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Министерство образования и науки Республики Казахстан  </w:t>
      </w:r>
    </w:p>
    <w:p w:rsidR="005F4BC9" w:rsidRPr="005F4BC9" w:rsidRDefault="005F4BC9" w:rsidP="005F4BC9">
      <w:pPr>
        <w:spacing w:after="0"/>
        <w:jc w:val="center"/>
        <w:rPr>
          <w:rFonts w:ascii="Times New Roman" w:eastAsia="Times New Roman" w:hAnsi="Times New Roman" w:cs="Times New Roman"/>
          <w:sz w:val="24"/>
          <w:szCs w:val="24"/>
        </w:rPr>
      </w:pP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КОСТАНАЙСКИЙ ГОСУДАРСТВЕННЫЙ УНИВЕРСИТЕТ </w:t>
      </w: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ИМЕНИ АХМЕТА БАЙТУРСЫНОВА</w:t>
      </w:r>
    </w:p>
    <w:p w:rsidR="005F4BC9" w:rsidRPr="005F4BC9" w:rsidRDefault="005F4BC9" w:rsidP="005F4BC9">
      <w:pPr>
        <w:spacing w:after="0"/>
        <w:ind w:firstLine="720"/>
        <w:jc w:val="center"/>
        <w:rPr>
          <w:rFonts w:ascii="Times New Roman" w:eastAsia="Times New Roman" w:hAnsi="Times New Roman" w:cs="Times New Roman"/>
          <w:color w:val="000000"/>
          <w:sz w:val="24"/>
          <w:szCs w:val="24"/>
        </w:rPr>
      </w:pPr>
    </w:p>
    <w:p w:rsidR="005F4BC9" w:rsidRPr="005F4BC9" w:rsidRDefault="005F4BC9" w:rsidP="005F4BC9">
      <w:pPr>
        <w:spacing w:after="0"/>
        <w:ind w:firstLine="720"/>
        <w:jc w:val="center"/>
        <w:rPr>
          <w:rFonts w:ascii="Times New Roman" w:eastAsia="Times New Roman" w:hAnsi="Times New Roman" w:cs="Times New Roman"/>
          <w:color w:val="000000"/>
          <w:sz w:val="24"/>
          <w:szCs w:val="24"/>
        </w:rPr>
      </w:pPr>
    </w:p>
    <w:tbl>
      <w:tblPr>
        <w:tblStyle w:val="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360"/>
      </w:tblGrid>
      <w:tr w:rsidR="005F4BC9" w:rsidRPr="005F4BC9" w:rsidTr="005F4BC9">
        <w:tc>
          <w:tcPr>
            <w:tcW w:w="5211" w:type="dxa"/>
            <w:hideMark/>
          </w:tcPr>
          <w:p w:rsidR="005F4BC9" w:rsidRPr="005F4BC9" w:rsidRDefault="005F4BC9" w:rsidP="005F4BC9">
            <w:pPr>
              <w:rPr>
                <w:rFonts w:ascii="Times New Roman" w:hAnsi="Times New Roman"/>
                <w:color w:val="000000"/>
                <w:sz w:val="24"/>
                <w:szCs w:val="24"/>
              </w:rPr>
            </w:pPr>
            <w:r w:rsidRPr="005F4BC9">
              <w:rPr>
                <w:rFonts w:ascii="Times New Roman" w:hAnsi="Times New Roman"/>
                <w:color w:val="000000"/>
                <w:sz w:val="24"/>
                <w:szCs w:val="24"/>
              </w:rPr>
              <w:t>МРНТИ  68.41.31</w:t>
            </w:r>
          </w:p>
          <w:p w:rsidR="005F4BC9" w:rsidRPr="005F4BC9" w:rsidRDefault="005F4BC9" w:rsidP="005F4BC9">
            <w:pPr>
              <w:rPr>
                <w:rFonts w:ascii="Times New Roman" w:hAnsi="Times New Roman"/>
                <w:sz w:val="24"/>
                <w:szCs w:val="24"/>
              </w:rPr>
            </w:pPr>
            <w:r w:rsidRPr="005F4BC9">
              <w:rPr>
                <w:rFonts w:ascii="Times New Roman" w:hAnsi="Times New Roman"/>
                <w:color w:val="000000"/>
                <w:sz w:val="24"/>
                <w:szCs w:val="24"/>
              </w:rPr>
              <w:t>УДК:</w:t>
            </w:r>
            <w:r w:rsidRPr="005F4BC9">
              <w:rPr>
                <w:rFonts w:ascii="Times New Roman" w:hAnsi="Times New Roman"/>
                <w:sz w:val="24"/>
                <w:szCs w:val="24"/>
              </w:rPr>
              <w:t xml:space="preserve"> </w:t>
            </w:r>
            <w:r w:rsidRPr="005F4BC9">
              <w:rPr>
                <w:rFonts w:ascii="Times New Roman" w:hAnsi="Times New Roman"/>
              </w:rPr>
              <w:t>619:616.9:579.62</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 xml:space="preserve">№ </w:t>
            </w:r>
            <w:r w:rsidRPr="005F4BC9">
              <w:rPr>
                <w:rFonts w:ascii="Times New Roman" w:hAnsi="Times New Roman"/>
                <w:color w:val="000000"/>
                <w:sz w:val="24"/>
                <w:szCs w:val="24"/>
              </w:rPr>
              <w:t xml:space="preserve"> госрегистрации </w:t>
            </w:r>
            <w:r w:rsidRPr="005F4BC9">
              <w:rPr>
                <w:rFonts w:ascii="Times New Roman" w:hAnsi="Times New Roman"/>
                <w:sz w:val="24"/>
                <w:szCs w:val="24"/>
              </w:rPr>
              <w:t xml:space="preserve"> 0118РК00397                           </w:t>
            </w:r>
          </w:p>
          <w:p w:rsidR="005F4BC9" w:rsidRPr="005F4BC9" w:rsidRDefault="005F4BC9" w:rsidP="005F4BC9">
            <w:pPr>
              <w:rPr>
                <w:rFonts w:ascii="Times New Roman" w:hAnsi="Times New Roman"/>
                <w:color w:val="000000"/>
                <w:sz w:val="24"/>
                <w:szCs w:val="24"/>
              </w:rPr>
            </w:pPr>
            <w:r w:rsidRPr="005F4BC9">
              <w:rPr>
                <w:rFonts w:ascii="Times New Roman" w:hAnsi="Times New Roman"/>
                <w:color w:val="000000"/>
                <w:sz w:val="24"/>
                <w:szCs w:val="24"/>
              </w:rPr>
              <w:t xml:space="preserve">Инвентарный №                                                         </w:t>
            </w:r>
            <w:r w:rsidRPr="005F4BC9">
              <w:rPr>
                <w:rFonts w:ascii="Times New Roman" w:hAnsi="Times New Roman"/>
                <w:sz w:val="24"/>
                <w:szCs w:val="24"/>
              </w:rPr>
              <w:t xml:space="preserve">                                               </w:t>
            </w:r>
          </w:p>
        </w:tc>
        <w:tc>
          <w:tcPr>
            <w:tcW w:w="4360" w:type="dxa"/>
            <w:hideMark/>
          </w:tcPr>
          <w:p w:rsidR="005F4BC9" w:rsidRPr="005F4BC9" w:rsidRDefault="005F4BC9" w:rsidP="005F4BC9">
            <w:pPr>
              <w:widowControl w:val="0"/>
              <w:rPr>
                <w:rFonts w:ascii="Times New Roman" w:hAnsi="Times New Roman"/>
                <w:sz w:val="24"/>
                <w:szCs w:val="24"/>
              </w:rPr>
            </w:pPr>
            <w:r w:rsidRPr="005F4BC9">
              <w:rPr>
                <w:rFonts w:ascii="Times New Roman" w:hAnsi="Times New Roman"/>
                <w:sz w:val="24"/>
                <w:szCs w:val="24"/>
              </w:rPr>
              <w:t>УТВЕРЖДАЮ</w:t>
            </w:r>
          </w:p>
          <w:p w:rsidR="005F4BC9" w:rsidRPr="005F4BC9" w:rsidRDefault="005F4BC9" w:rsidP="005F4BC9">
            <w:pPr>
              <w:widowControl w:val="0"/>
              <w:jc w:val="both"/>
              <w:rPr>
                <w:rFonts w:ascii="Times New Roman" w:hAnsi="Times New Roman"/>
                <w:color w:val="FF0000"/>
                <w:sz w:val="24"/>
                <w:szCs w:val="24"/>
              </w:rPr>
            </w:pPr>
            <w:r w:rsidRPr="005F4BC9">
              <w:rPr>
                <w:rFonts w:ascii="Times New Roman" w:hAnsi="Times New Roman"/>
                <w:sz w:val="24"/>
                <w:szCs w:val="24"/>
              </w:rPr>
              <w:t>Проректор по научной работе</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 xml:space="preserve">и интернационализации </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РГП на ПХВ «Костанайский</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государственный университет имени</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 xml:space="preserve">Ахмета Байтурсынова»                                                                         </w:t>
            </w:r>
          </w:p>
          <w:p w:rsidR="005F4BC9" w:rsidRPr="005F4BC9" w:rsidRDefault="005F4BC9" w:rsidP="005F4BC9">
            <w:pPr>
              <w:rPr>
                <w:rFonts w:ascii="Times New Roman" w:hAnsi="Times New Roman"/>
                <w:sz w:val="24"/>
                <w:szCs w:val="24"/>
              </w:rPr>
            </w:pPr>
            <w:r w:rsidRPr="005F4BC9">
              <w:rPr>
                <w:rFonts w:ascii="Times New Roman" w:hAnsi="Times New Roman"/>
                <w:sz w:val="24"/>
                <w:szCs w:val="24"/>
              </w:rPr>
              <w:t>_________________ Ж.Б. Жарлыгасов</w:t>
            </w:r>
          </w:p>
          <w:p w:rsidR="005F4BC9" w:rsidRPr="005F4BC9" w:rsidRDefault="005F4BC9" w:rsidP="005F4BC9">
            <w:pPr>
              <w:rPr>
                <w:rFonts w:ascii="Times New Roman" w:hAnsi="Times New Roman"/>
                <w:color w:val="000000"/>
                <w:sz w:val="24"/>
                <w:szCs w:val="24"/>
              </w:rPr>
            </w:pPr>
            <w:r w:rsidRPr="005F4BC9">
              <w:rPr>
                <w:rFonts w:ascii="Times New Roman" w:hAnsi="Times New Roman"/>
                <w:sz w:val="24"/>
                <w:szCs w:val="24"/>
              </w:rPr>
              <w:t xml:space="preserve">«___ » </w:t>
            </w:r>
            <w:r w:rsidRPr="005F4BC9">
              <w:rPr>
                <w:rFonts w:ascii="Times New Roman" w:hAnsi="Times New Roman"/>
                <w:sz w:val="24"/>
                <w:szCs w:val="24"/>
                <w:u w:val="single"/>
              </w:rPr>
              <w:t>октября</w:t>
            </w:r>
            <w:r w:rsidRPr="005F4BC9">
              <w:rPr>
                <w:rFonts w:ascii="Times New Roman" w:hAnsi="Times New Roman"/>
                <w:sz w:val="24"/>
                <w:szCs w:val="24"/>
              </w:rPr>
              <w:t xml:space="preserve"> 2018 г.</w:t>
            </w:r>
          </w:p>
        </w:tc>
      </w:tr>
    </w:tbl>
    <w:p w:rsidR="005F4BC9" w:rsidRPr="005F4BC9" w:rsidRDefault="005F4BC9" w:rsidP="005F4BC9">
      <w:pPr>
        <w:spacing w:after="0"/>
        <w:ind w:firstLine="720"/>
        <w:jc w:val="center"/>
        <w:rPr>
          <w:rFonts w:ascii="Times New Roman" w:eastAsia="Times New Roman" w:hAnsi="Times New Roman" w:cs="Times New Roman"/>
          <w:color w:val="000000"/>
          <w:sz w:val="24"/>
          <w:szCs w:val="24"/>
        </w:rPr>
      </w:pPr>
    </w:p>
    <w:p w:rsidR="005F4BC9" w:rsidRPr="005F4BC9" w:rsidRDefault="005F4BC9" w:rsidP="005F4BC9">
      <w:pPr>
        <w:spacing w:after="0"/>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                                                                                     </w:t>
      </w:r>
    </w:p>
    <w:p w:rsidR="005F4BC9" w:rsidRPr="005F4BC9" w:rsidRDefault="005F4BC9" w:rsidP="005F4BC9">
      <w:pPr>
        <w:spacing w:after="0"/>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                                                                                     </w:t>
      </w:r>
    </w:p>
    <w:p w:rsidR="005F4BC9" w:rsidRPr="005F4BC9" w:rsidRDefault="005F4BC9" w:rsidP="005F4BC9">
      <w:pPr>
        <w:spacing w:after="0"/>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                                                                                     </w:t>
      </w:r>
    </w:p>
    <w:p w:rsidR="005F4BC9" w:rsidRPr="005F4BC9" w:rsidRDefault="005F4BC9" w:rsidP="005F4BC9">
      <w:pPr>
        <w:spacing w:after="0"/>
        <w:ind w:firstLine="720"/>
        <w:jc w:val="center"/>
        <w:rPr>
          <w:rFonts w:ascii="Times New Roman" w:eastAsia="Times New Roman" w:hAnsi="Times New Roman" w:cs="Times New Roman"/>
          <w:color w:val="000000"/>
          <w:sz w:val="24"/>
          <w:szCs w:val="24"/>
        </w:rPr>
      </w:pPr>
    </w:p>
    <w:p w:rsidR="005F4BC9" w:rsidRPr="005F4BC9" w:rsidRDefault="005F4BC9" w:rsidP="005F4BC9">
      <w:pPr>
        <w:spacing w:after="0"/>
        <w:ind w:firstLine="720"/>
        <w:jc w:val="center"/>
        <w:rPr>
          <w:rFonts w:ascii="Times New Roman" w:eastAsia="Times New Roman" w:hAnsi="Times New Roman" w:cs="Times New Roman"/>
          <w:color w:val="000000"/>
          <w:sz w:val="24"/>
          <w:szCs w:val="24"/>
        </w:rPr>
      </w:pP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ОТЧЕТ </w:t>
      </w: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О НАУЧНО-ИССЛЕДОВАТЕЛЬСКОЙ РАБОТЕ</w:t>
      </w:r>
    </w:p>
    <w:p w:rsidR="005F4BC9" w:rsidRPr="005F4BC9" w:rsidRDefault="005F4BC9" w:rsidP="005F4BC9">
      <w:pPr>
        <w:spacing w:after="0"/>
        <w:jc w:val="center"/>
        <w:rPr>
          <w:rFonts w:ascii="Times New Roman" w:eastAsia="Times New Roman" w:hAnsi="Times New Roman" w:cs="Times New Roman"/>
          <w:sz w:val="24"/>
          <w:szCs w:val="24"/>
          <w:highlight w:val="yellow"/>
        </w:rPr>
      </w:pP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по теме</w:t>
      </w:r>
    </w:p>
    <w:p w:rsidR="005F4BC9" w:rsidRPr="005F4BC9" w:rsidRDefault="005F4BC9" w:rsidP="005F4BC9">
      <w:pPr>
        <w:spacing w:after="0"/>
        <w:jc w:val="center"/>
        <w:rPr>
          <w:rFonts w:ascii="Times New Roman" w:eastAsia="Times New Roman" w:hAnsi="Times New Roman" w:cs="Times New Roman"/>
          <w:sz w:val="24"/>
          <w:szCs w:val="24"/>
          <w:highlight w:val="yellow"/>
        </w:rPr>
      </w:pPr>
      <w:r w:rsidRPr="005F4BC9">
        <w:rPr>
          <w:rFonts w:ascii="Times New Roman" w:eastAsia="Times New Roman" w:hAnsi="Times New Roman" w:cs="Times New Roman"/>
          <w:sz w:val="24"/>
          <w:szCs w:val="24"/>
        </w:rPr>
        <w:t>МОНИТОРИНГ АНТИБИОТИКОРЕЗИСТЕНТНОСТИ ВОЗБУДИТЕЛЕЙ ЭНТЕРОПАТОГЕННЫХ ЗООАНТРОПОНОЗНЫХ ЗАБОЛЕВАНИЙ СЕВЕРНОГО РЕГИОНА КАЗАХСТАНА</w:t>
      </w:r>
      <w:r w:rsidRPr="005F4BC9">
        <w:rPr>
          <w:rFonts w:ascii="Times New Roman" w:eastAsia="Times New Roman" w:hAnsi="Times New Roman" w:cs="Times New Roman"/>
          <w:sz w:val="24"/>
          <w:szCs w:val="24"/>
          <w:highlight w:val="yellow"/>
        </w:rPr>
        <w:t xml:space="preserve"> </w:t>
      </w: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lang w:val="en-US"/>
        </w:rPr>
        <w:t>AP</w:t>
      </w:r>
      <w:r w:rsidRPr="005F4BC9">
        <w:rPr>
          <w:rFonts w:ascii="Times New Roman" w:eastAsia="Times New Roman" w:hAnsi="Times New Roman" w:cs="Times New Roman"/>
          <w:sz w:val="24"/>
          <w:szCs w:val="24"/>
        </w:rPr>
        <w:t>05131447</w:t>
      </w: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 (</w:t>
      </w:r>
      <w:r w:rsidRPr="005F4BC9">
        <w:rPr>
          <w:rFonts w:ascii="Times New Roman" w:eastAsia="Times New Roman" w:hAnsi="Times New Roman" w:cs="Times New Roman"/>
          <w:sz w:val="24"/>
          <w:szCs w:val="24"/>
          <w:lang w:val="kk-KZ"/>
        </w:rPr>
        <w:t>промежуточный</w:t>
      </w:r>
      <w:r w:rsidRPr="005F4BC9">
        <w:rPr>
          <w:rFonts w:ascii="Times New Roman" w:eastAsia="Times New Roman" w:hAnsi="Times New Roman" w:cs="Times New Roman"/>
          <w:sz w:val="24"/>
          <w:szCs w:val="24"/>
        </w:rPr>
        <w:t>)</w:t>
      </w:r>
    </w:p>
    <w:p w:rsidR="005F4BC9" w:rsidRPr="005F4BC9" w:rsidRDefault="005F4BC9" w:rsidP="005F4BC9">
      <w:pPr>
        <w:spacing w:after="0"/>
        <w:jc w:val="center"/>
        <w:rPr>
          <w:rFonts w:ascii="Times New Roman" w:eastAsia="Times New Roman" w:hAnsi="Times New Roman" w:cs="Times New Roman"/>
          <w:sz w:val="24"/>
          <w:szCs w:val="24"/>
        </w:rPr>
      </w:pPr>
    </w:p>
    <w:p w:rsidR="005F4BC9" w:rsidRPr="005F4BC9" w:rsidRDefault="005F4BC9" w:rsidP="005F4BC9">
      <w:pPr>
        <w:spacing w:after="0"/>
        <w:ind w:firstLine="567"/>
        <w:jc w:val="center"/>
        <w:rPr>
          <w:rFonts w:ascii="Times New Roman" w:eastAsia="Times New Roman" w:hAnsi="Times New Roman" w:cs="Times New Roman"/>
          <w:bCs/>
          <w:sz w:val="24"/>
          <w:szCs w:val="24"/>
        </w:rPr>
      </w:pPr>
      <w:r w:rsidRPr="005F4BC9">
        <w:rPr>
          <w:rFonts w:ascii="Times New Roman" w:eastAsia="Times New Roman" w:hAnsi="Times New Roman" w:cs="Times New Roman"/>
          <w:sz w:val="24"/>
          <w:szCs w:val="24"/>
        </w:rPr>
        <w:t xml:space="preserve">по бюджетной программе </w:t>
      </w:r>
      <w:r w:rsidRPr="005F4BC9">
        <w:rPr>
          <w:rFonts w:ascii="Times New Roman" w:eastAsia="Times New Roman" w:hAnsi="Times New Roman" w:cs="Times New Roman"/>
          <w:bCs/>
          <w:sz w:val="24"/>
          <w:szCs w:val="24"/>
        </w:rPr>
        <w:t xml:space="preserve">217 «Развитие науки» </w:t>
      </w:r>
    </w:p>
    <w:p w:rsidR="005F4BC9" w:rsidRPr="005F4BC9" w:rsidRDefault="005F4BC9" w:rsidP="005F4BC9">
      <w:pPr>
        <w:spacing w:after="0"/>
        <w:ind w:firstLine="567"/>
        <w:jc w:val="center"/>
        <w:rPr>
          <w:rFonts w:ascii="Times New Roman" w:eastAsia="Times New Roman" w:hAnsi="Times New Roman" w:cs="Times New Roman"/>
          <w:bCs/>
          <w:sz w:val="24"/>
          <w:szCs w:val="24"/>
        </w:rPr>
      </w:pPr>
      <w:r w:rsidRPr="005F4BC9">
        <w:rPr>
          <w:rFonts w:ascii="Times New Roman" w:eastAsia="Times New Roman" w:hAnsi="Times New Roman" w:cs="Times New Roman"/>
          <w:bCs/>
          <w:sz w:val="24"/>
          <w:szCs w:val="24"/>
        </w:rPr>
        <w:t>подпрограмма 102 «Грантовое финансирование научных исследований»</w:t>
      </w:r>
    </w:p>
    <w:p w:rsidR="005F4BC9" w:rsidRPr="005F4BC9" w:rsidRDefault="005F4BC9" w:rsidP="005F4BC9">
      <w:pPr>
        <w:spacing w:after="0"/>
        <w:ind w:firstLine="567"/>
        <w:jc w:val="center"/>
        <w:rPr>
          <w:rFonts w:ascii="Times New Roman" w:eastAsia="Times New Roman" w:hAnsi="Times New Roman" w:cs="Times New Roman"/>
          <w:bCs/>
          <w:sz w:val="24"/>
          <w:szCs w:val="24"/>
        </w:rPr>
      </w:pPr>
      <w:r w:rsidRPr="005F4BC9">
        <w:rPr>
          <w:rFonts w:ascii="Times New Roman" w:eastAsia="Times New Roman" w:hAnsi="Times New Roman" w:cs="Times New Roman"/>
          <w:bCs/>
          <w:sz w:val="24"/>
          <w:szCs w:val="24"/>
        </w:rPr>
        <w:t xml:space="preserve">приоритет </w:t>
      </w:r>
      <w:r w:rsidRPr="005F4BC9">
        <w:rPr>
          <w:rFonts w:ascii="Times New Roman" w:eastAsia="Times New Roman" w:hAnsi="Times New Roman" w:cs="Times New Roman"/>
          <w:color w:val="000000"/>
          <w:sz w:val="24"/>
          <w:szCs w:val="24"/>
          <w:lang w:val="kk-KZ"/>
        </w:rPr>
        <w:t>«Устойчивое развитие агропромышленного комплекса и безопасность сельскохозяйственной продукции»</w:t>
      </w:r>
      <w:r w:rsidRPr="005F4BC9">
        <w:rPr>
          <w:rFonts w:ascii="Times New Roman" w:eastAsia="Times New Roman" w:hAnsi="Times New Roman" w:cs="Times New Roman"/>
          <w:color w:val="000000"/>
          <w:sz w:val="24"/>
          <w:szCs w:val="24"/>
        </w:rPr>
        <w:t xml:space="preserve">   </w:t>
      </w:r>
    </w:p>
    <w:p w:rsidR="005F4BC9" w:rsidRPr="005F4BC9" w:rsidRDefault="005F4BC9" w:rsidP="005F4BC9">
      <w:pPr>
        <w:jc w:val="center"/>
        <w:rPr>
          <w:rFonts w:ascii="Times New Roman" w:eastAsia="Times New Roman" w:hAnsi="Times New Roman" w:cs="Times New Roman"/>
          <w:sz w:val="24"/>
          <w:szCs w:val="24"/>
        </w:rPr>
      </w:pPr>
    </w:p>
    <w:p w:rsidR="005F4BC9" w:rsidRPr="005F4BC9" w:rsidRDefault="005F4BC9" w:rsidP="005F4BC9">
      <w:pPr>
        <w:spacing w:after="0"/>
        <w:jc w:val="center"/>
        <w:rPr>
          <w:rFonts w:ascii="Times New Roman" w:eastAsia="Times New Roman" w:hAnsi="Times New Roman" w:cs="Times New Roman"/>
          <w:sz w:val="24"/>
          <w:szCs w:val="24"/>
        </w:rPr>
      </w:pPr>
    </w:p>
    <w:p w:rsidR="005F4BC9" w:rsidRPr="005F4BC9" w:rsidRDefault="005F4BC9" w:rsidP="005F4BC9">
      <w:pPr>
        <w:spacing w:after="0"/>
        <w:jc w:val="both"/>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Научный руководитель НИР             </w:t>
      </w:r>
    </w:p>
    <w:p w:rsidR="005F4BC9" w:rsidRPr="005F4BC9" w:rsidRDefault="005F4BC9" w:rsidP="005F4BC9">
      <w:pPr>
        <w:spacing w:after="0"/>
        <w:jc w:val="both"/>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доктор </w:t>
      </w:r>
      <w:r w:rsidRPr="005F4BC9">
        <w:rPr>
          <w:rFonts w:ascii="Times New Roman" w:eastAsia="Times New Roman" w:hAnsi="Times New Roman" w:cs="Times New Roman"/>
          <w:sz w:val="24"/>
          <w:szCs w:val="24"/>
          <w:lang w:val="en-US"/>
        </w:rPr>
        <w:t>PhD</w:t>
      </w:r>
      <w:r w:rsidRPr="005F4BC9">
        <w:rPr>
          <w:rFonts w:ascii="Times New Roman" w:eastAsia="Times New Roman" w:hAnsi="Times New Roman" w:cs="Times New Roman"/>
          <w:sz w:val="24"/>
          <w:szCs w:val="24"/>
        </w:rPr>
        <w:t>, асс</w:t>
      </w:r>
      <w:proofErr w:type="gramStart"/>
      <w:r w:rsidRPr="005F4BC9">
        <w:rPr>
          <w:rFonts w:ascii="Times New Roman" w:eastAsia="Times New Roman" w:hAnsi="Times New Roman" w:cs="Times New Roman"/>
          <w:sz w:val="24"/>
          <w:szCs w:val="24"/>
        </w:rPr>
        <w:t>.п</w:t>
      </w:r>
      <w:proofErr w:type="gramEnd"/>
      <w:r w:rsidRPr="005F4BC9">
        <w:rPr>
          <w:rFonts w:ascii="Times New Roman" w:eastAsia="Times New Roman" w:hAnsi="Times New Roman" w:cs="Times New Roman"/>
          <w:sz w:val="24"/>
          <w:szCs w:val="24"/>
        </w:rPr>
        <w:t>рофессор                 _____________________</w:t>
      </w:r>
      <w:r w:rsidRPr="005F4BC9">
        <w:rPr>
          <w:rFonts w:ascii="Times New Roman" w:eastAsia="Times New Roman" w:hAnsi="Times New Roman" w:cs="Times New Roman"/>
          <w:sz w:val="24"/>
          <w:szCs w:val="24"/>
        </w:rPr>
        <w:tab/>
        <w:t xml:space="preserve">            Р.Рыщанова</w:t>
      </w:r>
    </w:p>
    <w:p w:rsidR="005F4BC9" w:rsidRPr="005F4BC9" w:rsidRDefault="005F4BC9" w:rsidP="005F4BC9">
      <w:pPr>
        <w:spacing w:after="0"/>
        <w:ind w:firstLine="720"/>
        <w:jc w:val="both"/>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ab/>
      </w:r>
      <w:r w:rsidRPr="005F4BC9">
        <w:rPr>
          <w:rFonts w:ascii="Times New Roman" w:eastAsia="Times New Roman" w:hAnsi="Times New Roman" w:cs="Times New Roman"/>
          <w:sz w:val="24"/>
          <w:szCs w:val="24"/>
        </w:rPr>
        <w:tab/>
      </w:r>
      <w:r w:rsidRPr="005F4BC9">
        <w:rPr>
          <w:rFonts w:ascii="Times New Roman" w:eastAsia="Times New Roman" w:hAnsi="Times New Roman" w:cs="Times New Roman"/>
          <w:sz w:val="24"/>
          <w:szCs w:val="24"/>
        </w:rPr>
        <w:tab/>
        <w:t xml:space="preserve">                           </w:t>
      </w:r>
      <w:r w:rsidRPr="005F4BC9">
        <w:rPr>
          <w:rFonts w:ascii="Times New Roman" w:eastAsia="Times New Roman" w:hAnsi="Times New Roman" w:cs="Times New Roman"/>
          <w:sz w:val="20"/>
          <w:szCs w:val="20"/>
        </w:rPr>
        <w:t>подпись, дата</w:t>
      </w:r>
      <w:r w:rsidRPr="005F4BC9">
        <w:rPr>
          <w:rFonts w:ascii="Times New Roman" w:eastAsia="Times New Roman" w:hAnsi="Times New Roman" w:cs="Times New Roman"/>
          <w:sz w:val="24"/>
          <w:szCs w:val="24"/>
        </w:rPr>
        <w:t xml:space="preserve">            </w:t>
      </w:r>
      <w:r w:rsidRPr="005F4BC9">
        <w:rPr>
          <w:rFonts w:ascii="Times New Roman" w:eastAsia="Times New Roman" w:hAnsi="Times New Roman" w:cs="Times New Roman"/>
          <w:sz w:val="24"/>
          <w:szCs w:val="24"/>
        </w:rPr>
        <w:tab/>
        <w:t xml:space="preserve">            </w:t>
      </w:r>
    </w:p>
    <w:p w:rsidR="005F4BC9" w:rsidRPr="005F4BC9" w:rsidRDefault="005F4BC9" w:rsidP="005F4BC9">
      <w:pPr>
        <w:spacing w:after="0"/>
        <w:ind w:firstLine="720"/>
        <w:jc w:val="both"/>
        <w:rPr>
          <w:rFonts w:ascii="Times New Roman" w:eastAsia="Times New Roman" w:hAnsi="Times New Roman" w:cs="Times New Roman"/>
          <w:sz w:val="24"/>
          <w:szCs w:val="24"/>
        </w:rPr>
      </w:pPr>
    </w:p>
    <w:p w:rsidR="005F4BC9" w:rsidRPr="005F4BC9" w:rsidRDefault="005F4BC9" w:rsidP="005F4BC9">
      <w:pPr>
        <w:spacing w:after="0"/>
        <w:ind w:firstLine="720"/>
        <w:jc w:val="both"/>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 xml:space="preserve"> </w:t>
      </w:r>
    </w:p>
    <w:p w:rsidR="005F4BC9" w:rsidRPr="005F4BC9" w:rsidRDefault="005F4BC9" w:rsidP="005F4BC9">
      <w:pPr>
        <w:spacing w:after="0"/>
        <w:ind w:firstLine="720"/>
        <w:jc w:val="both"/>
        <w:rPr>
          <w:rFonts w:ascii="Times New Roman" w:eastAsia="Times New Roman" w:hAnsi="Times New Roman" w:cs="Times New Roman"/>
          <w:sz w:val="24"/>
          <w:szCs w:val="24"/>
        </w:rPr>
      </w:pPr>
    </w:p>
    <w:p w:rsidR="005F4BC9" w:rsidRPr="005F4BC9" w:rsidRDefault="005F4BC9" w:rsidP="005F4BC9">
      <w:pPr>
        <w:spacing w:after="0"/>
        <w:ind w:firstLine="720"/>
        <w:jc w:val="both"/>
        <w:rPr>
          <w:rFonts w:ascii="Times New Roman" w:eastAsia="Times New Roman" w:hAnsi="Times New Roman" w:cs="Times New Roman"/>
          <w:sz w:val="24"/>
          <w:szCs w:val="24"/>
        </w:rPr>
      </w:pPr>
    </w:p>
    <w:p w:rsidR="005F4BC9" w:rsidRPr="005F4BC9" w:rsidRDefault="005F4BC9" w:rsidP="005F4BC9">
      <w:pPr>
        <w:spacing w:after="0"/>
        <w:ind w:firstLine="720"/>
        <w:jc w:val="both"/>
        <w:rPr>
          <w:rFonts w:ascii="Times New Roman" w:eastAsia="Times New Roman" w:hAnsi="Times New Roman" w:cs="Times New Roman"/>
          <w:sz w:val="24"/>
          <w:szCs w:val="24"/>
        </w:rPr>
      </w:pPr>
    </w:p>
    <w:p w:rsidR="005F4BC9" w:rsidRPr="005F4BC9" w:rsidRDefault="005F4BC9" w:rsidP="005F4BC9">
      <w:pPr>
        <w:spacing w:after="0"/>
        <w:jc w:val="center"/>
        <w:rPr>
          <w:rFonts w:ascii="Times New Roman" w:eastAsia="Times New Roman" w:hAnsi="Times New Roman" w:cs="Times New Roman"/>
          <w:sz w:val="24"/>
          <w:szCs w:val="24"/>
        </w:rPr>
      </w:pPr>
      <w:r w:rsidRPr="005F4BC9">
        <w:rPr>
          <w:rFonts w:ascii="Times New Roman" w:eastAsia="Times New Roman" w:hAnsi="Times New Roman" w:cs="Times New Roman"/>
          <w:sz w:val="24"/>
          <w:szCs w:val="24"/>
        </w:rPr>
        <w:t>Костанай, 2018</w:t>
      </w:r>
    </w:p>
    <w:p w:rsidR="005E128A" w:rsidRPr="003C612B" w:rsidRDefault="005F4BC9" w:rsidP="005F4BC9">
      <w:pPr>
        <w:pageBreakBefore/>
        <w:spacing w:after="0" w:line="360" w:lineRule="auto"/>
        <w:jc w:val="center"/>
        <w:rPr>
          <w:rFonts w:ascii="Times New Roman" w:eastAsia="Times New Roman" w:hAnsi="Times New Roman" w:cs="Times New Roman"/>
          <w:sz w:val="24"/>
          <w:szCs w:val="24"/>
        </w:rPr>
      </w:pPr>
      <w:r w:rsidRPr="003C612B">
        <w:rPr>
          <w:rFonts w:ascii="Times New Roman" w:eastAsia="Times New Roman" w:hAnsi="Times New Roman" w:cs="Times New Roman"/>
          <w:sz w:val="24"/>
          <w:szCs w:val="24"/>
        </w:rPr>
        <w:lastRenderedPageBreak/>
        <w:t xml:space="preserve"> </w:t>
      </w:r>
      <w:r w:rsidR="005E128A" w:rsidRPr="003C612B">
        <w:rPr>
          <w:rFonts w:ascii="Times New Roman" w:eastAsia="Times New Roman" w:hAnsi="Times New Roman" w:cs="Times New Roman"/>
          <w:sz w:val="24"/>
          <w:szCs w:val="24"/>
        </w:rPr>
        <w:t xml:space="preserve">СПИСОК ИСПОЛНИТЕЛЕЙ </w:t>
      </w:r>
    </w:p>
    <w:tbl>
      <w:tblPr>
        <w:tblpPr w:leftFromText="180" w:rightFromText="180" w:vertAnchor="page" w:horzAnchor="margin" w:tblpY="1826"/>
        <w:tblW w:w="9468"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3447"/>
        <w:gridCol w:w="3273"/>
        <w:gridCol w:w="2748"/>
      </w:tblGrid>
      <w:tr w:rsidR="00762FBC" w:rsidRPr="00D63A28" w:rsidTr="00273DE3">
        <w:trPr>
          <w:tblCellSpacing w:w="15" w:type="dxa"/>
        </w:trPr>
        <w:tc>
          <w:tcPr>
            <w:tcW w:w="3402"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Руководитель </w:t>
            </w:r>
            <w:r w:rsidR="00A8793C" w:rsidRPr="00D63A28">
              <w:rPr>
                <w:rFonts w:ascii="Times New Roman" w:eastAsia="Times New Roman" w:hAnsi="Times New Roman" w:cs="Times New Roman"/>
                <w:sz w:val="24"/>
                <w:szCs w:val="24"/>
              </w:rPr>
              <w:t>темы,</w:t>
            </w:r>
          </w:p>
          <w:p w:rsidR="00762FBC" w:rsidRPr="00D63A28" w:rsidRDefault="00A8793C" w:rsidP="00CA2EB6">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д</w:t>
            </w:r>
            <w:r w:rsidR="00762FBC" w:rsidRPr="00D63A28">
              <w:rPr>
                <w:rFonts w:ascii="Times New Roman" w:eastAsia="Times New Roman" w:hAnsi="Times New Roman" w:cs="Times New Roman"/>
                <w:sz w:val="24"/>
                <w:szCs w:val="24"/>
              </w:rPr>
              <w:t>октор</w:t>
            </w:r>
            <w:r w:rsidR="00762FBC" w:rsidRPr="00D63A28">
              <w:rPr>
                <w:rFonts w:ascii="Times New Roman" w:eastAsia="Times New Roman" w:hAnsi="Times New Roman" w:cs="Times New Roman"/>
                <w:sz w:val="24"/>
                <w:szCs w:val="24"/>
                <w:lang w:val="en-US"/>
              </w:rPr>
              <w:t>PhD</w:t>
            </w:r>
            <w:r w:rsidR="00762FBC" w:rsidRPr="00D63A28">
              <w:rPr>
                <w:rFonts w:ascii="Times New Roman" w:eastAsia="Times New Roman" w:hAnsi="Times New Roman" w:cs="Times New Roman"/>
                <w:sz w:val="24"/>
                <w:szCs w:val="24"/>
              </w:rPr>
              <w:t>,</w:t>
            </w:r>
            <w:r w:rsidR="00CA2EB6" w:rsidRPr="00D63A28">
              <w:rPr>
                <w:rFonts w:ascii="Times New Roman" w:eastAsia="Times New Roman" w:hAnsi="Times New Roman" w:cs="Times New Roman"/>
                <w:sz w:val="24"/>
                <w:szCs w:val="24"/>
              </w:rPr>
              <w:t>асс</w:t>
            </w:r>
            <w:proofErr w:type="gramStart"/>
            <w:r w:rsidR="00CA2EB6" w:rsidRPr="00D63A28">
              <w:rPr>
                <w:rFonts w:ascii="Times New Roman" w:eastAsia="Times New Roman" w:hAnsi="Times New Roman" w:cs="Times New Roman"/>
                <w:sz w:val="24"/>
                <w:szCs w:val="24"/>
              </w:rPr>
              <w:t>.п</w:t>
            </w:r>
            <w:proofErr w:type="gramEnd"/>
            <w:r w:rsidR="00CA2EB6" w:rsidRPr="00D63A28">
              <w:rPr>
                <w:rFonts w:ascii="Times New Roman" w:eastAsia="Times New Roman" w:hAnsi="Times New Roman" w:cs="Times New Roman"/>
                <w:sz w:val="24"/>
                <w:szCs w:val="24"/>
              </w:rPr>
              <w:t>рофессор</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762FBC" w:rsidRPr="00D63A28" w:rsidRDefault="00D91A6E"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color w:val="000000"/>
                <w:sz w:val="24"/>
                <w:szCs w:val="24"/>
              </w:rPr>
              <w:t>Р.</w:t>
            </w:r>
            <w:r w:rsidR="00762FBC" w:rsidRPr="00D63A28">
              <w:rPr>
                <w:rFonts w:ascii="Times New Roman" w:eastAsia="Times New Roman" w:hAnsi="Times New Roman" w:cs="Times New Roman"/>
                <w:color w:val="000000"/>
                <w:sz w:val="24"/>
                <w:szCs w:val="24"/>
              </w:rPr>
              <w:t>М. Рыщанов</w:t>
            </w:r>
            <w:proofErr w:type="gramStart"/>
            <w:r w:rsidR="00762FBC" w:rsidRPr="00D63A28">
              <w:rPr>
                <w:rFonts w:ascii="Times New Roman" w:eastAsia="Times New Roman" w:hAnsi="Times New Roman" w:cs="Times New Roman"/>
                <w:color w:val="000000"/>
                <w:sz w:val="24"/>
                <w:szCs w:val="24"/>
              </w:rPr>
              <w:t>а</w:t>
            </w:r>
            <w:r w:rsidR="00762FBC" w:rsidRPr="00D63A28">
              <w:rPr>
                <w:rFonts w:ascii="Times New Roman" w:eastAsia="Times New Roman" w:hAnsi="Times New Roman" w:cs="Times New Roman"/>
                <w:sz w:val="24"/>
                <w:szCs w:val="24"/>
              </w:rPr>
              <w:t>(</w:t>
            </w:r>
            <w:proofErr w:type="gramEnd"/>
            <w:r w:rsidR="00762FBC" w:rsidRPr="00D63A28">
              <w:rPr>
                <w:rFonts w:ascii="Times New Roman" w:eastAsia="Times New Roman" w:hAnsi="Times New Roman" w:cs="Times New Roman"/>
                <w:sz w:val="24"/>
                <w:szCs w:val="24"/>
              </w:rPr>
              <w:t xml:space="preserve">введение, </w:t>
            </w:r>
            <w:r w:rsidR="00C0105A" w:rsidRPr="00D63A28">
              <w:rPr>
                <w:rFonts w:ascii="Times New Roman" w:eastAsia="Times New Roman" w:hAnsi="Times New Roman" w:cs="Times New Roman"/>
                <w:sz w:val="24"/>
                <w:szCs w:val="24"/>
              </w:rPr>
              <w:t xml:space="preserve">1.1, </w:t>
            </w:r>
            <w:r w:rsidR="001E5DC7" w:rsidRPr="00D63A28">
              <w:rPr>
                <w:rFonts w:ascii="Times New Roman" w:eastAsia="Times New Roman" w:hAnsi="Times New Roman" w:cs="Times New Roman"/>
                <w:sz w:val="24"/>
                <w:szCs w:val="24"/>
              </w:rPr>
              <w:t xml:space="preserve">2, </w:t>
            </w:r>
            <w:r w:rsidR="00C0105A" w:rsidRPr="00D63A28">
              <w:rPr>
                <w:rFonts w:ascii="Times New Roman" w:eastAsia="Times New Roman" w:hAnsi="Times New Roman" w:cs="Times New Roman"/>
                <w:sz w:val="24"/>
                <w:szCs w:val="24"/>
              </w:rPr>
              <w:t xml:space="preserve">3, </w:t>
            </w:r>
            <w:r w:rsidR="00762FBC" w:rsidRPr="00D63A28">
              <w:rPr>
                <w:rFonts w:ascii="Times New Roman" w:eastAsia="Times New Roman" w:hAnsi="Times New Roman" w:cs="Times New Roman"/>
                <w:sz w:val="24"/>
                <w:szCs w:val="24"/>
              </w:rPr>
              <w:t>заключение)</w:t>
            </w:r>
          </w:p>
        </w:tc>
      </w:tr>
      <w:tr w:rsidR="00EC6EBE" w:rsidRPr="00D63A28" w:rsidTr="00273DE3">
        <w:trPr>
          <w:tblCellSpacing w:w="15" w:type="dxa"/>
        </w:trPr>
        <w:tc>
          <w:tcPr>
            <w:tcW w:w="3402" w:type="dxa"/>
          </w:tcPr>
          <w:p w:rsidR="00EC6EBE" w:rsidRPr="00D63A28" w:rsidRDefault="00EC6EBE" w:rsidP="00762FBC">
            <w:pPr>
              <w:spacing w:after="0" w:line="240" w:lineRule="auto"/>
              <w:rPr>
                <w:rFonts w:ascii="Times New Roman" w:eastAsia="Times New Roman" w:hAnsi="Times New Roman" w:cs="Times New Roman"/>
                <w:sz w:val="24"/>
                <w:szCs w:val="24"/>
              </w:rPr>
            </w:pPr>
          </w:p>
        </w:tc>
        <w:tc>
          <w:tcPr>
            <w:tcW w:w="3243" w:type="dxa"/>
          </w:tcPr>
          <w:p w:rsidR="00EC6EBE" w:rsidRPr="00D63A28" w:rsidRDefault="00EC6EBE" w:rsidP="00762FBC">
            <w:pPr>
              <w:spacing w:after="0" w:line="240" w:lineRule="auto"/>
              <w:rPr>
                <w:rFonts w:ascii="Times New Roman" w:eastAsia="Times New Roman" w:hAnsi="Times New Roman" w:cs="Times New Roman"/>
                <w:sz w:val="24"/>
                <w:szCs w:val="24"/>
              </w:rPr>
            </w:pPr>
          </w:p>
        </w:tc>
        <w:tc>
          <w:tcPr>
            <w:tcW w:w="2703" w:type="dxa"/>
          </w:tcPr>
          <w:p w:rsidR="00EC6EBE" w:rsidRPr="00D63A28" w:rsidRDefault="00EC6EBE" w:rsidP="00762FBC">
            <w:pPr>
              <w:spacing w:after="0" w:line="240" w:lineRule="auto"/>
              <w:rPr>
                <w:rFonts w:ascii="Times New Roman" w:eastAsia="Times New Roman" w:hAnsi="Times New Roman" w:cs="Times New Roman"/>
                <w:color w:val="000000"/>
                <w:sz w:val="24"/>
                <w:szCs w:val="24"/>
              </w:rPr>
            </w:pPr>
          </w:p>
        </w:tc>
      </w:tr>
      <w:tr w:rsidR="00D91A6E" w:rsidRPr="00D63A28" w:rsidTr="00273DE3">
        <w:trPr>
          <w:tblCellSpacing w:w="15" w:type="dxa"/>
        </w:trPr>
        <w:tc>
          <w:tcPr>
            <w:tcW w:w="3402" w:type="dxa"/>
          </w:tcPr>
          <w:p w:rsidR="00D91A6E" w:rsidRPr="00D63A28" w:rsidRDefault="00D91A6E"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Исполнители темы</w:t>
            </w:r>
            <w:r w:rsidR="00A623C4" w:rsidRPr="00D63A28">
              <w:rPr>
                <w:rFonts w:ascii="Times New Roman" w:eastAsia="Times New Roman" w:hAnsi="Times New Roman" w:cs="Times New Roman"/>
                <w:sz w:val="24"/>
                <w:szCs w:val="24"/>
              </w:rPr>
              <w:t>:</w:t>
            </w:r>
          </w:p>
        </w:tc>
        <w:tc>
          <w:tcPr>
            <w:tcW w:w="3243" w:type="dxa"/>
          </w:tcPr>
          <w:p w:rsidR="00D91A6E" w:rsidRPr="00D63A28" w:rsidRDefault="00D91A6E" w:rsidP="00762FBC">
            <w:pPr>
              <w:spacing w:after="0" w:line="240" w:lineRule="auto"/>
              <w:rPr>
                <w:rFonts w:ascii="Times New Roman" w:eastAsia="Times New Roman" w:hAnsi="Times New Roman" w:cs="Times New Roman"/>
                <w:sz w:val="24"/>
                <w:szCs w:val="24"/>
              </w:rPr>
            </w:pPr>
          </w:p>
        </w:tc>
        <w:tc>
          <w:tcPr>
            <w:tcW w:w="2703" w:type="dxa"/>
          </w:tcPr>
          <w:p w:rsidR="00D91A6E" w:rsidRPr="00D63A28" w:rsidRDefault="00D91A6E" w:rsidP="00762FBC">
            <w:pPr>
              <w:spacing w:after="0" w:line="240" w:lineRule="auto"/>
              <w:rPr>
                <w:rFonts w:ascii="Times New Roman" w:eastAsia="Times New Roman" w:hAnsi="Times New Roman" w:cs="Times New Roman"/>
                <w:color w:val="000000"/>
                <w:sz w:val="24"/>
                <w:szCs w:val="24"/>
              </w:rPr>
            </w:pPr>
          </w:p>
        </w:tc>
      </w:tr>
      <w:tr w:rsidR="00762FBC" w:rsidRPr="00D63A28" w:rsidTr="00273DE3">
        <w:trPr>
          <w:trHeight w:val="281"/>
          <w:tblCellSpacing w:w="15" w:type="dxa"/>
        </w:trPr>
        <w:tc>
          <w:tcPr>
            <w:tcW w:w="3402" w:type="dxa"/>
          </w:tcPr>
          <w:p w:rsidR="00D91A6E" w:rsidRPr="00D63A28" w:rsidRDefault="00D91A6E" w:rsidP="00D91A6E">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Ответственный исполнитель, </w:t>
            </w:r>
            <w:r w:rsidR="00E80CF9" w:rsidRPr="00D63A28">
              <w:rPr>
                <w:rFonts w:ascii="Times New Roman" w:eastAsia="Times New Roman" w:hAnsi="Times New Roman" w:cs="Times New Roman"/>
                <w:sz w:val="24"/>
                <w:szCs w:val="24"/>
              </w:rPr>
              <w:t>к.в.</w:t>
            </w:r>
            <w:proofErr w:type="gramStart"/>
            <w:r w:rsidR="00E80CF9" w:rsidRPr="00D63A28">
              <w:rPr>
                <w:rFonts w:ascii="Times New Roman" w:eastAsia="Times New Roman" w:hAnsi="Times New Roman" w:cs="Times New Roman"/>
                <w:sz w:val="24"/>
                <w:szCs w:val="24"/>
              </w:rPr>
              <w:t>н</w:t>
            </w:r>
            <w:proofErr w:type="gramEnd"/>
            <w:r w:rsidR="00E80CF9" w:rsidRPr="00D63A28">
              <w:rPr>
                <w:rFonts w:ascii="Times New Roman" w:eastAsia="Times New Roman" w:hAnsi="Times New Roman" w:cs="Times New Roman"/>
                <w:sz w:val="24"/>
                <w:szCs w:val="24"/>
              </w:rPr>
              <w:t>.</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762FBC" w:rsidRPr="00D63A28" w:rsidRDefault="00762FBC" w:rsidP="00C0105A">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Г.Д. Чужебаева </w:t>
            </w:r>
            <w:r w:rsidR="00A8793C" w:rsidRPr="00D63A28">
              <w:rPr>
                <w:rFonts w:ascii="Times New Roman" w:eastAsia="Times New Roman" w:hAnsi="Times New Roman" w:cs="Times New Roman"/>
                <w:sz w:val="24"/>
                <w:szCs w:val="24"/>
              </w:rPr>
              <w:t>(</w:t>
            </w:r>
            <w:r w:rsidR="00C0105A" w:rsidRPr="00D63A28">
              <w:rPr>
                <w:rFonts w:ascii="Times New Roman" w:eastAsia="Times New Roman" w:hAnsi="Times New Roman" w:cs="Times New Roman"/>
                <w:sz w:val="24"/>
                <w:szCs w:val="24"/>
              </w:rPr>
              <w:t xml:space="preserve">1.2, </w:t>
            </w:r>
            <w:r w:rsidR="001E5DC7" w:rsidRPr="00D63A28">
              <w:rPr>
                <w:rFonts w:ascii="Times New Roman" w:eastAsia="Times New Roman" w:hAnsi="Times New Roman" w:cs="Times New Roman"/>
                <w:sz w:val="24"/>
                <w:szCs w:val="24"/>
              </w:rPr>
              <w:t xml:space="preserve">2, </w:t>
            </w:r>
            <w:r w:rsidR="00C0105A" w:rsidRPr="00D63A28">
              <w:rPr>
                <w:rFonts w:ascii="Times New Roman" w:eastAsia="Times New Roman" w:hAnsi="Times New Roman" w:cs="Times New Roman"/>
                <w:sz w:val="24"/>
                <w:szCs w:val="24"/>
              </w:rPr>
              <w:t>3</w:t>
            </w:r>
            <w:r w:rsidR="00A8793C" w:rsidRPr="00D63A28">
              <w:rPr>
                <w:rFonts w:ascii="Times New Roman" w:eastAsia="Times New Roman" w:hAnsi="Times New Roman" w:cs="Times New Roman"/>
                <w:sz w:val="24"/>
                <w:szCs w:val="24"/>
              </w:rPr>
              <w:t>)</w:t>
            </w:r>
          </w:p>
        </w:tc>
      </w:tr>
      <w:tr w:rsidR="00A623C4" w:rsidRPr="00D63A28" w:rsidTr="00273DE3">
        <w:trPr>
          <w:trHeight w:val="161"/>
          <w:tblCellSpacing w:w="15" w:type="dxa"/>
        </w:trPr>
        <w:tc>
          <w:tcPr>
            <w:tcW w:w="3402" w:type="dxa"/>
          </w:tcPr>
          <w:p w:rsidR="00A623C4" w:rsidRPr="00D63A28" w:rsidRDefault="00A623C4" w:rsidP="00D91A6E">
            <w:pPr>
              <w:spacing w:after="0" w:line="240" w:lineRule="auto"/>
              <w:rPr>
                <w:rFonts w:ascii="Times New Roman" w:eastAsia="Times New Roman" w:hAnsi="Times New Roman" w:cs="Times New Roman"/>
                <w:sz w:val="16"/>
                <w:szCs w:val="16"/>
              </w:rPr>
            </w:pPr>
          </w:p>
        </w:tc>
        <w:tc>
          <w:tcPr>
            <w:tcW w:w="3243" w:type="dxa"/>
          </w:tcPr>
          <w:p w:rsidR="00A623C4" w:rsidRPr="00D63A28" w:rsidRDefault="00A623C4" w:rsidP="00762FBC">
            <w:pPr>
              <w:spacing w:after="0" w:line="240" w:lineRule="auto"/>
              <w:rPr>
                <w:rFonts w:ascii="Times New Roman" w:eastAsia="Times New Roman" w:hAnsi="Times New Roman" w:cs="Times New Roman"/>
                <w:sz w:val="16"/>
                <w:szCs w:val="16"/>
              </w:rPr>
            </w:pPr>
          </w:p>
        </w:tc>
        <w:tc>
          <w:tcPr>
            <w:tcW w:w="2703" w:type="dxa"/>
          </w:tcPr>
          <w:p w:rsidR="00A623C4" w:rsidRPr="00D63A28" w:rsidRDefault="00A623C4" w:rsidP="00B74A68">
            <w:pPr>
              <w:spacing w:after="0" w:line="240" w:lineRule="auto"/>
              <w:rPr>
                <w:rFonts w:ascii="Times New Roman" w:eastAsia="Times New Roman" w:hAnsi="Times New Roman" w:cs="Times New Roman"/>
                <w:sz w:val="16"/>
                <w:szCs w:val="16"/>
              </w:rPr>
            </w:pPr>
          </w:p>
        </w:tc>
      </w:tr>
      <w:tr w:rsidR="00762FBC" w:rsidRPr="00D63A28" w:rsidTr="00273DE3">
        <w:trPr>
          <w:tblCellSpacing w:w="15" w:type="dxa"/>
        </w:trPr>
        <w:tc>
          <w:tcPr>
            <w:tcW w:w="3402" w:type="dxa"/>
          </w:tcPr>
          <w:p w:rsidR="00762FBC" w:rsidRPr="00D63A28" w:rsidRDefault="00E80CF9" w:rsidP="00C424B4">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Старший научный сотрудник, м.в.</w:t>
            </w:r>
            <w:proofErr w:type="gramStart"/>
            <w:r w:rsidRPr="00D63A28">
              <w:rPr>
                <w:rFonts w:ascii="Times New Roman" w:eastAsia="Times New Roman" w:hAnsi="Times New Roman" w:cs="Times New Roman"/>
                <w:sz w:val="24"/>
                <w:szCs w:val="24"/>
              </w:rPr>
              <w:t>н</w:t>
            </w:r>
            <w:proofErr w:type="gramEnd"/>
            <w:r w:rsidRPr="00D63A28">
              <w:rPr>
                <w:rFonts w:ascii="Times New Roman" w:eastAsia="Times New Roman" w:hAnsi="Times New Roman" w:cs="Times New Roman"/>
                <w:sz w:val="24"/>
                <w:szCs w:val="24"/>
              </w:rPr>
              <w:t>.</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762FBC" w:rsidRPr="00D63A28" w:rsidRDefault="00762FBC" w:rsidP="001E5DC7">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Г.А. Баисеев</w:t>
            </w:r>
            <w:r w:rsidR="00A8793C" w:rsidRPr="00D63A28">
              <w:rPr>
                <w:rFonts w:ascii="Times New Roman" w:eastAsia="Times New Roman" w:hAnsi="Times New Roman" w:cs="Times New Roman"/>
                <w:sz w:val="24"/>
                <w:szCs w:val="24"/>
              </w:rPr>
              <w:t>(</w:t>
            </w:r>
            <w:r w:rsidR="001E5DC7" w:rsidRPr="00D63A28">
              <w:rPr>
                <w:rFonts w:ascii="Times New Roman" w:eastAsia="Times New Roman" w:hAnsi="Times New Roman" w:cs="Times New Roman"/>
                <w:sz w:val="24"/>
                <w:szCs w:val="24"/>
              </w:rPr>
              <w:t>1.2,</w:t>
            </w:r>
            <w:r w:rsidR="00FF033B" w:rsidRPr="00D63A28">
              <w:rPr>
                <w:rFonts w:ascii="Times New Roman" w:eastAsia="Times New Roman" w:hAnsi="Times New Roman" w:cs="Times New Roman"/>
                <w:sz w:val="24"/>
                <w:szCs w:val="24"/>
              </w:rPr>
              <w:t xml:space="preserve"> 1.2.2.3,</w:t>
            </w:r>
            <w:r w:rsidR="001E5DC7" w:rsidRPr="00D63A28">
              <w:rPr>
                <w:rFonts w:ascii="Times New Roman" w:eastAsia="Times New Roman" w:hAnsi="Times New Roman" w:cs="Times New Roman"/>
                <w:sz w:val="24"/>
                <w:szCs w:val="24"/>
              </w:rPr>
              <w:t xml:space="preserve"> 2.1</w:t>
            </w:r>
            <w:r w:rsidR="00A8793C" w:rsidRPr="00D63A28">
              <w:rPr>
                <w:rFonts w:ascii="Times New Roman" w:eastAsia="Times New Roman" w:hAnsi="Times New Roman" w:cs="Times New Roman"/>
                <w:sz w:val="24"/>
                <w:szCs w:val="24"/>
              </w:rPr>
              <w:t>)</w:t>
            </w:r>
          </w:p>
        </w:tc>
      </w:tr>
      <w:tr w:rsidR="00A623C4" w:rsidRPr="00D63A28" w:rsidTr="00273DE3">
        <w:trPr>
          <w:trHeight w:val="113"/>
          <w:tblCellSpacing w:w="15" w:type="dxa"/>
        </w:trPr>
        <w:tc>
          <w:tcPr>
            <w:tcW w:w="3402" w:type="dxa"/>
          </w:tcPr>
          <w:p w:rsidR="00A623C4" w:rsidRPr="00D63A28" w:rsidRDefault="00A623C4" w:rsidP="00C424B4">
            <w:pPr>
              <w:spacing w:after="0" w:line="240" w:lineRule="auto"/>
              <w:rPr>
                <w:rFonts w:ascii="Times New Roman" w:eastAsia="Times New Roman" w:hAnsi="Times New Roman" w:cs="Times New Roman"/>
                <w:sz w:val="16"/>
                <w:szCs w:val="16"/>
              </w:rPr>
            </w:pPr>
          </w:p>
        </w:tc>
        <w:tc>
          <w:tcPr>
            <w:tcW w:w="3243" w:type="dxa"/>
          </w:tcPr>
          <w:p w:rsidR="00A623C4" w:rsidRPr="00D63A28" w:rsidRDefault="00A623C4" w:rsidP="00762FBC">
            <w:pPr>
              <w:spacing w:after="0" w:line="240" w:lineRule="auto"/>
              <w:rPr>
                <w:rFonts w:ascii="Times New Roman" w:eastAsia="Times New Roman" w:hAnsi="Times New Roman" w:cs="Times New Roman"/>
                <w:sz w:val="16"/>
                <w:szCs w:val="16"/>
              </w:rPr>
            </w:pPr>
          </w:p>
        </w:tc>
        <w:tc>
          <w:tcPr>
            <w:tcW w:w="2703" w:type="dxa"/>
          </w:tcPr>
          <w:p w:rsidR="00A623C4" w:rsidRPr="00D63A28" w:rsidRDefault="00A623C4" w:rsidP="00B74A68">
            <w:pPr>
              <w:spacing w:after="0" w:line="240" w:lineRule="auto"/>
              <w:rPr>
                <w:rFonts w:ascii="Times New Roman" w:eastAsia="Times New Roman" w:hAnsi="Times New Roman" w:cs="Times New Roman"/>
                <w:sz w:val="16"/>
                <w:szCs w:val="16"/>
              </w:rPr>
            </w:pPr>
          </w:p>
        </w:tc>
      </w:tr>
      <w:tr w:rsidR="00762FBC" w:rsidRPr="00D63A28" w:rsidTr="00273DE3">
        <w:trPr>
          <w:trHeight w:val="623"/>
          <w:tblCellSpacing w:w="15" w:type="dxa"/>
        </w:trPr>
        <w:tc>
          <w:tcPr>
            <w:tcW w:w="3402" w:type="dxa"/>
          </w:tcPr>
          <w:p w:rsidR="00762FBC" w:rsidRPr="00D63A28" w:rsidRDefault="00FF0CBB" w:rsidP="00161F64">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Научный сотрудник, докторант</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762FBC" w:rsidRPr="00D63A28" w:rsidRDefault="00762FBC" w:rsidP="001E5DC7">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А.М. Мендыбаева</w:t>
            </w:r>
            <w:r w:rsidR="00A8793C" w:rsidRPr="00D63A28">
              <w:rPr>
                <w:rFonts w:ascii="Times New Roman" w:eastAsia="Times New Roman" w:hAnsi="Times New Roman" w:cs="Times New Roman"/>
                <w:sz w:val="24"/>
                <w:szCs w:val="24"/>
              </w:rPr>
              <w:t>(</w:t>
            </w:r>
            <w:r w:rsidR="001E5DC7" w:rsidRPr="00D63A28">
              <w:rPr>
                <w:rFonts w:ascii="Times New Roman" w:eastAsia="Times New Roman" w:hAnsi="Times New Roman" w:cs="Times New Roman"/>
                <w:sz w:val="24"/>
                <w:szCs w:val="24"/>
              </w:rPr>
              <w:t>1.2.2.4, 1.2.2.5</w:t>
            </w:r>
            <w:r w:rsidR="001A0D8C" w:rsidRPr="00D63A28">
              <w:rPr>
                <w:rFonts w:ascii="Times New Roman" w:eastAsia="Times New Roman" w:hAnsi="Times New Roman" w:cs="Times New Roman"/>
                <w:sz w:val="24"/>
                <w:szCs w:val="24"/>
              </w:rPr>
              <w:t>, 2.1, 2.2</w:t>
            </w:r>
            <w:r w:rsidR="00A8793C" w:rsidRPr="00D63A28">
              <w:rPr>
                <w:rFonts w:ascii="Times New Roman" w:eastAsia="Times New Roman" w:hAnsi="Times New Roman" w:cs="Times New Roman"/>
                <w:sz w:val="24"/>
                <w:szCs w:val="24"/>
              </w:rPr>
              <w:t>)</w:t>
            </w:r>
          </w:p>
        </w:tc>
      </w:tr>
      <w:tr w:rsidR="00A623C4" w:rsidRPr="00D63A28" w:rsidTr="00273DE3">
        <w:trPr>
          <w:trHeight w:val="140"/>
          <w:tblCellSpacing w:w="15" w:type="dxa"/>
        </w:trPr>
        <w:tc>
          <w:tcPr>
            <w:tcW w:w="3402" w:type="dxa"/>
          </w:tcPr>
          <w:p w:rsidR="00A623C4" w:rsidRPr="00D63A28" w:rsidRDefault="00A623C4" w:rsidP="00161F64">
            <w:pPr>
              <w:spacing w:after="0" w:line="240" w:lineRule="auto"/>
              <w:rPr>
                <w:rFonts w:ascii="Times New Roman" w:eastAsia="Times New Roman" w:hAnsi="Times New Roman" w:cs="Times New Roman"/>
                <w:sz w:val="16"/>
                <w:szCs w:val="16"/>
              </w:rPr>
            </w:pPr>
          </w:p>
        </w:tc>
        <w:tc>
          <w:tcPr>
            <w:tcW w:w="3243" w:type="dxa"/>
          </w:tcPr>
          <w:p w:rsidR="00A623C4" w:rsidRPr="00D63A28" w:rsidRDefault="00A623C4" w:rsidP="00762FBC">
            <w:pPr>
              <w:spacing w:after="0" w:line="240" w:lineRule="auto"/>
              <w:rPr>
                <w:rFonts w:ascii="Times New Roman" w:eastAsia="Times New Roman" w:hAnsi="Times New Roman" w:cs="Times New Roman"/>
                <w:sz w:val="16"/>
                <w:szCs w:val="16"/>
              </w:rPr>
            </w:pPr>
          </w:p>
        </w:tc>
        <w:tc>
          <w:tcPr>
            <w:tcW w:w="2703" w:type="dxa"/>
          </w:tcPr>
          <w:p w:rsidR="00A623C4" w:rsidRPr="00D63A28" w:rsidRDefault="00A623C4" w:rsidP="00B74A68">
            <w:pPr>
              <w:spacing w:after="0" w:line="240" w:lineRule="auto"/>
              <w:rPr>
                <w:rFonts w:ascii="Times New Roman" w:eastAsia="Times New Roman" w:hAnsi="Times New Roman" w:cs="Times New Roman"/>
                <w:sz w:val="16"/>
                <w:szCs w:val="16"/>
              </w:rPr>
            </w:pPr>
          </w:p>
        </w:tc>
      </w:tr>
      <w:tr w:rsidR="00762FBC" w:rsidRPr="00D63A28" w:rsidTr="00273DE3">
        <w:trPr>
          <w:trHeight w:val="619"/>
          <w:tblCellSpacing w:w="15" w:type="dxa"/>
        </w:trPr>
        <w:tc>
          <w:tcPr>
            <w:tcW w:w="3402" w:type="dxa"/>
          </w:tcPr>
          <w:p w:rsidR="00762FBC" w:rsidRPr="00D63A28" w:rsidRDefault="00FF0CBB" w:rsidP="00161F64">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Научный сотрудник, м</w:t>
            </w:r>
            <w:proofErr w:type="gramStart"/>
            <w:r w:rsidRPr="00D63A28">
              <w:rPr>
                <w:rFonts w:ascii="Times New Roman" w:eastAsia="Times New Roman" w:hAnsi="Times New Roman" w:cs="Times New Roman"/>
                <w:sz w:val="24"/>
                <w:szCs w:val="24"/>
              </w:rPr>
              <w:t>.т</w:t>
            </w:r>
            <w:proofErr w:type="gramEnd"/>
            <w:r w:rsidRPr="00D63A28">
              <w:rPr>
                <w:rFonts w:ascii="Times New Roman" w:eastAsia="Times New Roman" w:hAnsi="Times New Roman" w:cs="Times New Roman"/>
                <w:sz w:val="24"/>
                <w:szCs w:val="24"/>
              </w:rPr>
              <w:t>ех.н.</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E03F3B" w:rsidRPr="00D63A28" w:rsidRDefault="00161F64" w:rsidP="001E5DC7">
            <w:pPr>
              <w:spacing w:after="0" w:line="240" w:lineRule="auto"/>
              <w:jc w:val="both"/>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П.В.</w:t>
            </w:r>
            <w:r w:rsidR="00762FBC" w:rsidRPr="00D63A28">
              <w:rPr>
                <w:rFonts w:ascii="Times New Roman" w:eastAsia="Times New Roman" w:hAnsi="Times New Roman" w:cs="Times New Roman"/>
                <w:sz w:val="24"/>
                <w:szCs w:val="24"/>
              </w:rPr>
              <w:t>Шевченко</w:t>
            </w:r>
            <w:r w:rsidR="00A8793C" w:rsidRPr="00D63A28">
              <w:rPr>
                <w:rFonts w:ascii="Times New Roman" w:eastAsia="Times New Roman" w:hAnsi="Times New Roman" w:cs="Times New Roman"/>
                <w:sz w:val="24"/>
                <w:szCs w:val="24"/>
              </w:rPr>
              <w:t>(</w:t>
            </w:r>
            <w:r w:rsidR="001E5DC7" w:rsidRPr="00D63A28">
              <w:rPr>
                <w:rFonts w:ascii="Times New Roman" w:eastAsia="Times New Roman" w:hAnsi="Times New Roman" w:cs="Times New Roman"/>
                <w:sz w:val="24"/>
                <w:szCs w:val="24"/>
              </w:rPr>
              <w:t>1.2.2.2.3</w:t>
            </w:r>
            <w:r w:rsidR="001A0D8C" w:rsidRPr="00D63A28">
              <w:rPr>
                <w:rFonts w:ascii="Times New Roman" w:eastAsia="Times New Roman" w:hAnsi="Times New Roman" w:cs="Times New Roman"/>
                <w:sz w:val="24"/>
                <w:szCs w:val="24"/>
              </w:rPr>
              <w:t>, 2.1.1.3</w:t>
            </w:r>
            <w:r w:rsidR="00A8793C" w:rsidRPr="00D63A28">
              <w:rPr>
                <w:rFonts w:ascii="Times New Roman" w:eastAsia="Times New Roman" w:hAnsi="Times New Roman" w:cs="Times New Roman"/>
                <w:sz w:val="24"/>
                <w:szCs w:val="24"/>
              </w:rPr>
              <w:t>)</w:t>
            </w:r>
          </w:p>
        </w:tc>
      </w:tr>
      <w:tr w:rsidR="00240A12" w:rsidRPr="00D63A28" w:rsidTr="00273DE3">
        <w:trPr>
          <w:trHeight w:val="126"/>
          <w:tblCellSpacing w:w="15" w:type="dxa"/>
        </w:trPr>
        <w:tc>
          <w:tcPr>
            <w:tcW w:w="3402" w:type="dxa"/>
          </w:tcPr>
          <w:p w:rsidR="00240A12" w:rsidRPr="00D63A28" w:rsidRDefault="00240A12" w:rsidP="00161F64">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jc w:val="both"/>
              <w:rPr>
                <w:rFonts w:ascii="Times New Roman" w:eastAsia="Times New Roman" w:hAnsi="Times New Roman" w:cs="Times New Roman"/>
                <w:sz w:val="16"/>
                <w:szCs w:val="16"/>
              </w:rPr>
            </w:pPr>
          </w:p>
        </w:tc>
      </w:tr>
      <w:tr w:rsidR="00762FBC" w:rsidRPr="00D63A28" w:rsidTr="00273DE3">
        <w:trPr>
          <w:tblCellSpacing w:w="15" w:type="dxa"/>
        </w:trPr>
        <w:tc>
          <w:tcPr>
            <w:tcW w:w="3402" w:type="dxa"/>
          </w:tcPr>
          <w:p w:rsidR="00762FBC" w:rsidRPr="00D63A28" w:rsidRDefault="00B4306B"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Докторант </w:t>
            </w:r>
          </w:p>
        </w:tc>
        <w:tc>
          <w:tcPr>
            <w:tcW w:w="3243" w:type="dxa"/>
          </w:tcPr>
          <w:p w:rsidR="00762FBC" w:rsidRPr="00D63A28" w:rsidRDefault="00762FBC"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762FBC" w:rsidRPr="00D63A28" w:rsidRDefault="00273DE3" w:rsidP="00762F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762FBC" w:rsidRPr="00D63A28">
              <w:rPr>
                <w:rFonts w:ascii="Times New Roman" w:eastAsia="Times New Roman" w:hAnsi="Times New Roman" w:cs="Times New Roman"/>
                <w:sz w:val="20"/>
                <w:szCs w:val="20"/>
              </w:rPr>
              <w:t>подпись, дата</w:t>
            </w:r>
          </w:p>
        </w:tc>
        <w:tc>
          <w:tcPr>
            <w:tcW w:w="2703" w:type="dxa"/>
          </w:tcPr>
          <w:p w:rsidR="00762FBC" w:rsidRPr="00D63A28" w:rsidRDefault="00762FBC" w:rsidP="001A0D8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Г.К. Алиева</w:t>
            </w:r>
            <w:r w:rsidR="00161F64" w:rsidRPr="00D63A28">
              <w:rPr>
                <w:rFonts w:ascii="Times New Roman" w:eastAsia="Times New Roman" w:hAnsi="Times New Roman" w:cs="Times New Roman"/>
                <w:sz w:val="24"/>
                <w:szCs w:val="24"/>
              </w:rPr>
              <w:t>(</w:t>
            </w:r>
            <w:r w:rsidR="001A0D8C" w:rsidRPr="00D63A28">
              <w:rPr>
                <w:rFonts w:ascii="Times New Roman" w:eastAsia="Times New Roman" w:hAnsi="Times New Roman" w:cs="Times New Roman"/>
                <w:sz w:val="24"/>
                <w:szCs w:val="24"/>
              </w:rPr>
              <w:t>2.1.1.3</w:t>
            </w:r>
            <w:r w:rsidR="00161F64"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126C45" w:rsidRPr="00D63A28" w:rsidTr="00273DE3">
        <w:trPr>
          <w:tblCellSpacing w:w="15" w:type="dxa"/>
        </w:trPr>
        <w:tc>
          <w:tcPr>
            <w:tcW w:w="3402" w:type="dxa"/>
          </w:tcPr>
          <w:p w:rsidR="00126C45" w:rsidRPr="00D63A28" w:rsidRDefault="00B4306B"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Младший научный сотрудник</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126C45"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126C45" w:rsidRPr="00D63A28" w:rsidRDefault="00126C45" w:rsidP="005D350D">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Ж.Б.Жунусова</w:t>
            </w:r>
            <w:r w:rsidR="00B74A68" w:rsidRPr="00D63A28">
              <w:rPr>
                <w:rFonts w:ascii="Times New Roman" w:eastAsia="Times New Roman" w:hAnsi="Times New Roman" w:cs="Times New Roman"/>
                <w:sz w:val="24"/>
                <w:szCs w:val="24"/>
              </w:rPr>
              <w:t>(</w:t>
            </w:r>
            <w:r w:rsidR="005D350D" w:rsidRPr="00D63A28">
              <w:rPr>
                <w:rFonts w:ascii="Times New Roman" w:eastAsia="Times New Roman" w:hAnsi="Times New Roman" w:cs="Times New Roman"/>
                <w:sz w:val="24"/>
                <w:szCs w:val="24"/>
              </w:rPr>
              <w:t>2.1.1.1, 2.1.1.2</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126C45" w:rsidRPr="00D63A28" w:rsidTr="00273DE3">
        <w:trPr>
          <w:tblCellSpacing w:w="15" w:type="dxa"/>
        </w:trPr>
        <w:tc>
          <w:tcPr>
            <w:tcW w:w="3402" w:type="dxa"/>
          </w:tcPr>
          <w:p w:rsidR="00126C45" w:rsidRPr="00D63A28" w:rsidRDefault="00A84857"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Младший научный сотрудник</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126C45"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126C45" w:rsidRPr="00D63A28" w:rsidRDefault="00126C45" w:rsidP="005D350D">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Ж.Ж.Бермухаметов</w:t>
            </w:r>
            <w:r w:rsidR="00B74A68" w:rsidRPr="00D63A28">
              <w:rPr>
                <w:rFonts w:ascii="Times New Roman" w:eastAsia="Times New Roman" w:hAnsi="Times New Roman" w:cs="Times New Roman"/>
                <w:sz w:val="24"/>
                <w:szCs w:val="24"/>
              </w:rPr>
              <w:t>(</w:t>
            </w:r>
            <w:r w:rsidR="005D350D" w:rsidRPr="00D63A28">
              <w:rPr>
                <w:rFonts w:ascii="Times New Roman" w:eastAsia="Times New Roman" w:hAnsi="Times New Roman" w:cs="Times New Roman"/>
                <w:sz w:val="24"/>
                <w:szCs w:val="24"/>
              </w:rPr>
              <w:t>1.2.2.1</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126C45" w:rsidRPr="00D63A28" w:rsidTr="00273DE3">
        <w:trPr>
          <w:tblCellSpacing w:w="15" w:type="dxa"/>
        </w:trPr>
        <w:tc>
          <w:tcPr>
            <w:tcW w:w="3402" w:type="dxa"/>
          </w:tcPr>
          <w:p w:rsidR="00126C45" w:rsidRPr="00D63A28" w:rsidRDefault="00A84857"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Специали</w:t>
            </w:r>
            <w:proofErr w:type="gramStart"/>
            <w:r w:rsidRPr="00D63A28">
              <w:rPr>
                <w:rFonts w:ascii="Times New Roman" w:eastAsia="Times New Roman" w:hAnsi="Times New Roman" w:cs="Times New Roman"/>
                <w:sz w:val="24"/>
                <w:szCs w:val="24"/>
              </w:rPr>
              <w:t>ст с пр</w:t>
            </w:r>
            <w:proofErr w:type="gramEnd"/>
            <w:r w:rsidRPr="00D63A28">
              <w:rPr>
                <w:rFonts w:ascii="Times New Roman" w:eastAsia="Times New Roman" w:hAnsi="Times New Roman" w:cs="Times New Roman"/>
                <w:sz w:val="24"/>
                <w:szCs w:val="24"/>
              </w:rPr>
              <w:t>оизводства</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126C45"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126C45" w:rsidRPr="00D63A28" w:rsidRDefault="00126C45" w:rsidP="00FF033B">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А.А. Даутова</w:t>
            </w:r>
            <w:r w:rsidR="00B74A68" w:rsidRPr="00D63A28">
              <w:rPr>
                <w:rFonts w:ascii="Times New Roman" w:eastAsia="Times New Roman" w:hAnsi="Times New Roman" w:cs="Times New Roman"/>
                <w:sz w:val="24"/>
                <w:szCs w:val="24"/>
              </w:rPr>
              <w:t>(</w:t>
            </w:r>
            <w:r w:rsidR="00FF033B" w:rsidRPr="00D63A28">
              <w:rPr>
                <w:rFonts w:ascii="Times New Roman" w:eastAsia="Times New Roman" w:hAnsi="Times New Roman" w:cs="Times New Roman"/>
                <w:sz w:val="24"/>
                <w:szCs w:val="24"/>
              </w:rPr>
              <w:t>1.2.2.2, 2.1</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126C45" w:rsidRPr="00D63A28" w:rsidTr="00273DE3">
        <w:trPr>
          <w:tblCellSpacing w:w="15" w:type="dxa"/>
        </w:trPr>
        <w:tc>
          <w:tcPr>
            <w:tcW w:w="3402" w:type="dxa"/>
          </w:tcPr>
          <w:p w:rsidR="00126C45" w:rsidRPr="00D63A28" w:rsidRDefault="00C94234"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Лаборант </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126C45"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126C45" w:rsidRPr="00D63A28" w:rsidRDefault="00EA4BBF" w:rsidP="00FF033B">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М.Е. Акдавлетова</w:t>
            </w:r>
            <w:r w:rsidR="00B74A68" w:rsidRPr="00D63A28">
              <w:rPr>
                <w:rFonts w:ascii="Times New Roman" w:eastAsia="Times New Roman" w:hAnsi="Times New Roman" w:cs="Times New Roman"/>
                <w:sz w:val="24"/>
                <w:szCs w:val="24"/>
              </w:rPr>
              <w:t>(</w:t>
            </w:r>
            <w:r w:rsidR="00FF033B" w:rsidRPr="00D63A28">
              <w:rPr>
                <w:rFonts w:ascii="Times New Roman" w:eastAsia="Times New Roman" w:hAnsi="Times New Roman" w:cs="Times New Roman"/>
                <w:sz w:val="24"/>
                <w:szCs w:val="24"/>
              </w:rPr>
              <w:t>1.2.2.2.2</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EA4BBF" w:rsidRPr="00D63A28" w:rsidTr="00273DE3">
        <w:trPr>
          <w:tblCellSpacing w:w="15" w:type="dxa"/>
        </w:trPr>
        <w:tc>
          <w:tcPr>
            <w:tcW w:w="3402" w:type="dxa"/>
          </w:tcPr>
          <w:p w:rsidR="00EA4BBF" w:rsidRPr="00D63A28" w:rsidRDefault="00C94234"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Стажер-исследователь</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EA4BBF"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EA4BBF" w:rsidRPr="00D63A28" w:rsidRDefault="00EA4BBF" w:rsidP="00AE5AF9">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Т.И. Пустатинцева</w:t>
            </w:r>
            <w:r w:rsidR="00B74A68" w:rsidRPr="00D63A28">
              <w:rPr>
                <w:rFonts w:ascii="Times New Roman" w:eastAsia="Times New Roman" w:hAnsi="Times New Roman" w:cs="Times New Roman"/>
                <w:sz w:val="24"/>
                <w:szCs w:val="24"/>
              </w:rPr>
              <w:t>(</w:t>
            </w:r>
            <w:r w:rsidR="00AE5AF9" w:rsidRPr="00D63A28">
              <w:rPr>
                <w:rFonts w:ascii="Times New Roman" w:eastAsia="Times New Roman" w:hAnsi="Times New Roman" w:cs="Times New Roman"/>
                <w:sz w:val="24"/>
                <w:szCs w:val="24"/>
              </w:rPr>
              <w:t>1.2.2.2.1</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EA4BBF" w:rsidRPr="00D63A28" w:rsidTr="00273DE3">
        <w:trPr>
          <w:tblCellSpacing w:w="15" w:type="dxa"/>
        </w:trPr>
        <w:tc>
          <w:tcPr>
            <w:tcW w:w="3402" w:type="dxa"/>
          </w:tcPr>
          <w:p w:rsidR="00EA4BBF" w:rsidRPr="00D63A28" w:rsidRDefault="00C94234"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Стажер-исследователь</w:t>
            </w:r>
          </w:p>
        </w:tc>
        <w:tc>
          <w:tcPr>
            <w:tcW w:w="3243" w:type="dxa"/>
          </w:tcPr>
          <w:p w:rsidR="00EA4BBF" w:rsidRPr="00D63A28" w:rsidRDefault="00EA4BBF" w:rsidP="00EA4BBF">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EA4BBF" w:rsidRPr="00D63A28" w:rsidRDefault="00273DE3" w:rsidP="00EA4B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EA4BBF" w:rsidRPr="00D63A28">
              <w:rPr>
                <w:rFonts w:ascii="Times New Roman" w:eastAsia="Times New Roman" w:hAnsi="Times New Roman" w:cs="Times New Roman"/>
                <w:sz w:val="20"/>
                <w:szCs w:val="20"/>
              </w:rPr>
              <w:t>подпись, дата</w:t>
            </w:r>
          </w:p>
        </w:tc>
        <w:tc>
          <w:tcPr>
            <w:tcW w:w="2703" w:type="dxa"/>
          </w:tcPr>
          <w:p w:rsidR="00EA4BBF" w:rsidRPr="00D63A28" w:rsidRDefault="00EA4BBF" w:rsidP="00AE5AF9">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Ю.Е. Алешина</w:t>
            </w:r>
            <w:r w:rsidR="00B74A68" w:rsidRPr="00D63A28">
              <w:rPr>
                <w:rFonts w:ascii="Times New Roman" w:eastAsia="Times New Roman" w:hAnsi="Times New Roman" w:cs="Times New Roman"/>
                <w:sz w:val="24"/>
                <w:szCs w:val="24"/>
              </w:rPr>
              <w:t>(</w:t>
            </w:r>
            <w:r w:rsidR="00AE5AF9" w:rsidRPr="00D63A28">
              <w:rPr>
                <w:rFonts w:ascii="Times New Roman" w:eastAsia="Times New Roman" w:hAnsi="Times New Roman" w:cs="Times New Roman"/>
                <w:sz w:val="24"/>
                <w:szCs w:val="24"/>
              </w:rPr>
              <w:t>1.2.2.2.3</w:t>
            </w:r>
            <w:r w:rsidR="00B74A68" w:rsidRPr="00D63A28">
              <w:rPr>
                <w:rFonts w:ascii="Times New Roman" w:eastAsia="Times New Roman" w:hAnsi="Times New Roman" w:cs="Times New Roman"/>
                <w:sz w:val="24"/>
                <w:szCs w:val="24"/>
              </w:rPr>
              <w:t>)</w:t>
            </w:r>
          </w:p>
        </w:tc>
      </w:tr>
      <w:tr w:rsidR="00240A12" w:rsidRPr="00D63A28" w:rsidTr="00273DE3">
        <w:trPr>
          <w:tblCellSpacing w:w="15" w:type="dxa"/>
        </w:trPr>
        <w:tc>
          <w:tcPr>
            <w:tcW w:w="3402" w:type="dxa"/>
          </w:tcPr>
          <w:p w:rsidR="00240A12" w:rsidRPr="00D63A28" w:rsidRDefault="00240A12" w:rsidP="00762FBC">
            <w:pPr>
              <w:spacing w:after="0" w:line="240" w:lineRule="auto"/>
              <w:rPr>
                <w:rFonts w:ascii="Times New Roman" w:eastAsia="Times New Roman" w:hAnsi="Times New Roman" w:cs="Times New Roman"/>
                <w:sz w:val="16"/>
                <w:szCs w:val="16"/>
              </w:rPr>
            </w:pPr>
          </w:p>
        </w:tc>
        <w:tc>
          <w:tcPr>
            <w:tcW w:w="3243" w:type="dxa"/>
          </w:tcPr>
          <w:p w:rsidR="00240A12" w:rsidRPr="00D63A28" w:rsidRDefault="00240A12" w:rsidP="00EA4BBF">
            <w:pPr>
              <w:spacing w:after="0" w:line="240" w:lineRule="auto"/>
              <w:rPr>
                <w:rFonts w:ascii="Times New Roman" w:eastAsia="Times New Roman" w:hAnsi="Times New Roman" w:cs="Times New Roman"/>
                <w:sz w:val="16"/>
                <w:szCs w:val="16"/>
              </w:rPr>
            </w:pPr>
          </w:p>
        </w:tc>
        <w:tc>
          <w:tcPr>
            <w:tcW w:w="2703" w:type="dxa"/>
          </w:tcPr>
          <w:p w:rsidR="00240A12" w:rsidRPr="00D63A28" w:rsidRDefault="00240A12" w:rsidP="00B74A68">
            <w:pPr>
              <w:spacing w:after="0" w:line="240" w:lineRule="auto"/>
              <w:rPr>
                <w:rFonts w:ascii="Times New Roman" w:eastAsia="Times New Roman" w:hAnsi="Times New Roman" w:cs="Times New Roman"/>
                <w:sz w:val="16"/>
                <w:szCs w:val="16"/>
              </w:rPr>
            </w:pPr>
          </w:p>
        </w:tc>
      </w:tr>
      <w:tr w:rsidR="00C424B4" w:rsidRPr="00D63A28" w:rsidTr="00273DE3">
        <w:trPr>
          <w:tblCellSpacing w:w="15" w:type="dxa"/>
        </w:trPr>
        <w:tc>
          <w:tcPr>
            <w:tcW w:w="3402" w:type="dxa"/>
          </w:tcPr>
          <w:p w:rsidR="00C424B4" w:rsidRPr="00D63A28" w:rsidRDefault="00C424B4" w:rsidP="00762FBC">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Научный консультант</w:t>
            </w:r>
          </w:p>
        </w:tc>
        <w:tc>
          <w:tcPr>
            <w:tcW w:w="3243" w:type="dxa"/>
          </w:tcPr>
          <w:p w:rsidR="00B74A68" w:rsidRPr="00D63A28" w:rsidRDefault="00B74A68" w:rsidP="00B74A68">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 xml:space="preserve">      ____________________</w:t>
            </w:r>
          </w:p>
          <w:p w:rsidR="00C424B4" w:rsidRPr="00D63A28" w:rsidRDefault="00273DE3" w:rsidP="00B74A6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w:t>
            </w:r>
            <w:r w:rsidR="00B74A68" w:rsidRPr="00D63A28">
              <w:rPr>
                <w:rFonts w:ascii="Times New Roman" w:eastAsia="Times New Roman" w:hAnsi="Times New Roman" w:cs="Times New Roman"/>
                <w:sz w:val="20"/>
                <w:szCs w:val="20"/>
              </w:rPr>
              <w:t>подпись, дата</w:t>
            </w:r>
          </w:p>
        </w:tc>
        <w:tc>
          <w:tcPr>
            <w:tcW w:w="2703" w:type="dxa"/>
          </w:tcPr>
          <w:p w:rsidR="00C424B4" w:rsidRPr="00D63A28" w:rsidRDefault="00A92E76" w:rsidP="00AE5AF9">
            <w:pPr>
              <w:spacing w:after="0" w:line="240" w:lineRule="auto"/>
              <w:rPr>
                <w:rFonts w:ascii="Times New Roman" w:eastAsia="Times New Roman" w:hAnsi="Times New Roman" w:cs="Times New Roman"/>
                <w:sz w:val="24"/>
                <w:szCs w:val="24"/>
              </w:rPr>
            </w:pPr>
            <w:r w:rsidRPr="00D63A28">
              <w:rPr>
                <w:rFonts w:ascii="Times New Roman" w:eastAsia="Times New Roman" w:hAnsi="Times New Roman" w:cs="Times New Roman"/>
                <w:sz w:val="24"/>
                <w:szCs w:val="24"/>
              </w:rPr>
              <w:t>Modestas Ruzauskas</w:t>
            </w:r>
            <w:r w:rsidR="000A3819" w:rsidRPr="00D63A28">
              <w:rPr>
                <w:rFonts w:ascii="Times New Roman" w:eastAsia="Times New Roman" w:hAnsi="Times New Roman" w:cs="Times New Roman"/>
                <w:sz w:val="24"/>
                <w:szCs w:val="24"/>
              </w:rPr>
              <w:t>(</w:t>
            </w:r>
            <w:r w:rsidR="00AE5AF9" w:rsidRPr="00D63A28">
              <w:rPr>
                <w:rFonts w:ascii="Times New Roman" w:eastAsia="Times New Roman" w:hAnsi="Times New Roman" w:cs="Times New Roman"/>
                <w:sz w:val="24"/>
                <w:szCs w:val="24"/>
              </w:rPr>
              <w:t>1.2.2.5, 2.3, 3</w:t>
            </w:r>
            <w:r w:rsidR="000A3819" w:rsidRPr="00D63A28">
              <w:rPr>
                <w:rFonts w:ascii="Times New Roman" w:eastAsia="Times New Roman" w:hAnsi="Times New Roman" w:cs="Times New Roman"/>
                <w:sz w:val="24"/>
                <w:szCs w:val="24"/>
              </w:rPr>
              <w:t>)</w:t>
            </w:r>
          </w:p>
        </w:tc>
      </w:tr>
    </w:tbl>
    <w:p w:rsidR="00906FCC" w:rsidRDefault="00906FCC"/>
    <w:p w:rsidR="00AD217B" w:rsidRDefault="00AD217B"/>
    <w:p w:rsidR="00AD217B" w:rsidRDefault="00AD217B"/>
    <w:p w:rsidR="00AD217B" w:rsidRDefault="00AD217B">
      <w:pPr>
        <w:rPr>
          <w:lang w:val="en-US"/>
        </w:rPr>
      </w:pPr>
    </w:p>
    <w:p w:rsidR="00D63A28" w:rsidRPr="00D63A28" w:rsidRDefault="00D63A28">
      <w:pPr>
        <w:rPr>
          <w:lang w:val="en-US"/>
        </w:rPr>
      </w:pPr>
    </w:p>
    <w:p w:rsidR="0000316E" w:rsidRDefault="0000316E" w:rsidP="00275067">
      <w:pPr>
        <w:spacing w:after="0" w:line="360" w:lineRule="auto"/>
        <w:ind w:firstLine="567"/>
        <w:jc w:val="center"/>
        <w:rPr>
          <w:rFonts w:ascii="Times New Roman" w:eastAsia="Calibri" w:hAnsi="Times New Roman"/>
          <w:sz w:val="24"/>
          <w:szCs w:val="24"/>
          <w:lang w:val="en-US"/>
        </w:rPr>
      </w:pPr>
      <w:r w:rsidRPr="005A6C6C">
        <w:rPr>
          <w:rFonts w:ascii="Times New Roman" w:eastAsia="Calibri" w:hAnsi="Times New Roman"/>
          <w:sz w:val="24"/>
          <w:szCs w:val="24"/>
        </w:rPr>
        <w:lastRenderedPageBreak/>
        <w:t>ТҰЖЫРЫМ</w:t>
      </w:r>
    </w:p>
    <w:p w:rsidR="00D63A28" w:rsidRPr="00D63A28" w:rsidRDefault="00D63A28" w:rsidP="00275067">
      <w:pPr>
        <w:spacing w:after="0" w:line="360" w:lineRule="auto"/>
        <w:ind w:firstLine="567"/>
        <w:jc w:val="center"/>
        <w:rPr>
          <w:rFonts w:ascii="Times New Roman" w:eastAsia="Calibri" w:hAnsi="Times New Roman"/>
          <w:sz w:val="24"/>
          <w:szCs w:val="24"/>
          <w:lang w:val="en-US"/>
        </w:rPr>
      </w:pPr>
    </w:p>
    <w:p w:rsidR="005A6C6C" w:rsidRPr="00421D53" w:rsidRDefault="005A6C6C" w:rsidP="00D63A28">
      <w:pPr>
        <w:tabs>
          <w:tab w:val="left" w:pos="7761"/>
        </w:tabs>
        <w:spacing w:after="0" w:line="312" w:lineRule="auto"/>
        <w:ind w:firstLine="567"/>
        <w:jc w:val="both"/>
        <w:rPr>
          <w:rFonts w:ascii="Times New Roman" w:eastAsia="Calibri" w:hAnsi="Times New Roman"/>
          <w:sz w:val="24"/>
          <w:szCs w:val="24"/>
        </w:rPr>
      </w:pPr>
      <w:r>
        <w:rPr>
          <w:rFonts w:ascii="Times New Roman" w:eastAsia="Calibri" w:hAnsi="Times New Roman"/>
          <w:sz w:val="24"/>
          <w:szCs w:val="24"/>
          <w:lang w:val="kk-KZ"/>
        </w:rPr>
        <w:t xml:space="preserve">Есеп </w:t>
      </w:r>
      <w:r w:rsidRPr="001C53FD">
        <w:rPr>
          <w:rFonts w:ascii="Times New Roman" w:eastAsia="Calibri" w:hAnsi="Times New Roman"/>
          <w:sz w:val="24"/>
          <w:szCs w:val="24"/>
          <w:lang w:val="kk-KZ"/>
        </w:rPr>
        <w:t>беру</w:t>
      </w:r>
      <w:r w:rsidR="00D63A28" w:rsidRPr="00D63A28">
        <w:rPr>
          <w:rFonts w:ascii="Times New Roman" w:eastAsia="Calibri" w:hAnsi="Times New Roman"/>
          <w:sz w:val="24"/>
          <w:szCs w:val="24"/>
        </w:rPr>
        <w:t xml:space="preserve"> </w:t>
      </w:r>
      <w:r w:rsidR="0063310A">
        <w:rPr>
          <w:rFonts w:ascii="Times New Roman" w:eastAsia="Calibri" w:hAnsi="Times New Roman"/>
          <w:sz w:val="24"/>
          <w:szCs w:val="24"/>
          <w:lang w:val="kk-KZ"/>
        </w:rPr>
        <w:t>69</w:t>
      </w:r>
      <w:r w:rsidRPr="001C53FD">
        <w:rPr>
          <w:rFonts w:ascii="Times New Roman" w:eastAsia="Calibri" w:hAnsi="Times New Roman"/>
          <w:sz w:val="24"/>
          <w:szCs w:val="24"/>
          <w:lang w:val="kk-KZ"/>
        </w:rPr>
        <w:t xml:space="preserve"> б</w:t>
      </w:r>
      <w:r w:rsidRPr="001C53FD">
        <w:rPr>
          <w:rFonts w:ascii="Times New Roman" w:eastAsia="Calibri" w:hAnsi="Times New Roman"/>
          <w:sz w:val="24"/>
          <w:szCs w:val="24"/>
        </w:rPr>
        <w:t xml:space="preserve">., </w:t>
      </w:r>
      <w:r w:rsidRPr="001C53FD">
        <w:rPr>
          <w:rFonts w:ascii="Times New Roman" w:eastAsia="Calibri" w:hAnsi="Times New Roman"/>
          <w:sz w:val="24"/>
          <w:szCs w:val="24"/>
          <w:lang w:val="kk-KZ"/>
        </w:rPr>
        <w:t>10</w:t>
      </w:r>
      <w:r w:rsidR="00D63A28" w:rsidRPr="00D63A28">
        <w:rPr>
          <w:rFonts w:ascii="Times New Roman" w:eastAsia="Calibri" w:hAnsi="Times New Roman"/>
          <w:sz w:val="24"/>
          <w:szCs w:val="24"/>
        </w:rPr>
        <w:t xml:space="preserve"> </w:t>
      </w:r>
      <w:r w:rsidRPr="001C53FD">
        <w:rPr>
          <w:rFonts w:ascii="Times New Roman" w:eastAsia="Calibri" w:hAnsi="Times New Roman"/>
          <w:sz w:val="24"/>
          <w:szCs w:val="24"/>
          <w:lang w:val="kk-KZ"/>
        </w:rPr>
        <w:t>сурет</w:t>
      </w:r>
      <w:r w:rsidRPr="001C53FD">
        <w:rPr>
          <w:rFonts w:ascii="Times New Roman" w:eastAsia="Calibri" w:hAnsi="Times New Roman"/>
          <w:sz w:val="24"/>
          <w:szCs w:val="24"/>
        </w:rPr>
        <w:t xml:space="preserve">,  </w:t>
      </w:r>
      <w:r w:rsidR="003D6D94">
        <w:rPr>
          <w:rFonts w:ascii="Times New Roman" w:eastAsia="Calibri" w:hAnsi="Times New Roman"/>
          <w:sz w:val="24"/>
          <w:szCs w:val="24"/>
        </w:rPr>
        <w:t>4</w:t>
      </w:r>
      <w:r w:rsidR="00D63A28" w:rsidRPr="00D63A28">
        <w:rPr>
          <w:rFonts w:ascii="Times New Roman" w:eastAsia="Calibri" w:hAnsi="Times New Roman"/>
          <w:sz w:val="24"/>
          <w:szCs w:val="24"/>
        </w:rPr>
        <w:t xml:space="preserve"> </w:t>
      </w:r>
      <w:r w:rsidRPr="001C53FD">
        <w:rPr>
          <w:rFonts w:ascii="Times New Roman" w:eastAsia="Calibri" w:hAnsi="Times New Roman"/>
          <w:sz w:val="24"/>
          <w:szCs w:val="24"/>
          <w:lang w:val="kk-KZ"/>
        </w:rPr>
        <w:t>кесте</w:t>
      </w:r>
      <w:r w:rsidRPr="001C53FD">
        <w:rPr>
          <w:rFonts w:ascii="Times New Roman" w:eastAsia="Calibri" w:hAnsi="Times New Roman"/>
          <w:sz w:val="24"/>
          <w:szCs w:val="24"/>
        </w:rPr>
        <w:t xml:space="preserve">,  </w:t>
      </w:r>
      <w:r w:rsidR="001C53FD" w:rsidRPr="001C53FD">
        <w:rPr>
          <w:rFonts w:ascii="Times New Roman" w:eastAsia="Calibri" w:hAnsi="Times New Roman"/>
          <w:sz w:val="24"/>
          <w:szCs w:val="24"/>
        </w:rPr>
        <w:t>34</w:t>
      </w:r>
      <w:r w:rsidR="00D63A28" w:rsidRPr="00D63A28">
        <w:rPr>
          <w:rFonts w:ascii="Times New Roman" w:eastAsia="Calibri" w:hAnsi="Times New Roman"/>
          <w:sz w:val="24"/>
          <w:szCs w:val="24"/>
        </w:rPr>
        <w:t xml:space="preserve"> </w:t>
      </w:r>
      <w:r w:rsidRPr="001C53FD">
        <w:rPr>
          <w:rFonts w:ascii="Times New Roman" w:eastAsia="Calibri" w:hAnsi="Times New Roman"/>
          <w:sz w:val="24"/>
          <w:szCs w:val="24"/>
          <w:lang w:val="kk-KZ"/>
        </w:rPr>
        <w:t>әдебиет</w:t>
      </w:r>
      <w:r w:rsidRPr="001C53FD">
        <w:rPr>
          <w:rFonts w:ascii="Times New Roman" w:eastAsia="Calibri" w:hAnsi="Times New Roman"/>
          <w:sz w:val="24"/>
          <w:szCs w:val="24"/>
        </w:rPr>
        <w:t>.</w:t>
      </w:r>
    </w:p>
    <w:p w:rsidR="005A6C6C" w:rsidRDefault="005A6C6C" w:rsidP="00D63A28">
      <w:pPr>
        <w:tabs>
          <w:tab w:val="left" w:pos="7761"/>
        </w:tabs>
        <w:spacing w:after="0" w:line="312" w:lineRule="auto"/>
        <w:ind w:firstLine="567"/>
        <w:jc w:val="both"/>
        <w:rPr>
          <w:rFonts w:ascii="Times New Roman" w:eastAsia="Calibri" w:hAnsi="Times New Roman"/>
          <w:sz w:val="24"/>
          <w:szCs w:val="24"/>
        </w:rPr>
      </w:pPr>
      <w:r>
        <w:rPr>
          <w:rFonts w:ascii="Times New Roman" w:eastAsia="Calibri" w:hAnsi="Times New Roman"/>
          <w:i/>
          <w:sz w:val="24"/>
          <w:szCs w:val="24"/>
          <w:lang w:val="kk-KZ"/>
        </w:rPr>
        <w:t xml:space="preserve">Кілт сөздер </w:t>
      </w:r>
      <w:r w:rsidRPr="00421D53">
        <w:rPr>
          <w:rFonts w:ascii="Times New Roman" w:eastAsia="Calibri" w:hAnsi="Times New Roman"/>
          <w:sz w:val="24"/>
          <w:szCs w:val="24"/>
        </w:rPr>
        <w:t xml:space="preserve">: </w:t>
      </w:r>
      <w:r>
        <w:rPr>
          <w:rFonts w:ascii="Times New Roman" w:eastAsia="Calibri" w:hAnsi="Times New Roman"/>
          <w:sz w:val="24"/>
          <w:szCs w:val="24"/>
          <w:lang w:val="kk-KZ"/>
        </w:rPr>
        <w:t xml:space="preserve">антибиотикке тұрақтылық, мониторинг, </w:t>
      </w:r>
      <w:r w:rsidRPr="005B076A">
        <w:rPr>
          <w:rFonts w:ascii="Times New Roman" w:eastAsia="Calibri" w:hAnsi="Times New Roman"/>
          <w:sz w:val="24"/>
          <w:szCs w:val="24"/>
        </w:rPr>
        <w:t xml:space="preserve">Salmonella, Escherichia coli, </w:t>
      </w:r>
      <w:r>
        <w:rPr>
          <w:rFonts w:ascii="Times New Roman" w:eastAsia="Calibri" w:hAnsi="Times New Roman"/>
          <w:sz w:val="24"/>
          <w:szCs w:val="24"/>
        </w:rPr>
        <w:t>Staphylococcus aureus, микробиология.</w:t>
      </w:r>
    </w:p>
    <w:p w:rsidR="005A6C6C" w:rsidRPr="002D7E51" w:rsidRDefault="005A6C6C" w:rsidP="00D63A28">
      <w:pPr>
        <w:tabs>
          <w:tab w:val="left" w:pos="7761"/>
        </w:tabs>
        <w:spacing w:after="0" w:line="312" w:lineRule="auto"/>
        <w:ind w:firstLine="567"/>
        <w:jc w:val="both"/>
        <w:rPr>
          <w:rFonts w:ascii="Times New Roman" w:eastAsia="Calibri" w:hAnsi="Times New Roman"/>
          <w:sz w:val="24"/>
          <w:szCs w:val="24"/>
        </w:rPr>
      </w:pPr>
      <w:r>
        <w:rPr>
          <w:rFonts w:ascii="Times New Roman" w:eastAsia="Calibri" w:hAnsi="Times New Roman"/>
          <w:i/>
          <w:sz w:val="24"/>
          <w:szCs w:val="24"/>
          <w:lang w:val="kk-KZ"/>
        </w:rPr>
        <w:t xml:space="preserve">Зерттеу нысаны </w:t>
      </w:r>
      <w:r w:rsidRPr="00421D53">
        <w:rPr>
          <w:rFonts w:ascii="Times New Roman" w:eastAsia="Calibri" w:hAnsi="Times New Roman"/>
          <w:sz w:val="24"/>
          <w:szCs w:val="24"/>
        </w:rPr>
        <w:t>:</w:t>
      </w:r>
      <w:r>
        <w:rPr>
          <w:rFonts w:ascii="Times New Roman" w:eastAsia="Calibri" w:hAnsi="Times New Roman"/>
          <w:sz w:val="24"/>
          <w:szCs w:val="24"/>
          <w:lang w:val="kk-KZ"/>
        </w:rPr>
        <w:t xml:space="preserve"> энтеропатогенді грамм теріс бактериалды өсінділер </w:t>
      </w:r>
      <w:r w:rsidRPr="00132BFE">
        <w:rPr>
          <w:rFonts w:ascii="Times New Roman" w:eastAsia="Calibri" w:hAnsi="Times New Roman"/>
          <w:sz w:val="24"/>
          <w:szCs w:val="24"/>
        </w:rPr>
        <w:t>(Sal</w:t>
      </w:r>
      <w:r>
        <w:rPr>
          <w:rFonts w:ascii="Times New Roman" w:eastAsia="Calibri" w:hAnsi="Times New Roman"/>
          <w:sz w:val="24"/>
          <w:szCs w:val="24"/>
        </w:rPr>
        <w:t xml:space="preserve">monella spp., </w:t>
      </w:r>
      <w:proofErr w:type="gramStart"/>
      <w:r>
        <w:rPr>
          <w:rFonts w:ascii="Times New Roman" w:eastAsia="Calibri" w:hAnsi="Times New Roman"/>
          <w:sz w:val="24"/>
          <w:szCs w:val="24"/>
        </w:rPr>
        <w:t>Escherichia coli</w:t>
      </w:r>
      <w:r w:rsidRPr="00132BFE">
        <w:rPr>
          <w:rFonts w:ascii="Times New Roman" w:eastAsia="Calibri" w:hAnsi="Times New Roman"/>
          <w:sz w:val="24"/>
          <w:szCs w:val="24"/>
        </w:rPr>
        <w:t xml:space="preserve">) </w:t>
      </w:r>
      <w:r>
        <w:rPr>
          <w:rFonts w:ascii="Times New Roman" w:eastAsia="Calibri" w:hAnsi="Times New Roman"/>
          <w:sz w:val="24"/>
          <w:szCs w:val="24"/>
          <w:lang w:val="kk-KZ"/>
        </w:rPr>
        <w:t xml:space="preserve">мен </w:t>
      </w:r>
      <w:r w:rsidRPr="00132BFE">
        <w:rPr>
          <w:rFonts w:ascii="Times New Roman" w:eastAsia="Calibri" w:hAnsi="Times New Roman"/>
          <w:sz w:val="24"/>
          <w:szCs w:val="24"/>
        </w:rPr>
        <w:t xml:space="preserve"> грам</w:t>
      </w:r>
      <w:r>
        <w:rPr>
          <w:rFonts w:ascii="Times New Roman" w:eastAsia="Calibri" w:hAnsi="Times New Roman"/>
          <w:sz w:val="24"/>
          <w:szCs w:val="24"/>
          <w:lang w:val="kk-KZ"/>
        </w:rPr>
        <w:t xml:space="preserve">м оң </w:t>
      </w:r>
      <w:r w:rsidRPr="002D7E51">
        <w:rPr>
          <w:rFonts w:ascii="Times New Roman" w:eastAsia="Calibri" w:hAnsi="Times New Roman"/>
          <w:sz w:val="24"/>
          <w:szCs w:val="24"/>
        </w:rPr>
        <w:t>(</w:t>
      </w:r>
      <w:r>
        <w:rPr>
          <w:rFonts w:ascii="Times New Roman" w:eastAsia="Calibri" w:hAnsi="Times New Roman"/>
          <w:sz w:val="24"/>
          <w:szCs w:val="24"/>
        </w:rPr>
        <w:t>Staphylococcus aureus</w:t>
      </w:r>
      <w:r w:rsidRPr="002D7E51">
        <w:rPr>
          <w:rFonts w:ascii="Times New Roman" w:eastAsia="Calibri" w:hAnsi="Times New Roman"/>
          <w:sz w:val="24"/>
          <w:szCs w:val="24"/>
        </w:rPr>
        <w:t>)</w:t>
      </w:r>
      <w:r>
        <w:rPr>
          <w:rFonts w:ascii="Times New Roman" w:eastAsia="Calibri" w:hAnsi="Times New Roman"/>
          <w:sz w:val="24"/>
          <w:szCs w:val="24"/>
        </w:rPr>
        <w:t xml:space="preserve"> штамм</w:t>
      </w:r>
      <w:r>
        <w:rPr>
          <w:rFonts w:ascii="Times New Roman" w:eastAsia="Calibri" w:hAnsi="Times New Roman"/>
          <w:sz w:val="24"/>
          <w:szCs w:val="24"/>
          <w:lang w:val="kk-KZ"/>
        </w:rPr>
        <w:t>дары</w:t>
      </w:r>
      <w:r>
        <w:rPr>
          <w:rFonts w:ascii="Times New Roman" w:eastAsia="Calibri" w:hAnsi="Times New Roman"/>
          <w:sz w:val="24"/>
          <w:szCs w:val="24"/>
        </w:rPr>
        <w:t>.</w:t>
      </w:r>
      <w:proofErr w:type="gramEnd"/>
    </w:p>
    <w:p w:rsidR="005A6C6C"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Жұмыс мақсаты</w:t>
      </w:r>
      <w:r w:rsidRPr="00421D53">
        <w:rPr>
          <w:rFonts w:ascii="Times New Roman" w:eastAsia="Calibri" w:hAnsi="Times New Roman"/>
          <w:sz w:val="24"/>
          <w:szCs w:val="24"/>
        </w:rPr>
        <w:t xml:space="preserve">: </w:t>
      </w:r>
      <w:r>
        <w:rPr>
          <w:rFonts w:ascii="Times New Roman" w:eastAsia="Calibri" w:hAnsi="Times New Roman"/>
          <w:sz w:val="24"/>
          <w:szCs w:val="24"/>
          <w:lang w:val="kk-KZ"/>
        </w:rPr>
        <w:t xml:space="preserve">ауылшаруашылық жануарлары мен құстардың инфекциялық ауруларының қоздырушыларының энтеропатогенді штаммдарының түр тұрақтылығын анықтау. </w:t>
      </w:r>
    </w:p>
    <w:p w:rsidR="005A6C6C" w:rsidRPr="000D0165" w:rsidRDefault="005A6C6C" w:rsidP="00D63A28">
      <w:pPr>
        <w:tabs>
          <w:tab w:val="left" w:pos="7761"/>
        </w:tabs>
        <w:spacing w:after="0" w:line="312" w:lineRule="auto"/>
        <w:ind w:firstLine="567"/>
        <w:jc w:val="both"/>
        <w:rPr>
          <w:rFonts w:ascii="Times New Roman" w:eastAsia="Calibri" w:hAnsi="Times New Roman"/>
          <w:color w:val="FF0000"/>
          <w:sz w:val="24"/>
          <w:szCs w:val="24"/>
          <w:lang w:val="kk-KZ"/>
        </w:rPr>
      </w:pPr>
      <w:r>
        <w:rPr>
          <w:rFonts w:ascii="Times New Roman" w:eastAsia="Calibri" w:hAnsi="Times New Roman"/>
          <w:i/>
          <w:sz w:val="24"/>
          <w:szCs w:val="24"/>
          <w:lang w:val="kk-KZ"/>
        </w:rPr>
        <w:t>Зерттеу әдістері</w:t>
      </w:r>
      <w:r w:rsidRPr="000D0165">
        <w:rPr>
          <w:rFonts w:ascii="Times New Roman" w:eastAsia="Calibri" w:hAnsi="Times New Roman"/>
          <w:sz w:val="24"/>
          <w:szCs w:val="24"/>
          <w:lang w:val="kk-KZ"/>
        </w:rPr>
        <w:t>: микробиоло</w:t>
      </w:r>
      <w:r>
        <w:rPr>
          <w:rFonts w:ascii="Times New Roman" w:eastAsia="Calibri" w:hAnsi="Times New Roman"/>
          <w:sz w:val="24"/>
          <w:szCs w:val="24"/>
          <w:lang w:val="kk-KZ"/>
        </w:rPr>
        <w:t>гиялық</w:t>
      </w:r>
      <w:r w:rsidRPr="000D0165">
        <w:rPr>
          <w:rFonts w:ascii="Times New Roman" w:eastAsia="Calibri" w:hAnsi="Times New Roman"/>
          <w:sz w:val="24"/>
          <w:szCs w:val="24"/>
          <w:lang w:val="kk-KZ"/>
        </w:rPr>
        <w:t>, биохими</w:t>
      </w:r>
      <w:r>
        <w:rPr>
          <w:rFonts w:ascii="Times New Roman" w:eastAsia="Calibri" w:hAnsi="Times New Roman"/>
          <w:sz w:val="24"/>
          <w:szCs w:val="24"/>
          <w:lang w:val="kk-KZ"/>
        </w:rPr>
        <w:t>ялық</w:t>
      </w:r>
      <w:r w:rsidRPr="000D0165">
        <w:rPr>
          <w:rFonts w:ascii="Times New Roman" w:eastAsia="Calibri" w:hAnsi="Times New Roman"/>
          <w:sz w:val="24"/>
          <w:szCs w:val="24"/>
          <w:lang w:val="kk-KZ"/>
        </w:rPr>
        <w:t>, серологи</w:t>
      </w:r>
      <w:r>
        <w:rPr>
          <w:rFonts w:ascii="Times New Roman" w:eastAsia="Calibri" w:hAnsi="Times New Roman"/>
          <w:sz w:val="24"/>
          <w:szCs w:val="24"/>
          <w:lang w:val="kk-KZ"/>
        </w:rPr>
        <w:t>ялық</w:t>
      </w:r>
      <w:r w:rsidRPr="000D0165">
        <w:rPr>
          <w:rFonts w:ascii="Times New Roman" w:eastAsia="Calibri" w:hAnsi="Times New Roman"/>
          <w:sz w:val="24"/>
          <w:szCs w:val="24"/>
          <w:lang w:val="kk-KZ"/>
        </w:rPr>
        <w:t>, молекуля</w:t>
      </w:r>
      <w:r>
        <w:rPr>
          <w:rFonts w:ascii="Times New Roman" w:eastAsia="Calibri" w:hAnsi="Times New Roman"/>
          <w:sz w:val="24"/>
          <w:szCs w:val="24"/>
          <w:lang w:val="kk-KZ"/>
        </w:rPr>
        <w:t>рлы-генетикалық</w:t>
      </w:r>
      <w:r w:rsidRPr="000D0165">
        <w:rPr>
          <w:rFonts w:ascii="Times New Roman" w:eastAsia="Calibri" w:hAnsi="Times New Roman"/>
          <w:sz w:val="24"/>
          <w:szCs w:val="24"/>
          <w:lang w:val="kk-KZ"/>
        </w:rPr>
        <w:t>.</w:t>
      </w:r>
    </w:p>
    <w:p w:rsidR="005A6C6C" w:rsidRPr="005A6C6C" w:rsidRDefault="005A6C6C" w:rsidP="00D63A28">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Calibri" w:hAnsi="Times New Roman"/>
          <w:sz w:val="24"/>
          <w:szCs w:val="24"/>
          <w:lang w:val="kk-KZ"/>
        </w:rPr>
        <w:t>Ғылыми- зерттеу жұмысын жасау барысында Қостанай облысындағы ет өндіруші кәсіпорындарынан, жануар және құстардан, жануар тектес өнімдерден алынған биосынамалар іріктелді.  Микроорганизмдерді и</w:t>
      </w:r>
      <w:r w:rsidRPr="008163AA">
        <w:rPr>
          <w:rFonts w:ascii="Times New Roman" w:eastAsia="Calibri" w:hAnsi="Times New Roman"/>
          <w:sz w:val="24"/>
          <w:szCs w:val="24"/>
          <w:lang w:val="kk-KZ"/>
        </w:rPr>
        <w:t>дентификация</w:t>
      </w:r>
      <w:r>
        <w:rPr>
          <w:rFonts w:ascii="Times New Roman" w:eastAsia="Calibri" w:hAnsi="Times New Roman"/>
          <w:sz w:val="24"/>
          <w:szCs w:val="24"/>
          <w:lang w:val="kk-KZ"/>
        </w:rPr>
        <w:t xml:space="preserve">лау микроорганизмдердің биологиялық қасиеттеріне негізделе отырып, классикалық әдіс қолданылды. </w:t>
      </w:r>
    </w:p>
    <w:p w:rsidR="005A6C6C" w:rsidRDefault="005A6C6C" w:rsidP="00D63A28">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Times New Roman" w:hAnsi="Times New Roman" w:cs="Times New Roman"/>
          <w:spacing w:val="2"/>
          <w:sz w:val="24"/>
          <w:szCs w:val="24"/>
          <w:lang w:val="kk-KZ" w:eastAsia="ar-SA"/>
        </w:rPr>
        <w:t xml:space="preserve">Микроорганизмдердің белгілі бір сезімталдығын </w:t>
      </w:r>
      <w:r w:rsidRPr="005A6C6C">
        <w:rPr>
          <w:rFonts w:ascii="Times New Roman" w:eastAsia="Times New Roman" w:hAnsi="Times New Roman" w:cs="Times New Roman"/>
          <w:spacing w:val="2"/>
          <w:sz w:val="24"/>
          <w:szCs w:val="24"/>
          <w:lang w:val="kk-KZ" w:eastAsia="ar-SA"/>
        </w:rPr>
        <w:t>(</w:t>
      </w:r>
      <w:r>
        <w:rPr>
          <w:rFonts w:ascii="Times New Roman" w:eastAsia="Times New Roman" w:hAnsi="Times New Roman" w:cs="Times New Roman"/>
          <w:spacing w:val="2"/>
          <w:sz w:val="24"/>
          <w:szCs w:val="24"/>
          <w:lang w:val="kk-KZ" w:eastAsia="ar-SA"/>
        </w:rPr>
        <w:t>сезімтал</w:t>
      </w:r>
      <w:r w:rsidRPr="005A6C6C">
        <w:rPr>
          <w:rFonts w:ascii="Times New Roman" w:eastAsia="Times New Roman" w:hAnsi="Times New Roman" w:cs="Times New Roman"/>
          <w:spacing w:val="2"/>
          <w:sz w:val="24"/>
          <w:szCs w:val="24"/>
          <w:lang w:val="kk-KZ" w:eastAsia="ar-SA"/>
        </w:rPr>
        <w:t xml:space="preserve">,  </w:t>
      </w:r>
      <w:r>
        <w:rPr>
          <w:rFonts w:ascii="Times New Roman" w:eastAsia="Times New Roman" w:hAnsi="Times New Roman" w:cs="Times New Roman"/>
          <w:spacing w:val="2"/>
          <w:sz w:val="24"/>
          <w:szCs w:val="24"/>
          <w:lang w:val="kk-KZ" w:eastAsia="ar-SA"/>
        </w:rPr>
        <w:t>аралық немесетұрақты</w:t>
      </w:r>
      <w:r w:rsidRPr="005A6C6C">
        <w:rPr>
          <w:rFonts w:ascii="Times New Roman" w:eastAsia="Times New Roman" w:hAnsi="Times New Roman" w:cs="Times New Roman"/>
          <w:spacing w:val="2"/>
          <w:sz w:val="24"/>
          <w:szCs w:val="24"/>
          <w:lang w:val="kk-KZ" w:eastAsia="ar-SA"/>
        </w:rPr>
        <w:t>)</w:t>
      </w:r>
      <w:r>
        <w:rPr>
          <w:rFonts w:ascii="Times New Roman" w:eastAsia="Times New Roman" w:hAnsi="Times New Roman" w:cs="Times New Roman"/>
          <w:spacing w:val="2"/>
          <w:sz w:val="24"/>
          <w:szCs w:val="24"/>
          <w:lang w:val="kk-KZ" w:eastAsia="ar-SA"/>
        </w:rPr>
        <w:t xml:space="preserve"> анықтау үшін диско –диффузды әдіс пен Е-тест қолданылды. </w:t>
      </w:r>
    </w:p>
    <w:p w:rsidR="005A6C6C" w:rsidRPr="005A6C6C" w:rsidRDefault="005A6C6C" w:rsidP="00D63A28">
      <w:pPr>
        <w:shd w:val="clear" w:color="auto" w:fill="FFFFFF"/>
        <w:suppressAutoHyphens/>
        <w:spacing w:after="0" w:line="312" w:lineRule="auto"/>
        <w:ind w:firstLine="567"/>
        <w:contextualSpacing/>
        <w:jc w:val="both"/>
        <w:textAlignment w:val="baseline"/>
        <w:rPr>
          <w:rFonts w:ascii="Times New Roman" w:eastAsia="Times New Roman" w:hAnsi="Times New Roman" w:cs="Times New Roman"/>
          <w:spacing w:val="2"/>
          <w:sz w:val="24"/>
          <w:szCs w:val="24"/>
          <w:lang w:val="kk-KZ" w:eastAsia="ar-SA"/>
        </w:rPr>
      </w:pPr>
      <w:r>
        <w:rPr>
          <w:rFonts w:ascii="Times New Roman" w:eastAsia="Times New Roman" w:hAnsi="Times New Roman" w:cs="Times New Roman"/>
          <w:spacing w:val="2"/>
          <w:sz w:val="24"/>
          <w:szCs w:val="24"/>
          <w:lang w:val="kk-KZ" w:eastAsia="ar-SA"/>
        </w:rPr>
        <w:t xml:space="preserve">Антибиотиктерге </w:t>
      </w:r>
      <w:r w:rsidRPr="00D35C39">
        <w:rPr>
          <w:rFonts w:ascii="Times New Roman" w:eastAsia="Times New Roman" w:hAnsi="Times New Roman" w:cs="Times New Roman"/>
          <w:spacing w:val="2"/>
          <w:sz w:val="24"/>
          <w:szCs w:val="24"/>
          <w:lang w:eastAsia="ar-SA"/>
        </w:rPr>
        <w:t>(плазм</w:t>
      </w:r>
      <w:r>
        <w:rPr>
          <w:rFonts w:ascii="Times New Roman" w:eastAsia="Times New Roman" w:hAnsi="Times New Roman" w:cs="Times New Roman"/>
          <w:spacing w:val="2"/>
          <w:sz w:val="24"/>
          <w:szCs w:val="24"/>
          <w:lang w:eastAsia="ar-SA"/>
        </w:rPr>
        <w:t>и</w:t>
      </w:r>
      <w:r>
        <w:rPr>
          <w:rFonts w:ascii="Times New Roman" w:eastAsia="Times New Roman" w:hAnsi="Times New Roman" w:cs="Times New Roman"/>
          <w:spacing w:val="2"/>
          <w:sz w:val="24"/>
          <w:szCs w:val="24"/>
          <w:lang w:val="kk-KZ" w:eastAsia="ar-SA"/>
        </w:rPr>
        <w:t>дтар</w:t>
      </w:r>
      <w:r>
        <w:rPr>
          <w:rFonts w:ascii="Times New Roman" w:eastAsia="Times New Roman" w:hAnsi="Times New Roman" w:cs="Times New Roman"/>
          <w:spacing w:val="2"/>
          <w:sz w:val="24"/>
          <w:szCs w:val="24"/>
          <w:lang w:eastAsia="ar-SA"/>
        </w:rPr>
        <w:t>, транспозон</w:t>
      </w:r>
      <w:r>
        <w:rPr>
          <w:rFonts w:ascii="Times New Roman" w:eastAsia="Times New Roman" w:hAnsi="Times New Roman" w:cs="Times New Roman"/>
          <w:spacing w:val="2"/>
          <w:sz w:val="24"/>
          <w:szCs w:val="24"/>
          <w:lang w:val="kk-KZ" w:eastAsia="ar-SA"/>
        </w:rPr>
        <w:t>даржәне т.б</w:t>
      </w:r>
      <w:r w:rsidRPr="00D35C39">
        <w:rPr>
          <w:rFonts w:ascii="Times New Roman" w:eastAsia="Times New Roman" w:hAnsi="Times New Roman" w:cs="Times New Roman"/>
          <w:spacing w:val="2"/>
          <w:sz w:val="24"/>
          <w:szCs w:val="24"/>
          <w:lang w:eastAsia="ar-SA"/>
        </w:rPr>
        <w:t xml:space="preserve">.) </w:t>
      </w:r>
      <w:r>
        <w:rPr>
          <w:rFonts w:ascii="Times New Roman" w:eastAsia="Times New Roman" w:hAnsi="Times New Roman" w:cs="Times New Roman"/>
          <w:spacing w:val="2"/>
          <w:sz w:val="24"/>
          <w:szCs w:val="24"/>
          <w:lang w:val="kk-KZ" w:eastAsia="ar-SA"/>
        </w:rPr>
        <w:t xml:space="preserve">  генетикалық детерминат тұрақтылығын кодтайтын ДНҚ аймағын анықтауполимеразды тізбекті реакциясымен өтті. </w:t>
      </w:r>
    </w:p>
    <w:p w:rsidR="005A6C6C" w:rsidRPr="00B449F4"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 xml:space="preserve">Жүргізілген жұмыстар нәтижесінде </w:t>
      </w:r>
      <w:r>
        <w:rPr>
          <w:rFonts w:ascii="Times New Roman" w:eastAsia="Calibri" w:hAnsi="Times New Roman"/>
          <w:sz w:val="24"/>
          <w:szCs w:val="24"/>
          <w:lang w:val="kk-KZ"/>
        </w:rPr>
        <w:t xml:space="preserve">Қазақстанның Солтүстік аумағындағы ет өндеуші кәсіпорынданрдан, шаруашылықтардан жануар тектес өнімдерден,жануарлар мен құстардан биоматериалдар жиналды. Микроорганизмдер штаммдарын микробиологиялық  зерттеп, бөліп алынды. Бактериялық өсінділер штаммдары ажыратылды.  Таза өсінділер алынды. </w:t>
      </w:r>
    </w:p>
    <w:p w:rsidR="005A6C6C"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sz w:val="24"/>
          <w:szCs w:val="24"/>
          <w:lang w:val="kk-KZ"/>
        </w:rPr>
        <w:t xml:space="preserve">Антибиотиктерге микроорганизмдер штаммдарының сезімталдығы мен антибиотикке тұрақтылығы анықталды. Диско- диффузды әдістермен  жануар тектес өнімдер мен ауыл шаруашылық жануарларынан алынған бактериялардың сезімталдық/ тұрақтылық спектрлері қарастырылды. </w:t>
      </w:r>
    </w:p>
    <w:p w:rsidR="005A6C6C"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sz w:val="24"/>
          <w:szCs w:val="24"/>
          <w:lang w:val="kk-KZ"/>
        </w:rPr>
        <w:t>Энтеропатогенді бактериялардың антибиотикке тұрақты штаммдарының генетикалық түрлері анықталды</w:t>
      </w:r>
      <w:r w:rsidRPr="00B449F4">
        <w:rPr>
          <w:rFonts w:ascii="Times New Roman" w:eastAsia="Calibri" w:hAnsi="Times New Roman"/>
          <w:sz w:val="24"/>
          <w:szCs w:val="24"/>
          <w:lang w:val="kk-KZ"/>
        </w:rPr>
        <w:t>.</w:t>
      </w:r>
      <w:r>
        <w:rPr>
          <w:rFonts w:ascii="Times New Roman" w:eastAsia="Calibri" w:hAnsi="Times New Roman"/>
          <w:sz w:val="24"/>
          <w:szCs w:val="24"/>
          <w:lang w:val="kk-KZ"/>
        </w:rPr>
        <w:t xml:space="preserve">Зерттелген микроорганизмдер түрлерінің тұрақтылық гендері анықталды. </w:t>
      </w:r>
    </w:p>
    <w:p w:rsidR="005A6C6C"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Негізгі ветеринарлық көрсеткіштер</w:t>
      </w:r>
      <w:r w:rsidRPr="004D216C">
        <w:rPr>
          <w:rFonts w:ascii="Times New Roman" w:eastAsia="Calibri" w:hAnsi="Times New Roman"/>
          <w:b/>
          <w:sz w:val="24"/>
          <w:szCs w:val="24"/>
          <w:lang w:val="kk-KZ"/>
        </w:rPr>
        <w:t xml:space="preserve">: </w:t>
      </w:r>
      <w:r w:rsidRPr="004D216C">
        <w:rPr>
          <w:rFonts w:ascii="Times New Roman" w:eastAsia="Calibri" w:hAnsi="Times New Roman"/>
          <w:sz w:val="24"/>
          <w:szCs w:val="24"/>
          <w:lang w:val="kk-KZ"/>
        </w:rPr>
        <w:t>резистентті қоздырушылар мониторингі</w:t>
      </w:r>
      <w:r>
        <w:rPr>
          <w:rFonts w:ascii="Times New Roman" w:eastAsia="Calibri" w:hAnsi="Times New Roman"/>
          <w:sz w:val="24"/>
          <w:szCs w:val="24"/>
          <w:lang w:val="kk-KZ"/>
        </w:rPr>
        <w:t xml:space="preserve"> олардың айналымын, құрлымының өзгерісі мен антибиотиктерге  тұрақтылығының дамуын бақылап отырады. </w:t>
      </w:r>
    </w:p>
    <w:p w:rsidR="005A6C6C" w:rsidRPr="0000316E" w:rsidRDefault="005A6C6C" w:rsidP="00D63A28">
      <w:pPr>
        <w:tabs>
          <w:tab w:val="left" w:pos="7761"/>
        </w:tabs>
        <w:spacing w:after="0" w:line="312" w:lineRule="auto"/>
        <w:ind w:firstLine="567"/>
        <w:jc w:val="both"/>
        <w:rPr>
          <w:rFonts w:ascii="Times New Roman" w:eastAsia="Calibri" w:hAnsi="Times New Roman"/>
          <w:color w:val="FF0000"/>
          <w:sz w:val="24"/>
          <w:szCs w:val="24"/>
        </w:rPr>
      </w:pPr>
      <w:r>
        <w:rPr>
          <w:rFonts w:ascii="Times New Roman" w:eastAsia="Calibri" w:hAnsi="Times New Roman"/>
          <w:i/>
          <w:sz w:val="24"/>
          <w:szCs w:val="24"/>
          <w:lang w:val="kk-KZ"/>
        </w:rPr>
        <w:t xml:space="preserve">Қолдану саласы </w:t>
      </w:r>
      <w:r w:rsidRPr="00421D53">
        <w:rPr>
          <w:rFonts w:ascii="Times New Roman" w:eastAsia="Calibri" w:hAnsi="Times New Roman"/>
          <w:sz w:val="24"/>
          <w:szCs w:val="24"/>
        </w:rPr>
        <w:t xml:space="preserve"> – </w:t>
      </w:r>
      <w:r>
        <w:rPr>
          <w:rFonts w:ascii="Times New Roman" w:eastAsia="Times New Roman" w:hAnsi="Times New Roman" w:cs="Times New Roman"/>
          <w:spacing w:val="2"/>
          <w:sz w:val="24"/>
          <w:szCs w:val="24"/>
          <w:lang w:val="kk-KZ" w:eastAsia="ar-SA"/>
        </w:rPr>
        <w:t>ғылыми</w:t>
      </w:r>
      <w:r>
        <w:rPr>
          <w:rFonts w:ascii="Times New Roman" w:eastAsia="Times New Roman" w:hAnsi="Times New Roman" w:cs="Times New Roman"/>
          <w:spacing w:val="2"/>
          <w:sz w:val="24"/>
          <w:szCs w:val="24"/>
          <w:lang w:eastAsia="ar-SA"/>
        </w:rPr>
        <w:t>, диагности</w:t>
      </w:r>
      <w:r>
        <w:rPr>
          <w:rFonts w:ascii="Times New Roman" w:eastAsia="Times New Roman" w:hAnsi="Times New Roman" w:cs="Times New Roman"/>
          <w:spacing w:val="2"/>
          <w:sz w:val="24"/>
          <w:szCs w:val="24"/>
          <w:lang w:val="kk-KZ" w:eastAsia="ar-SA"/>
        </w:rPr>
        <w:t xml:space="preserve">калық </w:t>
      </w:r>
      <w:r>
        <w:rPr>
          <w:rFonts w:ascii="Times New Roman" w:eastAsia="Times New Roman" w:hAnsi="Times New Roman" w:cs="Times New Roman"/>
          <w:spacing w:val="2"/>
          <w:sz w:val="24"/>
          <w:szCs w:val="24"/>
          <w:lang w:eastAsia="ar-SA"/>
        </w:rPr>
        <w:t xml:space="preserve"> референт</w:t>
      </w:r>
      <w:r>
        <w:rPr>
          <w:rFonts w:ascii="Times New Roman" w:eastAsia="Times New Roman" w:hAnsi="Times New Roman" w:cs="Times New Roman"/>
          <w:spacing w:val="2"/>
          <w:sz w:val="24"/>
          <w:szCs w:val="24"/>
          <w:lang w:val="kk-KZ" w:eastAsia="ar-SA"/>
        </w:rPr>
        <w:t>ті орталықтар</w:t>
      </w:r>
      <w:r>
        <w:rPr>
          <w:rFonts w:ascii="Times New Roman" w:eastAsia="Times New Roman" w:hAnsi="Times New Roman" w:cs="Times New Roman"/>
          <w:spacing w:val="2"/>
          <w:sz w:val="24"/>
          <w:szCs w:val="24"/>
          <w:lang w:eastAsia="ar-SA"/>
        </w:rPr>
        <w:t>, ветеринар</w:t>
      </w:r>
      <w:r>
        <w:rPr>
          <w:rFonts w:ascii="Times New Roman" w:eastAsia="Times New Roman" w:hAnsi="Times New Roman" w:cs="Times New Roman"/>
          <w:spacing w:val="2"/>
          <w:sz w:val="24"/>
          <w:szCs w:val="24"/>
          <w:lang w:val="kk-KZ" w:eastAsia="ar-SA"/>
        </w:rPr>
        <w:t>лық зертханалар</w:t>
      </w:r>
      <w:r w:rsidRPr="00D35C39">
        <w:rPr>
          <w:rFonts w:ascii="Times New Roman" w:eastAsia="Times New Roman" w:hAnsi="Times New Roman" w:cs="Times New Roman"/>
          <w:spacing w:val="2"/>
          <w:sz w:val="24"/>
          <w:szCs w:val="24"/>
          <w:lang w:eastAsia="ar-SA"/>
        </w:rPr>
        <w:t xml:space="preserve">. </w:t>
      </w:r>
    </w:p>
    <w:p w:rsidR="005A6C6C" w:rsidRPr="00405318" w:rsidRDefault="005A6C6C" w:rsidP="00D63A28">
      <w:pPr>
        <w:tabs>
          <w:tab w:val="left" w:pos="7761"/>
        </w:tabs>
        <w:spacing w:after="0" w:line="312" w:lineRule="auto"/>
        <w:ind w:firstLine="567"/>
        <w:jc w:val="both"/>
        <w:rPr>
          <w:rFonts w:ascii="Times New Roman" w:eastAsia="Calibri" w:hAnsi="Times New Roman"/>
          <w:sz w:val="24"/>
          <w:szCs w:val="24"/>
          <w:lang w:val="kk-KZ"/>
        </w:rPr>
      </w:pPr>
      <w:r>
        <w:rPr>
          <w:rFonts w:ascii="Times New Roman" w:eastAsia="Calibri" w:hAnsi="Times New Roman"/>
          <w:i/>
          <w:sz w:val="24"/>
          <w:szCs w:val="24"/>
          <w:lang w:val="kk-KZ"/>
        </w:rPr>
        <w:t>Болжамды ұсыныстар</w:t>
      </w:r>
      <w:r>
        <w:rPr>
          <w:rFonts w:ascii="Times New Roman" w:eastAsia="Calibri" w:hAnsi="Times New Roman"/>
          <w:sz w:val="24"/>
          <w:szCs w:val="24"/>
        </w:rPr>
        <w:t>–</w:t>
      </w:r>
      <w:r>
        <w:rPr>
          <w:rFonts w:ascii="Times New Roman" w:eastAsia="Calibri" w:hAnsi="Times New Roman"/>
          <w:sz w:val="24"/>
          <w:szCs w:val="24"/>
          <w:lang w:val="kk-KZ"/>
        </w:rPr>
        <w:t>алынған мәліметтер медицина мен ветеринария тәжірибесінде қолданылады, сонымен қатар антибиотикке тұрақтылықпен күресу механизмін жақсарту бойынша ұсыныстар, халықтың санитарлық қауіпсіздігін қамтамасыз етуге бағыттылған  номативті- құқықтық базаны дайындауға  көмектеседі.</w:t>
      </w:r>
    </w:p>
    <w:p w:rsidR="0000316E" w:rsidRPr="0000316E" w:rsidRDefault="0000316E" w:rsidP="00300E20">
      <w:pPr>
        <w:tabs>
          <w:tab w:val="left" w:pos="7761"/>
        </w:tabs>
        <w:spacing w:after="0" w:line="360" w:lineRule="auto"/>
        <w:ind w:firstLine="709"/>
        <w:jc w:val="center"/>
        <w:rPr>
          <w:rFonts w:ascii="Times New Roman" w:eastAsia="Calibri" w:hAnsi="Times New Roman"/>
          <w:color w:val="FF0000"/>
          <w:sz w:val="24"/>
          <w:szCs w:val="24"/>
          <w:lang w:val="kk-KZ"/>
        </w:rPr>
      </w:pPr>
    </w:p>
    <w:p w:rsidR="00DA453A" w:rsidRPr="00421D53" w:rsidRDefault="00DA453A" w:rsidP="00300E20">
      <w:pPr>
        <w:tabs>
          <w:tab w:val="left" w:pos="7761"/>
        </w:tabs>
        <w:spacing w:after="0" w:line="360" w:lineRule="auto"/>
        <w:ind w:firstLine="709"/>
        <w:jc w:val="center"/>
        <w:rPr>
          <w:rFonts w:ascii="Times New Roman" w:eastAsia="Calibri" w:hAnsi="Times New Roman"/>
          <w:sz w:val="24"/>
          <w:szCs w:val="24"/>
        </w:rPr>
      </w:pPr>
      <w:r w:rsidRPr="00421D53">
        <w:rPr>
          <w:rFonts w:ascii="Times New Roman" w:eastAsia="Calibri" w:hAnsi="Times New Roman"/>
          <w:sz w:val="24"/>
          <w:szCs w:val="24"/>
        </w:rPr>
        <w:lastRenderedPageBreak/>
        <w:t>РЕФЕРАТ</w:t>
      </w:r>
    </w:p>
    <w:p w:rsidR="00DA453A" w:rsidRPr="001C53FD" w:rsidRDefault="00DA453A" w:rsidP="00300E20">
      <w:pPr>
        <w:tabs>
          <w:tab w:val="left" w:pos="7761"/>
        </w:tabs>
        <w:spacing w:after="0" w:line="360" w:lineRule="auto"/>
        <w:ind w:firstLine="709"/>
        <w:jc w:val="both"/>
        <w:rPr>
          <w:rFonts w:ascii="Times New Roman" w:eastAsia="Calibri" w:hAnsi="Times New Roman"/>
          <w:sz w:val="24"/>
          <w:szCs w:val="24"/>
        </w:rPr>
      </w:pPr>
      <w:r w:rsidRPr="001C53FD">
        <w:rPr>
          <w:rFonts w:ascii="Times New Roman" w:eastAsia="Calibri" w:hAnsi="Times New Roman"/>
          <w:sz w:val="24"/>
          <w:szCs w:val="24"/>
        </w:rPr>
        <w:t xml:space="preserve">Отчет   </w:t>
      </w:r>
      <w:r w:rsidR="0063310A">
        <w:rPr>
          <w:rFonts w:ascii="Times New Roman" w:eastAsia="Calibri" w:hAnsi="Times New Roman"/>
          <w:sz w:val="24"/>
          <w:szCs w:val="24"/>
        </w:rPr>
        <w:t>69</w:t>
      </w:r>
      <w:r w:rsidRPr="001C53FD">
        <w:rPr>
          <w:rFonts w:ascii="Times New Roman" w:eastAsia="Calibri" w:hAnsi="Times New Roman"/>
          <w:sz w:val="24"/>
          <w:szCs w:val="24"/>
        </w:rPr>
        <w:t xml:space="preserve"> с., </w:t>
      </w:r>
      <w:r w:rsidRPr="001C53FD">
        <w:rPr>
          <w:rFonts w:ascii="Times New Roman" w:eastAsia="Calibri" w:hAnsi="Times New Roman"/>
          <w:sz w:val="24"/>
          <w:szCs w:val="24"/>
          <w:lang w:val="kk-KZ"/>
        </w:rPr>
        <w:t>10</w:t>
      </w:r>
      <w:r w:rsidRPr="001C53FD">
        <w:rPr>
          <w:rFonts w:ascii="Times New Roman" w:eastAsia="Calibri" w:hAnsi="Times New Roman"/>
          <w:sz w:val="24"/>
          <w:szCs w:val="24"/>
        </w:rPr>
        <w:t xml:space="preserve"> рисунков,  </w:t>
      </w:r>
      <w:r w:rsidR="003D6D94">
        <w:rPr>
          <w:rFonts w:ascii="Times New Roman" w:eastAsia="Calibri" w:hAnsi="Times New Roman"/>
          <w:sz w:val="24"/>
          <w:szCs w:val="24"/>
        </w:rPr>
        <w:t>4</w:t>
      </w:r>
      <w:r w:rsidRPr="001C53FD">
        <w:rPr>
          <w:rFonts w:ascii="Times New Roman" w:eastAsia="Calibri" w:hAnsi="Times New Roman"/>
          <w:sz w:val="24"/>
          <w:szCs w:val="24"/>
        </w:rPr>
        <w:t xml:space="preserve"> таблицы,  </w:t>
      </w:r>
      <w:r w:rsidR="001C53FD" w:rsidRPr="001C53FD">
        <w:rPr>
          <w:rFonts w:ascii="Times New Roman" w:eastAsia="Calibri" w:hAnsi="Times New Roman"/>
          <w:sz w:val="24"/>
          <w:szCs w:val="24"/>
        </w:rPr>
        <w:t>34</w:t>
      </w:r>
      <w:r w:rsidRPr="001C53FD">
        <w:rPr>
          <w:rFonts w:ascii="Times New Roman" w:eastAsia="Calibri" w:hAnsi="Times New Roman"/>
          <w:sz w:val="24"/>
          <w:szCs w:val="24"/>
        </w:rPr>
        <w:t xml:space="preserve"> источник</w:t>
      </w:r>
      <w:r w:rsidR="001C53FD" w:rsidRPr="001C53FD">
        <w:rPr>
          <w:rFonts w:ascii="Times New Roman" w:eastAsia="Calibri" w:hAnsi="Times New Roman"/>
          <w:sz w:val="24"/>
          <w:szCs w:val="24"/>
        </w:rPr>
        <w:t>а</w:t>
      </w:r>
      <w:r w:rsidRPr="001C53FD">
        <w:rPr>
          <w:rFonts w:ascii="Times New Roman" w:eastAsia="Calibri" w:hAnsi="Times New Roman"/>
          <w:sz w:val="24"/>
          <w:szCs w:val="24"/>
        </w:rPr>
        <w:t>.</w:t>
      </w:r>
    </w:p>
    <w:p w:rsidR="00DA453A" w:rsidRDefault="00DA453A" w:rsidP="00300E2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Ключевые слова</w:t>
      </w:r>
      <w:r w:rsidRPr="00421D53">
        <w:rPr>
          <w:rFonts w:ascii="Times New Roman" w:eastAsia="Calibri" w:hAnsi="Times New Roman"/>
          <w:sz w:val="24"/>
          <w:szCs w:val="24"/>
        </w:rPr>
        <w:t xml:space="preserve">: </w:t>
      </w:r>
      <w:r>
        <w:rPr>
          <w:rFonts w:ascii="Times New Roman" w:eastAsia="Calibri" w:hAnsi="Times New Roman"/>
          <w:sz w:val="24"/>
          <w:szCs w:val="24"/>
        </w:rPr>
        <w:t xml:space="preserve">антибиотикорезистентность, мониторинг, </w:t>
      </w:r>
      <w:r w:rsidRPr="005B076A">
        <w:rPr>
          <w:rFonts w:ascii="Times New Roman" w:eastAsia="Calibri" w:hAnsi="Times New Roman"/>
          <w:sz w:val="24"/>
          <w:szCs w:val="24"/>
        </w:rPr>
        <w:t xml:space="preserve">Salmonella, Escherichia coli, </w:t>
      </w:r>
      <w:r>
        <w:rPr>
          <w:rFonts w:ascii="Times New Roman" w:eastAsia="Calibri" w:hAnsi="Times New Roman"/>
          <w:sz w:val="24"/>
          <w:szCs w:val="24"/>
        </w:rPr>
        <w:t>Staphylococcus aureus, микробиология.</w:t>
      </w:r>
    </w:p>
    <w:p w:rsidR="00DA453A" w:rsidRPr="002D7E51" w:rsidRDefault="00DA453A" w:rsidP="00300E2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Объектом исследования являются</w:t>
      </w:r>
      <w:r w:rsidRPr="00421D53">
        <w:rPr>
          <w:rFonts w:ascii="Times New Roman" w:eastAsia="Calibri" w:hAnsi="Times New Roman"/>
          <w:sz w:val="24"/>
          <w:szCs w:val="24"/>
        </w:rPr>
        <w:t>:</w:t>
      </w:r>
      <w:r w:rsidR="002E638C">
        <w:rPr>
          <w:rFonts w:ascii="Times New Roman" w:eastAsia="Calibri" w:hAnsi="Times New Roman"/>
          <w:sz w:val="24"/>
          <w:szCs w:val="24"/>
        </w:rPr>
        <w:t xml:space="preserve"> </w:t>
      </w:r>
      <w:r>
        <w:rPr>
          <w:rFonts w:ascii="Times New Roman" w:eastAsia="Calibri" w:hAnsi="Times New Roman"/>
          <w:sz w:val="24"/>
          <w:szCs w:val="24"/>
        </w:rPr>
        <w:t>бактериальные</w:t>
      </w:r>
      <w:r w:rsidRPr="00132BFE">
        <w:rPr>
          <w:rFonts w:ascii="Times New Roman" w:eastAsia="Calibri" w:hAnsi="Times New Roman"/>
          <w:sz w:val="24"/>
          <w:szCs w:val="24"/>
        </w:rPr>
        <w:t xml:space="preserve"> культур</w:t>
      </w:r>
      <w:r>
        <w:rPr>
          <w:rFonts w:ascii="Times New Roman" w:eastAsia="Calibri" w:hAnsi="Times New Roman"/>
          <w:sz w:val="24"/>
          <w:szCs w:val="24"/>
        </w:rPr>
        <w:t>ы</w:t>
      </w:r>
      <w:r w:rsidRPr="00132BFE">
        <w:rPr>
          <w:rFonts w:ascii="Times New Roman" w:eastAsia="Calibri" w:hAnsi="Times New Roman"/>
          <w:sz w:val="24"/>
          <w:szCs w:val="24"/>
        </w:rPr>
        <w:t xml:space="preserve"> энтеропатогенных </w:t>
      </w:r>
      <w:proofErr w:type="gramStart"/>
      <w:r w:rsidRPr="00132BFE">
        <w:rPr>
          <w:rFonts w:ascii="Times New Roman" w:eastAsia="Calibri" w:hAnsi="Times New Roman"/>
          <w:sz w:val="24"/>
          <w:szCs w:val="24"/>
        </w:rPr>
        <w:t>грамотрицательных</w:t>
      </w:r>
      <w:proofErr w:type="gramEnd"/>
      <w:r w:rsidRPr="00132BFE">
        <w:rPr>
          <w:rFonts w:ascii="Times New Roman" w:eastAsia="Calibri" w:hAnsi="Times New Roman"/>
          <w:sz w:val="24"/>
          <w:szCs w:val="24"/>
        </w:rPr>
        <w:t xml:space="preserve"> (Sal</w:t>
      </w:r>
      <w:r>
        <w:rPr>
          <w:rFonts w:ascii="Times New Roman" w:eastAsia="Calibri" w:hAnsi="Times New Roman"/>
          <w:sz w:val="24"/>
          <w:szCs w:val="24"/>
        </w:rPr>
        <w:t>monella spp., Escherichia coli</w:t>
      </w:r>
      <w:r w:rsidRPr="00132BFE">
        <w:rPr>
          <w:rFonts w:ascii="Times New Roman" w:eastAsia="Calibri" w:hAnsi="Times New Roman"/>
          <w:sz w:val="24"/>
          <w:szCs w:val="24"/>
        </w:rPr>
        <w:t>) и грамположительных</w:t>
      </w:r>
      <w:r w:rsidR="002E638C">
        <w:rPr>
          <w:rFonts w:ascii="Times New Roman" w:eastAsia="Calibri" w:hAnsi="Times New Roman"/>
          <w:sz w:val="24"/>
          <w:szCs w:val="24"/>
        </w:rPr>
        <w:t xml:space="preserve"> </w:t>
      </w:r>
      <w:r w:rsidRPr="002D7E51">
        <w:rPr>
          <w:rFonts w:ascii="Times New Roman" w:eastAsia="Calibri" w:hAnsi="Times New Roman"/>
          <w:sz w:val="24"/>
          <w:szCs w:val="24"/>
        </w:rPr>
        <w:t>(</w:t>
      </w:r>
      <w:r>
        <w:rPr>
          <w:rFonts w:ascii="Times New Roman" w:eastAsia="Calibri" w:hAnsi="Times New Roman"/>
          <w:sz w:val="24"/>
          <w:szCs w:val="24"/>
        </w:rPr>
        <w:t>Staphylococcus aureus</w:t>
      </w:r>
      <w:r w:rsidRPr="002D7E51">
        <w:rPr>
          <w:rFonts w:ascii="Times New Roman" w:eastAsia="Calibri" w:hAnsi="Times New Roman"/>
          <w:sz w:val="24"/>
          <w:szCs w:val="24"/>
        </w:rPr>
        <w:t>)</w:t>
      </w:r>
      <w:r>
        <w:rPr>
          <w:rFonts w:ascii="Times New Roman" w:eastAsia="Calibri" w:hAnsi="Times New Roman"/>
          <w:sz w:val="24"/>
          <w:szCs w:val="24"/>
        </w:rPr>
        <w:t xml:space="preserve"> штаммы.</w:t>
      </w:r>
    </w:p>
    <w:p w:rsidR="00DA453A" w:rsidRDefault="00DA453A" w:rsidP="00300E20">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Цель работы</w:t>
      </w:r>
      <w:r w:rsidRPr="00421D53">
        <w:rPr>
          <w:rFonts w:ascii="Times New Roman" w:eastAsia="Calibri" w:hAnsi="Times New Roman"/>
          <w:sz w:val="24"/>
          <w:szCs w:val="24"/>
        </w:rPr>
        <w:t xml:space="preserve">: </w:t>
      </w:r>
      <w:r w:rsidRPr="00C61F1C">
        <w:rPr>
          <w:rFonts w:ascii="Times New Roman" w:eastAsia="Calibri" w:hAnsi="Times New Roman"/>
          <w:sz w:val="24"/>
          <w:szCs w:val="24"/>
        </w:rPr>
        <w:t>Определение профилей резистентности энтеропатогенных штаммов возбудителей   инфекционных болезней сельскохозяйственных животных и птиц.</w:t>
      </w:r>
    </w:p>
    <w:p w:rsidR="00DA453A" w:rsidRPr="0000316E" w:rsidRDefault="00DA453A" w:rsidP="00300E20">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Методы исследований</w:t>
      </w:r>
      <w:r w:rsidRPr="00421D53">
        <w:rPr>
          <w:rFonts w:ascii="Times New Roman" w:eastAsia="Calibri" w:hAnsi="Times New Roman"/>
          <w:sz w:val="24"/>
          <w:szCs w:val="24"/>
        </w:rPr>
        <w:t xml:space="preserve">: </w:t>
      </w:r>
      <w:r w:rsidRPr="003129A0">
        <w:rPr>
          <w:rFonts w:ascii="Times New Roman" w:eastAsia="Calibri" w:hAnsi="Times New Roman"/>
          <w:sz w:val="24"/>
          <w:szCs w:val="24"/>
        </w:rPr>
        <w:t>микробиологические,</w:t>
      </w:r>
      <w:r>
        <w:rPr>
          <w:rFonts w:ascii="Times New Roman" w:eastAsia="Calibri" w:hAnsi="Times New Roman"/>
          <w:sz w:val="24"/>
          <w:szCs w:val="24"/>
        </w:rPr>
        <w:t xml:space="preserve"> биохимические, серологические, молекулярно-генетические.</w:t>
      </w:r>
    </w:p>
    <w:p w:rsidR="00DA453A" w:rsidRPr="00D35C39" w:rsidRDefault="00DA453A" w:rsidP="00300E20">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Pr>
          <w:rFonts w:ascii="Times New Roman" w:eastAsia="Calibri" w:hAnsi="Times New Roman"/>
          <w:sz w:val="24"/>
          <w:szCs w:val="24"/>
        </w:rPr>
        <w:t xml:space="preserve">В процессе выполнения научно-исследовательской работы проводился отбор биоматериала от животных и птиц, продуктов животного происхождения и пробы с мясоперерабатывающих предприятий Костанайской области. Идентификация микроорганизмов проводилась </w:t>
      </w:r>
      <w:r w:rsidRPr="00D35C39">
        <w:rPr>
          <w:rFonts w:ascii="Times New Roman" w:eastAsia="Times New Roman" w:hAnsi="Times New Roman" w:cs="Times New Roman"/>
          <w:spacing w:val="2"/>
          <w:sz w:val="24"/>
          <w:szCs w:val="24"/>
          <w:lang w:eastAsia="ar-SA"/>
        </w:rPr>
        <w:t>с использованием классических методов, основанных на биологических свойствах микроорганизмов.</w:t>
      </w:r>
    </w:p>
    <w:p w:rsidR="00DA453A" w:rsidRPr="00D35C39" w:rsidRDefault="00DA453A" w:rsidP="00300E20">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Д</w:t>
      </w:r>
      <w:r w:rsidRPr="00D35C39">
        <w:rPr>
          <w:rFonts w:ascii="Times New Roman" w:eastAsia="Times New Roman" w:hAnsi="Times New Roman" w:cs="Times New Roman"/>
          <w:spacing w:val="2"/>
          <w:sz w:val="24"/>
          <w:szCs w:val="24"/>
          <w:lang w:eastAsia="ar-SA"/>
        </w:rPr>
        <w:t>ля определения принадлежности микроорганизмов к одной из категорий чувствительности (чувствительный,  п</w:t>
      </w:r>
      <w:r>
        <w:rPr>
          <w:rFonts w:ascii="Times New Roman" w:eastAsia="Times New Roman" w:hAnsi="Times New Roman" w:cs="Times New Roman"/>
          <w:spacing w:val="2"/>
          <w:sz w:val="24"/>
          <w:szCs w:val="24"/>
          <w:lang w:eastAsia="ar-SA"/>
        </w:rPr>
        <w:t xml:space="preserve">ромежуточный  или резистентный) использовался </w:t>
      </w:r>
      <w:proofErr w:type="gramStart"/>
      <w:r>
        <w:rPr>
          <w:rFonts w:ascii="Times New Roman" w:eastAsia="Times New Roman" w:hAnsi="Times New Roman" w:cs="Times New Roman"/>
          <w:spacing w:val="2"/>
          <w:sz w:val="24"/>
          <w:szCs w:val="24"/>
          <w:lang w:eastAsia="ar-SA"/>
        </w:rPr>
        <w:t>диско-диффузионный</w:t>
      </w:r>
      <w:proofErr w:type="gramEnd"/>
      <w:r>
        <w:rPr>
          <w:rFonts w:ascii="Times New Roman" w:eastAsia="Times New Roman" w:hAnsi="Times New Roman" w:cs="Times New Roman"/>
          <w:spacing w:val="2"/>
          <w:sz w:val="24"/>
          <w:szCs w:val="24"/>
          <w:lang w:eastAsia="ar-SA"/>
        </w:rPr>
        <w:t xml:space="preserve"> метод </w:t>
      </w:r>
      <w:r w:rsidRPr="00D35C39">
        <w:rPr>
          <w:rFonts w:ascii="Times New Roman" w:eastAsia="Times New Roman" w:hAnsi="Times New Roman" w:cs="Times New Roman"/>
          <w:spacing w:val="2"/>
          <w:sz w:val="24"/>
          <w:szCs w:val="24"/>
          <w:lang w:eastAsia="ar-SA"/>
        </w:rPr>
        <w:t>и Е-тест</w:t>
      </w:r>
      <w:r>
        <w:rPr>
          <w:rFonts w:ascii="Times New Roman" w:eastAsia="Times New Roman" w:hAnsi="Times New Roman" w:cs="Times New Roman"/>
          <w:spacing w:val="2"/>
          <w:sz w:val="24"/>
          <w:szCs w:val="24"/>
          <w:lang w:eastAsia="ar-SA"/>
        </w:rPr>
        <w:t>.</w:t>
      </w:r>
    </w:p>
    <w:p w:rsidR="00DA453A" w:rsidRPr="00D35C39" w:rsidRDefault="00DA453A" w:rsidP="00300E20">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35C39">
        <w:rPr>
          <w:rFonts w:ascii="Times New Roman" w:eastAsia="Times New Roman" w:hAnsi="Times New Roman" w:cs="Times New Roman"/>
          <w:spacing w:val="2"/>
          <w:sz w:val="24"/>
          <w:szCs w:val="24"/>
          <w:lang w:eastAsia="ar-SA"/>
        </w:rPr>
        <w:t>Идентификация генетических детерминант резистентности для выявления участков ДНК, кодирующих резистентность к антибиотикам (плазмиды, транспозоны и т.д.) проводи</w:t>
      </w:r>
      <w:r>
        <w:rPr>
          <w:rFonts w:ascii="Times New Roman" w:eastAsia="Times New Roman" w:hAnsi="Times New Roman" w:cs="Times New Roman"/>
          <w:spacing w:val="2"/>
          <w:sz w:val="24"/>
          <w:szCs w:val="24"/>
          <w:lang w:eastAsia="ar-SA"/>
        </w:rPr>
        <w:t>лась</w:t>
      </w:r>
      <w:r w:rsidRPr="00D35C39">
        <w:rPr>
          <w:rFonts w:ascii="Times New Roman" w:eastAsia="Times New Roman" w:hAnsi="Times New Roman" w:cs="Times New Roman"/>
          <w:spacing w:val="2"/>
          <w:sz w:val="24"/>
          <w:szCs w:val="24"/>
          <w:lang w:eastAsia="ar-SA"/>
        </w:rPr>
        <w:t xml:space="preserve"> методом полимеразной цепной реакции. </w:t>
      </w:r>
    </w:p>
    <w:p w:rsidR="00DA453A" w:rsidRPr="002001C4" w:rsidRDefault="00DA453A" w:rsidP="00300E2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В результате проведенных исследований</w:t>
      </w:r>
      <w:r w:rsidR="002E638C">
        <w:rPr>
          <w:rFonts w:ascii="Times New Roman" w:eastAsia="Calibri" w:hAnsi="Times New Roman"/>
          <w:i/>
          <w:sz w:val="24"/>
          <w:szCs w:val="24"/>
        </w:rPr>
        <w:t xml:space="preserve"> </w:t>
      </w:r>
      <w:r>
        <w:rPr>
          <w:rFonts w:ascii="Times New Roman" w:eastAsia="Calibri" w:hAnsi="Times New Roman"/>
          <w:sz w:val="24"/>
          <w:szCs w:val="24"/>
        </w:rPr>
        <w:t>проведен о</w:t>
      </w:r>
      <w:r w:rsidRPr="002001C4">
        <w:rPr>
          <w:rFonts w:ascii="Times New Roman" w:eastAsia="Calibri" w:hAnsi="Times New Roman"/>
          <w:sz w:val="24"/>
          <w:szCs w:val="24"/>
        </w:rPr>
        <w:t>тб</w:t>
      </w:r>
      <w:r>
        <w:rPr>
          <w:rFonts w:ascii="Times New Roman" w:eastAsia="Calibri" w:hAnsi="Times New Roman"/>
          <w:sz w:val="24"/>
          <w:szCs w:val="24"/>
        </w:rPr>
        <w:t>о</w:t>
      </w:r>
      <w:r w:rsidRPr="002001C4">
        <w:rPr>
          <w:rFonts w:ascii="Times New Roman" w:eastAsia="Calibri" w:hAnsi="Times New Roman"/>
          <w:sz w:val="24"/>
          <w:szCs w:val="24"/>
        </w:rPr>
        <w:t>р биоматериал</w:t>
      </w:r>
      <w:r>
        <w:rPr>
          <w:rFonts w:ascii="Times New Roman" w:eastAsia="Calibri" w:hAnsi="Times New Roman"/>
          <w:sz w:val="24"/>
          <w:szCs w:val="24"/>
        </w:rPr>
        <w:t>а от животных,  птиц и проб</w:t>
      </w:r>
      <w:r w:rsidRPr="002001C4">
        <w:rPr>
          <w:rFonts w:ascii="Times New Roman" w:eastAsia="Calibri" w:hAnsi="Times New Roman"/>
          <w:sz w:val="24"/>
          <w:szCs w:val="24"/>
        </w:rPr>
        <w:t xml:space="preserve"> продуктов животного происхождения в хозяйствах, мяс</w:t>
      </w:r>
      <w:r>
        <w:rPr>
          <w:rFonts w:ascii="Times New Roman" w:eastAsia="Calibri" w:hAnsi="Times New Roman"/>
          <w:sz w:val="24"/>
          <w:szCs w:val="24"/>
        </w:rPr>
        <w:t>оперерабатывающих предприятиях С</w:t>
      </w:r>
      <w:r w:rsidRPr="002001C4">
        <w:rPr>
          <w:rFonts w:ascii="Times New Roman" w:eastAsia="Calibri" w:hAnsi="Times New Roman"/>
          <w:sz w:val="24"/>
          <w:szCs w:val="24"/>
        </w:rPr>
        <w:t>еверного региона Казахстана.</w:t>
      </w:r>
      <w:r w:rsidR="002E638C">
        <w:rPr>
          <w:rFonts w:ascii="Times New Roman" w:eastAsia="Calibri" w:hAnsi="Times New Roman"/>
          <w:sz w:val="24"/>
          <w:szCs w:val="24"/>
        </w:rPr>
        <w:t xml:space="preserve"> </w:t>
      </w:r>
      <w:r w:rsidRPr="002001C4">
        <w:rPr>
          <w:rFonts w:ascii="Times New Roman" w:eastAsia="Calibri" w:hAnsi="Times New Roman"/>
          <w:sz w:val="24"/>
          <w:szCs w:val="24"/>
        </w:rPr>
        <w:t>Проведено выделение и микробиологическое исследование штаммов микроорганизмов. Идентифицированы штаммы бактериальных культур. Получены чистые культуры.</w:t>
      </w:r>
    </w:p>
    <w:p w:rsidR="00DA453A" w:rsidRPr="002001C4" w:rsidRDefault="00DA453A" w:rsidP="00300E20">
      <w:pPr>
        <w:tabs>
          <w:tab w:val="left" w:pos="7761"/>
        </w:tabs>
        <w:spacing w:after="0" w:line="360" w:lineRule="auto"/>
        <w:ind w:firstLine="709"/>
        <w:jc w:val="both"/>
        <w:rPr>
          <w:rFonts w:ascii="Times New Roman" w:eastAsia="Calibri" w:hAnsi="Times New Roman"/>
          <w:sz w:val="24"/>
          <w:szCs w:val="24"/>
        </w:rPr>
      </w:pPr>
      <w:r w:rsidRPr="002001C4">
        <w:rPr>
          <w:rFonts w:ascii="Times New Roman" w:eastAsia="Calibri" w:hAnsi="Times New Roman"/>
          <w:sz w:val="24"/>
          <w:szCs w:val="24"/>
        </w:rPr>
        <w:t>Определена антибиотикорезистентность и чувствительность  штаммов микроорганизмов к антибиотикам.</w:t>
      </w:r>
      <w:r w:rsidR="002E638C">
        <w:rPr>
          <w:rFonts w:ascii="Times New Roman" w:eastAsia="Calibri" w:hAnsi="Times New Roman"/>
          <w:sz w:val="24"/>
          <w:szCs w:val="24"/>
        </w:rPr>
        <w:t xml:space="preserve"> </w:t>
      </w:r>
      <w:r w:rsidRPr="002001C4">
        <w:rPr>
          <w:rFonts w:ascii="Times New Roman" w:eastAsia="Calibri" w:hAnsi="Times New Roman"/>
          <w:sz w:val="24"/>
          <w:szCs w:val="24"/>
        </w:rPr>
        <w:t>Изучен спектр чувствительности/устойчивости бактерий, выделяемых от сельскохозяйственных животных и   продукции животного происхождения методами диско-диффузии, Е-Тестом.</w:t>
      </w:r>
    </w:p>
    <w:p w:rsidR="00DA453A" w:rsidRDefault="00DA453A" w:rsidP="00300E20">
      <w:pPr>
        <w:tabs>
          <w:tab w:val="left" w:pos="7761"/>
        </w:tabs>
        <w:spacing w:after="0" w:line="360" w:lineRule="auto"/>
        <w:ind w:firstLine="709"/>
        <w:jc w:val="both"/>
        <w:rPr>
          <w:rFonts w:ascii="Times New Roman" w:eastAsia="Calibri" w:hAnsi="Times New Roman"/>
          <w:sz w:val="24"/>
          <w:szCs w:val="24"/>
        </w:rPr>
      </w:pPr>
      <w:r w:rsidRPr="002001C4">
        <w:rPr>
          <w:rFonts w:ascii="Times New Roman" w:eastAsia="Calibri" w:hAnsi="Times New Roman"/>
          <w:sz w:val="24"/>
          <w:szCs w:val="24"/>
        </w:rPr>
        <w:t>Определены генетические профили антибиотикорезистентных штаммов энтеропатогенных бактерий.</w:t>
      </w:r>
      <w:r w:rsidR="002E638C">
        <w:rPr>
          <w:rFonts w:ascii="Times New Roman" w:eastAsia="Calibri" w:hAnsi="Times New Roman"/>
          <w:sz w:val="24"/>
          <w:szCs w:val="24"/>
        </w:rPr>
        <w:t xml:space="preserve"> </w:t>
      </w:r>
      <w:r w:rsidRPr="002001C4">
        <w:rPr>
          <w:rFonts w:ascii="Times New Roman" w:eastAsia="Calibri" w:hAnsi="Times New Roman"/>
          <w:sz w:val="24"/>
          <w:szCs w:val="24"/>
        </w:rPr>
        <w:t>Определены гены резистентности у исследуемых групп микроогранизмов.</w:t>
      </w:r>
    </w:p>
    <w:p w:rsidR="00DA453A" w:rsidRPr="00742A73" w:rsidRDefault="00DA453A" w:rsidP="00300E2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lastRenderedPageBreak/>
        <w:t>Основные ветеринарные показател</w:t>
      </w:r>
      <w:r w:rsidRPr="00913EB9">
        <w:rPr>
          <w:rFonts w:ascii="Times New Roman" w:eastAsia="Calibri" w:hAnsi="Times New Roman"/>
          <w:i/>
          <w:sz w:val="24"/>
          <w:szCs w:val="24"/>
        </w:rPr>
        <w:t>и</w:t>
      </w:r>
      <w:r w:rsidRPr="00913EB9">
        <w:rPr>
          <w:rFonts w:ascii="Times New Roman" w:eastAsia="Calibri" w:hAnsi="Times New Roman"/>
          <w:b/>
          <w:sz w:val="24"/>
          <w:szCs w:val="24"/>
        </w:rPr>
        <w:t xml:space="preserve">: </w:t>
      </w:r>
      <w:r>
        <w:rPr>
          <w:rFonts w:ascii="Times New Roman" w:eastAsia="Calibri" w:hAnsi="Times New Roman"/>
          <w:sz w:val="24"/>
          <w:szCs w:val="24"/>
        </w:rPr>
        <w:t>м</w:t>
      </w:r>
      <w:r w:rsidRPr="00913EB9">
        <w:rPr>
          <w:rFonts w:ascii="Times New Roman" w:eastAsia="Calibri" w:hAnsi="Times New Roman"/>
          <w:sz w:val="24"/>
          <w:szCs w:val="24"/>
        </w:rPr>
        <w:t>ониторинг резистентных возбудителей позволит следить за их циркуляцией, изменениями в структуре, также тенденциями развития устойчивости к антибиотикам.</w:t>
      </w:r>
    </w:p>
    <w:p w:rsidR="00DA453A" w:rsidRPr="0000316E" w:rsidRDefault="00DA453A" w:rsidP="00300E20">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Область применения</w:t>
      </w:r>
      <w:r w:rsidRPr="00421D53">
        <w:rPr>
          <w:rFonts w:ascii="Times New Roman" w:eastAsia="Calibri" w:hAnsi="Times New Roman"/>
          <w:sz w:val="24"/>
          <w:szCs w:val="24"/>
        </w:rPr>
        <w:t xml:space="preserve"> – </w:t>
      </w:r>
      <w:r w:rsidRPr="00D35C39">
        <w:rPr>
          <w:rFonts w:ascii="Times New Roman" w:eastAsia="Times New Roman" w:hAnsi="Times New Roman" w:cs="Times New Roman"/>
          <w:spacing w:val="2"/>
          <w:sz w:val="24"/>
          <w:szCs w:val="24"/>
          <w:lang w:eastAsia="ar-SA"/>
        </w:rPr>
        <w:t xml:space="preserve">научные, диагностические референтные центры, ветеринарные лаборатории. </w:t>
      </w:r>
    </w:p>
    <w:p w:rsidR="00DA453A" w:rsidRPr="004F13B0" w:rsidRDefault="00DA453A" w:rsidP="00300E2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 xml:space="preserve">Прогнозные </w:t>
      </w:r>
      <w:r w:rsidRPr="004F13B0">
        <w:rPr>
          <w:rFonts w:ascii="Times New Roman" w:eastAsia="Calibri" w:hAnsi="Times New Roman"/>
          <w:i/>
          <w:sz w:val="24"/>
          <w:szCs w:val="24"/>
        </w:rPr>
        <w:t>предложения</w:t>
      </w:r>
      <w:r w:rsidRPr="004F13B0">
        <w:rPr>
          <w:rFonts w:ascii="Times New Roman" w:eastAsia="Calibri" w:hAnsi="Times New Roman"/>
          <w:sz w:val="24"/>
          <w:szCs w:val="24"/>
        </w:rPr>
        <w:t xml:space="preserve"> - полученные данные будут применяться в медицинской и ветеринарной практике и позволят подготовить предложения по совершенствованию механизмов борьбы с антибиотикорезистентностью, нормативно-правовой базы, направленной</w:t>
      </w:r>
      <w:r>
        <w:rPr>
          <w:rFonts w:ascii="Times New Roman" w:eastAsia="Calibri" w:hAnsi="Times New Roman"/>
          <w:sz w:val="24"/>
          <w:szCs w:val="24"/>
        </w:rPr>
        <w:t>,</w:t>
      </w:r>
      <w:r w:rsidRPr="004F13B0">
        <w:rPr>
          <w:rFonts w:ascii="Times New Roman" w:eastAsia="Calibri" w:hAnsi="Times New Roman"/>
          <w:sz w:val="24"/>
          <w:szCs w:val="24"/>
        </w:rPr>
        <w:t xml:space="preserve"> на обеспечение санитарного благополучия населения.</w:t>
      </w:r>
    </w:p>
    <w:p w:rsidR="00DA453A" w:rsidRDefault="00DA453A" w:rsidP="00DA453A"/>
    <w:p w:rsidR="0000316E" w:rsidRPr="00421D53" w:rsidRDefault="0000316E" w:rsidP="0000316E"/>
    <w:p w:rsidR="00941596" w:rsidRPr="00941596" w:rsidRDefault="00941596" w:rsidP="00941596">
      <w:pPr>
        <w:spacing w:after="0" w:line="240" w:lineRule="auto"/>
        <w:ind w:firstLine="567"/>
        <w:jc w:val="both"/>
        <w:rPr>
          <w:rFonts w:ascii="Times New Roman" w:hAnsi="Times New Roman" w:cs="Times New Roman"/>
          <w:sz w:val="28"/>
          <w:szCs w:val="28"/>
        </w:rPr>
      </w:pPr>
    </w:p>
    <w:p w:rsidR="00AD217B" w:rsidRDefault="00AD217B"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DA453A" w:rsidRDefault="00DA453A" w:rsidP="00941596">
      <w:pPr>
        <w:spacing w:after="0" w:line="240" w:lineRule="auto"/>
        <w:rPr>
          <w:rFonts w:ascii="Times New Roman" w:hAnsi="Times New Roman" w:cs="Times New Roman"/>
          <w:sz w:val="28"/>
          <w:szCs w:val="28"/>
        </w:rPr>
      </w:pPr>
    </w:p>
    <w:p w:rsidR="00F82B92" w:rsidRDefault="00F82B92" w:rsidP="00941596">
      <w:pPr>
        <w:spacing w:after="0" w:line="240" w:lineRule="auto"/>
        <w:rPr>
          <w:rFonts w:ascii="Times New Roman" w:hAnsi="Times New Roman" w:cs="Times New Roman"/>
          <w:sz w:val="28"/>
          <w:szCs w:val="28"/>
        </w:rPr>
      </w:pPr>
    </w:p>
    <w:p w:rsidR="00F82B92" w:rsidRPr="00B40A42" w:rsidRDefault="00F82B92" w:rsidP="00F82B92">
      <w:pPr>
        <w:spacing w:after="0" w:line="360" w:lineRule="auto"/>
        <w:jc w:val="center"/>
        <w:rPr>
          <w:rFonts w:ascii="Times New Roman" w:hAnsi="Times New Roman"/>
          <w:sz w:val="24"/>
          <w:szCs w:val="24"/>
        </w:rPr>
      </w:pPr>
      <w:r w:rsidRPr="00B40A42">
        <w:rPr>
          <w:rFonts w:ascii="Times New Roman" w:hAnsi="Times New Roman"/>
          <w:sz w:val="24"/>
          <w:szCs w:val="24"/>
        </w:rPr>
        <w:lastRenderedPageBreak/>
        <w:t xml:space="preserve">СОДЕРЖАНИЕ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1"/>
        <w:gridCol w:w="456"/>
      </w:tblGrid>
      <w:tr w:rsidR="00615478" w:rsidTr="00B40A42">
        <w:tc>
          <w:tcPr>
            <w:tcW w:w="9291" w:type="dxa"/>
          </w:tcPr>
          <w:p w:rsidR="00615478" w:rsidRDefault="00615478" w:rsidP="0018171F">
            <w:pPr>
              <w:spacing w:line="360" w:lineRule="auto"/>
              <w:jc w:val="both"/>
              <w:rPr>
                <w:rFonts w:ascii="Times New Roman" w:hAnsi="Times New Roman"/>
                <w:sz w:val="24"/>
                <w:szCs w:val="24"/>
              </w:rPr>
            </w:pPr>
            <w:r w:rsidRPr="00346E31">
              <w:rPr>
                <w:rFonts w:ascii="Times New Roman" w:hAnsi="Times New Roman"/>
                <w:sz w:val="24"/>
                <w:szCs w:val="24"/>
              </w:rPr>
              <w:t>ОПРЕДЕЛЕНИЯ</w:t>
            </w:r>
          </w:p>
        </w:tc>
        <w:tc>
          <w:tcPr>
            <w:tcW w:w="456" w:type="dxa"/>
          </w:tcPr>
          <w:p w:rsidR="00615478" w:rsidRDefault="002E638C" w:rsidP="0018171F">
            <w:pPr>
              <w:spacing w:line="360" w:lineRule="auto"/>
              <w:jc w:val="both"/>
              <w:rPr>
                <w:rFonts w:ascii="Times New Roman" w:hAnsi="Times New Roman"/>
                <w:sz w:val="24"/>
                <w:szCs w:val="24"/>
              </w:rPr>
            </w:pPr>
            <w:r>
              <w:rPr>
                <w:rFonts w:ascii="Times New Roman" w:hAnsi="Times New Roman"/>
                <w:sz w:val="24"/>
                <w:szCs w:val="24"/>
              </w:rPr>
              <w:t>7</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sidRPr="00346E31">
              <w:rPr>
                <w:rFonts w:ascii="Times New Roman" w:hAnsi="Times New Roman"/>
                <w:sz w:val="24"/>
                <w:szCs w:val="24"/>
              </w:rPr>
              <w:t>ОБОЗНАЧЕНИЯ И СОКРАЩЕНИЯ</w:t>
            </w:r>
          </w:p>
        </w:tc>
        <w:tc>
          <w:tcPr>
            <w:tcW w:w="456" w:type="dxa"/>
          </w:tcPr>
          <w:p w:rsidR="00615478" w:rsidRDefault="00373759" w:rsidP="0018171F">
            <w:pPr>
              <w:spacing w:line="360" w:lineRule="auto"/>
              <w:jc w:val="both"/>
              <w:rPr>
                <w:rFonts w:ascii="Times New Roman" w:hAnsi="Times New Roman"/>
                <w:sz w:val="24"/>
                <w:szCs w:val="24"/>
              </w:rPr>
            </w:pPr>
            <w:r>
              <w:rPr>
                <w:rFonts w:ascii="Times New Roman" w:hAnsi="Times New Roman"/>
                <w:sz w:val="24"/>
                <w:szCs w:val="24"/>
              </w:rPr>
              <w:t>9</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sidRPr="00346E31">
              <w:rPr>
                <w:rFonts w:ascii="Times New Roman" w:hAnsi="Times New Roman"/>
                <w:sz w:val="24"/>
                <w:szCs w:val="24"/>
              </w:rPr>
              <w:t>ВВЕДЕНИЕ</w:t>
            </w:r>
          </w:p>
        </w:tc>
        <w:tc>
          <w:tcPr>
            <w:tcW w:w="456" w:type="dxa"/>
          </w:tcPr>
          <w:p w:rsidR="00615478" w:rsidRDefault="00615478" w:rsidP="00373759">
            <w:pPr>
              <w:spacing w:line="360" w:lineRule="auto"/>
              <w:jc w:val="both"/>
              <w:rPr>
                <w:rFonts w:ascii="Times New Roman" w:hAnsi="Times New Roman"/>
                <w:sz w:val="24"/>
                <w:szCs w:val="24"/>
              </w:rPr>
            </w:pPr>
            <w:r>
              <w:rPr>
                <w:rFonts w:ascii="Times New Roman" w:hAnsi="Times New Roman"/>
                <w:sz w:val="24"/>
                <w:szCs w:val="24"/>
              </w:rPr>
              <w:t>1</w:t>
            </w:r>
            <w:r w:rsidR="00373759">
              <w:rPr>
                <w:rFonts w:ascii="Times New Roman" w:hAnsi="Times New Roman"/>
                <w:sz w:val="24"/>
                <w:szCs w:val="24"/>
              </w:rPr>
              <w:t>0</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sidRPr="00346E31">
              <w:rPr>
                <w:rFonts w:ascii="Times New Roman" w:hAnsi="Times New Roman"/>
                <w:sz w:val="24"/>
                <w:szCs w:val="24"/>
              </w:rPr>
              <w:t>1 ОСНОВНАЯ ЧАСТЬ</w:t>
            </w:r>
          </w:p>
        </w:tc>
        <w:tc>
          <w:tcPr>
            <w:tcW w:w="456" w:type="dxa"/>
          </w:tcPr>
          <w:p w:rsidR="00615478" w:rsidRDefault="003D27F1" w:rsidP="00373759">
            <w:pPr>
              <w:spacing w:line="360" w:lineRule="auto"/>
              <w:jc w:val="both"/>
              <w:rPr>
                <w:rFonts w:ascii="Times New Roman" w:hAnsi="Times New Roman"/>
                <w:sz w:val="24"/>
                <w:szCs w:val="24"/>
              </w:rPr>
            </w:pPr>
            <w:r>
              <w:rPr>
                <w:rFonts w:ascii="Times New Roman" w:hAnsi="Times New Roman"/>
                <w:sz w:val="24"/>
                <w:szCs w:val="24"/>
              </w:rPr>
              <w:t>1</w:t>
            </w:r>
            <w:r w:rsidR="00373759">
              <w:rPr>
                <w:rFonts w:ascii="Times New Roman" w:hAnsi="Times New Roman"/>
                <w:sz w:val="24"/>
                <w:szCs w:val="24"/>
              </w:rPr>
              <w:t>2</w:t>
            </w:r>
          </w:p>
        </w:tc>
      </w:tr>
      <w:tr w:rsidR="00615478" w:rsidTr="00B40A42">
        <w:tc>
          <w:tcPr>
            <w:tcW w:w="9291" w:type="dxa"/>
          </w:tcPr>
          <w:p w:rsidR="00615478" w:rsidRPr="003A7A02" w:rsidRDefault="00615478" w:rsidP="0018171F">
            <w:pPr>
              <w:spacing w:line="360" w:lineRule="auto"/>
              <w:jc w:val="both"/>
              <w:rPr>
                <w:rFonts w:ascii="Times New Roman" w:hAnsi="Times New Roman"/>
                <w:sz w:val="24"/>
                <w:szCs w:val="24"/>
              </w:rPr>
            </w:pPr>
            <w:r w:rsidRPr="003A7A02">
              <w:rPr>
                <w:rFonts w:ascii="Times New Roman" w:hAnsi="Times New Roman"/>
                <w:sz w:val="24"/>
                <w:szCs w:val="24"/>
              </w:rPr>
              <w:t>1.1 Выбор направления исследований</w:t>
            </w:r>
          </w:p>
        </w:tc>
        <w:tc>
          <w:tcPr>
            <w:tcW w:w="456" w:type="dxa"/>
          </w:tcPr>
          <w:p w:rsidR="00615478" w:rsidRDefault="00615478" w:rsidP="00373759">
            <w:pPr>
              <w:spacing w:line="360" w:lineRule="auto"/>
              <w:jc w:val="both"/>
              <w:rPr>
                <w:rFonts w:ascii="Times New Roman" w:hAnsi="Times New Roman"/>
                <w:sz w:val="24"/>
                <w:szCs w:val="24"/>
              </w:rPr>
            </w:pPr>
            <w:r>
              <w:rPr>
                <w:rFonts w:ascii="Times New Roman" w:hAnsi="Times New Roman"/>
                <w:sz w:val="24"/>
                <w:szCs w:val="24"/>
              </w:rPr>
              <w:t>1</w:t>
            </w:r>
            <w:r w:rsidR="00373759">
              <w:rPr>
                <w:rFonts w:ascii="Times New Roman" w:hAnsi="Times New Roman"/>
                <w:sz w:val="24"/>
                <w:szCs w:val="24"/>
              </w:rPr>
              <w:t>2</w:t>
            </w:r>
          </w:p>
        </w:tc>
      </w:tr>
      <w:tr w:rsidR="00615478" w:rsidTr="00B40A42">
        <w:tc>
          <w:tcPr>
            <w:tcW w:w="9291" w:type="dxa"/>
          </w:tcPr>
          <w:p w:rsidR="00615478" w:rsidRPr="003A7A02" w:rsidRDefault="00615478" w:rsidP="0018171F">
            <w:pPr>
              <w:spacing w:line="360" w:lineRule="auto"/>
              <w:jc w:val="both"/>
              <w:rPr>
                <w:rFonts w:ascii="Times New Roman" w:hAnsi="Times New Roman"/>
                <w:sz w:val="24"/>
                <w:szCs w:val="24"/>
              </w:rPr>
            </w:pPr>
            <w:r w:rsidRPr="003A7A02">
              <w:rPr>
                <w:rFonts w:ascii="Times New Roman" w:hAnsi="Times New Roman"/>
                <w:sz w:val="24"/>
                <w:szCs w:val="24"/>
              </w:rPr>
              <w:t>1.2 Материалы и методы исследований</w:t>
            </w:r>
          </w:p>
        </w:tc>
        <w:tc>
          <w:tcPr>
            <w:tcW w:w="456" w:type="dxa"/>
          </w:tcPr>
          <w:p w:rsidR="00615478" w:rsidRDefault="00615478" w:rsidP="00373759">
            <w:pPr>
              <w:spacing w:line="360" w:lineRule="auto"/>
              <w:jc w:val="both"/>
              <w:rPr>
                <w:rFonts w:ascii="Times New Roman" w:hAnsi="Times New Roman"/>
                <w:sz w:val="24"/>
                <w:szCs w:val="24"/>
              </w:rPr>
            </w:pPr>
            <w:r>
              <w:rPr>
                <w:rFonts w:ascii="Times New Roman" w:hAnsi="Times New Roman"/>
                <w:sz w:val="24"/>
                <w:szCs w:val="24"/>
              </w:rPr>
              <w:t>1</w:t>
            </w:r>
            <w:r w:rsidR="00373759">
              <w:rPr>
                <w:rFonts w:ascii="Times New Roman" w:hAnsi="Times New Roman"/>
                <w:sz w:val="24"/>
                <w:szCs w:val="24"/>
              </w:rPr>
              <w:t>3</w:t>
            </w:r>
          </w:p>
        </w:tc>
      </w:tr>
      <w:tr w:rsidR="00615478" w:rsidTr="00B40A42">
        <w:tc>
          <w:tcPr>
            <w:tcW w:w="9291" w:type="dxa"/>
          </w:tcPr>
          <w:p w:rsidR="00615478" w:rsidRPr="003A7A02" w:rsidRDefault="00615478" w:rsidP="008908E9">
            <w:pPr>
              <w:spacing w:line="360" w:lineRule="auto"/>
              <w:jc w:val="both"/>
              <w:rPr>
                <w:rFonts w:ascii="Times New Roman" w:hAnsi="Times New Roman"/>
                <w:sz w:val="24"/>
                <w:szCs w:val="24"/>
              </w:rPr>
            </w:pPr>
            <w:r w:rsidRPr="003A7A02">
              <w:rPr>
                <w:rFonts w:ascii="Times New Roman" w:hAnsi="Times New Roman"/>
                <w:sz w:val="24"/>
                <w:szCs w:val="24"/>
              </w:rPr>
              <w:t>1.2.1 Материалы исследований</w:t>
            </w:r>
          </w:p>
        </w:tc>
        <w:tc>
          <w:tcPr>
            <w:tcW w:w="456" w:type="dxa"/>
          </w:tcPr>
          <w:p w:rsidR="00615478" w:rsidRDefault="00615478" w:rsidP="00373759">
            <w:pPr>
              <w:spacing w:line="360" w:lineRule="auto"/>
              <w:jc w:val="both"/>
              <w:rPr>
                <w:rFonts w:ascii="Times New Roman" w:hAnsi="Times New Roman"/>
                <w:sz w:val="24"/>
                <w:szCs w:val="24"/>
              </w:rPr>
            </w:pPr>
            <w:r>
              <w:rPr>
                <w:rFonts w:ascii="Times New Roman" w:hAnsi="Times New Roman"/>
                <w:sz w:val="24"/>
                <w:szCs w:val="24"/>
              </w:rPr>
              <w:t>1</w:t>
            </w:r>
            <w:r w:rsidR="00373759">
              <w:rPr>
                <w:rFonts w:ascii="Times New Roman" w:hAnsi="Times New Roman"/>
                <w:sz w:val="24"/>
                <w:szCs w:val="24"/>
              </w:rPr>
              <w:t>3</w:t>
            </w:r>
          </w:p>
        </w:tc>
      </w:tr>
      <w:tr w:rsidR="00615478" w:rsidTr="00B40A42">
        <w:tc>
          <w:tcPr>
            <w:tcW w:w="9291" w:type="dxa"/>
          </w:tcPr>
          <w:p w:rsidR="00615478" w:rsidRPr="003A7A02" w:rsidRDefault="00615478" w:rsidP="0018171F">
            <w:pPr>
              <w:spacing w:line="360" w:lineRule="auto"/>
              <w:jc w:val="both"/>
              <w:rPr>
                <w:rFonts w:ascii="Times New Roman" w:hAnsi="Times New Roman"/>
                <w:sz w:val="24"/>
                <w:szCs w:val="24"/>
              </w:rPr>
            </w:pPr>
            <w:r w:rsidRPr="003A7A02">
              <w:rPr>
                <w:rFonts w:ascii="Times New Roman" w:hAnsi="Times New Roman"/>
                <w:sz w:val="24"/>
                <w:szCs w:val="24"/>
              </w:rPr>
              <w:t>1.2.2 Методы исследований</w:t>
            </w:r>
          </w:p>
        </w:tc>
        <w:tc>
          <w:tcPr>
            <w:tcW w:w="456" w:type="dxa"/>
          </w:tcPr>
          <w:p w:rsidR="00615478" w:rsidRDefault="00615478" w:rsidP="00CC4515">
            <w:pPr>
              <w:spacing w:line="360" w:lineRule="auto"/>
              <w:jc w:val="both"/>
              <w:rPr>
                <w:rFonts w:ascii="Times New Roman" w:hAnsi="Times New Roman"/>
                <w:sz w:val="24"/>
                <w:szCs w:val="24"/>
              </w:rPr>
            </w:pPr>
            <w:r>
              <w:rPr>
                <w:rFonts w:ascii="Times New Roman" w:hAnsi="Times New Roman"/>
                <w:sz w:val="24"/>
                <w:szCs w:val="24"/>
              </w:rPr>
              <w:t>1</w:t>
            </w:r>
            <w:r w:rsidR="00CC4515">
              <w:rPr>
                <w:rFonts w:ascii="Times New Roman" w:hAnsi="Times New Roman"/>
                <w:sz w:val="24"/>
                <w:szCs w:val="24"/>
              </w:rPr>
              <w:t>4</w:t>
            </w:r>
          </w:p>
        </w:tc>
      </w:tr>
      <w:tr w:rsidR="00615478" w:rsidTr="00B40A42">
        <w:tc>
          <w:tcPr>
            <w:tcW w:w="9291" w:type="dxa"/>
          </w:tcPr>
          <w:p w:rsidR="00615478" w:rsidRPr="00F421A9" w:rsidRDefault="00615478" w:rsidP="0018171F">
            <w:pPr>
              <w:shd w:val="clear" w:color="auto" w:fill="FFFFFF"/>
              <w:tabs>
                <w:tab w:val="left" w:pos="709"/>
                <w:tab w:val="left" w:pos="851"/>
              </w:tabs>
              <w:suppressAutoHyphens/>
              <w:spacing w:line="360" w:lineRule="auto"/>
              <w:jc w:val="both"/>
              <w:textAlignment w:val="baseline"/>
              <w:rPr>
                <w:rFonts w:ascii="Times New Roman" w:hAnsi="Times New Roman" w:cs="Times New Roman"/>
                <w:sz w:val="24"/>
                <w:szCs w:val="24"/>
                <w:lang w:eastAsia="lt-LT"/>
              </w:rPr>
            </w:pPr>
            <w:r w:rsidRPr="00F421A9">
              <w:rPr>
                <w:rFonts w:ascii="Times New Roman" w:hAnsi="Times New Roman" w:cs="Times New Roman"/>
                <w:sz w:val="24"/>
                <w:szCs w:val="24"/>
                <w:lang w:eastAsia="lt-LT"/>
              </w:rPr>
              <w:t>1.2.2.1 Отбор и подготовка проб</w:t>
            </w:r>
          </w:p>
        </w:tc>
        <w:tc>
          <w:tcPr>
            <w:tcW w:w="456" w:type="dxa"/>
          </w:tcPr>
          <w:p w:rsidR="00615478" w:rsidRDefault="00615478" w:rsidP="00CC4515">
            <w:pPr>
              <w:spacing w:line="360" w:lineRule="auto"/>
              <w:jc w:val="both"/>
              <w:rPr>
                <w:rFonts w:ascii="Times New Roman" w:hAnsi="Times New Roman"/>
                <w:sz w:val="24"/>
                <w:szCs w:val="24"/>
              </w:rPr>
            </w:pPr>
            <w:r>
              <w:rPr>
                <w:rFonts w:ascii="Times New Roman" w:hAnsi="Times New Roman"/>
                <w:sz w:val="24"/>
                <w:szCs w:val="24"/>
              </w:rPr>
              <w:t>1</w:t>
            </w:r>
            <w:r w:rsidR="00CC4515">
              <w:rPr>
                <w:rFonts w:ascii="Times New Roman" w:hAnsi="Times New Roman"/>
                <w:sz w:val="24"/>
                <w:szCs w:val="24"/>
              </w:rPr>
              <w:t>4</w:t>
            </w:r>
          </w:p>
        </w:tc>
      </w:tr>
      <w:tr w:rsidR="00615478" w:rsidTr="00B40A42">
        <w:tc>
          <w:tcPr>
            <w:tcW w:w="9291" w:type="dxa"/>
          </w:tcPr>
          <w:p w:rsidR="00615478" w:rsidRPr="008D7862"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8D7862">
              <w:rPr>
                <w:rFonts w:ascii="Times New Roman" w:hAnsi="Times New Roman" w:cs="Times New Roman"/>
                <w:sz w:val="24"/>
                <w:szCs w:val="24"/>
              </w:rPr>
              <w:t>1.2.2.2 Микробиологическое исследование</w:t>
            </w:r>
          </w:p>
        </w:tc>
        <w:tc>
          <w:tcPr>
            <w:tcW w:w="456" w:type="dxa"/>
          </w:tcPr>
          <w:p w:rsidR="00615478" w:rsidRDefault="00615478" w:rsidP="00371C31">
            <w:pPr>
              <w:spacing w:line="360" w:lineRule="auto"/>
              <w:jc w:val="both"/>
              <w:rPr>
                <w:rFonts w:ascii="Times New Roman" w:hAnsi="Times New Roman"/>
                <w:sz w:val="24"/>
                <w:szCs w:val="24"/>
              </w:rPr>
            </w:pPr>
            <w:r>
              <w:rPr>
                <w:rFonts w:ascii="Times New Roman" w:hAnsi="Times New Roman"/>
                <w:sz w:val="24"/>
                <w:szCs w:val="24"/>
              </w:rPr>
              <w:t>1</w:t>
            </w:r>
            <w:r w:rsidR="00BD7C67">
              <w:rPr>
                <w:rFonts w:ascii="Times New Roman" w:hAnsi="Times New Roman"/>
                <w:sz w:val="24"/>
                <w:szCs w:val="24"/>
              </w:rPr>
              <w:t>6</w:t>
            </w:r>
          </w:p>
        </w:tc>
      </w:tr>
      <w:tr w:rsidR="00615478" w:rsidTr="00B40A42">
        <w:tc>
          <w:tcPr>
            <w:tcW w:w="9291" w:type="dxa"/>
          </w:tcPr>
          <w:p w:rsidR="00615478"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8D7862">
              <w:rPr>
                <w:rFonts w:ascii="Times New Roman" w:hAnsi="Times New Roman" w:cs="Times New Roman"/>
                <w:sz w:val="24"/>
                <w:szCs w:val="24"/>
              </w:rPr>
              <w:t>1.2.2.2.1 Микробиологическое исследование сальмонелл</w:t>
            </w:r>
          </w:p>
        </w:tc>
        <w:tc>
          <w:tcPr>
            <w:tcW w:w="456" w:type="dxa"/>
          </w:tcPr>
          <w:p w:rsidR="00615478" w:rsidRDefault="00615478" w:rsidP="00371C31">
            <w:pPr>
              <w:spacing w:line="360" w:lineRule="auto"/>
              <w:jc w:val="both"/>
              <w:rPr>
                <w:rFonts w:ascii="Times New Roman" w:hAnsi="Times New Roman"/>
                <w:sz w:val="24"/>
                <w:szCs w:val="24"/>
              </w:rPr>
            </w:pPr>
            <w:r>
              <w:rPr>
                <w:rFonts w:ascii="Times New Roman" w:hAnsi="Times New Roman"/>
                <w:sz w:val="24"/>
                <w:szCs w:val="24"/>
              </w:rPr>
              <w:t>1</w:t>
            </w:r>
            <w:r w:rsidR="00BD7C67">
              <w:rPr>
                <w:rFonts w:ascii="Times New Roman" w:hAnsi="Times New Roman"/>
                <w:sz w:val="24"/>
                <w:szCs w:val="24"/>
              </w:rPr>
              <w:t>6</w:t>
            </w:r>
          </w:p>
        </w:tc>
      </w:tr>
      <w:tr w:rsidR="00615478" w:rsidTr="00B40A42">
        <w:tc>
          <w:tcPr>
            <w:tcW w:w="9291" w:type="dxa"/>
          </w:tcPr>
          <w:p w:rsidR="00615478"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4F3183">
              <w:rPr>
                <w:rFonts w:ascii="Times New Roman" w:hAnsi="Times New Roman" w:cs="Times New Roman"/>
                <w:sz w:val="24"/>
                <w:szCs w:val="24"/>
              </w:rPr>
              <w:t>1.2.2.2.2 Микробиологическое исследование эшерихий</w:t>
            </w:r>
          </w:p>
        </w:tc>
        <w:tc>
          <w:tcPr>
            <w:tcW w:w="456" w:type="dxa"/>
          </w:tcPr>
          <w:p w:rsidR="00615478" w:rsidRDefault="00792B23" w:rsidP="0018171F">
            <w:pPr>
              <w:spacing w:line="360" w:lineRule="auto"/>
              <w:jc w:val="both"/>
              <w:rPr>
                <w:rFonts w:ascii="Times New Roman" w:hAnsi="Times New Roman"/>
                <w:sz w:val="24"/>
                <w:szCs w:val="24"/>
              </w:rPr>
            </w:pPr>
            <w:r>
              <w:rPr>
                <w:rFonts w:ascii="Times New Roman" w:hAnsi="Times New Roman"/>
                <w:sz w:val="24"/>
                <w:szCs w:val="24"/>
              </w:rPr>
              <w:t>19</w:t>
            </w:r>
          </w:p>
        </w:tc>
      </w:tr>
      <w:tr w:rsidR="00615478" w:rsidTr="00B40A42">
        <w:tc>
          <w:tcPr>
            <w:tcW w:w="9291" w:type="dxa"/>
          </w:tcPr>
          <w:p w:rsidR="00615478"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4F3183">
              <w:rPr>
                <w:rFonts w:ascii="Times New Roman" w:hAnsi="Times New Roman" w:cs="Times New Roman"/>
                <w:sz w:val="24"/>
                <w:szCs w:val="24"/>
              </w:rPr>
              <w:t>1.2.2.2.3 Микробиологическое исследование коагулазоположительных стафилококков</w:t>
            </w:r>
          </w:p>
        </w:tc>
        <w:tc>
          <w:tcPr>
            <w:tcW w:w="456" w:type="dxa"/>
          </w:tcPr>
          <w:p w:rsidR="00615478" w:rsidRDefault="00615478" w:rsidP="00792B23">
            <w:pPr>
              <w:spacing w:line="360" w:lineRule="auto"/>
              <w:jc w:val="both"/>
              <w:rPr>
                <w:rFonts w:ascii="Times New Roman" w:hAnsi="Times New Roman"/>
                <w:sz w:val="24"/>
                <w:szCs w:val="24"/>
              </w:rPr>
            </w:pPr>
            <w:r>
              <w:rPr>
                <w:rFonts w:ascii="Times New Roman" w:hAnsi="Times New Roman"/>
                <w:sz w:val="24"/>
                <w:szCs w:val="24"/>
              </w:rPr>
              <w:t>2</w:t>
            </w:r>
            <w:r w:rsidR="00792B23">
              <w:rPr>
                <w:rFonts w:ascii="Times New Roman" w:hAnsi="Times New Roman"/>
                <w:sz w:val="24"/>
                <w:szCs w:val="24"/>
              </w:rPr>
              <w:t>1</w:t>
            </w:r>
          </w:p>
        </w:tc>
      </w:tr>
      <w:tr w:rsidR="00615478" w:rsidTr="00B40A42">
        <w:tc>
          <w:tcPr>
            <w:tcW w:w="9291" w:type="dxa"/>
          </w:tcPr>
          <w:p w:rsidR="00615478"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7808CF">
              <w:rPr>
                <w:rFonts w:ascii="Times New Roman" w:hAnsi="Times New Roman" w:cs="Times New Roman"/>
                <w:sz w:val="24"/>
                <w:szCs w:val="24"/>
              </w:rPr>
              <w:t>1.2.2.3 Биологические методы</w:t>
            </w:r>
          </w:p>
        </w:tc>
        <w:tc>
          <w:tcPr>
            <w:tcW w:w="456" w:type="dxa"/>
          </w:tcPr>
          <w:p w:rsidR="00615478" w:rsidRDefault="003430EE" w:rsidP="00BA0002">
            <w:pPr>
              <w:spacing w:line="360" w:lineRule="auto"/>
              <w:jc w:val="both"/>
              <w:rPr>
                <w:rFonts w:ascii="Times New Roman" w:hAnsi="Times New Roman"/>
                <w:sz w:val="24"/>
                <w:szCs w:val="24"/>
              </w:rPr>
            </w:pPr>
            <w:r>
              <w:rPr>
                <w:rFonts w:ascii="Times New Roman" w:hAnsi="Times New Roman"/>
                <w:sz w:val="24"/>
                <w:szCs w:val="24"/>
              </w:rPr>
              <w:t>2</w:t>
            </w:r>
            <w:r w:rsidR="00BA0002">
              <w:rPr>
                <w:rFonts w:ascii="Times New Roman" w:hAnsi="Times New Roman"/>
                <w:sz w:val="24"/>
                <w:szCs w:val="24"/>
              </w:rPr>
              <w:t>4</w:t>
            </w:r>
          </w:p>
        </w:tc>
      </w:tr>
      <w:tr w:rsidR="00615478" w:rsidTr="00B40A42">
        <w:tc>
          <w:tcPr>
            <w:tcW w:w="9291" w:type="dxa"/>
          </w:tcPr>
          <w:p w:rsidR="00615478" w:rsidRPr="00065133" w:rsidRDefault="00615478" w:rsidP="0018171F">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065133">
              <w:rPr>
                <w:rFonts w:ascii="Times New Roman" w:hAnsi="Times New Roman" w:cs="Times New Roman"/>
                <w:sz w:val="24"/>
                <w:szCs w:val="24"/>
              </w:rPr>
              <w:t>1.2.2.4 Определение фенотипической резистентности микроорганизмов к антибактериальным препаратам</w:t>
            </w:r>
          </w:p>
        </w:tc>
        <w:tc>
          <w:tcPr>
            <w:tcW w:w="456" w:type="dxa"/>
          </w:tcPr>
          <w:p w:rsidR="00B40A42" w:rsidRDefault="00B40A42" w:rsidP="0018171F">
            <w:pPr>
              <w:spacing w:line="360" w:lineRule="auto"/>
              <w:jc w:val="both"/>
              <w:rPr>
                <w:rFonts w:ascii="Times New Roman" w:hAnsi="Times New Roman"/>
                <w:sz w:val="24"/>
                <w:szCs w:val="24"/>
              </w:rPr>
            </w:pPr>
          </w:p>
          <w:p w:rsidR="00615478" w:rsidRDefault="00615478" w:rsidP="00BA0002">
            <w:pPr>
              <w:spacing w:line="360" w:lineRule="auto"/>
              <w:jc w:val="both"/>
              <w:rPr>
                <w:rFonts w:ascii="Times New Roman" w:hAnsi="Times New Roman"/>
                <w:sz w:val="24"/>
                <w:szCs w:val="24"/>
              </w:rPr>
            </w:pPr>
            <w:r>
              <w:rPr>
                <w:rFonts w:ascii="Times New Roman" w:hAnsi="Times New Roman"/>
                <w:sz w:val="24"/>
                <w:szCs w:val="24"/>
              </w:rPr>
              <w:t>2</w:t>
            </w:r>
            <w:r w:rsidR="00BA0002">
              <w:rPr>
                <w:rFonts w:ascii="Times New Roman" w:hAnsi="Times New Roman"/>
                <w:sz w:val="24"/>
                <w:szCs w:val="24"/>
              </w:rPr>
              <w:t>4</w:t>
            </w:r>
          </w:p>
        </w:tc>
      </w:tr>
      <w:tr w:rsidR="00615478" w:rsidTr="00B40A42">
        <w:tc>
          <w:tcPr>
            <w:tcW w:w="9291" w:type="dxa"/>
          </w:tcPr>
          <w:p w:rsidR="00615478" w:rsidRDefault="00615478" w:rsidP="00FD0FC9">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3B4538">
              <w:rPr>
                <w:rFonts w:ascii="Times New Roman" w:hAnsi="Times New Roman" w:cs="Times New Roman"/>
                <w:sz w:val="24"/>
                <w:szCs w:val="24"/>
              </w:rPr>
              <w:t>1.2.2.5 Определение генотипической резистентности микроорганизмов к антибактериальным препаратам</w:t>
            </w:r>
          </w:p>
        </w:tc>
        <w:tc>
          <w:tcPr>
            <w:tcW w:w="456" w:type="dxa"/>
          </w:tcPr>
          <w:p w:rsidR="00B40A42" w:rsidRDefault="00B40A42" w:rsidP="0018171F">
            <w:pPr>
              <w:spacing w:line="360" w:lineRule="auto"/>
              <w:jc w:val="both"/>
              <w:rPr>
                <w:rFonts w:ascii="Times New Roman" w:hAnsi="Times New Roman"/>
                <w:sz w:val="24"/>
                <w:szCs w:val="24"/>
              </w:rPr>
            </w:pPr>
          </w:p>
          <w:p w:rsidR="00615478" w:rsidRDefault="00615478" w:rsidP="00BA0002">
            <w:pPr>
              <w:spacing w:line="360" w:lineRule="auto"/>
              <w:jc w:val="both"/>
              <w:rPr>
                <w:rFonts w:ascii="Times New Roman" w:hAnsi="Times New Roman"/>
                <w:sz w:val="24"/>
                <w:szCs w:val="24"/>
              </w:rPr>
            </w:pPr>
            <w:r>
              <w:rPr>
                <w:rFonts w:ascii="Times New Roman" w:hAnsi="Times New Roman"/>
                <w:sz w:val="24"/>
                <w:szCs w:val="24"/>
              </w:rPr>
              <w:t>2</w:t>
            </w:r>
            <w:r w:rsidR="00BA0002">
              <w:rPr>
                <w:rFonts w:ascii="Times New Roman" w:hAnsi="Times New Roman"/>
                <w:sz w:val="24"/>
                <w:szCs w:val="24"/>
              </w:rPr>
              <w:t>7</w:t>
            </w:r>
          </w:p>
        </w:tc>
      </w:tr>
      <w:tr w:rsidR="00615478" w:rsidTr="00B40A42">
        <w:tc>
          <w:tcPr>
            <w:tcW w:w="9291" w:type="dxa"/>
            <w:vAlign w:val="bottom"/>
          </w:tcPr>
          <w:p w:rsidR="00615478" w:rsidRDefault="00615478" w:rsidP="0018171F">
            <w:pPr>
              <w:spacing w:line="360" w:lineRule="auto"/>
              <w:rPr>
                <w:rFonts w:ascii="Times New Roman" w:hAnsi="Times New Roman"/>
                <w:sz w:val="24"/>
                <w:szCs w:val="24"/>
              </w:rPr>
            </w:pPr>
            <w:r w:rsidRPr="00E1478D">
              <w:rPr>
                <w:rFonts w:ascii="Times New Roman" w:hAnsi="Times New Roman"/>
                <w:sz w:val="24"/>
                <w:szCs w:val="24"/>
              </w:rPr>
              <w:t>2 РЕЗУЛЬТАТЫ ИССЛЕДОВАНИЙ</w:t>
            </w:r>
          </w:p>
        </w:tc>
        <w:tc>
          <w:tcPr>
            <w:tcW w:w="456" w:type="dxa"/>
            <w:vAlign w:val="bottom"/>
          </w:tcPr>
          <w:p w:rsidR="00615478" w:rsidRDefault="0099637D" w:rsidP="00A0665A">
            <w:pPr>
              <w:spacing w:line="360" w:lineRule="auto"/>
              <w:rPr>
                <w:rFonts w:ascii="Times New Roman" w:hAnsi="Times New Roman"/>
                <w:sz w:val="24"/>
                <w:szCs w:val="24"/>
              </w:rPr>
            </w:pPr>
            <w:r>
              <w:rPr>
                <w:rFonts w:ascii="Times New Roman" w:hAnsi="Times New Roman"/>
                <w:sz w:val="24"/>
                <w:szCs w:val="24"/>
              </w:rPr>
              <w:t>29</w:t>
            </w:r>
          </w:p>
        </w:tc>
      </w:tr>
      <w:tr w:rsidR="009F6431" w:rsidTr="00B40A42">
        <w:tc>
          <w:tcPr>
            <w:tcW w:w="9291" w:type="dxa"/>
            <w:vAlign w:val="bottom"/>
          </w:tcPr>
          <w:p w:rsidR="009F6431" w:rsidRPr="00E1478D" w:rsidRDefault="009F6431" w:rsidP="0018171F">
            <w:pPr>
              <w:spacing w:line="360" w:lineRule="auto"/>
              <w:rPr>
                <w:rFonts w:ascii="Times New Roman" w:hAnsi="Times New Roman"/>
                <w:sz w:val="24"/>
                <w:szCs w:val="24"/>
              </w:rPr>
            </w:pPr>
            <w:r>
              <w:rPr>
                <w:rFonts w:ascii="Times New Roman" w:hAnsi="Times New Roman"/>
                <w:sz w:val="24"/>
                <w:szCs w:val="24"/>
              </w:rPr>
              <w:t>2.1 Выделение и идентификация бактериальных культур</w:t>
            </w:r>
          </w:p>
        </w:tc>
        <w:tc>
          <w:tcPr>
            <w:tcW w:w="456" w:type="dxa"/>
            <w:vAlign w:val="bottom"/>
          </w:tcPr>
          <w:p w:rsidR="009F6431" w:rsidRDefault="0099637D" w:rsidP="00A0665A">
            <w:pPr>
              <w:spacing w:line="360" w:lineRule="auto"/>
              <w:rPr>
                <w:rFonts w:ascii="Times New Roman" w:hAnsi="Times New Roman"/>
                <w:sz w:val="24"/>
                <w:szCs w:val="24"/>
              </w:rPr>
            </w:pPr>
            <w:r>
              <w:rPr>
                <w:rFonts w:ascii="Times New Roman" w:hAnsi="Times New Roman"/>
                <w:sz w:val="24"/>
                <w:szCs w:val="24"/>
              </w:rPr>
              <w:t>29</w:t>
            </w:r>
          </w:p>
        </w:tc>
      </w:tr>
      <w:tr w:rsidR="009F6431" w:rsidTr="00B40A42">
        <w:tc>
          <w:tcPr>
            <w:tcW w:w="9291" w:type="dxa"/>
            <w:vAlign w:val="bottom"/>
          </w:tcPr>
          <w:p w:rsidR="009F6431" w:rsidRDefault="009F6431" w:rsidP="0018171F">
            <w:pPr>
              <w:spacing w:line="360" w:lineRule="auto"/>
              <w:rPr>
                <w:rFonts w:ascii="Times New Roman" w:hAnsi="Times New Roman"/>
                <w:sz w:val="24"/>
                <w:szCs w:val="24"/>
              </w:rPr>
            </w:pPr>
            <w:r>
              <w:rPr>
                <w:rFonts w:ascii="Times New Roman" w:hAnsi="Times New Roman"/>
                <w:sz w:val="24"/>
                <w:szCs w:val="24"/>
              </w:rPr>
              <w:t>2.1.1 Выделение и идентификация изолятов</w:t>
            </w:r>
          </w:p>
        </w:tc>
        <w:tc>
          <w:tcPr>
            <w:tcW w:w="456" w:type="dxa"/>
            <w:vAlign w:val="bottom"/>
          </w:tcPr>
          <w:p w:rsidR="009F6431" w:rsidRDefault="0099637D" w:rsidP="00BD7C67">
            <w:pPr>
              <w:spacing w:line="360" w:lineRule="auto"/>
              <w:rPr>
                <w:rFonts w:ascii="Times New Roman" w:hAnsi="Times New Roman"/>
                <w:sz w:val="24"/>
                <w:szCs w:val="24"/>
              </w:rPr>
            </w:pPr>
            <w:r>
              <w:rPr>
                <w:rFonts w:ascii="Times New Roman" w:hAnsi="Times New Roman"/>
                <w:sz w:val="24"/>
                <w:szCs w:val="24"/>
              </w:rPr>
              <w:t>29</w:t>
            </w:r>
          </w:p>
        </w:tc>
      </w:tr>
      <w:tr w:rsidR="00615478" w:rsidTr="00B40A42">
        <w:tc>
          <w:tcPr>
            <w:tcW w:w="9291" w:type="dxa"/>
          </w:tcPr>
          <w:p w:rsidR="00615478" w:rsidRPr="00F82B92" w:rsidRDefault="00615478" w:rsidP="0018171F">
            <w:pPr>
              <w:spacing w:line="360" w:lineRule="auto"/>
              <w:jc w:val="both"/>
              <w:rPr>
                <w:rFonts w:ascii="Times New Roman" w:hAnsi="Times New Roman"/>
                <w:color w:val="FF0000"/>
                <w:sz w:val="24"/>
                <w:szCs w:val="24"/>
              </w:rPr>
            </w:pPr>
            <w:r w:rsidRPr="00561962">
              <w:rPr>
                <w:rFonts w:ascii="Times New Roman" w:hAnsi="Times New Roman"/>
                <w:sz w:val="24"/>
                <w:szCs w:val="24"/>
              </w:rPr>
              <w:t>2.1</w:t>
            </w:r>
            <w:r w:rsidR="00D747E7">
              <w:rPr>
                <w:rFonts w:ascii="Times New Roman" w:hAnsi="Times New Roman"/>
                <w:sz w:val="24"/>
                <w:szCs w:val="24"/>
              </w:rPr>
              <w:t>.1.1</w:t>
            </w:r>
            <w:r w:rsidR="008908E9">
              <w:rPr>
                <w:rFonts w:ascii="Times New Roman" w:hAnsi="Times New Roman"/>
                <w:sz w:val="24"/>
                <w:szCs w:val="24"/>
                <w:lang w:val="kk-KZ"/>
              </w:rPr>
              <w:t xml:space="preserve"> </w:t>
            </w:r>
            <w:r w:rsidRPr="00B3026A">
              <w:rPr>
                <w:rFonts w:ascii="Times New Roman" w:hAnsi="Times New Roman" w:cs="Times New Roman"/>
                <w:sz w:val="24"/>
                <w:szCs w:val="24"/>
              </w:rPr>
              <w:t>Характеристика изолятов сальмонелл</w:t>
            </w:r>
          </w:p>
        </w:tc>
        <w:tc>
          <w:tcPr>
            <w:tcW w:w="456" w:type="dxa"/>
          </w:tcPr>
          <w:p w:rsidR="00615478" w:rsidRDefault="00615478" w:rsidP="0099637D">
            <w:pPr>
              <w:spacing w:line="360" w:lineRule="auto"/>
              <w:jc w:val="both"/>
              <w:rPr>
                <w:rFonts w:ascii="Times New Roman" w:hAnsi="Times New Roman"/>
                <w:sz w:val="24"/>
                <w:szCs w:val="24"/>
              </w:rPr>
            </w:pPr>
            <w:r>
              <w:rPr>
                <w:rFonts w:ascii="Times New Roman" w:hAnsi="Times New Roman"/>
                <w:sz w:val="24"/>
                <w:szCs w:val="24"/>
              </w:rPr>
              <w:t>3</w:t>
            </w:r>
            <w:r w:rsidR="0099637D">
              <w:rPr>
                <w:rFonts w:ascii="Times New Roman" w:hAnsi="Times New Roman"/>
                <w:sz w:val="24"/>
                <w:szCs w:val="24"/>
              </w:rPr>
              <w:t>0</w:t>
            </w:r>
          </w:p>
        </w:tc>
      </w:tr>
      <w:tr w:rsidR="00615478" w:rsidTr="00B40A42">
        <w:tc>
          <w:tcPr>
            <w:tcW w:w="9291" w:type="dxa"/>
          </w:tcPr>
          <w:p w:rsidR="00615478" w:rsidRPr="00F82B92" w:rsidRDefault="00615478" w:rsidP="0034421C">
            <w:pPr>
              <w:spacing w:line="360" w:lineRule="auto"/>
              <w:jc w:val="both"/>
              <w:rPr>
                <w:rFonts w:ascii="Times New Roman" w:hAnsi="Times New Roman"/>
                <w:color w:val="FF0000"/>
                <w:sz w:val="24"/>
                <w:szCs w:val="24"/>
              </w:rPr>
            </w:pPr>
            <w:r w:rsidRPr="00561962">
              <w:rPr>
                <w:rFonts w:ascii="Times New Roman" w:hAnsi="Times New Roman"/>
                <w:sz w:val="24"/>
                <w:szCs w:val="24"/>
              </w:rPr>
              <w:t>2.</w:t>
            </w:r>
            <w:r w:rsidR="0034421C">
              <w:rPr>
                <w:rFonts w:ascii="Times New Roman" w:hAnsi="Times New Roman"/>
                <w:sz w:val="24"/>
                <w:szCs w:val="24"/>
              </w:rPr>
              <w:t>1.1.2</w:t>
            </w:r>
            <w:r w:rsidR="008908E9">
              <w:rPr>
                <w:rFonts w:ascii="Times New Roman" w:hAnsi="Times New Roman"/>
                <w:sz w:val="24"/>
                <w:szCs w:val="24"/>
                <w:lang w:val="kk-KZ"/>
              </w:rPr>
              <w:t xml:space="preserve"> </w:t>
            </w:r>
            <w:r w:rsidRPr="00561962">
              <w:rPr>
                <w:rFonts w:ascii="Times New Roman" w:hAnsi="Times New Roman" w:cs="Times New Roman"/>
                <w:sz w:val="24"/>
                <w:szCs w:val="24"/>
              </w:rPr>
              <w:t>Характеристика изолятов эшерихий</w:t>
            </w:r>
          </w:p>
        </w:tc>
        <w:tc>
          <w:tcPr>
            <w:tcW w:w="456" w:type="dxa"/>
          </w:tcPr>
          <w:p w:rsidR="00615478" w:rsidRDefault="00615478" w:rsidP="0099637D">
            <w:pPr>
              <w:spacing w:line="360" w:lineRule="auto"/>
              <w:jc w:val="both"/>
              <w:rPr>
                <w:rFonts w:ascii="Times New Roman" w:hAnsi="Times New Roman"/>
                <w:sz w:val="24"/>
                <w:szCs w:val="24"/>
              </w:rPr>
            </w:pPr>
            <w:r>
              <w:rPr>
                <w:rFonts w:ascii="Times New Roman" w:hAnsi="Times New Roman"/>
                <w:sz w:val="24"/>
                <w:szCs w:val="24"/>
              </w:rPr>
              <w:t>3</w:t>
            </w:r>
            <w:r w:rsidR="0099637D">
              <w:rPr>
                <w:rFonts w:ascii="Times New Roman" w:hAnsi="Times New Roman"/>
                <w:sz w:val="24"/>
                <w:szCs w:val="24"/>
              </w:rPr>
              <w:t>2</w:t>
            </w:r>
          </w:p>
        </w:tc>
      </w:tr>
      <w:tr w:rsidR="00615478" w:rsidTr="00B40A42">
        <w:tc>
          <w:tcPr>
            <w:tcW w:w="9291" w:type="dxa"/>
          </w:tcPr>
          <w:p w:rsidR="00615478" w:rsidRPr="00F82B92" w:rsidRDefault="00615478" w:rsidP="0018171F">
            <w:pPr>
              <w:tabs>
                <w:tab w:val="left" w:pos="600"/>
              </w:tabs>
              <w:spacing w:line="360" w:lineRule="auto"/>
              <w:jc w:val="both"/>
              <w:rPr>
                <w:rFonts w:ascii="Times New Roman" w:hAnsi="Times New Roman"/>
                <w:color w:val="FF0000"/>
                <w:sz w:val="24"/>
                <w:szCs w:val="24"/>
              </w:rPr>
            </w:pPr>
            <w:r w:rsidRPr="00A911DF">
              <w:rPr>
                <w:rFonts w:ascii="Times New Roman" w:hAnsi="Times New Roman"/>
                <w:sz w:val="24"/>
                <w:szCs w:val="24"/>
              </w:rPr>
              <w:t>2.</w:t>
            </w:r>
            <w:r w:rsidR="0034421C">
              <w:rPr>
                <w:rFonts w:ascii="Times New Roman" w:hAnsi="Times New Roman"/>
                <w:sz w:val="24"/>
                <w:szCs w:val="24"/>
              </w:rPr>
              <w:t>1.1.</w:t>
            </w:r>
            <w:r w:rsidRPr="00A911DF">
              <w:rPr>
                <w:rFonts w:ascii="Times New Roman" w:hAnsi="Times New Roman"/>
                <w:sz w:val="24"/>
                <w:szCs w:val="24"/>
              </w:rPr>
              <w:t>3</w:t>
            </w:r>
            <w:r w:rsidR="008908E9">
              <w:rPr>
                <w:rFonts w:ascii="Times New Roman" w:hAnsi="Times New Roman"/>
                <w:sz w:val="24"/>
                <w:szCs w:val="24"/>
                <w:lang w:val="kk-KZ"/>
              </w:rPr>
              <w:t xml:space="preserve"> </w:t>
            </w:r>
            <w:r w:rsidRPr="00A911DF">
              <w:rPr>
                <w:rFonts w:ascii="Times New Roman" w:hAnsi="Times New Roman" w:cs="Times New Roman"/>
                <w:sz w:val="24"/>
                <w:szCs w:val="24"/>
              </w:rPr>
              <w:t>Характеристика изолятов стафилококков</w:t>
            </w:r>
          </w:p>
        </w:tc>
        <w:tc>
          <w:tcPr>
            <w:tcW w:w="456" w:type="dxa"/>
          </w:tcPr>
          <w:p w:rsidR="00615478" w:rsidRDefault="00615478" w:rsidP="005F0843">
            <w:pPr>
              <w:spacing w:line="360" w:lineRule="auto"/>
              <w:jc w:val="both"/>
              <w:rPr>
                <w:rFonts w:ascii="Times New Roman" w:hAnsi="Times New Roman"/>
                <w:sz w:val="24"/>
                <w:szCs w:val="24"/>
              </w:rPr>
            </w:pPr>
            <w:r>
              <w:rPr>
                <w:rFonts w:ascii="Times New Roman" w:hAnsi="Times New Roman"/>
                <w:sz w:val="24"/>
                <w:szCs w:val="24"/>
              </w:rPr>
              <w:t>3</w:t>
            </w:r>
            <w:r w:rsidR="005F0843">
              <w:rPr>
                <w:rFonts w:ascii="Times New Roman" w:hAnsi="Times New Roman"/>
                <w:sz w:val="24"/>
                <w:szCs w:val="24"/>
              </w:rPr>
              <w:t>3</w:t>
            </w:r>
          </w:p>
        </w:tc>
      </w:tr>
      <w:tr w:rsidR="00615478" w:rsidTr="00B40A42">
        <w:trPr>
          <w:trHeight w:val="303"/>
        </w:trPr>
        <w:tc>
          <w:tcPr>
            <w:tcW w:w="9291" w:type="dxa"/>
            <w:vAlign w:val="center"/>
          </w:tcPr>
          <w:p w:rsidR="00615478" w:rsidRPr="00F82B92" w:rsidRDefault="00615478" w:rsidP="00E14160">
            <w:pPr>
              <w:spacing w:line="360" w:lineRule="auto"/>
              <w:rPr>
                <w:rFonts w:ascii="Times New Roman" w:hAnsi="Times New Roman"/>
                <w:color w:val="FF0000"/>
                <w:sz w:val="24"/>
                <w:szCs w:val="24"/>
              </w:rPr>
            </w:pPr>
            <w:r w:rsidRPr="00512753">
              <w:rPr>
                <w:rFonts w:ascii="Times New Roman" w:hAnsi="Times New Roman"/>
                <w:bCs/>
                <w:sz w:val="24"/>
                <w:szCs w:val="24"/>
              </w:rPr>
              <w:t>2.</w:t>
            </w:r>
            <w:r w:rsidR="00E14160">
              <w:rPr>
                <w:rFonts w:ascii="Times New Roman" w:hAnsi="Times New Roman"/>
                <w:bCs/>
                <w:sz w:val="24"/>
                <w:szCs w:val="24"/>
              </w:rPr>
              <w:t>1.2</w:t>
            </w:r>
            <w:r w:rsidR="008908E9">
              <w:rPr>
                <w:rFonts w:ascii="Times New Roman" w:hAnsi="Times New Roman"/>
                <w:bCs/>
                <w:sz w:val="24"/>
                <w:szCs w:val="24"/>
                <w:lang w:val="kk-KZ"/>
              </w:rPr>
              <w:t xml:space="preserve"> </w:t>
            </w:r>
            <w:r w:rsidRPr="00512753">
              <w:rPr>
                <w:rFonts w:ascii="Times New Roman" w:hAnsi="Times New Roman" w:cs="Times New Roman"/>
                <w:sz w:val="24"/>
                <w:szCs w:val="24"/>
              </w:rPr>
              <w:t>Определение вирулентности изолятов сальмонелл</w:t>
            </w:r>
          </w:p>
        </w:tc>
        <w:tc>
          <w:tcPr>
            <w:tcW w:w="456" w:type="dxa"/>
          </w:tcPr>
          <w:p w:rsidR="00615478" w:rsidRDefault="00615478" w:rsidP="00D32BA1">
            <w:pPr>
              <w:spacing w:line="360" w:lineRule="auto"/>
              <w:jc w:val="both"/>
              <w:rPr>
                <w:rFonts w:ascii="Times New Roman" w:hAnsi="Times New Roman"/>
                <w:sz w:val="24"/>
                <w:szCs w:val="24"/>
              </w:rPr>
            </w:pPr>
            <w:r>
              <w:rPr>
                <w:rFonts w:ascii="Times New Roman" w:hAnsi="Times New Roman"/>
                <w:sz w:val="24"/>
                <w:szCs w:val="24"/>
              </w:rPr>
              <w:t>3</w:t>
            </w:r>
            <w:r w:rsidR="00D32BA1">
              <w:rPr>
                <w:rFonts w:ascii="Times New Roman" w:hAnsi="Times New Roman"/>
                <w:sz w:val="24"/>
                <w:szCs w:val="24"/>
              </w:rPr>
              <w:t>5</w:t>
            </w:r>
          </w:p>
        </w:tc>
      </w:tr>
      <w:tr w:rsidR="00615478" w:rsidTr="00B40A42">
        <w:tc>
          <w:tcPr>
            <w:tcW w:w="9291" w:type="dxa"/>
          </w:tcPr>
          <w:p w:rsidR="00615478" w:rsidRPr="00F82B92" w:rsidRDefault="00615478" w:rsidP="00E14160">
            <w:pPr>
              <w:spacing w:line="360" w:lineRule="auto"/>
              <w:jc w:val="both"/>
              <w:rPr>
                <w:rFonts w:ascii="Times New Roman" w:hAnsi="Times New Roman"/>
                <w:color w:val="FF0000"/>
                <w:sz w:val="24"/>
                <w:szCs w:val="24"/>
              </w:rPr>
            </w:pPr>
            <w:r w:rsidRPr="00512753">
              <w:rPr>
                <w:rFonts w:ascii="Times New Roman" w:hAnsi="Times New Roman"/>
                <w:sz w:val="24"/>
                <w:szCs w:val="24"/>
              </w:rPr>
              <w:t>2.</w:t>
            </w:r>
            <w:r w:rsidR="00E14160">
              <w:rPr>
                <w:rFonts w:ascii="Times New Roman" w:hAnsi="Times New Roman"/>
                <w:sz w:val="24"/>
                <w:szCs w:val="24"/>
              </w:rPr>
              <w:t>2</w:t>
            </w:r>
            <w:r w:rsidR="008908E9">
              <w:rPr>
                <w:rFonts w:ascii="Times New Roman" w:hAnsi="Times New Roman"/>
                <w:sz w:val="24"/>
                <w:szCs w:val="24"/>
                <w:lang w:val="kk-KZ"/>
              </w:rPr>
              <w:t xml:space="preserve"> </w:t>
            </w:r>
            <w:r w:rsidRPr="00512753">
              <w:rPr>
                <w:rFonts w:ascii="Times New Roman" w:hAnsi="Times New Roman" w:cs="Times New Roman"/>
                <w:sz w:val="24"/>
                <w:szCs w:val="24"/>
              </w:rPr>
              <w:t>Антибиотикорезистентность возбудителей</w:t>
            </w:r>
          </w:p>
        </w:tc>
        <w:tc>
          <w:tcPr>
            <w:tcW w:w="456" w:type="dxa"/>
          </w:tcPr>
          <w:p w:rsidR="00615478" w:rsidRDefault="00615478" w:rsidP="00D32BA1">
            <w:pPr>
              <w:spacing w:line="360" w:lineRule="auto"/>
              <w:jc w:val="both"/>
              <w:rPr>
                <w:rFonts w:ascii="Times New Roman" w:hAnsi="Times New Roman"/>
                <w:sz w:val="24"/>
                <w:szCs w:val="24"/>
              </w:rPr>
            </w:pPr>
            <w:r>
              <w:rPr>
                <w:rFonts w:ascii="Times New Roman" w:hAnsi="Times New Roman"/>
                <w:sz w:val="24"/>
                <w:szCs w:val="24"/>
              </w:rPr>
              <w:t>3</w:t>
            </w:r>
            <w:r w:rsidR="00D32BA1">
              <w:rPr>
                <w:rFonts w:ascii="Times New Roman" w:hAnsi="Times New Roman"/>
                <w:sz w:val="24"/>
                <w:szCs w:val="24"/>
              </w:rPr>
              <w:t>5</w:t>
            </w:r>
          </w:p>
        </w:tc>
      </w:tr>
      <w:tr w:rsidR="00615478" w:rsidTr="00B40A42">
        <w:tc>
          <w:tcPr>
            <w:tcW w:w="9291" w:type="dxa"/>
          </w:tcPr>
          <w:p w:rsidR="00615478" w:rsidRPr="00F82B92" w:rsidRDefault="00615478" w:rsidP="00E14160">
            <w:pPr>
              <w:spacing w:line="360" w:lineRule="auto"/>
              <w:jc w:val="both"/>
              <w:rPr>
                <w:rFonts w:ascii="Times New Roman" w:hAnsi="Times New Roman"/>
                <w:color w:val="FF0000"/>
                <w:sz w:val="24"/>
                <w:szCs w:val="24"/>
              </w:rPr>
            </w:pPr>
            <w:r w:rsidRPr="00512753">
              <w:rPr>
                <w:rFonts w:ascii="Times New Roman" w:hAnsi="Times New Roman"/>
                <w:sz w:val="24"/>
                <w:szCs w:val="24"/>
              </w:rPr>
              <w:t>2.</w:t>
            </w:r>
            <w:r w:rsidR="00E14160">
              <w:rPr>
                <w:rFonts w:ascii="Times New Roman" w:hAnsi="Times New Roman"/>
                <w:sz w:val="24"/>
                <w:szCs w:val="24"/>
              </w:rPr>
              <w:t>3</w:t>
            </w:r>
            <w:r w:rsidR="008908E9">
              <w:rPr>
                <w:rFonts w:ascii="Times New Roman" w:hAnsi="Times New Roman"/>
                <w:sz w:val="24"/>
                <w:szCs w:val="24"/>
                <w:lang w:val="kk-KZ"/>
              </w:rPr>
              <w:t xml:space="preserve"> </w:t>
            </w:r>
            <w:r w:rsidRPr="00512753">
              <w:rPr>
                <w:rFonts w:ascii="Times New Roman" w:hAnsi="Times New Roman" w:cs="Times New Roman"/>
                <w:sz w:val="24"/>
                <w:szCs w:val="24"/>
              </w:rPr>
              <w:t>Определение генов кодирующух резистентность к антибиотикам</w:t>
            </w:r>
          </w:p>
        </w:tc>
        <w:tc>
          <w:tcPr>
            <w:tcW w:w="456" w:type="dxa"/>
          </w:tcPr>
          <w:p w:rsidR="00615478" w:rsidRDefault="00615478" w:rsidP="00893D8C">
            <w:pPr>
              <w:spacing w:line="360" w:lineRule="auto"/>
              <w:jc w:val="both"/>
              <w:rPr>
                <w:rFonts w:ascii="Times New Roman" w:hAnsi="Times New Roman"/>
                <w:sz w:val="24"/>
                <w:szCs w:val="24"/>
              </w:rPr>
            </w:pPr>
            <w:r>
              <w:rPr>
                <w:rFonts w:ascii="Times New Roman" w:hAnsi="Times New Roman"/>
                <w:sz w:val="24"/>
                <w:szCs w:val="24"/>
              </w:rPr>
              <w:t>3</w:t>
            </w:r>
            <w:r w:rsidR="00BD7C67">
              <w:rPr>
                <w:rFonts w:ascii="Times New Roman" w:hAnsi="Times New Roman"/>
                <w:sz w:val="24"/>
                <w:szCs w:val="24"/>
              </w:rPr>
              <w:t>7</w:t>
            </w:r>
          </w:p>
        </w:tc>
      </w:tr>
      <w:tr w:rsidR="00615478" w:rsidTr="00B40A42">
        <w:tc>
          <w:tcPr>
            <w:tcW w:w="9291" w:type="dxa"/>
          </w:tcPr>
          <w:p w:rsidR="00615478" w:rsidRPr="000A546B" w:rsidRDefault="00615478" w:rsidP="0018171F">
            <w:pPr>
              <w:spacing w:line="360" w:lineRule="auto"/>
              <w:jc w:val="both"/>
              <w:rPr>
                <w:rFonts w:ascii="Times New Roman" w:hAnsi="Times New Roman"/>
                <w:sz w:val="24"/>
                <w:szCs w:val="24"/>
                <w:highlight w:val="yellow"/>
              </w:rPr>
            </w:pPr>
            <w:r w:rsidRPr="00FA6180">
              <w:rPr>
                <w:rFonts w:ascii="Times New Roman" w:hAnsi="Times New Roman"/>
                <w:sz w:val="24"/>
                <w:szCs w:val="24"/>
              </w:rPr>
              <w:t xml:space="preserve">3 </w:t>
            </w:r>
            <w:r>
              <w:rPr>
                <w:rFonts w:ascii="Times New Roman" w:hAnsi="Times New Roman"/>
                <w:sz w:val="24"/>
                <w:szCs w:val="24"/>
              </w:rPr>
              <w:t>ОБСУЖДЕНИЕ</w:t>
            </w:r>
            <w:r w:rsidRPr="00FA6180">
              <w:rPr>
                <w:rFonts w:ascii="Times New Roman" w:hAnsi="Times New Roman"/>
                <w:sz w:val="24"/>
                <w:szCs w:val="24"/>
              </w:rPr>
              <w:t xml:space="preserve"> РЕЗУЛЬТАТОВ ИССЛЕДОВАНИЙ</w:t>
            </w:r>
          </w:p>
        </w:tc>
        <w:tc>
          <w:tcPr>
            <w:tcW w:w="456" w:type="dxa"/>
          </w:tcPr>
          <w:p w:rsidR="00615478" w:rsidRDefault="00615478" w:rsidP="00563657">
            <w:pPr>
              <w:spacing w:line="360" w:lineRule="auto"/>
              <w:jc w:val="both"/>
              <w:rPr>
                <w:rFonts w:ascii="Times New Roman" w:hAnsi="Times New Roman"/>
                <w:sz w:val="24"/>
                <w:szCs w:val="24"/>
              </w:rPr>
            </w:pPr>
            <w:r>
              <w:rPr>
                <w:rFonts w:ascii="Times New Roman" w:hAnsi="Times New Roman"/>
                <w:sz w:val="24"/>
                <w:szCs w:val="24"/>
              </w:rPr>
              <w:t>4</w:t>
            </w:r>
            <w:r w:rsidR="00563657">
              <w:rPr>
                <w:rFonts w:ascii="Times New Roman" w:hAnsi="Times New Roman"/>
                <w:sz w:val="24"/>
                <w:szCs w:val="24"/>
              </w:rPr>
              <w:t>0</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Pr>
                <w:rFonts w:ascii="Times New Roman" w:hAnsi="Times New Roman"/>
                <w:sz w:val="24"/>
                <w:szCs w:val="24"/>
              </w:rPr>
              <w:t>ЗАКЛЮЧЕНИЕ</w:t>
            </w:r>
          </w:p>
        </w:tc>
        <w:tc>
          <w:tcPr>
            <w:tcW w:w="456" w:type="dxa"/>
          </w:tcPr>
          <w:p w:rsidR="00615478" w:rsidRPr="00893D8C" w:rsidRDefault="00615478" w:rsidP="00563657">
            <w:pPr>
              <w:spacing w:line="360" w:lineRule="auto"/>
              <w:jc w:val="both"/>
              <w:rPr>
                <w:rFonts w:ascii="Times New Roman" w:hAnsi="Times New Roman"/>
                <w:sz w:val="24"/>
                <w:szCs w:val="24"/>
              </w:rPr>
            </w:pPr>
            <w:r w:rsidRPr="00893D8C">
              <w:rPr>
                <w:rFonts w:ascii="Times New Roman" w:hAnsi="Times New Roman"/>
                <w:sz w:val="24"/>
                <w:szCs w:val="24"/>
              </w:rPr>
              <w:t>4</w:t>
            </w:r>
            <w:r w:rsidR="00563657">
              <w:rPr>
                <w:rFonts w:ascii="Times New Roman" w:hAnsi="Times New Roman"/>
                <w:sz w:val="24"/>
                <w:szCs w:val="24"/>
              </w:rPr>
              <w:t>2</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Pr>
                <w:rFonts w:ascii="Times New Roman" w:hAnsi="Times New Roman"/>
                <w:sz w:val="24"/>
                <w:szCs w:val="24"/>
              </w:rPr>
              <w:t xml:space="preserve">СПИСОК ИСПОЛЬЗОВАННЫХ ИСТОЧНИКОВ </w:t>
            </w:r>
          </w:p>
        </w:tc>
        <w:tc>
          <w:tcPr>
            <w:tcW w:w="456" w:type="dxa"/>
          </w:tcPr>
          <w:p w:rsidR="00615478" w:rsidRPr="00893D8C" w:rsidRDefault="00615478" w:rsidP="00563657">
            <w:pPr>
              <w:spacing w:line="360" w:lineRule="auto"/>
              <w:jc w:val="both"/>
              <w:rPr>
                <w:rFonts w:ascii="Times New Roman" w:hAnsi="Times New Roman"/>
                <w:sz w:val="24"/>
                <w:szCs w:val="24"/>
              </w:rPr>
            </w:pPr>
            <w:r w:rsidRPr="00893D8C">
              <w:rPr>
                <w:rFonts w:ascii="Times New Roman" w:hAnsi="Times New Roman"/>
                <w:sz w:val="24"/>
                <w:szCs w:val="24"/>
              </w:rPr>
              <w:t>4</w:t>
            </w:r>
            <w:r w:rsidR="00563657">
              <w:rPr>
                <w:rFonts w:ascii="Times New Roman" w:hAnsi="Times New Roman"/>
                <w:sz w:val="24"/>
                <w:szCs w:val="24"/>
              </w:rPr>
              <w:t>4</w:t>
            </w:r>
          </w:p>
        </w:tc>
      </w:tr>
      <w:tr w:rsidR="00615478" w:rsidTr="00B40A42">
        <w:tc>
          <w:tcPr>
            <w:tcW w:w="9291" w:type="dxa"/>
          </w:tcPr>
          <w:p w:rsidR="00615478" w:rsidRDefault="00615478" w:rsidP="0018171F">
            <w:pPr>
              <w:spacing w:line="360" w:lineRule="auto"/>
              <w:jc w:val="both"/>
              <w:rPr>
                <w:rFonts w:ascii="Times New Roman" w:hAnsi="Times New Roman"/>
                <w:sz w:val="24"/>
                <w:szCs w:val="24"/>
              </w:rPr>
            </w:pPr>
            <w:r>
              <w:rPr>
                <w:rFonts w:ascii="Times New Roman" w:hAnsi="Times New Roman"/>
                <w:sz w:val="24"/>
                <w:szCs w:val="24"/>
              </w:rPr>
              <w:t>ПРИЛОЖЕНИЯ</w:t>
            </w:r>
          </w:p>
        </w:tc>
        <w:tc>
          <w:tcPr>
            <w:tcW w:w="456" w:type="dxa"/>
          </w:tcPr>
          <w:p w:rsidR="00615478" w:rsidRPr="00893D8C" w:rsidRDefault="00615478" w:rsidP="00563657">
            <w:pPr>
              <w:spacing w:line="360" w:lineRule="auto"/>
              <w:jc w:val="both"/>
              <w:rPr>
                <w:rFonts w:ascii="Times New Roman" w:hAnsi="Times New Roman"/>
                <w:sz w:val="24"/>
                <w:szCs w:val="24"/>
              </w:rPr>
            </w:pPr>
            <w:r w:rsidRPr="00893D8C">
              <w:rPr>
                <w:rFonts w:ascii="Times New Roman" w:hAnsi="Times New Roman"/>
                <w:sz w:val="24"/>
                <w:szCs w:val="24"/>
              </w:rPr>
              <w:t>4</w:t>
            </w:r>
            <w:r w:rsidR="00563657">
              <w:rPr>
                <w:rFonts w:ascii="Times New Roman" w:hAnsi="Times New Roman"/>
                <w:sz w:val="24"/>
                <w:szCs w:val="24"/>
              </w:rPr>
              <w:t>7</w:t>
            </w:r>
          </w:p>
        </w:tc>
      </w:tr>
    </w:tbl>
    <w:p w:rsidR="00F82B92" w:rsidRPr="00585523" w:rsidRDefault="00F82B92" w:rsidP="00F82B92">
      <w:pPr>
        <w:spacing w:line="360" w:lineRule="auto"/>
        <w:ind w:firstLine="709"/>
        <w:jc w:val="both"/>
        <w:rPr>
          <w:rFonts w:ascii="Times New Roman" w:hAnsi="Times New Roman"/>
          <w:sz w:val="24"/>
          <w:szCs w:val="24"/>
        </w:rPr>
      </w:pPr>
    </w:p>
    <w:p w:rsidR="00563657" w:rsidRDefault="00563657" w:rsidP="001F4403">
      <w:pPr>
        <w:spacing w:after="0" w:line="360" w:lineRule="auto"/>
        <w:jc w:val="center"/>
        <w:rPr>
          <w:rFonts w:ascii="Times New Roman" w:hAnsi="Times New Roman"/>
          <w:sz w:val="24"/>
          <w:szCs w:val="24"/>
        </w:rPr>
      </w:pPr>
    </w:p>
    <w:p w:rsidR="00F82B92" w:rsidRDefault="00F82B92" w:rsidP="001F4403">
      <w:pPr>
        <w:spacing w:after="0" w:line="360" w:lineRule="auto"/>
        <w:jc w:val="center"/>
        <w:rPr>
          <w:rFonts w:ascii="Times New Roman" w:hAnsi="Times New Roman"/>
          <w:sz w:val="24"/>
          <w:szCs w:val="24"/>
          <w:lang w:val="en-US"/>
        </w:rPr>
      </w:pPr>
      <w:r w:rsidRPr="006B0488">
        <w:rPr>
          <w:rFonts w:ascii="Times New Roman" w:hAnsi="Times New Roman"/>
          <w:sz w:val="24"/>
          <w:szCs w:val="24"/>
        </w:rPr>
        <w:lastRenderedPageBreak/>
        <w:t>ОПРЕДЕЛЕНИЯ</w:t>
      </w:r>
    </w:p>
    <w:p w:rsidR="002B1C33" w:rsidRPr="002B1C33" w:rsidRDefault="002B1C33" w:rsidP="001F4403">
      <w:pPr>
        <w:spacing w:after="0" w:line="360" w:lineRule="auto"/>
        <w:jc w:val="center"/>
        <w:rPr>
          <w:rFonts w:ascii="Times New Roman" w:hAnsi="Times New Roman"/>
          <w:sz w:val="24"/>
          <w:szCs w:val="24"/>
          <w:lang w:val="en-US"/>
        </w:rPr>
      </w:pPr>
      <w:bookmarkStart w:id="0" w:name="_GoBack"/>
      <w:bookmarkEnd w:id="0"/>
    </w:p>
    <w:p w:rsidR="00F82B92" w:rsidRDefault="00F82B92" w:rsidP="00FD0FC9">
      <w:pPr>
        <w:spacing w:after="0" w:line="360" w:lineRule="auto"/>
        <w:ind w:firstLine="567"/>
        <w:jc w:val="both"/>
        <w:rPr>
          <w:rFonts w:ascii="Times New Roman" w:hAnsi="Times New Roman"/>
          <w:sz w:val="24"/>
          <w:szCs w:val="24"/>
        </w:rPr>
      </w:pPr>
      <w:r w:rsidRPr="005B50F5">
        <w:rPr>
          <w:rFonts w:ascii="Times New Roman" w:hAnsi="Times New Roman"/>
          <w:sz w:val="24"/>
          <w:szCs w:val="24"/>
        </w:rPr>
        <w:t>В настоящем отчете о НИР применяются следующие термины с соответствующими определениями:</w:t>
      </w:r>
    </w:p>
    <w:p w:rsidR="00CA2EB6" w:rsidRPr="000A130D" w:rsidRDefault="00CA2EB6" w:rsidP="00FD0FC9">
      <w:pPr>
        <w:spacing w:after="0" w:line="360" w:lineRule="auto"/>
        <w:ind w:firstLine="567"/>
        <w:jc w:val="both"/>
        <w:rPr>
          <w:rFonts w:ascii="Times New Roman" w:hAnsi="Times New Roman"/>
          <w:sz w:val="24"/>
          <w:szCs w:val="24"/>
        </w:rPr>
      </w:pPr>
      <w:r w:rsidRPr="000A130D">
        <w:rPr>
          <w:rFonts w:ascii="Times New Roman" w:hAnsi="Times New Roman"/>
          <w:sz w:val="24"/>
          <w:szCs w:val="24"/>
        </w:rPr>
        <w:t>АМПЛИФИКАЦИЯ, в молекулярной биологии — процесс образования дополнительных копий участков хромосомной ДНК, как правило, содержащих определённые гены либо сегменты структурного гетерохроматина.</w:t>
      </w:r>
    </w:p>
    <w:p w:rsidR="00CA2EB6" w:rsidRPr="000A130D" w:rsidRDefault="00CA2EB6" w:rsidP="00FD0FC9">
      <w:pPr>
        <w:spacing w:after="0" w:line="360" w:lineRule="auto"/>
        <w:ind w:firstLine="567"/>
        <w:jc w:val="both"/>
        <w:rPr>
          <w:rFonts w:ascii="Times New Roman" w:hAnsi="Times New Roman" w:cs="Times New Roman"/>
          <w:sz w:val="24"/>
          <w:szCs w:val="24"/>
        </w:rPr>
      </w:pPr>
      <w:r w:rsidRPr="000A130D">
        <w:rPr>
          <w:rFonts w:ascii="Times New Roman" w:hAnsi="Times New Roman"/>
          <w:sz w:val="24"/>
          <w:szCs w:val="24"/>
        </w:rPr>
        <w:t xml:space="preserve">АНТИБИОТИКОРЕЗИСТЕНТНОСТЬ – </w:t>
      </w:r>
      <w:r w:rsidR="00743295" w:rsidRPr="000A130D">
        <w:rPr>
          <w:rFonts w:ascii="Times New Roman" w:hAnsi="Times New Roman" w:cs="Times New Roman"/>
          <w:sz w:val="24"/>
          <w:szCs w:val="24"/>
          <w:shd w:val="clear" w:color="auto" w:fill="FFFFFF"/>
        </w:rPr>
        <w:t>фено</w:t>
      </w:r>
      <w:r w:rsidRPr="000A130D">
        <w:rPr>
          <w:rFonts w:ascii="Times New Roman" w:hAnsi="Times New Roman" w:cs="Times New Roman"/>
          <w:sz w:val="24"/>
          <w:szCs w:val="24"/>
          <w:shd w:val="clear" w:color="auto" w:fill="FFFFFF"/>
        </w:rPr>
        <w:t>мен устойчивости штамма возбудителей инфекции к действию одного или нескольких </w:t>
      </w:r>
      <w:hyperlink r:id="rId9" w:tooltip="Антибиотики" w:history="1">
        <w:r w:rsidRPr="000A130D">
          <w:rPr>
            <w:rStyle w:val="ab"/>
            <w:rFonts w:ascii="Times New Roman" w:hAnsi="Times New Roman" w:cs="Times New Roman"/>
            <w:color w:val="auto"/>
            <w:sz w:val="24"/>
            <w:szCs w:val="24"/>
            <w:u w:val="none"/>
            <w:shd w:val="clear" w:color="auto" w:fill="FFFFFF"/>
          </w:rPr>
          <w:t>антибактериальных препаратов</w:t>
        </w:r>
      </w:hyperlink>
      <w:r w:rsidRPr="000A130D">
        <w:rPr>
          <w:rFonts w:ascii="Times New Roman" w:hAnsi="Times New Roman" w:cs="Times New Roman"/>
          <w:sz w:val="24"/>
          <w:szCs w:val="24"/>
          <w:shd w:val="clear" w:color="auto" w:fill="FFFFFF"/>
        </w:rPr>
        <w:t>, снижение чувствительности (устойчивость, невосприимчивость) культуры микроорганизмов к действию антибактериального вещества.</w:t>
      </w:r>
    </w:p>
    <w:p w:rsidR="005C7879" w:rsidRDefault="005C7879" w:rsidP="00FD0FC9">
      <w:pPr>
        <w:spacing w:after="0" w:line="360" w:lineRule="auto"/>
        <w:ind w:firstLine="567"/>
        <w:jc w:val="both"/>
        <w:rPr>
          <w:rFonts w:ascii="Times New Roman" w:hAnsi="Times New Roman"/>
          <w:sz w:val="24"/>
          <w:szCs w:val="24"/>
        </w:rPr>
      </w:pPr>
      <w:proofErr w:type="gramStart"/>
      <w:r w:rsidRPr="000A130D">
        <w:rPr>
          <w:rFonts w:ascii="Times New Roman" w:hAnsi="Times New Roman"/>
          <w:sz w:val="24"/>
          <w:szCs w:val="24"/>
        </w:rPr>
        <w:t>БИОЛОГИЧЕСКИЙ МАТЕРИАЛ – часть жизнеспособной ткани или биологически активной жидкости,</w:t>
      </w:r>
      <w:r w:rsidRPr="005C7879">
        <w:rPr>
          <w:rFonts w:ascii="Times New Roman" w:hAnsi="Times New Roman"/>
          <w:sz w:val="24"/>
          <w:szCs w:val="24"/>
        </w:rPr>
        <w:t xml:space="preserve"> отобранных с целью проведения диагностики заболеваний животных (кровь, слизь, спинномозговая жидкость, желчь, гной, моча, фекалии, соскобы, материалы, взятые методом биопсии)</w:t>
      </w:r>
      <w:proofErr w:type="gramEnd"/>
    </w:p>
    <w:p w:rsidR="005C7879" w:rsidRDefault="005C7879" w:rsidP="00FD0FC9">
      <w:pPr>
        <w:spacing w:after="0" w:line="360" w:lineRule="auto"/>
        <w:ind w:firstLine="567"/>
        <w:jc w:val="both"/>
        <w:rPr>
          <w:rFonts w:ascii="Times New Roman" w:hAnsi="Times New Roman"/>
          <w:sz w:val="24"/>
          <w:szCs w:val="24"/>
        </w:rPr>
      </w:pPr>
      <w:r w:rsidRPr="005C7879">
        <w:rPr>
          <w:rFonts w:ascii="Times New Roman" w:hAnsi="Times New Roman"/>
          <w:sz w:val="24"/>
          <w:szCs w:val="24"/>
        </w:rPr>
        <w:t>ПАТОЛОГИЧЕСКИЙ МАТЕРИАЛ – биологический материал, взятый у живых или мертвых животных, который содержит или может содержать возбудитель инфекционных или паразитарных болезней, предназначенный для отправки в ветеринарную лабораторию</w:t>
      </w:r>
    </w:p>
    <w:p w:rsidR="005C7879" w:rsidRPr="005B50F5" w:rsidRDefault="005C7879" w:rsidP="00FD0FC9">
      <w:pPr>
        <w:spacing w:after="0" w:line="360" w:lineRule="auto"/>
        <w:ind w:firstLine="567"/>
        <w:jc w:val="both"/>
        <w:rPr>
          <w:rFonts w:ascii="Times New Roman" w:hAnsi="Times New Roman"/>
          <w:sz w:val="24"/>
          <w:szCs w:val="24"/>
        </w:rPr>
      </w:pPr>
      <w:r w:rsidRPr="005C7879">
        <w:rPr>
          <w:rFonts w:ascii="Times New Roman" w:hAnsi="Times New Roman"/>
          <w:sz w:val="24"/>
          <w:szCs w:val="24"/>
        </w:rPr>
        <w:t>ПРОБА – образец, отбираемого от перевозимого (перемещаемого) объекта и биологического материала</w:t>
      </w:r>
    </w:p>
    <w:p w:rsidR="004932AC" w:rsidRPr="004932AC" w:rsidRDefault="004932AC" w:rsidP="00FD0FC9">
      <w:pPr>
        <w:spacing w:after="0" w:line="360" w:lineRule="auto"/>
        <w:ind w:firstLine="567"/>
        <w:jc w:val="both"/>
        <w:rPr>
          <w:rFonts w:ascii="Times New Roman" w:hAnsi="Times New Roman"/>
          <w:bCs/>
          <w:iCs/>
          <w:sz w:val="24"/>
          <w:szCs w:val="24"/>
        </w:rPr>
      </w:pPr>
      <w:r w:rsidRPr="004932AC">
        <w:rPr>
          <w:rFonts w:ascii="Times New Roman" w:hAnsi="Times New Roman"/>
          <w:bCs/>
          <w:iCs/>
          <w:sz w:val="24"/>
          <w:szCs w:val="24"/>
        </w:rPr>
        <w:t xml:space="preserve">ШТАММ — чистая культура вирусов, бактерий, других микроорганизмов или культура клеток, изолированная в определённое время и в определённом месте. </w:t>
      </w:r>
    </w:p>
    <w:p w:rsidR="004932AC" w:rsidRPr="004932AC" w:rsidRDefault="004932AC" w:rsidP="00FD0FC9">
      <w:pPr>
        <w:spacing w:after="0" w:line="360" w:lineRule="auto"/>
        <w:ind w:firstLine="567"/>
        <w:jc w:val="both"/>
        <w:rPr>
          <w:rFonts w:ascii="Times New Roman" w:hAnsi="Times New Roman"/>
          <w:sz w:val="24"/>
          <w:szCs w:val="24"/>
        </w:rPr>
      </w:pPr>
      <w:r w:rsidRPr="004932AC">
        <w:rPr>
          <w:rFonts w:ascii="Times New Roman" w:hAnsi="Times New Roman"/>
          <w:sz w:val="24"/>
          <w:szCs w:val="24"/>
        </w:rPr>
        <w:t xml:space="preserve">СЕРОВАР (Серотип) — группа микроорганизмов одного вида, объединяемых общей антигенной структурой, определяемой серологическими методами диагностики. </w:t>
      </w:r>
    </w:p>
    <w:p w:rsidR="004932AC" w:rsidRDefault="002E53C0" w:rsidP="00FD0FC9">
      <w:pPr>
        <w:spacing w:after="0" w:line="360" w:lineRule="auto"/>
        <w:ind w:firstLine="567"/>
        <w:jc w:val="both"/>
        <w:rPr>
          <w:rFonts w:ascii="Times New Roman" w:hAnsi="Times New Roman"/>
          <w:sz w:val="24"/>
          <w:szCs w:val="24"/>
        </w:rPr>
      </w:pPr>
      <w:proofErr w:type="gramStart"/>
      <w:r w:rsidRPr="002E53C0">
        <w:rPr>
          <w:rFonts w:ascii="Times New Roman" w:hAnsi="Times New Roman"/>
          <w:sz w:val="24"/>
          <w:szCs w:val="24"/>
        </w:rPr>
        <w:t>ЧИ́СТАЯ</w:t>
      </w:r>
      <w:proofErr w:type="gramEnd"/>
      <w:r w:rsidRPr="002E53C0">
        <w:rPr>
          <w:rFonts w:ascii="Times New Roman" w:hAnsi="Times New Roman"/>
          <w:sz w:val="24"/>
          <w:szCs w:val="24"/>
        </w:rPr>
        <w:t xml:space="preserve"> КУЛЬТУ́РА </w:t>
      </w:r>
      <w:r w:rsidR="004932AC" w:rsidRPr="002E53C0">
        <w:rPr>
          <w:rFonts w:ascii="Times New Roman" w:hAnsi="Times New Roman"/>
          <w:sz w:val="24"/>
          <w:szCs w:val="24"/>
        </w:rPr>
        <w:t>(или аксеничная культура) — совокупность микроорганизмов одного вида, имеющих одинаковые морфологические и биохимические свойства и одинаковые свойства их культур</w:t>
      </w:r>
      <w:r w:rsidRPr="002E53C0">
        <w:rPr>
          <w:rFonts w:ascii="Times New Roman" w:hAnsi="Times New Roman"/>
          <w:sz w:val="24"/>
          <w:szCs w:val="24"/>
        </w:rPr>
        <w:t>.</w:t>
      </w:r>
    </w:p>
    <w:p w:rsidR="00584037" w:rsidRDefault="00584037" w:rsidP="00FD0FC9">
      <w:pPr>
        <w:spacing w:after="0" w:line="360" w:lineRule="auto"/>
        <w:ind w:firstLine="567"/>
        <w:jc w:val="both"/>
        <w:rPr>
          <w:rFonts w:ascii="Times New Roman" w:hAnsi="Times New Roman"/>
          <w:sz w:val="24"/>
          <w:szCs w:val="24"/>
        </w:rPr>
      </w:pPr>
      <w:r w:rsidRPr="00584037">
        <w:rPr>
          <w:rFonts w:ascii="Times New Roman" w:hAnsi="Times New Roman"/>
          <w:sz w:val="24"/>
          <w:szCs w:val="24"/>
        </w:rPr>
        <w:t>ПРАЙМЕ</w:t>
      </w:r>
      <w:proofErr w:type="gramStart"/>
      <w:r w:rsidRPr="00584037">
        <w:rPr>
          <w:rFonts w:ascii="Times New Roman" w:hAnsi="Times New Roman"/>
          <w:sz w:val="24"/>
          <w:szCs w:val="24"/>
        </w:rPr>
        <w:t>Р</w:t>
      </w:r>
      <w:r w:rsidR="002E5365" w:rsidRPr="005C7879">
        <w:rPr>
          <w:rFonts w:ascii="Times New Roman" w:hAnsi="Times New Roman"/>
          <w:sz w:val="24"/>
          <w:szCs w:val="24"/>
        </w:rPr>
        <w:t>–</w:t>
      </w:r>
      <w:proofErr w:type="gramEnd"/>
      <w:r w:rsidRPr="00584037">
        <w:rPr>
          <w:rFonts w:ascii="Times New Roman" w:hAnsi="Times New Roman"/>
          <w:sz w:val="24"/>
          <w:szCs w:val="24"/>
        </w:rPr>
        <w:t xml:space="preserve"> это короткий фрагмент нуклеиновой кислоты (олигонуклеотид), комплементарный ДНК- или РНК-мишени, служит затравкой для синтеза комплементарной цепи с помощью ДНК-полимеразы (при репликации ДНК).</w:t>
      </w:r>
    </w:p>
    <w:p w:rsidR="00584037" w:rsidRDefault="00584037" w:rsidP="00FD0FC9">
      <w:pPr>
        <w:spacing w:after="0" w:line="360" w:lineRule="auto"/>
        <w:ind w:firstLine="567"/>
        <w:jc w:val="both"/>
        <w:rPr>
          <w:rFonts w:ascii="Times New Roman" w:hAnsi="Times New Roman"/>
          <w:sz w:val="24"/>
          <w:szCs w:val="24"/>
        </w:rPr>
      </w:pPr>
      <w:r w:rsidRPr="00584037">
        <w:rPr>
          <w:rFonts w:ascii="Times New Roman" w:hAnsi="Times New Roman"/>
          <w:sz w:val="24"/>
          <w:szCs w:val="24"/>
        </w:rPr>
        <w:t xml:space="preserve">ПОЛИМЕРА́ЗНАЯ </w:t>
      </w:r>
      <w:proofErr w:type="gramStart"/>
      <w:r w:rsidRPr="00584037">
        <w:rPr>
          <w:rFonts w:ascii="Times New Roman" w:hAnsi="Times New Roman"/>
          <w:sz w:val="24"/>
          <w:szCs w:val="24"/>
        </w:rPr>
        <w:t>ЦЕПНА́Я</w:t>
      </w:r>
      <w:proofErr w:type="gramEnd"/>
      <w:r w:rsidRPr="00584037">
        <w:rPr>
          <w:rFonts w:ascii="Times New Roman" w:hAnsi="Times New Roman"/>
          <w:sz w:val="24"/>
          <w:szCs w:val="24"/>
        </w:rPr>
        <w:t xml:space="preserve"> РЕА́КЦИЯ (ПЦР) — экспериментальный метод молекулярной биологии, позволяющий добиться значительного увеличения малых концентраций определённых фрагментов нуклеиновой кислоты (ДНК) в биологическом материале (пробе).</w:t>
      </w:r>
    </w:p>
    <w:p w:rsidR="00F82B92" w:rsidRPr="007C77B9" w:rsidRDefault="00F82B92" w:rsidP="00FD0FC9">
      <w:pPr>
        <w:spacing w:after="0" w:line="360" w:lineRule="auto"/>
        <w:ind w:firstLine="567"/>
        <w:jc w:val="both"/>
        <w:rPr>
          <w:rFonts w:ascii="Times New Roman" w:hAnsi="Times New Roman"/>
          <w:sz w:val="24"/>
          <w:szCs w:val="24"/>
        </w:rPr>
      </w:pPr>
      <w:r w:rsidRPr="00541D8E">
        <w:rPr>
          <w:rFonts w:ascii="Times New Roman" w:hAnsi="Times New Roman"/>
          <w:sz w:val="24"/>
          <w:szCs w:val="24"/>
          <w:lang w:val="kk-KZ"/>
        </w:rPr>
        <w:lastRenderedPageBreak/>
        <w:t>ЭЛЕКТР</w:t>
      </w:r>
      <w:r w:rsidRPr="00541D8E">
        <w:rPr>
          <w:rFonts w:ascii="Times New Roman" w:hAnsi="Times New Roman"/>
          <w:sz w:val="24"/>
          <w:szCs w:val="24"/>
        </w:rPr>
        <w:t>О</w:t>
      </w:r>
      <w:r w:rsidRPr="00541D8E">
        <w:rPr>
          <w:rFonts w:ascii="Times New Roman" w:hAnsi="Times New Roman"/>
          <w:sz w:val="24"/>
          <w:szCs w:val="24"/>
          <w:lang w:val="kk-KZ"/>
        </w:rPr>
        <w:t>ФОРЕЗ – метод разделения белков в поле постоянного электрического</w:t>
      </w:r>
      <w:r w:rsidRPr="00541D8E">
        <w:rPr>
          <w:rFonts w:ascii="Times New Roman" w:hAnsi="Times New Roman"/>
          <w:sz w:val="24"/>
          <w:szCs w:val="24"/>
        </w:rPr>
        <w:t xml:space="preserve"> тока</w:t>
      </w:r>
      <w:r w:rsidRPr="00541D8E">
        <w:rPr>
          <w:rFonts w:ascii="Times New Roman" w:hAnsi="Times New Roman"/>
          <w:sz w:val="24"/>
          <w:szCs w:val="24"/>
          <w:lang w:val="kk-KZ"/>
        </w:rPr>
        <w:t>, основанный на различной скорости движения заряженных частиц в жидкой среде (буфере) по  твердому носителю.</w:t>
      </w:r>
    </w:p>
    <w:p w:rsidR="00BA7623" w:rsidRDefault="00BA7623" w:rsidP="00FD0FC9">
      <w:pPr>
        <w:spacing w:after="0" w:line="360" w:lineRule="auto"/>
        <w:ind w:firstLine="567"/>
        <w:jc w:val="both"/>
        <w:rPr>
          <w:rFonts w:ascii="Times New Roman" w:hAnsi="Times New Roman"/>
          <w:sz w:val="24"/>
          <w:szCs w:val="24"/>
        </w:rPr>
      </w:pPr>
      <w:r w:rsidRPr="00BA7623">
        <w:rPr>
          <w:rFonts w:ascii="Times New Roman" w:hAnsi="Times New Roman"/>
          <w:sz w:val="24"/>
          <w:szCs w:val="24"/>
        </w:rPr>
        <w:t>ДЕНАТУРАЦИЯ</w:t>
      </w:r>
      <w:r>
        <w:rPr>
          <w:rFonts w:ascii="Times New Roman" w:hAnsi="Times New Roman"/>
          <w:sz w:val="24"/>
          <w:szCs w:val="24"/>
        </w:rPr>
        <w:t xml:space="preserve"> ДНК - п</w:t>
      </w:r>
      <w:r w:rsidRPr="00BA7623">
        <w:rPr>
          <w:rFonts w:ascii="Times New Roman" w:hAnsi="Times New Roman"/>
          <w:sz w:val="24"/>
          <w:szCs w:val="24"/>
        </w:rPr>
        <w:t>роцесс, в результате которого двухцепочечная ДНК разделяется на одноцепочечные</w:t>
      </w:r>
      <w:r>
        <w:rPr>
          <w:rFonts w:ascii="Times New Roman" w:hAnsi="Times New Roman"/>
          <w:sz w:val="24"/>
          <w:szCs w:val="24"/>
        </w:rPr>
        <w:t>.</w:t>
      </w:r>
    </w:p>
    <w:p w:rsidR="00BA7623" w:rsidRDefault="00BA7623" w:rsidP="00FD0FC9">
      <w:pPr>
        <w:spacing w:after="0" w:line="360" w:lineRule="auto"/>
        <w:ind w:firstLine="567"/>
        <w:jc w:val="both"/>
        <w:rPr>
          <w:rFonts w:ascii="Times New Roman" w:hAnsi="Times New Roman"/>
          <w:sz w:val="24"/>
          <w:szCs w:val="24"/>
        </w:rPr>
      </w:pPr>
      <w:r>
        <w:rPr>
          <w:rFonts w:ascii="Times New Roman" w:hAnsi="Times New Roman"/>
          <w:sz w:val="24"/>
          <w:szCs w:val="24"/>
        </w:rPr>
        <w:t>ОТЖИГ</w:t>
      </w:r>
      <w:r w:rsidRPr="00BA7623">
        <w:rPr>
          <w:rFonts w:ascii="Times New Roman" w:hAnsi="Times New Roman"/>
          <w:sz w:val="24"/>
          <w:szCs w:val="24"/>
        </w:rPr>
        <w:t xml:space="preserve"> - </w:t>
      </w:r>
      <w:r>
        <w:rPr>
          <w:rFonts w:ascii="Times New Roman" w:hAnsi="Times New Roman"/>
          <w:sz w:val="24"/>
          <w:szCs w:val="24"/>
        </w:rPr>
        <w:t>г</w:t>
      </w:r>
      <w:r w:rsidRPr="00BA7623">
        <w:rPr>
          <w:rFonts w:ascii="Times New Roman" w:hAnsi="Times New Roman"/>
          <w:sz w:val="24"/>
          <w:szCs w:val="24"/>
        </w:rPr>
        <w:t>ибридизация праймера с комплементарной последовательностью нуклеиновых кислот в заданных условиях</w:t>
      </w:r>
      <w:r>
        <w:rPr>
          <w:rFonts w:ascii="Times New Roman" w:hAnsi="Times New Roman"/>
          <w:sz w:val="24"/>
          <w:szCs w:val="24"/>
        </w:rPr>
        <w:t>.</w:t>
      </w:r>
    </w:p>
    <w:p w:rsidR="00BA7623" w:rsidRPr="00BA7623" w:rsidRDefault="00BA7623" w:rsidP="00FD0FC9">
      <w:pPr>
        <w:spacing w:after="0" w:line="360" w:lineRule="auto"/>
        <w:ind w:firstLine="567"/>
        <w:jc w:val="both"/>
        <w:rPr>
          <w:rFonts w:ascii="Times New Roman" w:hAnsi="Times New Roman"/>
          <w:sz w:val="24"/>
          <w:szCs w:val="24"/>
        </w:rPr>
      </w:pPr>
      <w:r w:rsidRPr="00BA7623">
        <w:rPr>
          <w:rFonts w:ascii="Times New Roman" w:hAnsi="Times New Roman"/>
          <w:sz w:val="24"/>
          <w:szCs w:val="24"/>
        </w:rPr>
        <w:t>ЭЛОНГАЦИЯ ПРАЙМЕРА</w:t>
      </w:r>
      <w:r>
        <w:rPr>
          <w:rFonts w:ascii="Times New Roman" w:hAnsi="Times New Roman"/>
          <w:sz w:val="24"/>
          <w:szCs w:val="24"/>
        </w:rPr>
        <w:t xml:space="preserve"> - ф</w:t>
      </w:r>
      <w:r w:rsidRPr="00BA7623">
        <w:rPr>
          <w:rFonts w:ascii="Times New Roman" w:hAnsi="Times New Roman"/>
          <w:sz w:val="24"/>
          <w:szCs w:val="24"/>
        </w:rPr>
        <w:t>ерментативная реакция, приводящая к синтезу новой цепи ДНК путем добавления одино</w:t>
      </w:r>
      <w:r w:rsidR="002E5365">
        <w:rPr>
          <w:rFonts w:ascii="Times New Roman" w:hAnsi="Times New Roman"/>
          <w:sz w:val="24"/>
          <w:szCs w:val="24"/>
        </w:rPr>
        <w:t xml:space="preserve">чных дезоксирибонуклеотидов к 3 </w:t>
      </w:r>
      <w:r w:rsidRPr="00BA7623">
        <w:rPr>
          <w:rFonts w:ascii="Times New Roman" w:hAnsi="Times New Roman"/>
          <w:sz w:val="24"/>
          <w:szCs w:val="24"/>
        </w:rPr>
        <w:t>-концу праймера.</w:t>
      </w:r>
    </w:p>
    <w:p w:rsidR="00F82B92" w:rsidRPr="008908E9" w:rsidRDefault="00F82B92" w:rsidP="001F4403">
      <w:pPr>
        <w:pageBreakBefore/>
        <w:spacing w:after="0" w:line="360" w:lineRule="auto"/>
        <w:jc w:val="center"/>
        <w:rPr>
          <w:rFonts w:ascii="Times New Roman" w:hAnsi="Times New Roman"/>
          <w:sz w:val="24"/>
          <w:szCs w:val="24"/>
        </w:rPr>
      </w:pPr>
      <w:r w:rsidRPr="006B0488">
        <w:rPr>
          <w:rFonts w:ascii="Times New Roman" w:hAnsi="Times New Roman"/>
          <w:sz w:val="24"/>
          <w:szCs w:val="24"/>
        </w:rPr>
        <w:lastRenderedPageBreak/>
        <w:t>ОБОЗНАЧЕНИЯ И СОКРАЩЕНИЯ</w:t>
      </w:r>
    </w:p>
    <w:p w:rsidR="00FD0FC9" w:rsidRPr="008908E9" w:rsidRDefault="00FD0FC9" w:rsidP="001F4403">
      <w:pPr>
        <w:keepNext/>
        <w:spacing w:after="0" w:line="360" w:lineRule="auto"/>
        <w:ind w:firstLine="567"/>
        <w:jc w:val="both"/>
        <w:rPr>
          <w:rFonts w:ascii="Times New Roman" w:hAnsi="Times New Roman"/>
          <w:sz w:val="24"/>
          <w:szCs w:val="24"/>
        </w:rPr>
      </w:pPr>
    </w:p>
    <w:p w:rsidR="00F82B92" w:rsidRPr="005B50F5" w:rsidRDefault="00F82B92" w:rsidP="001F4403">
      <w:pPr>
        <w:keepNext/>
        <w:spacing w:after="0" w:line="360" w:lineRule="auto"/>
        <w:ind w:firstLine="567"/>
        <w:jc w:val="both"/>
        <w:rPr>
          <w:rFonts w:ascii="Times New Roman" w:hAnsi="Times New Roman"/>
          <w:sz w:val="24"/>
          <w:szCs w:val="24"/>
        </w:rPr>
      </w:pPr>
      <w:r w:rsidRPr="005B50F5">
        <w:rPr>
          <w:rFonts w:ascii="Times New Roman" w:hAnsi="Times New Roman"/>
          <w:sz w:val="24"/>
          <w:szCs w:val="24"/>
        </w:rPr>
        <w:t>В настоящем отчете о НИР применяют следующие обозначения и сокращения: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5F2FAB" w:rsidRPr="00DA0021" w:rsidTr="006B0488">
        <w:tc>
          <w:tcPr>
            <w:tcW w:w="3227" w:type="dxa"/>
          </w:tcPr>
          <w:p w:rsidR="005F2FAB" w:rsidRPr="008F2EE6" w:rsidRDefault="005F2FAB"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xml:space="preserve">ВТО </w:t>
            </w:r>
          </w:p>
        </w:tc>
        <w:tc>
          <w:tcPr>
            <w:tcW w:w="6627" w:type="dxa"/>
          </w:tcPr>
          <w:p w:rsidR="005F2FAB" w:rsidRPr="008F2EE6" w:rsidRDefault="005F2FAB"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всемирная торговая организация</w:t>
            </w:r>
          </w:p>
        </w:tc>
      </w:tr>
      <w:tr w:rsidR="005F2FAB" w:rsidRPr="00DA0021" w:rsidTr="006B0488">
        <w:tc>
          <w:tcPr>
            <w:tcW w:w="3227" w:type="dxa"/>
          </w:tcPr>
          <w:p w:rsidR="005F2FAB" w:rsidRPr="008F2EE6" w:rsidRDefault="005F2FAB"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ВОЗ</w:t>
            </w:r>
          </w:p>
        </w:tc>
        <w:tc>
          <w:tcPr>
            <w:tcW w:w="6627" w:type="dxa"/>
          </w:tcPr>
          <w:p w:rsidR="005F2FAB" w:rsidRPr="008F2EE6" w:rsidRDefault="005F2FAB"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всемирная организация здравоохранения</w:t>
            </w:r>
          </w:p>
        </w:tc>
      </w:tr>
      <w:tr w:rsidR="006C2374" w:rsidRPr="00DA0021" w:rsidTr="006B0488">
        <w:tc>
          <w:tcPr>
            <w:tcW w:w="32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ПЦР</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полимеразно-цепная реакция</w:t>
            </w:r>
          </w:p>
        </w:tc>
      </w:tr>
      <w:tr w:rsidR="006C2374" w:rsidRPr="00DA0021" w:rsidTr="006B0488">
        <w:tc>
          <w:tcPr>
            <w:tcW w:w="32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ДДМ</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xml:space="preserve">- </w:t>
            </w:r>
            <w:proofErr w:type="gramStart"/>
            <w:r w:rsidRPr="008F2EE6">
              <w:rPr>
                <w:rFonts w:ascii="Times New Roman" w:hAnsi="Times New Roman"/>
                <w:sz w:val="24"/>
                <w:szCs w:val="24"/>
              </w:rPr>
              <w:t>диско-диффузный</w:t>
            </w:r>
            <w:proofErr w:type="gramEnd"/>
            <w:r w:rsidRPr="008F2EE6">
              <w:rPr>
                <w:rFonts w:ascii="Times New Roman" w:hAnsi="Times New Roman"/>
                <w:sz w:val="24"/>
                <w:szCs w:val="24"/>
              </w:rPr>
              <w:t xml:space="preserve"> метод</w:t>
            </w:r>
          </w:p>
        </w:tc>
      </w:tr>
      <w:tr w:rsidR="006C2374" w:rsidRPr="00DA0021" w:rsidTr="006B0488">
        <w:tc>
          <w:tcPr>
            <w:tcW w:w="32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МПК</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минимальная подавляющая концентрация</w:t>
            </w:r>
          </w:p>
        </w:tc>
      </w:tr>
      <w:tr w:rsidR="006C2374" w:rsidRPr="00DA0021" w:rsidTr="006B0488">
        <w:tc>
          <w:tcPr>
            <w:tcW w:w="3227" w:type="dxa"/>
          </w:tcPr>
          <w:p w:rsidR="006C2374" w:rsidRPr="008F2EE6" w:rsidRDefault="006C2374" w:rsidP="001F4403">
            <w:pPr>
              <w:widowControl w:val="0"/>
              <w:spacing w:line="360" w:lineRule="auto"/>
              <w:jc w:val="both"/>
              <w:rPr>
                <w:rFonts w:ascii="Times New Roman" w:hAnsi="Times New Roman"/>
                <w:sz w:val="24"/>
                <w:szCs w:val="24"/>
              </w:rPr>
            </w:pPr>
            <w:r>
              <w:rPr>
                <w:rFonts w:ascii="Times New Roman" w:hAnsi="Times New Roman"/>
                <w:sz w:val="24"/>
                <w:szCs w:val="24"/>
                <w:lang w:val="en-US"/>
              </w:rPr>
              <w:t>XLD</w:t>
            </w:r>
            <w:r>
              <w:rPr>
                <w:rFonts w:ascii="Times New Roman" w:hAnsi="Times New Roman"/>
                <w:sz w:val="24"/>
                <w:szCs w:val="24"/>
              </w:rPr>
              <w:t xml:space="preserve"> - агар</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Pr>
                <w:rFonts w:ascii="Times New Roman" w:hAnsi="Times New Roman"/>
                <w:sz w:val="24"/>
                <w:szCs w:val="24"/>
              </w:rPr>
              <w:t>- ксилоза-лизин-дезоксихолатный агар</w:t>
            </w:r>
          </w:p>
        </w:tc>
      </w:tr>
      <w:tr w:rsidR="006C2374" w:rsidRPr="00DA0021" w:rsidTr="006B0488">
        <w:tc>
          <w:tcPr>
            <w:tcW w:w="3227" w:type="dxa"/>
          </w:tcPr>
          <w:p w:rsidR="006C2374" w:rsidRPr="006C2374" w:rsidRDefault="006C2374" w:rsidP="001F4403">
            <w:pPr>
              <w:widowControl w:val="0"/>
              <w:spacing w:line="360" w:lineRule="auto"/>
              <w:jc w:val="both"/>
              <w:rPr>
                <w:rFonts w:ascii="Times New Roman" w:hAnsi="Times New Roman"/>
                <w:sz w:val="24"/>
                <w:szCs w:val="24"/>
              </w:rPr>
            </w:pPr>
            <w:r>
              <w:rPr>
                <w:rFonts w:ascii="Times New Roman" w:hAnsi="Times New Roman"/>
                <w:sz w:val="24"/>
                <w:szCs w:val="24"/>
                <w:lang w:val="en-US"/>
              </w:rPr>
              <w:t>SS</w:t>
            </w:r>
            <w:r>
              <w:rPr>
                <w:rFonts w:ascii="Times New Roman" w:hAnsi="Times New Roman"/>
                <w:sz w:val="24"/>
                <w:szCs w:val="24"/>
              </w:rPr>
              <w:t xml:space="preserve"> - агар</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Pr>
                <w:rFonts w:ascii="Times New Roman" w:hAnsi="Times New Roman"/>
                <w:sz w:val="24"/>
                <w:szCs w:val="24"/>
              </w:rPr>
              <w:t xml:space="preserve">- </w:t>
            </w:r>
            <w:r w:rsidR="00553601">
              <w:rPr>
                <w:rFonts w:ascii="Times New Roman" w:hAnsi="Times New Roman"/>
                <w:sz w:val="24"/>
                <w:szCs w:val="24"/>
              </w:rPr>
              <w:t>а</w:t>
            </w:r>
            <w:r w:rsidR="00553601" w:rsidRPr="00553601">
              <w:rPr>
                <w:rFonts w:ascii="Times New Roman" w:hAnsi="Times New Roman"/>
                <w:sz w:val="24"/>
                <w:szCs w:val="24"/>
              </w:rPr>
              <w:t>гар Сальмонелла-Шигелла</w:t>
            </w:r>
          </w:p>
        </w:tc>
      </w:tr>
      <w:tr w:rsidR="006C2374" w:rsidRPr="00DA0021" w:rsidTr="006B0488">
        <w:tc>
          <w:tcPr>
            <w:tcW w:w="3227" w:type="dxa"/>
          </w:tcPr>
          <w:p w:rsidR="006C2374" w:rsidRPr="006C2374" w:rsidRDefault="00553601" w:rsidP="001F4403">
            <w:pPr>
              <w:widowControl w:val="0"/>
              <w:spacing w:line="360" w:lineRule="auto"/>
              <w:jc w:val="both"/>
              <w:rPr>
                <w:rFonts w:ascii="Times New Roman" w:hAnsi="Times New Roman"/>
                <w:sz w:val="24"/>
                <w:szCs w:val="24"/>
              </w:rPr>
            </w:pPr>
            <w:r>
              <w:rPr>
                <w:rFonts w:ascii="Times New Roman" w:hAnsi="Times New Roman"/>
                <w:sz w:val="24"/>
                <w:szCs w:val="24"/>
              </w:rPr>
              <w:t>ВСА</w:t>
            </w:r>
          </w:p>
        </w:tc>
        <w:tc>
          <w:tcPr>
            <w:tcW w:w="6627" w:type="dxa"/>
          </w:tcPr>
          <w:p w:rsidR="006C2374" w:rsidRPr="008F2EE6" w:rsidRDefault="00553601" w:rsidP="001F4403">
            <w:pPr>
              <w:widowControl w:val="0"/>
              <w:spacing w:line="360" w:lineRule="auto"/>
              <w:jc w:val="both"/>
              <w:rPr>
                <w:rFonts w:ascii="Times New Roman" w:hAnsi="Times New Roman"/>
                <w:sz w:val="24"/>
                <w:szCs w:val="24"/>
              </w:rPr>
            </w:pPr>
            <w:r>
              <w:rPr>
                <w:rFonts w:ascii="Times New Roman" w:hAnsi="Times New Roman"/>
                <w:sz w:val="24"/>
                <w:szCs w:val="24"/>
              </w:rPr>
              <w:t>- висмут-сульфит агар</w:t>
            </w:r>
          </w:p>
        </w:tc>
      </w:tr>
      <w:tr w:rsidR="006C2374" w:rsidRPr="00DA0021" w:rsidTr="006B0488">
        <w:tc>
          <w:tcPr>
            <w:tcW w:w="3227" w:type="dxa"/>
          </w:tcPr>
          <w:p w:rsidR="006C2374" w:rsidRPr="00A07083" w:rsidRDefault="00A07083" w:rsidP="001F4403">
            <w:pPr>
              <w:widowControl w:val="0"/>
              <w:spacing w:line="360" w:lineRule="auto"/>
              <w:jc w:val="both"/>
              <w:rPr>
                <w:rFonts w:ascii="Times New Roman" w:hAnsi="Times New Roman"/>
                <w:sz w:val="24"/>
                <w:szCs w:val="24"/>
              </w:rPr>
            </w:pPr>
            <w:r>
              <w:rPr>
                <w:rFonts w:ascii="Times New Roman" w:hAnsi="Times New Roman"/>
                <w:sz w:val="24"/>
                <w:szCs w:val="24"/>
                <w:lang w:val="en-US"/>
              </w:rPr>
              <w:t xml:space="preserve">RVS - </w:t>
            </w:r>
            <w:r>
              <w:rPr>
                <w:rFonts w:ascii="Times New Roman" w:hAnsi="Times New Roman"/>
                <w:sz w:val="24"/>
                <w:szCs w:val="24"/>
              </w:rPr>
              <w:t>бульон</w:t>
            </w:r>
          </w:p>
        </w:tc>
        <w:tc>
          <w:tcPr>
            <w:tcW w:w="6627" w:type="dxa"/>
          </w:tcPr>
          <w:p w:rsidR="006C2374" w:rsidRPr="008F2EE6" w:rsidRDefault="00A07083" w:rsidP="001F4403">
            <w:pPr>
              <w:widowControl w:val="0"/>
              <w:spacing w:line="360" w:lineRule="auto"/>
              <w:jc w:val="both"/>
              <w:rPr>
                <w:rFonts w:ascii="Times New Roman" w:hAnsi="Times New Roman"/>
                <w:sz w:val="24"/>
                <w:szCs w:val="24"/>
              </w:rPr>
            </w:pPr>
            <w:r>
              <w:rPr>
                <w:rFonts w:ascii="Times New Roman" w:hAnsi="Times New Roman"/>
                <w:sz w:val="24"/>
                <w:szCs w:val="24"/>
              </w:rPr>
              <w:t>- среда Раппапорт-Вассилиадис</w:t>
            </w:r>
          </w:p>
        </w:tc>
      </w:tr>
      <w:tr w:rsidR="006C2374" w:rsidRPr="00DA0021" w:rsidTr="006B0488">
        <w:tc>
          <w:tcPr>
            <w:tcW w:w="3227" w:type="dxa"/>
          </w:tcPr>
          <w:p w:rsidR="006C2374" w:rsidRPr="008F2EE6" w:rsidRDefault="00853869" w:rsidP="001F4403">
            <w:pPr>
              <w:widowControl w:val="0"/>
              <w:spacing w:line="360" w:lineRule="auto"/>
              <w:jc w:val="both"/>
              <w:rPr>
                <w:rFonts w:ascii="Times New Roman" w:hAnsi="Times New Roman"/>
                <w:sz w:val="24"/>
                <w:szCs w:val="24"/>
              </w:rPr>
            </w:pPr>
            <w:r>
              <w:rPr>
                <w:rFonts w:ascii="Times New Roman" w:hAnsi="Times New Roman"/>
                <w:sz w:val="24"/>
                <w:szCs w:val="24"/>
              </w:rPr>
              <w:t>МПБ</w:t>
            </w:r>
          </w:p>
        </w:tc>
        <w:tc>
          <w:tcPr>
            <w:tcW w:w="6627" w:type="dxa"/>
          </w:tcPr>
          <w:p w:rsidR="006C2374" w:rsidRPr="008F2EE6" w:rsidRDefault="00853869" w:rsidP="001F4403">
            <w:pPr>
              <w:widowControl w:val="0"/>
              <w:spacing w:line="360" w:lineRule="auto"/>
              <w:jc w:val="both"/>
              <w:rPr>
                <w:rFonts w:ascii="Times New Roman" w:hAnsi="Times New Roman"/>
                <w:sz w:val="24"/>
                <w:szCs w:val="24"/>
              </w:rPr>
            </w:pPr>
            <w:r>
              <w:rPr>
                <w:rFonts w:ascii="Times New Roman" w:hAnsi="Times New Roman"/>
                <w:sz w:val="24"/>
                <w:szCs w:val="24"/>
              </w:rPr>
              <w:t>- мясопептонный бульон</w:t>
            </w:r>
          </w:p>
        </w:tc>
      </w:tr>
      <w:tr w:rsidR="006C2374" w:rsidRPr="00DA0021" w:rsidTr="006B0488">
        <w:tc>
          <w:tcPr>
            <w:tcW w:w="3227" w:type="dxa"/>
          </w:tcPr>
          <w:p w:rsidR="006C2374" w:rsidRPr="008F2EE6" w:rsidRDefault="00853869" w:rsidP="00DA453A">
            <w:pPr>
              <w:widowControl w:val="0"/>
              <w:spacing w:line="360" w:lineRule="auto"/>
              <w:jc w:val="both"/>
              <w:rPr>
                <w:rFonts w:ascii="Times New Roman" w:hAnsi="Times New Roman"/>
                <w:sz w:val="24"/>
                <w:szCs w:val="24"/>
              </w:rPr>
            </w:pPr>
            <w:r>
              <w:rPr>
                <w:rFonts w:ascii="Times New Roman" w:hAnsi="Times New Roman"/>
                <w:sz w:val="24"/>
                <w:szCs w:val="24"/>
              </w:rPr>
              <w:t>МПА</w:t>
            </w:r>
          </w:p>
        </w:tc>
        <w:tc>
          <w:tcPr>
            <w:tcW w:w="6627" w:type="dxa"/>
          </w:tcPr>
          <w:p w:rsidR="006C2374" w:rsidRPr="008F2EE6" w:rsidRDefault="00853869" w:rsidP="00DA453A">
            <w:pPr>
              <w:widowControl w:val="0"/>
              <w:spacing w:line="360" w:lineRule="auto"/>
              <w:jc w:val="both"/>
              <w:rPr>
                <w:rFonts w:ascii="Times New Roman" w:hAnsi="Times New Roman"/>
                <w:sz w:val="24"/>
                <w:szCs w:val="24"/>
              </w:rPr>
            </w:pPr>
            <w:r>
              <w:rPr>
                <w:rFonts w:ascii="Times New Roman" w:hAnsi="Times New Roman"/>
                <w:sz w:val="24"/>
                <w:szCs w:val="24"/>
              </w:rPr>
              <w:t>- мясопептонный агар</w:t>
            </w:r>
          </w:p>
        </w:tc>
      </w:tr>
      <w:tr w:rsidR="006C2374" w:rsidRPr="00DA0021" w:rsidTr="006B0488">
        <w:tc>
          <w:tcPr>
            <w:tcW w:w="3227" w:type="dxa"/>
          </w:tcPr>
          <w:p w:rsidR="006C2374" w:rsidRPr="008F2EE6" w:rsidRDefault="0086419A" w:rsidP="00DA453A">
            <w:pPr>
              <w:widowControl w:val="0"/>
              <w:spacing w:line="360" w:lineRule="auto"/>
              <w:jc w:val="both"/>
              <w:rPr>
                <w:rFonts w:ascii="Times New Roman" w:hAnsi="Times New Roman"/>
                <w:sz w:val="24"/>
                <w:szCs w:val="24"/>
              </w:rPr>
            </w:pPr>
            <w:r>
              <w:rPr>
                <w:rFonts w:ascii="Times New Roman" w:hAnsi="Times New Roman"/>
                <w:sz w:val="24"/>
                <w:szCs w:val="24"/>
              </w:rPr>
              <w:t>КОЕ</w:t>
            </w:r>
            <w:r w:rsidR="005D7F74">
              <w:rPr>
                <w:rFonts w:ascii="Times New Roman" w:hAnsi="Times New Roman"/>
                <w:sz w:val="24"/>
                <w:szCs w:val="24"/>
              </w:rPr>
              <w:t>/мл</w:t>
            </w:r>
          </w:p>
        </w:tc>
        <w:tc>
          <w:tcPr>
            <w:tcW w:w="6627" w:type="dxa"/>
          </w:tcPr>
          <w:p w:rsidR="006C2374" w:rsidRPr="008F2EE6" w:rsidRDefault="005D7F74" w:rsidP="00DA453A">
            <w:pPr>
              <w:widowControl w:val="0"/>
              <w:spacing w:line="360" w:lineRule="auto"/>
              <w:jc w:val="both"/>
              <w:rPr>
                <w:rFonts w:ascii="Times New Roman" w:hAnsi="Times New Roman"/>
                <w:sz w:val="24"/>
                <w:szCs w:val="24"/>
              </w:rPr>
            </w:pPr>
            <w:r>
              <w:rPr>
                <w:rFonts w:ascii="Times New Roman" w:hAnsi="Times New Roman"/>
                <w:sz w:val="24"/>
                <w:szCs w:val="24"/>
              </w:rPr>
              <w:t xml:space="preserve">- </w:t>
            </w:r>
            <w:r w:rsidRPr="005D7F74">
              <w:rPr>
                <w:rFonts w:ascii="Times New Roman" w:hAnsi="Times New Roman"/>
                <w:sz w:val="24"/>
                <w:szCs w:val="24"/>
              </w:rPr>
              <w:t>единица измерения, обозначает количество колониеобразующих единиц в одном миллилитре жидкости</w:t>
            </w:r>
          </w:p>
        </w:tc>
      </w:tr>
      <w:tr w:rsidR="006C2374" w:rsidRPr="00DA0021" w:rsidTr="006B0488">
        <w:tc>
          <w:tcPr>
            <w:tcW w:w="3227" w:type="dxa"/>
          </w:tcPr>
          <w:p w:rsidR="006C2374" w:rsidRPr="008F2EE6" w:rsidRDefault="005E010F" w:rsidP="00DA453A">
            <w:pPr>
              <w:widowControl w:val="0"/>
              <w:spacing w:line="360" w:lineRule="auto"/>
              <w:jc w:val="both"/>
              <w:rPr>
                <w:rFonts w:ascii="Times New Roman" w:hAnsi="Times New Roman"/>
                <w:sz w:val="24"/>
                <w:szCs w:val="24"/>
              </w:rPr>
            </w:pPr>
            <w:r w:rsidRPr="001E13EB">
              <w:rPr>
                <w:rFonts w:ascii="Times New Roman" w:hAnsi="Times New Roman" w:cs="Times New Roman"/>
                <w:sz w:val="24"/>
                <w:szCs w:val="24"/>
              </w:rPr>
              <w:t>АБП</w:t>
            </w:r>
          </w:p>
        </w:tc>
        <w:tc>
          <w:tcPr>
            <w:tcW w:w="6627" w:type="dxa"/>
          </w:tcPr>
          <w:p w:rsidR="006C2374" w:rsidRPr="008F2EE6" w:rsidRDefault="005E010F" w:rsidP="00DA453A">
            <w:pPr>
              <w:widowControl w:val="0"/>
              <w:spacing w:line="360" w:lineRule="auto"/>
              <w:jc w:val="both"/>
              <w:rPr>
                <w:rFonts w:ascii="Times New Roman" w:hAnsi="Times New Roman"/>
                <w:sz w:val="24"/>
                <w:szCs w:val="24"/>
              </w:rPr>
            </w:pPr>
            <w:r>
              <w:rPr>
                <w:rFonts w:ascii="Times New Roman" w:hAnsi="Times New Roman"/>
                <w:sz w:val="24"/>
                <w:szCs w:val="24"/>
              </w:rPr>
              <w:t>- антибактериальный препарат</w:t>
            </w:r>
          </w:p>
        </w:tc>
      </w:tr>
      <w:tr w:rsidR="006C2374" w:rsidRPr="00DA0021" w:rsidTr="006B0488">
        <w:tc>
          <w:tcPr>
            <w:tcW w:w="3227" w:type="dxa"/>
          </w:tcPr>
          <w:p w:rsidR="006C2374" w:rsidRPr="008F2EE6" w:rsidRDefault="00567110" w:rsidP="00DA453A">
            <w:pPr>
              <w:widowControl w:val="0"/>
              <w:spacing w:line="360" w:lineRule="auto"/>
              <w:jc w:val="both"/>
              <w:rPr>
                <w:rFonts w:ascii="Times New Roman" w:hAnsi="Times New Roman"/>
                <w:sz w:val="24"/>
                <w:szCs w:val="24"/>
              </w:rPr>
            </w:pPr>
            <w:r>
              <w:rPr>
                <w:rFonts w:ascii="Times New Roman" w:hAnsi="Times New Roman"/>
                <w:sz w:val="24"/>
                <w:szCs w:val="24"/>
              </w:rPr>
              <w:t>РА</w:t>
            </w:r>
          </w:p>
        </w:tc>
        <w:tc>
          <w:tcPr>
            <w:tcW w:w="6627" w:type="dxa"/>
          </w:tcPr>
          <w:p w:rsidR="006C2374" w:rsidRPr="008F2EE6" w:rsidRDefault="00567110" w:rsidP="00DA453A">
            <w:pPr>
              <w:widowControl w:val="0"/>
              <w:spacing w:line="360" w:lineRule="auto"/>
              <w:jc w:val="both"/>
              <w:rPr>
                <w:rFonts w:ascii="Times New Roman" w:hAnsi="Times New Roman"/>
                <w:sz w:val="24"/>
                <w:szCs w:val="24"/>
              </w:rPr>
            </w:pPr>
            <w:r>
              <w:rPr>
                <w:rFonts w:ascii="Times New Roman" w:hAnsi="Times New Roman"/>
                <w:sz w:val="24"/>
                <w:szCs w:val="24"/>
              </w:rPr>
              <w:t>- реакция агглютинации</w:t>
            </w:r>
          </w:p>
        </w:tc>
      </w:tr>
      <w:tr w:rsidR="006C2374" w:rsidRPr="00DA0021" w:rsidTr="006B0488">
        <w:tc>
          <w:tcPr>
            <w:tcW w:w="32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КГУ им.А.Байтурсынова</w:t>
            </w:r>
          </w:p>
        </w:tc>
        <w:tc>
          <w:tcPr>
            <w:tcW w:w="6627" w:type="dxa"/>
          </w:tcPr>
          <w:p w:rsidR="006C2374" w:rsidRPr="008F2EE6" w:rsidRDefault="006C2374" w:rsidP="001F4403">
            <w:pPr>
              <w:widowControl w:val="0"/>
              <w:spacing w:line="360" w:lineRule="auto"/>
              <w:jc w:val="both"/>
              <w:rPr>
                <w:rFonts w:ascii="Times New Roman" w:hAnsi="Times New Roman"/>
                <w:sz w:val="24"/>
                <w:szCs w:val="24"/>
              </w:rPr>
            </w:pPr>
            <w:r w:rsidRPr="008F2EE6">
              <w:rPr>
                <w:rFonts w:ascii="Times New Roman" w:hAnsi="Times New Roman"/>
                <w:sz w:val="24"/>
                <w:szCs w:val="24"/>
              </w:rPr>
              <w:t>– Костанайский государственный университет имени Ахмета Байтурсынова</w:t>
            </w:r>
          </w:p>
        </w:tc>
      </w:tr>
    </w:tbl>
    <w:p w:rsidR="00F82B92" w:rsidRDefault="00F82B92" w:rsidP="00F82B92">
      <w:pPr>
        <w:spacing w:after="0" w:line="360" w:lineRule="auto"/>
        <w:ind w:firstLine="709"/>
        <w:jc w:val="both"/>
        <w:rPr>
          <w:rFonts w:ascii="Times New Roman" w:hAnsi="Times New Roman"/>
          <w:b/>
          <w:sz w:val="24"/>
          <w:szCs w:val="24"/>
        </w:rPr>
      </w:pPr>
    </w:p>
    <w:p w:rsidR="00F82B92" w:rsidRDefault="00F82B92" w:rsidP="00F82B92">
      <w:pPr>
        <w:spacing w:after="0" w:line="360" w:lineRule="auto"/>
        <w:ind w:firstLine="709"/>
        <w:jc w:val="both"/>
        <w:rPr>
          <w:rFonts w:ascii="Times New Roman" w:hAnsi="Times New Roman"/>
          <w:b/>
          <w:sz w:val="24"/>
          <w:szCs w:val="24"/>
        </w:rPr>
      </w:pPr>
    </w:p>
    <w:p w:rsidR="00F82B92" w:rsidRDefault="00F82B92" w:rsidP="00F82B92">
      <w:pPr>
        <w:spacing w:after="0" w:line="360" w:lineRule="auto"/>
        <w:ind w:firstLine="709"/>
        <w:jc w:val="both"/>
        <w:rPr>
          <w:rFonts w:ascii="Times New Roman" w:hAnsi="Times New Roman"/>
          <w:b/>
          <w:sz w:val="24"/>
          <w:szCs w:val="24"/>
        </w:rPr>
      </w:pPr>
    </w:p>
    <w:p w:rsidR="00F82B92" w:rsidRDefault="00F82B92" w:rsidP="00F82B92">
      <w:pPr>
        <w:spacing w:after="0" w:line="360" w:lineRule="auto"/>
        <w:ind w:firstLine="709"/>
        <w:jc w:val="both"/>
        <w:rPr>
          <w:rFonts w:ascii="Times New Roman" w:hAnsi="Times New Roman"/>
          <w:b/>
          <w:sz w:val="24"/>
          <w:szCs w:val="24"/>
        </w:rPr>
      </w:pPr>
    </w:p>
    <w:p w:rsidR="00E02552" w:rsidRDefault="00E02552" w:rsidP="00F82B92">
      <w:pPr>
        <w:spacing w:after="0" w:line="240" w:lineRule="auto"/>
        <w:jc w:val="center"/>
        <w:rPr>
          <w:rFonts w:ascii="Times New Roman" w:hAnsi="Times New Roman"/>
          <w:sz w:val="24"/>
          <w:szCs w:val="24"/>
        </w:rPr>
      </w:pPr>
    </w:p>
    <w:p w:rsidR="00E02552" w:rsidRDefault="00E02552" w:rsidP="00F82B92">
      <w:pPr>
        <w:spacing w:after="0" w:line="240" w:lineRule="auto"/>
        <w:jc w:val="center"/>
        <w:rPr>
          <w:rFonts w:ascii="Times New Roman" w:hAnsi="Times New Roman"/>
          <w:sz w:val="24"/>
          <w:szCs w:val="24"/>
        </w:rPr>
      </w:pPr>
    </w:p>
    <w:p w:rsidR="00E02552" w:rsidRDefault="00E02552" w:rsidP="00F82B92">
      <w:pPr>
        <w:spacing w:after="0" w:line="240" w:lineRule="auto"/>
        <w:jc w:val="center"/>
        <w:rPr>
          <w:rFonts w:ascii="Times New Roman" w:hAnsi="Times New Roman"/>
          <w:sz w:val="24"/>
          <w:szCs w:val="24"/>
        </w:rPr>
      </w:pPr>
    </w:p>
    <w:p w:rsidR="00E02552" w:rsidRDefault="00E02552" w:rsidP="00F82B92">
      <w:pPr>
        <w:spacing w:after="0" w:line="240" w:lineRule="auto"/>
        <w:jc w:val="center"/>
        <w:rPr>
          <w:rFonts w:ascii="Times New Roman" w:hAnsi="Times New Roman"/>
          <w:sz w:val="24"/>
          <w:szCs w:val="24"/>
        </w:rPr>
      </w:pPr>
    </w:p>
    <w:p w:rsidR="00E02552" w:rsidRDefault="00E02552" w:rsidP="00F82B92">
      <w:pPr>
        <w:spacing w:after="0" w:line="240" w:lineRule="auto"/>
        <w:jc w:val="center"/>
        <w:rPr>
          <w:rFonts w:ascii="Times New Roman" w:hAnsi="Times New Roman"/>
          <w:sz w:val="24"/>
          <w:szCs w:val="24"/>
        </w:rPr>
      </w:pPr>
    </w:p>
    <w:p w:rsidR="00E02552" w:rsidRDefault="00E02552"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6B0488" w:rsidRDefault="006B0488" w:rsidP="00F82B92">
      <w:pPr>
        <w:spacing w:after="0" w:line="240" w:lineRule="auto"/>
        <w:jc w:val="center"/>
        <w:rPr>
          <w:rFonts w:ascii="Times New Roman" w:hAnsi="Times New Roman"/>
          <w:sz w:val="24"/>
          <w:szCs w:val="24"/>
        </w:rPr>
      </w:pPr>
    </w:p>
    <w:p w:rsidR="00F82B92" w:rsidRPr="008908E9" w:rsidRDefault="00F82B92" w:rsidP="001F4403">
      <w:pPr>
        <w:spacing w:after="0" w:line="360" w:lineRule="auto"/>
        <w:jc w:val="center"/>
        <w:rPr>
          <w:rFonts w:ascii="Times New Roman" w:hAnsi="Times New Roman" w:cs="Times New Roman"/>
          <w:sz w:val="24"/>
          <w:szCs w:val="24"/>
        </w:rPr>
      </w:pPr>
      <w:r w:rsidRPr="006B0488">
        <w:rPr>
          <w:rFonts w:ascii="Times New Roman" w:hAnsi="Times New Roman" w:cs="Times New Roman"/>
          <w:sz w:val="24"/>
          <w:szCs w:val="24"/>
        </w:rPr>
        <w:lastRenderedPageBreak/>
        <w:t>ВВЕДЕНИЕ</w:t>
      </w:r>
    </w:p>
    <w:p w:rsidR="00FD0FC9" w:rsidRPr="008908E9" w:rsidRDefault="00FD0FC9" w:rsidP="001F4403">
      <w:pPr>
        <w:spacing w:after="0" w:line="360" w:lineRule="auto"/>
        <w:jc w:val="center"/>
        <w:rPr>
          <w:rFonts w:ascii="Times New Roman" w:hAnsi="Times New Roman" w:cs="Times New Roman"/>
          <w:sz w:val="16"/>
          <w:szCs w:val="16"/>
        </w:rPr>
      </w:pPr>
    </w:p>
    <w:p w:rsidR="00E02552" w:rsidRPr="001F4403" w:rsidRDefault="00A8164B" w:rsidP="00FD0FC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8F466C">
        <w:rPr>
          <w:rFonts w:ascii="Times New Roman" w:hAnsi="Times New Roman" w:cs="Times New Roman"/>
          <w:i/>
          <w:sz w:val="24"/>
          <w:szCs w:val="24"/>
        </w:rPr>
        <w:t>Актуальность исследований</w:t>
      </w:r>
      <w:proofErr w:type="gramStart"/>
      <w:r w:rsidR="00A72896">
        <w:rPr>
          <w:rFonts w:ascii="Times New Roman" w:hAnsi="Times New Roman" w:cs="Times New Roman"/>
          <w:i/>
          <w:sz w:val="24"/>
          <w:szCs w:val="24"/>
        </w:rPr>
        <w:t xml:space="preserve"> </w:t>
      </w:r>
      <w:r w:rsidR="00E02552" w:rsidRPr="001F4403">
        <w:rPr>
          <w:rFonts w:ascii="Times New Roman" w:eastAsia="Times New Roman" w:hAnsi="Times New Roman" w:cs="Times New Roman"/>
          <w:bCs/>
          <w:spacing w:val="2"/>
          <w:sz w:val="24"/>
          <w:szCs w:val="24"/>
          <w:lang w:eastAsia="ar-SA"/>
        </w:rPr>
        <w:t>В</w:t>
      </w:r>
      <w:proofErr w:type="gramEnd"/>
      <w:r w:rsidR="00E02552" w:rsidRPr="001F4403">
        <w:rPr>
          <w:rFonts w:ascii="Times New Roman" w:eastAsia="Times New Roman" w:hAnsi="Times New Roman" w:cs="Times New Roman"/>
          <w:bCs/>
          <w:spacing w:val="2"/>
          <w:sz w:val="24"/>
          <w:szCs w:val="24"/>
          <w:lang w:eastAsia="ar-SA"/>
        </w:rPr>
        <w:t xml:space="preserve"> 2015 году на 68-ой сессии Всемирной организации здравоохранения принят глобальный план действий по устойчивости к противомикробным препаратам. К</w:t>
      </w:r>
      <w:r w:rsidR="00E02552" w:rsidRPr="001F4403">
        <w:rPr>
          <w:rFonts w:ascii="Times New Roman" w:eastAsia="Times New Roman" w:hAnsi="Times New Roman" w:cs="Times New Roman"/>
          <w:spacing w:val="2"/>
          <w:sz w:val="24"/>
          <w:szCs w:val="24"/>
          <w:lang w:eastAsia="ar-SA"/>
        </w:rPr>
        <w:t>онстатируя неотложную потребность в более скоординированной и гармонизированной системе  надзора для мониторинга устойчивости к противомикробным препаратам на национальном, региональном и глобальном уровнях, ВОЗ предложил международным, региональным и национальным партнерам осуществить необходимые мероприятия с целью внести вклад в решение задач масштабного плана действий по борьбе с устойчивостью к противомикробным препаратам [1].</w:t>
      </w:r>
    </w:p>
    <w:p w:rsidR="00E02552" w:rsidRPr="001F4403" w:rsidRDefault="00E02552" w:rsidP="00FD0FC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В конце 2016 года страны - члены ООН </w:t>
      </w:r>
      <w:hyperlink r:id="rId10" w:tgtFrame="_blank" w:history="1">
        <w:r w:rsidRPr="001F4403">
          <w:rPr>
            <w:rFonts w:ascii="Times New Roman" w:eastAsia="Times New Roman" w:hAnsi="Times New Roman" w:cs="Times New Roman"/>
            <w:spacing w:val="2"/>
            <w:sz w:val="24"/>
            <w:szCs w:val="24"/>
            <w:lang w:eastAsia="ar-SA"/>
          </w:rPr>
          <w:t>приняли</w:t>
        </w:r>
      </w:hyperlink>
      <w:r w:rsidRPr="001F4403">
        <w:rPr>
          <w:rFonts w:ascii="Times New Roman" w:eastAsia="Times New Roman" w:hAnsi="Times New Roman" w:cs="Times New Roman"/>
          <w:spacing w:val="2"/>
          <w:sz w:val="24"/>
          <w:szCs w:val="24"/>
          <w:lang w:eastAsia="ar-SA"/>
        </w:rPr>
        <w:t xml:space="preserve"> совместное заявление о необходимости принятия мер по борьбе с лекарственно-устойчивыми микроорганизмами и обеспечить </w:t>
      </w:r>
      <w:proofErr w:type="gramStart"/>
      <w:r w:rsidRPr="001F4403">
        <w:rPr>
          <w:rFonts w:ascii="Times New Roman" w:eastAsia="Times New Roman" w:hAnsi="Times New Roman" w:cs="Times New Roman"/>
          <w:spacing w:val="2"/>
          <w:sz w:val="24"/>
          <w:szCs w:val="24"/>
          <w:lang w:eastAsia="ar-SA"/>
        </w:rPr>
        <w:t>контроль за</w:t>
      </w:r>
      <w:proofErr w:type="gramEnd"/>
      <w:r w:rsidRPr="001F4403">
        <w:rPr>
          <w:rFonts w:ascii="Times New Roman" w:eastAsia="Times New Roman" w:hAnsi="Times New Roman" w:cs="Times New Roman"/>
          <w:spacing w:val="2"/>
          <w:sz w:val="24"/>
          <w:szCs w:val="24"/>
          <w:lang w:eastAsia="ar-SA"/>
        </w:rPr>
        <w:t xml:space="preserve"> применением противомикробных препаратов. За всю историю существования организации проблема антибиотикорезистентности микроорганизмов стала четвертой проблемой здравоохранения, вынесенной на обсуждение Генеральной ассамблеи после ВИЧ-инфекции, лихорадки Эбола и неинфекционных заболеваний (таких как болезни сердца, сахарный диабет и другие) [2,3].</w:t>
      </w:r>
    </w:p>
    <w:p w:rsidR="00E02552" w:rsidRPr="001F4403" w:rsidRDefault="00E02552" w:rsidP="00FD0FC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 xml:space="preserve">В настоящее время детекция </w:t>
      </w:r>
      <w:r w:rsidRPr="001F4403">
        <w:rPr>
          <w:rFonts w:ascii="Times New Roman" w:eastAsia="Times New Roman" w:hAnsi="Times New Roman" w:cs="Times New Roman"/>
          <w:spacing w:val="2"/>
          <w:sz w:val="24"/>
          <w:szCs w:val="24"/>
          <w:lang w:val="kk-KZ" w:eastAsia="ar-SA"/>
        </w:rPr>
        <w:t xml:space="preserve">антибактериальных препаратов </w:t>
      </w:r>
      <w:r w:rsidRPr="001F4403">
        <w:rPr>
          <w:rFonts w:ascii="Times New Roman" w:eastAsia="Times New Roman" w:hAnsi="Times New Roman" w:cs="Times New Roman"/>
          <w:spacing w:val="2"/>
          <w:sz w:val="24"/>
          <w:szCs w:val="24"/>
          <w:lang w:eastAsia="ar-SA"/>
        </w:rPr>
        <w:t xml:space="preserve">(АБП) </w:t>
      </w:r>
      <w:proofErr w:type="gramStart"/>
      <w:r w:rsidRPr="001F4403">
        <w:rPr>
          <w:rFonts w:ascii="Times New Roman" w:eastAsia="Times New Roman" w:hAnsi="Times New Roman" w:cs="Times New Roman"/>
          <w:spacing w:val="2"/>
          <w:sz w:val="24"/>
          <w:szCs w:val="24"/>
          <w:lang w:eastAsia="ar-SA"/>
        </w:rPr>
        <w:t>основана</w:t>
      </w:r>
      <w:proofErr w:type="gramEnd"/>
      <w:r w:rsidRPr="001F4403">
        <w:rPr>
          <w:rFonts w:ascii="Times New Roman" w:eastAsia="Times New Roman" w:hAnsi="Times New Roman" w:cs="Times New Roman"/>
          <w:spacing w:val="2"/>
          <w:sz w:val="24"/>
          <w:szCs w:val="24"/>
          <w:lang w:eastAsia="ar-SA"/>
        </w:rPr>
        <w:t xml:space="preserve"> на микробиологических методах, таких как диско-диффузионный, метод серийных разведений в бульоне, метод двух дисков, а также с применением различных коммерческих тестов, основанных на ферментативных колориметрических реакциях. Перечисленные традиционные микробиологические методы подходят для фенотипической характеристики микроорганизма. Однако, при детекции АБП они, в лучшем случае, позволяют оценить факт наличия фермента, но не дают информацию о том, какой именно из нескольких сотен видов фермента присутствует. </w:t>
      </w:r>
    </w:p>
    <w:p w:rsidR="00E02552" w:rsidRPr="001F4403" w:rsidRDefault="00E02552" w:rsidP="00FD0FC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Ввиду этого одним из перспективных направлений в изучении и диагностики антибиотикорезистентности является использование молекулярно-генетических подходов: полимеразной цепно</w:t>
      </w:r>
      <w:r w:rsidR="007E02F4">
        <w:rPr>
          <w:rFonts w:ascii="Times New Roman" w:eastAsia="Times New Roman" w:hAnsi="Times New Roman" w:cs="Times New Roman"/>
          <w:spacing w:val="2"/>
          <w:sz w:val="24"/>
          <w:szCs w:val="24"/>
          <w:lang w:eastAsia="ar-SA"/>
        </w:rPr>
        <w:t>й реакции (ПЦР), секвенирования и</w:t>
      </w:r>
      <w:r w:rsidRPr="001F4403">
        <w:rPr>
          <w:rFonts w:ascii="Times New Roman" w:eastAsia="Times New Roman" w:hAnsi="Times New Roman" w:cs="Times New Roman"/>
          <w:spacing w:val="2"/>
          <w:sz w:val="24"/>
          <w:szCs w:val="24"/>
          <w:lang w:eastAsia="ar-SA"/>
        </w:rPr>
        <w:t xml:space="preserve"> минисеквенирования [4].  Определение антибиотикорезистентности с помощью ПЦР позволяет спрогнозировать появление устойчивости к различным группам антимикробных препаратов, а также оценить распространение резистентных штаммов на локальном и региональном уровнях. Поэтому обнаружение антибиотикорезистентности методом ПЦР является отличным дополнением к традиционному микробиологическому тестированию [5]. </w:t>
      </w:r>
    </w:p>
    <w:p w:rsidR="00E02552" w:rsidRPr="001F4403" w:rsidRDefault="00E02552" w:rsidP="00FD0FC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lang w:eastAsia="lt-LT"/>
        </w:rPr>
        <w:t>Неконтролируемое применение противомикробных препаратов, широкое использование антибиотиков в ветеринарии, животноводстве и птицеводстве, а также в</w:t>
      </w:r>
      <w:r w:rsidRPr="001F4403">
        <w:rPr>
          <w:rFonts w:ascii="Times New Roman" w:hAnsi="Times New Roman" w:cs="Times New Roman"/>
          <w:color w:val="000000"/>
          <w:sz w:val="24"/>
          <w:szCs w:val="24"/>
        </w:rPr>
        <w:t xml:space="preserve"> </w:t>
      </w:r>
      <w:r w:rsidRPr="001F4403">
        <w:rPr>
          <w:rFonts w:ascii="Times New Roman" w:hAnsi="Times New Roman" w:cs="Times New Roman"/>
          <w:color w:val="000000"/>
          <w:sz w:val="24"/>
          <w:szCs w:val="24"/>
        </w:rPr>
        <w:lastRenderedPageBreak/>
        <w:t xml:space="preserve">производстве и хранении животноводческой продукции </w:t>
      </w:r>
      <w:r w:rsidRPr="001F4403">
        <w:rPr>
          <w:rFonts w:ascii="Times New Roman" w:hAnsi="Times New Roman" w:cs="Times New Roman"/>
          <w:sz w:val="24"/>
          <w:szCs w:val="24"/>
          <w:lang w:eastAsia="lt-LT"/>
        </w:rPr>
        <w:t xml:space="preserve">поднимают риск роста резистентности на глобальный уровень. </w:t>
      </w:r>
      <w:r w:rsidRPr="001F4403">
        <w:rPr>
          <w:rFonts w:ascii="Times New Roman" w:hAnsi="Times New Roman" w:cs="Times New Roman"/>
          <w:sz w:val="24"/>
          <w:szCs w:val="24"/>
        </w:rPr>
        <w:t xml:space="preserve">В Европейском Союзе антибиотики в качестве стимуляторов роста запрещены с 2006 года, однако резистентность микроорганизмов до сих пор не снижается [6,7]. В связи с этим некоторые страны ЕС (Голландия, Латвия и Литва),  с 2017 года стали выращивать поголовье без антибиотиков или без важнейших классов антибиотиков для человека также некоторые производители сообщили о своих намерениях вообще запретить использование антибиотиков для сельскохозяйственных животных [8,9,10,11]. </w:t>
      </w:r>
    </w:p>
    <w:p w:rsidR="00E02552" w:rsidRPr="001F4403" w:rsidRDefault="00E02552" w:rsidP="00FD0FC9">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Одной из задач проекта является проверка гипотезы о том, что резистентность бактерий сохраняется даже без продолжительного применения антибиотиков животным. </w:t>
      </w:r>
      <w:r w:rsidRPr="001F4403">
        <w:rPr>
          <w:rFonts w:ascii="Times New Roman" w:hAnsi="Times New Roman" w:cs="Times New Roman"/>
          <w:sz w:val="24"/>
          <w:szCs w:val="24"/>
        </w:rPr>
        <w:t xml:space="preserve">Реализация данного проекта позволит определить, сравнить и оценить фенотипическую и генотипическую резистентность микроорганизмов в системе выращивания животных, в технологическом процессе переработки сырья, а также более чётко понять механизмы адаптации бактерий в окружающей среде. </w:t>
      </w:r>
      <w:r w:rsidRPr="001F4403">
        <w:rPr>
          <w:rFonts w:ascii="Times New Roman" w:hAnsi="Times New Roman" w:cs="Times New Roman"/>
          <w:sz w:val="24"/>
          <w:szCs w:val="24"/>
          <w:lang w:eastAsia="lt-LT"/>
        </w:rPr>
        <w:t xml:space="preserve">В этой связи, </w:t>
      </w:r>
      <w:r w:rsidRPr="001F4403">
        <w:rPr>
          <w:rFonts w:ascii="Times New Roman" w:eastAsia="Times New Roman" w:hAnsi="Times New Roman" w:cs="Times New Roman"/>
          <w:spacing w:val="2"/>
          <w:sz w:val="24"/>
          <w:szCs w:val="24"/>
          <w:lang w:eastAsia="ar-SA"/>
        </w:rPr>
        <w:t>значимость</w:t>
      </w:r>
      <w:r w:rsidRPr="001F4403">
        <w:rPr>
          <w:rFonts w:ascii="Times New Roman" w:hAnsi="Times New Roman" w:cs="Times New Roman"/>
          <w:sz w:val="24"/>
          <w:szCs w:val="24"/>
          <w:lang w:eastAsia="lt-LT"/>
        </w:rPr>
        <w:t xml:space="preserve"> проекта заключается в установлении изменений фенотипической и генотипической резистентности микроорганизмов присутствующих в организме животных.  </w:t>
      </w:r>
    </w:p>
    <w:p w:rsidR="000E214C" w:rsidRPr="00513823" w:rsidRDefault="00A8164B" w:rsidP="00FD0FC9">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cs="Times New Roman"/>
          <w:sz w:val="24"/>
          <w:szCs w:val="24"/>
          <w:highlight w:val="yellow"/>
        </w:rPr>
      </w:pPr>
      <w:r w:rsidRPr="00513823">
        <w:rPr>
          <w:rFonts w:ascii="Times New Roman" w:hAnsi="Times New Roman" w:cs="Times New Roman"/>
          <w:i/>
          <w:sz w:val="24"/>
          <w:szCs w:val="24"/>
        </w:rPr>
        <w:t>Новизна работы</w:t>
      </w:r>
      <w:proofErr w:type="gramStart"/>
      <w:r w:rsidR="00A72896">
        <w:rPr>
          <w:rFonts w:ascii="Times New Roman" w:hAnsi="Times New Roman" w:cs="Times New Roman"/>
          <w:i/>
          <w:sz w:val="24"/>
          <w:szCs w:val="24"/>
        </w:rPr>
        <w:t xml:space="preserve"> </w:t>
      </w:r>
      <w:r w:rsidR="00006B1F" w:rsidRPr="00513823">
        <w:rPr>
          <w:rFonts w:ascii="Times New Roman" w:hAnsi="Times New Roman" w:cs="Times New Roman"/>
          <w:sz w:val="24"/>
          <w:szCs w:val="24"/>
        </w:rPr>
        <w:t>В</w:t>
      </w:r>
      <w:proofErr w:type="gramEnd"/>
      <w:r w:rsidR="00C55160" w:rsidRPr="00513823">
        <w:rPr>
          <w:rFonts w:ascii="Times New Roman" w:hAnsi="Times New Roman" w:cs="Times New Roman"/>
          <w:sz w:val="24"/>
          <w:szCs w:val="24"/>
        </w:rPr>
        <w:t>первые в Северном регионе Казахстана были проведены мониторинговые исследования антибиотикорезистентности эн</w:t>
      </w:r>
      <w:r w:rsidR="004D734E" w:rsidRPr="00513823">
        <w:rPr>
          <w:rFonts w:ascii="Times New Roman" w:hAnsi="Times New Roman" w:cs="Times New Roman"/>
          <w:sz w:val="24"/>
          <w:szCs w:val="24"/>
        </w:rPr>
        <w:t xml:space="preserve">теропатогенных штаммов </w:t>
      </w:r>
      <w:r w:rsidR="00E45892" w:rsidRPr="00513823">
        <w:rPr>
          <w:rFonts w:ascii="Times New Roman" w:hAnsi="Times New Roman" w:cs="Times New Roman"/>
          <w:sz w:val="24"/>
          <w:szCs w:val="24"/>
          <w:lang w:val="en-US"/>
        </w:rPr>
        <w:t>Salmonella</w:t>
      </w:r>
      <w:r w:rsidR="00A72896">
        <w:rPr>
          <w:rFonts w:ascii="Times New Roman" w:hAnsi="Times New Roman" w:cs="Times New Roman"/>
          <w:sz w:val="24"/>
          <w:szCs w:val="24"/>
        </w:rPr>
        <w:t xml:space="preserve"> </w:t>
      </w:r>
      <w:r w:rsidR="00E45892" w:rsidRPr="00513823">
        <w:rPr>
          <w:rFonts w:ascii="Times New Roman" w:hAnsi="Times New Roman" w:cs="Times New Roman"/>
          <w:sz w:val="24"/>
          <w:szCs w:val="24"/>
          <w:lang w:val="en-US"/>
        </w:rPr>
        <w:t>enterica</w:t>
      </w:r>
      <w:r w:rsidR="00E45892" w:rsidRPr="00513823">
        <w:rPr>
          <w:rFonts w:ascii="Times New Roman" w:hAnsi="Times New Roman" w:cs="Times New Roman"/>
          <w:sz w:val="24"/>
          <w:szCs w:val="24"/>
        </w:rPr>
        <w:t xml:space="preserve">, </w:t>
      </w:r>
      <w:r w:rsidR="00620967" w:rsidRPr="00513823">
        <w:rPr>
          <w:rFonts w:ascii="Times New Roman" w:hAnsi="Times New Roman" w:cs="Times New Roman"/>
          <w:sz w:val="24"/>
          <w:szCs w:val="24"/>
          <w:lang w:val="en-US"/>
        </w:rPr>
        <w:t>Staphylococcus</w:t>
      </w:r>
      <w:r w:rsidR="00620967" w:rsidRPr="00513823">
        <w:rPr>
          <w:rFonts w:ascii="Times New Roman" w:hAnsi="Times New Roman" w:cs="Times New Roman"/>
          <w:sz w:val="24"/>
          <w:szCs w:val="24"/>
        </w:rPr>
        <w:t xml:space="preserve"> и </w:t>
      </w:r>
      <w:r w:rsidR="00620967" w:rsidRPr="00513823">
        <w:rPr>
          <w:rFonts w:ascii="Times New Roman" w:hAnsi="Times New Roman" w:cs="Times New Roman"/>
          <w:sz w:val="24"/>
          <w:szCs w:val="24"/>
          <w:lang w:val="en-US"/>
        </w:rPr>
        <w:t>Escherichia</w:t>
      </w:r>
      <w:r w:rsidR="00A72896">
        <w:rPr>
          <w:rFonts w:ascii="Times New Roman" w:hAnsi="Times New Roman" w:cs="Times New Roman"/>
          <w:sz w:val="24"/>
          <w:szCs w:val="24"/>
        </w:rPr>
        <w:t xml:space="preserve"> </w:t>
      </w:r>
      <w:r w:rsidR="00620967" w:rsidRPr="00513823">
        <w:rPr>
          <w:rFonts w:ascii="Times New Roman" w:hAnsi="Times New Roman" w:cs="Times New Roman"/>
          <w:sz w:val="24"/>
          <w:szCs w:val="24"/>
          <w:lang w:val="en-US"/>
        </w:rPr>
        <w:t>coli</w:t>
      </w:r>
      <w:r w:rsidR="00E45892" w:rsidRPr="00513823">
        <w:rPr>
          <w:rFonts w:ascii="Times New Roman" w:hAnsi="Times New Roman" w:cs="Times New Roman"/>
          <w:sz w:val="24"/>
          <w:szCs w:val="24"/>
        </w:rPr>
        <w:t>, выделяемых от сельскохозяйственных животных и продукции животного происхо</w:t>
      </w:r>
      <w:r w:rsidR="000370A0" w:rsidRPr="00513823">
        <w:rPr>
          <w:rFonts w:ascii="Times New Roman" w:hAnsi="Times New Roman" w:cs="Times New Roman"/>
          <w:sz w:val="24"/>
          <w:szCs w:val="24"/>
        </w:rPr>
        <w:t>ж</w:t>
      </w:r>
      <w:r w:rsidR="00E45892" w:rsidRPr="00513823">
        <w:rPr>
          <w:rFonts w:ascii="Times New Roman" w:hAnsi="Times New Roman" w:cs="Times New Roman"/>
          <w:sz w:val="24"/>
          <w:szCs w:val="24"/>
        </w:rPr>
        <w:t>дения</w:t>
      </w:r>
      <w:r w:rsidR="00006B1F" w:rsidRPr="00513823">
        <w:rPr>
          <w:rFonts w:ascii="Times New Roman" w:hAnsi="Times New Roman" w:cs="Times New Roman"/>
          <w:sz w:val="24"/>
          <w:szCs w:val="24"/>
        </w:rPr>
        <w:t>.</w:t>
      </w:r>
      <w:r w:rsidR="00A72896">
        <w:rPr>
          <w:rFonts w:ascii="Times New Roman" w:hAnsi="Times New Roman" w:cs="Times New Roman"/>
          <w:sz w:val="24"/>
          <w:szCs w:val="24"/>
        </w:rPr>
        <w:t xml:space="preserve"> </w:t>
      </w:r>
      <w:r w:rsidR="00006B1F" w:rsidRPr="00513823">
        <w:rPr>
          <w:rFonts w:ascii="Times New Roman" w:hAnsi="Times New Roman" w:cs="Times New Roman"/>
          <w:sz w:val="24"/>
          <w:szCs w:val="24"/>
        </w:rPr>
        <w:t>И</w:t>
      </w:r>
      <w:r w:rsidR="000370A0" w:rsidRPr="00513823">
        <w:rPr>
          <w:rFonts w:ascii="Times New Roman" w:hAnsi="Times New Roman" w:cs="Times New Roman"/>
          <w:sz w:val="24"/>
          <w:szCs w:val="24"/>
        </w:rPr>
        <w:t>зучен</w:t>
      </w:r>
      <w:r w:rsidR="00006B1F" w:rsidRPr="00513823">
        <w:rPr>
          <w:rFonts w:ascii="Times New Roman" w:hAnsi="Times New Roman" w:cs="Times New Roman"/>
          <w:sz w:val="24"/>
          <w:szCs w:val="24"/>
        </w:rPr>
        <w:t>а</w:t>
      </w:r>
      <w:r w:rsidR="000370A0" w:rsidRPr="00513823">
        <w:rPr>
          <w:rFonts w:ascii="Times New Roman" w:hAnsi="Times New Roman" w:cs="Times New Roman"/>
          <w:sz w:val="24"/>
          <w:szCs w:val="24"/>
        </w:rPr>
        <w:t xml:space="preserve"> чувствительност</w:t>
      </w:r>
      <w:r w:rsidR="00006B1F" w:rsidRPr="00513823">
        <w:rPr>
          <w:rFonts w:ascii="Times New Roman" w:hAnsi="Times New Roman" w:cs="Times New Roman"/>
          <w:sz w:val="24"/>
          <w:szCs w:val="24"/>
        </w:rPr>
        <w:t>ь</w:t>
      </w:r>
      <w:r w:rsidR="00A72896">
        <w:rPr>
          <w:rFonts w:ascii="Times New Roman" w:hAnsi="Times New Roman" w:cs="Times New Roman"/>
          <w:sz w:val="24"/>
          <w:szCs w:val="24"/>
        </w:rPr>
        <w:t xml:space="preserve"> </w:t>
      </w:r>
      <w:r w:rsidR="00513823" w:rsidRPr="00513823">
        <w:rPr>
          <w:rFonts w:ascii="Times New Roman" w:hAnsi="Times New Roman" w:cs="Times New Roman"/>
          <w:sz w:val="24"/>
          <w:szCs w:val="24"/>
        </w:rPr>
        <w:t xml:space="preserve">выделенных культур микроорганизмов </w:t>
      </w:r>
      <w:r w:rsidR="007C03B8">
        <w:rPr>
          <w:rFonts w:ascii="Times New Roman" w:hAnsi="Times New Roman" w:cs="Times New Roman"/>
          <w:sz w:val="24"/>
          <w:szCs w:val="24"/>
        </w:rPr>
        <w:t>к различным видам антибиотиков.</w:t>
      </w:r>
      <w:r w:rsidR="00A72896">
        <w:rPr>
          <w:rFonts w:ascii="Times New Roman" w:hAnsi="Times New Roman" w:cs="Times New Roman"/>
          <w:sz w:val="24"/>
          <w:szCs w:val="24"/>
        </w:rPr>
        <w:t xml:space="preserve"> </w:t>
      </w:r>
      <w:r w:rsidR="007C03B8">
        <w:rPr>
          <w:rFonts w:ascii="Times New Roman" w:hAnsi="Times New Roman" w:cs="Times New Roman"/>
          <w:sz w:val="24"/>
          <w:szCs w:val="24"/>
        </w:rPr>
        <w:t>В</w:t>
      </w:r>
      <w:r w:rsidR="000370A0" w:rsidRPr="00513823">
        <w:rPr>
          <w:rFonts w:ascii="Times New Roman" w:hAnsi="Times New Roman" w:cs="Times New Roman"/>
          <w:sz w:val="24"/>
          <w:szCs w:val="24"/>
        </w:rPr>
        <w:t>ыявлен</w:t>
      </w:r>
      <w:r w:rsidR="00925186" w:rsidRPr="00513823">
        <w:rPr>
          <w:rFonts w:ascii="Times New Roman" w:hAnsi="Times New Roman" w:cs="Times New Roman"/>
          <w:sz w:val="24"/>
          <w:szCs w:val="24"/>
        </w:rPr>
        <w:t>ы</w:t>
      </w:r>
      <w:r w:rsidR="000370A0" w:rsidRPr="00513823">
        <w:rPr>
          <w:rFonts w:ascii="Times New Roman" w:hAnsi="Times New Roman" w:cs="Times New Roman"/>
          <w:sz w:val="24"/>
          <w:szCs w:val="24"/>
        </w:rPr>
        <w:t xml:space="preserve"> резистентны</w:t>
      </w:r>
      <w:r w:rsidR="00946D87" w:rsidRPr="00513823">
        <w:rPr>
          <w:rFonts w:ascii="Times New Roman" w:hAnsi="Times New Roman" w:cs="Times New Roman"/>
          <w:sz w:val="24"/>
          <w:szCs w:val="24"/>
        </w:rPr>
        <w:t>е</w:t>
      </w:r>
      <w:r w:rsidR="000370A0" w:rsidRPr="00513823">
        <w:rPr>
          <w:rFonts w:ascii="Times New Roman" w:hAnsi="Times New Roman" w:cs="Times New Roman"/>
          <w:sz w:val="24"/>
          <w:szCs w:val="24"/>
        </w:rPr>
        <w:t xml:space="preserve"> и полирезистентны</w:t>
      </w:r>
      <w:r w:rsidR="00946D87" w:rsidRPr="00513823">
        <w:rPr>
          <w:rFonts w:ascii="Times New Roman" w:hAnsi="Times New Roman" w:cs="Times New Roman"/>
          <w:sz w:val="24"/>
          <w:szCs w:val="24"/>
        </w:rPr>
        <w:t>е</w:t>
      </w:r>
      <w:r w:rsidR="00A72896">
        <w:rPr>
          <w:rFonts w:ascii="Times New Roman" w:hAnsi="Times New Roman" w:cs="Times New Roman"/>
          <w:sz w:val="24"/>
          <w:szCs w:val="24"/>
        </w:rPr>
        <w:t xml:space="preserve"> </w:t>
      </w:r>
      <w:r w:rsidR="00006B1F" w:rsidRPr="00513823">
        <w:rPr>
          <w:rFonts w:ascii="Times New Roman" w:hAnsi="Times New Roman" w:cs="Times New Roman"/>
          <w:sz w:val="24"/>
          <w:szCs w:val="24"/>
        </w:rPr>
        <w:t>форм</w:t>
      </w:r>
      <w:r w:rsidR="00946D87" w:rsidRPr="00513823">
        <w:rPr>
          <w:rFonts w:ascii="Times New Roman" w:hAnsi="Times New Roman" w:cs="Times New Roman"/>
          <w:sz w:val="24"/>
          <w:szCs w:val="24"/>
        </w:rPr>
        <w:t>ы</w:t>
      </w:r>
      <w:r w:rsidR="00A72896">
        <w:rPr>
          <w:rFonts w:ascii="Times New Roman" w:hAnsi="Times New Roman" w:cs="Times New Roman"/>
          <w:sz w:val="24"/>
          <w:szCs w:val="24"/>
        </w:rPr>
        <w:t xml:space="preserve"> </w:t>
      </w:r>
      <w:r w:rsidR="00AC57A8">
        <w:rPr>
          <w:rFonts w:ascii="Times New Roman" w:hAnsi="Times New Roman" w:cs="Times New Roman"/>
          <w:sz w:val="24"/>
          <w:szCs w:val="24"/>
        </w:rPr>
        <w:t xml:space="preserve">микроорганизмов </w:t>
      </w:r>
      <w:r w:rsidR="00006B1F" w:rsidRPr="00513823">
        <w:rPr>
          <w:rFonts w:ascii="Times New Roman" w:hAnsi="Times New Roman" w:cs="Times New Roman"/>
          <w:sz w:val="24"/>
          <w:szCs w:val="24"/>
        </w:rPr>
        <w:t>с определением их генетического профиля.</w:t>
      </w:r>
    </w:p>
    <w:p w:rsidR="00623164" w:rsidRPr="00D35C39" w:rsidRDefault="00A8164B" w:rsidP="00FD0FC9">
      <w:pPr>
        <w:spacing w:after="0" w:line="336" w:lineRule="auto"/>
        <w:ind w:firstLine="567"/>
        <w:contextualSpacing/>
        <w:jc w:val="both"/>
        <w:rPr>
          <w:rFonts w:ascii="Times New Roman" w:eastAsia="Times New Roman" w:hAnsi="Times New Roman" w:cs="Times New Roman"/>
          <w:spacing w:val="2"/>
          <w:sz w:val="24"/>
          <w:szCs w:val="24"/>
          <w:lang w:eastAsia="ar-SA"/>
        </w:rPr>
      </w:pPr>
      <w:r w:rsidRPr="00513823">
        <w:rPr>
          <w:rFonts w:ascii="Times New Roman" w:hAnsi="Times New Roman"/>
          <w:i/>
          <w:sz w:val="24"/>
          <w:szCs w:val="24"/>
        </w:rPr>
        <w:t>Практическая значимость исследований</w:t>
      </w:r>
      <w:r w:rsidR="00A72896">
        <w:rPr>
          <w:rFonts w:ascii="Times New Roman" w:hAnsi="Times New Roman"/>
          <w:i/>
          <w:sz w:val="24"/>
          <w:szCs w:val="24"/>
        </w:rPr>
        <w:t xml:space="preserve"> </w:t>
      </w:r>
      <w:r w:rsidR="00623164" w:rsidRPr="00D35C39">
        <w:rPr>
          <w:rFonts w:ascii="Times New Roman" w:eastAsia="Times New Roman" w:hAnsi="Times New Roman" w:cs="Times New Roman"/>
          <w:spacing w:val="2"/>
          <w:sz w:val="24"/>
          <w:szCs w:val="24"/>
          <w:lang w:eastAsia="ar-SA"/>
        </w:rPr>
        <w:t>Полученные данные будут применяться в медицинской и ветеринарной практике и позволят подготовить предложения по совершенствованию механизмов борьбы с антибиотикорезистентностью, нормативно-правовой базы, направленной на обеспечение санитарного благополучия населения.</w:t>
      </w:r>
    </w:p>
    <w:p w:rsidR="005B1470" w:rsidRPr="00D35C39" w:rsidRDefault="00A8164B" w:rsidP="00FD0FC9">
      <w:pPr>
        <w:shd w:val="clear" w:color="auto" w:fill="FFFFFF"/>
        <w:tabs>
          <w:tab w:val="left" w:pos="709"/>
          <w:tab w:val="left" w:pos="851"/>
        </w:tabs>
        <w:suppressAutoHyphens/>
        <w:spacing w:after="0" w:line="336" w:lineRule="auto"/>
        <w:ind w:firstLine="567"/>
        <w:contextualSpacing/>
        <w:jc w:val="both"/>
        <w:textAlignment w:val="baseline"/>
        <w:rPr>
          <w:rFonts w:ascii="Times New Roman" w:eastAsia="Times New Roman" w:hAnsi="Times New Roman" w:cs="Times New Roman"/>
          <w:color w:val="000000"/>
          <w:spacing w:val="2"/>
          <w:sz w:val="24"/>
          <w:szCs w:val="24"/>
          <w:lang w:val="kk-KZ" w:eastAsia="ar-SA"/>
        </w:rPr>
      </w:pPr>
      <w:r w:rsidRPr="00760FFE">
        <w:rPr>
          <w:rFonts w:ascii="Times New Roman" w:hAnsi="Times New Roman"/>
          <w:bCs/>
          <w:i/>
          <w:sz w:val="24"/>
          <w:szCs w:val="24"/>
        </w:rPr>
        <w:t>Цель исследования</w:t>
      </w:r>
      <w:r w:rsidR="00A72896">
        <w:rPr>
          <w:rFonts w:ascii="Times New Roman" w:hAnsi="Times New Roman"/>
          <w:bCs/>
          <w:i/>
          <w:sz w:val="24"/>
          <w:szCs w:val="24"/>
        </w:rPr>
        <w:t xml:space="preserve"> </w:t>
      </w:r>
      <w:r w:rsidR="005B1470" w:rsidRPr="00D35C39">
        <w:rPr>
          <w:rFonts w:ascii="Times New Roman" w:eastAsia="Times New Roman" w:hAnsi="Times New Roman" w:cs="Times New Roman"/>
          <w:color w:val="000000"/>
          <w:spacing w:val="2"/>
          <w:sz w:val="24"/>
          <w:szCs w:val="24"/>
          <w:lang w:eastAsia="ar-SA"/>
        </w:rPr>
        <w:t>Определение профилей резистентности энтеропатогенных штаммов возбудителей   инфекционных болезней сельскохозяйственных животных и птиц</w:t>
      </w:r>
      <w:bookmarkStart w:id="1" w:name="z70"/>
      <w:bookmarkEnd w:id="1"/>
      <w:r w:rsidR="005B1470" w:rsidRPr="00D35C39">
        <w:rPr>
          <w:rFonts w:ascii="Times New Roman" w:eastAsia="Times New Roman" w:hAnsi="Times New Roman" w:cs="Times New Roman"/>
          <w:color w:val="000000"/>
          <w:spacing w:val="2"/>
          <w:sz w:val="24"/>
          <w:szCs w:val="24"/>
          <w:lang w:eastAsia="ar-SA"/>
        </w:rPr>
        <w:t>.</w:t>
      </w:r>
    </w:p>
    <w:p w:rsidR="00677D65" w:rsidRPr="005A6C6C" w:rsidRDefault="00573391" w:rsidP="00FD0FC9">
      <w:pPr>
        <w:shd w:val="clear" w:color="auto" w:fill="FFFFFF"/>
        <w:tabs>
          <w:tab w:val="left" w:pos="709"/>
          <w:tab w:val="left" w:pos="851"/>
        </w:tabs>
        <w:suppressAutoHyphens/>
        <w:spacing w:after="0" w:line="336" w:lineRule="auto"/>
        <w:ind w:firstLine="567"/>
        <w:contextualSpacing/>
        <w:jc w:val="both"/>
        <w:textAlignment w:val="baseline"/>
        <w:rPr>
          <w:rFonts w:ascii="Times New Roman" w:hAnsi="Times New Roman"/>
          <w:sz w:val="24"/>
          <w:szCs w:val="24"/>
          <w:lang w:val="kk-KZ"/>
        </w:rPr>
      </w:pPr>
      <w:r w:rsidRPr="005A6C6C">
        <w:rPr>
          <w:rFonts w:ascii="Times New Roman" w:hAnsi="Times New Roman"/>
          <w:i/>
          <w:sz w:val="24"/>
          <w:szCs w:val="24"/>
          <w:lang w:val="kk-KZ"/>
        </w:rPr>
        <w:t>З</w:t>
      </w:r>
      <w:r w:rsidR="00A8164B" w:rsidRPr="005A6C6C">
        <w:rPr>
          <w:rFonts w:ascii="Times New Roman" w:hAnsi="Times New Roman"/>
          <w:i/>
          <w:sz w:val="24"/>
          <w:szCs w:val="24"/>
          <w:lang w:val="kk-KZ"/>
        </w:rPr>
        <w:t>адачи</w:t>
      </w:r>
      <w:r w:rsidR="00B3294F">
        <w:rPr>
          <w:rFonts w:ascii="Times New Roman" w:hAnsi="Times New Roman"/>
          <w:sz w:val="24"/>
          <w:szCs w:val="24"/>
          <w:lang w:val="kk-KZ"/>
        </w:rPr>
        <w:t>:</w:t>
      </w:r>
    </w:p>
    <w:p w:rsidR="00573391" w:rsidRPr="005A6C6C" w:rsidRDefault="00677D65" w:rsidP="00FD0FC9">
      <w:pPr>
        <w:shd w:val="clear" w:color="auto" w:fill="FFFFFF"/>
        <w:tabs>
          <w:tab w:val="left" w:pos="709"/>
          <w:tab w:val="left" w:pos="851"/>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val="kk-KZ" w:eastAsia="ar-SA"/>
        </w:rPr>
      </w:pPr>
      <w:r w:rsidRPr="005A6C6C">
        <w:rPr>
          <w:rFonts w:ascii="Times New Roman" w:hAnsi="Times New Roman"/>
          <w:sz w:val="24"/>
          <w:szCs w:val="24"/>
          <w:lang w:val="kk-KZ"/>
        </w:rPr>
        <w:t xml:space="preserve">- </w:t>
      </w:r>
      <w:r w:rsidR="00573391" w:rsidRPr="005A6C6C">
        <w:rPr>
          <w:rFonts w:ascii="Times New Roman" w:eastAsia="Times New Roman" w:hAnsi="Times New Roman" w:cs="Times New Roman"/>
          <w:spacing w:val="2"/>
          <w:sz w:val="24"/>
          <w:szCs w:val="24"/>
          <w:lang w:val="kk-KZ" w:eastAsia="ar-SA"/>
        </w:rPr>
        <w:t>Выделение и идентификация бактериальных культур энтеропатогенных грамотрицательных (Salmonella spp., Escherichia coli) и грамположительных бактерий (Staphylococcus aureus).</w:t>
      </w:r>
    </w:p>
    <w:p w:rsidR="00573391" w:rsidRPr="00D35C39" w:rsidRDefault="00FD710E" w:rsidP="00FD0FC9">
      <w:pPr>
        <w:shd w:val="clear" w:color="auto" w:fill="FFFFFF"/>
        <w:tabs>
          <w:tab w:val="left" w:pos="0"/>
          <w:tab w:val="left" w:pos="851"/>
          <w:tab w:val="left" w:pos="993"/>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w:t>
      </w:r>
      <w:r w:rsidR="00573391" w:rsidRPr="00D35C39">
        <w:rPr>
          <w:rFonts w:ascii="Times New Roman" w:eastAsia="Times New Roman" w:hAnsi="Times New Roman" w:cs="Times New Roman"/>
          <w:spacing w:val="2"/>
          <w:sz w:val="24"/>
          <w:szCs w:val="24"/>
          <w:lang w:eastAsia="ar-SA"/>
        </w:rPr>
        <w:t xml:space="preserve"> Определение антибиотикорезистентности/чувствительности и отбор  резистентных и полирезистентных к антибиотикам штаммов. </w:t>
      </w:r>
    </w:p>
    <w:p w:rsidR="00573391" w:rsidRPr="00D35C39" w:rsidRDefault="00FD710E" w:rsidP="00FD0FC9">
      <w:pPr>
        <w:shd w:val="clear" w:color="auto" w:fill="FFFFFF"/>
        <w:tabs>
          <w:tab w:val="left" w:pos="0"/>
          <w:tab w:val="left" w:pos="851"/>
        </w:tabs>
        <w:suppressAutoHyphens/>
        <w:spacing w:after="0" w:line="336"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 xml:space="preserve">- </w:t>
      </w:r>
      <w:r w:rsidR="00573391" w:rsidRPr="00D35C39">
        <w:rPr>
          <w:rFonts w:ascii="Times New Roman" w:eastAsia="Times New Roman" w:hAnsi="Times New Roman" w:cs="Times New Roman"/>
          <w:spacing w:val="2"/>
          <w:sz w:val="24"/>
          <w:szCs w:val="24"/>
          <w:lang w:eastAsia="ar-SA"/>
        </w:rPr>
        <w:t xml:space="preserve">Определение генетического профиля антибиотикорезистентных штаммов энтеропатогенных бактерий. </w:t>
      </w:r>
    </w:p>
    <w:p w:rsidR="00FD0FC9" w:rsidRPr="008908E9" w:rsidRDefault="00FD0FC9" w:rsidP="00300E20">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p>
    <w:p w:rsidR="00C32AB0" w:rsidRPr="00A8164B" w:rsidRDefault="001152DB"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A8164B">
        <w:rPr>
          <w:rFonts w:ascii="Times New Roman" w:hAnsi="Times New Roman" w:cs="Times New Roman"/>
          <w:sz w:val="24"/>
          <w:szCs w:val="24"/>
          <w:lang w:eastAsia="lt-LT"/>
        </w:rPr>
        <w:lastRenderedPageBreak/>
        <w:t>1 ОСНОВНАЯ ЧАСТЬ</w:t>
      </w:r>
    </w:p>
    <w:p w:rsidR="00C32AB0" w:rsidRPr="00A8164B" w:rsidRDefault="00A1438B" w:rsidP="002B1C33">
      <w:pPr>
        <w:pStyle w:val="a8"/>
        <w:numPr>
          <w:ilvl w:val="1"/>
          <w:numId w:val="1"/>
        </w:numPr>
        <w:shd w:val="clear" w:color="auto" w:fill="FFFFFF"/>
        <w:tabs>
          <w:tab w:val="left" w:pos="709"/>
          <w:tab w:val="left" w:pos="851"/>
          <w:tab w:val="left" w:pos="993"/>
        </w:tabs>
        <w:suppressAutoHyphens/>
        <w:spacing w:after="0" w:line="360" w:lineRule="auto"/>
        <w:ind w:left="0" w:firstLine="567"/>
        <w:jc w:val="both"/>
        <w:textAlignment w:val="baseline"/>
        <w:rPr>
          <w:rFonts w:ascii="Times New Roman" w:hAnsi="Times New Roman" w:cs="Times New Roman"/>
          <w:sz w:val="24"/>
          <w:szCs w:val="24"/>
          <w:lang w:eastAsia="lt-LT"/>
        </w:rPr>
      </w:pPr>
      <w:r w:rsidRPr="00A8164B">
        <w:rPr>
          <w:rFonts w:ascii="Times New Roman" w:hAnsi="Times New Roman" w:cs="Times New Roman"/>
          <w:sz w:val="24"/>
          <w:szCs w:val="24"/>
          <w:lang w:eastAsia="lt-LT"/>
        </w:rPr>
        <w:t>Выбор направления ис</w:t>
      </w:r>
      <w:r w:rsidR="007C77B9" w:rsidRPr="00A8164B">
        <w:rPr>
          <w:rFonts w:ascii="Times New Roman" w:hAnsi="Times New Roman" w:cs="Times New Roman"/>
          <w:sz w:val="24"/>
          <w:szCs w:val="24"/>
          <w:lang w:eastAsia="lt-LT"/>
        </w:rPr>
        <w:t>с</w:t>
      </w:r>
      <w:r w:rsidRPr="00A8164B">
        <w:rPr>
          <w:rFonts w:ascii="Times New Roman" w:hAnsi="Times New Roman" w:cs="Times New Roman"/>
          <w:sz w:val="24"/>
          <w:szCs w:val="24"/>
          <w:lang w:eastAsia="lt-LT"/>
        </w:rPr>
        <w:t>ледований</w:t>
      </w:r>
    </w:p>
    <w:p w:rsidR="000D1489" w:rsidRPr="001F4403" w:rsidRDefault="000D148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color w:val="000000" w:themeColor="text1"/>
          <w:spacing w:val="2"/>
          <w:sz w:val="24"/>
          <w:szCs w:val="24"/>
          <w:lang w:eastAsia="ar-SA"/>
        </w:rPr>
      </w:pPr>
      <w:r w:rsidRPr="001F4403">
        <w:rPr>
          <w:rFonts w:ascii="Times New Roman" w:eastAsia="Times New Roman" w:hAnsi="Times New Roman" w:cs="Times New Roman"/>
          <w:spacing w:val="2"/>
          <w:sz w:val="24"/>
          <w:szCs w:val="24"/>
          <w:lang w:eastAsia="ar-SA"/>
        </w:rPr>
        <w:t xml:space="preserve">Антибиотики применяются в животноводстве, мясомолочной и пищевой промышленности не только для лечения болезней животных, но также в целях профилактики и для стимулирования роста. Чрезмерное применение антибиотиков у сельскохозяйственных животных имеет серьезные последствия для общественного здравоохранения, так как способствует появлению устойчивых к антибиотикам бактерий и генов резистентности, которые могут быть переданы людям [12]. Обычно это происходит при употреблении пищевых продуктов, но может иметь место и при непосредственном контакте с животными или через объекты окружающей среды[13]. В конечном счете, это приводит к возникновению у людей инфекционных заболеваний, обусловленных </w:t>
      </w:r>
      <w:r w:rsidRPr="001F4403">
        <w:rPr>
          <w:rFonts w:ascii="Times New Roman" w:hAnsi="Times New Roman" w:cs="Times New Roman"/>
          <w:sz w:val="24"/>
          <w:szCs w:val="24"/>
          <w:lang w:eastAsia="lt-LT"/>
        </w:rPr>
        <w:t>антибиотико</w:t>
      </w:r>
      <w:r w:rsidRPr="001F4403">
        <w:rPr>
          <w:rFonts w:ascii="Times New Roman" w:eastAsia="Times New Roman" w:hAnsi="Times New Roman" w:cs="Times New Roman"/>
          <w:spacing w:val="2"/>
          <w:sz w:val="24"/>
          <w:szCs w:val="24"/>
          <w:lang w:eastAsia="ar-SA"/>
        </w:rPr>
        <w:t xml:space="preserve">резистентными бактериями, которые  трудно или даже невозможно излечить. Кроме того, поскольку торговля как самими животными, используемыми для получения пищевых продуктов, так и пищевыми продуктами животного происхождения осуществляется в глобальных масштабах, это может привести к появлению устойчивости к антибиотикам в странах, которые находятся далеко от тех стран, где возникла данная </w:t>
      </w:r>
      <w:r w:rsidRPr="001F4403">
        <w:rPr>
          <w:rFonts w:ascii="Times New Roman" w:eastAsia="Times New Roman" w:hAnsi="Times New Roman" w:cs="Times New Roman"/>
          <w:color w:val="000000" w:themeColor="text1"/>
          <w:spacing w:val="2"/>
          <w:sz w:val="24"/>
          <w:szCs w:val="24"/>
          <w:lang w:eastAsia="ar-SA"/>
        </w:rPr>
        <w:t>проблема [14].</w:t>
      </w:r>
    </w:p>
    <w:p w:rsidR="000D1489" w:rsidRPr="001F4403" w:rsidRDefault="000D1489" w:rsidP="002B1C33">
      <w:pPr>
        <w:spacing w:after="0" w:line="360" w:lineRule="auto"/>
        <w:ind w:firstLine="567"/>
        <w:jc w:val="both"/>
        <w:rPr>
          <w:rFonts w:ascii="Times New Roman" w:hAnsi="Times New Roman" w:cs="Times New Roman"/>
          <w:color w:val="000000" w:themeColor="text1"/>
          <w:sz w:val="24"/>
          <w:szCs w:val="24"/>
        </w:rPr>
      </w:pPr>
      <w:r w:rsidRPr="001F4403">
        <w:rPr>
          <w:rFonts w:ascii="Times New Roman" w:hAnsi="Times New Roman" w:cs="Times New Roman"/>
          <w:color w:val="000000" w:themeColor="text1"/>
          <w:sz w:val="24"/>
          <w:szCs w:val="24"/>
        </w:rPr>
        <w:t>Данные полученные во время выполнения проекта могут быть также полезны для усовершенствования   </w:t>
      </w:r>
      <w:r w:rsidRPr="001F4403">
        <w:rPr>
          <w:rFonts w:ascii="Times New Roman" w:hAnsi="Times New Roman" w:cs="Times New Roman"/>
          <w:color w:val="000000" w:themeColor="text1"/>
          <w:sz w:val="24"/>
          <w:szCs w:val="24"/>
          <w:shd w:val="clear" w:color="auto" w:fill="FFFFFF"/>
        </w:rPr>
        <w:t>условий содержания животных, разработки правил регулирования применения антибиотиков и других нормативных актов в стране. Недопущению ошибок других стран, могут способствовать экономически эффективные меры по сокращению болезней животных и по нераспространению устойчивых бактерий через пищевую цепь и окружающую среду.</w:t>
      </w:r>
    </w:p>
    <w:p w:rsidR="000D1489" w:rsidRPr="001F4403" w:rsidRDefault="000D148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 xml:space="preserve">Резистентность связанных с пищевыми инфекциями зоонозных бактерий родов Salmonella и </w:t>
      </w:r>
      <w:proofErr w:type="gramStart"/>
      <w:r w:rsidRPr="001F4403">
        <w:rPr>
          <w:rFonts w:ascii="Times New Roman" w:eastAsia="Times New Roman" w:hAnsi="Times New Roman" w:cs="Times New Roman"/>
          <w:spacing w:val="2"/>
          <w:sz w:val="24"/>
          <w:szCs w:val="24"/>
          <w:lang w:eastAsia="ar-SA"/>
        </w:rPr>
        <w:t>Campylobacter</w:t>
      </w:r>
      <w:proofErr w:type="gramEnd"/>
      <w:r w:rsidRPr="001F4403">
        <w:rPr>
          <w:rFonts w:ascii="Times New Roman" w:eastAsia="Times New Roman" w:hAnsi="Times New Roman" w:cs="Times New Roman"/>
          <w:spacing w:val="2"/>
          <w:sz w:val="24"/>
          <w:szCs w:val="24"/>
          <w:lang w:eastAsia="ar-SA"/>
        </w:rPr>
        <w:t xml:space="preserve"> несомненно связана с применением антибиотиков у сельскохозяйственных животных, пищевые инфекции, вызванные такими резистентными бактериями, многократно документированы у людей. Особую тревогу вызывает устойчивость к так называемым «критически важным антибиотикам», используемым в медицине. Например, применение фторхинолонов у сельскохозяйственных животных привело к появлению соответствующей устойчивости к антибиотикам у сальмонелл и кампилобактеров, которые вызывают инфекционные заболевания у людей [15]. При этом имеется статистически достоверная связь между резистентностью сальмонелл и более частыми и более длительными госпитализациями пациентов, более длительным течением заболеваний, более высоким риском развития инвазивных форм инфекций и двукратным увеличением риска смертельного исхода в течение двух лет после инфицирования. При </w:t>
      </w:r>
      <w:r w:rsidRPr="001F4403">
        <w:rPr>
          <w:rFonts w:ascii="Times New Roman" w:eastAsia="Times New Roman" w:hAnsi="Times New Roman" w:cs="Times New Roman"/>
          <w:spacing w:val="2"/>
          <w:sz w:val="24"/>
          <w:szCs w:val="24"/>
          <w:lang w:eastAsia="ar-SA"/>
        </w:rPr>
        <w:lastRenderedPageBreak/>
        <w:t xml:space="preserve">заболеваниях, обусловленных полирезистентными штаммами Salmonella typhimurium определенного фаготипа (DT)104 с устойчивостью к хинолонам, медики наблюдают неудачи лечения, более высокую частоту госпитализации и более высокий риск смертельного исхода. По сравнению с заболеваниями, вызванными чувствительными к антибиотикам бактериями, в случаях, вызванных у людей резистентными к макролидам кампилобактерами, отмечалась более высокая частота инвазивных форм инфекции и летальных исходов [16]. </w:t>
      </w:r>
    </w:p>
    <w:p w:rsidR="000D1489" w:rsidRPr="008908E9" w:rsidRDefault="000D148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eastAsia="Times New Roman" w:hAnsi="Times New Roman" w:cs="Times New Roman"/>
          <w:spacing w:val="2"/>
          <w:sz w:val="24"/>
          <w:szCs w:val="24"/>
          <w:lang w:eastAsia="ar-SA"/>
        </w:rPr>
        <w:t>Накопленные к настоящему времени данные свидетельствуют о том, что прогнозирование клинической эффективности АБП на основе оценки фенотипа (антибиотикограммы) менее информативно, чем ее прогнозирование на основе выявления  генотипа (набора детерминант резистентности) данного патогена [17].</w:t>
      </w:r>
    </w:p>
    <w:p w:rsidR="004A6659" w:rsidRPr="008908E9" w:rsidRDefault="004A665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p>
    <w:p w:rsidR="00A1438B" w:rsidRPr="00B3294F" w:rsidRDefault="000D1489" w:rsidP="002B1C33">
      <w:pPr>
        <w:pStyle w:val="a8"/>
        <w:numPr>
          <w:ilvl w:val="1"/>
          <w:numId w:val="1"/>
        </w:numPr>
        <w:shd w:val="clear" w:color="auto" w:fill="FFFFFF"/>
        <w:tabs>
          <w:tab w:val="left" w:pos="709"/>
          <w:tab w:val="left" w:pos="851"/>
          <w:tab w:val="left" w:pos="1134"/>
        </w:tabs>
        <w:suppressAutoHyphens/>
        <w:spacing w:after="0" w:line="360" w:lineRule="auto"/>
        <w:ind w:left="0" w:firstLine="567"/>
        <w:jc w:val="both"/>
        <w:textAlignment w:val="baseline"/>
        <w:rPr>
          <w:rFonts w:ascii="Times New Roman" w:hAnsi="Times New Roman" w:cs="Times New Roman"/>
          <w:sz w:val="24"/>
          <w:szCs w:val="24"/>
          <w:lang w:eastAsia="lt-LT"/>
        </w:rPr>
      </w:pPr>
      <w:r w:rsidRPr="00B3294F">
        <w:rPr>
          <w:rFonts w:ascii="Times New Roman" w:hAnsi="Times New Roman" w:cs="Times New Roman"/>
          <w:sz w:val="24"/>
          <w:szCs w:val="24"/>
          <w:lang w:eastAsia="lt-LT"/>
        </w:rPr>
        <w:t>Материалы и методы исследований</w:t>
      </w:r>
    </w:p>
    <w:p w:rsidR="00A5458F" w:rsidRPr="008908E9" w:rsidRDefault="007C77B9" w:rsidP="002B1C33">
      <w:pPr>
        <w:spacing w:after="0" w:line="360" w:lineRule="auto"/>
        <w:ind w:firstLine="567"/>
        <w:jc w:val="both"/>
        <w:rPr>
          <w:rFonts w:ascii="Times New Roman" w:hAnsi="Times New Roman" w:cs="Times New Roman"/>
          <w:sz w:val="24"/>
          <w:szCs w:val="24"/>
        </w:rPr>
      </w:pPr>
      <w:proofErr w:type="gramStart"/>
      <w:r w:rsidRPr="001F4403">
        <w:rPr>
          <w:rFonts w:ascii="Times New Roman" w:hAnsi="Times New Roman" w:cs="Times New Roman"/>
          <w:sz w:val="24"/>
          <w:szCs w:val="24"/>
        </w:rPr>
        <w:t>Работа выпол</w:t>
      </w:r>
      <w:r w:rsidR="00A5458F" w:rsidRPr="001F4403">
        <w:rPr>
          <w:rFonts w:ascii="Times New Roman" w:hAnsi="Times New Roman" w:cs="Times New Roman"/>
          <w:sz w:val="24"/>
          <w:szCs w:val="24"/>
        </w:rPr>
        <w:t>не</w:t>
      </w:r>
      <w:r w:rsidRPr="001F4403">
        <w:rPr>
          <w:rFonts w:ascii="Times New Roman" w:hAnsi="Times New Roman" w:cs="Times New Roman"/>
          <w:sz w:val="24"/>
          <w:szCs w:val="24"/>
        </w:rPr>
        <w:t>н</w:t>
      </w:r>
      <w:r w:rsidR="00A5458F" w:rsidRPr="001F4403">
        <w:rPr>
          <w:rFonts w:ascii="Times New Roman" w:hAnsi="Times New Roman" w:cs="Times New Roman"/>
          <w:sz w:val="24"/>
          <w:szCs w:val="24"/>
        </w:rPr>
        <w:t>а на базе Научно-инновационного центра Костанайского государственного ун</w:t>
      </w:r>
      <w:r w:rsidR="00872FCE">
        <w:rPr>
          <w:rFonts w:ascii="Times New Roman" w:hAnsi="Times New Roman" w:cs="Times New Roman"/>
          <w:sz w:val="24"/>
          <w:szCs w:val="24"/>
        </w:rPr>
        <w:t xml:space="preserve">иверситета имени Ахмета </w:t>
      </w:r>
      <w:r w:rsidR="00D27574" w:rsidRPr="001F4403">
        <w:rPr>
          <w:rFonts w:ascii="Times New Roman" w:hAnsi="Times New Roman" w:cs="Times New Roman"/>
          <w:sz w:val="24"/>
          <w:szCs w:val="24"/>
        </w:rPr>
        <w:t xml:space="preserve">Байтурсынова влабораториях микробиологического и молекулярно-генетического анализа, </w:t>
      </w:r>
      <w:r w:rsidR="00EA5BCF" w:rsidRPr="001F4403">
        <w:rPr>
          <w:rFonts w:ascii="Times New Roman" w:hAnsi="Times New Roman" w:cs="Times New Roman"/>
          <w:sz w:val="24"/>
          <w:szCs w:val="24"/>
        </w:rPr>
        <w:t>в Институте микробиологии и вирусологии Литовского университета наук здоровья</w:t>
      </w:r>
      <w:r w:rsidR="00F400E0" w:rsidRPr="001F4403">
        <w:rPr>
          <w:rFonts w:ascii="Times New Roman" w:hAnsi="Times New Roman" w:cs="Times New Roman"/>
          <w:sz w:val="24"/>
          <w:szCs w:val="24"/>
        </w:rPr>
        <w:t xml:space="preserve">, а также в </w:t>
      </w:r>
      <w:r w:rsidR="00872FCE">
        <w:rPr>
          <w:rFonts w:ascii="Times New Roman" w:hAnsi="Times New Roman" w:cs="Times New Roman"/>
          <w:sz w:val="24"/>
          <w:szCs w:val="24"/>
        </w:rPr>
        <w:t xml:space="preserve">бактериологической лабораториифилиала РГП на ПХВ «Национальный центр экспертизы» </w:t>
      </w:r>
      <w:r w:rsidR="007E069F">
        <w:rPr>
          <w:rFonts w:ascii="Times New Roman" w:hAnsi="Times New Roman" w:cs="Times New Roman"/>
          <w:sz w:val="24"/>
          <w:szCs w:val="24"/>
        </w:rPr>
        <w:t xml:space="preserve">Комитета охраны общественного здоровья </w:t>
      </w:r>
      <w:r w:rsidR="00872FCE">
        <w:rPr>
          <w:rFonts w:ascii="Times New Roman" w:hAnsi="Times New Roman" w:cs="Times New Roman"/>
          <w:sz w:val="24"/>
          <w:szCs w:val="24"/>
        </w:rPr>
        <w:t>по Костанайской области</w:t>
      </w:r>
      <w:r w:rsidR="00F40714" w:rsidRPr="001F4403">
        <w:rPr>
          <w:rFonts w:ascii="Times New Roman" w:hAnsi="Times New Roman" w:cs="Times New Roman"/>
          <w:sz w:val="24"/>
          <w:szCs w:val="24"/>
        </w:rPr>
        <w:t>.</w:t>
      </w:r>
      <w:proofErr w:type="gramEnd"/>
    </w:p>
    <w:p w:rsidR="004A6659" w:rsidRPr="008908E9" w:rsidRDefault="004A6659" w:rsidP="002B1C33">
      <w:pPr>
        <w:spacing w:after="0" w:line="360" w:lineRule="auto"/>
        <w:ind w:firstLine="567"/>
        <w:jc w:val="both"/>
        <w:rPr>
          <w:rFonts w:ascii="Times New Roman" w:hAnsi="Times New Roman" w:cs="Times New Roman"/>
          <w:sz w:val="24"/>
          <w:szCs w:val="24"/>
        </w:rPr>
      </w:pPr>
    </w:p>
    <w:p w:rsidR="0003205B" w:rsidRPr="00B3294F" w:rsidRDefault="0003205B" w:rsidP="002B1C33">
      <w:pPr>
        <w:pStyle w:val="a8"/>
        <w:numPr>
          <w:ilvl w:val="2"/>
          <w:numId w:val="1"/>
        </w:numPr>
        <w:tabs>
          <w:tab w:val="left" w:pos="1276"/>
        </w:tabs>
        <w:spacing w:after="0" w:line="360" w:lineRule="auto"/>
        <w:ind w:left="0" w:firstLine="567"/>
        <w:jc w:val="both"/>
        <w:rPr>
          <w:rFonts w:ascii="Times New Roman" w:hAnsi="Times New Roman" w:cs="Times New Roman"/>
          <w:sz w:val="24"/>
          <w:szCs w:val="24"/>
        </w:rPr>
      </w:pPr>
      <w:r w:rsidRPr="00B3294F">
        <w:rPr>
          <w:rFonts w:ascii="Times New Roman" w:hAnsi="Times New Roman" w:cs="Times New Roman"/>
          <w:sz w:val="24"/>
          <w:szCs w:val="24"/>
        </w:rPr>
        <w:t>Материалы исследований</w:t>
      </w:r>
    </w:p>
    <w:p w:rsidR="000B4707" w:rsidRPr="001F4403" w:rsidRDefault="00F634A8" w:rsidP="002B1C33">
      <w:pPr>
        <w:pStyle w:val="a8"/>
        <w:spacing w:after="0" w:line="360" w:lineRule="auto"/>
        <w:ind w:left="0" w:firstLine="567"/>
        <w:jc w:val="both"/>
        <w:rPr>
          <w:rFonts w:ascii="Times New Roman" w:hAnsi="Times New Roman" w:cs="Times New Roman"/>
          <w:sz w:val="24"/>
          <w:szCs w:val="24"/>
        </w:rPr>
      </w:pPr>
      <w:r w:rsidRPr="001F4403">
        <w:rPr>
          <w:rFonts w:ascii="Times New Roman" w:hAnsi="Times New Roman" w:cs="Times New Roman"/>
          <w:sz w:val="24"/>
          <w:szCs w:val="24"/>
        </w:rPr>
        <w:t>В работе использовали</w:t>
      </w:r>
      <w:r w:rsidR="006E63D9">
        <w:rPr>
          <w:rFonts w:ascii="Times New Roman" w:hAnsi="Times New Roman" w:cs="Times New Roman"/>
          <w:sz w:val="24"/>
          <w:szCs w:val="24"/>
        </w:rPr>
        <w:t>:</w:t>
      </w:r>
    </w:p>
    <w:p w:rsidR="002E416F" w:rsidRPr="00163B99" w:rsidRDefault="006E63D9" w:rsidP="002B1C33">
      <w:pPr>
        <w:pStyle w:val="a8"/>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163B99">
        <w:rPr>
          <w:rFonts w:ascii="Times New Roman" w:hAnsi="Times New Roman" w:cs="Times New Roman"/>
          <w:sz w:val="24"/>
          <w:szCs w:val="24"/>
        </w:rPr>
        <w:t>С</w:t>
      </w:r>
      <w:r w:rsidR="00983143" w:rsidRPr="001F4403">
        <w:rPr>
          <w:rFonts w:ascii="Times New Roman" w:hAnsi="Times New Roman" w:cs="Times New Roman"/>
          <w:sz w:val="24"/>
          <w:szCs w:val="24"/>
        </w:rPr>
        <w:t>реды</w:t>
      </w:r>
      <w:r w:rsidR="00F634A8" w:rsidRPr="001F4403">
        <w:rPr>
          <w:rFonts w:ascii="Times New Roman" w:hAnsi="Times New Roman" w:cs="Times New Roman"/>
          <w:sz w:val="24"/>
          <w:szCs w:val="24"/>
        </w:rPr>
        <w:t xml:space="preserve">: </w:t>
      </w:r>
      <w:r w:rsidR="00F634A8" w:rsidRPr="00163B99">
        <w:rPr>
          <w:rFonts w:ascii="Times New Roman" w:hAnsi="Times New Roman" w:cs="Times New Roman"/>
          <w:sz w:val="24"/>
          <w:szCs w:val="24"/>
        </w:rPr>
        <w:t xml:space="preserve">простые питательные </w:t>
      </w:r>
      <w:r w:rsidR="00C354CD" w:rsidRPr="00163B99">
        <w:rPr>
          <w:rFonts w:ascii="Times New Roman" w:hAnsi="Times New Roman" w:cs="Times New Roman"/>
          <w:sz w:val="24"/>
          <w:szCs w:val="24"/>
        </w:rPr>
        <w:t>(мясопептонный агар, мяс</w:t>
      </w:r>
      <w:r w:rsidR="007C77B9" w:rsidRPr="00163B99">
        <w:rPr>
          <w:rFonts w:ascii="Times New Roman" w:hAnsi="Times New Roman" w:cs="Times New Roman"/>
          <w:sz w:val="24"/>
          <w:szCs w:val="24"/>
        </w:rPr>
        <w:t>о</w:t>
      </w:r>
      <w:r w:rsidR="00C354CD" w:rsidRPr="00163B99">
        <w:rPr>
          <w:rFonts w:ascii="Times New Roman" w:hAnsi="Times New Roman" w:cs="Times New Roman"/>
          <w:sz w:val="24"/>
          <w:szCs w:val="24"/>
        </w:rPr>
        <w:t xml:space="preserve">пептонный бульон), </w:t>
      </w:r>
      <w:r w:rsidR="00343B01" w:rsidRPr="00163B99">
        <w:rPr>
          <w:rFonts w:ascii="Times New Roman" w:hAnsi="Times New Roman" w:cs="Times New Roman"/>
          <w:sz w:val="24"/>
          <w:szCs w:val="24"/>
        </w:rPr>
        <w:t>селективные (селенитовый бульон, пептонная вода</w:t>
      </w:r>
      <w:r w:rsidR="00270606" w:rsidRPr="00163B99">
        <w:rPr>
          <w:rFonts w:ascii="Times New Roman" w:hAnsi="Times New Roman" w:cs="Times New Roman"/>
          <w:sz w:val="24"/>
          <w:szCs w:val="24"/>
        </w:rPr>
        <w:t>, Раппапорта-Вассилиадиса</w:t>
      </w:r>
      <w:r w:rsidR="00343B01" w:rsidRPr="00163B99">
        <w:rPr>
          <w:rFonts w:ascii="Times New Roman" w:hAnsi="Times New Roman" w:cs="Times New Roman"/>
          <w:sz w:val="24"/>
          <w:szCs w:val="24"/>
        </w:rPr>
        <w:t>)</w:t>
      </w:r>
      <w:r w:rsidR="00EB1DA7" w:rsidRPr="00163B99">
        <w:rPr>
          <w:rFonts w:ascii="Times New Roman" w:hAnsi="Times New Roman" w:cs="Times New Roman"/>
          <w:sz w:val="24"/>
          <w:szCs w:val="24"/>
        </w:rPr>
        <w:t xml:space="preserve">, </w:t>
      </w:r>
      <w:r w:rsidR="00BB5E2E" w:rsidRPr="001F4403">
        <w:rPr>
          <w:rFonts w:ascii="Times New Roman" w:hAnsi="Times New Roman" w:cs="Times New Roman"/>
          <w:sz w:val="24"/>
          <w:szCs w:val="24"/>
        </w:rPr>
        <w:t>дифференциально-селективные (висмут-сульфит агар, желточно-солевой и молочно-солевой агар</w:t>
      </w:r>
      <w:r w:rsidR="00164055" w:rsidRPr="001F4403">
        <w:rPr>
          <w:rFonts w:ascii="Times New Roman" w:hAnsi="Times New Roman" w:cs="Times New Roman"/>
          <w:sz w:val="24"/>
          <w:szCs w:val="24"/>
        </w:rPr>
        <w:t>,</w:t>
      </w:r>
      <w:r w:rsidR="0066498B" w:rsidRPr="001F4403">
        <w:rPr>
          <w:rFonts w:ascii="Times New Roman" w:hAnsi="Times New Roman" w:cs="Times New Roman"/>
          <w:sz w:val="24"/>
          <w:szCs w:val="24"/>
        </w:rPr>
        <w:t xml:space="preserve"> ксилоза-лизин-дезоксихолатный агар, среда Плоскирева</w:t>
      </w:r>
      <w:r w:rsidR="00BB5E2E" w:rsidRPr="001F4403">
        <w:rPr>
          <w:rFonts w:ascii="Times New Roman" w:hAnsi="Times New Roman" w:cs="Times New Roman"/>
          <w:sz w:val="24"/>
          <w:szCs w:val="24"/>
        </w:rPr>
        <w:t>)</w:t>
      </w:r>
      <w:r w:rsidR="00163B99">
        <w:rPr>
          <w:rFonts w:ascii="Times New Roman" w:hAnsi="Times New Roman" w:cs="Times New Roman"/>
          <w:sz w:val="24"/>
          <w:szCs w:val="24"/>
        </w:rPr>
        <w:t xml:space="preserve">, </w:t>
      </w:r>
      <w:r w:rsidR="00A31850" w:rsidRPr="001F4403">
        <w:rPr>
          <w:rFonts w:ascii="Times New Roman" w:hAnsi="Times New Roman" w:cs="Times New Roman"/>
          <w:sz w:val="24"/>
          <w:szCs w:val="24"/>
        </w:rPr>
        <w:t>дифференциально-диагностические (</w:t>
      </w:r>
      <w:proofErr w:type="gramStart"/>
      <w:r w:rsidR="00DF6639" w:rsidRPr="001F4403">
        <w:rPr>
          <w:rFonts w:ascii="Times New Roman" w:hAnsi="Times New Roman" w:cs="Times New Roman"/>
          <w:sz w:val="24"/>
          <w:szCs w:val="24"/>
        </w:rPr>
        <w:t>мясо-пептонная</w:t>
      </w:r>
      <w:proofErr w:type="gramEnd"/>
      <w:r w:rsidR="00DF6639" w:rsidRPr="001F4403">
        <w:rPr>
          <w:rFonts w:ascii="Times New Roman" w:hAnsi="Times New Roman" w:cs="Times New Roman"/>
          <w:sz w:val="24"/>
          <w:szCs w:val="24"/>
        </w:rPr>
        <w:t xml:space="preserve"> желатина, кровяной агар, </w:t>
      </w:r>
      <w:r w:rsidR="004E1994" w:rsidRPr="001F4403">
        <w:rPr>
          <w:rFonts w:ascii="Times New Roman" w:hAnsi="Times New Roman" w:cs="Times New Roman"/>
          <w:sz w:val="24"/>
          <w:szCs w:val="24"/>
        </w:rPr>
        <w:t>Эндо, Гисса, Кларка</w:t>
      </w:r>
      <w:r w:rsidR="002957C3" w:rsidRPr="001F4403">
        <w:rPr>
          <w:rFonts w:ascii="Times New Roman" w:hAnsi="Times New Roman" w:cs="Times New Roman"/>
          <w:sz w:val="24"/>
          <w:szCs w:val="24"/>
        </w:rPr>
        <w:t xml:space="preserve">, Клиглера, Козера, Симмонса, </w:t>
      </w:r>
      <w:r w:rsidR="00DE3E5D" w:rsidRPr="001F4403">
        <w:rPr>
          <w:rFonts w:ascii="Times New Roman" w:hAnsi="Times New Roman" w:cs="Times New Roman"/>
          <w:sz w:val="24"/>
          <w:szCs w:val="24"/>
        </w:rPr>
        <w:t>фенилаланиновая среда, среда с мочевиной Кристенсена</w:t>
      </w:r>
      <w:r w:rsidR="00A31850" w:rsidRPr="001F4403">
        <w:rPr>
          <w:rFonts w:ascii="Times New Roman" w:hAnsi="Times New Roman" w:cs="Times New Roman"/>
          <w:sz w:val="24"/>
          <w:szCs w:val="24"/>
        </w:rPr>
        <w:t>)</w:t>
      </w:r>
      <w:r w:rsidR="00163B99">
        <w:rPr>
          <w:rFonts w:ascii="Times New Roman" w:hAnsi="Times New Roman" w:cs="Times New Roman"/>
          <w:sz w:val="24"/>
          <w:szCs w:val="24"/>
        </w:rPr>
        <w:t>,</w:t>
      </w:r>
      <w:r w:rsidR="00DF6F1E">
        <w:rPr>
          <w:rFonts w:ascii="Times New Roman" w:hAnsi="Times New Roman" w:cs="Times New Roman"/>
          <w:sz w:val="24"/>
          <w:szCs w:val="24"/>
        </w:rPr>
        <w:t xml:space="preserve"> </w:t>
      </w:r>
      <w:r w:rsidR="003B7DDF" w:rsidRPr="00163B99">
        <w:rPr>
          <w:rFonts w:ascii="Times New Roman" w:hAnsi="Times New Roman" w:cs="Times New Roman"/>
          <w:sz w:val="24"/>
          <w:szCs w:val="24"/>
        </w:rPr>
        <w:t>для определения чувствительности микроорганизмов (</w:t>
      </w:r>
      <w:r w:rsidR="002E416F" w:rsidRPr="00163B99">
        <w:rPr>
          <w:rFonts w:ascii="Times New Roman" w:hAnsi="Times New Roman" w:cs="Times New Roman"/>
          <w:sz w:val="24"/>
          <w:szCs w:val="24"/>
        </w:rPr>
        <w:t>Мюллера-Хинтона, АГВ</w:t>
      </w:r>
      <w:r w:rsidR="003B7DDF" w:rsidRPr="00163B99">
        <w:rPr>
          <w:rFonts w:ascii="Times New Roman" w:hAnsi="Times New Roman" w:cs="Times New Roman"/>
          <w:sz w:val="24"/>
          <w:szCs w:val="24"/>
        </w:rPr>
        <w:t>)</w:t>
      </w:r>
    </w:p>
    <w:p w:rsidR="00FC5E23" w:rsidRPr="00163B99" w:rsidRDefault="006E63D9" w:rsidP="002B1C33">
      <w:pPr>
        <w:pStyle w:val="a8"/>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983143" w:rsidRPr="001F4403">
        <w:rPr>
          <w:rFonts w:ascii="Times New Roman" w:hAnsi="Times New Roman" w:cs="Times New Roman"/>
          <w:sz w:val="24"/>
          <w:szCs w:val="24"/>
        </w:rPr>
        <w:t>Реактивы:</w:t>
      </w:r>
      <w:r w:rsidR="00983143" w:rsidRPr="00163B99">
        <w:rPr>
          <w:rFonts w:ascii="Times New Roman" w:hAnsi="Times New Roman" w:cs="Times New Roman"/>
          <w:sz w:val="24"/>
          <w:szCs w:val="24"/>
        </w:rPr>
        <w:t xml:space="preserve"> для реакции Фогес—Проскауера</w:t>
      </w:r>
      <w:r w:rsidR="00163B99">
        <w:rPr>
          <w:rFonts w:ascii="Times New Roman" w:hAnsi="Times New Roman" w:cs="Times New Roman"/>
          <w:sz w:val="24"/>
          <w:szCs w:val="24"/>
        </w:rPr>
        <w:t xml:space="preserve">, </w:t>
      </w:r>
      <w:r w:rsidR="00983143" w:rsidRPr="00163B99">
        <w:rPr>
          <w:rFonts w:ascii="Times New Roman" w:hAnsi="Times New Roman" w:cs="Times New Roman"/>
          <w:sz w:val="24"/>
          <w:szCs w:val="24"/>
        </w:rPr>
        <w:t>лизин</w:t>
      </w:r>
      <w:r w:rsidR="00163B99">
        <w:rPr>
          <w:rFonts w:ascii="Times New Roman" w:hAnsi="Times New Roman" w:cs="Times New Roman"/>
          <w:sz w:val="24"/>
          <w:szCs w:val="24"/>
        </w:rPr>
        <w:t xml:space="preserve">, </w:t>
      </w:r>
      <w:r w:rsidR="00AF0AF3" w:rsidRPr="00163B99">
        <w:rPr>
          <w:rFonts w:ascii="Times New Roman" w:hAnsi="Times New Roman" w:cs="Times New Roman"/>
          <w:sz w:val="24"/>
          <w:szCs w:val="24"/>
        </w:rPr>
        <w:t>для индольной реакции</w:t>
      </w:r>
      <w:r w:rsidR="00163B99">
        <w:rPr>
          <w:rFonts w:ascii="Times New Roman" w:hAnsi="Times New Roman" w:cs="Times New Roman"/>
          <w:sz w:val="24"/>
          <w:szCs w:val="24"/>
        </w:rPr>
        <w:t xml:space="preserve">, </w:t>
      </w:r>
      <w:r w:rsidR="00610761" w:rsidRPr="00163B99">
        <w:rPr>
          <w:rFonts w:ascii="Times New Roman" w:hAnsi="Times New Roman" w:cs="Times New Roman"/>
          <w:sz w:val="24"/>
          <w:szCs w:val="24"/>
        </w:rPr>
        <w:t>на сероводород</w:t>
      </w:r>
      <w:r w:rsidR="00163B99" w:rsidRPr="00163B99">
        <w:rPr>
          <w:rFonts w:ascii="Times New Roman" w:hAnsi="Times New Roman" w:cs="Times New Roman"/>
          <w:sz w:val="24"/>
          <w:szCs w:val="24"/>
        </w:rPr>
        <w:t>,</w:t>
      </w:r>
      <w:r w:rsidR="00FC5E23" w:rsidRPr="00163B99">
        <w:rPr>
          <w:rFonts w:ascii="Times New Roman" w:hAnsi="Times New Roman" w:cs="Times New Roman"/>
          <w:sz w:val="24"/>
          <w:szCs w:val="24"/>
        </w:rPr>
        <w:t xml:space="preserve"> кроличья цитратная плазма</w:t>
      </w:r>
      <w:r w:rsidR="00163B99">
        <w:rPr>
          <w:rFonts w:ascii="Times New Roman" w:hAnsi="Times New Roman" w:cs="Times New Roman"/>
          <w:sz w:val="24"/>
          <w:szCs w:val="24"/>
        </w:rPr>
        <w:t xml:space="preserve">, </w:t>
      </w:r>
      <w:r w:rsidR="00FC5E23" w:rsidRPr="00163B99">
        <w:rPr>
          <w:rFonts w:ascii="Times New Roman" w:hAnsi="Times New Roman" w:cs="Times New Roman"/>
          <w:sz w:val="24"/>
          <w:szCs w:val="24"/>
        </w:rPr>
        <w:t>натрий хлор</w:t>
      </w:r>
    </w:p>
    <w:p w:rsidR="000B4707" w:rsidRPr="00163B99" w:rsidRDefault="006E63D9" w:rsidP="002B1C33">
      <w:pPr>
        <w:pStyle w:val="a8"/>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61221B" w:rsidRPr="001F4403">
        <w:rPr>
          <w:rFonts w:ascii="Times New Roman" w:hAnsi="Times New Roman" w:cs="Times New Roman"/>
          <w:sz w:val="24"/>
          <w:szCs w:val="24"/>
        </w:rPr>
        <w:t>Сыворотки:</w:t>
      </w:r>
      <w:r w:rsidR="00DF6F1E">
        <w:rPr>
          <w:rFonts w:ascii="Times New Roman" w:hAnsi="Times New Roman" w:cs="Times New Roman"/>
          <w:sz w:val="24"/>
          <w:szCs w:val="24"/>
        </w:rPr>
        <w:t xml:space="preserve"> </w:t>
      </w:r>
      <w:r w:rsidR="000B4707" w:rsidRPr="00163B99">
        <w:rPr>
          <w:rFonts w:ascii="Times New Roman" w:hAnsi="Times New Roman" w:cs="Times New Roman"/>
          <w:sz w:val="24"/>
          <w:szCs w:val="24"/>
        </w:rPr>
        <w:t>анти-О-сыворотки</w:t>
      </w:r>
      <w:r w:rsidR="00163B99">
        <w:rPr>
          <w:rFonts w:ascii="Times New Roman" w:hAnsi="Times New Roman" w:cs="Times New Roman"/>
          <w:sz w:val="24"/>
          <w:szCs w:val="24"/>
        </w:rPr>
        <w:t xml:space="preserve">, </w:t>
      </w:r>
      <w:r w:rsidR="000B4707" w:rsidRPr="00163B99">
        <w:rPr>
          <w:rFonts w:ascii="Times New Roman" w:hAnsi="Times New Roman" w:cs="Times New Roman"/>
          <w:sz w:val="24"/>
          <w:szCs w:val="24"/>
        </w:rPr>
        <w:t>анти-Н-сыворотки</w:t>
      </w:r>
    </w:p>
    <w:p w:rsidR="00FC5E23" w:rsidRPr="00163B99" w:rsidRDefault="006E63D9" w:rsidP="002B1C33">
      <w:pPr>
        <w:pStyle w:val="a8"/>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4709C0" w:rsidRPr="001F4403">
        <w:rPr>
          <w:rFonts w:ascii="Times New Roman" w:hAnsi="Times New Roman" w:cs="Times New Roman"/>
          <w:sz w:val="24"/>
          <w:szCs w:val="24"/>
        </w:rPr>
        <w:t>Для полимеразно-цепной реакции:</w:t>
      </w:r>
      <w:r w:rsidR="00CC4515">
        <w:rPr>
          <w:rFonts w:ascii="Times New Roman" w:hAnsi="Times New Roman" w:cs="Times New Roman"/>
          <w:sz w:val="24"/>
          <w:szCs w:val="24"/>
        </w:rPr>
        <w:t xml:space="preserve"> </w:t>
      </w:r>
      <w:r w:rsidR="004709C0" w:rsidRPr="00163B99">
        <w:rPr>
          <w:rFonts w:ascii="Times New Roman" w:hAnsi="Times New Roman" w:cs="Times New Roman"/>
          <w:sz w:val="24"/>
          <w:szCs w:val="24"/>
        </w:rPr>
        <w:t xml:space="preserve">вода </w:t>
      </w:r>
      <w:r w:rsidR="0074724D" w:rsidRPr="00163B99">
        <w:rPr>
          <w:rFonts w:ascii="Times New Roman" w:hAnsi="Times New Roman" w:cs="Times New Roman"/>
          <w:sz w:val="24"/>
          <w:szCs w:val="24"/>
        </w:rPr>
        <w:t>без ДНКаз</w:t>
      </w:r>
      <w:r w:rsidR="00163B99">
        <w:rPr>
          <w:rFonts w:ascii="Times New Roman" w:hAnsi="Times New Roman" w:cs="Times New Roman"/>
          <w:sz w:val="24"/>
          <w:szCs w:val="24"/>
        </w:rPr>
        <w:t xml:space="preserve">, </w:t>
      </w:r>
      <w:r w:rsidR="0074724D" w:rsidRPr="00163B99">
        <w:rPr>
          <w:rFonts w:ascii="Times New Roman" w:hAnsi="Times New Roman" w:cs="Times New Roman"/>
          <w:sz w:val="24"/>
          <w:szCs w:val="24"/>
          <w:lang w:val="en-US"/>
        </w:rPr>
        <w:t>Taq</w:t>
      </w:r>
      <w:r w:rsidR="0074724D" w:rsidRPr="00163B99">
        <w:rPr>
          <w:rFonts w:ascii="Times New Roman" w:hAnsi="Times New Roman" w:cs="Times New Roman"/>
          <w:sz w:val="24"/>
          <w:szCs w:val="24"/>
        </w:rPr>
        <w:t>-полимераза</w:t>
      </w:r>
      <w:r w:rsidR="00163B99">
        <w:rPr>
          <w:rFonts w:ascii="Times New Roman" w:hAnsi="Times New Roman" w:cs="Times New Roman"/>
          <w:sz w:val="24"/>
          <w:szCs w:val="24"/>
        </w:rPr>
        <w:t xml:space="preserve">, </w:t>
      </w:r>
      <w:r w:rsidR="0074724D" w:rsidRPr="00163B99">
        <w:rPr>
          <w:rFonts w:ascii="Times New Roman" w:hAnsi="Times New Roman" w:cs="Times New Roman"/>
          <w:sz w:val="24"/>
          <w:szCs w:val="24"/>
        </w:rPr>
        <w:t>праймеры (</w:t>
      </w:r>
      <w:r w:rsidR="00251B15" w:rsidRPr="00163B99">
        <w:rPr>
          <w:rFonts w:ascii="Times New Roman" w:hAnsi="Times New Roman" w:cs="Times New Roman"/>
          <w:sz w:val="24"/>
          <w:szCs w:val="24"/>
          <w:lang w:val="en-US" w:eastAsia="lt-LT"/>
        </w:rPr>
        <w:t>Thermo</w:t>
      </w:r>
      <w:r w:rsidR="00DF6F1E">
        <w:rPr>
          <w:rFonts w:ascii="Times New Roman" w:hAnsi="Times New Roman" w:cs="Times New Roman"/>
          <w:sz w:val="24"/>
          <w:szCs w:val="24"/>
          <w:lang w:eastAsia="lt-LT"/>
        </w:rPr>
        <w:t xml:space="preserve"> </w:t>
      </w:r>
      <w:r w:rsidR="00251B15" w:rsidRPr="00163B99">
        <w:rPr>
          <w:rFonts w:ascii="Times New Roman" w:hAnsi="Times New Roman" w:cs="Times New Roman"/>
          <w:sz w:val="24"/>
          <w:szCs w:val="24"/>
          <w:lang w:val="en-US" w:eastAsia="lt-LT"/>
        </w:rPr>
        <w:t>Fisher</w:t>
      </w:r>
      <w:r w:rsidR="00251B15" w:rsidRPr="00163B99">
        <w:rPr>
          <w:rFonts w:ascii="Times New Roman" w:hAnsi="Times New Roman" w:cs="Times New Roman"/>
          <w:sz w:val="24"/>
          <w:szCs w:val="24"/>
          <w:lang w:eastAsia="lt-LT"/>
        </w:rPr>
        <w:t xml:space="preserve">, </w:t>
      </w:r>
      <w:r w:rsidR="00251B15" w:rsidRPr="00163B99">
        <w:rPr>
          <w:rFonts w:ascii="Times New Roman" w:hAnsi="Times New Roman" w:cs="Times New Roman"/>
          <w:sz w:val="24"/>
          <w:szCs w:val="24"/>
          <w:lang w:val="en-US" w:eastAsia="lt-LT"/>
        </w:rPr>
        <w:t>UK</w:t>
      </w:r>
      <w:r w:rsidR="0074724D" w:rsidRPr="00163B99">
        <w:rPr>
          <w:rFonts w:ascii="Times New Roman" w:hAnsi="Times New Roman" w:cs="Times New Roman"/>
          <w:sz w:val="24"/>
          <w:szCs w:val="24"/>
        </w:rPr>
        <w:t>)</w:t>
      </w:r>
      <w:r w:rsidR="00163B99">
        <w:rPr>
          <w:rFonts w:ascii="Times New Roman" w:hAnsi="Times New Roman" w:cs="Times New Roman"/>
          <w:sz w:val="24"/>
          <w:szCs w:val="24"/>
        </w:rPr>
        <w:t xml:space="preserve">, </w:t>
      </w:r>
      <w:r w:rsidR="00944C15" w:rsidRPr="00163B99">
        <w:rPr>
          <w:rFonts w:ascii="Times New Roman" w:hAnsi="Times New Roman" w:cs="Times New Roman"/>
          <w:sz w:val="24"/>
          <w:szCs w:val="24"/>
          <w:lang w:eastAsia="lt-LT"/>
        </w:rPr>
        <w:t xml:space="preserve">маркер на 100 </w:t>
      </w:r>
      <w:r w:rsidR="00251B15" w:rsidRPr="00163B99">
        <w:rPr>
          <w:rFonts w:ascii="Times New Roman" w:hAnsi="Times New Roman" w:cs="Times New Roman"/>
          <w:sz w:val="24"/>
          <w:szCs w:val="24"/>
          <w:lang w:val="en-US" w:eastAsia="lt-LT"/>
        </w:rPr>
        <w:t>bp</w:t>
      </w:r>
      <w:r w:rsidR="00CC4515">
        <w:rPr>
          <w:rFonts w:ascii="Times New Roman" w:hAnsi="Times New Roman" w:cs="Times New Roman"/>
          <w:sz w:val="24"/>
          <w:szCs w:val="24"/>
          <w:lang w:eastAsia="lt-LT"/>
        </w:rPr>
        <w:t xml:space="preserve"> </w:t>
      </w:r>
      <w:r w:rsidR="00944C15" w:rsidRPr="00163B99">
        <w:rPr>
          <w:rFonts w:ascii="Times New Roman" w:hAnsi="Times New Roman" w:cs="Times New Roman"/>
          <w:sz w:val="24"/>
          <w:szCs w:val="24"/>
          <w:lang w:eastAsia="lt-LT"/>
        </w:rPr>
        <w:t>(</w:t>
      </w:r>
      <w:r w:rsidR="00B84460" w:rsidRPr="00163B99">
        <w:rPr>
          <w:rFonts w:ascii="Times New Roman" w:hAnsi="Times New Roman" w:cs="Times New Roman"/>
          <w:sz w:val="24"/>
          <w:szCs w:val="24"/>
          <w:lang w:val="en-US" w:eastAsia="lt-LT"/>
        </w:rPr>
        <w:t>ThermoFisher</w:t>
      </w:r>
      <w:r w:rsidR="00B84460" w:rsidRPr="00163B99">
        <w:rPr>
          <w:rFonts w:ascii="Times New Roman" w:hAnsi="Times New Roman" w:cs="Times New Roman"/>
          <w:sz w:val="24"/>
          <w:szCs w:val="24"/>
          <w:lang w:eastAsia="lt-LT"/>
        </w:rPr>
        <w:t xml:space="preserve">, </w:t>
      </w:r>
      <w:r w:rsidR="00B84460" w:rsidRPr="00163B99">
        <w:rPr>
          <w:rFonts w:ascii="Times New Roman" w:hAnsi="Times New Roman" w:cs="Times New Roman"/>
          <w:sz w:val="24"/>
          <w:szCs w:val="24"/>
          <w:lang w:val="en-US" w:eastAsia="lt-LT"/>
        </w:rPr>
        <w:t>UK</w:t>
      </w:r>
      <w:r w:rsidR="00944C15" w:rsidRPr="00163B99">
        <w:rPr>
          <w:rFonts w:ascii="Times New Roman" w:hAnsi="Times New Roman" w:cs="Times New Roman"/>
          <w:sz w:val="24"/>
          <w:szCs w:val="24"/>
          <w:lang w:eastAsia="lt-LT"/>
        </w:rPr>
        <w:t>)</w:t>
      </w:r>
      <w:r w:rsidR="00163B99">
        <w:rPr>
          <w:rFonts w:ascii="Times New Roman" w:hAnsi="Times New Roman" w:cs="Times New Roman"/>
          <w:sz w:val="24"/>
          <w:szCs w:val="24"/>
          <w:lang w:eastAsia="lt-LT"/>
        </w:rPr>
        <w:t xml:space="preserve">, </w:t>
      </w:r>
      <w:r w:rsidR="00FC5E23" w:rsidRPr="00163B99">
        <w:rPr>
          <w:rFonts w:ascii="Times New Roman" w:hAnsi="Times New Roman" w:cs="Times New Roman"/>
          <w:sz w:val="24"/>
          <w:szCs w:val="24"/>
          <w:lang w:eastAsia="lt-LT"/>
        </w:rPr>
        <w:t>агароза</w:t>
      </w:r>
      <w:r w:rsidR="00163B99">
        <w:rPr>
          <w:rFonts w:ascii="Times New Roman" w:hAnsi="Times New Roman" w:cs="Times New Roman"/>
          <w:sz w:val="24"/>
          <w:szCs w:val="24"/>
          <w:lang w:eastAsia="lt-LT"/>
        </w:rPr>
        <w:t xml:space="preserve">, </w:t>
      </w:r>
      <w:r w:rsidR="00A61771" w:rsidRPr="00163B99">
        <w:rPr>
          <w:rFonts w:ascii="Times New Roman" w:hAnsi="Times New Roman" w:cs="Times New Roman"/>
          <w:sz w:val="24"/>
          <w:szCs w:val="24"/>
          <w:lang w:eastAsia="lt-LT"/>
        </w:rPr>
        <w:t>бромистый этидий</w:t>
      </w:r>
      <w:r w:rsidR="00163B99">
        <w:rPr>
          <w:rFonts w:ascii="Times New Roman" w:hAnsi="Times New Roman" w:cs="Times New Roman"/>
          <w:sz w:val="24"/>
          <w:szCs w:val="24"/>
          <w:lang w:eastAsia="lt-LT"/>
        </w:rPr>
        <w:t>.</w:t>
      </w:r>
    </w:p>
    <w:p w:rsidR="00A61771" w:rsidRPr="001F4403" w:rsidRDefault="00A61771" w:rsidP="002B1C33">
      <w:pPr>
        <w:spacing w:after="0" w:line="360" w:lineRule="auto"/>
        <w:ind w:firstLine="567"/>
        <w:jc w:val="both"/>
        <w:rPr>
          <w:rFonts w:ascii="Times New Roman" w:hAnsi="Times New Roman" w:cs="Times New Roman"/>
          <w:sz w:val="24"/>
          <w:szCs w:val="24"/>
        </w:rPr>
      </w:pPr>
      <w:proofErr w:type="gramStart"/>
      <w:r w:rsidRPr="001F4403">
        <w:rPr>
          <w:rFonts w:ascii="Times New Roman" w:hAnsi="Times New Roman" w:cs="Times New Roman"/>
          <w:sz w:val="24"/>
          <w:szCs w:val="24"/>
        </w:rPr>
        <w:lastRenderedPageBreak/>
        <w:t>Лабораторная посуда:</w:t>
      </w:r>
      <w:r w:rsidR="00DF6F1E">
        <w:rPr>
          <w:rFonts w:ascii="Times New Roman" w:hAnsi="Times New Roman" w:cs="Times New Roman"/>
          <w:sz w:val="24"/>
          <w:szCs w:val="24"/>
        </w:rPr>
        <w:t xml:space="preserve"> </w:t>
      </w:r>
      <w:r w:rsidRPr="001F4403">
        <w:rPr>
          <w:rFonts w:ascii="Times New Roman" w:hAnsi="Times New Roman" w:cs="Times New Roman"/>
          <w:sz w:val="24"/>
          <w:szCs w:val="24"/>
        </w:rPr>
        <w:t>пробирки</w:t>
      </w:r>
      <w:r w:rsidR="00C17BEB" w:rsidRPr="001F4403">
        <w:rPr>
          <w:rFonts w:ascii="Times New Roman" w:hAnsi="Times New Roman" w:cs="Times New Roman"/>
          <w:sz w:val="24"/>
          <w:szCs w:val="24"/>
        </w:rPr>
        <w:t xml:space="preserve"> (15 мл, 50 мл, эппиндорфа 2 мл</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мерные колбы, цилиндры</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чашки Петри</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шприцы (1; 2,5; 5; 10 мл)</w:t>
      </w:r>
      <w:proofErr w:type="gramEnd"/>
    </w:p>
    <w:p w:rsidR="00204D58" w:rsidRPr="001F4403" w:rsidRDefault="00A61771" w:rsidP="002B1C33">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Оборудование и инструменты:</w:t>
      </w:r>
      <w:r w:rsidR="00DF6F1E">
        <w:rPr>
          <w:rFonts w:ascii="Times New Roman" w:hAnsi="Times New Roman" w:cs="Times New Roman"/>
          <w:sz w:val="24"/>
          <w:szCs w:val="24"/>
        </w:rPr>
        <w:t xml:space="preserve"> </w:t>
      </w:r>
      <w:r w:rsidRPr="001F4403">
        <w:rPr>
          <w:rFonts w:ascii="Times New Roman" w:hAnsi="Times New Roman" w:cs="Times New Roman"/>
          <w:sz w:val="24"/>
          <w:szCs w:val="24"/>
        </w:rPr>
        <w:t>термостат (</w:t>
      </w:r>
      <w:r w:rsidR="00A72914">
        <w:rPr>
          <w:rFonts w:ascii="Times New Roman" w:hAnsi="Times New Roman" w:cs="Times New Roman"/>
          <w:sz w:val="24"/>
          <w:szCs w:val="24"/>
        </w:rPr>
        <w:t>ТС-1/80СПУ</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холодильник (</w:t>
      </w:r>
      <w:r w:rsidRPr="001F4403">
        <w:rPr>
          <w:rFonts w:ascii="Times New Roman" w:hAnsi="Times New Roman" w:cs="Times New Roman"/>
          <w:sz w:val="24"/>
          <w:szCs w:val="24"/>
          <w:lang w:val="en-US"/>
        </w:rPr>
        <w:t>Pozis</w:t>
      </w:r>
      <w:r w:rsidR="009120AF" w:rsidRPr="001F4403">
        <w:rPr>
          <w:rFonts w:ascii="Times New Roman" w:hAnsi="Times New Roman" w:cs="Times New Roman"/>
          <w:sz w:val="24"/>
          <w:szCs w:val="24"/>
        </w:rPr>
        <w:t>, Атлант</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дистиллятор (ДЭ-ТЗМОИ)</w:t>
      </w:r>
      <w:r w:rsidR="00A72914">
        <w:rPr>
          <w:rFonts w:ascii="Times New Roman" w:hAnsi="Times New Roman" w:cs="Times New Roman"/>
          <w:sz w:val="24"/>
          <w:szCs w:val="24"/>
        </w:rPr>
        <w:t xml:space="preserve">, </w:t>
      </w:r>
      <w:r w:rsidR="007933AF" w:rsidRPr="001F4403">
        <w:rPr>
          <w:rFonts w:ascii="Times New Roman" w:hAnsi="Times New Roman" w:cs="Times New Roman"/>
          <w:sz w:val="24"/>
          <w:szCs w:val="24"/>
        </w:rPr>
        <w:t>микроскоп бинокулярный «Мicros» МS-50</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камера для электрофореза (</w:t>
      </w:r>
      <w:r w:rsidRPr="001F4403">
        <w:rPr>
          <w:rFonts w:ascii="Times New Roman" w:hAnsi="Times New Roman" w:cs="Times New Roman"/>
          <w:sz w:val="24"/>
          <w:szCs w:val="24"/>
          <w:lang w:val="en-US"/>
        </w:rPr>
        <w:t>Cleaver</w:t>
      </w:r>
      <w:r w:rsidR="00DF6F1E">
        <w:rPr>
          <w:rFonts w:ascii="Times New Roman" w:hAnsi="Times New Roman" w:cs="Times New Roman"/>
          <w:sz w:val="24"/>
          <w:szCs w:val="24"/>
        </w:rPr>
        <w:t xml:space="preserve"> </w:t>
      </w:r>
      <w:r w:rsidRPr="001F4403">
        <w:rPr>
          <w:rFonts w:ascii="Times New Roman" w:hAnsi="Times New Roman" w:cs="Times New Roman"/>
          <w:sz w:val="24"/>
          <w:szCs w:val="24"/>
          <w:lang w:val="en-US"/>
        </w:rPr>
        <w:t>Scientific</w:t>
      </w:r>
      <w:r w:rsidR="00DF6F1E">
        <w:rPr>
          <w:rFonts w:ascii="Times New Roman" w:hAnsi="Times New Roman" w:cs="Times New Roman"/>
          <w:sz w:val="24"/>
          <w:szCs w:val="24"/>
        </w:rPr>
        <w:t xml:space="preserve"> </w:t>
      </w:r>
      <w:r w:rsidRPr="001F4403">
        <w:rPr>
          <w:rFonts w:ascii="Times New Roman" w:hAnsi="Times New Roman" w:cs="Times New Roman"/>
          <w:sz w:val="24"/>
          <w:szCs w:val="24"/>
          <w:lang w:val="en-US"/>
        </w:rPr>
        <w:t>Ltd</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аналитические весы (</w:t>
      </w:r>
      <w:r w:rsidRPr="001F4403">
        <w:rPr>
          <w:rFonts w:ascii="Times New Roman" w:hAnsi="Times New Roman" w:cs="Times New Roman"/>
          <w:sz w:val="24"/>
          <w:szCs w:val="24"/>
          <w:lang w:val="en-US"/>
        </w:rPr>
        <w:t>Ohaus</w:t>
      </w:r>
      <w:r w:rsidR="00DF6F1E">
        <w:rPr>
          <w:rFonts w:ascii="Times New Roman" w:hAnsi="Times New Roman" w:cs="Times New Roman"/>
          <w:sz w:val="24"/>
          <w:szCs w:val="24"/>
        </w:rPr>
        <w:t xml:space="preserve"> </w:t>
      </w:r>
      <w:r w:rsidRPr="001F4403">
        <w:rPr>
          <w:rFonts w:ascii="Times New Roman" w:hAnsi="Times New Roman" w:cs="Times New Roman"/>
          <w:sz w:val="24"/>
          <w:szCs w:val="24"/>
          <w:lang w:val="en-US"/>
        </w:rPr>
        <w:t>Pioneer</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 xml:space="preserve">рН-метр (150 МИ </w:t>
      </w:r>
      <w:proofErr w:type="gramStart"/>
      <w:r w:rsidRPr="001F4403">
        <w:rPr>
          <w:rFonts w:ascii="Times New Roman" w:hAnsi="Times New Roman" w:cs="Times New Roman"/>
          <w:sz w:val="24"/>
          <w:szCs w:val="24"/>
        </w:rPr>
        <w:t>ИТ</w:t>
      </w:r>
      <w:proofErr w:type="gramEnd"/>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дозаторы автоматические с вариабельным объемом (1 – 1000 мкл) (</w:t>
      </w:r>
      <w:r w:rsidRPr="001F4403">
        <w:rPr>
          <w:rFonts w:ascii="Times New Roman" w:hAnsi="Times New Roman" w:cs="Times New Roman"/>
          <w:sz w:val="24"/>
          <w:szCs w:val="24"/>
          <w:lang w:val="en-US"/>
        </w:rPr>
        <w:t>Eppendorf</w:t>
      </w:r>
      <w:r w:rsidRPr="001F4403">
        <w:rPr>
          <w:rFonts w:ascii="Times New Roman" w:hAnsi="Times New Roman" w:cs="Times New Roman"/>
          <w:sz w:val="24"/>
          <w:szCs w:val="24"/>
        </w:rPr>
        <w:t xml:space="preserve">, </w:t>
      </w:r>
      <w:r w:rsidRPr="001F4403">
        <w:rPr>
          <w:rFonts w:ascii="Times New Roman" w:hAnsi="Times New Roman" w:cs="Times New Roman"/>
          <w:sz w:val="24"/>
          <w:szCs w:val="24"/>
          <w:lang w:val="en-US"/>
        </w:rPr>
        <w:t>Iso</w:t>
      </w:r>
      <w:r w:rsidR="00DF6F1E">
        <w:rPr>
          <w:rFonts w:ascii="Times New Roman" w:hAnsi="Times New Roman" w:cs="Times New Roman"/>
          <w:sz w:val="24"/>
          <w:szCs w:val="24"/>
        </w:rPr>
        <w:t xml:space="preserve"> </w:t>
      </w:r>
      <w:r w:rsidRPr="001F4403">
        <w:rPr>
          <w:rFonts w:ascii="Times New Roman" w:hAnsi="Times New Roman" w:cs="Times New Roman"/>
          <w:sz w:val="24"/>
          <w:szCs w:val="24"/>
          <w:lang w:val="en-US"/>
        </w:rPr>
        <w:t>Lab</w:t>
      </w:r>
      <w:r w:rsidRPr="001F4403">
        <w:rPr>
          <w:rFonts w:ascii="Times New Roman" w:hAnsi="Times New Roman" w:cs="Times New Roman"/>
          <w:sz w:val="24"/>
          <w:szCs w:val="24"/>
        </w:rPr>
        <w:t xml:space="preserve">, </w:t>
      </w:r>
      <w:r w:rsidRPr="001F4403">
        <w:rPr>
          <w:rFonts w:ascii="Times New Roman" w:hAnsi="Times New Roman" w:cs="Times New Roman"/>
          <w:sz w:val="24"/>
          <w:szCs w:val="24"/>
          <w:lang w:val="en-US"/>
        </w:rPr>
        <w:t>Thermo</w:t>
      </w:r>
      <w:r w:rsidR="00DF6F1E">
        <w:rPr>
          <w:rFonts w:ascii="Times New Roman" w:hAnsi="Times New Roman" w:cs="Times New Roman"/>
          <w:sz w:val="24"/>
          <w:szCs w:val="24"/>
        </w:rPr>
        <w:t xml:space="preserve"> </w:t>
      </w:r>
      <w:r w:rsidRPr="001F4403">
        <w:rPr>
          <w:rFonts w:ascii="Times New Roman" w:hAnsi="Times New Roman" w:cs="Times New Roman"/>
          <w:sz w:val="24"/>
          <w:szCs w:val="24"/>
          <w:lang w:val="en-US"/>
        </w:rPr>
        <w:t>Scientific</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Pr="001F4403">
        <w:rPr>
          <w:rFonts w:ascii="Times New Roman" w:hAnsi="Times New Roman" w:cs="Times New Roman"/>
          <w:sz w:val="24"/>
          <w:szCs w:val="24"/>
        </w:rPr>
        <w:t>морозильная камера (</w:t>
      </w:r>
      <w:r w:rsidRPr="001F4403">
        <w:rPr>
          <w:rFonts w:ascii="Times New Roman" w:hAnsi="Times New Roman" w:cs="Times New Roman"/>
          <w:sz w:val="24"/>
          <w:szCs w:val="24"/>
          <w:lang w:val="en-US"/>
        </w:rPr>
        <w:t>Artiko</w:t>
      </w:r>
      <w:r w:rsidRPr="001F4403">
        <w:rPr>
          <w:rFonts w:ascii="Times New Roman" w:hAnsi="Times New Roman" w:cs="Times New Roman"/>
          <w:sz w:val="24"/>
          <w:szCs w:val="24"/>
        </w:rPr>
        <w:t>)</w:t>
      </w:r>
      <w:r w:rsidR="00A72914">
        <w:rPr>
          <w:rFonts w:ascii="Times New Roman" w:hAnsi="Times New Roman" w:cs="Times New Roman"/>
          <w:sz w:val="24"/>
          <w:szCs w:val="24"/>
        </w:rPr>
        <w:t xml:space="preserve">, </w:t>
      </w:r>
      <w:r w:rsidR="008F71C3" w:rsidRPr="001F4403">
        <w:rPr>
          <w:rFonts w:ascii="Times New Roman" w:hAnsi="Times New Roman" w:cs="Times New Roman"/>
          <w:sz w:val="24"/>
          <w:szCs w:val="24"/>
        </w:rPr>
        <w:t xml:space="preserve">автоклав (ВК-75-01) </w:t>
      </w:r>
      <w:r w:rsidR="007A765D" w:rsidRPr="001F4403">
        <w:rPr>
          <w:rFonts w:ascii="Times New Roman" w:hAnsi="Times New Roman" w:cs="Times New Roman"/>
          <w:sz w:val="24"/>
          <w:szCs w:val="24"/>
        </w:rPr>
        <w:t>гель-документирующая система</w:t>
      </w:r>
      <w:r w:rsidR="00A72914">
        <w:rPr>
          <w:rFonts w:ascii="Times New Roman" w:hAnsi="Times New Roman" w:cs="Times New Roman"/>
          <w:sz w:val="24"/>
          <w:szCs w:val="24"/>
        </w:rPr>
        <w:t xml:space="preserve">, </w:t>
      </w:r>
      <w:r w:rsidR="00692916" w:rsidRPr="001F4403">
        <w:rPr>
          <w:rFonts w:ascii="Times New Roman" w:hAnsi="Times New Roman" w:cs="Times New Roman"/>
          <w:sz w:val="24"/>
          <w:szCs w:val="24"/>
        </w:rPr>
        <w:t xml:space="preserve">бактериологическая петля </w:t>
      </w:r>
      <w:r w:rsidR="00692916" w:rsidRPr="001F4403">
        <w:rPr>
          <w:rFonts w:ascii="Times New Roman" w:hAnsi="Times New Roman" w:cs="Times New Roman"/>
          <w:sz w:val="24"/>
          <w:szCs w:val="24"/>
          <w:lang w:val="en-US"/>
        </w:rPr>
        <w:t>D</w:t>
      </w:r>
      <w:r w:rsidR="00692916" w:rsidRPr="001F4403">
        <w:rPr>
          <w:rFonts w:ascii="Times New Roman" w:hAnsi="Times New Roman" w:cs="Times New Roman"/>
          <w:sz w:val="24"/>
          <w:szCs w:val="24"/>
        </w:rPr>
        <w:t>=3 мм.</w:t>
      </w:r>
      <w:r w:rsidR="00A72914">
        <w:rPr>
          <w:rFonts w:ascii="Times New Roman" w:hAnsi="Times New Roman" w:cs="Times New Roman"/>
          <w:sz w:val="24"/>
          <w:szCs w:val="24"/>
        </w:rPr>
        <w:t xml:space="preserve">, </w:t>
      </w:r>
      <w:r w:rsidR="00204D58" w:rsidRPr="001F4403">
        <w:rPr>
          <w:rFonts w:ascii="Times New Roman" w:hAnsi="Times New Roman" w:cs="Times New Roman"/>
          <w:sz w:val="24"/>
          <w:szCs w:val="24"/>
          <w:lang w:val="en-US"/>
        </w:rPr>
        <w:t>c</w:t>
      </w:r>
      <w:r w:rsidR="00204D58" w:rsidRPr="001F4403">
        <w:rPr>
          <w:rFonts w:ascii="Times New Roman" w:hAnsi="Times New Roman" w:cs="Times New Roman"/>
          <w:sz w:val="24"/>
          <w:szCs w:val="24"/>
        </w:rPr>
        <w:t>текла предметные по ГОСТ 9284</w:t>
      </w:r>
      <w:r w:rsidR="00A72914">
        <w:rPr>
          <w:rFonts w:ascii="Times New Roman" w:hAnsi="Times New Roman" w:cs="Times New Roman"/>
          <w:sz w:val="24"/>
          <w:szCs w:val="24"/>
        </w:rPr>
        <w:t>.</w:t>
      </w:r>
    </w:p>
    <w:p w:rsidR="00820FD8" w:rsidRPr="008908E9" w:rsidRDefault="00820FD8" w:rsidP="002B1C33">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 xml:space="preserve">Для </w:t>
      </w:r>
      <w:r>
        <w:rPr>
          <w:rFonts w:ascii="Times New Roman" w:hAnsi="Times New Roman" w:cs="Times New Roman"/>
          <w:sz w:val="24"/>
          <w:szCs w:val="24"/>
        </w:rPr>
        <w:t>определения вирулентности</w:t>
      </w:r>
      <w:r w:rsidRPr="001F4403">
        <w:rPr>
          <w:rFonts w:ascii="Times New Roman" w:hAnsi="Times New Roman" w:cs="Times New Roman"/>
          <w:sz w:val="24"/>
          <w:szCs w:val="24"/>
        </w:rPr>
        <w:t xml:space="preserve"> использовали лабораторных животных – белых мышей.</w:t>
      </w:r>
    </w:p>
    <w:p w:rsidR="004A6659" w:rsidRPr="008908E9" w:rsidRDefault="004A6659" w:rsidP="002B1C33">
      <w:pPr>
        <w:spacing w:after="0" w:line="360" w:lineRule="auto"/>
        <w:ind w:firstLine="567"/>
        <w:jc w:val="both"/>
        <w:rPr>
          <w:rFonts w:ascii="Times New Roman" w:hAnsi="Times New Roman" w:cs="Times New Roman"/>
          <w:sz w:val="24"/>
          <w:szCs w:val="24"/>
        </w:rPr>
      </w:pPr>
    </w:p>
    <w:p w:rsidR="00A61771" w:rsidRPr="00B3294F" w:rsidRDefault="00A61771" w:rsidP="002B1C33">
      <w:pPr>
        <w:spacing w:after="0" w:line="360" w:lineRule="auto"/>
        <w:ind w:firstLine="567"/>
        <w:jc w:val="both"/>
        <w:rPr>
          <w:rFonts w:ascii="Times New Roman" w:hAnsi="Times New Roman" w:cs="Times New Roman"/>
          <w:sz w:val="24"/>
          <w:szCs w:val="24"/>
        </w:rPr>
      </w:pPr>
      <w:r w:rsidRPr="00B3294F">
        <w:rPr>
          <w:rFonts w:ascii="Times New Roman" w:hAnsi="Times New Roman" w:cs="Times New Roman"/>
          <w:sz w:val="24"/>
          <w:szCs w:val="24"/>
        </w:rPr>
        <w:t>1.2.2 Методы исследований</w:t>
      </w:r>
    </w:p>
    <w:p w:rsidR="00310954" w:rsidRPr="008908E9" w:rsidRDefault="00310954" w:rsidP="002B1C33">
      <w:pPr>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 xml:space="preserve">При проведении исследований применялись микробиологические, серологические, биохимические, молекулярно-генетические и другие методы. </w:t>
      </w:r>
    </w:p>
    <w:p w:rsidR="004A6659" w:rsidRPr="008908E9" w:rsidRDefault="004A6659" w:rsidP="002B1C33">
      <w:pPr>
        <w:spacing w:after="0" w:line="360" w:lineRule="auto"/>
        <w:ind w:firstLine="567"/>
        <w:jc w:val="both"/>
        <w:rPr>
          <w:rFonts w:ascii="Times New Roman" w:hAnsi="Times New Roman" w:cs="Times New Roman"/>
          <w:sz w:val="24"/>
          <w:szCs w:val="24"/>
        </w:rPr>
      </w:pPr>
    </w:p>
    <w:p w:rsidR="00A61771" w:rsidRPr="00B3294F" w:rsidRDefault="007352E9" w:rsidP="002B1C33">
      <w:pPr>
        <w:pStyle w:val="a8"/>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B3294F">
        <w:rPr>
          <w:rFonts w:ascii="Times New Roman" w:hAnsi="Times New Roman" w:cs="Times New Roman"/>
          <w:sz w:val="24"/>
          <w:szCs w:val="24"/>
          <w:lang w:eastAsia="lt-LT"/>
        </w:rPr>
        <w:t xml:space="preserve">1.2.2.1 </w:t>
      </w:r>
      <w:r w:rsidR="00204D58" w:rsidRPr="00B3294F">
        <w:rPr>
          <w:rFonts w:ascii="Times New Roman" w:hAnsi="Times New Roman" w:cs="Times New Roman"/>
          <w:sz w:val="24"/>
          <w:szCs w:val="24"/>
          <w:lang w:eastAsia="lt-LT"/>
        </w:rPr>
        <w:t>Отбор и подготовка проб</w:t>
      </w:r>
    </w:p>
    <w:p w:rsidR="003D6D94" w:rsidRDefault="00E26025" w:rsidP="002B1C33">
      <w:pPr>
        <w:pStyle w:val="a8"/>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Отбор проб б</w:t>
      </w:r>
      <w:r w:rsidR="003D6D94">
        <w:rPr>
          <w:rFonts w:ascii="Times New Roman" w:hAnsi="Times New Roman" w:cs="Times New Roman"/>
          <w:sz w:val="24"/>
          <w:szCs w:val="24"/>
          <w:lang w:eastAsia="lt-LT"/>
        </w:rPr>
        <w:t>иологического материала проводил</w:t>
      </w:r>
      <w:r w:rsidRPr="001F4403">
        <w:rPr>
          <w:rFonts w:ascii="Times New Roman" w:hAnsi="Times New Roman" w:cs="Times New Roman"/>
          <w:sz w:val="24"/>
          <w:szCs w:val="24"/>
          <w:lang w:eastAsia="lt-LT"/>
        </w:rPr>
        <w:t>ся с соблюдением правил асептики</w:t>
      </w:r>
      <w:r w:rsidR="00173EDC" w:rsidRPr="001F4403">
        <w:rPr>
          <w:rFonts w:ascii="Times New Roman" w:hAnsi="Times New Roman" w:cs="Times New Roman"/>
          <w:sz w:val="24"/>
          <w:szCs w:val="24"/>
          <w:lang w:eastAsia="lt-LT"/>
        </w:rPr>
        <w:t xml:space="preserve"> в чистую, стерильную, одноразовую посуду. </w:t>
      </w:r>
    </w:p>
    <w:p w:rsidR="00C32AB0" w:rsidRPr="001F4403" w:rsidRDefault="006E63D9" w:rsidP="002B1C33">
      <w:pPr>
        <w:pStyle w:val="a8"/>
        <w:shd w:val="clear" w:color="auto" w:fill="FFFFFF"/>
        <w:tabs>
          <w:tab w:val="left" w:pos="709"/>
          <w:tab w:val="left" w:pos="851"/>
        </w:tabs>
        <w:suppressAutoHyphens/>
        <w:spacing w:after="0" w:line="360" w:lineRule="auto"/>
        <w:ind w:left="0" w:firstLine="567"/>
        <w:jc w:val="both"/>
        <w:textAlignment w:val="baseline"/>
        <w:rPr>
          <w:rFonts w:ascii="Times New Roman" w:hAnsi="Times New Roman" w:cs="Times New Roman"/>
          <w:sz w:val="24"/>
          <w:szCs w:val="24"/>
          <w:lang w:eastAsia="lt-LT"/>
        </w:rPr>
      </w:pPr>
      <w:r w:rsidRPr="003D6D94">
        <w:rPr>
          <w:rFonts w:ascii="Times New Roman" w:hAnsi="Times New Roman" w:cs="Times New Roman"/>
          <w:sz w:val="24"/>
          <w:szCs w:val="24"/>
          <w:lang w:eastAsia="lt-LT"/>
        </w:rPr>
        <w:t>Отбор</w:t>
      </w:r>
      <w:r w:rsidR="00317AD8" w:rsidRPr="003D6D94">
        <w:rPr>
          <w:rFonts w:ascii="Times New Roman" w:hAnsi="Times New Roman" w:cs="Times New Roman"/>
          <w:sz w:val="24"/>
          <w:szCs w:val="24"/>
          <w:lang w:eastAsia="lt-LT"/>
        </w:rPr>
        <w:t xml:space="preserve"> проб продукции животного происхождения</w:t>
      </w:r>
      <w:r w:rsidR="003D6D94">
        <w:rPr>
          <w:rFonts w:ascii="Times New Roman" w:hAnsi="Times New Roman" w:cs="Times New Roman"/>
          <w:sz w:val="24"/>
          <w:szCs w:val="24"/>
          <w:lang w:eastAsia="lt-LT"/>
        </w:rPr>
        <w:t xml:space="preserve">. </w:t>
      </w:r>
      <w:proofErr w:type="gramStart"/>
      <w:r w:rsidR="00C75925" w:rsidRPr="001F4403">
        <w:rPr>
          <w:rFonts w:ascii="Times New Roman" w:hAnsi="Times New Roman" w:cs="Times New Roman"/>
          <w:sz w:val="24"/>
          <w:szCs w:val="24"/>
        </w:rPr>
        <w:t>Отбор проб мяса всех видов убойных животных (говядины, баранины, свинины и от других видов сельскохозяйственных и промысловых животных за исключением кроликов, птицы,</w:t>
      </w:r>
      <w:r w:rsidR="00234595">
        <w:rPr>
          <w:rFonts w:ascii="Times New Roman" w:hAnsi="Times New Roman" w:cs="Times New Roman"/>
          <w:sz w:val="24"/>
          <w:szCs w:val="24"/>
        </w:rPr>
        <w:t xml:space="preserve"> рыбы), проводил</w:t>
      </w:r>
      <w:r w:rsidR="00C75925" w:rsidRPr="001F4403">
        <w:rPr>
          <w:rFonts w:ascii="Times New Roman" w:hAnsi="Times New Roman" w:cs="Times New Roman"/>
          <w:sz w:val="24"/>
          <w:szCs w:val="24"/>
        </w:rPr>
        <w:t xml:space="preserve">ся </w:t>
      </w:r>
      <w:r w:rsidR="00EE00F7" w:rsidRPr="001F4403">
        <w:rPr>
          <w:rFonts w:ascii="Times New Roman" w:hAnsi="Times New Roman" w:cs="Times New Roman"/>
          <w:sz w:val="24"/>
          <w:szCs w:val="24"/>
        </w:rPr>
        <w:t xml:space="preserve">согласно </w:t>
      </w:r>
      <w:r w:rsidR="00532E93" w:rsidRPr="001F4403">
        <w:rPr>
          <w:rFonts w:ascii="Times New Roman" w:hAnsi="Times New Roman" w:cs="Times New Roman"/>
          <w:sz w:val="24"/>
          <w:szCs w:val="24"/>
        </w:rPr>
        <w:t>п</w:t>
      </w:r>
      <w:r w:rsidR="00EE00F7" w:rsidRPr="001F4403">
        <w:rPr>
          <w:rFonts w:ascii="Times New Roman" w:hAnsi="Times New Roman" w:cs="Times New Roman"/>
          <w:sz w:val="24"/>
          <w:szCs w:val="24"/>
        </w:rPr>
        <w:t>риказ</w:t>
      </w:r>
      <w:r w:rsidR="00532E93" w:rsidRPr="001F4403">
        <w:rPr>
          <w:rFonts w:ascii="Times New Roman" w:hAnsi="Times New Roman" w:cs="Times New Roman"/>
          <w:sz w:val="24"/>
          <w:szCs w:val="24"/>
        </w:rPr>
        <w:t>у</w:t>
      </w:r>
      <w:r w:rsidR="00EE00F7" w:rsidRPr="001F4403">
        <w:rPr>
          <w:rFonts w:ascii="Times New Roman" w:hAnsi="Times New Roman" w:cs="Times New Roman"/>
          <w:sz w:val="24"/>
          <w:szCs w:val="24"/>
        </w:rPr>
        <w:t xml:space="preserve"> Министра сельского хозяйства Республики Казахстан от 30 апреля 2015 года № 7-1/393</w:t>
      </w:r>
      <w:r w:rsidR="00532E93" w:rsidRPr="001F4403">
        <w:rPr>
          <w:rFonts w:ascii="Times New Roman" w:hAnsi="Times New Roman" w:cs="Times New Roman"/>
          <w:sz w:val="24"/>
          <w:szCs w:val="24"/>
        </w:rPr>
        <w:t xml:space="preserve"> «Об утверждении Правил отбора проб перемещаемых (перевозимых) объектов и биологического материала</w:t>
      </w:r>
      <w:r w:rsidR="00C3475E" w:rsidRPr="001F4403">
        <w:rPr>
          <w:rFonts w:ascii="Times New Roman" w:hAnsi="Times New Roman" w:cs="Times New Roman"/>
          <w:sz w:val="24"/>
          <w:szCs w:val="24"/>
        </w:rPr>
        <w:t>»</w:t>
      </w:r>
      <w:r w:rsidR="00DF6F1E">
        <w:rPr>
          <w:rFonts w:ascii="Times New Roman" w:hAnsi="Times New Roman" w:cs="Times New Roman"/>
          <w:sz w:val="24"/>
          <w:szCs w:val="24"/>
        </w:rPr>
        <w:t xml:space="preserve"> </w:t>
      </w:r>
      <w:r w:rsidR="00C75925" w:rsidRPr="001F4403">
        <w:rPr>
          <w:rFonts w:ascii="Times New Roman" w:hAnsi="Times New Roman" w:cs="Times New Roman"/>
          <w:sz w:val="24"/>
          <w:szCs w:val="24"/>
        </w:rPr>
        <w:t>в следующем порядке</w:t>
      </w:r>
      <w:r w:rsidR="00C3475E" w:rsidRPr="001F4403">
        <w:rPr>
          <w:rFonts w:ascii="Times New Roman" w:hAnsi="Times New Roman" w:cs="Times New Roman"/>
          <w:sz w:val="24"/>
          <w:szCs w:val="24"/>
        </w:rPr>
        <w:t>:</w:t>
      </w:r>
      <w:proofErr w:type="gramEnd"/>
    </w:p>
    <w:p w:rsidR="00C3475E" w:rsidRPr="001F4403" w:rsidRDefault="00234595"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Отбирали</w:t>
      </w:r>
      <w:r w:rsidR="009075E3" w:rsidRPr="001F4403">
        <w:rPr>
          <w:rFonts w:ascii="Times New Roman" w:hAnsi="Times New Roman" w:cs="Times New Roman"/>
          <w:sz w:val="24"/>
          <w:szCs w:val="24"/>
        </w:rPr>
        <w:t xml:space="preserve"> часть мышц сгибателя и разгибателя передней и задней конечности величиной 8*6*6, цельные лимфатические узлы (поверхностный шейный и коленной складки с окружающей их тканью), трубчатую кос</w:t>
      </w:r>
      <w:r>
        <w:rPr>
          <w:rFonts w:ascii="Times New Roman" w:hAnsi="Times New Roman" w:cs="Times New Roman"/>
          <w:sz w:val="24"/>
          <w:szCs w:val="24"/>
        </w:rPr>
        <w:t>ть (при необходимости) формировали объединенную пробу, выделяли</w:t>
      </w:r>
      <w:r w:rsidR="009075E3" w:rsidRPr="001F4403">
        <w:rPr>
          <w:rFonts w:ascii="Times New Roman" w:hAnsi="Times New Roman" w:cs="Times New Roman"/>
          <w:sz w:val="24"/>
          <w:szCs w:val="24"/>
        </w:rPr>
        <w:t xml:space="preserve"> среднюю пробу для проведения исследования 250 грамм.</w:t>
      </w:r>
    </w:p>
    <w:p w:rsidR="009075E3" w:rsidRPr="001F4403" w:rsidRDefault="009075E3"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Образцы из з</w:t>
      </w:r>
      <w:r w:rsidR="002E3356">
        <w:rPr>
          <w:rFonts w:ascii="Times New Roman" w:hAnsi="Times New Roman" w:cs="Times New Roman"/>
          <w:sz w:val="24"/>
          <w:szCs w:val="24"/>
        </w:rPr>
        <w:t xml:space="preserve">амороженных блоков мяса отбирали </w:t>
      </w:r>
      <w:r w:rsidRPr="001F4403">
        <w:rPr>
          <w:rFonts w:ascii="Times New Roman" w:hAnsi="Times New Roman" w:cs="Times New Roman"/>
          <w:sz w:val="24"/>
          <w:szCs w:val="24"/>
        </w:rPr>
        <w:t>кусочками массой не менее 200 граммов.</w:t>
      </w:r>
    </w:p>
    <w:p w:rsidR="009075E3" w:rsidRPr="001F4403" w:rsidRDefault="009075E3"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Отбор проб мяса кур, уток, кроликов проводится тушками или полутушками, гусей и индеек – четвертинами тушек. Тушки птиц отбирают от поставляемой на реализацию партии методом случайной выборки. Из точечных проб формируют объединенную пробу, из объединенной пробы выделяют средние пробы от партии</w:t>
      </w:r>
      <w:r w:rsidR="00D50A83" w:rsidRPr="001F4403">
        <w:rPr>
          <w:rFonts w:ascii="Times New Roman" w:hAnsi="Times New Roman" w:cs="Times New Roman"/>
          <w:sz w:val="24"/>
          <w:szCs w:val="24"/>
        </w:rPr>
        <w:t>.</w:t>
      </w:r>
    </w:p>
    <w:p w:rsidR="00D50A83" w:rsidRPr="001F4403" w:rsidRDefault="00D50A83"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 xml:space="preserve">Перед отбором проб молоко в </w:t>
      </w:r>
      <w:r w:rsidR="0088532D" w:rsidRPr="001F4403">
        <w:rPr>
          <w:rFonts w:ascii="Times New Roman" w:hAnsi="Times New Roman" w:cs="Times New Roman"/>
          <w:sz w:val="24"/>
          <w:szCs w:val="24"/>
        </w:rPr>
        <w:t>емкостях тщательно перемешивают, отбирают около 250 миллилитров для формирования объединенной пробы.</w:t>
      </w:r>
      <w:r w:rsidR="00B75B80" w:rsidRPr="001F4403">
        <w:rPr>
          <w:rFonts w:ascii="Times New Roman" w:hAnsi="Times New Roman" w:cs="Times New Roman"/>
          <w:sz w:val="24"/>
          <w:szCs w:val="24"/>
        </w:rPr>
        <w:t xml:space="preserve"> Молочные продукты заводского приготовления доставляют в лабораторию в оригинальной упаковке.</w:t>
      </w:r>
    </w:p>
    <w:p w:rsidR="0088532D" w:rsidRPr="001F4403" w:rsidRDefault="0088532D"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От домашних яиц отбирают пробы из разных точек в количестве: до 50 яиц - 4 штуки, до</w:t>
      </w:r>
      <w:r w:rsidR="00B75B80" w:rsidRPr="001F4403">
        <w:rPr>
          <w:rFonts w:ascii="Times New Roman" w:hAnsi="Times New Roman" w:cs="Times New Roman"/>
          <w:sz w:val="24"/>
          <w:szCs w:val="24"/>
        </w:rPr>
        <w:t xml:space="preserve"> 100 - 6 штук, до 1000 - 10 штук, в перв</w:t>
      </w:r>
      <w:r w:rsidR="00AE25CD" w:rsidRPr="001F4403">
        <w:rPr>
          <w:rFonts w:ascii="Times New Roman" w:hAnsi="Times New Roman" w:cs="Times New Roman"/>
          <w:sz w:val="24"/>
          <w:szCs w:val="24"/>
        </w:rPr>
        <w:t>у</w:t>
      </w:r>
      <w:r w:rsidR="00B75B80" w:rsidRPr="001F4403">
        <w:rPr>
          <w:rFonts w:ascii="Times New Roman" w:hAnsi="Times New Roman" w:cs="Times New Roman"/>
          <w:sz w:val="24"/>
          <w:szCs w:val="24"/>
        </w:rPr>
        <w:t xml:space="preserve">ю очередь </w:t>
      </w:r>
      <w:r w:rsidR="002F6B80" w:rsidRPr="001F4403">
        <w:rPr>
          <w:rFonts w:ascii="Times New Roman" w:hAnsi="Times New Roman" w:cs="Times New Roman"/>
          <w:sz w:val="24"/>
          <w:szCs w:val="24"/>
        </w:rPr>
        <w:t>берут яйца, хранившиеся более 7 суток.</w:t>
      </w:r>
    </w:p>
    <w:p w:rsidR="002A6A9E" w:rsidRPr="001F4403" w:rsidRDefault="002A6A9E"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3294F">
        <w:rPr>
          <w:rFonts w:ascii="Times New Roman" w:hAnsi="Times New Roman" w:cs="Times New Roman"/>
          <w:sz w:val="24"/>
          <w:szCs w:val="24"/>
        </w:rPr>
        <w:t>Отбора проб биологического материала</w:t>
      </w:r>
      <w:r w:rsidR="003D6D94">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Пробы соответствующего биологического материала (кровь, сыворотка крови, слизь, моча, фекалии, соскобы, материалы, взятые методом биопсии) отбирают с целью проведения прижизненной диагностики заболеваний животных.</w:t>
      </w:r>
      <w:proofErr w:type="gramEnd"/>
    </w:p>
    <w:p w:rsidR="002A6A9E" w:rsidRPr="001F4403" w:rsidRDefault="005D1F35"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Пересылку проб проводят в замороженном состоянии, а также применяют сухой лед в случаях срочной отправки. В теплое время года из не замороженных органов или плодов отправляют отдельные органы, не консервируя их, в крайнем случае, консервируют 30 % раствором глицерина. Из внутренних органов - долю паренхиматозных органов (сердце, легкие, селезенку, почки, печень с </w:t>
      </w:r>
      <w:proofErr w:type="gramStart"/>
      <w:r w:rsidRPr="001F4403">
        <w:rPr>
          <w:rFonts w:ascii="Times New Roman" w:hAnsi="Times New Roman" w:cs="Times New Roman"/>
          <w:sz w:val="24"/>
          <w:szCs w:val="24"/>
        </w:rPr>
        <w:t>печеночным</w:t>
      </w:r>
      <w:proofErr w:type="gramEnd"/>
      <w:r w:rsidRPr="001F4403">
        <w:rPr>
          <w:rFonts w:ascii="Times New Roman" w:hAnsi="Times New Roman" w:cs="Times New Roman"/>
          <w:sz w:val="24"/>
          <w:szCs w:val="24"/>
        </w:rPr>
        <w:t xml:space="preserve"> лимфоузлом или желчный пузырь без желчи) режут стерильными ножницами, заворачивают каждый отдельно в стерильных пакетах. Патологический материал доставляют с предосторожностью (упаковывают в ящики или коробки) во избежание разноса инфекции. Из несвежих трупов обязательно берут трубчатую кость. Из патологического материала с неустановленной свежестью для бактериологического исследования посылают костный мозг.</w:t>
      </w:r>
    </w:p>
    <w:p w:rsidR="00B32A81" w:rsidRPr="001F4403" w:rsidRDefault="00B32A81"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Жидкий патологический материал (кровь, гной, экссудаты) для бакте</w:t>
      </w:r>
      <w:r w:rsidR="00EA0711" w:rsidRPr="001F4403">
        <w:rPr>
          <w:rFonts w:ascii="Times New Roman" w:hAnsi="Times New Roman" w:cs="Times New Roman"/>
          <w:sz w:val="24"/>
          <w:szCs w:val="24"/>
        </w:rPr>
        <w:t xml:space="preserve">риологических </w:t>
      </w:r>
      <w:r w:rsidR="0035190C" w:rsidRPr="001F4403">
        <w:rPr>
          <w:rFonts w:ascii="Times New Roman" w:hAnsi="Times New Roman" w:cs="Times New Roman"/>
          <w:sz w:val="24"/>
          <w:szCs w:val="24"/>
        </w:rPr>
        <w:t xml:space="preserve"> исследований посылают в стерильных пробирках</w:t>
      </w:r>
      <w:r w:rsidR="00DC55D9" w:rsidRPr="00222A14">
        <w:rPr>
          <w:rFonts w:ascii="Times New Roman" w:hAnsi="Times New Roman" w:cs="Times New Roman"/>
          <w:sz w:val="24"/>
          <w:szCs w:val="24"/>
        </w:rPr>
        <w:t>[17]</w:t>
      </w:r>
      <w:r w:rsidR="0035190C" w:rsidRPr="00222A14">
        <w:rPr>
          <w:rFonts w:ascii="Times New Roman" w:hAnsi="Times New Roman" w:cs="Times New Roman"/>
          <w:sz w:val="24"/>
          <w:szCs w:val="24"/>
        </w:rPr>
        <w:t>.</w:t>
      </w:r>
    </w:p>
    <w:p w:rsidR="003C5E3D" w:rsidRPr="001F4403" w:rsidRDefault="003C5E3D"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Испражнения собирают сразу после дефекации с помощью стерильной стеклянной палочки или деревянного шпателя. При наличии патологических примесей (слизь, кровь, гной и т. п.) их включают в отбираемую пробу. В случае невозможности получения испражнений после дефекации материал берут непосредственно из прямой кишки с помощью «зонд тампона», вводя его в кишку на 8—10 см. Тампон помещают в пробирку с консервантом </w:t>
      </w:r>
      <w:r w:rsidR="00DC55D9" w:rsidRPr="001F4403">
        <w:rPr>
          <w:rFonts w:ascii="Times New Roman" w:hAnsi="Times New Roman" w:cs="Times New Roman"/>
          <w:sz w:val="24"/>
          <w:szCs w:val="24"/>
        </w:rPr>
        <w:t>[18]</w:t>
      </w:r>
      <w:r w:rsidR="00222A14" w:rsidRPr="001F4403">
        <w:rPr>
          <w:rFonts w:ascii="Times New Roman" w:hAnsi="Times New Roman" w:cs="Times New Roman"/>
          <w:sz w:val="24"/>
          <w:szCs w:val="24"/>
        </w:rPr>
        <w:t>.</w:t>
      </w:r>
    </w:p>
    <w:p w:rsidR="00B1443A" w:rsidRPr="008908E9" w:rsidRDefault="003D6D94"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Отбор проб воды. </w:t>
      </w:r>
      <w:r w:rsidR="00B1443A" w:rsidRPr="001F4403">
        <w:rPr>
          <w:rFonts w:ascii="Times New Roman" w:hAnsi="Times New Roman" w:cs="Times New Roman"/>
          <w:sz w:val="24"/>
          <w:szCs w:val="24"/>
        </w:rPr>
        <w:t xml:space="preserve">Для отбора проб воды из источников находящихся в черте города, применяется чистая </w:t>
      </w:r>
      <w:r w:rsidR="004E3D65" w:rsidRPr="001F4403">
        <w:rPr>
          <w:rFonts w:ascii="Times New Roman" w:hAnsi="Times New Roman" w:cs="Times New Roman"/>
          <w:sz w:val="24"/>
          <w:szCs w:val="24"/>
        </w:rPr>
        <w:t xml:space="preserve">стерильная емкость, изготовленная из полимерных </w:t>
      </w:r>
      <w:r w:rsidR="005158C2" w:rsidRPr="001F4403">
        <w:rPr>
          <w:rFonts w:ascii="Times New Roman" w:hAnsi="Times New Roman" w:cs="Times New Roman"/>
          <w:sz w:val="24"/>
          <w:szCs w:val="24"/>
        </w:rPr>
        <w:t xml:space="preserve">материалов (полипропилена, полистирола) не оказывающих </w:t>
      </w:r>
      <w:r w:rsidR="0061277C" w:rsidRPr="001F4403">
        <w:rPr>
          <w:rFonts w:ascii="Times New Roman" w:hAnsi="Times New Roman" w:cs="Times New Roman"/>
          <w:sz w:val="24"/>
          <w:szCs w:val="24"/>
        </w:rPr>
        <w:t>влияние на жизнедеятельность микроорганизмов.</w:t>
      </w:r>
      <w:r w:rsidR="00DF6F1E">
        <w:rPr>
          <w:rFonts w:ascii="Times New Roman" w:hAnsi="Times New Roman" w:cs="Times New Roman"/>
          <w:sz w:val="24"/>
          <w:szCs w:val="24"/>
        </w:rPr>
        <w:t xml:space="preserve"> </w:t>
      </w:r>
      <w:r w:rsidR="00D52AA8" w:rsidRPr="001F4403">
        <w:rPr>
          <w:rFonts w:ascii="Times New Roman" w:hAnsi="Times New Roman" w:cs="Times New Roman"/>
          <w:sz w:val="24"/>
          <w:szCs w:val="24"/>
        </w:rPr>
        <w:t>Дл</w:t>
      </w:r>
      <w:r w:rsidR="00CB1EF6" w:rsidRPr="001F4403">
        <w:rPr>
          <w:rFonts w:ascii="Times New Roman" w:hAnsi="Times New Roman" w:cs="Times New Roman"/>
          <w:sz w:val="24"/>
          <w:szCs w:val="24"/>
        </w:rPr>
        <w:t>я многократного применения предпочтительны емкости из стекла, емкости из полимерных матер</w:t>
      </w:r>
      <w:r w:rsidR="00D16B89" w:rsidRPr="001F4403">
        <w:rPr>
          <w:rFonts w:ascii="Times New Roman" w:hAnsi="Times New Roman" w:cs="Times New Roman"/>
          <w:sz w:val="24"/>
          <w:szCs w:val="24"/>
        </w:rPr>
        <w:t xml:space="preserve">иалов используют как </w:t>
      </w:r>
      <w:r w:rsidR="00D16B89" w:rsidRPr="00222A14">
        <w:rPr>
          <w:rFonts w:ascii="Times New Roman" w:hAnsi="Times New Roman" w:cs="Times New Roman"/>
          <w:sz w:val="24"/>
          <w:szCs w:val="24"/>
        </w:rPr>
        <w:t xml:space="preserve">одноразовые </w:t>
      </w:r>
      <w:r w:rsidR="00F122E7" w:rsidRPr="00222A14">
        <w:rPr>
          <w:rFonts w:ascii="Times New Roman" w:hAnsi="Times New Roman" w:cs="Times New Roman"/>
          <w:sz w:val="24"/>
          <w:szCs w:val="24"/>
        </w:rPr>
        <w:t>[19</w:t>
      </w:r>
      <w:r w:rsidR="00B3294F" w:rsidRPr="00222A14">
        <w:rPr>
          <w:rFonts w:ascii="Times New Roman" w:hAnsi="Times New Roman" w:cs="Times New Roman"/>
          <w:sz w:val="24"/>
          <w:szCs w:val="24"/>
        </w:rPr>
        <w:t>,20</w:t>
      </w:r>
      <w:r w:rsidR="00F122E7" w:rsidRPr="00222A14">
        <w:rPr>
          <w:rFonts w:ascii="Times New Roman" w:hAnsi="Times New Roman" w:cs="Times New Roman"/>
          <w:sz w:val="24"/>
          <w:szCs w:val="24"/>
        </w:rPr>
        <w:t>]</w:t>
      </w:r>
      <w:r w:rsidR="00222A14" w:rsidRPr="00222A14">
        <w:rPr>
          <w:rFonts w:ascii="Times New Roman" w:hAnsi="Times New Roman" w:cs="Times New Roman"/>
          <w:sz w:val="24"/>
          <w:szCs w:val="24"/>
        </w:rPr>
        <w:t>.</w:t>
      </w:r>
    </w:p>
    <w:p w:rsidR="004A6659" w:rsidRPr="008908E9" w:rsidRDefault="004A665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4A6659" w:rsidRPr="008908E9" w:rsidRDefault="004A665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4A6659" w:rsidRPr="008908E9" w:rsidRDefault="004A665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AB11B4" w:rsidRPr="003220C2" w:rsidRDefault="007352E9"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lastRenderedPageBreak/>
        <w:t xml:space="preserve">1.2.2.2 </w:t>
      </w:r>
      <w:r w:rsidR="00AB11B4" w:rsidRPr="003220C2">
        <w:rPr>
          <w:rFonts w:ascii="Times New Roman" w:hAnsi="Times New Roman" w:cs="Times New Roman"/>
          <w:sz w:val="24"/>
          <w:szCs w:val="24"/>
        </w:rPr>
        <w:t>Микробиологическое исследование</w:t>
      </w:r>
    </w:p>
    <w:p w:rsidR="002A206D" w:rsidRPr="003220C2" w:rsidRDefault="002A206D"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1.2.2.2.1 Микробиологическое исследование сальмонелл</w:t>
      </w:r>
    </w:p>
    <w:p w:rsidR="00BE731F" w:rsidRPr="003220C2" w:rsidRDefault="00BE731F"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Методы выделения сальмонелл</w:t>
      </w:r>
      <w:r w:rsidR="00652BD6" w:rsidRPr="003220C2">
        <w:rPr>
          <w:rFonts w:ascii="Times New Roman" w:hAnsi="Times New Roman" w:cs="Times New Roman"/>
          <w:sz w:val="24"/>
          <w:szCs w:val="24"/>
        </w:rPr>
        <w:t xml:space="preserve"> из биологического материала</w:t>
      </w:r>
    </w:p>
    <w:p w:rsidR="00BE731F" w:rsidRPr="001F4403" w:rsidRDefault="00D4285D"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подготовки биологического материала к исследованию (</w:t>
      </w:r>
      <w:r w:rsidR="00D8208B" w:rsidRPr="001F4403">
        <w:rPr>
          <w:rFonts w:ascii="Times New Roman" w:hAnsi="Times New Roman" w:cs="Times New Roman"/>
          <w:sz w:val="24"/>
          <w:szCs w:val="24"/>
        </w:rPr>
        <w:t xml:space="preserve">при необходимости - </w:t>
      </w:r>
      <w:r w:rsidRPr="001F4403">
        <w:rPr>
          <w:rFonts w:ascii="Times New Roman" w:hAnsi="Times New Roman" w:cs="Times New Roman"/>
          <w:sz w:val="24"/>
          <w:szCs w:val="24"/>
        </w:rPr>
        <w:t>измельчение, нейтрацизация)</w:t>
      </w:r>
      <w:r w:rsidR="00D8208B" w:rsidRPr="001F4403">
        <w:rPr>
          <w:rFonts w:ascii="Times New Roman" w:hAnsi="Times New Roman" w:cs="Times New Roman"/>
          <w:sz w:val="24"/>
          <w:szCs w:val="24"/>
        </w:rPr>
        <w:t xml:space="preserve"> производят его посев на среду обогащения</w:t>
      </w:r>
      <w:r w:rsidR="005E06D3" w:rsidRPr="001F4403">
        <w:rPr>
          <w:rFonts w:ascii="Times New Roman" w:hAnsi="Times New Roman" w:cs="Times New Roman"/>
          <w:sz w:val="24"/>
          <w:szCs w:val="24"/>
        </w:rPr>
        <w:t xml:space="preserve">. Непосредственный высев материала из среды обогащения </w:t>
      </w:r>
      <w:proofErr w:type="gramStart"/>
      <w:r w:rsidR="005E06D3" w:rsidRPr="001F4403">
        <w:rPr>
          <w:rFonts w:ascii="Times New Roman" w:hAnsi="Times New Roman" w:cs="Times New Roman"/>
          <w:sz w:val="24"/>
          <w:szCs w:val="24"/>
        </w:rPr>
        <w:t>до</w:t>
      </w:r>
      <w:proofErr w:type="gramEnd"/>
      <w:r w:rsidR="00DF6F1E">
        <w:rPr>
          <w:rFonts w:ascii="Times New Roman" w:hAnsi="Times New Roman" w:cs="Times New Roman"/>
          <w:sz w:val="24"/>
          <w:szCs w:val="24"/>
        </w:rPr>
        <w:t xml:space="preserve"> </w:t>
      </w:r>
      <w:proofErr w:type="gramStart"/>
      <w:r w:rsidR="005E06D3" w:rsidRPr="001F4403">
        <w:rPr>
          <w:rFonts w:ascii="Times New Roman" w:hAnsi="Times New Roman" w:cs="Times New Roman"/>
          <w:sz w:val="24"/>
          <w:szCs w:val="24"/>
        </w:rPr>
        <w:t>ее</w:t>
      </w:r>
      <w:proofErr w:type="gramEnd"/>
      <w:r w:rsidR="005E06D3" w:rsidRPr="001F4403">
        <w:rPr>
          <w:rFonts w:ascii="Times New Roman" w:hAnsi="Times New Roman" w:cs="Times New Roman"/>
          <w:sz w:val="24"/>
          <w:szCs w:val="24"/>
        </w:rPr>
        <w:t xml:space="preserve"> инкубирования в термостате может заменить прямой высев на дифференциальн</w:t>
      </w:r>
      <w:r w:rsidR="007F014A" w:rsidRPr="001F4403">
        <w:rPr>
          <w:rFonts w:ascii="Times New Roman" w:hAnsi="Times New Roman" w:cs="Times New Roman"/>
          <w:sz w:val="24"/>
          <w:szCs w:val="24"/>
        </w:rPr>
        <w:t>о-диагностические среды.</w:t>
      </w:r>
    </w:p>
    <w:p w:rsidR="007F014A" w:rsidRPr="001F4403" w:rsidRDefault="007F014A"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Испражнения, доставленные в фосфатно-буферном растворе, высевают в среду обогащения в двойной концентрации в соотношении 1:1. Фекалии, доставленные в глицериновом консерванте или транспортной среде, помещают в обычную среду обогащения в соотношении 1:10. Испражнения, доставленные без консерванта, суспендируют в среде обогащения в соотношении 1:5. Из указанных суспензий делают высев на дифференциально-диагностические среды, оставшуюся часть инкубируют в термостате.</w:t>
      </w:r>
    </w:p>
    <w:p w:rsidR="00A9021A" w:rsidRPr="001F4403" w:rsidRDefault="00AA7F01"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Патологический материал (паренхиматозные органы) высевают в одну из сред обогащения в соотношении 1:10.</w:t>
      </w:r>
    </w:p>
    <w:p w:rsidR="002A2B48" w:rsidRPr="001F4403" w:rsidRDefault="002A2B48"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При посеве на плотные среды исследуемый материал наносят с помощью бактериологической петли (материал от больных), пипетки, стеклянной палочки или тампона (пробы продуктов и смывы) с последующим втиранием материала шпателем по всей поверхности среды. </w:t>
      </w:r>
      <w:proofErr w:type="gramStart"/>
      <w:r w:rsidRPr="001F4403">
        <w:rPr>
          <w:rFonts w:ascii="Times New Roman" w:hAnsi="Times New Roman" w:cs="Times New Roman"/>
          <w:sz w:val="24"/>
          <w:szCs w:val="24"/>
        </w:rPr>
        <w:t>На высоко селективные среды посевной материал вносят в большом объеме (в 3—5 раз), чем на слабо селективные.</w:t>
      </w:r>
      <w:proofErr w:type="gramEnd"/>
      <w:r w:rsidRPr="001F4403">
        <w:rPr>
          <w:rFonts w:ascii="Times New Roman" w:hAnsi="Times New Roman" w:cs="Times New Roman"/>
          <w:sz w:val="24"/>
          <w:szCs w:val="24"/>
        </w:rPr>
        <w:t xml:space="preserve"> Пластинчатые среды подсушивают, на их поверхности не должна оставаться конденсационная жидкость, что обеспечивает рост изолированных колоний.</w:t>
      </w:r>
    </w:p>
    <w:p w:rsidR="0036685D" w:rsidRDefault="00AE67BA" w:rsidP="002B1C33">
      <w:pPr>
        <w:autoSpaceDE w:val="0"/>
        <w:autoSpaceDN w:val="0"/>
        <w:adjustRightInd w:val="0"/>
        <w:spacing w:after="0" w:line="360" w:lineRule="auto"/>
        <w:ind w:firstLine="567"/>
        <w:jc w:val="both"/>
        <w:rPr>
          <w:rFonts w:ascii="Times New Roman" w:hAnsi="Times New Roman" w:cs="Times New Roman"/>
          <w:sz w:val="24"/>
          <w:szCs w:val="24"/>
        </w:rPr>
      </w:pPr>
      <w:r w:rsidRPr="001F4403">
        <w:rPr>
          <w:rFonts w:ascii="Times New Roman" w:hAnsi="Times New Roman" w:cs="Times New Roman"/>
          <w:sz w:val="24"/>
          <w:szCs w:val="24"/>
        </w:rPr>
        <w:t>После инкубирования посевов на средах обогащения делается повторный высев на дифференциально-диагностические среды с последующим отбором подозрительных колоний.</w:t>
      </w:r>
    </w:p>
    <w:p w:rsidR="006F6052" w:rsidRPr="001F4403" w:rsidRDefault="006F6052" w:rsidP="001F4403">
      <w:pPr>
        <w:autoSpaceDE w:val="0"/>
        <w:autoSpaceDN w:val="0"/>
        <w:adjustRightInd w:val="0"/>
        <w:spacing w:after="0" w:line="360" w:lineRule="auto"/>
        <w:jc w:val="both"/>
        <w:rPr>
          <w:rFonts w:ascii="Times New Roman" w:hAnsi="Times New Roman" w:cs="Times New Roman"/>
          <w:sz w:val="24"/>
          <w:szCs w:val="24"/>
        </w:rPr>
      </w:pPr>
    </w:p>
    <w:p w:rsidR="002E3356" w:rsidRDefault="002E3356" w:rsidP="00D33AD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Таблица 1 -</w:t>
      </w:r>
      <w:r w:rsidR="00AE67BA" w:rsidRPr="00D33ADB">
        <w:rPr>
          <w:rFonts w:ascii="Times New Roman" w:hAnsi="Times New Roman" w:cs="Times New Roman"/>
          <w:sz w:val="24"/>
          <w:szCs w:val="24"/>
        </w:rPr>
        <w:t xml:space="preserve"> Характер </w:t>
      </w:r>
      <w:r w:rsidR="00D33ADB" w:rsidRPr="00D33ADB">
        <w:rPr>
          <w:rFonts w:ascii="Times New Roman" w:hAnsi="Times New Roman" w:cs="Times New Roman"/>
          <w:sz w:val="24"/>
          <w:szCs w:val="24"/>
        </w:rPr>
        <w:t xml:space="preserve">роста сальмонелл на различных </w:t>
      </w:r>
      <w:r w:rsidR="007C1A2F" w:rsidRPr="00D33ADB">
        <w:rPr>
          <w:rFonts w:ascii="Times New Roman" w:hAnsi="Times New Roman" w:cs="Times New Roman"/>
          <w:sz w:val="24"/>
          <w:szCs w:val="24"/>
        </w:rPr>
        <w:t>дифференциально</w:t>
      </w:r>
      <w:r w:rsidR="00D33ADB" w:rsidRPr="00D33ADB">
        <w:rPr>
          <w:rFonts w:ascii="Times New Roman" w:hAnsi="Times New Roman" w:cs="Times New Roman"/>
          <w:sz w:val="24"/>
          <w:szCs w:val="24"/>
        </w:rPr>
        <w:t>-диагностических средах</w:t>
      </w:r>
    </w:p>
    <w:tbl>
      <w:tblPr>
        <w:tblStyle w:val="a3"/>
        <w:tblW w:w="9747" w:type="dxa"/>
        <w:tblInd w:w="108" w:type="dxa"/>
        <w:tblLook w:val="04A0" w:firstRow="1" w:lastRow="0" w:firstColumn="1" w:lastColumn="0" w:noHBand="0" w:noVBand="1"/>
      </w:tblPr>
      <w:tblGrid>
        <w:gridCol w:w="3652"/>
        <w:gridCol w:w="6095"/>
      </w:tblGrid>
      <w:tr w:rsidR="00D33ADB" w:rsidRPr="004A6659" w:rsidTr="004A6659">
        <w:tc>
          <w:tcPr>
            <w:tcW w:w="3652" w:type="dxa"/>
          </w:tcPr>
          <w:p w:rsidR="00D33ADB" w:rsidRPr="004A6659" w:rsidRDefault="00D33ADB" w:rsidP="004A6659">
            <w:pPr>
              <w:autoSpaceDE w:val="0"/>
              <w:autoSpaceDN w:val="0"/>
              <w:adjustRightInd w:val="0"/>
              <w:spacing w:line="276" w:lineRule="auto"/>
              <w:jc w:val="center"/>
              <w:rPr>
                <w:rFonts w:ascii="Times New Roman" w:hAnsi="Times New Roman" w:cs="Times New Roman"/>
              </w:rPr>
            </w:pPr>
            <w:r w:rsidRPr="004A6659">
              <w:rPr>
                <w:rFonts w:ascii="Times New Roman" w:hAnsi="Times New Roman" w:cs="Times New Roman"/>
              </w:rPr>
              <w:t>Название среды</w:t>
            </w:r>
          </w:p>
        </w:tc>
        <w:tc>
          <w:tcPr>
            <w:tcW w:w="6095" w:type="dxa"/>
          </w:tcPr>
          <w:p w:rsidR="00D33ADB" w:rsidRPr="004A6659" w:rsidRDefault="00D33ADB" w:rsidP="004A6659">
            <w:pPr>
              <w:autoSpaceDE w:val="0"/>
              <w:autoSpaceDN w:val="0"/>
              <w:adjustRightInd w:val="0"/>
              <w:spacing w:line="276" w:lineRule="auto"/>
              <w:jc w:val="center"/>
              <w:rPr>
                <w:rFonts w:ascii="Times New Roman" w:hAnsi="Times New Roman" w:cs="Times New Roman"/>
              </w:rPr>
            </w:pPr>
            <w:r w:rsidRPr="004A6659">
              <w:rPr>
                <w:rFonts w:ascii="Times New Roman" w:hAnsi="Times New Roman" w:cs="Times New Roman"/>
              </w:rPr>
              <w:t>Вид колоний сальмонелл</w:t>
            </w:r>
          </w:p>
        </w:tc>
      </w:tr>
      <w:tr w:rsidR="00D33ADB" w:rsidRPr="004A6659" w:rsidTr="004A6659">
        <w:tc>
          <w:tcPr>
            <w:tcW w:w="3652" w:type="dxa"/>
          </w:tcPr>
          <w:p w:rsidR="00D33ADB" w:rsidRPr="004A6659" w:rsidRDefault="00E74AAC"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Ксилозо-лизин-деоксихолат агар</w:t>
            </w:r>
          </w:p>
        </w:tc>
        <w:tc>
          <w:tcPr>
            <w:tcW w:w="6095" w:type="dxa"/>
          </w:tcPr>
          <w:p w:rsidR="00D33ADB" w:rsidRPr="004A6659" w:rsidRDefault="00E74AAC"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 xml:space="preserve">Черные с бесцветным ободком за исключением </w:t>
            </w:r>
            <w:r w:rsidR="00BB3008" w:rsidRPr="004A6659">
              <w:rPr>
                <w:rFonts w:ascii="Times New Roman" w:hAnsi="Times New Roman" w:cs="Times New Roman"/>
                <w:lang w:val="en-US"/>
              </w:rPr>
              <w:t>S</w:t>
            </w:r>
            <w:r w:rsidR="00D9231C" w:rsidRPr="004A6659">
              <w:rPr>
                <w:rFonts w:ascii="Times New Roman" w:hAnsi="Times New Roman" w:cs="Times New Roman"/>
              </w:rPr>
              <w:t>.</w:t>
            </w:r>
            <w:r w:rsidR="00BB3008" w:rsidRPr="004A6659">
              <w:rPr>
                <w:rFonts w:ascii="Times New Roman" w:hAnsi="Times New Roman" w:cs="Times New Roman"/>
                <w:lang w:val="en-US"/>
              </w:rPr>
              <w:t>Typhi</w:t>
            </w:r>
            <w:r w:rsidR="00BB3008" w:rsidRPr="004A6659">
              <w:rPr>
                <w:rFonts w:ascii="Times New Roman" w:hAnsi="Times New Roman" w:cs="Times New Roman"/>
              </w:rPr>
              <w:t>, которые растут в виде светлых колоний</w:t>
            </w:r>
          </w:p>
        </w:tc>
      </w:tr>
      <w:tr w:rsidR="00D33ADB" w:rsidRPr="004A6659" w:rsidTr="004A6659">
        <w:tc>
          <w:tcPr>
            <w:tcW w:w="3652" w:type="dxa"/>
          </w:tcPr>
          <w:p w:rsidR="00D33ADB" w:rsidRPr="004A6659" w:rsidRDefault="00BB3008"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Сальмонелла</w:t>
            </w:r>
            <w:r w:rsidR="00BA311D" w:rsidRPr="004A6659">
              <w:rPr>
                <w:rFonts w:ascii="Times New Roman" w:hAnsi="Times New Roman" w:cs="Times New Roman"/>
              </w:rPr>
              <w:t xml:space="preserve"> -</w:t>
            </w:r>
            <w:r w:rsidRPr="004A6659">
              <w:rPr>
                <w:rFonts w:ascii="Times New Roman" w:hAnsi="Times New Roman" w:cs="Times New Roman"/>
              </w:rPr>
              <w:t xml:space="preserve"> ши</w:t>
            </w:r>
            <w:r w:rsidR="00CC724A" w:rsidRPr="004A6659">
              <w:rPr>
                <w:rFonts w:ascii="Times New Roman" w:hAnsi="Times New Roman" w:cs="Times New Roman"/>
              </w:rPr>
              <w:t xml:space="preserve">гелла агар </w:t>
            </w:r>
          </w:p>
        </w:tc>
        <w:tc>
          <w:tcPr>
            <w:tcW w:w="6095" w:type="dxa"/>
          </w:tcPr>
          <w:p w:rsidR="00D33ADB" w:rsidRPr="004A6659" w:rsidRDefault="00CC724A"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С черным центром</w:t>
            </w:r>
          </w:p>
        </w:tc>
      </w:tr>
      <w:tr w:rsidR="00D33ADB" w:rsidRPr="004A6659" w:rsidTr="004A6659">
        <w:tc>
          <w:tcPr>
            <w:tcW w:w="3652" w:type="dxa"/>
          </w:tcPr>
          <w:p w:rsidR="00D33ADB" w:rsidRPr="004A6659" w:rsidRDefault="00CC724A"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Висмут-сульфит агар</w:t>
            </w:r>
          </w:p>
        </w:tc>
        <w:tc>
          <w:tcPr>
            <w:tcW w:w="6095" w:type="dxa"/>
          </w:tcPr>
          <w:p w:rsidR="00D33ADB" w:rsidRPr="004A6659" w:rsidRDefault="00CC724A"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 xml:space="preserve">Черные, среда под колонией прокрашивается. Некоторые серовары сальмонелл </w:t>
            </w:r>
            <w:r w:rsidR="00246F69" w:rsidRPr="004A6659">
              <w:rPr>
                <w:rFonts w:ascii="Times New Roman" w:hAnsi="Times New Roman" w:cs="Times New Roman"/>
              </w:rPr>
              <w:t>(</w:t>
            </w:r>
            <w:r w:rsidR="00246F69" w:rsidRPr="004A6659">
              <w:rPr>
                <w:rFonts w:ascii="Times New Roman" w:hAnsi="Times New Roman" w:cs="Times New Roman"/>
                <w:lang w:val="en-US"/>
              </w:rPr>
              <w:t>S</w:t>
            </w:r>
            <w:r w:rsidR="00246F69" w:rsidRPr="004A6659">
              <w:rPr>
                <w:rFonts w:ascii="Times New Roman" w:hAnsi="Times New Roman" w:cs="Times New Roman"/>
              </w:rPr>
              <w:t>.</w:t>
            </w:r>
            <w:r w:rsidR="00246F69" w:rsidRPr="004A6659">
              <w:rPr>
                <w:rFonts w:ascii="Times New Roman" w:hAnsi="Times New Roman" w:cs="Times New Roman"/>
                <w:lang w:val="en-US"/>
              </w:rPr>
              <w:t>Papa</w:t>
            </w:r>
            <w:r w:rsidR="00183A58">
              <w:rPr>
                <w:rFonts w:ascii="Times New Roman" w:hAnsi="Times New Roman" w:cs="Times New Roman"/>
              </w:rPr>
              <w:t xml:space="preserve"> </w:t>
            </w:r>
            <w:r w:rsidR="00246F69" w:rsidRPr="004A6659">
              <w:rPr>
                <w:rFonts w:ascii="Times New Roman" w:hAnsi="Times New Roman" w:cs="Times New Roman"/>
                <w:lang w:val="en-US"/>
              </w:rPr>
              <w:t>A</w:t>
            </w:r>
            <w:r w:rsidR="00246F69" w:rsidRPr="004A6659">
              <w:rPr>
                <w:rFonts w:ascii="Times New Roman" w:hAnsi="Times New Roman" w:cs="Times New Roman"/>
              </w:rPr>
              <w:t xml:space="preserve">, </w:t>
            </w:r>
            <w:r w:rsidR="00246F69" w:rsidRPr="004A6659">
              <w:rPr>
                <w:rFonts w:ascii="Times New Roman" w:hAnsi="Times New Roman" w:cs="Times New Roman"/>
                <w:lang w:val="en-US"/>
              </w:rPr>
              <w:t>S</w:t>
            </w:r>
            <w:r w:rsidR="00246F69" w:rsidRPr="004A6659">
              <w:rPr>
                <w:rFonts w:ascii="Times New Roman" w:hAnsi="Times New Roman" w:cs="Times New Roman"/>
              </w:rPr>
              <w:t>.</w:t>
            </w:r>
            <w:r w:rsidR="00246F69" w:rsidRPr="004A6659">
              <w:rPr>
                <w:rFonts w:ascii="Times New Roman" w:hAnsi="Times New Roman" w:cs="Times New Roman"/>
                <w:lang w:val="en-US"/>
              </w:rPr>
              <w:t>Gallinarum</w:t>
            </w:r>
            <w:r w:rsidR="00183A58">
              <w:rPr>
                <w:rFonts w:ascii="Times New Roman" w:hAnsi="Times New Roman" w:cs="Times New Roman"/>
              </w:rPr>
              <w:t xml:space="preserve"> </w:t>
            </w:r>
            <w:r w:rsidR="00246F69" w:rsidRPr="004A6659">
              <w:rPr>
                <w:rFonts w:ascii="Times New Roman" w:hAnsi="Times New Roman" w:cs="Times New Roman"/>
              </w:rPr>
              <w:t>могут быть слегка зеленоватыми)</w:t>
            </w:r>
          </w:p>
        </w:tc>
      </w:tr>
      <w:tr w:rsidR="00D33ADB" w:rsidRPr="004A6659" w:rsidTr="004A6659">
        <w:tc>
          <w:tcPr>
            <w:tcW w:w="3652" w:type="dxa"/>
          </w:tcPr>
          <w:p w:rsidR="00D33ADB" w:rsidRPr="004A6659" w:rsidRDefault="00597E64"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Агар</w:t>
            </w:r>
            <w:proofErr w:type="gramStart"/>
            <w:r w:rsidRPr="004A6659">
              <w:rPr>
                <w:rFonts w:ascii="Times New Roman" w:hAnsi="Times New Roman" w:cs="Times New Roman"/>
              </w:rPr>
              <w:t xml:space="preserve"> Э</w:t>
            </w:r>
            <w:proofErr w:type="gramEnd"/>
            <w:r w:rsidRPr="004A6659">
              <w:rPr>
                <w:rFonts w:ascii="Times New Roman" w:hAnsi="Times New Roman" w:cs="Times New Roman"/>
              </w:rPr>
              <w:t xml:space="preserve">ндо </w:t>
            </w:r>
          </w:p>
        </w:tc>
        <w:tc>
          <w:tcPr>
            <w:tcW w:w="6095" w:type="dxa"/>
          </w:tcPr>
          <w:p w:rsidR="00D33ADB" w:rsidRPr="004A6659" w:rsidRDefault="00597E64"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Бесцветные, слегка розовые</w:t>
            </w:r>
          </w:p>
        </w:tc>
      </w:tr>
      <w:tr w:rsidR="00D33ADB" w:rsidRPr="004A6659" w:rsidTr="004A6659">
        <w:tc>
          <w:tcPr>
            <w:tcW w:w="3652" w:type="dxa"/>
          </w:tcPr>
          <w:p w:rsidR="00D33ADB" w:rsidRPr="004A6659" w:rsidRDefault="00597E64" w:rsidP="004A6659">
            <w:pPr>
              <w:autoSpaceDE w:val="0"/>
              <w:autoSpaceDN w:val="0"/>
              <w:adjustRightInd w:val="0"/>
              <w:spacing w:line="276" w:lineRule="auto"/>
              <w:jc w:val="both"/>
              <w:rPr>
                <w:rFonts w:ascii="Times New Roman" w:hAnsi="Times New Roman" w:cs="Times New Roman"/>
              </w:rPr>
            </w:pPr>
            <w:r w:rsidRPr="004A6659">
              <w:rPr>
                <w:rFonts w:ascii="Times New Roman" w:hAnsi="Times New Roman" w:cs="Times New Roman"/>
              </w:rPr>
              <w:t>Агар Плоскирева</w:t>
            </w:r>
          </w:p>
        </w:tc>
        <w:tc>
          <w:tcPr>
            <w:tcW w:w="6095" w:type="dxa"/>
          </w:tcPr>
          <w:p w:rsidR="00D33ADB" w:rsidRPr="004A6659" w:rsidRDefault="00597E64" w:rsidP="004A6659">
            <w:pPr>
              <w:autoSpaceDE w:val="0"/>
              <w:autoSpaceDN w:val="0"/>
              <w:adjustRightInd w:val="0"/>
              <w:spacing w:line="276" w:lineRule="auto"/>
              <w:jc w:val="both"/>
              <w:rPr>
                <w:rFonts w:ascii="Times New Roman" w:hAnsi="Times New Roman" w:cs="Times New Roman"/>
              </w:rPr>
            </w:pPr>
            <w:proofErr w:type="gramStart"/>
            <w:r w:rsidRPr="004A6659">
              <w:rPr>
                <w:rFonts w:ascii="Times New Roman" w:hAnsi="Times New Roman" w:cs="Times New Roman"/>
              </w:rPr>
              <w:t>Бесцветные</w:t>
            </w:r>
            <w:proofErr w:type="gramEnd"/>
            <w:r w:rsidRPr="004A6659">
              <w:rPr>
                <w:rFonts w:ascii="Times New Roman" w:hAnsi="Times New Roman" w:cs="Times New Roman"/>
              </w:rPr>
              <w:t>,</w:t>
            </w:r>
            <w:r w:rsidR="00183A58">
              <w:rPr>
                <w:rFonts w:ascii="Times New Roman" w:hAnsi="Times New Roman" w:cs="Times New Roman"/>
              </w:rPr>
              <w:t xml:space="preserve"> </w:t>
            </w:r>
            <w:r w:rsidRPr="004A6659">
              <w:rPr>
                <w:rFonts w:ascii="Times New Roman" w:hAnsi="Times New Roman" w:cs="Times New Roman"/>
              </w:rPr>
              <w:t>слегка розовые, иногда с черным центром.</w:t>
            </w:r>
          </w:p>
        </w:tc>
      </w:tr>
    </w:tbl>
    <w:p w:rsidR="003F33D4" w:rsidRDefault="003F33D4" w:rsidP="00374A6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rPr>
      </w:pPr>
    </w:p>
    <w:p w:rsidR="00C32AB0" w:rsidRPr="003220C2" w:rsidRDefault="00652BD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lastRenderedPageBreak/>
        <w:t>Методы выделения сальмонелл из пищевых продуктов</w:t>
      </w:r>
    </w:p>
    <w:p w:rsidR="00035B6B" w:rsidRPr="001F4403" w:rsidRDefault="0050054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Перед посевом проводится подготовка проб к исследованию, для этого делают навеску </w:t>
      </w:r>
      <w:r w:rsidR="0047649E" w:rsidRPr="001F4403">
        <w:rPr>
          <w:rFonts w:ascii="Times New Roman" w:hAnsi="Times New Roman" w:cs="Times New Roman"/>
          <w:sz w:val="24"/>
          <w:szCs w:val="24"/>
        </w:rPr>
        <w:t>в зависимости от вида продукта, в основном 25 г. продукты плотной консистенции гомогенизируют. Продукты</w:t>
      </w:r>
      <w:r w:rsidR="00374A67">
        <w:rPr>
          <w:rFonts w:ascii="Times New Roman" w:hAnsi="Times New Roman" w:cs="Times New Roman"/>
          <w:sz w:val="24"/>
          <w:szCs w:val="24"/>
        </w:rPr>
        <w:t xml:space="preserve">, </w:t>
      </w:r>
      <w:r w:rsidR="0047649E" w:rsidRPr="001F4403">
        <w:rPr>
          <w:rFonts w:ascii="Times New Roman" w:hAnsi="Times New Roman" w:cs="Times New Roman"/>
          <w:sz w:val="24"/>
          <w:szCs w:val="24"/>
        </w:rPr>
        <w:t>имеющие кислую реакцию</w:t>
      </w:r>
      <w:r w:rsidR="00374A67">
        <w:rPr>
          <w:rFonts w:ascii="Times New Roman" w:hAnsi="Times New Roman" w:cs="Times New Roman"/>
          <w:sz w:val="24"/>
          <w:szCs w:val="24"/>
        </w:rPr>
        <w:t>,</w:t>
      </w:r>
      <w:r w:rsidR="0047649E" w:rsidRPr="001F4403">
        <w:rPr>
          <w:rFonts w:ascii="Times New Roman" w:hAnsi="Times New Roman" w:cs="Times New Roman"/>
          <w:sz w:val="24"/>
          <w:szCs w:val="24"/>
        </w:rPr>
        <w:t xml:space="preserve"> нейтрализуют. </w:t>
      </w:r>
      <w:r w:rsidR="00052761" w:rsidRPr="001F4403">
        <w:rPr>
          <w:rFonts w:ascii="Times New Roman" w:hAnsi="Times New Roman" w:cs="Times New Roman"/>
          <w:sz w:val="24"/>
          <w:szCs w:val="24"/>
        </w:rPr>
        <w:t xml:space="preserve">При исследовании яиц скорлупу обрабатывают спиртом и обжигают, после чего яйца разбивают и отделяют желток и белок в стерильную </w:t>
      </w:r>
      <w:r w:rsidR="00035B6B" w:rsidRPr="001F4403">
        <w:rPr>
          <w:rFonts w:ascii="Times New Roman" w:hAnsi="Times New Roman" w:cs="Times New Roman"/>
          <w:sz w:val="24"/>
          <w:szCs w:val="24"/>
        </w:rPr>
        <w:t>посуду, объединяя отдельно</w:t>
      </w:r>
      <w:r w:rsidR="00374A67">
        <w:rPr>
          <w:rFonts w:ascii="Times New Roman" w:hAnsi="Times New Roman" w:cs="Times New Roman"/>
          <w:sz w:val="24"/>
          <w:szCs w:val="24"/>
        </w:rPr>
        <w:t>,</w:t>
      </w:r>
      <w:r w:rsidR="00035B6B" w:rsidRPr="001F4403">
        <w:rPr>
          <w:rFonts w:ascii="Times New Roman" w:hAnsi="Times New Roman" w:cs="Times New Roman"/>
          <w:sz w:val="24"/>
          <w:szCs w:val="24"/>
        </w:rPr>
        <w:t xml:space="preserve"> по пять желтков и белков в одной пробе. Желтки и белки гомогенизируют и используют для посева. Подготовленные пробы продуктов питания высевают в неселективную среду обогащения в соотношении 1:10.</w:t>
      </w:r>
      <w:r w:rsidR="008F48E3" w:rsidRPr="001F4403">
        <w:rPr>
          <w:rFonts w:ascii="Times New Roman" w:hAnsi="Times New Roman" w:cs="Times New Roman"/>
          <w:sz w:val="24"/>
          <w:szCs w:val="24"/>
        </w:rPr>
        <w:t xml:space="preserve">Одновременно делают посев материала из указанной среды доее инкубирования на дифференциально-диагностические среды. Предпочтительно использовать одну чашку с низко селективной средой и одну с </w:t>
      </w:r>
      <w:proofErr w:type="gramStart"/>
      <w:r w:rsidR="008F48E3" w:rsidRPr="001F4403">
        <w:rPr>
          <w:rFonts w:ascii="Times New Roman" w:hAnsi="Times New Roman" w:cs="Times New Roman"/>
          <w:sz w:val="24"/>
          <w:szCs w:val="24"/>
        </w:rPr>
        <w:t>высоко селективной</w:t>
      </w:r>
      <w:proofErr w:type="gramEnd"/>
      <w:r w:rsidR="004B2AAE">
        <w:rPr>
          <w:rFonts w:ascii="Times New Roman" w:hAnsi="Times New Roman" w:cs="Times New Roman"/>
          <w:sz w:val="24"/>
          <w:szCs w:val="24"/>
        </w:rPr>
        <w:t xml:space="preserve"> средой</w:t>
      </w:r>
      <w:r w:rsidR="008F48E3" w:rsidRPr="001F4403">
        <w:rPr>
          <w:rFonts w:ascii="Times New Roman" w:hAnsi="Times New Roman" w:cs="Times New Roman"/>
          <w:sz w:val="24"/>
          <w:szCs w:val="24"/>
        </w:rPr>
        <w:t>. Инкубируют посевы при 37</w:t>
      </w:r>
      <w:proofErr w:type="gramStart"/>
      <w:r w:rsidR="008F48E3" w:rsidRPr="001F4403">
        <w:rPr>
          <w:rFonts w:ascii="Times New Roman" w:hAnsi="Times New Roman" w:cs="Times New Roman"/>
          <w:sz w:val="24"/>
          <w:szCs w:val="24"/>
        </w:rPr>
        <w:t xml:space="preserve"> °С</w:t>
      </w:r>
      <w:proofErr w:type="gramEnd"/>
      <w:r w:rsidR="008F48E3" w:rsidRPr="001F4403">
        <w:rPr>
          <w:rFonts w:ascii="Times New Roman" w:hAnsi="Times New Roman" w:cs="Times New Roman"/>
          <w:sz w:val="24"/>
          <w:szCs w:val="24"/>
        </w:rPr>
        <w:t xml:space="preserve"> в течение 18</w:t>
      </w:r>
      <w:r w:rsidR="004B2AAE">
        <w:rPr>
          <w:rFonts w:ascii="Times New Roman" w:hAnsi="Times New Roman" w:cs="Times New Roman"/>
          <w:sz w:val="24"/>
          <w:szCs w:val="24"/>
        </w:rPr>
        <w:t>-</w:t>
      </w:r>
      <w:r w:rsidR="008F48E3" w:rsidRPr="001F4403">
        <w:rPr>
          <w:rFonts w:ascii="Times New Roman" w:hAnsi="Times New Roman" w:cs="Times New Roman"/>
          <w:sz w:val="24"/>
          <w:szCs w:val="24"/>
        </w:rPr>
        <w:t xml:space="preserve">24 ч (чашки с висмут-сульфит агаром - 48 ч). После инкубирования посевов на неселективной среде обогащения проводится посев материала в две среды селективного обогащения. При этом должно соблюдаться следующее соотношение посевной дозы и объема среды обогащения. </w:t>
      </w:r>
      <w:proofErr w:type="gramStart"/>
      <w:r w:rsidR="008F48E3" w:rsidRPr="001F4403">
        <w:rPr>
          <w:rFonts w:ascii="Times New Roman" w:hAnsi="Times New Roman" w:cs="Times New Roman"/>
          <w:sz w:val="24"/>
          <w:szCs w:val="24"/>
        </w:rPr>
        <w:t>Для всех указанных сред обогащения оно составляет 1 мл надосадочной жидкости на 10 мл среды и инкубировании 18—20 ч при 37 °С. При использовании среды Раппапорт-Василиадис вносить 0,1 мл из</w:t>
      </w:r>
      <w:r w:rsidR="00183A58">
        <w:rPr>
          <w:rFonts w:ascii="Times New Roman" w:hAnsi="Times New Roman" w:cs="Times New Roman"/>
          <w:sz w:val="24"/>
          <w:szCs w:val="24"/>
        </w:rPr>
        <w:t xml:space="preserve"> </w:t>
      </w:r>
      <w:r w:rsidR="008F48E3" w:rsidRPr="001F4403">
        <w:rPr>
          <w:rFonts w:ascii="Times New Roman" w:hAnsi="Times New Roman" w:cs="Times New Roman"/>
          <w:sz w:val="24"/>
          <w:szCs w:val="24"/>
        </w:rPr>
        <w:t>неселективной среды обогащения (забуференной пептонной воды) в10 мл указанной среды и инкубировать при 42 °С в течение 18—24 ч.</w:t>
      </w:r>
      <w:r w:rsidR="00CC4515">
        <w:rPr>
          <w:rFonts w:ascii="Times New Roman" w:hAnsi="Times New Roman" w:cs="Times New Roman"/>
          <w:sz w:val="24"/>
          <w:szCs w:val="24"/>
        </w:rPr>
        <w:t xml:space="preserve"> </w:t>
      </w:r>
      <w:r w:rsidR="008F48E3" w:rsidRPr="001F4403">
        <w:rPr>
          <w:rFonts w:ascii="Times New Roman" w:hAnsi="Times New Roman" w:cs="Times New Roman"/>
          <w:sz w:val="24"/>
          <w:szCs w:val="24"/>
        </w:rPr>
        <w:t>Материал, прошедший инкубацию на средах селективного обогащения,</w:t>
      </w:r>
      <w:r w:rsidR="00183A58">
        <w:rPr>
          <w:rFonts w:ascii="Times New Roman" w:hAnsi="Times New Roman" w:cs="Times New Roman"/>
          <w:sz w:val="24"/>
          <w:szCs w:val="24"/>
        </w:rPr>
        <w:t xml:space="preserve"> </w:t>
      </w:r>
      <w:r w:rsidR="008F48E3" w:rsidRPr="001F4403">
        <w:rPr>
          <w:rFonts w:ascii="Times New Roman" w:hAnsi="Times New Roman" w:cs="Times New Roman"/>
          <w:sz w:val="24"/>
          <w:szCs w:val="24"/>
        </w:rPr>
        <w:t>высевается на чашки Петри</w:t>
      </w:r>
      <w:proofErr w:type="gramEnd"/>
      <w:r w:rsidR="008F48E3" w:rsidRPr="001F4403">
        <w:rPr>
          <w:rFonts w:ascii="Times New Roman" w:hAnsi="Times New Roman" w:cs="Times New Roman"/>
          <w:sz w:val="24"/>
          <w:szCs w:val="24"/>
        </w:rPr>
        <w:t xml:space="preserve"> с двумя-тремя дифференциально</w:t>
      </w:r>
      <w:r w:rsidR="00E57808" w:rsidRPr="001F4403">
        <w:rPr>
          <w:rFonts w:ascii="Times New Roman" w:hAnsi="Times New Roman" w:cs="Times New Roman"/>
          <w:sz w:val="24"/>
          <w:szCs w:val="24"/>
        </w:rPr>
        <w:t>-</w:t>
      </w:r>
      <w:r w:rsidR="008F48E3" w:rsidRPr="001F4403">
        <w:rPr>
          <w:rFonts w:ascii="Times New Roman" w:hAnsi="Times New Roman" w:cs="Times New Roman"/>
          <w:sz w:val="24"/>
          <w:szCs w:val="24"/>
        </w:rPr>
        <w:t>диагностическими</w:t>
      </w:r>
      <w:r w:rsidR="00183A58">
        <w:rPr>
          <w:rFonts w:ascii="Times New Roman" w:hAnsi="Times New Roman" w:cs="Times New Roman"/>
          <w:sz w:val="24"/>
          <w:szCs w:val="24"/>
        </w:rPr>
        <w:t xml:space="preserve"> </w:t>
      </w:r>
      <w:r w:rsidR="008F48E3" w:rsidRPr="001F4403">
        <w:rPr>
          <w:rFonts w:ascii="Times New Roman" w:hAnsi="Times New Roman" w:cs="Times New Roman"/>
          <w:sz w:val="24"/>
          <w:szCs w:val="24"/>
        </w:rPr>
        <w:t>средами</w:t>
      </w:r>
      <w:r w:rsidR="00E57808" w:rsidRPr="001F4403">
        <w:rPr>
          <w:rFonts w:ascii="Times New Roman" w:hAnsi="Times New Roman" w:cs="Times New Roman"/>
          <w:sz w:val="24"/>
          <w:szCs w:val="24"/>
        </w:rPr>
        <w:t>. Дальнейш</w:t>
      </w:r>
      <w:r w:rsidR="00975EBB" w:rsidRPr="001F4403">
        <w:rPr>
          <w:rFonts w:ascii="Times New Roman" w:hAnsi="Times New Roman" w:cs="Times New Roman"/>
          <w:sz w:val="24"/>
          <w:szCs w:val="24"/>
        </w:rPr>
        <w:t>ее</w:t>
      </w:r>
      <w:r w:rsidR="00183A58">
        <w:rPr>
          <w:rFonts w:ascii="Times New Roman" w:hAnsi="Times New Roman" w:cs="Times New Roman"/>
          <w:sz w:val="24"/>
          <w:szCs w:val="24"/>
        </w:rPr>
        <w:t xml:space="preserve"> </w:t>
      </w:r>
      <w:r w:rsidR="00975EBB" w:rsidRPr="001F4403">
        <w:rPr>
          <w:rFonts w:ascii="Times New Roman" w:hAnsi="Times New Roman" w:cs="Times New Roman"/>
          <w:sz w:val="24"/>
          <w:szCs w:val="24"/>
        </w:rPr>
        <w:t>выделение</w:t>
      </w:r>
      <w:r w:rsidR="00E57808" w:rsidRPr="001F4403">
        <w:rPr>
          <w:rFonts w:ascii="Times New Roman" w:hAnsi="Times New Roman" w:cs="Times New Roman"/>
          <w:sz w:val="24"/>
          <w:szCs w:val="24"/>
        </w:rPr>
        <w:t xml:space="preserve"> микроорганизмов </w:t>
      </w:r>
      <w:r w:rsidR="00594341" w:rsidRPr="001F4403">
        <w:rPr>
          <w:rFonts w:ascii="Times New Roman" w:hAnsi="Times New Roman" w:cs="Times New Roman"/>
          <w:sz w:val="24"/>
          <w:szCs w:val="24"/>
        </w:rPr>
        <w:t>идентичн</w:t>
      </w:r>
      <w:r w:rsidR="00975EBB" w:rsidRPr="001F4403">
        <w:rPr>
          <w:rFonts w:ascii="Times New Roman" w:hAnsi="Times New Roman" w:cs="Times New Roman"/>
          <w:sz w:val="24"/>
          <w:szCs w:val="24"/>
        </w:rPr>
        <w:t>о</w:t>
      </w:r>
      <w:r w:rsidR="00594341" w:rsidRPr="001F4403">
        <w:rPr>
          <w:rFonts w:ascii="Times New Roman" w:hAnsi="Times New Roman" w:cs="Times New Roman"/>
          <w:sz w:val="24"/>
          <w:szCs w:val="24"/>
        </w:rPr>
        <w:t xml:space="preserve"> выделению сальмонелл и</w:t>
      </w:r>
      <w:r w:rsidR="00975EBB" w:rsidRPr="001F4403">
        <w:rPr>
          <w:rFonts w:ascii="Times New Roman" w:hAnsi="Times New Roman" w:cs="Times New Roman"/>
          <w:sz w:val="24"/>
          <w:szCs w:val="24"/>
        </w:rPr>
        <w:t>з</w:t>
      </w:r>
      <w:r w:rsidR="00594341" w:rsidRPr="001F4403">
        <w:rPr>
          <w:rFonts w:ascii="Times New Roman" w:hAnsi="Times New Roman" w:cs="Times New Roman"/>
          <w:sz w:val="24"/>
          <w:szCs w:val="24"/>
        </w:rPr>
        <w:t xml:space="preserve"> биологич</w:t>
      </w:r>
      <w:r w:rsidR="00183A58">
        <w:rPr>
          <w:rFonts w:ascii="Times New Roman" w:hAnsi="Times New Roman" w:cs="Times New Roman"/>
          <w:sz w:val="24"/>
          <w:szCs w:val="24"/>
        </w:rPr>
        <w:t>е</w:t>
      </w:r>
      <w:r w:rsidR="00594341" w:rsidRPr="001F4403">
        <w:rPr>
          <w:rFonts w:ascii="Times New Roman" w:hAnsi="Times New Roman" w:cs="Times New Roman"/>
          <w:sz w:val="24"/>
          <w:szCs w:val="24"/>
        </w:rPr>
        <w:t xml:space="preserve">ского </w:t>
      </w:r>
      <w:r w:rsidR="00594341" w:rsidRPr="00CC1903">
        <w:rPr>
          <w:rFonts w:ascii="Times New Roman" w:hAnsi="Times New Roman" w:cs="Times New Roman"/>
          <w:sz w:val="24"/>
          <w:szCs w:val="24"/>
        </w:rPr>
        <w:t>материала</w:t>
      </w:r>
      <w:r w:rsidR="00973B9F" w:rsidRPr="00CC1903">
        <w:rPr>
          <w:rFonts w:ascii="Times New Roman" w:hAnsi="Times New Roman" w:cs="Times New Roman"/>
          <w:sz w:val="24"/>
          <w:szCs w:val="24"/>
          <w:lang w:eastAsia="lt-LT"/>
        </w:rPr>
        <w:t>[2</w:t>
      </w:r>
      <w:r w:rsidR="003220C2" w:rsidRPr="00CC1903">
        <w:rPr>
          <w:rFonts w:ascii="Times New Roman" w:hAnsi="Times New Roman" w:cs="Times New Roman"/>
          <w:sz w:val="24"/>
          <w:szCs w:val="24"/>
          <w:lang w:eastAsia="lt-LT"/>
        </w:rPr>
        <w:t>1</w:t>
      </w:r>
      <w:r w:rsidR="00973B9F" w:rsidRPr="00CC1903">
        <w:rPr>
          <w:rFonts w:ascii="Times New Roman" w:hAnsi="Times New Roman" w:cs="Times New Roman"/>
          <w:sz w:val="24"/>
          <w:szCs w:val="24"/>
          <w:lang w:eastAsia="lt-LT"/>
        </w:rPr>
        <w:t>]</w:t>
      </w:r>
      <w:r w:rsidR="00594341" w:rsidRPr="00CC1903">
        <w:rPr>
          <w:rFonts w:ascii="Times New Roman" w:hAnsi="Times New Roman" w:cs="Times New Roman"/>
          <w:sz w:val="24"/>
          <w:szCs w:val="24"/>
        </w:rPr>
        <w:t>.</w:t>
      </w:r>
    </w:p>
    <w:p w:rsidR="00594341" w:rsidRPr="003220C2" w:rsidRDefault="00975EB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 xml:space="preserve">Идентификация сальмонелл </w:t>
      </w:r>
    </w:p>
    <w:p w:rsidR="004C348D" w:rsidRPr="001F4403" w:rsidRDefault="00975EB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18—20 часового инкубирования чашек с дифференциально</w:t>
      </w:r>
      <w:r w:rsidR="004C348D" w:rsidRPr="001F4403">
        <w:rPr>
          <w:rFonts w:ascii="Times New Roman" w:hAnsi="Times New Roman" w:cs="Times New Roman"/>
          <w:sz w:val="24"/>
          <w:szCs w:val="24"/>
        </w:rPr>
        <w:t>-</w:t>
      </w:r>
      <w:r w:rsidRPr="001F4403">
        <w:rPr>
          <w:rFonts w:ascii="Times New Roman" w:hAnsi="Times New Roman" w:cs="Times New Roman"/>
          <w:sz w:val="24"/>
          <w:szCs w:val="24"/>
        </w:rPr>
        <w:t xml:space="preserve">диагностическими средами (висмут-сульфит агар 48 ч) производится учет характера роста с отбором 3—5 подозрительных колоний на одну из сред для первичной идентификации (Клиглера) и </w:t>
      </w:r>
      <w:proofErr w:type="gramStart"/>
      <w:r w:rsidRPr="001F4403">
        <w:rPr>
          <w:rFonts w:ascii="Times New Roman" w:hAnsi="Times New Roman" w:cs="Times New Roman"/>
          <w:sz w:val="24"/>
          <w:szCs w:val="24"/>
        </w:rPr>
        <w:t>на</w:t>
      </w:r>
      <w:proofErr w:type="gramEnd"/>
      <w:r w:rsidRPr="001F4403">
        <w:rPr>
          <w:rFonts w:ascii="Times New Roman" w:hAnsi="Times New Roman" w:cs="Times New Roman"/>
          <w:sz w:val="24"/>
          <w:szCs w:val="24"/>
        </w:rPr>
        <w:t xml:space="preserve"> скошенный питательный агар. </w:t>
      </w:r>
    </w:p>
    <w:p w:rsidR="00975EBB" w:rsidRPr="003220C2" w:rsidRDefault="00975EB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3220C2">
        <w:rPr>
          <w:rFonts w:ascii="Times New Roman" w:hAnsi="Times New Roman" w:cs="Times New Roman"/>
          <w:sz w:val="24"/>
          <w:szCs w:val="24"/>
        </w:rPr>
        <w:t>Определение ферментативных свойств выделенных микроорганизмов</w:t>
      </w:r>
    </w:p>
    <w:p w:rsidR="00C32AB0" w:rsidRPr="001F4403" w:rsidRDefault="004C348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Если культуры не ферментируют лактозу, не расщепляют мочевину, но ферментируют глюкозу и образуют сероводород, то они подозрительны на принадлежность к роду сальмонелла и подвергаются дальнейшему изучению.</w:t>
      </w:r>
    </w:p>
    <w:p w:rsidR="004C348D" w:rsidRPr="001F4403" w:rsidRDefault="00507E4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О ферментации лактозы в среде Клиглера судят по появлению желтой окраски в скошенной части агара, а о ферментации </w:t>
      </w:r>
      <w:r w:rsidR="005F0F51" w:rsidRPr="001F4403">
        <w:rPr>
          <w:rFonts w:ascii="Times New Roman" w:hAnsi="Times New Roman" w:cs="Times New Roman"/>
          <w:sz w:val="24"/>
          <w:szCs w:val="24"/>
          <w:lang w:eastAsia="lt-LT"/>
        </w:rPr>
        <w:t xml:space="preserve">глюкозы – по такому же окрашиванию в столбике. Газообразование устанавливают по </w:t>
      </w:r>
      <w:r w:rsidR="00244DEA" w:rsidRPr="001F4403">
        <w:rPr>
          <w:rFonts w:ascii="Times New Roman" w:hAnsi="Times New Roman" w:cs="Times New Roman"/>
          <w:sz w:val="24"/>
          <w:szCs w:val="24"/>
          <w:lang w:eastAsia="lt-LT"/>
        </w:rPr>
        <w:t>наличию пузырьков газа и разрыву агара, а образование сероводорода – по почернению среды.</w:t>
      </w:r>
    </w:p>
    <w:p w:rsidR="00244DEA" w:rsidRPr="001F4403" w:rsidRDefault="00244DE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lastRenderedPageBreak/>
        <w:t>У подозрительных культур изучают их ферментативные характеристики, позволяющие определить родовую принадлежность выделенных бактерий. Для этих целей используют тесты, позволяющие определить способность к образованию индола, наличие роста на средах с цитратами, наличие лизин-декарбоксилазы, фенилаланиндезаминазы, способность к разложению мочевины,</w:t>
      </w:r>
      <w:r w:rsidR="00792B23">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образованию ацетил-метил-карбинола в реакции Фогес-Проскауэра.</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Ставится также проба </w:t>
      </w:r>
      <w:r w:rsidRPr="003220C2">
        <w:rPr>
          <w:rFonts w:ascii="Times New Roman" w:hAnsi="Times New Roman" w:cs="Times New Roman"/>
          <w:sz w:val="24"/>
          <w:szCs w:val="24"/>
          <w:lang w:eastAsia="lt-LT"/>
        </w:rPr>
        <w:t>с метиловым красным</w:t>
      </w:r>
      <w:r w:rsidRPr="001F4403">
        <w:rPr>
          <w:rFonts w:ascii="Times New Roman" w:hAnsi="Times New Roman" w:cs="Times New Roman"/>
          <w:sz w:val="24"/>
          <w:szCs w:val="24"/>
          <w:lang w:eastAsia="lt-LT"/>
        </w:rPr>
        <w:t xml:space="preserve"> и определяется подвижность.</w:t>
      </w:r>
    </w:p>
    <w:p w:rsidR="00244DEA" w:rsidRPr="001F4403" w:rsidRDefault="00244DE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Сальмонеллы индола не образуют, способны расти на средах с цитратами,</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декарбоксилировать лизин (за исключением некоторых штаммов</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S.Typhimurium, S.Enteritidis), не имеют фенилаланиндезаминазы, неразлагают мочевину, отрицательны в реакции Фогес-Проскауэра, положительны</w:t>
      </w:r>
      <w:r w:rsidR="00792B23">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пробе с метил-рот, подвижны (за исключением</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S.Gallinarum). </w:t>
      </w:r>
    </w:p>
    <w:p w:rsidR="00112243" w:rsidRPr="003220C2" w:rsidRDefault="00842F9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3220C2">
        <w:rPr>
          <w:rFonts w:ascii="Times New Roman" w:hAnsi="Times New Roman" w:cs="Times New Roman"/>
          <w:sz w:val="24"/>
          <w:szCs w:val="24"/>
          <w:lang w:eastAsia="lt-LT"/>
        </w:rPr>
        <w:t xml:space="preserve">Определение </w:t>
      </w:r>
      <w:proofErr w:type="gramStart"/>
      <w:r w:rsidRPr="003220C2">
        <w:rPr>
          <w:rFonts w:ascii="Times New Roman" w:hAnsi="Times New Roman" w:cs="Times New Roman"/>
          <w:sz w:val="24"/>
          <w:szCs w:val="24"/>
          <w:lang w:eastAsia="lt-LT"/>
        </w:rPr>
        <w:t>О-антигенов</w:t>
      </w:r>
      <w:proofErr w:type="gramEnd"/>
      <w:r w:rsidRPr="003220C2">
        <w:rPr>
          <w:rFonts w:ascii="Times New Roman" w:hAnsi="Times New Roman" w:cs="Times New Roman"/>
          <w:sz w:val="24"/>
          <w:szCs w:val="24"/>
          <w:lang w:eastAsia="lt-LT"/>
        </w:rPr>
        <w:t>, выделенных микроорганизмов</w:t>
      </w:r>
    </w:p>
    <w:p w:rsidR="00112243" w:rsidRPr="001F4403" w:rsidRDefault="00842F9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 xml:space="preserve">Определение </w:t>
      </w:r>
      <w:proofErr w:type="gramStart"/>
      <w:r w:rsidRPr="001F4403">
        <w:rPr>
          <w:rFonts w:ascii="Times New Roman" w:hAnsi="Times New Roman" w:cs="Times New Roman"/>
          <w:sz w:val="24"/>
          <w:szCs w:val="24"/>
          <w:lang w:eastAsia="lt-LT"/>
        </w:rPr>
        <w:t>О-антигена</w:t>
      </w:r>
      <w:proofErr w:type="gramEnd"/>
      <w:r w:rsidRPr="001F4403">
        <w:rPr>
          <w:rFonts w:ascii="Times New Roman" w:hAnsi="Times New Roman" w:cs="Times New Roman"/>
          <w:sz w:val="24"/>
          <w:szCs w:val="24"/>
          <w:lang w:eastAsia="lt-LT"/>
        </w:rPr>
        <w:t xml:space="preserve"> проводится в реакции агглютинации на</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стекле. В сыворотке находятся антитела к </w:t>
      </w:r>
      <w:proofErr w:type="gramStart"/>
      <w:r w:rsidRPr="001F4403">
        <w:rPr>
          <w:rFonts w:ascii="Times New Roman" w:hAnsi="Times New Roman" w:cs="Times New Roman"/>
          <w:sz w:val="24"/>
          <w:szCs w:val="24"/>
          <w:lang w:eastAsia="lt-LT"/>
        </w:rPr>
        <w:t>О-антигенам</w:t>
      </w:r>
      <w:proofErr w:type="gramEnd"/>
      <w:r w:rsidRPr="001F4403">
        <w:rPr>
          <w:rFonts w:ascii="Times New Roman" w:hAnsi="Times New Roman" w:cs="Times New Roman"/>
          <w:sz w:val="24"/>
          <w:szCs w:val="24"/>
          <w:lang w:eastAsia="lt-LT"/>
        </w:rPr>
        <w:t xml:space="preserve"> сальмонелл, которые</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образуют аг</w:t>
      </w:r>
      <w:r w:rsidR="00863F35" w:rsidRPr="001F4403">
        <w:rPr>
          <w:rFonts w:ascii="Times New Roman" w:hAnsi="Times New Roman" w:cs="Times New Roman"/>
          <w:sz w:val="24"/>
          <w:szCs w:val="24"/>
          <w:lang w:eastAsia="lt-LT"/>
        </w:rPr>
        <w:t>г</w:t>
      </w:r>
      <w:r w:rsidRPr="001F4403">
        <w:rPr>
          <w:rFonts w:ascii="Times New Roman" w:hAnsi="Times New Roman" w:cs="Times New Roman"/>
          <w:sz w:val="24"/>
          <w:szCs w:val="24"/>
          <w:lang w:eastAsia="lt-LT"/>
        </w:rPr>
        <w:t>лютинат с бактериями, обладающими соответствующими</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антигенами.</w:t>
      </w:r>
    </w:p>
    <w:p w:rsidR="00112243" w:rsidRPr="001F4403" w:rsidRDefault="00842F9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 xml:space="preserve">Растворять сухие сальмонеллезные </w:t>
      </w:r>
      <w:proofErr w:type="gramStart"/>
      <w:r w:rsidRPr="001F4403">
        <w:rPr>
          <w:rFonts w:ascii="Times New Roman" w:hAnsi="Times New Roman" w:cs="Times New Roman"/>
          <w:sz w:val="24"/>
          <w:szCs w:val="24"/>
          <w:lang w:eastAsia="lt-LT"/>
        </w:rPr>
        <w:t>О-сыворотки</w:t>
      </w:r>
      <w:proofErr w:type="gramEnd"/>
      <w:r w:rsidRPr="001F4403">
        <w:rPr>
          <w:rFonts w:ascii="Times New Roman" w:hAnsi="Times New Roman" w:cs="Times New Roman"/>
          <w:sz w:val="24"/>
          <w:szCs w:val="24"/>
          <w:lang w:eastAsia="lt-LT"/>
        </w:rPr>
        <w:t xml:space="preserve"> следует в 1,0 мл</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изотонического раствора хлорида натрия (или 2,0 мл), согласно прилагаемой</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инструкции.</w:t>
      </w:r>
    </w:p>
    <w:p w:rsidR="00B44444" w:rsidRPr="001F4403" w:rsidRDefault="00842F9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r w:rsidRPr="001F4403">
        <w:rPr>
          <w:rFonts w:ascii="Times New Roman" w:hAnsi="Times New Roman" w:cs="Times New Roman"/>
          <w:sz w:val="24"/>
          <w:szCs w:val="24"/>
          <w:lang w:eastAsia="lt-LT"/>
        </w:rPr>
        <w:t>На предметное стекло наносится одна капля сыворотки и одна капля</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изотонического раствора хлорида натрия. С питательного агара берется</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полная петля </w:t>
      </w:r>
      <w:proofErr w:type="gramStart"/>
      <w:r w:rsidRPr="001F4403">
        <w:rPr>
          <w:rFonts w:ascii="Times New Roman" w:hAnsi="Times New Roman" w:cs="Times New Roman"/>
          <w:sz w:val="24"/>
          <w:szCs w:val="24"/>
          <w:lang w:eastAsia="lt-LT"/>
        </w:rPr>
        <w:t>культуры, выращенной в течение 18—24 ч при 37 °С.</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Культура наносится</w:t>
      </w:r>
      <w:proofErr w:type="gramEnd"/>
      <w:r w:rsidRPr="001F4403">
        <w:rPr>
          <w:rFonts w:ascii="Times New Roman" w:hAnsi="Times New Roman" w:cs="Times New Roman"/>
          <w:sz w:val="24"/>
          <w:szCs w:val="24"/>
          <w:lang w:eastAsia="lt-LT"/>
        </w:rPr>
        <w:t xml:space="preserve"> на предметное стекло вблизи капли изотонического</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раствора хлорида натрия и эмульгируется (контроль на отсутствие спонтанной</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агглютинации). При отсутствии спонтанной агглютинации манипуляцию</w:t>
      </w:r>
      <w:r w:rsidR="00183A58">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повторяют в капле</w:t>
      </w:r>
      <w:proofErr w:type="gramStart"/>
      <w:r w:rsidRPr="001F4403">
        <w:rPr>
          <w:rFonts w:ascii="Times New Roman" w:hAnsi="Times New Roman" w:cs="Times New Roman"/>
          <w:sz w:val="24"/>
          <w:szCs w:val="24"/>
          <w:lang w:eastAsia="lt-LT"/>
        </w:rPr>
        <w:t xml:space="preserve"> О</w:t>
      </w:r>
      <w:proofErr w:type="gramEnd"/>
      <w:r w:rsidRPr="001F4403">
        <w:rPr>
          <w:rFonts w:ascii="Times New Roman" w:hAnsi="Times New Roman" w:cs="Times New Roman"/>
          <w:sz w:val="24"/>
          <w:szCs w:val="24"/>
          <w:lang w:eastAsia="lt-LT"/>
        </w:rPr>
        <w:t xml:space="preserve"> сыворотки, формируя равномерную</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непрозрачную суспензию. Учет результатов проводят в течение 1—2 мин, мягко покачивая стекло. Гомогенная суспензия свидетельствует</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об отрицательном результате. Образование хлопьев агглютината внутри</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капли расценивается как положительный результат.</w:t>
      </w:r>
    </w:p>
    <w:p w:rsidR="00842F93" w:rsidRPr="001F4403" w:rsidRDefault="00842F9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Агглютинация проявляется через несколько секунд (или 1 мин) в</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виде хлопьев (зерен) агглютината формирующихся внутри капли на фоне</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ее просв</w:t>
      </w:r>
      <w:r w:rsidR="00B44444" w:rsidRPr="001F4403">
        <w:rPr>
          <w:rFonts w:ascii="Times New Roman" w:hAnsi="Times New Roman" w:cs="Times New Roman"/>
          <w:sz w:val="24"/>
          <w:szCs w:val="24"/>
          <w:lang w:eastAsia="lt-LT"/>
        </w:rPr>
        <w:t xml:space="preserve">етления. Штаммы, находящиеся в </w:t>
      </w:r>
      <w:r w:rsidR="00B44444" w:rsidRPr="001F4403">
        <w:rPr>
          <w:rFonts w:ascii="Times New Roman" w:hAnsi="Times New Roman" w:cs="Times New Roman"/>
          <w:sz w:val="24"/>
          <w:szCs w:val="24"/>
          <w:lang w:val="en-US" w:eastAsia="lt-LT"/>
        </w:rPr>
        <w:t>R</w:t>
      </w:r>
      <w:r w:rsidRPr="001F4403">
        <w:rPr>
          <w:rFonts w:ascii="Times New Roman" w:hAnsi="Times New Roman" w:cs="Times New Roman"/>
          <w:sz w:val="24"/>
          <w:szCs w:val="24"/>
          <w:lang w:eastAsia="lt-LT"/>
        </w:rPr>
        <w:t>-форме, обладают самопроизвольной</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агглютинацией. Их дальнейшее серотипирование не представляется</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возможным без дополнительных манипуляций. Такие штаммы</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пересевают на слабощелочной агар для того, чтобы выбрать колонию</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 ровными краями и вернуть штамм в S (гладкую) форму и повторить</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агглютинацию. Если агглютинация с </w:t>
      </w:r>
      <w:proofErr w:type="gramStart"/>
      <w:r w:rsidRPr="001F4403">
        <w:rPr>
          <w:rFonts w:ascii="Times New Roman" w:hAnsi="Times New Roman" w:cs="Times New Roman"/>
          <w:sz w:val="24"/>
          <w:szCs w:val="24"/>
          <w:lang w:eastAsia="lt-LT"/>
        </w:rPr>
        <w:t>поливалентными</w:t>
      </w:r>
      <w:proofErr w:type="gramEnd"/>
      <w:r w:rsidRPr="001F4403">
        <w:rPr>
          <w:rFonts w:ascii="Times New Roman" w:hAnsi="Times New Roman" w:cs="Times New Roman"/>
          <w:sz w:val="24"/>
          <w:szCs w:val="24"/>
          <w:lang w:eastAsia="lt-LT"/>
        </w:rPr>
        <w:t xml:space="preserve"> О-анти-сыворотками не происходит, маловероятно, что штамм относится к роду</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Salmonella.</w:t>
      </w:r>
    </w:p>
    <w:p w:rsidR="004B2578" w:rsidRPr="003220C2" w:rsidRDefault="004B257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3220C2">
        <w:rPr>
          <w:rFonts w:ascii="Times New Roman" w:hAnsi="Times New Roman" w:cs="Times New Roman"/>
          <w:sz w:val="24"/>
          <w:szCs w:val="24"/>
          <w:lang w:eastAsia="lt-LT"/>
        </w:rPr>
        <w:t>Определение Н-антигена выделенных микроорганизмов</w:t>
      </w:r>
    </w:p>
    <w:p w:rsidR="004B2578" w:rsidRPr="001F4403" w:rsidRDefault="004B257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lastRenderedPageBreak/>
        <w:t xml:space="preserve">Для определения Н-антигенов используют ту же культуру, выросшую на </w:t>
      </w:r>
      <w:proofErr w:type="gramStart"/>
      <w:r w:rsidRPr="001F4403">
        <w:rPr>
          <w:rFonts w:ascii="Times New Roman" w:hAnsi="Times New Roman" w:cs="Times New Roman"/>
          <w:sz w:val="24"/>
          <w:szCs w:val="24"/>
          <w:lang w:eastAsia="lt-LT"/>
        </w:rPr>
        <w:t>питательном</w:t>
      </w:r>
      <w:proofErr w:type="gramEnd"/>
      <w:r w:rsidRPr="001F4403">
        <w:rPr>
          <w:rFonts w:ascii="Times New Roman" w:hAnsi="Times New Roman" w:cs="Times New Roman"/>
          <w:sz w:val="24"/>
          <w:szCs w:val="24"/>
          <w:lang w:eastAsia="lt-LT"/>
        </w:rPr>
        <w:t xml:space="preserve"> агаре. Посев инкубируют в течение ночи при 37 °С. Сухие сальмонеллезные Н-сыворотки растворяются также как и </w:t>
      </w:r>
      <w:proofErr w:type="gramStart"/>
      <w:r w:rsidRPr="001F4403">
        <w:rPr>
          <w:rFonts w:ascii="Times New Roman" w:hAnsi="Times New Roman" w:cs="Times New Roman"/>
          <w:sz w:val="24"/>
          <w:szCs w:val="24"/>
          <w:lang w:eastAsia="lt-LT"/>
        </w:rPr>
        <w:t>О-сыворотки</w:t>
      </w:r>
      <w:proofErr w:type="gramEnd"/>
      <w:r w:rsidRPr="001F4403">
        <w:rPr>
          <w:rFonts w:ascii="Times New Roman" w:hAnsi="Times New Roman" w:cs="Times New Roman"/>
          <w:sz w:val="24"/>
          <w:szCs w:val="24"/>
          <w:lang w:eastAsia="lt-LT"/>
        </w:rPr>
        <w:t xml:space="preserve">, согласно прилагаемой инструкции. На предметное стекло наносят одну каплю Н-сыворотки и одну каплю изотонического раствора хлорида натрия. </w:t>
      </w:r>
      <w:r w:rsidR="002A20B0" w:rsidRPr="001F4403">
        <w:rPr>
          <w:rFonts w:ascii="Times New Roman" w:hAnsi="Times New Roman" w:cs="Times New Roman"/>
          <w:sz w:val="24"/>
          <w:szCs w:val="24"/>
          <w:lang w:eastAsia="lt-LT"/>
        </w:rPr>
        <w:t>И</w:t>
      </w:r>
      <w:r w:rsidRPr="001F4403">
        <w:rPr>
          <w:rFonts w:ascii="Times New Roman" w:hAnsi="Times New Roman" w:cs="Times New Roman"/>
          <w:sz w:val="24"/>
          <w:szCs w:val="24"/>
          <w:lang w:eastAsia="lt-LT"/>
        </w:rPr>
        <w:t>з конденсата на косяке</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берут полную петлю культуры. Наносят ее на предметное стекло </w:t>
      </w:r>
      <w:proofErr w:type="gramStart"/>
      <w:r w:rsidRPr="001F4403">
        <w:rPr>
          <w:rFonts w:ascii="Times New Roman" w:hAnsi="Times New Roman" w:cs="Times New Roman"/>
          <w:sz w:val="24"/>
          <w:szCs w:val="24"/>
          <w:lang w:eastAsia="lt-LT"/>
        </w:rPr>
        <w:t>в</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близи</w:t>
      </w:r>
      <w:proofErr w:type="gramEnd"/>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капли изотонического раствора хлорида натрия и эмульгируют. При отсутствии спонтанной</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агглютинации манипуляцию повторить в капле Н - сыворотки,</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формируя равномерную непрозрачную суспензию. Учет результатов</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проводят в течение 1</w:t>
      </w:r>
      <w:r w:rsidR="004B2AAE">
        <w:rPr>
          <w:rFonts w:ascii="Times New Roman" w:hAnsi="Times New Roman" w:cs="Times New Roman"/>
          <w:sz w:val="24"/>
          <w:szCs w:val="24"/>
          <w:lang w:eastAsia="lt-LT"/>
        </w:rPr>
        <w:t xml:space="preserve"> - </w:t>
      </w:r>
      <w:r w:rsidRPr="001F4403">
        <w:rPr>
          <w:rFonts w:ascii="Times New Roman" w:hAnsi="Times New Roman" w:cs="Times New Roman"/>
          <w:sz w:val="24"/>
          <w:szCs w:val="24"/>
          <w:lang w:eastAsia="lt-LT"/>
        </w:rPr>
        <w:t>2 мин, мягко покачивая стекло. Гомогенная суспензия</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свидетельствует об отрицательном результате. Образование</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хлопьев (зерен) агглютината внутри капли расценивается как положительный</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результат.</w:t>
      </w:r>
    </w:p>
    <w:p w:rsidR="00C32AB0" w:rsidRPr="001F4403" w:rsidRDefault="004B257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Результаты определения </w:t>
      </w:r>
      <w:proofErr w:type="gramStart"/>
      <w:r w:rsidRPr="001F4403">
        <w:rPr>
          <w:rFonts w:ascii="Times New Roman" w:hAnsi="Times New Roman" w:cs="Times New Roman"/>
          <w:sz w:val="24"/>
          <w:szCs w:val="24"/>
          <w:lang w:eastAsia="lt-LT"/>
        </w:rPr>
        <w:t>О-</w:t>
      </w:r>
      <w:proofErr w:type="gramEnd"/>
      <w:r w:rsidRPr="001F4403">
        <w:rPr>
          <w:rFonts w:ascii="Times New Roman" w:hAnsi="Times New Roman" w:cs="Times New Roman"/>
          <w:sz w:val="24"/>
          <w:szCs w:val="24"/>
          <w:lang w:eastAsia="lt-LT"/>
        </w:rPr>
        <w:t xml:space="preserve"> и Н - антигенов сальмонелл фиксируются</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протоколе.</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Затем после суммирования</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результатов</w:t>
      </w:r>
      <w:proofErr w:type="gramStart"/>
      <w:r w:rsidRPr="001F4403">
        <w:rPr>
          <w:rFonts w:ascii="Times New Roman" w:hAnsi="Times New Roman" w:cs="Times New Roman"/>
          <w:sz w:val="24"/>
          <w:szCs w:val="24"/>
          <w:lang w:eastAsia="lt-LT"/>
        </w:rPr>
        <w:t xml:space="preserve"> О</w:t>
      </w:r>
      <w:proofErr w:type="gramEnd"/>
      <w:r w:rsidRPr="001F4403">
        <w:rPr>
          <w:rFonts w:ascii="Times New Roman" w:hAnsi="Times New Roman" w:cs="Times New Roman"/>
          <w:sz w:val="24"/>
          <w:szCs w:val="24"/>
          <w:lang w:eastAsia="lt-LT"/>
        </w:rPr>
        <w:t xml:space="preserve"> и Н - серотипирования определяется серовар</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штамма, согласно схемы Кауфмана-Уайта.</w:t>
      </w:r>
    </w:p>
    <w:p w:rsidR="00D80F3C" w:rsidRPr="001F4403" w:rsidRDefault="00D80F3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Серологическую идентификацию сальмонелл начинают с испытания их в реакции агглютинации на стекле с агглютинирующей адсорбированной поливалентной сывороткой к сальмонеллам групп</w:t>
      </w:r>
      <w:proofErr w:type="gramStart"/>
      <w:r w:rsidRPr="001F4403">
        <w:rPr>
          <w:rFonts w:ascii="Times New Roman" w:hAnsi="Times New Roman" w:cs="Times New Roman"/>
          <w:sz w:val="24"/>
          <w:szCs w:val="24"/>
          <w:lang w:eastAsia="lt-LT"/>
        </w:rPr>
        <w:t xml:space="preserve"> А</w:t>
      </w:r>
      <w:proofErr w:type="gramEnd"/>
      <w:r w:rsidRPr="001F4403">
        <w:rPr>
          <w:rFonts w:ascii="Times New Roman" w:hAnsi="Times New Roman" w:cs="Times New Roman"/>
          <w:sz w:val="24"/>
          <w:szCs w:val="24"/>
          <w:lang w:eastAsia="lt-LT"/>
        </w:rPr>
        <w:t>, В, С, Д, Е), а в случае получения отрицательного результата с агглютинирующей адсорбированной поливалентной сывороткой к сальмонеллам редких групп.</w:t>
      </w:r>
    </w:p>
    <w:p w:rsidR="00D80F3C" w:rsidRPr="001F4403" w:rsidRDefault="00D80F3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При получении положительных результатов агглютинации со смесью</w:t>
      </w:r>
      <w:r w:rsidR="00CC7774">
        <w:rPr>
          <w:rFonts w:ascii="Times New Roman" w:hAnsi="Times New Roman" w:cs="Times New Roman"/>
          <w:sz w:val="24"/>
          <w:szCs w:val="24"/>
          <w:lang w:eastAsia="lt-LT"/>
        </w:rPr>
        <w:t xml:space="preserve"> </w:t>
      </w:r>
      <w:proofErr w:type="gramStart"/>
      <w:r w:rsidRPr="001F4403">
        <w:rPr>
          <w:rFonts w:ascii="Times New Roman" w:hAnsi="Times New Roman" w:cs="Times New Roman"/>
          <w:sz w:val="24"/>
          <w:szCs w:val="24"/>
          <w:lang w:eastAsia="lt-LT"/>
        </w:rPr>
        <w:t>О-сывороток</w:t>
      </w:r>
      <w:proofErr w:type="gramEnd"/>
      <w:r w:rsidRPr="001F4403">
        <w:rPr>
          <w:rFonts w:ascii="Times New Roman" w:hAnsi="Times New Roman" w:cs="Times New Roman"/>
          <w:sz w:val="24"/>
          <w:szCs w:val="24"/>
          <w:lang w:eastAsia="lt-LT"/>
        </w:rPr>
        <w:t>, культуру испытывают с каждой О-сывороткой, входящей</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 смесь. После установления принадлежности культуры к одной</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из О-групп, выявляют наличие </w:t>
      </w:r>
      <w:proofErr w:type="gramStart"/>
      <w:r w:rsidRPr="001F4403">
        <w:rPr>
          <w:rFonts w:ascii="Times New Roman" w:hAnsi="Times New Roman" w:cs="Times New Roman"/>
          <w:sz w:val="24"/>
          <w:szCs w:val="24"/>
          <w:lang w:eastAsia="lt-LT"/>
        </w:rPr>
        <w:t>дополнительных</w:t>
      </w:r>
      <w:proofErr w:type="gramEnd"/>
      <w:r w:rsidRPr="001F4403">
        <w:rPr>
          <w:rFonts w:ascii="Times New Roman" w:hAnsi="Times New Roman" w:cs="Times New Roman"/>
          <w:sz w:val="24"/>
          <w:szCs w:val="24"/>
          <w:lang w:eastAsia="lt-LT"/>
        </w:rPr>
        <w:t xml:space="preserve"> О-антигенов, присущих</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представителям указанной группы.</w:t>
      </w:r>
    </w:p>
    <w:p w:rsidR="00C32AB0" w:rsidRPr="001F4403" w:rsidRDefault="00D80F3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После этого проводят реакцию агглютинации с Н-сыворотками.</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Для реакции агглютинации с </w:t>
      </w:r>
      <w:proofErr w:type="gramStart"/>
      <w:r w:rsidRPr="001F4403">
        <w:rPr>
          <w:rFonts w:ascii="Times New Roman" w:hAnsi="Times New Roman" w:cs="Times New Roman"/>
          <w:sz w:val="24"/>
          <w:szCs w:val="24"/>
          <w:lang w:eastAsia="lt-LT"/>
        </w:rPr>
        <w:t>О-сывороткой</w:t>
      </w:r>
      <w:proofErr w:type="gramEnd"/>
      <w:r w:rsidRPr="001F4403">
        <w:rPr>
          <w:rFonts w:ascii="Times New Roman" w:hAnsi="Times New Roman" w:cs="Times New Roman"/>
          <w:sz w:val="24"/>
          <w:szCs w:val="24"/>
          <w:lang w:eastAsia="lt-LT"/>
        </w:rPr>
        <w:t xml:space="preserve"> следует брать культуру</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с верхней части скошенного агара, для Н-сывороток - конденсат или с</w:t>
      </w:r>
      <w:r w:rsidR="00CC7774">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 xml:space="preserve">нижнего участка роста (наиболее подвижные </w:t>
      </w:r>
      <w:r w:rsidRPr="00CC1903">
        <w:rPr>
          <w:rFonts w:ascii="Times New Roman" w:hAnsi="Times New Roman" w:cs="Times New Roman"/>
          <w:sz w:val="24"/>
          <w:szCs w:val="24"/>
          <w:lang w:eastAsia="lt-LT"/>
        </w:rPr>
        <w:t>особи)</w:t>
      </w:r>
      <w:r w:rsidR="00D2542C" w:rsidRPr="00CC1903">
        <w:rPr>
          <w:rFonts w:ascii="Times New Roman" w:hAnsi="Times New Roman" w:cs="Times New Roman"/>
          <w:sz w:val="24"/>
          <w:szCs w:val="24"/>
        </w:rPr>
        <w:t>[18</w:t>
      </w:r>
      <w:r w:rsidR="00973B9F" w:rsidRPr="00CC1903">
        <w:rPr>
          <w:rFonts w:ascii="Times New Roman" w:hAnsi="Times New Roman" w:cs="Times New Roman"/>
          <w:sz w:val="24"/>
          <w:szCs w:val="24"/>
          <w:lang w:eastAsia="lt-LT"/>
        </w:rPr>
        <w:t>].</w:t>
      </w:r>
    </w:p>
    <w:p w:rsidR="00C20792" w:rsidRPr="008908E9" w:rsidRDefault="00C2079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Серотипирование проводится в соответствии со схемой антигенных формул сальмонелл Кауфманна-Уайта, редактируемой и издаваемой </w:t>
      </w:r>
      <w:r w:rsidR="00B357E8" w:rsidRPr="001F4403">
        <w:rPr>
          <w:rFonts w:ascii="Times New Roman" w:hAnsi="Times New Roman" w:cs="Times New Roman"/>
          <w:sz w:val="24"/>
          <w:szCs w:val="24"/>
          <w:lang w:eastAsia="lt-LT"/>
        </w:rPr>
        <w:t>референс центром ВОЗ по изучению сальмонелл.</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8C6EFC" w:rsidRPr="00F54CEB" w:rsidRDefault="008C6EF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54CEB">
        <w:rPr>
          <w:rFonts w:ascii="Times New Roman" w:hAnsi="Times New Roman" w:cs="Times New Roman"/>
          <w:sz w:val="24"/>
          <w:szCs w:val="24"/>
        </w:rPr>
        <w:t>1.2.2.2.2 Микробиологическое исследование эшерихий</w:t>
      </w:r>
    </w:p>
    <w:p w:rsidR="00A073BA" w:rsidRPr="001F4403" w:rsidRDefault="002A246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Для </w:t>
      </w:r>
      <w:r w:rsidR="00B73D45" w:rsidRPr="001F4403">
        <w:rPr>
          <w:rFonts w:ascii="Times New Roman" w:hAnsi="Times New Roman" w:cs="Times New Roman"/>
          <w:sz w:val="24"/>
          <w:szCs w:val="24"/>
        </w:rPr>
        <w:t xml:space="preserve">выделения </w:t>
      </w:r>
      <w:r w:rsidR="006513EF" w:rsidRPr="001F4403">
        <w:rPr>
          <w:rFonts w:ascii="Times New Roman" w:hAnsi="Times New Roman" w:cs="Times New Roman"/>
          <w:sz w:val="24"/>
          <w:szCs w:val="24"/>
        </w:rPr>
        <w:t xml:space="preserve">эшерихий делают посевы на </w:t>
      </w:r>
      <w:r w:rsidR="00B56899" w:rsidRPr="001F4403">
        <w:rPr>
          <w:rFonts w:ascii="Times New Roman" w:hAnsi="Times New Roman" w:cs="Times New Roman"/>
          <w:sz w:val="24"/>
          <w:szCs w:val="24"/>
        </w:rPr>
        <w:t xml:space="preserve">жидкие и плотные питательные среды. Посевы </w:t>
      </w:r>
      <w:r w:rsidR="00A073BA" w:rsidRPr="001F4403">
        <w:rPr>
          <w:rFonts w:ascii="Times New Roman" w:hAnsi="Times New Roman" w:cs="Times New Roman"/>
          <w:sz w:val="24"/>
          <w:szCs w:val="24"/>
        </w:rPr>
        <w:t>инкубируют при температуре (36±1) °</w:t>
      </w:r>
      <w:proofErr w:type="gramStart"/>
      <w:r w:rsidR="00A073BA" w:rsidRPr="001F4403">
        <w:rPr>
          <w:rFonts w:ascii="Times New Roman" w:hAnsi="Times New Roman" w:cs="Times New Roman"/>
          <w:sz w:val="24"/>
          <w:szCs w:val="24"/>
        </w:rPr>
        <w:t>С</w:t>
      </w:r>
      <w:proofErr w:type="gramEnd"/>
      <w:r w:rsidR="00CC7774">
        <w:rPr>
          <w:rFonts w:ascii="Times New Roman" w:hAnsi="Times New Roman" w:cs="Times New Roman"/>
          <w:sz w:val="24"/>
          <w:szCs w:val="24"/>
        </w:rPr>
        <w:t xml:space="preserve"> </w:t>
      </w:r>
      <w:proofErr w:type="gramStart"/>
      <w:r w:rsidR="00A073BA" w:rsidRPr="001F4403">
        <w:rPr>
          <w:rFonts w:ascii="Times New Roman" w:hAnsi="Times New Roman" w:cs="Times New Roman"/>
          <w:sz w:val="24"/>
          <w:szCs w:val="24"/>
        </w:rPr>
        <w:t>в</w:t>
      </w:r>
      <w:proofErr w:type="gramEnd"/>
      <w:r w:rsidR="00A073BA" w:rsidRPr="001F4403">
        <w:rPr>
          <w:rFonts w:ascii="Times New Roman" w:hAnsi="Times New Roman" w:cs="Times New Roman"/>
          <w:sz w:val="24"/>
          <w:szCs w:val="24"/>
        </w:rPr>
        <w:t xml:space="preserve"> течение 24-48 ч. Чашки Петри инкубируют дном вверх. Посевы просматривают через (24±3) ч, отмечают положительные посевы в жидких средах, а окончательный учет проводят через (48±3) ч.</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Положительными считают посевы в жидкие среды, в которых имеет место рост микроорганизмов, проявляющийся в помутнении среды, образовании газа, подкислении среды (то есть изменении цвета среды).</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Для подтверждения принадлежности микроорганизмов, выросших в жидких средах, к E.coli делают пересевы </w:t>
      </w:r>
      <w:r w:rsidR="00B56899" w:rsidRPr="001F4403">
        <w:rPr>
          <w:rFonts w:ascii="Times New Roman" w:hAnsi="Times New Roman" w:cs="Times New Roman"/>
          <w:sz w:val="24"/>
          <w:szCs w:val="24"/>
        </w:rPr>
        <w:t>на поверхность среды</w:t>
      </w:r>
      <w:proofErr w:type="gramStart"/>
      <w:r w:rsidR="00B56899" w:rsidRPr="001F4403">
        <w:rPr>
          <w:rFonts w:ascii="Times New Roman" w:hAnsi="Times New Roman" w:cs="Times New Roman"/>
          <w:sz w:val="24"/>
          <w:szCs w:val="24"/>
        </w:rPr>
        <w:t xml:space="preserve"> Э</w:t>
      </w:r>
      <w:proofErr w:type="gramEnd"/>
      <w:r w:rsidR="00B56899" w:rsidRPr="001F4403">
        <w:rPr>
          <w:rFonts w:ascii="Times New Roman" w:hAnsi="Times New Roman" w:cs="Times New Roman"/>
          <w:sz w:val="24"/>
          <w:szCs w:val="24"/>
        </w:rPr>
        <w:t xml:space="preserve">ндо. </w:t>
      </w:r>
      <w:r w:rsidRPr="001F4403">
        <w:rPr>
          <w:rFonts w:ascii="Times New Roman" w:hAnsi="Times New Roman" w:cs="Times New Roman"/>
          <w:sz w:val="24"/>
          <w:szCs w:val="24"/>
        </w:rPr>
        <w:t>Посевы инкубируют при температуре (36±1) °</w:t>
      </w:r>
      <w:proofErr w:type="gramStart"/>
      <w:r w:rsidRPr="001F4403">
        <w:rPr>
          <w:rFonts w:ascii="Times New Roman" w:hAnsi="Times New Roman" w:cs="Times New Roman"/>
          <w:sz w:val="24"/>
          <w:szCs w:val="24"/>
        </w:rPr>
        <w:t>С</w:t>
      </w:r>
      <w:proofErr w:type="gramEnd"/>
      <w:r w:rsidRPr="001F4403">
        <w:rPr>
          <w:rFonts w:ascii="Times New Roman" w:hAnsi="Times New Roman" w:cs="Times New Roman"/>
          <w:sz w:val="24"/>
          <w:szCs w:val="24"/>
        </w:rPr>
        <w:t xml:space="preserve"> в течение (24±3) ч.</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Посевы на агаризованной среде просматривают после инкубирования и отмечают рост характерных для Е.со</w:t>
      </w:r>
      <w:proofErr w:type="gramStart"/>
      <w:r w:rsidRPr="001F4403">
        <w:rPr>
          <w:rFonts w:ascii="Times New Roman" w:hAnsi="Times New Roman" w:cs="Times New Roman"/>
          <w:sz w:val="24"/>
          <w:szCs w:val="24"/>
        </w:rPr>
        <w:t>li</w:t>
      </w:r>
      <w:proofErr w:type="gramEnd"/>
      <w:r w:rsidRPr="001F4403">
        <w:rPr>
          <w:rFonts w:ascii="Times New Roman" w:hAnsi="Times New Roman" w:cs="Times New Roman"/>
          <w:sz w:val="24"/>
          <w:szCs w:val="24"/>
        </w:rPr>
        <w:t xml:space="preserve"> колоний.</w:t>
      </w:r>
      <w:r w:rsidR="004C3C93">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Н</w:t>
      </w:r>
      <w:proofErr w:type="gramEnd"/>
      <w:r w:rsidRPr="001F4403">
        <w:rPr>
          <w:rFonts w:ascii="Times New Roman" w:hAnsi="Times New Roman" w:cs="Times New Roman"/>
          <w:sz w:val="24"/>
          <w:szCs w:val="24"/>
        </w:rPr>
        <w:t>а среде Эндо Е.соli образуют колонии от бледно-розового до темно-красного цвета часто с металлическим блеском.</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дальнейшего подтверждения принадлежности выросших колоний к E.coli отбирают по три колонии каждого типа.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Из отобранных колоний приготавливают мазки, окрашивают их по Граму. Параллельно в каждой отобранной колонии у бактерий определяют отсутствие оксидазы.</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Оксидазоотрицательные бактерии пересевают на поверхность мясо-пептонного агара или среды, приготовленной из </w:t>
      </w:r>
      <w:proofErr w:type="gramStart"/>
      <w:r w:rsidRPr="001F4403">
        <w:rPr>
          <w:rFonts w:ascii="Times New Roman" w:hAnsi="Times New Roman" w:cs="Times New Roman"/>
          <w:sz w:val="24"/>
          <w:szCs w:val="24"/>
        </w:rPr>
        <w:t>сухого</w:t>
      </w:r>
      <w:proofErr w:type="gramEnd"/>
      <w:r w:rsidRPr="001F4403">
        <w:rPr>
          <w:rFonts w:ascii="Times New Roman" w:hAnsi="Times New Roman" w:cs="Times New Roman"/>
          <w:sz w:val="24"/>
          <w:szCs w:val="24"/>
        </w:rPr>
        <w:t xml:space="preserve"> питательного агара. Посевы инкубируют до появления видимого роста при температуре (36±1) °С.</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У оксидазоотрицательных грамотрицательных культур определяют возможность образования индола, ацетоина, сероводорода, утилизации цитрата, интенсивность ферментации углеводов с образованием кислоты, ферментацию сорбита, глюкозы и лактозы.</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индола</w:t>
      </w:r>
    </w:p>
    <w:p w:rsidR="00C404A8"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высевают в пробирку с бульоном Хоттингера</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 xml:space="preserve">или </w:t>
      </w:r>
      <w:proofErr w:type="gramStart"/>
      <w:r w:rsidRPr="001F4403">
        <w:rPr>
          <w:rFonts w:ascii="Times New Roman" w:hAnsi="Times New Roman" w:cs="Times New Roman"/>
          <w:sz w:val="24"/>
          <w:szCs w:val="24"/>
        </w:rPr>
        <w:t>мясо-пептонным</w:t>
      </w:r>
      <w:proofErr w:type="gramEnd"/>
      <w:r w:rsidRPr="001F4403">
        <w:rPr>
          <w:rFonts w:ascii="Times New Roman" w:hAnsi="Times New Roman" w:cs="Times New Roman"/>
          <w:sz w:val="24"/>
          <w:szCs w:val="24"/>
        </w:rPr>
        <w:t xml:space="preserve"> бульоном с триптофаном, приготовленным. Под пробку в пробирку помещают полоску индикаторной бумажки. Посевы инкубируют при температуре (36±1) °С в течение 24 ч. Если за время инкубирования посевов в среде накапливается индол, то желтый цвет индикаторной бумажки меняется на цвет </w:t>
      </w:r>
      <w:proofErr w:type="gramStart"/>
      <w:r w:rsidRPr="001F4403">
        <w:rPr>
          <w:rFonts w:ascii="Times New Roman" w:hAnsi="Times New Roman" w:cs="Times New Roman"/>
          <w:sz w:val="24"/>
          <w:szCs w:val="24"/>
        </w:rPr>
        <w:t>от</w:t>
      </w:r>
      <w:proofErr w:type="gramEnd"/>
      <w:r w:rsidRPr="001F4403">
        <w:rPr>
          <w:rFonts w:ascii="Times New Roman" w:hAnsi="Times New Roman" w:cs="Times New Roman"/>
          <w:sz w:val="24"/>
          <w:szCs w:val="24"/>
        </w:rPr>
        <w:t xml:space="preserve"> сиренево-розового до интенсивного малинового.</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E.coli образует индол.</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ацетоина (реакция Фогес-Проскауэра)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w:t>
      </w:r>
      <w:r w:rsidR="00C404A8" w:rsidRPr="001F4403">
        <w:rPr>
          <w:rFonts w:ascii="Times New Roman" w:hAnsi="Times New Roman" w:cs="Times New Roman"/>
          <w:sz w:val="24"/>
          <w:szCs w:val="24"/>
        </w:rPr>
        <w:t>ают в пробирки со средой Кларка</w:t>
      </w:r>
      <w:r w:rsidRPr="001F4403">
        <w:rPr>
          <w:rFonts w:ascii="Times New Roman" w:hAnsi="Times New Roman" w:cs="Times New Roman"/>
          <w:sz w:val="24"/>
          <w:szCs w:val="24"/>
        </w:rPr>
        <w:t>. Посевы инкубируют при температуре (36±1) °</w:t>
      </w:r>
      <w:proofErr w:type="gramStart"/>
      <w:r w:rsidRPr="001F4403">
        <w:rPr>
          <w:rFonts w:ascii="Times New Roman" w:hAnsi="Times New Roman" w:cs="Times New Roman"/>
          <w:sz w:val="24"/>
          <w:szCs w:val="24"/>
        </w:rPr>
        <w:t>С</w:t>
      </w:r>
      <w:proofErr w:type="gramEnd"/>
      <w:r w:rsidR="003D19E0">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в</w:t>
      </w:r>
      <w:proofErr w:type="gramEnd"/>
      <w:r w:rsidRPr="001F4403">
        <w:rPr>
          <w:rFonts w:ascii="Times New Roman" w:hAnsi="Times New Roman" w:cs="Times New Roman"/>
          <w:sz w:val="24"/>
          <w:szCs w:val="24"/>
        </w:rPr>
        <w:t xml:space="preserve"> течение 48 ч.</w:t>
      </w:r>
    </w:p>
    <w:p w:rsidR="00A73C1E"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инкубирования посевов к 1 см</w:t>
      </w:r>
      <w:r w:rsidR="003D19E0">
        <w:rPr>
          <w:rFonts w:ascii="Times New Roman" w:hAnsi="Times New Roman" w:cs="Times New Roman"/>
          <w:sz w:val="24"/>
          <w:szCs w:val="24"/>
          <w:vertAlign w:val="superscript"/>
        </w:rPr>
        <w:t>3</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отобранной культуральной жидкости прибавляют 0,6 см</w:t>
      </w:r>
      <w:r w:rsidR="00A73C1E" w:rsidRPr="001F4403">
        <w:rPr>
          <w:rFonts w:ascii="Times New Roman" w:hAnsi="Times New Roman" w:cs="Times New Roman"/>
          <w:sz w:val="24"/>
          <w:szCs w:val="24"/>
        </w:rPr>
        <w:t xml:space="preserve"> – нафтола </w:t>
      </w:r>
      <w:r w:rsidRPr="001F4403">
        <w:rPr>
          <w:rFonts w:ascii="Times New Roman" w:hAnsi="Times New Roman" w:cs="Times New Roman"/>
          <w:sz w:val="24"/>
          <w:szCs w:val="24"/>
        </w:rPr>
        <w:t>и 0,2 см</w:t>
      </w:r>
      <w:r w:rsidR="00A73C1E" w:rsidRPr="001F4403">
        <w:rPr>
          <w:rFonts w:ascii="Times New Roman" w:hAnsi="Times New Roman" w:cs="Times New Roman"/>
          <w:sz w:val="24"/>
          <w:szCs w:val="24"/>
        </w:rPr>
        <w:t xml:space="preserve"> раствора гидроокиси калия</w:t>
      </w:r>
      <w:r w:rsidRPr="001F4403">
        <w:rPr>
          <w:rFonts w:ascii="Times New Roman" w:hAnsi="Times New Roman" w:cs="Times New Roman"/>
          <w:sz w:val="24"/>
          <w:szCs w:val="24"/>
        </w:rPr>
        <w:t>. После прибавления каждого реактива пробирку встряхивают. Проявление розового окрашивания через 15-60 мин указывает на положительную реакцию.</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E.coli не образует ацетоин.</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утилизации цитрата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Культуру высевают в пробирки со средой Козера, ил</w:t>
      </w:r>
      <w:r w:rsidR="00D25A45" w:rsidRPr="001F4403">
        <w:rPr>
          <w:rFonts w:ascii="Times New Roman" w:hAnsi="Times New Roman" w:cs="Times New Roman"/>
          <w:sz w:val="24"/>
          <w:szCs w:val="24"/>
        </w:rPr>
        <w:t>и на поверхность среды Симмонса</w:t>
      </w:r>
      <w:r w:rsidRPr="001F4403">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Посевы инкубируют при температуре (36±1) °С в течение 24-48 ч. Изменение оливково-зеленого цвета сред на васильковый, синий указывает на положительную реакцию.</w:t>
      </w:r>
      <w:proofErr w:type="gramEnd"/>
      <w:r w:rsidR="004C3C93">
        <w:rPr>
          <w:rFonts w:ascii="Times New Roman" w:hAnsi="Times New Roman" w:cs="Times New Roman"/>
          <w:sz w:val="24"/>
          <w:szCs w:val="24"/>
        </w:rPr>
        <w:t xml:space="preserve"> </w:t>
      </w:r>
      <w:r w:rsidRPr="001F4403">
        <w:rPr>
          <w:rFonts w:ascii="Times New Roman" w:hAnsi="Times New Roman" w:cs="Times New Roman"/>
          <w:sz w:val="24"/>
          <w:szCs w:val="24"/>
        </w:rPr>
        <w:t>E.coli не утилизирует цитрат.</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интенсивности ферментации углеводов с образо</w:t>
      </w:r>
      <w:r w:rsidR="00F54CEB">
        <w:rPr>
          <w:rFonts w:ascii="Times New Roman" w:hAnsi="Times New Roman" w:cs="Times New Roman"/>
          <w:sz w:val="24"/>
          <w:szCs w:val="24"/>
        </w:rPr>
        <w:t>ванием кислоты (реакция с метил</w:t>
      </w:r>
      <w:r w:rsidRPr="001F4403">
        <w:rPr>
          <w:rFonts w:ascii="Times New Roman" w:hAnsi="Times New Roman" w:cs="Times New Roman"/>
          <w:sz w:val="24"/>
          <w:szCs w:val="24"/>
        </w:rPr>
        <w:t>рот)</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высевают в пробирки с глюкозо-фосфатным бульоном или средой Кларка или используют посевы после отбора 1 см</w:t>
      </w:r>
      <w:r w:rsidR="003D19E0">
        <w:rPr>
          <w:rFonts w:ascii="Times New Roman" w:hAnsi="Times New Roman" w:cs="Times New Roman"/>
          <w:sz w:val="24"/>
          <w:szCs w:val="24"/>
          <w:vertAlign w:val="superscript"/>
        </w:rPr>
        <w:t>3</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культуральной жидкости. Посевы инкубируют при температуре (36±1) °</w:t>
      </w:r>
      <w:proofErr w:type="gramStart"/>
      <w:r w:rsidRPr="001F4403">
        <w:rPr>
          <w:rFonts w:ascii="Times New Roman" w:hAnsi="Times New Roman" w:cs="Times New Roman"/>
          <w:sz w:val="24"/>
          <w:szCs w:val="24"/>
        </w:rPr>
        <w:t>С</w:t>
      </w:r>
      <w:proofErr w:type="gramEnd"/>
      <w:r w:rsidR="003D19E0">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в</w:t>
      </w:r>
      <w:proofErr w:type="gramEnd"/>
      <w:r w:rsidRPr="001F4403">
        <w:rPr>
          <w:rFonts w:ascii="Times New Roman" w:hAnsi="Times New Roman" w:cs="Times New Roman"/>
          <w:sz w:val="24"/>
          <w:szCs w:val="24"/>
        </w:rPr>
        <w:t xml:space="preserve"> течение 48 ч. К 5 см</w:t>
      </w:r>
      <w:r w:rsidR="003D19E0">
        <w:rPr>
          <w:rFonts w:ascii="Times New Roman" w:hAnsi="Times New Roman" w:cs="Times New Roman"/>
          <w:sz w:val="24"/>
          <w:szCs w:val="24"/>
          <w:vertAlign w:val="superscript"/>
        </w:rPr>
        <w:t>3</w:t>
      </w:r>
      <w:r w:rsidR="004C3C93">
        <w:rPr>
          <w:rFonts w:ascii="Times New Roman" w:hAnsi="Times New Roman" w:cs="Times New Roman"/>
          <w:sz w:val="24"/>
          <w:szCs w:val="24"/>
        </w:rPr>
        <w:t xml:space="preserve"> </w:t>
      </w:r>
      <w:r w:rsidRPr="001F4403">
        <w:rPr>
          <w:rFonts w:ascii="Times New Roman" w:hAnsi="Times New Roman" w:cs="Times New Roman"/>
          <w:sz w:val="24"/>
          <w:szCs w:val="24"/>
        </w:rPr>
        <w:t>культуральной жидкости прибавл</w:t>
      </w:r>
      <w:r w:rsidR="00107366" w:rsidRPr="001F4403">
        <w:rPr>
          <w:rFonts w:ascii="Times New Roman" w:hAnsi="Times New Roman" w:cs="Times New Roman"/>
          <w:sz w:val="24"/>
          <w:szCs w:val="24"/>
        </w:rPr>
        <w:t>яют 5-10 капель реактива Кларка</w:t>
      </w:r>
      <w:r w:rsidRPr="001F4403">
        <w:rPr>
          <w:rFonts w:ascii="Times New Roman" w:hAnsi="Times New Roman" w:cs="Times New Roman"/>
          <w:sz w:val="24"/>
          <w:szCs w:val="24"/>
        </w:rPr>
        <w:t>. Появление через 1 мин красного цвета культуральной жидкости указывает на ферментацию углеводов до рН ниже 5,0.E. coli интенсивно ферментирует углеводы (реакция с метил-рот положительная).</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ферментации сорбита, глюкозы и лактозы</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Культуру высевают в среды Гисса с сорбитом или глюкозой, или лактозой. Посевы инкубируют при температуре (36±1) °</w:t>
      </w:r>
      <w:proofErr w:type="gramStart"/>
      <w:r w:rsidRPr="001F4403">
        <w:rPr>
          <w:rFonts w:ascii="Times New Roman" w:hAnsi="Times New Roman" w:cs="Times New Roman"/>
          <w:sz w:val="24"/>
          <w:szCs w:val="24"/>
        </w:rPr>
        <w:t>С</w:t>
      </w:r>
      <w:proofErr w:type="gramEnd"/>
      <w:r w:rsidR="004C3C93">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в</w:t>
      </w:r>
      <w:proofErr w:type="gramEnd"/>
      <w:r w:rsidRPr="001F4403">
        <w:rPr>
          <w:rFonts w:ascii="Times New Roman" w:hAnsi="Times New Roman" w:cs="Times New Roman"/>
          <w:sz w:val="24"/>
          <w:szCs w:val="24"/>
        </w:rPr>
        <w:t xml:space="preserve"> течение 24 ч, а на среде Гисса с лактозой при температуре (44±1) °С в течение 24 ч.</w:t>
      </w:r>
      <w:r w:rsidR="003D19E0">
        <w:rPr>
          <w:rFonts w:ascii="Times New Roman" w:hAnsi="Times New Roman" w:cs="Times New Roman"/>
          <w:sz w:val="24"/>
          <w:szCs w:val="24"/>
        </w:rPr>
        <w:t xml:space="preserve"> </w:t>
      </w:r>
      <w:r w:rsidRPr="001F4403">
        <w:rPr>
          <w:rFonts w:ascii="Times New Roman" w:hAnsi="Times New Roman" w:cs="Times New Roman"/>
          <w:sz w:val="24"/>
          <w:szCs w:val="24"/>
        </w:rPr>
        <w:t>E. coli ферментирует глюкозу, лактозу и сорбит.</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При ферментации глюкозы образуется газ. Ферментацию глюкозы можно учитывать в засеянных косяках среды Клиглера по изменению цвета столбика среды и образованию в нем газа.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Ферментацию лактозы учитывают по изменению цвета скошенной поверхности среды Клиглера.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Ферментацию сорбита учитывают по изменению цвета среды.</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У культур типичных для Е. соli по всем изученным признакам, но не ферментирующим сорбит, изучают возможность ферментации </w:t>
      </w:r>
      <w:r w:rsidRPr="00A70778">
        <w:rPr>
          <w:rFonts w:ascii="Times New Roman" w:hAnsi="Times New Roman" w:cs="Times New Roman"/>
          <w:sz w:val="24"/>
          <w:szCs w:val="24"/>
        </w:rPr>
        <w:t>целлобиозы</w:t>
      </w:r>
      <w:r w:rsidRPr="001F4403">
        <w:rPr>
          <w:rFonts w:ascii="Times New Roman" w:hAnsi="Times New Roman" w:cs="Times New Roman"/>
          <w:sz w:val="24"/>
          <w:szCs w:val="24"/>
        </w:rPr>
        <w:t xml:space="preserve"> на среде, при температуре (36±1) °</w:t>
      </w:r>
      <w:proofErr w:type="gramStart"/>
      <w:r w:rsidRPr="001F4403">
        <w:rPr>
          <w:rFonts w:ascii="Times New Roman" w:hAnsi="Times New Roman" w:cs="Times New Roman"/>
          <w:sz w:val="24"/>
          <w:szCs w:val="24"/>
        </w:rPr>
        <w:t>Св</w:t>
      </w:r>
      <w:proofErr w:type="gramEnd"/>
      <w:r w:rsidRPr="001F4403">
        <w:rPr>
          <w:rFonts w:ascii="Times New Roman" w:hAnsi="Times New Roman" w:cs="Times New Roman"/>
          <w:sz w:val="24"/>
          <w:szCs w:val="24"/>
        </w:rPr>
        <w:t xml:space="preserve"> течение 24 ч. Е. соli не ферментирует целлобиозу, цвет среды не меняется.</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Определение образования сероводорода</w:t>
      </w:r>
    </w:p>
    <w:p w:rsidR="00A073BA" w:rsidRPr="001F4403" w:rsidRDefault="00A073B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Образование сероводорода учитывают в посевах на среду Клиглера после инкубирования посевов при температуре (36±1) °</w:t>
      </w:r>
      <w:proofErr w:type="gramStart"/>
      <w:r w:rsidRPr="001F4403">
        <w:rPr>
          <w:rFonts w:ascii="Times New Roman" w:hAnsi="Times New Roman" w:cs="Times New Roman"/>
          <w:sz w:val="24"/>
          <w:szCs w:val="24"/>
        </w:rPr>
        <w:t>Св</w:t>
      </w:r>
      <w:proofErr w:type="gramEnd"/>
      <w:r w:rsidRPr="001F4403">
        <w:rPr>
          <w:rFonts w:ascii="Times New Roman" w:hAnsi="Times New Roman" w:cs="Times New Roman"/>
          <w:sz w:val="24"/>
          <w:szCs w:val="24"/>
        </w:rPr>
        <w:t xml:space="preserve"> течение 24 ч. Почернение в столбике среды указывает на образование сероводорода.</w:t>
      </w:r>
      <w:r w:rsidR="00FB712F">
        <w:rPr>
          <w:rFonts w:ascii="Times New Roman" w:hAnsi="Times New Roman" w:cs="Times New Roman"/>
          <w:sz w:val="24"/>
          <w:szCs w:val="24"/>
        </w:rPr>
        <w:t xml:space="preserve"> </w:t>
      </w:r>
      <w:proofErr w:type="gramStart"/>
      <w:r w:rsidRPr="001F4403">
        <w:rPr>
          <w:rFonts w:ascii="Times New Roman" w:hAnsi="Times New Roman" w:cs="Times New Roman"/>
          <w:sz w:val="24"/>
          <w:szCs w:val="24"/>
        </w:rPr>
        <w:t>Е</w:t>
      </w:r>
      <w:proofErr w:type="gramEnd"/>
      <w:r w:rsidRPr="001F4403">
        <w:rPr>
          <w:rFonts w:ascii="Times New Roman" w:hAnsi="Times New Roman" w:cs="Times New Roman"/>
          <w:sz w:val="24"/>
          <w:szCs w:val="24"/>
        </w:rPr>
        <w:t xml:space="preserve">. соli не образует </w:t>
      </w:r>
      <w:r w:rsidRPr="00CC1903">
        <w:rPr>
          <w:rFonts w:ascii="Times New Roman" w:hAnsi="Times New Roman" w:cs="Times New Roman"/>
          <w:sz w:val="24"/>
          <w:szCs w:val="24"/>
        </w:rPr>
        <w:t>сероводород</w:t>
      </w:r>
      <w:r w:rsidR="00D2542C" w:rsidRPr="00CC1903">
        <w:rPr>
          <w:rFonts w:ascii="Times New Roman" w:hAnsi="Times New Roman" w:cs="Times New Roman"/>
          <w:sz w:val="24"/>
          <w:szCs w:val="24"/>
        </w:rPr>
        <w:t>[2</w:t>
      </w:r>
      <w:r w:rsidR="00767845" w:rsidRPr="00CC1903">
        <w:rPr>
          <w:rFonts w:ascii="Times New Roman" w:hAnsi="Times New Roman" w:cs="Times New Roman"/>
          <w:sz w:val="24"/>
          <w:szCs w:val="24"/>
        </w:rPr>
        <w:t>2</w:t>
      </w:r>
      <w:r w:rsidR="00D2542C" w:rsidRPr="00CC1903">
        <w:rPr>
          <w:rFonts w:ascii="Times New Roman" w:hAnsi="Times New Roman" w:cs="Times New Roman"/>
          <w:sz w:val="24"/>
          <w:szCs w:val="24"/>
        </w:rPr>
        <w:t>]</w:t>
      </w:r>
      <w:r w:rsidR="00CC1903" w:rsidRPr="00CC1903">
        <w:rPr>
          <w:rFonts w:ascii="Times New Roman" w:hAnsi="Times New Roman" w:cs="Times New Roman"/>
          <w:sz w:val="24"/>
          <w:szCs w:val="24"/>
        </w:rPr>
        <w:t>.</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E52E66" w:rsidRPr="00F54CEB" w:rsidRDefault="00E52E6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54CEB">
        <w:rPr>
          <w:rFonts w:ascii="Times New Roman" w:hAnsi="Times New Roman" w:cs="Times New Roman"/>
          <w:sz w:val="24"/>
          <w:szCs w:val="24"/>
        </w:rPr>
        <w:t xml:space="preserve">1.2.2.2.3 Микробиологическое исследование </w:t>
      </w:r>
      <w:r w:rsidR="00007775" w:rsidRPr="00F54CEB">
        <w:rPr>
          <w:rFonts w:ascii="Times New Roman" w:hAnsi="Times New Roman" w:cs="Times New Roman"/>
          <w:sz w:val="24"/>
          <w:szCs w:val="24"/>
        </w:rPr>
        <w:t xml:space="preserve">коагулазоположительных </w:t>
      </w:r>
      <w:r w:rsidRPr="00F54CEB">
        <w:rPr>
          <w:rFonts w:ascii="Times New Roman" w:hAnsi="Times New Roman" w:cs="Times New Roman"/>
          <w:sz w:val="24"/>
          <w:szCs w:val="24"/>
        </w:rPr>
        <w:t>стафилококков</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Определенное количество жидкого продукта или определенное количество исходной суспензии вносят в жидкую селективную питательную среду</w:t>
      </w:r>
      <w:r w:rsidR="00A05871" w:rsidRPr="001F4403">
        <w:rPr>
          <w:rFonts w:ascii="Times New Roman" w:hAnsi="Times New Roman" w:cs="Times New Roman"/>
          <w:sz w:val="24"/>
          <w:szCs w:val="24"/>
        </w:rPr>
        <w:t xml:space="preserve"> (солевой бульон)</w:t>
      </w:r>
      <w:r w:rsidRPr="001F4403">
        <w:rPr>
          <w:rFonts w:ascii="Times New Roman" w:hAnsi="Times New Roman" w:cs="Times New Roman"/>
          <w:sz w:val="24"/>
          <w:szCs w:val="24"/>
        </w:rPr>
        <w:t>. Пробирки с посевам</w:t>
      </w:r>
      <w:r w:rsidR="00A05871" w:rsidRPr="001F4403">
        <w:rPr>
          <w:rFonts w:ascii="Times New Roman" w:hAnsi="Times New Roman" w:cs="Times New Roman"/>
          <w:sz w:val="24"/>
          <w:szCs w:val="24"/>
        </w:rPr>
        <w:t>и инкубируют при температуре 37</w:t>
      </w:r>
      <w:proofErr w:type="gramStart"/>
      <w:r w:rsidRPr="001F4403">
        <w:rPr>
          <w:rFonts w:ascii="Times New Roman" w:hAnsi="Times New Roman" w:cs="Times New Roman"/>
          <w:sz w:val="24"/>
          <w:szCs w:val="24"/>
        </w:rPr>
        <w:t>°С</w:t>
      </w:r>
      <w:proofErr w:type="gramEnd"/>
      <w:r w:rsidRPr="001F4403">
        <w:rPr>
          <w:rFonts w:ascii="Times New Roman" w:hAnsi="Times New Roman" w:cs="Times New Roman"/>
          <w:sz w:val="24"/>
          <w:szCs w:val="24"/>
        </w:rPr>
        <w:t xml:space="preserve"> в течение 24—48 ч. Предположительное присутствие коагулазоположительных стафилококков на Жиолитти-Кантони бульоне </w:t>
      </w:r>
      <w:r w:rsidRPr="001F4403">
        <w:rPr>
          <w:rFonts w:ascii="Times New Roman" w:hAnsi="Times New Roman" w:cs="Times New Roman"/>
          <w:sz w:val="24"/>
          <w:szCs w:val="24"/>
        </w:rPr>
        <w:lastRenderedPageBreak/>
        <w:t>определяется по редукции теллурита калия, а на солевом бульоне — по помутнению среды</w:t>
      </w:r>
      <w:r w:rsidR="00F74B4E" w:rsidRPr="00F74B4E">
        <w:rPr>
          <w:rFonts w:ascii="Times New Roman" w:hAnsi="Times New Roman" w:cs="Times New Roman"/>
          <w:sz w:val="24"/>
          <w:szCs w:val="24"/>
        </w:rPr>
        <w:t>[2</w:t>
      </w:r>
      <w:r w:rsidR="008C323D">
        <w:rPr>
          <w:rFonts w:ascii="Times New Roman" w:hAnsi="Times New Roman" w:cs="Times New Roman"/>
          <w:sz w:val="24"/>
          <w:szCs w:val="24"/>
        </w:rPr>
        <w:t>3</w:t>
      </w:r>
      <w:r w:rsidR="00F74B4E" w:rsidRPr="00F74B4E">
        <w:rPr>
          <w:rFonts w:ascii="Times New Roman" w:hAnsi="Times New Roman" w:cs="Times New Roman"/>
          <w:sz w:val="24"/>
          <w:szCs w:val="24"/>
        </w:rPr>
        <w:t>]</w:t>
      </w:r>
      <w:r w:rsidRPr="001F4403">
        <w:rPr>
          <w:rFonts w:ascii="Times New Roman" w:hAnsi="Times New Roman" w:cs="Times New Roman"/>
          <w:sz w:val="24"/>
          <w:szCs w:val="24"/>
        </w:rPr>
        <w:t>.</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получения изолированных колоний стерильной петлей делают пересевы культур из каждого посева на поверхность чашки Петри с одной из агаризованных селективно-диагностических сред: Байрд-Паркер агара, молочно-солевого агара, яично-желточно-азидного агара или яично-желточно-солевого агара.</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24 ч инкубирования чашек Петри отмечают на дне чашек присутствие типичных и атипичных для коагулазоположительных стафилококков колоний</w:t>
      </w:r>
      <w:r w:rsidR="00F74B4E" w:rsidRPr="00F74B4E">
        <w:rPr>
          <w:rFonts w:ascii="Times New Roman" w:hAnsi="Times New Roman" w:cs="Times New Roman"/>
          <w:sz w:val="24"/>
          <w:szCs w:val="24"/>
        </w:rPr>
        <w:t xml:space="preserve"> [2</w:t>
      </w:r>
      <w:r w:rsidR="008C323D">
        <w:rPr>
          <w:rFonts w:ascii="Times New Roman" w:hAnsi="Times New Roman" w:cs="Times New Roman"/>
          <w:sz w:val="24"/>
          <w:szCs w:val="24"/>
        </w:rPr>
        <w:t>4</w:t>
      </w:r>
      <w:r w:rsidR="00F74B4E" w:rsidRPr="00F74B4E">
        <w:rPr>
          <w:rFonts w:ascii="Times New Roman" w:hAnsi="Times New Roman" w:cs="Times New Roman"/>
          <w:sz w:val="24"/>
          <w:szCs w:val="24"/>
        </w:rPr>
        <w:t>]</w:t>
      </w:r>
      <w:r w:rsidRPr="001F4403">
        <w:rPr>
          <w:rFonts w:ascii="Times New Roman" w:hAnsi="Times New Roman" w:cs="Times New Roman"/>
          <w:sz w:val="24"/>
          <w:szCs w:val="24"/>
        </w:rPr>
        <w:t>.</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На Байрд-Паркер агаре после инкубирования в течение 24 ч коагулазоположительные стафилококки образуют типичные колонии черного или серого цвета, блестящие и выпуклые, окруженные прозрачной зоной, диаметр колоний около 1,0— 1,5 мм и до 1,5—2,5 мм после инкубирования в течение 48 ч.</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инкубирования в течение 24 ч непосредственно около колонии в прозрачной зоне может появиться опалесцирующее кольцо, окружающее колонию.</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roofErr w:type="gramStart"/>
      <w:r w:rsidRPr="001F4403">
        <w:rPr>
          <w:rFonts w:ascii="Times New Roman" w:hAnsi="Times New Roman" w:cs="Times New Roman"/>
          <w:sz w:val="24"/>
          <w:szCs w:val="24"/>
        </w:rPr>
        <w:t>На молочно-солевом агаре колонии коагулазоположительных стафилококков круглые, слегка возвышающиеся над поверхностью агара, с ровными краями, диаметром 2,0—2,5 мм, окрашены в желтый, золотистый, лимонно-желтый, кремовый, палевый или белый цвет.</w:t>
      </w:r>
      <w:proofErr w:type="gramEnd"/>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На желточно-солевом агаре колонии коагулазоположительных стафилококков окружены зоной лецитиназной активности</w:t>
      </w:r>
      <w:r w:rsidR="00F74B4E" w:rsidRPr="00F74B4E">
        <w:rPr>
          <w:rFonts w:ascii="Times New Roman" w:hAnsi="Times New Roman" w:cs="Times New Roman"/>
          <w:sz w:val="24"/>
          <w:szCs w:val="24"/>
        </w:rPr>
        <w:t xml:space="preserve"> [2</w:t>
      </w:r>
      <w:r w:rsidR="008C323D">
        <w:rPr>
          <w:rFonts w:ascii="Times New Roman" w:hAnsi="Times New Roman" w:cs="Times New Roman"/>
          <w:sz w:val="24"/>
          <w:szCs w:val="24"/>
        </w:rPr>
        <w:t>5</w:t>
      </w:r>
      <w:r w:rsidR="00F74B4E" w:rsidRPr="00F74B4E">
        <w:rPr>
          <w:rFonts w:ascii="Times New Roman" w:hAnsi="Times New Roman" w:cs="Times New Roman"/>
          <w:sz w:val="24"/>
          <w:szCs w:val="24"/>
        </w:rPr>
        <w:t>]</w:t>
      </w:r>
      <w:r w:rsidRPr="001F4403">
        <w:rPr>
          <w:rFonts w:ascii="Times New Roman" w:hAnsi="Times New Roman" w:cs="Times New Roman"/>
          <w:sz w:val="24"/>
          <w:szCs w:val="24"/>
        </w:rPr>
        <w:t>.</w:t>
      </w:r>
    </w:p>
    <w:p w:rsidR="002933A8" w:rsidRPr="00F54CEB"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54CEB">
        <w:rPr>
          <w:rFonts w:ascii="Times New Roman" w:hAnsi="Times New Roman" w:cs="Times New Roman"/>
          <w:sz w:val="24"/>
          <w:szCs w:val="24"/>
        </w:rPr>
        <w:t>Определение способности коагулировать плазму крови кролика</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Соблюдая правила асептики, в стерильные пробирки подходящего размера добавляют 0,1 см</w:t>
      </w:r>
      <w:r w:rsidRPr="001F4403">
        <w:rPr>
          <w:rFonts w:ascii="Times New Roman" w:hAnsi="Times New Roman" w:cs="Times New Roman"/>
          <w:sz w:val="24"/>
          <w:szCs w:val="24"/>
          <w:vertAlign w:val="superscript"/>
        </w:rPr>
        <w:t>3</w:t>
      </w:r>
      <w:r w:rsidRPr="001F4403">
        <w:rPr>
          <w:rFonts w:ascii="Times New Roman" w:hAnsi="Times New Roman" w:cs="Times New Roman"/>
          <w:sz w:val="24"/>
          <w:szCs w:val="24"/>
        </w:rPr>
        <w:t xml:space="preserve">каждой </w:t>
      </w:r>
      <w:proofErr w:type="gramStart"/>
      <w:r w:rsidRPr="001F4403">
        <w:rPr>
          <w:rFonts w:ascii="Times New Roman" w:hAnsi="Times New Roman" w:cs="Times New Roman"/>
          <w:sz w:val="24"/>
          <w:szCs w:val="24"/>
        </w:rPr>
        <w:t>культуры, выросшей на бульоне с сердечно-мозговой вытяжкой и 0,3 см</w:t>
      </w:r>
      <w:r w:rsidRPr="001F4403">
        <w:rPr>
          <w:rFonts w:ascii="Times New Roman" w:hAnsi="Times New Roman" w:cs="Times New Roman"/>
          <w:sz w:val="24"/>
          <w:szCs w:val="24"/>
          <w:vertAlign w:val="superscript"/>
        </w:rPr>
        <w:t>3</w:t>
      </w:r>
      <w:r w:rsidRPr="001F4403">
        <w:rPr>
          <w:rFonts w:ascii="Times New Roman" w:hAnsi="Times New Roman" w:cs="Times New Roman"/>
          <w:sz w:val="24"/>
          <w:szCs w:val="24"/>
        </w:rPr>
        <w:t xml:space="preserve"> плазмы кролика и инкубируют</w:t>
      </w:r>
      <w:proofErr w:type="gramEnd"/>
      <w:r w:rsidRPr="001F4403">
        <w:rPr>
          <w:rFonts w:ascii="Times New Roman" w:hAnsi="Times New Roman" w:cs="Times New Roman"/>
          <w:sz w:val="24"/>
          <w:szCs w:val="24"/>
        </w:rPr>
        <w:t xml:space="preserve"> при температуре 37 °С.</w:t>
      </w:r>
    </w:p>
    <w:p w:rsidR="002933A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Опрокидывая пробирку, исследуют плазму на свертывание после 4—6 ч инкубирования и, если тест отрицательный, просматривают через 24 ч инкубирования или исследуют после инкубационного периода продолжительностью, установленной изготовителем кроличьей плазмы</w:t>
      </w:r>
      <w:r w:rsidR="00F74B4E" w:rsidRPr="00F74B4E">
        <w:rPr>
          <w:rFonts w:ascii="Times New Roman" w:hAnsi="Times New Roman" w:cs="Times New Roman"/>
          <w:sz w:val="24"/>
          <w:szCs w:val="24"/>
        </w:rPr>
        <w:t xml:space="preserve"> [2</w:t>
      </w:r>
      <w:r w:rsidR="008C323D">
        <w:rPr>
          <w:rFonts w:ascii="Times New Roman" w:hAnsi="Times New Roman" w:cs="Times New Roman"/>
          <w:sz w:val="24"/>
          <w:szCs w:val="24"/>
        </w:rPr>
        <w:t>6</w:t>
      </w:r>
      <w:r w:rsidR="00F74B4E" w:rsidRPr="00F74B4E">
        <w:rPr>
          <w:rFonts w:ascii="Times New Roman" w:hAnsi="Times New Roman" w:cs="Times New Roman"/>
          <w:sz w:val="24"/>
          <w:szCs w:val="24"/>
        </w:rPr>
        <w:t>]</w:t>
      </w:r>
      <w:r w:rsidRPr="001F4403">
        <w:rPr>
          <w:rFonts w:ascii="Times New Roman" w:hAnsi="Times New Roman" w:cs="Times New Roman"/>
          <w:sz w:val="24"/>
          <w:szCs w:val="24"/>
        </w:rPr>
        <w:t>.</w:t>
      </w:r>
    </w:p>
    <w:p w:rsidR="00CF44E8" w:rsidRPr="001F4403" w:rsidRDefault="002933A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Тест на коагулазу считают положительным, если культура показала, по крайней мере, 3+ — оценку коагулазной реакции, отмеченной на рисунке 1. Реакцию на 1+ или 2+ оценивают как промежуточную. Для контроля качества   каждой партии плазмы добавляют 0,1 см</w:t>
      </w:r>
      <w:r w:rsidRPr="001F4403">
        <w:rPr>
          <w:rFonts w:ascii="Times New Roman" w:hAnsi="Times New Roman" w:cs="Times New Roman"/>
          <w:sz w:val="24"/>
          <w:szCs w:val="24"/>
          <w:vertAlign w:val="superscript"/>
        </w:rPr>
        <w:t>3</w:t>
      </w:r>
      <w:r w:rsidRPr="001F4403">
        <w:rPr>
          <w:rFonts w:ascii="Times New Roman" w:hAnsi="Times New Roman" w:cs="Times New Roman"/>
          <w:sz w:val="24"/>
          <w:szCs w:val="24"/>
        </w:rPr>
        <w:t xml:space="preserve"> стерильного бульона на основе вытяжки из сердца и мозга к рекомендуемому количеству плазмы кролика и инкубируют без посева культуры микроорганизмов при т</w:t>
      </w:r>
      <w:r w:rsidR="00D866B3" w:rsidRPr="001F4403">
        <w:rPr>
          <w:rFonts w:ascii="Times New Roman" w:hAnsi="Times New Roman" w:cs="Times New Roman"/>
          <w:sz w:val="24"/>
          <w:szCs w:val="24"/>
        </w:rPr>
        <w:t>емпературе 37</w:t>
      </w:r>
      <w:proofErr w:type="gramStart"/>
      <w:r w:rsidRPr="001F4403">
        <w:rPr>
          <w:rFonts w:ascii="Times New Roman" w:hAnsi="Times New Roman" w:cs="Times New Roman"/>
          <w:sz w:val="24"/>
          <w:szCs w:val="24"/>
        </w:rPr>
        <w:t>°С</w:t>
      </w:r>
      <w:proofErr w:type="gramEnd"/>
      <w:r w:rsidRPr="001F4403">
        <w:rPr>
          <w:rFonts w:ascii="Times New Roman" w:hAnsi="Times New Roman" w:cs="Times New Roman"/>
          <w:sz w:val="24"/>
          <w:szCs w:val="24"/>
        </w:rPr>
        <w:t>, при этом в контролируемой плазме не должно быть признаков свертывания</w:t>
      </w:r>
      <w:r w:rsidR="0070224C" w:rsidRPr="001F4403">
        <w:rPr>
          <w:rFonts w:ascii="Times New Roman" w:hAnsi="Times New Roman" w:cs="Times New Roman"/>
          <w:sz w:val="24"/>
          <w:szCs w:val="24"/>
        </w:rPr>
        <w:t xml:space="preserve"> (рисунок 1)</w:t>
      </w:r>
      <w:r w:rsidRPr="001F4403">
        <w:rPr>
          <w:rFonts w:ascii="Times New Roman" w:hAnsi="Times New Roman" w:cs="Times New Roman"/>
          <w:sz w:val="24"/>
          <w:szCs w:val="24"/>
        </w:rPr>
        <w:t>.</w:t>
      </w:r>
    </w:p>
    <w:p w:rsidR="003F33D4" w:rsidRPr="001F4403" w:rsidRDefault="003F33D4" w:rsidP="001F440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F44E8" w:rsidRPr="001F4403" w:rsidRDefault="00CF44E8" w:rsidP="008930DC">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b/>
          <w:sz w:val="24"/>
          <w:szCs w:val="24"/>
        </w:rPr>
      </w:pPr>
      <w:r w:rsidRPr="001F4403">
        <w:rPr>
          <w:rFonts w:ascii="Times New Roman" w:hAnsi="Times New Roman" w:cs="Times New Roman"/>
          <w:noProof/>
          <w:sz w:val="24"/>
          <w:szCs w:val="24"/>
        </w:rPr>
        <w:lastRenderedPageBreak/>
        <w:drawing>
          <wp:inline distT="0" distB="0" distL="0" distR="0">
            <wp:extent cx="3221665" cy="1127051"/>
            <wp:effectExtent l="0" t="0" r="0" b="0"/>
            <wp:docPr id="7" name="Рисунок 7" descr="C:\Users\Pavel\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l\Desktop\Снимо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1665" cy="1127051"/>
                    </a:xfrm>
                    <a:prstGeom prst="rect">
                      <a:avLst/>
                    </a:prstGeom>
                    <a:noFill/>
                    <a:ln>
                      <a:noFill/>
                    </a:ln>
                  </pic:spPr>
                </pic:pic>
              </a:graphicData>
            </a:graphic>
          </wp:inline>
        </w:drawing>
      </w:r>
    </w:p>
    <w:p w:rsidR="004A6659" w:rsidRDefault="004A6659" w:rsidP="008930DC">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lang w:val="en-US"/>
        </w:rPr>
      </w:pPr>
    </w:p>
    <w:p w:rsidR="00CF44E8" w:rsidRDefault="00CF44E8" w:rsidP="008930DC">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sidRPr="001F4403">
        <w:rPr>
          <w:rFonts w:ascii="Times New Roman" w:hAnsi="Times New Roman" w:cs="Times New Roman"/>
          <w:sz w:val="24"/>
          <w:szCs w:val="24"/>
        </w:rPr>
        <w:t>Рисунок 1 – Результаты коагулазного теста</w:t>
      </w:r>
    </w:p>
    <w:p w:rsidR="00300E20" w:rsidRPr="001F4403" w:rsidRDefault="00300E20" w:rsidP="008930DC">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Допускается к плазме крови кролика, приготовленной и разлитой по пробиркам, добавлять по одной петле испытуемых культур с агаризованных сред, оставляя одну пробирку с разведенной плазмой в качестве контроля незасеянной.</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Внесенную культуру тщательно размешивают и помещают в термостат при температуре (37 ± 1) °С. Если через 6 ч коагуляции плазмы не произошло, то пробирки оставляют при температуре (30 ± 1) °С на 24 ч. Если и через 24 ч плазма не скоагулирова</w:t>
      </w:r>
      <w:r w:rsidR="00230873">
        <w:rPr>
          <w:rFonts w:ascii="Times New Roman" w:hAnsi="Times New Roman" w:cs="Times New Roman"/>
          <w:sz w:val="24"/>
          <w:szCs w:val="24"/>
        </w:rPr>
        <w:t>л</w:t>
      </w:r>
      <w:r w:rsidRPr="001F4403">
        <w:rPr>
          <w:rFonts w:ascii="Times New Roman" w:hAnsi="Times New Roman" w:cs="Times New Roman"/>
          <w:sz w:val="24"/>
          <w:szCs w:val="24"/>
        </w:rPr>
        <w:t xml:space="preserve">а, то испытуемую культуру стафилококка относят к коагулазоотрицательной. </w:t>
      </w:r>
    </w:p>
    <w:p w:rsidR="00CF44E8" w:rsidRPr="00F54CEB"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54CEB">
        <w:rPr>
          <w:rFonts w:ascii="Times New Roman" w:hAnsi="Times New Roman" w:cs="Times New Roman"/>
          <w:sz w:val="24"/>
          <w:szCs w:val="24"/>
        </w:rPr>
        <w:t>Видовая идентификация штаммо</w:t>
      </w:r>
      <w:r w:rsidR="00F54CEB">
        <w:rPr>
          <w:rFonts w:ascii="Times New Roman" w:hAnsi="Times New Roman" w:cs="Times New Roman"/>
          <w:sz w:val="24"/>
          <w:szCs w:val="24"/>
        </w:rPr>
        <w:t>в с использованием СТАФИтест 16</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Из чистой 24 часовой культуры </w:t>
      </w:r>
      <w:proofErr w:type="gramStart"/>
      <w:r w:rsidRPr="001F4403">
        <w:rPr>
          <w:rFonts w:ascii="Times New Roman" w:hAnsi="Times New Roman" w:cs="Times New Roman"/>
          <w:sz w:val="24"/>
          <w:szCs w:val="24"/>
        </w:rPr>
        <w:t>на</w:t>
      </w:r>
      <w:proofErr w:type="gramEnd"/>
      <w:r w:rsidRPr="001F4403">
        <w:rPr>
          <w:rFonts w:ascii="Times New Roman" w:hAnsi="Times New Roman" w:cs="Times New Roman"/>
          <w:sz w:val="24"/>
          <w:szCs w:val="24"/>
        </w:rPr>
        <w:t xml:space="preserve"> кровяном агаре готовится суспензия в физиологическом растворе. Суспензию тщательно гомогенизируют. Мутность суспензии должна соответствовать 2 степени по шкале мутности McFarland. Слишком густая или жидкая суспензия может привести к ложным результатам. Параллельно делается посев суспензии культуры накровяной агар для проверки чистоты культуры, ее ростовых свойств или для постановки дополнительных тестов.</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Суспензию бактерий тщательно встряхивают. Инокулируют по 0,1 мл суспензии в лунки соответствующего двухрядного стрипа. После инокуляции в лунки H, G, F (тесты уреаза, аргинин, орнитин) добавляется по 2 капли стерильного парафинового масла.</w:t>
      </w:r>
    </w:p>
    <w:p w:rsidR="009C6059"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Полоска с ВПтестом помещается стерильным пинцетом в пробирку с исходнойсуспензией (объем 1 мл). Инокулированную пластинку и контрольную чашку инкубируют при (35–37) °С в течение 24 часов, пробирку с ВПтестом – в течени</w:t>
      </w:r>
      <w:proofErr w:type="gramStart"/>
      <w:r w:rsidRPr="001F4403">
        <w:rPr>
          <w:rFonts w:ascii="Times New Roman" w:hAnsi="Times New Roman" w:cs="Times New Roman"/>
          <w:sz w:val="24"/>
          <w:szCs w:val="24"/>
        </w:rPr>
        <w:t>и</w:t>
      </w:r>
      <w:proofErr w:type="gramEnd"/>
      <w:r w:rsidRPr="001F4403">
        <w:rPr>
          <w:rFonts w:ascii="Times New Roman" w:hAnsi="Times New Roman" w:cs="Times New Roman"/>
          <w:sz w:val="24"/>
          <w:szCs w:val="24"/>
        </w:rPr>
        <w:t xml:space="preserve"> 1,5 часов.</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После 1,5 часов инкубации добавляют по 3 капли реактива VPT I и VPT II в пробирку с ВПтестом, тщательно встряхивают и помещают в термостат на 30 минут. </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24 часов инкубации проверяют рост и чистоту культуры на контрольной чашке. При отсутствии роста увеличивают инкубацию еще на 24 часа.</w:t>
      </w:r>
    </w:p>
    <w:p w:rsidR="00CF44E8" w:rsidRPr="001F4403" w:rsidRDefault="00CF44E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Идентификацию проводят с помощью компьютерных программ «Система микробиологического мониторинга «Микроб 2» со встроенной «Идентификацией» и «Микроб-Автомат»</w:t>
      </w:r>
      <w:r w:rsidR="00A6289F" w:rsidRPr="00A6289F">
        <w:rPr>
          <w:rFonts w:ascii="Times New Roman" w:hAnsi="Times New Roman" w:cs="Times New Roman"/>
          <w:sz w:val="24"/>
          <w:szCs w:val="24"/>
        </w:rPr>
        <w:t xml:space="preserve"> [27</w:t>
      </w:r>
      <w:r w:rsidR="00A6289F" w:rsidRPr="00062274">
        <w:rPr>
          <w:rFonts w:ascii="Times New Roman" w:hAnsi="Times New Roman" w:cs="Times New Roman"/>
          <w:sz w:val="24"/>
          <w:szCs w:val="24"/>
        </w:rPr>
        <w:t>]</w:t>
      </w:r>
      <w:r w:rsidRPr="001F4403">
        <w:rPr>
          <w:rFonts w:ascii="Times New Roman" w:hAnsi="Times New Roman" w:cs="Times New Roman"/>
          <w:sz w:val="24"/>
          <w:szCs w:val="24"/>
        </w:rPr>
        <w:t>.</w:t>
      </w:r>
    </w:p>
    <w:p w:rsidR="0069219D" w:rsidRPr="008C323D" w:rsidRDefault="0069219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lastRenderedPageBreak/>
        <w:t xml:space="preserve">1.2.2.3 </w:t>
      </w:r>
      <w:r w:rsidR="004418DF" w:rsidRPr="008C323D">
        <w:rPr>
          <w:rFonts w:ascii="Times New Roman" w:hAnsi="Times New Roman" w:cs="Times New Roman"/>
          <w:sz w:val="24"/>
          <w:szCs w:val="24"/>
        </w:rPr>
        <w:t>Биологические методы</w:t>
      </w:r>
    </w:p>
    <w:p w:rsidR="004418DF" w:rsidRPr="001F4403" w:rsidRDefault="004418D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В экспериментах </w:t>
      </w:r>
      <w:r w:rsidRPr="001F4403">
        <w:rPr>
          <w:rFonts w:ascii="Times New Roman" w:hAnsi="Times New Roman" w:cs="Times New Roman"/>
          <w:sz w:val="24"/>
          <w:szCs w:val="24"/>
          <w:lang w:val="en-US"/>
        </w:rPr>
        <w:t>in</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vivo</w:t>
      </w:r>
      <w:r w:rsidRPr="001F4403">
        <w:rPr>
          <w:rFonts w:ascii="Times New Roman" w:hAnsi="Times New Roman" w:cs="Times New Roman"/>
          <w:sz w:val="24"/>
          <w:szCs w:val="24"/>
        </w:rPr>
        <w:t xml:space="preserve"> в качестве </w:t>
      </w:r>
      <w:r w:rsidR="00482967" w:rsidRPr="001F4403">
        <w:rPr>
          <w:rFonts w:ascii="Times New Roman" w:hAnsi="Times New Roman" w:cs="Times New Roman"/>
          <w:sz w:val="24"/>
          <w:szCs w:val="24"/>
        </w:rPr>
        <w:t>модельных животных использовали белых беспородных мышей весом 18-20 г. животных содержали в стандартных условиях</w:t>
      </w:r>
      <w:r w:rsidR="00792802" w:rsidRPr="001F4403">
        <w:rPr>
          <w:rFonts w:ascii="Times New Roman" w:hAnsi="Times New Roman" w:cs="Times New Roman"/>
          <w:sz w:val="24"/>
          <w:szCs w:val="24"/>
        </w:rPr>
        <w:t>, в соответствии с требованиями руководства по содержанию и использованию лабораторных животных при свободном доступе к воде и корму.</w:t>
      </w:r>
    </w:p>
    <w:p w:rsidR="00792802" w:rsidRPr="008C323D" w:rsidRDefault="00E3601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t>Подготовка бактериальных суспензий для заражения</w:t>
      </w:r>
    </w:p>
    <w:p w:rsidR="00E3601B" w:rsidRPr="001F4403" w:rsidRDefault="00970C7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Культуры сальмонелл выращивали на плотной питательной среде МПА при температуре 37</w:t>
      </w:r>
      <w:r w:rsidRPr="001F4403">
        <w:rPr>
          <w:rFonts w:ascii="Times New Roman" w:hAnsi="Times New Roman" w:cs="Times New Roman"/>
          <w:sz w:val="24"/>
          <w:szCs w:val="24"/>
          <w:vertAlign w:val="superscript"/>
        </w:rPr>
        <w:t>0</w:t>
      </w:r>
      <w:r w:rsidRPr="001F4403">
        <w:rPr>
          <w:rFonts w:ascii="Times New Roman" w:hAnsi="Times New Roman" w:cs="Times New Roman"/>
          <w:sz w:val="24"/>
          <w:szCs w:val="24"/>
        </w:rPr>
        <w:t xml:space="preserve">С в течение 18 часов. </w:t>
      </w:r>
      <w:r w:rsidR="00D953EB" w:rsidRPr="001F4403">
        <w:rPr>
          <w:rFonts w:ascii="Times New Roman" w:hAnsi="Times New Roman" w:cs="Times New Roman"/>
          <w:sz w:val="24"/>
          <w:szCs w:val="24"/>
        </w:rPr>
        <w:t xml:space="preserve">Единичные колонии суспендировали в физиологическом </w:t>
      </w:r>
      <w:r w:rsidR="00FE026E" w:rsidRPr="001F4403">
        <w:rPr>
          <w:rFonts w:ascii="Times New Roman" w:hAnsi="Times New Roman" w:cs="Times New Roman"/>
          <w:sz w:val="24"/>
          <w:szCs w:val="24"/>
        </w:rPr>
        <w:t xml:space="preserve">растворе </w:t>
      </w:r>
      <w:r w:rsidR="00F15CA4" w:rsidRPr="001F4403">
        <w:rPr>
          <w:rFonts w:ascii="Times New Roman" w:hAnsi="Times New Roman" w:cs="Times New Roman"/>
          <w:sz w:val="24"/>
          <w:szCs w:val="24"/>
        </w:rPr>
        <w:t>до мутности 1 по стандарту МакФарланда, что соответствует 3</w:t>
      </w:r>
      <w:r w:rsidR="005969E3" w:rsidRPr="001F4403">
        <w:rPr>
          <w:rFonts w:ascii="Times New Roman" w:hAnsi="Times New Roman" w:cs="Times New Roman"/>
          <w:sz w:val="24"/>
          <w:szCs w:val="24"/>
        </w:rPr>
        <w:t>х10</w:t>
      </w:r>
      <w:r w:rsidR="005969E3" w:rsidRPr="001F4403">
        <w:rPr>
          <w:rFonts w:ascii="Times New Roman" w:hAnsi="Times New Roman" w:cs="Times New Roman"/>
          <w:sz w:val="24"/>
          <w:szCs w:val="24"/>
          <w:vertAlign w:val="superscript"/>
        </w:rPr>
        <w:t>8</w:t>
      </w:r>
      <w:r w:rsidR="005969E3" w:rsidRPr="001F4403">
        <w:rPr>
          <w:rFonts w:ascii="Times New Roman" w:hAnsi="Times New Roman" w:cs="Times New Roman"/>
          <w:sz w:val="24"/>
          <w:szCs w:val="24"/>
        </w:rPr>
        <w:t xml:space="preserve"> колониеобразующих единиц (КОЕ) на 1 мл</w:t>
      </w:r>
      <w:proofErr w:type="gramStart"/>
      <w:r w:rsidR="005969E3" w:rsidRPr="001F4403">
        <w:rPr>
          <w:rFonts w:ascii="Times New Roman" w:hAnsi="Times New Roman" w:cs="Times New Roman"/>
          <w:sz w:val="24"/>
          <w:szCs w:val="24"/>
        </w:rPr>
        <w:t>.</w:t>
      </w:r>
      <w:proofErr w:type="gramEnd"/>
      <w:r w:rsidR="00360625">
        <w:rPr>
          <w:rFonts w:ascii="Times New Roman" w:hAnsi="Times New Roman" w:cs="Times New Roman"/>
          <w:sz w:val="24"/>
          <w:szCs w:val="24"/>
        </w:rPr>
        <w:t xml:space="preserve"> </w:t>
      </w:r>
      <w:proofErr w:type="gramStart"/>
      <w:r w:rsidR="002B1227" w:rsidRPr="001F4403">
        <w:rPr>
          <w:rFonts w:ascii="Times New Roman" w:hAnsi="Times New Roman" w:cs="Times New Roman"/>
          <w:sz w:val="24"/>
          <w:szCs w:val="24"/>
        </w:rPr>
        <w:t>б</w:t>
      </w:r>
      <w:proofErr w:type="gramEnd"/>
      <w:r w:rsidR="002B1227" w:rsidRPr="001F4403">
        <w:rPr>
          <w:rFonts w:ascii="Times New Roman" w:hAnsi="Times New Roman" w:cs="Times New Roman"/>
          <w:sz w:val="24"/>
          <w:szCs w:val="24"/>
        </w:rPr>
        <w:t xml:space="preserve">актериальную культуру вводили подкожно лабораторным животным в объеме </w:t>
      </w:r>
      <w:r w:rsidR="00957000" w:rsidRPr="001F4403">
        <w:rPr>
          <w:rFonts w:ascii="Times New Roman" w:hAnsi="Times New Roman" w:cs="Times New Roman"/>
          <w:sz w:val="24"/>
          <w:szCs w:val="24"/>
        </w:rPr>
        <w:t xml:space="preserve">0,1-0,3 мл. </w:t>
      </w:r>
    </w:p>
    <w:p w:rsidR="00E072DD" w:rsidRPr="008C323D" w:rsidRDefault="00E072D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C323D">
        <w:rPr>
          <w:rFonts w:ascii="Times New Roman" w:hAnsi="Times New Roman" w:cs="Times New Roman"/>
          <w:sz w:val="24"/>
          <w:szCs w:val="24"/>
        </w:rPr>
        <w:t>Определение вирулентности штаммов для мышей</w:t>
      </w:r>
    </w:p>
    <w:p w:rsidR="008D1F31" w:rsidRPr="00A70778" w:rsidRDefault="008D1F3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A70778">
        <w:rPr>
          <w:rFonts w:ascii="Times New Roman" w:hAnsi="Times New Roman" w:cs="Times New Roman"/>
          <w:sz w:val="24"/>
          <w:szCs w:val="24"/>
          <w:lang w:eastAsia="lt-LT"/>
        </w:rPr>
        <w:t xml:space="preserve">Вирулентность выделенных культур изучали, определяя LD50 изолятов сальмонелл для </w:t>
      </w:r>
      <w:proofErr w:type="gramStart"/>
      <w:r w:rsidRPr="00A70778">
        <w:rPr>
          <w:rFonts w:ascii="Times New Roman" w:hAnsi="Times New Roman" w:cs="Times New Roman"/>
          <w:sz w:val="24"/>
          <w:szCs w:val="24"/>
          <w:lang w:eastAsia="lt-LT"/>
        </w:rPr>
        <w:t>тест-объектов</w:t>
      </w:r>
      <w:proofErr w:type="gramEnd"/>
      <w:r w:rsidRPr="00A70778">
        <w:rPr>
          <w:rFonts w:ascii="Times New Roman" w:hAnsi="Times New Roman" w:cs="Times New Roman"/>
          <w:sz w:val="24"/>
          <w:szCs w:val="24"/>
          <w:lang w:eastAsia="lt-LT"/>
        </w:rPr>
        <w:t>: белых мышей. Для этого суточную агаровую культуру исследуемого изолята смывали стерильным физиологическим раствором, взвесь переносили в стерильную пробирку и доводили концентрацию до 500 млн. мкр. кл., используя оптический стандарт мутности энтеробактерий. Затем из данной взвеси готовили семь десятикратных разведений. Для уточнения исходной концентрации из последних трех разведений делали высев 0,1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взвеси культуры, равномерно распределяя, на чашки Петри с МПА (по две на каждое разведение), которые затем инкубировали при 37</w:t>
      </w:r>
      <w:proofErr w:type="gramStart"/>
      <w:r w:rsidRPr="00A70778">
        <w:rPr>
          <w:rFonts w:ascii="Times New Roman" w:hAnsi="Times New Roman" w:cs="Times New Roman"/>
          <w:sz w:val="24"/>
          <w:szCs w:val="24"/>
          <w:lang w:eastAsia="lt-LT"/>
        </w:rPr>
        <w:t>°С</w:t>
      </w:r>
      <w:proofErr w:type="gramEnd"/>
      <w:r w:rsidRPr="00A70778">
        <w:rPr>
          <w:rFonts w:ascii="Times New Roman" w:hAnsi="Times New Roman" w:cs="Times New Roman"/>
          <w:sz w:val="24"/>
          <w:szCs w:val="24"/>
          <w:lang w:eastAsia="lt-LT"/>
        </w:rPr>
        <w:t xml:space="preserve"> 18-20 часов и подсчитывали число колоний. Выводили среднее число микробных клеток в указанном объеме в каждом разведении, после чего пересчитывали среднее число микробных клеток в 1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исходной взвеси. Белых мышей массой 16-18 г заражали по 0,2 и 0,5 см</w:t>
      </w:r>
      <w:r w:rsidRPr="00A70778">
        <w:rPr>
          <w:rFonts w:ascii="Times New Roman" w:hAnsi="Times New Roman" w:cs="Times New Roman"/>
          <w:sz w:val="24"/>
          <w:szCs w:val="24"/>
          <w:vertAlign w:val="superscript"/>
          <w:lang w:eastAsia="lt-LT"/>
        </w:rPr>
        <w:t>3</w:t>
      </w:r>
      <w:r w:rsidRPr="00A70778">
        <w:rPr>
          <w:rFonts w:ascii="Times New Roman" w:hAnsi="Times New Roman" w:cs="Times New Roman"/>
          <w:sz w:val="24"/>
          <w:szCs w:val="24"/>
          <w:lang w:eastAsia="lt-LT"/>
        </w:rPr>
        <w:t xml:space="preserve"> по 4-5 голов (мышей) каждым разведением сальмонелл: подкожно. Наблюдение вели в течение 12-14 суток с момента инфицирования, диагноз в случае гибели подтверждали бактериологическими исследованиями</w:t>
      </w:r>
      <w:r w:rsidR="006D5397" w:rsidRPr="006D5397">
        <w:rPr>
          <w:rFonts w:ascii="Times New Roman" w:hAnsi="Times New Roman" w:cs="Times New Roman"/>
          <w:sz w:val="24"/>
          <w:szCs w:val="24"/>
          <w:lang w:eastAsia="lt-LT"/>
        </w:rPr>
        <w:t xml:space="preserve"> [28]</w:t>
      </w:r>
      <w:r w:rsidRPr="00A70778">
        <w:rPr>
          <w:rFonts w:ascii="Times New Roman" w:hAnsi="Times New Roman" w:cs="Times New Roman"/>
          <w:sz w:val="24"/>
          <w:szCs w:val="24"/>
          <w:lang w:eastAsia="lt-LT"/>
        </w:rPr>
        <w:t xml:space="preserve">. Вычисление LD50 проводили по формуле </w:t>
      </w:r>
      <w:r w:rsidR="00CE6052">
        <w:rPr>
          <w:rFonts w:ascii="Times New Roman" w:hAnsi="Times New Roman" w:cs="Times New Roman"/>
          <w:sz w:val="24"/>
          <w:szCs w:val="24"/>
          <w:lang w:eastAsia="lt-LT"/>
        </w:rPr>
        <w:t>(1)</w:t>
      </w:r>
      <w:r w:rsidR="00360625">
        <w:rPr>
          <w:rFonts w:ascii="Times New Roman" w:hAnsi="Times New Roman" w:cs="Times New Roman"/>
          <w:sz w:val="24"/>
          <w:szCs w:val="24"/>
          <w:lang w:eastAsia="lt-LT"/>
        </w:rPr>
        <w:t xml:space="preserve"> </w:t>
      </w:r>
      <w:r w:rsidRPr="00A70778">
        <w:rPr>
          <w:rFonts w:ascii="Times New Roman" w:hAnsi="Times New Roman" w:cs="Times New Roman"/>
          <w:sz w:val="24"/>
          <w:szCs w:val="24"/>
          <w:lang w:eastAsia="lt-LT"/>
        </w:rPr>
        <w:t>Кербера в модификации Ашмарина-</w:t>
      </w:r>
      <w:r w:rsidRPr="009C3A3B">
        <w:rPr>
          <w:rFonts w:ascii="Times New Roman" w:hAnsi="Times New Roman" w:cs="Times New Roman"/>
          <w:sz w:val="24"/>
          <w:szCs w:val="24"/>
          <w:lang w:eastAsia="lt-LT"/>
        </w:rPr>
        <w:t>Воробьева</w:t>
      </w:r>
      <w:r w:rsidRPr="00A70778">
        <w:rPr>
          <w:rFonts w:ascii="Times New Roman" w:hAnsi="Times New Roman" w:cs="Times New Roman"/>
          <w:sz w:val="24"/>
          <w:szCs w:val="24"/>
          <w:lang w:eastAsia="lt-LT"/>
        </w:rPr>
        <w:t>:</w:t>
      </w:r>
    </w:p>
    <w:p w:rsidR="008D1F31" w:rsidRPr="003430EE" w:rsidRDefault="008D1F31" w:rsidP="002B1C33">
      <w:pPr>
        <w:shd w:val="clear" w:color="auto" w:fill="FFFFFF"/>
        <w:tabs>
          <w:tab w:val="left" w:pos="709"/>
          <w:tab w:val="left" w:pos="851"/>
        </w:tabs>
        <w:suppressAutoHyphens/>
        <w:spacing w:after="0" w:line="360" w:lineRule="auto"/>
        <w:ind w:firstLine="567"/>
        <w:contextualSpacing/>
        <w:jc w:val="right"/>
        <w:textAlignment w:val="baseline"/>
        <w:rPr>
          <w:rFonts w:ascii="Times New Roman" w:hAnsi="Times New Roman" w:cs="Times New Roman"/>
          <w:sz w:val="24"/>
          <w:szCs w:val="24"/>
          <w:lang w:val="en-US" w:eastAsia="lt-LT"/>
        </w:rPr>
      </w:pPr>
      <w:proofErr w:type="gramStart"/>
      <w:r w:rsidRPr="00A70778">
        <w:rPr>
          <w:rFonts w:ascii="Times New Roman" w:hAnsi="Times New Roman" w:cs="Times New Roman"/>
          <w:sz w:val="24"/>
          <w:szCs w:val="24"/>
          <w:lang w:val="en-US" w:eastAsia="lt-LT"/>
        </w:rPr>
        <w:t>lg</w:t>
      </w:r>
      <w:proofErr w:type="gramEnd"/>
      <w:r w:rsidRPr="00A70778">
        <w:rPr>
          <w:rFonts w:ascii="Times New Roman" w:hAnsi="Times New Roman" w:cs="Times New Roman"/>
          <w:sz w:val="24"/>
          <w:szCs w:val="24"/>
          <w:lang w:val="en-US" w:eastAsia="lt-LT"/>
        </w:rPr>
        <w:t xml:space="preserve"> LD50 = lg DN – S (</w:t>
      </w:r>
      <w:r w:rsidRPr="00A70778">
        <w:rPr>
          <w:rFonts w:ascii="Times New Roman" w:hAnsi="Times New Roman" w:cs="Times New Roman"/>
          <w:sz w:val="24"/>
          <w:szCs w:val="24"/>
          <w:lang w:eastAsia="lt-LT"/>
        </w:rPr>
        <w:t>Σ</w:t>
      </w:r>
      <w:r w:rsidRPr="00A70778">
        <w:rPr>
          <w:rFonts w:ascii="Times New Roman" w:hAnsi="Times New Roman" w:cs="Times New Roman"/>
          <w:sz w:val="24"/>
          <w:szCs w:val="24"/>
          <w:lang w:val="en-US" w:eastAsia="lt-LT"/>
        </w:rPr>
        <w:t>Li – 0,5),</w:t>
      </w:r>
      <w:r w:rsidR="003430EE" w:rsidRPr="003430EE">
        <w:rPr>
          <w:rFonts w:ascii="Times New Roman" w:hAnsi="Times New Roman" w:cs="Times New Roman"/>
          <w:sz w:val="24"/>
          <w:szCs w:val="24"/>
          <w:lang w:val="en-US" w:eastAsia="lt-LT"/>
        </w:rPr>
        <w:t xml:space="preserve">                                                                 (1)</w:t>
      </w:r>
    </w:p>
    <w:p w:rsidR="008D1F31" w:rsidRPr="00A70778" w:rsidRDefault="008D1F3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roofErr w:type="gramStart"/>
      <w:r w:rsidRPr="00A70778">
        <w:rPr>
          <w:rFonts w:ascii="Times New Roman" w:hAnsi="Times New Roman" w:cs="Times New Roman"/>
          <w:sz w:val="24"/>
          <w:szCs w:val="24"/>
          <w:lang w:eastAsia="lt-LT"/>
        </w:rPr>
        <w:t xml:space="preserve">где DN – максимальная доза заражения, S – логарифм отношений каждой последующей дозы к предыдущей, Li – отношение числа погибших животных к их общему числу в группе, ΣLi – сумма значений Li, найденная для всех доз </w:t>
      </w:r>
      <w:r w:rsidRPr="006D5397">
        <w:rPr>
          <w:rFonts w:ascii="Times New Roman" w:hAnsi="Times New Roman" w:cs="Times New Roman"/>
          <w:sz w:val="24"/>
          <w:szCs w:val="24"/>
          <w:lang w:eastAsia="lt-LT"/>
        </w:rPr>
        <w:t>[2</w:t>
      </w:r>
      <w:r w:rsidR="006D5397" w:rsidRPr="006D5397">
        <w:rPr>
          <w:rFonts w:ascii="Times New Roman" w:hAnsi="Times New Roman" w:cs="Times New Roman"/>
          <w:sz w:val="24"/>
          <w:szCs w:val="24"/>
          <w:lang w:eastAsia="lt-LT"/>
        </w:rPr>
        <w:t>9</w:t>
      </w:r>
      <w:r w:rsidRPr="006D5397">
        <w:rPr>
          <w:rFonts w:ascii="Times New Roman" w:hAnsi="Times New Roman" w:cs="Times New Roman"/>
          <w:sz w:val="24"/>
          <w:szCs w:val="24"/>
          <w:lang w:eastAsia="lt-LT"/>
        </w:rPr>
        <w:t>].</w:t>
      </w:r>
      <w:proofErr w:type="gramEnd"/>
    </w:p>
    <w:p w:rsidR="00022552" w:rsidRPr="00767845" w:rsidRDefault="0002255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1.2.2.</w:t>
      </w:r>
      <w:r w:rsidR="0069219D" w:rsidRPr="00767845">
        <w:rPr>
          <w:rFonts w:ascii="Times New Roman" w:hAnsi="Times New Roman" w:cs="Times New Roman"/>
          <w:sz w:val="24"/>
          <w:szCs w:val="24"/>
        </w:rPr>
        <w:t>4</w:t>
      </w:r>
      <w:r w:rsidRPr="00767845">
        <w:rPr>
          <w:rFonts w:ascii="Times New Roman" w:hAnsi="Times New Roman" w:cs="Times New Roman"/>
          <w:sz w:val="24"/>
          <w:szCs w:val="24"/>
        </w:rPr>
        <w:t xml:space="preserve"> Определение </w:t>
      </w:r>
      <w:r w:rsidR="00994A9E" w:rsidRPr="00767845">
        <w:rPr>
          <w:rFonts w:ascii="Times New Roman" w:hAnsi="Times New Roman" w:cs="Times New Roman"/>
          <w:sz w:val="24"/>
          <w:szCs w:val="24"/>
        </w:rPr>
        <w:t>фенотипической резистентности</w:t>
      </w:r>
      <w:r w:rsidRPr="00767845">
        <w:rPr>
          <w:rFonts w:ascii="Times New Roman" w:hAnsi="Times New Roman" w:cs="Times New Roman"/>
          <w:sz w:val="24"/>
          <w:szCs w:val="24"/>
        </w:rPr>
        <w:t xml:space="preserve"> микроорганизмов</w:t>
      </w:r>
      <w:r w:rsidR="00767845">
        <w:rPr>
          <w:rFonts w:ascii="Times New Roman" w:hAnsi="Times New Roman" w:cs="Times New Roman"/>
          <w:sz w:val="24"/>
          <w:szCs w:val="24"/>
        </w:rPr>
        <w:t xml:space="preserve"> к антибактериальным препаратам</w:t>
      </w:r>
    </w:p>
    <w:p w:rsidR="00294188" w:rsidRPr="001F4403" w:rsidRDefault="00342DB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Для определения чувствительности к антибиотикам использовались </w:t>
      </w:r>
      <w:r w:rsidR="00796249" w:rsidRPr="001F4403">
        <w:rPr>
          <w:rFonts w:ascii="Times New Roman" w:hAnsi="Times New Roman" w:cs="Times New Roman"/>
          <w:sz w:val="24"/>
          <w:szCs w:val="24"/>
        </w:rPr>
        <w:t>д</w:t>
      </w:r>
      <w:r w:rsidR="00D54BCE" w:rsidRPr="001F4403">
        <w:rPr>
          <w:rFonts w:ascii="Times New Roman" w:hAnsi="Times New Roman" w:cs="Times New Roman"/>
          <w:sz w:val="24"/>
          <w:szCs w:val="24"/>
        </w:rPr>
        <w:t xml:space="preserve">иффузионные методы </w:t>
      </w:r>
      <w:r w:rsidR="008B09B6" w:rsidRPr="001F4403">
        <w:rPr>
          <w:rFonts w:ascii="Times New Roman" w:hAnsi="Times New Roman" w:cs="Times New Roman"/>
          <w:sz w:val="24"/>
          <w:szCs w:val="24"/>
        </w:rPr>
        <w:t>(ДДМ, Е-тест)</w:t>
      </w:r>
    </w:p>
    <w:p w:rsidR="008B09B6" w:rsidRPr="00767845" w:rsidRDefault="008B09B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lastRenderedPageBreak/>
        <w:t>Приготовление суспензии исследуемых микроорганизмов (инокулюма)</w:t>
      </w:r>
    </w:p>
    <w:p w:rsidR="008B09B6" w:rsidRPr="001F4403" w:rsidRDefault="008B09B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Общим и принципиально важным для всех методов тестирования является стандартизация суспензии исследуемого микроорганизма, ее концентрация должна составлять 1,5·10КОЕ/мл. Практически наиболее приемлемым методом оценки концентрации бактериальной суспензии является измерение ее оптической плотности. Оптическая плотность бактериальной суспензии с концентрацией 1,5·10КОЕ/мл при визуальном контроле соответствует стандарту мутности 0,5 по МакФарланду.</w:t>
      </w:r>
    </w:p>
    <w:p w:rsidR="001A2934" w:rsidRPr="00767845" w:rsidRDefault="001A2934"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Приготовление инокулюма из агаровой культуры</w:t>
      </w:r>
    </w:p>
    <w:p w:rsidR="001A2934" w:rsidRPr="001F4403" w:rsidRDefault="001A2934"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Для приготовления инокулюма используют чистую суточную культуру микроорганизмов, выросших на плотных питательных средах. Отбирают несколько однотипных, четко изолированных колоний, выросших на неселективных плотных питательных средах. Петлей переносят незначительное количество материала с верхушек колоний в пробирку со стерильным физиологическим раствором или питательным бульоном, доводя плотность инокулюма точно до 0,5 по стандарту МакФарланда. Инокулюм следует использовать в течение 15 мин после приготовления.</w:t>
      </w:r>
    </w:p>
    <w:p w:rsidR="008366C5" w:rsidRPr="00767845" w:rsidRDefault="008366C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roofErr w:type="gramStart"/>
      <w:r w:rsidRPr="00767845">
        <w:rPr>
          <w:rFonts w:ascii="Times New Roman" w:hAnsi="Times New Roman" w:cs="Times New Roman"/>
          <w:sz w:val="24"/>
          <w:szCs w:val="24"/>
        </w:rPr>
        <w:t>Диско-диффузионный</w:t>
      </w:r>
      <w:proofErr w:type="gramEnd"/>
      <w:r w:rsidRPr="00767845">
        <w:rPr>
          <w:rFonts w:ascii="Times New Roman" w:hAnsi="Times New Roman" w:cs="Times New Roman"/>
          <w:sz w:val="24"/>
          <w:szCs w:val="24"/>
        </w:rPr>
        <w:t xml:space="preserve"> метод (ДДМ)</w:t>
      </w:r>
      <w:r w:rsidR="00CE6052">
        <w:rPr>
          <w:rFonts w:ascii="Times New Roman" w:hAnsi="Times New Roman" w:cs="Times New Roman"/>
          <w:sz w:val="24"/>
          <w:szCs w:val="24"/>
        </w:rPr>
        <w:t xml:space="preserve"> и Е-тест</w:t>
      </w:r>
    </w:p>
    <w:p w:rsidR="008366C5" w:rsidRPr="001F4403" w:rsidRDefault="008366C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Плотную питательную среду готовят в соответствии с инструкцией изготовителя. Важным моментом при определении чувствительности </w:t>
      </w:r>
      <w:r w:rsidR="00CE6052">
        <w:rPr>
          <w:rFonts w:ascii="Times New Roman" w:hAnsi="Times New Roman" w:cs="Times New Roman"/>
          <w:sz w:val="24"/>
          <w:szCs w:val="24"/>
        </w:rPr>
        <w:t xml:space="preserve">диффузионными методами, </w:t>
      </w:r>
      <w:r w:rsidRPr="001F4403">
        <w:rPr>
          <w:rFonts w:ascii="Times New Roman" w:hAnsi="Times New Roman" w:cs="Times New Roman"/>
          <w:sz w:val="24"/>
          <w:szCs w:val="24"/>
        </w:rPr>
        <w:t>является толщина слоя агара в чашке. Она должна составлять (4,0±0,5) мм, что достигается при внесении в чашку Петри диаметром 90 мм строго 20 мл агара, диаметром 100 мм - 25 мл агара, а диаметром 150 мм - 60 мл агара. Перед заполнением расплавленной средой чашки Петри устанавливают на строго горизонтальную поверхность (выверенную по уровню, без впадин и выпуклостей). Соблюдение указанных предосторожностей необходимо в связи с тем, что размер и форма зоны ингибиции роста зависят от глубины и равномерности агарового слоя.</w:t>
      </w:r>
    </w:p>
    <w:p w:rsidR="008366C5" w:rsidRPr="001F4403" w:rsidRDefault="008366C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заполнения чашки оставляют при комнатной температуре для застывания. При использовании свежеприготовленных чашек или чашек после хранения в холодильнике их необходимо подсушить перед инокуляцией, чт</w:t>
      </w:r>
      <w:r w:rsidR="00FC40E6" w:rsidRPr="001F4403">
        <w:rPr>
          <w:rFonts w:ascii="Times New Roman" w:hAnsi="Times New Roman" w:cs="Times New Roman"/>
          <w:sz w:val="24"/>
          <w:szCs w:val="24"/>
        </w:rPr>
        <w:t>о достигается инкубацией при 35</w:t>
      </w:r>
      <w:proofErr w:type="gramStart"/>
      <w:r w:rsidRPr="001F4403">
        <w:rPr>
          <w:rFonts w:ascii="Times New Roman" w:hAnsi="Times New Roman" w:cs="Times New Roman"/>
          <w:sz w:val="24"/>
          <w:szCs w:val="24"/>
        </w:rPr>
        <w:t>°С</w:t>
      </w:r>
      <w:proofErr w:type="gramEnd"/>
      <w:r w:rsidRPr="001F4403">
        <w:rPr>
          <w:rFonts w:ascii="Times New Roman" w:hAnsi="Times New Roman" w:cs="Times New Roman"/>
          <w:sz w:val="24"/>
          <w:szCs w:val="24"/>
        </w:rPr>
        <w:t xml:space="preserve"> с приоткрытой крышкой в течение 10-20 мин. Перед инокуляцией необходимо проконтролировать отсутствие конденсата жидкости на внутренней поверхности крышек.</w:t>
      </w:r>
    </w:p>
    <w:p w:rsidR="001E13EB" w:rsidRPr="00767845"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Приготовление бактериальной суспензии и инокуляция</w:t>
      </w:r>
    </w:p>
    <w:p w:rsidR="00E71986"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При определении чувствительности используют стандартный инокулюм, соответствующий по плотности 0,5 по стандарту МакФарланда и содержащий примерно 1,5·10КОЕ/мл. </w:t>
      </w:r>
    </w:p>
    <w:p w:rsidR="001E13EB"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lastRenderedPageBreak/>
        <w:t>Инокулюм следует использовать в течение 15 мин после приготовления. Для инокуляции приготовленных чашек с агаром можно использовать два способа.</w:t>
      </w:r>
    </w:p>
    <w:p w:rsidR="001E13EB"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1. </w:t>
      </w:r>
      <w:r w:rsidR="00E058BC" w:rsidRPr="001F4403">
        <w:rPr>
          <w:rFonts w:ascii="Times New Roman" w:hAnsi="Times New Roman" w:cs="Times New Roman"/>
          <w:sz w:val="24"/>
          <w:szCs w:val="24"/>
        </w:rPr>
        <w:t>И</w:t>
      </w:r>
      <w:r w:rsidRPr="001F4403">
        <w:rPr>
          <w:rFonts w:ascii="Times New Roman" w:hAnsi="Times New Roman" w:cs="Times New Roman"/>
          <w:sz w:val="24"/>
          <w:szCs w:val="24"/>
        </w:rPr>
        <w:t>спользование стерильных ватных тампонов. Тампон необходимо погрузить в стандартную суспензию микроорганизма, затем избыток инокулюма удалить, отжав тампон о стенки пробирки. Инокуляцию проводят штриховыми движениями в трех направлениях, поворачивая чашку Петри на 60°.</w:t>
      </w:r>
    </w:p>
    <w:p w:rsidR="001E13EB"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2. </w:t>
      </w:r>
      <w:r w:rsidR="009B20A7" w:rsidRPr="001F4403">
        <w:rPr>
          <w:rFonts w:ascii="Times New Roman" w:hAnsi="Times New Roman" w:cs="Times New Roman"/>
          <w:sz w:val="24"/>
          <w:szCs w:val="24"/>
        </w:rPr>
        <w:t>И</w:t>
      </w:r>
      <w:r w:rsidRPr="001F4403">
        <w:rPr>
          <w:rFonts w:ascii="Times New Roman" w:hAnsi="Times New Roman" w:cs="Times New Roman"/>
          <w:sz w:val="24"/>
          <w:szCs w:val="24"/>
        </w:rPr>
        <w:t>нокулюм наносят пипеткой на поверхность чашки Петри с питательной средой в объеме 1-2 мл, равномерно распределяют по поверхности покачиванием, после чего удаляют избыток инокулюма пипеткой. Приоткрытые чашки подсушивают при комнатной температуре в течение 10-15 мин.</w:t>
      </w:r>
    </w:p>
    <w:p w:rsidR="001E13EB" w:rsidRPr="00767845"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67845">
        <w:rPr>
          <w:rFonts w:ascii="Times New Roman" w:hAnsi="Times New Roman" w:cs="Times New Roman"/>
          <w:sz w:val="24"/>
          <w:szCs w:val="24"/>
        </w:rPr>
        <w:t xml:space="preserve">Аппликация дисков и </w:t>
      </w:r>
      <w:r w:rsidR="00CE6052">
        <w:rPr>
          <w:rFonts w:ascii="Times New Roman" w:hAnsi="Times New Roman" w:cs="Times New Roman"/>
          <w:sz w:val="24"/>
          <w:szCs w:val="24"/>
        </w:rPr>
        <w:t>Е-тестов</w:t>
      </w:r>
    </w:p>
    <w:p w:rsidR="001E13EB"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Не позднее чем через 15 мин после инокуляции на поверхность питательной среды наносят диски с АБП</w:t>
      </w:r>
      <w:r w:rsidR="00CE6052">
        <w:rPr>
          <w:rFonts w:ascii="Times New Roman" w:hAnsi="Times New Roman" w:cs="Times New Roman"/>
          <w:sz w:val="24"/>
          <w:szCs w:val="24"/>
        </w:rPr>
        <w:t xml:space="preserve"> или Е-тесты</w:t>
      </w:r>
      <w:r w:rsidRPr="001F4403">
        <w:rPr>
          <w:rFonts w:ascii="Times New Roman" w:hAnsi="Times New Roman" w:cs="Times New Roman"/>
          <w:sz w:val="24"/>
          <w:szCs w:val="24"/>
        </w:rPr>
        <w:t>. Аппликацию проводят с помощью стерильного пинцета. Расстояние от диска до края чашки и между дисками должно быть 15-20 мм. Таким образом, на одну чашку диаметром 100 мм следует помещать не более 6 дисков с АБП. Диски должны равномерно контактировать с поверхностью агара, для чего их следует аккуратно прижать пинцетом.</w:t>
      </w:r>
      <w:r w:rsidR="00CE6052">
        <w:rPr>
          <w:rFonts w:ascii="Times New Roman" w:hAnsi="Times New Roman" w:cs="Times New Roman"/>
          <w:sz w:val="24"/>
          <w:szCs w:val="24"/>
        </w:rPr>
        <w:t xml:space="preserve"> Тест полоски располагают по 2-4 на чашку в зависимости от диаметра.</w:t>
      </w:r>
    </w:p>
    <w:p w:rsidR="001E13EB" w:rsidRPr="001F4403" w:rsidRDefault="001E13E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Непосредственно после аппликации дисков</w:t>
      </w:r>
      <w:r w:rsidR="00CE6052">
        <w:rPr>
          <w:rFonts w:ascii="Times New Roman" w:hAnsi="Times New Roman" w:cs="Times New Roman"/>
          <w:sz w:val="24"/>
          <w:szCs w:val="24"/>
        </w:rPr>
        <w:t>/ Е-тестов</w:t>
      </w:r>
      <w:r w:rsidRPr="001F4403">
        <w:rPr>
          <w:rFonts w:ascii="Times New Roman" w:hAnsi="Times New Roman" w:cs="Times New Roman"/>
          <w:sz w:val="24"/>
          <w:szCs w:val="24"/>
        </w:rPr>
        <w:t xml:space="preserve"> чашки Петри помещают в термостат кверху дном </w:t>
      </w:r>
      <w:r w:rsidR="00597B1B" w:rsidRPr="001F4403">
        <w:rPr>
          <w:rFonts w:ascii="Times New Roman" w:hAnsi="Times New Roman" w:cs="Times New Roman"/>
          <w:sz w:val="24"/>
          <w:szCs w:val="24"/>
        </w:rPr>
        <w:t>и инкубируют при температуре 35</w:t>
      </w:r>
      <w:proofErr w:type="gramStart"/>
      <w:r w:rsidRPr="001F4403">
        <w:rPr>
          <w:rFonts w:ascii="Times New Roman" w:hAnsi="Times New Roman" w:cs="Times New Roman"/>
          <w:sz w:val="24"/>
          <w:szCs w:val="24"/>
        </w:rPr>
        <w:t>°С</w:t>
      </w:r>
      <w:proofErr w:type="gramEnd"/>
      <w:r w:rsidRPr="001F4403">
        <w:rPr>
          <w:rFonts w:ascii="Times New Roman" w:hAnsi="Times New Roman" w:cs="Times New Roman"/>
          <w:sz w:val="24"/>
          <w:szCs w:val="24"/>
        </w:rPr>
        <w:t xml:space="preserve"> в течение 18-24 ч (в зависимости от вида тестируемого микроорганизма). Увеличение интервала времени между нанесением дисков на поверхность среды и началом инкубации (а соответственно - началом роста исследуемой культуры микроорганизма) приводит к "преддиффузии" АБП в агар и к увеличению диаметра зоны подавления роста.</w:t>
      </w:r>
    </w:p>
    <w:p w:rsidR="007A69B1" w:rsidRPr="00062274" w:rsidRDefault="007A69B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62274">
        <w:rPr>
          <w:rFonts w:ascii="Times New Roman" w:hAnsi="Times New Roman" w:cs="Times New Roman"/>
          <w:sz w:val="24"/>
          <w:szCs w:val="24"/>
        </w:rPr>
        <w:t>Учет результатов</w:t>
      </w:r>
    </w:p>
    <w:p w:rsidR="007A69B1" w:rsidRPr="001F4403" w:rsidRDefault="007A69B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После окончания инкубации чашки помещают кверху дном на темную матовую поверхность так, чтобы свет падал на них под углом в 45° (учет в отраженном свете). Диаметр зон задержки роста измеряют с точностью до 1 мм, предпочтительнее пользоваться штангенциркулем или кронциркулем.</w:t>
      </w:r>
    </w:p>
    <w:p w:rsidR="00A073BA" w:rsidRDefault="007A69B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 xml:space="preserve">При измерении зон задержки роста следует ориентироваться на зону полного подавления видимого роста </w:t>
      </w:r>
      <w:r w:rsidR="00BA19BE" w:rsidRPr="00711EFF">
        <w:rPr>
          <w:rFonts w:ascii="Times New Roman" w:hAnsi="Times New Roman" w:cs="Times New Roman"/>
          <w:sz w:val="24"/>
          <w:szCs w:val="24"/>
        </w:rPr>
        <w:t>[</w:t>
      </w:r>
      <w:r w:rsidR="00711EFF" w:rsidRPr="00711EFF">
        <w:rPr>
          <w:rFonts w:ascii="Times New Roman" w:hAnsi="Times New Roman" w:cs="Times New Roman"/>
          <w:sz w:val="24"/>
          <w:szCs w:val="24"/>
        </w:rPr>
        <w:t>30].</w:t>
      </w:r>
    </w:p>
    <w:p w:rsidR="00CE6052" w:rsidRDefault="009D79F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З</w:t>
      </w:r>
      <w:r w:rsidRPr="00CE6052">
        <w:rPr>
          <w:rFonts w:ascii="Times New Roman" w:hAnsi="Times New Roman" w:cs="Times New Roman"/>
          <w:sz w:val="24"/>
          <w:szCs w:val="24"/>
        </w:rPr>
        <w:t>начение</w:t>
      </w:r>
      <w:r>
        <w:rPr>
          <w:rFonts w:ascii="Times New Roman" w:hAnsi="Times New Roman" w:cs="Times New Roman"/>
          <w:sz w:val="24"/>
          <w:szCs w:val="24"/>
        </w:rPr>
        <w:t xml:space="preserve"> м</w:t>
      </w:r>
      <w:r w:rsidRPr="00CE6052">
        <w:rPr>
          <w:rFonts w:ascii="Times New Roman" w:hAnsi="Times New Roman" w:cs="Times New Roman"/>
          <w:sz w:val="24"/>
          <w:szCs w:val="24"/>
        </w:rPr>
        <w:t>инимальн</w:t>
      </w:r>
      <w:r>
        <w:rPr>
          <w:rFonts w:ascii="Times New Roman" w:hAnsi="Times New Roman" w:cs="Times New Roman"/>
          <w:sz w:val="24"/>
          <w:szCs w:val="24"/>
        </w:rPr>
        <w:t>ой подавляющей</w:t>
      </w:r>
      <w:r w:rsidRPr="00CE6052">
        <w:rPr>
          <w:rFonts w:ascii="Times New Roman" w:hAnsi="Times New Roman" w:cs="Times New Roman"/>
          <w:sz w:val="24"/>
          <w:szCs w:val="24"/>
        </w:rPr>
        <w:t xml:space="preserve"> концентраци</w:t>
      </w:r>
      <w:r>
        <w:rPr>
          <w:rFonts w:ascii="Times New Roman" w:hAnsi="Times New Roman" w:cs="Times New Roman"/>
          <w:sz w:val="24"/>
          <w:szCs w:val="24"/>
        </w:rPr>
        <w:t>и</w:t>
      </w:r>
      <w:r w:rsidR="00360625">
        <w:rPr>
          <w:rFonts w:ascii="Times New Roman" w:hAnsi="Times New Roman" w:cs="Times New Roman"/>
          <w:sz w:val="24"/>
          <w:szCs w:val="24"/>
        </w:rPr>
        <w:t xml:space="preserve"> </w:t>
      </w:r>
      <w:r>
        <w:rPr>
          <w:rFonts w:ascii="Times New Roman" w:hAnsi="Times New Roman" w:cs="Times New Roman"/>
          <w:sz w:val="24"/>
          <w:szCs w:val="24"/>
        </w:rPr>
        <w:t xml:space="preserve">для </w:t>
      </w:r>
      <w:r w:rsidRPr="00CE6052">
        <w:rPr>
          <w:rFonts w:ascii="Times New Roman" w:hAnsi="Times New Roman" w:cs="Times New Roman"/>
          <w:sz w:val="24"/>
          <w:szCs w:val="24"/>
        </w:rPr>
        <w:t>Е-теста получа</w:t>
      </w:r>
      <w:r>
        <w:rPr>
          <w:rFonts w:ascii="Times New Roman" w:hAnsi="Times New Roman" w:cs="Times New Roman"/>
          <w:sz w:val="24"/>
          <w:szCs w:val="24"/>
        </w:rPr>
        <w:t>ли</w:t>
      </w:r>
      <w:r w:rsidR="00360625">
        <w:rPr>
          <w:rFonts w:ascii="Times New Roman" w:hAnsi="Times New Roman" w:cs="Times New Roman"/>
          <w:sz w:val="24"/>
          <w:szCs w:val="24"/>
        </w:rPr>
        <w:t xml:space="preserve"> </w:t>
      </w:r>
      <w:r>
        <w:rPr>
          <w:rFonts w:ascii="Times New Roman" w:hAnsi="Times New Roman" w:cs="Times New Roman"/>
          <w:sz w:val="24"/>
          <w:szCs w:val="24"/>
        </w:rPr>
        <w:t>в</w:t>
      </w:r>
      <w:r w:rsidR="00CE6052" w:rsidRPr="00CE6052">
        <w:rPr>
          <w:rFonts w:ascii="Times New Roman" w:hAnsi="Times New Roman" w:cs="Times New Roman"/>
          <w:sz w:val="24"/>
          <w:szCs w:val="24"/>
        </w:rPr>
        <w:t xml:space="preserve"> месте пересечения эллипсовидной зоны подавления роста с полоской</w:t>
      </w:r>
      <w:r>
        <w:rPr>
          <w:rFonts w:ascii="Times New Roman" w:hAnsi="Times New Roman" w:cs="Times New Roman"/>
          <w:sz w:val="24"/>
          <w:szCs w:val="24"/>
        </w:rPr>
        <w:t xml:space="preserve"> теста</w:t>
      </w:r>
      <w:r w:rsidR="00CE6052">
        <w:rPr>
          <w:rFonts w:ascii="Times New Roman" w:hAnsi="Times New Roman" w:cs="Times New Roman"/>
          <w:sz w:val="24"/>
          <w:szCs w:val="24"/>
        </w:rPr>
        <w:t>.</w:t>
      </w:r>
    </w:p>
    <w:p w:rsidR="002C0859" w:rsidRPr="00711EFF" w:rsidRDefault="002C08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Интерпретацию</w:t>
      </w:r>
      <w:r w:rsidR="00360625">
        <w:rPr>
          <w:rFonts w:ascii="Times New Roman" w:hAnsi="Times New Roman" w:cs="Times New Roman"/>
          <w:sz w:val="24"/>
          <w:szCs w:val="24"/>
        </w:rPr>
        <w:t xml:space="preserve"> </w:t>
      </w:r>
      <w:r w:rsidRPr="001F4403">
        <w:rPr>
          <w:rFonts w:ascii="Times New Roman" w:hAnsi="Times New Roman" w:cs="Times New Roman"/>
          <w:sz w:val="24"/>
          <w:szCs w:val="24"/>
        </w:rPr>
        <w:t>осуществляли</w:t>
      </w:r>
      <w:r w:rsidR="00360625">
        <w:rPr>
          <w:rFonts w:ascii="Times New Roman" w:hAnsi="Times New Roman" w:cs="Times New Roman"/>
          <w:sz w:val="24"/>
          <w:szCs w:val="24"/>
        </w:rPr>
        <w:t xml:space="preserve"> </w:t>
      </w:r>
      <w:r w:rsidRPr="001F4403">
        <w:rPr>
          <w:rFonts w:ascii="Times New Roman" w:hAnsi="Times New Roman" w:cs="Times New Roman"/>
          <w:sz w:val="24"/>
          <w:szCs w:val="24"/>
        </w:rPr>
        <w:t>в</w:t>
      </w:r>
      <w:r w:rsidR="00360625">
        <w:rPr>
          <w:rFonts w:ascii="Times New Roman" w:hAnsi="Times New Roman" w:cs="Times New Roman"/>
          <w:sz w:val="24"/>
          <w:szCs w:val="24"/>
        </w:rPr>
        <w:t xml:space="preserve"> </w:t>
      </w:r>
      <w:r w:rsidRPr="001F4403">
        <w:rPr>
          <w:rFonts w:ascii="Times New Roman" w:hAnsi="Times New Roman" w:cs="Times New Roman"/>
          <w:sz w:val="24"/>
          <w:szCs w:val="24"/>
        </w:rPr>
        <w:t>соответствии</w:t>
      </w:r>
      <w:r w:rsidR="00360625">
        <w:rPr>
          <w:rFonts w:ascii="Times New Roman" w:hAnsi="Times New Roman" w:cs="Times New Roman"/>
          <w:sz w:val="24"/>
          <w:szCs w:val="24"/>
        </w:rPr>
        <w:t xml:space="preserve"> </w:t>
      </w:r>
      <w:r w:rsidRPr="001F4403">
        <w:rPr>
          <w:rFonts w:ascii="Times New Roman" w:hAnsi="Times New Roman" w:cs="Times New Roman"/>
          <w:sz w:val="24"/>
          <w:szCs w:val="24"/>
        </w:rPr>
        <w:t>с</w:t>
      </w:r>
      <w:r w:rsidR="00360625">
        <w:rPr>
          <w:rFonts w:ascii="Times New Roman" w:hAnsi="Times New Roman" w:cs="Times New Roman"/>
          <w:sz w:val="24"/>
          <w:szCs w:val="24"/>
        </w:rPr>
        <w:t xml:space="preserve"> </w:t>
      </w:r>
      <w:r w:rsidRPr="001F4403">
        <w:rPr>
          <w:rFonts w:ascii="Times New Roman" w:hAnsi="Times New Roman" w:cs="Times New Roman"/>
          <w:sz w:val="24"/>
          <w:szCs w:val="24"/>
        </w:rPr>
        <w:t>рекомендациями</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European</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Committee</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on</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Antimicrobial</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Susceptibility</w:t>
      </w:r>
      <w:r w:rsidR="00360625">
        <w:rPr>
          <w:rFonts w:ascii="Times New Roman" w:hAnsi="Times New Roman" w:cs="Times New Roman"/>
          <w:sz w:val="24"/>
          <w:szCs w:val="24"/>
        </w:rPr>
        <w:t xml:space="preserve"> </w:t>
      </w:r>
      <w:r w:rsidRPr="001F4403">
        <w:rPr>
          <w:rFonts w:ascii="Times New Roman" w:hAnsi="Times New Roman" w:cs="Times New Roman"/>
          <w:sz w:val="24"/>
          <w:szCs w:val="24"/>
          <w:lang w:val="en-US"/>
        </w:rPr>
        <w:t>Testing</w:t>
      </w:r>
      <w:r w:rsidRPr="00711EFF">
        <w:rPr>
          <w:rFonts w:ascii="Times New Roman" w:hAnsi="Times New Roman" w:cs="Times New Roman"/>
          <w:sz w:val="24"/>
          <w:szCs w:val="24"/>
        </w:rPr>
        <w:t xml:space="preserve"> (</w:t>
      </w:r>
      <w:r w:rsidRPr="001F4403">
        <w:rPr>
          <w:rFonts w:ascii="Times New Roman" w:hAnsi="Times New Roman" w:cs="Times New Roman"/>
          <w:sz w:val="24"/>
          <w:szCs w:val="24"/>
          <w:lang w:val="en-US"/>
        </w:rPr>
        <w:t>EUCAST</w:t>
      </w:r>
      <w:r w:rsidRPr="00711EFF">
        <w:rPr>
          <w:rFonts w:ascii="Times New Roman" w:hAnsi="Times New Roman" w:cs="Times New Roman"/>
          <w:sz w:val="24"/>
          <w:szCs w:val="24"/>
        </w:rPr>
        <w:t>)</w:t>
      </w:r>
      <w:r w:rsidR="00360625">
        <w:rPr>
          <w:rFonts w:ascii="Times New Roman" w:hAnsi="Times New Roman" w:cs="Times New Roman"/>
          <w:sz w:val="24"/>
          <w:szCs w:val="24"/>
        </w:rPr>
        <w:t xml:space="preserve"> </w:t>
      </w:r>
      <w:r w:rsidR="003D2BB2" w:rsidRPr="001F4403">
        <w:rPr>
          <w:rFonts w:ascii="Times New Roman" w:hAnsi="Times New Roman" w:cs="Times New Roman"/>
          <w:sz w:val="24"/>
          <w:szCs w:val="24"/>
        </w:rPr>
        <w:t>версия</w:t>
      </w:r>
      <w:r w:rsidR="003D2BB2" w:rsidRPr="00711EFF">
        <w:rPr>
          <w:rFonts w:ascii="Times New Roman" w:hAnsi="Times New Roman" w:cs="Times New Roman"/>
          <w:sz w:val="24"/>
          <w:szCs w:val="24"/>
        </w:rPr>
        <w:t xml:space="preserve"> 8.1 [</w:t>
      </w:r>
      <w:r w:rsidR="00062274" w:rsidRPr="00711EFF">
        <w:rPr>
          <w:rFonts w:ascii="Times New Roman" w:hAnsi="Times New Roman" w:cs="Times New Roman"/>
          <w:sz w:val="24"/>
          <w:szCs w:val="24"/>
        </w:rPr>
        <w:t>3</w:t>
      </w:r>
      <w:r w:rsidR="00711EFF" w:rsidRPr="00711EFF">
        <w:rPr>
          <w:rFonts w:ascii="Times New Roman" w:hAnsi="Times New Roman" w:cs="Times New Roman"/>
          <w:sz w:val="24"/>
          <w:szCs w:val="24"/>
        </w:rPr>
        <w:t>1</w:t>
      </w:r>
      <w:r w:rsidR="003D2BB2" w:rsidRPr="00711EFF">
        <w:rPr>
          <w:rFonts w:ascii="Times New Roman" w:hAnsi="Times New Roman" w:cs="Times New Roman"/>
          <w:sz w:val="24"/>
          <w:szCs w:val="24"/>
        </w:rPr>
        <w:t>].</w:t>
      </w:r>
    </w:p>
    <w:p w:rsidR="00994A9E" w:rsidRPr="008908E9" w:rsidRDefault="00994A9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62274">
        <w:rPr>
          <w:rFonts w:ascii="Times New Roman" w:hAnsi="Times New Roman" w:cs="Times New Roman"/>
          <w:sz w:val="24"/>
          <w:szCs w:val="24"/>
        </w:rPr>
        <w:lastRenderedPageBreak/>
        <w:t>1.2.2.</w:t>
      </w:r>
      <w:r w:rsidR="00E072DD" w:rsidRPr="00062274">
        <w:rPr>
          <w:rFonts w:ascii="Times New Roman" w:hAnsi="Times New Roman" w:cs="Times New Roman"/>
          <w:sz w:val="24"/>
          <w:szCs w:val="24"/>
        </w:rPr>
        <w:t>5</w:t>
      </w:r>
      <w:r w:rsidRPr="00062274">
        <w:rPr>
          <w:rFonts w:ascii="Times New Roman" w:hAnsi="Times New Roman" w:cs="Times New Roman"/>
          <w:sz w:val="24"/>
          <w:szCs w:val="24"/>
        </w:rPr>
        <w:t xml:space="preserve"> Определение генотипической резистентности микроорганизмов</w:t>
      </w:r>
      <w:r w:rsidR="002B1C33">
        <w:rPr>
          <w:rFonts w:ascii="Times New Roman" w:hAnsi="Times New Roman" w:cs="Times New Roman"/>
          <w:sz w:val="24"/>
          <w:szCs w:val="24"/>
        </w:rPr>
        <w:t xml:space="preserve"> к антибактериальным препаратам</w:t>
      </w:r>
    </w:p>
    <w:p w:rsidR="008C6EFC" w:rsidRPr="00062274" w:rsidRDefault="00994A9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Выделение ДНК</w:t>
      </w:r>
    </w:p>
    <w:p w:rsidR="00BE0F47" w:rsidRPr="001F4403" w:rsidRDefault="00BE0F4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1F4403">
        <w:rPr>
          <w:rFonts w:ascii="Times New Roman" w:hAnsi="Times New Roman" w:cs="Times New Roman"/>
          <w:sz w:val="24"/>
          <w:szCs w:val="24"/>
        </w:rPr>
        <w:t>ДНК материал для мол</w:t>
      </w:r>
      <w:r w:rsidR="00742A7B" w:rsidRPr="001F4403">
        <w:rPr>
          <w:rFonts w:ascii="Times New Roman" w:hAnsi="Times New Roman" w:cs="Times New Roman"/>
          <w:sz w:val="24"/>
          <w:szCs w:val="24"/>
        </w:rPr>
        <w:t>е</w:t>
      </w:r>
      <w:r w:rsidRPr="001F4403">
        <w:rPr>
          <w:rFonts w:ascii="Times New Roman" w:hAnsi="Times New Roman" w:cs="Times New Roman"/>
          <w:sz w:val="24"/>
          <w:szCs w:val="24"/>
        </w:rPr>
        <w:t xml:space="preserve">кулярного исследования </w:t>
      </w:r>
      <w:r w:rsidR="00DC6508" w:rsidRPr="001F4403">
        <w:rPr>
          <w:rFonts w:ascii="Times New Roman" w:hAnsi="Times New Roman" w:cs="Times New Roman"/>
          <w:sz w:val="24"/>
          <w:szCs w:val="24"/>
        </w:rPr>
        <w:t>получали путем</w:t>
      </w:r>
      <w:r w:rsidRPr="001F4403">
        <w:rPr>
          <w:rFonts w:ascii="Times New Roman" w:hAnsi="Times New Roman" w:cs="Times New Roman"/>
          <w:sz w:val="24"/>
          <w:szCs w:val="24"/>
        </w:rPr>
        <w:t xml:space="preserve"> бактериального лизиса по рекомендациям Референтной лаборатори</w:t>
      </w:r>
      <w:r w:rsidR="001E1396" w:rsidRPr="001F4403">
        <w:rPr>
          <w:rFonts w:ascii="Times New Roman" w:hAnsi="Times New Roman" w:cs="Times New Roman"/>
          <w:sz w:val="24"/>
          <w:szCs w:val="24"/>
        </w:rPr>
        <w:t>и</w:t>
      </w:r>
      <w:r w:rsidRPr="001F4403">
        <w:rPr>
          <w:rFonts w:ascii="Times New Roman" w:hAnsi="Times New Roman" w:cs="Times New Roman"/>
          <w:sz w:val="24"/>
          <w:szCs w:val="24"/>
        </w:rPr>
        <w:t xml:space="preserve"> по резистентности к антибактериальны</w:t>
      </w:r>
      <w:r w:rsidR="001E1396" w:rsidRPr="001F4403">
        <w:rPr>
          <w:rFonts w:ascii="Times New Roman" w:hAnsi="Times New Roman" w:cs="Times New Roman"/>
          <w:sz w:val="24"/>
          <w:szCs w:val="24"/>
        </w:rPr>
        <w:t>м</w:t>
      </w:r>
      <w:r w:rsidRPr="001F4403">
        <w:rPr>
          <w:rFonts w:ascii="Times New Roman" w:hAnsi="Times New Roman" w:cs="Times New Roman"/>
          <w:sz w:val="24"/>
          <w:szCs w:val="24"/>
        </w:rPr>
        <w:t xml:space="preserve"> препарат</w:t>
      </w:r>
      <w:r w:rsidR="001E1396" w:rsidRPr="001F4403">
        <w:rPr>
          <w:rFonts w:ascii="Times New Roman" w:hAnsi="Times New Roman" w:cs="Times New Roman"/>
          <w:sz w:val="24"/>
          <w:szCs w:val="24"/>
        </w:rPr>
        <w:t>ам</w:t>
      </w:r>
      <w:r w:rsidRPr="001F4403">
        <w:rPr>
          <w:rFonts w:ascii="Times New Roman" w:hAnsi="Times New Roman" w:cs="Times New Roman"/>
          <w:sz w:val="24"/>
          <w:szCs w:val="24"/>
        </w:rPr>
        <w:t xml:space="preserve"> Европейского Союза (Community Reference Laboratory for Antimicrobial Resistance) с небольшими изменениями. Для этого полн</w:t>
      </w:r>
      <w:r w:rsidR="00680C95" w:rsidRPr="001F4403">
        <w:rPr>
          <w:rFonts w:ascii="Times New Roman" w:hAnsi="Times New Roman" w:cs="Times New Roman"/>
          <w:sz w:val="24"/>
          <w:szCs w:val="24"/>
        </w:rPr>
        <w:t>ую</w:t>
      </w:r>
      <w:r w:rsidRPr="001F4403">
        <w:rPr>
          <w:rFonts w:ascii="Times New Roman" w:hAnsi="Times New Roman" w:cs="Times New Roman"/>
          <w:sz w:val="24"/>
          <w:szCs w:val="24"/>
        </w:rPr>
        <w:t xml:space="preserve"> петл</w:t>
      </w:r>
      <w:r w:rsidR="00680C95" w:rsidRPr="001F4403">
        <w:rPr>
          <w:rFonts w:ascii="Times New Roman" w:hAnsi="Times New Roman" w:cs="Times New Roman"/>
          <w:sz w:val="24"/>
          <w:szCs w:val="24"/>
        </w:rPr>
        <w:t>ю</w:t>
      </w:r>
      <w:r w:rsidRPr="001F4403">
        <w:rPr>
          <w:rFonts w:ascii="Times New Roman" w:hAnsi="Times New Roman" w:cs="Times New Roman"/>
          <w:sz w:val="24"/>
          <w:szCs w:val="24"/>
        </w:rPr>
        <w:t xml:space="preserve"> бакт</w:t>
      </w:r>
      <w:r w:rsidR="00886AD7" w:rsidRPr="001F4403">
        <w:rPr>
          <w:rFonts w:ascii="Times New Roman" w:hAnsi="Times New Roman" w:cs="Times New Roman"/>
          <w:sz w:val="24"/>
          <w:szCs w:val="24"/>
        </w:rPr>
        <w:t xml:space="preserve">ериального изолята </w:t>
      </w:r>
      <w:r w:rsidR="00680C95" w:rsidRPr="001F4403">
        <w:rPr>
          <w:rFonts w:ascii="Times New Roman" w:hAnsi="Times New Roman" w:cs="Times New Roman"/>
          <w:sz w:val="24"/>
          <w:szCs w:val="24"/>
        </w:rPr>
        <w:t>снимали</w:t>
      </w:r>
      <w:r w:rsidR="00886AD7" w:rsidRPr="001F4403">
        <w:rPr>
          <w:rFonts w:ascii="Times New Roman" w:hAnsi="Times New Roman" w:cs="Times New Roman"/>
          <w:sz w:val="24"/>
          <w:szCs w:val="24"/>
        </w:rPr>
        <w:t xml:space="preserve"> с</w:t>
      </w:r>
      <w:r w:rsidRPr="001F4403">
        <w:rPr>
          <w:rFonts w:ascii="Times New Roman" w:hAnsi="Times New Roman" w:cs="Times New Roman"/>
          <w:sz w:val="24"/>
          <w:szCs w:val="24"/>
        </w:rPr>
        <w:t xml:space="preserve"> твёрдой среды Мюллер</w:t>
      </w:r>
      <w:r w:rsidR="00680C95" w:rsidRPr="001F4403">
        <w:rPr>
          <w:rFonts w:ascii="Times New Roman" w:hAnsi="Times New Roman" w:cs="Times New Roman"/>
          <w:sz w:val="24"/>
          <w:szCs w:val="24"/>
        </w:rPr>
        <w:t>-</w:t>
      </w:r>
      <w:r w:rsidRPr="001F4403">
        <w:rPr>
          <w:rFonts w:ascii="Times New Roman" w:hAnsi="Times New Roman" w:cs="Times New Roman"/>
          <w:sz w:val="24"/>
          <w:szCs w:val="24"/>
        </w:rPr>
        <w:t>Хинтона (Thermo Fisher, UK) и перен</w:t>
      </w:r>
      <w:r w:rsidR="00680C95" w:rsidRPr="001F4403">
        <w:rPr>
          <w:rFonts w:ascii="Times New Roman" w:hAnsi="Times New Roman" w:cs="Times New Roman"/>
          <w:sz w:val="24"/>
          <w:szCs w:val="24"/>
        </w:rPr>
        <w:t>осили</w:t>
      </w:r>
      <w:r w:rsidRPr="001F4403">
        <w:rPr>
          <w:rFonts w:ascii="Times New Roman" w:hAnsi="Times New Roman" w:cs="Times New Roman"/>
          <w:sz w:val="24"/>
          <w:szCs w:val="24"/>
        </w:rPr>
        <w:t xml:space="preserve"> в забуфер</w:t>
      </w:r>
      <w:r w:rsidR="0030300D" w:rsidRPr="001F4403">
        <w:rPr>
          <w:rFonts w:ascii="Times New Roman" w:hAnsi="Times New Roman" w:cs="Times New Roman"/>
          <w:sz w:val="24"/>
          <w:szCs w:val="24"/>
        </w:rPr>
        <w:t>ен</w:t>
      </w:r>
      <w:r w:rsidRPr="001F4403">
        <w:rPr>
          <w:rFonts w:ascii="Times New Roman" w:hAnsi="Times New Roman" w:cs="Times New Roman"/>
          <w:sz w:val="24"/>
          <w:szCs w:val="24"/>
        </w:rPr>
        <w:t>ный раствор фосфата (phos</w:t>
      </w:r>
      <w:r w:rsidR="002137E7" w:rsidRPr="001F4403">
        <w:rPr>
          <w:rFonts w:ascii="Times New Roman" w:hAnsi="Times New Roman" w:cs="Times New Roman"/>
          <w:sz w:val="24"/>
          <w:szCs w:val="24"/>
        </w:rPr>
        <w:t xml:space="preserve">phate buffered saline (pH 7.3)), затем </w:t>
      </w:r>
      <w:r w:rsidRPr="001F4403">
        <w:rPr>
          <w:rFonts w:ascii="Times New Roman" w:hAnsi="Times New Roman" w:cs="Times New Roman"/>
          <w:sz w:val="24"/>
          <w:szCs w:val="24"/>
        </w:rPr>
        <w:t xml:space="preserve"> осажд</w:t>
      </w:r>
      <w:r w:rsidR="002137E7" w:rsidRPr="001F4403">
        <w:rPr>
          <w:rFonts w:ascii="Times New Roman" w:hAnsi="Times New Roman" w:cs="Times New Roman"/>
          <w:sz w:val="24"/>
          <w:szCs w:val="24"/>
        </w:rPr>
        <w:t>али</w:t>
      </w:r>
      <w:r w:rsidRPr="001F4403">
        <w:rPr>
          <w:rFonts w:ascii="Times New Roman" w:hAnsi="Times New Roman" w:cs="Times New Roman"/>
          <w:sz w:val="24"/>
          <w:szCs w:val="24"/>
        </w:rPr>
        <w:t xml:space="preserve"> центрифугированием  </w:t>
      </w:r>
      <w:r w:rsidR="002137E7" w:rsidRPr="001F4403">
        <w:rPr>
          <w:rFonts w:ascii="Times New Roman" w:hAnsi="Times New Roman" w:cs="Times New Roman"/>
          <w:sz w:val="24"/>
          <w:szCs w:val="24"/>
        </w:rPr>
        <w:t>при 10</w:t>
      </w:r>
      <w:r w:rsidRPr="001F4403">
        <w:rPr>
          <w:rFonts w:ascii="Times New Roman" w:hAnsi="Times New Roman" w:cs="Times New Roman"/>
          <w:sz w:val="24"/>
          <w:szCs w:val="24"/>
        </w:rPr>
        <w:t xml:space="preserve">000 </w:t>
      </w:r>
      <w:proofErr w:type="gramStart"/>
      <w:r w:rsidRPr="001F4403">
        <w:rPr>
          <w:rFonts w:ascii="Times New Roman" w:hAnsi="Times New Roman" w:cs="Times New Roman"/>
          <w:sz w:val="24"/>
          <w:szCs w:val="24"/>
        </w:rPr>
        <w:t>об</w:t>
      </w:r>
      <w:proofErr w:type="gramEnd"/>
      <w:r w:rsidR="0030300D" w:rsidRPr="001F4403">
        <w:rPr>
          <w:rFonts w:ascii="Times New Roman" w:hAnsi="Times New Roman" w:cs="Times New Roman"/>
          <w:sz w:val="24"/>
          <w:szCs w:val="24"/>
        </w:rPr>
        <w:t xml:space="preserve">/мин в течение </w:t>
      </w:r>
      <w:r w:rsidRPr="001F4403">
        <w:rPr>
          <w:rFonts w:ascii="Times New Roman" w:hAnsi="Times New Roman" w:cs="Times New Roman"/>
          <w:sz w:val="24"/>
          <w:szCs w:val="24"/>
        </w:rPr>
        <w:t xml:space="preserve">10 минут. После этого супернатант </w:t>
      </w:r>
      <w:r w:rsidR="001E1396" w:rsidRPr="001F4403">
        <w:rPr>
          <w:rFonts w:ascii="Times New Roman" w:hAnsi="Times New Roman" w:cs="Times New Roman"/>
          <w:sz w:val="24"/>
          <w:szCs w:val="24"/>
        </w:rPr>
        <w:t>сливали</w:t>
      </w:r>
      <w:r w:rsidR="00886AD7" w:rsidRPr="001F4403">
        <w:rPr>
          <w:rFonts w:ascii="Times New Roman" w:hAnsi="Times New Roman" w:cs="Times New Roman"/>
          <w:sz w:val="24"/>
          <w:szCs w:val="24"/>
        </w:rPr>
        <w:t xml:space="preserve">, </w:t>
      </w:r>
      <w:r w:rsidRPr="001F4403">
        <w:rPr>
          <w:rFonts w:ascii="Times New Roman" w:hAnsi="Times New Roman" w:cs="Times New Roman"/>
          <w:sz w:val="24"/>
          <w:szCs w:val="24"/>
        </w:rPr>
        <w:t>а осадок ресуспендирова</w:t>
      </w:r>
      <w:r w:rsidR="001E1396" w:rsidRPr="001F4403">
        <w:rPr>
          <w:rFonts w:ascii="Times New Roman" w:hAnsi="Times New Roman" w:cs="Times New Roman"/>
          <w:sz w:val="24"/>
          <w:szCs w:val="24"/>
        </w:rPr>
        <w:t>ли</w:t>
      </w:r>
      <w:r w:rsidRPr="001F4403">
        <w:rPr>
          <w:rFonts w:ascii="Times New Roman" w:hAnsi="Times New Roman" w:cs="Times New Roman"/>
          <w:sz w:val="24"/>
          <w:szCs w:val="24"/>
        </w:rPr>
        <w:t xml:space="preserve"> в Tris-EDTA (TE) буфере. Суспен</w:t>
      </w:r>
      <w:r w:rsidR="00485691" w:rsidRPr="001F4403">
        <w:rPr>
          <w:rFonts w:ascii="Times New Roman" w:hAnsi="Times New Roman" w:cs="Times New Roman"/>
          <w:sz w:val="24"/>
          <w:szCs w:val="24"/>
        </w:rPr>
        <w:t>з</w:t>
      </w:r>
      <w:r w:rsidR="00A22B95" w:rsidRPr="001F4403">
        <w:rPr>
          <w:rFonts w:ascii="Times New Roman" w:hAnsi="Times New Roman" w:cs="Times New Roman"/>
          <w:sz w:val="24"/>
          <w:szCs w:val="24"/>
        </w:rPr>
        <w:t>и</w:t>
      </w:r>
      <w:r w:rsidR="001E1396" w:rsidRPr="001F4403">
        <w:rPr>
          <w:rFonts w:ascii="Times New Roman" w:hAnsi="Times New Roman" w:cs="Times New Roman"/>
          <w:sz w:val="24"/>
          <w:szCs w:val="24"/>
        </w:rPr>
        <w:t>ю</w:t>
      </w:r>
      <w:r w:rsidR="00A22B95" w:rsidRPr="001F4403">
        <w:rPr>
          <w:rFonts w:ascii="Times New Roman" w:hAnsi="Times New Roman" w:cs="Times New Roman"/>
          <w:sz w:val="24"/>
          <w:szCs w:val="24"/>
        </w:rPr>
        <w:t xml:space="preserve"> переносили</w:t>
      </w:r>
      <w:r w:rsidRPr="001F4403">
        <w:rPr>
          <w:rFonts w:ascii="Times New Roman" w:hAnsi="Times New Roman" w:cs="Times New Roman"/>
          <w:sz w:val="24"/>
          <w:szCs w:val="24"/>
        </w:rPr>
        <w:t xml:space="preserve"> в 1,5 мл пробирки эппендорфа и </w:t>
      </w:r>
      <w:r w:rsidR="00A22B95" w:rsidRPr="001F4403">
        <w:rPr>
          <w:rFonts w:ascii="Times New Roman" w:hAnsi="Times New Roman" w:cs="Times New Roman"/>
          <w:sz w:val="24"/>
          <w:szCs w:val="24"/>
        </w:rPr>
        <w:t>нагревали в</w:t>
      </w:r>
      <w:r w:rsidRPr="001F4403">
        <w:rPr>
          <w:rFonts w:ascii="Times New Roman" w:hAnsi="Times New Roman" w:cs="Times New Roman"/>
          <w:sz w:val="24"/>
          <w:szCs w:val="24"/>
        </w:rPr>
        <w:t xml:space="preserve"> термо</w:t>
      </w:r>
      <w:r w:rsidR="00C30AC2" w:rsidRPr="001F4403">
        <w:rPr>
          <w:rFonts w:ascii="Times New Roman" w:hAnsi="Times New Roman" w:cs="Times New Roman"/>
          <w:sz w:val="24"/>
          <w:szCs w:val="24"/>
        </w:rPr>
        <w:t>шейкер</w:t>
      </w:r>
      <w:r w:rsidR="00DC6508" w:rsidRPr="001F4403">
        <w:rPr>
          <w:rFonts w:ascii="Times New Roman" w:hAnsi="Times New Roman" w:cs="Times New Roman"/>
          <w:sz w:val="24"/>
          <w:szCs w:val="24"/>
        </w:rPr>
        <w:t>е</w:t>
      </w:r>
      <w:r w:rsidRPr="001F4403">
        <w:rPr>
          <w:rFonts w:ascii="Times New Roman" w:hAnsi="Times New Roman" w:cs="Times New Roman"/>
          <w:sz w:val="24"/>
          <w:szCs w:val="24"/>
        </w:rPr>
        <w:t xml:space="preserve"> (Биосан, Латвия) </w:t>
      </w:r>
      <w:r w:rsidR="00DC6508" w:rsidRPr="001F4403">
        <w:rPr>
          <w:rFonts w:ascii="Times New Roman" w:hAnsi="Times New Roman" w:cs="Times New Roman"/>
          <w:sz w:val="24"/>
          <w:szCs w:val="24"/>
        </w:rPr>
        <w:t xml:space="preserve">при </w:t>
      </w:r>
      <w:r w:rsidRPr="001F4403">
        <w:rPr>
          <w:rFonts w:ascii="Times New Roman" w:hAnsi="Times New Roman" w:cs="Times New Roman"/>
          <w:sz w:val="24"/>
          <w:szCs w:val="24"/>
        </w:rPr>
        <w:t>100</w:t>
      </w:r>
      <w:r w:rsidR="00CA04EF" w:rsidRPr="001F4403">
        <w:rPr>
          <w:rFonts w:ascii="Times New Roman" w:hAnsi="Times New Roman" w:cs="Times New Roman"/>
          <w:sz w:val="24"/>
          <w:szCs w:val="24"/>
          <w:vertAlign w:val="superscript"/>
        </w:rPr>
        <w:t>0</w:t>
      </w:r>
      <w:r w:rsidR="00CA04EF" w:rsidRPr="001F4403">
        <w:rPr>
          <w:rFonts w:ascii="Times New Roman" w:hAnsi="Times New Roman" w:cs="Times New Roman"/>
          <w:sz w:val="24"/>
          <w:szCs w:val="24"/>
        </w:rPr>
        <w:t>С</w:t>
      </w:r>
      <w:r w:rsidRPr="001F4403">
        <w:rPr>
          <w:rFonts w:ascii="Times New Roman" w:hAnsi="Times New Roman" w:cs="Times New Roman"/>
          <w:sz w:val="24"/>
          <w:szCs w:val="24"/>
        </w:rPr>
        <w:t xml:space="preserve">, </w:t>
      </w:r>
      <w:r w:rsidR="00CA04EF" w:rsidRPr="001F4403">
        <w:rPr>
          <w:rFonts w:ascii="Times New Roman" w:hAnsi="Times New Roman" w:cs="Times New Roman"/>
          <w:sz w:val="24"/>
          <w:szCs w:val="24"/>
        </w:rPr>
        <w:t xml:space="preserve">в течение </w:t>
      </w:r>
      <w:r w:rsidRPr="001F4403">
        <w:rPr>
          <w:rFonts w:ascii="Times New Roman" w:hAnsi="Times New Roman" w:cs="Times New Roman"/>
          <w:sz w:val="24"/>
          <w:szCs w:val="24"/>
        </w:rPr>
        <w:t>10 минут. Затем с</w:t>
      </w:r>
      <w:r w:rsidR="00485691" w:rsidRPr="001F4403">
        <w:rPr>
          <w:rFonts w:ascii="Times New Roman" w:hAnsi="Times New Roman" w:cs="Times New Roman"/>
          <w:sz w:val="24"/>
          <w:szCs w:val="24"/>
        </w:rPr>
        <w:t>успенз</w:t>
      </w:r>
      <w:r w:rsidRPr="001F4403">
        <w:rPr>
          <w:rFonts w:ascii="Times New Roman" w:hAnsi="Times New Roman" w:cs="Times New Roman"/>
          <w:sz w:val="24"/>
          <w:szCs w:val="24"/>
        </w:rPr>
        <w:t>и</w:t>
      </w:r>
      <w:r w:rsidR="00DC6508" w:rsidRPr="001F4403">
        <w:rPr>
          <w:rFonts w:ascii="Times New Roman" w:hAnsi="Times New Roman" w:cs="Times New Roman"/>
          <w:sz w:val="24"/>
          <w:szCs w:val="24"/>
        </w:rPr>
        <w:t>ю</w:t>
      </w:r>
      <w:r w:rsidR="001E0F4A">
        <w:rPr>
          <w:rFonts w:ascii="Times New Roman" w:hAnsi="Times New Roman" w:cs="Times New Roman"/>
          <w:sz w:val="24"/>
          <w:szCs w:val="24"/>
        </w:rPr>
        <w:t xml:space="preserve"> </w:t>
      </w:r>
      <w:r w:rsidR="00DC6508" w:rsidRPr="001F4403">
        <w:rPr>
          <w:rFonts w:ascii="Times New Roman" w:hAnsi="Times New Roman" w:cs="Times New Roman"/>
          <w:sz w:val="24"/>
          <w:szCs w:val="24"/>
        </w:rPr>
        <w:t>переносили</w:t>
      </w:r>
      <w:r w:rsidRPr="001F4403">
        <w:rPr>
          <w:rFonts w:ascii="Times New Roman" w:hAnsi="Times New Roman" w:cs="Times New Roman"/>
          <w:sz w:val="24"/>
          <w:szCs w:val="24"/>
        </w:rPr>
        <w:t xml:space="preserve"> на лёд для быстрого охлаждения и разбавл</w:t>
      </w:r>
      <w:r w:rsidR="00DC6508" w:rsidRPr="001F4403">
        <w:rPr>
          <w:rFonts w:ascii="Times New Roman" w:hAnsi="Times New Roman" w:cs="Times New Roman"/>
          <w:sz w:val="24"/>
          <w:szCs w:val="24"/>
        </w:rPr>
        <w:t>яли</w:t>
      </w:r>
      <w:r w:rsidRPr="001F4403">
        <w:rPr>
          <w:rFonts w:ascii="Times New Roman" w:hAnsi="Times New Roman" w:cs="Times New Roman"/>
          <w:sz w:val="24"/>
          <w:szCs w:val="24"/>
        </w:rPr>
        <w:t xml:space="preserve"> 1:10 в буфере Tris-EDTA.  </w:t>
      </w:r>
    </w:p>
    <w:p w:rsidR="00C32AB0" w:rsidRPr="00062274" w:rsidRDefault="005F099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Проведение амплификации</w:t>
      </w:r>
    </w:p>
    <w:p w:rsidR="005F099F" w:rsidRPr="001F4403" w:rsidRDefault="005F099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Общий объем реакци</w:t>
      </w:r>
      <w:r w:rsidR="009175C0" w:rsidRPr="001F4403">
        <w:rPr>
          <w:rFonts w:ascii="Times New Roman" w:hAnsi="Times New Roman" w:cs="Times New Roman"/>
          <w:sz w:val="24"/>
          <w:szCs w:val="24"/>
          <w:lang w:eastAsia="lt-LT"/>
        </w:rPr>
        <w:t>онной смеси – 25 мкл, объем ДНК пробы – 1 мкл.</w:t>
      </w:r>
    </w:p>
    <w:p w:rsidR="009175C0" w:rsidRPr="00062274" w:rsidRDefault="00AE289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А</w:t>
      </w:r>
      <w:r w:rsidR="00062274" w:rsidRPr="00062274">
        <w:rPr>
          <w:rFonts w:ascii="Times New Roman" w:hAnsi="Times New Roman" w:cs="Times New Roman"/>
          <w:sz w:val="24"/>
          <w:szCs w:val="24"/>
          <w:lang w:eastAsia="lt-LT"/>
        </w:rPr>
        <w:t>)</w:t>
      </w:r>
      <w:r w:rsidR="0027682E" w:rsidRPr="00062274">
        <w:rPr>
          <w:rFonts w:ascii="Times New Roman" w:hAnsi="Times New Roman" w:cs="Times New Roman"/>
          <w:sz w:val="24"/>
          <w:szCs w:val="24"/>
          <w:lang w:eastAsia="lt-LT"/>
        </w:rPr>
        <w:t xml:space="preserve">Подготовка пробирок для проведения ПЦР: </w:t>
      </w:r>
    </w:p>
    <w:p w:rsidR="0027682E" w:rsidRPr="001F4403" w:rsidRDefault="0027682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Подготовить необходимое количество пробирок с ПЦР смесью для амплификации ДНК </w:t>
      </w:r>
      <w:r w:rsidR="00AE289F" w:rsidRPr="001F4403">
        <w:rPr>
          <w:rFonts w:ascii="Times New Roman" w:hAnsi="Times New Roman" w:cs="Times New Roman"/>
          <w:sz w:val="24"/>
          <w:szCs w:val="24"/>
          <w:lang w:eastAsia="lt-LT"/>
        </w:rPr>
        <w:t>исследуемых и контрольных проб.</w:t>
      </w:r>
    </w:p>
    <w:p w:rsidR="003E15D3" w:rsidRPr="00062274" w:rsidRDefault="003E15D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Б</w:t>
      </w:r>
      <w:r w:rsidR="00062274" w:rsidRPr="000A3819">
        <w:rPr>
          <w:rFonts w:ascii="Times New Roman" w:hAnsi="Times New Roman" w:cs="Times New Roman"/>
          <w:sz w:val="24"/>
          <w:szCs w:val="24"/>
          <w:lang w:eastAsia="lt-LT"/>
        </w:rPr>
        <w:t>)</w:t>
      </w:r>
      <w:r w:rsidRPr="00062274">
        <w:rPr>
          <w:rFonts w:ascii="Times New Roman" w:hAnsi="Times New Roman" w:cs="Times New Roman"/>
          <w:sz w:val="24"/>
          <w:szCs w:val="24"/>
          <w:lang w:eastAsia="lt-LT"/>
        </w:rPr>
        <w:t xml:space="preserve"> Проведение амплификации</w:t>
      </w:r>
    </w:p>
    <w:p w:rsidR="007A1995" w:rsidRPr="001F4403" w:rsidRDefault="007A199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Взять подготовленные для ПЦР пробирки. </w:t>
      </w:r>
      <w:r w:rsidR="003A551C" w:rsidRPr="001F4403">
        <w:rPr>
          <w:rFonts w:ascii="Times New Roman" w:hAnsi="Times New Roman" w:cs="Times New Roman"/>
          <w:sz w:val="24"/>
          <w:szCs w:val="24"/>
          <w:lang w:eastAsia="lt-LT"/>
        </w:rPr>
        <w:t>Внести по 1 мкл ДНК исследуемых образцов или контролей</w:t>
      </w:r>
      <w:r w:rsidR="0075255E" w:rsidRPr="001F4403">
        <w:rPr>
          <w:rFonts w:ascii="Times New Roman" w:hAnsi="Times New Roman" w:cs="Times New Roman"/>
          <w:sz w:val="24"/>
          <w:szCs w:val="24"/>
          <w:lang w:eastAsia="lt-LT"/>
        </w:rPr>
        <w:t xml:space="preserve"> этапа экстракции.</w:t>
      </w:r>
    </w:p>
    <w:p w:rsidR="0075255E" w:rsidRPr="001F4403" w:rsidRDefault="0075255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Поставить контрольные реакции амплификации</w:t>
      </w:r>
      <w:r w:rsidR="002A49BB" w:rsidRPr="001F4403">
        <w:rPr>
          <w:rFonts w:ascii="Times New Roman" w:hAnsi="Times New Roman" w:cs="Times New Roman"/>
          <w:sz w:val="24"/>
          <w:szCs w:val="24"/>
          <w:lang w:eastAsia="lt-LT"/>
        </w:rPr>
        <w:t>:</w:t>
      </w:r>
    </w:p>
    <w:p w:rsidR="007326A9" w:rsidRPr="001F4403" w:rsidRDefault="0091798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Отрицательный контроль – вместо </w:t>
      </w:r>
      <w:r w:rsidR="007326A9" w:rsidRPr="001F4403">
        <w:rPr>
          <w:rFonts w:ascii="Times New Roman" w:hAnsi="Times New Roman" w:cs="Times New Roman"/>
          <w:sz w:val="24"/>
          <w:szCs w:val="24"/>
          <w:lang w:eastAsia="lt-LT"/>
        </w:rPr>
        <w:t>ДНК-пробы внести 1 мкл ДНК-буфера</w:t>
      </w:r>
    </w:p>
    <w:p w:rsidR="00356818" w:rsidRPr="001F4403" w:rsidRDefault="007326A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Положительный контроль </w:t>
      </w:r>
      <w:r w:rsidR="00356818" w:rsidRPr="001F4403">
        <w:rPr>
          <w:rFonts w:ascii="Times New Roman" w:hAnsi="Times New Roman" w:cs="Times New Roman"/>
          <w:sz w:val="24"/>
          <w:szCs w:val="24"/>
          <w:lang w:eastAsia="lt-LT"/>
        </w:rPr>
        <w:t xml:space="preserve">– положительные штаммы </w:t>
      </w:r>
      <w:r w:rsidR="00D548DB" w:rsidRPr="001F4403">
        <w:rPr>
          <w:rFonts w:ascii="Times New Roman" w:hAnsi="Times New Roman" w:cs="Times New Roman"/>
          <w:sz w:val="24"/>
          <w:szCs w:val="24"/>
          <w:lang w:eastAsia="lt-LT"/>
        </w:rPr>
        <w:t>имеющие гены</w:t>
      </w:r>
    </w:p>
    <w:p w:rsidR="00D548DB" w:rsidRPr="001F4403" w:rsidRDefault="00124AE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Запустить на амплификаторе программу с заданной температурой и временем</w:t>
      </w:r>
      <w:r w:rsidR="00581BC0" w:rsidRPr="001F4403">
        <w:rPr>
          <w:rFonts w:ascii="Times New Roman" w:hAnsi="Times New Roman" w:cs="Times New Roman"/>
          <w:sz w:val="24"/>
          <w:szCs w:val="24"/>
          <w:lang w:eastAsia="lt-LT"/>
        </w:rPr>
        <w:t>. Протоколы ПЦР соответствовали рекомендациям авторов, предложивших используемые праймеры. Температурный режим реакции состоял из денатурации при 94</w:t>
      </w:r>
      <w:proofErr w:type="gramStart"/>
      <w:r w:rsidR="00581BC0" w:rsidRPr="001F4403">
        <w:rPr>
          <w:rFonts w:ascii="Times New Roman" w:hAnsi="Times New Roman" w:cs="Times New Roman"/>
          <w:sz w:val="24"/>
          <w:szCs w:val="24"/>
          <w:lang w:eastAsia="lt-LT"/>
        </w:rPr>
        <w:t xml:space="preserve"> °С</w:t>
      </w:r>
      <w:proofErr w:type="gramEnd"/>
      <w:r w:rsidR="00581BC0" w:rsidRPr="001F4403">
        <w:rPr>
          <w:rFonts w:ascii="Times New Roman" w:hAnsi="Times New Roman" w:cs="Times New Roman"/>
          <w:sz w:val="24"/>
          <w:szCs w:val="24"/>
          <w:lang w:eastAsia="lt-LT"/>
        </w:rPr>
        <w:t xml:space="preserve"> в течение 30 сек, температура отжига 55-57°С в зависимости от конкретного праймера. Элонгацию проводили при 72</w:t>
      </w:r>
      <w:proofErr w:type="gramStart"/>
      <w:r w:rsidR="00581BC0" w:rsidRPr="001F4403">
        <w:rPr>
          <w:rFonts w:ascii="Times New Roman" w:hAnsi="Times New Roman" w:cs="Times New Roman"/>
          <w:sz w:val="24"/>
          <w:szCs w:val="24"/>
          <w:lang w:eastAsia="lt-LT"/>
        </w:rPr>
        <w:t xml:space="preserve"> °С</w:t>
      </w:r>
      <w:proofErr w:type="gramEnd"/>
      <w:r w:rsidR="00581BC0" w:rsidRPr="001F4403">
        <w:rPr>
          <w:rFonts w:ascii="Times New Roman" w:hAnsi="Times New Roman" w:cs="Times New Roman"/>
          <w:sz w:val="24"/>
          <w:szCs w:val="24"/>
          <w:lang w:eastAsia="lt-LT"/>
        </w:rPr>
        <w:t xml:space="preserve"> в течение 60 сек.</w:t>
      </w:r>
    </w:p>
    <w:p w:rsidR="00B81DF9" w:rsidRPr="001F4403" w:rsidRDefault="00B81DF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Время амплификации примерно 1 ч 45 минут.</w:t>
      </w:r>
    </w:p>
    <w:p w:rsidR="00B81DF9" w:rsidRPr="00062274" w:rsidRDefault="00B81DF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Детекция продуктов амплификации методом электрофореза в агарозном геле</w:t>
      </w:r>
    </w:p>
    <w:p w:rsidR="00B81DF9" w:rsidRPr="00062274" w:rsidRDefault="0044151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А</w:t>
      </w:r>
      <w:r w:rsidR="00062274" w:rsidRPr="00062274">
        <w:rPr>
          <w:rFonts w:ascii="Times New Roman" w:hAnsi="Times New Roman" w:cs="Times New Roman"/>
          <w:sz w:val="24"/>
          <w:szCs w:val="24"/>
          <w:lang w:eastAsia="lt-LT"/>
        </w:rPr>
        <w:t>)</w:t>
      </w:r>
      <w:r w:rsidRPr="00062274">
        <w:rPr>
          <w:rFonts w:ascii="Times New Roman" w:hAnsi="Times New Roman" w:cs="Times New Roman"/>
          <w:sz w:val="24"/>
          <w:szCs w:val="24"/>
          <w:lang w:eastAsia="lt-LT"/>
        </w:rPr>
        <w:t xml:space="preserve"> Приготовление рабочих растворов и агарозного геля</w:t>
      </w:r>
    </w:p>
    <w:p w:rsidR="00441512" w:rsidRPr="001F4403" w:rsidRDefault="0044151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lastRenderedPageBreak/>
        <w:t>Приготовить рабочий электрофорезный буфер</w:t>
      </w:r>
      <w:r w:rsidR="00325A78" w:rsidRPr="001F4403">
        <w:rPr>
          <w:rFonts w:ascii="Times New Roman" w:hAnsi="Times New Roman" w:cs="Times New Roman"/>
          <w:sz w:val="24"/>
          <w:szCs w:val="24"/>
          <w:lang w:eastAsia="lt-LT"/>
        </w:rPr>
        <w:t xml:space="preserve">. В мерный </w:t>
      </w:r>
      <w:r w:rsidR="00EE4E9A" w:rsidRPr="001F4403">
        <w:rPr>
          <w:rFonts w:ascii="Times New Roman" w:hAnsi="Times New Roman" w:cs="Times New Roman"/>
          <w:sz w:val="24"/>
          <w:szCs w:val="24"/>
          <w:lang w:eastAsia="lt-LT"/>
        </w:rPr>
        <w:t>цилиндр</w:t>
      </w:r>
      <w:r w:rsidR="00325A78" w:rsidRPr="001F4403">
        <w:rPr>
          <w:rFonts w:ascii="Times New Roman" w:hAnsi="Times New Roman" w:cs="Times New Roman"/>
          <w:sz w:val="24"/>
          <w:szCs w:val="24"/>
          <w:lang w:eastAsia="lt-LT"/>
        </w:rPr>
        <w:t xml:space="preserve"> влить </w:t>
      </w:r>
      <w:r w:rsidR="0098565C" w:rsidRPr="001F4403">
        <w:rPr>
          <w:rFonts w:ascii="Times New Roman" w:hAnsi="Times New Roman" w:cs="Times New Roman"/>
          <w:sz w:val="24"/>
          <w:szCs w:val="24"/>
          <w:lang w:eastAsia="lt-LT"/>
        </w:rPr>
        <w:t>1</w:t>
      </w:r>
      <w:r w:rsidR="00325A78" w:rsidRPr="001F4403">
        <w:rPr>
          <w:rFonts w:ascii="Times New Roman" w:hAnsi="Times New Roman" w:cs="Times New Roman"/>
          <w:sz w:val="24"/>
          <w:szCs w:val="24"/>
          <w:lang w:eastAsia="lt-LT"/>
        </w:rPr>
        <w:t xml:space="preserve">6 мл </w:t>
      </w:r>
      <w:r w:rsidR="00AE7FC4" w:rsidRPr="001F4403">
        <w:rPr>
          <w:rFonts w:ascii="Times New Roman" w:hAnsi="Times New Roman" w:cs="Times New Roman"/>
          <w:sz w:val="24"/>
          <w:szCs w:val="24"/>
          <w:lang w:eastAsia="lt-LT"/>
        </w:rPr>
        <w:t>Трис-ацетатный буфер (</w:t>
      </w:r>
      <w:r w:rsidR="00AE7FC4" w:rsidRPr="001F4403">
        <w:rPr>
          <w:rFonts w:ascii="Times New Roman" w:hAnsi="Times New Roman" w:cs="Times New Roman"/>
          <w:sz w:val="24"/>
          <w:szCs w:val="24"/>
          <w:lang w:val="en-US" w:eastAsia="lt-LT"/>
        </w:rPr>
        <w:t>TAE</w:t>
      </w:r>
      <w:r w:rsidR="00AE7FC4" w:rsidRPr="001F4403">
        <w:rPr>
          <w:rFonts w:ascii="Times New Roman" w:hAnsi="Times New Roman" w:cs="Times New Roman"/>
          <w:sz w:val="24"/>
          <w:szCs w:val="24"/>
          <w:lang w:eastAsia="lt-LT"/>
        </w:rPr>
        <w:t xml:space="preserve">) </w:t>
      </w:r>
      <w:r w:rsidR="007D000B" w:rsidRPr="001F4403">
        <w:rPr>
          <w:rFonts w:ascii="Times New Roman" w:hAnsi="Times New Roman" w:cs="Times New Roman"/>
          <w:sz w:val="24"/>
          <w:szCs w:val="24"/>
          <w:lang w:eastAsia="lt-LT"/>
        </w:rPr>
        <w:t>и довести дистиллированной водой до 800 мл</w:t>
      </w:r>
      <w:r w:rsidR="00D25C46" w:rsidRPr="001F4403">
        <w:rPr>
          <w:rFonts w:ascii="Times New Roman" w:hAnsi="Times New Roman" w:cs="Times New Roman"/>
          <w:sz w:val="24"/>
          <w:szCs w:val="24"/>
          <w:lang w:eastAsia="lt-LT"/>
        </w:rPr>
        <w:t>, з</w:t>
      </w:r>
      <w:r w:rsidR="007D000B" w:rsidRPr="001F4403">
        <w:rPr>
          <w:rFonts w:ascii="Times New Roman" w:hAnsi="Times New Roman" w:cs="Times New Roman"/>
          <w:sz w:val="24"/>
          <w:szCs w:val="24"/>
          <w:lang w:eastAsia="lt-LT"/>
        </w:rPr>
        <w:t xml:space="preserve">акрыть и перемешать.  </w:t>
      </w:r>
    </w:p>
    <w:p w:rsidR="00D25C46" w:rsidRPr="001F4403" w:rsidRDefault="00D25C4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Агарозу для электрофореза в количестве </w:t>
      </w:r>
      <w:r w:rsidR="0098565C" w:rsidRPr="001F4403">
        <w:rPr>
          <w:rFonts w:ascii="Times New Roman" w:hAnsi="Times New Roman" w:cs="Times New Roman"/>
          <w:sz w:val="24"/>
          <w:szCs w:val="24"/>
          <w:lang w:eastAsia="lt-LT"/>
        </w:rPr>
        <w:t>1,2 г</w:t>
      </w:r>
      <w:r w:rsidR="00F368EF" w:rsidRPr="001F4403">
        <w:rPr>
          <w:rFonts w:ascii="Times New Roman" w:hAnsi="Times New Roman" w:cs="Times New Roman"/>
          <w:sz w:val="24"/>
          <w:szCs w:val="24"/>
          <w:lang w:eastAsia="lt-LT"/>
        </w:rPr>
        <w:t xml:space="preserve"> пересыпать в стеклянную колбу из термостойкого стекла на 250 мл. Залить 80 мл </w:t>
      </w:r>
      <w:r w:rsidR="00D258F4" w:rsidRPr="001F4403">
        <w:rPr>
          <w:rFonts w:ascii="Times New Roman" w:hAnsi="Times New Roman" w:cs="Times New Roman"/>
          <w:sz w:val="24"/>
          <w:szCs w:val="24"/>
          <w:lang w:eastAsia="lt-LT"/>
        </w:rPr>
        <w:t>рабочего буфера, перемешать вращением колбы и плавить в микроволновой печи мощностью 800 Вт в течение 1-1,5</w:t>
      </w:r>
      <w:r w:rsidR="00276A2D" w:rsidRPr="001F4403">
        <w:rPr>
          <w:rFonts w:ascii="Times New Roman" w:hAnsi="Times New Roman" w:cs="Times New Roman"/>
          <w:sz w:val="24"/>
          <w:szCs w:val="24"/>
          <w:lang w:eastAsia="lt-LT"/>
        </w:rPr>
        <w:t xml:space="preserve"> мин до кипения. </w:t>
      </w:r>
      <w:r w:rsidR="009272CB" w:rsidRPr="001F4403">
        <w:rPr>
          <w:rFonts w:ascii="Times New Roman" w:hAnsi="Times New Roman" w:cs="Times New Roman"/>
          <w:sz w:val="24"/>
          <w:szCs w:val="24"/>
          <w:lang w:eastAsia="lt-LT"/>
        </w:rPr>
        <w:t>Остудить агарозу до 65-70</w:t>
      </w:r>
      <w:r w:rsidR="009272CB" w:rsidRPr="001F4403">
        <w:rPr>
          <w:rFonts w:ascii="Times New Roman" w:hAnsi="Times New Roman" w:cs="Times New Roman"/>
          <w:sz w:val="24"/>
          <w:szCs w:val="24"/>
          <w:vertAlign w:val="superscript"/>
          <w:lang w:eastAsia="lt-LT"/>
        </w:rPr>
        <w:t>0</w:t>
      </w:r>
      <w:r w:rsidR="009272CB" w:rsidRPr="001F4403">
        <w:rPr>
          <w:rFonts w:ascii="Times New Roman" w:hAnsi="Times New Roman" w:cs="Times New Roman"/>
          <w:sz w:val="24"/>
          <w:szCs w:val="24"/>
          <w:lang w:eastAsia="lt-LT"/>
        </w:rPr>
        <w:t>С.</w:t>
      </w:r>
      <w:r w:rsidR="00EE4B63" w:rsidRPr="001F4403">
        <w:rPr>
          <w:rFonts w:ascii="Times New Roman" w:hAnsi="Times New Roman" w:cs="Times New Roman"/>
          <w:sz w:val="24"/>
          <w:szCs w:val="24"/>
          <w:lang w:eastAsia="lt-LT"/>
        </w:rPr>
        <w:t xml:space="preserve"> Добавить краситель бромистый этидий в количестве</w:t>
      </w:r>
      <w:r w:rsidR="00275BDE" w:rsidRPr="001F4403">
        <w:rPr>
          <w:rFonts w:ascii="Times New Roman" w:hAnsi="Times New Roman" w:cs="Times New Roman"/>
          <w:sz w:val="24"/>
          <w:szCs w:val="24"/>
          <w:lang w:eastAsia="lt-LT"/>
        </w:rPr>
        <w:t xml:space="preserve"> 9,5 мкл и перемешать.</w:t>
      </w:r>
    </w:p>
    <w:p w:rsidR="009272CB" w:rsidRPr="001F4403" w:rsidRDefault="009272C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Установить гребенку и залить гель в </w:t>
      </w:r>
      <w:r w:rsidR="00B06721" w:rsidRPr="001F4403">
        <w:rPr>
          <w:rFonts w:ascii="Times New Roman" w:hAnsi="Times New Roman" w:cs="Times New Roman"/>
          <w:sz w:val="24"/>
          <w:szCs w:val="24"/>
          <w:lang w:eastAsia="lt-LT"/>
        </w:rPr>
        <w:t xml:space="preserve">форму камеры. После полного застывания геля (30 мин при комнатной температуре), осторожно вынуть </w:t>
      </w:r>
      <w:r w:rsidR="00F37B43" w:rsidRPr="001F4403">
        <w:rPr>
          <w:rFonts w:ascii="Times New Roman" w:hAnsi="Times New Roman" w:cs="Times New Roman"/>
          <w:sz w:val="24"/>
          <w:szCs w:val="24"/>
          <w:lang w:eastAsia="lt-LT"/>
        </w:rPr>
        <w:t xml:space="preserve">из него гребенку. Поместить подложку с готовым гелем в камеру, лунки должны располагаться ближе к отрицательному </w:t>
      </w:r>
      <w:r w:rsidR="00E97F02" w:rsidRPr="001F4403">
        <w:rPr>
          <w:rFonts w:ascii="Times New Roman" w:hAnsi="Times New Roman" w:cs="Times New Roman"/>
          <w:sz w:val="24"/>
          <w:szCs w:val="24"/>
          <w:lang w:eastAsia="lt-LT"/>
        </w:rPr>
        <w:t>электроду. Залить в камеру готового буфера столько, чтобы он покрывал гель на 5 мм сверху.</w:t>
      </w:r>
    </w:p>
    <w:p w:rsidR="00E97F02" w:rsidRPr="00062274" w:rsidRDefault="00E97F02"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062274">
        <w:rPr>
          <w:rFonts w:ascii="Times New Roman" w:hAnsi="Times New Roman" w:cs="Times New Roman"/>
          <w:sz w:val="24"/>
          <w:szCs w:val="24"/>
          <w:lang w:eastAsia="lt-LT"/>
        </w:rPr>
        <w:t>Б</w:t>
      </w:r>
      <w:r w:rsidR="00062274" w:rsidRPr="000A3819">
        <w:rPr>
          <w:rFonts w:ascii="Times New Roman" w:hAnsi="Times New Roman" w:cs="Times New Roman"/>
          <w:sz w:val="24"/>
          <w:szCs w:val="24"/>
          <w:lang w:eastAsia="lt-LT"/>
        </w:rPr>
        <w:t>)</w:t>
      </w:r>
      <w:r w:rsidRPr="00062274">
        <w:rPr>
          <w:rFonts w:ascii="Times New Roman" w:hAnsi="Times New Roman" w:cs="Times New Roman"/>
          <w:sz w:val="24"/>
          <w:szCs w:val="24"/>
          <w:lang w:eastAsia="lt-LT"/>
        </w:rPr>
        <w:t xml:space="preserve"> Порядок </w:t>
      </w:r>
      <w:r w:rsidR="00720060" w:rsidRPr="00062274">
        <w:rPr>
          <w:rFonts w:ascii="Times New Roman" w:hAnsi="Times New Roman" w:cs="Times New Roman"/>
          <w:sz w:val="24"/>
          <w:szCs w:val="24"/>
          <w:lang w:eastAsia="lt-LT"/>
        </w:rPr>
        <w:t>работы</w:t>
      </w:r>
    </w:p>
    <w:p w:rsidR="00441512" w:rsidRPr="001F4403" w:rsidRDefault="00EE4B6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Продукт ам</w:t>
      </w:r>
      <w:r w:rsidR="00275BDE" w:rsidRPr="001F4403">
        <w:rPr>
          <w:rFonts w:ascii="Times New Roman" w:hAnsi="Times New Roman" w:cs="Times New Roman"/>
          <w:sz w:val="24"/>
          <w:szCs w:val="24"/>
          <w:lang w:eastAsia="lt-LT"/>
        </w:rPr>
        <w:t>плификации вносить в лунки геля по 10 мкл</w:t>
      </w:r>
      <w:r w:rsidR="00913DF0" w:rsidRPr="001F4403">
        <w:rPr>
          <w:rFonts w:ascii="Times New Roman" w:hAnsi="Times New Roman" w:cs="Times New Roman"/>
          <w:sz w:val="24"/>
          <w:szCs w:val="24"/>
          <w:lang w:eastAsia="lt-LT"/>
        </w:rPr>
        <w:t xml:space="preserve">, также в первую и последнюю лунки внести маркер молекулярных масс ДНК в количестве </w:t>
      </w:r>
      <w:r w:rsidR="00E645CE" w:rsidRPr="001F4403">
        <w:rPr>
          <w:rFonts w:ascii="Times New Roman" w:hAnsi="Times New Roman" w:cs="Times New Roman"/>
          <w:sz w:val="24"/>
          <w:szCs w:val="24"/>
          <w:lang w:eastAsia="lt-LT"/>
        </w:rPr>
        <w:t>4,5 мкл.</w:t>
      </w:r>
    </w:p>
    <w:p w:rsidR="00E645CE" w:rsidRPr="001F4403" w:rsidRDefault="00E645C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Подключить камеру к источнику тока, соблюдая полярность и включить источник. </w:t>
      </w:r>
      <w:r w:rsidR="00B53EFF" w:rsidRPr="001F4403">
        <w:rPr>
          <w:rFonts w:ascii="Times New Roman" w:hAnsi="Times New Roman" w:cs="Times New Roman"/>
          <w:sz w:val="24"/>
          <w:szCs w:val="24"/>
          <w:lang w:eastAsia="lt-LT"/>
        </w:rPr>
        <w:t>Напряжение 105</w:t>
      </w:r>
      <w:proofErr w:type="gramStart"/>
      <w:r w:rsidR="00B53EFF" w:rsidRPr="001F4403">
        <w:rPr>
          <w:rFonts w:ascii="Times New Roman" w:hAnsi="Times New Roman" w:cs="Times New Roman"/>
          <w:sz w:val="24"/>
          <w:szCs w:val="24"/>
          <w:lang w:eastAsia="lt-LT"/>
        </w:rPr>
        <w:t xml:space="preserve"> В</w:t>
      </w:r>
      <w:proofErr w:type="gramEnd"/>
      <w:r w:rsidR="00B53EFF" w:rsidRPr="001F4403">
        <w:rPr>
          <w:rFonts w:ascii="Times New Roman" w:hAnsi="Times New Roman" w:cs="Times New Roman"/>
          <w:sz w:val="24"/>
          <w:szCs w:val="24"/>
          <w:lang w:eastAsia="lt-LT"/>
        </w:rPr>
        <w:t xml:space="preserve">, время электрофореза – 50 минут. </w:t>
      </w:r>
    </w:p>
    <w:p w:rsidR="00B53EFF" w:rsidRPr="001F4403" w:rsidRDefault="00B53EF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 завершении времени электрофореза, выключить источник тока, перенести гель на трансиллюминатор</w:t>
      </w:r>
      <w:r w:rsidR="00E13A45" w:rsidRPr="001F4403">
        <w:rPr>
          <w:rFonts w:ascii="Times New Roman" w:hAnsi="Times New Roman" w:cs="Times New Roman"/>
          <w:sz w:val="24"/>
          <w:szCs w:val="24"/>
          <w:lang w:eastAsia="lt-LT"/>
        </w:rPr>
        <w:t>. Получить изображение геля на компьютере с помощью видеосистемы, отметив порядок нанесения.</w:t>
      </w:r>
    </w:p>
    <w:p w:rsidR="001152DB" w:rsidRPr="001F4403" w:rsidRDefault="001152D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p>
    <w:p w:rsidR="00E13A45" w:rsidRPr="008908E9" w:rsidRDefault="00E13A4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lang w:eastAsia="lt-LT"/>
        </w:rPr>
      </w:pPr>
    </w:p>
    <w:p w:rsidR="008D28C3" w:rsidRPr="00DB06F8" w:rsidRDefault="008D28C3"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711EFF" w:rsidRPr="00DB06F8" w:rsidRDefault="00711EFF" w:rsidP="004A6659">
      <w:pPr>
        <w:spacing w:after="0" w:line="360" w:lineRule="auto"/>
        <w:ind w:firstLine="567"/>
        <w:jc w:val="both"/>
        <w:rPr>
          <w:rFonts w:ascii="Times New Roman" w:hAnsi="Times New Roman" w:cs="Times New Roman"/>
          <w:b/>
          <w:bCs/>
          <w:sz w:val="24"/>
          <w:szCs w:val="24"/>
        </w:rPr>
      </w:pPr>
    </w:p>
    <w:p w:rsidR="001152DB" w:rsidRPr="008908E9" w:rsidRDefault="001152DB" w:rsidP="004A6659">
      <w:pPr>
        <w:spacing w:after="0" w:line="360" w:lineRule="auto"/>
        <w:ind w:firstLine="567"/>
        <w:jc w:val="both"/>
        <w:rPr>
          <w:rFonts w:ascii="Times New Roman" w:hAnsi="Times New Roman" w:cs="Times New Roman"/>
          <w:bCs/>
          <w:sz w:val="24"/>
          <w:szCs w:val="24"/>
        </w:rPr>
      </w:pPr>
      <w:r w:rsidRPr="00D35A3F">
        <w:rPr>
          <w:rFonts w:ascii="Times New Roman" w:hAnsi="Times New Roman" w:cs="Times New Roman"/>
          <w:bCs/>
          <w:sz w:val="24"/>
          <w:szCs w:val="24"/>
        </w:rPr>
        <w:lastRenderedPageBreak/>
        <w:t>2 РЕЗУЛЬТАТЫ ИССЛЕДОВАНИЙ</w:t>
      </w:r>
    </w:p>
    <w:p w:rsidR="00777BC1" w:rsidRPr="008908E9" w:rsidRDefault="00777BC1" w:rsidP="004A6659">
      <w:pPr>
        <w:shd w:val="clear" w:color="auto" w:fill="FFFFFF"/>
        <w:tabs>
          <w:tab w:val="left" w:pos="0"/>
          <w:tab w:val="left" w:pos="567"/>
          <w:tab w:val="left" w:pos="851"/>
          <w:tab w:val="left" w:pos="993"/>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8908E9">
        <w:rPr>
          <w:rFonts w:ascii="Times New Roman" w:hAnsi="Times New Roman" w:cs="Times New Roman"/>
          <w:sz w:val="24"/>
          <w:szCs w:val="24"/>
          <w:lang w:eastAsia="lt-LT"/>
        </w:rPr>
        <w:t xml:space="preserve">2.1 </w:t>
      </w:r>
      <w:r w:rsidRPr="00777BC1">
        <w:rPr>
          <w:rFonts w:ascii="Times New Roman" w:eastAsia="Times New Roman" w:hAnsi="Times New Roman" w:cs="Times New Roman"/>
          <w:spacing w:val="2"/>
          <w:sz w:val="24"/>
          <w:szCs w:val="24"/>
          <w:lang w:eastAsia="ar-SA"/>
        </w:rPr>
        <w:t>Выделение</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идентификация</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бактериальных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культур</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энтеропатогенных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грамотрицательных</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Salmonella</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spp</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Escherichia</w:t>
      </w:r>
      <w:r w:rsidRPr="008908E9">
        <w:rPr>
          <w:rFonts w:ascii="Times New Roman" w:eastAsia="Times New Roman" w:hAnsi="Times New Roman" w:cs="Times New Roman"/>
          <w:spacing w:val="2"/>
          <w:sz w:val="24"/>
          <w:szCs w:val="24"/>
          <w:lang w:eastAsia="ar-SA"/>
        </w:rPr>
        <w:t xml:space="preserve"> </w:t>
      </w:r>
      <w:r w:rsidRPr="004A6659">
        <w:rPr>
          <w:rFonts w:ascii="Times New Roman" w:eastAsia="Times New Roman" w:hAnsi="Times New Roman" w:cs="Times New Roman"/>
          <w:spacing w:val="2"/>
          <w:sz w:val="24"/>
          <w:szCs w:val="24"/>
          <w:lang w:val="en-US" w:eastAsia="ar-SA"/>
        </w:rPr>
        <w:t>coli</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и</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грамположительных</w:t>
      </w:r>
      <w:r w:rsidRPr="008908E9">
        <w:rPr>
          <w:rFonts w:ascii="Times New Roman" w:eastAsia="Times New Roman" w:hAnsi="Times New Roman" w:cs="Times New Roman"/>
          <w:spacing w:val="2"/>
          <w:sz w:val="24"/>
          <w:szCs w:val="24"/>
          <w:lang w:eastAsia="ar-SA"/>
        </w:rPr>
        <w:t xml:space="preserve"> </w:t>
      </w:r>
      <w:r w:rsidRPr="00777BC1">
        <w:rPr>
          <w:rFonts w:ascii="Times New Roman" w:eastAsia="Times New Roman" w:hAnsi="Times New Roman" w:cs="Times New Roman"/>
          <w:spacing w:val="2"/>
          <w:sz w:val="24"/>
          <w:szCs w:val="24"/>
          <w:lang w:eastAsia="ar-SA"/>
        </w:rPr>
        <w:t>бактерий</w:t>
      </w:r>
      <w:r w:rsidR="002B1C33" w:rsidRPr="008908E9">
        <w:rPr>
          <w:rFonts w:ascii="Times New Roman" w:eastAsia="Times New Roman" w:hAnsi="Times New Roman" w:cs="Times New Roman"/>
          <w:spacing w:val="2"/>
          <w:sz w:val="24"/>
          <w:szCs w:val="24"/>
          <w:lang w:eastAsia="ar-SA"/>
        </w:rPr>
        <w:t xml:space="preserve"> (</w:t>
      </w:r>
      <w:r w:rsidR="002B1C33">
        <w:rPr>
          <w:rFonts w:ascii="Times New Roman" w:eastAsia="Times New Roman" w:hAnsi="Times New Roman" w:cs="Times New Roman"/>
          <w:spacing w:val="2"/>
          <w:sz w:val="24"/>
          <w:szCs w:val="24"/>
          <w:lang w:val="en-US" w:eastAsia="ar-SA"/>
        </w:rPr>
        <w:t>Staphylococcus</w:t>
      </w:r>
      <w:r w:rsidR="002B1C33" w:rsidRPr="008908E9">
        <w:rPr>
          <w:rFonts w:ascii="Times New Roman" w:eastAsia="Times New Roman" w:hAnsi="Times New Roman" w:cs="Times New Roman"/>
          <w:spacing w:val="2"/>
          <w:sz w:val="24"/>
          <w:szCs w:val="24"/>
          <w:lang w:eastAsia="ar-SA"/>
        </w:rPr>
        <w:t xml:space="preserve"> </w:t>
      </w:r>
      <w:r w:rsidR="002B1C33">
        <w:rPr>
          <w:rFonts w:ascii="Times New Roman" w:eastAsia="Times New Roman" w:hAnsi="Times New Roman" w:cs="Times New Roman"/>
          <w:spacing w:val="2"/>
          <w:sz w:val="24"/>
          <w:szCs w:val="24"/>
          <w:lang w:val="en-US" w:eastAsia="ar-SA"/>
        </w:rPr>
        <w:t>aureus</w:t>
      </w:r>
      <w:r w:rsidR="002B1C33" w:rsidRPr="008908E9">
        <w:rPr>
          <w:rFonts w:ascii="Times New Roman" w:eastAsia="Times New Roman" w:hAnsi="Times New Roman" w:cs="Times New Roman"/>
          <w:spacing w:val="2"/>
          <w:sz w:val="24"/>
          <w:szCs w:val="24"/>
          <w:lang w:eastAsia="ar-SA"/>
        </w:rPr>
        <w:t>)</w:t>
      </w:r>
    </w:p>
    <w:p w:rsidR="002B1C33" w:rsidRPr="002B1C33" w:rsidRDefault="00777BC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Pr>
          <w:rFonts w:ascii="Times New Roman" w:hAnsi="Times New Roman" w:cs="Times New Roman"/>
          <w:sz w:val="24"/>
          <w:szCs w:val="24"/>
          <w:lang w:eastAsia="lt-LT"/>
        </w:rPr>
        <w:t xml:space="preserve">2.1.1 </w:t>
      </w:r>
      <w:r w:rsidRPr="00777BC1">
        <w:rPr>
          <w:rFonts w:ascii="Times New Roman" w:eastAsia="Times New Roman" w:hAnsi="Times New Roman" w:cs="Times New Roman"/>
          <w:spacing w:val="2"/>
          <w:sz w:val="24"/>
          <w:szCs w:val="24"/>
          <w:lang w:eastAsia="ar-SA"/>
        </w:rPr>
        <w:t xml:space="preserve">Выделение и идентификация </w:t>
      </w:r>
      <w:r w:rsidR="002B1C33">
        <w:rPr>
          <w:rFonts w:ascii="Times New Roman" w:eastAsia="Times New Roman" w:hAnsi="Times New Roman" w:cs="Times New Roman"/>
          <w:spacing w:val="2"/>
          <w:sz w:val="24"/>
          <w:szCs w:val="24"/>
          <w:lang w:eastAsia="ar-SA"/>
        </w:rPr>
        <w:t>изолятов</w:t>
      </w:r>
    </w:p>
    <w:p w:rsidR="00D63674" w:rsidRPr="00777BC1" w:rsidRDefault="001C5F8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pacing w:val="2"/>
          <w:sz w:val="24"/>
          <w:szCs w:val="24"/>
          <w:lang w:eastAsia="ar-SA"/>
        </w:rPr>
      </w:pPr>
      <w:r w:rsidRPr="001F4403">
        <w:rPr>
          <w:rFonts w:ascii="Times New Roman" w:hAnsi="Times New Roman" w:cs="Times New Roman"/>
          <w:sz w:val="24"/>
          <w:szCs w:val="24"/>
          <w:lang w:eastAsia="lt-LT"/>
        </w:rPr>
        <w:t xml:space="preserve">За время проведения научно-исследовательской работы было </w:t>
      </w:r>
      <w:r w:rsidR="00AC6464" w:rsidRPr="001F4403">
        <w:rPr>
          <w:rFonts w:ascii="Times New Roman" w:hAnsi="Times New Roman" w:cs="Times New Roman"/>
          <w:sz w:val="24"/>
          <w:szCs w:val="24"/>
          <w:lang w:eastAsia="lt-LT"/>
        </w:rPr>
        <w:t xml:space="preserve">отобрано </w:t>
      </w:r>
      <w:r w:rsidR="00837F36" w:rsidRPr="00D35A3F">
        <w:rPr>
          <w:rFonts w:ascii="Times New Roman" w:hAnsi="Times New Roman" w:cs="Times New Roman"/>
          <w:sz w:val="24"/>
          <w:szCs w:val="24"/>
          <w:lang w:eastAsia="lt-LT"/>
        </w:rPr>
        <w:t>7</w:t>
      </w:r>
      <w:r w:rsidR="007757FC" w:rsidRPr="00D35A3F">
        <w:rPr>
          <w:rFonts w:ascii="Times New Roman" w:hAnsi="Times New Roman" w:cs="Times New Roman"/>
          <w:sz w:val="24"/>
          <w:szCs w:val="24"/>
          <w:lang w:eastAsia="lt-LT"/>
        </w:rPr>
        <w:t>30</w:t>
      </w:r>
      <w:r w:rsidR="00AC6464" w:rsidRPr="001F4403">
        <w:rPr>
          <w:rFonts w:ascii="Times New Roman" w:hAnsi="Times New Roman" w:cs="Times New Roman"/>
          <w:sz w:val="24"/>
          <w:szCs w:val="24"/>
          <w:lang w:eastAsia="lt-LT"/>
        </w:rPr>
        <w:t xml:space="preserve"> образцов </w:t>
      </w:r>
      <w:r w:rsidR="000268D3" w:rsidRPr="001F4403">
        <w:rPr>
          <w:rFonts w:ascii="Times New Roman" w:hAnsi="Times New Roman" w:cs="Times New Roman"/>
          <w:sz w:val="24"/>
          <w:szCs w:val="24"/>
          <w:lang w:eastAsia="lt-LT"/>
        </w:rPr>
        <w:t>биологического</w:t>
      </w:r>
      <w:r w:rsidR="00AC6464" w:rsidRPr="001F4403">
        <w:rPr>
          <w:rFonts w:ascii="Times New Roman" w:hAnsi="Times New Roman" w:cs="Times New Roman"/>
          <w:sz w:val="24"/>
          <w:szCs w:val="24"/>
          <w:lang w:eastAsia="lt-LT"/>
        </w:rPr>
        <w:t xml:space="preserve"> материала</w:t>
      </w:r>
      <w:r w:rsidR="000268D3" w:rsidRPr="001F4403">
        <w:rPr>
          <w:rFonts w:ascii="Times New Roman" w:hAnsi="Times New Roman" w:cs="Times New Roman"/>
          <w:sz w:val="24"/>
          <w:szCs w:val="24"/>
          <w:lang w:eastAsia="lt-LT"/>
        </w:rPr>
        <w:t xml:space="preserve"> от животных и птиц</w:t>
      </w:r>
      <w:r w:rsidR="00AC6464" w:rsidRPr="001F4403">
        <w:rPr>
          <w:rFonts w:ascii="Times New Roman" w:hAnsi="Times New Roman" w:cs="Times New Roman"/>
          <w:sz w:val="24"/>
          <w:szCs w:val="24"/>
          <w:lang w:eastAsia="lt-LT"/>
        </w:rPr>
        <w:t>, продуктов животного происхождения (</w:t>
      </w:r>
      <w:r w:rsidR="000268D3" w:rsidRPr="001F4403">
        <w:rPr>
          <w:rFonts w:ascii="Times New Roman" w:hAnsi="Times New Roman" w:cs="Times New Roman"/>
          <w:sz w:val="24"/>
          <w:szCs w:val="24"/>
          <w:lang w:eastAsia="lt-LT"/>
        </w:rPr>
        <w:t>сырье и готовая продукция</w:t>
      </w:r>
      <w:r w:rsidR="00AC6464" w:rsidRPr="001F4403">
        <w:rPr>
          <w:rFonts w:ascii="Times New Roman" w:hAnsi="Times New Roman" w:cs="Times New Roman"/>
          <w:sz w:val="24"/>
          <w:szCs w:val="24"/>
          <w:lang w:eastAsia="lt-LT"/>
        </w:rPr>
        <w:t>)</w:t>
      </w:r>
      <w:r w:rsidR="000268D3" w:rsidRPr="001F4403">
        <w:rPr>
          <w:rFonts w:ascii="Times New Roman" w:hAnsi="Times New Roman" w:cs="Times New Roman"/>
          <w:sz w:val="24"/>
          <w:szCs w:val="24"/>
          <w:lang w:eastAsia="lt-LT"/>
        </w:rPr>
        <w:t xml:space="preserve">, </w:t>
      </w:r>
      <w:r w:rsidR="00826529" w:rsidRPr="001F4403">
        <w:rPr>
          <w:rFonts w:ascii="Times New Roman" w:hAnsi="Times New Roman" w:cs="Times New Roman"/>
          <w:sz w:val="24"/>
          <w:szCs w:val="24"/>
          <w:lang w:eastAsia="lt-LT"/>
        </w:rPr>
        <w:t xml:space="preserve">воды, смывов с объектов окружающей среды. Образцы были отобраны с различных </w:t>
      </w:r>
      <w:r w:rsidR="002C7C84" w:rsidRPr="001F4403">
        <w:rPr>
          <w:rFonts w:ascii="Times New Roman" w:hAnsi="Times New Roman" w:cs="Times New Roman"/>
          <w:sz w:val="24"/>
          <w:szCs w:val="24"/>
          <w:lang w:eastAsia="lt-LT"/>
        </w:rPr>
        <w:t>животноводческих и перерабатывающих предприятий, рынков, магазинов</w:t>
      </w:r>
      <w:r w:rsidR="00743A7C" w:rsidRPr="001F4403">
        <w:rPr>
          <w:rFonts w:ascii="Times New Roman" w:hAnsi="Times New Roman" w:cs="Times New Roman"/>
          <w:sz w:val="24"/>
          <w:szCs w:val="24"/>
          <w:lang w:eastAsia="lt-LT"/>
        </w:rPr>
        <w:t xml:space="preserve"> Костанайской области. </w:t>
      </w:r>
      <w:r w:rsidR="0031121B" w:rsidRPr="001F4403">
        <w:rPr>
          <w:rFonts w:ascii="Times New Roman" w:hAnsi="Times New Roman" w:cs="Times New Roman"/>
          <w:sz w:val="24"/>
          <w:szCs w:val="24"/>
          <w:lang w:eastAsia="lt-LT"/>
        </w:rPr>
        <w:t xml:space="preserve">Изучение распространенности исследуемых микроорганизмов проводили путем </w:t>
      </w:r>
      <w:r w:rsidR="00CF1417" w:rsidRPr="001F4403">
        <w:rPr>
          <w:rFonts w:ascii="Times New Roman" w:hAnsi="Times New Roman" w:cs="Times New Roman"/>
          <w:sz w:val="24"/>
          <w:szCs w:val="24"/>
          <w:lang w:eastAsia="lt-LT"/>
        </w:rPr>
        <w:t xml:space="preserve">обследования территории </w:t>
      </w:r>
      <w:r w:rsidR="006C307C">
        <w:rPr>
          <w:rFonts w:ascii="Times New Roman" w:hAnsi="Times New Roman" w:cs="Times New Roman"/>
          <w:sz w:val="24"/>
          <w:szCs w:val="24"/>
          <w:lang w:eastAsia="lt-LT"/>
        </w:rPr>
        <w:t>районов: Алтынсаринского, Аулиекольского, К</w:t>
      </w:r>
      <w:r w:rsidR="00250160" w:rsidRPr="001F4403">
        <w:rPr>
          <w:rFonts w:ascii="Times New Roman" w:hAnsi="Times New Roman" w:cs="Times New Roman"/>
          <w:sz w:val="24"/>
          <w:szCs w:val="24"/>
          <w:lang w:eastAsia="lt-LT"/>
        </w:rPr>
        <w:t>арабалыкск</w:t>
      </w:r>
      <w:r w:rsidR="00CE64E0" w:rsidRPr="001F4403">
        <w:rPr>
          <w:rFonts w:ascii="Times New Roman" w:hAnsi="Times New Roman" w:cs="Times New Roman"/>
          <w:sz w:val="24"/>
          <w:szCs w:val="24"/>
          <w:lang w:eastAsia="lt-LT"/>
        </w:rPr>
        <w:t>ого</w:t>
      </w:r>
      <w:r w:rsidR="006C307C">
        <w:rPr>
          <w:rFonts w:ascii="Times New Roman" w:hAnsi="Times New Roman" w:cs="Times New Roman"/>
          <w:sz w:val="24"/>
          <w:szCs w:val="24"/>
          <w:lang w:eastAsia="lt-LT"/>
        </w:rPr>
        <w:t>, К</w:t>
      </w:r>
      <w:r w:rsidR="00250160" w:rsidRPr="001F4403">
        <w:rPr>
          <w:rFonts w:ascii="Times New Roman" w:hAnsi="Times New Roman" w:cs="Times New Roman"/>
          <w:sz w:val="24"/>
          <w:szCs w:val="24"/>
          <w:lang w:eastAsia="lt-LT"/>
        </w:rPr>
        <w:t>останайск</w:t>
      </w:r>
      <w:r w:rsidR="00CE64E0" w:rsidRPr="001F4403">
        <w:rPr>
          <w:rFonts w:ascii="Times New Roman" w:hAnsi="Times New Roman" w:cs="Times New Roman"/>
          <w:sz w:val="24"/>
          <w:szCs w:val="24"/>
          <w:lang w:eastAsia="lt-LT"/>
        </w:rPr>
        <w:t>ого</w:t>
      </w:r>
      <w:r w:rsidR="00250160" w:rsidRPr="001F4403">
        <w:rPr>
          <w:rFonts w:ascii="Times New Roman" w:hAnsi="Times New Roman" w:cs="Times New Roman"/>
          <w:sz w:val="24"/>
          <w:szCs w:val="24"/>
          <w:lang w:eastAsia="lt-LT"/>
        </w:rPr>
        <w:t xml:space="preserve">, </w:t>
      </w:r>
      <w:r w:rsidR="006C307C">
        <w:rPr>
          <w:rFonts w:ascii="Times New Roman" w:hAnsi="Times New Roman" w:cs="Times New Roman"/>
          <w:sz w:val="24"/>
          <w:szCs w:val="24"/>
          <w:lang w:eastAsia="lt-LT"/>
        </w:rPr>
        <w:t>Сарыкольского, Т</w:t>
      </w:r>
      <w:r w:rsidR="000E3E25" w:rsidRPr="001F4403">
        <w:rPr>
          <w:rFonts w:ascii="Times New Roman" w:hAnsi="Times New Roman" w:cs="Times New Roman"/>
          <w:sz w:val="24"/>
          <w:szCs w:val="24"/>
          <w:lang w:eastAsia="lt-LT"/>
        </w:rPr>
        <w:t>арановского</w:t>
      </w:r>
      <w:r w:rsidR="00B44506" w:rsidRPr="001F4403">
        <w:rPr>
          <w:rFonts w:ascii="Times New Roman" w:hAnsi="Times New Roman" w:cs="Times New Roman"/>
          <w:sz w:val="24"/>
          <w:szCs w:val="24"/>
          <w:lang w:eastAsia="lt-LT"/>
        </w:rPr>
        <w:t xml:space="preserve">, </w:t>
      </w:r>
      <w:r w:rsidR="006C307C">
        <w:rPr>
          <w:rFonts w:ascii="Times New Roman" w:hAnsi="Times New Roman" w:cs="Times New Roman"/>
          <w:sz w:val="24"/>
          <w:szCs w:val="24"/>
          <w:lang w:eastAsia="lt-LT"/>
        </w:rPr>
        <w:t>Федоровского, Джангельдинского, Н</w:t>
      </w:r>
      <w:r w:rsidR="00BD2FE5" w:rsidRPr="001F4403">
        <w:rPr>
          <w:rFonts w:ascii="Times New Roman" w:hAnsi="Times New Roman" w:cs="Times New Roman"/>
          <w:sz w:val="24"/>
          <w:szCs w:val="24"/>
          <w:lang w:eastAsia="lt-LT"/>
        </w:rPr>
        <w:t>аур</w:t>
      </w:r>
      <w:r w:rsidR="00C4305B" w:rsidRPr="001F4403">
        <w:rPr>
          <w:rFonts w:ascii="Times New Roman" w:hAnsi="Times New Roman" w:cs="Times New Roman"/>
          <w:sz w:val="24"/>
          <w:szCs w:val="24"/>
          <w:lang w:eastAsia="lt-LT"/>
        </w:rPr>
        <w:t xml:space="preserve">зумского, </w:t>
      </w:r>
      <w:r w:rsidR="00B44506" w:rsidRPr="001F4403">
        <w:rPr>
          <w:rFonts w:ascii="Times New Roman" w:hAnsi="Times New Roman" w:cs="Times New Roman"/>
          <w:sz w:val="24"/>
          <w:szCs w:val="24"/>
          <w:lang w:eastAsia="lt-LT"/>
        </w:rPr>
        <w:t xml:space="preserve">а также городов Костанай, Аркалык, Рудный. </w:t>
      </w:r>
    </w:p>
    <w:p w:rsidR="001152DB" w:rsidRPr="001F4403" w:rsidRDefault="00CF141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Полученные данные обобщали в группы по отдельным или нескольким видам</w:t>
      </w:r>
      <w:r w:rsidR="004B2163" w:rsidRPr="001F4403">
        <w:rPr>
          <w:rFonts w:ascii="Times New Roman" w:hAnsi="Times New Roman" w:cs="Times New Roman"/>
          <w:sz w:val="24"/>
          <w:szCs w:val="24"/>
          <w:lang w:eastAsia="lt-LT"/>
        </w:rPr>
        <w:t xml:space="preserve">животных и птиц, а также объектам внешней среды. Таким образом, из обработанных данных были сформированы </w:t>
      </w:r>
      <w:r w:rsidR="00D74C52" w:rsidRPr="001F4403">
        <w:rPr>
          <w:rFonts w:ascii="Times New Roman" w:hAnsi="Times New Roman" w:cs="Times New Roman"/>
          <w:sz w:val="24"/>
          <w:szCs w:val="24"/>
          <w:lang w:eastAsia="lt-LT"/>
        </w:rPr>
        <w:t>5</w:t>
      </w:r>
      <w:r w:rsidR="00C1332F" w:rsidRPr="001F4403">
        <w:rPr>
          <w:rFonts w:ascii="Times New Roman" w:hAnsi="Times New Roman" w:cs="Times New Roman"/>
          <w:sz w:val="24"/>
          <w:szCs w:val="24"/>
          <w:lang w:eastAsia="lt-LT"/>
        </w:rPr>
        <w:t xml:space="preserve"> групп результатов исследований: первая группа – биологический материал от животных</w:t>
      </w:r>
      <w:r w:rsidR="00504E4F" w:rsidRPr="001F4403">
        <w:rPr>
          <w:rFonts w:ascii="Times New Roman" w:hAnsi="Times New Roman" w:cs="Times New Roman"/>
          <w:sz w:val="24"/>
          <w:szCs w:val="24"/>
          <w:lang w:eastAsia="lt-LT"/>
        </w:rPr>
        <w:t>,</w:t>
      </w:r>
      <w:r w:rsidR="00D74C52" w:rsidRPr="001F4403">
        <w:rPr>
          <w:rFonts w:ascii="Times New Roman" w:hAnsi="Times New Roman" w:cs="Times New Roman"/>
          <w:sz w:val="24"/>
          <w:szCs w:val="24"/>
          <w:lang w:eastAsia="lt-LT"/>
        </w:rPr>
        <w:t xml:space="preserve"> вторая биоматериал от птиц</w:t>
      </w:r>
      <w:r w:rsidR="007B51A5" w:rsidRPr="001F4403">
        <w:rPr>
          <w:rFonts w:ascii="Times New Roman" w:hAnsi="Times New Roman" w:cs="Times New Roman"/>
          <w:sz w:val="24"/>
          <w:szCs w:val="24"/>
          <w:lang w:eastAsia="lt-LT"/>
        </w:rPr>
        <w:t>,</w:t>
      </w:r>
      <w:r w:rsidR="001E0F4A">
        <w:rPr>
          <w:rFonts w:ascii="Times New Roman" w:hAnsi="Times New Roman" w:cs="Times New Roman"/>
          <w:sz w:val="24"/>
          <w:szCs w:val="24"/>
          <w:lang w:eastAsia="lt-LT"/>
        </w:rPr>
        <w:t xml:space="preserve"> </w:t>
      </w:r>
      <w:r w:rsidR="007B51A5" w:rsidRPr="001F4403">
        <w:rPr>
          <w:rFonts w:ascii="Times New Roman" w:hAnsi="Times New Roman" w:cs="Times New Roman"/>
          <w:sz w:val="24"/>
          <w:szCs w:val="24"/>
          <w:lang w:eastAsia="lt-LT"/>
        </w:rPr>
        <w:t>третья</w:t>
      </w:r>
      <w:r w:rsidR="00504E4F" w:rsidRPr="001F4403">
        <w:rPr>
          <w:rFonts w:ascii="Times New Roman" w:hAnsi="Times New Roman" w:cs="Times New Roman"/>
          <w:sz w:val="24"/>
          <w:szCs w:val="24"/>
          <w:lang w:eastAsia="lt-LT"/>
        </w:rPr>
        <w:t xml:space="preserve"> – продукты животного происхождения, </w:t>
      </w:r>
      <w:r w:rsidR="007B51A5" w:rsidRPr="001F4403">
        <w:rPr>
          <w:rFonts w:ascii="Times New Roman" w:hAnsi="Times New Roman" w:cs="Times New Roman"/>
          <w:sz w:val="24"/>
          <w:szCs w:val="24"/>
          <w:lang w:eastAsia="lt-LT"/>
        </w:rPr>
        <w:t>четвертая</w:t>
      </w:r>
      <w:r w:rsidR="00504E4F" w:rsidRPr="001F4403">
        <w:rPr>
          <w:rFonts w:ascii="Times New Roman" w:hAnsi="Times New Roman" w:cs="Times New Roman"/>
          <w:sz w:val="24"/>
          <w:szCs w:val="24"/>
          <w:lang w:eastAsia="lt-LT"/>
        </w:rPr>
        <w:t xml:space="preserve"> – объекты окружающей среды, </w:t>
      </w:r>
      <w:r w:rsidR="007B51A5" w:rsidRPr="001F4403">
        <w:rPr>
          <w:rFonts w:ascii="Times New Roman" w:hAnsi="Times New Roman" w:cs="Times New Roman"/>
          <w:sz w:val="24"/>
          <w:szCs w:val="24"/>
          <w:lang w:eastAsia="lt-LT"/>
        </w:rPr>
        <w:t>пятая</w:t>
      </w:r>
      <w:r w:rsidR="00504E4F" w:rsidRPr="001F4403">
        <w:rPr>
          <w:rFonts w:ascii="Times New Roman" w:hAnsi="Times New Roman" w:cs="Times New Roman"/>
          <w:sz w:val="24"/>
          <w:szCs w:val="24"/>
          <w:lang w:eastAsia="lt-LT"/>
        </w:rPr>
        <w:t xml:space="preserve"> – вода.</w:t>
      </w:r>
    </w:p>
    <w:p w:rsidR="007B51A5" w:rsidRDefault="00BF51B0"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Анализ собранных данных показал, </w:t>
      </w:r>
      <w:r w:rsidR="00B8073A" w:rsidRPr="001F4403">
        <w:rPr>
          <w:rFonts w:ascii="Times New Roman" w:hAnsi="Times New Roman" w:cs="Times New Roman"/>
          <w:sz w:val="24"/>
          <w:szCs w:val="24"/>
          <w:lang w:eastAsia="lt-LT"/>
        </w:rPr>
        <w:t xml:space="preserve">что в видовом аспекте исследуемые микроорганизмы в основном представлены S.Typhimurium </w:t>
      </w:r>
      <w:r w:rsidR="00732A24" w:rsidRPr="001F4403">
        <w:rPr>
          <w:rFonts w:ascii="Times New Roman" w:hAnsi="Times New Roman" w:cs="Times New Roman"/>
          <w:sz w:val="24"/>
          <w:szCs w:val="24"/>
          <w:lang w:eastAsia="lt-LT"/>
        </w:rPr>
        <w:t xml:space="preserve">и S. Enteritidis, </w:t>
      </w:r>
      <w:r w:rsidR="00B8073A" w:rsidRPr="001F4403">
        <w:rPr>
          <w:rFonts w:ascii="Times New Roman" w:hAnsi="Times New Roman" w:cs="Times New Roman"/>
          <w:sz w:val="24"/>
          <w:szCs w:val="24"/>
          <w:lang w:eastAsia="lt-LT"/>
        </w:rPr>
        <w:t xml:space="preserve">видовой спектр стафилококков: </w:t>
      </w:r>
      <w:r w:rsidR="00732A24" w:rsidRPr="001F4403">
        <w:rPr>
          <w:rFonts w:ascii="Times New Roman" w:hAnsi="Times New Roman" w:cs="Times New Roman"/>
          <w:sz w:val="24"/>
          <w:szCs w:val="24"/>
          <w:lang w:eastAsia="lt-LT"/>
        </w:rPr>
        <w:t>St. Saprophyticus</w:t>
      </w:r>
      <w:r w:rsidR="00F756F1" w:rsidRPr="001F4403">
        <w:rPr>
          <w:rFonts w:ascii="Times New Roman" w:hAnsi="Times New Roman" w:cs="Times New Roman"/>
          <w:sz w:val="24"/>
          <w:szCs w:val="24"/>
          <w:lang w:eastAsia="lt-LT"/>
        </w:rPr>
        <w:t xml:space="preserve"> (</w:t>
      </w:r>
      <w:r w:rsidR="00BA49DB">
        <w:rPr>
          <w:rFonts w:ascii="Times New Roman" w:hAnsi="Times New Roman" w:cs="Times New Roman"/>
          <w:sz w:val="24"/>
          <w:szCs w:val="24"/>
          <w:lang w:eastAsia="lt-LT"/>
        </w:rPr>
        <w:t>т</w:t>
      </w:r>
      <w:r w:rsidR="00777BC1">
        <w:rPr>
          <w:rFonts w:ascii="Times New Roman" w:hAnsi="Times New Roman" w:cs="Times New Roman"/>
          <w:sz w:val="24"/>
          <w:szCs w:val="24"/>
          <w:lang w:eastAsia="lt-LT"/>
        </w:rPr>
        <w:t>аблица</w:t>
      </w:r>
      <w:r w:rsidR="00F756F1" w:rsidRPr="001F4403">
        <w:rPr>
          <w:rFonts w:ascii="Times New Roman" w:hAnsi="Times New Roman" w:cs="Times New Roman"/>
          <w:sz w:val="24"/>
          <w:szCs w:val="24"/>
          <w:lang w:eastAsia="lt-LT"/>
        </w:rPr>
        <w:t xml:space="preserve"> 2).</w:t>
      </w:r>
    </w:p>
    <w:p w:rsidR="006F6052" w:rsidRPr="001F4403" w:rsidRDefault="006F6052" w:rsidP="001F440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720BD7" w:rsidRPr="001F4403" w:rsidRDefault="008D28C3" w:rsidP="001F4403">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Таблица 2 -</w:t>
      </w:r>
      <w:r w:rsidR="00251B99" w:rsidRPr="001F4403">
        <w:rPr>
          <w:rFonts w:ascii="Times New Roman" w:hAnsi="Times New Roman" w:cs="Times New Roman"/>
          <w:sz w:val="24"/>
          <w:szCs w:val="24"/>
          <w:lang w:eastAsia="lt-LT"/>
        </w:rPr>
        <w:t>Видовой спектр микроорганизмов</w:t>
      </w:r>
      <w:r w:rsidR="00720BD7" w:rsidRPr="001F4403">
        <w:rPr>
          <w:rFonts w:ascii="Times New Roman" w:hAnsi="Times New Roman" w:cs="Times New Roman"/>
          <w:sz w:val="24"/>
          <w:szCs w:val="24"/>
          <w:lang w:eastAsia="lt-LT"/>
        </w:rPr>
        <w:t>, выделенных из различных источников</w:t>
      </w:r>
    </w:p>
    <w:tbl>
      <w:tblPr>
        <w:tblStyle w:val="a3"/>
        <w:tblW w:w="0" w:type="auto"/>
        <w:jc w:val="center"/>
        <w:tblInd w:w="81" w:type="dxa"/>
        <w:tblLook w:val="04A0" w:firstRow="1" w:lastRow="0" w:firstColumn="1" w:lastColumn="0" w:noHBand="0" w:noVBand="1"/>
      </w:tblPr>
      <w:tblGrid>
        <w:gridCol w:w="2030"/>
        <w:gridCol w:w="1259"/>
        <w:gridCol w:w="1151"/>
        <w:gridCol w:w="1275"/>
        <w:gridCol w:w="1701"/>
        <w:gridCol w:w="957"/>
        <w:gridCol w:w="1309"/>
      </w:tblGrid>
      <w:tr w:rsidR="00045C20" w:rsidRPr="00AC79A5" w:rsidTr="00777BC1">
        <w:trPr>
          <w:trHeight w:val="916"/>
          <w:jc w:val="center"/>
        </w:trPr>
        <w:tc>
          <w:tcPr>
            <w:tcW w:w="2030" w:type="dxa"/>
            <w:vMerge w:val="restart"/>
            <w:vAlign w:val="center"/>
          </w:tcPr>
          <w:p w:rsidR="00045C20" w:rsidRPr="00AC79A5"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Наименование штамма</w:t>
            </w:r>
          </w:p>
        </w:tc>
        <w:tc>
          <w:tcPr>
            <w:tcW w:w="2410" w:type="dxa"/>
            <w:gridSpan w:val="2"/>
            <w:vAlign w:val="center"/>
          </w:tcPr>
          <w:p w:rsidR="00045C20" w:rsidRPr="00AC79A5"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 xml:space="preserve">Биоматериал </w:t>
            </w:r>
            <w:proofErr w:type="gramStart"/>
            <w:r w:rsidRPr="00AC79A5">
              <w:rPr>
                <w:rFonts w:ascii="Times New Roman" w:hAnsi="Times New Roman" w:cs="Times New Roman"/>
                <w:sz w:val="24"/>
                <w:szCs w:val="24"/>
              </w:rPr>
              <w:t>от</w:t>
            </w:r>
            <w:proofErr w:type="gramEnd"/>
          </w:p>
        </w:tc>
        <w:tc>
          <w:tcPr>
            <w:tcW w:w="1275" w:type="dxa"/>
            <w:vMerge w:val="restart"/>
            <w:vAlign w:val="center"/>
          </w:tcPr>
          <w:p w:rsidR="00045C20" w:rsidRPr="00AC79A5"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 xml:space="preserve">Продукты </w:t>
            </w:r>
          </w:p>
        </w:tc>
        <w:tc>
          <w:tcPr>
            <w:tcW w:w="1701" w:type="dxa"/>
            <w:vMerge w:val="restart"/>
            <w:vAlign w:val="center"/>
          </w:tcPr>
          <w:p w:rsidR="00045C20" w:rsidRPr="00AC79A5"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Смывы с объектов окружающей среды</w:t>
            </w:r>
          </w:p>
        </w:tc>
        <w:tc>
          <w:tcPr>
            <w:tcW w:w="957" w:type="dxa"/>
            <w:vMerge w:val="restart"/>
            <w:vAlign w:val="center"/>
          </w:tcPr>
          <w:p w:rsidR="00045C20" w:rsidRPr="00AC79A5"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Вода</w:t>
            </w:r>
          </w:p>
        </w:tc>
        <w:tc>
          <w:tcPr>
            <w:tcW w:w="1309" w:type="dxa"/>
            <w:vMerge w:val="restart"/>
            <w:vAlign w:val="center"/>
          </w:tcPr>
          <w:p w:rsidR="00045C20" w:rsidRPr="008A07F2" w:rsidRDefault="00045C20" w:rsidP="00677D65">
            <w:pPr>
              <w:jc w:val="center"/>
              <w:rPr>
                <w:rFonts w:ascii="Times New Roman" w:hAnsi="Times New Roman" w:cs="Times New Roman"/>
                <w:sz w:val="24"/>
                <w:szCs w:val="24"/>
              </w:rPr>
            </w:pPr>
            <w:r w:rsidRPr="00AC79A5">
              <w:rPr>
                <w:rFonts w:ascii="Times New Roman" w:hAnsi="Times New Roman" w:cs="Times New Roman"/>
                <w:sz w:val="24"/>
                <w:szCs w:val="24"/>
              </w:rPr>
              <w:t>Всего</w:t>
            </w:r>
            <w:r w:rsidR="0087159F">
              <w:rPr>
                <w:rFonts w:ascii="Times New Roman" w:hAnsi="Times New Roman" w:cs="Times New Roman"/>
                <w:sz w:val="24"/>
                <w:szCs w:val="24"/>
              </w:rPr>
              <w:t xml:space="preserve"> </w:t>
            </w:r>
            <w:r>
              <w:rPr>
                <w:rFonts w:ascii="Times New Roman" w:hAnsi="Times New Roman" w:cs="Times New Roman"/>
                <w:sz w:val="24"/>
                <w:szCs w:val="24"/>
              </w:rPr>
              <w:t>штаммов</w:t>
            </w:r>
          </w:p>
        </w:tc>
      </w:tr>
      <w:tr w:rsidR="00045C20" w:rsidRPr="00AC79A5" w:rsidTr="00777BC1">
        <w:trPr>
          <w:trHeight w:val="337"/>
          <w:jc w:val="center"/>
        </w:trPr>
        <w:tc>
          <w:tcPr>
            <w:tcW w:w="2030" w:type="dxa"/>
            <w:vMerge/>
            <w:vAlign w:val="center"/>
          </w:tcPr>
          <w:p w:rsidR="00045C20" w:rsidRPr="00AC79A5" w:rsidRDefault="00045C20" w:rsidP="00677D65">
            <w:pPr>
              <w:jc w:val="center"/>
              <w:rPr>
                <w:rFonts w:ascii="Times New Roman" w:hAnsi="Times New Roman" w:cs="Times New Roman"/>
                <w:sz w:val="24"/>
                <w:szCs w:val="24"/>
              </w:rPr>
            </w:pPr>
          </w:p>
        </w:tc>
        <w:tc>
          <w:tcPr>
            <w:tcW w:w="1259" w:type="dxa"/>
            <w:vAlign w:val="center"/>
          </w:tcPr>
          <w:p w:rsidR="00045C20" w:rsidRPr="00AC79A5" w:rsidRDefault="00045C20" w:rsidP="00677D65">
            <w:pPr>
              <w:jc w:val="center"/>
              <w:rPr>
                <w:rFonts w:ascii="Times New Roman" w:hAnsi="Times New Roman" w:cs="Times New Roman"/>
                <w:sz w:val="24"/>
                <w:szCs w:val="24"/>
              </w:rPr>
            </w:pPr>
            <w:r>
              <w:rPr>
                <w:rFonts w:ascii="Times New Roman" w:hAnsi="Times New Roman" w:cs="Times New Roman"/>
                <w:sz w:val="24"/>
                <w:szCs w:val="24"/>
              </w:rPr>
              <w:t>животных</w:t>
            </w:r>
          </w:p>
        </w:tc>
        <w:tc>
          <w:tcPr>
            <w:tcW w:w="1151" w:type="dxa"/>
            <w:vAlign w:val="center"/>
          </w:tcPr>
          <w:p w:rsidR="00045C20" w:rsidRPr="00AC79A5" w:rsidRDefault="00045C20" w:rsidP="00677D65">
            <w:pPr>
              <w:jc w:val="center"/>
              <w:rPr>
                <w:rFonts w:ascii="Times New Roman" w:hAnsi="Times New Roman" w:cs="Times New Roman"/>
                <w:sz w:val="24"/>
                <w:szCs w:val="24"/>
              </w:rPr>
            </w:pPr>
            <w:r>
              <w:rPr>
                <w:rFonts w:ascii="Times New Roman" w:hAnsi="Times New Roman" w:cs="Times New Roman"/>
                <w:sz w:val="24"/>
                <w:szCs w:val="24"/>
              </w:rPr>
              <w:t>птиц</w:t>
            </w:r>
          </w:p>
        </w:tc>
        <w:tc>
          <w:tcPr>
            <w:tcW w:w="1275" w:type="dxa"/>
            <w:vMerge/>
            <w:vAlign w:val="center"/>
          </w:tcPr>
          <w:p w:rsidR="00045C20" w:rsidRPr="00AC79A5" w:rsidRDefault="00045C20" w:rsidP="00677D65">
            <w:pPr>
              <w:jc w:val="center"/>
              <w:rPr>
                <w:rFonts w:ascii="Times New Roman" w:hAnsi="Times New Roman" w:cs="Times New Roman"/>
                <w:sz w:val="24"/>
                <w:szCs w:val="24"/>
              </w:rPr>
            </w:pPr>
          </w:p>
        </w:tc>
        <w:tc>
          <w:tcPr>
            <w:tcW w:w="1701" w:type="dxa"/>
            <w:vMerge/>
            <w:vAlign w:val="center"/>
          </w:tcPr>
          <w:p w:rsidR="00045C20" w:rsidRPr="00AC79A5" w:rsidRDefault="00045C20" w:rsidP="00677D65">
            <w:pPr>
              <w:jc w:val="center"/>
              <w:rPr>
                <w:rFonts w:ascii="Times New Roman" w:hAnsi="Times New Roman" w:cs="Times New Roman"/>
                <w:sz w:val="24"/>
                <w:szCs w:val="24"/>
              </w:rPr>
            </w:pPr>
          </w:p>
        </w:tc>
        <w:tc>
          <w:tcPr>
            <w:tcW w:w="957" w:type="dxa"/>
            <w:vMerge/>
            <w:vAlign w:val="center"/>
          </w:tcPr>
          <w:p w:rsidR="00045C20" w:rsidRPr="00AC79A5" w:rsidRDefault="00045C20" w:rsidP="00677D65">
            <w:pPr>
              <w:jc w:val="center"/>
              <w:rPr>
                <w:rFonts w:ascii="Times New Roman" w:hAnsi="Times New Roman" w:cs="Times New Roman"/>
                <w:sz w:val="24"/>
                <w:szCs w:val="24"/>
              </w:rPr>
            </w:pPr>
          </w:p>
        </w:tc>
        <w:tc>
          <w:tcPr>
            <w:tcW w:w="1309" w:type="dxa"/>
            <w:vMerge/>
            <w:vAlign w:val="center"/>
          </w:tcPr>
          <w:p w:rsidR="00045C20" w:rsidRPr="00AC79A5" w:rsidRDefault="00045C20" w:rsidP="00677D65">
            <w:pPr>
              <w:jc w:val="center"/>
              <w:rPr>
                <w:rFonts w:ascii="Times New Roman" w:hAnsi="Times New Roman" w:cs="Times New Roman"/>
                <w:sz w:val="24"/>
                <w:szCs w:val="24"/>
              </w:rPr>
            </w:pPr>
          </w:p>
        </w:tc>
      </w:tr>
      <w:tr w:rsidR="008A07F2" w:rsidRPr="00AC79A5" w:rsidTr="00777BC1">
        <w:trPr>
          <w:jc w:val="center"/>
        </w:trPr>
        <w:tc>
          <w:tcPr>
            <w:tcW w:w="2030" w:type="dxa"/>
            <w:vAlign w:val="center"/>
          </w:tcPr>
          <w:p w:rsidR="00251B99" w:rsidRPr="00AC79A5" w:rsidRDefault="0004631D" w:rsidP="00677D65">
            <w:pPr>
              <w:rPr>
                <w:rFonts w:ascii="Times New Roman" w:hAnsi="Times New Roman" w:cs="Times New Roman"/>
                <w:sz w:val="24"/>
                <w:szCs w:val="24"/>
              </w:rPr>
            </w:pPr>
            <w:r w:rsidRPr="0004631D">
              <w:rPr>
                <w:rFonts w:ascii="Times New Roman" w:hAnsi="Times New Roman" w:cs="Times New Roman"/>
                <w:sz w:val="24"/>
                <w:szCs w:val="24"/>
              </w:rPr>
              <w:t>S.</w:t>
            </w:r>
            <w:r w:rsidR="00611268">
              <w:rPr>
                <w:rFonts w:ascii="Times New Roman" w:hAnsi="Times New Roman" w:cs="Times New Roman"/>
                <w:sz w:val="24"/>
                <w:szCs w:val="24"/>
                <w:lang w:val="en-US"/>
              </w:rPr>
              <w:t>t</w:t>
            </w:r>
            <w:r w:rsidRPr="0004631D">
              <w:rPr>
                <w:rFonts w:ascii="Times New Roman" w:hAnsi="Times New Roman" w:cs="Times New Roman"/>
                <w:sz w:val="24"/>
                <w:szCs w:val="24"/>
              </w:rPr>
              <w:t>yphimurium</w:t>
            </w:r>
          </w:p>
        </w:tc>
        <w:tc>
          <w:tcPr>
            <w:tcW w:w="1259" w:type="dxa"/>
            <w:vAlign w:val="center"/>
          </w:tcPr>
          <w:p w:rsidR="00251B99" w:rsidRPr="00AC79A5" w:rsidRDefault="00726D45" w:rsidP="00677D65">
            <w:pPr>
              <w:jc w:val="center"/>
              <w:rPr>
                <w:rFonts w:ascii="Times New Roman" w:hAnsi="Times New Roman" w:cs="Times New Roman"/>
                <w:sz w:val="24"/>
                <w:szCs w:val="24"/>
              </w:rPr>
            </w:pPr>
            <w:r>
              <w:rPr>
                <w:rFonts w:ascii="Times New Roman" w:hAnsi="Times New Roman" w:cs="Times New Roman"/>
                <w:sz w:val="24"/>
                <w:szCs w:val="24"/>
              </w:rPr>
              <w:t>18</w:t>
            </w:r>
          </w:p>
        </w:tc>
        <w:tc>
          <w:tcPr>
            <w:tcW w:w="1151" w:type="dxa"/>
            <w:vAlign w:val="center"/>
          </w:tcPr>
          <w:p w:rsidR="00251B99" w:rsidRPr="00AC79A5" w:rsidRDefault="000923FF" w:rsidP="00677D65">
            <w:pPr>
              <w:jc w:val="center"/>
              <w:rPr>
                <w:rFonts w:ascii="Times New Roman" w:hAnsi="Times New Roman" w:cs="Times New Roman"/>
                <w:sz w:val="24"/>
                <w:szCs w:val="24"/>
              </w:rPr>
            </w:pPr>
            <w:r>
              <w:rPr>
                <w:rFonts w:ascii="Times New Roman" w:hAnsi="Times New Roman" w:cs="Times New Roman"/>
                <w:sz w:val="24"/>
                <w:szCs w:val="24"/>
              </w:rPr>
              <w:t>0</w:t>
            </w:r>
          </w:p>
        </w:tc>
        <w:tc>
          <w:tcPr>
            <w:tcW w:w="1275" w:type="dxa"/>
            <w:vAlign w:val="center"/>
          </w:tcPr>
          <w:p w:rsidR="00251B99" w:rsidRPr="00AC79A5" w:rsidRDefault="000923FF" w:rsidP="00677D65">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vAlign w:val="center"/>
          </w:tcPr>
          <w:p w:rsidR="00251B99" w:rsidRPr="00AC79A5" w:rsidRDefault="000923FF" w:rsidP="00677D65">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vAlign w:val="center"/>
          </w:tcPr>
          <w:p w:rsidR="00251B99" w:rsidRPr="00AC79A5" w:rsidRDefault="00726D45" w:rsidP="00677D65">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251B99" w:rsidRPr="00AC79A5" w:rsidRDefault="00EF4027" w:rsidP="00677D65">
            <w:pPr>
              <w:jc w:val="center"/>
              <w:rPr>
                <w:rFonts w:ascii="Times New Roman" w:hAnsi="Times New Roman" w:cs="Times New Roman"/>
                <w:sz w:val="24"/>
                <w:szCs w:val="24"/>
              </w:rPr>
            </w:pPr>
            <w:r>
              <w:rPr>
                <w:rFonts w:ascii="Times New Roman" w:hAnsi="Times New Roman" w:cs="Times New Roman"/>
                <w:sz w:val="24"/>
                <w:szCs w:val="24"/>
              </w:rPr>
              <w:t>18</w:t>
            </w:r>
          </w:p>
        </w:tc>
      </w:tr>
      <w:tr w:rsidR="008A07F2" w:rsidRPr="00AC79A5" w:rsidTr="00777BC1">
        <w:trPr>
          <w:jc w:val="center"/>
        </w:trPr>
        <w:tc>
          <w:tcPr>
            <w:tcW w:w="2030" w:type="dxa"/>
            <w:vAlign w:val="center"/>
          </w:tcPr>
          <w:p w:rsidR="00251B99" w:rsidRPr="00AC79A5" w:rsidRDefault="0004631D" w:rsidP="005E73C9">
            <w:pPr>
              <w:rPr>
                <w:rFonts w:ascii="Times New Roman" w:hAnsi="Times New Roman" w:cs="Times New Roman"/>
                <w:sz w:val="24"/>
                <w:szCs w:val="24"/>
              </w:rPr>
            </w:pPr>
            <w:r w:rsidRPr="0004631D">
              <w:rPr>
                <w:rFonts w:ascii="Times New Roman" w:hAnsi="Times New Roman" w:cs="Times New Roman"/>
                <w:sz w:val="24"/>
                <w:szCs w:val="24"/>
              </w:rPr>
              <w:t>S.</w:t>
            </w:r>
            <w:r w:rsidR="00611268">
              <w:rPr>
                <w:rFonts w:ascii="Times New Roman" w:hAnsi="Times New Roman" w:cs="Times New Roman"/>
                <w:sz w:val="24"/>
                <w:szCs w:val="24"/>
                <w:lang w:val="en-US"/>
              </w:rPr>
              <w:t>e</w:t>
            </w:r>
            <w:r w:rsidRPr="0004631D">
              <w:rPr>
                <w:rFonts w:ascii="Times New Roman" w:hAnsi="Times New Roman" w:cs="Times New Roman"/>
                <w:sz w:val="24"/>
                <w:szCs w:val="24"/>
              </w:rPr>
              <w:t>nteritidis</w:t>
            </w:r>
          </w:p>
        </w:tc>
        <w:tc>
          <w:tcPr>
            <w:tcW w:w="1259"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11</w:t>
            </w:r>
          </w:p>
        </w:tc>
        <w:tc>
          <w:tcPr>
            <w:tcW w:w="115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275"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12</w:t>
            </w:r>
          </w:p>
        </w:tc>
        <w:tc>
          <w:tcPr>
            <w:tcW w:w="170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251B99" w:rsidRPr="00AC79A5" w:rsidRDefault="00EF4027" w:rsidP="00AC23EA">
            <w:pPr>
              <w:jc w:val="center"/>
              <w:rPr>
                <w:rFonts w:ascii="Times New Roman" w:hAnsi="Times New Roman" w:cs="Times New Roman"/>
                <w:sz w:val="24"/>
                <w:szCs w:val="24"/>
              </w:rPr>
            </w:pPr>
            <w:r>
              <w:rPr>
                <w:rFonts w:ascii="Times New Roman" w:hAnsi="Times New Roman" w:cs="Times New Roman"/>
                <w:sz w:val="24"/>
                <w:szCs w:val="24"/>
              </w:rPr>
              <w:t>23</w:t>
            </w:r>
          </w:p>
        </w:tc>
      </w:tr>
      <w:tr w:rsidR="008A07F2" w:rsidRPr="00AC79A5" w:rsidTr="00777BC1">
        <w:trPr>
          <w:jc w:val="center"/>
        </w:trPr>
        <w:tc>
          <w:tcPr>
            <w:tcW w:w="2030" w:type="dxa"/>
            <w:vAlign w:val="center"/>
          </w:tcPr>
          <w:p w:rsidR="00251B99" w:rsidRPr="00AC79A5" w:rsidRDefault="005E73C9" w:rsidP="0004631D">
            <w:pPr>
              <w:rPr>
                <w:rFonts w:ascii="Times New Roman" w:hAnsi="Times New Roman" w:cs="Times New Roman"/>
                <w:sz w:val="24"/>
                <w:szCs w:val="24"/>
              </w:rPr>
            </w:pPr>
            <w:r>
              <w:rPr>
                <w:rFonts w:ascii="Times New Roman" w:hAnsi="Times New Roman" w:cs="Times New Roman"/>
                <w:sz w:val="24"/>
                <w:szCs w:val="24"/>
              </w:rPr>
              <w:t>S.</w:t>
            </w:r>
            <w:r w:rsidR="00611268">
              <w:rPr>
                <w:rFonts w:ascii="Times New Roman" w:hAnsi="Times New Roman" w:cs="Times New Roman"/>
                <w:sz w:val="24"/>
                <w:szCs w:val="24"/>
                <w:lang w:val="en-US"/>
              </w:rPr>
              <w:t>d</w:t>
            </w:r>
            <w:r w:rsidR="0004631D" w:rsidRPr="0004631D">
              <w:rPr>
                <w:rFonts w:ascii="Times New Roman" w:hAnsi="Times New Roman" w:cs="Times New Roman"/>
                <w:sz w:val="24"/>
                <w:szCs w:val="24"/>
              </w:rPr>
              <w:t>ublin</w:t>
            </w:r>
          </w:p>
        </w:tc>
        <w:tc>
          <w:tcPr>
            <w:tcW w:w="1259" w:type="dxa"/>
            <w:vAlign w:val="center"/>
          </w:tcPr>
          <w:p w:rsidR="00251B99" w:rsidRPr="00AC79A5" w:rsidRDefault="002F7B25"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115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275"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251B99" w:rsidRPr="00AC79A5" w:rsidRDefault="00EF4027" w:rsidP="00AC23EA">
            <w:pPr>
              <w:jc w:val="center"/>
              <w:rPr>
                <w:rFonts w:ascii="Times New Roman" w:hAnsi="Times New Roman" w:cs="Times New Roman"/>
                <w:sz w:val="24"/>
                <w:szCs w:val="24"/>
              </w:rPr>
            </w:pPr>
            <w:r>
              <w:rPr>
                <w:rFonts w:ascii="Times New Roman" w:hAnsi="Times New Roman" w:cs="Times New Roman"/>
                <w:sz w:val="24"/>
                <w:szCs w:val="24"/>
              </w:rPr>
              <w:t>2</w:t>
            </w:r>
          </w:p>
        </w:tc>
      </w:tr>
      <w:tr w:rsidR="008A07F2" w:rsidRPr="00AC79A5" w:rsidTr="00777BC1">
        <w:trPr>
          <w:jc w:val="center"/>
        </w:trPr>
        <w:tc>
          <w:tcPr>
            <w:tcW w:w="2030" w:type="dxa"/>
            <w:vAlign w:val="center"/>
          </w:tcPr>
          <w:p w:rsidR="00251B99" w:rsidRPr="00AC79A5" w:rsidRDefault="00611268" w:rsidP="0004631D">
            <w:pPr>
              <w:rPr>
                <w:rFonts w:ascii="Times New Roman" w:hAnsi="Times New Roman" w:cs="Times New Roman"/>
                <w:sz w:val="24"/>
                <w:szCs w:val="24"/>
              </w:rPr>
            </w:pPr>
            <w:r>
              <w:rPr>
                <w:rFonts w:ascii="Times New Roman" w:hAnsi="Times New Roman" w:cs="Times New Roman"/>
                <w:sz w:val="24"/>
                <w:szCs w:val="24"/>
              </w:rPr>
              <w:t>S.</w:t>
            </w:r>
            <w:r>
              <w:rPr>
                <w:rFonts w:ascii="Times New Roman" w:hAnsi="Times New Roman" w:cs="Times New Roman"/>
                <w:sz w:val="24"/>
                <w:szCs w:val="24"/>
                <w:lang w:val="en-US"/>
              </w:rPr>
              <w:t>c</w:t>
            </w:r>
            <w:r w:rsidR="0004631D" w:rsidRPr="0004631D">
              <w:rPr>
                <w:rFonts w:ascii="Times New Roman" w:hAnsi="Times New Roman" w:cs="Times New Roman"/>
                <w:sz w:val="24"/>
                <w:szCs w:val="24"/>
              </w:rPr>
              <w:t>holerae suis</w:t>
            </w:r>
          </w:p>
        </w:tc>
        <w:tc>
          <w:tcPr>
            <w:tcW w:w="1259" w:type="dxa"/>
            <w:vAlign w:val="center"/>
          </w:tcPr>
          <w:p w:rsidR="00251B99" w:rsidRPr="00AC79A5" w:rsidRDefault="002F7B25" w:rsidP="00AC23EA">
            <w:pPr>
              <w:jc w:val="center"/>
              <w:rPr>
                <w:rFonts w:ascii="Times New Roman" w:hAnsi="Times New Roman" w:cs="Times New Roman"/>
                <w:sz w:val="24"/>
                <w:szCs w:val="24"/>
              </w:rPr>
            </w:pPr>
            <w:r>
              <w:rPr>
                <w:rFonts w:ascii="Times New Roman" w:hAnsi="Times New Roman" w:cs="Times New Roman"/>
                <w:sz w:val="24"/>
                <w:szCs w:val="24"/>
              </w:rPr>
              <w:t>5</w:t>
            </w:r>
          </w:p>
        </w:tc>
        <w:tc>
          <w:tcPr>
            <w:tcW w:w="115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275"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251B99" w:rsidRPr="00AC79A5" w:rsidRDefault="00EF4027" w:rsidP="00AC23EA">
            <w:pPr>
              <w:jc w:val="center"/>
              <w:rPr>
                <w:rFonts w:ascii="Times New Roman" w:hAnsi="Times New Roman" w:cs="Times New Roman"/>
                <w:sz w:val="24"/>
                <w:szCs w:val="24"/>
              </w:rPr>
            </w:pPr>
            <w:r>
              <w:rPr>
                <w:rFonts w:ascii="Times New Roman" w:hAnsi="Times New Roman" w:cs="Times New Roman"/>
                <w:sz w:val="24"/>
                <w:szCs w:val="24"/>
              </w:rPr>
              <w:t>5</w:t>
            </w:r>
          </w:p>
        </w:tc>
      </w:tr>
      <w:tr w:rsidR="008A07F2" w:rsidRPr="00AC79A5" w:rsidTr="00777BC1">
        <w:trPr>
          <w:jc w:val="center"/>
        </w:trPr>
        <w:tc>
          <w:tcPr>
            <w:tcW w:w="2030" w:type="dxa"/>
            <w:vAlign w:val="center"/>
          </w:tcPr>
          <w:p w:rsidR="00251B99" w:rsidRPr="00AC79A5" w:rsidRDefault="00611268" w:rsidP="0004631D">
            <w:pPr>
              <w:rPr>
                <w:rFonts w:ascii="Times New Roman" w:hAnsi="Times New Roman" w:cs="Times New Roman"/>
                <w:sz w:val="24"/>
                <w:szCs w:val="24"/>
              </w:rPr>
            </w:pPr>
            <w:r>
              <w:rPr>
                <w:rFonts w:ascii="Times New Roman" w:hAnsi="Times New Roman" w:cs="Times New Roman"/>
                <w:sz w:val="24"/>
                <w:szCs w:val="24"/>
              </w:rPr>
              <w:t>S.</w:t>
            </w:r>
            <w:r>
              <w:rPr>
                <w:rFonts w:ascii="Times New Roman" w:hAnsi="Times New Roman" w:cs="Times New Roman"/>
                <w:sz w:val="24"/>
                <w:szCs w:val="24"/>
                <w:lang w:val="en-US"/>
              </w:rPr>
              <w:t>a</w:t>
            </w:r>
            <w:r w:rsidR="0004631D" w:rsidRPr="0004631D">
              <w:rPr>
                <w:rFonts w:ascii="Times New Roman" w:hAnsi="Times New Roman" w:cs="Times New Roman"/>
                <w:sz w:val="24"/>
                <w:szCs w:val="24"/>
              </w:rPr>
              <w:t>bortus egui</w:t>
            </w:r>
          </w:p>
        </w:tc>
        <w:tc>
          <w:tcPr>
            <w:tcW w:w="1259" w:type="dxa"/>
            <w:vAlign w:val="center"/>
          </w:tcPr>
          <w:p w:rsidR="00251B99" w:rsidRPr="00AC79A5" w:rsidRDefault="002F7B25" w:rsidP="00AC23EA">
            <w:pPr>
              <w:jc w:val="center"/>
              <w:rPr>
                <w:rFonts w:ascii="Times New Roman" w:hAnsi="Times New Roman" w:cs="Times New Roman"/>
                <w:sz w:val="24"/>
                <w:szCs w:val="24"/>
              </w:rPr>
            </w:pPr>
            <w:r>
              <w:rPr>
                <w:rFonts w:ascii="Times New Roman" w:hAnsi="Times New Roman" w:cs="Times New Roman"/>
                <w:sz w:val="24"/>
                <w:szCs w:val="24"/>
              </w:rPr>
              <w:t>5</w:t>
            </w:r>
          </w:p>
        </w:tc>
        <w:tc>
          <w:tcPr>
            <w:tcW w:w="115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275"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vAlign w:val="center"/>
          </w:tcPr>
          <w:p w:rsidR="00251B99" w:rsidRPr="00AC79A5" w:rsidRDefault="000923FF"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vAlign w:val="center"/>
          </w:tcPr>
          <w:p w:rsidR="00251B99" w:rsidRPr="00AC79A5" w:rsidRDefault="00726D45"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251B99" w:rsidRPr="00AC79A5" w:rsidRDefault="00EF4027" w:rsidP="00AC23EA">
            <w:pPr>
              <w:jc w:val="center"/>
              <w:rPr>
                <w:rFonts w:ascii="Times New Roman" w:hAnsi="Times New Roman" w:cs="Times New Roman"/>
                <w:sz w:val="24"/>
                <w:szCs w:val="24"/>
              </w:rPr>
            </w:pPr>
            <w:r>
              <w:rPr>
                <w:rFonts w:ascii="Times New Roman" w:hAnsi="Times New Roman" w:cs="Times New Roman"/>
                <w:sz w:val="24"/>
                <w:szCs w:val="24"/>
              </w:rPr>
              <w:t>5</w:t>
            </w:r>
          </w:p>
        </w:tc>
      </w:tr>
      <w:tr w:rsidR="008A07F2" w:rsidRPr="00AC79A5" w:rsidTr="00777BC1">
        <w:trPr>
          <w:jc w:val="center"/>
        </w:trPr>
        <w:tc>
          <w:tcPr>
            <w:tcW w:w="2030" w:type="dxa"/>
            <w:vAlign w:val="center"/>
          </w:tcPr>
          <w:p w:rsidR="00720BD7" w:rsidRPr="00AC79A5" w:rsidRDefault="00611268" w:rsidP="00AC23EA">
            <w:pPr>
              <w:rPr>
                <w:rFonts w:ascii="Times New Roman" w:hAnsi="Times New Roman" w:cs="Times New Roman"/>
                <w:sz w:val="24"/>
                <w:szCs w:val="24"/>
              </w:rPr>
            </w:pPr>
            <w:r>
              <w:rPr>
                <w:rFonts w:ascii="Times New Roman" w:hAnsi="Times New Roman" w:cs="Times New Roman"/>
                <w:sz w:val="24"/>
                <w:szCs w:val="24"/>
                <w:lang w:val="en-US"/>
              </w:rPr>
              <w:t>St.</w:t>
            </w:r>
            <w:r w:rsidR="00720BD7" w:rsidRPr="00AC79A5">
              <w:rPr>
                <w:rFonts w:ascii="Times New Roman" w:hAnsi="Times New Roman" w:cs="Times New Roman"/>
                <w:sz w:val="24"/>
                <w:szCs w:val="24"/>
                <w:lang w:val="en-US"/>
              </w:rPr>
              <w:t>aureus</w:t>
            </w:r>
          </w:p>
        </w:tc>
        <w:tc>
          <w:tcPr>
            <w:tcW w:w="1259"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3</w:t>
            </w:r>
          </w:p>
        </w:tc>
        <w:tc>
          <w:tcPr>
            <w:tcW w:w="115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2</w:t>
            </w:r>
          </w:p>
        </w:tc>
        <w:tc>
          <w:tcPr>
            <w:tcW w:w="1275"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7</w:t>
            </w:r>
          </w:p>
        </w:tc>
        <w:tc>
          <w:tcPr>
            <w:tcW w:w="170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957"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309"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12</w:t>
            </w:r>
          </w:p>
        </w:tc>
      </w:tr>
      <w:tr w:rsidR="008A07F2" w:rsidRPr="00AC79A5" w:rsidTr="00777BC1">
        <w:trPr>
          <w:jc w:val="center"/>
        </w:trPr>
        <w:tc>
          <w:tcPr>
            <w:tcW w:w="2030" w:type="dxa"/>
            <w:vAlign w:val="center"/>
          </w:tcPr>
          <w:p w:rsidR="00720BD7" w:rsidRPr="00AC79A5" w:rsidRDefault="00720BD7" w:rsidP="00AC23EA">
            <w:pPr>
              <w:rPr>
                <w:rFonts w:ascii="Times New Roman" w:hAnsi="Times New Roman" w:cs="Times New Roman"/>
                <w:sz w:val="24"/>
                <w:szCs w:val="24"/>
                <w:lang w:val="en-US"/>
              </w:rPr>
            </w:pPr>
            <w:r w:rsidRPr="00AC79A5">
              <w:rPr>
                <w:rFonts w:ascii="Times New Roman" w:hAnsi="Times New Roman" w:cs="Times New Roman"/>
                <w:sz w:val="24"/>
                <w:szCs w:val="24"/>
                <w:lang w:val="en-US"/>
              </w:rPr>
              <w:t>St</w:t>
            </w:r>
            <w:r w:rsidR="00611268">
              <w:rPr>
                <w:rFonts w:ascii="Times New Roman" w:hAnsi="Times New Roman" w:cs="Times New Roman"/>
                <w:sz w:val="24"/>
                <w:szCs w:val="24"/>
              </w:rPr>
              <w:t>.</w:t>
            </w:r>
            <w:r w:rsidRPr="00AC79A5">
              <w:rPr>
                <w:rFonts w:ascii="Times New Roman" w:hAnsi="Times New Roman" w:cs="Times New Roman"/>
                <w:sz w:val="24"/>
                <w:szCs w:val="24"/>
                <w:lang w:val="en-US"/>
              </w:rPr>
              <w:t>saprophyticus</w:t>
            </w:r>
          </w:p>
        </w:tc>
        <w:tc>
          <w:tcPr>
            <w:tcW w:w="125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9</w:t>
            </w:r>
          </w:p>
        </w:tc>
        <w:tc>
          <w:tcPr>
            <w:tcW w:w="1151" w:type="dxa"/>
            <w:vAlign w:val="center"/>
          </w:tcPr>
          <w:p w:rsidR="00720BD7" w:rsidRPr="00AC79A5" w:rsidRDefault="008C0ACF"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1275" w:type="dxa"/>
            <w:vAlign w:val="center"/>
          </w:tcPr>
          <w:p w:rsidR="00720BD7" w:rsidRPr="00AC79A5" w:rsidRDefault="000A6809" w:rsidP="00AC23EA">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957"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309"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1</w:t>
            </w:r>
            <w:r w:rsidR="000A6809">
              <w:rPr>
                <w:rFonts w:ascii="Times New Roman" w:hAnsi="Times New Roman" w:cs="Times New Roman"/>
                <w:sz w:val="24"/>
                <w:szCs w:val="24"/>
              </w:rPr>
              <w:t>4</w:t>
            </w:r>
          </w:p>
        </w:tc>
      </w:tr>
      <w:tr w:rsidR="008A07F2" w:rsidRPr="00AC79A5" w:rsidTr="00777BC1">
        <w:trPr>
          <w:jc w:val="center"/>
        </w:trPr>
        <w:tc>
          <w:tcPr>
            <w:tcW w:w="2030" w:type="dxa"/>
            <w:vAlign w:val="center"/>
          </w:tcPr>
          <w:p w:rsidR="00720BD7" w:rsidRPr="00AC79A5" w:rsidRDefault="00611268" w:rsidP="00AC23EA">
            <w:pPr>
              <w:rPr>
                <w:rFonts w:ascii="Times New Roman" w:hAnsi="Times New Roman" w:cs="Times New Roman"/>
                <w:sz w:val="24"/>
                <w:szCs w:val="24"/>
                <w:lang w:val="en-US"/>
              </w:rPr>
            </w:pPr>
            <w:r>
              <w:rPr>
                <w:rFonts w:ascii="Times New Roman" w:hAnsi="Times New Roman" w:cs="Times New Roman"/>
                <w:sz w:val="24"/>
                <w:szCs w:val="24"/>
                <w:lang w:val="en-US"/>
              </w:rPr>
              <w:t>St.</w:t>
            </w:r>
            <w:r w:rsidR="00720BD7" w:rsidRPr="00AC79A5">
              <w:rPr>
                <w:rFonts w:ascii="Times New Roman" w:hAnsi="Times New Roman" w:cs="Times New Roman"/>
                <w:sz w:val="24"/>
                <w:szCs w:val="24"/>
                <w:lang w:val="en-US"/>
              </w:rPr>
              <w:t>epidermidis</w:t>
            </w:r>
          </w:p>
        </w:tc>
        <w:tc>
          <w:tcPr>
            <w:tcW w:w="125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3</w:t>
            </w:r>
          </w:p>
        </w:tc>
        <w:tc>
          <w:tcPr>
            <w:tcW w:w="115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275"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957"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30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4</w:t>
            </w:r>
          </w:p>
        </w:tc>
      </w:tr>
      <w:tr w:rsidR="008A07F2" w:rsidRPr="00AC79A5" w:rsidTr="00777BC1">
        <w:trPr>
          <w:jc w:val="center"/>
        </w:trPr>
        <w:tc>
          <w:tcPr>
            <w:tcW w:w="2030" w:type="dxa"/>
            <w:vAlign w:val="center"/>
          </w:tcPr>
          <w:p w:rsidR="00720BD7" w:rsidRPr="00914A17" w:rsidRDefault="00720BD7" w:rsidP="00AC23EA">
            <w:pPr>
              <w:rPr>
                <w:rFonts w:ascii="Times New Roman" w:hAnsi="Times New Roman" w:cs="Times New Roman"/>
                <w:sz w:val="24"/>
                <w:szCs w:val="24"/>
              </w:rPr>
            </w:pPr>
            <w:r>
              <w:rPr>
                <w:rFonts w:ascii="Times New Roman" w:hAnsi="Times New Roman" w:cs="Times New Roman"/>
                <w:sz w:val="24"/>
                <w:szCs w:val="24"/>
                <w:lang w:val="en-US"/>
              </w:rPr>
              <w:t>St</w:t>
            </w:r>
            <w:r>
              <w:rPr>
                <w:rFonts w:ascii="Times New Roman" w:hAnsi="Times New Roman" w:cs="Times New Roman"/>
                <w:sz w:val="24"/>
                <w:szCs w:val="24"/>
              </w:rPr>
              <w:t>.</w:t>
            </w:r>
            <w:r w:rsidRPr="00914A17">
              <w:rPr>
                <w:rFonts w:ascii="Times New Roman" w:hAnsi="Times New Roman" w:cs="Times New Roman"/>
                <w:sz w:val="24"/>
                <w:szCs w:val="24"/>
                <w:lang w:val="en-US"/>
              </w:rPr>
              <w:t>haemolyticus</w:t>
            </w:r>
          </w:p>
        </w:tc>
        <w:tc>
          <w:tcPr>
            <w:tcW w:w="125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115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275"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957"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30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2</w:t>
            </w:r>
          </w:p>
        </w:tc>
      </w:tr>
      <w:tr w:rsidR="008A07F2" w:rsidRPr="00AC79A5" w:rsidTr="00777BC1">
        <w:trPr>
          <w:jc w:val="center"/>
        </w:trPr>
        <w:tc>
          <w:tcPr>
            <w:tcW w:w="2030" w:type="dxa"/>
            <w:vAlign w:val="center"/>
          </w:tcPr>
          <w:p w:rsidR="00720BD7" w:rsidRPr="00914A17" w:rsidRDefault="00720BD7" w:rsidP="00AC23EA">
            <w:pPr>
              <w:rPr>
                <w:rFonts w:ascii="Times New Roman" w:hAnsi="Times New Roman" w:cs="Times New Roman"/>
                <w:sz w:val="24"/>
                <w:szCs w:val="24"/>
              </w:rPr>
            </w:pPr>
            <w:r>
              <w:rPr>
                <w:rFonts w:ascii="Times New Roman" w:hAnsi="Times New Roman" w:cs="Times New Roman"/>
                <w:sz w:val="24"/>
                <w:szCs w:val="24"/>
                <w:lang w:val="en-US"/>
              </w:rPr>
              <w:t>St</w:t>
            </w:r>
            <w:r>
              <w:rPr>
                <w:rFonts w:ascii="Times New Roman" w:hAnsi="Times New Roman" w:cs="Times New Roman"/>
                <w:sz w:val="24"/>
                <w:szCs w:val="24"/>
              </w:rPr>
              <w:t>.</w:t>
            </w:r>
            <w:r w:rsidRPr="005A0D54">
              <w:rPr>
                <w:rFonts w:ascii="Times New Roman" w:hAnsi="Times New Roman" w:cs="Times New Roman"/>
                <w:sz w:val="24"/>
                <w:szCs w:val="24"/>
              </w:rPr>
              <w:t>intermedius</w:t>
            </w:r>
          </w:p>
        </w:tc>
        <w:tc>
          <w:tcPr>
            <w:tcW w:w="125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15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275"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957" w:type="dxa"/>
            <w:vAlign w:val="center"/>
          </w:tcPr>
          <w:p w:rsidR="00720BD7" w:rsidRPr="00AC79A5" w:rsidRDefault="00720BD7" w:rsidP="00AC23EA">
            <w:pPr>
              <w:jc w:val="center"/>
              <w:rPr>
                <w:rFonts w:ascii="Times New Roman" w:hAnsi="Times New Roman" w:cs="Times New Roman"/>
                <w:sz w:val="24"/>
                <w:szCs w:val="24"/>
              </w:rPr>
            </w:pPr>
            <w:r w:rsidRPr="00AC79A5">
              <w:rPr>
                <w:rFonts w:ascii="Times New Roman" w:hAnsi="Times New Roman" w:cs="Times New Roman"/>
                <w:sz w:val="24"/>
                <w:szCs w:val="24"/>
              </w:rPr>
              <w:t>0</w:t>
            </w:r>
          </w:p>
        </w:tc>
        <w:tc>
          <w:tcPr>
            <w:tcW w:w="1309" w:type="dxa"/>
            <w:vAlign w:val="center"/>
          </w:tcPr>
          <w:p w:rsidR="00720BD7" w:rsidRPr="00AC79A5" w:rsidRDefault="00720BD7" w:rsidP="00AC23EA">
            <w:pPr>
              <w:jc w:val="center"/>
              <w:rPr>
                <w:rFonts w:ascii="Times New Roman" w:hAnsi="Times New Roman" w:cs="Times New Roman"/>
                <w:sz w:val="24"/>
                <w:szCs w:val="24"/>
              </w:rPr>
            </w:pPr>
            <w:r>
              <w:rPr>
                <w:rFonts w:ascii="Times New Roman" w:hAnsi="Times New Roman" w:cs="Times New Roman"/>
                <w:sz w:val="24"/>
                <w:szCs w:val="24"/>
              </w:rPr>
              <w:t>1</w:t>
            </w:r>
          </w:p>
        </w:tc>
      </w:tr>
      <w:tr w:rsidR="008A07F2" w:rsidRPr="00AC79A5" w:rsidTr="00777BC1">
        <w:trPr>
          <w:jc w:val="center"/>
        </w:trPr>
        <w:tc>
          <w:tcPr>
            <w:tcW w:w="2030" w:type="dxa"/>
            <w:vAlign w:val="center"/>
          </w:tcPr>
          <w:p w:rsidR="0004631D" w:rsidRPr="008A07F2" w:rsidRDefault="0004631D" w:rsidP="00D306F4">
            <w:pPr>
              <w:rPr>
                <w:rFonts w:ascii="Times New Roman" w:hAnsi="Times New Roman" w:cs="Times New Roman"/>
                <w:sz w:val="24"/>
                <w:szCs w:val="24"/>
                <w:lang w:val="en-US"/>
              </w:rPr>
            </w:pPr>
            <w:r>
              <w:rPr>
                <w:rFonts w:ascii="Times New Roman" w:hAnsi="Times New Roman" w:cs="Times New Roman"/>
                <w:sz w:val="24"/>
                <w:szCs w:val="24"/>
                <w:lang w:val="en-US"/>
              </w:rPr>
              <w:t>E.coli</w:t>
            </w:r>
          </w:p>
        </w:tc>
        <w:tc>
          <w:tcPr>
            <w:tcW w:w="1259" w:type="dxa"/>
            <w:vAlign w:val="center"/>
          </w:tcPr>
          <w:p w:rsidR="0004631D" w:rsidRDefault="004D1AE4" w:rsidP="00AC23EA">
            <w:pPr>
              <w:jc w:val="center"/>
              <w:rPr>
                <w:rFonts w:ascii="Times New Roman" w:hAnsi="Times New Roman" w:cs="Times New Roman"/>
                <w:sz w:val="24"/>
                <w:szCs w:val="24"/>
              </w:rPr>
            </w:pPr>
            <w:r>
              <w:rPr>
                <w:rFonts w:ascii="Times New Roman" w:hAnsi="Times New Roman" w:cs="Times New Roman"/>
                <w:sz w:val="24"/>
                <w:szCs w:val="24"/>
              </w:rPr>
              <w:t>7</w:t>
            </w:r>
          </w:p>
        </w:tc>
        <w:tc>
          <w:tcPr>
            <w:tcW w:w="1151" w:type="dxa"/>
            <w:vAlign w:val="center"/>
          </w:tcPr>
          <w:p w:rsidR="0004631D" w:rsidRPr="00AC79A5" w:rsidRDefault="004D1AE4"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1275" w:type="dxa"/>
            <w:vAlign w:val="center"/>
          </w:tcPr>
          <w:p w:rsidR="0004631D" w:rsidRDefault="00EF4027" w:rsidP="00AC23EA">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vAlign w:val="center"/>
          </w:tcPr>
          <w:p w:rsidR="0004631D" w:rsidRPr="00AC79A5" w:rsidRDefault="004D1AE4" w:rsidP="00AC23EA">
            <w:pPr>
              <w:jc w:val="center"/>
              <w:rPr>
                <w:rFonts w:ascii="Times New Roman" w:hAnsi="Times New Roman" w:cs="Times New Roman"/>
                <w:sz w:val="24"/>
                <w:szCs w:val="24"/>
              </w:rPr>
            </w:pPr>
            <w:r>
              <w:rPr>
                <w:rFonts w:ascii="Times New Roman" w:hAnsi="Times New Roman" w:cs="Times New Roman"/>
                <w:sz w:val="24"/>
                <w:szCs w:val="24"/>
              </w:rPr>
              <w:t>6</w:t>
            </w:r>
          </w:p>
        </w:tc>
        <w:tc>
          <w:tcPr>
            <w:tcW w:w="957" w:type="dxa"/>
            <w:vAlign w:val="center"/>
          </w:tcPr>
          <w:p w:rsidR="0004631D" w:rsidRPr="00AC79A5" w:rsidRDefault="004D1AE4"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04631D" w:rsidRDefault="00BF3009" w:rsidP="00AC23EA">
            <w:pPr>
              <w:jc w:val="center"/>
              <w:rPr>
                <w:rFonts w:ascii="Times New Roman" w:hAnsi="Times New Roman" w:cs="Times New Roman"/>
                <w:sz w:val="24"/>
                <w:szCs w:val="24"/>
              </w:rPr>
            </w:pPr>
            <w:r>
              <w:rPr>
                <w:rFonts w:ascii="Times New Roman" w:hAnsi="Times New Roman" w:cs="Times New Roman"/>
                <w:sz w:val="24"/>
                <w:szCs w:val="24"/>
              </w:rPr>
              <w:t>1</w:t>
            </w:r>
            <w:r w:rsidR="00F26533">
              <w:rPr>
                <w:rFonts w:ascii="Times New Roman" w:hAnsi="Times New Roman" w:cs="Times New Roman"/>
                <w:sz w:val="24"/>
                <w:szCs w:val="24"/>
              </w:rPr>
              <w:t>6</w:t>
            </w:r>
          </w:p>
        </w:tc>
      </w:tr>
      <w:tr w:rsidR="00445C8F" w:rsidRPr="00AC79A5" w:rsidTr="00777BC1">
        <w:trPr>
          <w:jc w:val="center"/>
        </w:trPr>
        <w:tc>
          <w:tcPr>
            <w:tcW w:w="2030" w:type="dxa"/>
            <w:vAlign w:val="center"/>
          </w:tcPr>
          <w:p w:rsidR="00445C8F" w:rsidRPr="003F3A6D" w:rsidRDefault="003F3A6D" w:rsidP="008A07F2">
            <w:pPr>
              <w:rPr>
                <w:rFonts w:ascii="Times New Roman" w:hAnsi="Times New Roman" w:cs="Times New Roman"/>
                <w:sz w:val="24"/>
                <w:szCs w:val="24"/>
              </w:rPr>
            </w:pPr>
            <w:r>
              <w:rPr>
                <w:rFonts w:ascii="Times New Roman" w:hAnsi="Times New Roman" w:cs="Times New Roman"/>
                <w:sz w:val="24"/>
                <w:szCs w:val="24"/>
              </w:rPr>
              <w:t xml:space="preserve">Всего </w:t>
            </w:r>
          </w:p>
        </w:tc>
        <w:tc>
          <w:tcPr>
            <w:tcW w:w="1259" w:type="dxa"/>
            <w:vAlign w:val="center"/>
          </w:tcPr>
          <w:p w:rsidR="00445C8F" w:rsidRDefault="005B7142" w:rsidP="00AC23EA">
            <w:pPr>
              <w:jc w:val="center"/>
              <w:rPr>
                <w:rFonts w:ascii="Times New Roman" w:hAnsi="Times New Roman" w:cs="Times New Roman"/>
                <w:sz w:val="24"/>
                <w:szCs w:val="24"/>
              </w:rPr>
            </w:pPr>
            <w:r>
              <w:rPr>
                <w:rFonts w:ascii="Times New Roman" w:hAnsi="Times New Roman" w:cs="Times New Roman"/>
                <w:sz w:val="24"/>
                <w:szCs w:val="24"/>
              </w:rPr>
              <w:t>58</w:t>
            </w:r>
          </w:p>
        </w:tc>
        <w:tc>
          <w:tcPr>
            <w:tcW w:w="1151" w:type="dxa"/>
            <w:vAlign w:val="center"/>
          </w:tcPr>
          <w:p w:rsidR="00445C8F" w:rsidRPr="00AC79A5" w:rsidRDefault="007C1F9C" w:rsidP="00AC23EA">
            <w:pPr>
              <w:jc w:val="center"/>
              <w:rPr>
                <w:rFonts w:ascii="Times New Roman" w:hAnsi="Times New Roman" w:cs="Times New Roman"/>
                <w:sz w:val="24"/>
                <w:szCs w:val="24"/>
              </w:rPr>
            </w:pPr>
            <w:r>
              <w:rPr>
                <w:rFonts w:ascii="Times New Roman" w:hAnsi="Times New Roman" w:cs="Times New Roman"/>
                <w:sz w:val="24"/>
                <w:szCs w:val="24"/>
              </w:rPr>
              <w:t>4</w:t>
            </w:r>
          </w:p>
        </w:tc>
        <w:tc>
          <w:tcPr>
            <w:tcW w:w="1275" w:type="dxa"/>
            <w:vAlign w:val="center"/>
          </w:tcPr>
          <w:p w:rsidR="00445C8F" w:rsidRDefault="005B7142" w:rsidP="00AC23EA">
            <w:pPr>
              <w:jc w:val="center"/>
              <w:rPr>
                <w:rFonts w:ascii="Times New Roman" w:hAnsi="Times New Roman" w:cs="Times New Roman"/>
                <w:sz w:val="24"/>
                <w:szCs w:val="24"/>
              </w:rPr>
            </w:pPr>
            <w:r>
              <w:rPr>
                <w:rFonts w:ascii="Times New Roman" w:hAnsi="Times New Roman" w:cs="Times New Roman"/>
                <w:sz w:val="24"/>
                <w:szCs w:val="24"/>
              </w:rPr>
              <w:t>2</w:t>
            </w:r>
            <w:r w:rsidR="00FC2872">
              <w:rPr>
                <w:rFonts w:ascii="Times New Roman" w:hAnsi="Times New Roman" w:cs="Times New Roman"/>
                <w:sz w:val="24"/>
                <w:szCs w:val="24"/>
              </w:rPr>
              <w:t>3</w:t>
            </w:r>
          </w:p>
        </w:tc>
        <w:tc>
          <w:tcPr>
            <w:tcW w:w="1701" w:type="dxa"/>
            <w:vAlign w:val="center"/>
          </w:tcPr>
          <w:p w:rsidR="00445C8F" w:rsidRPr="00AC79A5" w:rsidRDefault="005B7142" w:rsidP="00AC23EA">
            <w:pPr>
              <w:jc w:val="center"/>
              <w:rPr>
                <w:rFonts w:ascii="Times New Roman" w:hAnsi="Times New Roman" w:cs="Times New Roman"/>
                <w:sz w:val="24"/>
                <w:szCs w:val="24"/>
              </w:rPr>
            </w:pPr>
            <w:r>
              <w:rPr>
                <w:rFonts w:ascii="Times New Roman" w:hAnsi="Times New Roman" w:cs="Times New Roman"/>
                <w:sz w:val="24"/>
                <w:szCs w:val="24"/>
              </w:rPr>
              <w:t>2</w:t>
            </w:r>
          </w:p>
        </w:tc>
        <w:tc>
          <w:tcPr>
            <w:tcW w:w="957" w:type="dxa"/>
            <w:vAlign w:val="center"/>
          </w:tcPr>
          <w:p w:rsidR="00445C8F" w:rsidRPr="00AC79A5" w:rsidRDefault="005B7142" w:rsidP="00AC23EA">
            <w:pPr>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vAlign w:val="center"/>
          </w:tcPr>
          <w:p w:rsidR="00445C8F" w:rsidRDefault="00F26533" w:rsidP="00AC23EA">
            <w:pPr>
              <w:jc w:val="center"/>
              <w:rPr>
                <w:rFonts w:ascii="Times New Roman" w:hAnsi="Times New Roman" w:cs="Times New Roman"/>
                <w:sz w:val="24"/>
                <w:szCs w:val="24"/>
              </w:rPr>
            </w:pPr>
            <w:r>
              <w:rPr>
                <w:rFonts w:ascii="Times New Roman" w:hAnsi="Times New Roman" w:cs="Times New Roman"/>
                <w:sz w:val="24"/>
                <w:szCs w:val="24"/>
              </w:rPr>
              <w:t>102</w:t>
            </w:r>
          </w:p>
        </w:tc>
      </w:tr>
    </w:tbl>
    <w:p w:rsidR="00C32AB0" w:rsidRDefault="001B309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roofErr w:type="gramStart"/>
      <w:r w:rsidRPr="001B309C">
        <w:rPr>
          <w:rFonts w:ascii="Times New Roman" w:hAnsi="Times New Roman" w:cs="Times New Roman"/>
          <w:sz w:val="24"/>
          <w:szCs w:val="24"/>
          <w:lang w:eastAsia="lt-LT"/>
        </w:rPr>
        <w:lastRenderedPageBreak/>
        <w:t>Из данных представленных в таблице 2 видно, что</w:t>
      </w:r>
      <w:r w:rsidR="0087159F">
        <w:rPr>
          <w:rFonts w:ascii="Times New Roman" w:hAnsi="Times New Roman" w:cs="Times New Roman"/>
          <w:sz w:val="24"/>
          <w:szCs w:val="24"/>
          <w:lang w:eastAsia="lt-LT"/>
        </w:rPr>
        <w:t xml:space="preserve"> </w:t>
      </w:r>
      <w:r w:rsidR="00777BC1">
        <w:rPr>
          <w:rFonts w:ascii="Times New Roman" w:hAnsi="Times New Roman" w:cs="Times New Roman"/>
          <w:sz w:val="24"/>
          <w:szCs w:val="24"/>
          <w:lang w:eastAsia="lt-LT"/>
        </w:rPr>
        <w:t xml:space="preserve">наибольшее количество выделенных штаммов относится к </w:t>
      </w:r>
      <w:r w:rsidR="00042A98" w:rsidRPr="0004631D">
        <w:rPr>
          <w:rFonts w:ascii="Times New Roman" w:hAnsi="Times New Roman" w:cs="Times New Roman"/>
          <w:sz w:val="24"/>
          <w:szCs w:val="24"/>
        </w:rPr>
        <w:t>S.</w:t>
      </w:r>
      <w:r w:rsidR="00042A98">
        <w:rPr>
          <w:rFonts w:ascii="Times New Roman" w:hAnsi="Times New Roman" w:cs="Times New Roman"/>
          <w:sz w:val="24"/>
          <w:szCs w:val="24"/>
          <w:lang w:val="en-US"/>
        </w:rPr>
        <w:t>e</w:t>
      </w:r>
      <w:r w:rsidR="00042A98" w:rsidRPr="0004631D">
        <w:rPr>
          <w:rFonts w:ascii="Times New Roman" w:hAnsi="Times New Roman" w:cs="Times New Roman"/>
          <w:sz w:val="24"/>
          <w:szCs w:val="24"/>
        </w:rPr>
        <w:t>nteritidis</w:t>
      </w:r>
      <w:r w:rsidR="00777BC1">
        <w:rPr>
          <w:rFonts w:ascii="Times New Roman" w:hAnsi="Times New Roman" w:cs="Times New Roman"/>
          <w:sz w:val="24"/>
          <w:szCs w:val="24"/>
          <w:lang w:eastAsia="lt-LT"/>
        </w:rPr>
        <w:t xml:space="preserve"> - 23 (</w:t>
      </w:r>
      <w:r w:rsidR="00F26533">
        <w:rPr>
          <w:rFonts w:ascii="Times New Roman" w:hAnsi="Times New Roman" w:cs="Times New Roman"/>
          <w:sz w:val="24"/>
          <w:szCs w:val="24"/>
          <w:lang w:eastAsia="lt-LT"/>
        </w:rPr>
        <w:t>22</w:t>
      </w:r>
      <w:r w:rsidR="00155DF5">
        <w:rPr>
          <w:rFonts w:ascii="Times New Roman" w:hAnsi="Times New Roman" w:cs="Times New Roman"/>
          <w:sz w:val="24"/>
          <w:szCs w:val="24"/>
          <w:lang w:eastAsia="lt-LT"/>
        </w:rPr>
        <w:t>,</w:t>
      </w:r>
      <w:r w:rsidR="00F26533">
        <w:rPr>
          <w:rFonts w:ascii="Times New Roman" w:hAnsi="Times New Roman" w:cs="Times New Roman"/>
          <w:sz w:val="24"/>
          <w:szCs w:val="24"/>
          <w:lang w:eastAsia="lt-LT"/>
        </w:rPr>
        <w:t>5</w:t>
      </w:r>
      <w:r w:rsidR="00042A98">
        <w:rPr>
          <w:rFonts w:ascii="Times New Roman" w:hAnsi="Times New Roman" w:cs="Times New Roman"/>
          <w:sz w:val="24"/>
          <w:szCs w:val="24"/>
          <w:lang w:eastAsia="lt-LT"/>
        </w:rPr>
        <w:t>%</w:t>
      </w:r>
      <w:r w:rsidR="00777BC1">
        <w:rPr>
          <w:rFonts w:ascii="Times New Roman" w:hAnsi="Times New Roman" w:cs="Times New Roman"/>
          <w:sz w:val="24"/>
          <w:szCs w:val="24"/>
          <w:lang w:eastAsia="lt-LT"/>
        </w:rPr>
        <w:t>)</w:t>
      </w:r>
      <w:r w:rsidR="00211BF2">
        <w:rPr>
          <w:rFonts w:ascii="Times New Roman" w:hAnsi="Times New Roman" w:cs="Times New Roman"/>
          <w:sz w:val="24"/>
          <w:szCs w:val="24"/>
          <w:lang w:eastAsia="lt-LT"/>
        </w:rPr>
        <w:t>,</w:t>
      </w:r>
      <w:r w:rsidR="00F25A73">
        <w:rPr>
          <w:rFonts w:ascii="Times New Roman" w:hAnsi="Times New Roman" w:cs="Times New Roman"/>
          <w:sz w:val="24"/>
          <w:szCs w:val="24"/>
          <w:lang w:eastAsia="lt-LT"/>
        </w:rPr>
        <w:t>S.</w:t>
      </w:r>
      <w:r w:rsidR="00F25A73">
        <w:rPr>
          <w:rFonts w:ascii="Times New Roman" w:hAnsi="Times New Roman" w:cs="Times New Roman"/>
          <w:sz w:val="24"/>
          <w:szCs w:val="24"/>
          <w:lang w:val="en-US" w:eastAsia="lt-LT"/>
        </w:rPr>
        <w:t>t</w:t>
      </w:r>
      <w:r w:rsidRPr="001B309C">
        <w:rPr>
          <w:rFonts w:ascii="Times New Roman" w:hAnsi="Times New Roman" w:cs="Times New Roman"/>
          <w:sz w:val="24"/>
          <w:szCs w:val="24"/>
          <w:lang w:eastAsia="lt-LT"/>
        </w:rPr>
        <w:t>yphimurium</w:t>
      </w:r>
      <w:r w:rsidR="00777BC1">
        <w:rPr>
          <w:rFonts w:ascii="Times New Roman" w:hAnsi="Times New Roman" w:cs="Times New Roman"/>
          <w:sz w:val="24"/>
          <w:szCs w:val="24"/>
          <w:lang w:eastAsia="lt-LT"/>
        </w:rPr>
        <w:t>- 18(</w:t>
      </w:r>
      <w:r w:rsidR="00F26533">
        <w:rPr>
          <w:rFonts w:ascii="Times New Roman" w:hAnsi="Times New Roman" w:cs="Times New Roman"/>
          <w:sz w:val="24"/>
          <w:szCs w:val="24"/>
          <w:lang w:eastAsia="lt-LT"/>
        </w:rPr>
        <w:t>17,6</w:t>
      </w:r>
      <w:r w:rsidR="00611268">
        <w:rPr>
          <w:rFonts w:ascii="Times New Roman" w:hAnsi="Times New Roman" w:cs="Times New Roman"/>
          <w:sz w:val="24"/>
          <w:szCs w:val="24"/>
          <w:lang w:eastAsia="lt-LT"/>
        </w:rPr>
        <w:t>%</w:t>
      </w:r>
      <w:r w:rsidR="00777BC1">
        <w:rPr>
          <w:rFonts w:ascii="Times New Roman" w:hAnsi="Times New Roman" w:cs="Times New Roman"/>
          <w:sz w:val="24"/>
          <w:szCs w:val="24"/>
          <w:lang w:eastAsia="lt-LT"/>
        </w:rPr>
        <w:t>)</w:t>
      </w:r>
      <w:r w:rsidR="00211BF2">
        <w:rPr>
          <w:rFonts w:ascii="Times New Roman" w:hAnsi="Times New Roman" w:cs="Times New Roman"/>
          <w:sz w:val="24"/>
          <w:szCs w:val="24"/>
          <w:lang w:eastAsia="lt-LT"/>
        </w:rPr>
        <w:t xml:space="preserve">, </w:t>
      </w:r>
      <w:r w:rsidR="00211BF2" w:rsidRPr="00AC79A5">
        <w:rPr>
          <w:rFonts w:ascii="Times New Roman" w:hAnsi="Times New Roman" w:cs="Times New Roman"/>
          <w:sz w:val="24"/>
          <w:szCs w:val="24"/>
          <w:lang w:val="en-US"/>
        </w:rPr>
        <w:t>St</w:t>
      </w:r>
      <w:r w:rsidR="00211BF2">
        <w:rPr>
          <w:rFonts w:ascii="Times New Roman" w:hAnsi="Times New Roman" w:cs="Times New Roman"/>
          <w:sz w:val="24"/>
          <w:szCs w:val="24"/>
        </w:rPr>
        <w:t>.</w:t>
      </w:r>
      <w:r w:rsidR="00211BF2" w:rsidRPr="00AC79A5">
        <w:rPr>
          <w:rFonts w:ascii="Times New Roman" w:hAnsi="Times New Roman" w:cs="Times New Roman"/>
          <w:sz w:val="24"/>
          <w:szCs w:val="24"/>
          <w:lang w:val="en-US"/>
        </w:rPr>
        <w:t>saprophyticus</w:t>
      </w:r>
      <w:r w:rsidR="00211BF2">
        <w:rPr>
          <w:rFonts w:ascii="Times New Roman" w:hAnsi="Times New Roman" w:cs="Times New Roman"/>
          <w:sz w:val="24"/>
          <w:szCs w:val="24"/>
        </w:rPr>
        <w:t xml:space="preserve"> –</w:t>
      </w:r>
      <w:r w:rsidR="00777BC1">
        <w:rPr>
          <w:rFonts w:ascii="Times New Roman" w:hAnsi="Times New Roman" w:cs="Times New Roman"/>
          <w:sz w:val="24"/>
          <w:szCs w:val="24"/>
        </w:rPr>
        <w:t>14(</w:t>
      </w:r>
      <w:r w:rsidR="00F26533">
        <w:rPr>
          <w:rFonts w:ascii="Times New Roman" w:hAnsi="Times New Roman" w:cs="Times New Roman"/>
          <w:sz w:val="24"/>
          <w:szCs w:val="24"/>
        </w:rPr>
        <w:t>13,7</w:t>
      </w:r>
      <w:r w:rsidR="00211BF2">
        <w:rPr>
          <w:rFonts w:ascii="Times New Roman" w:hAnsi="Times New Roman" w:cs="Times New Roman"/>
          <w:sz w:val="24"/>
          <w:szCs w:val="24"/>
        </w:rPr>
        <w:t>%</w:t>
      </w:r>
      <w:r w:rsidR="00777BC1">
        <w:rPr>
          <w:rFonts w:ascii="Times New Roman" w:hAnsi="Times New Roman" w:cs="Times New Roman"/>
          <w:sz w:val="24"/>
          <w:szCs w:val="24"/>
        </w:rPr>
        <w:t>)</w:t>
      </w:r>
      <w:r w:rsidR="00211BF2">
        <w:rPr>
          <w:rFonts w:ascii="Times New Roman" w:hAnsi="Times New Roman" w:cs="Times New Roman"/>
          <w:sz w:val="24"/>
          <w:szCs w:val="24"/>
        </w:rPr>
        <w:t xml:space="preserve">, </w:t>
      </w:r>
      <w:r w:rsidR="00F26533">
        <w:rPr>
          <w:rFonts w:ascii="Times New Roman" w:hAnsi="Times New Roman" w:cs="Times New Roman"/>
          <w:sz w:val="24"/>
          <w:szCs w:val="24"/>
          <w:lang w:val="en-US"/>
        </w:rPr>
        <w:t>E</w:t>
      </w:r>
      <w:r w:rsidR="00F26533" w:rsidRPr="008B3FBE">
        <w:rPr>
          <w:rFonts w:ascii="Times New Roman" w:hAnsi="Times New Roman" w:cs="Times New Roman"/>
          <w:sz w:val="24"/>
          <w:szCs w:val="24"/>
        </w:rPr>
        <w:t>.</w:t>
      </w:r>
      <w:r w:rsidR="00F26533">
        <w:rPr>
          <w:rFonts w:ascii="Times New Roman" w:hAnsi="Times New Roman" w:cs="Times New Roman"/>
          <w:sz w:val="24"/>
          <w:szCs w:val="24"/>
          <w:lang w:val="en-US"/>
        </w:rPr>
        <w:t>coli</w:t>
      </w:r>
      <w:r w:rsidR="00F26533">
        <w:rPr>
          <w:rFonts w:ascii="Times New Roman" w:hAnsi="Times New Roman" w:cs="Times New Roman"/>
          <w:sz w:val="24"/>
          <w:szCs w:val="24"/>
        </w:rPr>
        <w:t xml:space="preserve">– 16 (15,6%) </w:t>
      </w:r>
      <w:r w:rsidR="007656CF">
        <w:rPr>
          <w:rFonts w:ascii="Times New Roman" w:hAnsi="Times New Roman" w:cs="Times New Roman"/>
          <w:sz w:val="24"/>
          <w:szCs w:val="24"/>
          <w:lang w:val="en-US"/>
        </w:rPr>
        <w:t>St</w:t>
      </w:r>
      <w:r w:rsidR="007656CF" w:rsidRPr="007656CF">
        <w:rPr>
          <w:rFonts w:ascii="Times New Roman" w:hAnsi="Times New Roman" w:cs="Times New Roman"/>
          <w:sz w:val="24"/>
          <w:szCs w:val="24"/>
        </w:rPr>
        <w:t>.</w:t>
      </w:r>
      <w:r w:rsidR="007656CF" w:rsidRPr="00AC79A5">
        <w:rPr>
          <w:rFonts w:ascii="Times New Roman" w:hAnsi="Times New Roman" w:cs="Times New Roman"/>
          <w:sz w:val="24"/>
          <w:szCs w:val="24"/>
          <w:lang w:val="en-US"/>
        </w:rPr>
        <w:t>aureus</w:t>
      </w:r>
      <w:r w:rsidR="007656CF">
        <w:rPr>
          <w:rFonts w:ascii="Times New Roman" w:hAnsi="Times New Roman" w:cs="Times New Roman"/>
          <w:sz w:val="24"/>
          <w:szCs w:val="24"/>
        </w:rPr>
        <w:t xml:space="preserve"> – </w:t>
      </w:r>
      <w:r w:rsidR="00777BC1">
        <w:rPr>
          <w:rFonts w:ascii="Times New Roman" w:hAnsi="Times New Roman" w:cs="Times New Roman"/>
          <w:sz w:val="24"/>
          <w:szCs w:val="24"/>
        </w:rPr>
        <w:t>12 (</w:t>
      </w:r>
      <w:r w:rsidR="00F26533">
        <w:rPr>
          <w:rFonts w:ascii="Times New Roman" w:hAnsi="Times New Roman" w:cs="Times New Roman"/>
          <w:sz w:val="24"/>
          <w:szCs w:val="24"/>
        </w:rPr>
        <w:t>11,7</w:t>
      </w:r>
      <w:r w:rsidR="007656CF">
        <w:rPr>
          <w:rFonts w:ascii="Times New Roman" w:hAnsi="Times New Roman" w:cs="Times New Roman"/>
          <w:sz w:val="24"/>
          <w:szCs w:val="24"/>
        </w:rPr>
        <w:t>%</w:t>
      </w:r>
      <w:r w:rsidR="00777BC1">
        <w:rPr>
          <w:rFonts w:ascii="Times New Roman" w:hAnsi="Times New Roman" w:cs="Times New Roman"/>
          <w:sz w:val="24"/>
          <w:szCs w:val="24"/>
        </w:rPr>
        <w:t>)</w:t>
      </w:r>
      <w:r w:rsidR="007656CF">
        <w:rPr>
          <w:rFonts w:ascii="Times New Roman" w:hAnsi="Times New Roman" w:cs="Times New Roman"/>
          <w:sz w:val="24"/>
          <w:szCs w:val="24"/>
        </w:rPr>
        <w:t>, S.</w:t>
      </w:r>
      <w:r w:rsidR="007656CF">
        <w:rPr>
          <w:rFonts w:ascii="Times New Roman" w:hAnsi="Times New Roman" w:cs="Times New Roman"/>
          <w:sz w:val="24"/>
          <w:szCs w:val="24"/>
          <w:lang w:val="en-US"/>
        </w:rPr>
        <w:t>c</w:t>
      </w:r>
      <w:r w:rsidR="007656CF" w:rsidRPr="0004631D">
        <w:rPr>
          <w:rFonts w:ascii="Times New Roman" w:hAnsi="Times New Roman" w:cs="Times New Roman"/>
          <w:sz w:val="24"/>
          <w:szCs w:val="24"/>
        </w:rPr>
        <w:t>holerae suis</w:t>
      </w:r>
      <w:r w:rsidR="007656CF">
        <w:rPr>
          <w:rFonts w:ascii="Times New Roman" w:hAnsi="Times New Roman" w:cs="Times New Roman"/>
          <w:sz w:val="24"/>
          <w:szCs w:val="24"/>
        </w:rPr>
        <w:t xml:space="preserve"> и S.</w:t>
      </w:r>
      <w:r w:rsidR="007656CF">
        <w:rPr>
          <w:rFonts w:ascii="Times New Roman" w:hAnsi="Times New Roman" w:cs="Times New Roman"/>
          <w:sz w:val="24"/>
          <w:szCs w:val="24"/>
          <w:lang w:val="en-US"/>
        </w:rPr>
        <w:t>a</w:t>
      </w:r>
      <w:r w:rsidR="007656CF" w:rsidRPr="0004631D">
        <w:rPr>
          <w:rFonts w:ascii="Times New Roman" w:hAnsi="Times New Roman" w:cs="Times New Roman"/>
          <w:sz w:val="24"/>
          <w:szCs w:val="24"/>
        </w:rPr>
        <w:t>bortus egui</w:t>
      </w:r>
      <w:r w:rsidR="00F913C5">
        <w:rPr>
          <w:rFonts w:ascii="Times New Roman" w:hAnsi="Times New Roman" w:cs="Times New Roman"/>
          <w:sz w:val="24"/>
          <w:szCs w:val="24"/>
        </w:rPr>
        <w:t xml:space="preserve">по </w:t>
      </w:r>
      <w:r w:rsidR="00777BC1">
        <w:rPr>
          <w:rFonts w:ascii="Times New Roman" w:hAnsi="Times New Roman" w:cs="Times New Roman"/>
          <w:sz w:val="24"/>
          <w:szCs w:val="24"/>
        </w:rPr>
        <w:t xml:space="preserve">5, что составляет </w:t>
      </w:r>
      <w:r w:rsidR="00F26533">
        <w:rPr>
          <w:rFonts w:ascii="Times New Roman" w:hAnsi="Times New Roman" w:cs="Times New Roman"/>
          <w:sz w:val="24"/>
          <w:szCs w:val="24"/>
        </w:rPr>
        <w:t>4,9</w:t>
      </w:r>
      <w:r w:rsidR="00F913C5">
        <w:rPr>
          <w:rFonts w:ascii="Times New Roman" w:hAnsi="Times New Roman" w:cs="Times New Roman"/>
          <w:sz w:val="24"/>
          <w:szCs w:val="24"/>
        </w:rPr>
        <w:t xml:space="preserve">%, </w:t>
      </w:r>
      <w:r w:rsidR="00F913C5">
        <w:rPr>
          <w:rFonts w:ascii="Times New Roman" w:hAnsi="Times New Roman" w:cs="Times New Roman"/>
          <w:sz w:val="24"/>
          <w:szCs w:val="24"/>
          <w:lang w:val="en-US"/>
        </w:rPr>
        <w:t>St</w:t>
      </w:r>
      <w:r w:rsidR="00F913C5" w:rsidRPr="00F913C5">
        <w:rPr>
          <w:rFonts w:ascii="Times New Roman" w:hAnsi="Times New Roman" w:cs="Times New Roman"/>
          <w:sz w:val="24"/>
          <w:szCs w:val="24"/>
        </w:rPr>
        <w:t>.</w:t>
      </w:r>
      <w:r w:rsidR="00F913C5" w:rsidRPr="00AC79A5">
        <w:rPr>
          <w:rFonts w:ascii="Times New Roman" w:hAnsi="Times New Roman" w:cs="Times New Roman"/>
          <w:sz w:val="24"/>
          <w:szCs w:val="24"/>
          <w:lang w:val="en-US"/>
        </w:rPr>
        <w:t>epidermidis</w:t>
      </w:r>
      <w:r w:rsidR="00F913C5">
        <w:rPr>
          <w:rFonts w:ascii="Times New Roman" w:hAnsi="Times New Roman" w:cs="Times New Roman"/>
          <w:sz w:val="24"/>
          <w:szCs w:val="24"/>
        </w:rPr>
        <w:t xml:space="preserve"> – </w:t>
      </w:r>
      <w:r w:rsidR="00777BC1">
        <w:rPr>
          <w:rFonts w:ascii="Times New Roman" w:hAnsi="Times New Roman" w:cs="Times New Roman"/>
          <w:sz w:val="24"/>
          <w:szCs w:val="24"/>
        </w:rPr>
        <w:t>4 (</w:t>
      </w:r>
      <w:r w:rsidR="00F26533">
        <w:rPr>
          <w:rFonts w:ascii="Times New Roman" w:hAnsi="Times New Roman" w:cs="Times New Roman"/>
          <w:sz w:val="24"/>
          <w:szCs w:val="24"/>
        </w:rPr>
        <w:t>3,9</w:t>
      </w:r>
      <w:r w:rsidR="00F913C5">
        <w:rPr>
          <w:rFonts w:ascii="Times New Roman" w:hAnsi="Times New Roman" w:cs="Times New Roman"/>
          <w:sz w:val="24"/>
          <w:szCs w:val="24"/>
        </w:rPr>
        <w:t>%</w:t>
      </w:r>
      <w:r w:rsidR="00777BC1">
        <w:rPr>
          <w:rFonts w:ascii="Times New Roman" w:hAnsi="Times New Roman" w:cs="Times New Roman"/>
          <w:sz w:val="24"/>
          <w:szCs w:val="24"/>
        </w:rPr>
        <w:t>)</w:t>
      </w:r>
      <w:r w:rsidR="00155DF5">
        <w:rPr>
          <w:rFonts w:ascii="Times New Roman" w:hAnsi="Times New Roman" w:cs="Times New Roman"/>
          <w:sz w:val="24"/>
          <w:szCs w:val="24"/>
        </w:rPr>
        <w:t>, S.</w:t>
      </w:r>
      <w:r w:rsidR="00155DF5">
        <w:rPr>
          <w:rFonts w:ascii="Times New Roman" w:hAnsi="Times New Roman" w:cs="Times New Roman"/>
          <w:sz w:val="24"/>
          <w:szCs w:val="24"/>
          <w:lang w:val="en-US"/>
        </w:rPr>
        <w:t>d</w:t>
      </w:r>
      <w:r w:rsidR="00155DF5" w:rsidRPr="0004631D">
        <w:rPr>
          <w:rFonts w:ascii="Times New Roman" w:hAnsi="Times New Roman" w:cs="Times New Roman"/>
          <w:sz w:val="24"/>
          <w:szCs w:val="24"/>
        </w:rPr>
        <w:t>ublin</w:t>
      </w:r>
      <w:r w:rsidR="00155DF5">
        <w:rPr>
          <w:rFonts w:ascii="Times New Roman" w:hAnsi="Times New Roman" w:cs="Times New Roman"/>
          <w:sz w:val="24"/>
          <w:szCs w:val="24"/>
        </w:rPr>
        <w:t xml:space="preserve">, </w:t>
      </w:r>
      <w:r w:rsidR="00155DF5">
        <w:rPr>
          <w:rFonts w:ascii="Times New Roman" w:hAnsi="Times New Roman" w:cs="Times New Roman"/>
          <w:sz w:val="24"/>
          <w:szCs w:val="24"/>
          <w:lang w:val="en-US"/>
        </w:rPr>
        <w:t>St</w:t>
      </w:r>
      <w:r w:rsidR="00155DF5">
        <w:rPr>
          <w:rFonts w:ascii="Times New Roman" w:hAnsi="Times New Roman" w:cs="Times New Roman"/>
          <w:sz w:val="24"/>
          <w:szCs w:val="24"/>
        </w:rPr>
        <w:t>.</w:t>
      </w:r>
      <w:r w:rsidR="00155DF5" w:rsidRPr="00914A17">
        <w:rPr>
          <w:rFonts w:ascii="Times New Roman" w:hAnsi="Times New Roman" w:cs="Times New Roman"/>
          <w:sz w:val="24"/>
          <w:szCs w:val="24"/>
          <w:lang w:val="en-US"/>
        </w:rPr>
        <w:t>haemolyticus</w:t>
      </w:r>
      <w:r w:rsidR="00155DF5">
        <w:rPr>
          <w:rFonts w:ascii="Times New Roman" w:hAnsi="Times New Roman" w:cs="Times New Roman"/>
          <w:sz w:val="24"/>
          <w:szCs w:val="24"/>
        </w:rPr>
        <w:t xml:space="preserve">, </w:t>
      </w:r>
      <w:r w:rsidR="008B3FBE">
        <w:rPr>
          <w:rFonts w:ascii="Times New Roman" w:hAnsi="Times New Roman" w:cs="Times New Roman"/>
          <w:sz w:val="24"/>
          <w:szCs w:val="24"/>
          <w:lang w:val="en-US"/>
        </w:rPr>
        <w:t>St</w:t>
      </w:r>
      <w:r w:rsidR="008B3FBE">
        <w:rPr>
          <w:rFonts w:ascii="Times New Roman" w:hAnsi="Times New Roman" w:cs="Times New Roman"/>
          <w:sz w:val="24"/>
          <w:szCs w:val="24"/>
        </w:rPr>
        <w:t>.</w:t>
      </w:r>
      <w:r w:rsidR="008B3FBE" w:rsidRPr="005A0D54">
        <w:rPr>
          <w:rFonts w:ascii="Times New Roman" w:hAnsi="Times New Roman" w:cs="Times New Roman"/>
          <w:sz w:val="24"/>
          <w:szCs w:val="24"/>
        </w:rPr>
        <w:t>intermedius</w:t>
      </w:r>
      <w:r w:rsidR="0087159F">
        <w:rPr>
          <w:rFonts w:ascii="Times New Roman" w:hAnsi="Times New Roman" w:cs="Times New Roman"/>
          <w:sz w:val="24"/>
          <w:szCs w:val="24"/>
        </w:rPr>
        <w:t xml:space="preserve"> </w:t>
      </w:r>
      <w:r w:rsidR="00782349">
        <w:rPr>
          <w:rFonts w:ascii="Times New Roman" w:hAnsi="Times New Roman" w:cs="Times New Roman"/>
          <w:sz w:val="24"/>
          <w:szCs w:val="24"/>
        </w:rPr>
        <w:t>по 1 штамму</w:t>
      </w:r>
      <w:r w:rsidR="008B3FBE">
        <w:rPr>
          <w:rFonts w:ascii="Times New Roman" w:hAnsi="Times New Roman" w:cs="Times New Roman"/>
          <w:sz w:val="24"/>
          <w:szCs w:val="24"/>
        </w:rPr>
        <w:t>.</w:t>
      </w:r>
      <w:proofErr w:type="gramEnd"/>
    </w:p>
    <w:p w:rsidR="00D2150B" w:rsidRDefault="008B3FB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При проведении исследований </w:t>
      </w:r>
      <w:r w:rsidR="00D2150B">
        <w:rPr>
          <w:rFonts w:ascii="Times New Roman" w:hAnsi="Times New Roman" w:cs="Times New Roman"/>
          <w:sz w:val="24"/>
          <w:szCs w:val="24"/>
        </w:rPr>
        <w:t xml:space="preserve">нами были изучены </w:t>
      </w:r>
      <w:r w:rsidR="00BF23CB">
        <w:rPr>
          <w:rFonts w:ascii="Times New Roman" w:hAnsi="Times New Roman" w:cs="Times New Roman"/>
          <w:sz w:val="24"/>
          <w:szCs w:val="24"/>
        </w:rPr>
        <w:t>102 изолята, и</w:t>
      </w:r>
      <w:r w:rsidR="00953982">
        <w:rPr>
          <w:rFonts w:ascii="Times New Roman" w:hAnsi="Times New Roman" w:cs="Times New Roman"/>
          <w:sz w:val="24"/>
          <w:szCs w:val="24"/>
        </w:rPr>
        <w:t xml:space="preserve">з них </w:t>
      </w:r>
      <w:r w:rsidR="00074A3B">
        <w:rPr>
          <w:rFonts w:ascii="Times New Roman" w:hAnsi="Times New Roman" w:cs="Times New Roman"/>
          <w:sz w:val="24"/>
          <w:szCs w:val="24"/>
        </w:rPr>
        <w:t>53 изолята относятся к сальмонеллам</w:t>
      </w:r>
      <w:r w:rsidR="002F6948">
        <w:rPr>
          <w:rFonts w:ascii="Times New Roman" w:hAnsi="Times New Roman" w:cs="Times New Roman"/>
          <w:sz w:val="24"/>
          <w:szCs w:val="24"/>
        </w:rPr>
        <w:t xml:space="preserve">, </w:t>
      </w:r>
      <w:r w:rsidR="002F6948">
        <w:rPr>
          <w:rFonts w:ascii="Times New Roman" w:hAnsi="Times New Roman" w:cs="Times New Roman"/>
          <w:sz w:val="24"/>
          <w:szCs w:val="24"/>
          <w:lang w:val="en-US"/>
        </w:rPr>
        <w:t>St</w:t>
      </w:r>
      <w:r w:rsidR="002F6948" w:rsidRPr="002F6948">
        <w:rPr>
          <w:rFonts w:ascii="Times New Roman" w:hAnsi="Times New Roman" w:cs="Times New Roman"/>
          <w:sz w:val="24"/>
          <w:szCs w:val="24"/>
        </w:rPr>
        <w:t>.</w:t>
      </w:r>
      <w:r w:rsidR="002F6948" w:rsidRPr="00AC79A5">
        <w:rPr>
          <w:rFonts w:ascii="Times New Roman" w:hAnsi="Times New Roman" w:cs="Times New Roman"/>
          <w:sz w:val="24"/>
          <w:szCs w:val="24"/>
          <w:lang w:val="en-US"/>
        </w:rPr>
        <w:t>aureus</w:t>
      </w:r>
      <w:r w:rsidR="002F6948">
        <w:rPr>
          <w:rFonts w:ascii="Times New Roman" w:hAnsi="Times New Roman" w:cs="Times New Roman"/>
          <w:sz w:val="24"/>
          <w:szCs w:val="24"/>
        </w:rPr>
        <w:t xml:space="preserve"> – 12, </w:t>
      </w:r>
      <w:r w:rsidR="002F6948">
        <w:rPr>
          <w:rFonts w:ascii="Times New Roman" w:hAnsi="Times New Roman" w:cs="Times New Roman"/>
          <w:sz w:val="24"/>
          <w:szCs w:val="24"/>
          <w:lang w:val="en-US"/>
        </w:rPr>
        <w:t>E</w:t>
      </w:r>
      <w:r w:rsidR="002F6948" w:rsidRPr="002F6948">
        <w:rPr>
          <w:rFonts w:ascii="Times New Roman" w:hAnsi="Times New Roman" w:cs="Times New Roman"/>
          <w:sz w:val="24"/>
          <w:szCs w:val="24"/>
        </w:rPr>
        <w:t>.</w:t>
      </w:r>
      <w:r w:rsidR="002F6948">
        <w:rPr>
          <w:rFonts w:ascii="Times New Roman" w:hAnsi="Times New Roman" w:cs="Times New Roman"/>
          <w:sz w:val="24"/>
          <w:szCs w:val="24"/>
          <w:lang w:val="en-US"/>
        </w:rPr>
        <w:t>coli</w:t>
      </w:r>
      <w:r w:rsidR="002F6948">
        <w:rPr>
          <w:rFonts w:ascii="Times New Roman" w:hAnsi="Times New Roman" w:cs="Times New Roman"/>
          <w:sz w:val="24"/>
          <w:szCs w:val="24"/>
        </w:rPr>
        <w:t>– 1</w:t>
      </w:r>
      <w:r w:rsidR="004D1AE4">
        <w:rPr>
          <w:rFonts w:ascii="Times New Roman" w:hAnsi="Times New Roman" w:cs="Times New Roman"/>
          <w:sz w:val="24"/>
          <w:szCs w:val="24"/>
        </w:rPr>
        <w:t>6</w:t>
      </w:r>
      <w:r w:rsidR="002F6948">
        <w:rPr>
          <w:rFonts w:ascii="Times New Roman" w:hAnsi="Times New Roman" w:cs="Times New Roman"/>
          <w:sz w:val="24"/>
          <w:szCs w:val="24"/>
        </w:rPr>
        <w:t xml:space="preserve"> изолят</w:t>
      </w:r>
      <w:r w:rsidR="004D1AE4">
        <w:rPr>
          <w:rFonts w:ascii="Times New Roman" w:hAnsi="Times New Roman" w:cs="Times New Roman"/>
          <w:sz w:val="24"/>
          <w:szCs w:val="24"/>
        </w:rPr>
        <w:t>ов</w:t>
      </w:r>
      <w:r w:rsidR="002F6948">
        <w:rPr>
          <w:rFonts w:ascii="Times New Roman" w:hAnsi="Times New Roman" w:cs="Times New Roman"/>
          <w:sz w:val="24"/>
          <w:szCs w:val="24"/>
        </w:rPr>
        <w:t>.</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2F6948" w:rsidRPr="00777BC1" w:rsidRDefault="005554A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777BC1">
        <w:rPr>
          <w:rFonts w:ascii="Times New Roman" w:hAnsi="Times New Roman" w:cs="Times New Roman"/>
          <w:sz w:val="24"/>
          <w:szCs w:val="24"/>
        </w:rPr>
        <w:t>2.1</w:t>
      </w:r>
      <w:r w:rsidR="00777BC1" w:rsidRPr="00777BC1">
        <w:rPr>
          <w:rFonts w:ascii="Times New Roman" w:hAnsi="Times New Roman" w:cs="Times New Roman"/>
          <w:sz w:val="24"/>
          <w:szCs w:val="24"/>
        </w:rPr>
        <w:t>.1</w:t>
      </w:r>
      <w:r w:rsidR="00D747E7">
        <w:rPr>
          <w:rFonts w:ascii="Times New Roman" w:hAnsi="Times New Roman" w:cs="Times New Roman"/>
          <w:sz w:val="24"/>
          <w:szCs w:val="24"/>
        </w:rPr>
        <w:t>.1</w:t>
      </w:r>
      <w:r w:rsidR="004A6659">
        <w:rPr>
          <w:rFonts w:ascii="Times New Roman" w:hAnsi="Times New Roman" w:cs="Times New Roman"/>
          <w:sz w:val="24"/>
          <w:szCs w:val="24"/>
          <w:lang w:val="en-US"/>
        </w:rPr>
        <w:t xml:space="preserve"> </w:t>
      </w:r>
      <w:r w:rsidR="002F6948" w:rsidRPr="00777BC1">
        <w:rPr>
          <w:rFonts w:ascii="Times New Roman" w:hAnsi="Times New Roman" w:cs="Times New Roman"/>
          <w:sz w:val="24"/>
          <w:szCs w:val="24"/>
        </w:rPr>
        <w:t>Характеристика изолятов сальмонелл</w:t>
      </w:r>
    </w:p>
    <w:p w:rsidR="002F6948" w:rsidRDefault="00B60F3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Морфологические, тинкториальные и культуральные свойства, </w:t>
      </w:r>
      <w:proofErr w:type="gramStart"/>
      <w:r>
        <w:rPr>
          <w:rFonts w:ascii="Times New Roman" w:hAnsi="Times New Roman" w:cs="Times New Roman"/>
          <w:sz w:val="24"/>
          <w:szCs w:val="24"/>
        </w:rPr>
        <w:t>выделенных</w:t>
      </w:r>
      <w:proofErr w:type="gramEnd"/>
      <w:r>
        <w:rPr>
          <w:rFonts w:ascii="Times New Roman" w:hAnsi="Times New Roman" w:cs="Times New Roman"/>
          <w:sz w:val="24"/>
          <w:szCs w:val="24"/>
        </w:rPr>
        <w:t xml:space="preserve"> изолятов </w:t>
      </w:r>
      <w:r w:rsidRPr="00B60F3F">
        <w:rPr>
          <w:rFonts w:ascii="Times New Roman" w:hAnsi="Times New Roman" w:cs="Times New Roman"/>
          <w:sz w:val="24"/>
          <w:szCs w:val="24"/>
        </w:rPr>
        <w:t>S.typhimurium</w:t>
      </w:r>
      <w:r>
        <w:rPr>
          <w:rFonts w:ascii="Times New Roman" w:hAnsi="Times New Roman" w:cs="Times New Roman"/>
          <w:sz w:val="24"/>
          <w:szCs w:val="24"/>
        </w:rPr>
        <w:t xml:space="preserve">, </w:t>
      </w:r>
      <w:r w:rsidR="00AC23EA">
        <w:rPr>
          <w:rFonts w:ascii="Times New Roman" w:hAnsi="Times New Roman" w:cs="Times New Roman"/>
          <w:sz w:val="24"/>
          <w:szCs w:val="24"/>
        </w:rPr>
        <w:t xml:space="preserve">были характерны для своего семейства, рода и сероварианта. </w:t>
      </w:r>
    </w:p>
    <w:p w:rsidR="00AC23EA" w:rsidRDefault="00AC23E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При окраск</w:t>
      </w:r>
      <w:r w:rsidR="00A03626">
        <w:rPr>
          <w:rFonts w:ascii="Times New Roman" w:hAnsi="Times New Roman" w:cs="Times New Roman"/>
          <w:sz w:val="24"/>
          <w:szCs w:val="24"/>
        </w:rPr>
        <w:t>е по Граму бактерии представлял</w:t>
      </w:r>
      <w:r>
        <w:rPr>
          <w:rFonts w:ascii="Times New Roman" w:hAnsi="Times New Roman" w:cs="Times New Roman"/>
          <w:sz w:val="24"/>
          <w:szCs w:val="24"/>
        </w:rPr>
        <w:t xml:space="preserve"> собой прямые с закругленными концами</w:t>
      </w:r>
      <w:r w:rsidR="0087159F">
        <w:rPr>
          <w:rFonts w:ascii="Times New Roman" w:hAnsi="Times New Roman" w:cs="Times New Roman"/>
          <w:sz w:val="24"/>
          <w:szCs w:val="24"/>
        </w:rPr>
        <w:t xml:space="preserve"> </w:t>
      </w:r>
      <w:r w:rsidR="00A03626">
        <w:rPr>
          <w:rFonts w:ascii="Times New Roman" w:hAnsi="Times New Roman" w:cs="Times New Roman"/>
          <w:sz w:val="24"/>
          <w:szCs w:val="24"/>
        </w:rPr>
        <w:t>грамотрицательные палочки.</w:t>
      </w:r>
    </w:p>
    <w:p w:rsidR="00B433BC" w:rsidRDefault="00B433B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433BC">
        <w:rPr>
          <w:rFonts w:ascii="Times New Roman" w:hAnsi="Times New Roman" w:cs="Times New Roman"/>
          <w:sz w:val="24"/>
          <w:szCs w:val="24"/>
        </w:rPr>
        <w:t>На МПА рост культур сопровожд</w:t>
      </w:r>
      <w:r>
        <w:rPr>
          <w:rFonts w:ascii="Times New Roman" w:hAnsi="Times New Roman" w:cs="Times New Roman"/>
          <w:sz w:val="24"/>
          <w:szCs w:val="24"/>
        </w:rPr>
        <w:t>ался образованием прозрачных ко</w:t>
      </w:r>
      <w:r w:rsidRPr="00B433BC">
        <w:rPr>
          <w:rFonts w:ascii="Times New Roman" w:hAnsi="Times New Roman" w:cs="Times New Roman"/>
          <w:sz w:val="24"/>
          <w:szCs w:val="24"/>
        </w:rPr>
        <w:t xml:space="preserve">лоний с голубоватым оттенком округлой формы диаметром от 2 до </w:t>
      </w:r>
      <w:r w:rsidR="005158EB">
        <w:rPr>
          <w:rFonts w:ascii="Times New Roman" w:hAnsi="Times New Roman" w:cs="Times New Roman"/>
          <w:sz w:val="24"/>
          <w:szCs w:val="24"/>
        </w:rPr>
        <w:t>6</w:t>
      </w:r>
      <w:r w:rsidRPr="00B433BC">
        <w:rPr>
          <w:rFonts w:ascii="Times New Roman" w:hAnsi="Times New Roman" w:cs="Times New Roman"/>
          <w:sz w:val="24"/>
          <w:szCs w:val="24"/>
        </w:rPr>
        <w:t xml:space="preserve"> мм. На</w:t>
      </w:r>
      <w:r w:rsidR="0087159F">
        <w:rPr>
          <w:rFonts w:ascii="Times New Roman" w:hAnsi="Times New Roman" w:cs="Times New Roman"/>
          <w:sz w:val="24"/>
          <w:szCs w:val="24"/>
        </w:rPr>
        <w:t xml:space="preserve"> </w:t>
      </w:r>
      <w:r w:rsidRPr="00B433BC">
        <w:rPr>
          <w:rFonts w:ascii="Times New Roman" w:hAnsi="Times New Roman" w:cs="Times New Roman"/>
          <w:sz w:val="24"/>
          <w:szCs w:val="24"/>
        </w:rPr>
        <w:t xml:space="preserve">агаре Эндо </w:t>
      </w:r>
      <w:r w:rsidR="005158EB">
        <w:rPr>
          <w:rFonts w:ascii="Times New Roman" w:hAnsi="Times New Roman" w:cs="Times New Roman"/>
          <w:sz w:val="24"/>
          <w:szCs w:val="24"/>
        </w:rPr>
        <w:t xml:space="preserve">в виде </w:t>
      </w:r>
      <w:r>
        <w:rPr>
          <w:rFonts w:ascii="Times New Roman" w:hAnsi="Times New Roman" w:cs="Times New Roman"/>
          <w:sz w:val="24"/>
          <w:szCs w:val="24"/>
        </w:rPr>
        <w:t>бледно-розовых коло</w:t>
      </w:r>
      <w:r w:rsidR="00F41801">
        <w:rPr>
          <w:rFonts w:ascii="Times New Roman" w:hAnsi="Times New Roman" w:cs="Times New Roman"/>
          <w:sz w:val="24"/>
          <w:szCs w:val="24"/>
        </w:rPr>
        <w:t xml:space="preserve">ний диаметром от 1 до 7 мм, </w:t>
      </w:r>
      <w:r w:rsidRPr="00B433BC">
        <w:rPr>
          <w:rFonts w:ascii="Times New Roman" w:hAnsi="Times New Roman" w:cs="Times New Roman"/>
          <w:sz w:val="24"/>
          <w:szCs w:val="24"/>
        </w:rPr>
        <w:t>на висмут-сульфит-агаре и SS-аг</w:t>
      </w:r>
      <w:r>
        <w:rPr>
          <w:rFonts w:ascii="Times New Roman" w:hAnsi="Times New Roman" w:cs="Times New Roman"/>
          <w:sz w:val="24"/>
          <w:szCs w:val="24"/>
        </w:rPr>
        <w:t>ар</w:t>
      </w:r>
      <w:proofErr w:type="gramStart"/>
      <w:r>
        <w:rPr>
          <w:rFonts w:ascii="Times New Roman" w:hAnsi="Times New Roman" w:cs="Times New Roman"/>
          <w:sz w:val="24"/>
          <w:szCs w:val="24"/>
        </w:rPr>
        <w:t>е–</w:t>
      </w:r>
      <w:proofErr w:type="gramEnd"/>
      <w:r>
        <w:rPr>
          <w:rFonts w:ascii="Times New Roman" w:hAnsi="Times New Roman" w:cs="Times New Roman"/>
          <w:sz w:val="24"/>
          <w:szCs w:val="24"/>
        </w:rPr>
        <w:t xml:space="preserve"> черных коло</w:t>
      </w:r>
      <w:r w:rsidRPr="00B433BC">
        <w:rPr>
          <w:rFonts w:ascii="Times New Roman" w:hAnsi="Times New Roman" w:cs="Times New Roman"/>
          <w:sz w:val="24"/>
          <w:szCs w:val="24"/>
        </w:rPr>
        <w:t>ний с металлическим ободком</w:t>
      </w:r>
      <w:r w:rsidR="00CD0EBD">
        <w:rPr>
          <w:rFonts w:ascii="Times New Roman" w:hAnsi="Times New Roman" w:cs="Times New Roman"/>
          <w:sz w:val="24"/>
          <w:szCs w:val="24"/>
        </w:rPr>
        <w:t xml:space="preserve"> (рисунок 2)</w:t>
      </w:r>
      <w:r w:rsidRPr="00B433BC">
        <w:rPr>
          <w:rFonts w:ascii="Times New Roman" w:hAnsi="Times New Roman" w:cs="Times New Roman"/>
          <w:sz w:val="24"/>
          <w:szCs w:val="24"/>
        </w:rPr>
        <w:t xml:space="preserve">. </w:t>
      </w:r>
    </w:p>
    <w:p w:rsidR="00BA49DB" w:rsidRDefault="00BA49D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Pr="000209A3">
        <w:rPr>
          <w:rFonts w:ascii="Times New Roman" w:hAnsi="Times New Roman" w:cs="Times New Roman"/>
          <w:sz w:val="24"/>
          <w:szCs w:val="24"/>
        </w:rPr>
        <w:t>маннит, мальтозу, дульцит,</w:t>
      </w:r>
      <w:r w:rsidR="0087159F">
        <w:rPr>
          <w:rFonts w:ascii="Times New Roman" w:hAnsi="Times New Roman" w:cs="Times New Roman"/>
          <w:sz w:val="24"/>
          <w:szCs w:val="24"/>
        </w:rPr>
        <w:t xml:space="preserve"> </w:t>
      </w:r>
      <w:r w:rsidRPr="000209A3">
        <w:rPr>
          <w:rFonts w:ascii="Times New Roman" w:hAnsi="Times New Roman" w:cs="Times New Roman"/>
          <w:sz w:val="24"/>
          <w:szCs w:val="24"/>
        </w:rPr>
        <w:t>сорбит, арабинозу, рамнозу, ксилозу и не ферментировали лактозу, сахарозу,</w:t>
      </w:r>
      <w:r>
        <w:rPr>
          <w:rFonts w:ascii="Times New Roman" w:hAnsi="Times New Roman" w:cs="Times New Roman"/>
          <w:sz w:val="24"/>
          <w:szCs w:val="24"/>
        </w:rPr>
        <w:t xml:space="preserve"> инозит.</w:t>
      </w:r>
    </w:p>
    <w:p w:rsidR="00BA49DB" w:rsidRPr="00AB3A7F" w:rsidRDefault="00BA49D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У всех выделенных штаммов отмечали рост на среде Симмонса. </w:t>
      </w:r>
      <w:proofErr w:type="gramStart"/>
      <w:r w:rsidRPr="006823EE">
        <w:rPr>
          <w:rFonts w:ascii="Times New Roman" w:hAnsi="Times New Roman" w:cs="Times New Roman"/>
          <w:sz w:val="24"/>
          <w:szCs w:val="24"/>
        </w:rPr>
        <w:t>Приросте</w:t>
      </w:r>
      <w:proofErr w:type="gramEnd"/>
      <w:r w:rsidRPr="006823EE">
        <w:rPr>
          <w:rFonts w:ascii="Times New Roman" w:hAnsi="Times New Roman" w:cs="Times New Roman"/>
          <w:sz w:val="24"/>
          <w:szCs w:val="24"/>
        </w:rPr>
        <w:t xml:space="preserve"> у всех культур отмечали выделение</w:t>
      </w:r>
      <w:r w:rsidR="0087159F">
        <w:rPr>
          <w:rFonts w:ascii="Times New Roman" w:hAnsi="Times New Roman" w:cs="Times New Roman"/>
          <w:sz w:val="24"/>
          <w:szCs w:val="24"/>
        </w:rPr>
        <w:t xml:space="preserve"> </w:t>
      </w:r>
      <w:r w:rsidRPr="006823EE">
        <w:rPr>
          <w:rFonts w:ascii="Times New Roman" w:hAnsi="Times New Roman" w:cs="Times New Roman"/>
          <w:sz w:val="24"/>
          <w:szCs w:val="24"/>
        </w:rPr>
        <w:t>сероводород</w:t>
      </w:r>
      <w:r>
        <w:rPr>
          <w:rFonts w:ascii="Times New Roman" w:hAnsi="Times New Roman" w:cs="Times New Roman"/>
          <w:sz w:val="24"/>
          <w:szCs w:val="24"/>
        </w:rPr>
        <w:t>а</w:t>
      </w:r>
      <w:r w:rsidRPr="006823EE">
        <w:rPr>
          <w:rFonts w:ascii="Times New Roman" w:hAnsi="Times New Roman" w:cs="Times New Roman"/>
          <w:sz w:val="24"/>
          <w:szCs w:val="24"/>
        </w:rPr>
        <w:t>, редукцию нитратов в</w:t>
      </w:r>
      <w:r w:rsidR="0087159F">
        <w:rPr>
          <w:rFonts w:ascii="Times New Roman" w:hAnsi="Times New Roman" w:cs="Times New Roman"/>
          <w:sz w:val="24"/>
          <w:szCs w:val="24"/>
        </w:rPr>
        <w:t xml:space="preserve"> </w:t>
      </w:r>
      <w:r w:rsidRPr="006823EE">
        <w:rPr>
          <w:rFonts w:ascii="Times New Roman" w:hAnsi="Times New Roman" w:cs="Times New Roman"/>
          <w:sz w:val="24"/>
          <w:szCs w:val="24"/>
        </w:rPr>
        <w:t>нитриты, отсутствие образования индола и способности гидролизов</w:t>
      </w:r>
      <w:r>
        <w:rPr>
          <w:rFonts w:ascii="Times New Roman" w:hAnsi="Times New Roman" w:cs="Times New Roman"/>
          <w:sz w:val="24"/>
          <w:szCs w:val="24"/>
        </w:rPr>
        <w:t>ать жела</w:t>
      </w:r>
      <w:r w:rsidRPr="00AB3A7F">
        <w:rPr>
          <w:rFonts w:ascii="Times New Roman" w:hAnsi="Times New Roman" w:cs="Times New Roman"/>
          <w:sz w:val="24"/>
          <w:szCs w:val="24"/>
        </w:rPr>
        <w:t>тину. Все выделенные культуры S. typhim</w:t>
      </w:r>
      <w:r>
        <w:rPr>
          <w:rFonts w:ascii="Times New Roman" w:hAnsi="Times New Roman" w:cs="Times New Roman"/>
          <w:sz w:val="24"/>
          <w:szCs w:val="24"/>
        </w:rPr>
        <w:t>urium при исследовании в РА агг</w:t>
      </w:r>
      <w:r w:rsidRPr="00AB3A7F">
        <w:rPr>
          <w:rFonts w:ascii="Times New Roman" w:hAnsi="Times New Roman" w:cs="Times New Roman"/>
          <w:sz w:val="24"/>
          <w:szCs w:val="24"/>
        </w:rPr>
        <w:t>лютинировались О</w:t>
      </w:r>
      <w:proofErr w:type="gramStart"/>
      <w:r w:rsidRPr="00AB3A7F">
        <w:rPr>
          <w:rFonts w:ascii="Times New Roman" w:hAnsi="Times New Roman" w:cs="Times New Roman"/>
          <w:sz w:val="24"/>
          <w:szCs w:val="24"/>
        </w:rPr>
        <w:t>4</w:t>
      </w:r>
      <w:proofErr w:type="gramEnd"/>
      <w:r w:rsidRPr="00AB3A7F">
        <w:rPr>
          <w:rFonts w:ascii="Times New Roman" w:hAnsi="Times New Roman" w:cs="Times New Roman"/>
          <w:sz w:val="24"/>
          <w:szCs w:val="24"/>
        </w:rPr>
        <w:t xml:space="preserve"> групповыми и H-i; 1,2 монорецепторными антигенными</w:t>
      </w:r>
      <w:r w:rsidR="0087159F">
        <w:rPr>
          <w:rFonts w:ascii="Times New Roman" w:hAnsi="Times New Roman" w:cs="Times New Roman"/>
          <w:sz w:val="24"/>
          <w:szCs w:val="24"/>
        </w:rPr>
        <w:t xml:space="preserve"> </w:t>
      </w:r>
      <w:r w:rsidRPr="00AB3A7F">
        <w:rPr>
          <w:rFonts w:ascii="Times New Roman" w:hAnsi="Times New Roman" w:cs="Times New Roman"/>
          <w:sz w:val="24"/>
          <w:szCs w:val="24"/>
        </w:rPr>
        <w:t>сальмонеллезными сыворотками.</w:t>
      </w:r>
    </w:p>
    <w:p w:rsidR="00BA49DB" w:rsidRDefault="00BA49DB" w:rsidP="00166E7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6"/>
        <w:gridCol w:w="2830"/>
        <w:gridCol w:w="2587"/>
      </w:tblGrid>
      <w:tr w:rsidR="00041979" w:rsidTr="00E97095">
        <w:trPr>
          <w:jc w:val="center"/>
        </w:trPr>
        <w:tc>
          <w:tcPr>
            <w:tcW w:w="2616" w:type="dxa"/>
            <w:vAlign w:val="center"/>
          </w:tcPr>
          <w:p w:rsidR="00041979" w:rsidRDefault="00041979" w:rsidP="00B376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2B5C6D">
              <w:rPr>
                <w:rFonts w:ascii="Times New Roman" w:hAnsi="Times New Roman" w:cs="Times New Roman"/>
                <w:noProof/>
                <w:sz w:val="24"/>
                <w:szCs w:val="24"/>
              </w:rPr>
              <w:drawing>
                <wp:inline distT="0" distB="0" distL="0" distR="0">
                  <wp:extent cx="1500933" cy="1424763"/>
                  <wp:effectExtent l="19050" t="0" r="4017" b="0"/>
                  <wp:docPr id="8" name="Рисунок 2" descr="D:\Документы\Анара М\АБР НИР 2018\фото проект\20180517_14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Анара М\АБР НИР 2018\фото проект\20180517_143913.jpg"/>
                          <pic:cNvPicPr>
                            <a:picLocks noChangeAspect="1" noChangeArrowheads="1"/>
                          </pic:cNvPicPr>
                        </pic:nvPicPr>
                        <pic:blipFill>
                          <a:blip r:embed="rId12" cstate="print"/>
                          <a:srcRect l="6843" r="14029"/>
                          <a:stretch>
                            <a:fillRect/>
                          </a:stretch>
                        </pic:blipFill>
                        <pic:spPr bwMode="auto">
                          <a:xfrm>
                            <a:off x="0" y="0"/>
                            <a:ext cx="1500933" cy="1424763"/>
                          </a:xfrm>
                          <a:prstGeom prst="rect">
                            <a:avLst/>
                          </a:prstGeom>
                          <a:noFill/>
                          <a:ln w="9525">
                            <a:noFill/>
                            <a:miter lim="800000"/>
                            <a:headEnd/>
                            <a:tailEnd/>
                          </a:ln>
                        </pic:spPr>
                      </pic:pic>
                    </a:graphicData>
                  </a:graphic>
                </wp:inline>
              </w:drawing>
            </w:r>
          </w:p>
        </w:tc>
        <w:tc>
          <w:tcPr>
            <w:tcW w:w="2830" w:type="dxa"/>
            <w:vAlign w:val="center"/>
          </w:tcPr>
          <w:p w:rsidR="00041979" w:rsidRDefault="00041979" w:rsidP="00B376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95754" cy="1424763"/>
                  <wp:effectExtent l="19050" t="0" r="4446" b="0"/>
                  <wp:docPr id="9" name="Рисунок 3" descr="D:\Документы\Анара М\АБР НИР 2018\фото проект\20180824_14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Анара М\АБР НИР 2018\фото проект\20180824_141105.jpg"/>
                          <pic:cNvPicPr>
                            <a:picLocks noChangeAspect="1" noChangeArrowheads="1"/>
                          </pic:cNvPicPr>
                        </pic:nvPicPr>
                        <pic:blipFill>
                          <a:blip r:embed="rId13" cstate="print"/>
                          <a:srcRect l="16094"/>
                          <a:stretch>
                            <a:fillRect/>
                          </a:stretch>
                        </pic:blipFill>
                        <pic:spPr bwMode="auto">
                          <a:xfrm>
                            <a:off x="0" y="0"/>
                            <a:ext cx="1600831" cy="1429296"/>
                          </a:xfrm>
                          <a:prstGeom prst="rect">
                            <a:avLst/>
                          </a:prstGeom>
                          <a:noFill/>
                          <a:ln w="9525">
                            <a:noFill/>
                            <a:miter lim="800000"/>
                            <a:headEnd/>
                            <a:tailEnd/>
                          </a:ln>
                        </pic:spPr>
                      </pic:pic>
                    </a:graphicData>
                  </a:graphic>
                </wp:inline>
              </w:drawing>
            </w:r>
          </w:p>
        </w:tc>
        <w:tc>
          <w:tcPr>
            <w:tcW w:w="2587" w:type="dxa"/>
            <w:vAlign w:val="center"/>
          </w:tcPr>
          <w:p w:rsidR="00041979" w:rsidRDefault="009B5507" w:rsidP="00B376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86174" cy="1424763"/>
                  <wp:effectExtent l="19050" t="0" r="0" b="0"/>
                  <wp:docPr id="10" name="Рисунок 4" descr="D:\Документы\Анара М\АБР НИР 2018\фото проект\20180925_11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Анара М\АБР НИР 2018\фото проект\20180925_112356.jpg"/>
                          <pic:cNvPicPr>
                            <a:picLocks noChangeAspect="1" noChangeArrowheads="1"/>
                          </pic:cNvPicPr>
                        </pic:nvPicPr>
                        <pic:blipFill>
                          <a:blip r:embed="rId14" cstate="print"/>
                          <a:srcRect l="21535"/>
                          <a:stretch>
                            <a:fillRect/>
                          </a:stretch>
                        </pic:blipFill>
                        <pic:spPr bwMode="auto">
                          <a:xfrm>
                            <a:off x="0" y="0"/>
                            <a:ext cx="1486174" cy="1424763"/>
                          </a:xfrm>
                          <a:prstGeom prst="rect">
                            <a:avLst/>
                          </a:prstGeom>
                          <a:noFill/>
                          <a:ln w="9525">
                            <a:noFill/>
                            <a:miter lim="800000"/>
                            <a:headEnd/>
                            <a:tailEnd/>
                          </a:ln>
                        </pic:spPr>
                      </pic:pic>
                    </a:graphicData>
                  </a:graphic>
                </wp:inline>
              </w:drawing>
            </w:r>
          </w:p>
        </w:tc>
      </w:tr>
      <w:tr w:rsidR="00041979" w:rsidTr="00E97095">
        <w:trPr>
          <w:jc w:val="center"/>
        </w:trPr>
        <w:tc>
          <w:tcPr>
            <w:tcW w:w="2616" w:type="dxa"/>
            <w:vAlign w:val="center"/>
          </w:tcPr>
          <w:p w:rsidR="00041979" w:rsidRPr="002B5C6D" w:rsidRDefault="00041979" w:rsidP="00B37685">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t>Эндо</w:t>
            </w:r>
          </w:p>
        </w:tc>
        <w:tc>
          <w:tcPr>
            <w:tcW w:w="2830" w:type="dxa"/>
            <w:vAlign w:val="center"/>
          </w:tcPr>
          <w:p w:rsidR="00041979" w:rsidRDefault="003B13A9" w:rsidP="00B376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ВСА</w:t>
            </w:r>
          </w:p>
        </w:tc>
        <w:tc>
          <w:tcPr>
            <w:tcW w:w="2587" w:type="dxa"/>
            <w:vAlign w:val="center"/>
          </w:tcPr>
          <w:p w:rsidR="00041979" w:rsidRPr="008611E4" w:rsidRDefault="008611E4" w:rsidP="00B37685">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en-US"/>
              </w:rPr>
              <w:t xml:space="preserve">SS </w:t>
            </w:r>
            <w:r>
              <w:rPr>
                <w:rFonts w:ascii="Times New Roman" w:hAnsi="Times New Roman" w:cs="Times New Roman"/>
                <w:sz w:val="24"/>
                <w:szCs w:val="24"/>
                <w:lang w:val="kk-KZ"/>
              </w:rPr>
              <w:t>агар</w:t>
            </w:r>
          </w:p>
        </w:tc>
      </w:tr>
    </w:tbl>
    <w:p w:rsidR="00D306F4" w:rsidRDefault="00D306F4"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lang w:val="kk-KZ"/>
        </w:rPr>
      </w:pPr>
    </w:p>
    <w:p w:rsidR="002B5C6D" w:rsidRDefault="008611E4"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lang w:val="kk-KZ"/>
        </w:rPr>
        <w:t>Рисунок</w:t>
      </w:r>
      <w:r w:rsidR="00CD0EBD">
        <w:rPr>
          <w:rFonts w:ascii="Times New Roman" w:hAnsi="Times New Roman" w:cs="Times New Roman"/>
          <w:sz w:val="24"/>
          <w:szCs w:val="24"/>
          <w:lang w:val="kk-KZ"/>
        </w:rPr>
        <w:t xml:space="preserve"> 2</w:t>
      </w:r>
      <w:r w:rsidR="004D32AB" w:rsidRPr="004D32AB">
        <w:rPr>
          <w:rFonts w:ascii="Times New Roman" w:hAnsi="Times New Roman" w:cs="Times New Roman"/>
          <w:sz w:val="24"/>
          <w:szCs w:val="24"/>
        </w:rPr>
        <w:t>–</w:t>
      </w:r>
      <w:r w:rsidR="004D32AB">
        <w:rPr>
          <w:rFonts w:ascii="Times New Roman" w:hAnsi="Times New Roman" w:cs="Times New Roman"/>
          <w:sz w:val="24"/>
          <w:szCs w:val="24"/>
        </w:rPr>
        <w:t xml:space="preserve">Характер роста сальмонелл на </w:t>
      </w:r>
      <w:r w:rsidR="00B37685">
        <w:rPr>
          <w:rFonts w:ascii="Times New Roman" w:hAnsi="Times New Roman" w:cs="Times New Roman"/>
          <w:sz w:val="24"/>
          <w:szCs w:val="24"/>
        </w:rPr>
        <w:t>различных средах</w:t>
      </w:r>
    </w:p>
    <w:p w:rsidR="00AB3A7F" w:rsidRPr="00AB3A7F" w:rsidRDefault="00AB3A7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AB3A7F">
        <w:rPr>
          <w:rFonts w:ascii="Times New Roman" w:hAnsi="Times New Roman" w:cs="Times New Roman"/>
          <w:sz w:val="24"/>
          <w:szCs w:val="24"/>
        </w:rPr>
        <w:lastRenderedPageBreak/>
        <w:t>Морфологические, тинкториальны</w:t>
      </w:r>
      <w:r>
        <w:rPr>
          <w:rFonts w:ascii="Times New Roman" w:hAnsi="Times New Roman" w:cs="Times New Roman"/>
          <w:sz w:val="24"/>
          <w:szCs w:val="24"/>
        </w:rPr>
        <w:t xml:space="preserve">е и культуральные свойства </w:t>
      </w:r>
      <w:proofErr w:type="gramStart"/>
      <w:r>
        <w:rPr>
          <w:rFonts w:ascii="Times New Roman" w:hAnsi="Times New Roman" w:cs="Times New Roman"/>
          <w:sz w:val="24"/>
          <w:szCs w:val="24"/>
        </w:rPr>
        <w:t>выде</w:t>
      </w:r>
      <w:r w:rsidRPr="00AB3A7F">
        <w:rPr>
          <w:rFonts w:ascii="Times New Roman" w:hAnsi="Times New Roman" w:cs="Times New Roman"/>
          <w:sz w:val="24"/>
          <w:szCs w:val="24"/>
        </w:rPr>
        <w:t>ленных</w:t>
      </w:r>
      <w:proofErr w:type="gramEnd"/>
      <w:r w:rsidRPr="00AB3A7F">
        <w:rPr>
          <w:rFonts w:ascii="Times New Roman" w:hAnsi="Times New Roman" w:cs="Times New Roman"/>
          <w:sz w:val="24"/>
          <w:szCs w:val="24"/>
        </w:rPr>
        <w:t xml:space="preserve"> изолятов S. enteritidis были характерны для своего семейства, рода и</w:t>
      </w:r>
      <w:r w:rsidR="0087159F">
        <w:rPr>
          <w:rFonts w:ascii="Times New Roman" w:hAnsi="Times New Roman" w:cs="Times New Roman"/>
          <w:sz w:val="24"/>
          <w:szCs w:val="24"/>
        </w:rPr>
        <w:t xml:space="preserve"> </w:t>
      </w:r>
      <w:r w:rsidRPr="00AB3A7F">
        <w:rPr>
          <w:rFonts w:ascii="Times New Roman" w:hAnsi="Times New Roman" w:cs="Times New Roman"/>
          <w:sz w:val="24"/>
          <w:szCs w:val="24"/>
        </w:rPr>
        <w:t>сероварианта.</w:t>
      </w:r>
    </w:p>
    <w:p w:rsidR="001A03B2" w:rsidRPr="002F6948" w:rsidRDefault="00AB3A7F"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AB3A7F">
        <w:rPr>
          <w:rFonts w:ascii="Times New Roman" w:hAnsi="Times New Roman" w:cs="Times New Roman"/>
          <w:sz w:val="24"/>
          <w:szCs w:val="24"/>
        </w:rPr>
        <w:t>При окраске по Граму бактерии также представляли собой прямые с</w:t>
      </w:r>
      <w:r w:rsidR="0087159F">
        <w:rPr>
          <w:rFonts w:ascii="Times New Roman" w:hAnsi="Times New Roman" w:cs="Times New Roman"/>
          <w:sz w:val="24"/>
          <w:szCs w:val="24"/>
        </w:rPr>
        <w:t xml:space="preserve"> </w:t>
      </w:r>
      <w:r w:rsidRPr="00AB3A7F">
        <w:rPr>
          <w:rFonts w:ascii="Times New Roman" w:hAnsi="Times New Roman" w:cs="Times New Roman"/>
          <w:sz w:val="24"/>
          <w:szCs w:val="24"/>
        </w:rPr>
        <w:t>закругленными концами грамотрицатель</w:t>
      </w:r>
      <w:r>
        <w:rPr>
          <w:rFonts w:ascii="Times New Roman" w:hAnsi="Times New Roman" w:cs="Times New Roman"/>
          <w:sz w:val="24"/>
          <w:szCs w:val="24"/>
        </w:rPr>
        <w:t>ные палочки длиной 2-5 мкм и ши</w:t>
      </w:r>
      <w:r w:rsidRPr="00AB3A7F">
        <w:rPr>
          <w:rFonts w:ascii="Times New Roman" w:hAnsi="Times New Roman" w:cs="Times New Roman"/>
          <w:sz w:val="24"/>
          <w:szCs w:val="24"/>
        </w:rPr>
        <w:t>риной 0,7-1,5 мкм.</w:t>
      </w:r>
    </w:p>
    <w:p w:rsidR="00E45A70" w:rsidRPr="00E45A70" w:rsidRDefault="00E45A70"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МПА рост культур сопровождался о</w:t>
      </w:r>
      <w:r>
        <w:rPr>
          <w:rFonts w:ascii="Times New Roman" w:hAnsi="Times New Roman" w:cs="Times New Roman"/>
          <w:sz w:val="24"/>
          <w:szCs w:val="24"/>
        </w:rPr>
        <w:t>бразованием прозрачных ко</w:t>
      </w:r>
      <w:r w:rsidRPr="00E45A70">
        <w:rPr>
          <w:rFonts w:ascii="Times New Roman" w:hAnsi="Times New Roman" w:cs="Times New Roman"/>
          <w:sz w:val="24"/>
          <w:szCs w:val="24"/>
        </w:rPr>
        <w:t xml:space="preserve">лоний с голубоватым оттенком округлой формы диаметром </w:t>
      </w:r>
      <w:r w:rsidR="00363D9A">
        <w:rPr>
          <w:rFonts w:ascii="Times New Roman" w:hAnsi="Times New Roman" w:cs="Times New Roman"/>
          <w:sz w:val="24"/>
          <w:szCs w:val="24"/>
        </w:rPr>
        <w:t>2-</w:t>
      </w:r>
      <w:r w:rsidRPr="00E45A70">
        <w:rPr>
          <w:rFonts w:ascii="Times New Roman" w:hAnsi="Times New Roman" w:cs="Times New Roman"/>
          <w:sz w:val="24"/>
          <w:szCs w:val="24"/>
        </w:rPr>
        <w:t>5 мм. На</w:t>
      </w:r>
      <w:r w:rsidR="0087159F">
        <w:rPr>
          <w:rFonts w:ascii="Times New Roman" w:hAnsi="Times New Roman" w:cs="Times New Roman"/>
          <w:sz w:val="24"/>
          <w:szCs w:val="24"/>
        </w:rPr>
        <w:t xml:space="preserve"> </w:t>
      </w:r>
      <w:r w:rsidR="00363D9A">
        <w:rPr>
          <w:rFonts w:ascii="Times New Roman" w:hAnsi="Times New Roman" w:cs="Times New Roman"/>
          <w:sz w:val="24"/>
          <w:szCs w:val="24"/>
        </w:rPr>
        <w:t>среде</w:t>
      </w:r>
      <w:proofErr w:type="gramStart"/>
      <w:r w:rsidRPr="00E45A70">
        <w:rPr>
          <w:rFonts w:ascii="Times New Roman" w:hAnsi="Times New Roman" w:cs="Times New Roman"/>
          <w:sz w:val="24"/>
          <w:szCs w:val="24"/>
        </w:rPr>
        <w:t xml:space="preserve"> Э</w:t>
      </w:r>
      <w:proofErr w:type="gramEnd"/>
      <w:r w:rsidRPr="00E45A70">
        <w:rPr>
          <w:rFonts w:ascii="Times New Roman" w:hAnsi="Times New Roman" w:cs="Times New Roman"/>
          <w:sz w:val="24"/>
          <w:szCs w:val="24"/>
        </w:rPr>
        <w:t xml:space="preserve">ндо отмечали бледно-розовые колонии, </w:t>
      </w:r>
      <w:r w:rsidR="002C09A4">
        <w:rPr>
          <w:rFonts w:ascii="Times New Roman" w:hAnsi="Times New Roman" w:cs="Times New Roman"/>
          <w:sz w:val="24"/>
          <w:szCs w:val="24"/>
        </w:rPr>
        <w:t>на</w:t>
      </w:r>
      <w:r w:rsidRPr="00E45A70">
        <w:rPr>
          <w:rFonts w:ascii="Times New Roman" w:hAnsi="Times New Roman" w:cs="Times New Roman"/>
          <w:sz w:val="24"/>
          <w:szCs w:val="24"/>
        </w:rPr>
        <w:t xml:space="preserve"> висмут-сульфитном агаре и SS-агаре – черные колонии с металлическим ободком диаметром </w:t>
      </w:r>
      <w:r w:rsidR="00363D9A">
        <w:rPr>
          <w:rFonts w:ascii="Times New Roman" w:hAnsi="Times New Roman" w:cs="Times New Roman"/>
          <w:sz w:val="24"/>
          <w:szCs w:val="24"/>
        </w:rPr>
        <w:t>1-</w:t>
      </w:r>
      <w:r w:rsidRPr="00E45A70">
        <w:rPr>
          <w:rFonts w:ascii="Times New Roman" w:hAnsi="Times New Roman" w:cs="Times New Roman"/>
          <w:sz w:val="24"/>
          <w:szCs w:val="24"/>
        </w:rPr>
        <w:t>6 мм. Рост S. enteritidis всреде Раппопорта-Вассилиади</w:t>
      </w:r>
      <w:r w:rsidR="00543163">
        <w:rPr>
          <w:rFonts w:ascii="Times New Roman" w:hAnsi="Times New Roman" w:cs="Times New Roman"/>
          <w:sz w:val="24"/>
          <w:szCs w:val="24"/>
        </w:rPr>
        <w:t>са</w:t>
      </w:r>
      <w:r w:rsidR="0087159F">
        <w:rPr>
          <w:rFonts w:ascii="Times New Roman" w:hAnsi="Times New Roman" w:cs="Times New Roman"/>
          <w:sz w:val="24"/>
          <w:szCs w:val="24"/>
        </w:rPr>
        <w:t xml:space="preserve"> </w:t>
      </w:r>
      <w:r w:rsidR="005B5699">
        <w:rPr>
          <w:rFonts w:ascii="Times New Roman" w:hAnsi="Times New Roman" w:cs="Times New Roman"/>
          <w:sz w:val="24"/>
          <w:szCs w:val="24"/>
        </w:rPr>
        <w:t xml:space="preserve">сопровождался </w:t>
      </w:r>
      <w:r w:rsidRPr="00E45A70">
        <w:rPr>
          <w:rFonts w:ascii="Times New Roman" w:hAnsi="Times New Roman" w:cs="Times New Roman"/>
          <w:sz w:val="24"/>
          <w:szCs w:val="24"/>
        </w:rPr>
        <w:t>пожелтение</w:t>
      </w:r>
      <w:r w:rsidR="005B5699">
        <w:rPr>
          <w:rFonts w:ascii="Times New Roman" w:hAnsi="Times New Roman" w:cs="Times New Roman"/>
          <w:sz w:val="24"/>
          <w:szCs w:val="24"/>
        </w:rPr>
        <w:t>м</w:t>
      </w:r>
      <w:r w:rsidRPr="00E45A70">
        <w:rPr>
          <w:rFonts w:ascii="Times New Roman" w:hAnsi="Times New Roman" w:cs="Times New Roman"/>
          <w:sz w:val="24"/>
          <w:szCs w:val="24"/>
        </w:rPr>
        <w:t xml:space="preserve"> среды. Культуры также</w:t>
      </w:r>
      <w:r w:rsidR="0087159F">
        <w:rPr>
          <w:rFonts w:ascii="Times New Roman" w:hAnsi="Times New Roman" w:cs="Times New Roman"/>
          <w:sz w:val="24"/>
          <w:szCs w:val="24"/>
        </w:rPr>
        <w:t xml:space="preserve"> </w:t>
      </w:r>
      <w:r w:rsidRPr="00E45A70">
        <w:rPr>
          <w:rFonts w:ascii="Times New Roman" w:hAnsi="Times New Roman" w:cs="Times New Roman"/>
          <w:sz w:val="24"/>
          <w:szCs w:val="24"/>
        </w:rPr>
        <w:t>обладали подвижностью, отмечался их диффузный рост на полужидком</w:t>
      </w:r>
      <w:r w:rsidR="0087159F">
        <w:rPr>
          <w:rFonts w:ascii="Times New Roman" w:hAnsi="Times New Roman" w:cs="Times New Roman"/>
          <w:sz w:val="24"/>
          <w:szCs w:val="24"/>
        </w:rPr>
        <w:t xml:space="preserve"> </w:t>
      </w:r>
      <w:r w:rsidRPr="00E45A70">
        <w:rPr>
          <w:rFonts w:ascii="Times New Roman" w:hAnsi="Times New Roman" w:cs="Times New Roman"/>
          <w:sz w:val="24"/>
          <w:szCs w:val="24"/>
        </w:rPr>
        <w:t>МПА при посеве уколом.</w:t>
      </w:r>
    </w:p>
    <w:p w:rsidR="00E45A70" w:rsidRPr="00E45A70" w:rsidRDefault="00E45A70"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средах Гисса выделенные культуры</w:t>
      </w:r>
      <w:r w:rsidR="002C09A4">
        <w:rPr>
          <w:rFonts w:ascii="Times New Roman" w:hAnsi="Times New Roman" w:cs="Times New Roman"/>
          <w:sz w:val="24"/>
          <w:szCs w:val="24"/>
        </w:rPr>
        <w:t xml:space="preserve"> ферментировали с образова</w:t>
      </w:r>
      <w:r w:rsidRPr="00E45A70">
        <w:rPr>
          <w:rFonts w:ascii="Times New Roman" w:hAnsi="Times New Roman" w:cs="Times New Roman"/>
          <w:sz w:val="24"/>
          <w:szCs w:val="24"/>
        </w:rPr>
        <w:t>нием кислоты и газа глюкозу, маннит, мальтозу, сорбит, арабинозу, рамнозу,</w:t>
      </w:r>
      <w:r w:rsidR="0087159F">
        <w:rPr>
          <w:rFonts w:ascii="Times New Roman" w:hAnsi="Times New Roman" w:cs="Times New Roman"/>
          <w:sz w:val="24"/>
          <w:szCs w:val="24"/>
        </w:rPr>
        <w:t xml:space="preserve"> </w:t>
      </w:r>
      <w:r w:rsidRPr="00E45A70">
        <w:rPr>
          <w:rFonts w:ascii="Times New Roman" w:hAnsi="Times New Roman" w:cs="Times New Roman"/>
          <w:sz w:val="24"/>
          <w:szCs w:val="24"/>
        </w:rPr>
        <w:t>дульцит, не ферментировали лактозу, сахарозу, инозит. У всех выделенных</w:t>
      </w:r>
      <w:r w:rsidR="0087159F">
        <w:rPr>
          <w:rFonts w:ascii="Times New Roman" w:hAnsi="Times New Roman" w:cs="Times New Roman"/>
          <w:sz w:val="24"/>
          <w:szCs w:val="24"/>
        </w:rPr>
        <w:t xml:space="preserve"> </w:t>
      </w:r>
      <w:r w:rsidRPr="00E45A70">
        <w:rPr>
          <w:rFonts w:ascii="Times New Roman" w:hAnsi="Times New Roman" w:cs="Times New Roman"/>
          <w:sz w:val="24"/>
          <w:szCs w:val="24"/>
        </w:rPr>
        <w:t>изолятов также отмечали рост на среде Симмонса. При росте у всех культур</w:t>
      </w:r>
      <w:r w:rsidR="0087159F">
        <w:rPr>
          <w:rFonts w:ascii="Times New Roman" w:hAnsi="Times New Roman" w:cs="Times New Roman"/>
          <w:sz w:val="24"/>
          <w:szCs w:val="24"/>
        </w:rPr>
        <w:t xml:space="preserve"> </w:t>
      </w:r>
      <w:r w:rsidRPr="00E45A70">
        <w:rPr>
          <w:rFonts w:ascii="Times New Roman" w:hAnsi="Times New Roman" w:cs="Times New Roman"/>
          <w:sz w:val="24"/>
          <w:szCs w:val="24"/>
        </w:rPr>
        <w:t>отмечали образование сероводорода, редук</w:t>
      </w:r>
      <w:r w:rsidR="002C09A4">
        <w:rPr>
          <w:rFonts w:ascii="Times New Roman" w:hAnsi="Times New Roman" w:cs="Times New Roman"/>
          <w:sz w:val="24"/>
          <w:szCs w:val="24"/>
        </w:rPr>
        <w:t>цию нитратов в нитриты, отсутст</w:t>
      </w:r>
      <w:r w:rsidRPr="00E45A70">
        <w:rPr>
          <w:rFonts w:ascii="Times New Roman" w:hAnsi="Times New Roman" w:cs="Times New Roman"/>
          <w:sz w:val="24"/>
          <w:szCs w:val="24"/>
        </w:rPr>
        <w:t>вие образования индола и способности гидролизовать желатину.</w:t>
      </w:r>
    </w:p>
    <w:p w:rsidR="008B3FBE" w:rsidRPr="008B3FBE" w:rsidRDefault="00447E0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rPr>
        <w:t>К</w:t>
      </w:r>
      <w:r w:rsidR="00E45A70" w:rsidRPr="00E45A70">
        <w:rPr>
          <w:rFonts w:ascii="Times New Roman" w:hAnsi="Times New Roman" w:cs="Times New Roman"/>
          <w:sz w:val="24"/>
          <w:szCs w:val="24"/>
        </w:rPr>
        <w:t>ультуры S. enteriti</w:t>
      </w:r>
      <w:r w:rsidR="002C09A4">
        <w:rPr>
          <w:rFonts w:ascii="Times New Roman" w:hAnsi="Times New Roman" w:cs="Times New Roman"/>
          <w:sz w:val="24"/>
          <w:szCs w:val="24"/>
        </w:rPr>
        <w:t>dis при исследовании в РА агглю</w:t>
      </w:r>
      <w:r w:rsidR="00E45A70" w:rsidRPr="00E45A70">
        <w:rPr>
          <w:rFonts w:ascii="Times New Roman" w:hAnsi="Times New Roman" w:cs="Times New Roman"/>
          <w:sz w:val="24"/>
          <w:szCs w:val="24"/>
        </w:rPr>
        <w:t>тинировались О</w:t>
      </w:r>
      <w:proofErr w:type="gramStart"/>
      <w:r w:rsidR="00E45A70" w:rsidRPr="00E45A70">
        <w:rPr>
          <w:rFonts w:ascii="Times New Roman" w:hAnsi="Times New Roman" w:cs="Times New Roman"/>
          <w:sz w:val="24"/>
          <w:szCs w:val="24"/>
        </w:rPr>
        <w:t>9</w:t>
      </w:r>
      <w:proofErr w:type="gramEnd"/>
      <w:r w:rsidR="00E45A70" w:rsidRPr="00E45A70">
        <w:rPr>
          <w:rFonts w:ascii="Times New Roman" w:hAnsi="Times New Roman" w:cs="Times New Roman"/>
          <w:sz w:val="24"/>
          <w:szCs w:val="24"/>
        </w:rPr>
        <w:t xml:space="preserve"> групповыми и H-1 m,g монорецепторными антигенными</w:t>
      </w:r>
      <w:r w:rsidR="00A27E84">
        <w:rPr>
          <w:rFonts w:ascii="Times New Roman" w:hAnsi="Times New Roman" w:cs="Times New Roman"/>
          <w:sz w:val="24"/>
          <w:szCs w:val="24"/>
        </w:rPr>
        <w:t xml:space="preserve"> </w:t>
      </w:r>
      <w:r w:rsidR="00E45A70" w:rsidRPr="00E45A70">
        <w:rPr>
          <w:rFonts w:ascii="Times New Roman" w:hAnsi="Times New Roman" w:cs="Times New Roman"/>
          <w:sz w:val="24"/>
          <w:szCs w:val="24"/>
        </w:rPr>
        <w:t>сальмонеллезными сыворотками.</w:t>
      </w:r>
    </w:p>
    <w:p w:rsidR="00C32AB0" w:rsidRPr="00400E50" w:rsidRDefault="00EC6B6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EC6B6B">
        <w:rPr>
          <w:rFonts w:ascii="Times New Roman" w:hAnsi="Times New Roman" w:cs="Times New Roman"/>
          <w:sz w:val="24"/>
          <w:szCs w:val="24"/>
          <w:lang w:eastAsia="lt-LT"/>
        </w:rPr>
        <w:t xml:space="preserve">Культуры S. </w:t>
      </w:r>
      <w:r>
        <w:rPr>
          <w:rFonts w:ascii="Times New Roman" w:hAnsi="Times New Roman" w:cs="Times New Roman"/>
          <w:sz w:val="24"/>
          <w:szCs w:val="24"/>
          <w:lang w:val="en-US" w:eastAsia="lt-LT"/>
        </w:rPr>
        <w:t>dublin</w:t>
      </w:r>
      <w:r>
        <w:rPr>
          <w:rFonts w:ascii="Times New Roman" w:hAnsi="Times New Roman" w:cs="Times New Roman"/>
          <w:sz w:val="24"/>
          <w:szCs w:val="24"/>
          <w:lang w:eastAsia="lt-LT"/>
        </w:rPr>
        <w:t xml:space="preserve"> были аналогичны по морфологиче</w:t>
      </w:r>
      <w:r w:rsidRPr="00EC6B6B">
        <w:rPr>
          <w:rFonts w:ascii="Times New Roman" w:hAnsi="Times New Roman" w:cs="Times New Roman"/>
          <w:sz w:val="24"/>
          <w:szCs w:val="24"/>
          <w:lang w:eastAsia="lt-LT"/>
        </w:rPr>
        <w:t xml:space="preserve">ским и тинкториальным свойствам, обладали подвижностью. На МПА </w:t>
      </w:r>
      <w:r w:rsidR="002656FF">
        <w:rPr>
          <w:rFonts w:ascii="Times New Roman" w:hAnsi="Times New Roman" w:cs="Times New Roman"/>
          <w:sz w:val="24"/>
          <w:szCs w:val="24"/>
          <w:lang w:eastAsia="lt-LT"/>
        </w:rPr>
        <w:t>рост в виде</w:t>
      </w:r>
      <w:r>
        <w:rPr>
          <w:rFonts w:ascii="Times New Roman" w:hAnsi="Times New Roman" w:cs="Times New Roman"/>
          <w:sz w:val="24"/>
          <w:szCs w:val="24"/>
          <w:lang w:eastAsia="lt-LT"/>
        </w:rPr>
        <w:t xml:space="preserve"> прозрачных колоний с голубова</w:t>
      </w:r>
      <w:r w:rsidRPr="00EC6B6B">
        <w:rPr>
          <w:rFonts w:ascii="Times New Roman" w:hAnsi="Times New Roman" w:cs="Times New Roman"/>
          <w:sz w:val="24"/>
          <w:szCs w:val="24"/>
          <w:lang w:eastAsia="lt-LT"/>
        </w:rPr>
        <w:t xml:space="preserve">тым оттенком округлой формы диаметром </w:t>
      </w:r>
      <w:r>
        <w:rPr>
          <w:rFonts w:ascii="Times New Roman" w:hAnsi="Times New Roman" w:cs="Times New Roman"/>
          <w:sz w:val="24"/>
          <w:szCs w:val="24"/>
          <w:lang w:eastAsia="lt-LT"/>
        </w:rPr>
        <w:t>2</w:t>
      </w:r>
      <w:r w:rsidR="002656FF">
        <w:rPr>
          <w:rFonts w:ascii="Times New Roman" w:hAnsi="Times New Roman" w:cs="Times New Roman"/>
          <w:sz w:val="24"/>
          <w:szCs w:val="24"/>
          <w:lang w:eastAsia="lt-LT"/>
        </w:rPr>
        <w:t>-</w:t>
      </w:r>
      <w:r>
        <w:rPr>
          <w:rFonts w:ascii="Times New Roman" w:hAnsi="Times New Roman" w:cs="Times New Roman"/>
          <w:sz w:val="24"/>
          <w:szCs w:val="24"/>
          <w:lang w:eastAsia="lt-LT"/>
        </w:rPr>
        <w:t xml:space="preserve">3 мм. На </w:t>
      </w:r>
      <w:r w:rsidR="00A329E5">
        <w:rPr>
          <w:rFonts w:ascii="Times New Roman" w:hAnsi="Times New Roman" w:cs="Times New Roman"/>
          <w:sz w:val="24"/>
          <w:szCs w:val="24"/>
          <w:lang w:eastAsia="lt-LT"/>
        </w:rPr>
        <w:t>среде</w:t>
      </w:r>
      <w:proofErr w:type="gramStart"/>
      <w:r>
        <w:rPr>
          <w:rFonts w:ascii="Times New Roman" w:hAnsi="Times New Roman" w:cs="Times New Roman"/>
          <w:sz w:val="24"/>
          <w:szCs w:val="24"/>
          <w:lang w:eastAsia="lt-LT"/>
        </w:rPr>
        <w:t xml:space="preserve"> Э</w:t>
      </w:r>
      <w:proofErr w:type="gramEnd"/>
      <w:r>
        <w:rPr>
          <w:rFonts w:ascii="Times New Roman" w:hAnsi="Times New Roman" w:cs="Times New Roman"/>
          <w:sz w:val="24"/>
          <w:szCs w:val="24"/>
          <w:lang w:eastAsia="lt-LT"/>
        </w:rPr>
        <w:t xml:space="preserve">ндо </w:t>
      </w:r>
      <w:r w:rsidR="002656FF">
        <w:rPr>
          <w:rFonts w:ascii="Times New Roman" w:hAnsi="Times New Roman" w:cs="Times New Roman"/>
          <w:sz w:val="24"/>
          <w:szCs w:val="24"/>
          <w:lang w:eastAsia="lt-LT"/>
        </w:rPr>
        <w:t>в виде</w:t>
      </w:r>
      <w:r w:rsidRPr="00EC6B6B">
        <w:rPr>
          <w:rFonts w:ascii="Times New Roman" w:hAnsi="Times New Roman" w:cs="Times New Roman"/>
          <w:sz w:val="24"/>
          <w:szCs w:val="24"/>
          <w:lang w:eastAsia="lt-LT"/>
        </w:rPr>
        <w:t xml:space="preserve"> бледно-розовы</w:t>
      </w:r>
      <w:r w:rsidR="002656FF">
        <w:rPr>
          <w:rFonts w:ascii="Times New Roman" w:hAnsi="Times New Roman" w:cs="Times New Roman"/>
          <w:sz w:val="24"/>
          <w:szCs w:val="24"/>
          <w:lang w:eastAsia="lt-LT"/>
        </w:rPr>
        <w:t>х</w:t>
      </w:r>
      <w:r w:rsidRPr="00EC6B6B">
        <w:rPr>
          <w:rFonts w:ascii="Times New Roman" w:hAnsi="Times New Roman" w:cs="Times New Roman"/>
          <w:sz w:val="24"/>
          <w:szCs w:val="24"/>
          <w:lang w:eastAsia="lt-LT"/>
        </w:rPr>
        <w:t xml:space="preserve"> колони</w:t>
      </w:r>
      <w:r w:rsidR="002656FF">
        <w:rPr>
          <w:rFonts w:ascii="Times New Roman" w:hAnsi="Times New Roman" w:cs="Times New Roman"/>
          <w:sz w:val="24"/>
          <w:szCs w:val="24"/>
          <w:lang w:eastAsia="lt-LT"/>
        </w:rPr>
        <w:t>й</w:t>
      </w:r>
      <w:r w:rsidRPr="00EC6B6B">
        <w:rPr>
          <w:rFonts w:ascii="Times New Roman" w:hAnsi="Times New Roman" w:cs="Times New Roman"/>
          <w:sz w:val="24"/>
          <w:szCs w:val="24"/>
          <w:lang w:eastAsia="lt-LT"/>
        </w:rPr>
        <w:t>, диаметром 1-3 мм</w:t>
      </w:r>
      <w:r w:rsidR="001B30E2">
        <w:rPr>
          <w:rFonts w:ascii="Times New Roman" w:hAnsi="Times New Roman" w:cs="Times New Roman"/>
          <w:sz w:val="24"/>
          <w:szCs w:val="24"/>
          <w:lang w:eastAsia="lt-LT"/>
        </w:rPr>
        <w:t xml:space="preserve">, на ВСА </w:t>
      </w:r>
      <w:r w:rsidR="00400E50">
        <w:rPr>
          <w:rFonts w:ascii="Times New Roman" w:hAnsi="Times New Roman" w:cs="Times New Roman"/>
          <w:sz w:val="24"/>
          <w:szCs w:val="24"/>
          <w:lang w:eastAsia="lt-LT"/>
        </w:rPr>
        <w:t xml:space="preserve">и </w:t>
      </w:r>
      <w:r w:rsidR="00400E50">
        <w:rPr>
          <w:rFonts w:ascii="Times New Roman" w:hAnsi="Times New Roman" w:cs="Times New Roman"/>
          <w:sz w:val="24"/>
          <w:szCs w:val="24"/>
          <w:lang w:val="en-US" w:eastAsia="lt-LT"/>
        </w:rPr>
        <w:t>SS</w:t>
      </w:r>
      <w:r w:rsidR="00400E50" w:rsidRPr="00400E50">
        <w:rPr>
          <w:rFonts w:ascii="Times New Roman" w:hAnsi="Times New Roman" w:cs="Times New Roman"/>
          <w:sz w:val="24"/>
          <w:szCs w:val="24"/>
          <w:lang w:eastAsia="lt-LT"/>
        </w:rPr>
        <w:t>-</w:t>
      </w:r>
      <w:r w:rsidR="00400E50">
        <w:rPr>
          <w:rFonts w:ascii="Times New Roman" w:hAnsi="Times New Roman" w:cs="Times New Roman"/>
          <w:sz w:val="24"/>
          <w:szCs w:val="24"/>
          <w:lang w:eastAsia="lt-LT"/>
        </w:rPr>
        <w:t>агаре черные колонии с металлическим блеском</w:t>
      </w:r>
      <w:r w:rsidR="002C2D27">
        <w:rPr>
          <w:rFonts w:ascii="Times New Roman" w:hAnsi="Times New Roman" w:cs="Times New Roman"/>
          <w:sz w:val="24"/>
          <w:szCs w:val="24"/>
          <w:lang w:eastAsia="lt-LT"/>
        </w:rPr>
        <w:t xml:space="preserve">. </w:t>
      </w:r>
    </w:p>
    <w:p w:rsidR="000B3695" w:rsidRPr="00E45A70" w:rsidRDefault="000B3695"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45A70">
        <w:rPr>
          <w:rFonts w:ascii="Times New Roman" w:hAnsi="Times New Roman" w:cs="Times New Roman"/>
          <w:sz w:val="24"/>
          <w:szCs w:val="24"/>
        </w:rPr>
        <w:t>На средах Гисса выделенные культуры</w:t>
      </w:r>
      <w:r>
        <w:rPr>
          <w:rFonts w:ascii="Times New Roman" w:hAnsi="Times New Roman" w:cs="Times New Roman"/>
          <w:sz w:val="24"/>
          <w:szCs w:val="24"/>
        </w:rPr>
        <w:t xml:space="preserve"> ферментировали с образова</w:t>
      </w:r>
      <w:r w:rsidRPr="00E45A70">
        <w:rPr>
          <w:rFonts w:ascii="Times New Roman" w:hAnsi="Times New Roman" w:cs="Times New Roman"/>
          <w:sz w:val="24"/>
          <w:szCs w:val="24"/>
        </w:rPr>
        <w:t xml:space="preserve">нием кислоты и газа </w:t>
      </w:r>
      <w:r w:rsidRPr="0037215D">
        <w:rPr>
          <w:rFonts w:ascii="Times New Roman" w:hAnsi="Times New Roman" w:cs="Times New Roman"/>
          <w:sz w:val="24"/>
          <w:szCs w:val="24"/>
        </w:rPr>
        <w:t>глюкозу, маннит,</w:t>
      </w:r>
      <w:r w:rsidR="00D42AD2" w:rsidRPr="0037215D">
        <w:rPr>
          <w:rFonts w:ascii="Times New Roman" w:hAnsi="Times New Roman" w:cs="Times New Roman"/>
          <w:sz w:val="24"/>
          <w:szCs w:val="24"/>
        </w:rPr>
        <w:t xml:space="preserve"> ксилозу,</w:t>
      </w:r>
      <w:r w:rsidRPr="0037215D">
        <w:rPr>
          <w:rFonts w:ascii="Times New Roman" w:hAnsi="Times New Roman" w:cs="Times New Roman"/>
          <w:sz w:val="24"/>
          <w:szCs w:val="24"/>
        </w:rPr>
        <w:t xml:space="preserve"> арабинозу, дульцит,</w:t>
      </w:r>
      <w:r w:rsidRPr="00E45A70">
        <w:rPr>
          <w:rFonts w:ascii="Times New Roman" w:hAnsi="Times New Roman" w:cs="Times New Roman"/>
          <w:sz w:val="24"/>
          <w:szCs w:val="24"/>
        </w:rPr>
        <w:t xml:space="preserve"> не ферментировали лактозу, сахарозу, инозит. У всех выделенных</w:t>
      </w:r>
      <w:r w:rsidR="00A27E84">
        <w:rPr>
          <w:rFonts w:ascii="Times New Roman" w:hAnsi="Times New Roman" w:cs="Times New Roman"/>
          <w:sz w:val="24"/>
          <w:szCs w:val="24"/>
        </w:rPr>
        <w:t xml:space="preserve"> </w:t>
      </w:r>
      <w:r w:rsidRPr="00E45A70">
        <w:rPr>
          <w:rFonts w:ascii="Times New Roman" w:hAnsi="Times New Roman" w:cs="Times New Roman"/>
          <w:sz w:val="24"/>
          <w:szCs w:val="24"/>
        </w:rPr>
        <w:t>изолятов также отмечали рост на среде Симмонса. При росте у всех культур</w:t>
      </w:r>
      <w:r w:rsidR="00A27E84">
        <w:rPr>
          <w:rFonts w:ascii="Times New Roman" w:hAnsi="Times New Roman" w:cs="Times New Roman"/>
          <w:sz w:val="24"/>
          <w:szCs w:val="24"/>
        </w:rPr>
        <w:t xml:space="preserve"> </w:t>
      </w:r>
      <w:r w:rsidRPr="00E45A70">
        <w:rPr>
          <w:rFonts w:ascii="Times New Roman" w:hAnsi="Times New Roman" w:cs="Times New Roman"/>
          <w:sz w:val="24"/>
          <w:szCs w:val="24"/>
        </w:rPr>
        <w:t>отмечали образование сероводорода, редук</w:t>
      </w:r>
      <w:r>
        <w:rPr>
          <w:rFonts w:ascii="Times New Roman" w:hAnsi="Times New Roman" w:cs="Times New Roman"/>
          <w:sz w:val="24"/>
          <w:szCs w:val="24"/>
        </w:rPr>
        <w:t>цию нитратов в нитриты, отсутст</w:t>
      </w:r>
      <w:r w:rsidRPr="00E45A70">
        <w:rPr>
          <w:rFonts w:ascii="Times New Roman" w:hAnsi="Times New Roman" w:cs="Times New Roman"/>
          <w:sz w:val="24"/>
          <w:szCs w:val="24"/>
        </w:rPr>
        <w:t>вие образования индола и способности гидролизовать желатину.</w:t>
      </w:r>
    </w:p>
    <w:p w:rsidR="00EC63DC" w:rsidRDefault="00447E0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rPr>
        <w:t>В</w:t>
      </w:r>
      <w:r w:rsidR="00790FDB" w:rsidRPr="00E45A70">
        <w:rPr>
          <w:rFonts w:ascii="Times New Roman" w:hAnsi="Times New Roman" w:cs="Times New Roman"/>
          <w:sz w:val="24"/>
          <w:szCs w:val="24"/>
        </w:rPr>
        <w:t xml:space="preserve">ыделенные культуры </w:t>
      </w:r>
      <w:r w:rsidR="00C47201">
        <w:rPr>
          <w:rFonts w:ascii="Times New Roman" w:hAnsi="Times New Roman" w:cs="Times New Roman"/>
          <w:sz w:val="24"/>
          <w:szCs w:val="24"/>
          <w:lang w:eastAsia="lt-LT"/>
        </w:rPr>
        <w:t>S.</w:t>
      </w:r>
      <w:r w:rsidR="00790FDB">
        <w:rPr>
          <w:rFonts w:ascii="Times New Roman" w:hAnsi="Times New Roman" w:cs="Times New Roman"/>
          <w:sz w:val="24"/>
          <w:szCs w:val="24"/>
          <w:lang w:val="en-US" w:eastAsia="lt-LT"/>
        </w:rPr>
        <w:t>dublin</w:t>
      </w:r>
      <w:r w:rsidR="00790FDB">
        <w:rPr>
          <w:rFonts w:ascii="Times New Roman" w:hAnsi="Times New Roman" w:cs="Times New Roman"/>
          <w:sz w:val="24"/>
          <w:szCs w:val="24"/>
        </w:rPr>
        <w:t>при исследовании в РА агглю</w:t>
      </w:r>
      <w:r w:rsidR="00790FDB" w:rsidRPr="00E45A70">
        <w:rPr>
          <w:rFonts w:ascii="Times New Roman" w:hAnsi="Times New Roman" w:cs="Times New Roman"/>
          <w:sz w:val="24"/>
          <w:szCs w:val="24"/>
        </w:rPr>
        <w:t>тинировались</w:t>
      </w:r>
      <w:r w:rsidR="00C47201" w:rsidRPr="00790FDB">
        <w:rPr>
          <w:rFonts w:ascii="Times New Roman" w:hAnsi="Times New Roman" w:cs="Times New Roman"/>
          <w:sz w:val="24"/>
          <w:szCs w:val="24"/>
          <w:lang w:eastAsia="lt-LT"/>
        </w:rPr>
        <w:t>О:1; О:9; О:12; H:p; Н:</w:t>
      </w:r>
      <w:proofErr w:type="gramStart"/>
      <w:r w:rsidR="00C47201" w:rsidRPr="00790FDB">
        <w:rPr>
          <w:rFonts w:ascii="Times New Roman" w:hAnsi="Times New Roman" w:cs="Times New Roman"/>
          <w:sz w:val="24"/>
          <w:szCs w:val="24"/>
          <w:lang w:eastAsia="lt-LT"/>
        </w:rPr>
        <w:t>g</w:t>
      </w:r>
      <w:proofErr w:type="gramEnd"/>
      <w:r w:rsidR="00790FDB" w:rsidRPr="00E45A70">
        <w:rPr>
          <w:rFonts w:ascii="Times New Roman" w:hAnsi="Times New Roman" w:cs="Times New Roman"/>
          <w:sz w:val="24"/>
          <w:szCs w:val="24"/>
        </w:rPr>
        <w:t>антигеннымисальмонеллезными сыворотками.</w:t>
      </w:r>
    </w:p>
    <w:p w:rsidR="00263B9C" w:rsidRPr="00AB3A7F" w:rsidRDefault="00EC63D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C63DC">
        <w:rPr>
          <w:rFonts w:ascii="Times New Roman" w:hAnsi="Times New Roman" w:cs="Times New Roman"/>
          <w:sz w:val="24"/>
          <w:szCs w:val="24"/>
          <w:lang w:eastAsia="lt-LT"/>
        </w:rPr>
        <w:t xml:space="preserve">Культуры </w:t>
      </w:r>
      <w:r>
        <w:rPr>
          <w:rFonts w:ascii="Times New Roman" w:hAnsi="Times New Roman" w:cs="Times New Roman"/>
          <w:sz w:val="24"/>
          <w:szCs w:val="24"/>
        </w:rPr>
        <w:t>S.</w:t>
      </w:r>
      <w:r>
        <w:rPr>
          <w:rFonts w:ascii="Times New Roman" w:hAnsi="Times New Roman" w:cs="Times New Roman"/>
          <w:sz w:val="24"/>
          <w:szCs w:val="24"/>
          <w:lang w:val="en-US"/>
        </w:rPr>
        <w:t>c</w:t>
      </w:r>
      <w:r>
        <w:rPr>
          <w:rFonts w:ascii="Times New Roman" w:hAnsi="Times New Roman" w:cs="Times New Roman"/>
          <w:sz w:val="24"/>
          <w:szCs w:val="24"/>
        </w:rPr>
        <w:t>holerae</w:t>
      </w:r>
      <w:r w:rsidR="00A27E84">
        <w:rPr>
          <w:rFonts w:ascii="Times New Roman" w:hAnsi="Times New Roman" w:cs="Times New Roman"/>
          <w:sz w:val="24"/>
          <w:szCs w:val="24"/>
        </w:rPr>
        <w:t xml:space="preserve"> </w:t>
      </w:r>
      <w:r w:rsidRPr="0004631D">
        <w:rPr>
          <w:rFonts w:ascii="Times New Roman" w:hAnsi="Times New Roman" w:cs="Times New Roman"/>
          <w:sz w:val="24"/>
          <w:szCs w:val="24"/>
        </w:rPr>
        <w:t>suis</w:t>
      </w:r>
      <w:r w:rsidRPr="00EC63DC">
        <w:rPr>
          <w:rFonts w:ascii="Times New Roman" w:hAnsi="Times New Roman" w:cs="Times New Roman"/>
          <w:sz w:val="24"/>
          <w:szCs w:val="24"/>
          <w:lang w:eastAsia="lt-LT"/>
        </w:rPr>
        <w:t xml:space="preserve"> были аналогичны по морфологическим и тинкториальным свойствам, обладали подвижностью.</w:t>
      </w:r>
      <w:r w:rsidR="00A27E84">
        <w:rPr>
          <w:rFonts w:ascii="Times New Roman" w:hAnsi="Times New Roman" w:cs="Times New Roman"/>
          <w:sz w:val="24"/>
          <w:szCs w:val="24"/>
          <w:lang w:eastAsia="lt-LT"/>
        </w:rPr>
        <w:t xml:space="preserve"> </w:t>
      </w:r>
      <w:r w:rsidR="00263B9C">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00263B9C" w:rsidRPr="000209A3">
        <w:rPr>
          <w:rFonts w:ascii="Times New Roman" w:hAnsi="Times New Roman" w:cs="Times New Roman"/>
          <w:sz w:val="24"/>
          <w:szCs w:val="24"/>
        </w:rPr>
        <w:t>маннит, рамнозу, ксилозу и не ферментировали лактозу, сахарозу,</w:t>
      </w:r>
      <w:r w:rsidR="00263B9C">
        <w:rPr>
          <w:rFonts w:ascii="Times New Roman" w:hAnsi="Times New Roman" w:cs="Times New Roman"/>
          <w:sz w:val="24"/>
          <w:szCs w:val="24"/>
        </w:rPr>
        <w:t xml:space="preserve"> инозит. У всех выделенных штаммов отмечали рост на среде Симмонса. </w:t>
      </w:r>
      <w:proofErr w:type="gramStart"/>
      <w:r w:rsidR="00263B9C" w:rsidRPr="006823EE">
        <w:rPr>
          <w:rFonts w:ascii="Times New Roman" w:hAnsi="Times New Roman" w:cs="Times New Roman"/>
          <w:sz w:val="24"/>
          <w:szCs w:val="24"/>
        </w:rPr>
        <w:t>Приросте</w:t>
      </w:r>
      <w:proofErr w:type="gramEnd"/>
      <w:r w:rsidR="00263B9C" w:rsidRPr="006823EE">
        <w:rPr>
          <w:rFonts w:ascii="Times New Roman" w:hAnsi="Times New Roman" w:cs="Times New Roman"/>
          <w:sz w:val="24"/>
          <w:szCs w:val="24"/>
        </w:rPr>
        <w:t xml:space="preserve"> у всех культур отмечали выделение</w:t>
      </w:r>
      <w:r w:rsidR="00A27E84">
        <w:rPr>
          <w:rFonts w:ascii="Times New Roman" w:hAnsi="Times New Roman" w:cs="Times New Roman"/>
          <w:sz w:val="24"/>
          <w:szCs w:val="24"/>
        </w:rPr>
        <w:t xml:space="preserve"> </w:t>
      </w:r>
      <w:r w:rsidR="00263B9C" w:rsidRPr="006823EE">
        <w:rPr>
          <w:rFonts w:ascii="Times New Roman" w:hAnsi="Times New Roman" w:cs="Times New Roman"/>
          <w:sz w:val="24"/>
          <w:szCs w:val="24"/>
        </w:rPr>
        <w:t>сероводород</w:t>
      </w:r>
      <w:r w:rsidR="00263B9C">
        <w:rPr>
          <w:rFonts w:ascii="Times New Roman" w:hAnsi="Times New Roman" w:cs="Times New Roman"/>
          <w:sz w:val="24"/>
          <w:szCs w:val="24"/>
        </w:rPr>
        <w:t>а</w:t>
      </w:r>
      <w:r w:rsidR="00263B9C" w:rsidRPr="006823EE">
        <w:rPr>
          <w:rFonts w:ascii="Times New Roman" w:hAnsi="Times New Roman" w:cs="Times New Roman"/>
          <w:sz w:val="24"/>
          <w:szCs w:val="24"/>
        </w:rPr>
        <w:t>, редукцию нитратов в</w:t>
      </w:r>
      <w:r w:rsidR="00A27E84">
        <w:rPr>
          <w:rFonts w:ascii="Times New Roman" w:hAnsi="Times New Roman" w:cs="Times New Roman"/>
          <w:sz w:val="24"/>
          <w:szCs w:val="24"/>
        </w:rPr>
        <w:t xml:space="preserve"> </w:t>
      </w:r>
      <w:r w:rsidR="00263B9C" w:rsidRPr="006823EE">
        <w:rPr>
          <w:rFonts w:ascii="Times New Roman" w:hAnsi="Times New Roman" w:cs="Times New Roman"/>
          <w:sz w:val="24"/>
          <w:szCs w:val="24"/>
        </w:rPr>
        <w:t xml:space="preserve">нитриты, отсутствие образования </w:t>
      </w:r>
      <w:r w:rsidR="00263B9C" w:rsidRPr="006823EE">
        <w:rPr>
          <w:rFonts w:ascii="Times New Roman" w:hAnsi="Times New Roman" w:cs="Times New Roman"/>
          <w:sz w:val="24"/>
          <w:szCs w:val="24"/>
        </w:rPr>
        <w:lastRenderedPageBreak/>
        <w:t>индола и способности гидролизов</w:t>
      </w:r>
      <w:r w:rsidR="00263B9C">
        <w:rPr>
          <w:rFonts w:ascii="Times New Roman" w:hAnsi="Times New Roman" w:cs="Times New Roman"/>
          <w:sz w:val="24"/>
          <w:szCs w:val="24"/>
        </w:rPr>
        <w:t>ать жела</w:t>
      </w:r>
      <w:r w:rsidR="00263B9C" w:rsidRPr="00AB3A7F">
        <w:rPr>
          <w:rFonts w:ascii="Times New Roman" w:hAnsi="Times New Roman" w:cs="Times New Roman"/>
          <w:sz w:val="24"/>
          <w:szCs w:val="24"/>
        </w:rPr>
        <w:t xml:space="preserve">тину. </w:t>
      </w:r>
      <w:r w:rsidR="00F10290">
        <w:rPr>
          <w:rFonts w:ascii="Times New Roman" w:hAnsi="Times New Roman" w:cs="Times New Roman"/>
          <w:sz w:val="24"/>
          <w:szCs w:val="24"/>
        </w:rPr>
        <w:t>В</w:t>
      </w:r>
      <w:r w:rsidR="00263B9C" w:rsidRPr="00AB3A7F">
        <w:rPr>
          <w:rFonts w:ascii="Times New Roman" w:hAnsi="Times New Roman" w:cs="Times New Roman"/>
          <w:sz w:val="24"/>
          <w:szCs w:val="24"/>
        </w:rPr>
        <w:t xml:space="preserve">ыделенные культуры </w:t>
      </w:r>
      <w:r w:rsidR="00263B9C">
        <w:rPr>
          <w:rFonts w:ascii="Times New Roman" w:hAnsi="Times New Roman" w:cs="Times New Roman"/>
          <w:sz w:val="24"/>
          <w:szCs w:val="24"/>
        </w:rPr>
        <w:t>агг</w:t>
      </w:r>
      <w:r w:rsidR="00263B9C" w:rsidRPr="00AB3A7F">
        <w:rPr>
          <w:rFonts w:ascii="Times New Roman" w:hAnsi="Times New Roman" w:cs="Times New Roman"/>
          <w:sz w:val="24"/>
          <w:szCs w:val="24"/>
        </w:rPr>
        <w:t xml:space="preserve">лютинировались </w:t>
      </w:r>
      <w:r w:rsidR="00F10290" w:rsidRPr="00900EB6">
        <w:rPr>
          <w:rFonts w:ascii="Times New Roman" w:hAnsi="Times New Roman" w:cs="Times New Roman"/>
          <w:sz w:val="24"/>
          <w:szCs w:val="24"/>
          <w:lang w:eastAsia="lt-LT"/>
        </w:rPr>
        <w:t>О</w:t>
      </w:r>
      <w:proofErr w:type="gramStart"/>
      <w:r w:rsidR="00F10290" w:rsidRPr="00900EB6">
        <w:rPr>
          <w:rFonts w:ascii="Times New Roman" w:hAnsi="Times New Roman" w:cs="Times New Roman"/>
          <w:sz w:val="24"/>
          <w:szCs w:val="24"/>
          <w:lang w:eastAsia="lt-LT"/>
        </w:rPr>
        <w:t>4</w:t>
      </w:r>
      <w:proofErr w:type="gramEnd"/>
      <w:r w:rsidR="00F10290" w:rsidRPr="00900EB6">
        <w:rPr>
          <w:rFonts w:ascii="Times New Roman" w:hAnsi="Times New Roman" w:cs="Times New Roman"/>
          <w:sz w:val="24"/>
          <w:szCs w:val="24"/>
        </w:rPr>
        <w:t xml:space="preserve"> (</w:t>
      </w:r>
      <w:r w:rsidR="00F10290" w:rsidRPr="00900EB6">
        <w:rPr>
          <w:rFonts w:ascii="Times New Roman" w:hAnsi="Times New Roman" w:cs="Times New Roman"/>
          <w:sz w:val="24"/>
          <w:szCs w:val="24"/>
          <w:lang w:eastAsia="lt-LT"/>
        </w:rPr>
        <w:t>Н-1 с, Н-2 1,5)</w:t>
      </w:r>
      <w:r w:rsidR="00263B9C" w:rsidRPr="00AB3A7F">
        <w:rPr>
          <w:rFonts w:ascii="Times New Roman" w:hAnsi="Times New Roman" w:cs="Times New Roman"/>
          <w:sz w:val="24"/>
          <w:szCs w:val="24"/>
        </w:rPr>
        <w:t>антигенными</w:t>
      </w:r>
      <w:r w:rsidR="00A27E84">
        <w:rPr>
          <w:rFonts w:ascii="Times New Roman" w:hAnsi="Times New Roman" w:cs="Times New Roman"/>
          <w:sz w:val="24"/>
          <w:szCs w:val="24"/>
        </w:rPr>
        <w:t xml:space="preserve"> </w:t>
      </w:r>
      <w:r w:rsidR="00263B9C" w:rsidRPr="00AB3A7F">
        <w:rPr>
          <w:rFonts w:ascii="Times New Roman" w:hAnsi="Times New Roman" w:cs="Times New Roman"/>
          <w:sz w:val="24"/>
          <w:szCs w:val="24"/>
        </w:rPr>
        <w:t>сальмонеллезными сыворотками.</w:t>
      </w:r>
    </w:p>
    <w:p w:rsidR="00B25C21" w:rsidRDefault="00447E0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В</w:t>
      </w:r>
      <w:r w:rsidR="00B25C21">
        <w:rPr>
          <w:rFonts w:ascii="Times New Roman" w:hAnsi="Times New Roman" w:cs="Times New Roman"/>
          <w:sz w:val="24"/>
          <w:szCs w:val="24"/>
          <w:lang w:eastAsia="lt-LT"/>
        </w:rPr>
        <w:t>ыделенные культу</w:t>
      </w:r>
      <w:r w:rsidR="00697ACE">
        <w:rPr>
          <w:rFonts w:ascii="Times New Roman" w:hAnsi="Times New Roman" w:cs="Times New Roman"/>
          <w:sz w:val="24"/>
          <w:szCs w:val="24"/>
          <w:lang w:eastAsia="lt-LT"/>
        </w:rPr>
        <w:t xml:space="preserve">ры </w:t>
      </w:r>
      <w:r w:rsidR="00B25C21" w:rsidRPr="00B25C21">
        <w:rPr>
          <w:rFonts w:ascii="Times New Roman" w:hAnsi="Times New Roman" w:cs="Times New Roman"/>
          <w:sz w:val="24"/>
          <w:szCs w:val="24"/>
          <w:lang w:eastAsia="lt-LT"/>
        </w:rPr>
        <w:t>S.abortus egui</w:t>
      </w:r>
      <w:r w:rsidR="00205FE6">
        <w:rPr>
          <w:rFonts w:ascii="Times New Roman" w:hAnsi="Times New Roman" w:cs="Times New Roman"/>
          <w:sz w:val="24"/>
          <w:szCs w:val="24"/>
          <w:lang w:eastAsia="lt-LT"/>
        </w:rPr>
        <w:t>по тинкториальным, морфологическим, культуральным свойствам характерны</w:t>
      </w:r>
      <w:r w:rsidR="005C2637">
        <w:rPr>
          <w:rFonts w:ascii="Times New Roman" w:hAnsi="Times New Roman" w:cs="Times New Roman"/>
          <w:sz w:val="24"/>
          <w:szCs w:val="24"/>
          <w:lang w:eastAsia="lt-LT"/>
        </w:rPr>
        <w:t xml:space="preserve"> для сальмонелл данного сероварианта.</w:t>
      </w:r>
    </w:p>
    <w:p w:rsidR="005C2637" w:rsidRDefault="005C263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При окраске по Граму бактерии представлял собой прямые с закругленными концами грамотрицательные палочки</w:t>
      </w:r>
      <w:r w:rsidR="00CD0EBD">
        <w:rPr>
          <w:rFonts w:ascii="Times New Roman" w:hAnsi="Times New Roman" w:cs="Times New Roman"/>
          <w:sz w:val="24"/>
          <w:szCs w:val="24"/>
        </w:rPr>
        <w:t xml:space="preserve"> (</w:t>
      </w:r>
      <w:r w:rsidR="007746FA">
        <w:rPr>
          <w:rFonts w:ascii="Times New Roman" w:hAnsi="Times New Roman" w:cs="Times New Roman"/>
          <w:sz w:val="24"/>
          <w:szCs w:val="24"/>
        </w:rPr>
        <w:t>рисунок 3)</w:t>
      </w:r>
      <w:r>
        <w:rPr>
          <w:rFonts w:ascii="Times New Roman" w:hAnsi="Times New Roman" w:cs="Times New Roman"/>
          <w:sz w:val="24"/>
          <w:szCs w:val="24"/>
        </w:rPr>
        <w:t xml:space="preserve">. </w:t>
      </w:r>
    </w:p>
    <w:p w:rsidR="00CF1C4B" w:rsidRDefault="00CF1C4B"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B37685" w:rsidRDefault="00B37685"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58067" cy="1795299"/>
            <wp:effectExtent l="19050" t="0" r="0" b="0"/>
            <wp:docPr id="11" name="Рисунок 5" descr="D:\Документы\Анара М\АБР НИР 2018\фото проект\20180529_18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Анара М\АБР НИР 2018\фото проект\20180529_183750.jpg"/>
                    <pic:cNvPicPr>
                      <a:picLocks noChangeAspect="1" noChangeArrowheads="1"/>
                    </pic:cNvPicPr>
                  </pic:nvPicPr>
                  <pic:blipFill>
                    <a:blip r:embed="rId15" cstate="print"/>
                    <a:srcRect l="42282" b="53357"/>
                    <a:stretch>
                      <a:fillRect/>
                    </a:stretch>
                  </pic:blipFill>
                  <pic:spPr bwMode="auto">
                    <a:xfrm>
                      <a:off x="0" y="0"/>
                      <a:ext cx="2965370" cy="1799731"/>
                    </a:xfrm>
                    <a:prstGeom prst="rect">
                      <a:avLst/>
                    </a:prstGeom>
                    <a:noFill/>
                    <a:ln w="9525">
                      <a:noFill/>
                      <a:miter lim="800000"/>
                      <a:headEnd/>
                      <a:tailEnd/>
                    </a:ln>
                  </pic:spPr>
                </pic:pic>
              </a:graphicData>
            </a:graphic>
          </wp:inline>
        </w:drawing>
      </w:r>
    </w:p>
    <w:p w:rsidR="00915051" w:rsidRDefault="00915051"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B37685" w:rsidRDefault="00B37685"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AD1ADC">
        <w:rPr>
          <w:rFonts w:ascii="Times New Roman" w:hAnsi="Times New Roman" w:cs="Times New Roman"/>
          <w:sz w:val="24"/>
          <w:szCs w:val="24"/>
        </w:rPr>
        <w:t xml:space="preserve">3 </w:t>
      </w:r>
      <w:r w:rsidR="00CF1C4B">
        <w:rPr>
          <w:rFonts w:ascii="Times New Roman" w:hAnsi="Times New Roman" w:cs="Times New Roman"/>
          <w:sz w:val="24"/>
          <w:szCs w:val="24"/>
        </w:rPr>
        <w:t>–Микроскопия мазков окрашенных по Граму</w:t>
      </w:r>
    </w:p>
    <w:p w:rsidR="00CF1C4B" w:rsidRDefault="00CF1C4B"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5C2637" w:rsidRDefault="005C263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B433BC">
        <w:rPr>
          <w:rFonts w:ascii="Times New Roman" w:hAnsi="Times New Roman" w:cs="Times New Roman"/>
          <w:sz w:val="24"/>
          <w:szCs w:val="24"/>
        </w:rPr>
        <w:t>На МПА рост культур сопровожд</w:t>
      </w:r>
      <w:r>
        <w:rPr>
          <w:rFonts w:ascii="Times New Roman" w:hAnsi="Times New Roman" w:cs="Times New Roman"/>
          <w:sz w:val="24"/>
          <w:szCs w:val="24"/>
        </w:rPr>
        <w:t>ался образованием прозрачных ко</w:t>
      </w:r>
      <w:r w:rsidRPr="00B433BC">
        <w:rPr>
          <w:rFonts w:ascii="Times New Roman" w:hAnsi="Times New Roman" w:cs="Times New Roman"/>
          <w:sz w:val="24"/>
          <w:szCs w:val="24"/>
        </w:rPr>
        <w:t xml:space="preserve">лоний с </w:t>
      </w:r>
      <w:r w:rsidR="00C03248">
        <w:rPr>
          <w:rFonts w:ascii="Times New Roman" w:hAnsi="Times New Roman" w:cs="Times New Roman"/>
          <w:sz w:val="24"/>
          <w:szCs w:val="24"/>
        </w:rPr>
        <w:t>серовато-</w:t>
      </w:r>
      <w:r w:rsidRPr="00B433BC">
        <w:rPr>
          <w:rFonts w:ascii="Times New Roman" w:hAnsi="Times New Roman" w:cs="Times New Roman"/>
          <w:sz w:val="24"/>
          <w:szCs w:val="24"/>
        </w:rPr>
        <w:t xml:space="preserve">голубоватым оттенком округлой формы диаметром от 2 до </w:t>
      </w:r>
      <w:r>
        <w:rPr>
          <w:rFonts w:ascii="Times New Roman" w:hAnsi="Times New Roman" w:cs="Times New Roman"/>
          <w:sz w:val="24"/>
          <w:szCs w:val="24"/>
        </w:rPr>
        <w:t>6</w:t>
      </w:r>
      <w:r w:rsidRPr="00B433BC">
        <w:rPr>
          <w:rFonts w:ascii="Times New Roman" w:hAnsi="Times New Roman" w:cs="Times New Roman"/>
          <w:sz w:val="24"/>
          <w:szCs w:val="24"/>
        </w:rPr>
        <w:t xml:space="preserve"> мм. На</w:t>
      </w:r>
      <w:r w:rsidR="00A27E84">
        <w:rPr>
          <w:rFonts w:ascii="Times New Roman" w:hAnsi="Times New Roman" w:cs="Times New Roman"/>
          <w:sz w:val="24"/>
          <w:szCs w:val="24"/>
        </w:rPr>
        <w:t xml:space="preserve"> </w:t>
      </w:r>
      <w:r w:rsidRPr="00B433BC">
        <w:rPr>
          <w:rFonts w:ascii="Times New Roman" w:hAnsi="Times New Roman" w:cs="Times New Roman"/>
          <w:sz w:val="24"/>
          <w:szCs w:val="24"/>
        </w:rPr>
        <w:t>агаре</w:t>
      </w:r>
      <w:proofErr w:type="gramStart"/>
      <w:r w:rsidRPr="00B433BC">
        <w:rPr>
          <w:rFonts w:ascii="Times New Roman" w:hAnsi="Times New Roman" w:cs="Times New Roman"/>
          <w:sz w:val="24"/>
          <w:szCs w:val="24"/>
        </w:rPr>
        <w:t xml:space="preserve"> Э</w:t>
      </w:r>
      <w:proofErr w:type="gramEnd"/>
      <w:r w:rsidRPr="00B433BC">
        <w:rPr>
          <w:rFonts w:ascii="Times New Roman" w:hAnsi="Times New Roman" w:cs="Times New Roman"/>
          <w:sz w:val="24"/>
          <w:szCs w:val="24"/>
        </w:rPr>
        <w:t xml:space="preserve">ндо </w:t>
      </w:r>
      <w:r>
        <w:rPr>
          <w:rFonts w:ascii="Times New Roman" w:hAnsi="Times New Roman" w:cs="Times New Roman"/>
          <w:sz w:val="24"/>
          <w:szCs w:val="24"/>
        </w:rPr>
        <w:t xml:space="preserve">в виде бледно-розовых колоний диаметром от 1 до 7 мм, </w:t>
      </w:r>
      <w:r w:rsidRPr="00B433BC">
        <w:rPr>
          <w:rFonts w:ascii="Times New Roman" w:hAnsi="Times New Roman" w:cs="Times New Roman"/>
          <w:sz w:val="24"/>
          <w:szCs w:val="24"/>
        </w:rPr>
        <w:t>на висмут-сульфит-агаре и SS-аг</w:t>
      </w:r>
      <w:r>
        <w:rPr>
          <w:rFonts w:ascii="Times New Roman" w:hAnsi="Times New Roman" w:cs="Times New Roman"/>
          <w:sz w:val="24"/>
          <w:szCs w:val="24"/>
        </w:rPr>
        <w:t>аре – черных коло</w:t>
      </w:r>
      <w:r w:rsidRPr="00B433BC">
        <w:rPr>
          <w:rFonts w:ascii="Times New Roman" w:hAnsi="Times New Roman" w:cs="Times New Roman"/>
          <w:sz w:val="24"/>
          <w:szCs w:val="24"/>
        </w:rPr>
        <w:t xml:space="preserve">ний с металлическим ободком. </w:t>
      </w:r>
    </w:p>
    <w:p w:rsidR="005C2637" w:rsidRDefault="005C263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глюкозу, </w:t>
      </w:r>
      <w:r w:rsidRPr="000209A3">
        <w:rPr>
          <w:rFonts w:ascii="Times New Roman" w:hAnsi="Times New Roman" w:cs="Times New Roman"/>
          <w:sz w:val="24"/>
          <w:szCs w:val="24"/>
        </w:rPr>
        <w:t>маннит, дульцит,</w:t>
      </w:r>
      <w:r w:rsidR="00FB712F">
        <w:rPr>
          <w:rFonts w:ascii="Times New Roman" w:hAnsi="Times New Roman" w:cs="Times New Roman"/>
          <w:sz w:val="24"/>
          <w:szCs w:val="24"/>
        </w:rPr>
        <w:t xml:space="preserve"> </w:t>
      </w:r>
      <w:r w:rsidRPr="000209A3">
        <w:rPr>
          <w:rFonts w:ascii="Times New Roman" w:hAnsi="Times New Roman" w:cs="Times New Roman"/>
          <w:sz w:val="24"/>
          <w:szCs w:val="24"/>
        </w:rPr>
        <w:t>арабинозу, рамнозу, ксилозу и не ферментировали лактозу, сахарозу,</w:t>
      </w:r>
      <w:r>
        <w:rPr>
          <w:rFonts w:ascii="Times New Roman" w:hAnsi="Times New Roman" w:cs="Times New Roman"/>
          <w:sz w:val="24"/>
          <w:szCs w:val="24"/>
        </w:rPr>
        <w:t xml:space="preserve"> инозит. </w:t>
      </w:r>
      <w:r w:rsidR="009E56B5">
        <w:rPr>
          <w:rFonts w:ascii="Times New Roman" w:hAnsi="Times New Roman" w:cs="Times New Roman"/>
          <w:sz w:val="24"/>
          <w:szCs w:val="24"/>
        </w:rPr>
        <w:t>Р</w:t>
      </w:r>
      <w:r>
        <w:rPr>
          <w:rFonts w:ascii="Times New Roman" w:hAnsi="Times New Roman" w:cs="Times New Roman"/>
          <w:sz w:val="24"/>
          <w:szCs w:val="24"/>
        </w:rPr>
        <w:t xml:space="preserve">ост на среде Симмонса. </w:t>
      </w:r>
      <w:proofErr w:type="gramStart"/>
      <w:r w:rsidRPr="006823EE">
        <w:rPr>
          <w:rFonts w:ascii="Times New Roman" w:hAnsi="Times New Roman" w:cs="Times New Roman"/>
          <w:sz w:val="24"/>
          <w:szCs w:val="24"/>
        </w:rPr>
        <w:t>Приросте</w:t>
      </w:r>
      <w:proofErr w:type="gramEnd"/>
      <w:r w:rsidRPr="006823EE">
        <w:rPr>
          <w:rFonts w:ascii="Times New Roman" w:hAnsi="Times New Roman" w:cs="Times New Roman"/>
          <w:sz w:val="24"/>
          <w:szCs w:val="24"/>
        </w:rPr>
        <w:t xml:space="preserve"> у всех культур отмечали выделение</w:t>
      </w:r>
      <w:r w:rsidR="00FB712F">
        <w:rPr>
          <w:rFonts w:ascii="Times New Roman" w:hAnsi="Times New Roman" w:cs="Times New Roman"/>
          <w:sz w:val="24"/>
          <w:szCs w:val="24"/>
        </w:rPr>
        <w:t xml:space="preserve"> </w:t>
      </w:r>
      <w:r w:rsidRPr="006823EE">
        <w:rPr>
          <w:rFonts w:ascii="Times New Roman" w:hAnsi="Times New Roman" w:cs="Times New Roman"/>
          <w:sz w:val="24"/>
          <w:szCs w:val="24"/>
        </w:rPr>
        <w:t>сероводород</w:t>
      </w:r>
      <w:r>
        <w:rPr>
          <w:rFonts w:ascii="Times New Roman" w:hAnsi="Times New Roman" w:cs="Times New Roman"/>
          <w:sz w:val="24"/>
          <w:szCs w:val="24"/>
        </w:rPr>
        <w:t>а</w:t>
      </w:r>
      <w:r w:rsidRPr="006823EE">
        <w:rPr>
          <w:rFonts w:ascii="Times New Roman" w:hAnsi="Times New Roman" w:cs="Times New Roman"/>
          <w:sz w:val="24"/>
          <w:szCs w:val="24"/>
        </w:rPr>
        <w:t>, редукцию нитратов внитриты, отсутствие образования индола и способности гидролизов</w:t>
      </w:r>
      <w:r>
        <w:rPr>
          <w:rFonts w:ascii="Times New Roman" w:hAnsi="Times New Roman" w:cs="Times New Roman"/>
          <w:sz w:val="24"/>
          <w:szCs w:val="24"/>
        </w:rPr>
        <w:t>ать жела</w:t>
      </w:r>
      <w:r w:rsidRPr="00AB3A7F">
        <w:rPr>
          <w:rFonts w:ascii="Times New Roman" w:hAnsi="Times New Roman" w:cs="Times New Roman"/>
          <w:sz w:val="24"/>
          <w:szCs w:val="24"/>
        </w:rPr>
        <w:t xml:space="preserve">тину. Все выделенные культуры </w:t>
      </w:r>
      <w:r w:rsidR="00A22149" w:rsidRPr="00B25C21">
        <w:rPr>
          <w:rFonts w:ascii="Times New Roman" w:hAnsi="Times New Roman" w:cs="Times New Roman"/>
          <w:sz w:val="24"/>
          <w:szCs w:val="24"/>
          <w:lang w:eastAsia="lt-LT"/>
        </w:rPr>
        <w:t>S.abortus egui</w:t>
      </w:r>
      <w:r w:rsidR="00A27E84">
        <w:rPr>
          <w:rFonts w:ascii="Times New Roman" w:hAnsi="Times New Roman" w:cs="Times New Roman"/>
          <w:sz w:val="24"/>
          <w:szCs w:val="24"/>
          <w:lang w:eastAsia="lt-LT"/>
        </w:rPr>
        <w:t xml:space="preserve"> </w:t>
      </w:r>
      <w:r>
        <w:rPr>
          <w:rFonts w:ascii="Times New Roman" w:hAnsi="Times New Roman" w:cs="Times New Roman"/>
          <w:sz w:val="24"/>
          <w:szCs w:val="24"/>
        </w:rPr>
        <w:t>при исследовании в РА агг</w:t>
      </w:r>
      <w:r w:rsidRPr="00AB3A7F">
        <w:rPr>
          <w:rFonts w:ascii="Times New Roman" w:hAnsi="Times New Roman" w:cs="Times New Roman"/>
          <w:sz w:val="24"/>
          <w:szCs w:val="24"/>
        </w:rPr>
        <w:t>лютинировались</w:t>
      </w:r>
      <w:r w:rsidR="00A22149">
        <w:rPr>
          <w:rFonts w:ascii="Times New Roman" w:hAnsi="Times New Roman" w:cs="Times New Roman"/>
          <w:sz w:val="24"/>
          <w:szCs w:val="24"/>
        </w:rPr>
        <w:t>О</w:t>
      </w:r>
      <w:r w:rsidR="00DB1410">
        <w:rPr>
          <w:rFonts w:ascii="Times New Roman" w:hAnsi="Times New Roman" w:cs="Times New Roman"/>
          <w:sz w:val="24"/>
          <w:szCs w:val="24"/>
        </w:rPr>
        <w:t>:4, О:12, Н:</w:t>
      </w:r>
      <w:r w:rsidR="00DB1410" w:rsidRPr="00DB1410">
        <w:rPr>
          <w:rFonts w:ascii="Times New Roman" w:hAnsi="Times New Roman" w:cs="Times New Roman"/>
          <w:sz w:val="24"/>
          <w:szCs w:val="24"/>
        </w:rPr>
        <w:t>e</w:t>
      </w:r>
      <w:r w:rsidR="007D0308">
        <w:rPr>
          <w:rFonts w:ascii="Times New Roman" w:hAnsi="Times New Roman" w:cs="Times New Roman"/>
          <w:sz w:val="24"/>
          <w:szCs w:val="24"/>
        </w:rPr>
        <w:t>,</w:t>
      </w:r>
      <w:r w:rsidR="00DB1410" w:rsidRPr="00DB1410">
        <w:rPr>
          <w:rFonts w:ascii="Times New Roman" w:hAnsi="Times New Roman" w:cs="Times New Roman"/>
          <w:sz w:val="24"/>
          <w:szCs w:val="24"/>
        </w:rPr>
        <w:t xml:space="preserve">n, x </w:t>
      </w:r>
      <w:r w:rsidRPr="00AB3A7F">
        <w:rPr>
          <w:rFonts w:ascii="Times New Roman" w:hAnsi="Times New Roman" w:cs="Times New Roman"/>
          <w:sz w:val="24"/>
          <w:szCs w:val="24"/>
        </w:rPr>
        <w:t>антигенными</w:t>
      </w:r>
      <w:r w:rsidR="00FB712F">
        <w:rPr>
          <w:rFonts w:ascii="Times New Roman" w:hAnsi="Times New Roman" w:cs="Times New Roman"/>
          <w:sz w:val="24"/>
          <w:szCs w:val="24"/>
        </w:rPr>
        <w:t xml:space="preserve"> </w:t>
      </w:r>
      <w:r w:rsidRPr="00AB3A7F">
        <w:rPr>
          <w:rFonts w:ascii="Times New Roman" w:hAnsi="Times New Roman" w:cs="Times New Roman"/>
          <w:sz w:val="24"/>
          <w:szCs w:val="24"/>
        </w:rPr>
        <w:t>сальмонеллезными сыворотками.</w:t>
      </w:r>
    </w:p>
    <w:p w:rsidR="007D0308" w:rsidRPr="008D28C3" w:rsidRDefault="008D28C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D28C3">
        <w:rPr>
          <w:rFonts w:ascii="Times New Roman" w:hAnsi="Times New Roman" w:cs="Times New Roman"/>
          <w:sz w:val="24"/>
          <w:szCs w:val="24"/>
        </w:rPr>
        <w:t>2.1.</w:t>
      </w:r>
      <w:r w:rsidR="0034421C">
        <w:rPr>
          <w:rFonts w:ascii="Times New Roman" w:hAnsi="Times New Roman" w:cs="Times New Roman"/>
          <w:sz w:val="24"/>
          <w:szCs w:val="24"/>
        </w:rPr>
        <w:t>1.</w:t>
      </w:r>
      <w:r w:rsidRPr="008D28C3">
        <w:rPr>
          <w:rFonts w:ascii="Times New Roman" w:hAnsi="Times New Roman" w:cs="Times New Roman"/>
          <w:sz w:val="24"/>
          <w:szCs w:val="24"/>
        </w:rPr>
        <w:t xml:space="preserve">2 </w:t>
      </w:r>
      <w:r w:rsidR="007D0308" w:rsidRPr="008D28C3">
        <w:rPr>
          <w:rFonts w:ascii="Times New Roman" w:hAnsi="Times New Roman" w:cs="Times New Roman"/>
          <w:sz w:val="24"/>
          <w:szCs w:val="24"/>
        </w:rPr>
        <w:t>Характеристика изолятов эшерихий</w:t>
      </w:r>
    </w:p>
    <w:p w:rsidR="007D0308" w:rsidRDefault="007D0308"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Выделенные штаммы </w:t>
      </w:r>
      <w:r>
        <w:rPr>
          <w:rFonts w:ascii="Times New Roman" w:hAnsi="Times New Roman" w:cs="Times New Roman"/>
          <w:sz w:val="24"/>
          <w:szCs w:val="24"/>
          <w:lang w:val="en-US"/>
        </w:rPr>
        <w:t>E</w:t>
      </w:r>
      <w:r w:rsidR="0072588B" w:rsidRPr="0072588B">
        <w:rPr>
          <w:rFonts w:ascii="Times New Roman" w:hAnsi="Times New Roman" w:cs="Times New Roman"/>
          <w:sz w:val="24"/>
          <w:szCs w:val="24"/>
        </w:rPr>
        <w:t>.</w:t>
      </w:r>
      <w:r>
        <w:rPr>
          <w:rFonts w:ascii="Times New Roman" w:hAnsi="Times New Roman" w:cs="Times New Roman"/>
          <w:sz w:val="24"/>
          <w:szCs w:val="24"/>
          <w:lang w:val="en-US"/>
        </w:rPr>
        <w:t>coli</w:t>
      </w:r>
      <w:r w:rsidR="00FB712F">
        <w:rPr>
          <w:rFonts w:ascii="Times New Roman" w:hAnsi="Times New Roman" w:cs="Times New Roman"/>
          <w:sz w:val="24"/>
          <w:szCs w:val="24"/>
        </w:rPr>
        <w:t xml:space="preserve"> </w:t>
      </w:r>
      <w:r w:rsidR="0072588B">
        <w:rPr>
          <w:rFonts w:ascii="Times New Roman" w:hAnsi="Times New Roman" w:cs="Times New Roman"/>
          <w:sz w:val="24"/>
          <w:szCs w:val="24"/>
        </w:rPr>
        <w:t xml:space="preserve">обладали </w:t>
      </w:r>
      <w:proofErr w:type="gramStart"/>
      <w:r w:rsidR="0072588B">
        <w:rPr>
          <w:rFonts w:ascii="Times New Roman" w:hAnsi="Times New Roman" w:cs="Times New Roman"/>
          <w:sz w:val="24"/>
          <w:szCs w:val="24"/>
        </w:rPr>
        <w:t>характерными</w:t>
      </w:r>
      <w:proofErr w:type="gramEnd"/>
      <w:r w:rsidR="00A27E84">
        <w:rPr>
          <w:rFonts w:ascii="Times New Roman" w:hAnsi="Times New Roman" w:cs="Times New Roman"/>
          <w:sz w:val="24"/>
          <w:szCs w:val="24"/>
        </w:rPr>
        <w:t xml:space="preserve"> </w:t>
      </w:r>
      <w:r w:rsidR="00B315E0">
        <w:rPr>
          <w:rFonts w:ascii="Times New Roman" w:hAnsi="Times New Roman" w:cs="Times New Roman"/>
          <w:sz w:val="24"/>
          <w:szCs w:val="24"/>
        </w:rPr>
        <w:t>для данного сероварианта</w:t>
      </w:r>
      <w:r w:rsidR="00784F0E">
        <w:rPr>
          <w:rFonts w:ascii="Times New Roman" w:hAnsi="Times New Roman" w:cs="Times New Roman"/>
          <w:sz w:val="24"/>
          <w:szCs w:val="24"/>
        </w:rPr>
        <w:t xml:space="preserve"> п</w:t>
      </w:r>
      <w:r w:rsidR="00B315E0">
        <w:rPr>
          <w:rFonts w:ascii="Times New Roman" w:hAnsi="Times New Roman" w:cs="Times New Roman"/>
          <w:sz w:val="24"/>
          <w:szCs w:val="24"/>
        </w:rPr>
        <w:t>о тинкториальным</w:t>
      </w:r>
      <w:r w:rsidR="00784F0E">
        <w:rPr>
          <w:rFonts w:ascii="Times New Roman" w:hAnsi="Times New Roman" w:cs="Times New Roman"/>
          <w:sz w:val="24"/>
          <w:szCs w:val="24"/>
        </w:rPr>
        <w:t xml:space="preserve">, морфологическим и тинкториальным </w:t>
      </w:r>
      <w:r w:rsidR="00B315E0">
        <w:rPr>
          <w:rFonts w:ascii="Times New Roman" w:hAnsi="Times New Roman" w:cs="Times New Roman"/>
          <w:sz w:val="24"/>
          <w:szCs w:val="24"/>
        </w:rPr>
        <w:t>свойствам</w:t>
      </w:r>
      <w:r w:rsidR="00784F0E">
        <w:rPr>
          <w:rFonts w:ascii="Times New Roman" w:hAnsi="Times New Roman" w:cs="Times New Roman"/>
          <w:sz w:val="24"/>
          <w:szCs w:val="24"/>
        </w:rPr>
        <w:t xml:space="preserve">. </w:t>
      </w:r>
      <w:r w:rsidR="00042A67">
        <w:rPr>
          <w:rFonts w:ascii="Times New Roman" w:hAnsi="Times New Roman" w:cs="Times New Roman"/>
          <w:sz w:val="24"/>
          <w:szCs w:val="24"/>
          <w:lang w:val="en-US"/>
        </w:rPr>
        <w:t>E</w:t>
      </w:r>
      <w:r w:rsidR="00042A67" w:rsidRPr="00042A67">
        <w:rPr>
          <w:rFonts w:ascii="Times New Roman" w:hAnsi="Times New Roman" w:cs="Times New Roman"/>
          <w:sz w:val="24"/>
          <w:szCs w:val="24"/>
        </w:rPr>
        <w:t>.</w:t>
      </w:r>
      <w:r w:rsidR="00042A67">
        <w:rPr>
          <w:rFonts w:ascii="Times New Roman" w:hAnsi="Times New Roman" w:cs="Times New Roman"/>
          <w:sz w:val="24"/>
          <w:szCs w:val="24"/>
          <w:lang w:val="en-US"/>
        </w:rPr>
        <w:t>coli</w:t>
      </w:r>
      <w:r w:rsidR="00042A67">
        <w:rPr>
          <w:rFonts w:ascii="Times New Roman" w:hAnsi="Times New Roman" w:cs="Times New Roman"/>
          <w:sz w:val="24"/>
          <w:szCs w:val="24"/>
        </w:rPr>
        <w:t>представляет собой палочку шириной 0</w:t>
      </w:r>
      <w:proofErr w:type="gramStart"/>
      <w:r w:rsidR="00042A67">
        <w:rPr>
          <w:rFonts w:ascii="Times New Roman" w:hAnsi="Times New Roman" w:cs="Times New Roman"/>
          <w:sz w:val="24"/>
          <w:szCs w:val="24"/>
        </w:rPr>
        <w:t>,5</w:t>
      </w:r>
      <w:proofErr w:type="gramEnd"/>
      <w:r w:rsidR="00042A67">
        <w:rPr>
          <w:rFonts w:ascii="Times New Roman" w:hAnsi="Times New Roman" w:cs="Times New Roman"/>
          <w:sz w:val="24"/>
          <w:szCs w:val="24"/>
        </w:rPr>
        <w:t>-0,7 мкм, длиной 2-4 мкм, грамотрицательная</w:t>
      </w:r>
      <w:r w:rsidR="00F91E80">
        <w:rPr>
          <w:rFonts w:ascii="Times New Roman" w:hAnsi="Times New Roman" w:cs="Times New Roman"/>
          <w:sz w:val="24"/>
          <w:szCs w:val="24"/>
        </w:rPr>
        <w:t>.</w:t>
      </w:r>
    </w:p>
    <w:p w:rsidR="00F91E80" w:rsidRDefault="00F91E80"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F91E80">
        <w:rPr>
          <w:rFonts w:ascii="Times New Roman" w:hAnsi="Times New Roman" w:cs="Times New Roman"/>
          <w:sz w:val="24"/>
          <w:szCs w:val="24"/>
        </w:rPr>
        <w:t xml:space="preserve">При культивировании в МПБ вызывает интенсивное помутнение и осадок на дне пробирки. На МПА через 18—24 ч формирует круглые, бледно-серые колонии с влажной </w:t>
      </w:r>
      <w:r w:rsidRPr="00F91E80">
        <w:rPr>
          <w:rFonts w:ascii="Times New Roman" w:hAnsi="Times New Roman" w:cs="Times New Roman"/>
          <w:sz w:val="24"/>
          <w:szCs w:val="24"/>
        </w:rPr>
        <w:lastRenderedPageBreak/>
        <w:t>блестящей поверхностью. На среде</w:t>
      </w:r>
      <w:proofErr w:type="gramStart"/>
      <w:r w:rsidRPr="00F91E80">
        <w:rPr>
          <w:rFonts w:ascii="Times New Roman" w:hAnsi="Times New Roman" w:cs="Times New Roman"/>
          <w:sz w:val="24"/>
          <w:szCs w:val="24"/>
        </w:rPr>
        <w:t xml:space="preserve"> Э</w:t>
      </w:r>
      <w:proofErr w:type="gramEnd"/>
      <w:r w:rsidRPr="00F91E80">
        <w:rPr>
          <w:rFonts w:ascii="Times New Roman" w:hAnsi="Times New Roman" w:cs="Times New Roman"/>
          <w:sz w:val="24"/>
          <w:szCs w:val="24"/>
        </w:rPr>
        <w:t>ндо образует плоские, сочные, малиново-красные колонии с металлическим блеском, ровными краями и гладкой поверхностью</w:t>
      </w:r>
      <w:r w:rsidR="00E870DA">
        <w:rPr>
          <w:rFonts w:ascii="Times New Roman" w:hAnsi="Times New Roman" w:cs="Times New Roman"/>
          <w:sz w:val="24"/>
          <w:szCs w:val="24"/>
        </w:rPr>
        <w:t xml:space="preserve"> (рисунок</w:t>
      </w:r>
      <w:r w:rsidR="00AD1ADC">
        <w:rPr>
          <w:rFonts w:ascii="Times New Roman" w:hAnsi="Times New Roman" w:cs="Times New Roman"/>
          <w:sz w:val="24"/>
          <w:szCs w:val="24"/>
        </w:rPr>
        <w:t xml:space="preserve"> 4</w:t>
      </w:r>
      <w:r w:rsidR="00E870DA">
        <w:rPr>
          <w:rFonts w:ascii="Times New Roman" w:hAnsi="Times New Roman" w:cs="Times New Roman"/>
          <w:sz w:val="24"/>
          <w:szCs w:val="24"/>
        </w:rPr>
        <w:t>)</w:t>
      </w:r>
      <w:r w:rsidRPr="00F91E80">
        <w:rPr>
          <w:rFonts w:ascii="Times New Roman" w:hAnsi="Times New Roman" w:cs="Times New Roman"/>
          <w:sz w:val="24"/>
          <w:szCs w:val="24"/>
        </w:rPr>
        <w:t>.</w:t>
      </w:r>
    </w:p>
    <w:p w:rsidR="00892552" w:rsidRDefault="00892552"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E83FBA" w:rsidRDefault="0094226B" w:rsidP="00915051">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37341" cy="1286540"/>
            <wp:effectExtent l="19050" t="0" r="5759" b="0"/>
            <wp:docPr id="2" name="Рисунок 1" descr="D:\Документы\Анара М\АБР НИР 2018\фото проект\20180528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фото проект\20180528_094611.jpg"/>
                    <pic:cNvPicPr>
                      <a:picLocks noChangeAspect="1" noChangeArrowheads="1"/>
                    </pic:cNvPicPr>
                  </pic:nvPicPr>
                  <pic:blipFill>
                    <a:blip r:embed="rId16" cstate="print"/>
                    <a:srcRect r="24971"/>
                    <a:stretch>
                      <a:fillRect/>
                    </a:stretch>
                  </pic:blipFill>
                  <pic:spPr bwMode="auto">
                    <a:xfrm>
                      <a:off x="0" y="0"/>
                      <a:ext cx="1937341" cy="1286540"/>
                    </a:xfrm>
                    <a:prstGeom prst="rect">
                      <a:avLst/>
                    </a:prstGeom>
                    <a:noFill/>
                    <a:ln w="9525">
                      <a:noFill/>
                      <a:miter lim="800000"/>
                      <a:headEnd/>
                      <a:tailEnd/>
                    </a:ln>
                  </pic:spPr>
                </pic:pic>
              </a:graphicData>
            </a:graphic>
          </wp:inline>
        </w:drawing>
      </w:r>
    </w:p>
    <w:p w:rsidR="00915051" w:rsidRDefault="00915051" w:rsidP="00915051">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CF1C4B" w:rsidRDefault="00CF1C4B" w:rsidP="00915051">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AD1ADC">
        <w:rPr>
          <w:rFonts w:ascii="Times New Roman" w:hAnsi="Times New Roman" w:cs="Times New Roman"/>
          <w:sz w:val="24"/>
          <w:szCs w:val="24"/>
        </w:rPr>
        <w:t xml:space="preserve">4 </w:t>
      </w:r>
      <w:r>
        <w:rPr>
          <w:rFonts w:ascii="Times New Roman" w:hAnsi="Times New Roman" w:cs="Times New Roman"/>
          <w:sz w:val="24"/>
          <w:szCs w:val="24"/>
        </w:rPr>
        <w:t xml:space="preserve">– </w:t>
      </w:r>
      <w:r w:rsidR="00E870DA">
        <w:rPr>
          <w:rFonts w:ascii="Times New Roman" w:hAnsi="Times New Roman" w:cs="Times New Roman"/>
          <w:sz w:val="24"/>
          <w:szCs w:val="24"/>
        </w:rPr>
        <w:t>Рост на среде</w:t>
      </w:r>
      <w:proofErr w:type="gramStart"/>
      <w:r w:rsidR="00E870DA">
        <w:rPr>
          <w:rFonts w:ascii="Times New Roman" w:hAnsi="Times New Roman" w:cs="Times New Roman"/>
          <w:sz w:val="24"/>
          <w:szCs w:val="24"/>
        </w:rPr>
        <w:t xml:space="preserve"> Э</w:t>
      </w:r>
      <w:proofErr w:type="gramEnd"/>
      <w:r w:rsidR="00E870DA">
        <w:rPr>
          <w:rFonts w:ascii="Times New Roman" w:hAnsi="Times New Roman" w:cs="Times New Roman"/>
          <w:sz w:val="24"/>
          <w:szCs w:val="24"/>
        </w:rPr>
        <w:t>ндо</w:t>
      </w:r>
    </w:p>
    <w:p w:rsidR="00D91340" w:rsidRDefault="00D91340" w:rsidP="00915051">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A03469" w:rsidRDefault="00A0346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Биохимические свойства: образует индол, дает положительную ре</w:t>
      </w:r>
      <w:r w:rsidR="001C2C88">
        <w:rPr>
          <w:rFonts w:ascii="Times New Roman" w:hAnsi="Times New Roman" w:cs="Times New Roman"/>
          <w:sz w:val="24"/>
          <w:szCs w:val="24"/>
        </w:rPr>
        <w:t>а</w:t>
      </w:r>
      <w:r>
        <w:rPr>
          <w:rFonts w:ascii="Times New Roman" w:hAnsi="Times New Roman" w:cs="Times New Roman"/>
          <w:sz w:val="24"/>
          <w:szCs w:val="24"/>
        </w:rPr>
        <w:t>кцию с метилротом</w:t>
      </w:r>
      <w:r w:rsidR="001C2C88">
        <w:rPr>
          <w:rFonts w:ascii="Times New Roman" w:hAnsi="Times New Roman" w:cs="Times New Roman"/>
          <w:sz w:val="24"/>
          <w:szCs w:val="24"/>
        </w:rPr>
        <w:t xml:space="preserve"> и отрицательную реакцию Фогес-Проскауэра</w:t>
      </w:r>
      <w:r w:rsidR="00BC2164">
        <w:rPr>
          <w:rFonts w:ascii="Times New Roman" w:hAnsi="Times New Roman" w:cs="Times New Roman"/>
          <w:sz w:val="24"/>
          <w:szCs w:val="24"/>
        </w:rPr>
        <w:t xml:space="preserve"> (рисунок 5)</w:t>
      </w:r>
      <w:r w:rsidR="001C2C88">
        <w:rPr>
          <w:rFonts w:ascii="Times New Roman" w:hAnsi="Times New Roman" w:cs="Times New Roman"/>
          <w:sz w:val="24"/>
          <w:szCs w:val="24"/>
        </w:rPr>
        <w:t>. Не разжижает желатину, не выделяет сероводород</w:t>
      </w:r>
      <w:r w:rsidR="009A07E4">
        <w:rPr>
          <w:rFonts w:ascii="Times New Roman" w:hAnsi="Times New Roman" w:cs="Times New Roman"/>
          <w:sz w:val="24"/>
          <w:szCs w:val="24"/>
        </w:rPr>
        <w:t xml:space="preserve">. Разлагает лактозу с образованием кислоты и газа, ферментирует глюкозу, маннит, дульцит, сахарозу, арабинозу. </w:t>
      </w:r>
    </w:p>
    <w:p w:rsidR="006F4074" w:rsidRPr="006F4074" w:rsidRDefault="006F4074"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Ind w:w="1668" w:type="dxa"/>
        <w:tblLook w:val="04A0" w:firstRow="1" w:lastRow="0" w:firstColumn="1" w:lastColumn="0" w:noHBand="0" w:noVBand="1"/>
      </w:tblPr>
      <w:tblGrid>
        <w:gridCol w:w="2374"/>
        <w:gridCol w:w="2387"/>
      </w:tblGrid>
      <w:tr w:rsidR="006F4074" w:rsidTr="003430EE">
        <w:trPr>
          <w:jc w:val="center"/>
        </w:trPr>
        <w:tc>
          <w:tcPr>
            <w:tcW w:w="2374" w:type="dxa"/>
          </w:tcPr>
          <w:p w:rsidR="006F4074" w:rsidRDefault="006F4074" w:rsidP="00E97095">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6F4074">
              <w:rPr>
                <w:rFonts w:ascii="Times New Roman" w:hAnsi="Times New Roman" w:cs="Times New Roman"/>
                <w:noProof/>
                <w:sz w:val="24"/>
                <w:szCs w:val="24"/>
              </w:rPr>
              <w:drawing>
                <wp:inline distT="0" distB="0" distL="0" distR="0">
                  <wp:extent cx="1370471" cy="1998921"/>
                  <wp:effectExtent l="0" t="0" r="0" b="0"/>
                  <wp:docPr id="15" name="Рисунок 6" descr="D:\Документы\Анара М\АБР НИР 2018\фото проект\20180523_13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фото проект\20180523_133242.jpg"/>
                          <pic:cNvPicPr>
                            <a:picLocks noChangeAspect="1" noChangeArrowheads="1"/>
                          </pic:cNvPicPr>
                        </pic:nvPicPr>
                        <pic:blipFill>
                          <a:blip r:embed="rId17" cstate="print"/>
                          <a:srcRect l="29537" t="25249" r="44899" b="17918"/>
                          <a:stretch>
                            <a:fillRect/>
                          </a:stretch>
                        </pic:blipFill>
                        <pic:spPr bwMode="auto">
                          <a:xfrm>
                            <a:off x="0" y="0"/>
                            <a:ext cx="1373264" cy="2002994"/>
                          </a:xfrm>
                          <a:prstGeom prst="rect">
                            <a:avLst/>
                          </a:prstGeom>
                          <a:noFill/>
                          <a:ln w="9525">
                            <a:noFill/>
                            <a:miter lim="800000"/>
                            <a:headEnd/>
                            <a:tailEnd/>
                          </a:ln>
                        </pic:spPr>
                      </pic:pic>
                    </a:graphicData>
                  </a:graphic>
                </wp:inline>
              </w:drawing>
            </w:r>
          </w:p>
        </w:tc>
        <w:tc>
          <w:tcPr>
            <w:tcW w:w="2387" w:type="dxa"/>
          </w:tcPr>
          <w:p w:rsidR="006F4074" w:rsidRDefault="006F4074" w:rsidP="00E97095">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6F4074">
              <w:rPr>
                <w:rFonts w:ascii="Times New Roman" w:hAnsi="Times New Roman" w:cs="Times New Roman"/>
                <w:noProof/>
                <w:sz w:val="24"/>
                <w:szCs w:val="24"/>
              </w:rPr>
              <w:drawing>
                <wp:inline distT="0" distB="0" distL="0" distR="0">
                  <wp:extent cx="1379194" cy="1998921"/>
                  <wp:effectExtent l="0" t="0" r="0" b="0"/>
                  <wp:docPr id="16" name="Рисунок 6" descr="D:\Документы\Анара М\АБР НИР 2018\фото проект\20180523_13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фото проект\20180523_133242.jpg"/>
                          <pic:cNvPicPr>
                            <a:picLocks noChangeAspect="1" noChangeArrowheads="1"/>
                          </pic:cNvPicPr>
                        </pic:nvPicPr>
                        <pic:blipFill>
                          <a:blip r:embed="rId18" cstate="print"/>
                          <a:srcRect t="25249" r="69714" b="17918"/>
                          <a:stretch>
                            <a:fillRect/>
                          </a:stretch>
                        </pic:blipFill>
                        <pic:spPr bwMode="auto">
                          <a:xfrm>
                            <a:off x="0" y="0"/>
                            <a:ext cx="1381569" cy="2002363"/>
                          </a:xfrm>
                          <a:prstGeom prst="rect">
                            <a:avLst/>
                          </a:prstGeom>
                          <a:noFill/>
                          <a:ln w="9525">
                            <a:noFill/>
                            <a:miter lim="800000"/>
                            <a:headEnd/>
                            <a:tailEnd/>
                          </a:ln>
                        </pic:spPr>
                      </pic:pic>
                    </a:graphicData>
                  </a:graphic>
                </wp:inline>
              </w:drawing>
            </w:r>
          </w:p>
        </w:tc>
      </w:tr>
      <w:tr w:rsidR="006F4074" w:rsidTr="003430EE">
        <w:trPr>
          <w:jc w:val="center"/>
        </w:trPr>
        <w:tc>
          <w:tcPr>
            <w:tcW w:w="2374" w:type="dxa"/>
          </w:tcPr>
          <w:p w:rsidR="006F4074" w:rsidRPr="006F4074" w:rsidRDefault="007308CA" w:rsidP="003430EE">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Положительная реакция</w:t>
            </w:r>
          </w:p>
        </w:tc>
        <w:tc>
          <w:tcPr>
            <w:tcW w:w="2387" w:type="dxa"/>
          </w:tcPr>
          <w:p w:rsidR="006F4074" w:rsidRPr="006F4074" w:rsidRDefault="007308CA" w:rsidP="003430EE">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Отрицательная реакция</w:t>
            </w:r>
          </w:p>
        </w:tc>
      </w:tr>
    </w:tbl>
    <w:p w:rsidR="003430EE" w:rsidRDefault="003430EE" w:rsidP="00E97095">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E870DA" w:rsidRDefault="00E870DA" w:rsidP="00E97095">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Рисунок</w:t>
      </w:r>
      <w:r w:rsidR="00BC2164">
        <w:rPr>
          <w:rFonts w:ascii="Times New Roman" w:hAnsi="Times New Roman" w:cs="Times New Roman"/>
          <w:sz w:val="24"/>
          <w:szCs w:val="24"/>
        </w:rPr>
        <w:t xml:space="preserve"> 5</w:t>
      </w:r>
      <w:r>
        <w:rPr>
          <w:rFonts w:ascii="Times New Roman" w:hAnsi="Times New Roman" w:cs="Times New Roman"/>
          <w:sz w:val="24"/>
          <w:szCs w:val="24"/>
        </w:rPr>
        <w:t xml:space="preserve"> – реакция Фогес-Проскауэра</w:t>
      </w:r>
    </w:p>
    <w:p w:rsidR="007308CA" w:rsidRDefault="007308CA" w:rsidP="00E97095">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4"/>
          <w:szCs w:val="24"/>
        </w:rPr>
      </w:pPr>
    </w:p>
    <w:p w:rsidR="00EC3C9F" w:rsidRPr="008D28C3" w:rsidRDefault="008D28C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D28C3">
        <w:rPr>
          <w:rFonts w:ascii="Times New Roman" w:hAnsi="Times New Roman" w:cs="Times New Roman"/>
          <w:sz w:val="24"/>
          <w:szCs w:val="24"/>
        </w:rPr>
        <w:t>2.1.</w:t>
      </w:r>
      <w:r w:rsidR="0034421C">
        <w:rPr>
          <w:rFonts w:ascii="Times New Roman" w:hAnsi="Times New Roman" w:cs="Times New Roman"/>
          <w:sz w:val="24"/>
          <w:szCs w:val="24"/>
        </w:rPr>
        <w:t>1.</w:t>
      </w:r>
      <w:r w:rsidRPr="008D28C3">
        <w:rPr>
          <w:rFonts w:ascii="Times New Roman" w:hAnsi="Times New Roman" w:cs="Times New Roman"/>
          <w:sz w:val="24"/>
          <w:szCs w:val="24"/>
        </w:rPr>
        <w:t>3</w:t>
      </w:r>
      <w:r w:rsidR="004A6659">
        <w:rPr>
          <w:rFonts w:ascii="Times New Roman" w:hAnsi="Times New Roman" w:cs="Times New Roman"/>
          <w:sz w:val="24"/>
          <w:szCs w:val="24"/>
          <w:lang w:val="en-US"/>
        </w:rPr>
        <w:t xml:space="preserve"> </w:t>
      </w:r>
      <w:r w:rsidR="00EC3C9F" w:rsidRPr="008D28C3">
        <w:rPr>
          <w:rFonts w:ascii="Times New Roman" w:hAnsi="Times New Roman" w:cs="Times New Roman"/>
          <w:sz w:val="24"/>
          <w:szCs w:val="24"/>
        </w:rPr>
        <w:t>Характеристика изолятов стафилококков</w:t>
      </w:r>
    </w:p>
    <w:p w:rsidR="00EC3C9F" w:rsidRDefault="00B4220C"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6C6EAF">
        <w:rPr>
          <w:rFonts w:ascii="Times New Roman" w:hAnsi="Times New Roman" w:cs="Times New Roman"/>
          <w:sz w:val="24"/>
          <w:szCs w:val="24"/>
        </w:rPr>
        <w:t>Изоляты</w:t>
      </w:r>
      <w:r w:rsidR="00FB712F">
        <w:rPr>
          <w:rFonts w:ascii="Times New Roman" w:hAnsi="Times New Roman" w:cs="Times New Roman"/>
          <w:sz w:val="24"/>
          <w:szCs w:val="24"/>
        </w:rPr>
        <w:t xml:space="preserve"> </w:t>
      </w:r>
      <w:r w:rsidR="005373D1">
        <w:rPr>
          <w:rFonts w:ascii="Times New Roman" w:hAnsi="Times New Roman" w:cs="Times New Roman"/>
          <w:sz w:val="24"/>
          <w:szCs w:val="24"/>
          <w:lang w:val="en-US"/>
        </w:rPr>
        <w:t>Staphylococcus</w:t>
      </w:r>
      <w:r w:rsidR="00A27E84">
        <w:rPr>
          <w:rFonts w:ascii="Times New Roman" w:hAnsi="Times New Roman" w:cs="Times New Roman"/>
          <w:sz w:val="24"/>
          <w:szCs w:val="24"/>
        </w:rPr>
        <w:t xml:space="preserve"> </w:t>
      </w:r>
      <w:r w:rsidR="005373D1">
        <w:rPr>
          <w:rFonts w:ascii="Times New Roman" w:hAnsi="Times New Roman" w:cs="Times New Roman"/>
          <w:sz w:val="24"/>
          <w:szCs w:val="24"/>
          <w:lang w:val="en-US"/>
        </w:rPr>
        <w:t>aureus</w:t>
      </w:r>
      <w:r w:rsidRPr="00B4220C">
        <w:rPr>
          <w:rFonts w:ascii="Times New Roman" w:hAnsi="Times New Roman" w:cs="Times New Roman"/>
          <w:sz w:val="24"/>
          <w:szCs w:val="24"/>
        </w:rPr>
        <w:t xml:space="preserve"> по морфологическ</w:t>
      </w:r>
      <w:r>
        <w:rPr>
          <w:rFonts w:ascii="Times New Roman" w:hAnsi="Times New Roman" w:cs="Times New Roman"/>
          <w:sz w:val="24"/>
          <w:szCs w:val="24"/>
        </w:rPr>
        <w:t xml:space="preserve">им и тинкториальным свойствам представляют собой грамположительные, </w:t>
      </w:r>
      <w:r w:rsidR="00F06D5D">
        <w:rPr>
          <w:rFonts w:ascii="Times New Roman" w:hAnsi="Times New Roman" w:cs="Times New Roman"/>
          <w:sz w:val="24"/>
          <w:szCs w:val="24"/>
        </w:rPr>
        <w:t xml:space="preserve">шаровидные клетки диаметром 0,5-1,5 мкм, располагающиеся в виде гроздьев. </w:t>
      </w:r>
    </w:p>
    <w:p w:rsidR="005373D1" w:rsidRDefault="00F06D5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Культуральные свойства</w:t>
      </w:r>
      <w:r w:rsidR="003430EE">
        <w:rPr>
          <w:rFonts w:ascii="Times New Roman" w:hAnsi="Times New Roman" w:cs="Times New Roman"/>
          <w:sz w:val="24"/>
          <w:szCs w:val="24"/>
        </w:rPr>
        <w:t>.</w:t>
      </w:r>
      <w:r w:rsidR="00FB712F">
        <w:rPr>
          <w:rFonts w:ascii="Times New Roman" w:hAnsi="Times New Roman" w:cs="Times New Roman"/>
          <w:sz w:val="24"/>
          <w:szCs w:val="24"/>
        </w:rPr>
        <w:t xml:space="preserve"> </w:t>
      </w:r>
      <w:r w:rsidR="00417C4D" w:rsidRPr="00417C4D">
        <w:rPr>
          <w:rFonts w:ascii="Times New Roman" w:hAnsi="Times New Roman" w:cs="Times New Roman"/>
          <w:sz w:val="24"/>
          <w:szCs w:val="24"/>
        </w:rPr>
        <w:t xml:space="preserve">На желточно-солевом агаре колонии S.aureus </w:t>
      </w:r>
      <w:r w:rsidR="00417C4D">
        <w:rPr>
          <w:rFonts w:ascii="Times New Roman" w:hAnsi="Times New Roman" w:cs="Times New Roman"/>
          <w:sz w:val="24"/>
          <w:szCs w:val="24"/>
        </w:rPr>
        <w:t>растут в</w:t>
      </w:r>
      <w:r w:rsidR="00417C4D" w:rsidRPr="00417C4D">
        <w:rPr>
          <w:rFonts w:ascii="Times New Roman" w:hAnsi="Times New Roman" w:cs="Times New Roman"/>
          <w:sz w:val="24"/>
          <w:szCs w:val="24"/>
        </w:rPr>
        <w:t xml:space="preserve"> форм</w:t>
      </w:r>
      <w:r w:rsidR="00417C4D">
        <w:rPr>
          <w:rFonts w:ascii="Times New Roman" w:hAnsi="Times New Roman" w:cs="Times New Roman"/>
          <w:sz w:val="24"/>
          <w:szCs w:val="24"/>
        </w:rPr>
        <w:t>е</w:t>
      </w:r>
      <w:r w:rsidR="00417C4D" w:rsidRPr="00417C4D">
        <w:rPr>
          <w:rFonts w:ascii="Times New Roman" w:hAnsi="Times New Roman" w:cs="Times New Roman"/>
          <w:sz w:val="24"/>
          <w:szCs w:val="24"/>
        </w:rPr>
        <w:t xml:space="preserve"> плоских дисков, диаметром 2-4 мм, белого, желтого, лимонного, кремового, золотистого </w:t>
      </w:r>
      <w:r w:rsidR="00417C4D" w:rsidRPr="00417C4D">
        <w:rPr>
          <w:rFonts w:ascii="Times New Roman" w:hAnsi="Times New Roman" w:cs="Times New Roman"/>
          <w:sz w:val="24"/>
          <w:szCs w:val="24"/>
        </w:rPr>
        <w:lastRenderedPageBreak/>
        <w:t xml:space="preserve">цвета, с ровными краями; вокруг колоний </w:t>
      </w:r>
      <w:r w:rsidR="00417C4D">
        <w:rPr>
          <w:rFonts w:ascii="Times New Roman" w:hAnsi="Times New Roman" w:cs="Times New Roman"/>
          <w:sz w:val="24"/>
          <w:szCs w:val="24"/>
        </w:rPr>
        <w:t>-</w:t>
      </w:r>
      <w:r w:rsidR="00417C4D" w:rsidRPr="00417C4D">
        <w:rPr>
          <w:rFonts w:ascii="Times New Roman" w:hAnsi="Times New Roman" w:cs="Times New Roman"/>
          <w:sz w:val="24"/>
          <w:szCs w:val="24"/>
        </w:rPr>
        <w:t xml:space="preserve"> радужное кольцо и зона помутнения среды</w:t>
      </w:r>
      <w:r w:rsidR="00175AE4">
        <w:rPr>
          <w:rFonts w:ascii="Times New Roman" w:hAnsi="Times New Roman" w:cs="Times New Roman"/>
          <w:sz w:val="24"/>
          <w:szCs w:val="24"/>
        </w:rPr>
        <w:t xml:space="preserve"> (рисунок</w:t>
      </w:r>
      <w:r w:rsidR="002E3BFF">
        <w:rPr>
          <w:rFonts w:ascii="Times New Roman" w:hAnsi="Times New Roman" w:cs="Times New Roman"/>
          <w:sz w:val="24"/>
          <w:szCs w:val="24"/>
        </w:rPr>
        <w:t xml:space="preserve"> 6</w:t>
      </w:r>
      <w:r w:rsidR="00175AE4">
        <w:rPr>
          <w:rFonts w:ascii="Times New Roman" w:hAnsi="Times New Roman" w:cs="Times New Roman"/>
          <w:sz w:val="24"/>
          <w:szCs w:val="24"/>
        </w:rPr>
        <w:t>)</w:t>
      </w:r>
      <w:r w:rsidR="00417C4D">
        <w:rPr>
          <w:rFonts w:ascii="Times New Roman" w:hAnsi="Times New Roman" w:cs="Times New Roman"/>
          <w:sz w:val="24"/>
          <w:szCs w:val="24"/>
        </w:rPr>
        <w:t>.</w:t>
      </w:r>
    </w:p>
    <w:p w:rsidR="00175AE4" w:rsidRDefault="00175AE4"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417C4D" w:rsidRDefault="00417C4D" w:rsidP="00915051">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sidRPr="00417C4D">
        <w:rPr>
          <w:rFonts w:ascii="Times New Roman" w:hAnsi="Times New Roman" w:cs="Times New Roman"/>
          <w:noProof/>
          <w:sz w:val="24"/>
          <w:szCs w:val="24"/>
        </w:rPr>
        <w:drawing>
          <wp:inline distT="0" distB="0" distL="0" distR="0">
            <wp:extent cx="1892107" cy="1800225"/>
            <wp:effectExtent l="0" t="0" r="0" b="0"/>
            <wp:docPr id="1" name="Рисунок 1" descr="C:\Users\Pavel\Downloads\IMG_20180601_17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l\Downloads\IMG_20180601_17324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881"/>
                    <a:stretch/>
                  </pic:blipFill>
                  <pic:spPr bwMode="auto">
                    <a:xfrm>
                      <a:off x="0" y="0"/>
                      <a:ext cx="1895207" cy="1803175"/>
                    </a:xfrm>
                    <a:prstGeom prst="rect">
                      <a:avLst/>
                    </a:prstGeom>
                    <a:noFill/>
                    <a:ln>
                      <a:noFill/>
                    </a:ln>
                    <a:extLst>
                      <a:ext uri="{53640926-AAD7-44D8-BBD7-CCE9431645EC}">
                        <a14:shadowObscured xmlns:a14="http://schemas.microsoft.com/office/drawing/2010/main"/>
                      </a:ext>
                    </a:extLst>
                  </pic:spPr>
                </pic:pic>
              </a:graphicData>
            </a:graphic>
          </wp:inline>
        </w:drawing>
      </w:r>
    </w:p>
    <w:p w:rsidR="00915051" w:rsidRDefault="00915051" w:rsidP="00915051">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FD2800" w:rsidRDefault="00175AE4" w:rsidP="00915051">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2E3BFF">
        <w:rPr>
          <w:rFonts w:ascii="Times New Roman" w:hAnsi="Times New Roman" w:cs="Times New Roman"/>
          <w:sz w:val="24"/>
          <w:szCs w:val="24"/>
        </w:rPr>
        <w:t>6</w:t>
      </w:r>
      <w:r>
        <w:rPr>
          <w:rFonts w:ascii="Times New Roman" w:hAnsi="Times New Roman" w:cs="Times New Roman"/>
          <w:sz w:val="24"/>
          <w:szCs w:val="24"/>
        </w:rPr>
        <w:t xml:space="preserve"> -</w:t>
      </w:r>
      <w:r w:rsidR="00FD2800" w:rsidRPr="00FD2800">
        <w:rPr>
          <w:rFonts w:ascii="Times New Roman" w:hAnsi="Times New Roman" w:cs="Times New Roman"/>
          <w:sz w:val="24"/>
          <w:szCs w:val="24"/>
        </w:rPr>
        <w:t xml:space="preserve"> Рост колоний S.a</w:t>
      </w:r>
      <w:r>
        <w:rPr>
          <w:rFonts w:ascii="Times New Roman" w:hAnsi="Times New Roman" w:cs="Times New Roman"/>
          <w:sz w:val="24"/>
          <w:szCs w:val="24"/>
        </w:rPr>
        <w:t>ureus на желточно-солевом агаре</w:t>
      </w:r>
    </w:p>
    <w:p w:rsidR="00175AE4" w:rsidRPr="00417C4D" w:rsidRDefault="00175AE4" w:rsidP="00915051">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C60F39" w:rsidRPr="000A3819" w:rsidRDefault="00C60F3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roofErr w:type="gramStart"/>
      <w:r w:rsidRPr="00C60F39">
        <w:rPr>
          <w:rFonts w:ascii="Times New Roman" w:hAnsi="Times New Roman" w:cs="Times New Roman"/>
          <w:sz w:val="24"/>
          <w:szCs w:val="24"/>
        </w:rPr>
        <w:t xml:space="preserve">На молочно-солевом агаре колонии S.aureus </w:t>
      </w:r>
      <w:r>
        <w:rPr>
          <w:rFonts w:ascii="Times New Roman" w:hAnsi="Times New Roman" w:cs="Times New Roman"/>
          <w:sz w:val="24"/>
          <w:szCs w:val="24"/>
        </w:rPr>
        <w:t>ростут</w:t>
      </w:r>
      <w:r w:rsidRPr="00C60F39">
        <w:rPr>
          <w:rFonts w:ascii="Times New Roman" w:hAnsi="Times New Roman" w:cs="Times New Roman"/>
          <w:sz w:val="24"/>
          <w:szCs w:val="24"/>
        </w:rPr>
        <w:t xml:space="preserve"> в виде непрозрачных слегка выпуклых круглых колоний, диаметром 2-4 мм, име</w:t>
      </w:r>
      <w:r>
        <w:rPr>
          <w:rFonts w:ascii="Times New Roman" w:hAnsi="Times New Roman" w:cs="Times New Roman"/>
          <w:sz w:val="24"/>
          <w:szCs w:val="24"/>
        </w:rPr>
        <w:t>ющих</w:t>
      </w:r>
      <w:r w:rsidRPr="00C60F39">
        <w:rPr>
          <w:rFonts w:ascii="Times New Roman" w:hAnsi="Times New Roman" w:cs="Times New Roman"/>
          <w:sz w:val="24"/>
          <w:szCs w:val="24"/>
        </w:rPr>
        <w:t xml:space="preserve"> пигмент от белого до оранжевого цвета (рисунок</w:t>
      </w:r>
      <w:r w:rsidR="002E3BFF">
        <w:rPr>
          <w:rFonts w:ascii="Times New Roman" w:hAnsi="Times New Roman" w:cs="Times New Roman"/>
          <w:sz w:val="24"/>
          <w:szCs w:val="24"/>
        </w:rPr>
        <w:t xml:space="preserve"> 7</w:t>
      </w:r>
      <w:r w:rsidRPr="00C60F39">
        <w:rPr>
          <w:rFonts w:ascii="Times New Roman" w:hAnsi="Times New Roman" w:cs="Times New Roman"/>
          <w:sz w:val="24"/>
          <w:szCs w:val="24"/>
        </w:rPr>
        <w:t>).</w:t>
      </w:r>
      <w:proofErr w:type="gramEnd"/>
    </w:p>
    <w:p w:rsidR="00D35A3F" w:rsidRPr="000A3819" w:rsidRDefault="00D35A3F" w:rsidP="00915051">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60F39" w:rsidRPr="00C60F39" w:rsidRDefault="00C60F39"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sidRPr="00C60F39">
        <w:rPr>
          <w:rFonts w:ascii="Times New Roman" w:hAnsi="Times New Roman" w:cs="Times New Roman"/>
          <w:noProof/>
          <w:sz w:val="24"/>
          <w:szCs w:val="24"/>
        </w:rPr>
        <w:drawing>
          <wp:inline distT="0" distB="0" distL="0" distR="0">
            <wp:extent cx="2319436" cy="1903228"/>
            <wp:effectExtent l="0" t="0" r="0" b="0"/>
            <wp:docPr id="3" name="Рисунок 2" descr="C:\Users\Pavel\Downloads\IMG_20180601_17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vel\Downloads\IMG_20180601_17325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8314"/>
                    <a:stretch/>
                  </pic:blipFill>
                  <pic:spPr bwMode="auto">
                    <a:xfrm>
                      <a:off x="0" y="0"/>
                      <a:ext cx="2321900" cy="1905250"/>
                    </a:xfrm>
                    <a:prstGeom prst="rect">
                      <a:avLst/>
                    </a:prstGeom>
                    <a:noFill/>
                    <a:ln>
                      <a:noFill/>
                    </a:ln>
                    <a:extLst>
                      <a:ext uri="{53640926-AAD7-44D8-BBD7-CCE9431645EC}">
                        <a14:shadowObscured xmlns:a14="http://schemas.microsoft.com/office/drawing/2010/main"/>
                      </a:ext>
                    </a:extLst>
                  </pic:spPr>
                </pic:pic>
              </a:graphicData>
            </a:graphic>
          </wp:inline>
        </w:drawing>
      </w:r>
    </w:p>
    <w:p w:rsidR="00915051" w:rsidRDefault="00915051"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EC3C9F" w:rsidRDefault="00892552"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2E3BFF">
        <w:rPr>
          <w:rFonts w:ascii="Times New Roman" w:hAnsi="Times New Roman" w:cs="Times New Roman"/>
          <w:sz w:val="24"/>
          <w:szCs w:val="24"/>
        </w:rPr>
        <w:t xml:space="preserve">7 </w:t>
      </w:r>
      <w:r>
        <w:rPr>
          <w:rFonts w:ascii="Times New Roman" w:hAnsi="Times New Roman" w:cs="Times New Roman"/>
          <w:sz w:val="24"/>
          <w:szCs w:val="24"/>
        </w:rPr>
        <w:t xml:space="preserve">- </w:t>
      </w:r>
      <w:r w:rsidR="00C60F39" w:rsidRPr="00C60F39">
        <w:rPr>
          <w:rFonts w:ascii="Times New Roman" w:hAnsi="Times New Roman" w:cs="Times New Roman"/>
          <w:sz w:val="24"/>
          <w:szCs w:val="24"/>
        </w:rPr>
        <w:t>Рост колоний S.</w:t>
      </w:r>
      <w:r>
        <w:rPr>
          <w:rFonts w:ascii="Times New Roman" w:hAnsi="Times New Roman" w:cs="Times New Roman"/>
          <w:sz w:val="24"/>
          <w:szCs w:val="24"/>
        </w:rPr>
        <w:t xml:space="preserve">aureus на </w:t>
      </w:r>
      <w:proofErr w:type="gramStart"/>
      <w:r>
        <w:rPr>
          <w:rFonts w:ascii="Times New Roman" w:hAnsi="Times New Roman" w:cs="Times New Roman"/>
          <w:sz w:val="24"/>
          <w:szCs w:val="24"/>
        </w:rPr>
        <w:t>молочно-солевом</w:t>
      </w:r>
      <w:proofErr w:type="gramEnd"/>
      <w:r>
        <w:rPr>
          <w:rFonts w:ascii="Times New Roman" w:hAnsi="Times New Roman" w:cs="Times New Roman"/>
          <w:sz w:val="24"/>
          <w:szCs w:val="24"/>
        </w:rPr>
        <w:t xml:space="preserve"> агаре</w:t>
      </w:r>
    </w:p>
    <w:p w:rsidR="00892552" w:rsidRPr="00B4220C" w:rsidRDefault="00892552"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A03469" w:rsidRPr="00B4220C" w:rsidRDefault="00C90EA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C90EA9">
        <w:rPr>
          <w:rFonts w:ascii="Times New Roman" w:hAnsi="Times New Roman" w:cs="Times New Roman"/>
          <w:sz w:val="24"/>
          <w:szCs w:val="24"/>
        </w:rPr>
        <w:t>На среде Б</w:t>
      </w:r>
      <w:r w:rsidR="004B1D75">
        <w:rPr>
          <w:rFonts w:ascii="Times New Roman" w:hAnsi="Times New Roman" w:cs="Times New Roman"/>
          <w:sz w:val="24"/>
          <w:szCs w:val="24"/>
        </w:rPr>
        <w:t>ай</w:t>
      </w:r>
      <w:r w:rsidR="00C0318E">
        <w:rPr>
          <w:rFonts w:ascii="Times New Roman" w:hAnsi="Times New Roman" w:cs="Times New Roman"/>
          <w:sz w:val="24"/>
          <w:szCs w:val="24"/>
        </w:rPr>
        <w:t>р</w:t>
      </w:r>
      <w:r w:rsidR="004B1D75">
        <w:rPr>
          <w:rFonts w:ascii="Times New Roman" w:hAnsi="Times New Roman" w:cs="Times New Roman"/>
          <w:sz w:val="24"/>
          <w:szCs w:val="24"/>
        </w:rPr>
        <w:t>д</w:t>
      </w:r>
      <w:r w:rsidRPr="00C90EA9">
        <w:rPr>
          <w:rFonts w:ascii="Times New Roman" w:hAnsi="Times New Roman" w:cs="Times New Roman"/>
          <w:sz w:val="24"/>
          <w:szCs w:val="24"/>
        </w:rPr>
        <w:t xml:space="preserve">-Паркера колонии S.aureus </w:t>
      </w:r>
      <w:r>
        <w:rPr>
          <w:rFonts w:ascii="Times New Roman" w:hAnsi="Times New Roman" w:cs="Times New Roman"/>
          <w:sz w:val="24"/>
          <w:szCs w:val="24"/>
        </w:rPr>
        <w:t>р</w:t>
      </w:r>
      <w:r w:rsidR="00971D0E">
        <w:rPr>
          <w:rFonts w:ascii="Times New Roman" w:hAnsi="Times New Roman" w:cs="Times New Roman"/>
          <w:sz w:val="24"/>
          <w:szCs w:val="24"/>
        </w:rPr>
        <w:t>а</w:t>
      </w:r>
      <w:r>
        <w:rPr>
          <w:rFonts w:ascii="Times New Roman" w:hAnsi="Times New Roman" w:cs="Times New Roman"/>
          <w:sz w:val="24"/>
          <w:szCs w:val="24"/>
        </w:rPr>
        <w:t>стут</w:t>
      </w:r>
      <w:r w:rsidRPr="00C90EA9">
        <w:rPr>
          <w:rFonts w:ascii="Times New Roman" w:hAnsi="Times New Roman" w:cs="Times New Roman"/>
          <w:sz w:val="24"/>
          <w:szCs w:val="24"/>
        </w:rPr>
        <w:t xml:space="preserve"> в виде черных, блестящих, выпуклых колоний, диаметром 1-1,5 мм, окруженных зоной просветления среды шириной 1-3 мм.</w:t>
      </w:r>
    </w:p>
    <w:p w:rsidR="007E2FDB" w:rsidRDefault="007E2FD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Определение видовых </w:t>
      </w:r>
      <w:r w:rsidR="005D711C">
        <w:rPr>
          <w:rFonts w:ascii="Times New Roman" w:hAnsi="Times New Roman" w:cs="Times New Roman"/>
          <w:sz w:val="24"/>
          <w:szCs w:val="24"/>
        </w:rPr>
        <w:t>признаков</w:t>
      </w:r>
      <w:r w:rsidR="00724AC9">
        <w:rPr>
          <w:rFonts w:ascii="Times New Roman" w:hAnsi="Times New Roman" w:cs="Times New Roman"/>
          <w:sz w:val="24"/>
          <w:szCs w:val="24"/>
        </w:rPr>
        <w:t xml:space="preserve"> и факторов патогенности.</w:t>
      </w:r>
    </w:p>
    <w:p w:rsidR="007D0308" w:rsidRDefault="007E2FDB"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Тест на </w:t>
      </w:r>
      <w:proofErr w:type="gramStart"/>
      <w:r>
        <w:rPr>
          <w:rFonts w:ascii="Times New Roman" w:hAnsi="Times New Roman" w:cs="Times New Roman"/>
          <w:sz w:val="24"/>
          <w:szCs w:val="24"/>
        </w:rPr>
        <w:t>свободную</w:t>
      </w:r>
      <w:proofErr w:type="gramEnd"/>
      <w:r>
        <w:rPr>
          <w:rFonts w:ascii="Times New Roman" w:hAnsi="Times New Roman" w:cs="Times New Roman"/>
          <w:sz w:val="24"/>
          <w:szCs w:val="24"/>
        </w:rPr>
        <w:t xml:space="preserve"> коагулазу: положительный</w:t>
      </w:r>
      <w:r w:rsidR="00724AC9">
        <w:rPr>
          <w:rFonts w:ascii="Times New Roman" w:hAnsi="Times New Roman" w:cs="Times New Roman"/>
          <w:sz w:val="24"/>
          <w:szCs w:val="24"/>
        </w:rPr>
        <w:t>. Сбраживает маннит, образует зоны гемолиза при посеве на кровяной агар</w:t>
      </w:r>
      <w:r w:rsidR="002E3BFF">
        <w:rPr>
          <w:rFonts w:ascii="Times New Roman" w:hAnsi="Times New Roman" w:cs="Times New Roman"/>
          <w:sz w:val="24"/>
          <w:szCs w:val="24"/>
        </w:rPr>
        <w:t xml:space="preserve"> (рисунок 8)</w:t>
      </w:r>
      <w:r w:rsidR="00724AC9">
        <w:rPr>
          <w:rFonts w:ascii="Times New Roman" w:hAnsi="Times New Roman" w:cs="Times New Roman"/>
          <w:sz w:val="24"/>
          <w:szCs w:val="24"/>
        </w:rPr>
        <w:t xml:space="preserve">. </w:t>
      </w:r>
    </w:p>
    <w:p w:rsidR="00082AB2" w:rsidRDefault="00082AB2"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jc w:val="center"/>
        <w:tblLook w:val="04A0" w:firstRow="1" w:lastRow="0" w:firstColumn="1" w:lastColumn="0" w:noHBand="0" w:noVBand="1"/>
      </w:tblPr>
      <w:tblGrid>
        <w:gridCol w:w="3576"/>
        <w:gridCol w:w="3507"/>
      </w:tblGrid>
      <w:tr w:rsidR="005E751A" w:rsidTr="003430EE">
        <w:trPr>
          <w:jc w:val="center"/>
        </w:trPr>
        <w:tc>
          <w:tcPr>
            <w:tcW w:w="3126" w:type="dxa"/>
          </w:tcPr>
          <w:p w:rsidR="005E751A" w:rsidRDefault="005E751A" w:rsidP="00E97095">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sidRPr="005E751A">
              <w:rPr>
                <w:rFonts w:ascii="Times New Roman" w:hAnsi="Times New Roman" w:cs="Times New Roman"/>
                <w:noProof/>
                <w:sz w:val="24"/>
                <w:szCs w:val="24"/>
              </w:rPr>
              <w:lastRenderedPageBreak/>
              <w:drawing>
                <wp:inline distT="0" distB="0" distL="0" distR="0">
                  <wp:extent cx="2133601" cy="1871330"/>
                  <wp:effectExtent l="0" t="0" r="0" b="0"/>
                  <wp:docPr id="22" name="Рисунок 10" descr="D:\Документы\Анара М\АБР НИР 2018\фото проект\20180925_11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Анара М\АБР НИР 2018\фото проект\20180925_111849.jpg"/>
                          <pic:cNvPicPr>
                            <a:picLocks noChangeAspect="1" noChangeArrowheads="1"/>
                          </pic:cNvPicPr>
                        </pic:nvPicPr>
                        <pic:blipFill>
                          <a:blip r:embed="rId21" cstate="print"/>
                          <a:srcRect l="11743" t="4972" r="16723" b="8840"/>
                          <a:stretch>
                            <a:fillRect/>
                          </a:stretch>
                        </pic:blipFill>
                        <pic:spPr bwMode="auto">
                          <a:xfrm>
                            <a:off x="0" y="0"/>
                            <a:ext cx="2133601" cy="1871330"/>
                          </a:xfrm>
                          <a:prstGeom prst="rect">
                            <a:avLst/>
                          </a:prstGeom>
                          <a:noFill/>
                          <a:ln w="9525">
                            <a:noFill/>
                            <a:miter lim="800000"/>
                            <a:headEnd/>
                            <a:tailEnd/>
                          </a:ln>
                        </pic:spPr>
                      </pic:pic>
                    </a:graphicData>
                  </a:graphic>
                </wp:inline>
              </w:drawing>
            </w:r>
          </w:p>
        </w:tc>
        <w:tc>
          <w:tcPr>
            <w:tcW w:w="3219" w:type="dxa"/>
          </w:tcPr>
          <w:p w:rsidR="005E751A" w:rsidRDefault="005E751A" w:rsidP="00E97095">
            <w:pPr>
              <w:shd w:val="clear" w:color="auto" w:fill="FFFFFF"/>
              <w:tabs>
                <w:tab w:val="left" w:pos="709"/>
                <w:tab w:val="left" w:pos="851"/>
              </w:tabs>
              <w:suppressAutoHyphens/>
              <w:spacing w:line="360" w:lineRule="auto"/>
              <w:contextualSpacing/>
              <w:jc w:val="both"/>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89858" cy="1871330"/>
                  <wp:effectExtent l="0" t="0" r="0" b="0"/>
                  <wp:docPr id="23" name="Рисунок 11" descr="D:\Документы\Анара М\АБР НИР 2018\фото проект\20180925_11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Анара М\АБР НИР 2018\фото проект\20180925_113202.jpg"/>
                          <pic:cNvPicPr>
                            <a:picLocks noChangeAspect="1" noChangeArrowheads="1"/>
                          </pic:cNvPicPr>
                        </pic:nvPicPr>
                        <pic:blipFill>
                          <a:blip r:embed="rId22" cstate="print"/>
                          <a:srcRect l="13795" t="8667" r="19663" b="11667"/>
                          <a:stretch>
                            <a:fillRect/>
                          </a:stretch>
                        </pic:blipFill>
                        <pic:spPr bwMode="auto">
                          <a:xfrm>
                            <a:off x="0" y="0"/>
                            <a:ext cx="2092467" cy="1873667"/>
                          </a:xfrm>
                          <a:prstGeom prst="rect">
                            <a:avLst/>
                          </a:prstGeom>
                          <a:noFill/>
                          <a:ln w="9525">
                            <a:noFill/>
                            <a:miter lim="800000"/>
                            <a:headEnd/>
                            <a:tailEnd/>
                          </a:ln>
                        </pic:spPr>
                      </pic:pic>
                    </a:graphicData>
                  </a:graphic>
                </wp:inline>
              </w:drawing>
            </w:r>
          </w:p>
        </w:tc>
      </w:tr>
      <w:tr w:rsidR="008A61B0" w:rsidTr="003430EE">
        <w:trPr>
          <w:jc w:val="center"/>
        </w:trPr>
        <w:tc>
          <w:tcPr>
            <w:tcW w:w="3126" w:type="dxa"/>
          </w:tcPr>
          <w:p w:rsidR="008A61B0" w:rsidRPr="005E751A" w:rsidRDefault="00082AB2" w:rsidP="00E97095">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t>Кровяной агар</w:t>
            </w:r>
          </w:p>
        </w:tc>
        <w:tc>
          <w:tcPr>
            <w:tcW w:w="3219" w:type="dxa"/>
          </w:tcPr>
          <w:p w:rsidR="008A61B0" w:rsidRDefault="0012643A" w:rsidP="00E97095">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Pr>
                <w:rFonts w:ascii="Times New Roman" w:hAnsi="Times New Roman" w:cs="Times New Roman"/>
                <w:noProof/>
                <w:sz w:val="24"/>
                <w:szCs w:val="24"/>
              </w:rPr>
              <w:t>Среда с маннитом</w:t>
            </w:r>
          </w:p>
        </w:tc>
      </w:tr>
    </w:tbl>
    <w:p w:rsidR="003430EE" w:rsidRDefault="003430EE"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5E751A" w:rsidRDefault="008A61B0"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2E3BFF">
        <w:rPr>
          <w:rFonts w:ascii="Times New Roman" w:hAnsi="Times New Roman" w:cs="Times New Roman"/>
          <w:sz w:val="24"/>
          <w:szCs w:val="24"/>
        </w:rPr>
        <w:t xml:space="preserve">8 </w:t>
      </w:r>
      <w:r>
        <w:rPr>
          <w:rFonts w:ascii="Times New Roman" w:hAnsi="Times New Roman" w:cs="Times New Roman"/>
          <w:sz w:val="24"/>
          <w:szCs w:val="24"/>
        </w:rPr>
        <w:t>– Рост стафилококков на средах</w:t>
      </w:r>
    </w:p>
    <w:p w:rsidR="008A61B0" w:rsidRDefault="008A61B0"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EF3B76" w:rsidRPr="008908E9" w:rsidRDefault="00EF3B7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F3B76">
        <w:rPr>
          <w:rFonts w:ascii="Times New Roman" w:hAnsi="Times New Roman" w:cs="Times New Roman"/>
          <w:sz w:val="24"/>
          <w:szCs w:val="24"/>
        </w:rPr>
        <w:t>Определение ферментативной активности микроорганизмов рода Staphylococcus</w:t>
      </w:r>
      <w:r w:rsidR="0085182E">
        <w:rPr>
          <w:rFonts w:ascii="Times New Roman" w:hAnsi="Times New Roman" w:cs="Times New Roman"/>
          <w:sz w:val="24"/>
          <w:szCs w:val="24"/>
        </w:rPr>
        <w:t xml:space="preserve"> </w:t>
      </w:r>
      <w:r w:rsidR="00D54064">
        <w:rPr>
          <w:rFonts w:ascii="Times New Roman" w:hAnsi="Times New Roman" w:cs="Times New Roman"/>
          <w:sz w:val="24"/>
          <w:szCs w:val="24"/>
          <w:lang w:val="en-US"/>
        </w:rPr>
        <w:t>aureus</w:t>
      </w:r>
      <w:r w:rsidR="0085182E">
        <w:rPr>
          <w:rFonts w:ascii="Times New Roman" w:hAnsi="Times New Roman" w:cs="Times New Roman"/>
          <w:sz w:val="24"/>
          <w:szCs w:val="24"/>
        </w:rPr>
        <w:t xml:space="preserve"> </w:t>
      </w:r>
      <w:r w:rsidRPr="00EF3B76">
        <w:rPr>
          <w:rFonts w:ascii="Times New Roman" w:hAnsi="Times New Roman" w:cs="Times New Roman"/>
          <w:sz w:val="24"/>
          <w:szCs w:val="24"/>
        </w:rPr>
        <w:t xml:space="preserve">и </w:t>
      </w:r>
      <w:r w:rsidR="00ED31C6">
        <w:rPr>
          <w:rFonts w:ascii="Times New Roman" w:hAnsi="Times New Roman" w:cs="Times New Roman"/>
          <w:sz w:val="24"/>
          <w:szCs w:val="24"/>
        </w:rPr>
        <w:t>дифференциация</w:t>
      </w:r>
      <w:r w:rsidRPr="00EF3B76">
        <w:rPr>
          <w:rFonts w:ascii="Times New Roman" w:hAnsi="Times New Roman" w:cs="Times New Roman"/>
          <w:sz w:val="24"/>
          <w:szCs w:val="24"/>
        </w:rPr>
        <w:t xml:space="preserve"> их до рода</w:t>
      </w:r>
      <w:r w:rsidR="0085182E">
        <w:rPr>
          <w:rFonts w:ascii="Times New Roman" w:hAnsi="Times New Roman" w:cs="Times New Roman"/>
          <w:sz w:val="24"/>
          <w:szCs w:val="24"/>
        </w:rPr>
        <w:t xml:space="preserve"> </w:t>
      </w:r>
      <w:r w:rsidR="006C5C2B">
        <w:rPr>
          <w:rFonts w:ascii="Times New Roman" w:hAnsi="Times New Roman" w:cs="Times New Roman"/>
          <w:sz w:val="24"/>
          <w:szCs w:val="24"/>
        </w:rPr>
        <w:t xml:space="preserve">подтверждена </w:t>
      </w:r>
      <w:proofErr w:type="gramStart"/>
      <w:r w:rsidR="00BC2B26">
        <w:rPr>
          <w:rFonts w:ascii="Times New Roman" w:hAnsi="Times New Roman" w:cs="Times New Roman"/>
          <w:sz w:val="24"/>
          <w:szCs w:val="24"/>
        </w:rPr>
        <w:t>тест-набором</w:t>
      </w:r>
      <w:proofErr w:type="gramEnd"/>
      <w:r w:rsidR="00BC2B26">
        <w:rPr>
          <w:rFonts w:ascii="Times New Roman" w:hAnsi="Times New Roman" w:cs="Times New Roman"/>
          <w:sz w:val="24"/>
          <w:szCs w:val="24"/>
        </w:rPr>
        <w:t xml:space="preserve"> СТАФИтест 16.</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E11ADA" w:rsidRPr="008D28C3" w:rsidRDefault="005554A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8D28C3">
        <w:rPr>
          <w:rFonts w:ascii="Times New Roman" w:hAnsi="Times New Roman" w:cs="Times New Roman"/>
          <w:sz w:val="24"/>
          <w:szCs w:val="24"/>
        </w:rPr>
        <w:t>2.</w:t>
      </w:r>
      <w:r w:rsidR="008D28C3" w:rsidRPr="008D28C3">
        <w:rPr>
          <w:rFonts w:ascii="Times New Roman" w:hAnsi="Times New Roman" w:cs="Times New Roman"/>
          <w:sz w:val="24"/>
          <w:szCs w:val="24"/>
        </w:rPr>
        <w:t>1.</w:t>
      </w:r>
      <w:r w:rsidR="00E14160">
        <w:rPr>
          <w:rFonts w:ascii="Times New Roman" w:hAnsi="Times New Roman" w:cs="Times New Roman"/>
          <w:sz w:val="24"/>
          <w:szCs w:val="24"/>
        </w:rPr>
        <w:t>2</w:t>
      </w:r>
      <w:r w:rsidR="005F0843">
        <w:rPr>
          <w:rFonts w:ascii="Times New Roman" w:hAnsi="Times New Roman" w:cs="Times New Roman"/>
          <w:sz w:val="24"/>
          <w:szCs w:val="24"/>
        </w:rPr>
        <w:t xml:space="preserve"> </w:t>
      </w:r>
      <w:r w:rsidR="00E11ADA" w:rsidRPr="008D28C3">
        <w:rPr>
          <w:rFonts w:ascii="Times New Roman" w:hAnsi="Times New Roman" w:cs="Times New Roman"/>
          <w:sz w:val="24"/>
          <w:szCs w:val="24"/>
        </w:rPr>
        <w:t>Определение вирулентности изолятов сальмонелл</w:t>
      </w:r>
    </w:p>
    <w:p w:rsidR="00E11ADA" w:rsidRPr="008908E9" w:rsidRDefault="009352E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9352E3">
        <w:rPr>
          <w:rFonts w:ascii="Times New Roman" w:hAnsi="Times New Roman" w:cs="Times New Roman"/>
          <w:sz w:val="24"/>
          <w:szCs w:val="24"/>
        </w:rPr>
        <w:t xml:space="preserve">Исследованиями на белых мышах выявили наиболее вирулентные штаммы сальмонелл, </w:t>
      </w:r>
      <w:r w:rsidR="00915051">
        <w:rPr>
          <w:rFonts w:ascii="Times New Roman" w:hAnsi="Times New Roman" w:cs="Times New Roman"/>
          <w:sz w:val="24"/>
          <w:szCs w:val="24"/>
        </w:rPr>
        <w:t xml:space="preserve">В среднем </w:t>
      </w:r>
      <w:r w:rsidR="00B757F4">
        <w:rPr>
          <w:rFonts w:ascii="Times New Roman" w:hAnsi="Times New Roman" w:cs="Times New Roman"/>
          <w:sz w:val="24"/>
          <w:szCs w:val="24"/>
          <w:lang w:val="en-US"/>
        </w:rPr>
        <w:t>LD</w:t>
      </w:r>
      <w:r w:rsidR="00B757F4" w:rsidRPr="009E07B8">
        <w:rPr>
          <w:rFonts w:ascii="Times New Roman" w:hAnsi="Times New Roman" w:cs="Times New Roman"/>
          <w:sz w:val="24"/>
          <w:szCs w:val="24"/>
          <w:vertAlign w:val="subscript"/>
        </w:rPr>
        <w:t>50</w:t>
      </w:r>
      <w:r w:rsidR="00B757F4">
        <w:rPr>
          <w:rFonts w:ascii="Times New Roman" w:hAnsi="Times New Roman" w:cs="Times New Roman"/>
          <w:sz w:val="24"/>
          <w:szCs w:val="24"/>
        </w:rPr>
        <w:t>для белых мышей</w:t>
      </w:r>
      <w:r w:rsidR="0085182E">
        <w:rPr>
          <w:rFonts w:ascii="Times New Roman" w:hAnsi="Times New Roman" w:cs="Times New Roman"/>
          <w:sz w:val="24"/>
          <w:szCs w:val="24"/>
        </w:rPr>
        <w:t xml:space="preserve"> </w:t>
      </w:r>
      <w:r w:rsidR="00B757F4">
        <w:rPr>
          <w:rFonts w:ascii="Times New Roman" w:hAnsi="Times New Roman" w:cs="Times New Roman"/>
          <w:sz w:val="24"/>
          <w:szCs w:val="24"/>
        </w:rPr>
        <w:t xml:space="preserve">составила у </w:t>
      </w:r>
      <w:r w:rsidR="00B757F4" w:rsidRPr="00B757F4">
        <w:rPr>
          <w:rFonts w:ascii="Times New Roman" w:hAnsi="Times New Roman" w:cs="Times New Roman"/>
          <w:sz w:val="24"/>
          <w:szCs w:val="24"/>
        </w:rPr>
        <w:t xml:space="preserve">S. typhimurium </w:t>
      </w:r>
      <w:r>
        <w:rPr>
          <w:rFonts w:ascii="Times New Roman" w:hAnsi="Times New Roman" w:cs="Times New Roman"/>
          <w:sz w:val="24"/>
          <w:szCs w:val="24"/>
        </w:rPr>
        <w:t xml:space="preserve">- </w:t>
      </w:r>
      <w:r w:rsidR="00B757F4" w:rsidRPr="00B757F4">
        <w:rPr>
          <w:rFonts w:ascii="Times New Roman" w:hAnsi="Times New Roman" w:cs="Times New Roman"/>
          <w:sz w:val="24"/>
          <w:szCs w:val="24"/>
        </w:rPr>
        <w:t>5</w:t>
      </w:r>
      <w:r w:rsidR="00B757F4">
        <w:rPr>
          <w:rFonts w:ascii="Times New Roman" w:hAnsi="Times New Roman" w:cs="Times New Roman"/>
          <w:sz w:val="24"/>
          <w:szCs w:val="24"/>
        </w:rPr>
        <w:t>,</w:t>
      </w:r>
      <w:r w:rsidR="00B757F4" w:rsidRPr="00B757F4">
        <w:rPr>
          <w:rFonts w:ascii="Times New Roman" w:hAnsi="Times New Roman" w:cs="Times New Roman"/>
          <w:sz w:val="24"/>
          <w:szCs w:val="24"/>
        </w:rPr>
        <w:t>5</w:t>
      </w:r>
      <w:r w:rsidR="00915051" w:rsidRPr="00B757F4">
        <w:rPr>
          <w:rFonts w:ascii="Times New Roman" w:hAnsi="Times New Roman" w:cs="Times New Roman"/>
          <w:sz w:val="24"/>
          <w:szCs w:val="24"/>
        </w:rPr>
        <w:t xml:space="preserve"> тыс.</w:t>
      </w:r>
      <w:r w:rsidR="0085182E">
        <w:rPr>
          <w:rFonts w:ascii="Times New Roman" w:hAnsi="Times New Roman" w:cs="Times New Roman"/>
          <w:sz w:val="24"/>
          <w:szCs w:val="24"/>
        </w:rPr>
        <w:t xml:space="preserve"> </w:t>
      </w:r>
      <w:r w:rsidR="00915051" w:rsidRPr="00B757F4">
        <w:rPr>
          <w:rFonts w:ascii="Times New Roman" w:hAnsi="Times New Roman" w:cs="Times New Roman"/>
          <w:sz w:val="24"/>
          <w:szCs w:val="24"/>
        </w:rPr>
        <w:t>мкр.</w:t>
      </w:r>
      <w:r w:rsidR="0085182E">
        <w:rPr>
          <w:rFonts w:ascii="Times New Roman" w:hAnsi="Times New Roman" w:cs="Times New Roman"/>
          <w:sz w:val="24"/>
          <w:szCs w:val="24"/>
        </w:rPr>
        <w:t xml:space="preserve"> </w:t>
      </w:r>
      <w:r w:rsidR="00915051" w:rsidRPr="00B757F4">
        <w:rPr>
          <w:rFonts w:ascii="Times New Roman" w:hAnsi="Times New Roman" w:cs="Times New Roman"/>
          <w:sz w:val="24"/>
          <w:szCs w:val="24"/>
        </w:rPr>
        <w:t>кл</w:t>
      </w:r>
      <w:r w:rsidR="00B757F4" w:rsidRPr="00B757F4">
        <w:rPr>
          <w:rFonts w:ascii="Times New Roman" w:hAnsi="Times New Roman" w:cs="Times New Roman"/>
          <w:sz w:val="24"/>
          <w:szCs w:val="24"/>
        </w:rPr>
        <w:t>,</w:t>
      </w:r>
      <w:r w:rsidR="0085182E">
        <w:rPr>
          <w:rFonts w:ascii="Times New Roman" w:hAnsi="Times New Roman" w:cs="Times New Roman"/>
          <w:sz w:val="24"/>
          <w:szCs w:val="24"/>
        </w:rPr>
        <w:t xml:space="preserve"> </w:t>
      </w:r>
      <w:r w:rsidR="00B757F4" w:rsidRPr="00B757F4">
        <w:rPr>
          <w:rFonts w:ascii="Times New Roman" w:hAnsi="Times New Roman" w:cs="Times New Roman"/>
          <w:sz w:val="24"/>
          <w:szCs w:val="24"/>
        </w:rPr>
        <w:t xml:space="preserve">S. enteritidis </w:t>
      </w:r>
      <w:r>
        <w:rPr>
          <w:rFonts w:ascii="Times New Roman" w:hAnsi="Times New Roman" w:cs="Times New Roman"/>
          <w:sz w:val="24"/>
          <w:szCs w:val="24"/>
        </w:rPr>
        <w:t xml:space="preserve">– </w:t>
      </w:r>
      <w:r w:rsidR="00B757F4" w:rsidRPr="00B757F4">
        <w:rPr>
          <w:rFonts w:ascii="Times New Roman" w:hAnsi="Times New Roman" w:cs="Times New Roman"/>
          <w:sz w:val="24"/>
          <w:szCs w:val="24"/>
        </w:rPr>
        <w:t>14</w:t>
      </w:r>
      <w:r>
        <w:rPr>
          <w:rFonts w:ascii="Times New Roman" w:hAnsi="Times New Roman" w:cs="Times New Roman"/>
          <w:sz w:val="24"/>
          <w:szCs w:val="24"/>
        </w:rPr>
        <w:t>,</w:t>
      </w:r>
      <w:r w:rsidR="00B757F4" w:rsidRPr="00B757F4">
        <w:rPr>
          <w:rFonts w:ascii="Times New Roman" w:hAnsi="Times New Roman" w:cs="Times New Roman"/>
          <w:sz w:val="24"/>
          <w:szCs w:val="24"/>
        </w:rPr>
        <w:t xml:space="preserve">125 </w:t>
      </w:r>
      <w:r w:rsidRPr="00B757F4">
        <w:rPr>
          <w:rFonts w:ascii="Times New Roman" w:hAnsi="Times New Roman" w:cs="Times New Roman"/>
          <w:sz w:val="24"/>
          <w:szCs w:val="24"/>
        </w:rPr>
        <w:t>тыс.</w:t>
      </w:r>
      <w:r w:rsidR="0085182E">
        <w:rPr>
          <w:rFonts w:ascii="Times New Roman" w:hAnsi="Times New Roman" w:cs="Times New Roman"/>
          <w:sz w:val="24"/>
          <w:szCs w:val="24"/>
        </w:rPr>
        <w:t xml:space="preserve"> </w:t>
      </w:r>
      <w:r w:rsidRPr="00B757F4">
        <w:rPr>
          <w:rFonts w:ascii="Times New Roman" w:hAnsi="Times New Roman" w:cs="Times New Roman"/>
          <w:sz w:val="24"/>
          <w:szCs w:val="24"/>
        </w:rPr>
        <w:t>мкр.</w:t>
      </w:r>
      <w:r w:rsidR="0085182E">
        <w:rPr>
          <w:rFonts w:ascii="Times New Roman" w:hAnsi="Times New Roman" w:cs="Times New Roman"/>
          <w:sz w:val="24"/>
          <w:szCs w:val="24"/>
        </w:rPr>
        <w:t xml:space="preserve"> </w:t>
      </w:r>
      <w:r w:rsidRPr="00B757F4">
        <w:rPr>
          <w:rFonts w:ascii="Times New Roman" w:hAnsi="Times New Roman" w:cs="Times New Roman"/>
          <w:sz w:val="24"/>
          <w:szCs w:val="24"/>
        </w:rPr>
        <w:t>кл</w:t>
      </w:r>
      <w:r>
        <w:rPr>
          <w:rFonts w:ascii="Times New Roman" w:hAnsi="Times New Roman" w:cs="Times New Roman"/>
          <w:sz w:val="24"/>
          <w:szCs w:val="24"/>
        </w:rPr>
        <w:t>.</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E2FDB" w:rsidRPr="00D35A3F" w:rsidRDefault="00E11AD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D35A3F">
        <w:rPr>
          <w:rFonts w:ascii="Times New Roman" w:hAnsi="Times New Roman" w:cs="Times New Roman"/>
          <w:sz w:val="24"/>
          <w:szCs w:val="24"/>
        </w:rPr>
        <w:t>2.</w:t>
      </w:r>
      <w:r w:rsidR="00161123" w:rsidRPr="00D35A3F">
        <w:rPr>
          <w:rFonts w:ascii="Times New Roman" w:hAnsi="Times New Roman" w:cs="Times New Roman"/>
          <w:sz w:val="24"/>
          <w:szCs w:val="24"/>
        </w:rPr>
        <w:t>2</w:t>
      </w:r>
      <w:r w:rsidR="004A6659" w:rsidRPr="004A6659">
        <w:rPr>
          <w:rFonts w:ascii="Times New Roman" w:hAnsi="Times New Roman" w:cs="Times New Roman"/>
          <w:sz w:val="24"/>
          <w:szCs w:val="24"/>
        </w:rPr>
        <w:t xml:space="preserve"> </w:t>
      </w:r>
      <w:r w:rsidR="00161123" w:rsidRPr="00D35A3F">
        <w:rPr>
          <w:rFonts w:ascii="Times New Roman" w:eastAsia="Times New Roman" w:hAnsi="Times New Roman" w:cs="Times New Roman"/>
          <w:spacing w:val="2"/>
          <w:sz w:val="24"/>
          <w:szCs w:val="24"/>
          <w:lang w:eastAsia="ar-SA"/>
        </w:rPr>
        <w:t>Определение антибиотикорезистентности/чувствительности и отбор  резистентных и полирезистентных к антибиотикам штаммов</w:t>
      </w:r>
    </w:p>
    <w:p w:rsidR="00D76126" w:rsidRDefault="008E267E"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Исследования антибиотикорезистентности проводили у </w:t>
      </w:r>
      <w:r w:rsidR="002B2657">
        <w:rPr>
          <w:rFonts w:ascii="Times New Roman" w:hAnsi="Times New Roman" w:cs="Times New Roman"/>
          <w:sz w:val="24"/>
          <w:szCs w:val="24"/>
        </w:rPr>
        <w:t xml:space="preserve">18 штаммов </w:t>
      </w:r>
      <w:r w:rsidR="00C0736A">
        <w:rPr>
          <w:rFonts w:ascii="Times New Roman" w:hAnsi="Times New Roman" w:cs="Times New Roman"/>
          <w:sz w:val="24"/>
          <w:szCs w:val="24"/>
        </w:rPr>
        <w:t xml:space="preserve">- </w:t>
      </w:r>
      <w:r w:rsidRPr="008E267E">
        <w:rPr>
          <w:rFonts w:ascii="Times New Roman" w:hAnsi="Times New Roman" w:cs="Times New Roman"/>
          <w:sz w:val="24"/>
          <w:szCs w:val="24"/>
        </w:rPr>
        <w:t>S.typhimurium</w:t>
      </w:r>
      <w:r w:rsidR="002B2657">
        <w:rPr>
          <w:rFonts w:ascii="Times New Roman" w:hAnsi="Times New Roman" w:cs="Times New Roman"/>
          <w:sz w:val="24"/>
          <w:szCs w:val="24"/>
        </w:rPr>
        <w:t xml:space="preserve">, 23 - </w:t>
      </w:r>
      <w:r w:rsidR="002B2657" w:rsidRPr="0004631D">
        <w:rPr>
          <w:rFonts w:ascii="Times New Roman" w:hAnsi="Times New Roman" w:cs="Times New Roman"/>
          <w:sz w:val="24"/>
          <w:szCs w:val="24"/>
        </w:rPr>
        <w:t>S.</w:t>
      </w:r>
      <w:r w:rsidR="002B2657">
        <w:rPr>
          <w:rFonts w:ascii="Times New Roman" w:hAnsi="Times New Roman" w:cs="Times New Roman"/>
          <w:sz w:val="24"/>
          <w:szCs w:val="24"/>
          <w:lang w:val="en-US"/>
        </w:rPr>
        <w:t>e</w:t>
      </w:r>
      <w:r w:rsidR="002B2657" w:rsidRPr="0004631D">
        <w:rPr>
          <w:rFonts w:ascii="Times New Roman" w:hAnsi="Times New Roman" w:cs="Times New Roman"/>
          <w:sz w:val="24"/>
          <w:szCs w:val="24"/>
        </w:rPr>
        <w:t>nteritidis</w:t>
      </w:r>
      <w:r w:rsidR="002B2657">
        <w:rPr>
          <w:rFonts w:ascii="Times New Roman" w:hAnsi="Times New Roman" w:cs="Times New Roman"/>
          <w:sz w:val="24"/>
          <w:szCs w:val="24"/>
        </w:rPr>
        <w:t>, 2 - S.</w:t>
      </w:r>
      <w:r w:rsidR="002B2657">
        <w:rPr>
          <w:rFonts w:ascii="Times New Roman" w:hAnsi="Times New Roman" w:cs="Times New Roman"/>
          <w:sz w:val="24"/>
          <w:szCs w:val="24"/>
          <w:lang w:val="en-US"/>
        </w:rPr>
        <w:t>d</w:t>
      </w:r>
      <w:r w:rsidR="002B2657" w:rsidRPr="0004631D">
        <w:rPr>
          <w:rFonts w:ascii="Times New Roman" w:hAnsi="Times New Roman" w:cs="Times New Roman"/>
          <w:sz w:val="24"/>
          <w:szCs w:val="24"/>
        </w:rPr>
        <w:t>ublin</w:t>
      </w:r>
      <w:r w:rsidR="002B2657">
        <w:rPr>
          <w:rFonts w:ascii="Times New Roman" w:hAnsi="Times New Roman" w:cs="Times New Roman"/>
          <w:sz w:val="24"/>
          <w:szCs w:val="24"/>
        </w:rPr>
        <w:t>, 5 -S.</w:t>
      </w:r>
      <w:r w:rsidR="002B2657">
        <w:rPr>
          <w:rFonts w:ascii="Times New Roman" w:hAnsi="Times New Roman" w:cs="Times New Roman"/>
          <w:sz w:val="24"/>
          <w:szCs w:val="24"/>
          <w:lang w:val="en-US"/>
        </w:rPr>
        <w:t>c</w:t>
      </w:r>
      <w:r w:rsidR="002B2657" w:rsidRPr="0004631D">
        <w:rPr>
          <w:rFonts w:ascii="Times New Roman" w:hAnsi="Times New Roman" w:cs="Times New Roman"/>
          <w:sz w:val="24"/>
          <w:szCs w:val="24"/>
        </w:rPr>
        <w:t>holerae suis</w:t>
      </w:r>
      <w:r w:rsidR="002B2657">
        <w:rPr>
          <w:rFonts w:ascii="Times New Roman" w:hAnsi="Times New Roman" w:cs="Times New Roman"/>
          <w:sz w:val="24"/>
          <w:szCs w:val="24"/>
        </w:rPr>
        <w:t xml:space="preserve">, </w:t>
      </w:r>
      <w:r w:rsidR="008931B9">
        <w:rPr>
          <w:rFonts w:ascii="Times New Roman" w:hAnsi="Times New Roman" w:cs="Times New Roman"/>
          <w:sz w:val="24"/>
          <w:szCs w:val="24"/>
        </w:rPr>
        <w:t>5 -S.</w:t>
      </w:r>
      <w:r w:rsidR="008931B9">
        <w:rPr>
          <w:rFonts w:ascii="Times New Roman" w:hAnsi="Times New Roman" w:cs="Times New Roman"/>
          <w:sz w:val="24"/>
          <w:szCs w:val="24"/>
          <w:lang w:val="en-US"/>
        </w:rPr>
        <w:t>a</w:t>
      </w:r>
      <w:r w:rsidR="008931B9" w:rsidRPr="0004631D">
        <w:rPr>
          <w:rFonts w:ascii="Times New Roman" w:hAnsi="Times New Roman" w:cs="Times New Roman"/>
          <w:sz w:val="24"/>
          <w:szCs w:val="24"/>
        </w:rPr>
        <w:t>bortus egui</w:t>
      </w:r>
      <w:r w:rsidR="008931B9">
        <w:rPr>
          <w:rFonts w:ascii="Times New Roman" w:hAnsi="Times New Roman" w:cs="Times New Roman"/>
          <w:sz w:val="24"/>
          <w:szCs w:val="24"/>
        </w:rPr>
        <w:t xml:space="preserve">, 12 - </w:t>
      </w:r>
      <w:r w:rsidR="008931B9">
        <w:rPr>
          <w:rFonts w:ascii="Times New Roman" w:hAnsi="Times New Roman" w:cs="Times New Roman"/>
          <w:sz w:val="24"/>
          <w:szCs w:val="24"/>
          <w:lang w:val="en-US"/>
        </w:rPr>
        <w:t>St</w:t>
      </w:r>
      <w:r w:rsidR="008931B9" w:rsidRPr="008931B9">
        <w:rPr>
          <w:rFonts w:ascii="Times New Roman" w:hAnsi="Times New Roman" w:cs="Times New Roman"/>
          <w:sz w:val="24"/>
          <w:szCs w:val="24"/>
        </w:rPr>
        <w:t>.</w:t>
      </w:r>
      <w:r w:rsidR="008931B9" w:rsidRPr="00AC79A5">
        <w:rPr>
          <w:rFonts w:ascii="Times New Roman" w:hAnsi="Times New Roman" w:cs="Times New Roman"/>
          <w:sz w:val="24"/>
          <w:szCs w:val="24"/>
          <w:lang w:val="en-US"/>
        </w:rPr>
        <w:t>aureus</w:t>
      </w:r>
      <w:r w:rsidR="008931B9">
        <w:rPr>
          <w:rFonts w:ascii="Times New Roman" w:hAnsi="Times New Roman" w:cs="Times New Roman"/>
          <w:sz w:val="24"/>
          <w:szCs w:val="24"/>
        </w:rPr>
        <w:t xml:space="preserve">, 14 - </w:t>
      </w:r>
      <w:r w:rsidR="008931B9" w:rsidRPr="00AC79A5">
        <w:rPr>
          <w:rFonts w:ascii="Times New Roman" w:hAnsi="Times New Roman" w:cs="Times New Roman"/>
          <w:sz w:val="24"/>
          <w:szCs w:val="24"/>
          <w:lang w:val="en-US"/>
        </w:rPr>
        <w:t>St</w:t>
      </w:r>
      <w:r w:rsidR="008931B9">
        <w:rPr>
          <w:rFonts w:ascii="Times New Roman" w:hAnsi="Times New Roman" w:cs="Times New Roman"/>
          <w:sz w:val="24"/>
          <w:szCs w:val="24"/>
        </w:rPr>
        <w:t>.</w:t>
      </w:r>
      <w:r w:rsidR="008931B9" w:rsidRPr="00AC79A5">
        <w:rPr>
          <w:rFonts w:ascii="Times New Roman" w:hAnsi="Times New Roman" w:cs="Times New Roman"/>
          <w:sz w:val="24"/>
          <w:szCs w:val="24"/>
          <w:lang w:val="en-US"/>
        </w:rPr>
        <w:t>saprophyticus</w:t>
      </w:r>
      <w:r w:rsidR="008931B9">
        <w:rPr>
          <w:rFonts w:ascii="Times New Roman" w:hAnsi="Times New Roman" w:cs="Times New Roman"/>
          <w:sz w:val="24"/>
          <w:szCs w:val="24"/>
        </w:rPr>
        <w:t>, 4 -</w:t>
      </w:r>
      <w:r w:rsidR="008931B9">
        <w:rPr>
          <w:rFonts w:ascii="Times New Roman" w:hAnsi="Times New Roman" w:cs="Times New Roman"/>
          <w:sz w:val="24"/>
          <w:szCs w:val="24"/>
          <w:lang w:val="en-US"/>
        </w:rPr>
        <w:t>St</w:t>
      </w:r>
      <w:r w:rsidR="008931B9" w:rsidRPr="008931B9">
        <w:rPr>
          <w:rFonts w:ascii="Times New Roman" w:hAnsi="Times New Roman" w:cs="Times New Roman"/>
          <w:sz w:val="24"/>
          <w:szCs w:val="24"/>
        </w:rPr>
        <w:t>.</w:t>
      </w:r>
      <w:r w:rsidR="008931B9" w:rsidRPr="00AC79A5">
        <w:rPr>
          <w:rFonts w:ascii="Times New Roman" w:hAnsi="Times New Roman" w:cs="Times New Roman"/>
          <w:sz w:val="24"/>
          <w:szCs w:val="24"/>
          <w:lang w:val="en-US"/>
        </w:rPr>
        <w:t>epidermidis</w:t>
      </w:r>
      <w:r w:rsidR="008931B9">
        <w:rPr>
          <w:rFonts w:ascii="Times New Roman" w:hAnsi="Times New Roman" w:cs="Times New Roman"/>
          <w:sz w:val="24"/>
          <w:szCs w:val="24"/>
        </w:rPr>
        <w:t xml:space="preserve">, </w:t>
      </w:r>
      <w:r w:rsidR="00274561">
        <w:rPr>
          <w:rFonts w:ascii="Times New Roman" w:hAnsi="Times New Roman" w:cs="Times New Roman"/>
          <w:sz w:val="24"/>
          <w:szCs w:val="24"/>
        </w:rPr>
        <w:t xml:space="preserve">2 - </w:t>
      </w:r>
      <w:r w:rsidR="00274561" w:rsidRPr="00274561">
        <w:rPr>
          <w:rFonts w:ascii="Times New Roman" w:hAnsi="Times New Roman" w:cs="Times New Roman"/>
          <w:sz w:val="24"/>
          <w:szCs w:val="24"/>
        </w:rPr>
        <w:t>St.haemolyticus</w:t>
      </w:r>
      <w:r w:rsidR="00274561">
        <w:rPr>
          <w:rFonts w:ascii="Times New Roman" w:hAnsi="Times New Roman" w:cs="Times New Roman"/>
          <w:sz w:val="24"/>
          <w:szCs w:val="24"/>
        </w:rPr>
        <w:t xml:space="preserve">, 1 - </w:t>
      </w:r>
      <w:r w:rsidR="00274561">
        <w:rPr>
          <w:rFonts w:ascii="Times New Roman" w:hAnsi="Times New Roman" w:cs="Times New Roman"/>
          <w:sz w:val="24"/>
          <w:szCs w:val="24"/>
          <w:lang w:val="en-US"/>
        </w:rPr>
        <w:t>St</w:t>
      </w:r>
      <w:r w:rsidR="00274561">
        <w:rPr>
          <w:rFonts w:ascii="Times New Roman" w:hAnsi="Times New Roman" w:cs="Times New Roman"/>
          <w:sz w:val="24"/>
          <w:szCs w:val="24"/>
        </w:rPr>
        <w:t>.</w:t>
      </w:r>
      <w:r w:rsidR="00274561" w:rsidRPr="005A0D54">
        <w:rPr>
          <w:rFonts w:ascii="Times New Roman" w:hAnsi="Times New Roman" w:cs="Times New Roman"/>
          <w:sz w:val="24"/>
          <w:szCs w:val="24"/>
        </w:rPr>
        <w:t>intermedius</w:t>
      </w:r>
      <w:r w:rsidR="00274561">
        <w:rPr>
          <w:rFonts w:ascii="Times New Roman" w:hAnsi="Times New Roman" w:cs="Times New Roman"/>
          <w:sz w:val="24"/>
          <w:szCs w:val="24"/>
        </w:rPr>
        <w:t>, 1</w:t>
      </w:r>
      <w:r w:rsidR="00C0736A">
        <w:rPr>
          <w:rFonts w:ascii="Times New Roman" w:hAnsi="Times New Roman" w:cs="Times New Roman"/>
          <w:sz w:val="24"/>
          <w:szCs w:val="24"/>
        </w:rPr>
        <w:t>6</w:t>
      </w:r>
      <w:r w:rsidR="00274561">
        <w:rPr>
          <w:rFonts w:ascii="Times New Roman" w:hAnsi="Times New Roman" w:cs="Times New Roman"/>
          <w:sz w:val="24"/>
          <w:szCs w:val="24"/>
        </w:rPr>
        <w:t xml:space="preserve"> -</w:t>
      </w:r>
      <w:r w:rsidR="00274561">
        <w:rPr>
          <w:rFonts w:ascii="Times New Roman" w:hAnsi="Times New Roman" w:cs="Times New Roman"/>
          <w:sz w:val="24"/>
          <w:szCs w:val="24"/>
          <w:lang w:val="en-US"/>
        </w:rPr>
        <w:t>E</w:t>
      </w:r>
      <w:r w:rsidR="00274561" w:rsidRPr="00274561">
        <w:rPr>
          <w:rFonts w:ascii="Times New Roman" w:hAnsi="Times New Roman" w:cs="Times New Roman"/>
          <w:sz w:val="24"/>
          <w:szCs w:val="24"/>
        </w:rPr>
        <w:t>.</w:t>
      </w:r>
      <w:r w:rsidR="00274561">
        <w:rPr>
          <w:rFonts w:ascii="Times New Roman" w:hAnsi="Times New Roman" w:cs="Times New Roman"/>
          <w:sz w:val="24"/>
          <w:szCs w:val="24"/>
          <w:lang w:val="en-US"/>
        </w:rPr>
        <w:t>coli</w:t>
      </w:r>
      <w:r w:rsidR="00274561">
        <w:rPr>
          <w:rFonts w:ascii="Times New Roman" w:hAnsi="Times New Roman" w:cs="Times New Roman"/>
          <w:sz w:val="24"/>
          <w:szCs w:val="24"/>
        </w:rPr>
        <w:t xml:space="preserve">. Всего в исследовании участвовали </w:t>
      </w:r>
      <w:r w:rsidR="00E5199E">
        <w:rPr>
          <w:rFonts w:ascii="Times New Roman" w:hAnsi="Times New Roman" w:cs="Times New Roman"/>
          <w:sz w:val="24"/>
          <w:szCs w:val="24"/>
        </w:rPr>
        <w:t>102</w:t>
      </w:r>
      <w:r w:rsidR="00274561">
        <w:rPr>
          <w:rFonts w:ascii="Times New Roman" w:hAnsi="Times New Roman" w:cs="Times New Roman"/>
          <w:sz w:val="24"/>
          <w:szCs w:val="24"/>
        </w:rPr>
        <w:t xml:space="preserve"> изолят</w:t>
      </w:r>
      <w:r w:rsidR="00E5199E">
        <w:rPr>
          <w:rFonts w:ascii="Times New Roman" w:hAnsi="Times New Roman" w:cs="Times New Roman"/>
          <w:sz w:val="24"/>
          <w:szCs w:val="24"/>
        </w:rPr>
        <w:t>а</w:t>
      </w:r>
      <w:r w:rsidR="00274561">
        <w:rPr>
          <w:rFonts w:ascii="Times New Roman" w:hAnsi="Times New Roman" w:cs="Times New Roman"/>
          <w:sz w:val="24"/>
          <w:szCs w:val="24"/>
        </w:rPr>
        <w:t xml:space="preserve">. </w:t>
      </w:r>
    </w:p>
    <w:p w:rsidR="00161123" w:rsidRDefault="0010268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Для энтеробактерий ис</w:t>
      </w:r>
      <w:r w:rsidR="00701D1B">
        <w:rPr>
          <w:rFonts w:ascii="Times New Roman" w:hAnsi="Times New Roman" w:cs="Times New Roman"/>
          <w:sz w:val="24"/>
          <w:szCs w:val="24"/>
        </w:rPr>
        <w:t xml:space="preserve">пользовали следующие диски с антибиотиками: ампициллин, стрептомицин, канамицин, гентамицин, неомицин, левомицетин, энрофлоксацин, тетрациклин, доксициклин, цефродоксим, </w:t>
      </w:r>
      <w:r w:rsidR="00F45AA6">
        <w:rPr>
          <w:rFonts w:ascii="Times New Roman" w:hAnsi="Times New Roman" w:cs="Times New Roman"/>
          <w:sz w:val="24"/>
          <w:szCs w:val="24"/>
        </w:rPr>
        <w:t>сульфаметокзол/триметоприм.</w:t>
      </w:r>
      <w:r w:rsidR="0093146B">
        <w:rPr>
          <w:rFonts w:ascii="Times New Roman" w:hAnsi="Times New Roman" w:cs="Times New Roman"/>
          <w:sz w:val="24"/>
          <w:szCs w:val="24"/>
        </w:rPr>
        <w:t xml:space="preserve"> Всего 11 антибиотиков</w:t>
      </w:r>
      <w:r w:rsidR="00812B9C">
        <w:rPr>
          <w:rFonts w:ascii="Times New Roman" w:hAnsi="Times New Roman" w:cs="Times New Roman"/>
          <w:sz w:val="24"/>
          <w:szCs w:val="24"/>
        </w:rPr>
        <w:t xml:space="preserve"> (рисунок 9)</w:t>
      </w:r>
      <w:r w:rsidR="0093146B">
        <w:rPr>
          <w:rFonts w:ascii="Times New Roman" w:hAnsi="Times New Roman" w:cs="Times New Roman"/>
          <w:sz w:val="24"/>
          <w:szCs w:val="24"/>
        </w:rPr>
        <w:t>.</w:t>
      </w:r>
    </w:p>
    <w:p w:rsidR="00161123" w:rsidRDefault="0016112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В результате 50% изолятов энтеробактерий были резистентны к ампициллину, стрептомицину, канамицину, энрофлоксацину, доксициклину, 33% - к левомицетину, тетрациклину, 20%  к гентамицину, неомицину. </w:t>
      </w:r>
    </w:p>
    <w:p w:rsidR="00161123" w:rsidRDefault="0016112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Все исследуемые изоляты были чувствительны к цефродоксиму и </w:t>
      </w:r>
      <w:r w:rsidRPr="00A87D5F">
        <w:rPr>
          <w:rFonts w:ascii="Times New Roman" w:hAnsi="Times New Roman" w:cs="Times New Roman"/>
          <w:sz w:val="24"/>
          <w:szCs w:val="24"/>
        </w:rPr>
        <w:t>сульфаметокзол/триметоприм</w:t>
      </w:r>
      <w:r>
        <w:rPr>
          <w:rFonts w:ascii="Times New Roman" w:hAnsi="Times New Roman" w:cs="Times New Roman"/>
          <w:sz w:val="24"/>
          <w:szCs w:val="24"/>
        </w:rPr>
        <w:t>у.</w:t>
      </w:r>
    </w:p>
    <w:p w:rsidR="00161123" w:rsidRDefault="0016112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lastRenderedPageBreak/>
        <w:t>Для</w:t>
      </w:r>
      <w:r w:rsidR="004A6659" w:rsidRPr="004A6659">
        <w:rPr>
          <w:rFonts w:ascii="Times New Roman" w:hAnsi="Times New Roman" w:cs="Times New Roman"/>
          <w:sz w:val="24"/>
          <w:szCs w:val="24"/>
        </w:rPr>
        <w:t xml:space="preserve"> </w:t>
      </w:r>
      <w:r>
        <w:rPr>
          <w:rFonts w:ascii="Times New Roman" w:hAnsi="Times New Roman" w:cs="Times New Roman"/>
          <w:sz w:val="24"/>
          <w:szCs w:val="24"/>
        </w:rPr>
        <w:t>стафилококков</w:t>
      </w:r>
      <w:r w:rsidR="004A6659" w:rsidRPr="004A6659">
        <w:rPr>
          <w:rFonts w:ascii="Times New Roman" w:hAnsi="Times New Roman" w:cs="Times New Roman"/>
          <w:sz w:val="24"/>
          <w:szCs w:val="24"/>
        </w:rPr>
        <w:t xml:space="preserve"> </w:t>
      </w:r>
      <w:r>
        <w:rPr>
          <w:rFonts w:ascii="Times New Roman" w:hAnsi="Times New Roman" w:cs="Times New Roman"/>
          <w:sz w:val="24"/>
          <w:szCs w:val="24"/>
        </w:rPr>
        <w:t>использовали</w:t>
      </w:r>
      <w:r w:rsidR="004A6659" w:rsidRPr="004A6659">
        <w:rPr>
          <w:rFonts w:ascii="Times New Roman" w:hAnsi="Times New Roman" w:cs="Times New Roman"/>
          <w:sz w:val="24"/>
          <w:szCs w:val="24"/>
        </w:rPr>
        <w:t xml:space="preserve"> </w:t>
      </w:r>
      <w:r w:rsidRPr="00AD1C06">
        <w:rPr>
          <w:rFonts w:ascii="Times New Roman" w:hAnsi="Times New Roman" w:cs="Times New Roman"/>
          <w:sz w:val="24"/>
          <w:szCs w:val="24"/>
        </w:rPr>
        <w:t>следующие</w:t>
      </w:r>
      <w:r w:rsidR="004A6659" w:rsidRPr="004A6659">
        <w:rPr>
          <w:rFonts w:ascii="Times New Roman" w:hAnsi="Times New Roman" w:cs="Times New Roman"/>
          <w:sz w:val="24"/>
          <w:szCs w:val="24"/>
        </w:rPr>
        <w:t xml:space="preserve"> </w:t>
      </w:r>
      <w:r w:rsidRPr="00AD1C06">
        <w:rPr>
          <w:rFonts w:ascii="Times New Roman" w:hAnsi="Times New Roman" w:cs="Times New Roman"/>
          <w:sz w:val="24"/>
          <w:szCs w:val="24"/>
        </w:rPr>
        <w:t>диски</w:t>
      </w:r>
      <w:r w:rsidR="004A6659" w:rsidRPr="004A6659">
        <w:rPr>
          <w:rFonts w:ascii="Times New Roman" w:hAnsi="Times New Roman" w:cs="Times New Roman"/>
          <w:sz w:val="24"/>
          <w:szCs w:val="24"/>
        </w:rPr>
        <w:t xml:space="preserve"> </w:t>
      </w:r>
      <w:r w:rsidRPr="00AD1C06">
        <w:rPr>
          <w:rFonts w:ascii="Times New Roman" w:hAnsi="Times New Roman" w:cs="Times New Roman"/>
          <w:sz w:val="24"/>
          <w:szCs w:val="24"/>
        </w:rPr>
        <w:t>с</w:t>
      </w:r>
      <w:r w:rsidR="004A6659" w:rsidRPr="004A6659">
        <w:rPr>
          <w:rFonts w:ascii="Times New Roman" w:hAnsi="Times New Roman" w:cs="Times New Roman"/>
          <w:sz w:val="24"/>
          <w:szCs w:val="24"/>
        </w:rPr>
        <w:t xml:space="preserve"> </w:t>
      </w:r>
      <w:r w:rsidRPr="00AD1C06">
        <w:rPr>
          <w:rFonts w:ascii="Times New Roman" w:hAnsi="Times New Roman" w:cs="Times New Roman"/>
          <w:sz w:val="24"/>
          <w:szCs w:val="24"/>
        </w:rPr>
        <w:t>антибиотиками</w:t>
      </w:r>
      <w:r w:rsidRPr="00E8579B">
        <w:rPr>
          <w:rFonts w:ascii="Times New Roman" w:hAnsi="Times New Roman" w:cs="Times New Roman"/>
          <w:sz w:val="24"/>
          <w:szCs w:val="24"/>
        </w:rPr>
        <w:t xml:space="preserve">: </w:t>
      </w:r>
      <w:r>
        <w:rPr>
          <w:rFonts w:ascii="Times New Roman" w:hAnsi="Times New Roman" w:cs="Times New Roman"/>
          <w:sz w:val="24"/>
          <w:szCs w:val="24"/>
        </w:rPr>
        <w:t>бензилпенициллин</w:t>
      </w:r>
      <w:r w:rsidRPr="00E8579B">
        <w:rPr>
          <w:rFonts w:ascii="Times New Roman" w:hAnsi="Times New Roman" w:cs="Times New Roman"/>
          <w:sz w:val="24"/>
          <w:szCs w:val="24"/>
        </w:rPr>
        <w:t xml:space="preserve">, </w:t>
      </w:r>
      <w:r>
        <w:rPr>
          <w:rFonts w:ascii="Times New Roman" w:hAnsi="Times New Roman" w:cs="Times New Roman"/>
          <w:sz w:val="24"/>
          <w:szCs w:val="24"/>
        </w:rPr>
        <w:t>ампициллин</w:t>
      </w:r>
      <w:r w:rsidRPr="00E8579B">
        <w:rPr>
          <w:rFonts w:ascii="Times New Roman" w:hAnsi="Times New Roman" w:cs="Times New Roman"/>
          <w:sz w:val="24"/>
          <w:szCs w:val="24"/>
        </w:rPr>
        <w:t xml:space="preserve">, </w:t>
      </w:r>
      <w:r>
        <w:rPr>
          <w:rFonts w:ascii="Times New Roman" w:hAnsi="Times New Roman" w:cs="Times New Roman"/>
          <w:sz w:val="24"/>
          <w:szCs w:val="24"/>
        </w:rPr>
        <w:t>тилозин</w:t>
      </w:r>
      <w:r w:rsidRPr="00E8579B">
        <w:rPr>
          <w:rFonts w:ascii="Times New Roman" w:hAnsi="Times New Roman" w:cs="Times New Roman"/>
          <w:sz w:val="24"/>
          <w:szCs w:val="24"/>
        </w:rPr>
        <w:t xml:space="preserve">, </w:t>
      </w:r>
      <w:r>
        <w:rPr>
          <w:rFonts w:ascii="Times New Roman" w:hAnsi="Times New Roman" w:cs="Times New Roman"/>
          <w:sz w:val="24"/>
          <w:szCs w:val="24"/>
        </w:rPr>
        <w:t>стрептомицин</w:t>
      </w:r>
      <w:r w:rsidRPr="00E8579B">
        <w:rPr>
          <w:rFonts w:ascii="Times New Roman" w:hAnsi="Times New Roman" w:cs="Times New Roman"/>
          <w:sz w:val="24"/>
          <w:szCs w:val="24"/>
        </w:rPr>
        <w:t xml:space="preserve">, </w:t>
      </w:r>
      <w:r>
        <w:rPr>
          <w:rFonts w:ascii="Times New Roman" w:hAnsi="Times New Roman" w:cs="Times New Roman"/>
          <w:sz w:val="24"/>
          <w:szCs w:val="24"/>
        </w:rPr>
        <w:t>канимицин</w:t>
      </w:r>
      <w:r w:rsidRPr="00E8579B">
        <w:rPr>
          <w:rFonts w:ascii="Times New Roman" w:hAnsi="Times New Roman" w:cs="Times New Roman"/>
          <w:sz w:val="24"/>
          <w:szCs w:val="24"/>
        </w:rPr>
        <w:t xml:space="preserve">, </w:t>
      </w:r>
      <w:r>
        <w:rPr>
          <w:rFonts w:ascii="Times New Roman" w:hAnsi="Times New Roman" w:cs="Times New Roman"/>
          <w:sz w:val="24"/>
          <w:szCs w:val="24"/>
        </w:rPr>
        <w:t>гентамицин</w:t>
      </w:r>
      <w:r w:rsidRPr="00E8579B">
        <w:rPr>
          <w:rFonts w:ascii="Times New Roman" w:hAnsi="Times New Roman" w:cs="Times New Roman"/>
          <w:sz w:val="24"/>
          <w:szCs w:val="24"/>
        </w:rPr>
        <w:t xml:space="preserve">, </w:t>
      </w:r>
      <w:r>
        <w:rPr>
          <w:rFonts w:ascii="Times New Roman" w:hAnsi="Times New Roman" w:cs="Times New Roman"/>
          <w:sz w:val="24"/>
          <w:szCs w:val="24"/>
        </w:rPr>
        <w:t>неомицин</w:t>
      </w:r>
      <w:r w:rsidRPr="00E8579B">
        <w:rPr>
          <w:rFonts w:ascii="Times New Roman" w:hAnsi="Times New Roman" w:cs="Times New Roman"/>
          <w:sz w:val="24"/>
          <w:szCs w:val="24"/>
        </w:rPr>
        <w:t xml:space="preserve">, </w:t>
      </w:r>
      <w:r>
        <w:rPr>
          <w:rFonts w:ascii="Times New Roman" w:hAnsi="Times New Roman" w:cs="Times New Roman"/>
          <w:sz w:val="24"/>
          <w:szCs w:val="24"/>
        </w:rPr>
        <w:t>левомицетин</w:t>
      </w:r>
      <w:r w:rsidRPr="00E8579B">
        <w:rPr>
          <w:rFonts w:ascii="Times New Roman" w:hAnsi="Times New Roman" w:cs="Times New Roman"/>
          <w:sz w:val="24"/>
          <w:szCs w:val="24"/>
        </w:rPr>
        <w:t xml:space="preserve">, </w:t>
      </w:r>
      <w:r>
        <w:rPr>
          <w:rFonts w:ascii="Times New Roman" w:hAnsi="Times New Roman" w:cs="Times New Roman"/>
          <w:sz w:val="24"/>
          <w:szCs w:val="24"/>
        </w:rPr>
        <w:t>тетрациклин</w:t>
      </w:r>
      <w:r w:rsidRPr="00E8579B">
        <w:rPr>
          <w:rFonts w:ascii="Times New Roman" w:hAnsi="Times New Roman" w:cs="Times New Roman"/>
          <w:sz w:val="24"/>
          <w:szCs w:val="24"/>
        </w:rPr>
        <w:t xml:space="preserve">, </w:t>
      </w:r>
      <w:r>
        <w:rPr>
          <w:rFonts w:ascii="Times New Roman" w:hAnsi="Times New Roman" w:cs="Times New Roman"/>
          <w:sz w:val="24"/>
          <w:szCs w:val="24"/>
        </w:rPr>
        <w:t>доксициклин</w:t>
      </w:r>
      <w:r w:rsidRPr="00E8579B">
        <w:rPr>
          <w:rFonts w:ascii="Times New Roman" w:hAnsi="Times New Roman" w:cs="Times New Roman"/>
          <w:sz w:val="24"/>
          <w:szCs w:val="24"/>
        </w:rPr>
        <w:t xml:space="preserve">, </w:t>
      </w:r>
      <w:r>
        <w:rPr>
          <w:rFonts w:ascii="Times New Roman" w:hAnsi="Times New Roman" w:cs="Times New Roman"/>
          <w:sz w:val="24"/>
          <w:szCs w:val="24"/>
        </w:rPr>
        <w:t>энрофлоксацин</w:t>
      </w:r>
      <w:r w:rsidRPr="00E8579B">
        <w:rPr>
          <w:rFonts w:ascii="Times New Roman" w:hAnsi="Times New Roman" w:cs="Times New Roman"/>
          <w:sz w:val="24"/>
          <w:szCs w:val="24"/>
        </w:rPr>
        <w:t xml:space="preserve">, </w:t>
      </w:r>
      <w:r>
        <w:rPr>
          <w:rFonts w:ascii="Times New Roman" w:hAnsi="Times New Roman" w:cs="Times New Roman"/>
          <w:sz w:val="24"/>
          <w:szCs w:val="24"/>
        </w:rPr>
        <w:t>эритромицин</w:t>
      </w:r>
      <w:r w:rsidRPr="00E8579B">
        <w:rPr>
          <w:rFonts w:ascii="Times New Roman" w:hAnsi="Times New Roman" w:cs="Times New Roman"/>
          <w:sz w:val="24"/>
          <w:szCs w:val="24"/>
        </w:rPr>
        <w:t xml:space="preserve">, </w:t>
      </w:r>
      <w:r w:rsidRPr="00967DE0">
        <w:rPr>
          <w:rFonts w:ascii="Times New Roman" w:hAnsi="Times New Roman" w:cs="Times New Roman"/>
          <w:sz w:val="24"/>
          <w:szCs w:val="24"/>
        </w:rPr>
        <w:t>сульфаметокзол</w:t>
      </w:r>
      <w:r w:rsidRPr="00E8579B">
        <w:rPr>
          <w:rFonts w:ascii="Times New Roman" w:hAnsi="Times New Roman" w:cs="Times New Roman"/>
          <w:sz w:val="24"/>
          <w:szCs w:val="24"/>
        </w:rPr>
        <w:t>/</w:t>
      </w:r>
      <w:r w:rsidRPr="00967DE0">
        <w:rPr>
          <w:rFonts w:ascii="Times New Roman" w:hAnsi="Times New Roman" w:cs="Times New Roman"/>
          <w:sz w:val="24"/>
          <w:szCs w:val="24"/>
        </w:rPr>
        <w:t>триметоприм</w:t>
      </w:r>
      <w:r w:rsidRPr="00E8579B">
        <w:rPr>
          <w:rFonts w:ascii="Times New Roman" w:hAnsi="Times New Roman" w:cs="Times New Roman"/>
          <w:sz w:val="24"/>
          <w:szCs w:val="24"/>
        </w:rPr>
        <w:t xml:space="preserve">, </w:t>
      </w:r>
      <w:r>
        <w:rPr>
          <w:rFonts w:ascii="Times New Roman" w:hAnsi="Times New Roman" w:cs="Times New Roman"/>
          <w:sz w:val="24"/>
          <w:szCs w:val="24"/>
        </w:rPr>
        <w:t>цефокситин</w:t>
      </w:r>
      <w:r w:rsidRPr="00E8579B">
        <w:rPr>
          <w:rFonts w:ascii="Times New Roman" w:hAnsi="Times New Roman" w:cs="Times New Roman"/>
          <w:sz w:val="24"/>
          <w:szCs w:val="24"/>
        </w:rPr>
        <w:t xml:space="preserve">. </w:t>
      </w:r>
      <w:r>
        <w:rPr>
          <w:rFonts w:ascii="Times New Roman" w:hAnsi="Times New Roman" w:cs="Times New Roman"/>
          <w:sz w:val="24"/>
          <w:szCs w:val="24"/>
        </w:rPr>
        <w:t>Всего 14 антибиотиков.</w:t>
      </w:r>
    </w:p>
    <w:p w:rsidR="00161123" w:rsidRPr="004A6659" w:rsidRDefault="00161123" w:rsidP="0016112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16"/>
          <w:szCs w:val="16"/>
        </w:rPr>
      </w:pPr>
    </w:p>
    <w:p w:rsidR="00C06886" w:rsidRDefault="00C06886"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2307265" cy="2322129"/>
            <wp:effectExtent l="0" t="0" r="0" b="0"/>
            <wp:docPr id="17" name="Рисунок 7" descr="D:\Документы\Анара М\АБР НИР 2018\фото проект\20180927_15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Анара М\АБР НИР 2018\фото проект\20180927_154533.jpg"/>
                    <pic:cNvPicPr>
                      <a:picLocks noChangeAspect="1" noChangeArrowheads="1"/>
                    </pic:cNvPicPr>
                  </pic:nvPicPr>
                  <pic:blipFill>
                    <a:blip r:embed="rId23" cstate="print"/>
                    <a:srcRect l="34793" t="2212" r="13048" b="28124"/>
                    <a:stretch>
                      <a:fillRect/>
                    </a:stretch>
                  </pic:blipFill>
                  <pic:spPr bwMode="auto">
                    <a:xfrm>
                      <a:off x="0" y="0"/>
                      <a:ext cx="2310367" cy="2325251"/>
                    </a:xfrm>
                    <a:prstGeom prst="rect">
                      <a:avLst/>
                    </a:prstGeom>
                    <a:noFill/>
                    <a:ln w="9525">
                      <a:noFill/>
                      <a:miter lim="800000"/>
                      <a:headEnd/>
                      <a:tailEnd/>
                    </a:ln>
                  </pic:spPr>
                </pic:pic>
              </a:graphicData>
            </a:graphic>
          </wp:inline>
        </w:drawing>
      </w:r>
    </w:p>
    <w:p w:rsidR="00E8579B" w:rsidRPr="000A3819" w:rsidRDefault="00E8579B"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A01397">
        <w:rPr>
          <w:rFonts w:ascii="Times New Roman" w:hAnsi="Times New Roman" w:cs="Times New Roman"/>
          <w:sz w:val="24"/>
          <w:szCs w:val="24"/>
        </w:rPr>
        <w:t xml:space="preserve">9 </w:t>
      </w:r>
      <w:r>
        <w:rPr>
          <w:rFonts w:ascii="Times New Roman" w:hAnsi="Times New Roman" w:cs="Times New Roman"/>
          <w:sz w:val="24"/>
          <w:szCs w:val="24"/>
        </w:rPr>
        <w:t xml:space="preserve">– Определение чувствительности к антибиотикам </w:t>
      </w:r>
      <w:proofErr w:type="gramStart"/>
      <w:r>
        <w:rPr>
          <w:rFonts w:ascii="Times New Roman" w:hAnsi="Times New Roman" w:cs="Times New Roman"/>
          <w:sz w:val="24"/>
          <w:szCs w:val="24"/>
        </w:rPr>
        <w:t>диско-диффузным</w:t>
      </w:r>
      <w:proofErr w:type="gramEnd"/>
      <w:r>
        <w:rPr>
          <w:rFonts w:ascii="Times New Roman" w:hAnsi="Times New Roman" w:cs="Times New Roman"/>
          <w:sz w:val="24"/>
          <w:szCs w:val="24"/>
        </w:rPr>
        <w:t xml:space="preserve"> методом</w:t>
      </w:r>
    </w:p>
    <w:p w:rsidR="00D35A3F" w:rsidRPr="000A3819" w:rsidRDefault="00D35A3F"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361B2D" w:rsidRDefault="00EE72B6"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E72B6">
        <w:rPr>
          <w:rFonts w:ascii="Times New Roman" w:hAnsi="Times New Roman" w:cs="Times New Roman"/>
          <w:sz w:val="24"/>
          <w:szCs w:val="24"/>
        </w:rPr>
        <w:t>В результате наибольшее количество резистентных изолятов получено к бензилпенициллину (</w:t>
      </w:r>
      <w:r w:rsidR="00BD4787">
        <w:rPr>
          <w:rFonts w:ascii="Times New Roman" w:hAnsi="Times New Roman" w:cs="Times New Roman"/>
          <w:sz w:val="24"/>
          <w:szCs w:val="24"/>
        </w:rPr>
        <w:t>81</w:t>
      </w:r>
      <w:r w:rsidRPr="00EE72B6">
        <w:rPr>
          <w:rFonts w:ascii="Times New Roman" w:hAnsi="Times New Roman" w:cs="Times New Roman"/>
          <w:sz w:val="24"/>
          <w:szCs w:val="24"/>
        </w:rPr>
        <w:t>%) и ампициллину (</w:t>
      </w:r>
      <w:r w:rsidR="002D72E2">
        <w:rPr>
          <w:rFonts w:ascii="Times New Roman" w:hAnsi="Times New Roman" w:cs="Times New Roman"/>
          <w:sz w:val="24"/>
          <w:szCs w:val="24"/>
        </w:rPr>
        <w:t>63</w:t>
      </w:r>
      <w:r w:rsidRPr="00EE72B6">
        <w:rPr>
          <w:rFonts w:ascii="Times New Roman" w:hAnsi="Times New Roman" w:cs="Times New Roman"/>
          <w:sz w:val="24"/>
          <w:szCs w:val="24"/>
        </w:rPr>
        <w:t>%), к тилозину</w:t>
      </w:r>
      <w:r w:rsidR="004A6496">
        <w:rPr>
          <w:rFonts w:ascii="Times New Roman" w:hAnsi="Times New Roman" w:cs="Times New Roman"/>
          <w:sz w:val="24"/>
          <w:szCs w:val="24"/>
        </w:rPr>
        <w:t xml:space="preserve">, </w:t>
      </w:r>
      <w:r w:rsidR="004A6496" w:rsidRPr="00EE72B6">
        <w:rPr>
          <w:rFonts w:ascii="Times New Roman" w:hAnsi="Times New Roman" w:cs="Times New Roman"/>
          <w:sz w:val="24"/>
          <w:szCs w:val="24"/>
        </w:rPr>
        <w:t>левомицетину</w:t>
      </w:r>
      <w:r w:rsidR="002D72E2">
        <w:rPr>
          <w:rFonts w:ascii="Times New Roman" w:hAnsi="Times New Roman" w:cs="Times New Roman"/>
          <w:sz w:val="24"/>
          <w:szCs w:val="24"/>
        </w:rPr>
        <w:t>(54%)</w:t>
      </w:r>
      <w:r w:rsidRPr="00EE72B6">
        <w:rPr>
          <w:rFonts w:ascii="Times New Roman" w:hAnsi="Times New Roman" w:cs="Times New Roman"/>
          <w:sz w:val="24"/>
          <w:szCs w:val="24"/>
        </w:rPr>
        <w:t>, и тетрациклину – 1</w:t>
      </w:r>
      <w:r w:rsidR="004A6496">
        <w:rPr>
          <w:rFonts w:ascii="Times New Roman" w:hAnsi="Times New Roman" w:cs="Times New Roman"/>
          <w:sz w:val="24"/>
          <w:szCs w:val="24"/>
        </w:rPr>
        <w:t>8</w:t>
      </w:r>
      <w:r w:rsidRPr="00EE72B6">
        <w:rPr>
          <w:rFonts w:ascii="Times New Roman" w:hAnsi="Times New Roman" w:cs="Times New Roman"/>
          <w:sz w:val="24"/>
          <w:szCs w:val="24"/>
        </w:rPr>
        <w:t xml:space="preserve">%, к доксициклину </w:t>
      </w:r>
      <w:r w:rsidR="004544E9">
        <w:rPr>
          <w:rFonts w:ascii="Times New Roman" w:hAnsi="Times New Roman" w:cs="Times New Roman"/>
          <w:sz w:val="24"/>
          <w:szCs w:val="24"/>
        </w:rPr>
        <w:t>4</w:t>
      </w:r>
      <w:r w:rsidRPr="00EE72B6">
        <w:rPr>
          <w:rFonts w:ascii="Times New Roman" w:hAnsi="Times New Roman" w:cs="Times New Roman"/>
          <w:sz w:val="24"/>
          <w:szCs w:val="24"/>
        </w:rPr>
        <w:t xml:space="preserve">5%, канамицину </w:t>
      </w:r>
      <w:r w:rsidR="003D7D8B">
        <w:rPr>
          <w:rFonts w:ascii="Times New Roman" w:hAnsi="Times New Roman" w:cs="Times New Roman"/>
          <w:sz w:val="24"/>
          <w:szCs w:val="24"/>
        </w:rPr>
        <w:t>(</w:t>
      </w:r>
      <w:r w:rsidR="00F91A85">
        <w:rPr>
          <w:rFonts w:ascii="Times New Roman" w:hAnsi="Times New Roman" w:cs="Times New Roman"/>
          <w:sz w:val="24"/>
          <w:szCs w:val="24"/>
        </w:rPr>
        <w:t>27</w:t>
      </w:r>
      <w:r w:rsidRPr="00EE72B6">
        <w:rPr>
          <w:rFonts w:ascii="Times New Roman" w:hAnsi="Times New Roman" w:cs="Times New Roman"/>
          <w:sz w:val="24"/>
          <w:szCs w:val="24"/>
        </w:rPr>
        <w:t>%</w:t>
      </w:r>
      <w:r w:rsidR="00F91A85">
        <w:rPr>
          <w:rFonts w:ascii="Times New Roman" w:hAnsi="Times New Roman" w:cs="Times New Roman"/>
          <w:sz w:val="24"/>
          <w:szCs w:val="24"/>
        </w:rPr>
        <w:t>)</w:t>
      </w:r>
      <w:r w:rsidRPr="00EE72B6">
        <w:rPr>
          <w:rFonts w:ascii="Times New Roman" w:hAnsi="Times New Roman" w:cs="Times New Roman"/>
          <w:sz w:val="24"/>
          <w:szCs w:val="24"/>
        </w:rPr>
        <w:t xml:space="preserve"> и наименьшее количество резистентных штаммов выделено к стрептомицину</w:t>
      </w:r>
      <w:r w:rsidR="00F91A85">
        <w:rPr>
          <w:rFonts w:ascii="Times New Roman" w:hAnsi="Times New Roman" w:cs="Times New Roman"/>
          <w:sz w:val="24"/>
          <w:szCs w:val="24"/>
        </w:rPr>
        <w:t xml:space="preserve">, </w:t>
      </w:r>
      <w:r w:rsidR="00B140D1">
        <w:rPr>
          <w:rFonts w:ascii="Times New Roman" w:hAnsi="Times New Roman" w:cs="Times New Roman"/>
          <w:sz w:val="24"/>
          <w:szCs w:val="24"/>
        </w:rPr>
        <w:t xml:space="preserve">эритромицину, </w:t>
      </w:r>
      <w:r w:rsidR="00F91A85">
        <w:rPr>
          <w:rFonts w:ascii="Times New Roman" w:hAnsi="Times New Roman" w:cs="Times New Roman"/>
          <w:sz w:val="24"/>
          <w:szCs w:val="24"/>
        </w:rPr>
        <w:t>гентамицину</w:t>
      </w:r>
      <w:r w:rsidR="00B140D1">
        <w:rPr>
          <w:rFonts w:ascii="Times New Roman" w:hAnsi="Times New Roman" w:cs="Times New Roman"/>
          <w:sz w:val="24"/>
          <w:szCs w:val="24"/>
        </w:rPr>
        <w:t xml:space="preserve">, </w:t>
      </w:r>
      <w:r w:rsidR="00B140D1" w:rsidRPr="00967DE0">
        <w:rPr>
          <w:rFonts w:ascii="Times New Roman" w:hAnsi="Times New Roman" w:cs="Times New Roman"/>
          <w:sz w:val="24"/>
          <w:szCs w:val="24"/>
        </w:rPr>
        <w:t>сульфаметокзол/триметоприм</w:t>
      </w:r>
      <w:r w:rsidR="00022179">
        <w:rPr>
          <w:rFonts w:ascii="Times New Roman" w:hAnsi="Times New Roman" w:cs="Times New Roman"/>
          <w:sz w:val="24"/>
          <w:szCs w:val="24"/>
        </w:rPr>
        <w:t>у</w:t>
      </w:r>
      <w:r w:rsidRPr="00EE72B6">
        <w:rPr>
          <w:rFonts w:ascii="Times New Roman" w:hAnsi="Times New Roman" w:cs="Times New Roman"/>
          <w:sz w:val="24"/>
          <w:szCs w:val="24"/>
        </w:rPr>
        <w:t xml:space="preserve">и неомицину – </w:t>
      </w:r>
      <w:r w:rsidR="004A6496">
        <w:rPr>
          <w:rFonts w:ascii="Times New Roman" w:hAnsi="Times New Roman" w:cs="Times New Roman"/>
          <w:sz w:val="24"/>
          <w:szCs w:val="24"/>
        </w:rPr>
        <w:t>9</w:t>
      </w:r>
      <w:r w:rsidR="004544E9">
        <w:rPr>
          <w:rFonts w:ascii="Times New Roman" w:hAnsi="Times New Roman" w:cs="Times New Roman"/>
          <w:sz w:val="24"/>
          <w:szCs w:val="24"/>
        </w:rPr>
        <w:t xml:space="preserve">%, энрофлоксацину </w:t>
      </w:r>
      <w:r w:rsidR="00B140D1">
        <w:rPr>
          <w:rFonts w:ascii="Times New Roman" w:hAnsi="Times New Roman" w:cs="Times New Roman"/>
          <w:sz w:val="24"/>
          <w:szCs w:val="24"/>
        </w:rPr>
        <w:t>–36%</w:t>
      </w:r>
      <w:r w:rsidR="00022179">
        <w:rPr>
          <w:rFonts w:ascii="Times New Roman" w:hAnsi="Times New Roman" w:cs="Times New Roman"/>
          <w:sz w:val="24"/>
          <w:szCs w:val="24"/>
        </w:rPr>
        <w:t>. Все выделенные штаммы были чувствительны к цефокситину</w:t>
      </w:r>
      <w:r w:rsidR="00D60484">
        <w:rPr>
          <w:rFonts w:ascii="Times New Roman" w:hAnsi="Times New Roman" w:cs="Times New Roman"/>
          <w:sz w:val="24"/>
          <w:szCs w:val="24"/>
        </w:rPr>
        <w:t xml:space="preserve">. </w:t>
      </w:r>
    </w:p>
    <w:p w:rsidR="00361B2D" w:rsidRPr="00361B2D" w:rsidRDefault="00361B2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При этом</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м</w:t>
      </w:r>
      <w:r w:rsidRPr="006D764D">
        <w:rPr>
          <w:rFonts w:ascii="Times New Roman" w:hAnsi="Times New Roman" w:cs="Times New Roman"/>
          <w:color w:val="000000"/>
          <w:sz w:val="24"/>
          <w:szCs w:val="24"/>
        </w:rPr>
        <w:t>онорезистентных форм во всех изучаемых микроорганизмах не выявлено.</w:t>
      </w:r>
    </w:p>
    <w:p w:rsidR="00361B2D" w:rsidRPr="006D764D" w:rsidRDefault="00361B2D" w:rsidP="004A6659">
      <w:pPr>
        <w:pStyle w:val="Default"/>
        <w:spacing w:line="360" w:lineRule="auto"/>
        <w:ind w:firstLine="567"/>
        <w:jc w:val="both"/>
        <w:rPr>
          <w:rFonts w:ascii="Times New Roman" w:hAnsi="Times New Roman" w:cs="Times New Roman"/>
          <w:highlight w:val="green"/>
        </w:rPr>
      </w:pPr>
      <w:r>
        <w:rPr>
          <w:rFonts w:ascii="Times New Roman" w:hAnsi="Times New Roman" w:cs="Times New Roman"/>
          <w:spacing w:val="2"/>
        </w:rPr>
        <w:t>Минимальную подавляющую концентрацию</w:t>
      </w:r>
      <w:r w:rsidR="0085182E">
        <w:rPr>
          <w:rFonts w:ascii="Times New Roman" w:hAnsi="Times New Roman" w:cs="Times New Roman"/>
          <w:spacing w:val="2"/>
        </w:rPr>
        <w:t xml:space="preserve"> </w:t>
      </w:r>
      <w:r>
        <w:rPr>
          <w:rFonts w:ascii="Times New Roman" w:hAnsi="Times New Roman" w:cs="Times New Roman"/>
          <w:spacing w:val="2"/>
        </w:rPr>
        <w:t xml:space="preserve">антибиотика колистина </w:t>
      </w:r>
      <w:r w:rsidRPr="006D764D">
        <w:rPr>
          <w:rFonts w:ascii="Times New Roman" w:hAnsi="Times New Roman" w:cs="Times New Roman"/>
          <w:spacing w:val="2"/>
        </w:rPr>
        <w:t xml:space="preserve"> с применением Е-тестов</w:t>
      </w:r>
      <w:r>
        <w:rPr>
          <w:rFonts w:ascii="Times New Roman" w:hAnsi="Times New Roman" w:cs="Times New Roman"/>
          <w:spacing w:val="2"/>
        </w:rPr>
        <w:t xml:space="preserve"> (</w:t>
      </w:r>
      <w:r w:rsidRPr="006D764D">
        <w:rPr>
          <w:rFonts w:ascii="Times New Roman" w:hAnsi="Times New Roman" w:cs="Times New Roman"/>
          <w:spacing w:val="2"/>
        </w:rPr>
        <w:t>количественный анализ</w:t>
      </w:r>
      <w:r>
        <w:rPr>
          <w:rFonts w:ascii="Times New Roman" w:hAnsi="Times New Roman" w:cs="Times New Roman"/>
          <w:spacing w:val="2"/>
        </w:rPr>
        <w:t>)</w:t>
      </w:r>
      <w:r w:rsidRPr="006D764D">
        <w:rPr>
          <w:rFonts w:ascii="Times New Roman" w:hAnsi="Times New Roman" w:cs="Times New Roman"/>
          <w:spacing w:val="2"/>
        </w:rPr>
        <w:t xml:space="preserve">: </w:t>
      </w:r>
      <w:r w:rsidRPr="006D764D">
        <w:rPr>
          <w:rStyle w:val="A00"/>
          <w:rFonts w:ascii="Times New Roman" w:hAnsi="Times New Roman" w:cs="Times New Roman"/>
          <w:sz w:val="24"/>
          <w:szCs w:val="24"/>
        </w:rPr>
        <w:t>по стандартному градиенту результаты показали концентрацию от 0,16 до 256 мг/мл</w:t>
      </w:r>
      <w:r w:rsidRPr="006D764D">
        <w:rPr>
          <w:rFonts w:ascii="Times New Roman" w:hAnsi="Times New Roman" w:cs="Times New Roman"/>
          <w:spacing w:val="2"/>
        </w:rPr>
        <w:t xml:space="preserve">. </w:t>
      </w:r>
    </w:p>
    <w:p w:rsidR="00D6196F" w:rsidRPr="00C84C50" w:rsidRDefault="00DC4503"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C84C50">
        <w:rPr>
          <w:rFonts w:ascii="Times New Roman" w:hAnsi="Times New Roman" w:cs="Times New Roman"/>
          <w:sz w:val="24"/>
          <w:szCs w:val="24"/>
        </w:rPr>
        <w:t>А</w:t>
      </w:r>
      <w:r w:rsidR="00D60484" w:rsidRPr="00C84C50">
        <w:rPr>
          <w:rFonts w:ascii="Times New Roman" w:hAnsi="Times New Roman" w:cs="Times New Roman"/>
          <w:sz w:val="24"/>
          <w:szCs w:val="24"/>
        </w:rPr>
        <w:t>нтибиотик</w:t>
      </w:r>
      <w:r w:rsidRPr="00C84C50">
        <w:rPr>
          <w:rFonts w:ascii="Times New Roman" w:hAnsi="Times New Roman" w:cs="Times New Roman"/>
          <w:sz w:val="24"/>
          <w:szCs w:val="24"/>
        </w:rPr>
        <w:t xml:space="preserve">ограммы </w:t>
      </w:r>
      <w:proofErr w:type="gramStart"/>
      <w:r w:rsidRPr="00C84C50">
        <w:rPr>
          <w:rFonts w:ascii="Times New Roman" w:hAnsi="Times New Roman" w:cs="Times New Roman"/>
          <w:sz w:val="24"/>
          <w:szCs w:val="24"/>
        </w:rPr>
        <w:t>представлены</w:t>
      </w:r>
      <w:proofErr w:type="gramEnd"/>
      <w:r w:rsidRPr="00C84C50">
        <w:rPr>
          <w:rFonts w:ascii="Times New Roman" w:hAnsi="Times New Roman" w:cs="Times New Roman"/>
          <w:sz w:val="24"/>
          <w:szCs w:val="24"/>
        </w:rPr>
        <w:t xml:space="preserve"> в </w:t>
      </w:r>
      <w:r w:rsidR="007873B8" w:rsidRPr="00C84C50">
        <w:rPr>
          <w:rFonts w:ascii="Times New Roman" w:hAnsi="Times New Roman" w:cs="Times New Roman"/>
          <w:sz w:val="24"/>
          <w:szCs w:val="24"/>
        </w:rPr>
        <w:t>приложение А</w:t>
      </w:r>
      <w:r w:rsidR="00022179" w:rsidRPr="00C84C50">
        <w:rPr>
          <w:rFonts w:ascii="Times New Roman" w:hAnsi="Times New Roman" w:cs="Times New Roman"/>
          <w:sz w:val="24"/>
          <w:szCs w:val="24"/>
        </w:rPr>
        <w:t xml:space="preserve">. </w:t>
      </w:r>
    </w:p>
    <w:p w:rsidR="00297417" w:rsidRPr="008908E9" w:rsidRDefault="0052149D"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Интерпретацию</w:t>
      </w:r>
      <w:r w:rsidR="0085182E">
        <w:rPr>
          <w:rFonts w:ascii="Times New Roman" w:hAnsi="Times New Roman" w:cs="Times New Roman"/>
          <w:sz w:val="24"/>
          <w:szCs w:val="24"/>
        </w:rPr>
        <w:t xml:space="preserve"> </w:t>
      </w:r>
      <w:r>
        <w:rPr>
          <w:rFonts w:ascii="Times New Roman" w:hAnsi="Times New Roman" w:cs="Times New Roman"/>
          <w:sz w:val="24"/>
          <w:szCs w:val="24"/>
        </w:rPr>
        <w:t>осуществляли</w:t>
      </w:r>
      <w:r w:rsidR="0085182E">
        <w:rPr>
          <w:rFonts w:ascii="Times New Roman" w:hAnsi="Times New Roman" w:cs="Times New Roman"/>
          <w:sz w:val="24"/>
          <w:szCs w:val="24"/>
        </w:rPr>
        <w:t xml:space="preserve"> </w:t>
      </w:r>
      <w:r>
        <w:rPr>
          <w:rFonts w:ascii="Times New Roman" w:hAnsi="Times New Roman" w:cs="Times New Roman"/>
          <w:sz w:val="24"/>
          <w:szCs w:val="24"/>
        </w:rPr>
        <w:t>в</w:t>
      </w:r>
      <w:r w:rsidR="0085182E">
        <w:rPr>
          <w:rFonts w:ascii="Times New Roman" w:hAnsi="Times New Roman" w:cs="Times New Roman"/>
          <w:sz w:val="24"/>
          <w:szCs w:val="24"/>
        </w:rPr>
        <w:t xml:space="preserve"> </w:t>
      </w:r>
      <w:r>
        <w:rPr>
          <w:rFonts w:ascii="Times New Roman" w:hAnsi="Times New Roman" w:cs="Times New Roman"/>
          <w:sz w:val="24"/>
          <w:szCs w:val="24"/>
        </w:rPr>
        <w:t>соответствии</w:t>
      </w:r>
      <w:r w:rsidR="0085182E">
        <w:rPr>
          <w:rFonts w:ascii="Times New Roman" w:hAnsi="Times New Roman" w:cs="Times New Roman"/>
          <w:sz w:val="24"/>
          <w:szCs w:val="24"/>
        </w:rPr>
        <w:t xml:space="preserve"> </w:t>
      </w:r>
      <w:r>
        <w:rPr>
          <w:rFonts w:ascii="Times New Roman" w:hAnsi="Times New Roman" w:cs="Times New Roman"/>
          <w:sz w:val="24"/>
          <w:szCs w:val="24"/>
        </w:rPr>
        <w:t>с</w:t>
      </w:r>
      <w:r w:rsidR="0085182E">
        <w:rPr>
          <w:rFonts w:ascii="Times New Roman" w:hAnsi="Times New Roman" w:cs="Times New Roman"/>
          <w:sz w:val="24"/>
          <w:szCs w:val="24"/>
        </w:rPr>
        <w:t xml:space="preserve"> </w:t>
      </w:r>
      <w:r>
        <w:rPr>
          <w:rFonts w:ascii="Times New Roman" w:hAnsi="Times New Roman" w:cs="Times New Roman"/>
          <w:sz w:val="24"/>
          <w:szCs w:val="24"/>
        </w:rPr>
        <w:t>рекомендациями</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European</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Committee</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on</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Antimicrobial</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Susceptibility</w:t>
      </w:r>
      <w:r w:rsidR="0085182E">
        <w:rPr>
          <w:rFonts w:ascii="Times New Roman" w:hAnsi="Times New Roman" w:cs="Times New Roman"/>
          <w:sz w:val="24"/>
          <w:szCs w:val="24"/>
        </w:rPr>
        <w:t xml:space="preserve"> </w:t>
      </w:r>
      <w:r w:rsidRPr="003D2BB2">
        <w:rPr>
          <w:rFonts w:ascii="Times New Roman" w:hAnsi="Times New Roman" w:cs="Times New Roman"/>
          <w:sz w:val="24"/>
          <w:szCs w:val="24"/>
          <w:lang w:val="en-US"/>
        </w:rPr>
        <w:t>Testing</w:t>
      </w:r>
      <w:r w:rsidRPr="00082A07">
        <w:rPr>
          <w:rFonts w:ascii="Times New Roman" w:hAnsi="Times New Roman" w:cs="Times New Roman"/>
          <w:sz w:val="24"/>
          <w:szCs w:val="24"/>
        </w:rPr>
        <w:t xml:space="preserve"> (</w:t>
      </w:r>
      <w:r w:rsidRPr="003D2BB2">
        <w:rPr>
          <w:rFonts w:ascii="Times New Roman" w:hAnsi="Times New Roman" w:cs="Times New Roman"/>
          <w:sz w:val="24"/>
          <w:szCs w:val="24"/>
          <w:lang w:val="en-US"/>
        </w:rPr>
        <w:t>EUCAST</w:t>
      </w:r>
      <w:r w:rsidRPr="00082A07">
        <w:rPr>
          <w:rFonts w:ascii="Times New Roman" w:hAnsi="Times New Roman" w:cs="Times New Roman"/>
          <w:sz w:val="24"/>
          <w:szCs w:val="24"/>
        </w:rPr>
        <w:t>)</w:t>
      </w:r>
      <w:r w:rsidR="004A6659" w:rsidRPr="004A6659">
        <w:rPr>
          <w:rFonts w:ascii="Times New Roman" w:hAnsi="Times New Roman" w:cs="Times New Roman"/>
          <w:sz w:val="24"/>
          <w:szCs w:val="24"/>
        </w:rPr>
        <w:t xml:space="preserve"> </w:t>
      </w:r>
      <w:r w:rsidRPr="003D2BB2">
        <w:rPr>
          <w:rFonts w:ascii="Times New Roman" w:hAnsi="Times New Roman" w:cs="Times New Roman"/>
          <w:sz w:val="24"/>
          <w:szCs w:val="24"/>
        </w:rPr>
        <w:t>версия</w:t>
      </w:r>
      <w:r w:rsidRPr="00082A07">
        <w:rPr>
          <w:rFonts w:ascii="Times New Roman" w:hAnsi="Times New Roman" w:cs="Times New Roman"/>
          <w:sz w:val="24"/>
          <w:szCs w:val="24"/>
        </w:rPr>
        <w:t xml:space="preserve"> 8.1 [</w:t>
      </w:r>
      <w:r w:rsidR="000556EA" w:rsidRPr="00082A07">
        <w:rPr>
          <w:rFonts w:ascii="Times New Roman" w:hAnsi="Times New Roman" w:cs="Times New Roman"/>
          <w:sz w:val="24"/>
          <w:szCs w:val="24"/>
        </w:rPr>
        <w:t>3</w:t>
      </w:r>
      <w:r w:rsidR="00082A07" w:rsidRPr="00082A07">
        <w:rPr>
          <w:rFonts w:ascii="Times New Roman" w:hAnsi="Times New Roman" w:cs="Times New Roman"/>
          <w:sz w:val="24"/>
          <w:szCs w:val="24"/>
        </w:rPr>
        <w:t>1</w:t>
      </w:r>
      <w:r w:rsidR="00F75FCD">
        <w:rPr>
          <w:rFonts w:ascii="Times New Roman" w:hAnsi="Times New Roman" w:cs="Times New Roman"/>
          <w:sz w:val="24"/>
          <w:szCs w:val="24"/>
        </w:rPr>
        <w:t>]</w:t>
      </w:r>
      <w:r w:rsidR="00A26D33" w:rsidRPr="00082A07">
        <w:rPr>
          <w:rFonts w:ascii="Times New Roman" w:hAnsi="Times New Roman" w:cs="Times New Roman"/>
          <w:sz w:val="24"/>
          <w:szCs w:val="24"/>
        </w:rPr>
        <w:t xml:space="preserve">, </w:t>
      </w:r>
      <w:r w:rsidR="00A26D33">
        <w:rPr>
          <w:rFonts w:ascii="Times New Roman" w:hAnsi="Times New Roman" w:cs="Times New Roman"/>
          <w:sz w:val="24"/>
          <w:szCs w:val="24"/>
        </w:rPr>
        <w:t>а</w:t>
      </w:r>
      <w:r w:rsidR="004A6659" w:rsidRPr="004A6659">
        <w:rPr>
          <w:rFonts w:ascii="Times New Roman" w:hAnsi="Times New Roman" w:cs="Times New Roman"/>
          <w:sz w:val="24"/>
          <w:szCs w:val="24"/>
        </w:rPr>
        <w:t xml:space="preserve"> </w:t>
      </w:r>
      <w:r w:rsidR="00A26D33">
        <w:rPr>
          <w:rFonts w:ascii="Times New Roman" w:hAnsi="Times New Roman" w:cs="Times New Roman"/>
          <w:sz w:val="24"/>
          <w:szCs w:val="24"/>
        </w:rPr>
        <w:t>также</w:t>
      </w:r>
      <w:r w:rsidR="004A6659" w:rsidRPr="004A6659">
        <w:rPr>
          <w:rFonts w:ascii="Times New Roman" w:hAnsi="Times New Roman" w:cs="Times New Roman"/>
          <w:sz w:val="24"/>
          <w:szCs w:val="24"/>
        </w:rPr>
        <w:t xml:space="preserve"> </w:t>
      </w:r>
      <w:r w:rsidR="00A26D33">
        <w:rPr>
          <w:rFonts w:ascii="Times New Roman" w:hAnsi="Times New Roman" w:cs="Times New Roman"/>
          <w:sz w:val="24"/>
          <w:szCs w:val="24"/>
        </w:rPr>
        <w:t>инструкции</w:t>
      </w:r>
      <w:r w:rsidR="004A6659" w:rsidRPr="004A6659">
        <w:rPr>
          <w:rFonts w:ascii="Times New Roman" w:hAnsi="Times New Roman" w:cs="Times New Roman"/>
          <w:sz w:val="24"/>
          <w:szCs w:val="24"/>
        </w:rPr>
        <w:t xml:space="preserve"> </w:t>
      </w:r>
      <w:r w:rsidR="00A26D33">
        <w:rPr>
          <w:rFonts w:ascii="Times New Roman" w:hAnsi="Times New Roman" w:cs="Times New Roman"/>
          <w:sz w:val="24"/>
          <w:szCs w:val="24"/>
        </w:rPr>
        <w:t>по</w:t>
      </w:r>
      <w:r w:rsidR="004A6659" w:rsidRPr="004A6659">
        <w:rPr>
          <w:rFonts w:ascii="Times New Roman" w:hAnsi="Times New Roman" w:cs="Times New Roman"/>
          <w:sz w:val="24"/>
          <w:szCs w:val="24"/>
        </w:rPr>
        <w:t xml:space="preserve"> </w:t>
      </w:r>
      <w:r w:rsidR="00A26D33">
        <w:rPr>
          <w:rFonts w:ascii="Times New Roman" w:hAnsi="Times New Roman" w:cs="Times New Roman"/>
          <w:sz w:val="24"/>
          <w:szCs w:val="24"/>
        </w:rPr>
        <w:t>применению</w:t>
      </w:r>
      <w:r w:rsidR="004A6659" w:rsidRPr="004A6659">
        <w:rPr>
          <w:rFonts w:ascii="Times New Roman" w:hAnsi="Times New Roman" w:cs="Times New Roman"/>
          <w:sz w:val="24"/>
          <w:szCs w:val="24"/>
        </w:rPr>
        <w:t xml:space="preserve"> </w:t>
      </w:r>
      <w:r w:rsidR="00A26D33" w:rsidRPr="00A26D33">
        <w:rPr>
          <w:rFonts w:ascii="Times New Roman" w:hAnsi="Times New Roman" w:cs="Times New Roman"/>
          <w:sz w:val="24"/>
          <w:szCs w:val="24"/>
        </w:rPr>
        <w:t xml:space="preserve">«Набора дисков для определения чувствительности к противомикробным препаратам» </w:t>
      </w:r>
      <w:r w:rsidR="00A26D33" w:rsidRPr="00082A07">
        <w:rPr>
          <w:rFonts w:ascii="Times New Roman" w:hAnsi="Times New Roman" w:cs="Times New Roman"/>
          <w:sz w:val="24"/>
          <w:szCs w:val="24"/>
        </w:rPr>
        <w:t>НД-ПМП-1 производства ФБУН НИИ эпидемиологии и микробиологии имени Пастера, Российская Федерация</w:t>
      </w:r>
      <w:r w:rsidR="00A26D33" w:rsidRPr="00A26D33">
        <w:rPr>
          <w:rFonts w:ascii="Times New Roman" w:hAnsi="Times New Roman" w:cs="Times New Roman"/>
          <w:sz w:val="24"/>
          <w:szCs w:val="24"/>
        </w:rPr>
        <w:t>.</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161123" w:rsidRPr="000556EA" w:rsidRDefault="00E11AD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556EA">
        <w:rPr>
          <w:rFonts w:ascii="Times New Roman" w:hAnsi="Times New Roman" w:cs="Times New Roman"/>
          <w:sz w:val="24"/>
          <w:szCs w:val="24"/>
        </w:rPr>
        <w:lastRenderedPageBreak/>
        <w:t>2.</w:t>
      </w:r>
      <w:r w:rsidR="00161123" w:rsidRPr="000556EA">
        <w:rPr>
          <w:rFonts w:ascii="Times New Roman" w:hAnsi="Times New Roman" w:cs="Times New Roman"/>
          <w:sz w:val="24"/>
          <w:szCs w:val="24"/>
        </w:rPr>
        <w:t>3</w:t>
      </w:r>
      <w:r w:rsidR="004A6659" w:rsidRPr="004A6659">
        <w:rPr>
          <w:rFonts w:ascii="Times New Roman" w:hAnsi="Times New Roman" w:cs="Times New Roman"/>
          <w:sz w:val="24"/>
          <w:szCs w:val="24"/>
        </w:rPr>
        <w:t xml:space="preserve"> </w:t>
      </w:r>
      <w:r w:rsidR="00161123" w:rsidRPr="000556EA">
        <w:rPr>
          <w:rFonts w:ascii="Times New Roman" w:eastAsia="Times New Roman" w:hAnsi="Times New Roman" w:cs="Times New Roman"/>
          <w:spacing w:val="2"/>
          <w:sz w:val="24"/>
          <w:szCs w:val="24"/>
          <w:lang w:eastAsia="ar-SA"/>
        </w:rPr>
        <w:t>Определение генетического профиля антибиотикорезистентных штаммов энтеропатогенных бактерий</w:t>
      </w:r>
    </w:p>
    <w:p w:rsidR="00297417" w:rsidRPr="000556EA" w:rsidRDefault="00297417"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0556EA">
        <w:rPr>
          <w:rFonts w:ascii="Times New Roman" w:hAnsi="Times New Roman" w:cs="Times New Roman"/>
          <w:sz w:val="24"/>
          <w:szCs w:val="24"/>
        </w:rPr>
        <w:t>Определение генов кодирующух резистентность к антибиотикам</w:t>
      </w:r>
    </w:p>
    <w:p w:rsidR="00E11ADA" w:rsidRPr="008908E9" w:rsidRDefault="00E11ADA"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E11ADA">
        <w:rPr>
          <w:rFonts w:ascii="Times New Roman" w:hAnsi="Times New Roman" w:cs="Times New Roman"/>
          <w:sz w:val="24"/>
          <w:szCs w:val="24"/>
        </w:rPr>
        <w:t>Присутствие генов резистентности к основным группам антибиотиков определяли методом ПЦР</w:t>
      </w:r>
      <w:r w:rsidR="00A01397">
        <w:rPr>
          <w:rFonts w:ascii="Times New Roman" w:hAnsi="Times New Roman" w:cs="Times New Roman"/>
          <w:sz w:val="24"/>
          <w:szCs w:val="24"/>
        </w:rPr>
        <w:t xml:space="preserve"> (рисунок 10)</w:t>
      </w:r>
      <w:r w:rsidRPr="00E11ADA">
        <w:rPr>
          <w:rFonts w:ascii="Times New Roman" w:hAnsi="Times New Roman" w:cs="Times New Roman"/>
          <w:sz w:val="24"/>
          <w:szCs w:val="24"/>
        </w:rPr>
        <w:t xml:space="preserve">. </w:t>
      </w:r>
    </w:p>
    <w:p w:rsidR="004A6659" w:rsidRPr="008908E9" w:rsidRDefault="004A6659"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71"/>
        <w:gridCol w:w="2567"/>
        <w:gridCol w:w="3709"/>
      </w:tblGrid>
      <w:tr w:rsidR="00C34AB5" w:rsidTr="00F75FCD">
        <w:tc>
          <w:tcPr>
            <w:tcW w:w="3471" w:type="dxa"/>
          </w:tcPr>
          <w:p w:rsidR="008D3F8B" w:rsidRDefault="008D3F8B" w:rsidP="002E3356">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r w:rsidRPr="006E3A20">
              <w:rPr>
                <w:rFonts w:ascii="Times New Roman" w:hAnsi="Times New Roman" w:cs="Times New Roman"/>
                <w:noProof/>
                <w:sz w:val="24"/>
                <w:szCs w:val="24"/>
              </w:rPr>
              <w:drawing>
                <wp:inline distT="0" distB="0" distL="0" distR="0">
                  <wp:extent cx="2042397" cy="1382233"/>
                  <wp:effectExtent l="19050" t="0" r="0" b="0"/>
                  <wp:docPr id="34" name="Рисунок 13" descr="D:\Документы\Анара М\АБР НИР 2018\фото проект\20180925_11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Анара М\АБР НИР 2018\фото проект\20180925_114526.jpg"/>
                          <pic:cNvPicPr>
                            <a:picLocks noChangeAspect="1" noChangeArrowheads="1"/>
                          </pic:cNvPicPr>
                        </pic:nvPicPr>
                        <pic:blipFill>
                          <a:blip r:embed="rId24" cstate="print"/>
                          <a:srcRect t="9091" b="9790"/>
                          <a:stretch>
                            <a:fillRect/>
                          </a:stretch>
                        </pic:blipFill>
                        <pic:spPr bwMode="auto">
                          <a:xfrm>
                            <a:off x="0" y="0"/>
                            <a:ext cx="2042397" cy="1382233"/>
                          </a:xfrm>
                          <a:prstGeom prst="rect">
                            <a:avLst/>
                          </a:prstGeom>
                          <a:noFill/>
                          <a:ln w="9525">
                            <a:noFill/>
                            <a:miter lim="800000"/>
                            <a:headEnd/>
                            <a:tailEnd/>
                          </a:ln>
                        </pic:spPr>
                      </pic:pic>
                    </a:graphicData>
                  </a:graphic>
                </wp:inline>
              </w:drawing>
            </w:r>
          </w:p>
        </w:tc>
        <w:tc>
          <w:tcPr>
            <w:tcW w:w="2567" w:type="dxa"/>
            <w:vMerge w:val="restart"/>
          </w:tcPr>
          <w:p w:rsidR="008D3F8B" w:rsidRDefault="008D3F8B" w:rsidP="002E3356">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65536" cy="2628900"/>
                  <wp:effectExtent l="0" t="0" r="0" b="0"/>
                  <wp:docPr id="35" name="Рисунок 14" descr="D:\Документы\Анара М\АБР НИР 2018\фото проект\20180925_13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ы\Анара М\АБР НИР 2018\фото проект\20180925_130800.jpg"/>
                          <pic:cNvPicPr>
                            <a:picLocks noChangeAspect="1" noChangeArrowheads="1"/>
                          </pic:cNvPicPr>
                        </pic:nvPicPr>
                        <pic:blipFill>
                          <a:blip r:embed="rId25" cstate="print"/>
                          <a:srcRect t="7175" r="38353" b="7094"/>
                          <a:stretch>
                            <a:fillRect/>
                          </a:stretch>
                        </pic:blipFill>
                        <pic:spPr bwMode="auto">
                          <a:xfrm>
                            <a:off x="0" y="0"/>
                            <a:ext cx="1475174" cy="2646188"/>
                          </a:xfrm>
                          <a:prstGeom prst="rect">
                            <a:avLst/>
                          </a:prstGeom>
                          <a:noFill/>
                          <a:ln w="9525">
                            <a:noFill/>
                            <a:miter lim="800000"/>
                            <a:headEnd/>
                            <a:tailEnd/>
                          </a:ln>
                        </pic:spPr>
                      </pic:pic>
                    </a:graphicData>
                  </a:graphic>
                </wp:inline>
              </w:drawing>
            </w:r>
          </w:p>
        </w:tc>
        <w:tc>
          <w:tcPr>
            <w:tcW w:w="3709" w:type="dxa"/>
          </w:tcPr>
          <w:p w:rsidR="008D3F8B" w:rsidRDefault="004E001A" w:rsidP="002E3356">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62505" cy="1382233"/>
                  <wp:effectExtent l="19050" t="0" r="4445" b="0"/>
                  <wp:docPr id="37" name="Рисунок 15" descr="F:\Kazachu 2018\blaZ st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azachu 2018\blaZ staph.JPG"/>
                          <pic:cNvPicPr>
                            <a:picLocks noChangeAspect="1" noChangeArrowheads="1"/>
                          </pic:cNvPicPr>
                        </pic:nvPicPr>
                        <pic:blipFill>
                          <a:blip r:embed="rId26" cstate="print"/>
                          <a:srcRect t="20958" r="7784" b="38323"/>
                          <a:stretch>
                            <a:fillRect/>
                          </a:stretch>
                        </pic:blipFill>
                        <pic:spPr bwMode="auto">
                          <a:xfrm>
                            <a:off x="0" y="0"/>
                            <a:ext cx="2262505" cy="1382233"/>
                          </a:xfrm>
                          <a:prstGeom prst="rect">
                            <a:avLst/>
                          </a:prstGeom>
                          <a:noFill/>
                          <a:ln w="9525">
                            <a:noFill/>
                            <a:miter lim="800000"/>
                            <a:headEnd/>
                            <a:tailEnd/>
                          </a:ln>
                        </pic:spPr>
                      </pic:pic>
                    </a:graphicData>
                  </a:graphic>
                </wp:inline>
              </w:drawing>
            </w:r>
          </w:p>
        </w:tc>
      </w:tr>
      <w:tr w:rsidR="00C34AB5" w:rsidTr="00F75FCD">
        <w:trPr>
          <w:trHeight w:val="1906"/>
        </w:trPr>
        <w:tc>
          <w:tcPr>
            <w:tcW w:w="3471" w:type="dxa"/>
          </w:tcPr>
          <w:p w:rsidR="008D3F8B" w:rsidRPr="006E3A20" w:rsidRDefault="008D3F8B" w:rsidP="002E3356">
            <w:pPr>
              <w:shd w:val="clear" w:color="auto" w:fill="FFFFFF"/>
              <w:tabs>
                <w:tab w:val="left" w:pos="709"/>
                <w:tab w:val="left" w:pos="851"/>
              </w:tabs>
              <w:suppressAutoHyphens/>
              <w:contextualSpacing/>
              <w:jc w:val="both"/>
              <w:textAlignment w:val="baseline"/>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42029" cy="1247775"/>
                  <wp:effectExtent l="0" t="0" r="0" b="0"/>
                  <wp:docPr id="36" name="Рисунок 12" descr="D:\Документы\Анара М\АБР НИР 2018\фото проект\20180925_11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Анара М\АБР НИР 2018\фото проект\20180925_115258.jpg"/>
                          <pic:cNvPicPr>
                            <a:picLocks noChangeAspect="1" noChangeArrowheads="1"/>
                          </pic:cNvPicPr>
                        </pic:nvPicPr>
                        <pic:blipFill>
                          <a:blip r:embed="rId27" cstate="print"/>
                          <a:srcRect/>
                          <a:stretch>
                            <a:fillRect/>
                          </a:stretch>
                        </pic:blipFill>
                        <pic:spPr bwMode="auto">
                          <a:xfrm>
                            <a:off x="0" y="0"/>
                            <a:ext cx="2041596" cy="1247510"/>
                          </a:xfrm>
                          <a:prstGeom prst="rect">
                            <a:avLst/>
                          </a:prstGeom>
                          <a:noFill/>
                          <a:ln w="9525">
                            <a:noFill/>
                            <a:miter lim="800000"/>
                            <a:headEnd/>
                            <a:tailEnd/>
                          </a:ln>
                        </pic:spPr>
                      </pic:pic>
                    </a:graphicData>
                  </a:graphic>
                </wp:inline>
              </w:drawing>
            </w:r>
          </w:p>
        </w:tc>
        <w:tc>
          <w:tcPr>
            <w:tcW w:w="2567" w:type="dxa"/>
            <w:vMerge/>
          </w:tcPr>
          <w:p w:rsidR="008D3F8B" w:rsidRDefault="008D3F8B" w:rsidP="002E3356">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p>
        </w:tc>
        <w:tc>
          <w:tcPr>
            <w:tcW w:w="3709" w:type="dxa"/>
          </w:tcPr>
          <w:p w:rsidR="008D3F8B" w:rsidRDefault="003D50E1" w:rsidP="002E3356">
            <w:pPr>
              <w:shd w:val="clear" w:color="auto" w:fill="FFFFFF"/>
              <w:tabs>
                <w:tab w:val="left" w:pos="709"/>
                <w:tab w:val="left" w:pos="851"/>
              </w:tabs>
              <w:suppressAutoHyphens/>
              <w:contextualSpacing/>
              <w:jc w:val="both"/>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63780" cy="1247775"/>
                  <wp:effectExtent l="0" t="0" r="0" b="0"/>
                  <wp:docPr id="39" name="Рисунок 17" descr="F:\Kazachu 2018\tetL 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Kazachu 2018\tetL tet.JPG"/>
                          <pic:cNvPicPr>
                            <a:picLocks noChangeAspect="1" noChangeArrowheads="1"/>
                          </pic:cNvPicPr>
                        </pic:nvPicPr>
                        <pic:blipFill>
                          <a:blip r:embed="rId28" cstate="print"/>
                          <a:srcRect l="13447" t="15328" b="37956"/>
                          <a:stretch>
                            <a:fillRect/>
                          </a:stretch>
                        </pic:blipFill>
                        <pic:spPr bwMode="auto">
                          <a:xfrm>
                            <a:off x="0" y="0"/>
                            <a:ext cx="2261938" cy="1246760"/>
                          </a:xfrm>
                          <a:prstGeom prst="rect">
                            <a:avLst/>
                          </a:prstGeom>
                          <a:noFill/>
                          <a:ln w="9525">
                            <a:noFill/>
                            <a:miter lim="800000"/>
                            <a:headEnd/>
                            <a:tailEnd/>
                          </a:ln>
                        </pic:spPr>
                      </pic:pic>
                    </a:graphicData>
                  </a:graphic>
                </wp:inline>
              </w:drawing>
            </w:r>
          </w:p>
        </w:tc>
      </w:tr>
    </w:tbl>
    <w:p w:rsidR="00BE0D39" w:rsidRPr="004A6659" w:rsidRDefault="00BE0D39"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16"/>
          <w:szCs w:val="16"/>
        </w:rPr>
      </w:pPr>
    </w:p>
    <w:p w:rsidR="00A43157" w:rsidRDefault="00C34AB5"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r>
        <w:rPr>
          <w:rFonts w:ascii="Times New Roman" w:hAnsi="Times New Roman" w:cs="Times New Roman"/>
          <w:sz w:val="24"/>
          <w:szCs w:val="24"/>
        </w:rPr>
        <w:t xml:space="preserve">Рисунок </w:t>
      </w:r>
      <w:r w:rsidR="00A01397">
        <w:rPr>
          <w:rFonts w:ascii="Times New Roman" w:hAnsi="Times New Roman" w:cs="Times New Roman"/>
          <w:sz w:val="24"/>
          <w:szCs w:val="24"/>
        </w:rPr>
        <w:t xml:space="preserve">10 </w:t>
      </w:r>
      <w:r>
        <w:rPr>
          <w:rFonts w:ascii="Times New Roman" w:hAnsi="Times New Roman" w:cs="Times New Roman"/>
          <w:sz w:val="24"/>
          <w:szCs w:val="24"/>
        </w:rPr>
        <w:t>– Постановка полимеразно-цепной реакции</w:t>
      </w:r>
    </w:p>
    <w:p w:rsidR="003920F6" w:rsidRDefault="003920F6" w:rsidP="00E97095">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4"/>
          <w:szCs w:val="24"/>
        </w:rPr>
      </w:pPr>
    </w:p>
    <w:p w:rsidR="007E5CD2" w:rsidRDefault="003D4631" w:rsidP="004A6659">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Подобранные оли</w:t>
      </w:r>
      <w:r w:rsidR="007E5CD2" w:rsidRPr="007E5CD2">
        <w:rPr>
          <w:rFonts w:ascii="Times New Roman" w:hAnsi="Times New Roman" w:cs="Times New Roman"/>
          <w:sz w:val="24"/>
          <w:szCs w:val="24"/>
        </w:rPr>
        <w:t>гонуклеотидные праймер</w:t>
      </w:r>
      <w:r w:rsidR="00545681">
        <w:rPr>
          <w:rFonts w:ascii="Times New Roman" w:hAnsi="Times New Roman" w:cs="Times New Roman"/>
          <w:sz w:val="24"/>
          <w:szCs w:val="24"/>
        </w:rPr>
        <w:t>ы</w:t>
      </w:r>
      <w:r w:rsidR="00812492">
        <w:rPr>
          <w:rFonts w:ascii="Times New Roman" w:hAnsi="Times New Roman" w:cs="Times New Roman"/>
          <w:sz w:val="24"/>
          <w:szCs w:val="24"/>
        </w:rPr>
        <w:t xml:space="preserve">, классы антибиотиков и антимикробные препараты </w:t>
      </w:r>
      <w:r w:rsidR="007E5CD2" w:rsidRPr="007E5CD2">
        <w:rPr>
          <w:rFonts w:ascii="Times New Roman" w:hAnsi="Times New Roman" w:cs="Times New Roman"/>
          <w:sz w:val="24"/>
          <w:szCs w:val="24"/>
        </w:rPr>
        <w:t>для определения профилей резистентности грамотрицательных бактерий используемые в проекте</w:t>
      </w:r>
      <w:r w:rsidR="00545681">
        <w:rPr>
          <w:rFonts w:ascii="Times New Roman" w:hAnsi="Times New Roman" w:cs="Times New Roman"/>
          <w:sz w:val="24"/>
          <w:szCs w:val="24"/>
        </w:rPr>
        <w:t xml:space="preserve"> указаны в таблиц</w:t>
      </w:r>
      <w:r w:rsidR="00BC0A05">
        <w:rPr>
          <w:rFonts w:ascii="Times New Roman" w:hAnsi="Times New Roman" w:cs="Times New Roman"/>
          <w:sz w:val="24"/>
          <w:szCs w:val="24"/>
        </w:rPr>
        <w:t>е</w:t>
      </w:r>
      <w:r w:rsidR="00545681">
        <w:rPr>
          <w:rFonts w:ascii="Times New Roman" w:hAnsi="Times New Roman" w:cs="Times New Roman"/>
          <w:sz w:val="24"/>
          <w:szCs w:val="24"/>
        </w:rPr>
        <w:t xml:space="preserve"> 3.</w:t>
      </w:r>
    </w:p>
    <w:p w:rsidR="006F6052" w:rsidRDefault="006F6052" w:rsidP="00E97095">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9922EE" w:rsidRDefault="00545681" w:rsidP="00E97095">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Таблица 3</w:t>
      </w:r>
      <w:r w:rsidR="000556EA" w:rsidRPr="000556EA">
        <w:rPr>
          <w:rFonts w:ascii="Times New Roman" w:hAnsi="Times New Roman" w:cs="Times New Roman"/>
          <w:sz w:val="24"/>
          <w:szCs w:val="24"/>
        </w:rPr>
        <w:t xml:space="preserve"> - </w:t>
      </w:r>
      <w:r>
        <w:rPr>
          <w:rFonts w:ascii="Times New Roman" w:hAnsi="Times New Roman" w:cs="Times New Roman"/>
          <w:sz w:val="24"/>
          <w:szCs w:val="24"/>
        </w:rPr>
        <w:t>Праймеры</w:t>
      </w:r>
      <w:r w:rsidR="009922EE">
        <w:rPr>
          <w:rFonts w:ascii="Times New Roman" w:hAnsi="Times New Roman" w:cs="Times New Roman"/>
          <w:sz w:val="24"/>
          <w:szCs w:val="24"/>
        </w:rPr>
        <w:t>,</w:t>
      </w:r>
      <w:r w:rsidR="00D32BA1">
        <w:rPr>
          <w:rFonts w:ascii="Times New Roman" w:hAnsi="Times New Roman" w:cs="Times New Roman"/>
          <w:sz w:val="24"/>
          <w:szCs w:val="24"/>
        </w:rPr>
        <w:t xml:space="preserve"> </w:t>
      </w:r>
      <w:r w:rsidR="009922EE">
        <w:rPr>
          <w:rFonts w:ascii="Times New Roman" w:hAnsi="Times New Roman" w:cs="Times New Roman"/>
          <w:sz w:val="24"/>
          <w:szCs w:val="24"/>
        </w:rPr>
        <w:t>кодирующие гены резистентности</w:t>
      </w:r>
      <w:r w:rsidR="00300E20">
        <w:rPr>
          <w:rFonts w:ascii="Times New Roman" w:hAnsi="Times New Roman" w:cs="Times New Roman"/>
          <w:sz w:val="24"/>
          <w:szCs w:val="24"/>
        </w:rPr>
        <w:t xml:space="preserve"> грамотрицательных бактерий</w:t>
      </w:r>
    </w:p>
    <w:tbl>
      <w:tblPr>
        <w:tblW w:w="9373" w:type="dxa"/>
        <w:tblLayout w:type="fixed"/>
        <w:tblCellMar>
          <w:left w:w="10" w:type="dxa"/>
          <w:right w:w="10" w:type="dxa"/>
        </w:tblCellMar>
        <w:tblLook w:val="04A0" w:firstRow="1" w:lastRow="0" w:firstColumn="1" w:lastColumn="0" w:noHBand="0" w:noVBand="1"/>
      </w:tblPr>
      <w:tblGrid>
        <w:gridCol w:w="3332"/>
        <w:gridCol w:w="817"/>
        <w:gridCol w:w="1062"/>
        <w:gridCol w:w="42"/>
        <w:gridCol w:w="10"/>
        <w:gridCol w:w="4110"/>
      </w:tblGrid>
      <w:tr w:rsidR="009574EC" w:rsidRPr="004A6659" w:rsidTr="004A6659">
        <w:trPr>
          <w:trHeight w:val="811"/>
        </w:trPr>
        <w:tc>
          <w:tcPr>
            <w:tcW w:w="333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jc w:val="center"/>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Группы белков обуславливающие резистентность</w:t>
            </w:r>
          </w:p>
        </w:tc>
        <w:tc>
          <w:tcPr>
            <w:tcW w:w="817"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jc w:val="center"/>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Гены</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jc w:val="center"/>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Праймеры</w:t>
            </w:r>
          </w:p>
        </w:tc>
        <w:tc>
          <w:tcPr>
            <w:tcW w:w="4162"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jc w:val="center"/>
              <w:rPr>
                <w:rFonts w:ascii="Times New Roman" w:eastAsia="Times New Roman" w:hAnsi="Times New Roman" w:cs="Times New Roman"/>
                <w:lang w:eastAsia="en-US"/>
              </w:rPr>
            </w:pPr>
            <w:r w:rsidRPr="004A6659">
              <w:rPr>
                <w:rFonts w:ascii="Times New Roman" w:eastAsia="Times New Roman" w:hAnsi="Times New Roman" w:cs="Times New Roman"/>
                <w:color w:val="000000"/>
              </w:rPr>
              <w:t>Класс антибиотиков и антимикробных препаратов</w:t>
            </w:r>
          </w:p>
        </w:tc>
      </w:tr>
      <w:tr w:rsidR="004A6659" w:rsidRPr="004A6659" w:rsidTr="003D201F">
        <w:tc>
          <w:tcPr>
            <w:tcW w:w="333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812492">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w:t>
            </w:r>
          </w:p>
        </w:tc>
        <w:tc>
          <w:tcPr>
            <w:tcW w:w="817"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812492">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812492">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w:t>
            </w:r>
          </w:p>
        </w:tc>
        <w:tc>
          <w:tcPr>
            <w:tcW w:w="4162"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812492">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w:t>
            </w:r>
          </w:p>
        </w:tc>
      </w:tr>
      <w:tr w:rsidR="009574EC" w:rsidRPr="004A6659" w:rsidTr="003D201F">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синтазы дигидроптероата</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sul</w:t>
            </w:r>
            <w:r w:rsidRPr="004A6659">
              <w:rPr>
                <w:rFonts w:ascii="Times New Roman" w:eastAsia="Times New Roman" w:hAnsi="Times New Roman" w:cs="Times New Roman"/>
              </w:rPr>
              <w:t>1-F</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sul1-F</w:t>
            </w:r>
          </w:p>
        </w:tc>
        <w:tc>
          <w:tcPr>
            <w:tcW w:w="4162" w:type="dxa"/>
            <w:gridSpan w:val="3"/>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89"/>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сульфаниламиды</w:t>
            </w: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sul1-R</w:t>
            </w:r>
          </w:p>
        </w:tc>
        <w:tc>
          <w:tcPr>
            <w:tcW w:w="4162" w:type="dxa"/>
            <w:gridSpan w:val="3"/>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sul2-F</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sul2-F</w:t>
            </w:r>
          </w:p>
        </w:tc>
        <w:tc>
          <w:tcPr>
            <w:tcW w:w="4162" w:type="dxa"/>
            <w:gridSpan w:val="3"/>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sul2-R</w:t>
            </w:r>
          </w:p>
        </w:tc>
        <w:tc>
          <w:tcPr>
            <w:tcW w:w="4162" w:type="dxa"/>
            <w:gridSpan w:val="3"/>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sul3-F</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sul3-F</w:t>
            </w:r>
          </w:p>
        </w:tc>
        <w:tc>
          <w:tcPr>
            <w:tcW w:w="4162" w:type="dxa"/>
            <w:gridSpan w:val="3"/>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sul3-R</w:t>
            </w:r>
          </w:p>
        </w:tc>
        <w:tc>
          <w:tcPr>
            <w:tcW w:w="4162" w:type="dxa"/>
            <w:gridSpan w:val="3"/>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48"/>
        </w:trPr>
        <w:tc>
          <w:tcPr>
            <w:tcW w:w="3332"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редуктазы дигидрофолиата</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dfr</w:t>
            </w:r>
            <w:r w:rsidRPr="004A6659">
              <w:rPr>
                <w:rFonts w:ascii="Times New Roman" w:eastAsia="Times New Roman" w:hAnsi="Times New Roman" w:cs="Times New Roman"/>
              </w:rPr>
              <w:t>1</w:t>
            </w:r>
          </w:p>
        </w:tc>
        <w:tc>
          <w:tcPr>
            <w:tcW w:w="1062"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dfr1-F</w:t>
            </w:r>
          </w:p>
        </w:tc>
        <w:tc>
          <w:tcPr>
            <w:tcW w:w="4162" w:type="dxa"/>
            <w:gridSpan w:val="3"/>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89"/>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триметоприм</w:t>
            </w: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dfr1-R</w:t>
            </w:r>
          </w:p>
        </w:tc>
        <w:tc>
          <w:tcPr>
            <w:tcW w:w="4162" w:type="dxa"/>
            <w:gridSpan w:val="3"/>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dfr</w:t>
            </w:r>
            <w:r w:rsidRPr="004A6659">
              <w:rPr>
                <w:rFonts w:ascii="Times New Roman" w:eastAsia="Times New Roman" w:hAnsi="Times New Roman" w:cs="Times New Roman"/>
              </w:rPr>
              <w:t>5</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dfr5-F</w:t>
            </w:r>
          </w:p>
        </w:tc>
        <w:tc>
          <w:tcPr>
            <w:tcW w:w="4162" w:type="dxa"/>
            <w:gridSpan w:val="3"/>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dfr5-R</w:t>
            </w:r>
          </w:p>
        </w:tc>
        <w:tc>
          <w:tcPr>
            <w:tcW w:w="4162" w:type="dxa"/>
            <w:gridSpan w:val="3"/>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dfrA</w:t>
            </w:r>
            <w:r w:rsidRPr="004A6659">
              <w:rPr>
                <w:rFonts w:ascii="Times New Roman" w:eastAsia="Times New Roman" w:hAnsi="Times New Roman" w:cs="Times New Roman"/>
              </w:rPr>
              <w:t>7</w:t>
            </w:r>
          </w:p>
        </w:tc>
        <w:tc>
          <w:tcPr>
            <w:tcW w:w="1062"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dfrA7-F</w:t>
            </w:r>
          </w:p>
        </w:tc>
        <w:tc>
          <w:tcPr>
            <w:tcW w:w="4162" w:type="dxa"/>
            <w:gridSpan w:val="3"/>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212"/>
        </w:trPr>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23" w:right="-45"/>
              <w:rPr>
                <w:rFonts w:ascii="Times New Roman" w:eastAsia="Times New Roman" w:hAnsi="Times New Roman" w:cs="Times New Roman"/>
                <w:lang w:val="en-US" w:eastAsia="en-US"/>
              </w:rPr>
            </w:pPr>
            <w:r w:rsidRPr="004A6659">
              <w:rPr>
                <w:rFonts w:ascii="Times New Roman" w:eastAsia="Times New Roman" w:hAnsi="Times New Roman" w:cs="Times New Roman"/>
              </w:rPr>
              <w:t xml:space="preserve"> dfrA-R</w:t>
            </w:r>
          </w:p>
        </w:tc>
        <w:tc>
          <w:tcPr>
            <w:tcW w:w="4162" w:type="dxa"/>
            <w:gridSpan w:val="3"/>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4A6659" w:rsidRPr="004A6659" w:rsidTr="00B75CAF">
        <w:trPr>
          <w:trHeight w:val="212"/>
        </w:trPr>
        <w:tc>
          <w:tcPr>
            <w:tcW w:w="3332" w:type="dxa"/>
            <w:tcBorders>
              <w:left w:val="outset" w:sz="6" w:space="0" w:color="000000"/>
              <w:bottom w:val="single" w:sz="4" w:space="0" w:color="auto"/>
              <w:right w:val="outset" w:sz="6" w:space="0" w:color="000000"/>
            </w:tcBorders>
            <w:vAlign w:val="center"/>
            <w:hideMark/>
          </w:tcPr>
          <w:p w:rsidR="004A6659" w:rsidRPr="004A6659" w:rsidRDefault="004A6659" w:rsidP="009574EC">
            <w:pPr>
              <w:spacing w:after="0" w:line="240" w:lineRule="auto"/>
              <w:ind w:left="150"/>
              <w:rPr>
                <w:rFonts w:ascii="Times New Roman" w:eastAsia="Times New Roman" w:hAnsi="Times New Roman" w:cs="Times New Roman"/>
                <w:lang w:val="en-US" w:eastAsia="en-US"/>
              </w:rPr>
            </w:pPr>
          </w:p>
        </w:tc>
        <w:tc>
          <w:tcPr>
            <w:tcW w:w="817" w:type="dxa"/>
            <w:tcBorders>
              <w:left w:val="outset" w:sz="6" w:space="0" w:color="000000"/>
              <w:bottom w:val="single" w:sz="4" w:space="0" w:color="auto"/>
              <w:right w:val="outset" w:sz="6" w:space="0" w:color="000000"/>
            </w:tcBorders>
            <w:vAlign w:val="center"/>
            <w:hideMark/>
          </w:tcPr>
          <w:p w:rsidR="004A6659" w:rsidRPr="004A6659" w:rsidRDefault="004A6659" w:rsidP="009574EC">
            <w:pPr>
              <w:spacing w:after="0" w:line="240" w:lineRule="auto"/>
              <w:ind w:left="109" w:right="-45"/>
              <w:rPr>
                <w:rFonts w:ascii="Times New Roman" w:eastAsia="Times New Roman" w:hAnsi="Times New Roman" w:cs="Times New Roman"/>
                <w:lang w:val="en-US" w:eastAsia="en-US"/>
              </w:rPr>
            </w:pPr>
          </w:p>
        </w:tc>
        <w:tc>
          <w:tcPr>
            <w:tcW w:w="1062"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4A6659" w:rsidRPr="004A6659" w:rsidRDefault="004A6659" w:rsidP="009574EC">
            <w:pPr>
              <w:suppressAutoHyphens/>
              <w:autoSpaceDN w:val="0"/>
              <w:spacing w:after="0" w:line="240" w:lineRule="auto"/>
              <w:ind w:left="23" w:right="-45"/>
              <w:rPr>
                <w:rFonts w:ascii="Times New Roman" w:eastAsia="Times New Roman" w:hAnsi="Times New Roman" w:cs="Times New Roman"/>
              </w:rPr>
            </w:pPr>
          </w:p>
        </w:tc>
        <w:tc>
          <w:tcPr>
            <w:tcW w:w="4162" w:type="dxa"/>
            <w:gridSpan w:val="3"/>
            <w:tcBorders>
              <w:left w:val="outset" w:sz="6" w:space="0" w:color="000000"/>
              <w:bottom w:val="single" w:sz="4" w:space="0" w:color="auto"/>
              <w:right w:val="outset" w:sz="6" w:space="0" w:color="000000"/>
            </w:tcBorders>
            <w:vAlign w:val="center"/>
            <w:hideMark/>
          </w:tcPr>
          <w:p w:rsidR="004A6659" w:rsidRPr="004A6659" w:rsidRDefault="004A6659" w:rsidP="009574EC">
            <w:pPr>
              <w:spacing w:after="0" w:line="240" w:lineRule="auto"/>
              <w:ind w:left="189"/>
              <w:rPr>
                <w:rFonts w:ascii="Times New Roman" w:eastAsia="Times New Roman" w:hAnsi="Times New Roman" w:cs="Times New Roman"/>
                <w:lang w:val="en-US" w:eastAsia="en-US"/>
              </w:rPr>
            </w:pPr>
          </w:p>
        </w:tc>
      </w:tr>
      <w:tr w:rsidR="00B75CAF" w:rsidRPr="004A6659" w:rsidTr="00B75CAF">
        <w:tc>
          <w:tcPr>
            <w:tcW w:w="9373" w:type="dxa"/>
            <w:gridSpan w:val="6"/>
            <w:tcBorders>
              <w:bottom w:val="single" w:sz="4" w:space="0" w:color="auto"/>
            </w:tcBorders>
            <w:tcMar>
              <w:top w:w="0" w:type="dxa"/>
              <w:left w:w="0" w:type="dxa"/>
              <w:bottom w:w="0" w:type="dxa"/>
              <w:right w:w="0" w:type="dxa"/>
            </w:tcMar>
            <w:vAlign w:val="center"/>
            <w:hideMark/>
          </w:tcPr>
          <w:p w:rsidR="00B75CAF" w:rsidRPr="00B75CAF" w:rsidRDefault="00B75CAF" w:rsidP="00B75CAF">
            <w:pPr>
              <w:suppressAutoHyphens/>
              <w:autoSpaceDN w:val="0"/>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lastRenderedPageBreak/>
              <w:t>Продолжение таблицы 3</w:t>
            </w:r>
          </w:p>
        </w:tc>
      </w:tr>
      <w:tr w:rsidR="004A6659" w:rsidRPr="004A6659" w:rsidTr="00D32BA1">
        <w:tc>
          <w:tcPr>
            <w:tcW w:w="3332" w:type="dxa"/>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2B1C33">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w:t>
            </w:r>
          </w:p>
        </w:tc>
        <w:tc>
          <w:tcPr>
            <w:tcW w:w="817" w:type="dxa"/>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2B1C33">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w:t>
            </w:r>
          </w:p>
        </w:tc>
        <w:tc>
          <w:tcPr>
            <w:tcW w:w="1104" w:type="dxa"/>
            <w:gridSpan w:val="2"/>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2B1C33">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w:t>
            </w:r>
          </w:p>
        </w:tc>
        <w:tc>
          <w:tcPr>
            <w:tcW w:w="4120" w:type="dxa"/>
            <w:gridSpan w:val="2"/>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4A6659" w:rsidRPr="004A6659" w:rsidRDefault="004A6659" w:rsidP="002B1C33">
            <w:pPr>
              <w:suppressAutoHyphens/>
              <w:autoSpaceDN w:val="0"/>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w:t>
            </w:r>
          </w:p>
        </w:tc>
      </w:tr>
      <w:tr w:rsidR="009574EC" w:rsidRPr="004A6659" w:rsidTr="00D32BA1">
        <w:trPr>
          <w:trHeight w:val="191"/>
        </w:trPr>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proofErr w:type="gramStart"/>
            <w:r w:rsidRPr="004A6659">
              <w:rPr>
                <w:rFonts w:ascii="Times New Roman" w:eastAsia="Times New Roman" w:hAnsi="Times New Roman" w:cs="Times New Roman"/>
                <w:color w:val="000000"/>
              </w:rPr>
              <w:t>a</w:t>
            </w:r>
            <w:proofErr w:type="gramEnd"/>
            <w:r w:rsidRPr="004A6659">
              <w:rPr>
                <w:rFonts w:ascii="Times New Roman" w:eastAsia="Times New Roman" w:hAnsi="Times New Roman" w:cs="Times New Roman"/>
                <w:color w:val="000000"/>
              </w:rPr>
              <w:t>цетилтрансферазы хлорамфеникола</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catII</w:t>
            </w:r>
          </w:p>
        </w:tc>
        <w:tc>
          <w:tcPr>
            <w:tcW w:w="1104" w:type="dxa"/>
            <w:gridSpan w:val="2"/>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catII-F</w:t>
            </w:r>
          </w:p>
        </w:tc>
        <w:tc>
          <w:tcPr>
            <w:tcW w:w="4120" w:type="dxa"/>
            <w:gridSpan w:val="2"/>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89"/>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амфениколы</w:t>
            </w:r>
          </w:p>
        </w:tc>
      </w:tr>
      <w:tr w:rsidR="009574EC" w:rsidRPr="004A6659" w:rsidTr="00D32BA1">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9574EC" w:rsidRPr="004A6659" w:rsidRDefault="009574EC" w:rsidP="00812492">
            <w:pPr>
              <w:spacing w:after="0" w:line="240" w:lineRule="auto"/>
              <w:ind w:left="109" w:right="-45"/>
              <w:rPr>
                <w:rFonts w:ascii="Times New Roman" w:eastAsia="Times New Roman" w:hAnsi="Times New Roman" w:cs="Times New Roman"/>
                <w:lang w:val="en-US" w:eastAsia="en-US"/>
              </w:rPr>
            </w:pP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catII-R</w:t>
            </w:r>
          </w:p>
        </w:tc>
        <w:tc>
          <w:tcPr>
            <w:tcW w:w="4120" w:type="dxa"/>
            <w:gridSpan w:val="2"/>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D32BA1">
        <w:tc>
          <w:tcPr>
            <w:tcW w:w="3332"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носители хлорамфеникола</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cml</w:t>
            </w:r>
            <w:r w:rsidRPr="004A6659">
              <w:rPr>
                <w:rFonts w:ascii="Times New Roman" w:eastAsia="Times New Roman" w:hAnsi="Times New Roman" w:cs="Times New Roman"/>
              </w:rPr>
              <w:t>A</w:t>
            </w: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cmlA-F</w:t>
            </w:r>
          </w:p>
        </w:tc>
        <w:tc>
          <w:tcPr>
            <w:tcW w:w="4120" w:type="dxa"/>
            <w:gridSpan w:val="2"/>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D32BA1">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right w:val="outset" w:sz="6" w:space="0" w:color="000000"/>
            </w:tcBorders>
            <w:vAlign w:val="center"/>
            <w:hideMark/>
          </w:tcPr>
          <w:p w:rsidR="009574EC" w:rsidRPr="004A6659" w:rsidRDefault="009574EC" w:rsidP="00812492">
            <w:pPr>
              <w:spacing w:after="0" w:line="240" w:lineRule="auto"/>
              <w:ind w:left="109" w:right="-45"/>
              <w:rPr>
                <w:rFonts w:ascii="Times New Roman" w:eastAsia="Times New Roman" w:hAnsi="Times New Roman" w:cs="Times New Roman"/>
                <w:lang w:val="en-US" w:eastAsia="en-US"/>
              </w:rPr>
            </w:pP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cmlA-R</w:t>
            </w:r>
          </w:p>
        </w:tc>
        <w:tc>
          <w:tcPr>
            <w:tcW w:w="4120" w:type="dxa"/>
            <w:gridSpan w:val="2"/>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D32BA1">
        <w:trPr>
          <w:trHeight w:val="116"/>
        </w:trPr>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right w:val="outset" w:sz="6" w:space="0" w:color="000000"/>
            </w:tcBorders>
            <w:vAlign w:val="center"/>
            <w:hideMark/>
          </w:tcPr>
          <w:p w:rsidR="009574EC" w:rsidRPr="004A6659" w:rsidRDefault="009574EC" w:rsidP="00812492">
            <w:pPr>
              <w:spacing w:after="0" w:line="240" w:lineRule="auto"/>
              <w:ind w:left="109" w:right="-45"/>
              <w:rPr>
                <w:rFonts w:ascii="Times New Roman" w:eastAsia="Times New Roman" w:hAnsi="Times New Roman" w:cs="Times New Roman"/>
                <w:lang w:val="en-US" w:eastAsia="en-US"/>
              </w:rPr>
            </w:pPr>
          </w:p>
        </w:tc>
        <w:tc>
          <w:tcPr>
            <w:tcW w:w="1104" w:type="dxa"/>
            <w:gridSpan w:val="2"/>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ermA-R</w:t>
            </w:r>
          </w:p>
        </w:tc>
        <w:tc>
          <w:tcPr>
            <w:tcW w:w="4120" w:type="dxa"/>
            <w:gridSpan w:val="2"/>
            <w:vMerge/>
            <w:tcBorders>
              <w:top w:val="outset" w:sz="6" w:space="0" w:color="000000"/>
              <w:left w:val="outset" w:sz="6" w:space="0" w:color="000000"/>
              <w:bottom w:val="single" w:sz="4" w:space="0" w:color="auto"/>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D32BA1">
        <w:trPr>
          <w:trHeight w:val="204"/>
        </w:trPr>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бета-лактамазы</w:t>
            </w: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tem</w:t>
            </w:r>
          </w:p>
        </w:tc>
        <w:tc>
          <w:tcPr>
            <w:tcW w:w="1104" w:type="dxa"/>
            <w:gridSpan w:val="2"/>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bla</w:t>
            </w:r>
            <w:r w:rsidRPr="004A6659">
              <w:rPr>
                <w:rFonts w:ascii="Times New Roman" w:eastAsia="Times New Roman" w:hAnsi="Times New Roman" w:cs="Times New Roman"/>
              </w:rPr>
              <w:t>TEM-F</w:t>
            </w:r>
          </w:p>
        </w:tc>
        <w:tc>
          <w:tcPr>
            <w:tcW w:w="4120" w:type="dxa"/>
            <w:gridSpan w:val="2"/>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89"/>
              <w:rPr>
                <w:rFonts w:ascii="Times New Roman" w:eastAsia="Times New Roman" w:hAnsi="Times New Roman" w:cs="Times New Roman"/>
                <w:lang w:val="en-US" w:eastAsia="en-US"/>
              </w:rPr>
            </w:pPr>
            <w:proofErr w:type="gramStart"/>
            <w:r w:rsidRPr="004A6659">
              <w:rPr>
                <w:rFonts w:ascii="Times New Roman" w:eastAsia="Times New Roman" w:hAnsi="Times New Roman" w:cs="Times New Roman"/>
                <w:color w:val="000000"/>
              </w:rPr>
              <w:t>бета-лактамы</w:t>
            </w:r>
            <w:proofErr w:type="gramEnd"/>
          </w:p>
        </w:tc>
      </w:tr>
      <w:tr w:rsidR="009574EC" w:rsidRPr="004A6659" w:rsidTr="00D32BA1">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rPr>
                <w:rFonts w:ascii="Times New Roman" w:eastAsia="Times New Roman" w:hAnsi="Times New Roman" w:cs="Times New Roman"/>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bla</w:t>
            </w:r>
            <w:r w:rsidRPr="004A6659">
              <w:rPr>
                <w:rFonts w:ascii="Times New Roman" w:eastAsia="Times New Roman" w:hAnsi="Times New Roman" w:cs="Times New Roman"/>
              </w:rPr>
              <w:t>TEM-R</w:t>
            </w:r>
          </w:p>
        </w:tc>
        <w:tc>
          <w:tcPr>
            <w:tcW w:w="4120" w:type="dxa"/>
            <w:gridSpan w:val="2"/>
            <w:vMerge/>
            <w:tcBorders>
              <w:top w:val="outset" w:sz="6" w:space="0" w:color="000000"/>
              <w:left w:val="outset" w:sz="6" w:space="0" w:color="000000"/>
              <w:bottom w:val="outset" w:sz="6" w:space="0" w:color="000000"/>
              <w:right w:val="single" w:sz="4" w:space="0" w:color="auto"/>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D32BA1">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shv</w:t>
            </w: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bla</w:t>
            </w:r>
            <w:r w:rsidRPr="004A6659">
              <w:rPr>
                <w:rFonts w:ascii="Times New Roman" w:eastAsia="Times New Roman" w:hAnsi="Times New Roman" w:cs="Times New Roman"/>
              </w:rPr>
              <w:t>SHV-F</w:t>
            </w:r>
          </w:p>
        </w:tc>
        <w:tc>
          <w:tcPr>
            <w:tcW w:w="4120" w:type="dxa"/>
            <w:gridSpan w:val="2"/>
            <w:vMerge/>
            <w:tcBorders>
              <w:top w:val="outset" w:sz="6" w:space="0" w:color="000000"/>
              <w:left w:val="outset" w:sz="6" w:space="0" w:color="000000"/>
              <w:bottom w:val="outset" w:sz="6" w:space="0" w:color="000000"/>
              <w:right w:val="single" w:sz="4" w:space="0" w:color="auto"/>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D32BA1">
        <w:trPr>
          <w:trHeight w:val="131"/>
        </w:trPr>
        <w:tc>
          <w:tcPr>
            <w:tcW w:w="3332" w:type="dxa"/>
            <w:vMerge/>
            <w:tcBorders>
              <w:top w:val="outset" w:sz="6" w:space="0" w:color="000000"/>
              <w:left w:val="outset" w:sz="6" w:space="0" w:color="000000"/>
              <w:bottom w:val="single" w:sz="4" w:space="0" w:color="auto"/>
              <w:right w:val="outset" w:sz="6" w:space="0" w:color="000000"/>
            </w:tcBorders>
            <w:vAlign w:val="center"/>
            <w:hideMark/>
          </w:tcPr>
          <w:p w:rsidR="009574EC" w:rsidRPr="004A6659" w:rsidRDefault="009574EC" w:rsidP="004A6659">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04" w:type="dxa"/>
            <w:gridSpan w:val="2"/>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bla</w:t>
            </w:r>
            <w:r w:rsidRPr="004A6659">
              <w:rPr>
                <w:rFonts w:ascii="Times New Roman" w:eastAsia="Times New Roman" w:hAnsi="Times New Roman" w:cs="Times New Roman"/>
              </w:rPr>
              <w:t>SHV-R</w:t>
            </w:r>
          </w:p>
        </w:tc>
        <w:tc>
          <w:tcPr>
            <w:tcW w:w="4120" w:type="dxa"/>
            <w:gridSpan w:val="2"/>
            <w:vMerge/>
            <w:tcBorders>
              <w:top w:val="outset" w:sz="6" w:space="0" w:color="000000"/>
              <w:left w:val="outset" w:sz="6" w:space="0" w:color="000000"/>
              <w:bottom w:val="single" w:sz="4" w:space="0" w:color="auto"/>
              <w:right w:val="single" w:sz="4" w:space="0" w:color="auto"/>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val="restart"/>
            <w:tcBorders>
              <w:top w:val="single" w:sz="4" w:space="0" w:color="auto"/>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4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бета-лактамазы</w:t>
            </w:r>
          </w:p>
        </w:tc>
        <w:tc>
          <w:tcPr>
            <w:tcW w:w="817"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oxa</w:t>
            </w:r>
            <w:r w:rsidRPr="004A6659">
              <w:rPr>
                <w:rFonts w:ascii="Times New Roman" w:eastAsia="Times New Roman" w:hAnsi="Times New Roman" w:cs="Times New Roman"/>
              </w:rPr>
              <w:t xml:space="preserve"> 1 </w:t>
            </w:r>
          </w:p>
        </w:tc>
        <w:tc>
          <w:tcPr>
            <w:tcW w:w="1114" w:type="dxa"/>
            <w:gridSpan w:val="3"/>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OXA I-F</w:t>
            </w:r>
          </w:p>
        </w:tc>
        <w:tc>
          <w:tcPr>
            <w:tcW w:w="4110" w:type="dxa"/>
            <w:vMerge w:val="restart"/>
            <w:tcBorders>
              <w:top w:val="single" w:sz="4" w:space="0" w:color="auto"/>
              <w:left w:val="single" w:sz="4" w:space="0" w:color="auto"/>
              <w:bottom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roofErr w:type="gramStart"/>
            <w:r w:rsidRPr="004A6659">
              <w:rPr>
                <w:rFonts w:ascii="Times New Roman" w:eastAsia="Times New Roman" w:hAnsi="Times New Roman" w:cs="Times New Roman"/>
                <w:color w:val="000000"/>
              </w:rPr>
              <w:t>бета-лактамы</w:t>
            </w:r>
            <w:proofErr w:type="gramEnd"/>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single" w:sz="4" w:space="0" w:color="auto"/>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OXA I-R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oxa</w:t>
            </w:r>
            <w:r w:rsidRPr="004A6659">
              <w:rPr>
                <w:rFonts w:ascii="Times New Roman" w:eastAsia="Times New Roman" w:hAnsi="Times New Roman" w:cs="Times New Roman"/>
              </w:rPr>
              <w:t xml:space="preserve"> 3 </w:t>
            </w: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OXA III-F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OXA III-R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 xml:space="preserve">ctx </w:t>
            </w:r>
            <w:r w:rsidRPr="004A6659">
              <w:rPr>
                <w:rFonts w:ascii="Times New Roman" w:eastAsia="Times New Roman" w:hAnsi="Times New Roman" w:cs="Times New Roman"/>
              </w:rPr>
              <w:t>M</w:t>
            </w: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CTX-MF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CTX-MR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CTX-M2F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CTX-M2R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per</w:t>
            </w: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PER-1F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PER-1R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PER-2F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PER-2R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cmy</w:t>
            </w: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cmy2F</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cmy2R</w:t>
            </w:r>
          </w:p>
        </w:tc>
        <w:tc>
          <w:tcPr>
            <w:tcW w:w="4110" w:type="dxa"/>
            <w:vMerge/>
            <w:tcBorders>
              <w:top w:val="outset" w:sz="6" w:space="0" w:color="000000"/>
              <w:left w:val="single" w:sz="4" w:space="0" w:color="auto"/>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носители тетрациклинов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tet</w:t>
            </w:r>
            <w:r w:rsidRPr="004A6659">
              <w:rPr>
                <w:rFonts w:ascii="Times New Roman" w:eastAsia="Times New Roman" w:hAnsi="Times New Roman" w:cs="Times New Roman"/>
              </w:rPr>
              <w:t>A</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tetA-F</w:t>
            </w:r>
          </w:p>
        </w:tc>
        <w:tc>
          <w:tcPr>
            <w:tcW w:w="411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89"/>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тетрациклины</w:t>
            </w: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tetA-R</w:t>
            </w:r>
          </w:p>
        </w:tc>
        <w:tc>
          <w:tcPr>
            <w:tcW w:w="4110"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tet</w:t>
            </w:r>
            <w:r w:rsidRPr="004A6659">
              <w:rPr>
                <w:rFonts w:ascii="Times New Roman" w:eastAsia="Times New Roman" w:hAnsi="Times New Roman" w:cs="Times New Roman"/>
              </w:rPr>
              <w:t>B</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tet(B)-F</w:t>
            </w:r>
          </w:p>
        </w:tc>
        <w:tc>
          <w:tcPr>
            <w:tcW w:w="4110"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64"/>
        </w:trPr>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tet(B)-R</w:t>
            </w:r>
          </w:p>
        </w:tc>
        <w:tc>
          <w:tcPr>
            <w:tcW w:w="4110"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97"/>
        </w:trPr>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фосфотранферазы аминогликозидов</w:t>
            </w:r>
          </w:p>
        </w:tc>
        <w:tc>
          <w:tcPr>
            <w:tcW w:w="817"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aphA1</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aphA1-F</w:t>
            </w:r>
          </w:p>
        </w:tc>
        <w:tc>
          <w:tcPr>
            <w:tcW w:w="411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89"/>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аминогликозиды</w:t>
            </w: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aphA1-R</w:t>
            </w:r>
          </w:p>
        </w:tc>
        <w:tc>
          <w:tcPr>
            <w:tcW w:w="4110"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50"/>
              <w:rPr>
                <w:rFonts w:ascii="Times New Roman" w:eastAsia="Times New Roman" w:hAnsi="Times New Roman" w:cs="Times New Roman"/>
                <w:lang w:val="en-US" w:eastAsia="en-US"/>
              </w:rPr>
            </w:pPr>
            <w:proofErr w:type="gramStart"/>
            <w:r w:rsidRPr="004A6659">
              <w:rPr>
                <w:rFonts w:ascii="Times New Roman" w:eastAsia="Times New Roman" w:hAnsi="Times New Roman" w:cs="Times New Roman"/>
                <w:color w:val="000000"/>
              </w:rPr>
              <w:t>a</w:t>
            </w:r>
            <w:proofErr w:type="gramEnd"/>
            <w:r w:rsidRPr="004A6659">
              <w:rPr>
                <w:rFonts w:ascii="Times New Roman" w:eastAsia="Times New Roman" w:hAnsi="Times New Roman" w:cs="Times New Roman"/>
                <w:color w:val="000000"/>
              </w:rPr>
              <w:t>цетилтрансферазы аминогликозидов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aacA4</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Cs/>
              </w:rPr>
              <w:t>aacA4-F</w:t>
            </w:r>
          </w:p>
        </w:tc>
        <w:tc>
          <w:tcPr>
            <w:tcW w:w="4110"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Cs/>
              </w:rPr>
              <w:t>aacA4-R</w:t>
            </w:r>
          </w:p>
        </w:tc>
        <w:tc>
          <w:tcPr>
            <w:tcW w:w="4110"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9574EC">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aac(3)II</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aac(3)II-F</w:t>
            </w:r>
          </w:p>
        </w:tc>
        <w:tc>
          <w:tcPr>
            <w:tcW w:w="4110"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256"/>
        </w:trPr>
        <w:tc>
          <w:tcPr>
            <w:tcW w:w="3332"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812492">
            <w:pPr>
              <w:suppressAutoHyphens/>
              <w:autoSpaceDN w:val="0"/>
              <w:spacing w:after="0"/>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aac(3)II-R</w:t>
            </w:r>
          </w:p>
        </w:tc>
        <w:tc>
          <w:tcPr>
            <w:tcW w:w="4110" w:type="dxa"/>
            <w:vMerge/>
            <w:tcBorders>
              <w:left w:val="outset" w:sz="6" w:space="0" w:color="000000"/>
              <w:right w:val="outset" w:sz="6" w:space="0" w:color="000000"/>
            </w:tcBorders>
            <w:vAlign w:val="center"/>
            <w:hideMark/>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аденилтрансферазы аминогликозидов</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aad</w:t>
            </w:r>
            <w:r w:rsidRPr="004A6659">
              <w:rPr>
                <w:rFonts w:ascii="Times New Roman" w:eastAsia="Times New Roman" w:hAnsi="Times New Roman" w:cs="Times New Roman"/>
              </w:rPr>
              <w:t>B</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aadB-F</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aadB-R</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aad</w:t>
            </w:r>
            <w:r w:rsidRPr="004A6659">
              <w:rPr>
                <w:rFonts w:ascii="Times New Roman" w:eastAsia="Times New Roman" w:hAnsi="Times New Roman" w:cs="Times New Roman"/>
              </w:rPr>
              <w:t>A</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aadA-F</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aadA-R</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50"/>
              <w:rPr>
                <w:rFonts w:ascii="Times New Roman" w:eastAsia="Times New Roman" w:hAnsi="Times New Roman" w:cs="Times New Roman"/>
                <w:lang w:val="en-US" w:eastAsia="en-US"/>
              </w:rPr>
            </w:pPr>
            <w:r w:rsidRPr="004A6659">
              <w:rPr>
                <w:rFonts w:ascii="Times New Roman" w:eastAsia="Times New Roman" w:hAnsi="Times New Roman" w:cs="Times New Roman"/>
                <w:color w:val="000000"/>
              </w:rPr>
              <w:t>метилтрансферазы аминогликозидов </w:t>
            </w: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rmtB</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rmtB-F</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rmtB-R</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i/>
                <w:iCs/>
              </w:rPr>
              <w:t>arm</w:t>
            </w:r>
            <w:r w:rsidRPr="004A6659">
              <w:rPr>
                <w:rFonts w:ascii="Times New Roman" w:eastAsia="Times New Roman" w:hAnsi="Times New Roman" w:cs="Times New Roman"/>
              </w:rPr>
              <w:t>A</w:t>
            </w: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armA-F</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armA-R</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19"/>
        </w:trPr>
        <w:tc>
          <w:tcPr>
            <w:tcW w:w="3332" w:type="dxa"/>
            <w:vMerge/>
            <w:tcBorders>
              <w:top w:val="outset" w:sz="6" w:space="0" w:color="000000"/>
              <w:left w:val="outset" w:sz="6" w:space="0" w:color="000000"/>
              <w:bottom w:val="outset" w:sz="6" w:space="0" w:color="000000"/>
              <w:right w:val="outset" w:sz="6" w:space="0" w:color="000000"/>
            </w:tcBorders>
            <w:vAlign w:val="center"/>
            <w:hideMark/>
          </w:tcPr>
          <w:p w:rsidR="009574EC" w:rsidRPr="004A6659" w:rsidRDefault="009574EC" w:rsidP="004A6659">
            <w:pPr>
              <w:spacing w:after="0" w:line="240" w:lineRule="auto"/>
              <w:ind w:left="150"/>
              <w:rPr>
                <w:rFonts w:ascii="Times New Roman" w:eastAsia="Times New Roman" w:hAnsi="Times New Roman" w:cs="Times New Roman"/>
                <w:lang w:val="en-US" w:eastAsia="en-US"/>
              </w:rPr>
            </w:pPr>
          </w:p>
        </w:tc>
        <w:tc>
          <w:tcPr>
            <w:tcW w:w="817" w:type="dxa"/>
            <w:vMerge/>
            <w:tcBorders>
              <w:left w:val="outset" w:sz="6" w:space="0" w:color="000000"/>
              <w:bottom w:val="single" w:sz="4" w:space="0" w:color="auto"/>
              <w:right w:val="outset" w:sz="6" w:space="0" w:color="000000"/>
            </w:tcBorders>
            <w:vAlign w:val="center"/>
            <w:hideMark/>
          </w:tcPr>
          <w:p w:rsidR="009574EC" w:rsidRPr="004A6659" w:rsidRDefault="009574EC" w:rsidP="004A6659">
            <w:pPr>
              <w:spacing w:after="0" w:line="240" w:lineRule="auto"/>
              <w:ind w:left="109" w:right="-45"/>
              <w:rPr>
                <w:rFonts w:ascii="Times New Roman" w:eastAsia="Times New Roman" w:hAnsi="Times New Roman" w:cs="Times New Roman"/>
                <w:lang w:val="en-US" w:eastAsia="en-US"/>
              </w:rPr>
            </w:pPr>
          </w:p>
        </w:tc>
        <w:tc>
          <w:tcPr>
            <w:tcW w:w="1114" w:type="dxa"/>
            <w:gridSpan w:val="3"/>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9574EC" w:rsidRPr="004A6659" w:rsidRDefault="009574EC" w:rsidP="004A6659">
            <w:pPr>
              <w:suppressAutoHyphens/>
              <w:autoSpaceDN w:val="0"/>
              <w:spacing w:after="0" w:line="240" w:lineRule="auto"/>
              <w:ind w:left="109" w:right="-45"/>
              <w:rPr>
                <w:rFonts w:ascii="Times New Roman" w:eastAsia="Times New Roman" w:hAnsi="Times New Roman" w:cs="Times New Roman"/>
                <w:lang w:val="en-US" w:eastAsia="en-US"/>
              </w:rPr>
            </w:pPr>
            <w:r w:rsidRPr="004A6659">
              <w:rPr>
                <w:rFonts w:ascii="Times New Roman" w:eastAsia="Times New Roman" w:hAnsi="Times New Roman" w:cs="Times New Roman"/>
              </w:rPr>
              <w:t>msrAB-R</w:t>
            </w:r>
          </w:p>
        </w:tc>
        <w:tc>
          <w:tcPr>
            <w:tcW w:w="4110" w:type="dxa"/>
            <w:vMerge/>
            <w:tcBorders>
              <w:left w:val="outset" w:sz="6" w:space="0" w:color="000000"/>
              <w:right w:val="outset" w:sz="6" w:space="0" w:color="000000"/>
            </w:tcBorders>
            <w:vAlign w:val="center"/>
            <w:hideMark/>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232"/>
        </w:trPr>
        <w:tc>
          <w:tcPr>
            <w:tcW w:w="3332" w:type="dxa"/>
            <w:vMerge w:val="restart"/>
            <w:tcBorders>
              <w:top w:val="outset" w:sz="6" w:space="0" w:color="000000"/>
              <w:left w:val="outset" w:sz="6" w:space="0" w:color="000000"/>
              <w:right w:val="outset" w:sz="6" w:space="0" w:color="000000"/>
            </w:tcBorders>
            <w:vAlign w:val="center"/>
          </w:tcPr>
          <w:p w:rsidR="009574EC" w:rsidRPr="004A6659" w:rsidRDefault="009574EC" w:rsidP="004A6659">
            <w:pPr>
              <w:spacing w:before="100" w:after="100" w:line="240" w:lineRule="auto"/>
              <w:ind w:left="140"/>
              <w:rPr>
                <w:rFonts w:ascii="Times New Roman" w:eastAsia="Calibri" w:hAnsi="Times New Roman" w:cs="Times New Roman"/>
                <w:lang w:eastAsia="en-US"/>
              </w:rPr>
            </w:pPr>
            <w:r w:rsidRPr="004A6659">
              <w:rPr>
                <w:rFonts w:ascii="Times New Roman" w:eastAsia="Calibri" w:hAnsi="Times New Roman" w:cs="Times New Roman"/>
                <w:color w:val="000000"/>
                <w:lang w:eastAsia="en-US"/>
              </w:rPr>
              <w:t>фосфотрансферазы стрептомицина</w:t>
            </w:r>
          </w:p>
        </w:tc>
        <w:tc>
          <w:tcPr>
            <w:tcW w:w="817" w:type="dxa"/>
            <w:vMerge w:val="restart"/>
            <w:tcBorders>
              <w:top w:val="single" w:sz="4" w:space="0" w:color="auto"/>
              <w:left w:val="outset" w:sz="6" w:space="0" w:color="000000"/>
              <w:right w:val="outset" w:sz="6" w:space="0" w:color="000000"/>
            </w:tcBorders>
            <w:vAlign w:val="center"/>
          </w:tcPr>
          <w:p w:rsidR="009574EC" w:rsidRPr="004A6659" w:rsidRDefault="009574EC" w:rsidP="004A6659">
            <w:pPr>
              <w:spacing w:before="100" w:after="100" w:line="240" w:lineRule="auto"/>
              <w:ind w:left="140"/>
              <w:rPr>
                <w:rFonts w:ascii="Times New Roman" w:eastAsia="Calibri" w:hAnsi="Times New Roman" w:cs="Times New Roman"/>
                <w:lang w:eastAsia="en-US"/>
              </w:rPr>
            </w:pPr>
            <w:r w:rsidRPr="004A6659">
              <w:rPr>
                <w:rFonts w:ascii="Times New Roman" w:eastAsia="Times New Roman" w:hAnsi="Times New Roman" w:cs="Times New Roman"/>
                <w:i/>
                <w:iCs/>
                <w:lang w:eastAsia="en-US"/>
              </w:rPr>
              <w:t>str</w:t>
            </w:r>
            <w:r w:rsidRPr="004A6659">
              <w:rPr>
                <w:rFonts w:ascii="Times New Roman" w:eastAsia="Times New Roman" w:hAnsi="Times New Roman" w:cs="Times New Roman"/>
                <w:lang w:eastAsia="en-US"/>
              </w:rPr>
              <w:t>A</w:t>
            </w:r>
          </w:p>
        </w:tc>
        <w:tc>
          <w:tcPr>
            <w:tcW w:w="1114" w:type="dxa"/>
            <w:gridSpan w:val="3"/>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9574EC" w:rsidRPr="004A6659" w:rsidRDefault="009574EC" w:rsidP="004A6659">
            <w:pPr>
              <w:spacing w:after="0" w:line="240" w:lineRule="auto"/>
              <w:ind w:left="142"/>
              <w:rPr>
                <w:rFonts w:ascii="Times New Roman" w:eastAsia="Times New Roman" w:hAnsi="Times New Roman" w:cs="Times New Roman"/>
                <w:lang w:eastAsia="en-US"/>
              </w:rPr>
            </w:pPr>
            <w:r w:rsidRPr="004A6659">
              <w:rPr>
                <w:rFonts w:ascii="Times New Roman" w:eastAsia="Times New Roman" w:hAnsi="Times New Roman" w:cs="Times New Roman"/>
                <w:lang w:eastAsia="en-US"/>
              </w:rPr>
              <w:t>strA-F</w:t>
            </w:r>
          </w:p>
        </w:tc>
        <w:tc>
          <w:tcPr>
            <w:tcW w:w="4110" w:type="dxa"/>
            <w:vMerge/>
            <w:tcBorders>
              <w:left w:val="outset" w:sz="6" w:space="0" w:color="000000"/>
              <w:right w:val="outset" w:sz="6" w:space="0" w:color="000000"/>
            </w:tcBorders>
            <w:vAlign w:val="center"/>
          </w:tcPr>
          <w:p w:rsidR="009574EC" w:rsidRPr="004A6659" w:rsidRDefault="009574EC" w:rsidP="004A6659">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25"/>
        </w:trPr>
        <w:tc>
          <w:tcPr>
            <w:tcW w:w="3332" w:type="dxa"/>
            <w:vMerge/>
            <w:tcBorders>
              <w:left w:val="outset" w:sz="6" w:space="0" w:color="000000"/>
              <w:right w:val="outset" w:sz="6" w:space="0" w:color="000000"/>
            </w:tcBorders>
            <w:vAlign w:val="center"/>
          </w:tcPr>
          <w:p w:rsidR="009574EC" w:rsidRPr="004A6659" w:rsidRDefault="009574EC" w:rsidP="009574EC">
            <w:pPr>
              <w:spacing w:after="0" w:line="240" w:lineRule="auto"/>
              <w:ind w:left="140"/>
              <w:rPr>
                <w:rFonts w:ascii="Times New Roman" w:eastAsia="Times New Roman" w:hAnsi="Times New Roman" w:cs="Times New Roman"/>
                <w:b/>
                <w:bCs/>
                <w:lang w:eastAsia="en-US"/>
              </w:rPr>
            </w:pPr>
          </w:p>
        </w:tc>
        <w:tc>
          <w:tcPr>
            <w:tcW w:w="817" w:type="dxa"/>
            <w:vMerge/>
            <w:tcBorders>
              <w:left w:val="outset" w:sz="6" w:space="0" w:color="000000"/>
              <w:bottom w:val="single" w:sz="4" w:space="0" w:color="auto"/>
              <w:right w:val="outset" w:sz="6" w:space="0" w:color="000000"/>
            </w:tcBorders>
            <w:vAlign w:val="center"/>
          </w:tcPr>
          <w:p w:rsidR="009574EC" w:rsidRPr="004A6659" w:rsidRDefault="009574EC" w:rsidP="009574EC">
            <w:pPr>
              <w:spacing w:after="0" w:line="240" w:lineRule="auto"/>
              <w:ind w:left="140"/>
              <w:rPr>
                <w:rFonts w:ascii="Times New Roman" w:eastAsia="Times New Roman" w:hAnsi="Times New Roman" w:cs="Times New Roman"/>
                <w:lang w:eastAsia="en-US"/>
              </w:rPr>
            </w:pPr>
          </w:p>
        </w:tc>
        <w:tc>
          <w:tcPr>
            <w:tcW w:w="1114" w:type="dxa"/>
            <w:gridSpan w:val="3"/>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9574EC" w:rsidRPr="004A6659" w:rsidRDefault="009574EC" w:rsidP="00812492">
            <w:pPr>
              <w:spacing w:after="0"/>
              <w:ind w:left="142"/>
              <w:rPr>
                <w:rFonts w:ascii="Times New Roman" w:eastAsia="Times New Roman" w:hAnsi="Times New Roman" w:cs="Times New Roman"/>
                <w:lang w:eastAsia="en-US"/>
              </w:rPr>
            </w:pPr>
            <w:r w:rsidRPr="004A6659">
              <w:rPr>
                <w:rFonts w:ascii="Times New Roman" w:eastAsia="Times New Roman" w:hAnsi="Times New Roman" w:cs="Times New Roman"/>
                <w:lang w:eastAsia="en-US"/>
              </w:rPr>
              <w:t>strA-R</w:t>
            </w:r>
          </w:p>
        </w:tc>
        <w:tc>
          <w:tcPr>
            <w:tcW w:w="4110" w:type="dxa"/>
            <w:vMerge/>
            <w:tcBorders>
              <w:left w:val="outset" w:sz="6" w:space="0" w:color="000000"/>
              <w:right w:val="outset" w:sz="6" w:space="0" w:color="000000"/>
            </w:tcBorders>
            <w:vAlign w:val="center"/>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144"/>
        </w:trPr>
        <w:tc>
          <w:tcPr>
            <w:tcW w:w="3332" w:type="dxa"/>
            <w:vMerge/>
            <w:tcBorders>
              <w:left w:val="outset" w:sz="6" w:space="0" w:color="000000"/>
              <w:right w:val="outset" w:sz="6" w:space="0" w:color="000000"/>
            </w:tcBorders>
            <w:vAlign w:val="center"/>
          </w:tcPr>
          <w:p w:rsidR="009574EC" w:rsidRPr="004A6659" w:rsidRDefault="009574EC" w:rsidP="009574EC">
            <w:pPr>
              <w:spacing w:after="0" w:line="240" w:lineRule="auto"/>
              <w:ind w:left="140"/>
              <w:rPr>
                <w:rFonts w:ascii="Times New Roman" w:eastAsia="Times New Roman" w:hAnsi="Times New Roman" w:cs="Times New Roman"/>
                <w:b/>
                <w:bCs/>
                <w:lang w:eastAsia="en-US"/>
              </w:rPr>
            </w:pPr>
          </w:p>
        </w:tc>
        <w:tc>
          <w:tcPr>
            <w:tcW w:w="817" w:type="dxa"/>
            <w:vMerge w:val="restart"/>
            <w:tcBorders>
              <w:top w:val="single" w:sz="4" w:space="0" w:color="auto"/>
              <w:left w:val="outset" w:sz="6" w:space="0" w:color="000000"/>
              <w:right w:val="outset" w:sz="6" w:space="0" w:color="000000"/>
            </w:tcBorders>
            <w:vAlign w:val="center"/>
          </w:tcPr>
          <w:p w:rsidR="009574EC" w:rsidRPr="004A6659" w:rsidRDefault="009574EC" w:rsidP="009574EC">
            <w:pPr>
              <w:spacing w:before="100" w:after="100" w:line="240" w:lineRule="auto"/>
              <w:ind w:left="140"/>
              <w:rPr>
                <w:rFonts w:ascii="Times New Roman" w:eastAsia="Calibri" w:hAnsi="Times New Roman" w:cs="Times New Roman"/>
                <w:lang w:eastAsia="en-US"/>
              </w:rPr>
            </w:pPr>
            <w:r w:rsidRPr="004A6659">
              <w:rPr>
                <w:rFonts w:ascii="Times New Roman" w:eastAsia="Times New Roman" w:hAnsi="Times New Roman" w:cs="Times New Roman"/>
                <w:i/>
                <w:iCs/>
                <w:lang w:eastAsia="en-US"/>
              </w:rPr>
              <w:t>str</w:t>
            </w:r>
            <w:r w:rsidRPr="004A6659">
              <w:rPr>
                <w:rFonts w:ascii="Times New Roman" w:eastAsia="Times New Roman" w:hAnsi="Times New Roman" w:cs="Times New Roman"/>
                <w:lang w:eastAsia="en-US"/>
              </w:rPr>
              <w:t>B</w:t>
            </w:r>
          </w:p>
        </w:tc>
        <w:tc>
          <w:tcPr>
            <w:tcW w:w="1114" w:type="dxa"/>
            <w:gridSpan w:val="3"/>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9574EC" w:rsidRPr="004A6659" w:rsidRDefault="009574EC" w:rsidP="00812492">
            <w:pPr>
              <w:spacing w:after="0"/>
              <w:ind w:left="142"/>
              <w:rPr>
                <w:rFonts w:ascii="Times New Roman" w:eastAsia="Times New Roman" w:hAnsi="Times New Roman" w:cs="Times New Roman"/>
                <w:lang w:eastAsia="en-US"/>
              </w:rPr>
            </w:pPr>
            <w:r w:rsidRPr="004A6659">
              <w:rPr>
                <w:rFonts w:ascii="Times New Roman" w:eastAsia="Times New Roman" w:hAnsi="Times New Roman" w:cs="Times New Roman"/>
                <w:lang w:eastAsia="en-US"/>
              </w:rPr>
              <w:t>strB-F</w:t>
            </w:r>
          </w:p>
        </w:tc>
        <w:tc>
          <w:tcPr>
            <w:tcW w:w="4110" w:type="dxa"/>
            <w:vMerge/>
            <w:tcBorders>
              <w:left w:val="outset" w:sz="6" w:space="0" w:color="000000"/>
              <w:right w:val="outset" w:sz="6" w:space="0" w:color="000000"/>
            </w:tcBorders>
            <w:vAlign w:val="center"/>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r w:rsidR="009574EC" w:rsidRPr="004A6659" w:rsidTr="003D201F">
        <w:trPr>
          <w:trHeight w:val="65"/>
        </w:trPr>
        <w:tc>
          <w:tcPr>
            <w:tcW w:w="3332" w:type="dxa"/>
            <w:vMerge/>
            <w:tcBorders>
              <w:left w:val="outset" w:sz="6" w:space="0" w:color="000000"/>
              <w:bottom w:val="outset" w:sz="6" w:space="0" w:color="000000"/>
              <w:right w:val="outset" w:sz="6" w:space="0" w:color="000000"/>
            </w:tcBorders>
            <w:vAlign w:val="center"/>
          </w:tcPr>
          <w:p w:rsidR="009574EC" w:rsidRPr="004A6659" w:rsidRDefault="009574EC" w:rsidP="009574EC">
            <w:pPr>
              <w:spacing w:after="0" w:line="240" w:lineRule="auto"/>
              <w:ind w:left="140"/>
              <w:rPr>
                <w:rFonts w:ascii="Times New Roman" w:eastAsia="Times New Roman" w:hAnsi="Times New Roman" w:cs="Times New Roman"/>
                <w:b/>
                <w:bCs/>
                <w:lang w:eastAsia="en-US"/>
              </w:rPr>
            </w:pPr>
          </w:p>
        </w:tc>
        <w:tc>
          <w:tcPr>
            <w:tcW w:w="817" w:type="dxa"/>
            <w:vMerge/>
            <w:tcBorders>
              <w:left w:val="outset" w:sz="6" w:space="0" w:color="000000"/>
              <w:bottom w:val="single" w:sz="4" w:space="0" w:color="auto"/>
              <w:right w:val="outset" w:sz="6" w:space="0" w:color="000000"/>
            </w:tcBorders>
            <w:vAlign w:val="center"/>
          </w:tcPr>
          <w:p w:rsidR="009574EC" w:rsidRPr="004A6659" w:rsidRDefault="009574EC" w:rsidP="009574EC">
            <w:pPr>
              <w:spacing w:after="0" w:line="240" w:lineRule="auto"/>
              <w:ind w:left="140"/>
              <w:rPr>
                <w:rFonts w:ascii="Times New Roman" w:eastAsia="Times New Roman" w:hAnsi="Times New Roman" w:cs="Times New Roman"/>
                <w:lang w:eastAsia="en-US"/>
              </w:rPr>
            </w:pPr>
          </w:p>
        </w:tc>
        <w:tc>
          <w:tcPr>
            <w:tcW w:w="1114" w:type="dxa"/>
            <w:gridSpan w:val="3"/>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9574EC" w:rsidRPr="004A6659" w:rsidRDefault="009574EC" w:rsidP="00812492">
            <w:pPr>
              <w:spacing w:after="0"/>
              <w:ind w:left="142"/>
              <w:rPr>
                <w:rFonts w:ascii="Times New Roman" w:eastAsia="Times New Roman" w:hAnsi="Times New Roman" w:cs="Times New Roman"/>
                <w:lang w:eastAsia="en-US"/>
              </w:rPr>
            </w:pPr>
            <w:r w:rsidRPr="004A6659">
              <w:rPr>
                <w:rFonts w:ascii="Times New Roman" w:eastAsia="Times New Roman" w:hAnsi="Times New Roman" w:cs="Times New Roman"/>
                <w:lang w:eastAsia="en-US"/>
              </w:rPr>
              <w:t>strB-R</w:t>
            </w:r>
          </w:p>
        </w:tc>
        <w:tc>
          <w:tcPr>
            <w:tcW w:w="4110" w:type="dxa"/>
            <w:vMerge/>
            <w:tcBorders>
              <w:left w:val="outset" w:sz="6" w:space="0" w:color="000000"/>
              <w:bottom w:val="outset" w:sz="6" w:space="0" w:color="000000"/>
              <w:right w:val="outset" w:sz="6" w:space="0" w:color="000000"/>
            </w:tcBorders>
            <w:vAlign w:val="center"/>
          </w:tcPr>
          <w:p w:rsidR="009574EC" w:rsidRPr="004A6659" w:rsidRDefault="009574EC" w:rsidP="009574EC">
            <w:pPr>
              <w:spacing w:after="0" w:line="240" w:lineRule="auto"/>
              <w:ind w:left="189"/>
              <w:rPr>
                <w:rFonts w:ascii="Times New Roman" w:eastAsia="Times New Roman" w:hAnsi="Times New Roman" w:cs="Times New Roman"/>
                <w:lang w:val="en-US" w:eastAsia="en-US"/>
              </w:rPr>
            </w:pPr>
          </w:p>
        </w:tc>
      </w:tr>
    </w:tbl>
    <w:p w:rsidR="00BC0A05" w:rsidRPr="00812492" w:rsidRDefault="009574EC" w:rsidP="00BC0A05">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lastRenderedPageBreak/>
        <w:t xml:space="preserve">Для определения профилей резистентности грамположительных бактерий были </w:t>
      </w:r>
      <w:r w:rsidR="00BC0A05" w:rsidRPr="00812492">
        <w:rPr>
          <w:rFonts w:ascii="Times New Roman" w:hAnsi="Times New Roman" w:cs="Times New Roman"/>
          <w:sz w:val="24"/>
          <w:szCs w:val="24"/>
        </w:rPr>
        <w:t xml:space="preserve">использованы </w:t>
      </w:r>
      <w:r w:rsidRPr="00812492">
        <w:rPr>
          <w:rFonts w:ascii="Times New Roman" w:hAnsi="Times New Roman" w:cs="Times New Roman"/>
          <w:sz w:val="24"/>
          <w:szCs w:val="24"/>
        </w:rPr>
        <w:t>праймеры</w:t>
      </w:r>
      <w:r w:rsidR="00BC0A05" w:rsidRPr="00812492">
        <w:rPr>
          <w:rFonts w:ascii="Times New Roman" w:hAnsi="Times New Roman" w:cs="Times New Roman"/>
          <w:sz w:val="24"/>
          <w:szCs w:val="24"/>
        </w:rPr>
        <w:t xml:space="preserve">, которые подбирались с учетом использования классов антибиотиков и антимикробных препаратов в ветеринарии: триметоприм, </w:t>
      </w:r>
      <w:proofErr w:type="gramStart"/>
      <w:r w:rsidR="00BC0A05" w:rsidRPr="00812492">
        <w:rPr>
          <w:rFonts w:ascii="Times New Roman" w:hAnsi="Times New Roman" w:cs="Times New Roman"/>
          <w:sz w:val="24"/>
          <w:szCs w:val="24"/>
        </w:rPr>
        <w:t>бета-лактамы</w:t>
      </w:r>
      <w:proofErr w:type="gramEnd"/>
      <w:r w:rsidR="00BC0A05" w:rsidRPr="00812492">
        <w:rPr>
          <w:rFonts w:ascii="Times New Roman" w:hAnsi="Times New Roman" w:cs="Times New Roman"/>
          <w:sz w:val="24"/>
          <w:szCs w:val="24"/>
        </w:rPr>
        <w:t xml:space="preserve"> устойчивые к пенициллиназам, макролоды, стрептограмины, амфениколы, бета-лактамы, тетрациклины, аминогликозиды (таблица 4).</w:t>
      </w:r>
    </w:p>
    <w:p w:rsidR="00BC0A05" w:rsidRPr="00812492" w:rsidRDefault="00BC0A05" w:rsidP="00BC0A05">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p>
    <w:p w:rsidR="00300E20" w:rsidRPr="00812492" w:rsidRDefault="00300E20" w:rsidP="00300E20">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t>Таблица 4 - Праймеры, кодирующие гены резистентности грамположительных бактерий</w:t>
      </w:r>
    </w:p>
    <w:tbl>
      <w:tblPr>
        <w:tblW w:w="9344" w:type="dxa"/>
        <w:tblCellMar>
          <w:left w:w="10" w:type="dxa"/>
          <w:right w:w="10" w:type="dxa"/>
        </w:tblCellMar>
        <w:tblLook w:val="04A0" w:firstRow="1" w:lastRow="0" w:firstColumn="1" w:lastColumn="0" w:noHBand="0" w:noVBand="1"/>
      </w:tblPr>
      <w:tblGrid>
        <w:gridCol w:w="3410"/>
        <w:gridCol w:w="1276"/>
        <w:gridCol w:w="1418"/>
        <w:gridCol w:w="3240"/>
      </w:tblGrid>
      <w:tr w:rsidR="00300E20" w:rsidRPr="00300E20" w:rsidTr="003D201F">
        <w:tc>
          <w:tcPr>
            <w:tcW w:w="341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Группы белков обуславливающие резистентность</w:t>
            </w:r>
          </w:p>
        </w:tc>
        <w:tc>
          <w:tcPr>
            <w:tcW w:w="1276"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Гены</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jc w:val="center"/>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Праймеры</w:t>
            </w:r>
          </w:p>
        </w:tc>
        <w:tc>
          <w:tcPr>
            <w:tcW w:w="324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jc w:val="center"/>
              <w:rPr>
                <w:rFonts w:ascii="Times New Roman" w:eastAsia="Times New Roman" w:hAnsi="Times New Roman" w:cs="Times New Roman"/>
                <w:sz w:val="20"/>
                <w:szCs w:val="20"/>
                <w:lang w:eastAsia="en-US"/>
              </w:rPr>
            </w:pPr>
            <w:r w:rsidRPr="00300E20">
              <w:rPr>
                <w:rFonts w:ascii="Times New Roman" w:eastAsia="Times New Roman" w:hAnsi="Times New Roman" w:cs="Times New Roman"/>
                <w:color w:val="000000"/>
                <w:sz w:val="20"/>
                <w:szCs w:val="20"/>
              </w:rPr>
              <w:t>Класс антибиотиков и антимикробных препаратов</w:t>
            </w:r>
          </w:p>
        </w:tc>
      </w:tr>
      <w:tr w:rsidR="00300E20" w:rsidRPr="00300E20" w:rsidTr="003D201F">
        <w:trPr>
          <w:trHeight w:val="65"/>
        </w:trPr>
        <w:tc>
          <w:tcPr>
            <w:tcW w:w="341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редуктазы дигидрофолиата</w:t>
            </w:r>
          </w:p>
        </w:tc>
        <w:tc>
          <w:tcPr>
            <w:tcW w:w="1276"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pacing w:before="100" w:after="100" w:line="240" w:lineRule="auto"/>
              <w:ind w:left="132"/>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lang w:eastAsia="en-US"/>
              </w:rPr>
              <w:t>dfr</w:t>
            </w:r>
            <w:r w:rsidRPr="00300E20">
              <w:rPr>
                <w:rFonts w:ascii="Times New Roman" w:eastAsia="Times New Roman" w:hAnsi="Times New Roman" w:cs="Times New Roman"/>
                <w:sz w:val="20"/>
                <w:szCs w:val="20"/>
                <w:lang w:eastAsia="en-US"/>
              </w:rPr>
              <w:t>G</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00E20" w:rsidRPr="00300E20" w:rsidRDefault="00300E20" w:rsidP="00300E20">
            <w:pPr>
              <w:spacing w:before="100" w:after="100" w:line="240" w:lineRule="auto"/>
              <w:ind w:left="142"/>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eastAsia="en-US"/>
              </w:rPr>
              <w:t>dfrG-F</w:t>
            </w:r>
          </w:p>
        </w:tc>
        <w:tc>
          <w:tcPr>
            <w:tcW w:w="324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триметоприм</w:t>
            </w:r>
          </w:p>
        </w:tc>
      </w:tr>
      <w:tr w:rsidR="00300E20" w:rsidRPr="00300E20" w:rsidTr="003D201F">
        <w:trPr>
          <w:trHeight w:val="178"/>
        </w:trPr>
        <w:tc>
          <w:tcPr>
            <w:tcW w:w="3410" w:type="dxa"/>
            <w:vMerge/>
            <w:tcBorders>
              <w:left w:val="outset" w:sz="6" w:space="0" w:color="000000"/>
              <w:right w:val="outset" w:sz="6" w:space="0" w:color="000000"/>
            </w:tcBorders>
            <w:vAlign w:val="center"/>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left w:val="outset" w:sz="6" w:space="0" w:color="000000"/>
              <w:bottom w:val="outset" w:sz="6" w:space="0" w:color="000000"/>
              <w:right w:val="outset" w:sz="6" w:space="0" w:color="000000"/>
            </w:tcBorders>
            <w:vAlign w:val="center"/>
          </w:tcPr>
          <w:p w:rsidR="00300E20" w:rsidRPr="00300E20" w:rsidRDefault="00300E20" w:rsidP="00300E20">
            <w:pPr>
              <w:spacing w:after="0" w:line="240" w:lineRule="auto"/>
              <w:ind w:left="132"/>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00E20" w:rsidRPr="00300E20" w:rsidRDefault="00300E20" w:rsidP="00300E20">
            <w:pPr>
              <w:spacing w:before="100"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dfrG-R</w:t>
            </w:r>
          </w:p>
        </w:tc>
        <w:tc>
          <w:tcPr>
            <w:tcW w:w="3240" w:type="dxa"/>
            <w:vMerge/>
            <w:tcBorders>
              <w:left w:val="outset" w:sz="6" w:space="0" w:color="000000"/>
              <w:right w:val="outset" w:sz="6" w:space="0" w:color="000000"/>
            </w:tcBorders>
            <w:vAlign w:val="center"/>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rPr>
          <w:trHeight w:val="157"/>
        </w:trPr>
        <w:tc>
          <w:tcPr>
            <w:tcW w:w="3410" w:type="dxa"/>
            <w:vMerge/>
            <w:tcBorders>
              <w:left w:val="outset" w:sz="6" w:space="0" w:color="000000"/>
              <w:right w:val="outset" w:sz="6" w:space="0" w:color="000000"/>
            </w:tcBorders>
            <w:vAlign w:val="center"/>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val="restart"/>
            <w:tcBorders>
              <w:top w:val="outset" w:sz="6" w:space="0" w:color="000000"/>
              <w:left w:val="outset" w:sz="6" w:space="0" w:color="000000"/>
              <w:right w:val="outset" w:sz="6" w:space="0" w:color="000000"/>
            </w:tcBorders>
            <w:vAlign w:val="center"/>
          </w:tcPr>
          <w:p w:rsidR="00300E20" w:rsidRPr="00300E20" w:rsidRDefault="00300E20" w:rsidP="00300E20">
            <w:pPr>
              <w:spacing w:before="100" w:after="100" w:line="240" w:lineRule="auto"/>
              <w:ind w:left="132"/>
              <w:rPr>
                <w:rFonts w:ascii="Calibri" w:eastAsia="Calibri" w:hAnsi="Calibri" w:cs="Times New Roman"/>
                <w:sz w:val="20"/>
                <w:szCs w:val="20"/>
                <w:lang w:eastAsia="en-US"/>
              </w:rPr>
            </w:pPr>
            <w:r w:rsidRPr="00300E20">
              <w:rPr>
                <w:rFonts w:ascii="Times New Roman" w:eastAsia="Times New Roman" w:hAnsi="Times New Roman" w:cs="Times New Roman"/>
                <w:i/>
                <w:iCs/>
                <w:sz w:val="20"/>
                <w:szCs w:val="20"/>
                <w:lang w:eastAsia="en-US"/>
              </w:rPr>
              <w:t>dfr</w:t>
            </w:r>
            <w:r w:rsidRPr="00300E20">
              <w:rPr>
                <w:rFonts w:ascii="Times New Roman" w:eastAsia="Times New Roman" w:hAnsi="Times New Roman" w:cs="Times New Roman"/>
                <w:sz w:val="20"/>
                <w:szCs w:val="20"/>
                <w:lang w:eastAsia="en-US"/>
              </w:rPr>
              <w:t>K</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00E20" w:rsidRPr="00300E20" w:rsidRDefault="00300E20" w:rsidP="00300E20">
            <w:pPr>
              <w:spacing w:before="100"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dfrKF</w:t>
            </w:r>
          </w:p>
        </w:tc>
        <w:tc>
          <w:tcPr>
            <w:tcW w:w="3240" w:type="dxa"/>
            <w:vMerge/>
            <w:tcBorders>
              <w:left w:val="outset" w:sz="6" w:space="0" w:color="000000"/>
              <w:right w:val="outset" w:sz="6" w:space="0" w:color="000000"/>
            </w:tcBorders>
            <w:vAlign w:val="center"/>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rPr>
          <w:trHeight w:val="65"/>
        </w:trPr>
        <w:tc>
          <w:tcPr>
            <w:tcW w:w="3410" w:type="dxa"/>
            <w:vMerge/>
            <w:tcBorders>
              <w:left w:val="outset" w:sz="6" w:space="0" w:color="000000"/>
              <w:bottom w:val="outset" w:sz="6" w:space="0" w:color="000000"/>
              <w:right w:val="outset" w:sz="6" w:space="0" w:color="000000"/>
            </w:tcBorders>
            <w:vAlign w:val="center"/>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left w:val="outset" w:sz="6" w:space="0" w:color="000000"/>
              <w:bottom w:val="outset" w:sz="6" w:space="0" w:color="000000"/>
              <w:right w:val="outset" w:sz="6" w:space="0" w:color="000000"/>
            </w:tcBorders>
            <w:vAlign w:val="center"/>
          </w:tcPr>
          <w:p w:rsidR="00300E20" w:rsidRPr="00300E20" w:rsidRDefault="00300E20" w:rsidP="00300E20">
            <w:pPr>
              <w:spacing w:after="0" w:line="240" w:lineRule="auto"/>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00E20" w:rsidRPr="00300E20" w:rsidRDefault="00300E20" w:rsidP="00300E20">
            <w:pPr>
              <w:spacing w:before="100" w:after="100" w:line="240" w:lineRule="auto"/>
              <w:ind w:left="142"/>
              <w:rPr>
                <w:rFonts w:ascii="Times New Roman" w:eastAsia="Times New Roman" w:hAnsi="Times New Roman" w:cs="Times New Roman"/>
                <w:sz w:val="20"/>
                <w:szCs w:val="20"/>
                <w:lang w:eastAsia="en-US"/>
              </w:rPr>
            </w:pPr>
            <w:r w:rsidRPr="00300E20">
              <w:rPr>
                <w:rFonts w:ascii="Times New Roman" w:eastAsia="Times New Roman" w:hAnsi="Times New Roman" w:cs="Times New Roman"/>
                <w:sz w:val="20"/>
                <w:szCs w:val="20"/>
                <w:lang w:eastAsia="en-US"/>
              </w:rPr>
              <w:t>dfrKR</w:t>
            </w:r>
          </w:p>
        </w:tc>
        <w:tc>
          <w:tcPr>
            <w:tcW w:w="3240" w:type="dxa"/>
            <w:vMerge/>
            <w:tcBorders>
              <w:left w:val="outset" w:sz="6" w:space="0" w:color="000000"/>
              <w:bottom w:val="outset" w:sz="6" w:space="0" w:color="000000"/>
              <w:right w:val="outset" w:sz="6" w:space="0" w:color="000000"/>
            </w:tcBorders>
            <w:vAlign w:val="center"/>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proofErr w:type="gramStart"/>
            <w:r w:rsidRPr="00300E20">
              <w:rPr>
                <w:rFonts w:ascii="Times New Roman" w:eastAsia="Times New Roman" w:hAnsi="Times New Roman" w:cs="Times New Roman"/>
                <w:color w:val="000000"/>
                <w:sz w:val="20"/>
                <w:szCs w:val="20"/>
              </w:rPr>
              <w:t>белки</w:t>
            </w:r>
            <w:proofErr w:type="gramEnd"/>
            <w:r w:rsidRPr="00300E20">
              <w:rPr>
                <w:rFonts w:ascii="Times New Roman" w:eastAsia="Times New Roman" w:hAnsi="Times New Roman" w:cs="Times New Roman"/>
                <w:color w:val="000000"/>
                <w:sz w:val="20"/>
                <w:szCs w:val="20"/>
              </w:rPr>
              <w:t xml:space="preserve"> связывающие пенициллины</w:t>
            </w:r>
          </w:p>
        </w:tc>
        <w:tc>
          <w:tcPr>
            <w:tcW w:w="1276"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mecA-1</w:t>
            </w:r>
          </w:p>
        </w:tc>
        <w:tc>
          <w:tcPr>
            <w:tcW w:w="324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eastAsia="en-US"/>
              </w:rPr>
            </w:pPr>
            <w:proofErr w:type="gramStart"/>
            <w:r w:rsidRPr="00300E20">
              <w:rPr>
                <w:rFonts w:ascii="Times New Roman" w:eastAsia="Times New Roman" w:hAnsi="Times New Roman" w:cs="Times New Roman"/>
                <w:color w:val="000000"/>
                <w:sz w:val="20"/>
                <w:szCs w:val="20"/>
              </w:rPr>
              <w:t>бета-лактамы</w:t>
            </w:r>
            <w:proofErr w:type="gramEnd"/>
            <w:r w:rsidRPr="00300E20">
              <w:rPr>
                <w:rFonts w:ascii="Times New Roman" w:eastAsia="Times New Roman" w:hAnsi="Times New Roman" w:cs="Times New Roman"/>
                <w:color w:val="000000"/>
                <w:sz w:val="20"/>
                <w:szCs w:val="20"/>
              </w:rPr>
              <w:t xml:space="preserve"> устойчивые к пенициллиназам</w:t>
            </w: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eastAsia="en-US"/>
              </w:rPr>
            </w:pPr>
          </w:p>
        </w:tc>
        <w:tc>
          <w:tcPr>
            <w:tcW w:w="1276"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mecA-2</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rPr>
            </w:pP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LGA 251</w:t>
            </w:r>
          </w:p>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w:t>
            </w:r>
            <w:r w:rsidRPr="00300E20">
              <w:rPr>
                <w:rFonts w:ascii="Times New Roman" w:eastAsia="Times New Roman" w:hAnsi="Times New Roman" w:cs="Times New Roman"/>
                <w:i/>
                <w:iCs/>
                <w:sz w:val="20"/>
                <w:szCs w:val="20"/>
              </w:rPr>
              <w:t>mec</w:t>
            </w:r>
            <w:r w:rsidRPr="00300E20">
              <w:rPr>
                <w:rFonts w:ascii="Times New Roman" w:eastAsia="Times New Roman" w:hAnsi="Times New Roman" w:cs="Times New Roman"/>
                <w:sz w:val="20"/>
                <w:szCs w:val="20"/>
              </w:rPr>
              <w:t>C)</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mecLGA251F</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mecLGA251R</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метилтрансферазы макролидов</w:t>
            </w:r>
          </w:p>
        </w:tc>
        <w:tc>
          <w:tcPr>
            <w:tcW w:w="1276"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ermA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ermA-F</w:t>
            </w:r>
          </w:p>
        </w:tc>
        <w:tc>
          <w:tcPr>
            <w:tcW w:w="324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 xml:space="preserve">макролоды, стрептограмины, </w:t>
            </w:r>
          </w:p>
        </w:tc>
      </w:tr>
      <w:tr w:rsidR="00300E20" w:rsidRPr="00300E20" w:rsidTr="003D201F">
        <w:trPr>
          <w:trHeight w:val="173"/>
        </w:trPr>
        <w:tc>
          <w:tcPr>
            <w:tcW w:w="341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хлорамфеникола</w:t>
            </w:r>
          </w:p>
        </w:tc>
        <w:tc>
          <w:tcPr>
            <w:tcW w:w="1276"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ermC</w:t>
            </w:r>
          </w:p>
        </w:tc>
        <w:tc>
          <w:tcPr>
            <w:tcW w:w="1418" w:type="dxa"/>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ermC-F</w:t>
            </w:r>
          </w:p>
        </w:tc>
        <w:tc>
          <w:tcPr>
            <w:tcW w:w="324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амфениколы</w:t>
            </w:r>
          </w:p>
        </w:tc>
      </w:tr>
      <w:tr w:rsidR="00300E20" w:rsidRPr="00300E20" w:rsidTr="003D201F">
        <w:tc>
          <w:tcPr>
            <w:tcW w:w="3410" w:type="dxa"/>
            <w:vMerge/>
            <w:tcBorders>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ermC-R</w:t>
            </w:r>
          </w:p>
        </w:tc>
        <w:tc>
          <w:tcPr>
            <w:tcW w:w="3240" w:type="dxa"/>
            <w:vMerge/>
            <w:tcBorders>
              <w:top w:val="outset" w:sz="6" w:space="0" w:color="000000"/>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rPr>
          <w:trHeight w:val="285"/>
        </w:trPr>
        <w:tc>
          <w:tcPr>
            <w:tcW w:w="3410"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макролидов</w:t>
            </w:r>
          </w:p>
        </w:tc>
        <w:tc>
          <w:tcPr>
            <w:tcW w:w="1276"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msrAB</w:t>
            </w: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msrAB-F</w:t>
            </w:r>
          </w:p>
        </w:tc>
        <w:tc>
          <w:tcPr>
            <w:tcW w:w="3240" w:type="dxa"/>
            <w:vMerge/>
            <w:tcBorders>
              <w:top w:val="outset" w:sz="6" w:space="0" w:color="000000"/>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бета-лактамазы</w:t>
            </w:r>
          </w:p>
        </w:tc>
        <w:tc>
          <w:tcPr>
            <w:tcW w:w="1276"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blaZ-F</w:t>
            </w:r>
          </w:p>
        </w:tc>
        <w:tc>
          <w:tcPr>
            <w:tcW w:w="324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proofErr w:type="gramStart"/>
            <w:r w:rsidRPr="00300E20">
              <w:rPr>
                <w:rFonts w:ascii="Times New Roman" w:eastAsia="Times New Roman" w:hAnsi="Times New Roman" w:cs="Times New Roman"/>
                <w:color w:val="000000"/>
                <w:sz w:val="20"/>
                <w:szCs w:val="20"/>
              </w:rPr>
              <w:t>бета-лактамы</w:t>
            </w:r>
            <w:proofErr w:type="gramEnd"/>
          </w:p>
        </w:tc>
      </w:tr>
      <w:tr w:rsidR="00300E20" w:rsidRPr="00300E20" w:rsidTr="003D201F">
        <w:trPr>
          <w:trHeight w:val="190"/>
        </w:trPr>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rPr>
                <w:rFonts w:ascii="Times New Roman" w:eastAsia="Times New Roman" w:hAnsi="Times New Roman" w:cs="Times New Roman"/>
                <w:sz w:val="20"/>
                <w:szCs w:val="20"/>
                <w:lang w:val="en-US" w:eastAsia="en-US"/>
              </w:rPr>
            </w:pPr>
          </w:p>
        </w:tc>
        <w:tc>
          <w:tcPr>
            <w:tcW w:w="1276"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blaZ-R</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rPr>
          <w:trHeight w:val="172"/>
        </w:trPr>
        <w:tc>
          <w:tcPr>
            <w:tcW w:w="341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носители тетрациклинов</w:t>
            </w:r>
          </w:p>
        </w:tc>
        <w:tc>
          <w:tcPr>
            <w:tcW w:w="1276"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K</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tetK-F</w:t>
            </w:r>
          </w:p>
        </w:tc>
        <w:tc>
          <w:tcPr>
            <w:tcW w:w="324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тетрациклины</w:t>
            </w: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tetK-R</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M</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tetM-F</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tetM-R</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tet</w:t>
            </w:r>
            <w:r w:rsidRPr="00300E20">
              <w:rPr>
                <w:rFonts w:ascii="Times New Roman" w:eastAsia="Times New Roman" w:hAnsi="Times New Roman" w:cs="Times New Roman"/>
                <w:sz w:val="20"/>
                <w:szCs w:val="20"/>
              </w:rPr>
              <w:t>L</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tetL-F</w:t>
            </w:r>
          </w:p>
        </w:tc>
        <w:tc>
          <w:tcPr>
            <w:tcW w:w="324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rPr>
          <w:trHeight w:val="65"/>
        </w:trPr>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tetL-R</w:t>
            </w:r>
          </w:p>
        </w:tc>
        <w:tc>
          <w:tcPr>
            <w:tcW w:w="3240" w:type="dxa"/>
            <w:vMerge/>
            <w:tcBorders>
              <w:top w:val="outset" w:sz="6" w:space="0" w:color="000000"/>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300E20" w:rsidTr="003D201F">
        <w:tc>
          <w:tcPr>
            <w:tcW w:w="341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фосфотранферазы аминогликозидов</w:t>
            </w:r>
          </w:p>
        </w:tc>
        <w:tc>
          <w:tcPr>
            <w:tcW w:w="1276"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aph(3′)-IIIa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aph(3′)-IIIa-F</w:t>
            </w:r>
          </w:p>
        </w:tc>
        <w:tc>
          <w:tcPr>
            <w:tcW w:w="324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89"/>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color w:val="000000"/>
                <w:sz w:val="20"/>
                <w:szCs w:val="20"/>
              </w:rPr>
              <w:t>аминогликозиды</w:t>
            </w:r>
          </w:p>
        </w:tc>
      </w:tr>
      <w:tr w:rsidR="00300E20" w:rsidRPr="00300E20" w:rsidTr="003D201F">
        <w:trPr>
          <w:trHeight w:val="233"/>
        </w:trPr>
        <w:tc>
          <w:tcPr>
            <w:tcW w:w="3410"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rPr>
              <w:t>aph(3′)-IIIa-R</w:t>
            </w:r>
          </w:p>
        </w:tc>
        <w:tc>
          <w:tcPr>
            <w:tcW w:w="3240"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FB712F" w:rsidTr="003D201F">
        <w:trPr>
          <w:trHeight w:val="208"/>
        </w:trPr>
        <w:tc>
          <w:tcPr>
            <w:tcW w:w="341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sz w:val="20"/>
                <w:szCs w:val="20"/>
                <w:lang w:val="en-US" w:eastAsia="en-US"/>
              </w:rPr>
            </w:pPr>
            <w:proofErr w:type="gramStart"/>
            <w:r w:rsidRPr="00300E20">
              <w:rPr>
                <w:rFonts w:ascii="Times New Roman" w:eastAsia="Times New Roman" w:hAnsi="Times New Roman" w:cs="Times New Roman"/>
                <w:color w:val="000000"/>
                <w:sz w:val="20"/>
                <w:szCs w:val="20"/>
              </w:rPr>
              <w:t>a</w:t>
            </w:r>
            <w:proofErr w:type="gramEnd"/>
            <w:r w:rsidRPr="00300E20">
              <w:rPr>
                <w:rFonts w:ascii="Times New Roman" w:eastAsia="Times New Roman" w:hAnsi="Times New Roman" w:cs="Times New Roman"/>
                <w:color w:val="000000"/>
                <w:sz w:val="20"/>
                <w:szCs w:val="20"/>
              </w:rPr>
              <w:t>цетилфосфотрансфераз аминогликозидов</w:t>
            </w:r>
          </w:p>
        </w:tc>
        <w:tc>
          <w:tcPr>
            <w:tcW w:w="1276"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aac(6′)-Ie-aph(2")-Ia</w:t>
            </w:r>
          </w:p>
        </w:tc>
        <w:tc>
          <w:tcPr>
            <w:tcW w:w="1418" w:type="dxa"/>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aac(6′)-Ie-aph(2")-Ia-F</w:t>
            </w:r>
          </w:p>
        </w:tc>
        <w:tc>
          <w:tcPr>
            <w:tcW w:w="3240" w:type="dxa"/>
            <w:vMerge/>
            <w:tcBorders>
              <w:left w:val="outset" w:sz="6" w:space="0" w:color="000000"/>
              <w:bottom w:val="nil"/>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FB712F" w:rsidTr="003D201F">
        <w:trPr>
          <w:trHeight w:val="65"/>
        </w:trPr>
        <w:tc>
          <w:tcPr>
            <w:tcW w:w="3410" w:type="dxa"/>
            <w:vMerge/>
            <w:tcBorders>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50"/>
              <w:rPr>
                <w:rFonts w:ascii="Times New Roman" w:eastAsia="Times New Roman" w:hAnsi="Times New Roman" w:cs="Times New Roman"/>
                <w:color w:val="000000"/>
                <w:sz w:val="20"/>
                <w:szCs w:val="20"/>
                <w:lang w:val="en-US"/>
              </w:rPr>
            </w:pPr>
          </w:p>
        </w:tc>
        <w:tc>
          <w:tcPr>
            <w:tcW w:w="1276" w:type="dxa"/>
            <w:vMerge/>
            <w:tcBorders>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i/>
                <w:iCs/>
                <w:sz w:val="20"/>
                <w:szCs w:val="20"/>
                <w:lang w:val="en-US"/>
              </w:rPr>
            </w:pPr>
          </w:p>
        </w:tc>
        <w:tc>
          <w:tcPr>
            <w:tcW w:w="1418"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rPr>
            </w:pPr>
            <w:r w:rsidRPr="00300E20">
              <w:rPr>
                <w:rFonts w:ascii="Times New Roman" w:eastAsia="Times New Roman" w:hAnsi="Times New Roman" w:cs="Times New Roman"/>
                <w:sz w:val="20"/>
                <w:szCs w:val="20"/>
                <w:lang w:val="en-US"/>
              </w:rPr>
              <w:t>aac(6′)-Ie-aph(2")-Ia-R</w:t>
            </w:r>
          </w:p>
        </w:tc>
        <w:tc>
          <w:tcPr>
            <w:tcW w:w="3240"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FB712F" w:rsidTr="003D201F">
        <w:tc>
          <w:tcPr>
            <w:tcW w:w="3410"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i/>
                <w:iCs/>
                <w:sz w:val="20"/>
                <w:szCs w:val="20"/>
              </w:rPr>
              <w:t>aac(6′)-Ie-aph(2")-Ia</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aac(6′)-Ie-aph(2")-Ia-F</w:t>
            </w:r>
          </w:p>
        </w:tc>
        <w:tc>
          <w:tcPr>
            <w:tcW w:w="3240" w:type="dxa"/>
            <w:vMerge/>
            <w:tcBorders>
              <w:left w:val="outset" w:sz="6" w:space="0" w:color="000000"/>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r w:rsidR="00300E20" w:rsidRPr="00FB712F" w:rsidTr="003D201F">
        <w:trPr>
          <w:trHeight w:val="65"/>
        </w:trPr>
        <w:tc>
          <w:tcPr>
            <w:tcW w:w="3410" w:type="dxa"/>
            <w:vMerge/>
            <w:tcBorders>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50"/>
              <w:rPr>
                <w:rFonts w:ascii="Times New Roman" w:eastAsia="Times New Roman" w:hAnsi="Times New Roman" w:cs="Times New Roman"/>
                <w:sz w:val="20"/>
                <w:szCs w:val="20"/>
                <w:lang w:val="en-US" w:eastAsia="en-US"/>
              </w:rPr>
            </w:pPr>
          </w:p>
        </w:tc>
        <w:tc>
          <w:tcPr>
            <w:tcW w:w="1276" w:type="dxa"/>
            <w:vMerge/>
            <w:tcBorders>
              <w:top w:val="outset" w:sz="6" w:space="0" w:color="000000"/>
              <w:left w:val="outset" w:sz="6" w:space="0" w:color="000000"/>
              <w:bottom w:val="outset" w:sz="6" w:space="0" w:color="000000"/>
              <w:right w:val="outset" w:sz="6" w:space="0" w:color="000000"/>
            </w:tcBorders>
            <w:vAlign w:val="center"/>
            <w:hideMark/>
          </w:tcPr>
          <w:p w:rsidR="00300E20" w:rsidRPr="00300E20" w:rsidRDefault="00300E20" w:rsidP="00300E20">
            <w:pPr>
              <w:spacing w:after="0" w:line="240" w:lineRule="auto"/>
              <w:ind w:left="109" w:right="-45"/>
              <w:rPr>
                <w:rFonts w:ascii="Times New Roman" w:eastAsia="Times New Roman" w:hAnsi="Times New Roman" w:cs="Times New Roman"/>
                <w:sz w:val="20"/>
                <w:szCs w:val="20"/>
                <w:lang w:val="en-US" w:eastAsia="en-US"/>
              </w:rPr>
            </w:pP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00E20" w:rsidRPr="00300E20" w:rsidRDefault="00300E20" w:rsidP="00300E20">
            <w:pPr>
              <w:suppressAutoHyphens/>
              <w:autoSpaceDN w:val="0"/>
              <w:spacing w:after="0" w:line="240" w:lineRule="auto"/>
              <w:ind w:left="109" w:right="-45"/>
              <w:rPr>
                <w:rFonts w:ascii="Times New Roman" w:eastAsia="Times New Roman" w:hAnsi="Times New Roman" w:cs="Times New Roman"/>
                <w:sz w:val="20"/>
                <w:szCs w:val="20"/>
                <w:lang w:val="en-US" w:eastAsia="en-US"/>
              </w:rPr>
            </w:pPr>
            <w:r w:rsidRPr="00300E20">
              <w:rPr>
                <w:rFonts w:ascii="Times New Roman" w:eastAsia="Times New Roman" w:hAnsi="Times New Roman" w:cs="Times New Roman"/>
                <w:sz w:val="20"/>
                <w:szCs w:val="20"/>
                <w:lang w:val="en-US"/>
              </w:rPr>
              <w:t>aac(6′)-Ie-aph(2")-Ia-R</w:t>
            </w:r>
          </w:p>
        </w:tc>
        <w:tc>
          <w:tcPr>
            <w:tcW w:w="3240" w:type="dxa"/>
            <w:vMerge/>
            <w:tcBorders>
              <w:left w:val="outset" w:sz="6" w:space="0" w:color="000000"/>
              <w:bottom w:val="single" w:sz="4" w:space="0" w:color="auto"/>
              <w:right w:val="outset" w:sz="6" w:space="0" w:color="000000"/>
            </w:tcBorders>
            <w:vAlign w:val="center"/>
            <w:hideMark/>
          </w:tcPr>
          <w:p w:rsidR="00300E20" w:rsidRPr="00300E20" w:rsidRDefault="00300E20" w:rsidP="00300E20">
            <w:pPr>
              <w:spacing w:after="0" w:line="240" w:lineRule="auto"/>
              <w:ind w:left="189"/>
              <w:rPr>
                <w:rFonts w:ascii="Times New Roman" w:eastAsia="Times New Roman" w:hAnsi="Times New Roman" w:cs="Times New Roman"/>
                <w:sz w:val="20"/>
                <w:szCs w:val="20"/>
                <w:lang w:val="en-US" w:eastAsia="en-US"/>
              </w:rPr>
            </w:pPr>
          </w:p>
        </w:tc>
      </w:tr>
    </w:tbl>
    <w:p w:rsidR="00300E20" w:rsidRPr="00812492" w:rsidRDefault="00300E20" w:rsidP="00E97095">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val="en-US"/>
        </w:rPr>
      </w:pPr>
    </w:p>
    <w:p w:rsidR="009E07B8" w:rsidRPr="009E07B8" w:rsidRDefault="00E11ADA" w:rsidP="003920F6">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sidRPr="00812492">
        <w:rPr>
          <w:rFonts w:ascii="Times New Roman" w:hAnsi="Times New Roman" w:cs="Times New Roman"/>
          <w:sz w:val="24"/>
          <w:szCs w:val="24"/>
        </w:rPr>
        <w:t>В результате нами были выделены гены blaZ в 28% изолятов, tetK в 6% изолятов, aac(6), aph(3), ermC, ermA, msrA в 3% изолятов</w:t>
      </w:r>
      <w:r w:rsidR="007D1855" w:rsidRPr="00812492">
        <w:rPr>
          <w:rFonts w:ascii="Times New Roman" w:hAnsi="Times New Roman" w:cs="Times New Roman"/>
          <w:sz w:val="24"/>
          <w:szCs w:val="24"/>
        </w:rPr>
        <w:t xml:space="preserve"> стафилококков</w:t>
      </w:r>
      <w:r w:rsidRPr="00812492">
        <w:rPr>
          <w:rFonts w:ascii="Times New Roman" w:hAnsi="Times New Roman" w:cs="Times New Roman"/>
          <w:sz w:val="24"/>
          <w:szCs w:val="24"/>
        </w:rPr>
        <w:t>.</w:t>
      </w:r>
      <w:r w:rsidR="00D90444" w:rsidRPr="00812492">
        <w:rPr>
          <w:rFonts w:ascii="Times New Roman" w:hAnsi="Times New Roman" w:cs="Times New Roman"/>
          <w:sz w:val="24"/>
          <w:szCs w:val="24"/>
        </w:rPr>
        <w:t xml:space="preserve"> Гены резистентности в изолятах энтеробактерий выделены</w:t>
      </w:r>
      <w:r w:rsidR="00D90444">
        <w:rPr>
          <w:rFonts w:ascii="Times New Roman" w:hAnsi="Times New Roman" w:cs="Times New Roman"/>
          <w:sz w:val="24"/>
          <w:szCs w:val="24"/>
        </w:rPr>
        <w:t xml:space="preserve"> не были. </w:t>
      </w:r>
    </w:p>
    <w:p w:rsidR="005C2637" w:rsidRPr="00B4220C" w:rsidRDefault="005C2637" w:rsidP="00900EB6">
      <w:pPr>
        <w:shd w:val="clear" w:color="auto" w:fill="FFFFFF"/>
        <w:tabs>
          <w:tab w:val="left" w:pos="709"/>
          <w:tab w:val="left" w:pos="851"/>
        </w:tabs>
        <w:suppressAutoHyphens/>
        <w:spacing w:after="0" w:line="240" w:lineRule="auto"/>
        <w:ind w:firstLine="567"/>
        <w:contextualSpacing/>
        <w:jc w:val="both"/>
        <w:textAlignment w:val="baseline"/>
        <w:rPr>
          <w:rFonts w:ascii="Times New Roman" w:hAnsi="Times New Roman" w:cs="Times New Roman"/>
          <w:sz w:val="24"/>
          <w:szCs w:val="24"/>
          <w:lang w:eastAsia="lt-LT"/>
        </w:rPr>
      </w:pPr>
    </w:p>
    <w:p w:rsidR="00C32AB0" w:rsidRPr="00B4220C" w:rsidRDefault="00C32AB0" w:rsidP="00890D4F">
      <w:pPr>
        <w:shd w:val="clear" w:color="auto" w:fill="FFFFFF"/>
        <w:tabs>
          <w:tab w:val="left" w:pos="709"/>
          <w:tab w:val="left" w:pos="851"/>
        </w:tabs>
        <w:suppressAutoHyphens/>
        <w:spacing w:after="0" w:line="240" w:lineRule="auto"/>
        <w:contextualSpacing/>
        <w:jc w:val="center"/>
        <w:textAlignment w:val="baseline"/>
        <w:rPr>
          <w:rFonts w:ascii="Times New Roman" w:hAnsi="Times New Roman" w:cs="Times New Roman"/>
          <w:b/>
          <w:sz w:val="24"/>
          <w:szCs w:val="24"/>
          <w:lang w:eastAsia="lt-LT"/>
        </w:rPr>
      </w:pPr>
    </w:p>
    <w:p w:rsidR="00C32AB0" w:rsidRDefault="00C32AB0" w:rsidP="00890D4F">
      <w:pPr>
        <w:shd w:val="clear" w:color="auto" w:fill="FFFFFF"/>
        <w:tabs>
          <w:tab w:val="left" w:pos="709"/>
          <w:tab w:val="left" w:pos="851"/>
        </w:tabs>
        <w:suppressAutoHyphens/>
        <w:spacing w:after="0" w:line="240" w:lineRule="auto"/>
        <w:contextualSpacing/>
        <w:jc w:val="center"/>
        <w:textAlignment w:val="baseline"/>
        <w:rPr>
          <w:rFonts w:ascii="Times New Roman" w:hAnsi="Times New Roman" w:cs="Times New Roman"/>
          <w:b/>
          <w:sz w:val="24"/>
          <w:szCs w:val="24"/>
          <w:lang w:eastAsia="lt-LT"/>
        </w:rPr>
      </w:pPr>
    </w:p>
    <w:p w:rsidR="00161123" w:rsidRDefault="00161123" w:rsidP="00890D4F">
      <w:pPr>
        <w:shd w:val="clear" w:color="auto" w:fill="FFFFFF"/>
        <w:tabs>
          <w:tab w:val="left" w:pos="709"/>
          <w:tab w:val="left" w:pos="851"/>
        </w:tabs>
        <w:suppressAutoHyphens/>
        <w:spacing w:after="0" w:line="240" w:lineRule="auto"/>
        <w:contextualSpacing/>
        <w:jc w:val="center"/>
        <w:textAlignment w:val="baseline"/>
        <w:rPr>
          <w:rFonts w:ascii="Times New Roman" w:hAnsi="Times New Roman" w:cs="Times New Roman"/>
          <w:b/>
          <w:sz w:val="24"/>
          <w:szCs w:val="24"/>
          <w:lang w:eastAsia="lt-LT"/>
        </w:rPr>
      </w:pPr>
    </w:p>
    <w:p w:rsidR="006B7D7F" w:rsidRPr="000556EA" w:rsidRDefault="00062560" w:rsidP="002B1C33">
      <w:pPr>
        <w:spacing w:after="0" w:line="360" w:lineRule="auto"/>
        <w:ind w:firstLine="567"/>
        <w:jc w:val="both"/>
        <w:rPr>
          <w:rFonts w:ascii="Times New Roman" w:hAnsi="Times New Roman" w:cs="Times New Roman"/>
          <w:sz w:val="24"/>
          <w:szCs w:val="24"/>
          <w:lang w:eastAsia="lt-LT"/>
        </w:rPr>
      </w:pPr>
      <w:r w:rsidRPr="000556EA">
        <w:rPr>
          <w:rFonts w:ascii="Times New Roman" w:hAnsi="Times New Roman" w:cs="Times New Roman"/>
          <w:sz w:val="24"/>
          <w:szCs w:val="24"/>
          <w:lang w:eastAsia="lt-LT"/>
        </w:rPr>
        <w:lastRenderedPageBreak/>
        <w:t xml:space="preserve">3 </w:t>
      </w:r>
      <w:r w:rsidR="002729A7" w:rsidRPr="000556EA">
        <w:rPr>
          <w:rFonts w:ascii="Times New Roman" w:hAnsi="Times New Roman" w:cs="Times New Roman"/>
          <w:sz w:val="24"/>
          <w:szCs w:val="24"/>
          <w:lang w:eastAsia="lt-LT"/>
        </w:rPr>
        <w:t>ОБСУЖДЕНИЕ</w:t>
      </w:r>
      <w:r w:rsidRPr="000556EA">
        <w:rPr>
          <w:rFonts w:ascii="Times New Roman" w:hAnsi="Times New Roman" w:cs="Times New Roman"/>
          <w:sz w:val="24"/>
          <w:szCs w:val="24"/>
          <w:lang w:eastAsia="lt-LT"/>
        </w:rPr>
        <w:t xml:space="preserve"> РЕЗУЛЬТАТОВ ИССЛЕДОВАНИЙ</w:t>
      </w:r>
    </w:p>
    <w:p w:rsidR="002B012D" w:rsidRPr="00C00FB6" w:rsidRDefault="00415ECE" w:rsidP="002B1C33">
      <w:pPr>
        <w:spacing w:after="0" w:line="360" w:lineRule="auto"/>
        <w:ind w:firstLine="567"/>
        <w:jc w:val="both"/>
        <w:rPr>
          <w:rFonts w:ascii="Times New Roman" w:eastAsia="Times New Roman" w:hAnsi="Times New Roman" w:cs="Times New Roman"/>
          <w:sz w:val="24"/>
          <w:szCs w:val="24"/>
        </w:rPr>
      </w:pPr>
      <w:r w:rsidRPr="00C00FB6">
        <w:rPr>
          <w:rFonts w:ascii="Times New Roman" w:eastAsia="Times New Roman" w:hAnsi="Times New Roman" w:cs="Times New Roman"/>
          <w:sz w:val="24"/>
          <w:szCs w:val="24"/>
          <w:lang w:val="kk-KZ"/>
        </w:rPr>
        <w:t>В мае 2015 года Всемирная ассамблея здравоохранения утвердила Глобальный план действий по борьбе с устойчивость</w:t>
      </w:r>
      <w:r w:rsidR="00594F5D">
        <w:rPr>
          <w:rFonts w:ascii="Times New Roman" w:eastAsia="Times New Roman" w:hAnsi="Times New Roman" w:cs="Times New Roman"/>
          <w:sz w:val="24"/>
          <w:szCs w:val="24"/>
          <w:lang w:val="kk-KZ"/>
        </w:rPr>
        <w:t xml:space="preserve">ю к противомикробным препаратам, </w:t>
      </w:r>
      <w:r w:rsidRPr="00C00FB6">
        <w:rPr>
          <w:rFonts w:ascii="Times New Roman" w:eastAsia="Times New Roman" w:hAnsi="Times New Roman" w:cs="Times New Roman"/>
          <w:sz w:val="24"/>
          <w:szCs w:val="24"/>
          <w:lang w:val="kk-KZ"/>
        </w:rPr>
        <w:t>включая антибиотики</w:t>
      </w:r>
      <w:r w:rsidR="00D31094" w:rsidRPr="00C00FB6">
        <w:rPr>
          <w:rFonts w:ascii="Times New Roman" w:eastAsia="Times New Roman" w:hAnsi="Times New Roman" w:cs="Times New Roman"/>
          <w:sz w:val="24"/>
          <w:szCs w:val="24"/>
        </w:rPr>
        <w:t xml:space="preserve">, который направлен на обеспечение профилактики (прежде всего за счет вакцинации) и лечения </w:t>
      </w:r>
      <w:r w:rsidR="002B012D" w:rsidRPr="00C00FB6">
        <w:rPr>
          <w:rFonts w:ascii="Times New Roman" w:eastAsia="Times New Roman" w:hAnsi="Times New Roman" w:cs="Times New Roman"/>
          <w:sz w:val="24"/>
          <w:szCs w:val="24"/>
        </w:rPr>
        <w:t xml:space="preserve"> инфекционных болезней с помощью безопасных и эффективных лекарств</w:t>
      </w:r>
      <w:r w:rsidR="009556A2" w:rsidRPr="00C00FB6">
        <w:rPr>
          <w:rFonts w:ascii="Times New Roman" w:eastAsia="Times New Roman" w:hAnsi="Times New Roman" w:cs="Times New Roman"/>
          <w:sz w:val="24"/>
          <w:szCs w:val="24"/>
        </w:rPr>
        <w:t xml:space="preserve"> [</w:t>
      </w:r>
      <w:r w:rsidR="000556EA" w:rsidRPr="00082A07">
        <w:rPr>
          <w:rFonts w:ascii="Times New Roman" w:eastAsia="Times New Roman" w:hAnsi="Times New Roman" w:cs="Times New Roman"/>
          <w:sz w:val="24"/>
          <w:szCs w:val="24"/>
        </w:rPr>
        <w:t>3</w:t>
      </w:r>
      <w:r w:rsidR="00082A07" w:rsidRPr="00082A07">
        <w:rPr>
          <w:rFonts w:ascii="Times New Roman" w:eastAsia="Times New Roman" w:hAnsi="Times New Roman" w:cs="Times New Roman"/>
          <w:sz w:val="24"/>
          <w:szCs w:val="24"/>
        </w:rPr>
        <w:t>2</w:t>
      </w:r>
      <w:r w:rsidR="009556A2" w:rsidRPr="00082A07">
        <w:rPr>
          <w:rFonts w:ascii="Times New Roman" w:eastAsia="Times New Roman" w:hAnsi="Times New Roman" w:cs="Times New Roman"/>
          <w:sz w:val="24"/>
          <w:szCs w:val="24"/>
        </w:rPr>
        <w:t>]</w:t>
      </w:r>
      <w:r w:rsidR="002B012D" w:rsidRPr="00082A07">
        <w:rPr>
          <w:rFonts w:ascii="Times New Roman" w:eastAsia="Times New Roman" w:hAnsi="Times New Roman" w:cs="Times New Roman"/>
          <w:sz w:val="24"/>
          <w:szCs w:val="24"/>
        </w:rPr>
        <w:t>.</w:t>
      </w:r>
    </w:p>
    <w:p w:rsidR="009113BF" w:rsidRPr="009113BF" w:rsidRDefault="009113BF" w:rsidP="002B1C33">
      <w:pPr>
        <w:spacing w:after="0" w:line="360" w:lineRule="auto"/>
        <w:ind w:firstLine="567"/>
        <w:jc w:val="both"/>
        <w:rPr>
          <w:rFonts w:ascii="Times New Roman" w:eastAsia="Times New Roman" w:hAnsi="Times New Roman" w:cs="Times New Roman"/>
          <w:sz w:val="24"/>
          <w:szCs w:val="24"/>
          <w:highlight w:val="lightGray"/>
        </w:rPr>
      </w:pPr>
      <w:r w:rsidRPr="000E4E24">
        <w:rPr>
          <w:rFonts w:ascii="Times New Roman" w:eastAsia="Times New Roman" w:hAnsi="Times New Roman" w:cs="Times New Roman"/>
          <w:sz w:val="24"/>
          <w:szCs w:val="24"/>
        </w:rPr>
        <w:t>Бактерии приобретают гены резистентности за счет следующих механизмов: мутации или горизонтального переноса генов, селекции резистентных клонов из-за присутствия антимикробных препаратов в окружающей среде. Распространение таких клонов непредсказуемо. При использовании антибиотиков в животноводстве, резистентные клоны могут инфицировать пищевую цепочку, колонизировать людей, а гены резистентности могут передаваться микроорганизмам, патогенным для человека</w:t>
      </w:r>
      <w:r w:rsidR="00B75CAF">
        <w:rPr>
          <w:rFonts w:ascii="Times New Roman" w:eastAsia="Times New Roman" w:hAnsi="Times New Roman" w:cs="Times New Roman"/>
          <w:sz w:val="24"/>
          <w:szCs w:val="24"/>
          <w:lang w:val="kk-KZ"/>
        </w:rPr>
        <w:t xml:space="preserve"> </w:t>
      </w:r>
      <w:r w:rsidR="008D325E" w:rsidRPr="008D325E">
        <w:rPr>
          <w:rFonts w:ascii="Times New Roman" w:eastAsia="Times New Roman" w:hAnsi="Times New Roman" w:cs="Times New Roman"/>
          <w:sz w:val="24"/>
          <w:szCs w:val="24"/>
        </w:rPr>
        <w:t>[33</w:t>
      </w:r>
      <w:r w:rsidR="00C17421">
        <w:rPr>
          <w:rFonts w:ascii="Times New Roman" w:eastAsia="Times New Roman" w:hAnsi="Times New Roman" w:cs="Times New Roman"/>
          <w:sz w:val="24"/>
          <w:szCs w:val="24"/>
        </w:rPr>
        <w:t>, 34</w:t>
      </w:r>
      <w:r w:rsidR="008D325E" w:rsidRPr="008D325E">
        <w:rPr>
          <w:rFonts w:ascii="Times New Roman" w:eastAsia="Times New Roman" w:hAnsi="Times New Roman" w:cs="Times New Roman"/>
          <w:sz w:val="24"/>
          <w:szCs w:val="24"/>
        </w:rPr>
        <w:t>]</w:t>
      </w:r>
      <w:r w:rsidRPr="000E4E24">
        <w:rPr>
          <w:rFonts w:ascii="Times New Roman" w:eastAsia="Times New Roman" w:hAnsi="Times New Roman" w:cs="Times New Roman"/>
          <w:sz w:val="24"/>
          <w:szCs w:val="24"/>
        </w:rPr>
        <w:t xml:space="preserve">. </w:t>
      </w:r>
    </w:p>
    <w:p w:rsidR="00D65ABB" w:rsidRDefault="00D65ABB" w:rsidP="002B1C33">
      <w:pPr>
        <w:spacing w:after="0" w:line="360" w:lineRule="auto"/>
        <w:ind w:firstLine="567"/>
        <w:jc w:val="both"/>
        <w:rPr>
          <w:rFonts w:ascii="Times New Roman" w:eastAsia="Times New Roman" w:hAnsi="Times New Roman" w:cs="Times New Roman"/>
          <w:sz w:val="24"/>
          <w:szCs w:val="24"/>
        </w:rPr>
      </w:pPr>
      <w:r w:rsidRPr="007F2C99">
        <w:rPr>
          <w:rFonts w:ascii="Times New Roman" w:eastAsia="Times New Roman" w:hAnsi="Times New Roman" w:cs="Times New Roman"/>
          <w:sz w:val="24"/>
          <w:szCs w:val="24"/>
        </w:rPr>
        <w:t xml:space="preserve">В результате проведенных исследований запланированные задачи и мероприятия были выполнены </w:t>
      </w:r>
      <w:r w:rsidR="006B162E">
        <w:rPr>
          <w:rFonts w:ascii="Times New Roman" w:eastAsia="Times New Roman" w:hAnsi="Times New Roman" w:cs="Times New Roman"/>
          <w:sz w:val="24"/>
          <w:szCs w:val="24"/>
        </w:rPr>
        <w:t xml:space="preserve">согласно календарному плану </w:t>
      </w:r>
      <w:r w:rsidR="006B162E" w:rsidRPr="006B162E">
        <w:rPr>
          <w:rFonts w:ascii="Times New Roman" w:eastAsia="Times New Roman" w:hAnsi="Times New Roman" w:cs="Times New Roman"/>
          <w:sz w:val="24"/>
          <w:szCs w:val="24"/>
        </w:rPr>
        <w:t>(приложение Б)</w:t>
      </w:r>
      <w:r w:rsidR="006B162E">
        <w:rPr>
          <w:rFonts w:ascii="Times New Roman" w:eastAsia="Times New Roman" w:hAnsi="Times New Roman" w:cs="Times New Roman"/>
          <w:sz w:val="24"/>
          <w:szCs w:val="24"/>
        </w:rPr>
        <w:t xml:space="preserve">, </w:t>
      </w:r>
      <w:r w:rsidRPr="007F2C99">
        <w:rPr>
          <w:rFonts w:ascii="Times New Roman" w:eastAsia="Times New Roman" w:hAnsi="Times New Roman" w:cs="Times New Roman"/>
          <w:sz w:val="24"/>
          <w:szCs w:val="24"/>
        </w:rPr>
        <w:t>в полном объеме</w:t>
      </w:r>
      <w:r w:rsidRPr="006B162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выделены и идентифицированы штаммы бактериальных культур </w:t>
      </w:r>
      <w:r w:rsidRPr="003D6A3B">
        <w:rPr>
          <w:rFonts w:ascii="Times New Roman" w:eastAsia="Times New Roman" w:hAnsi="Times New Roman" w:cs="Times New Roman"/>
          <w:sz w:val="24"/>
          <w:szCs w:val="24"/>
        </w:rPr>
        <w:t>Sa</w:t>
      </w:r>
      <w:r>
        <w:rPr>
          <w:rFonts w:ascii="Times New Roman" w:eastAsia="Times New Roman" w:hAnsi="Times New Roman" w:cs="Times New Roman"/>
          <w:sz w:val="24"/>
          <w:szCs w:val="24"/>
        </w:rPr>
        <w:t>lmonella spp., Escherichia coli</w:t>
      </w:r>
      <w:r w:rsidRPr="003D6A3B">
        <w:rPr>
          <w:rFonts w:ascii="Times New Roman" w:eastAsia="Times New Roman" w:hAnsi="Times New Roman" w:cs="Times New Roman"/>
          <w:sz w:val="24"/>
          <w:szCs w:val="24"/>
        </w:rPr>
        <w:t xml:space="preserve"> и Staphylococcus aureus</w:t>
      </w:r>
      <w:r>
        <w:rPr>
          <w:rFonts w:ascii="Times New Roman" w:eastAsia="Times New Roman" w:hAnsi="Times New Roman" w:cs="Times New Roman"/>
          <w:sz w:val="24"/>
          <w:szCs w:val="24"/>
        </w:rPr>
        <w:t xml:space="preserve">. Отобрано 730 образцов биологического материала от животных и птиц, </w:t>
      </w:r>
      <w:r w:rsidRPr="00262046">
        <w:rPr>
          <w:rFonts w:ascii="Times New Roman" w:eastAsia="Times New Roman" w:hAnsi="Times New Roman" w:cs="Times New Roman"/>
          <w:sz w:val="24"/>
          <w:szCs w:val="24"/>
        </w:rPr>
        <w:t>продуктов животного происхождения (сырье и готовая продукция), воды, смывов с объектов окружающей среды</w:t>
      </w:r>
      <w:r>
        <w:rPr>
          <w:rFonts w:ascii="Times New Roman" w:eastAsia="Times New Roman" w:hAnsi="Times New Roman" w:cs="Times New Roman"/>
          <w:sz w:val="24"/>
          <w:szCs w:val="24"/>
        </w:rPr>
        <w:t>. Отбор образцов проводился</w:t>
      </w:r>
      <w:r w:rsidR="0019774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w:t>
      </w:r>
      <w:r w:rsidRPr="009D5539">
        <w:rPr>
          <w:rFonts w:ascii="Times New Roman" w:eastAsia="Times New Roman" w:hAnsi="Times New Roman" w:cs="Times New Roman"/>
          <w:sz w:val="24"/>
          <w:szCs w:val="24"/>
        </w:rPr>
        <w:t xml:space="preserve"> различных животноводческих и перерабатывающих предприяти</w:t>
      </w:r>
      <w:r>
        <w:rPr>
          <w:rFonts w:ascii="Times New Roman" w:eastAsia="Times New Roman" w:hAnsi="Times New Roman" w:cs="Times New Roman"/>
          <w:sz w:val="24"/>
          <w:szCs w:val="24"/>
        </w:rPr>
        <w:t>ях</w:t>
      </w:r>
      <w:r w:rsidRPr="009D5539">
        <w:rPr>
          <w:rFonts w:ascii="Times New Roman" w:eastAsia="Times New Roman" w:hAnsi="Times New Roman" w:cs="Times New Roman"/>
          <w:sz w:val="24"/>
          <w:szCs w:val="24"/>
        </w:rPr>
        <w:t>, рынк</w:t>
      </w:r>
      <w:r>
        <w:rPr>
          <w:rFonts w:ascii="Times New Roman" w:eastAsia="Times New Roman" w:hAnsi="Times New Roman" w:cs="Times New Roman"/>
          <w:sz w:val="24"/>
          <w:szCs w:val="24"/>
        </w:rPr>
        <w:t>ах</w:t>
      </w:r>
      <w:r w:rsidRPr="009D553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в </w:t>
      </w:r>
      <w:r w:rsidRPr="009D5539">
        <w:rPr>
          <w:rFonts w:ascii="Times New Roman" w:eastAsia="Times New Roman" w:hAnsi="Times New Roman" w:cs="Times New Roman"/>
          <w:sz w:val="24"/>
          <w:szCs w:val="24"/>
        </w:rPr>
        <w:t>магазин</w:t>
      </w:r>
      <w:r>
        <w:rPr>
          <w:rFonts w:ascii="Times New Roman" w:eastAsia="Times New Roman" w:hAnsi="Times New Roman" w:cs="Times New Roman"/>
          <w:sz w:val="24"/>
          <w:szCs w:val="24"/>
        </w:rPr>
        <w:t>ах</w:t>
      </w:r>
      <w:r w:rsidRPr="009D5539">
        <w:rPr>
          <w:rFonts w:ascii="Times New Roman" w:eastAsia="Times New Roman" w:hAnsi="Times New Roman" w:cs="Times New Roman"/>
          <w:sz w:val="24"/>
          <w:szCs w:val="24"/>
        </w:rPr>
        <w:t xml:space="preserve"> Костанайской области. </w:t>
      </w:r>
      <w:r>
        <w:rPr>
          <w:rFonts w:ascii="Times New Roman" w:eastAsia="Times New Roman" w:hAnsi="Times New Roman" w:cs="Times New Roman"/>
          <w:sz w:val="24"/>
          <w:szCs w:val="24"/>
        </w:rPr>
        <w:t>В ходе изучения распространенности микроорганизмов были охвачены</w:t>
      </w:r>
      <w:r w:rsidRPr="009D5539">
        <w:rPr>
          <w:rFonts w:ascii="Times New Roman" w:eastAsia="Times New Roman" w:hAnsi="Times New Roman" w:cs="Times New Roman"/>
          <w:sz w:val="24"/>
          <w:szCs w:val="24"/>
        </w:rPr>
        <w:t xml:space="preserve"> территории</w:t>
      </w:r>
      <w:r w:rsidR="000E4E24">
        <w:rPr>
          <w:rFonts w:ascii="Times New Roman" w:eastAsia="Times New Roman" w:hAnsi="Times New Roman" w:cs="Times New Roman"/>
          <w:sz w:val="24"/>
          <w:szCs w:val="24"/>
        </w:rPr>
        <w:t xml:space="preserve"> районов: Алтынсаринского, Аулиекольского, Карабалыкского, Костанайского, Сарыкольского, Тарановского, Федоровского, Джангельдинского, Н</w:t>
      </w:r>
      <w:r w:rsidRPr="009D5539">
        <w:rPr>
          <w:rFonts w:ascii="Times New Roman" w:eastAsia="Times New Roman" w:hAnsi="Times New Roman" w:cs="Times New Roman"/>
          <w:sz w:val="24"/>
          <w:szCs w:val="24"/>
        </w:rPr>
        <w:t>аурзумского, а также городов Костанай, Аркалык, Рудный.</w:t>
      </w:r>
    </w:p>
    <w:p w:rsidR="00BF23CB" w:rsidRDefault="00677D65" w:rsidP="002B1C3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Были выделены и идентифицированы</w:t>
      </w:r>
      <w:r w:rsidR="00BF23CB">
        <w:rPr>
          <w:rFonts w:ascii="Times New Roman" w:hAnsi="Times New Roman" w:cs="Times New Roman"/>
          <w:sz w:val="24"/>
          <w:szCs w:val="24"/>
        </w:rPr>
        <w:t xml:space="preserve">102 </w:t>
      </w:r>
      <w:r>
        <w:rPr>
          <w:rFonts w:ascii="Times New Roman" w:hAnsi="Times New Roman" w:cs="Times New Roman"/>
          <w:sz w:val="24"/>
          <w:szCs w:val="24"/>
        </w:rPr>
        <w:t>культуры энтеропатогенных</w:t>
      </w:r>
      <w:r w:rsidR="00197742">
        <w:rPr>
          <w:rFonts w:ascii="Times New Roman" w:hAnsi="Times New Roman" w:cs="Times New Roman"/>
          <w:sz w:val="24"/>
          <w:szCs w:val="24"/>
        </w:rPr>
        <w:t xml:space="preserve"> </w:t>
      </w:r>
      <w:r>
        <w:rPr>
          <w:rFonts w:ascii="Times New Roman" w:hAnsi="Times New Roman" w:cs="Times New Roman"/>
          <w:sz w:val="24"/>
          <w:szCs w:val="24"/>
        </w:rPr>
        <w:t>бактерий</w:t>
      </w:r>
      <w:r w:rsidR="00BF23CB">
        <w:rPr>
          <w:rFonts w:ascii="Times New Roman" w:hAnsi="Times New Roman" w:cs="Times New Roman"/>
          <w:sz w:val="24"/>
          <w:szCs w:val="24"/>
        </w:rPr>
        <w:t xml:space="preserve">. </w:t>
      </w:r>
      <w:proofErr w:type="gramStart"/>
      <w:r w:rsidR="00384DEC">
        <w:rPr>
          <w:rFonts w:ascii="Times New Roman" w:hAnsi="Times New Roman" w:cs="Times New Roman"/>
          <w:sz w:val="24"/>
          <w:szCs w:val="24"/>
          <w:lang w:eastAsia="lt-LT"/>
        </w:rPr>
        <w:t>Н</w:t>
      </w:r>
      <w:r w:rsidR="00776C49">
        <w:rPr>
          <w:rFonts w:ascii="Times New Roman" w:hAnsi="Times New Roman" w:cs="Times New Roman"/>
          <w:sz w:val="24"/>
          <w:szCs w:val="24"/>
          <w:lang w:eastAsia="lt-LT"/>
        </w:rPr>
        <w:t xml:space="preserve">аибольшее </w:t>
      </w:r>
      <w:r w:rsidR="00BF23CB">
        <w:rPr>
          <w:rFonts w:ascii="Times New Roman" w:hAnsi="Times New Roman" w:cs="Times New Roman"/>
          <w:sz w:val="24"/>
          <w:szCs w:val="24"/>
          <w:lang w:eastAsia="lt-LT"/>
        </w:rPr>
        <w:t xml:space="preserve">количество выделенных штаммов относится к </w:t>
      </w:r>
      <w:r w:rsidR="00BF23CB" w:rsidRPr="0004631D">
        <w:rPr>
          <w:rFonts w:ascii="Times New Roman" w:hAnsi="Times New Roman" w:cs="Times New Roman"/>
          <w:sz w:val="24"/>
          <w:szCs w:val="24"/>
        </w:rPr>
        <w:t>S.</w:t>
      </w:r>
      <w:r w:rsidR="00BF23CB">
        <w:rPr>
          <w:rFonts w:ascii="Times New Roman" w:hAnsi="Times New Roman" w:cs="Times New Roman"/>
          <w:sz w:val="24"/>
          <w:szCs w:val="24"/>
          <w:lang w:val="en-US"/>
        </w:rPr>
        <w:t>e</w:t>
      </w:r>
      <w:r w:rsidR="00BF23CB" w:rsidRPr="0004631D">
        <w:rPr>
          <w:rFonts w:ascii="Times New Roman" w:hAnsi="Times New Roman" w:cs="Times New Roman"/>
          <w:sz w:val="24"/>
          <w:szCs w:val="24"/>
        </w:rPr>
        <w:t>nteritidis</w:t>
      </w:r>
      <w:r w:rsidR="00BF23CB">
        <w:rPr>
          <w:rFonts w:ascii="Times New Roman" w:hAnsi="Times New Roman" w:cs="Times New Roman"/>
          <w:sz w:val="24"/>
          <w:szCs w:val="24"/>
          <w:lang w:eastAsia="lt-LT"/>
        </w:rPr>
        <w:t xml:space="preserve"> - 23 (22,5%), S.</w:t>
      </w:r>
      <w:r w:rsidR="00BF23CB">
        <w:rPr>
          <w:rFonts w:ascii="Times New Roman" w:hAnsi="Times New Roman" w:cs="Times New Roman"/>
          <w:sz w:val="24"/>
          <w:szCs w:val="24"/>
          <w:lang w:val="en-US" w:eastAsia="lt-LT"/>
        </w:rPr>
        <w:t>t</w:t>
      </w:r>
      <w:r w:rsidR="00BF23CB" w:rsidRPr="001B309C">
        <w:rPr>
          <w:rFonts w:ascii="Times New Roman" w:hAnsi="Times New Roman" w:cs="Times New Roman"/>
          <w:sz w:val="24"/>
          <w:szCs w:val="24"/>
          <w:lang w:eastAsia="lt-LT"/>
        </w:rPr>
        <w:t>yphimurium</w:t>
      </w:r>
      <w:r w:rsidR="00BF23CB">
        <w:rPr>
          <w:rFonts w:ascii="Times New Roman" w:hAnsi="Times New Roman" w:cs="Times New Roman"/>
          <w:sz w:val="24"/>
          <w:szCs w:val="24"/>
          <w:lang w:eastAsia="lt-LT"/>
        </w:rPr>
        <w:t xml:space="preserve"> - 18 (17,6%), </w:t>
      </w:r>
      <w:r w:rsidR="00BF23CB" w:rsidRPr="00AC79A5">
        <w:rPr>
          <w:rFonts w:ascii="Times New Roman" w:hAnsi="Times New Roman" w:cs="Times New Roman"/>
          <w:sz w:val="24"/>
          <w:szCs w:val="24"/>
          <w:lang w:val="en-US"/>
        </w:rPr>
        <w:t>St</w:t>
      </w:r>
      <w:r w:rsidR="00BF23CB">
        <w:rPr>
          <w:rFonts w:ascii="Times New Roman" w:hAnsi="Times New Roman" w:cs="Times New Roman"/>
          <w:sz w:val="24"/>
          <w:szCs w:val="24"/>
        </w:rPr>
        <w:t>.</w:t>
      </w:r>
      <w:r w:rsidR="00BF23CB" w:rsidRPr="00AC79A5">
        <w:rPr>
          <w:rFonts w:ascii="Times New Roman" w:hAnsi="Times New Roman" w:cs="Times New Roman"/>
          <w:sz w:val="24"/>
          <w:szCs w:val="24"/>
          <w:lang w:val="en-US"/>
        </w:rPr>
        <w:t>saprophyticus</w:t>
      </w:r>
      <w:r w:rsidR="00BF23CB">
        <w:rPr>
          <w:rFonts w:ascii="Times New Roman" w:hAnsi="Times New Roman" w:cs="Times New Roman"/>
          <w:sz w:val="24"/>
          <w:szCs w:val="24"/>
        </w:rPr>
        <w:t xml:space="preserve"> –14 (13,7%), </w:t>
      </w:r>
      <w:r w:rsidR="00BF23CB">
        <w:rPr>
          <w:rFonts w:ascii="Times New Roman" w:hAnsi="Times New Roman" w:cs="Times New Roman"/>
          <w:sz w:val="24"/>
          <w:szCs w:val="24"/>
          <w:lang w:val="en-US"/>
        </w:rPr>
        <w:t>E</w:t>
      </w:r>
      <w:r w:rsidR="00BF23CB" w:rsidRPr="008B3FBE">
        <w:rPr>
          <w:rFonts w:ascii="Times New Roman" w:hAnsi="Times New Roman" w:cs="Times New Roman"/>
          <w:sz w:val="24"/>
          <w:szCs w:val="24"/>
        </w:rPr>
        <w:t>.</w:t>
      </w:r>
      <w:r w:rsidR="00BF23CB">
        <w:rPr>
          <w:rFonts w:ascii="Times New Roman" w:hAnsi="Times New Roman" w:cs="Times New Roman"/>
          <w:sz w:val="24"/>
          <w:szCs w:val="24"/>
          <w:lang w:val="en-US"/>
        </w:rPr>
        <w:t>coli</w:t>
      </w:r>
      <w:r w:rsidR="00BF23CB">
        <w:rPr>
          <w:rFonts w:ascii="Times New Roman" w:hAnsi="Times New Roman" w:cs="Times New Roman"/>
          <w:sz w:val="24"/>
          <w:szCs w:val="24"/>
        </w:rPr>
        <w:t xml:space="preserve">– 16 (15,6%) </w:t>
      </w:r>
      <w:r w:rsidR="00BF23CB">
        <w:rPr>
          <w:rFonts w:ascii="Times New Roman" w:hAnsi="Times New Roman" w:cs="Times New Roman"/>
          <w:sz w:val="24"/>
          <w:szCs w:val="24"/>
          <w:lang w:val="en-US"/>
        </w:rPr>
        <w:t>St</w:t>
      </w:r>
      <w:r w:rsidR="00BF23CB" w:rsidRPr="007656CF">
        <w:rPr>
          <w:rFonts w:ascii="Times New Roman" w:hAnsi="Times New Roman" w:cs="Times New Roman"/>
          <w:sz w:val="24"/>
          <w:szCs w:val="24"/>
        </w:rPr>
        <w:t>.</w:t>
      </w:r>
      <w:r w:rsidR="00BF23CB" w:rsidRPr="00AC79A5">
        <w:rPr>
          <w:rFonts w:ascii="Times New Roman" w:hAnsi="Times New Roman" w:cs="Times New Roman"/>
          <w:sz w:val="24"/>
          <w:szCs w:val="24"/>
          <w:lang w:val="en-US"/>
        </w:rPr>
        <w:t>aureus</w:t>
      </w:r>
      <w:r w:rsidR="00BF23CB">
        <w:rPr>
          <w:rFonts w:ascii="Times New Roman" w:hAnsi="Times New Roman" w:cs="Times New Roman"/>
          <w:sz w:val="24"/>
          <w:szCs w:val="24"/>
        </w:rPr>
        <w:t xml:space="preserve"> – 12 (11,7%), S.</w:t>
      </w:r>
      <w:r w:rsidR="00BF23CB">
        <w:rPr>
          <w:rFonts w:ascii="Times New Roman" w:hAnsi="Times New Roman" w:cs="Times New Roman"/>
          <w:sz w:val="24"/>
          <w:szCs w:val="24"/>
          <w:lang w:val="en-US"/>
        </w:rPr>
        <w:t>c</w:t>
      </w:r>
      <w:r w:rsidR="00BF23CB" w:rsidRPr="0004631D">
        <w:rPr>
          <w:rFonts w:ascii="Times New Roman" w:hAnsi="Times New Roman" w:cs="Times New Roman"/>
          <w:sz w:val="24"/>
          <w:szCs w:val="24"/>
        </w:rPr>
        <w:t>holerae suis</w:t>
      </w:r>
      <w:r w:rsidR="00BF23CB">
        <w:rPr>
          <w:rFonts w:ascii="Times New Roman" w:hAnsi="Times New Roman" w:cs="Times New Roman"/>
          <w:sz w:val="24"/>
          <w:szCs w:val="24"/>
        </w:rPr>
        <w:t xml:space="preserve"> и S.</w:t>
      </w:r>
      <w:r w:rsidR="00BF23CB">
        <w:rPr>
          <w:rFonts w:ascii="Times New Roman" w:hAnsi="Times New Roman" w:cs="Times New Roman"/>
          <w:sz w:val="24"/>
          <w:szCs w:val="24"/>
          <w:lang w:val="en-US"/>
        </w:rPr>
        <w:t>a</w:t>
      </w:r>
      <w:r w:rsidR="00BF23CB" w:rsidRPr="0004631D">
        <w:rPr>
          <w:rFonts w:ascii="Times New Roman" w:hAnsi="Times New Roman" w:cs="Times New Roman"/>
          <w:sz w:val="24"/>
          <w:szCs w:val="24"/>
        </w:rPr>
        <w:t>bortus egui</w:t>
      </w:r>
      <w:r w:rsidR="00BF23CB">
        <w:rPr>
          <w:rFonts w:ascii="Times New Roman" w:hAnsi="Times New Roman" w:cs="Times New Roman"/>
          <w:sz w:val="24"/>
          <w:szCs w:val="24"/>
        </w:rPr>
        <w:t xml:space="preserve">  по 5, что составляет 4,9%, </w:t>
      </w:r>
      <w:r w:rsidR="00BF23CB">
        <w:rPr>
          <w:rFonts w:ascii="Times New Roman" w:hAnsi="Times New Roman" w:cs="Times New Roman"/>
          <w:sz w:val="24"/>
          <w:szCs w:val="24"/>
          <w:lang w:val="en-US"/>
        </w:rPr>
        <w:t>St</w:t>
      </w:r>
      <w:r w:rsidR="00BF23CB" w:rsidRPr="00F913C5">
        <w:rPr>
          <w:rFonts w:ascii="Times New Roman" w:hAnsi="Times New Roman" w:cs="Times New Roman"/>
          <w:sz w:val="24"/>
          <w:szCs w:val="24"/>
        </w:rPr>
        <w:t>.</w:t>
      </w:r>
      <w:r w:rsidR="00BF23CB" w:rsidRPr="00AC79A5">
        <w:rPr>
          <w:rFonts w:ascii="Times New Roman" w:hAnsi="Times New Roman" w:cs="Times New Roman"/>
          <w:sz w:val="24"/>
          <w:szCs w:val="24"/>
          <w:lang w:val="en-US"/>
        </w:rPr>
        <w:t>epidermidis</w:t>
      </w:r>
      <w:r w:rsidR="00BF23CB">
        <w:rPr>
          <w:rFonts w:ascii="Times New Roman" w:hAnsi="Times New Roman" w:cs="Times New Roman"/>
          <w:sz w:val="24"/>
          <w:szCs w:val="24"/>
        </w:rPr>
        <w:t xml:space="preserve"> – 4 (3,9%), S.</w:t>
      </w:r>
      <w:r w:rsidR="00BF23CB">
        <w:rPr>
          <w:rFonts w:ascii="Times New Roman" w:hAnsi="Times New Roman" w:cs="Times New Roman"/>
          <w:sz w:val="24"/>
          <w:szCs w:val="24"/>
          <w:lang w:val="en-US"/>
        </w:rPr>
        <w:t>d</w:t>
      </w:r>
      <w:r w:rsidR="00BF23CB" w:rsidRPr="0004631D">
        <w:rPr>
          <w:rFonts w:ascii="Times New Roman" w:hAnsi="Times New Roman" w:cs="Times New Roman"/>
          <w:sz w:val="24"/>
          <w:szCs w:val="24"/>
        </w:rPr>
        <w:t>ublin</w:t>
      </w:r>
      <w:r w:rsidR="00BF23CB">
        <w:rPr>
          <w:rFonts w:ascii="Times New Roman" w:hAnsi="Times New Roman" w:cs="Times New Roman"/>
          <w:sz w:val="24"/>
          <w:szCs w:val="24"/>
        </w:rPr>
        <w:t xml:space="preserve">, </w:t>
      </w:r>
      <w:r w:rsidR="00BF23CB">
        <w:rPr>
          <w:rFonts w:ascii="Times New Roman" w:hAnsi="Times New Roman" w:cs="Times New Roman"/>
          <w:sz w:val="24"/>
          <w:szCs w:val="24"/>
          <w:lang w:val="en-US"/>
        </w:rPr>
        <w:t>St</w:t>
      </w:r>
      <w:r w:rsidR="00BF23CB">
        <w:rPr>
          <w:rFonts w:ascii="Times New Roman" w:hAnsi="Times New Roman" w:cs="Times New Roman"/>
          <w:sz w:val="24"/>
          <w:szCs w:val="24"/>
        </w:rPr>
        <w:t>.</w:t>
      </w:r>
      <w:r w:rsidR="00BF23CB" w:rsidRPr="00914A17">
        <w:rPr>
          <w:rFonts w:ascii="Times New Roman" w:hAnsi="Times New Roman" w:cs="Times New Roman"/>
          <w:sz w:val="24"/>
          <w:szCs w:val="24"/>
          <w:lang w:val="en-US"/>
        </w:rPr>
        <w:t>haemolyticus</w:t>
      </w:r>
      <w:r w:rsidR="00BF23CB">
        <w:rPr>
          <w:rFonts w:ascii="Times New Roman" w:hAnsi="Times New Roman" w:cs="Times New Roman"/>
          <w:sz w:val="24"/>
          <w:szCs w:val="24"/>
        </w:rPr>
        <w:t xml:space="preserve">, </w:t>
      </w:r>
      <w:r w:rsidR="00BF23CB">
        <w:rPr>
          <w:rFonts w:ascii="Times New Roman" w:hAnsi="Times New Roman" w:cs="Times New Roman"/>
          <w:sz w:val="24"/>
          <w:szCs w:val="24"/>
          <w:lang w:val="en-US"/>
        </w:rPr>
        <w:t>St</w:t>
      </w:r>
      <w:r w:rsidR="00BF23CB">
        <w:rPr>
          <w:rFonts w:ascii="Times New Roman" w:hAnsi="Times New Roman" w:cs="Times New Roman"/>
          <w:sz w:val="24"/>
          <w:szCs w:val="24"/>
        </w:rPr>
        <w:t>.</w:t>
      </w:r>
      <w:r w:rsidR="00BF23CB" w:rsidRPr="005A0D54">
        <w:rPr>
          <w:rFonts w:ascii="Times New Roman" w:hAnsi="Times New Roman" w:cs="Times New Roman"/>
          <w:sz w:val="24"/>
          <w:szCs w:val="24"/>
        </w:rPr>
        <w:t>intermedius</w:t>
      </w:r>
      <w:r w:rsidR="00BF23CB">
        <w:rPr>
          <w:rFonts w:ascii="Times New Roman" w:hAnsi="Times New Roman" w:cs="Times New Roman"/>
          <w:sz w:val="24"/>
          <w:szCs w:val="24"/>
        </w:rPr>
        <w:t xml:space="preserve"> по 1 штамму.</w:t>
      </w:r>
      <w:proofErr w:type="gramEnd"/>
    </w:p>
    <w:p w:rsidR="00C44864" w:rsidRDefault="00C44864"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Антибиотикорезистентность</w:t>
      </w:r>
      <w:r w:rsidR="007E1BE4">
        <w:rPr>
          <w:rFonts w:ascii="Times New Roman" w:hAnsi="Times New Roman" w:cs="Times New Roman"/>
          <w:sz w:val="24"/>
          <w:szCs w:val="24"/>
        </w:rPr>
        <w:t>/чувствительность</w:t>
      </w:r>
      <w:r>
        <w:rPr>
          <w:rFonts w:ascii="Times New Roman" w:hAnsi="Times New Roman" w:cs="Times New Roman"/>
          <w:sz w:val="24"/>
          <w:szCs w:val="24"/>
        </w:rPr>
        <w:t xml:space="preserve"> штаммов бактерий определяли у </w:t>
      </w:r>
      <w:r w:rsidR="008F4DD4">
        <w:rPr>
          <w:rFonts w:ascii="Times New Roman" w:hAnsi="Times New Roman" w:cs="Times New Roman"/>
          <w:sz w:val="24"/>
          <w:szCs w:val="24"/>
        </w:rPr>
        <w:t xml:space="preserve">всех выделенных  изолятов диско </w:t>
      </w:r>
      <w:r>
        <w:rPr>
          <w:rFonts w:ascii="Times New Roman" w:hAnsi="Times New Roman" w:cs="Times New Roman"/>
          <w:sz w:val="24"/>
          <w:szCs w:val="24"/>
        </w:rPr>
        <w:t>диффузным методом, часть изолятов исследовали</w:t>
      </w:r>
      <w:r w:rsidR="00285618">
        <w:rPr>
          <w:rFonts w:ascii="Times New Roman" w:hAnsi="Times New Roman" w:cs="Times New Roman"/>
          <w:sz w:val="24"/>
          <w:szCs w:val="24"/>
        </w:rPr>
        <w:t xml:space="preserve"> с применением Е-теста</w:t>
      </w:r>
      <w:r>
        <w:rPr>
          <w:rFonts w:ascii="Times New Roman" w:hAnsi="Times New Roman" w:cs="Times New Roman"/>
          <w:sz w:val="24"/>
          <w:szCs w:val="24"/>
        </w:rPr>
        <w:t xml:space="preserve">. </w:t>
      </w:r>
    </w:p>
    <w:p w:rsidR="00C44864" w:rsidRPr="006D764D" w:rsidRDefault="00C44864"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Для </w:t>
      </w:r>
      <w:r w:rsidR="00140FDE">
        <w:rPr>
          <w:rFonts w:ascii="Times New Roman" w:hAnsi="Times New Roman" w:cs="Times New Roman"/>
          <w:sz w:val="24"/>
          <w:szCs w:val="24"/>
        </w:rPr>
        <w:t>исследован</w:t>
      </w:r>
      <w:r>
        <w:rPr>
          <w:rFonts w:ascii="Times New Roman" w:hAnsi="Times New Roman" w:cs="Times New Roman"/>
          <w:sz w:val="24"/>
          <w:szCs w:val="24"/>
        </w:rPr>
        <w:t>ий</w:t>
      </w:r>
      <w:r w:rsidR="00197742">
        <w:rPr>
          <w:rFonts w:ascii="Times New Roman" w:hAnsi="Times New Roman" w:cs="Times New Roman"/>
          <w:sz w:val="24"/>
          <w:szCs w:val="24"/>
        </w:rPr>
        <w:t xml:space="preserve"> </w:t>
      </w:r>
      <w:r w:rsidR="004B6907" w:rsidRPr="003D6A3B">
        <w:rPr>
          <w:rFonts w:ascii="Times New Roman" w:eastAsia="Times New Roman" w:hAnsi="Times New Roman" w:cs="Times New Roman"/>
          <w:sz w:val="24"/>
          <w:szCs w:val="24"/>
        </w:rPr>
        <w:t>Sa</w:t>
      </w:r>
      <w:r w:rsidR="004B6907">
        <w:rPr>
          <w:rFonts w:ascii="Times New Roman" w:eastAsia="Times New Roman" w:hAnsi="Times New Roman" w:cs="Times New Roman"/>
          <w:sz w:val="24"/>
          <w:szCs w:val="24"/>
        </w:rPr>
        <w:t xml:space="preserve">lmonella </w:t>
      </w:r>
      <w:r w:rsidR="00EA5278">
        <w:rPr>
          <w:rFonts w:ascii="Times New Roman" w:eastAsia="Times New Roman" w:hAnsi="Times New Roman" w:cs="Times New Roman"/>
          <w:sz w:val="24"/>
          <w:szCs w:val="24"/>
          <w:lang w:val="en-US"/>
        </w:rPr>
        <w:t>enterica</w:t>
      </w:r>
      <w:r w:rsidR="0094166C">
        <w:rPr>
          <w:rFonts w:ascii="Times New Roman" w:eastAsia="Times New Roman" w:hAnsi="Times New Roman" w:cs="Times New Roman"/>
          <w:sz w:val="24"/>
          <w:szCs w:val="24"/>
        </w:rPr>
        <w:t xml:space="preserve"> </w:t>
      </w:r>
      <w:r w:rsidR="004B6907">
        <w:rPr>
          <w:rFonts w:ascii="Times New Roman" w:hAnsi="Times New Roman" w:cs="Times New Roman"/>
          <w:sz w:val="24"/>
          <w:szCs w:val="24"/>
        </w:rPr>
        <w:t xml:space="preserve">и </w:t>
      </w:r>
      <w:r w:rsidR="004B6907">
        <w:rPr>
          <w:rFonts w:ascii="Times New Roman" w:hAnsi="Times New Roman" w:cs="Times New Roman"/>
          <w:sz w:val="24"/>
          <w:szCs w:val="24"/>
          <w:lang w:val="en-US"/>
        </w:rPr>
        <w:t>E</w:t>
      </w:r>
      <w:r w:rsidR="004B6907" w:rsidRPr="008B3FBE">
        <w:rPr>
          <w:rFonts w:ascii="Times New Roman" w:hAnsi="Times New Roman" w:cs="Times New Roman"/>
          <w:sz w:val="24"/>
          <w:szCs w:val="24"/>
        </w:rPr>
        <w:t>.</w:t>
      </w:r>
      <w:r w:rsidR="004B6907">
        <w:rPr>
          <w:rFonts w:ascii="Times New Roman" w:hAnsi="Times New Roman" w:cs="Times New Roman"/>
          <w:sz w:val="24"/>
          <w:szCs w:val="24"/>
          <w:lang w:val="en-US"/>
        </w:rPr>
        <w:t>coli</w:t>
      </w:r>
      <w:r w:rsidR="0094166C">
        <w:rPr>
          <w:rFonts w:ascii="Times New Roman" w:hAnsi="Times New Roman" w:cs="Times New Roman"/>
          <w:sz w:val="24"/>
          <w:szCs w:val="24"/>
        </w:rPr>
        <w:t xml:space="preserve"> </w:t>
      </w:r>
      <w:r>
        <w:rPr>
          <w:rFonts w:ascii="Times New Roman" w:hAnsi="Times New Roman" w:cs="Times New Roman"/>
          <w:sz w:val="24"/>
          <w:szCs w:val="24"/>
        </w:rPr>
        <w:t xml:space="preserve">использовали диски с </w:t>
      </w:r>
      <w:r w:rsidR="00140FDE">
        <w:rPr>
          <w:rFonts w:ascii="Times New Roman" w:hAnsi="Times New Roman" w:cs="Times New Roman"/>
          <w:sz w:val="24"/>
          <w:szCs w:val="24"/>
        </w:rPr>
        <w:t xml:space="preserve">11 </w:t>
      </w:r>
      <w:r>
        <w:rPr>
          <w:rFonts w:ascii="Times New Roman" w:hAnsi="Times New Roman" w:cs="Times New Roman"/>
          <w:sz w:val="24"/>
          <w:szCs w:val="24"/>
        </w:rPr>
        <w:t xml:space="preserve">антибиотиками: ампициллин, стрептомицин, канамицин, гентамицин, неомицин, левомицетин, энрофлоксацин, тетрациклин, доксициклин, цефродоксим, сульфаметокзол/триметоприм. </w:t>
      </w:r>
      <w:r w:rsidR="00140FDE">
        <w:rPr>
          <w:rFonts w:ascii="Times New Roman" w:hAnsi="Times New Roman" w:cs="Times New Roman"/>
          <w:sz w:val="24"/>
          <w:szCs w:val="24"/>
        </w:rPr>
        <w:t>Исследования показали</w:t>
      </w:r>
      <w:r w:rsidR="004B6907">
        <w:rPr>
          <w:rFonts w:ascii="Times New Roman" w:hAnsi="Times New Roman" w:cs="Times New Roman"/>
          <w:sz w:val="24"/>
          <w:szCs w:val="24"/>
        </w:rPr>
        <w:t xml:space="preserve">, что50% </w:t>
      </w:r>
      <w:r w:rsidR="00140FDE">
        <w:rPr>
          <w:rFonts w:ascii="Times New Roman" w:hAnsi="Times New Roman" w:cs="Times New Roman"/>
          <w:sz w:val="24"/>
          <w:szCs w:val="24"/>
        </w:rPr>
        <w:t xml:space="preserve">изолятов энтеробактерий </w:t>
      </w:r>
      <w:r w:rsidR="004B6907">
        <w:rPr>
          <w:rFonts w:ascii="Times New Roman" w:hAnsi="Times New Roman" w:cs="Times New Roman"/>
          <w:sz w:val="24"/>
          <w:szCs w:val="24"/>
        </w:rPr>
        <w:t xml:space="preserve">резистентны </w:t>
      </w:r>
      <w:r>
        <w:rPr>
          <w:rFonts w:ascii="Times New Roman" w:hAnsi="Times New Roman" w:cs="Times New Roman"/>
          <w:sz w:val="24"/>
          <w:szCs w:val="24"/>
        </w:rPr>
        <w:t xml:space="preserve">к ампициллину, </w:t>
      </w:r>
      <w:r>
        <w:rPr>
          <w:rFonts w:ascii="Times New Roman" w:hAnsi="Times New Roman" w:cs="Times New Roman"/>
          <w:sz w:val="24"/>
          <w:szCs w:val="24"/>
        </w:rPr>
        <w:lastRenderedPageBreak/>
        <w:t xml:space="preserve">стрептомицину, канамицину, энрофлоксацину, доксициклину, 33% - к левомицетину, тетрациклину, </w:t>
      </w:r>
      <w:r w:rsidR="004B6907">
        <w:rPr>
          <w:rFonts w:ascii="Times New Roman" w:hAnsi="Times New Roman" w:cs="Times New Roman"/>
          <w:sz w:val="24"/>
          <w:szCs w:val="24"/>
        </w:rPr>
        <w:t xml:space="preserve">20%  к гентамицину, неомицину. </w:t>
      </w:r>
      <w:r>
        <w:rPr>
          <w:rFonts w:ascii="Times New Roman" w:hAnsi="Times New Roman" w:cs="Times New Roman"/>
          <w:sz w:val="24"/>
          <w:szCs w:val="24"/>
        </w:rPr>
        <w:t xml:space="preserve">Все исследуемые изоляты были </w:t>
      </w:r>
      <w:r w:rsidRPr="006D764D">
        <w:rPr>
          <w:rFonts w:ascii="Times New Roman" w:hAnsi="Times New Roman" w:cs="Times New Roman"/>
          <w:sz w:val="24"/>
          <w:szCs w:val="24"/>
        </w:rPr>
        <w:t>чувствительны к цефродоксиму и сульфаметокзол/триметоприму.</w:t>
      </w:r>
    </w:p>
    <w:p w:rsidR="006D764D" w:rsidRDefault="00C44864" w:rsidP="002B1C33">
      <w:pPr>
        <w:pStyle w:val="Default"/>
        <w:spacing w:line="360" w:lineRule="auto"/>
        <w:ind w:firstLine="567"/>
        <w:jc w:val="both"/>
        <w:rPr>
          <w:rFonts w:ascii="Times New Roman" w:hAnsi="Times New Roman" w:cs="Times New Roman"/>
          <w:spacing w:val="2"/>
          <w:highlight w:val="green"/>
        </w:rPr>
      </w:pPr>
      <w:r w:rsidRPr="006D764D">
        <w:rPr>
          <w:rFonts w:ascii="Times New Roman" w:hAnsi="Times New Roman" w:cs="Times New Roman"/>
        </w:rPr>
        <w:t xml:space="preserve">Для стафилококков использовали диски </w:t>
      </w:r>
      <w:r w:rsidR="004503B3" w:rsidRPr="006D764D">
        <w:rPr>
          <w:rFonts w:ascii="Times New Roman" w:hAnsi="Times New Roman" w:cs="Times New Roman"/>
          <w:lang w:val="en-US"/>
        </w:rPr>
        <w:t>c</w:t>
      </w:r>
      <w:r w:rsidR="004503B3" w:rsidRPr="006D764D">
        <w:rPr>
          <w:rFonts w:ascii="Times New Roman" w:hAnsi="Times New Roman" w:cs="Times New Roman"/>
        </w:rPr>
        <w:t xml:space="preserve"> 14</w:t>
      </w:r>
      <w:r w:rsidRPr="006D764D">
        <w:rPr>
          <w:rFonts w:ascii="Times New Roman" w:hAnsi="Times New Roman" w:cs="Times New Roman"/>
        </w:rPr>
        <w:t xml:space="preserve"> антибиотиками. </w:t>
      </w:r>
      <w:r w:rsidR="004503B3" w:rsidRPr="006D764D">
        <w:rPr>
          <w:rFonts w:ascii="Times New Roman" w:hAnsi="Times New Roman" w:cs="Times New Roman"/>
        </w:rPr>
        <w:t>Н</w:t>
      </w:r>
      <w:r w:rsidR="00DF0A42" w:rsidRPr="006D764D">
        <w:rPr>
          <w:rFonts w:ascii="Times New Roman" w:hAnsi="Times New Roman" w:cs="Times New Roman"/>
        </w:rPr>
        <w:t>аибольшая</w:t>
      </w:r>
      <w:r w:rsidR="00197742">
        <w:rPr>
          <w:rFonts w:ascii="Times New Roman" w:hAnsi="Times New Roman" w:cs="Times New Roman"/>
        </w:rPr>
        <w:t xml:space="preserve"> </w:t>
      </w:r>
      <w:r w:rsidR="00DF0A42" w:rsidRPr="006D764D">
        <w:rPr>
          <w:rFonts w:ascii="Times New Roman" w:hAnsi="Times New Roman" w:cs="Times New Roman"/>
        </w:rPr>
        <w:t>резистентность</w:t>
      </w:r>
      <w:r w:rsidRPr="006D764D">
        <w:rPr>
          <w:rFonts w:ascii="Times New Roman" w:hAnsi="Times New Roman" w:cs="Times New Roman"/>
        </w:rPr>
        <w:t xml:space="preserve"> изолятов </w:t>
      </w:r>
      <w:r w:rsidR="00DF0A42" w:rsidRPr="006D764D">
        <w:rPr>
          <w:rFonts w:ascii="Times New Roman" w:hAnsi="Times New Roman" w:cs="Times New Roman"/>
        </w:rPr>
        <w:t xml:space="preserve">отмечается </w:t>
      </w:r>
      <w:r w:rsidRPr="006D764D">
        <w:rPr>
          <w:rFonts w:ascii="Times New Roman" w:hAnsi="Times New Roman" w:cs="Times New Roman"/>
        </w:rPr>
        <w:t xml:space="preserve">к бензилпенициллину (81%) и ампициллину (63%), к тилозину, левомицетину (54%), и тетрациклину – 18%, к доксициклину 45%, канамицину (27%) и наименьшее количество резистентных штаммов </w:t>
      </w:r>
      <w:r w:rsidR="00DF0A42" w:rsidRPr="006D764D">
        <w:rPr>
          <w:rFonts w:ascii="Times New Roman" w:hAnsi="Times New Roman" w:cs="Times New Roman"/>
        </w:rPr>
        <w:t xml:space="preserve">выявлена </w:t>
      </w:r>
      <w:r w:rsidRPr="006D764D">
        <w:rPr>
          <w:rFonts w:ascii="Times New Roman" w:hAnsi="Times New Roman" w:cs="Times New Roman"/>
        </w:rPr>
        <w:t xml:space="preserve">к стрептомицину, эритромицину, гентамицину, сульфаметокзол/триметоприму и неомицину – 9%, энрофлоксацину – 36%. Все выделенные штаммы были чувствительны к цефокситину. </w:t>
      </w:r>
      <w:r w:rsidR="004223E2" w:rsidRPr="006D764D">
        <w:rPr>
          <w:rFonts w:ascii="Times New Roman" w:hAnsi="Times New Roman" w:cs="Times New Roman"/>
        </w:rPr>
        <w:t xml:space="preserve">Монорезистентных </w:t>
      </w:r>
      <w:r w:rsidR="008901C7" w:rsidRPr="006D764D">
        <w:rPr>
          <w:rFonts w:ascii="Times New Roman" w:hAnsi="Times New Roman" w:cs="Times New Roman"/>
        </w:rPr>
        <w:t>форм</w:t>
      </w:r>
      <w:r w:rsidR="004223E2" w:rsidRPr="006D764D">
        <w:rPr>
          <w:rFonts w:ascii="Times New Roman" w:hAnsi="Times New Roman" w:cs="Times New Roman"/>
        </w:rPr>
        <w:t xml:space="preserve"> во всех изучаемых микроорганизмах не выявлено.</w:t>
      </w:r>
    </w:p>
    <w:p w:rsidR="003920F6" w:rsidRPr="006D764D" w:rsidRDefault="006D764D" w:rsidP="002B1C33">
      <w:pPr>
        <w:pStyle w:val="Default"/>
        <w:spacing w:line="360" w:lineRule="auto"/>
        <w:ind w:firstLine="567"/>
        <w:jc w:val="both"/>
        <w:rPr>
          <w:rFonts w:ascii="Times New Roman" w:hAnsi="Times New Roman" w:cs="Times New Roman"/>
          <w:highlight w:val="green"/>
        </w:rPr>
      </w:pPr>
      <w:r w:rsidRPr="006D764D">
        <w:rPr>
          <w:rFonts w:ascii="Times New Roman" w:hAnsi="Times New Roman" w:cs="Times New Roman"/>
          <w:spacing w:val="2"/>
        </w:rPr>
        <w:t xml:space="preserve">Для определения минимальной подавляющей концентрации </w:t>
      </w:r>
      <w:r w:rsidR="003920F6">
        <w:rPr>
          <w:rFonts w:ascii="Times New Roman" w:hAnsi="Times New Roman" w:cs="Times New Roman"/>
          <w:spacing w:val="2"/>
        </w:rPr>
        <w:t xml:space="preserve">антибиотика колистина к сальмонеллам и эшерихиям </w:t>
      </w:r>
      <w:r w:rsidRPr="006D764D">
        <w:rPr>
          <w:rFonts w:ascii="Times New Roman" w:hAnsi="Times New Roman" w:cs="Times New Roman"/>
          <w:spacing w:val="2"/>
        </w:rPr>
        <w:t xml:space="preserve">проводили количественный анализ с применением Е-тестов: </w:t>
      </w:r>
      <w:r w:rsidRPr="006D764D">
        <w:rPr>
          <w:rStyle w:val="A00"/>
          <w:rFonts w:ascii="Times New Roman" w:hAnsi="Times New Roman" w:cs="Times New Roman"/>
          <w:sz w:val="24"/>
          <w:szCs w:val="24"/>
        </w:rPr>
        <w:t>по стандартному градиенту результаты показали концентрацию от 0,16 до 256 мг/мл</w:t>
      </w:r>
      <w:r w:rsidRPr="006D764D">
        <w:rPr>
          <w:rFonts w:ascii="Times New Roman" w:hAnsi="Times New Roman" w:cs="Times New Roman"/>
          <w:spacing w:val="2"/>
        </w:rPr>
        <w:t xml:space="preserve">. </w:t>
      </w:r>
    </w:p>
    <w:p w:rsidR="00DF0A42" w:rsidRPr="009E07B8" w:rsidRDefault="00DF0A42"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sidRPr="006D764D">
        <w:rPr>
          <w:rFonts w:ascii="Times New Roman" w:hAnsi="Times New Roman" w:cs="Times New Roman"/>
          <w:sz w:val="24"/>
          <w:szCs w:val="24"/>
        </w:rPr>
        <w:t>Присутствие генов резистентности к основным группам антибиотиков определяли методом ПЦР. В результате были выделены гены blaZ в 28% изолятов, tetK в 6% изолятов, aac(6), aph(3), ermC, ermA, msrA в 3% изолятов</w:t>
      </w:r>
      <w:r w:rsidR="00197742">
        <w:rPr>
          <w:rFonts w:ascii="Times New Roman" w:hAnsi="Times New Roman" w:cs="Times New Roman"/>
          <w:sz w:val="24"/>
          <w:szCs w:val="24"/>
        </w:rPr>
        <w:t xml:space="preserve"> </w:t>
      </w:r>
      <w:r>
        <w:rPr>
          <w:rFonts w:ascii="Times New Roman" w:hAnsi="Times New Roman" w:cs="Times New Roman"/>
          <w:sz w:val="24"/>
          <w:szCs w:val="24"/>
        </w:rPr>
        <w:t>стафилококков</w:t>
      </w:r>
      <w:r w:rsidRPr="00E11ADA">
        <w:rPr>
          <w:rFonts w:ascii="Times New Roman" w:hAnsi="Times New Roman" w:cs="Times New Roman"/>
          <w:sz w:val="24"/>
          <w:szCs w:val="24"/>
        </w:rPr>
        <w:t>.</w:t>
      </w:r>
      <w:r>
        <w:rPr>
          <w:rFonts w:ascii="Times New Roman" w:hAnsi="Times New Roman" w:cs="Times New Roman"/>
          <w:sz w:val="24"/>
          <w:szCs w:val="24"/>
        </w:rPr>
        <w:t xml:space="preserve"> Гены резистентности в изолятах энтеробактерий, </w:t>
      </w:r>
      <w:proofErr w:type="gramStart"/>
      <w:r>
        <w:rPr>
          <w:rFonts w:ascii="Times New Roman" w:hAnsi="Times New Roman" w:cs="Times New Roman"/>
          <w:sz w:val="24"/>
          <w:szCs w:val="24"/>
        </w:rPr>
        <w:t>показавших</w:t>
      </w:r>
      <w:proofErr w:type="gramEnd"/>
      <w:r>
        <w:rPr>
          <w:rFonts w:ascii="Times New Roman" w:hAnsi="Times New Roman" w:cs="Times New Roman"/>
          <w:sz w:val="24"/>
          <w:szCs w:val="24"/>
        </w:rPr>
        <w:t xml:space="preserve"> резистентность к нескольким антибиотикам методом ПЦР выявлены не были. Вероятно, существуют другие гены или иные механизмы резистентности.</w:t>
      </w:r>
      <w:r w:rsidR="00A92154">
        <w:rPr>
          <w:rFonts w:ascii="Times New Roman" w:hAnsi="Times New Roman" w:cs="Times New Roman"/>
          <w:sz w:val="24"/>
          <w:szCs w:val="24"/>
        </w:rPr>
        <w:t xml:space="preserve"> Исследования в этом направлении </w:t>
      </w:r>
      <w:r w:rsidR="00361B2D">
        <w:rPr>
          <w:rFonts w:ascii="Times New Roman" w:hAnsi="Times New Roman" w:cs="Times New Roman"/>
          <w:sz w:val="24"/>
          <w:szCs w:val="24"/>
        </w:rPr>
        <w:t>продолжаются</w:t>
      </w:r>
      <w:r w:rsidR="00A92154">
        <w:rPr>
          <w:rFonts w:ascii="Times New Roman" w:hAnsi="Times New Roman" w:cs="Times New Roman"/>
          <w:sz w:val="24"/>
          <w:szCs w:val="24"/>
        </w:rPr>
        <w:t>.</w:t>
      </w:r>
    </w:p>
    <w:p w:rsidR="00DF0A42" w:rsidRPr="00B4220C" w:rsidRDefault="00DF0A42" w:rsidP="00DF0A42">
      <w:pPr>
        <w:shd w:val="clear" w:color="auto" w:fill="FFFFFF"/>
        <w:tabs>
          <w:tab w:val="left" w:pos="709"/>
          <w:tab w:val="left" w:pos="851"/>
        </w:tabs>
        <w:suppressAutoHyphens/>
        <w:spacing w:after="0" w:line="240" w:lineRule="auto"/>
        <w:ind w:firstLine="567"/>
        <w:contextualSpacing/>
        <w:jc w:val="both"/>
        <w:textAlignment w:val="baseline"/>
        <w:rPr>
          <w:rFonts w:ascii="Times New Roman" w:hAnsi="Times New Roman" w:cs="Times New Roman"/>
          <w:sz w:val="24"/>
          <w:szCs w:val="24"/>
          <w:lang w:eastAsia="lt-LT"/>
        </w:rPr>
      </w:pPr>
    </w:p>
    <w:p w:rsidR="00C44864" w:rsidRDefault="00C44864" w:rsidP="00C44864">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C44864">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rPr>
      </w:pPr>
    </w:p>
    <w:p w:rsidR="00C44864" w:rsidRDefault="00C44864" w:rsidP="00C44864">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C44864" w:rsidRDefault="00C44864"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76C49" w:rsidRDefault="00776C49" w:rsidP="00BF23C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p>
    <w:p w:rsidR="00776C49" w:rsidRDefault="00776C49" w:rsidP="00776C49">
      <w:pPr>
        <w:spacing w:after="0" w:line="360" w:lineRule="auto"/>
        <w:ind w:firstLine="567"/>
        <w:jc w:val="both"/>
        <w:rPr>
          <w:rFonts w:ascii="Times New Roman" w:hAnsi="Times New Roman" w:cs="Times New Roman"/>
          <w:sz w:val="24"/>
          <w:szCs w:val="24"/>
        </w:rPr>
      </w:pPr>
    </w:p>
    <w:p w:rsidR="00776C49" w:rsidRDefault="00776C49" w:rsidP="00776C49">
      <w:pPr>
        <w:spacing w:after="0" w:line="360" w:lineRule="auto"/>
        <w:ind w:firstLine="567"/>
        <w:jc w:val="both"/>
        <w:rPr>
          <w:rFonts w:ascii="Times New Roman" w:hAnsi="Times New Roman" w:cs="Times New Roman"/>
          <w:sz w:val="24"/>
          <w:szCs w:val="24"/>
        </w:rPr>
      </w:pPr>
    </w:p>
    <w:p w:rsidR="00E97095" w:rsidRDefault="00E97095" w:rsidP="00E97095">
      <w:pPr>
        <w:spacing w:after="0" w:line="360" w:lineRule="auto"/>
        <w:jc w:val="center"/>
        <w:rPr>
          <w:rFonts w:ascii="Times New Roman" w:eastAsia="Times New Roman" w:hAnsi="Times New Roman" w:cs="Times New Roman"/>
          <w:b/>
          <w:sz w:val="24"/>
          <w:szCs w:val="24"/>
        </w:rPr>
      </w:pPr>
    </w:p>
    <w:p w:rsidR="00E97095" w:rsidRDefault="00E97095" w:rsidP="00E97095">
      <w:pPr>
        <w:spacing w:after="0" w:line="360" w:lineRule="auto"/>
        <w:jc w:val="center"/>
        <w:rPr>
          <w:rFonts w:ascii="Times New Roman" w:eastAsia="Times New Roman" w:hAnsi="Times New Roman" w:cs="Times New Roman"/>
          <w:b/>
          <w:sz w:val="24"/>
          <w:szCs w:val="24"/>
        </w:rPr>
      </w:pPr>
    </w:p>
    <w:p w:rsidR="00E97095" w:rsidRDefault="00E97095" w:rsidP="00E97095">
      <w:pPr>
        <w:spacing w:after="0" w:line="360" w:lineRule="auto"/>
        <w:jc w:val="center"/>
        <w:rPr>
          <w:rFonts w:ascii="Times New Roman" w:eastAsia="Times New Roman" w:hAnsi="Times New Roman" w:cs="Times New Roman"/>
          <w:b/>
          <w:sz w:val="24"/>
          <w:szCs w:val="24"/>
        </w:rPr>
      </w:pPr>
    </w:p>
    <w:p w:rsidR="009113BF" w:rsidRPr="008908E9" w:rsidRDefault="009113BF" w:rsidP="00B06F8E">
      <w:pPr>
        <w:spacing w:after="0" w:line="360" w:lineRule="auto"/>
        <w:jc w:val="center"/>
        <w:rPr>
          <w:rFonts w:ascii="Times New Roman" w:eastAsia="Times New Roman" w:hAnsi="Times New Roman" w:cs="Times New Roman"/>
          <w:sz w:val="24"/>
          <w:szCs w:val="24"/>
        </w:rPr>
      </w:pPr>
      <w:r w:rsidRPr="0030304A">
        <w:rPr>
          <w:rFonts w:ascii="Times New Roman" w:eastAsia="Times New Roman" w:hAnsi="Times New Roman" w:cs="Times New Roman"/>
          <w:sz w:val="24"/>
          <w:szCs w:val="24"/>
        </w:rPr>
        <w:lastRenderedPageBreak/>
        <w:t>ЗАКЛЮЧЕНИЕ</w:t>
      </w:r>
    </w:p>
    <w:p w:rsidR="002B1C33" w:rsidRPr="008908E9" w:rsidRDefault="002B1C33" w:rsidP="00B06F8E">
      <w:pPr>
        <w:spacing w:after="0" w:line="360" w:lineRule="auto"/>
        <w:jc w:val="center"/>
        <w:rPr>
          <w:rFonts w:ascii="Times New Roman" w:eastAsia="Times New Roman" w:hAnsi="Times New Roman" w:cs="Times New Roman"/>
          <w:sz w:val="24"/>
          <w:szCs w:val="24"/>
        </w:rPr>
      </w:pPr>
    </w:p>
    <w:p w:rsidR="00256303" w:rsidRDefault="006F63E7" w:rsidP="002B1C33">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Проведенные исследования и полученные результаты</w:t>
      </w:r>
      <w:r w:rsidR="00256303">
        <w:rPr>
          <w:rFonts w:ascii="Times New Roman" w:eastAsia="Times New Roman" w:hAnsi="Times New Roman" w:cs="Times New Roman"/>
          <w:sz w:val="24"/>
          <w:szCs w:val="24"/>
        </w:rPr>
        <w:t xml:space="preserve"> позволяют сделать следующие выводы:</w:t>
      </w:r>
    </w:p>
    <w:p w:rsidR="0060223E" w:rsidRDefault="006F63E7" w:rsidP="002B1C33">
      <w:pPr>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rPr>
        <w:t>- в</w:t>
      </w:r>
      <w:r w:rsidR="00192670" w:rsidRPr="00192670">
        <w:rPr>
          <w:rFonts w:ascii="Times New Roman" w:eastAsia="Times New Roman" w:hAnsi="Times New Roman" w:cs="Times New Roman"/>
          <w:sz w:val="24"/>
          <w:szCs w:val="24"/>
        </w:rPr>
        <w:t xml:space="preserve">ыделено и идентифицировано </w:t>
      </w:r>
      <w:r w:rsidR="00256303">
        <w:rPr>
          <w:rFonts w:ascii="Times New Roman" w:eastAsia="Times New Roman" w:hAnsi="Times New Roman" w:cs="Times New Roman"/>
          <w:sz w:val="24"/>
          <w:szCs w:val="24"/>
        </w:rPr>
        <w:t>102 штамма</w:t>
      </w:r>
      <w:r w:rsidR="00197742">
        <w:rPr>
          <w:rFonts w:ascii="Times New Roman" w:eastAsia="Times New Roman" w:hAnsi="Times New Roman" w:cs="Times New Roman"/>
          <w:sz w:val="24"/>
          <w:szCs w:val="24"/>
        </w:rPr>
        <w:t xml:space="preserve"> </w:t>
      </w:r>
      <w:r w:rsidR="00AA76B7">
        <w:rPr>
          <w:rFonts w:ascii="Times New Roman" w:eastAsia="Times New Roman" w:hAnsi="Times New Roman" w:cs="Times New Roman"/>
          <w:sz w:val="24"/>
          <w:szCs w:val="24"/>
        </w:rPr>
        <w:t xml:space="preserve">энтеропатогенных бактерий </w:t>
      </w:r>
      <w:r w:rsidR="00B47AC5">
        <w:rPr>
          <w:rFonts w:ascii="Times New Roman" w:eastAsia="Times New Roman" w:hAnsi="Times New Roman" w:cs="Times New Roman"/>
          <w:sz w:val="24"/>
          <w:szCs w:val="24"/>
        </w:rPr>
        <w:t xml:space="preserve">из них </w:t>
      </w:r>
      <w:r w:rsidR="00B47AC5">
        <w:rPr>
          <w:rFonts w:ascii="Times New Roman" w:hAnsi="Times New Roman" w:cs="Times New Roman"/>
          <w:sz w:val="24"/>
          <w:szCs w:val="24"/>
        </w:rPr>
        <w:t xml:space="preserve">18 штаммов </w:t>
      </w:r>
      <w:r w:rsidR="00B47AC5" w:rsidRPr="008E267E">
        <w:rPr>
          <w:rFonts w:ascii="Times New Roman" w:hAnsi="Times New Roman" w:cs="Times New Roman"/>
          <w:sz w:val="24"/>
          <w:szCs w:val="24"/>
        </w:rPr>
        <w:t>S.typhimurium</w:t>
      </w:r>
      <w:r w:rsidR="00B47AC5">
        <w:rPr>
          <w:rFonts w:ascii="Times New Roman" w:hAnsi="Times New Roman" w:cs="Times New Roman"/>
          <w:sz w:val="24"/>
          <w:szCs w:val="24"/>
        </w:rPr>
        <w:t xml:space="preserve">, 23 - </w:t>
      </w:r>
      <w:r w:rsidR="00B47AC5" w:rsidRPr="0004631D">
        <w:rPr>
          <w:rFonts w:ascii="Times New Roman" w:hAnsi="Times New Roman" w:cs="Times New Roman"/>
          <w:sz w:val="24"/>
          <w:szCs w:val="24"/>
        </w:rPr>
        <w:t>S.</w:t>
      </w:r>
      <w:r w:rsidR="00B47AC5">
        <w:rPr>
          <w:rFonts w:ascii="Times New Roman" w:hAnsi="Times New Roman" w:cs="Times New Roman"/>
          <w:sz w:val="24"/>
          <w:szCs w:val="24"/>
          <w:lang w:val="en-US"/>
        </w:rPr>
        <w:t>e</w:t>
      </w:r>
      <w:r w:rsidR="00B47AC5" w:rsidRPr="0004631D">
        <w:rPr>
          <w:rFonts w:ascii="Times New Roman" w:hAnsi="Times New Roman" w:cs="Times New Roman"/>
          <w:sz w:val="24"/>
          <w:szCs w:val="24"/>
        </w:rPr>
        <w:t>nteritidis</w:t>
      </w:r>
      <w:r w:rsidR="00B47AC5">
        <w:rPr>
          <w:rFonts w:ascii="Times New Roman" w:hAnsi="Times New Roman" w:cs="Times New Roman"/>
          <w:sz w:val="24"/>
          <w:szCs w:val="24"/>
        </w:rPr>
        <w:t>, 2 - S.</w:t>
      </w:r>
      <w:r w:rsidR="00B47AC5">
        <w:rPr>
          <w:rFonts w:ascii="Times New Roman" w:hAnsi="Times New Roman" w:cs="Times New Roman"/>
          <w:sz w:val="24"/>
          <w:szCs w:val="24"/>
          <w:lang w:val="en-US"/>
        </w:rPr>
        <w:t>d</w:t>
      </w:r>
      <w:r w:rsidR="00B47AC5" w:rsidRPr="0004631D">
        <w:rPr>
          <w:rFonts w:ascii="Times New Roman" w:hAnsi="Times New Roman" w:cs="Times New Roman"/>
          <w:sz w:val="24"/>
          <w:szCs w:val="24"/>
        </w:rPr>
        <w:t>ublin</w:t>
      </w:r>
      <w:r w:rsidR="00B47AC5">
        <w:rPr>
          <w:rFonts w:ascii="Times New Roman" w:hAnsi="Times New Roman" w:cs="Times New Roman"/>
          <w:sz w:val="24"/>
          <w:szCs w:val="24"/>
        </w:rPr>
        <w:t>, 5 -S.</w:t>
      </w:r>
      <w:r w:rsidR="00B47AC5">
        <w:rPr>
          <w:rFonts w:ascii="Times New Roman" w:hAnsi="Times New Roman" w:cs="Times New Roman"/>
          <w:sz w:val="24"/>
          <w:szCs w:val="24"/>
          <w:lang w:val="en-US"/>
        </w:rPr>
        <w:t>c</w:t>
      </w:r>
      <w:r w:rsidR="00B47AC5" w:rsidRPr="0004631D">
        <w:rPr>
          <w:rFonts w:ascii="Times New Roman" w:hAnsi="Times New Roman" w:cs="Times New Roman"/>
          <w:sz w:val="24"/>
          <w:szCs w:val="24"/>
        </w:rPr>
        <w:t>holerae suis</w:t>
      </w:r>
      <w:r w:rsidR="00B47AC5">
        <w:rPr>
          <w:rFonts w:ascii="Times New Roman" w:hAnsi="Times New Roman" w:cs="Times New Roman"/>
          <w:sz w:val="24"/>
          <w:szCs w:val="24"/>
        </w:rPr>
        <w:t>, 5 -S.</w:t>
      </w:r>
      <w:r w:rsidR="00B47AC5">
        <w:rPr>
          <w:rFonts w:ascii="Times New Roman" w:hAnsi="Times New Roman" w:cs="Times New Roman"/>
          <w:sz w:val="24"/>
          <w:szCs w:val="24"/>
          <w:lang w:val="en-US"/>
        </w:rPr>
        <w:t>a</w:t>
      </w:r>
      <w:r w:rsidR="00B47AC5" w:rsidRPr="0004631D">
        <w:rPr>
          <w:rFonts w:ascii="Times New Roman" w:hAnsi="Times New Roman" w:cs="Times New Roman"/>
          <w:sz w:val="24"/>
          <w:szCs w:val="24"/>
        </w:rPr>
        <w:t>bortus egui</w:t>
      </w:r>
      <w:r w:rsidR="00B47AC5">
        <w:rPr>
          <w:rFonts w:ascii="Times New Roman" w:hAnsi="Times New Roman" w:cs="Times New Roman"/>
          <w:sz w:val="24"/>
          <w:szCs w:val="24"/>
        </w:rPr>
        <w:t xml:space="preserve">, 12 - </w:t>
      </w:r>
      <w:r w:rsidR="00B47AC5">
        <w:rPr>
          <w:rFonts w:ascii="Times New Roman" w:hAnsi="Times New Roman" w:cs="Times New Roman"/>
          <w:sz w:val="24"/>
          <w:szCs w:val="24"/>
          <w:lang w:val="en-US"/>
        </w:rPr>
        <w:t>St</w:t>
      </w:r>
      <w:r w:rsidR="00B47AC5" w:rsidRPr="008931B9">
        <w:rPr>
          <w:rFonts w:ascii="Times New Roman" w:hAnsi="Times New Roman" w:cs="Times New Roman"/>
          <w:sz w:val="24"/>
          <w:szCs w:val="24"/>
        </w:rPr>
        <w:t>.</w:t>
      </w:r>
      <w:r w:rsidR="00B47AC5" w:rsidRPr="00AC79A5">
        <w:rPr>
          <w:rFonts w:ascii="Times New Roman" w:hAnsi="Times New Roman" w:cs="Times New Roman"/>
          <w:sz w:val="24"/>
          <w:szCs w:val="24"/>
          <w:lang w:val="en-US"/>
        </w:rPr>
        <w:t>aureus</w:t>
      </w:r>
      <w:r w:rsidR="00B47AC5">
        <w:rPr>
          <w:rFonts w:ascii="Times New Roman" w:hAnsi="Times New Roman" w:cs="Times New Roman"/>
          <w:sz w:val="24"/>
          <w:szCs w:val="24"/>
        </w:rPr>
        <w:t xml:space="preserve">, 14 - </w:t>
      </w:r>
      <w:r w:rsidR="00B47AC5" w:rsidRPr="00AC79A5">
        <w:rPr>
          <w:rFonts w:ascii="Times New Roman" w:hAnsi="Times New Roman" w:cs="Times New Roman"/>
          <w:sz w:val="24"/>
          <w:szCs w:val="24"/>
          <w:lang w:val="en-US"/>
        </w:rPr>
        <w:t>St</w:t>
      </w:r>
      <w:r w:rsidR="00B47AC5">
        <w:rPr>
          <w:rFonts w:ascii="Times New Roman" w:hAnsi="Times New Roman" w:cs="Times New Roman"/>
          <w:sz w:val="24"/>
          <w:szCs w:val="24"/>
        </w:rPr>
        <w:t>.</w:t>
      </w:r>
      <w:r w:rsidR="00B47AC5" w:rsidRPr="00AC79A5">
        <w:rPr>
          <w:rFonts w:ascii="Times New Roman" w:hAnsi="Times New Roman" w:cs="Times New Roman"/>
          <w:sz w:val="24"/>
          <w:szCs w:val="24"/>
          <w:lang w:val="en-US"/>
        </w:rPr>
        <w:t>saprophyticus</w:t>
      </w:r>
      <w:r w:rsidR="00B47AC5">
        <w:rPr>
          <w:rFonts w:ascii="Times New Roman" w:hAnsi="Times New Roman" w:cs="Times New Roman"/>
          <w:sz w:val="24"/>
          <w:szCs w:val="24"/>
        </w:rPr>
        <w:t>, 4 -</w:t>
      </w:r>
      <w:r w:rsidR="00B47AC5">
        <w:rPr>
          <w:rFonts w:ascii="Times New Roman" w:hAnsi="Times New Roman" w:cs="Times New Roman"/>
          <w:sz w:val="24"/>
          <w:szCs w:val="24"/>
          <w:lang w:val="en-US"/>
        </w:rPr>
        <w:t>St</w:t>
      </w:r>
      <w:r w:rsidR="00B47AC5" w:rsidRPr="008931B9">
        <w:rPr>
          <w:rFonts w:ascii="Times New Roman" w:hAnsi="Times New Roman" w:cs="Times New Roman"/>
          <w:sz w:val="24"/>
          <w:szCs w:val="24"/>
        </w:rPr>
        <w:t>.</w:t>
      </w:r>
      <w:r w:rsidR="00B47AC5" w:rsidRPr="00AC79A5">
        <w:rPr>
          <w:rFonts w:ascii="Times New Roman" w:hAnsi="Times New Roman" w:cs="Times New Roman"/>
          <w:sz w:val="24"/>
          <w:szCs w:val="24"/>
          <w:lang w:val="en-US"/>
        </w:rPr>
        <w:t>epidermidis</w:t>
      </w:r>
      <w:r w:rsidR="00B47AC5">
        <w:rPr>
          <w:rFonts w:ascii="Times New Roman" w:hAnsi="Times New Roman" w:cs="Times New Roman"/>
          <w:sz w:val="24"/>
          <w:szCs w:val="24"/>
        </w:rPr>
        <w:t xml:space="preserve">, 2 - </w:t>
      </w:r>
      <w:r w:rsidR="00B47AC5" w:rsidRPr="00274561">
        <w:rPr>
          <w:rFonts w:ascii="Times New Roman" w:hAnsi="Times New Roman" w:cs="Times New Roman"/>
          <w:sz w:val="24"/>
          <w:szCs w:val="24"/>
        </w:rPr>
        <w:t>St.haemolyticus</w:t>
      </w:r>
      <w:r w:rsidR="00B47AC5">
        <w:rPr>
          <w:rFonts w:ascii="Times New Roman" w:hAnsi="Times New Roman" w:cs="Times New Roman"/>
          <w:sz w:val="24"/>
          <w:szCs w:val="24"/>
        </w:rPr>
        <w:t xml:space="preserve">, 1 - </w:t>
      </w:r>
      <w:r w:rsidR="00B47AC5">
        <w:rPr>
          <w:rFonts w:ascii="Times New Roman" w:hAnsi="Times New Roman" w:cs="Times New Roman"/>
          <w:sz w:val="24"/>
          <w:szCs w:val="24"/>
          <w:lang w:val="en-US"/>
        </w:rPr>
        <w:t>St</w:t>
      </w:r>
      <w:r w:rsidR="00B47AC5">
        <w:rPr>
          <w:rFonts w:ascii="Times New Roman" w:hAnsi="Times New Roman" w:cs="Times New Roman"/>
          <w:sz w:val="24"/>
          <w:szCs w:val="24"/>
        </w:rPr>
        <w:t>.</w:t>
      </w:r>
      <w:r w:rsidR="00B47AC5" w:rsidRPr="005A0D54">
        <w:rPr>
          <w:rFonts w:ascii="Times New Roman" w:hAnsi="Times New Roman" w:cs="Times New Roman"/>
          <w:sz w:val="24"/>
          <w:szCs w:val="24"/>
        </w:rPr>
        <w:t>intermedius</w:t>
      </w:r>
      <w:r w:rsidR="00B47AC5">
        <w:rPr>
          <w:rFonts w:ascii="Times New Roman" w:hAnsi="Times New Roman" w:cs="Times New Roman"/>
          <w:sz w:val="24"/>
          <w:szCs w:val="24"/>
        </w:rPr>
        <w:t>, 1</w:t>
      </w:r>
      <w:r w:rsidR="00256303">
        <w:rPr>
          <w:rFonts w:ascii="Times New Roman" w:hAnsi="Times New Roman" w:cs="Times New Roman"/>
          <w:sz w:val="24"/>
          <w:szCs w:val="24"/>
        </w:rPr>
        <w:t>6</w:t>
      </w:r>
      <w:r w:rsidR="00B47AC5">
        <w:rPr>
          <w:rFonts w:ascii="Times New Roman" w:hAnsi="Times New Roman" w:cs="Times New Roman"/>
          <w:sz w:val="24"/>
          <w:szCs w:val="24"/>
        </w:rPr>
        <w:t xml:space="preserve"> -</w:t>
      </w:r>
      <w:r w:rsidR="00B47AC5">
        <w:rPr>
          <w:rFonts w:ascii="Times New Roman" w:hAnsi="Times New Roman" w:cs="Times New Roman"/>
          <w:sz w:val="24"/>
          <w:szCs w:val="24"/>
          <w:lang w:val="en-US"/>
        </w:rPr>
        <w:t>E</w:t>
      </w:r>
      <w:r w:rsidR="00B47AC5" w:rsidRPr="00274561">
        <w:rPr>
          <w:rFonts w:ascii="Times New Roman" w:hAnsi="Times New Roman" w:cs="Times New Roman"/>
          <w:sz w:val="24"/>
          <w:szCs w:val="24"/>
        </w:rPr>
        <w:t>.</w:t>
      </w:r>
      <w:r w:rsidR="00B47AC5">
        <w:rPr>
          <w:rFonts w:ascii="Times New Roman" w:hAnsi="Times New Roman" w:cs="Times New Roman"/>
          <w:sz w:val="24"/>
          <w:szCs w:val="24"/>
          <w:lang w:val="en-US"/>
        </w:rPr>
        <w:t>coli</w:t>
      </w:r>
      <w:r>
        <w:rPr>
          <w:rFonts w:ascii="Times New Roman" w:hAnsi="Times New Roman" w:cs="Times New Roman"/>
          <w:sz w:val="24"/>
          <w:szCs w:val="24"/>
        </w:rPr>
        <w:t>;</w:t>
      </w:r>
    </w:p>
    <w:p w:rsidR="00256303" w:rsidRDefault="006F63E7" w:rsidP="002B1C3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и</w:t>
      </w:r>
      <w:r w:rsidR="00256303">
        <w:rPr>
          <w:rFonts w:ascii="Times New Roman" w:hAnsi="Times New Roman" w:cs="Times New Roman"/>
          <w:sz w:val="24"/>
          <w:szCs w:val="24"/>
        </w:rPr>
        <w:t>сследования антибиотикорезистентности</w:t>
      </w:r>
      <w:r w:rsidR="00AA76B7">
        <w:rPr>
          <w:rFonts w:ascii="Times New Roman" w:hAnsi="Times New Roman" w:cs="Times New Roman"/>
          <w:sz w:val="24"/>
          <w:szCs w:val="24"/>
        </w:rPr>
        <w:t>/чувствительности</w:t>
      </w:r>
      <w:r w:rsidR="00256303">
        <w:rPr>
          <w:rFonts w:ascii="Times New Roman" w:hAnsi="Times New Roman" w:cs="Times New Roman"/>
          <w:sz w:val="24"/>
          <w:szCs w:val="24"/>
        </w:rPr>
        <w:t xml:space="preserve"> показали, что 50% изолятов энтеробактерий полирезистентны к ампициллину, стрептомицину, канамицину, энрофлоксацину, доксициклину, 33% - к левомицетину, тетрациклину, 20%  к гентамицину, неомицину. Все исследуемые изоляты были чувствительны к цефродоксиму и </w:t>
      </w:r>
      <w:r w:rsidR="00256303" w:rsidRPr="00A87D5F">
        <w:rPr>
          <w:rFonts w:ascii="Times New Roman" w:hAnsi="Times New Roman" w:cs="Times New Roman"/>
          <w:sz w:val="24"/>
          <w:szCs w:val="24"/>
        </w:rPr>
        <w:t>сульфаметокзол/триметоприм</w:t>
      </w:r>
      <w:r>
        <w:rPr>
          <w:rFonts w:ascii="Times New Roman" w:hAnsi="Times New Roman" w:cs="Times New Roman"/>
          <w:sz w:val="24"/>
          <w:szCs w:val="24"/>
        </w:rPr>
        <w:t>у</w:t>
      </w:r>
      <w:r w:rsidR="008F4DD4">
        <w:rPr>
          <w:rFonts w:ascii="Times New Roman" w:hAnsi="Times New Roman" w:cs="Times New Roman"/>
          <w:sz w:val="24"/>
          <w:szCs w:val="24"/>
        </w:rPr>
        <w:t>.</w:t>
      </w:r>
      <w:r w:rsidR="00197742">
        <w:rPr>
          <w:rFonts w:ascii="Times New Roman" w:hAnsi="Times New Roman" w:cs="Times New Roman"/>
          <w:sz w:val="24"/>
          <w:szCs w:val="24"/>
        </w:rPr>
        <w:t xml:space="preserve"> </w:t>
      </w:r>
      <w:r w:rsidR="008F4DD4" w:rsidRPr="006D764D">
        <w:rPr>
          <w:rFonts w:ascii="Times New Roman" w:hAnsi="Times New Roman" w:cs="Times New Roman"/>
        </w:rPr>
        <w:t>Монорезистентных форм во всех изучае</w:t>
      </w:r>
      <w:r w:rsidR="008F4DD4">
        <w:rPr>
          <w:rFonts w:ascii="Times New Roman" w:hAnsi="Times New Roman" w:cs="Times New Roman"/>
        </w:rPr>
        <w:t>мых микроорганизмах не выявлено</w:t>
      </w:r>
      <w:r>
        <w:rPr>
          <w:rFonts w:ascii="Times New Roman" w:hAnsi="Times New Roman" w:cs="Times New Roman"/>
          <w:sz w:val="24"/>
          <w:szCs w:val="24"/>
        </w:rPr>
        <w:t>;</w:t>
      </w:r>
    </w:p>
    <w:p w:rsidR="00256303" w:rsidRDefault="003D201F"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w:t>
      </w:r>
      <w:r w:rsidR="006F63E7">
        <w:rPr>
          <w:rFonts w:ascii="Times New Roman" w:hAnsi="Times New Roman" w:cs="Times New Roman"/>
          <w:sz w:val="24"/>
          <w:szCs w:val="24"/>
        </w:rPr>
        <w:t xml:space="preserve"> р</w:t>
      </w:r>
      <w:r w:rsidR="00256303">
        <w:rPr>
          <w:rFonts w:ascii="Times New Roman" w:hAnsi="Times New Roman" w:cs="Times New Roman"/>
          <w:sz w:val="24"/>
          <w:szCs w:val="24"/>
        </w:rPr>
        <w:t>езистентность</w:t>
      </w:r>
      <w:r w:rsidR="00256303" w:rsidRPr="00EE72B6">
        <w:rPr>
          <w:rFonts w:ascii="Times New Roman" w:hAnsi="Times New Roman" w:cs="Times New Roman"/>
          <w:sz w:val="24"/>
          <w:szCs w:val="24"/>
        </w:rPr>
        <w:t xml:space="preserve"> изолятов </w:t>
      </w:r>
      <w:r w:rsidR="00256303">
        <w:rPr>
          <w:rFonts w:ascii="Times New Roman" w:hAnsi="Times New Roman" w:cs="Times New Roman"/>
          <w:sz w:val="24"/>
          <w:szCs w:val="24"/>
        </w:rPr>
        <w:t xml:space="preserve">стафилококков отмечается </w:t>
      </w:r>
      <w:r w:rsidR="00256303" w:rsidRPr="00EE72B6">
        <w:rPr>
          <w:rFonts w:ascii="Times New Roman" w:hAnsi="Times New Roman" w:cs="Times New Roman"/>
          <w:sz w:val="24"/>
          <w:szCs w:val="24"/>
        </w:rPr>
        <w:t>к бензилпенициллину (</w:t>
      </w:r>
      <w:r w:rsidR="00256303">
        <w:rPr>
          <w:rFonts w:ascii="Times New Roman" w:hAnsi="Times New Roman" w:cs="Times New Roman"/>
          <w:sz w:val="24"/>
          <w:szCs w:val="24"/>
        </w:rPr>
        <w:t xml:space="preserve">81%), </w:t>
      </w:r>
      <w:r w:rsidR="00256303" w:rsidRPr="00EE72B6">
        <w:rPr>
          <w:rFonts w:ascii="Times New Roman" w:hAnsi="Times New Roman" w:cs="Times New Roman"/>
          <w:sz w:val="24"/>
          <w:szCs w:val="24"/>
        </w:rPr>
        <w:t>ампициллину (</w:t>
      </w:r>
      <w:r w:rsidR="00256303">
        <w:rPr>
          <w:rFonts w:ascii="Times New Roman" w:hAnsi="Times New Roman" w:cs="Times New Roman"/>
          <w:sz w:val="24"/>
          <w:szCs w:val="24"/>
        </w:rPr>
        <w:t>63</w:t>
      </w:r>
      <w:r w:rsidR="00256303" w:rsidRPr="00EE72B6">
        <w:rPr>
          <w:rFonts w:ascii="Times New Roman" w:hAnsi="Times New Roman" w:cs="Times New Roman"/>
          <w:sz w:val="24"/>
          <w:szCs w:val="24"/>
        </w:rPr>
        <w:t>%), к тилозину</w:t>
      </w:r>
      <w:r w:rsidR="00256303">
        <w:rPr>
          <w:rFonts w:ascii="Times New Roman" w:hAnsi="Times New Roman" w:cs="Times New Roman"/>
          <w:sz w:val="24"/>
          <w:szCs w:val="24"/>
        </w:rPr>
        <w:t xml:space="preserve">, </w:t>
      </w:r>
      <w:r w:rsidR="00256303" w:rsidRPr="00EE72B6">
        <w:rPr>
          <w:rFonts w:ascii="Times New Roman" w:hAnsi="Times New Roman" w:cs="Times New Roman"/>
          <w:sz w:val="24"/>
          <w:szCs w:val="24"/>
        </w:rPr>
        <w:t>левомицетину</w:t>
      </w:r>
      <w:r w:rsidR="00256303">
        <w:rPr>
          <w:rFonts w:ascii="Times New Roman" w:hAnsi="Times New Roman" w:cs="Times New Roman"/>
          <w:sz w:val="24"/>
          <w:szCs w:val="24"/>
        </w:rPr>
        <w:t xml:space="preserve"> (54%)</w:t>
      </w:r>
      <w:r w:rsidR="00256303" w:rsidRPr="00EE72B6">
        <w:rPr>
          <w:rFonts w:ascii="Times New Roman" w:hAnsi="Times New Roman" w:cs="Times New Roman"/>
          <w:sz w:val="24"/>
          <w:szCs w:val="24"/>
        </w:rPr>
        <w:t>, и тетрациклину – 1</w:t>
      </w:r>
      <w:r w:rsidR="00256303">
        <w:rPr>
          <w:rFonts w:ascii="Times New Roman" w:hAnsi="Times New Roman" w:cs="Times New Roman"/>
          <w:sz w:val="24"/>
          <w:szCs w:val="24"/>
        </w:rPr>
        <w:t>8</w:t>
      </w:r>
      <w:r w:rsidR="00256303" w:rsidRPr="00EE72B6">
        <w:rPr>
          <w:rFonts w:ascii="Times New Roman" w:hAnsi="Times New Roman" w:cs="Times New Roman"/>
          <w:sz w:val="24"/>
          <w:szCs w:val="24"/>
        </w:rPr>
        <w:t xml:space="preserve">%, к доксициклину </w:t>
      </w:r>
      <w:r w:rsidR="00256303">
        <w:rPr>
          <w:rFonts w:ascii="Times New Roman" w:hAnsi="Times New Roman" w:cs="Times New Roman"/>
          <w:sz w:val="24"/>
          <w:szCs w:val="24"/>
        </w:rPr>
        <w:t>4</w:t>
      </w:r>
      <w:r w:rsidR="00256303" w:rsidRPr="00EE72B6">
        <w:rPr>
          <w:rFonts w:ascii="Times New Roman" w:hAnsi="Times New Roman" w:cs="Times New Roman"/>
          <w:sz w:val="24"/>
          <w:szCs w:val="24"/>
        </w:rPr>
        <w:t xml:space="preserve">5%, канамицину </w:t>
      </w:r>
      <w:r w:rsidR="00256303">
        <w:rPr>
          <w:rFonts w:ascii="Times New Roman" w:hAnsi="Times New Roman" w:cs="Times New Roman"/>
          <w:sz w:val="24"/>
          <w:szCs w:val="24"/>
        </w:rPr>
        <w:t>(27</w:t>
      </w:r>
      <w:r w:rsidR="00256303" w:rsidRPr="00EE72B6">
        <w:rPr>
          <w:rFonts w:ascii="Times New Roman" w:hAnsi="Times New Roman" w:cs="Times New Roman"/>
          <w:sz w:val="24"/>
          <w:szCs w:val="24"/>
        </w:rPr>
        <w:t>%</w:t>
      </w:r>
      <w:r w:rsidR="00256303">
        <w:rPr>
          <w:rFonts w:ascii="Times New Roman" w:hAnsi="Times New Roman" w:cs="Times New Roman"/>
          <w:sz w:val="24"/>
          <w:szCs w:val="24"/>
        </w:rPr>
        <w:t>)</w:t>
      </w:r>
      <w:r w:rsidR="00256303" w:rsidRPr="00EE72B6">
        <w:rPr>
          <w:rFonts w:ascii="Times New Roman" w:hAnsi="Times New Roman" w:cs="Times New Roman"/>
          <w:sz w:val="24"/>
          <w:szCs w:val="24"/>
        </w:rPr>
        <w:t xml:space="preserve"> и наименьшее количество резистентных штаммов </w:t>
      </w:r>
      <w:r w:rsidR="00256303">
        <w:rPr>
          <w:rFonts w:ascii="Times New Roman" w:hAnsi="Times New Roman" w:cs="Times New Roman"/>
          <w:sz w:val="24"/>
          <w:szCs w:val="24"/>
        </w:rPr>
        <w:t>выявлена</w:t>
      </w:r>
      <w:r w:rsidR="00256303" w:rsidRPr="00EE72B6">
        <w:rPr>
          <w:rFonts w:ascii="Times New Roman" w:hAnsi="Times New Roman" w:cs="Times New Roman"/>
          <w:sz w:val="24"/>
          <w:szCs w:val="24"/>
        </w:rPr>
        <w:t xml:space="preserve"> к стрептомицину</w:t>
      </w:r>
      <w:r w:rsidR="00256303">
        <w:rPr>
          <w:rFonts w:ascii="Times New Roman" w:hAnsi="Times New Roman" w:cs="Times New Roman"/>
          <w:sz w:val="24"/>
          <w:szCs w:val="24"/>
        </w:rPr>
        <w:t xml:space="preserve">, эритромицину, гентамицину, </w:t>
      </w:r>
      <w:r w:rsidR="00256303" w:rsidRPr="00967DE0">
        <w:rPr>
          <w:rFonts w:ascii="Times New Roman" w:hAnsi="Times New Roman" w:cs="Times New Roman"/>
          <w:sz w:val="24"/>
          <w:szCs w:val="24"/>
        </w:rPr>
        <w:t>сульфаметокзол/триметоприм</w:t>
      </w:r>
      <w:r w:rsidR="00256303">
        <w:rPr>
          <w:rFonts w:ascii="Times New Roman" w:hAnsi="Times New Roman" w:cs="Times New Roman"/>
          <w:sz w:val="24"/>
          <w:szCs w:val="24"/>
        </w:rPr>
        <w:t xml:space="preserve">у </w:t>
      </w:r>
      <w:r w:rsidR="00256303" w:rsidRPr="00EE72B6">
        <w:rPr>
          <w:rFonts w:ascii="Times New Roman" w:hAnsi="Times New Roman" w:cs="Times New Roman"/>
          <w:sz w:val="24"/>
          <w:szCs w:val="24"/>
        </w:rPr>
        <w:t xml:space="preserve">и неомицину – </w:t>
      </w:r>
      <w:r w:rsidR="00256303">
        <w:rPr>
          <w:rFonts w:ascii="Times New Roman" w:hAnsi="Times New Roman" w:cs="Times New Roman"/>
          <w:sz w:val="24"/>
          <w:szCs w:val="24"/>
        </w:rPr>
        <w:t>9%, энрофлоксацину – 36%. Все выделенные штаммы б</w:t>
      </w:r>
      <w:r>
        <w:rPr>
          <w:rFonts w:ascii="Times New Roman" w:hAnsi="Times New Roman" w:cs="Times New Roman"/>
          <w:sz w:val="24"/>
          <w:szCs w:val="24"/>
        </w:rPr>
        <w:t>ыли чувствительны к цефокситину;</w:t>
      </w:r>
    </w:p>
    <w:p w:rsidR="00256303" w:rsidRPr="009E07B8" w:rsidRDefault="003D201F" w:rsidP="002B1C3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eastAsia="Times New Roman" w:hAnsi="Times New Roman" w:cs="Times New Roman"/>
          <w:spacing w:val="2"/>
          <w:sz w:val="24"/>
          <w:szCs w:val="24"/>
          <w:lang w:eastAsia="ar-SA"/>
        </w:rPr>
        <w:t>- п</w:t>
      </w:r>
      <w:r w:rsidR="00B06F8E">
        <w:rPr>
          <w:rFonts w:ascii="Times New Roman" w:eastAsia="Times New Roman" w:hAnsi="Times New Roman" w:cs="Times New Roman"/>
          <w:spacing w:val="2"/>
          <w:sz w:val="24"/>
          <w:szCs w:val="24"/>
          <w:lang w:eastAsia="ar-SA"/>
        </w:rPr>
        <w:t>ри изучении г</w:t>
      </w:r>
      <w:r w:rsidR="00256303">
        <w:rPr>
          <w:rFonts w:ascii="Times New Roman" w:eastAsia="Times New Roman" w:hAnsi="Times New Roman" w:cs="Times New Roman"/>
          <w:spacing w:val="2"/>
          <w:sz w:val="24"/>
          <w:szCs w:val="24"/>
          <w:lang w:eastAsia="ar-SA"/>
        </w:rPr>
        <w:t>енетическ</w:t>
      </w:r>
      <w:r w:rsidR="00B06F8E">
        <w:rPr>
          <w:rFonts w:ascii="Times New Roman" w:eastAsia="Times New Roman" w:hAnsi="Times New Roman" w:cs="Times New Roman"/>
          <w:spacing w:val="2"/>
          <w:sz w:val="24"/>
          <w:szCs w:val="24"/>
          <w:lang w:eastAsia="ar-SA"/>
        </w:rPr>
        <w:t>ого</w:t>
      </w:r>
      <w:r w:rsidR="00256303">
        <w:rPr>
          <w:rFonts w:ascii="Times New Roman" w:eastAsia="Times New Roman" w:hAnsi="Times New Roman" w:cs="Times New Roman"/>
          <w:spacing w:val="2"/>
          <w:sz w:val="24"/>
          <w:szCs w:val="24"/>
          <w:lang w:eastAsia="ar-SA"/>
        </w:rPr>
        <w:t xml:space="preserve"> профил</w:t>
      </w:r>
      <w:r w:rsidR="00B06F8E">
        <w:rPr>
          <w:rFonts w:ascii="Times New Roman" w:eastAsia="Times New Roman" w:hAnsi="Times New Roman" w:cs="Times New Roman"/>
          <w:spacing w:val="2"/>
          <w:sz w:val="24"/>
          <w:szCs w:val="24"/>
          <w:lang w:eastAsia="ar-SA"/>
        </w:rPr>
        <w:t>я</w:t>
      </w:r>
      <w:r w:rsidR="000328DD" w:rsidRPr="00AA76B7">
        <w:rPr>
          <w:rFonts w:ascii="Times New Roman" w:eastAsia="Times New Roman" w:hAnsi="Times New Roman" w:cs="Times New Roman"/>
          <w:spacing w:val="2"/>
          <w:sz w:val="24"/>
          <w:szCs w:val="24"/>
          <w:lang w:eastAsia="ar-SA"/>
        </w:rPr>
        <w:t>отобранных резистентных</w:t>
      </w:r>
      <w:r w:rsidR="000328DD">
        <w:rPr>
          <w:rFonts w:ascii="Times New Roman" w:eastAsia="Times New Roman" w:hAnsi="Times New Roman" w:cs="Times New Roman"/>
          <w:spacing w:val="2"/>
          <w:sz w:val="24"/>
          <w:szCs w:val="24"/>
          <w:lang w:eastAsia="ar-SA"/>
        </w:rPr>
        <w:t xml:space="preserve"> и </w:t>
      </w:r>
      <w:r w:rsidR="00256303">
        <w:rPr>
          <w:rFonts w:ascii="Times New Roman" w:eastAsia="Times New Roman" w:hAnsi="Times New Roman" w:cs="Times New Roman"/>
          <w:spacing w:val="2"/>
          <w:sz w:val="24"/>
          <w:szCs w:val="24"/>
          <w:lang w:eastAsia="ar-SA"/>
        </w:rPr>
        <w:t>поли</w:t>
      </w:r>
      <w:r w:rsidR="00256303" w:rsidRPr="00D35C39">
        <w:rPr>
          <w:rFonts w:ascii="Times New Roman" w:eastAsia="Times New Roman" w:hAnsi="Times New Roman" w:cs="Times New Roman"/>
          <w:spacing w:val="2"/>
          <w:sz w:val="24"/>
          <w:szCs w:val="24"/>
          <w:lang w:eastAsia="ar-SA"/>
        </w:rPr>
        <w:t xml:space="preserve">резистентных штаммов </w:t>
      </w:r>
      <w:r w:rsidR="00256303">
        <w:rPr>
          <w:rFonts w:ascii="Times New Roman" w:eastAsia="Times New Roman" w:hAnsi="Times New Roman" w:cs="Times New Roman"/>
          <w:spacing w:val="2"/>
          <w:sz w:val="24"/>
          <w:szCs w:val="24"/>
          <w:lang w:eastAsia="ar-SA"/>
        </w:rPr>
        <w:t xml:space="preserve">к </w:t>
      </w:r>
      <w:r w:rsidR="00256303" w:rsidRPr="00D35C39">
        <w:rPr>
          <w:rFonts w:ascii="Times New Roman" w:eastAsia="Times New Roman" w:hAnsi="Times New Roman" w:cs="Times New Roman"/>
          <w:spacing w:val="2"/>
          <w:sz w:val="24"/>
          <w:szCs w:val="24"/>
          <w:lang w:eastAsia="ar-SA"/>
        </w:rPr>
        <w:t>ан</w:t>
      </w:r>
      <w:r w:rsidR="00256303">
        <w:rPr>
          <w:rFonts w:ascii="Times New Roman" w:eastAsia="Times New Roman" w:hAnsi="Times New Roman" w:cs="Times New Roman"/>
          <w:spacing w:val="2"/>
          <w:sz w:val="24"/>
          <w:szCs w:val="24"/>
          <w:lang w:eastAsia="ar-SA"/>
        </w:rPr>
        <w:t>тибиотикам</w:t>
      </w:r>
      <w:proofErr w:type="gramStart"/>
      <w:r w:rsidR="000328DD">
        <w:rPr>
          <w:rFonts w:ascii="Times New Roman" w:eastAsia="Times New Roman" w:hAnsi="Times New Roman" w:cs="Times New Roman"/>
          <w:spacing w:val="2"/>
          <w:sz w:val="24"/>
          <w:szCs w:val="24"/>
          <w:lang w:eastAsia="ar-SA"/>
        </w:rPr>
        <w:t>,</w:t>
      </w:r>
      <w:r w:rsidR="00B06F8E">
        <w:rPr>
          <w:rFonts w:ascii="Times New Roman" w:hAnsi="Times New Roman" w:cs="Times New Roman"/>
          <w:sz w:val="24"/>
          <w:szCs w:val="24"/>
        </w:rPr>
        <w:t>б</w:t>
      </w:r>
      <w:proofErr w:type="gramEnd"/>
      <w:r w:rsidR="00B06F8E">
        <w:rPr>
          <w:rFonts w:ascii="Times New Roman" w:hAnsi="Times New Roman" w:cs="Times New Roman"/>
          <w:sz w:val="24"/>
          <w:szCs w:val="24"/>
        </w:rPr>
        <w:t xml:space="preserve">ыли выявлены </w:t>
      </w:r>
      <w:r w:rsidR="00256303" w:rsidRPr="00E11ADA">
        <w:rPr>
          <w:rFonts w:ascii="Times New Roman" w:hAnsi="Times New Roman" w:cs="Times New Roman"/>
          <w:sz w:val="24"/>
          <w:szCs w:val="24"/>
        </w:rPr>
        <w:t xml:space="preserve">гены blaZ </w:t>
      </w:r>
      <w:r w:rsidR="00B06F8E">
        <w:rPr>
          <w:rFonts w:ascii="Times New Roman" w:hAnsi="Times New Roman" w:cs="Times New Roman"/>
          <w:sz w:val="24"/>
          <w:szCs w:val="24"/>
        </w:rPr>
        <w:t>у</w:t>
      </w:r>
      <w:r w:rsidR="00256303" w:rsidRPr="00E11ADA">
        <w:rPr>
          <w:rFonts w:ascii="Times New Roman" w:hAnsi="Times New Roman" w:cs="Times New Roman"/>
          <w:sz w:val="24"/>
          <w:szCs w:val="24"/>
        </w:rPr>
        <w:t xml:space="preserve"> 28% изолятов, tetK </w:t>
      </w:r>
      <w:r w:rsidR="00B06F8E">
        <w:rPr>
          <w:rFonts w:ascii="Times New Roman" w:hAnsi="Times New Roman" w:cs="Times New Roman"/>
          <w:sz w:val="24"/>
          <w:szCs w:val="24"/>
        </w:rPr>
        <w:t>у</w:t>
      </w:r>
      <w:r w:rsidR="00256303" w:rsidRPr="00E11ADA">
        <w:rPr>
          <w:rFonts w:ascii="Times New Roman" w:hAnsi="Times New Roman" w:cs="Times New Roman"/>
          <w:sz w:val="24"/>
          <w:szCs w:val="24"/>
        </w:rPr>
        <w:t xml:space="preserve"> 6% изолятов, aac(6), aph(3), ermC, ermA, msrA </w:t>
      </w:r>
      <w:r w:rsidR="00B06F8E">
        <w:rPr>
          <w:rFonts w:ascii="Times New Roman" w:hAnsi="Times New Roman" w:cs="Times New Roman"/>
          <w:sz w:val="24"/>
          <w:szCs w:val="24"/>
        </w:rPr>
        <w:t>у</w:t>
      </w:r>
      <w:r w:rsidR="00256303" w:rsidRPr="00E11ADA">
        <w:rPr>
          <w:rFonts w:ascii="Times New Roman" w:hAnsi="Times New Roman" w:cs="Times New Roman"/>
          <w:sz w:val="24"/>
          <w:szCs w:val="24"/>
        </w:rPr>
        <w:t xml:space="preserve"> 3% изолятов</w:t>
      </w:r>
      <w:r w:rsidR="00B75CAF">
        <w:rPr>
          <w:rFonts w:ascii="Times New Roman" w:hAnsi="Times New Roman" w:cs="Times New Roman"/>
          <w:sz w:val="24"/>
          <w:szCs w:val="24"/>
          <w:lang w:val="kk-KZ"/>
        </w:rPr>
        <w:t xml:space="preserve"> </w:t>
      </w:r>
      <w:r w:rsidR="00256303">
        <w:rPr>
          <w:rFonts w:ascii="Times New Roman" w:hAnsi="Times New Roman" w:cs="Times New Roman"/>
          <w:sz w:val="24"/>
          <w:szCs w:val="24"/>
        </w:rPr>
        <w:t>стафилококков</w:t>
      </w:r>
      <w:r w:rsidR="00256303" w:rsidRPr="00E11ADA">
        <w:rPr>
          <w:rFonts w:ascii="Times New Roman" w:hAnsi="Times New Roman" w:cs="Times New Roman"/>
          <w:sz w:val="24"/>
          <w:szCs w:val="24"/>
        </w:rPr>
        <w:t>.</w:t>
      </w:r>
      <w:r w:rsidR="00256303">
        <w:rPr>
          <w:rFonts w:ascii="Times New Roman" w:hAnsi="Times New Roman" w:cs="Times New Roman"/>
          <w:sz w:val="24"/>
          <w:szCs w:val="24"/>
        </w:rPr>
        <w:t xml:space="preserve"> Гены резистентности в изолятах энтеробактерий</w:t>
      </w:r>
      <w:r w:rsidR="00B06F8E">
        <w:rPr>
          <w:rFonts w:ascii="Times New Roman" w:hAnsi="Times New Roman" w:cs="Times New Roman"/>
          <w:sz w:val="24"/>
          <w:szCs w:val="24"/>
        </w:rPr>
        <w:t xml:space="preserve">, </w:t>
      </w:r>
      <w:proofErr w:type="gramStart"/>
      <w:r w:rsidR="00B06F8E">
        <w:rPr>
          <w:rFonts w:ascii="Times New Roman" w:hAnsi="Times New Roman" w:cs="Times New Roman"/>
          <w:sz w:val="24"/>
          <w:szCs w:val="24"/>
        </w:rPr>
        <w:t>прояви</w:t>
      </w:r>
      <w:r w:rsidR="00256303">
        <w:rPr>
          <w:rFonts w:ascii="Times New Roman" w:hAnsi="Times New Roman" w:cs="Times New Roman"/>
          <w:sz w:val="24"/>
          <w:szCs w:val="24"/>
        </w:rPr>
        <w:t>вших</w:t>
      </w:r>
      <w:proofErr w:type="gramEnd"/>
      <w:r w:rsidR="00B75CAF">
        <w:rPr>
          <w:rFonts w:ascii="Times New Roman" w:hAnsi="Times New Roman" w:cs="Times New Roman"/>
          <w:sz w:val="24"/>
          <w:szCs w:val="24"/>
          <w:lang w:val="kk-KZ"/>
        </w:rPr>
        <w:t xml:space="preserve"> </w:t>
      </w:r>
      <w:r>
        <w:rPr>
          <w:rFonts w:ascii="Times New Roman" w:hAnsi="Times New Roman" w:cs="Times New Roman"/>
          <w:sz w:val="24"/>
          <w:szCs w:val="24"/>
        </w:rPr>
        <w:t xml:space="preserve">фенотипическую </w:t>
      </w:r>
      <w:r w:rsidR="00256303">
        <w:rPr>
          <w:rFonts w:ascii="Times New Roman" w:hAnsi="Times New Roman" w:cs="Times New Roman"/>
          <w:sz w:val="24"/>
          <w:szCs w:val="24"/>
        </w:rPr>
        <w:t xml:space="preserve">резистентность к нескольким антибиотикам </w:t>
      </w:r>
      <w:r>
        <w:rPr>
          <w:rFonts w:ascii="Times New Roman" w:hAnsi="Times New Roman" w:cs="Times New Roman"/>
          <w:sz w:val="24"/>
          <w:szCs w:val="24"/>
        </w:rPr>
        <w:t xml:space="preserve">в </w:t>
      </w:r>
      <w:r w:rsidR="00256303">
        <w:rPr>
          <w:rFonts w:ascii="Times New Roman" w:hAnsi="Times New Roman" w:cs="Times New Roman"/>
          <w:sz w:val="24"/>
          <w:szCs w:val="24"/>
        </w:rPr>
        <w:t xml:space="preserve">ПЦР выявлены не были. </w:t>
      </w:r>
    </w:p>
    <w:p w:rsidR="00520F60" w:rsidRDefault="00B06F8E" w:rsidP="002B1C3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Результаты исследований опубликованы</w:t>
      </w:r>
      <w:r w:rsidR="00520F60">
        <w:rPr>
          <w:rFonts w:ascii="Times New Roman" w:hAnsi="Times New Roman" w:cs="Times New Roman"/>
          <w:sz w:val="24"/>
          <w:szCs w:val="24"/>
        </w:rPr>
        <w:t>:</w:t>
      </w:r>
    </w:p>
    <w:p w:rsidR="0018171F" w:rsidRDefault="008418AF" w:rsidP="002B1C33">
      <w:pPr>
        <w:spacing w:after="0" w:line="360" w:lineRule="auto"/>
        <w:ind w:firstLine="567"/>
        <w:jc w:val="both"/>
        <w:rPr>
          <w:rFonts w:ascii="Times New Roman" w:eastAsia="Times New Roman" w:hAnsi="Times New Roman" w:cs="Times New Roman"/>
          <w:sz w:val="24"/>
          <w:szCs w:val="24"/>
        </w:rPr>
      </w:pPr>
      <w:r>
        <w:rPr>
          <w:rFonts w:ascii="Times New Roman" w:hAnsi="Times New Roman" w:cs="Times New Roman"/>
          <w:sz w:val="24"/>
          <w:szCs w:val="24"/>
        </w:rPr>
        <w:t>- в</w:t>
      </w:r>
      <w:r w:rsidR="00B06F8E">
        <w:rPr>
          <w:rFonts w:ascii="Times New Roman" w:hAnsi="Times New Roman" w:cs="Times New Roman"/>
          <w:sz w:val="24"/>
          <w:szCs w:val="24"/>
        </w:rPr>
        <w:t xml:space="preserve"> журнале</w:t>
      </w:r>
      <w:r w:rsidR="0043244B">
        <w:rPr>
          <w:rFonts w:ascii="Times New Roman" w:hAnsi="Times New Roman" w:cs="Times New Roman"/>
          <w:sz w:val="24"/>
          <w:szCs w:val="24"/>
        </w:rPr>
        <w:t xml:space="preserve">, </w:t>
      </w:r>
      <w:r w:rsidR="00B06F8E">
        <w:rPr>
          <w:rFonts w:ascii="Times New Roman" w:hAnsi="Times New Roman" w:cs="Times New Roman"/>
          <w:sz w:val="24"/>
          <w:szCs w:val="24"/>
        </w:rPr>
        <w:t>рекомендованн</w:t>
      </w:r>
      <w:r>
        <w:rPr>
          <w:rFonts w:ascii="Times New Roman" w:hAnsi="Times New Roman" w:cs="Times New Roman"/>
          <w:sz w:val="24"/>
          <w:szCs w:val="24"/>
        </w:rPr>
        <w:t>о</w:t>
      </w:r>
      <w:r w:rsidR="00B06F8E">
        <w:rPr>
          <w:rFonts w:ascii="Times New Roman" w:hAnsi="Times New Roman" w:cs="Times New Roman"/>
          <w:sz w:val="24"/>
          <w:szCs w:val="24"/>
        </w:rPr>
        <w:t xml:space="preserve">м ККСОН МОН </w:t>
      </w:r>
      <w:r w:rsidR="0018171F">
        <w:rPr>
          <w:rFonts w:ascii="Times New Roman" w:hAnsi="Times New Roman" w:cs="Times New Roman"/>
          <w:sz w:val="24"/>
          <w:szCs w:val="24"/>
        </w:rPr>
        <w:t xml:space="preserve">РК: </w:t>
      </w:r>
      <w:r w:rsidR="00812492" w:rsidRPr="00D35C39">
        <w:rPr>
          <w:rFonts w:ascii="Times New Roman" w:eastAsia="Times New Roman" w:hAnsi="Times New Roman" w:cs="Times New Roman"/>
          <w:sz w:val="24"/>
          <w:szCs w:val="24"/>
        </w:rPr>
        <w:t>журнал</w:t>
      </w:r>
      <w:r w:rsidR="00812492" w:rsidRPr="00D35C39">
        <w:rPr>
          <w:rFonts w:ascii="Times New Roman" w:eastAsia="Times New Roman" w:hAnsi="Times New Roman" w:cs="Times New Roman"/>
          <w:sz w:val="24"/>
          <w:szCs w:val="24"/>
          <w:lang w:val="en-US"/>
        </w:rPr>
        <w:t> </w:t>
      </w:r>
      <w:r w:rsidR="00812492" w:rsidRPr="00D35C39">
        <w:rPr>
          <w:rFonts w:ascii="Times New Roman" w:eastAsia="Times New Roman" w:hAnsi="Times New Roman" w:cs="Times New Roman"/>
          <w:sz w:val="24"/>
          <w:szCs w:val="24"/>
        </w:rPr>
        <w:t>«3</w:t>
      </w:r>
      <w:r w:rsidR="00812492" w:rsidRPr="00D35C39">
        <w:rPr>
          <w:rFonts w:ascii="Times New Roman" w:eastAsia="Times New Roman" w:hAnsi="Times New Roman" w:cs="Times New Roman"/>
          <w:sz w:val="24"/>
          <w:szCs w:val="24"/>
          <w:lang w:val="en-US"/>
        </w:rPr>
        <w:t>i</w:t>
      </w:r>
      <w:r w:rsidR="00812492" w:rsidRPr="00D35C39">
        <w:rPr>
          <w:rFonts w:ascii="Times New Roman" w:eastAsia="Times New Roman" w:hAnsi="Times New Roman" w:cs="Times New Roman"/>
          <w:sz w:val="24"/>
          <w:szCs w:val="24"/>
        </w:rPr>
        <w:t xml:space="preserve">: </w:t>
      </w:r>
      <w:r w:rsidR="00812492" w:rsidRPr="00D35C39">
        <w:rPr>
          <w:rFonts w:ascii="Times New Roman" w:eastAsia="Times New Roman" w:hAnsi="Times New Roman" w:cs="Times New Roman"/>
          <w:sz w:val="24"/>
          <w:szCs w:val="24"/>
          <w:lang w:val="en-US"/>
        </w:rPr>
        <w:t>intellect</w:t>
      </w:r>
      <w:r w:rsidR="00812492" w:rsidRPr="00D35C39">
        <w:rPr>
          <w:rFonts w:ascii="Times New Roman" w:eastAsia="Times New Roman" w:hAnsi="Times New Roman" w:cs="Times New Roman"/>
          <w:sz w:val="24"/>
          <w:szCs w:val="24"/>
        </w:rPr>
        <w:t xml:space="preserve">, </w:t>
      </w:r>
      <w:r w:rsidR="00812492" w:rsidRPr="00D35C39">
        <w:rPr>
          <w:rFonts w:ascii="Times New Roman" w:eastAsia="Times New Roman" w:hAnsi="Times New Roman" w:cs="Times New Roman"/>
          <w:sz w:val="24"/>
          <w:szCs w:val="24"/>
          <w:lang w:val="en-US"/>
        </w:rPr>
        <w:t>idea</w:t>
      </w:r>
      <w:r w:rsidR="00812492" w:rsidRPr="00D35C39">
        <w:rPr>
          <w:rFonts w:ascii="Times New Roman" w:eastAsia="Times New Roman" w:hAnsi="Times New Roman" w:cs="Times New Roman"/>
          <w:sz w:val="24"/>
          <w:szCs w:val="24"/>
        </w:rPr>
        <w:t xml:space="preserve">, </w:t>
      </w:r>
      <w:r w:rsidR="00812492" w:rsidRPr="00D35C39">
        <w:rPr>
          <w:rFonts w:ascii="Times New Roman" w:eastAsia="Times New Roman" w:hAnsi="Times New Roman" w:cs="Times New Roman"/>
          <w:sz w:val="24"/>
          <w:szCs w:val="24"/>
          <w:lang w:val="en-US"/>
        </w:rPr>
        <w:t>innovation</w:t>
      </w:r>
      <w:r w:rsidR="00812492" w:rsidRPr="00D35C39">
        <w:rPr>
          <w:rFonts w:ascii="Times New Roman" w:eastAsia="Times New Roman" w:hAnsi="Times New Roman" w:cs="Times New Roman"/>
          <w:sz w:val="24"/>
          <w:szCs w:val="24"/>
        </w:rPr>
        <w:t>».-201</w:t>
      </w:r>
      <w:r w:rsidR="00812492">
        <w:rPr>
          <w:rFonts w:ascii="Times New Roman" w:eastAsia="Times New Roman" w:hAnsi="Times New Roman" w:cs="Times New Roman"/>
          <w:sz w:val="24"/>
          <w:szCs w:val="24"/>
        </w:rPr>
        <w:t>8</w:t>
      </w:r>
      <w:r w:rsidR="00812492" w:rsidRPr="00D35C39">
        <w:rPr>
          <w:rFonts w:ascii="Times New Roman" w:eastAsia="Times New Roman" w:hAnsi="Times New Roman" w:cs="Times New Roman"/>
          <w:sz w:val="24"/>
          <w:szCs w:val="24"/>
        </w:rPr>
        <w:t xml:space="preserve">, № </w:t>
      </w:r>
      <w:r w:rsidR="00812492">
        <w:rPr>
          <w:rFonts w:ascii="Times New Roman" w:eastAsia="Times New Roman" w:hAnsi="Times New Roman" w:cs="Times New Roman"/>
          <w:sz w:val="24"/>
          <w:szCs w:val="24"/>
        </w:rPr>
        <w:t>3-С.19-29 // «</w:t>
      </w:r>
      <w:r w:rsidR="0018171F">
        <w:rPr>
          <w:rFonts w:ascii="Times New Roman" w:eastAsia="Times New Roman" w:hAnsi="Times New Roman" w:cs="Times New Roman"/>
          <w:sz w:val="24"/>
          <w:szCs w:val="24"/>
        </w:rPr>
        <w:t xml:space="preserve">Выделение и идентификация штаммов </w:t>
      </w:r>
      <w:r w:rsidR="0018171F">
        <w:rPr>
          <w:rFonts w:ascii="Times New Roman" w:eastAsia="Times New Roman" w:hAnsi="Times New Roman" w:cs="Times New Roman"/>
          <w:sz w:val="24"/>
          <w:szCs w:val="24"/>
          <w:lang w:val="en-US"/>
        </w:rPr>
        <w:t>Salmonella</w:t>
      </w:r>
      <w:r w:rsidR="008C701D">
        <w:rPr>
          <w:rFonts w:ascii="Times New Roman" w:eastAsia="Times New Roman" w:hAnsi="Times New Roman" w:cs="Times New Roman"/>
          <w:sz w:val="24"/>
          <w:szCs w:val="24"/>
        </w:rPr>
        <w:t xml:space="preserve"> </w:t>
      </w:r>
      <w:r w:rsidR="0018171F">
        <w:rPr>
          <w:rFonts w:ascii="Times New Roman" w:eastAsia="Times New Roman" w:hAnsi="Times New Roman" w:cs="Times New Roman"/>
          <w:sz w:val="24"/>
          <w:szCs w:val="24"/>
          <w:lang w:val="en-US"/>
        </w:rPr>
        <w:t>spp</w:t>
      </w:r>
      <w:r w:rsidR="0018171F" w:rsidRPr="00CC662D">
        <w:rPr>
          <w:rFonts w:ascii="Times New Roman" w:eastAsia="Times New Roman" w:hAnsi="Times New Roman" w:cs="Times New Roman"/>
          <w:sz w:val="24"/>
          <w:szCs w:val="24"/>
        </w:rPr>
        <w:t>.</w:t>
      </w:r>
      <w:r w:rsidR="00CC662D">
        <w:rPr>
          <w:rFonts w:ascii="Times New Roman" w:eastAsia="Times New Roman" w:hAnsi="Times New Roman" w:cs="Times New Roman"/>
          <w:sz w:val="24"/>
          <w:szCs w:val="24"/>
        </w:rPr>
        <w:t xml:space="preserve">и </w:t>
      </w:r>
      <w:r w:rsidR="00CC662D">
        <w:rPr>
          <w:rFonts w:ascii="Times New Roman" w:eastAsia="Times New Roman" w:hAnsi="Times New Roman" w:cs="Times New Roman"/>
          <w:sz w:val="24"/>
          <w:szCs w:val="24"/>
          <w:lang w:val="en-US"/>
        </w:rPr>
        <w:t>Staphylococcus</w:t>
      </w:r>
      <w:r w:rsidR="008C701D">
        <w:rPr>
          <w:rFonts w:ascii="Times New Roman" w:eastAsia="Times New Roman" w:hAnsi="Times New Roman" w:cs="Times New Roman"/>
          <w:sz w:val="24"/>
          <w:szCs w:val="24"/>
        </w:rPr>
        <w:t xml:space="preserve"> </w:t>
      </w:r>
      <w:r w:rsidR="00CC662D">
        <w:rPr>
          <w:rFonts w:ascii="Times New Roman" w:eastAsia="Times New Roman" w:hAnsi="Times New Roman" w:cs="Times New Roman"/>
          <w:sz w:val="24"/>
          <w:szCs w:val="24"/>
          <w:lang w:val="en-US"/>
        </w:rPr>
        <w:t>spp</w:t>
      </w:r>
      <w:r w:rsidR="00CC662D" w:rsidRPr="00CC662D">
        <w:rPr>
          <w:rFonts w:ascii="Times New Roman" w:eastAsia="Times New Roman" w:hAnsi="Times New Roman" w:cs="Times New Roman"/>
          <w:sz w:val="24"/>
          <w:szCs w:val="24"/>
        </w:rPr>
        <w:t xml:space="preserve">. </w:t>
      </w:r>
      <w:r w:rsidR="00CC662D">
        <w:rPr>
          <w:rFonts w:ascii="Times New Roman" w:eastAsia="Times New Roman" w:hAnsi="Times New Roman" w:cs="Times New Roman"/>
          <w:sz w:val="24"/>
          <w:szCs w:val="24"/>
        </w:rPr>
        <w:t>с определением профиля резистентности к антибиотикам</w:t>
      </w:r>
      <w:r w:rsidR="00812492">
        <w:rPr>
          <w:rFonts w:ascii="Times New Roman" w:eastAsia="Times New Roman" w:hAnsi="Times New Roman" w:cs="Times New Roman"/>
          <w:sz w:val="24"/>
          <w:szCs w:val="24"/>
        </w:rPr>
        <w:t>»</w:t>
      </w:r>
      <w:r w:rsidR="007C70D6">
        <w:rPr>
          <w:rFonts w:ascii="Times New Roman" w:eastAsia="Times New Roman" w:hAnsi="Times New Roman" w:cs="Times New Roman"/>
          <w:sz w:val="24"/>
          <w:szCs w:val="24"/>
        </w:rPr>
        <w:t xml:space="preserve"> (приложение </w:t>
      </w:r>
      <w:r w:rsidR="00AA76B7">
        <w:rPr>
          <w:rFonts w:ascii="Times New Roman" w:eastAsia="Times New Roman" w:hAnsi="Times New Roman" w:cs="Times New Roman"/>
          <w:sz w:val="24"/>
          <w:szCs w:val="24"/>
        </w:rPr>
        <w:t>В</w:t>
      </w:r>
      <w:r w:rsidR="007C70D6">
        <w:rPr>
          <w:rFonts w:ascii="Times New Roman" w:eastAsia="Times New Roman" w:hAnsi="Times New Roman" w:cs="Times New Roman"/>
          <w:sz w:val="24"/>
          <w:szCs w:val="24"/>
        </w:rPr>
        <w:t>)</w:t>
      </w:r>
      <w:r w:rsidR="00812492">
        <w:rPr>
          <w:rFonts w:ascii="Times New Roman" w:eastAsia="Times New Roman" w:hAnsi="Times New Roman" w:cs="Times New Roman"/>
          <w:sz w:val="24"/>
          <w:szCs w:val="24"/>
        </w:rPr>
        <w:t>;</w:t>
      </w:r>
    </w:p>
    <w:p w:rsidR="00256303" w:rsidRDefault="008418AF" w:rsidP="002B1C33">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материалах </w:t>
      </w:r>
      <w:r w:rsidR="00DF1E2C">
        <w:rPr>
          <w:rFonts w:ascii="Times New Roman" w:eastAsia="Times New Roman" w:hAnsi="Times New Roman" w:cs="Times New Roman"/>
          <w:sz w:val="24"/>
          <w:szCs w:val="24"/>
        </w:rPr>
        <w:t>международной научно-практической конференции</w:t>
      </w:r>
      <w:r w:rsidR="003D201F">
        <w:rPr>
          <w:rFonts w:ascii="Times New Roman" w:eastAsia="Times New Roman" w:hAnsi="Times New Roman" w:cs="Times New Roman"/>
          <w:sz w:val="24"/>
          <w:szCs w:val="24"/>
        </w:rPr>
        <w:t>: Н</w:t>
      </w:r>
      <w:r w:rsidR="003D201F" w:rsidRPr="0006464B">
        <w:rPr>
          <w:rFonts w:ascii="Times New Roman" w:eastAsia="Times New Roman" w:hAnsi="Times New Roman" w:cs="Times New Roman"/>
          <w:sz w:val="24"/>
          <w:szCs w:val="24"/>
        </w:rPr>
        <w:t>аука и научный потенциал - основа устойчивого</w:t>
      </w:r>
      <w:r w:rsidR="008C701D">
        <w:rPr>
          <w:rFonts w:ascii="Times New Roman" w:eastAsia="Times New Roman" w:hAnsi="Times New Roman" w:cs="Times New Roman"/>
          <w:sz w:val="24"/>
          <w:szCs w:val="24"/>
        </w:rPr>
        <w:t xml:space="preserve"> </w:t>
      </w:r>
      <w:r w:rsidR="003D201F" w:rsidRPr="0006464B">
        <w:rPr>
          <w:rFonts w:ascii="Times New Roman" w:eastAsia="Times New Roman" w:hAnsi="Times New Roman" w:cs="Times New Roman"/>
          <w:sz w:val="24"/>
          <w:szCs w:val="24"/>
        </w:rPr>
        <w:t>развития общества</w:t>
      </w:r>
      <w:r w:rsidR="003D201F">
        <w:rPr>
          <w:rFonts w:ascii="Times New Roman" w:eastAsia="Times New Roman" w:hAnsi="Times New Roman" w:cs="Times New Roman"/>
          <w:sz w:val="24"/>
          <w:szCs w:val="24"/>
        </w:rPr>
        <w:t xml:space="preserve"> /</w:t>
      </w:r>
      <w:r w:rsidR="003D201F" w:rsidRPr="0006464B">
        <w:rPr>
          <w:rFonts w:ascii="Times New Roman" w:eastAsia="Times New Roman" w:hAnsi="Times New Roman" w:cs="Times New Roman"/>
          <w:sz w:val="24"/>
          <w:szCs w:val="24"/>
        </w:rPr>
        <w:t xml:space="preserve"> 11 </w:t>
      </w:r>
      <w:r w:rsidR="005E30A9">
        <w:rPr>
          <w:rFonts w:ascii="Times New Roman" w:eastAsia="Times New Roman" w:hAnsi="Times New Roman" w:cs="Times New Roman"/>
          <w:sz w:val="24"/>
          <w:szCs w:val="24"/>
        </w:rPr>
        <w:t>октября 2018 г, г. Магнитогорск</w:t>
      </w:r>
      <w:proofErr w:type="gramStart"/>
      <w:r w:rsidR="003D201F" w:rsidRPr="0006464B">
        <w:rPr>
          <w:rFonts w:ascii="Times New Roman" w:eastAsia="Times New Roman" w:hAnsi="Times New Roman" w:cs="Times New Roman"/>
          <w:sz w:val="24"/>
          <w:szCs w:val="24"/>
        </w:rPr>
        <w:t>.</w:t>
      </w:r>
      <w:proofErr w:type="gramEnd"/>
      <w:r w:rsidR="003D201F" w:rsidRPr="0006464B">
        <w:rPr>
          <w:rFonts w:ascii="Times New Roman" w:eastAsia="Times New Roman" w:hAnsi="Times New Roman" w:cs="Times New Roman"/>
          <w:sz w:val="24"/>
          <w:szCs w:val="24"/>
        </w:rPr>
        <w:t xml:space="preserve"> / </w:t>
      </w:r>
      <w:proofErr w:type="gramStart"/>
      <w:r w:rsidR="003D201F" w:rsidRPr="0006464B">
        <w:rPr>
          <w:rFonts w:ascii="Times New Roman" w:eastAsia="Times New Roman" w:hAnsi="Times New Roman" w:cs="Times New Roman"/>
          <w:sz w:val="24"/>
          <w:szCs w:val="24"/>
        </w:rPr>
        <w:t>в</w:t>
      </w:r>
      <w:proofErr w:type="gramEnd"/>
      <w:r w:rsidR="003D201F" w:rsidRPr="0006464B">
        <w:rPr>
          <w:rFonts w:ascii="Times New Roman" w:eastAsia="Times New Roman" w:hAnsi="Times New Roman" w:cs="Times New Roman"/>
          <w:sz w:val="24"/>
          <w:szCs w:val="24"/>
        </w:rPr>
        <w:t xml:space="preserve"> 2 ч. Ч. 2- Уфа: ОМЕГА САЙНС, 2018. </w:t>
      </w:r>
      <w:r w:rsidR="003D201F">
        <w:rPr>
          <w:rFonts w:ascii="Times New Roman" w:eastAsia="Times New Roman" w:hAnsi="Times New Roman" w:cs="Times New Roman"/>
          <w:sz w:val="24"/>
          <w:szCs w:val="24"/>
        </w:rPr>
        <w:t>–С.114-119 // «</w:t>
      </w:r>
      <w:r w:rsidR="001B7BE8">
        <w:rPr>
          <w:rFonts w:ascii="Times New Roman" w:eastAsia="Times New Roman" w:hAnsi="Times New Roman" w:cs="Times New Roman"/>
          <w:sz w:val="24"/>
          <w:szCs w:val="24"/>
        </w:rPr>
        <w:t>В</w:t>
      </w:r>
      <w:r w:rsidR="001B7BE8" w:rsidRPr="0006464B">
        <w:rPr>
          <w:rFonts w:ascii="Times New Roman" w:eastAsia="Times New Roman" w:hAnsi="Times New Roman" w:cs="Times New Roman"/>
          <w:sz w:val="24"/>
          <w:szCs w:val="24"/>
        </w:rPr>
        <w:t>идовой спектр и антибиотико</w:t>
      </w:r>
      <w:r w:rsidR="00B75CAF">
        <w:rPr>
          <w:rFonts w:ascii="Times New Roman" w:eastAsia="Times New Roman" w:hAnsi="Times New Roman" w:cs="Times New Roman"/>
          <w:sz w:val="24"/>
          <w:szCs w:val="24"/>
          <w:lang w:val="kk-KZ"/>
        </w:rPr>
        <w:t xml:space="preserve"> </w:t>
      </w:r>
      <w:r w:rsidR="001B7BE8" w:rsidRPr="0006464B">
        <w:rPr>
          <w:rFonts w:ascii="Times New Roman" w:eastAsia="Times New Roman" w:hAnsi="Times New Roman" w:cs="Times New Roman"/>
          <w:sz w:val="24"/>
          <w:szCs w:val="24"/>
        </w:rPr>
        <w:t>чувствительность</w:t>
      </w:r>
      <w:r w:rsidR="00B75CAF">
        <w:rPr>
          <w:rFonts w:ascii="Times New Roman" w:eastAsia="Times New Roman" w:hAnsi="Times New Roman" w:cs="Times New Roman"/>
          <w:sz w:val="24"/>
          <w:szCs w:val="24"/>
          <w:lang w:val="kk-KZ"/>
        </w:rPr>
        <w:t xml:space="preserve"> </w:t>
      </w:r>
      <w:r w:rsidR="001B7BE8" w:rsidRPr="0006464B">
        <w:rPr>
          <w:rFonts w:ascii="Times New Roman" w:eastAsia="Times New Roman" w:hAnsi="Times New Roman" w:cs="Times New Roman"/>
          <w:sz w:val="24"/>
          <w:szCs w:val="24"/>
        </w:rPr>
        <w:t>стафилококков, вы1деленных из продуктов животного</w:t>
      </w:r>
      <w:r w:rsidR="00B75CAF">
        <w:rPr>
          <w:rFonts w:ascii="Times New Roman" w:eastAsia="Times New Roman" w:hAnsi="Times New Roman" w:cs="Times New Roman"/>
          <w:sz w:val="24"/>
          <w:szCs w:val="24"/>
          <w:lang w:val="kk-KZ"/>
        </w:rPr>
        <w:t xml:space="preserve"> </w:t>
      </w:r>
      <w:r w:rsidR="001B7BE8" w:rsidRPr="0006464B">
        <w:rPr>
          <w:rFonts w:ascii="Times New Roman" w:eastAsia="Times New Roman" w:hAnsi="Times New Roman" w:cs="Times New Roman"/>
          <w:sz w:val="24"/>
          <w:szCs w:val="24"/>
        </w:rPr>
        <w:t>происхождения, сельскохозяйственных животных</w:t>
      </w:r>
      <w:r w:rsidR="008C701D">
        <w:rPr>
          <w:rFonts w:ascii="Times New Roman" w:eastAsia="Times New Roman" w:hAnsi="Times New Roman" w:cs="Times New Roman"/>
          <w:sz w:val="24"/>
          <w:szCs w:val="24"/>
        </w:rPr>
        <w:t xml:space="preserve"> </w:t>
      </w:r>
      <w:r w:rsidR="00E019AF">
        <w:rPr>
          <w:rFonts w:ascii="Times New Roman" w:eastAsia="Times New Roman" w:hAnsi="Times New Roman" w:cs="Times New Roman"/>
          <w:sz w:val="24"/>
          <w:szCs w:val="24"/>
        </w:rPr>
        <w:t>и птиц К</w:t>
      </w:r>
      <w:r w:rsidR="001B7BE8" w:rsidRPr="0006464B">
        <w:rPr>
          <w:rFonts w:ascii="Times New Roman" w:eastAsia="Times New Roman" w:hAnsi="Times New Roman" w:cs="Times New Roman"/>
          <w:sz w:val="24"/>
          <w:szCs w:val="24"/>
        </w:rPr>
        <w:t>останайской области</w:t>
      </w:r>
      <w:r w:rsidR="003D201F">
        <w:rPr>
          <w:rFonts w:ascii="Times New Roman" w:eastAsia="Times New Roman" w:hAnsi="Times New Roman" w:cs="Times New Roman"/>
          <w:sz w:val="24"/>
          <w:szCs w:val="24"/>
        </w:rPr>
        <w:t xml:space="preserve">» </w:t>
      </w:r>
      <w:r w:rsidR="000C4AA3">
        <w:rPr>
          <w:rFonts w:ascii="Times New Roman" w:eastAsia="Times New Roman" w:hAnsi="Times New Roman" w:cs="Times New Roman"/>
          <w:sz w:val="24"/>
          <w:szCs w:val="24"/>
        </w:rPr>
        <w:t xml:space="preserve"> (</w:t>
      </w:r>
      <w:r w:rsidR="00B75CAF">
        <w:rPr>
          <w:rFonts w:ascii="Times New Roman" w:eastAsia="Times New Roman" w:hAnsi="Times New Roman" w:cs="Times New Roman"/>
          <w:sz w:val="24"/>
          <w:szCs w:val="24"/>
        </w:rPr>
        <w:t xml:space="preserve">Приложение </w:t>
      </w:r>
      <w:r w:rsidR="00AA76B7">
        <w:rPr>
          <w:rFonts w:ascii="Times New Roman" w:eastAsia="Times New Roman" w:hAnsi="Times New Roman" w:cs="Times New Roman"/>
          <w:sz w:val="24"/>
          <w:szCs w:val="24"/>
        </w:rPr>
        <w:t>Г</w:t>
      </w:r>
      <w:r w:rsidR="000C4AA3">
        <w:rPr>
          <w:rFonts w:ascii="Times New Roman" w:eastAsia="Times New Roman" w:hAnsi="Times New Roman" w:cs="Times New Roman"/>
          <w:sz w:val="24"/>
          <w:szCs w:val="24"/>
        </w:rPr>
        <w:t>).</w:t>
      </w:r>
    </w:p>
    <w:p w:rsidR="00AD6386" w:rsidRDefault="001924DE" w:rsidP="002B1C33">
      <w:pPr>
        <w:spacing w:after="0" w:line="360" w:lineRule="auto"/>
        <w:ind w:firstLine="567"/>
        <w:jc w:val="both"/>
        <w:rPr>
          <w:rFonts w:ascii="Times New Roman" w:eastAsia="Times New Roman" w:hAnsi="Times New Roman" w:cs="Times New Roman"/>
          <w:sz w:val="24"/>
          <w:szCs w:val="24"/>
        </w:rPr>
      </w:pPr>
      <w:r w:rsidRPr="00AD6386">
        <w:rPr>
          <w:rFonts w:ascii="Times New Roman" w:eastAsia="Times New Roman" w:hAnsi="Times New Roman" w:cs="Times New Roman"/>
          <w:sz w:val="24"/>
          <w:szCs w:val="24"/>
        </w:rPr>
        <w:lastRenderedPageBreak/>
        <w:t>В рамках проекта выполня</w:t>
      </w:r>
      <w:r w:rsidR="00C3153F" w:rsidRPr="00AD6386">
        <w:rPr>
          <w:rFonts w:ascii="Times New Roman" w:eastAsia="Times New Roman" w:hAnsi="Times New Roman" w:cs="Times New Roman"/>
          <w:sz w:val="24"/>
          <w:szCs w:val="24"/>
        </w:rPr>
        <w:t>ю</w:t>
      </w:r>
      <w:r w:rsidRPr="00AD6386">
        <w:rPr>
          <w:rFonts w:ascii="Times New Roman" w:eastAsia="Times New Roman" w:hAnsi="Times New Roman" w:cs="Times New Roman"/>
          <w:sz w:val="24"/>
          <w:szCs w:val="24"/>
        </w:rPr>
        <w:t>тся</w:t>
      </w:r>
      <w:r w:rsidR="00AD6386">
        <w:rPr>
          <w:rFonts w:ascii="Times New Roman" w:eastAsia="Times New Roman" w:hAnsi="Times New Roman" w:cs="Times New Roman"/>
          <w:sz w:val="24"/>
          <w:szCs w:val="24"/>
        </w:rPr>
        <w:t>:</w:t>
      </w:r>
    </w:p>
    <w:p w:rsidR="001924DE" w:rsidRDefault="00AD6386" w:rsidP="002B1C33">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1924DE" w:rsidRPr="00AD6386">
        <w:rPr>
          <w:rFonts w:ascii="Times New Roman" w:eastAsia="Times New Roman" w:hAnsi="Times New Roman" w:cs="Times New Roman"/>
          <w:sz w:val="24"/>
          <w:szCs w:val="24"/>
        </w:rPr>
        <w:t xml:space="preserve"> диссертаци</w:t>
      </w:r>
      <w:r>
        <w:rPr>
          <w:rFonts w:ascii="Times New Roman" w:eastAsia="Times New Roman" w:hAnsi="Times New Roman" w:cs="Times New Roman"/>
          <w:sz w:val="24"/>
          <w:szCs w:val="24"/>
        </w:rPr>
        <w:t>онные исследования2-х докторантов 1 года обучения</w:t>
      </w:r>
      <w:r w:rsidR="008C701D">
        <w:rPr>
          <w:rFonts w:ascii="Times New Roman" w:eastAsia="Times New Roman" w:hAnsi="Times New Roman" w:cs="Times New Roman"/>
          <w:sz w:val="24"/>
          <w:szCs w:val="24"/>
        </w:rPr>
        <w:t xml:space="preserve"> </w:t>
      </w:r>
      <w:r w:rsidR="00C3153F" w:rsidRPr="00AD6386">
        <w:rPr>
          <w:rFonts w:ascii="Times New Roman" w:eastAsia="Times New Roman" w:hAnsi="Times New Roman" w:cs="Times New Roman"/>
          <w:sz w:val="24"/>
          <w:szCs w:val="24"/>
        </w:rPr>
        <w:t>Мендыбаевой А.М. и Алиевой Г.К.</w:t>
      </w:r>
      <w:r>
        <w:rPr>
          <w:rFonts w:ascii="Times New Roman" w:eastAsia="Times New Roman" w:hAnsi="Times New Roman" w:cs="Times New Roman"/>
          <w:sz w:val="24"/>
          <w:szCs w:val="24"/>
        </w:rPr>
        <w:t xml:space="preserve"> по специальности</w:t>
      </w:r>
      <w:r w:rsidR="00C3153F" w:rsidRPr="00AD6386">
        <w:rPr>
          <w:rFonts w:ascii="Times New Roman" w:eastAsia="Times New Roman" w:hAnsi="Times New Roman" w:cs="Times New Roman"/>
          <w:sz w:val="24"/>
          <w:szCs w:val="24"/>
        </w:rPr>
        <w:t xml:space="preserve"> 6</w:t>
      </w:r>
      <w:r w:rsidR="00C3153F" w:rsidRPr="00AD6386">
        <w:rPr>
          <w:rFonts w:ascii="Times New Roman" w:eastAsia="Times New Roman" w:hAnsi="Times New Roman" w:cs="Times New Roman"/>
          <w:sz w:val="24"/>
          <w:szCs w:val="24"/>
          <w:lang w:val="en-US"/>
        </w:rPr>
        <w:t>D</w:t>
      </w:r>
      <w:r w:rsidR="00C3153F" w:rsidRPr="00AD6386">
        <w:rPr>
          <w:rFonts w:ascii="Times New Roman" w:eastAsia="Times New Roman" w:hAnsi="Times New Roman" w:cs="Times New Roman"/>
          <w:sz w:val="24"/>
          <w:szCs w:val="24"/>
        </w:rPr>
        <w:t>120200 – Ветеринарная санитария (</w:t>
      </w:r>
      <w:r w:rsidR="00B75CAF" w:rsidRPr="00AD6386">
        <w:rPr>
          <w:rFonts w:ascii="Times New Roman" w:eastAsia="Times New Roman" w:hAnsi="Times New Roman" w:cs="Times New Roman"/>
          <w:sz w:val="24"/>
          <w:szCs w:val="24"/>
        </w:rPr>
        <w:t xml:space="preserve">Приложение </w:t>
      </w:r>
      <w:r w:rsidR="00C3153F" w:rsidRPr="00AD6386">
        <w:rPr>
          <w:rFonts w:ascii="Times New Roman" w:eastAsia="Times New Roman" w:hAnsi="Times New Roman" w:cs="Times New Roman"/>
          <w:sz w:val="24"/>
          <w:szCs w:val="24"/>
        </w:rPr>
        <w:t>Д)</w:t>
      </w:r>
      <w:r>
        <w:rPr>
          <w:rFonts w:ascii="Times New Roman" w:eastAsia="Times New Roman" w:hAnsi="Times New Roman" w:cs="Times New Roman"/>
          <w:sz w:val="24"/>
          <w:szCs w:val="24"/>
        </w:rPr>
        <w:t>;</w:t>
      </w:r>
    </w:p>
    <w:p w:rsidR="00AD6386" w:rsidRDefault="00AD6386" w:rsidP="002B1C33">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магистерская работа </w:t>
      </w:r>
      <w:proofErr w:type="gramStart"/>
      <w:r>
        <w:rPr>
          <w:rFonts w:ascii="Times New Roman" w:eastAsia="Times New Roman" w:hAnsi="Times New Roman" w:cs="Times New Roman"/>
          <w:sz w:val="24"/>
          <w:szCs w:val="24"/>
        </w:rPr>
        <w:t>Алешиной</w:t>
      </w:r>
      <w:proofErr w:type="gramEnd"/>
      <w:r>
        <w:rPr>
          <w:rFonts w:ascii="Times New Roman" w:eastAsia="Times New Roman" w:hAnsi="Times New Roman" w:cs="Times New Roman"/>
          <w:sz w:val="24"/>
          <w:szCs w:val="24"/>
        </w:rPr>
        <w:t xml:space="preserve"> Ю., специальность 6М120100 - </w:t>
      </w:r>
      <w:r w:rsidRPr="00AD6386">
        <w:rPr>
          <w:rFonts w:ascii="Times New Roman" w:eastAsia="Times New Roman" w:hAnsi="Times New Roman" w:cs="Times New Roman"/>
          <w:sz w:val="24"/>
          <w:szCs w:val="24"/>
        </w:rPr>
        <w:t xml:space="preserve">Ветеринарная </w:t>
      </w:r>
      <w:r>
        <w:rPr>
          <w:rFonts w:ascii="Times New Roman" w:eastAsia="Times New Roman" w:hAnsi="Times New Roman" w:cs="Times New Roman"/>
          <w:sz w:val="24"/>
          <w:szCs w:val="24"/>
        </w:rPr>
        <w:t>медицина (1 год обучения)</w:t>
      </w:r>
      <w:r w:rsidR="00B75CAF">
        <w:rPr>
          <w:rFonts w:ascii="Times New Roman" w:eastAsia="Times New Roman" w:hAnsi="Times New Roman" w:cs="Times New Roman"/>
          <w:sz w:val="24"/>
          <w:szCs w:val="24"/>
          <w:lang w:val="kk-KZ"/>
        </w:rPr>
        <w:t xml:space="preserve"> </w:t>
      </w:r>
      <w:r w:rsidR="00014D18">
        <w:rPr>
          <w:rFonts w:ascii="Times New Roman" w:eastAsia="Times New Roman" w:hAnsi="Times New Roman" w:cs="Times New Roman"/>
          <w:sz w:val="24"/>
          <w:szCs w:val="24"/>
        </w:rPr>
        <w:t>(</w:t>
      </w:r>
      <w:r w:rsidR="00B75CAF">
        <w:rPr>
          <w:rFonts w:ascii="Times New Roman" w:eastAsia="Times New Roman" w:hAnsi="Times New Roman" w:cs="Times New Roman"/>
          <w:sz w:val="24"/>
          <w:szCs w:val="24"/>
        </w:rPr>
        <w:t xml:space="preserve">Приложение </w:t>
      </w:r>
      <w:r w:rsidR="00014D18">
        <w:rPr>
          <w:rFonts w:ascii="Times New Roman" w:eastAsia="Times New Roman" w:hAnsi="Times New Roman" w:cs="Times New Roman"/>
          <w:sz w:val="24"/>
          <w:szCs w:val="24"/>
        </w:rPr>
        <w:t>Е</w:t>
      </w:r>
      <w:r w:rsidR="0023467C" w:rsidRPr="00AD6386">
        <w:rPr>
          <w:rFonts w:ascii="Times New Roman" w:eastAsia="Times New Roman" w:hAnsi="Times New Roman" w:cs="Times New Roman"/>
          <w:sz w:val="24"/>
          <w:szCs w:val="24"/>
        </w:rPr>
        <w:t>)</w:t>
      </w:r>
      <w:r w:rsidR="0023467C">
        <w:rPr>
          <w:rFonts w:ascii="Times New Roman" w:eastAsia="Times New Roman" w:hAnsi="Times New Roman" w:cs="Times New Roman"/>
          <w:sz w:val="24"/>
          <w:szCs w:val="24"/>
        </w:rPr>
        <w:t>.</w:t>
      </w:r>
    </w:p>
    <w:p w:rsidR="00AD6386" w:rsidRDefault="00844870" w:rsidP="002B1C33">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Зарубежное сотрудничество с доктором ветеринарных наук, старшим научным сотрудником Института микробиологии и вирусологии Литовского университета наук здоровья Модестосом Рузаускас</w:t>
      </w:r>
      <w:r w:rsidR="0023467C">
        <w:rPr>
          <w:rFonts w:ascii="Times New Roman" w:eastAsia="Times New Roman" w:hAnsi="Times New Roman" w:cs="Times New Roman"/>
          <w:sz w:val="24"/>
          <w:szCs w:val="24"/>
        </w:rPr>
        <w:t xml:space="preserve"> (</w:t>
      </w:r>
      <w:r w:rsidR="00B75CAF">
        <w:rPr>
          <w:rFonts w:ascii="Times New Roman" w:eastAsia="Times New Roman" w:hAnsi="Times New Roman" w:cs="Times New Roman"/>
          <w:sz w:val="24"/>
          <w:szCs w:val="24"/>
        </w:rPr>
        <w:t xml:space="preserve">Приложение </w:t>
      </w:r>
      <w:r w:rsidR="00014D18">
        <w:rPr>
          <w:rFonts w:ascii="Times New Roman" w:eastAsia="Times New Roman" w:hAnsi="Times New Roman" w:cs="Times New Roman"/>
          <w:sz w:val="24"/>
          <w:szCs w:val="24"/>
        </w:rPr>
        <w:t>Ж</w:t>
      </w:r>
      <w:r w:rsidR="0023467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AD6386" w:rsidRDefault="00AD6386" w:rsidP="0006464B">
      <w:pPr>
        <w:spacing w:after="0" w:line="360" w:lineRule="auto"/>
        <w:ind w:firstLine="709"/>
        <w:jc w:val="both"/>
        <w:rPr>
          <w:rFonts w:ascii="Times New Roman" w:eastAsia="Times New Roman" w:hAnsi="Times New Roman" w:cs="Times New Roman"/>
          <w:sz w:val="24"/>
          <w:szCs w:val="24"/>
          <w:lang w:val="kk-KZ"/>
        </w:rPr>
      </w:pPr>
    </w:p>
    <w:p w:rsidR="00B75CAF" w:rsidRDefault="00B75CAF" w:rsidP="0006464B">
      <w:pPr>
        <w:spacing w:after="0" w:line="360" w:lineRule="auto"/>
        <w:ind w:firstLine="709"/>
        <w:jc w:val="both"/>
        <w:rPr>
          <w:rFonts w:ascii="Times New Roman" w:eastAsia="Times New Roman" w:hAnsi="Times New Roman" w:cs="Times New Roman"/>
          <w:sz w:val="24"/>
          <w:szCs w:val="24"/>
          <w:lang w:val="kk-KZ"/>
        </w:rPr>
      </w:pPr>
    </w:p>
    <w:p w:rsidR="00B75CAF" w:rsidRPr="00B75CAF" w:rsidRDefault="00B75CAF" w:rsidP="0006464B">
      <w:pPr>
        <w:spacing w:after="0" w:line="360" w:lineRule="auto"/>
        <w:ind w:firstLine="709"/>
        <w:jc w:val="both"/>
        <w:rPr>
          <w:rFonts w:ascii="Times New Roman" w:eastAsia="Times New Roman" w:hAnsi="Times New Roman" w:cs="Times New Roman"/>
          <w:sz w:val="24"/>
          <w:szCs w:val="24"/>
          <w:lang w:val="kk-KZ"/>
        </w:rPr>
      </w:pPr>
    </w:p>
    <w:p w:rsidR="00AD6386" w:rsidRDefault="00AD6386" w:rsidP="0006464B">
      <w:pPr>
        <w:spacing w:after="0" w:line="360" w:lineRule="auto"/>
        <w:ind w:firstLine="709"/>
        <w:jc w:val="both"/>
        <w:rPr>
          <w:rFonts w:ascii="Times New Roman" w:eastAsia="Times New Roman" w:hAnsi="Times New Roman" w:cs="Times New Roman"/>
          <w:sz w:val="24"/>
          <w:szCs w:val="24"/>
        </w:rPr>
      </w:pPr>
    </w:p>
    <w:p w:rsidR="000E214C" w:rsidRDefault="00BA19BE" w:rsidP="002B1C33">
      <w:pPr>
        <w:shd w:val="clear" w:color="auto" w:fill="FFFFFF"/>
        <w:tabs>
          <w:tab w:val="left" w:pos="709"/>
          <w:tab w:val="left" w:pos="1942"/>
        </w:tabs>
        <w:suppressAutoHyphens/>
        <w:spacing w:after="0" w:line="240" w:lineRule="auto"/>
        <w:ind w:firstLine="709"/>
        <w:contextualSpacing/>
        <w:jc w:val="center"/>
        <w:textAlignment w:val="baseline"/>
        <w:rPr>
          <w:rFonts w:ascii="Times New Roman" w:hAnsi="Times New Roman" w:cs="Times New Roman"/>
          <w:sz w:val="24"/>
          <w:szCs w:val="24"/>
          <w:lang w:eastAsia="lt-LT"/>
        </w:rPr>
      </w:pPr>
      <w:r w:rsidRPr="007C70D6">
        <w:rPr>
          <w:rFonts w:ascii="Times New Roman" w:hAnsi="Times New Roman" w:cs="Times New Roman"/>
          <w:sz w:val="24"/>
          <w:szCs w:val="24"/>
          <w:lang w:eastAsia="lt-LT"/>
        </w:rPr>
        <w:lastRenderedPageBreak/>
        <w:t>СПИСОК ИСПОЛЬЗОВАННЫХ ИСТОЧНИКОВ</w:t>
      </w:r>
    </w:p>
    <w:p w:rsidR="00563657" w:rsidRDefault="00563657"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C32AB0">
        <w:rPr>
          <w:rFonts w:ascii="Times New Roman" w:hAnsi="Times New Roman" w:cs="Times New Roman"/>
          <w:sz w:val="24"/>
          <w:szCs w:val="24"/>
          <w:lang w:eastAsia="lt-LT"/>
        </w:rPr>
        <w:t>1 Глобальный план действий по устойчивости к противомикробным препаратам //68 сессия Всем</w:t>
      </w:r>
      <w:r>
        <w:rPr>
          <w:rFonts w:ascii="Times New Roman" w:hAnsi="Times New Roman" w:cs="Times New Roman"/>
          <w:sz w:val="24"/>
          <w:szCs w:val="24"/>
          <w:lang w:eastAsia="lt-LT"/>
        </w:rPr>
        <w:t>ирной ассамблеи здравоохранения</w:t>
      </w:r>
      <w:r w:rsidRPr="00C32AB0">
        <w:rPr>
          <w:rFonts w:ascii="Times New Roman" w:hAnsi="Times New Roman" w:cs="Times New Roman"/>
          <w:sz w:val="24"/>
          <w:szCs w:val="24"/>
          <w:lang w:eastAsia="lt-LT"/>
        </w:rPr>
        <w:t>,</w:t>
      </w:r>
      <w:r w:rsidR="00B75CAF">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eastAsia="lt-LT"/>
        </w:rPr>
        <w:t>пункт 15.1 повестки дня 25.05. 2015 г.</w:t>
      </w:r>
    </w:p>
    <w:p w:rsidR="000C4AA3" w:rsidRPr="00CC1C0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C1C03">
        <w:rPr>
          <w:rFonts w:ascii="Times New Roman" w:hAnsi="Times New Roman" w:cs="Times New Roman"/>
          <w:sz w:val="24"/>
          <w:szCs w:val="24"/>
          <w:lang w:val="en-US" w:eastAsia="lt-LT"/>
        </w:rPr>
        <w:t xml:space="preserve">2 </w:t>
      </w:r>
      <w:r w:rsidR="00D53C8D" w:rsidRPr="00D53C8D">
        <w:rPr>
          <w:rFonts w:ascii="Times New Roman" w:hAnsi="Times New Roman" w:cs="Times New Roman"/>
          <w:sz w:val="24"/>
          <w:szCs w:val="24"/>
          <w:lang w:val="kk-KZ" w:eastAsia="lt-LT"/>
        </w:rPr>
        <w:t xml:space="preserve">At UN, global leaders commit to act on antimicrobial resistance </w:t>
      </w:r>
      <w:r w:rsidRPr="00C32AB0">
        <w:rPr>
          <w:rFonts w:ascii="Times New Roman" w:hAnsi="Times New Roman" w:cs="Times New Roman"/>
          <w:sz w:val="24"/>
          <w:szCs w:val="24"/>
          <w:lang w:val="en-US" w:eastAsia="lt-LT"/>
        </w:rPr>
        <w:t>http</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www</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un</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org</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apps</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news</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story</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asp</w:t>
      </w:r>
      <w:r w:rsidRPr="00CC1C03">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NewsID</w:t>
      </w:r>
      <w:r w:rsidRPr="00CC1C03">
        <w:rPr>
          <w:rFonts w:ascii="Times New Roman" w:hAnsi="Times New Roman" w:cs="Times New Roman"/>
          <w:sz w:val="24"/>
          <w:szCs w:val="24"/>
          <w:lang w:val="en-US" w:eastAsia="lt-LT"/>
        </w:rPr>
        <w:t>=55011#.</w:t>
      </w:r>
      <w:r w:rsidRPr="00C32AB0">
        <w:rPr>
          <w:rFonts w:ascii="Times New Roman" w:hAnsi="Times New Roman" w:cs="Times New Roman"/>
          <w:sz w:val="24"/>
          <w:szCs w:val="24"/>
          <w:lang w:val="en-US" w:eastAsia="lt-LT"/>
        </w:rPr>
        <w:t>WbE</w:t>
      </w:r>
      <w:r w:rsidRPr="00CC1C03">
        <w:rPr>
          <w:rFonts w:ascii="Times New Roman" w:hAnsi="Times New Roman" w:cs="Times New Roman"/>
          <w:sz w:val="24"/>
          <w:szCs w:val="24"/>
          <w:lang w:val="en-US" w:eastAsia="lt-LT"/>
        </w:rPr>
        <w:t>2</w:t>
      </w:r>
      <w:r w:rsidRPr="00C32AB0">
        <w:rPr>
          <w:rFonts w:ascii="Times New Roman" w:hAnsi="Times New Roman" w:cs="Times New Roman"/>
          <w:sz w:val="24"/>
          <w:szCs w:val="24"/>
          <w:lang w:val="en-US" w:eastAsia="lt-LT"/>
        </w:rPr>
        <w:t>FMhJbIV</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r w:rsidRPr="00C32AB0">
        <w:rPr>
          <w:rFonts w:ascii="Times New Roman" w:hAnsi="Times New Roman" w:cs="Times New Roman"/>
          <w:sz w:val="24"/>
          <w:szCs w:val="24"/>
          <w:lang w:eastAsia="lt-LT"/>
        </w:rPr>
        <w:t xml:space="preserve">3 </w:t>
      </w:r>
      <w:r w:rsidR="00CC1C03" w:rsidRPr="00CC1C03">
        <w:rPr>
          <w:rFonts w:ascii="Times New Roman" w:hAnsi="Times New Roman" w:cs="Times New Roman"/>
          <w:sz w:val="24"/>
          <w:szCs w:val="24"/>
          <w:lang w:val="kk-KZ" w:eastAsia="lt-LT"/>
        </w:rPr>
        <w:t xml:space="preserve">ООН позвала весь мир на борьбу с устойчивостью к антибиотикам </w:t>
      </w:r>
      <w:r w:rsidRPr="00C32AB0">
        <w:rPr>
          <w:rFonts w:ascii="Times New Roman" w:hAnsi="Times New Roman" w:cs="Times New Roman"/>
          <w:sz w:val="24"/>
          <w:szCs w:val="24"/>
          <w:lang w:val="en-US" w:eastAsia="lt-LT"/>
        </w:rPr>
        <w:t>https</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nplus</w:t>
      </w:r>
      <w:r w:rsidRPr="00C32AB0">
        <w:rPr>
          <w:rFonts w:ascii="Times New Roman" w:hAnsi="Times New Roman" w:cs="Times New Roman"/>
          <w:sz w:val="24"/>
          <w:szCs w:val="24"/>
          <w:lang w:eastAsia="lt-LT"/>
        </w:rPr>
        <w:t>1.</w:t>
      </w:r>
      <w:r w:rsidRPr="00C32AB0">
        <w:rPr>
          <w:rFonts w:ascii="Times New Roman" w:hAnsi="Times New Roman" w:cs="Times New Roman"/>
          <w:sz w:val="24"/>
          <w:szCs w:val="24"/>
          <w:lang w:val="en-US" w:eastAsia="lt-LT"/>
        </w:rPr>
        <w:t>ru</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news</w:t>
      </w:r>
      <w:r w:rsidRPr="00C32AB0">
        <w:rPr>
          <w:rFonts w:ascii="Times New Roman" w:hAnsi="Times New Roman" w:cs="Times New Roman"/>
          <w:sz w:val="24"/>
          <w:szCs w:val="24"/>
          <w:lang w:eastAsia="lt-LT"/>
        </w:rPr>
        <w:t>/2016/09/22/</w:t>
      </w:r>
      <w:r w:rsidRPr="00C32AB0">
        <w:rPr>
          <w:rFonts w:ascii="Times New Roman" w:hAnsi="Times New Roman" w:cs="Times New Roman"/>
          <w:sz w:val="24"/>
          <w:szCs w:val="24"/>
          <w:lang w:val="en-US" w:eastAsia="lt-LT"/>
        </w:rPr>
        <w:t>at</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last</w:t>
      </w:r>
    </w:p>
    <w:p w:rsidR="000C4AA3" w:rsidRPr="00B75CAF"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r w:rsidRPr="00C32AB0">
        <w:rPr>
          <w:rFonts w:ascii="Times New Roman" w:hAnsi="Times New Roman" w:cs="Times New Roman"/>
          <w:sz w:val="24"/>
          <w:szCs w:val="24"/>
          <w:lang w:eastAsia="lt-LT"/>
        </w:rPr>
        <w:t xml:space="preserve">4 Малахова М.В., Верещагин В.А., Ильина Е.Н., Говорун В.М., Филимонова О.Ю. Грудинина С.А., Сидоренко С.В. </w:t>
      </w:r>
      <w:r w:rsidRPr="00C32AB0">
        <w:rPr>
          <w:rFonts w:ascii="Times New Roman" w:hAnsi="Times New Roman" w:cs="Times New Roman"/>
          <w:sz w:val="24"/>
          <w:szCs w:val="24"/>
          <w:lang w:val="en-US" w:eastAsia="lt-LT"/>
        </w:rPr>
        <w:t>MALDI</w:t>
      </w:r>
      <w:r w:rsidRPr="00C32AB0">
        <w:rPr>
          <w:rFonts w:ascii="Times New Roman" w:hAnsi="Times New Roman" w:cs="Times New Roman"/>
          <w:sz w:val="24"/>
          <w:szCs w:val="24"/>
          <w:lang w:eastAsia="lt-LT"/>
        </w:rPr>
        <w:t>-</w:t>
      </w:r>
      <w:r w:rsidRPr="00C32AB0">
        <w:rPr>
          <w:rFonts w:ascii="Times New Roman" w:hAnsi="Times New Roman" w:cs="Times New Roman"/>
          <w:sz w:val="24"/>
          <w:szCs w:val="24"/>
          <w:lang w:val="en-US" w:eastAsia="lt-LT"/>
        </w:rPr>
        <w:t>ToF</w:t>
      </w:r>
      <w:r w:rsidRPr="00C32AB0">
        <w:rPr>
          <w:rFonts w:ascii="Times New Roman" w:hAnsi="Times New Roman" w:cs="Times New Roman"/>
          <w:sz w:val="24"/>
          <w:szCs w:val="24"/>
          <w:lang w:eastAsia="lt-LT"/>
        </w:rPr>
        <w:t xml:space="preserve"> масс-спектрометрия в анализе резистентности </w:t>
      </w:r>
      <w:r w:rsidRPr="00C32AB0">
        <w:rPr>
          <w:rFonts w:ascii="Times New Roman" w:hAnsi="Times New Roman" w:cs="Times New Roman"/>
          <w:sz w:val="24"/>
          <w:szCs w:val="24"/>
          <w:lang w:val="en-US" w:eastAsia="lt-LT"/>
        </w:rPr>
        <w:t>Streptococcus</w:t>
      </w:r>
      <w:r w:rsidR="000A5729">
        <w:rPr>
          <w:rFonts w:ascii="Times New Roman" w:hAnsi="Times New Roman" w:cs="Times New Roman"/>
          <w:sz w:val="24"/>
          <w:szCs w:val="24"/>
          <w:lang w:eastAsia="lt-LT"/>
        </w:rPr>
        <w:t xml:space="preserve"> </w:t>
      </w:r>
      <w:r w:rsidRPr="00C32AB0">
        <w:rPr>
          <w:rFonts w:ascii="Times New Roman" w:hAnsi="Times New Roman" w:cs="Times New Roman"/>
          <w:sz w:val="24"/>
          <w:szCs w:val="24"/>
          <w:lang w:val="en-US" w:eastAsia="lt-LT"/>
        </w:rPr>
        <w:t>pneumoniae</w:t>
      </w:r>
      <w:r w:rsidRPr="00C32AB0">
        <w:rPr>
          <w:rFonts w:ascii="Times New Roman" w:hAnsi="Times New Roman" w:cs="Times New Roman"/>
          <w:sz w:val="24"/>
          <w:szCs w:val="24"/>
          <w:lang w:eastAsia="lt-LT"/>
        </w:rPr>
        <w:t xml:space="preserve"> к фторхинолонам. </w:t>
      </w:r>
      <w:r w:rsidR="00B75CAF">
        <w:rPr>
          <w:rFonts w:ascii="Times New Roman" w:hAnsi="Times New Roman" w:cs="Times New Roman"/>
          <w:sz w:val="24"/>
          <w:szCs w:val="24"/>
          <w:lang w:val="kk-KZ" w:eastAsia="lt-LT"/>
        </w:rPr>
        <w:t xml:space="preserve">// </w:t>
      </w:r>
      <w:r w:rsidRPr="00B75CAF">
        <w:rPr>
          <w:rFonts w:ascii="Times New Roman" w:hAnsi="Times New Roman" w:cs="Times New Roman"/>
          <w:sz w:val="24"/>
          <w:szCs w:val="24"/>
          <w:lang w:eastAsia="lt-LT"/>
        </w:rPr>
        <w:t xml:space="preserve">Антибиотики и химиотерапия. </w:t>
      </w:r>
      <w:r w:rsidR="00B75CAF">
        <w:rPr>
          <w:rFonts w:ascii="Times New Roman" w:hAnsi="Times New Roman" w:cs="Times New Roman"/>
          <w:sz w:val="24"/>
          <w:szCs w:val="24"/>
          <w:lang w:val="kk-KZ" w:eastAsia="lt-LT"/>
        </w:rPr>
        <w:t>-</w:t>
      </w:r>
      <w:r w:rsidRPr="00B75CAF">
        <w:rPr>
          <w:rFonts w:ascii="Times New Roman" w:hAnsi="Times New Roman" w:cs="Times New Roman"/>
          <w:sz w:val="24"/>
          <w:szCs w:val="24"/>
          <w:lang w:eastAsia="lt-LT"/>
        </w:rPr>
        <w:t>2007</w:t>
      </w:r>
      <w:r w:rsidR="00B75CAF">
        <w:rPr>
          <w:rFonts w:ascii="Times New Roman" w:hAnsi="Times New Roman" w:cs="Times New Roman"/>
          <w:sz w:val="24"/>
          <w:szCs w:val="24"/>
          <w:lang w:val="kk-KZ" w:eastAsia="lt-LT"/>
        </w:rPr>
        <w:t>. -№</w:t>
      </w:r>
      <w:r w:rsidR="00B75CAF">
        <w:rPr>
          <w:rFonts w:ascii="Times New Roman" w:hAnsi="Times New Roman" w:cs="Times New Roman"/>
          <w:sz w:val="24"/>
          <w:szCs w:val="24"/>
          <w:lang w:eastAsia="lt-LT"/>
        </w:rPr>
        <w:t xml:space="preserve"> 52 (1)</w:t>
      </w:r>
      <w:r w:rsidR="00B75CAF">
        <w:rPr>
          <w:rFonts w:ascii="Times New Roman" w:hAnsi="Times New Roman" w:cs="Times New Roman"/>
          <w:sz w:val="24"/>
          <w:szCs w:val="24"/>
          <w:lang w:val="kk-KZ" w:eastAsia="lt-LT"/>
        </w:rPr>
        <w:t>. –Р.</w:t>
      </w:r>
      <w:r w:rsidRPr="00B75CAF">
        <w:rPr>
          <w:rFonts w:ascii="Times New Roman" w:hAnsi="Times New Roman" w:cs="Times New Roman"/>
          <w:sz w:val="24"/>
          <w:szCs w:val="24"/>
          <w:lang w:eastAsia="lt-LT"/>
        </w:rPr>
        <w:t xml:space="preserve"> 10-7</w:t>
      </w:r>
      <w:r w:rsidR="00B75CAF">
        <w:rPr>
          <w:rFonts w:ascii="Times New Roman" w:hAnsi="Times New Roman" w:cs="Times New Roman"/>
          <w:sz w:val="24"/>
          <w:szCs w:val="24"/>
          <w:lang w:val="kk-KZ" w:eastAsia="lt-LT"/>
        </w:rPr>
        <w:t>.</w:t>
      </w:r>
    </w:p>
    <w:p w:rsidR="000C4AA3" w:rsidRPr="00B75CAF"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kk-KZ" w:eastAsia="lt-LT"/>
        </w:rPr>
      </w:pPr>
      <w:r w:rsidRPr="00C32AB0">
        <w:rPr>
          <w:rFonts w:ascii="Times New Roman" w:hAnsi="Times New Roman" w:cs="Times New Roman"/>
          <w:sz w:val="24"/>
          <w:szCs w:val="24"/>
          <w:lang w:val="en-US" w:eastAsia="lt-LT"/>
        </w:rPr>
        <w:t xml:space="preserve">5 Vasaikar S., Obi L., Morobe I., Bisi-Johnson M. Molecular Characteristics and antibiotic resistance profiles of Klebsiella isolates in Mthatha, Eastern Cape Province, South Africa. </w:t>
      </w:r>
      <w:r w:rsidR="00B75CAF">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val="en-US" w:eastAsia="lt-LT"/>
        </w:rPr>
        <w:t>International Journal of Microbiology.</w:t>
      </w:r>
      <w:r w:rsidR="00B75CAF">
        <w:rPr>
          <w:rFonts w:ascii="Times New Roman" w:hAnsi="Times New Roman" w:cs="Times New Roman"/>
          <w:sz w:val="24"/>
          <w:szCs w:val="24"/>
          <w:lang w:val="kk-KZ" w:eastAsia="lt-LT"/>
        </w:rPr>
        <w:t xml:space="preserve"> -</w:t>
      </w:r>
      <w:r w:rsidRPr="00C32AB0">
        <w:rPr>
          <w:rFonts w:ascii="Times New Roman" w:hAnsi="Times New Roman" w:cs="Times New Roman"/>
          <w:sz w:val="24"/>
          <w:szCs w:val="24"/>
          <w:lang w:val="en-US" w:eastAsia="lt-LT"/>
        </w:rPr>
        <w:t>2017, Article ID 8486742</w:t>
      </w:r>
      <w:r w:rsidR="00B75CAF">
        <w:rPr>
          <w:rFonts w:ascii="Times New Roman" w:hAnsi="Times New Roman" w:cs="Times New Roman"/>
          <w:sz w:val="24"/>
          <w:szCs w:val="24"/>
          <w:lang w:val="kk-KZ" w:eastAsia="lt-LT"/>
        </w:rPr>
        <w:t>. –Р.</w:t>
      </w:r>
      <w:r w:rsidRPr="00C32AB0">
        <w:rPr>
          <w:rFonts w:ascii="Times New Roman" w:hAnsi="Times New Roman" w:cs="Times New Roman"/>
          <w:sz w:val="24"/>
          <w:szCs w:val="24"/>
          <w:lang w:val="en-US" w:eastAsia="lt-LT"/>
        </w:rPr>
        <w:t>7. doi:10.1155/2017/8486742</w:t>
      </w:r>
      <w:r w:rsidR="00B75CAF">
        <w:rPr>
          <w:rFonts w:ascii="Times New Roman" w:hAnsi="Times New Roman" w:cs="Times New Roman"/>
          <w:sz w:val="24"/>
          <w:szCs w:val="24"/>
          <w:lang w:val="kk-KZ" w:eastAsia="lt-LT"/>
        </w:rPr>
        <w:t>.</w:t>
      </w:r>
    </w:p>
    <w:p w:rsidR="000C4AA3" w:rsidRPr="0070661E"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6 Maron D</w:t>
      </w:r>
      <w:r w:rsidR="0070661E" w:rsidRPr="0070661E">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F, Smith T</w:t>
      </w:r>
      <w:r w:rsidR="0070661E" w:rsidRPr="0070661E">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J, Nachman K</w:t>
      </w:r>
      <w:r w:rsidR="0070661E" w:rsidRPr="0070661E">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E</w:t>
      </w:r>
      <w:r w:rsidR="0070661E" w:rsidRPr="0070661E">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 xml:space="preserve"> (2013)</w:t>
      </w:r>
      <w:r w:rsidR="0070661E" w:rsidRPr="0070661E">
        <w:rPr>
          <w:rFonts w:ascii="Times New Roman" w:hAnsi="Times New Roman" w:cs="Times New Roman"/>
          <w:sz w:val="24"/>
          <w:szCs w:val="24"/>
          <w:lang w:val="en-US" w:eastAsia="lt-LT"/>
        </w:rPr>
        <w:t>.</w:t>
      </w:r>
      <w:r w:rsidRPr="00C32AB0">
        <w:rPr>
          <w:rFonts w:ascii="Times New Roman" w:hAnsi="Times New Roman" w:cs="Times New Roman"/>
          <w:sz w:val="24"/>
          <w:szCs w:val="24"/>
          <w:lang w:val="en-US" w:eastAsia="lt-LT"/>
        </w:rPr>
        <w:t xml:space="preserve"> Restrictions on antimicrobial use in food animal production: An international regulatory and economic survey. Global Health 9:48</w:t>
      </w:r>
      <w:r w:rsidR="0070661E">
        <w:rPr>
          <w:rFonts w:ascii="Times New Roman" w:hAnsi="Times New Roman" w:cs="Times New Roman"/>
          <w:sz w:val="24"/>
          <w:szCs w:val="24"/>
          <w:lang w:eastAsia="lt-LT"/>
        </w:rPr>
        <w:t xml:space="preserve">, </w:t>
      </w:r>
      <w:r w:rsidR="0070661E">
        <w:rPr>
          <w:rFonts w:ascii="Times New Roman" w:hAnsi="Times New Roman" w:cs="Times New Roman"/>
          <w:sz w:val="24"/>
          <w:szCs w:val="24"/>
          <w:lang w:val="en-US" w:eastAsia="lt-LT"/>
        </w:rPr>
        <w:t>doi</w:t>
      </w:r>
      <w:proofErr w:type="gramStart"/>
      <w:r w:rsidR="0070661E">
        <w:rPr>
          <w:rFonts w:ascii="Times New Roman" w:hAnsi="Times New Roman" w:cs="Times New Roman"/>
          <w:sz w:val="24"/>
          <w:szCs w:val="24"/>
          <w:lang w:val="en-US" w:eastAsia="lt-LT"/>
        </w:rPr>
        <w:t>:10.1186</w:t>
      </w:r>
      <w:proofErr w:type="gramEnd"/>
      <w:r w:rsidR="0070661E">
        <w:rPr>
          <w:rFonts w:ascii="Times New Roman" w:hAnsi="Times New Roman" w:cs="Times New Roman"/>
          <w:sz w:val="24"/>
          <w:szCs w:val="24"/>
          <w:lang w:val="en-US" w:eastAsia="lt-LT"/>
        </w:rPr>
        <w:t>/1744-8603-9-48</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7 EFSA (European Food Safety Authority) and ECDC (European Centre for Disease Prevention and Control), 2017.The European Union summary report on antimicrobial resistance in zoonotic and indicator bacteria from humans, animals and food in 2015.</w:t>
      </w:r>
      <w:r w:rsidR="00B75CAF">
        <w:rPr>
          <w:rFonts w:ascii="Times New Roman" w:hAnsi="Times New Roman" w:cs="Times New Roman"/>
          <w:sz w:val="24"/>
          <w:szCs w:val="24"/>
          <w:lang w:val="kk-KZ" w:eastAsia="lt-LT"/>
        </w:rPr>
        <w:t>//</w:t>
      </w:r>
      <w:r w:rsidRPr="00C32AB0">
        <w:rPr>
          <w:rFonts w:ascii="Times New Roman" w:hAnsi="Times New Roman" w:cs="Times New Roman"/>
          <w:sz w:val="24"/>
          <w:szCs w:val="24"/>
          <w:lang w:val="en-US" w:eastAsia="lt-LT"/>
        </w:rPr>
        <w:t xml:space="preserve"> EFSA Journal</w:t>
      </w:r>
      <w:r w:rsidR="00B75CAF">
        <w:rPr>
          <w:rFonts w:ascii="Times New Roman" w:hAnsi="Times New Roman" w:cs="Times New Roman"/>
          <w:sz w:val="24"/>
          <w:szCs w:val="24"/>
          <w:lang w:val="kk-KZ" w:eastAsia="lt-LT"/>
        </w:rPr>
        <w:t>. -</w:t>
      </w:r>
      <w:r w:rsidRPr="00C32AB0">
        <w:rPr>
          <w:rFonts w:ascii="Times New Roman" w:hAnsi="Times New Roman" w:cs="Times New Roman"/>
          <w:sz w:val="24"/>
          <w:szCs w:val="24"/>
          <w:lang w:val="en-US" w:eastAsia="lt-LT"/>
        </w:rPr>
        <w:t>2017</w:t>
      </w:r>
      <w:r w:rsidR="00B75CAF">
        <w:rPr>
          <w:rFonts w:ascii="Times New Roman" w:hAnsi="Times New Roman" w:cs="Times New Roman"/>
          <w:sz w:val="24"/>
          <w:szCs w:val="24"/>
          <w:lang w:val="kk-KZ" w:eastAsia="lt-LT"/>
        </w:rPr>
        <w:t>. -№</w:t>
      </w:r>
      <w:r w:rsidRPr="00C32AB0">
        <w:rPr>
          <w:rFonts w:ascii="Times New Roman" w:hAnsi="Times New Roman" w:cs="Times New Roman"/>
          <w:sz w:val="24"/>
          <w:szCs w:val="24"/>
          <w:lang w:val="en-US" w:eastAsia="lt-LT"/>
        </w:rPr>
        <w:t>15(2)</w:t>
      </w:r>
      <w:r w:rsidR="00B75CAF">
        <w:rPr>
          <w:rFonts w:ascii="Times New Roman" w:hAnsi="Times New Roman" w:cs="Times New Roman"/>
          <w:sz w:val="24"/>
          <w:szCs w:val="24"/>
          <w:lang w:val="kk-KZ" w:eastAsia="lt-LT"/>
        </w:rPr>
        <w:t>. –Р.</w:t>
      </w:r>
      <w:r w:rsidRPr="00C32AB0">
        <w:rPr>
          <w:rFonts w:ascii="Times New Roman" w:hAnsi="Times New Roman" w:cs="Times New Roman"/>
          <w:sz w:val="24"/>
          <w:szCs w:val="24"/>
          <w:lang w:val="en-US" w:eastAsia="lt-LT"/>
        </w:rPr>
        <w:t>4694, 212 pp. doi:10.2903/j.efsa.2017.4694</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8 Payne E. Could an Antibiotic Ban Come to the United States? October 19, 2016. http://www.nycfoodpolicy.org/antibiotic-ban-come-united-states/</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 xml:space="preserve">9 The poultry site. </w:t>
      </w:r>
      <w:proofErr w:type="gramStart"/>
      <w:r w:rsidRPr="00C32AB0">
        <w:rPr>
          <w:rFonts w:ascii="Times New Roman" w:hAnsi="Times New Roman" w:cs="Times New Roman"/>
          <w:sz w:val="24"/>
          <w:szCs w:val="24"/>
          <w:lang w:val="en-US" w:eastAsia="lt-LT"/>
        </w:rPr>
        <w:t>McDonalds to Globally Reduce Use of Antibiotics in Chickens.</w:t>
      </w:r>
      <w:proofErr w:type="gramEnd"/>
      <w:r w:rsidRPr="00C32AB0">
        <w:rPr>
          <w:rFonts w:ascii="Times New Roman" w:hAnsi="Times New Roman" w:cs="Times New Roman"/>
          <w:sz w:val="24"/>
          <w:szCs w:val="24"/>
          <w:lang w:val="en-US" w:eastAsia="lt-LT"/>
        </w:rPr>
        <w:t xml:space="preserve"> 2017. http://www.thepoultrysite.com/poultrynews/39086/mcdonalds-to-globally-reduce-use-of-antibiotics-in-chickens/</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proofErr w:type="gramStart"/>
      <w:r w:rsidRPr="00C32AB0">
        <w:rPr>
          <w:rFonts w:ascii="Times New Roman" w:hAnsi="Times New Roman" w:cs="Times New Roman"/>
          <w:sz w:val="24"/>
          <w:szCs w:val="24"/>
          <w:lang w:val="en-US" w:eastAsia="lt-LT"/>
        </w:rPr>
        <w:t>10 ELTA.</w:t>
      </w:r>
      <w:proofErr w:type="gramEnd"/>
      <w:r w:rsidR="00F35A1E">
        <w:rPr>
          <w:rFonts w:ascii="Times New Roman" w:hAnsi="Times New Roman" w:cs="Times New Roman"/>
          <w:sz w:val="24"/>
          <w:szCs w:val="24"/>
          <w:lang w:val="en-US" w:eastAsia="lt-LT"/>
        </w:rPr>
        <w:t xml:space="preserve"> </w:t>
      </w:r>
      <w:proofErr w:type="gramStart"/>
      <w:r w:rsidRPr="00C32AB0">
        <w:rPr>
          <w:rFonts w:ascii="Times New Roman" w:hAnsi="Times New Roman" w:cs="Times New Roman"/>
          <w:sz w:val="24"/>
          <w:szCs w:val="24"/>
          <w:lang w:val="en-US" w:eastAsia="lt-LT"/>
        </w:rPr>
        <w:t>Lietuvos vištienos gamintojų produkcija yra visiškai saugi.</w:t>
      </w:r>
      <w:proofErr w:type="gramEnd"/>
      <w:r w:rsidRPr="00C32AB0">
        <w:rPr>
          <w:rFonts w:ascii="Times New Roman" w:hAnsi="Times New Roman" w:cs="Times New Roman"/>
          <w:sz w:val="24"/>
          <w:szCs w:val="24"/>
          <w:lang w:val="en-US" w:eastAsia="lt-LT"/>
        </w:rPr>
        <w:t xml:space="preserve"> 13 September, 2017. https://www.delfi.lt/verslas/verslas/specialistai-lietuvos-vistienos-gamintoju-produkcija-yra-visiskai-saugi.d?id=75743803 </w:t>
      </w:r>
    </w:p>
    <w:p w:rsidR="000C4AA3" w:rsidRPr="00C32AB0"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eastAsia="lt-LT"/>
        </w:rPr>
      </w:pPr>
      <w:r w:rsidRPr="00C32AB0">
        <w:rPr>
          <w:rFonts w:ascii="Times New Roman" w:hAnsi="Times New Roman" w:cs="Times New Roman"/>
          <w:sz w:val="24"/>
          <w:szCs w:val="24"/>
          <w:lang w:val="en-US" w:eastAsia="lt-LT"/>
        </w:rPr>
        <w:t xml:space="preserve">11 Wageningen </w:t>
      </w:r>
      <w:proofErr w:type="gramStart"/>
      <w:r w:rsidRPr="00C32AB0">
        <w:rPr>
          <w:rFonts w:ascii="Times New Roman" w:hAnsi="Times New Roman" w:cs="Times New Roman"/>
          <w:sz w:val="24"/>
          <w:szCs w:val="24"/>
          <w:lang w:val="en-US" w:eastAsia="lt-LT"/>
        </w:rPr>
        <w:t>university</w:t>
      </w:r>
      <w:proofErr w:type="gramEnd"/>
      <w:r w:rsidRPr="00C32AB0">
        <w:rPr>
          <w:rFonts w:ascii="Times New Roman" w:hAnsi="Times New Roman" w:cs="Times New Roman"/>
          <w:sz w:val="24"/>
          <w:szCs w:val="24"/>
          <w:lang w:val="en-US" w:eastAsia="lt-LT"/>
        </w:rPr>
        <w:t xml:space="preserve"> and research. </w:t>
      </w:r>
      <w:proofErr w:type="gramStart"/>
      <w:r w:rsidRPr="00C32AB0">
        <w:rPr>
          <w:rFonts w:ascii="Times New Roman" w:hAnsi="Times New Roman" w:cs="Times New Roman"/>
          <w:sz w:val="24"/>
          <w:szCs w:val="24"/>
          <w:lang w:val="en-US" w:eastAsia="lt-LT"/>
        </w:rPr>
        <w:t>Healthy animals without antibiotics.</w:t>
      </w:r>
      <w:proofErr w:type="gramEnd"/>
      <w:r w:rsidRPr="00C32AB0">
        <w:rPr>
          <w:rFonts w:ascii="Times New Roman" w:hAnsi="Times New Roman" w:cs="Times New Roman"/>
          <w:sz w:val="24"/>
          <w:szCs w:val="24"/>
          <w:lang w:val="en-US" w:eastAsia="lt-LT"/>
        </w:rPr>
        <w:t xml:space="preserve"> Access: 17-09-2017. http://www.wur.nl/en/article/Healthy-animals-without-antibiotics.htm</w:t>
      </w:r>
    </w:p>
    <w:p w:rsidR="000C4AA3" w:rsidRPr="00EC6EBE"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EC6EBE">
        <w:rPr>
          <w:rFonts w:ascii="Times New Roman" w:hAnsi="Times New Roman" w:cs="Times New Roman"/>
          <w:bCs/>
          <w:sz w:val="24"/>
          <w:szCs w:val="24"/>
          <w:lang w:val="en-US" w:eastAsia="lt-LT"/>
        </w:rPr>
        <w:lastRenderedPageBreak/>
        <w:t xml:space="preserve">12 Lammie S. L., Hughes J. M. Antimicrobial Resistance, Food Safety, and One Health: The Need for Convergence. Annual Review of Food Science and Technology </w:t>
      </w:r>
      <w:r w:rsidR="00F82CEC" w:rsidRPr="00F82CEC">
        <w:rPr>
          <w:rFonts w:ascii="Times New Roman" w:hAnsi="Times New Roman" w:cs="Times New Roman"/>
          <w:bCs/>
          <w:sz w:val="24"/>
          <w:szCs w:val="24"/>
          <w:lang w:val="en-US" w:eastAsia="lt-LT"/>
        </w:rPr>
        <w:t xml:space="preserve">no. </w:t>
      </w:r>
      <w:r w:rsidR="00F82CEC">
        <w:rPr>
          <w:rFonts w:ascii="Times New Roman" w:hAnsi="Times New Roman" w:cs="Times New Roman"/>
          <w:bCs/>
          <w:sz w:val="24"/>
          <w:szCs w:val="24"/>
          <w:lang w:val="en-US" w:eastAsia="lt-LT"/>
        </w:rPr>
        <w:t xml:space="preserve">7 (2016) </w:t>
      </w:r>
      <w:r w:rsidRPr="00EC6EBE">
        <w:rPr>
          <w:rFonts w:ascii="Times New Roman" w:hAnsi="Times New Roman" w:cs="Times New Roman"/>
          <w:bCs/>
          <w:sz w:val="24"/>
          <w:szCs w:val="24"/>
          <w:lang w:val="en-US" w:eastAsia="lt-LT"/>
        </w:rPr>
        <w:t>287-312</w:t>
      </w:r>
      <w:r w:rsidR="00F82CEC">
        <w:rPr>
          <w:rFonts w:ascii="Times New Roman" w:hAnsi="Times New Roman" w:cs="Times New Roman"/>
          <w:bCs/>
          <w:sz w:val="24"/>
          <w:szCs w:val="24"/>
          <w:lang w:val="en-US" w:eastAsia="lt-LT"/>
        </w:rPr>
        <w:t>.</w:t>
      </w:r>
      <w:r w:rsidRPr="00EC6EBE">
        <w:rPr>
          <w:rFonts w:ascii="Times New Roman" w:hAnsi="Times New Roman" w:cs="Times New Roman"/>
          <w:bCs/>
          <w:sz w:val="24"/>
          <w:szCs w:val="24"/>
          <w:lang w:val="en-US" w:eastAsia="lt-LT"/>
        </w:rPr>
        <w:t xml:space="preserve"> </w:t>
      </w:r>
      <w:proofErr w:type="gramStart"/>
      <w:r w:rsidR="00F82CEC" w:rsidRPr="00F82CEC">
        <w:rPr>
          <w:rFonts w:ascii="Times New Roman" w:hAnsi="Times New Roman" w:cs="Times New Roman"/>
          <w:bCs/>
          <w:sz w:val="24"/>
          <w:szCs w:val="24"/>
          <w:lang w:val="en-US" w:eastAsia="lt-LT"/>
        </w:rPr>
        <w:t>doi</w:t>
      </w:r>
      <w:proofErr w:type="gramEnd"/>
      <w:r w:rsidR="00F82CEC" w:rsidRPr="00F82CEC">
        <w:rPr>
          <w:rFonts w:ascii="Times New Roman" w:hAnsi="Times New Roman" w:cs="Times New Roman"/>
          <w:bCs/>
          <w:sz w:val="24"/>
          <w:szCs w:val="24"/>
          <w:lang w:val="en-US" w:eastAsia="lt-LT"/>
        </w:rPr>
        <w:t>: 10.1146/annurev-food-041715-033251. Epub 2016 Jan 14.</w:t>
      </w:r>
    </w:p>
    <w:p w:rsidR="000C4AA3" w:rsidRPr="00EC6EBE"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EC6EBE">
        <w:rPr>
          <w:rFonts w:ascii="Times New Roman" w:hAnsi="Times New Roman" w:cs="Times New Roman"/>
          <w:bCs/>
          <w:sz w:val="24"/>
          <w:szCs w:val="24"/>
          <w:lang w:val="en-US" w:eastAsia="lt-LT"/>
        </w:rPr>
        <w:t xml:space="preserve">13 </w:t>
      </w:r>
      <w:r w:rsidR="005D14AF" w:rsidRPr="005D14AF">
        <w:rPr>
          <w:rFonts w:ascii="Times New Roman" w:hAnsi="Times New Roman" w:cs="Times New Roman"/>
          <w:bCs/>
          <w:sz w:val="24"/>
          <w:szCs w:val="24"/>
          <w:lang w:val="en-US" w:eastAsia="lt-LT"/>
        </w:rPr>
        <w:t xml:space="preserve">Pal C, Bengtsson-Palme J, Kristiansson E, Larsson DGJ: The structure and diversity of human, animal and environmental resistomes. </w:t>
      </w:r>
      <w:proofErr w:type="gramStart"/>
      <w:r w:rsidR="005D14AF" w:rsidRPr="005D14AF">
        <w:rPr>
          <w:rFonts w:ascii="Times New Roman" w:hAnsi="Times New Roman" w:cs="Times New Roman"/>
          <w:bCs/>
          <w:sz w:val="24"/>
          <w:szCs w:val="24"/>
          <w:lang w:val="en-US" w:eastAsia="lt-LT"/>
        </w:rPr>
        <w:t>Microbiome, 4, 54 (2016).</w:t>
      </w:r>
      <w:proofErr w:type="gramEnd"/>
      <w:r w:rsidR="005D14AF" w:rsidRPr="005D14AF">
        <w:rPr>
          <w:rFonts w:ascii="Times New Roman" w:hAnsi="Times New Roman" w:cs="Times New Roman"/>
          <w:bCs/>
          <w:sz w:val="24"/>
          <w:szCs w:val="24"/>
          <w:lang w:val="en-US" w:eastAsia="lt-LT"/>
        </w:rPr>
        <w:t xml:space="preserve"> </w:t>
      </w:r>
      <w:proofErr w:type="gramStart"/>
      <w:r w:rsidR="005D14AF" w:rsidRPr="005D14AF">
        <w:rPr>
          <w:rFonts w:ascii="Times New Roman" w:hAnsi="Times New Roman" w:cs="Times New Roman"/>
          <w:bCs/>
          <w:sz w:val="24"/>
          <w:szCs w:val="24"/>
          <w:lang w:val="en-US" w:eastAsia="lt-LT"/>
        </w:rPr>
        <w:t>doi</w:t>
      </w:r>
      <w:proofErr w:type="gramEnd"/>
      <w:r w:rsidR="005D14AF" w:rsidRPr="005D14AF">
        <w:rPr>
          <w:rFonts w:ascii="Times New Roman" w:hAnsi="Times New Roman" w:cs="Times New Roman"/>
          <w:bCs/>
          <w:sz w:val="24"/>
          <w:szCs w:val="24"/>
          <w:lang w:val="en-US" w:eastAsia="lt-LT"/>
        </w:rPr>
        <w:t>: 10.1186/s40168-016-0199-5</w:t>
      </w:r>
    </w:p>
    <w:p w:rsidR="000C4AA3" w:rsidRPr="00EC6EBE"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proofErr w:type="gramStart"/>
      <w:r w:rsidRPr="00EC6EBE">
        <w:rPr>
          <w:rFonts w:ascii="Times New Roman" w:hAnsi="Times New Roman" w:cs="Times New Roman"/>
          <w:bCs/>
          <w:sz w:val="24"/>
          <w:szCs w:val="24"/>
          <w:lang w:val="en-US" w:eastAsia="lt-LT"/>
        </w:rPr>
        <w:t xml:space="preserve">14 </w:t>
      </w:r>
      <w:r w:rsidR="00911A50" w:rsidRPr="00911A50">
        <w:rPr>
          <w:rFonts w:ascii="Times New Roman" w:hAnsi="Times New Roman" w:cs="Times New Roman"/>
          <w:bCs/>
          <w:sz w:val="24"/>
          <w:szCs w:val="24"/>
          <w:lang w:val="en-US" w:eastAsia="lt-LT"/>
        </w:rPr>
        <w:t>Hernandez J, Gonzalez-Acuna D. Anthropogenic antibiotic resistance genes mobilization to the Polar Regions.</w:t>
      </w:r>
      <w:proofErr w:type="gramEnd"/>
      <w:r w:rsidR="00911A50" w:rsidRPr="00911A50">
        <w:rPr>
          <w:rFonts w:ascii="Times New Roman" w:hAnsi="Times New Roman" w:cs="Times New Roman"/>
          <w:bCs/>
          <w:sz w:val="24"/>
          <w:szCs w:val="24"/>
          <w:lang w:val="en-US" w:eastAsia="lt-LT"/>
        </w:rPr>
        <w:t xml:space="preserve"> Infect Ecol Epidemiol 2016</w:t>
      </w:r>
      <w:proofErr w:type="gramStart"/>
      <w:r w:rsidR="00911A50" w:rsidRPr="00911A50">
        <w:rPr>
          <w:rFonts w:ascii="Times New Roman" w:hAnsi="Times New Roman" w:cs="Times New Roman"/>
          <w:bCs/>
          <w:sz w:val="24"/>
          <w:szCs w:val="24"/>
          <w:lang w:val="en-US" w:eastAsia="lt-LT"/>
        </w:rPr>
        <w:t>;6</w:t>
      </w:r>
      <w:proofErr w:type="gramEnd"/>
      <w:r w:rsidR="00911A50" w:rsidRPr="00911A50">
        <w:rPr>
          <w:rFonts w:ascii="Times New Roman" w:hAnsi="Times New Roman" w:cs="Times New Roman"/>
          <w:bCs/>
          <w:sz w:val="24"/>
          <w:szCs w:val="24"/>
          <w:lang w:val="en-US" w:eastAsia="lt-LT"/>
        </w:rPr>
        <w:t>. DOI: 10.3402/iee.v6.32112</w:t>
      </w:r>
    </w:p>
    <w:p w:rsidR="000C4AA3" w:rsidRPr="00EC6EBE"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EC6EBE">
        <w:rPr>
          <w:rFonts w:ascii="Times New Roman" w:hAnsi="Times New Roman" w:cs="Times New Roman"/>
          <w:bCs/>
          <w:sz w:val="24"/>
          <w:szCs w:val="24"/>
          <w:lang w:val="en-US" w:eastAsia="lt-LT"/>
        </w:rPr>
        <w:t xml:space="preserve">15 Wegener, H. C., 2012: Antibiotic resistance linking human and animal health. Improving Food Safety </w:t>
      </w:r>
      <w:proofErr w:type="gramStart"/>
      <w:r w:rsidRPr="00EC6EBE">
        <w:rPr>
          <w:rFonts w:ascii="Times New Roman" w:hAnsi="Times New Roman" w:cs="Times New Roman"/>
          <w:bCs/>
          <w:sz w:val="24"/>
          <w:szCs w:val="24"/>
          <w:lang w:val="en-US" w:eastAsia="lt-LT"/>
        </w:rPr>
        <w:t>Through</w:t>
      </w:r>
      <w:proofErr w:type="gramEnd"/>
      <w:r w:rsidRPr="00EC6EBE">
        <w:rPr>
          <w:rFonts w:ascii="Times New Roman" w:hAnsi="Times New Roman" w:cs="Times New Roman"/>
          <w:bCs/>
          <w:sz w:val="24"/>
          <w:szCs w:val="24"/>
          <w:lang w:val="en-US" w:eastAsia="lt-LT"/>
        </w:rPr>
        <w:t xml:space="preserve"> a One Health Approach: Workshop Summary, pp. 331–349. </w:t>
      </w:r>
      <w:r w:rsidRPr="00EC6EBE">
        <w:rPr>
          <w:rFonts w:ascii="Times New Roman" w:hAnsi="Times New Roman" w:cs="Times New Roman"/>
          <w:bCs/>
          <w:sz w:val="24"/>
          <w:szCs w:val="24"/>
          <w:lang w:eastAsia="lt-LT"/>
        </w:rPr>
        <w:t>National Academies Press, Washington DC.</w:t>
      </w:r>
    </w:p>
    <w:p w:rsidR="00634736" w:rsidRPr="00FA1FD5" w:rsidRDefault="000C4AA3" w:rsidP="00B24AD0">
      <w:pPr>
        <w:shd w:val="clear" w:color="auto" w:fill="FFFFFF"/>
        <w:tabs>
          <w:tab w:val="left" w:pos="709"/>
          <w:tab w:val="left" w:pos="851"/>
        </w:tabs>
        <w:suppressAutoHyphens/>
        <w:spacing w:after="0" w:line="360" w:lineRule="auto"/>
        <w:ind w:firstLine="567"/>
        <w:contextualSpacing/>
        <w:jc w:val="both"/>
        <w:textAlignment w:val="baseline"/>
        <w:rPr>
          <w:sz w:val="24"/>
          <w:szCs w:val="24"/>
        </w:rPr>
      </w:pPr>
      <w:r w:rsidRPr="00EC6EBE">
        <w:rPr>
          <w:rFonts w:ascii="Times New Roman" w:hAnsi="Times New Roman" w:cs="Times New Roman"/>
          <w:bCs/>
          <w:sz w:val="24"/>
          <w:szCs w:val="24"/>
          <w:lang w:eastAsia="lt-LT"/>
        </w:rPr>
        <w:t>16 Борьба с устойчивостью к антибиотикам с позиций безопасности пищевых продуктов в Европе</w:t>
      </w:r>
      <w:r w:rsidR="007B2987">
        <w:rPr>
          <w:rFonts w:ascii="Times New Roman" w:hAnsi="Times New Roman" w:cs="Times New Roman"/>
          <w:bCs/>
          <w:sz w:val="24"/>
          <w:szCs w:val="24"/>
          <w:lang w:eastAsia="lt-LT"/>
        </w:rPr>
        <w:t>:</w:t>
      </w:r>
      <w:r w:rsidR="00911A50" w:rsidRPr="00911A50">
        <w:rPr>
          <w:rFonts w:ascii="Times New Roman" w:hAnsi="Times New Roman" w:cs="Times New Roman"/>
          <w:bCs/>
          <w:sz w:val="24"/>
          <w:szCs w:val="24"/>
          <w:lang w:eastAsia="lt-LT"/>
        </w:rPr>
        <w:t xml:space="preserve"> </w:t>
      </w:r>
      <w:r w:rsidR="007B2987">
        <w:rPr>
          <w:rFonts w:ascii="Times New Roman" w:hAnsi="Times New Roman" w:cs="Times New Roman"/>
          <w:bCs/>
          <w:sz w:val="24"/>
          <w:szCs w:val="24"/>
          <w:lang w:eastAsia="lt-LT"/>
        </w:rPr>
        <w:t>р</w:t>
      </w:r>
      <w:r w:rsidR="007B2987" w:rsidRPr="00EC6EBE">
        <w:rPr>
          <w:rFonts w:ascii="Times New Roman" w:hAnsi="Times New Roman" w:cs="Times New Roman"/>
          <w:bCs/>
          <w:sz w:val="24"/>
          <w:szCs w:val="24"/>
          <w:lang w:eastAsia="lt-LT"/>
        </w:rPr>
        <w:t xml:space="preserve">езюме </w:t>
      </w:r>
      <w:r w:rsidR="007B2987" w:rsidRPr="00EC6EBE">
        <w:rPr>
          <w:rFonts w:ascii="Times New Roman" w:hAnsi="Times New Roman" w:cs="Times New Roman"/>
          <w:bCs/>
          <w:sz w:val="24"/>
          <w:szCs w:val="24"/>
          <w:lang w:val="en-US" w:eastAsia="lt-LT"/>
        </w:rPr>
        <w:t>XV</w:t>
      </w:r>
      <w:r w:rsidR="00B24AD0">
        <w:rPr>
          <w:rFonts w:ascii="Times New Roman" w:hAnsi="Times New Roman" w:cs="Times New Roman"/>
          <w:bCs/>
          <w:sz w:val="24"/>
          <w:szCs w:val="24"/>
          <w:lang w:eastAsia="lt-LT"/>
        </w:rPr>
        <w:t>/</w:t>
      </w:r>
      <w:r w:rsidR="00911A50" w:rsidRPr="00911A50">
        <w:rPr>
          <w:rFonts w:ascii="Times New Roman" w:hAnsi="Times New Roman" w:cs="Times New Roman"/>
          <w:bCs/>
          <w:sz w:val="24"/>
          <w:szCs w:val="24"/>
          <w:lang w:eastAsia="lt-LT"/>
        </w:rPr>
        <w:t xml:space="preserve">/ </w:t>
      </w:r>
      <w:r w:rsidR="00B24AD0">
        <w:rPr>
          <w:rFonts w:ascii="Times New Roman" w:hAnsi="Times New Roman" w:cs="Times New Roman"/>
          <w:sz w:val="24"/>
          <w:szCs w:val="24"/>
        </w:rPr>
        <w:t>Всемирная организация</w:t>
      </w:r>
      <w:r w:rsidR="00B24AD0" w:rsidRPr="007B2987">
        <w:rPr>
          <w:rFonts w:ascii="Times New Roman" w:hAnsi="Times New Roman" w:cs="Times New Roman"/>
          <w:sz w:val="24"/>
          <w:szCs w:val="24"/>
        </w:rPr>
        <w:t xml:space="preserve"> здравоохранения</w:t>
      </w:r>
      <w:r w:rsidR="00B24AD0">
        <w:rPr>
          <w:rFonts w:ascii="Times New Roman" w:hAnsi="Times New Roman" w:cs="Times New Roman"/>
          <w:sz w:val="24"/>
          <w:szCs w:val="24"/>
        </w:rPr>
        <w:t>.</w:t>
      </w:r>
      <w:r w:rsidR="00911A50" w:rsidRPr="00911A50">
        <w:rPr>
          <w:rFonts w:ascii="Times New Roman" w:hAnsi="Times New Roman" w:cs="Times New Roman"/>
          <w:sz w:val="24"/>
          <w:szCs w:val="24"/>
        </w:rPr>
        <w:t xml:space="preserve"> </w:t>
      </w:r>
      <w:r w:rsidR="00B24AD0" w:rsidRPr="00B24AD0">
        <w:rPr>
          <w:rFonts w:ascii="Times New Roman" w:hAnsi="Times New Roman" w:cs="Times New Roman"/>
          <w:sz w:val="24"/>
          <w:szCs w:val="24"/>
        </w:rPr>
        <w:t>Европейское региональное бюро</w:t>
      </w:r>
      <w:r w:rsidR="00911A50" w:rsidRPr="00263E77">
        <w:rPr>
          <w:rFonts w:ascii="Times New Roman" w:hAnsi="Times New Roman" w:cs="Times New Roman"/>
          <w:sz w:val="24"/>
          <w:szCs w:val="24"/>
        </w:rPr>
        <w:t xml:space="preserve">. </w:t>
      </w:r>
      <w:r w:rsidR="00B24AD0">
        <w:rPr>
          <w:rFonts w:ascii="Times New Roman" w:hAnsi="Times New Roman" w:cs="Times New Roman"/>
          <w:bCs/>
          <w:sz w:val="24"/>
          <w:szCs w:val="24"/>
          <w:lang w:eastAsia="lt-LT"/>
        </w:rPr>
        <w:t xml:space="preserve">– </w:t>
      </w:r>
      <w:r w:rsidR="00B24AD0" w:rsidRPr="00B24AD0">
        <w:rPr>
          <w:rFonts w:ascii="Times New Roman" w:hAnsi="Times New Roman" w:cs="Times New Roman"/>
          <w:sz w:val="24"/>
          <w:szCs w:val="24"/>
        </w:rPr>
        <w:t>Copenhagen</w:t>
      </w:r>
      <w:proofErr w:type="gramStart"/>
      <w:r w:rsidR="00B24AD0">
        <w:rPr>
          <w:rFonts w:ascii="Times New Roman" w:hAnsi="Times New Roman" w:cs="Times New Roman"/>
          <w:sz w:val="24"/>
          <w:szCs w:val="24"/>
        </w:rPr>
        <w:t xml:space="preserve"> :</w:t>
      </w:r>
      <w:proofErr w:type="gramEnd"/>
      <w:r w:rsidR="00B24AD0" w:rsidRPr="00B24AD0">
        <w:rPr>
          <w:rFonts w:ascii="Times New Roman" w:hAnsi="Times New Roman" w:cs="Times New Roman"/>
          <w:sz w:val="24"/>
          <w:szCs w:val="24"/>
        </w:rPr>
        <w:t xml:space="preserve"> Denmark</w:t>
      </w:r>
      <w:r w:rsidR="00B24AD0">
        <w:rPr>
          <w:rFonts w:ascii="Times New Roman" w:hAnsi="Times New Roman" w:cs="Times New Roman"/>
          <w:sz w:val="24"/>
          <w:szCs w:val="24"/>
        </w:rPr>
        <w:t xml:space="preserve">, </w:t>
      </w:r>
      <w:r w:rsidR="00B24AD0">
        <w:rPr>
          <w:rFonts w:ascii="Times New Roman" w:hAnsi="Times New Roman" w:cs="Times New Roman"/>
          <w:color w:val="333333"/>
          <w:sz w:val="24"/>
          <w:szCs w:val="24"/>
          <w:shd w:val="clear" w:color="auto" w:fill="FFFFFF"/>
        </w:rPr>
        <w:t>2011. - 106</w:t>
      </w:r>
      <w:r w:rsidR="00F8203F" w:rsidRPr="00B24AD0">
        <w:rPr>
          <w:rFonts w:ascii="Times New Roman" w:hAnsi="Times New Roman" w:cs="Times New Roman"/>
          <w:color w:val="333333"/>
          <w:sz w:val="24"/>
          <w:szCs w:val="24"/>
          <w:shd w:val="clear" w:color="auto" w:fill="FFFFFF"/>
        </w:rPr>
        <w:t xml:space="preserve"> с.</w:t>
      </w:r>
      <w:r w:rsidR="00395E3F" w:rsidRPr="00395E3F">
        <w:rPr>
          <w:rFonts w:ascii="Times New Roman" w:hAnsi="Times New Roman" w:cs="Times New Roman"/>
          <w:color w:val="333333"/>
          <w:sz w:val="24"/>
          <w:szCs w:val="24"/>
          <w:shd w:val="clear" w:color="auto" w:fill="FFFFFF"/>
        </w:rPr>
        <w:t xml:space="preserve"> </w:t>
      </w:r>
      <w:r w:rsidR="00395E3F" w:rsidRPr="00F8203F">
        <w:rPr>
          <w:rFonts w:ascii="Times New Roman" w:hAnsi="Times New Roman" w:cs="Times New Roman"/>
          <w:color w:val="333333"/>
          <w:sz w:val="24"/>
          <w:szCs w:val="24"/>
          <w:shd w:val="clear" w:color="auto" w:fill="FFFFFF"/>
        </w:rPr>
        <w:t>ISBN 978 92 890 4421 9</w:t>
      </w:r>
      <w:r w:rsidR="00395E3F">
        <w:rPr>
          <w:rFonts w:ascii="Times New Roman" w:hAnsi="Times New Roman" w:cs="Times New Roman"/>
          <w:bCs/>
          <w:sz w:val="24"/>
          <w:szCs w:val="24"/>
          <w:lang w:eastAsia="lt-LT"/>
        </w:rPr>
        <w:t>.</w:t>
      </w:r>
    </w:p>
    <w:p w:rsidR="000C4AA3" w:rsidRPr="00BE0F47"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17</w:t>
      </w:r>
      <w:proofErr w:type="gramStart"/>
      <w:r>
        <w:rPr>
          <w:rFonts w:ascii="Times New Roman" w:hAnsi="Times New Roman" w:cs="Times New Roman"/>
          <w:bCs/>
          <w:sz w:val="24"/>
          <w:szCs w:val="24"/>
          <w:lang w:eastAsia="lt-LT"/>
        </w:rPr>
        <w:t xml:space="preserve"> </w:t>
      </w:r>
      <w:r w:rsidR="00263E77" w:rsidRPr="00EE00F7">
        <w:rPr>
          <w:rFonts w:ascii="Times New Roman" w:hAnsi="Times New Roman" w:cs="Times New Roman"/>
          <w:sz w:val="24"/>
          <w:szCs w:val="24"/>
        </w:rPr>
        <w:t>О</w:t>
      </w:r>
      <w:proofErr w:type="gramEnd"/>
      <w:r w:rsidR="00263E77" w:rsidRPr="00EE00F7">
        <w:rPr>
          <w:rFonts w:ascii="Times New Roman" w:hAnsi="Times New Roman" w:cs="Times New Roman"/>
          <w:sz w:val="24"/>
          <w:szCs w:val="24"/>
        </w:rPr>
        <w:t>б утверждении Правил отбора проб перемещаемых (перевозимых) объектов и биологического материала</w:t>
      </w:r>
      <w:r w:rsidR="00263E77" w:rsidRPr="00263E77">
        <w:rPr>
          <w:rFonts w:ascii="Times New Roman" w:hAnsi="Times New Roman" w:cs="Times New Roman"/>
          <w:sz w:val="24"/>
          <w:szCs w:val="24"/>
        </w:rPr>
        <w:t xml:space="preserve">: </w:t>
      </w:r>
      <w:r w:rsidR="00263E77">
        <w:rPr>
          <w:rFonts w:ascii="Times New Roman" w:hAnsi="Times New Roman" w:cs="Times New Roman"/>
          <w:sz w:val="24"/>
          <w:szCs w:val="24"/>
        </w:rPr>
        <w:t>п</w:t>
      </w:r>
      <w:r w:rsidRPr="00EE00F7">
        <w:rPr>
          <w:rFonts w:ascii="Times New Roman" w:hAnsi="Times New Roman" w:cs="Times New Roman"/>
          <w:sz w:val="24"/>
          <w:szCs w:val="24"/>
        </w:rPr>
        <w:t>риказ Министра сельского хозяйства Республики Казахстан от 30 апреля 2015 года № 7-1/393</w:t>
      </w:r>
      <w:r>
        <w:rPr>
          <w:rFonts w:ascii="Times New Roman" w:hAnsi="Times New Roman" w:cs="Times New Roman"/>
          <w:sz w:val="24"/>
          <w:szCs w:val="24"/>
        </w:rPr>
        <w:t xml:space="preserve"> </w:t>
      </w:r>
      <w:r w:rsidR="00263E77">
        <w:rPr>
          <w:rFonts w:ascii="Times New Roman" w:hAnsi="Times New Roman" w:cs="Times New Roman"/>
          <w:sz w:val="24"/>
          <w:szCs w:val="24"/>
        </w:rPr>
        <w:t>//</w:t>
      </w:r>
      <w:r w:rsidR="00263E77" w:rsidRPr="00263E77">
        <w:t xml:space="preserve"> </w:t>
      </w:r>
      <w:r w:rsidR="00263E77" w:rsidRPr="00263E77">
        <w:rPr>
          <w:rFonts w:ascii="Times New Roman" w:hAnsi="Times New Roman" w:cs="Times New Roman"/>
          <w:sz w:val="24"/>
          <w:szCs w:val="24"/>
        </w:rPr>
        <w:t>Зарегистрирован в Министерстве юстиции Республики Казахстан 9 июля 2015 года № 11618</w:t>
      </w:r>
    </w:p>
    <w:p w:rsidR="000C4AA3" w:rsidRPr="001861B2" w:rsidRDefault="000C4AA3" w:rsidP="00811BAB">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BE0F47">
        <w:rPr>
          <w:rFonts w:ascii="Times New Roman" w:hAnsi="Times New Roman" w:cs="Times New Roman"/>
          <w:bCs/>
          <w:sz w:val="24"/>
          <w:szCs w:val="24"/>
          <w:lang w:eastAsia="lt-LT"/>
        </w:rPr>
        <w:t xml:space="preserve">18 </w:t>
      </w:r>
      <w:r w:rsidR="005E1D10">
        <w:rPr>
          <w:rFonts w:ascii="Times New Roman" w:hAnsi="Times New Roman" w:cs="Times New Roman"/>
          <w:sz w:val="24"/>
          <w:szCs w:val="24"/>
        </w:rPr>
        <w:t>МУ 4.2.2723–</w:t>
      </w:r>
      <w:r w:rsidR="00811BAB" w:rsidRPr="00811BAB">
        <w:rPr>
          <w:rFonts w:ascii="Times New Roman" w:hAnsi="Times New Roman" w:cs="Times New Roman"/>
          <w:sz w:val="24"/>
          <w:szCs w:val="24"/>
        </w:rPr>
        <w:t>10 Лабораторная диагностика сальмонеллезов, обнаружение сальмонелл в пищевых продуктах и объектах окружающей среды: Методические указания.- М.: ФЦГиЭ Роспотребнадзора, 2011.- Введены с 02.09.2010.</w:t>
      </w: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F122E7">
        <w:rPr>
          <w:rFonts w:ascii="Times New Roman" w:hAnsi="Times New Roman" w:cs="Times New Roman"/>
          <w:bCs/>
          <w:sz w:val="24"/>
          <w:szCs w:val="24"/>
          <w:lang w:eastAsia="lt-LT"/>
        </w:rPr>
        <w:t>19 ГОСТ 31942-2012 (</w:t>
      </w:r>
      <w:r w:rsidRPr="00F122E7">
        <w:rPr>
          <w:rFonts w:ascii="Times New Roman" w:hAnsi="Times New Roman" w:cs="Times New Roman"/>
          <w:bCs/>
          <w:sz w:val="24"/>
          <w:szCs w:val="24"/>
          <w:lang w:val="en-US" w:eastAsia="lt-LT"/>
        </w:rPr>
        <w:t>ISO</w:t>
      </w:r>
      <w:r w:rsidRPr="00F122E7">
        <w:rPr>
          <w:rFonts w:ascii="Times New Roman" w:hAnsi="Times New Roman" w:cs="Times New Roman"/>
          <w:bCs/>
          <w:sz w:val="24"/>
          <w:szCs w:val="24"/>
          <w:lang w:eastAsia="lt-LT"/>
        </w:rPr>
        <w:t xml:space="preserve"> 19458:2006) Вода. Отбор проб для микробиологического анализа</w:t>
      </w:r>
      <w:r w:rsidR="00CD5FEC">
        <w:rPr>
          <w:rFonts w:ascii="Times New Roman" w:hAnsi="Times New Roman" w:cs="Times New Roman"/>
          <w:bCs/>
          <w:sz w:val="24"/>
          <w:szCs w:val="24"/>
          <w:lang w:eastAsia="lt-LT"/>
        </w:rPr>
        <w:t>.</w:t>
      </w:r>
      <w:r w:rsidR="00B012BB">
        <w:rPr>
          <w:rFonts w:ascii="Times New Roman" w:hAnsi="Times New Roman" w:cs="Times New Roman"/>
          <w:bCs/>
          <w:sz w:val="24"/>
          <w:szCs w:val="24"/>
          <w:lang w:eastAsia="lt-LT"/>
        </w:rPr>
        <w:t xml:space="preserve"> – Введ. 2014-01-01. - </w:t>
      </w:r>
      <w:r w:rsidR="00B012BB" w:rsidRPr="00B012BB">
        <w:rPr>
          <w:rFonts w:ascii="Times New Roman" w:hAnsi="Times New Roman" w:cs="Times New Roman"/>
          <w:bCs/>
          <w:sz w:val="24"/>
          <w:szCs w:val="24"/>
          <w:lang w:eastAsia="lt-LT"/>
        </w:rPr>
        <w:t>М.: Стандартинформ, 2013</w:t>
      </w:r>
      <w:r w:rsidR="00B012BB">
        <w:rPr>
          <w:rFonts w:ascii="Times New Roman" w:hAnsi="Times New Roman" w:cs="Times New Roman"/>
          <w:bCs/>
          <w:sz w:val="24"/>
          <w:szCs w:val="24"/>
          <w:lang w:eastAsia="lt-LT"/>
        </w:rPr>
        <w:t>. – 36 с.</w:t>
      </w:r>
    </w:p>
    <w:p w:rsidR="00CA22AE" w:rsidRPr="00606B92"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rPr>
      </w:pPr>
      <w:r>
        <w:rPr>
          <w:rFonts w:ascii="Times New Roman" w:hAnsi="Times New Roman" w:cs="Times New Roman"/>
          <w:bCs/>
          <w:sz w:val="24"/>
          <w:szCs w:val="24"/>
          <w:lang w:eastAsia="lt-LT"/>
        </w:rPr>
        <w:t xml:space="preserve">20 </w:t>
      </w:r>
      <w:r w:rsidR="00CA22AE" w:rsidRPr="00CA22AE">
        <w:rPr>
          <w:rFonts w:ascii="Times New Roman" w:hAnsi="Times New Roman" w:cs="Times New Roman"/>
          <w:sz w:val="24"/>
          <w:szCs w:val="24"/>
        </w:rPr>
        <w:t>Инструктивно-методические указания по обнаружению возбудителей кишечных инфекций бактериальной и вирусной природы в воде</w:t>
      </w:r>
      <w:r w:rsidR="002125F3">
        <w:rPr>
          <w:rFonts w:ascii="Times New Roman" w:hAnsi="Times New Roman" w:cs="Times New Roman"/>
          <w:sz w:val="24"/>
          <w:szCs w:val="24"/>
        </w:rPr>
        <w:t xml:space="preserve">: </w:t>
      </w:r>
      <w:r w:rsidR="00CA22AE" w:rsidRPr="00CA22AE">
        <w:rPr>
          <w:rFonts w:ascii="Times New Roman" w:hAnsi="Times New Roman" w:cs="Times New Roman"/>
          <w:sz w:val="24"/>
          <w:szCs w:val="24"/>
        </w:rPr>
        <w:t>утв. Главным государственным санитарным в</w:t>
      </w:r>
      <w:r w:rsidR="002125F3">
        <w:rPr>
          <w:rFonts w:ascii="Times New Roman" w:hAnsi="Times New Roman" w:cs="Times New Roman"/>
          <w:sz w:val="24"/>
          <w:szCs w:val="24"/>
        </w:rPr>
        <w:t>рачом СССР 05.03.1974 N 1150-74</w:t>
      </w:r>
    </w:p>
    <w:p w:rsidR="000C4AA3" w:rsidRPr="006F5C4D"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606B92">
        <w:rPr>
          <w:rFonts w:ascii="Times New Roman" w:hAnsi="Times New Roman" w:cs="Times New Roman"/>
          <w:bCs/>
          <w:sz w:val="24"/>
          <w:szCs w:val="24"/>
          <w:lang w:eastAsia="lt-LT"/>
        </w:rPr>
        <w:t>21 ГОСТ 31659-2012 (</w:t>
      </w:r>
      <w:r w:rsidRPr="00606B92">
        <w:rPr>
          <w:rFonts w:ascii="Times New Roman" w:hAnsi="Times New Roman" w:cs="Times New Roman"/>
          <w:bCs/>
          <w:sz w:val="24"/>
          <w:szCs w:val="24"/>
          <w:lang w:val="en-US" w:eastAsia="lt-LT"/>
        </w:rPr>
        <w:t>ISO</w:t>
      </w:r>
      <w:r w:rsidRPr="00606B92">
        <w:rPr>
          <w:rFonts w:ascii="Times New Roman" w:hAnsi="Times New Roman" w:cs="Times New Roman"/>
          <w:bCs/>
          <w:sz w:val="24"/>
          <w:szCs w:val="24"/>
          <w:lang w:eastAsia="lt-LT"/>
        </w:rPr>
        <w:t xml:space="preserve"> 6579:2002) Продукты пищевые. Методы выявления бактерий рода </w:t>
      </w:r>
      <w:r w:rsidRPr="00606B92">
        <w:rPr>
          <w:rFonts w:ascii="Times New Roman" w:hAnsi="Times New Roman" w:cs="Times New Roman"/>
          <w:bCs/>
          <w:sz w:val="24"/>
          <w:szCs w:val="24"/>
          <w:lang w:val="en-US" w:eastAsia="lt-LT"/>
        </w:rPr>
        <w:t>Salmonella</w:t>
      </w:r>
      <w:r w:rsidR="0022478D">
        <w:rPr>
          <w:rFonts w:ascii="Times New Roman" w:hAnsi="Times New Roman" w:cs="Times New Roman"/>
          <w:bCs/>
          <w:sz w:val="24"/>
          <w:szCs w:val="24"/>
          <w:lang w:eastAsia="lt-LT"/>
        </w:rPr>
        <w:t xml:space="preserve">. – Введ. 2013-07-01. - </w:t>
      </w:r>
      <w:r w:rsidR="00364099" w:rsidRPr="00364099">
        <w:rPr>
          <w:rFonts w:ascii="Times New Roman" w:hAnsi="Times New Roman" w:cs="Times New Roman"/>
          <w:bCs/>
          <w:sz w:val="24"/>
          <w:szCs w:val="24"/>
          <w:lang w:eastAsia="lt-LT"/>
        </w:rPr>
        <w:t>М.: Стандартинформ, 201</w:t>
      </w:r>
      <w:r w:rsidR="00364099">
        <w:rPr>
          <w:rFonts w:ascii="Times New Roman" w:hAnsi="Times New Roman" w:cs="Times New Roman"/>
          <w:bCs/>
          <w:sz w:val="24"/>
          <w:szCs w:val="24"/>
          <w:lang w:eastAsia="lt-LT"/>
        </w:rPr>
        <w:t>4. – 42</w:t>
      </w:r>
      <w:r w:rsidR="00364099" w:rsidRPr="00364099">
        <w:rPr>
          <w:rFonts w:ascii="Times New Roman" w:hAnsi="Times New Roman" w:cs="Times New Roman"/>
          <w:bCs/>
          <w:sz w:val="24"/>
          <w:szCs w:val="24"/>
          <w:lang w:eastAsia="lt-LT"/>
        </w:rPr>
        <w:t xml:space="preserve"> с.</w:t>
      </w:r>
    </w:p>
    <w:p w:rsidR="000C4AA3" w:rsidRPr="001861B2"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861B2">
        <w:rPr>
          <w:rFonts w:ascii="Times New Roman" w:hAnsi="Times New Roman" w:cs="Times New Roman"/>
          <w:bCs/>
          <w:sz w:val="24"/>
          <w:szCs w:val="24"/>
          <w:lang w:eastAsia="lt-LT"/>
        </w:rPr>
        <w:t xml:space="preserve">22 </w:t>
      </w:r>
      <w:r w:rsidR="00C04C71">
        <w:rPr>
          <w:rFonts w:ascii="Times New Roman" w:hAnsi="Times New Roman" w:cs="Times New Roman"/>
          <w:bCs/>
          <w:sz w:val="24"/>
          <w:szCs w:val="24"/>
          <w:lang w:eastAsia="lt-LT"/>
        </w:rPr>
        <w:t xml:space="preserve">ГОСТ 30726-2001 </w:t>
      </w:r>
      <w:r w:rsidRPr="00D2542C">
        <w:rPr>
          <w:rFonts w:ascii="Times New Roman" w:hAnsi="Times New Roman" w:cs="Times New Roman"/>
          <w:bCs/>
          <w:sz w:val="24"/>
          <w:szCs w:val="24"/>
          <w:lang w:eastAsia="lt-LT"/>
        </w:rPr>
        <w:t>Продукты пищевые. Методы выявления и определения количества бактерий вида Escherichia coli</w:t>
      </w:r>
      <w:r w:rsidR="00C04C71">
        <w:rPr>
          <w:rFonts w:ascii="Times New Roman" w:hAnsi="Times New Roman" w:cs="Times New Roman"/>
          <w:bCs/>
          <w:sz w:val="24"/>
          <w:szCs w:val="24"/>
          <w:lang w:eastAsia="lt-LT"/>
        </w:rPr>
        <w:t>. – Введ.200</w:t>
      </w:r>
      <w:r w:rsidR="008E468E">
        <w:rPr>
          <w:rFonts w:ascii="Times New Roman" w:hAnsi="Times New Roman" w:cs="Times New Roman"/>
          <w:bCs/>
          <w:sz w:val="24"/>
          <w:szCs w:val="24"/>
          <w:lang w:eastAsia="lt-LT"/>
        </w:rPr>
        <w:t>2</w:t>
      </w:r>
      <w:r w:rsidR="00C04C71">
        <w:rPr>
          <w:rFonts w:ascii="Times New Roman" w:hAnsi="Times New Roman" w:cs="Times New Roman"/>
          <w:bCs/>
          <w:sz w:val="24"/>
          <w:szCs w:val="24"/>
          <w:lang w:eastAsia="lt-LT"/>
        </w:rPr>
        <w:t>-</w:t>
      </w:r>
      <w:r w:rsidR="008E468E">
        <w:rPr>
          <w:rFonts w:ascii="Times New Roman" w:hAnsi="Times New Roman" w:cs="Times New Roman"/>
          <w:bCs/>
          <w:sz w:val="24"/>
          <w:szCs w:val="24"/>
          <w:lang w:eastAsia="lt-LT"/>
        </w:rPr>
        <w:t xml:space="preserve">07-01. - </w:t>
      </w:r>
      <w:r w:rsidR="008E468E" w:rsidRPr="008E468E">
        <w:rPr>
          <w:rFonts w:ascii="Times New Roman" w:hAnsi="Times New Roman" w:cs="Times New Roman"/>
          <w:bCs/>
          <w:sz w:val="24"/>
          <w:szCs w:val="24"/>
          <w:lang w:eastAsia="lt-LT"/>
        </w:rPr>
        <w:t>Сб. ГОСТов. - М.: Стандартинформ, 2010</w:t>
      </w:r>
      <w:r w:rsidR="000A5729">
        <w:rPr>
          <w:rFonts w:ascii="Times New Roman" w:hAnsi="Times New Roman" w:cs="Times New Roman"/>
          <w:bCs/>
          <w:sz w:val="24"/>
          <w:szCs w:val="24"/>
          <w:lang w:eastAsia="lt-LT"/>
        </w:rPr>
        <w:t>. – 45 с.</w:t>
      </w: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D2542C">
        <w:rPr>
          <w:rFonts w:ascii="Times New Roman" w:hAnsi="Times New Roman" w:cs="Times New Roman"/>
          <w:bCs/>
          <w:sz w:val="24"/>
          <w:szCs w:val="24"/>
          <w:lang w:eastAsia="lt-LT"/>
        </w:rPr>
        <w:t>2</w:t>
      </w:r>
      <w:r>
        <w:rPr>
          <w:rFonts w:ascii="Times New Roman" w:hAnsi="Times New Roman" w:cs="Times New Roman"/>
          <w:bCs/>
          <w:sz w:val="24"/>
          <w:szCs w:val="24"/>
          <w:lang w:eastAsia="lt-LT"/>
        </w:rPr>
        <w:t>3</w:t>
      </w:r>
      <w:r w:rsidR="00C04C71">
        <w:rPr>
          <w:rFonts w:ascii="Times New Roman" w:hAnsi="Times New Roman" w:cs="Times New Roman"/>
          <w:bCs/>
          <w:sz w:val="24"/>
          <w:szCs w:val="24"/>
          <w:lang w:eastAsia="lt-LT"/>
        </w:rPr>
        <w:t xml:space="preserve"> </w:t>
      </w:r>
      <w:r w:rsidR="00A0472D">
        <w:rPr>
          <w:rFonts w:ascii="Times New Roman" w:hAnsi="Times New Roman" w:cs="Times New Roman"/>
          <w:bCs/>
          <w:sz w:val="24"/>
          <w:szCs w:val="24"/>
          <w:lang w:eastAsia="lt-LT"/>
        </w:rPr>
        <w:t>Генералова</w:t>
      </w:r>
      <w:r w:rsidRPr="001E4C31">
        <w:rPr>
          <w:rFonts w:ascii="Times New Roman" w:hAnsi="Times New Roman" w:cs="Times New Roman"/>
          <w:bCs/>
          <w:sz w:val="24"/>
          <w:szCs w:val="24"/>
          <w:lang w:eastAsia="lt-LT"/>
        </w:rPr>
        <w:t xml:space="preserve"> А.Г. Идентификация золотистого стафилококка путем определения нуклеазной активности и методов статистического анализа / А.Г. Генералова, В.М. Бержец, Д.К. Новиков // ЖМЭИ. 2002. - №2. -С. 6-10.</w:t>
      </w:r>
    </w:p>
    <w:p w:rsidR="000C4AA3" w:rsidRPr="001E4C31"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lastRenderedPageBreak/>
        <w:t>2</w:t>
      </w:r>
      <w:r>
        <w:rPr>
          <w:rFonts w:ascii="Times New Roman" w:hAnsi="Times New Roman" w:cs="Times New Roman"/>
          <w:bCs/>
          <w:sz w:val="24"/>
          <w:szCs w:val="24"/>
          <w:lang w:eastAsia="lt-LT"/>
        </w:rPr>
        <w:t xml:space="preserve">4 </w:t>
      </w:r>
      <w:r w:rsidRPr="001E4C31">
        <w:rPr>
          <w:rFonts w:ascii="Times New Roman" w:hAnsi="Times New Roman" w:cs="Times New Roman"/>
          <w:bCs/>
          <w:sz w:val="24"/>
          <w:szCs w:val="24"/>
          <w:lang w:eastAsia="lt-LT"/>
        </w:rPr>
        <w:t>Белобородов В.Б. Стафилококковые инфекции / В.Б.Белобородов, С.Д. Митрохин // Инфекции и антимикробная терапия. 2003. - Т.5. - №1. — С. 12-18.</w:t>
      </w:r>
    </w:p>
    <w:p w:rsidR="000C4AA3" w:rsidRPr="001E4C31"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Pr>
          <w:rFonts w:ascii="Times New Roman" w:hAnsi="Times New Roman" w:cs="Times New Roman"/>
          <w:bCs/>
          <w:sz w:val="24"/>
          <w:szCs w:val="24"/>
          <w:lang w:eastAsia="lt-LT"/>
        </w:rPr>
        <w:t>5</w:t>
      </w:r>
      <w:r w:rsidRPr="001E4C31">
        <w:rPr>
          <w:rFonts w:ascii="Times New Roman" w:hAnsi="Times New Roman" w:cs="Times New Roman"/>
          <w:bCs/>
          <w:sz w:val="24"/>
          <w:szCs w:val="24"/>
          <w:lang w:eastAsia="lt-LT"/>
        </w:rPr>
        <w:tab/>
        <w:t>Бабош С. Взаимосвязь между продуцированием энтеротоксинов и образованием коагулаз у стафилококков / С. Бабош, В. Бранко // Ветеринарная медицина 85.- Харьков, 2005. - С. 20-24.</w:t>
      </w:r>
    </w:p>
    <w:p w:rsidR="000C4AA3" w:rsidRPr="001E4C31"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Pr>
          <w:rFonts w:ascii="Times New Roman" w:hAnsi="Times New Roman" w:cs="Times New Roman"/>
          <w:bCs/>
          <w:sz w:val="24"/>
          <w:szCs w:val="24"/>
          <w:lang w:eastAsia="lt-LT"/>
        </w:rPr>
        <w:t>6</w:t>
      </w:r>
      <w:r w:rsidRPr="001E4C31">
        <w:rPr>
          <w:rFonts w:ascii="Times New Roman" w:hAnsi="Times New Roman" w:cs="Times New Roman"/>
          <w:bCs/>
          <w:sz w:val="24"/>
          <w:szCs w:val="24"/>
          <w:lang w:eastAsia="lt-LT"/>
        </w:rPr>
        <w:tab/>
        <w:t xml:space="preserve">Бухарин О.В. Влияние микробных метаболитов на активность каталазы и рост Staphylococcus aureus 6538 </w:t>
      </w:r>
      <w:proofErr w:type="gramStart"/>
      <w:r w:rsidRPr="001E4C31">
        <w:rPr>
          <w:rFonts w:ascii="Times New Roman" w:hAnsi="Times New Roman" w:cs="Times New Roman"/>
          <w:bCs/>
          <w:sz w:val="24"/>
          <w:szCs w:val="24"/>
          <w:lang w:eastAsia="lt-LT"/>
        </w:rPr>
        <w:t>Р</w:t>
      </w:r>
      <w:proofErr w:type="gramEnd"/>
      <w:r w:rsidRPr="001E4C31">
        <w:rPr>
          <w:rFonts w:ascii="Times New Roman" w:hAnsi="Times New Roman" w:cs="Times New Roman"/>
          <w:bCs/>
          <w:sz w:val="24"/>
          <w:szCs w:val="24"/>
          <w:lang w:eastAsia="lt-LT"/>
        </w:rPr>
        <w:t>/ О.В. Бухарин, С.В. Черкасов, А.В. Сгибнев, Т.М. Забирова, Ю.Б. Иванов // Бюлл. эксп. биол., 2000. Т. 130. № 7. - С. 80-82.</w:t>
      </w: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Pr>
          <w:rFonts w:ascii="Times New Roman" w:hAnsi="Times New Roman" w:cs="Times New Roman"/>
          <w:bCs/>
          <w:sz w:val="24"/>
          <w:szCs w:val="24"/>
          <w:lang w:eastAsia="lt-LT"/>
        </w:rPr>
        <w:t>7</w:t>
      </w:r>
      <w:r w:rsidR="0022478D">
        <w:rPr>
          <w:rFonts w:ascii="Times New Roman" w:hAnsi="Times New Roman" w:cs="Times New Roman"/>
          <w:bCs/>
          <w:sz w:val="24"/>
          <w:szCs w:val="24"/>
          <w:lang w:eastAsia="lt-LT"/>
        </w:rPr>
        <w:t xml:space="preserve"> </w:t>
      </w:r>
      <w:r w:rsidR="0062360A">
        <w:rPr>
          <w:rFonts w:ascii="Times New Roman" w:hAnsi="Times New Roman" w:cs="Times New Roman"/>
          <w:bCs/>
          <w:sz w:val="24"/>
          <w:szCs w:val="24"/>
          <w:lang w:eastAsia="lt-LT"/>
        </w:rPr>
        <w:t xml:space="preserve">ГОСТ 31746-2012 </w:t>
      </w:r>
      <w:r w:rsidRPr="001E4C31">
        <w:rPr>
          <w:rFonts w:ascii="Times New Roman" w:hAnsi="Times New Roman" w:cs="Times New Roman"/>
          <w:bCs/>
          <w:sz w:val="24"/>
          <w:szCs w:val="24"/>
          <w:lang w:eastAsia="lt-LT"/>
        </w:rPr>
        <w:t>Методы выявления и определения количества коагулазоположительных стафилококков и Staphylococcus aureus</w:t>
      </w:r>
      <w:r w:rsidR="00DD3593">
        <w:rPr>
          <w:rFonts w:ascii="Times New Roman" w:hAnsi="Times New Roman" w:cs="Times New Roman"/>
          <w:bCs/>
          <w:sz w:val="24"/>
          <w:szCs w:val="24"/>
          <w:lang w:eastAsia="lt-LT"/>
        </w:rPr>
        <w:t>.</w:t>
      </w:r>
      <w:r w:rsidR="00364099">
        <w:rPr>
          <w:rFonts w:ascii="Times New Roman" w:hAnsi="Times New Roman" w:cs="Times New Roman"/>
          <w:bCs/>
          <w:sz w:val="24"/>
          <w:szCs w:val="24"/>
          <w:lang w:eastAsia="lt-LT"/>
        </w:rPr>
        <w:t xml:space="preserve"> – Введ. – 2013-07-01. - </w:t>
      </w:r>
      <w:r w:rsidR="00221A53" w:rsidRPr="00221A53">
        <w:rPr>
          <w:rFonts w:ascii="Times New Roman" w:hAnsi="Times New Roman" w:cs="Times New Roman"/>
          <w:bCs/>
          <w:sz w:val="24"/>
          <w:szCs w:val="24"/>
          <w:lang w:eastAsia="lt-LT"/>
        </w:rPr>
        <w:t>М.: Стандартинформ, 201</w:t>
      </w:r>
      <w:r w:rsidR="00221A53">
        <w:rPr>
          <w:rFonts w:ascii="Times New Roman" w:hAnsi="Times New Roman" w:cs="Times New Roman"/>
          <w:bCs/>
          <w:sz w:val="24"/>
          <w:szCs w:val="24"/>
          <w:lang w:eastAsia="lt-LT"/>
        </w:rPr>
        <w:t>3</w:t>
      </w:r>
      <w:r w:rsidR="00221A53" w:rsidRPr="00221A53">
        <w:rPr>
          <w:rFonts w:ascii="Times New Roman" w:hAnsi="Times New Roman" w:cs="Times New Roman"/>
          <w:bCs/>
          <w:sz w:val="24"/>
          <w:szCs w:val="24"/>
          <w:lang w:eastAsia="lt-LT"/>
        </w:rPr>
        <w:t xml:space="preserve">. – </w:t>
      </w:r>
      <w:r w:rsidR="00221A53">
        <w:rPr>
          <w:rFonts w:ascii="Times New Roman" w:hAnsi="Times New Roman" w:cs="Times New Roman"/>
          <w:bCs/>
          <w:sz w:val="24"/>
          <w:szCs w:val="24"/>
          <w:lang w:eastAsia="lt-LT"/>
        </w:rPr>
        <w:t>23</w:t>
      </w:r>
      <w:r w:rsidR="00221A53" w:rsidRPr="00221A53">
        <w:rPr>
          <w:rFonts w:ascii="Times New Roman" w:hAnsi="Times New Roman" w:cs="Times New Roman"/>
          <w:bCs/>
          <w:sz w:val="24"/>
          <w:szCs w:val="24"/>
          <w:lang w:eastAsia="lt-LT"/>
        </w:rPr>
        <w:t xml:space="preserve"> с.</w:t>
      </w:r>
    </w:p>
    <w:p w:rsidR="006D5397" w:rsidRDefault="006D5397" w:rsidP="006D5397">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28</w:t>
      </w:r>
      <w:r w:rsidR="00221A53">
        <w:rPr>
          <w:rFonts w:ascii="Times New Roman" w:hAnsi="Times New Roman" w:cs="Times New Roman"/>
          <w:bCs/>
          <w:sz w:val="24"/>
          <w:szCs w:val="24"/>
          <w:lang w:eastAsia="lt-LT"/>
        </w:rPr>
        <w:t xml:space="preserve"> </w:t>
      </w:r>
      <w:r w:rsidRPr="006D5397">
        <w:rPr>
          <w:rFonts w:ascii="Times New Roman" w:hAnsi="Times New Roman" w:cs="Times New Roman"/>
          <w:bCs/>
          <w:sz w:val="24"/>
          <w:szCs w:val="24"/>
          <w:lang w:eastAsia="lt-LT"/>
        </w:rPr>
        <w:t>Болезни домашних и сельскохозяйств</w:t>
      </w:r>
      <w:r>
        <w:rPr>
          <w:rFonts w:ascii="Times New Roman" w:hAnsi="Times New Roman" w:cs="Times New Roman"/>
          <w:bCs/>
          <w:sz w:val="24"/>
          <w:szCs w:val="24"/>
          <w:lang w:eastAsia="lt-LT"/>
        </w:rPr>
        <w:t>енных птиц</w:t>
      </w:r>
      <w:proofErr w:type="gramStart"/>
      <w:r>
        <w:rPr>
          <w:rFonts w:ascii="Times New Roman" w:hAnsi="Times New Roman" w:cs="Times New Roman"/>
          <w:bCs/>
          <w:sz w:val="24"/>
          <w:szCs w:val="24"/>
          <w:lang w:eastAsia="lt-LT"/>
        </w:rPr>
        <w:t xml:space="preserve"> / П</w:t>
      </w:r>
      <w:proofErr w:type="gramEnd"/>
      <w:r>
        <w:rPr>
          <w:rFonts w:ascii="Times New Roman" w:hAnsi="Times New Roman" w:cs="Times New Roman"/>
          <w:bCs/>
          <w:sz w:val="24"/>
          <w:szCs w:val="24"/>
          <w:lang w:eastAsia="lt-LT"/>
        </w:rPr>
        <w:t>од ред. Б.У. Кел</w:t>
      </w:r>
      <w:r w:rsidRPr="006D5397">
        <w:rPr>
          <w:rFonts w:ascii="Times New Roman" w:hAnsi="Times New Roman" w:cs="Times New Roman"/>
          <w:bCs/>
          <w:sz w:val="24"/>
          <w:szCs w:val="24"/>
          <w:lang w:eastAsia="lt-LT"/>
        </w:rPr>
        <w:t>нека и Джона Х. Барнса, Ч.У. Биэрд</w:t>
      </w:r>
      <w:r>
        <w:rPr>
          <w:rFonts w:ascii="Times New Roman" w:hAnsi="Times New Roman" w:cs="Times New Roman"/>
          <w:bCs/>
          <w:sz w:val="24"/>
          <w:szCs w:val="24"/>
          <w:lang w:eastAsia="lt-LT"/>
        </w:rPr>
        <w:t xml:space="preserve">а, Л.Р. Макдугалда, И.М. Сэйфа; </w:t>
      </w:r>
      <w:r w:rsidRPr="006D5397">
        <w:rPr>
          <w:rFonts w:ascii="Times New Roman" w:hAnsi="Times New Roman" w:cs="Times New Roman"/>
          <w:bCs/>
          <w:sz w:val="24"/>
          <w:szCs w:val="24"/>
          <w:lang w:eastAsia="lt-LT"/>
        </w:rPr>
        <w:t>Пер. с англ. – М.: «АКВАРИУМ БУК», 2003. – 1232 с.</w:t>
      </w:r>
    </w:p>
    <w:p w:rsidR="000C4AA3" w:rsidRPr="00606B92" w:rsidRDefault="006D5397"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29 </w:t>
      </w:r>
      <w:r w:rsidR="000C4AA3" w:rsidRPr="00EB5AB0">
        <w:rPr>
          <w:rFonts w:ascii="Times New Roman" w:hAnsi="Times New Roman" w:cs="Times New Roman"/>
          <w:bCs/>
          <w:sz w:val="24"/>
          <w:szCs w:val="24"/>
          <w:lang w:eastAsia="lt-LT"/>
        </w:rPr>
        <w:t>Ашмарин И.П., Воробьев А.А. С</w:t>
      </w:r>
      <w:r w:rsidR="000C4AA3">
        <w:rPr>
          <w:rFonts w:ascii="Times New Roman" w:hAnsi="Times New Roman" w:cs="Times New Roman"/>
          <w:bCs/>
          <w:sz w:val="24"/>
          <w:szCs w:val="24"/>
          <w:lang w:eastAsia="lt-LT"/>
        </w:rPr>
        <w:t>татистические методы в микробио</w:t>
      </w:r>
      <w:r w:rsidR="000C4AA3" w:rsidRPr="00EB5AB0">
        <w:rPr>
          <w:rFonts w:ascii="Times New Roman" w:hAnsi="Times New Roman" w:cs="Times New Roman"/>
          <w:bCs/>
          <w:sz w:val="24"/>
          <w:szCs w:val="24"/>
          <w:lang w:eastAsia="lt-LT"/>
        </w:rPr>
        <w:t xml:space="preserve">логических </w:t>
      </w:r>
      <w:r w:rsidR="00DC01CD">
        <w:rPr>
          <w:rFonts w:ascii="Times New Roman" w:hAnsi="Times New Roman" w:cs="Times New Roman"/>
          <w:bCs/>
          <w:sz w:val="24"/>
          <w:szCs w:val="24"/>
          <w:lang w:eastAsia="lt-LT"/>
        </w:rPr>
        <w:t>исследованиях / И.П. Ашмарин, А.А. Воробьев.</w:t>
      </w:r>
      <w:r w:rsidR="000C4AA3" w:rsidRPr="00606B92">
        <w:rPr>
          <w:rFonts w:ascii="Times New Roman" w:hAnsi="Times New Roman" w:cs="Times New Roman"/>
          <w:bCs/>
          <w:sz w:val="24"/>
          <w:szCs w:val="24"/>
          <w:lang w:eastAsia="lt-LT"/>
        </w:rPr>
        <w:t xml:space="preserve"> – </w:t>
      </w:r>
      <w:r w:rsidR="000D2715">
        <w:rPr>
          <w:rFonts w:ascii="Times New Roman" w:hAnsi="Times New Roman" w:cs="Times New Roman"/>
          <w:bCs/>
          <w:sz w:val="24"/>
          <w:szCs w:val="24"/>
          <w:lang w:eastAsia="lt-LT"/>
        </w:rPr>
        <w:t>Л.:</w:t>
      </w:r>
      <w:r w:rsidR="000D2715" w:rsidRPr="000D2715">
        <w:rPr>
          <w:rFonts w:ascii="Times New Roman" w:hAnsi="Times New Roman" w:cs="Times New Roman"/>
          <w:bCs/>
          <w:sz w:val="24"/>
          <w:szCs w:val="24"/>
          <w:lang w:eastAsia="lt-LT"/>
        </w:rPr>
        <w:t xml:space="preserve"> Медгиз</w:t>
      </w:r>
      <w:r w:rsidR="000D2715">
        <w:rPr>
          <w:rFonts w:ascii="Times New Roman" w:hAnsi="Times New Roman" w:cs="Times New Roman"/>
          <w:bCs/>
          <w:sz w:val="24"/>
          <w:szCs w:val="24"/>
          <w:lang w:eastAsia="lt-LT"/>
        </w:rPr>
        <w:t xml:space="preserve">, </w:t>
      </w:r>
      <w:r w:rsidR="000C4AA3" w:rsidRPr="00606B92">
        <w:rPr>
          <w:rFonts w:ascii="Times New Roman" w:hAnsi="Times New Roman" w:cs="Times New Roman"/>
          <w:bCs/>
          <w:sz w:val="24"/>
          <w:szCs w:val="24"/>
          <w:lang w:eastAsia="lt-LT"/>
        </w:rPr>
        <w:t>1962. – 179 с.</w:t>
      </w:r>
    </w:p>
    <w:p w:rsidR="000C4AA3" w:rsidRPr="005E61DC" w:rsidRDefault="006D5397"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bCs/>
          <w:sz w:val="24"/>
          <w:szCs w:val="24"/>
          <w:lang w:val="en-US" w:eastAsia="lt-LT"/>
        </w:rPr>
      </w:pPr>
      <w:r w:rsidRPr="00606B92">
        <w:rPr>
          <w:rFonts w:ascii="Times New Roman" w:hAnsi="Times New Roman" w:cs="Times New Roman"/>
          <w:bCs/>
          <w:sz w:val="24"/>
          <w:szCs w:val="24"/>
          <w:lang w:eastAsia="lt-LT"/>
        </w:rPr>
        <w:t>30</w:t>
      </w:r>
      <w:r w:rsidR="000C4AA3" w:rsidRPr="00606B92">
        <w:rPr>
          <w:rFonts w:ascii="Times New Roman" w:hAnsi="Times New Roman" w:cs="Times New Roman"/>
          <w:bCs/>
          <w:sz w:val="24"/>
          <w:szCs w:val="24"/>
          <w:lang w:eastAsia="lt-LT"/>
        </w:rPr>
        <w:t xml:space="preserve"> МУК 4.2.1890-04 Определение чувствительности микроорганизмов к антибактериальным препаратам. Методические</w:t>
      </w:r>
      <w:r w:rsidR="008C701D" w:rsidRPr="005E61DC">
        <w:rPr>
          <w:rFonts w:ascii="Times New Roman" w:hAnsi="Times New Roman" w:cs="Times New Roman"/>
          <w:bCs/>
          <w:sz w:val="24"/>
          <w:szCs w:val="24"/>
          <w:lang w:val="en-US" w:eastAsia="lt-LT"/>
        </w:rPr>
        <w:t xml:space="preserve"> </w:t>
      </w:r>
      <w:r w:rsidR="000C4AA3" w:rsidRPr="00606B92">
        <w:rPr>
          <w:rFonts w:ascii="Times New Roman" w:hAnsi="Times New Roman" w:cs="Times New Roman"/>
          <w:bCs/>
          <w:sz w:val="24"/>
          <w:szCs w:val="24"/>
          <w:lang w:eastAsia="lt-LT"/>
        </w:rPr>
        <w:t>указания</w:t>
      </w:r>
      <w:r w:rsidR="000C4AA3" w:rsidRPr="005E61DC">
        <w:rPr>
          <w:rFonts w:ascii="Times New Roman" w:hAnsi="Times New Roman" w:cs="Times New Roman"/>
          <w:bCs/>
          <w:sz w:val="24"/>
          <w:szCs w:val="24"/>
          <w:lang w:val="en-US" w:eastAsia="lt-LT"/>
        </w:rPr>
        <w:t>.</w:t>
      </w:r>
      <w:r w:rsidR="00FB6946" w:rsidRPr="005E61DC">
        <w:rPr>
          <w:rFonts w:ascii="Times New Roman" w:hAnsi="Times New Roman" w:cs="Times New Roman"/>
          <w:bCs/>
          <w:sz w:val="24"/>
          <w:szCs w:val="24"/>
          <w:lang w:val="en-US" w:eastAsia="lt-LT"/>
        </w:rPr>
        <w:t xml:space="preserve"> – </w:t>
      </w:r>
      <w:r w:rsidR="005E61DC" w:rsidRPr="005E61DC">
        <w:rPr>
          <w:rFonts w:ascii="Times New Roman" w:hAnsi="Times New Roman" w:cs="Times New Roman"/>
          <w:bCs/>
          <w:sz w:val="24"/>
          <w:szCs w:val="24"/>
          <w:lang w:eastAsia="lt-LT"/>
        </w:rPr>
        <w:t>М</w:t>
      </w:r>
      <w:r w:rsidR="005E61DC" w:rsidRPr="005E61DC">
        <w:rPr>
          <w:rFonts w:ascii="Times New Roman" w:hAnsi="Times New Roman" w:cs="Times New Roman"/>
          <w:bCs/>
          <w:sz w:val="24"/>
          <w:szCs w:val="24"/>
          <w:lang w:val="en-US" w:eastAsia="lt-LT"/>
        </w:rPr>
        <w:t xml:space="preserve">.: </w:t>
      </w:r>
      <w:r w:rsidR="005E61DC" w:rsidRPr="005E61DC">
        <w:rPr>
          <w:rFonts w:ascii="Times New Roman" w:hAnsi="Times New Roman" w:cs="Times New Roman"/>
          <w:bCs/>
          <w:sz w:val="24"/>
          <w:szCs w:val="24"/>
          <w:lang w:eastAsia="lt-LT"/>
        </w:rPr>
        <w:t>ФЦГиЭ</w:t>
      </w:r>
      <w:r w:rsidR="005E61DC" w:rsidRPr="005E61DC">
        <w:rPr>
          <w:rFonts w:ascii="Times New Roman" w:hAnsi="Times New Roman" w:cs="Times New Roman"/>
          <w:bCs/>
          <w:sz w:val="24"/>
          <w:szCs w:val="24"/>
          <w:lang w:val="en-US" w:eastAsia="lt-LT"/>
        </w:rPr>
        <w:t xml:space="preserve"> </w:t>
      </w:r>
      <w:r w:rsidR="005E61DC" w:rsidRPr="005E61DC">
        <w:rPr>
          <w:rFonts w:ascii="Times New Roman" w:hAnsi="Times New Roman" w:cs="Times New Roman"/>
          <w:bCs/>
          <w:sz w:val="24"/>
          <w:szCs w:val="24"/>
          <w:lang w:eastAsia="lt-LT"/>
        </w:rPr>
        <w:t>Роспотребнадзора</w:t>
      </w:r>
      <w:r w:rsidR="005E61DC" w:rsidRPr="005E61DC">
        <w:rPr>
          <w:rFonts w:ascii="Times New Roman" w:hAnsi="Times New Roman" w:cs="Times New Roman"/>
          <w:bCs/>
          <w:sz w:val="24"/>
          <w:szCs w:val="24"/>
          <w:lang w:val="en-US" w:eastAsia="lt-LT"/>
        </w:rPr>
        <w:t xml:space="preserve">, 2004.- </w:t>
      </w:r>
      <w:r w:rsidR="005E61DC" w:rsidRPr="005E61DC">
        <w:rPr>
          <w:rFonts w:ascii="Times New Roman" w:hAnsi="Times New Roman" w:cs="Times New Roman"/>
          <w:bCs/>
          <w:sz w:val="24"/>
          <w:szCs w:val="24"/>
          <w:lang w:eastAsia="lt-LT"/>
        </w:rPr>
        <w:t>Введены</w:t>
      </w:r>
      <w:r w:rsidR="005E61DC" w:rsidRPr="005E61DC">
        <w:rPr>
          <w:rFonts w:ascii="Times New Roman" w:hAnsi="Times New Roman" w:cs="Times New Roman"/>
          <w:bCs/>
          <w:sz w:val="24"/>
          <w:szCs w:val="24"/>
          <w:lang w:val="en-US" w:eastAsia="lt-LT"/>
        </w:rPr>
        <w:t xml:space="preserve"> </w:t>
      </w:r>
      <w:r w:rsidR="005E61DC" w:rsidRPr="005E61DC">
        <w:rPr>
          <w:rFonts w:ascii="Times New Roman" w:hAnsi="Times New Roman" w:cs="Times New Roman"/>
          <w:bCs/>
          <w:sz w:val="24"/>
          <w:szCs w:val="24"/>
          <w:lang w:eastAsia="lt-LT"/>
        </w:rPr>
        <w:t>с</w:t>
      </w:r>
      <w:r w:rsidR="005E61DC" w:rsidRPr="005E61DC">
        <w:rPr>
          <w:rFonts w:ascii="Times New Roman" w:hAnsi="Times New Roman" w:cs="Times New Roman"/>
          <w:bCs/>
          <w:sz w:val="24"/>
          <w:szCs w:val="24"/>
          <w:lang w:val="en-US" w:eastAsia="lt-LT"/>
        </w:rPr>
        <w:t xml:space="preserve"> 04.03.2004.</w:t>
      </w:r>
    </w:p>
    <w:p w:rsidR="000C4AA3" w:rsidRPr="00606B92"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val="en-US"/>
        </w:rPr>
      </w:pPr>
      <w:r w:rsidRPr="00606B92">
        <w:rPr>
          <w:rFonts w:ascii="Times New Roman" w:hAnsi="Times New Roman" w:cs="Times New Roman"/>
          <w:bCs/>
          <w:sz w:val="24"/>
          <w:szCs w:val="24"/>
          <w:lang w:val="en-US" w:eastAsia="lt-LT"/>
        </w:rPr>
        <w:t>3</w:t>
      </w:r>
      <w:r w:rsidR="006D5397" w:rsidRPr="00606B92">
        <w:rPr>
          <w:rFonts w:ascii="Times New Roman" w:hAnsi="Times New Roman" w:cs="Times New Roman"/>
          <w:bCs/>
          <w:sz w:val="24"/>
          <w:szCs w:val="24"/>
          <w:lang w:val="en-US" w:eastAsia="lt-LT"/>
        </w:rPr>
        <w:t>1</w:t>
      </w:r>
      <w:r w:rsidR="00563657" w:rsidRPr="00563657">
        <w:rPr>
          <w:rFonts w:ascii="Times New Roman" w:hAnsi="Times New Roman" w:cs="Times New Roman"/>
          <w:bCs/>
          <w:sz w:val="24"/>
          <w:szCs w:val="24"/>
          <w:lang w:val="en-US" w:eastAsia="lt-LT"/>
        </w:rPr>
        <w:t xml:space="preserve"> </w:t>
      </w:r>
      <w:r w:rsidRPr="00606B92">
        <w:rPr>
          <w:rFonts w:ascii="Times New Roman" w:hAnsi="Times New Roman" w:cs="Times New Roman"/>
          <w:sz w:val="24"/>
          <w:szCs w:val="24"/>
          <w:lang w:val="en-US"/>
        </w:rPr>
        <w:t xml:space="preserve">European Committee on Antimicrobial Susceptibility Testing Breakpoint tables for interpretation of MICs and zone diameters Version 8.1, valid from 2018-05-15, </w:t>
      </w:r>
      <w:r w:rsidRPr="00606B92">
        <w:rPr>
          <w:rFonts w:ascii="Times New Roman" w:hAnsi="Times New Roman" w:cs="Times New Roman"/>
          <w:sz w:val="24"/>
          <w:szCs w:val="24"/>
        </w:rPr>
        <w:t>с</w:t>
      </w:r>
      <w:r w:rsidRPr="00606B92">
        <w:rPr>
          <w:rFonts w:ascii="Times New Roman" w:hAnsi="Times New Roman" w:cs="Times New Roman"/>
          <w:sz w:val="24"/>
          <w:szCs w:val="24"/>
          <w:lang w:val="en-US"/>
        </w:rPr>
        <w:t>. 19</w:t>
      </w:r>
    </w:p>
    <w:p w:rsidR="000C4AA3" w:rsidRPr="00DB06F8"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r w:rsidRPr="00606B92">
        <w:rPr>
          <w:rFonts w:ascii="Times New Roman" w:hAnsi="Times New Roman" w:cs="Times New Roman"/>
          <w:bCs/>
          <w:sz w:val="24"/>
          <w:szCs w:val="24"/>
          <w:lang w:eastAsia="lt-LT"/>
        </w:rPr>
        <w:t>3</w:t>
      </w:r>
      <w:r w:rsidR="006D5397" w:rsidRPr="00606B92">
        <w:rPr>
          <w:rFonts w:ascii="Times New Roman" w:hAnsi="Times New Roman" w:cs="Times New Roman"/>
          <w:bCs/>
          <w:sz w:val="24"/>
          <w:szCs w:val="24"/>
          <w:lang w:eastAsia="lt-LT"/>
        </w:rPr>
        <w:t>2</w:t>
      </w:r>
      <w:r w:rsidR="005E61DC">
        <w:rPr>
          <w:rFonts w:ascii="Times New Roman" w:hAnsi="Times New Roman" w:cs="Times New Roman"/>
          <w:bCs/>
          <w:sz w:val="24"/>
          <w:szCs w:val="24"/>
          <w:lang w:eastAsia="lt-LT"/>
        </w:rPr>
        <w:t xml:space="preserve"> </w:t>
      </w:r>
      <w:r w:rsidRPr="00606B92">
        <w:rPr>
          <w:rFonts w:ascii="Times New Roman" w:eastAsia="Times New Roman" w:hAnsi="Times New Roman" w:cs="Times New Roman"/>
          <w:sz w:val="24"/>
          <w:szCs w:val="24"/>
        </w:rPr>
        <w:t>Намазова-Баранова</w:t>
      </w:r>
      <w:r w:rsidR="008D325E" w:rsidRPr="00606B92">
        <w:rPr>
          <w:rFonts w:ascii="Times New Roman" w:eastAsia="Times New Roman" w:hAnsi="Times New Roman" w:cs="Times New Roman"/>
          <w:sz w:val="24"/>
          <w:szCs w:val="24"/>
        </w:rPr>
        <w:t xml:space="preserve"> Л.С.</w:t>
      </w:r>
      <w:r w:rsidRPr="00606B92">
        <w:rPr>
          <w:rFonts w:ascii="Times New Roman" w:eastAsia="Times New Roman" w:hAnsi="Times New Roman" w:cs="Times New Roman"/>
          <w:sz w:val="24"/>
          <w:szCs w:val="24"/>
        </w:rPr>
        <w:t xml:space="preserve">, Баранов </w:t>
      </w:r>
      <w:r w:rsidR="008D325E" w:rsidRPr="00606B92">
        <w:rPr>
          <w:rFonts w:ascii="Times New Roman" w:eastAsia="Times New Roman" w:hAnsi="Times New Roman" w:cs="Times New Roman"/>
          <w:sz w:val="24"/>
          <w:szCs w:val="24"/>
        </w:rPr>
        <w:t xml:space="preserve">А.А. </w:t>
      </w:r>
      <w:r w:rsidRPr="00606B92">
        <w:rPr>
          <w:rFonts w:ascii="Times New Roman" w:eastAsia="Times New Roman" w:hAnsi="Times New Roman" w:cs="Times New Roman"/>
          <w:sz w:val="24"/>
          <w:szCs w:val="24"/>
        </w:rPr>
        <w:t xml:space="preserve">Антибиотикорезистентность в современном мире. </w:t>
      </w:r>
      <w:r w:rsidR="002D0AF0">
        <w:rPr>
          <w:rFonts w:ascii="Times New Roman" w:eastAsia="Times New Roman" w:hAnsi="Times New Roman" w:cs="Times New Roman"/>
          <w:sz w:val="24"/>
          <w:szCs w:val="24"/>
        </w:rPr>
        <w:t xml:space="preserve">// </w:t>
      </w:r>
      <w:r w:rsidRPr="00606B92">
        <w:rPr>
          <w:rFonts w:ascii="Times New Roman" w:eastAsia="Times New Roman" w:hAnsi="Times New Roman" w:cs="Times New Roman"/>
          <w:sz w:val="24"/>
          <w:szCs w:val="24"/>
        </w:rPr>
        <w:t xml:space="preserve">Педиатрическая фармакология. </w:t>
      </w:r>
      <w:r w:rsidR="002D0AF0">
        <w:rPr>
          <w:rFonts w:ascii="Times New Roman" w:eastAsia="Times New Roman" w:hAnsi="Times New Roman" w:cs="Times New Roman"/>
          <w:sz w:val="24"/>
          <w:szCs w:val="24"/>
        </w:rPr>
        <w:t>-</w:t>
      </w:r>
      <w:r w:rsidR="00403467">
        <w:rPr>
          <w:rFonts w:ascii="Times New Roman" w:eastAsia="Times New Roman" w:hAnsi="Times New Roman" w:cs="Times New Roman"/>
          <w:sz w:val="24"/>
          <w:szCs w:val="24"/>
        </w:rPr>
        <w:t>2017; 14(5).</w:t>
      </w:r>
      <w:r w:rsidRPr="00606B92">
        <w:rPr>
          <w:rFonts w:ascii="Times New Roman" w:eastAsia="Times New Roman" w:hAnsi="Times New Roman" w:cs="Times New Roman"/>
          <w:sz w:val="24"/>
          <w:szCs w:val="24"/>
        </w:rPr>
        <w:t xml:space="preserve"> </w:t>
      </w:r>
      <w:r w:rsidR="00403467">
        <w:rPr>
          <w:rFonts w:ascii="Times New Roman" w:eastAsia="Times New Roman" w:hAnsi="Times New Roman" w:cs="Times New Roman"/>
          <w:sz w:val="24"/>
          <w:szCs w:val="24"/>
        </w:rPr>
        <w:t xml:space="preserve">- </w:t>
      </w:r>
      <w:r w:rsidR="002D0AF0">
        <w:rPr>
          <w:rFonts w:ascii="Times New Roman" w:eastAsia="Times New Roman" w:hAnsi="Times New Roman" w:cs="Times New Roman"/>
          <w:sz w:val="24"/>
          <w:szCs w:val="24"/>
        </w:rPr>
        <w:t xml:space="preserve">С. </w:t>
      </w:r>
      <w:r w:rsidRPr="00606B92">
        <w:rPr>
          <w:rFonts w:ascii="Times New Roman" w:eastAsia="Times New Roman" w:hAnsi="Times New Roman" w:cs="Times New Roman"/>
          <w:sz w:val="24"/>
          <w:szCs w:val="24"/>
        </w:rPr>
        <w:t xml:space="preserve">341-354. </w:t>
      </w:r>
      <w:r w:rsidRPr="00606B92">
        <w:rPr>
          <w:rFonts w:ascii="Times New Roman" w:eastAsia="Times New Roman" w:hAnsi="Times New Roman" w:cs="Times New Roman"/>
          <w:sz w:val="24"/>
          <w:szCs w:val="24"/>
          <w:lang w:val="en-US"/>
        </w:rPr>
        <w:t>doi</w:t>
      </w:r>
      <w:r w:rsidRPr="00606B92">
        <w:rPr>
          <w:rFonts w:ascii="Times New Roman" w:eastAsia="Times New Roman" w:hAnsi="Times New Roman" w:cs="Times New Roman"/>
          <w:sz w:val="24"/>
          <w:szCs w:val="24"/>
        </w:rPr>
        <w:t>:10.15690/</w:t>
      </w:r>
      <w:r w:rsidRPr="00606B92">
        <w:rPr>
          <w:rFonts w:ascii="Times New Roman" w:eastAsia="Times New Roman" w:hAnsi="Times New Roman" w:cs="Times New Roman"/>
          <w:sz w:val="24"/>
          <w:szCs w:val="24"/>
          <w:lang w:val="en-US"/>
        </w:rPr>
        <w:t>pf</w:t>
      </w:r>
      <w:r w:rsidRPr="00606B92">
        <w:rPr>
          <w:rFonts w:ascii="Times New Roman" w:eastAsia="Times New Roman" w:hAnsi="Times New Roman" w:cs="Times New Roman"/>
          <w:sz w:val="24"/>
          <w:szCs w:val="24"/>
        </w:rPr>
        <w:t>.</w:t>
      </w:r>
      <w:r w:rsidRPr="00606B92">
        <w:rPr>
          <w:rFonts w:ascii="Times New Roman" w:eastAsia="Times New Roman" w:hAnsi="Times New Roman" w:cs="Times New Roman"/>
          <w:sz w:val="24"/>
          <w:szCs w:val="24"/>
          <w:lang w:val="en-US"/>
        </w:rPr>
        <w:t>v</w:t>
      </w:r>
      <w:r w:rsidRPr="00606B92">
        <w:rPr>
          <w:rFonts w:ascii="Times New Roman" w:eastAsia="Times New Roman" w:hAnsi="Times New Roman" w:cs="Times New Roman"/>
          <w:sz w:val="24"/>
          <w:szCs w:val="24"/>
        </w:rPr>
        <w:t>14</w:t>
      </w:r>
      <w:r w:rsidRPr="00606B92">
        <w:rPr>
          <w:rFonts w:ascii="Times New Roman" w:eastAsia="Times New Roman" w:hAnsi="Times New Roman" w:cs="Times New Roman"/>
          <w:sz w:val="24"/>
          <w:szCs w:val="24"/>
          <w:lang w:val="en-US"/>
        </w:rPr>
        <w:t>i</w:t>
      </w:r>
      <w:r w:rsidRPr="00606B92">
        <w:rPr>
          <w:rFonts w:ascii="Times New Roman" w:eastAsia="Times New Roman" w:hAnsi="Times New Roman" w:cs="Times New Roman"/>
          <w:sz w:val="24"/>
          <w:szCs w:val="24"/>
        </w:rPr>
        <w:t>5.1782</w:t>
      </w:r>
    </w:p>
    <w:p w:rsidR="008D325E" w:rsidRDefault="008D325E"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r w:rsidRPr="008D325E">
        <w:rPr>
          <w:rFonts w:ascii="Times New Roman" w:eastAsia="Times New Roman" w:hAnsi="Times New Roman" w:cs="Times New Roman"/>
          <w:sz w:val="24"/>
          <w:szCs w:val="24"/>
        </w:rPr>
        <w:t xml:space="preserve">33 </w:t>
      </w:r>
      <w:r>
        <w:rPr>
          <w:rFonts w:ascii="Times New Roman" w:eastAsia="Times New Roman" w:hAnsi="Times New Roman" w:cs="Times New Roman"/>
          <w:sz w:val="24"/>
          <w:szCs w:val="24"/>
        </w:rPr>
        <w:t xml:space="preserve">Рожнова С.Ш., Христюхина О.А., Акулова Н.К., Агафонова Е.И., Волкова А.В. Современные подходы к мониторингу </w:t>
      </w:r>
      <w:r w:rsidR="00D55B45">
        <w:rPr>
          <w:rFonts w:ascii="Times New Roman" w:eastAsia="Times New Roman" w:hAnsi="Times New Roman" w:cs="Times New Roman"/>
          <w:sz w:val="24"/>
          <w:szCs w:val="24"/>
        </w:rPr>
        <w:t>за сальмонеллезами</w:t>
      </w:r>
      <w:r w:rsidR="00403467">
        <w:rPr>
          <w:rFonts w:ascii="Times New Roman" w:eastAsia="Times New Roman" w:hAnsi="Times New Roman" w:cs="Times New Roman"/>
          <w:sz w:val="24"/>
          <w:szCs w:val="24"/>
        </w:rPr>
        <w:t>.</w:t>
      </w:r>
      <w:r w:rsidR="009C45BE">
        <w:rPr>
          <w:rFonts w:ascii="Times New Roman" w:eastAsia="Times New Roman" w:hAnsi="Times New Roman" w:cs="Times New Roman"/>
          <w:sz w:val="24"/>
          <w:szCs w:val="24"/>
        </w:rPr>
        <w:t xml:space="preserve"> </w:t>
      </w:r>
      <w:r w:rsidR="00403467">
        <w:rPr>
          <w:rFonts w:ascii="Times New Roman" w:eastAsia="Times New Roman" w:hAnsi="Times New Roman" w:cs="Times New Roman"/>
          <w:sz w:val="24"/>
          <w:szCs w:val="24"/>
        </w:rPr>
        <w:t>/</w:t>
      </w:r>
      <w:r w:rsidR="009C45BE">
        <w:rPr>
          <w:rFonts w:ascii="Times New Roman" w:eastAsia="Times New Roman" w:hAnsi="Times New Roman" w:cs="Times New Roman"/>
          <w:sz w:val="24"/>
          <w:szCs w:val="24"/>
        </w:rPr>
        <w:t xml:space="preserve"> </w:t>
      </w:r>
      <w:r w:rsidR="00D55B45">
        <w:rPr>
          <w:rFonts w:ascii="Times New Roman" w:eastAsia="Times New Roman" w:hAnsi="Times New Roman" w:cs="Times New Roman"/>
          <w:sz w:val="24"/>
          <w:szCs w:val="24"/>
        </w:rPr>
        <w:t>Эпидемиология и вакцинопрофилактика</w:t>
      </w:r>
      <w:r w:rsidR="00403467">
        <w:rPr>
          <w:rFonts w:ascii="Times New Roman" w:eastAsia="Times New Roman" w:hAnsi="Times New Roman" w:cs="Times New Roman"/>
          <w:sz w:val="24"/>
          <w:szCs w:val="24"/>
        </w:rPr>
        <w:t xml:space="preserve">. </w:t>
      </w:r>
      <w:r w:rsidR="00D55B45">
        <w:rPr>
          <w:rFonts w:ascii="Times New Roman" w:eastAsia="Times New Roman" w:hAnsi="Times New Roman" w:cs="Times New Roman"/>
          <w:sz w:val="24"/>
          <w:szCs w:val="24"/>
        </w:rPr>
        <w:t xml:space="preserve"> </w:t>
      </w:r>
      <w:r w:rsidR="00403467">
        <w:rPr>
          <w:rFonts w:ascii="Times New Roman" w:eastAsia="Times New Roman" w:hAnsi="Times New Roman" w:cs="Times New Roman"/>
          <w:sz w:val="24"/>
          <w:szCs w:val="24"/>
        </w:rPr>
        <w:t>-2013. - №2 (69) - С</w:t>
      </w:r>
      <w:r w:rsidR="00D55B45">
        <w:rPr>
          <w:rFonts w:ascii="Times New Roman" w:eastAsia="Times New Roman" w:hAnsi="Times New Roman" w:cs="Times New Roman"/>
          <w:sz w:val="24"/>
          <w:szCs w:val="24"/>
        </w:rPr>
        <w:t>.</w:t>
      </w:r>
      <w:r w:rsidR="000C3E7C">
        <w:rPr>
          <w:rFonts w:ascii="Times New Roman" w:eastAsia="Times New Roman" w:hAnsi="Times New Roman" w:cs="Times New Roman"/>
          <w:sz w:val="24"/>
          <w:szCs w:val="24"/>
        </w:rPr>
        <w:t xml:space="preserve"> 12-18.</w:t>
      </w:r>
    </w:p>
    <w:p w:rsidR="00E5584F" w:rsidRPr="00E5584F" w:rsidRDefault="00D55B45" w:rsidP="00E5584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w:t>
      </w:r>
      <w:r w:rsidR="00E5584F" w:rsidRPr="00E5584F">
        <w:rPr>
          <w:rFonts w:ascii="Times New Roman" w:eastAsia="Times New Roman" w:hAnsi="Times New Roman" w:cs="Times New Roman"/>
          <w:sz w:val="24"/>
          <w:szCs w:val="24"/>
        </w:rPr>
        <w:t xml:space="preserve">Регламент (ЕС) № 2160/2003 Европейского парламента и Совета от 17 ноября 2003 года по </w:t>
      </w:r>
      <w:proofErr w:type="gramStart"/>
      <w:r w:rsidR="00E5584F" w:rsidRPr="00E5584F">
        <w:rPr>
          <w:rFonts w:ascii="Times New Roman" w:eastAsia="Times New Roman" w:hAnsi="Times New Roman" w:cs="Times New Roman"/>
          <w:sz w:val="24"/>
          <w:szCs w:val="24"/>
        </w:rPr>
        <w:t>контролю за</w:t>
      </w:r>
      <w:proofErr w:type="gramEnd"/>
      <w:r w:rsidR="00E5584F" w:rsidRPr="00E5584F">
        <w:rPr>
          <w:rFonts w:ascii="Times New Roman" w:eastAsia="Times New Roman" w:hAnsi="Times New Roman" w:cs="Times New Roman"/>
          <w:sz w:val="24"/>
          <w:szCs w:val="24"/>
        </w:rPr>
        <w:t xml:space="preserve"> сальмонеллами и другими пищевыми зоонозными агентами</w:t>
      </w:r>
      <w:r w:rsidR="00E5584F">
        <w:rPr>
          <w:rFonts w:ascii="Times New Roman" w:eastAsia="Times New Roman" w:hAnsi="Times New Roman" w:cs="Times New Roman"/>
          <w:sz w:val="24"/>
          <w:szCs w:val="24"/>
        </w:rPr>
        <w:t>.</w:t>
      </w:r>
    </w:p>
    <w:p w:rsidR="00E5584F" w:rsidRPr="00E5584F" w:rsidRDefault="00E5584F" w:rsidP="00E5584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rPr>
      </w:pPr>
    </w:p>
    <w:p w:rsidR="00E02552" w:rsidRDefault="00E02552"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pP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pP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pP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pPr>
    </w:p>
    <w:p w:rsidR="000C4AA3" w:rsidRDefault="000C4AA3"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pPr>
    </w:p>
    <w:p w:rsidR="007873B8" w:rsidRDefault="007873B8" w:rsidP="000C4AA3">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8"/>
          <w:szCs w:val="28"/>
        </w:rPr>
        <w:sectPr w:rsidR="007873B8" w:rsidSect="00E5632D">
          <w:footerReference w:type="default" r:id="rId29"/>
          <w:pgSz w:w="11906" w:h="16838"/>
          <w:pgMar w:top="1134" w:right="567" w:bottom="1134" w:left="1701" w:header="709" w:footer="709" w:gutter="0"/>
          <w:cols w:space="708"/>
          <w:titlePg/>
          <w:docGrid w:linePitch="360"/>
        </w:sectPr>
      </w:pPr>
    </w:p>
    <w:p w:rsidR="005345E4" w:rsidRDefault="003020EB" w:rsidP="005345E4">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lastRenderedPageBreak/>
        <w:t>ПРИЛОЖЕНИЕ А</w:t>
      </w:r>
    </w:p>
    <w:tbl>
      <w:tblPr>
        <w:tblpPr w:leftFromText="180" w:rightFromText="180" w:tblpY="729"/>
        <w:tblW w:w="0" w:type="auto"/>
        <w:tblLayout w:type="fixed"/>
        <w:tblLook w:val="04A0" w:firstRow="1" w:lastRow="0" w:firstColumn="1" w:lastColumn="0" w:noHBand="0" w:noVBand="1"/>
      </w:tblPr>
      <w:tblGrid>
        <w:gridCol w:w="459"/>
        <w:gridCol w:w="515"/>
        <w:gridCol w:w="506"/>
        <w:gridCol w:w="495"/>
        <w:gridCol w:w="486"/>
        <w:gridCol w:w="494"/>
        <w:gridCol w:w="464"/>
        <w:gridCol w:w="516"/>
        <w:gridCol w:w="486"/>
        <w:gridCol w:w="494"/>
        <w:gridCol w:w="486"/>
        <w:gridCol w:w="494"/>
        <w:gridCol w:w="486"/>
        <w:gridCol w:w="494"/>
        <w:gridCol w:w="486"/>
        <w:gridCol w:w="494"/>
        <w:gridCol w:w="486"/>
        <w:gridCol w:w="494"/>
        <w:gridCol w:w="486"/>
        <w:gridCol w:w="494"/>
        <w:gridCol w:w="486"/>
        <w:gridCol w:w="494"/>
        <w:gridCol w:w="486"/>
        <w:gridCol w:w="494"/>
        <w:gridCol w:w="486"/>
        <w:gridCol w:w="733"/>
        <w:gridCol w:w="721"/>
        <w:gridCol w:w="494"/>
        <w:gridCol w:w="486"/>
      </w:tblGrid>
      <w:tr w:rsidR="005345E4" w:rsidRPr="00BB4B5C" w:rsidTr="005345E4">
        <w:trPr>
          <w:trHeight w:val="315"/>
        </w:trPr>
        <w:tc>
          <w:tcPr>
            <w:tcW w:w="459" w:type="dxa"/>
            <w:vMerge w:val="restart"/>
            <w:tcBorders>
              <w:top w:val="single" w:sz="4" w:space="0" w:color="auto"/>
              <w:left w:val="single" w:sz="4" w:space="0" w:color="auto"/>
              <w:bottom w:val="nil"/>
              <w:right w:val="single" w:sz="4" w:space="0" w:color="auto"/>
            </w:tcBorders>
            <w:shd w:val="clear" w:color="auto" w:fill="auto"/>
            <w:noWrap/>
            <w:textDirection w:val="btLr"/>
            <w:vAlign w:val="center"/>
            <w:hideMark/>
          </w:tcPr>
          <w:p w:rsidR="005345E4" w:rsidRPr="00BB4B5C" w:rsidRDefault="005345E4" w:rsidP="005345E4">
            <w:pPr>
              <w:spacing w:after="0" w:line="240" w:lineRule="auto"/>
              <w:ind w:left="113" w:right="113"/>
              <w:jc w:val="center"/>
              <w:rPr>
                <w:rFonts w:ascii="Times New Roman" w:eastAsia="Times New Roman" w:hAnsi="Times New Roman" w:cs="Times New Roman"/>
                <w:bCs/>
                <w:sz w:val="16"/>
                <w:szCs w:val="16"/>
              </w:rPr>
            </w:pPr>
            <w:r w:rsidRPr="00BB4B5C">
              <w:rPr>
                <w:rFonts w:ascii="Times New Roman" w:hAnsi="Times New Roman" w:cs="Times New Roman"/>
                <w:sz w:val="16"/>
                <w:szCs w:val="16"/>
              </w:rPr>
              <w:br w:type="page"/>
            </w:r>
            <w:r w:rsidRPr="00BB4B5C">
              <w:rPr>
                <w:rFonts w:ascii="Times New Roman" w:eastAsia="Times New Roman" w:hAnsi="Times New Roman" w:cs="Times New Roman"/>
                <w:bCs/>
                <w:sz w:val="16"/>
                <w:szCs w:val="16"/>
              </w:rPr>
              <w:t>Номер</w:t>
            </w:r>
          </w:p>
        </w:tc>
        <w:tc>
          <w:tcPr>
            <w:tcW w:w="14236" w:type="dxa"/>
            <w:gridSpan w:val="28"/>
            <w:tcBorders>
              <w:top w:val="single" w:sz="4" w:space="0" w:color="auto"/>
              <w:left w:val="single" w:sz="4" w:space="0" w:color="auto"/>
              <w:bottom w:val="single" w:sz="4" w:space="0" w:color="auto"/>
              <w:right w:val="single" w:sz="8" w:space="0" w:color="000000"/>
            </w:tcBorders>
            <w:shd w:val="clear" w:color="auto" w:fill="auto"/>
            <w:noWrap/>
            <w:vAlign w:val="center"/>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 xml:space="preserve">Антибиотики </w:t>
            </w:r>
          </w:p>
        </w:tc>
      </w:tr>
      <w:tr w:rsidR="005345E4" w:rsidRPr="00BB4B5C" w:rsidTr="005345E4">
        <w:trPr>
          <w:trHeight w:val="330"/>
        </w:trPr>
        <w:tc>
          <w:tcPr>
            <w:tcW w:w="459" w:type="dxa"/>
            <w:vMerge/>
            <w:tcBorders>
              <w:top w:val="single" w:sz="4" w:space="0" w:color="auto"/>
              <w:left w:val="single" w:sz="4" w:space="0" w:color="auto"/>
              <w:bottom w:val="nil"/>
              <w:right w:val="nil"/>
            </w:tcBorders>
            <w:vAlign w:val="center"/>
            <w:hideMark/>
          </w:tcPr>
          <w:p w:rsidR="005345E4" w:rsidRPr="00BB4B5C" w:rsidRDefault="005345E4" w:rsidP="005345E4">
            <w:pPr>
              <w:spacing w:after="0" w:line="240" w:lineRule="auto"/>
              <w:rPr>
                <w:rFonts w:ascii="Times New Roman" w:eastAsia="Times New Roman" w:hAnsi="Times New Roman" w:cs="Times New Roman"/>
                <w:bCs/>
                <w:sz w:val="16"/>
                <w:szCs w:val="16"/>
              </w:rPr>
            </w:pPr>
          </w:p>
        </w:tc>
        <w:tc>
          <w:tcPr>
            <w:tcW w:w="1021" w:type="dxa"/>
            <w:gridSpan w:val="2"/>
            <w:tcBorders>
              <w:top w:val="nil"/>
              <w:left w:val="single" w:sz="4" w:space="0" w:color="auto"/>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 xml:space="preserve">бензилпенициллин </w:t>
            </w:r>
          </w:p>
        </w:tc>
        <w:tc>
          <w:tcPr>
            <w:tcW w:w="981"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ампициллин</w:t>
            </w:r>
          </w:p>
        </w:tc>
        <w:tc>
          <w:tcPr>
            <w:tcW w:w="958"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тилозин</w:t>
            </w:r>
          </w:p>
        </w:tc>
        <w:tc>
          <w:tcPr>
            <w:tcW w:w="1002"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стрептомицин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канамицин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гентамицин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неомицин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левомицетин</w:t>
            </w:r>
          </w:p>
        </w:tc>
        <w:tc>
          <w:tcPr>
            <w:tcW w:w="980" w:type="dxa"/>
            <w:gridSpan w:val="2"/>
            <w:tcBorders>
              <w:top w:val="nil"/>
              <w:left w:val="nil"/>
              <w:bottom w:val="single" w:sz="4" w:space="0" w:color="auto"/>
              <w:right w:val="single" w:sz="8" w:space="0" w:color="auto"/>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lang w:val="en-US"/>
              </w:rPr>
            </w:pPr>
            <w:r w:rsidRPr="00BB4B5C">
              <w:rPr>
                <w:rFonts w:ascii="Times New Roman" w:eastAsia="Times New Roman" w:hAnsi="Times New Roman" w:cs="Times New Roman"/>
                <w:color w:val="000000"/>
                <w:sz w:val="16"/>
                <w:szCs w:val="16"/>
              </w:rPr>
              <w:t>тетрациклин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доксициклин</w:t>
            </w:r>
          </w:p>
        </w:tc>
        <w:tc>
          <w:tcPr>
            <w:tcW w:w="980" w:type="dxa"/>
            <w:gridSpan w:val="2"/>
            <w:tcBorders>
              <w:top w:val="nil"/>
              <w:left w:val="nil"/>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энрофлоксацин</w:t>
            </w:r>
          </w:p>
        </w:tc>
        <w:tc>
          <w:tcPr>
            <w:tcW w:w="980" w:type="dxa"/>
            <w:gridSpan w:val="2"/>
            <w:tcBorders>
              <w:top w:val="nil"/>
              <w:left w:val="single" w:sz="4" w:space="0" w:color="auto"/>
              <w:bottom w:val="single" w:sz="8" w:space="0" w:color="auto"/>
              <w:right w:val="single" w:sz="4"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эритромицин</w:t>
            </w:r>
          </w:p>
        </w:tc>
        <w:tc>
          <w:tcPr>
            <w:tcW w:w="1454" w:type="dxa"/>
            <w:gridSpan w:val="2"/>
            <w:tcBorders>
              <w:top w:val="nil"/>
              <w:left w:val="single" w:sz="8" w:space="0" w:color="auto"/>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Сульфаметоксол/триметоприм</w:t>
            </w:r>
          </w:p>
        </w:tc>
        <w:tc>
          <w:tcPr>
            <w:tcW w:w="980" w:type="dxa"/>
            <w:gridSpan w:val="2"/>
            <w:tcBorders>
              <w:top w:val="nil"/>
              <w:left w:val="single" w:sz="4" w:space="0" w:color="auto"/>
              <w:bottom w:val="single" w:sz="8" w:space="0" w:color="auto"/>
              <w:right w:val="single" w:sz="8" w:space="0" w:color="000000"/>
            </w:tcBorders>
            <w:shd w:val="clear" w:color="auto" w:fill="auto"/>
            <w:noWrap/>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цефокситин</w:t>
            </w:r>
          </w:p>
        </w:tc>
      </w:tr>
      <w:tr w:rsidR="005345E4" w:rsidRPr="00BB4B5C" w:rsidTr="005345E4">
        <w:trPr>
          <w:trHeight w:val="330"/>
        </w:trPr>
        <w:tc>
          <w:tcPr>
            <w:tcW w:w="459" w:type="dxa"/>
            <w:vMerge/>
            <w:tcBorders>
              <w:top w:val="single" w:sz="4" w:space="0" w:color="auto"/>
              <w:left w:val="single" w:sz="4" w:space="0" w:color="auto"/>
              <w:bottom w:val="nil"/>
              <w:right w:val="single" w:sz="4" w:space="0" w:color="auto"/>
            </w:tcBorders>
            <w:vAlign w:val="center"/>
            <w:hideMark/>
          </w:tcPr>
          <w:p w:rsidR="005345E4" w:rsidRPr="00BB4B5C" w:rsidRDefault="005345E4" w:rsidP="005345E4">
            <w:pPr>
              <w:spacing w:after="0" w:line="240" w:lineRule="auto"/>
              <w:rPr>
                <w:rFonts w:ascii="Times New Roman" w:eastAsia="Times New Roman" w:hAnsi="Times New Roman" w:cs="Times New Roman"/>
                <w:bCs/>
                <w:sz w:val="16"/>
                <w:szCs w:val="16"/>
              </w:rPr>
            </w:pPr>
          </w:p>
        </w:tc>
        <w:tc>
          <w:tcPr>
            <w:tcW w:w="515" w:type="dxa"/>
            <w:tcBorders>
              <w:top w:val="nil"/>
              <w:left w:val="single" w:sz="4" w:space="0" w:color="auto"/>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50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5"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64"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516"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nil"/>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 xml:space="preserve">D </w:t>
            </w:r>
          </w:p>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мм</w:t>
            </w:r>
          </w:p>
        </w:tc>
        <w:tc>
          <w:tcPr>
            <w:tcW w:w="721"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D мм</w:t>
            </w:r>
          </w:p>
        </w:tc>
        <w:tc>
          <w:tcPr>
            <w:tcW w:w="486" w:type="dxa"/>
            <w:tcBorders>
              <w:top w:val="nil"/>
              <w:left w:val="single" w:sz="4" w:space="0" w:color="auto"/>
              <w:bottom w:val="nil"/>
              <w:right w:val="single" w:sz="8" w:space="0" w:color="auto"/>
            </w:tcBorders>
            <w:shd w:val="clear" w:color="auto" w:fill="auto"/>
            <w:noWrap/>
            <w:vAlign w:val="bottom"/>
            <w:hideMark/>
          </w:tcPr>
          <w:p w:rsidR="005345E4" w:rsidRPr="00BB4B5C" w:rsidRDefault="005345E4" w:rsidP="005345E4">
            <w:pPr>
              <w:spacing w:after="0" w:line="240" w:lineRule="auto"/>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Чувс-ть</w:t>
            </w:r>
          </w:p>
        </w:tc>
      </w:tr>
      <w:tr w:rsidR="005345E4" w:rsidRPr="00BB4B5C" w:rsidTr="005345E4">
        <w:trPr>
          <w:trHeight w:val="315"/>
        </w:trPr>
        <w:tc>
          <w:tcPr>
            <w:tcW w:w="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301/8</w:t>
            </w:r>
          </w:p>
        </w:tc>
        <w:tc>
          <w:tcPr>
            <w:tcW w:w="515"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24</w:t>
            </w:r>
          </w:p>
        </w:tc>
        <w:tc>
          <w:tcPr>
            <w:tcW w:w="50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15</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64"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16</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23</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721"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486" w:type="dxa"/>
            <w:tcBorders>
              <w:top w:val="single" w:sz="4" w:space="0" w:color="auto"/>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415/9</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15</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11</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6</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265/10</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35</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25 </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lang w:val="en-US"/>
              </w:rPr>
              <w:t>S</w:t>
            </w:r>
            <w:r w:rsidRPr="00BB4B5C">
              <w:rPr>
                <w:rFonts w:ascii="Times New Roman" w:eastAsia="Times New Roman" w:hAnsi="Times New Roman" w:cs="Times New Roman"/>
                <w:sz w:val="16"/>
                <w:szCs w:val="16"/>
              </w:rPr>
              <w:t> </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430/11</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486" w:type="dxa"/>
            <w:tcBorders>
              <w:top w:val="nil"/>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358/12</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31</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color w:val="000000"/>
                <w:sz w:val="16"/>
                <w:szCs w:val="16"/>
              </w:rPr>
            </w:pPr>
            <w:r w:rsidRPr="00BB4B5C">
              <w:rPr>
                <w:rFonts w:ascii="Times New Roman" w:eastAsia="Times New Roman" w:hAnsi="Times New Roman" w:cs="Times New Roman"/>
                <w:bCs/>
                <w:color w:val="000000"/>
                <w:sz w:val="16"/>
                <w:szCs w:val="16"/>
              </w:rPr>
              <w:t>360/13</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320/14</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23</w:t>
            </w:r>
          </w:p>
        </w:tc>
        <w:tc>
          <w:tcPr>
            <w:tcW w:w="464"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14</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27</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27</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361/15</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464"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486" w:type="dxa"/>
            <w:tcBorders>
              <w:top w:val="nil"/>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nil"/>
              <w:left w:val="single" w:sz="4" w:space="0" w:color="auto"/>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nil"/>
              <w:left w:val="nil"/>
              <w:bottom w:val="nil"/>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357/16</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14</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18</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27</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31</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486" w:type="dxa"/>
            <w:tcBorders>
              <w:top w:val="single" w:sz="4" w:space="0" w:color="auto"/>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359/17</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35</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40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22</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30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r w:rsidR="005345E4" w:rsidRPr="00BB4B5C" w:rsidTr="005345E4">
        <w:trPr>
          <w:trHeight w:val="315"/>
        </w:trPr>
        <w:tc>
          <w:tcPr>
            <w:tcW w:w="459"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bCs/>
                <w:sz w:val="16"/>
                <w:szCs w:val="16"/>
              </w:rPr>
            </w:pPr>
            <w:r w:rsidRPr="00BB4B5C">
              <w:rPr>
                <w:rFonts w:ascii="Times New Roman" w:eastAsia="Times New Roman" w:hAnsi="Times New Roman" w:cs="Times New Roman"/>
                <w:bCs/>
                <w:sz w:val="16"/>
                <w:szCs w:val="16"/>
              </w:rPr>
              <w:t>356/18</w:t>
            </w:r>
          </w:p>
        </w:tc>
        <w:tc>
          <w:tcPr>
            <w:tcW w:w="51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9</w:t>
            </w:r>
          </w:p>
        </w:tc>
        <w:tc>
          <w:tcPr>
            <w:tcW w:w="50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5"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8</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w:t>
            </w:r>
          </w:p>
        </w:tc>
        <w:tc>
          <w:tcPr>
            <w:tcW w:w="464"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516"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14</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20</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70C0"/>
                <w:sz w:val="16"/>
                <w:szCs w:val="16"/>
              </w:rPr>
            </w:pPr>
            <w:r w:rsidRPr="00BB4B5C">
              <w:rPr>
                <w:rFonts w:ascii="Times New Roman" w:eastAsia="Times New Roman" w:hAnsi="Times New Roman" w:cs="Times New Roman"/>
                <w:color w:val="0070C0"/>
                <w:sz w:val="16"/>
                <w:szCs w:val="16"/>
              </w:rPr>
              <w:t>I</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23</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000000"/>
                <w:sz w:val="16"/>
                <w:szCs w:val="16"/>
              </w:rPr>
            </w:pPr>
            <w:r w:rsidRPr="00BB4B5C">
              <w:rPr>
                <w:rFonts w:ascii="Times New Roman" w:eastAsia="Times New Roman" w:hAnsi="Times New Roman" w:cs="Times New Roman"/>
                <w:color w:val="000000"/>
                <w:sz w:val="16"/>
                <w:szCs w:val="16"/>
              </w:rPr>
              <w:t>15</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16</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color w:val="FF0000"/>
                <w:sz w:val="16"/>
                <w:szCs w:val="16"/>
              </w:rPr>
            </w:pPr>
            <w:r w:rsidRPr="00BB4B5C">
              <w:rPr>
                <w:rFonts w:ascii="Times New Roman" w:eastAsia="Times New Roman" w:hAnsi="Times New Roman" w:cs="Times New Roman"/>
                <w:color w:val="FF0000"/>
                <w:sz w:val="16"/>
                <w:szCs w:val="16"/>
              </w:rPr>
              <w:t>R</w:t>
            </w:r>
          </w:p>
        </w:tc>
        <w:tc>
          <w:tcPr>
            <w:tcW w:w="733"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21</w:t>
            </w:r>
          </w:p>
        </w:tc>
        <w:tc>
          <w:tcPr>
            <w:tcW w:w="721"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c>
          <w:tcPr>
            <w:tcW w:w="494" w:type="dxa"/>
            <w:tcBorders>
              <w:top w:val="nil"/>
              <w:left w:val="nil"/>
              <w:bottom w:val="single" w:sz="4" w:space="0" w:color="auto"/>
              <w:right w:val="single" w:sz="4"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29</w:t>
            </w:r>
          </w:p>
        </w:tc>
        <w:tc>
          <w:tcPr>
            <w:tcW w:w="486" w:type="dxa"/>
            <w:tcBorders>
              <w:top w:val="nil"/>
              <w:left w:val="nil"/>
              <w:bottom w:val="single" w:sz="4" w:space="0" w:color="auto"/>
              <w:right w:val="single" w:sz="8" w:space="0" w:color="auto"/>
            </w:tcBorders>
            <w:shd w:val="clear" w:color="auto" w:fill="auto"/>
            <w:noWrap/>
            <w:vAlign w:val="bottom"/>
            <w:hideMark/>
          </w:tcPr>
          <w:p w:rsidR="005345E4" w:rsidRPr="00BB4B5C" w:rsidRDefault="005345E4" w:rsidP="005345E4">
            <w:pPr>
              <w:spacing w:after="0" w:line="240" w:lineRule="auto"/>
              <w:jc w:val="center"/>
              <w:rPr>
                <w:rFonts w:ascii="Times New Roman" w:eastAsia="Times New Roman" w:hAnsi="Times New Roman" w:cs="Times New Roman"/>
                <w:sz w:val="16"/>
                <w:szCs w:val="16"/>
              </w:rPr>
            </w:pPr>
            <w:r w:rsidRPr="00BB4B5C">
              <w:rPr>
                <w:rFonts w:ascii="Times New Roman" w:eastAsia="Times New Roman" w:hAnsi="Times New Roman" w:cs="Times New Roman"/>
                <w:sz w:val="16"/>
                <w:szCs w:val="16"/>
              </w:rPr>
              <w:t>S</w:t>
            </w:r>
          </w:p>
        </w:tc>
      </w:tr>
    </w:tbl>
    <w:p w:rsidR="007873B8" w:rsidRDefault="007873B8" w:rsidP="003020EB">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BB4B5C" w:rsidRDefault="00BB4B5C" w:rsidP="003020EB">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3020EB" w:rsidRDefault="003020EB" w:rsidP="003020EB">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sectPr w:rsidR="003020EB" w:rsidSect="003020EB">
          <w:pgSz w:w="16838" w:h="11906" w:orient="landscape"/>
          <w:pgMar w:top="1701" w:right="1134" w:bottom="567" w:left="1134" w:header="709" w:footer="709" w:gutter="0"/>
          <w:cols w:space="708"/>
          <w:titlePg/>
          <w:docGrid w:linePitch="360"/>
        </w:sectPr>
      </w:pPr>
    </w:p>
    <w:p w:rsidR="000C4AA3" w:rsidRDefault="000C4AA3"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5345E4">
        <w:rPr>
          <w:rFonts w:ascii="Times New Roman" w:hAnsi="Times New Roman" w:cs="Times New Roman"/>
          <w:sz w:val="28"/>
          <w:szCs w:val="28"/>
        </w:rPr>
        <w:t>Б</w:t>
      </w:r>
    </w:p>
    <w:p w:rsidR="00FB7FA0" w:rsidRDefault="00AA76B7"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13657" cy="8743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666" cy="8742407"/>
                    </a:xfrm>
                    <a:prstGeom prst="rect">
                      <a:avLst/>
                    </a:prstGeom>
                    <a:noFill/>
                    <a:ln>
                      <a:noFill/>
                    </a:ln>
                  </pic:spPr>
                </pic:pic>
              </a:graphicData>
            </a:graphic>
          </wp:inline>
        </w:drawing>
      </w: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561587" cy="77247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4378" cy="7728652"/>
                    </a:xfrm>
                    <a:prstGeom prst="rect">
                      <a:avLst/>
                    </a:prstGeom>
                    <a:noFill/>
                    <a:ln>
                      <a:noFill/>
                    </a:ln>
                  </pic:spPr>
                </pic:pic>
              </a:graphicData>
            </a:graphic>
          </wp:inline>
        </w:drawing>
      </w:r>
    </w:p>
    <w:p w:rsidR="006B162E" w:rsidRDefault="006B162E"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6B162E" w:rsidRDefault="006B162E"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6B162E" w:rsidRDefault="006B162E"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6B162E" w:rsidRDefault="006B162E"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670051" cy="8001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8037" cy="7998158"/>
                    </a:xfrm>
                    <a:prstGeom prst="rect">
                      <a:avLst/>
                    </a:prstGeom>
                    <a:noFill/>
                    <a:ln>
                      <a:noFill/>
                    </a:ln>
                  </pic:spPr>
                </pic:pic>
              </a:graphicData>
            </a:graphic>
          </wp:inline>
        </w:drawing>
      </w: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61493" cy="8277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2324" cy="8278379"/>
                    </a:xfrm>
                    <a:prstGeom prst="rect">
                      <a:avLst/>
                    </a:prstGeom>
                    <a:noFill/>
                    <a:ln>
                      <a:noFill/>
                    </a:ln>
                  </pic:spPr>
                </pic:pic>
              </a:graphicData>
            </a:graphic>
          </wp:inline>
        </w:drawing>
      </w: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826184" cy="647280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4920" cy="6471399"/>
                    </a:xfrm>
                    <a:prstGeom prst="rect">
                      <a:avLst/>
                    </a:prstGeom>
                    <a:noFill/>
                    <a:ln>
                      <a:noFill/>
                    </a:ln>
                  </pic:spPr>
                </pic:pic>
              </a:graphicData>
            </a:graphic>
          </wp:inline>
        </w:drawing>
      </w: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p>
    <w:p w:rsidR="006B162E" w:rsidRDefault="006B162E" w:rsidP="006B162E">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proofErr w:type="gramStart"/>
      <w:r>
        <w:rPr>
          <w:rFonts w:ascii="Times New Roman" w:hAnsi="Times New Roman" w:cs="Times New Roman"/>
          <w:sz w:val="28"/>
          <w:szCs w:val="28"/>
        </w:rPr>
        <w:t>В</w:t>
      </w:r>
      <w:proofErr w:type="gramEnd"/>
    </w:p>
    <w:p w:rsidR="000C4AA3"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047207">
        <w:rPr>
          <w:rFonts w:ascii="Times New Roman" w:hAnsi="Times New Roman" w:cs="Times New Roman"/>
          <w:sz w:val="28"/>
          <w:szCs w:val="28"/>
        </w:rPr>
        <w:object w:dxaOrig="9001" w:dyaOrig="12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633.75pt" o:ole="">
            <v:imagedata r:id="rId35" o:title=""/>
          </v:shape>
          <o:OLEObject Type="Embed" ProgID="AcroExch.Document.11" ShapeID="_x0000_i1025" DrawAspect="Content" ObjectID="_1602158635" r:id="rId36"/>
        </w:object>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694081" cy="7889358"/>
            <wp:effectExtent l="19050" t="0" r="1869"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5697986" cy="7894768"/>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725121" cy="8633637"/>
            <wp:effectExtent l="19050" t="0" r="8929"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729099" cy="8639637"/>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689602" cy="8612372"/>
            <wp:effectExtent l="19050" t="0" r="6348" b="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srcRect/>
                    <a:stretch>
                      <a:fillRect/>
                    </a:stretch>
                  </pic:blipFill>
                  <pic:spPr bwMode="auto">
                    <a:xfrm>
                      <a:off x="0" y="0"/>
                      <a:ext cx="5693503" cy="8618277"/>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5F4BC9" w:rsidRDefault="005F4BC9" w:rsidP="005F4BC9">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20130" cy="905929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9059297"/>
                    </a:xfrm>
                    <a:prstGeom prst="rect">
                      <a:avLst/>
                    </a:prstGeom>
                    <a:noFill/>
                    <a:ln>
                      <a:noFill/>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6B162E">
        <w:rPr>
          <w:rFonts w:ascii="Times New Roman" w:hAnsi="Times New Roman" w:cs="Times New Roman"/>
          <w:sz w:val="28"/>
          <w:szCs w:val="28"/>
        </w:rPr>
        <w:t>Г</w:t>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drawing>
          <wp:inline distT="0" distB="0" distL="0" distR="0">
            <wp:extent cx="5626839" cy="7987168"/>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628575" cy="7989633"/>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626839" cy="8246250"/>
            <wp:effectExtent l="1905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5634449" cy="8257403"/>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647268" cy="8793126"/>
            <wp:effectExtent l="19050" t="0" r="0"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51141" cy="8799156"/>
                    </a:xfrm>
                    <a:prstGeom prst="rect">
                      <a:avLst/>
                    </a:prstGeom>
                    <a:noFill/>
                    <a:ln w="9525">
                      <a:noFill/>
                      <a:miter lim="800000"/>
                      <a:headEnd/>
                      <a:tailEnd/>
                    </a:ln>
                  </pic:spPr>
                </pic:pic>
              </a:graphicData>
            </a:graphic>
          </wp:inline>
        </w:drawing>
      </w: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8729A0" w:rsidRDefault="008729A0"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sidRPr="008729A0">
        <w:rPr>
          <w:rFonts w:ascii="Times New Roman" w:hAnsi="Times New Roman" w:cs="Times New Roman"/>
          <w:noProof/>
          <w:sz w:val="28"/>
          <w:szCs w:val="28"/>
        </w:rPr>
        <w:lastRenderedPageBreak/>
        <w:drawing>
          <wp:inline distT="0" distB="0" distL="0" distR="0">
            <wp:extent cx="5661012" cy="8229600"/>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5664894" cy="8235244"/>
                    </a:xfrm>
                    <a:prstGeom prst="rect">
                      <a:avLst/>
                    </a:prstGeom>
                    <a:noFill/>
                    <a:ln w="9525">
                      <a:noFill/>
                      <a:miter lim="800000"/>
                      <a:headEnd/>
                      <a:tailEnd/>
                    </a:ln>
                  </pic:spPr>
                </pic:pic>
              </a:graphicData>
            </a:graphic>
          </wp:inline>
        </w:drawing>
      </w:r>
    </w:p>
    <w:p w:rsidR="00DF3516" w:rsidRDefault="00DF3516"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DF3516" w:rsidRDefault="00DF3516"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DF3516" w:rsidRDefault="00DF3516" w:rsidP="000C4AA3">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2F4E0A" w:rsidRDefault="002F4E0A" w:rsidP="002F4E0A">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lastRenderedPageBreak/>
        <w:t>ПРИЛОЖЕНИЕ Д</w:t>
      </w:r>
    </w:p>
    <w:p w:rsidR="00894922" w:rsidRDefault="00894922" w:rsidP="00894922">
      <w:pPr>
        <w:spacing w:line="360" w:lineRule="auto"/>
        <w:jc w:val="center"/>
        <w:rPr>
          <w:rFonts w:ascii="Times New Roman" w:hAnsi="Times New Roman" w:cs="Times New Roman"/>
          <w:sz w:val="24"/>
          <w:szCs w:val="24"/>
        </w:rPr>
      </w:pPr>
      <w:r w:rsidRPr="00F2110E">
        <w:rPr>
          <w:rFonts w:ascii="Times New Roman" w:hAnsi="Times New Roman" w:cs="Times New Roman"/>
          <w:sz w:val="24"/>
          <w:szCs w:val="24"/>
        </w:rPr>
        <w:t>Приказ о зачислении</w:t>
      </w:r>
      <w:r w:rsidR="00FB5EA3">
        <w:rPr>
          <w:rFonts w:ascii="Times New Roman" w:hAnsi="Times New Roman" w:cs="Times New Roman"/>
          <w:sz w:val="24"/>
          <w:szCs w:val="24"/>
        </w:rPr>
        <w:t xml:space="preserve"> </w:t>
      </w:r>
      <w:r>
        <w:rPr>
          <w:rFonts w:ascii="Times New Roman" w:hAnsi="Times New Roman" w:cs="Times New Roman"/>
          <w:sz w:val="24"/>
          <w:szCs w:val="24"/>
        </w:rPr>
        <w:t xml:space="preserve">в число докторантов </w:t>
      </w:r>
    </w:p>
    <w:p w:rsidR="00894922" w:rsidRDefault="00894922" w:rsidP="0089492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0425" cy="8472754"/>
            <wp:effectExtent l="0" t="0" r="3175" b="5080"/>
            <wp:docPr id="19" name="Рисунок 19" descr="D:\Desktop\приказ о зачислении доктора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приказ о зачислении докторанта.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8472754"/>
                    </a:xfrm>
                    <a:prstGeom prst="rect">
                      <a:avLst/>
                    </a:prstGeom>
                    <a:noFill/>
                    <a:ln>
                      <a:noFill/>
                    </a:ln>
                  </pic:spPr>
                </pic:pic>
              </a:graphicData>
            </a:graphic>
          </wp:inline>
        </w:drawing>
      </w:r>
    </w:p>
    <w:p w:rsidR="00894922" w:rsidRDefault="00894922" w:rsidP="0089492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0425" cy="8369214"/>
            <wp:effectExtent l="0" t="0" r="3175" b="0"/>
            <wp:docPr id="27" name="Рисунок 27" descr="D:\Desktop\приказ о зачислении докторан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приказ о зачислении докторанта 0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8369214"/>
                    </a:xfrm>
                    <a:prstGeom prst="rect">
                      <a:avLst/>
                    </a:prstGeom>
                    <a:noFill/>
                    <a:ln>
                      <a:noFill/>
                    </a:ln>
                  </pic:spPr>
                </pic:pic>
              </a:graphicData>
            </a:graphic>
          </wp:inline>
        </w:drawing>
      </w:r>
    </w:p>
    <w:p w:rsidR="00894922" w:rsidRDefault="00894922" w:rsidP="00894922">
      <w:pPr>
        <w:spacing w:line="360" w:lineRule="auto"/>
        <w:jc w:val="center"/>
        <w:rPr>
          <w:rFonts w:ascii="Times New Roman" w:hAnsi="Times New Roman" w:cs="Times New Roman"/>
          <w:sz w:val="24"/>
          <w:szCs w:val="24"/>
        </w:rPr>
      </w:pPr>
    </w:p>
    <w:p w:rsidR="00894922" w:rsidRDefault="00894922" w:rsidP="00894922">
      <w:pPr>
        <w:spacing w:line="360" w:lineRule="auto"/>
        <w:jc w:val="center"/>
        <w:rPr>
          <w:rFonts w:ascii="Times New Roman" w:hAnsi="Times New Roman" w:cs="Times New Roman"/>
          <w:sz w:val="24"/>
          <w:szCs w:val="24"/>
        </w:rPr>
      </w:pPr>
    </w:p>
    <w:p w:rsidR="00894922" w:rsidRDefault="00894922" w:rsidP="00894922">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Е</w:t>
      </w:r>
    </w:p>
    <w:p w:rsidR="0063310A" w:rsidRDefault="0063310A" w:rsidP="0089492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10722" cy="84201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4925" cy="8426191"/>
                    </a:xfrm>
                    <a:prstGeom prst="rect">
                      <a:avLst/>
                    </a:prstGeom>
                    <a:noFill/>
                    <a:ln>
                      <a:noFill/>
                    </a:ln>
                  </pic:spPr>
                </pic:pic>
              </a:graphicData>
            </a:graphic>
          </wp:inline>
        </w:drawing>
      </w:r>
    </w:p>
    <w:p w:rsidR="0063310A" w:rsidRDefault="0063310A" w:rsidP="0089492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864211" cy="825797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63008" cy="8256277"/>
                    </a:xfrm>
                    <a:prstGeom prst="rect">
                      <a:avLst/>
                    </a:prstGeom>
                    <a:noFill/>
                    <a:ln>
                      <a:noFill/>
                    </a:ln>
                  </pic:spPr>
                </pic:pic>
              </a:graphicData>
            </a:graphic>
          </wp:inline>
        </w:drawing>
      </w:r>
    </w:p>
    <w:p w:rsidR="00894922" w:rsidRDefault="00894922" w:rsidP="00894922">
      <w:pPr>
        <w:spacing w:line="360" w:lineRule="auto"/>
        <w:jc w:val="center"/>
        <w:rPr>
          <w:rFonts w:ascii="Times New Roman" w:hAnsi="Times New Roman" w:cs="Times New Roman"/>
          <w:sz w:val="24"/>
          <w:szCs w:val="24"/>
        </w:rPr>
      </w:pPr>
    </w:p>
    <w:p w:rsidR="00894922" w:rsidRDefault="00894922" w:rsidP="00894922">
      <w:pPr>
        <w:spacing w:line="360" w:lineRule="auto"/>
        <w:jc w:val="center"/>
        <w:rPr>
          <w:rFonts w:ascii="Times New Roman" w:hAnsi="Times New Roman" w:cs="Times New Roman"/>
          <w:sz w:val="24"/>
          <w:szCs w:val="24"/>
        </w:rPr>
      </w:pPr>
    </w:p>
    <w:p w:rsidR="00894922" w:rsidRDefault="00894922" w:rsidP="00894922">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Ж</w:t>
      </w:r>
    </w:p>
    <w:p w:rsidR="002F4E0A" w:rsidRDefault="00894922" w:rsidP="00894922">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2179" cy="8515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5216" cy="8519862"/>
                    </a:xfrm>
                    <a:prstGeom prst="rect">
                      <a:avLst/>
                    </a:prstGeom>
                    <a:noFill/>
                    <a:ln>
                      <a:noFill/>
                    </a:ln>
                  </pic:spPr>
                </pic:pic>
              </a:graphicData>
            </a:graphic>
          </wp:inline>
        </w:drawing>
      </w:r>
    </w:p>
    <w:p w:rsidR="00894922" w:rsidRDefault="00894922" w:rsidP="00894922">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891558" cy="85534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90544" cy="8551977"/>
                    </a:xfrm>
                    <a:prstGeom prst="rect">
                      <a:avLst/>
                    </a:prstGeom>
                    <a:noFill/>
                    <a:ln>
                      <a:noFill/>
                    </a:ln>
                  </pic:spPr>
                </pic:pic>
              </a:graphicData>
            </a:graphic>
          </wp:inline>
        </w:drawing>
      </w:r>
    </w:p>
    <w:p w:rsidR="00894922" w:rsidRDefault="00894922" w:rsidP="00894922">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21478" cy="8915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3932" cy="8919095"/>
                    </a:xfrm>
                    <a:prstGeom prst="rect">
                      <a:avLst/>
                    </a:prstGeom>
                    <a:noFill/>
                    <a:ln>
                      <a:noFill/>
                    </a:ln>
                  </pic:spPr>
                </pic:pic>
              </a:graphicData>
            </a:graphic>
          </wp:inline>
        </w:drawing>
      </w:r>
    </w:p>
    <w:p w:rsidR="00894922" w:rsidRDefault="00894922" w:rsidP="00894922">
      <w:pPr>
        <w:shd w:val="clear" w:color="auto" w:fill="FFFFFF"/>
        <w:tabs>
          <w:tab w:val="left" w:pos="709"/>
          <w:tab w:val="left" w:pos="851"/>
        </w:tabs>
        <w:suppressAutoHyphens/>
        <w:spacing w:after="0" w:line="360" w:lineRule="auto"/>
        <w:contextualSpacing/>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20130" cy="842103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421031"/>
                    </a:xfrm>
                    <a:prstGeom prst="rect">
                      <a:avLst/>
                    </a:prstGeom>
                    <a:noFill/>
                    <a:ln>
                      <a:noFill/>
                    </a:ln>
                  </pic:spPr>
                </pic:pic>
              </a:graphicData>
            </a:graphic>
          </wp:inline>
        </w:drawing>
      </w:r>
    </w:p>
    <w:p w:rsidR="002F4E0A" w:rsidRDefault="002F4E0A" w:rsidP="002F4E0A">
      <w:pPr>
        <w:shd w:val="clear" w:color="auto" w:fill="FFFFFF"/>
        <w:tabs>
          <w:tab w:val="left" w:pos="709"/>
          <w:tab w:val="left" w:pos="851"/>
        </w:tabs>
        <w:suppressAutoHyphens/>
        <w:spacing w:after="0" w:line="360" w:lineRule="auto"/>
        <w:ind w:firstLine="567"/>
        <w:contextualSpacing/>
        <w:jc w:val="center"/>
        <w:textAlignment w:val="baseline"/>
        <w:rPr>
          <w:rFonts w:ascii="Times New Roman" w:hAnsi="Times New Roman" w:cs="Times New Roman"/>
          <w:sz w:val="28"/>
          <w:szCs w:val="28"/>
        </w:rPr>
      </w:pPr>
    </w:p>
    <w:p w:rsidR="00DF3516" w:rsidRPr="00DC55D9" w:rsidRDefault="00DF3516" w:rsidP="00894922">
      <w:pPr>
        <w:shd w:val="clear" w:color="auto" w:fill="FFFFFF"/>
        <w:tabs>
          <w:tab w:val="left" w:pos="709"/>
          <w:tab w:val="left" w:pos="851"/>
        </w:tabs>
        <w:suppressAutoHyphens/>
        <w:spacing w:after="0" w:line="360" w:lineRule="auto"/>
        <w:contextualSpacing/>
        <w:textAlignment w:val="baseline"/>
        <w:rPr>
          <w:rFonts w:ascii="Times New Roman" w:hAnsi="Times New Roman" w:cs="Times New Roman"/>
          <w:sz w:val="28"/>
          <w:szCs w:val="28"/>
        </w:rPr>
      </w:pPr>
    </w:p>
    <w:sectPr w:rsidR="00DF3516" w:rsidRPr="00DC55D9" w:rsidSect="003020EB">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57AB" w:rsidRDefault="004D57AB" w:rsidP="00903B10">
      <w:pPr>
        <w:spacing w:after="0" w:line="240" w:lineRule="auto"/>
      </w:pPr>
      <w:r>
        <w:separator/>
      </w:r>
    </w:p>
  </w:endnote>
  <w:endnote w:type="continuationSeparator" w:id="0">
    <w:p w:rsidR="004D57AB" w:rsidRDefault="004D57AB" w:rsidP="00903B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yriad Pro">
    <w:altName w:val="Myriad Pro"/>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65369"/>
      <w:docPartObj>
        <w:docPartGallery w:val="Page Numbers (Bottom of Page)"/>
        <w:docPartUnique/>
      </w:docPartObj>
    </w:sdtPr>
    <w:sdtContent>
      <w:p w:rsidR="00D32BA1" w:rsidRDefault="00D32BA1">
        <w:pPr>
          <w:pStyle w:val="a6"/>
          <w:jc w:val="center"/>
        </w:pPr>
        <w:r>
          <w:fldChar w:fldCharType="begin"/>
        </w:r>
        <w:r>
          <w:instrText xml:space="preserve"> PAGE   \* MERGEFORMAT </w:instrText>
        </w:r>
        <w:r>
          <w:fldChar w:fldCharType="separate"/>
        </w:r>
        <w:r w:rsidR="0011043A">
          <w:rPr>
            <w:noProof/>
          </w:rPr>
          <w:t>3</w:t>
        </w:r>
        <w:r>
          <w:rPr>
            <w:noProof/>
          </w:rPr>
          <w:fldChar w:fldCharType="end"/>
        </w:r>
      </w:p>
    </w:sdtContent>
  </w:sdt>
  <w:p w:rsidR="00D32BA1" w:rsidRDefault="00D32BA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57AB" w:rsidRDefault="004D57AB" w:rsidP="00903B10">
      <w:pPr>
        <w:spacing w:after="0" w:line="240" w:lineRule="auto"/>
      </w:pPr>
      <w:r>
        <w:separator/>
      </w:r>
    </w:p>
  </w:footnote>
  <w:footnote w:type="continuationSeparator" w:id="0">
    <w:p w:rsidR="004D57AB" w:rsidRDefault="004D57AB" w:rsidP="00903B1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A23D92"/>
    <w:multiLevelType w:val="hybridMultilevel"/>
    <w:tmpl w:val="01601182"/>
    <w:lvl w:ilvl="0" w:tplc="C9320F3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F3A7895"/>
    <w:multiLevelType w:val="hybridMultilevel"/>
    <w:tmpl w:val="784C62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02B116C"/>
    <w:multiLevelType w:val="multilevel"/>
    <w:tmpl w:val="FA8A40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721012EF"/>
    <w:multiLevelType w:val="hybridMultilevel"/>
    <w:tmpl w:val="212CE99A"/>
    <w:lvl w:ilvl="0" w:tplc="62F0E5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128A"/>
    <w:rsid w:val="0000316E"/>
    <w:rsid w:val="00006B1F"/>
    <w:rsid w:val="00007775"/>
    <w:rsid w:val="0001019C"/>
    <w:rsid w:val="00012DC6"/>
    <w:rsid w:val="00014D18"/>
    <w:rsid w:val="000209A3"/>
    <w:rsid w:val="00022179"/>
    <w:rsid w:val="00022552"/>
    <w:rsid w:val="00024834"/>
    <w:rsid w:val="0002562B"/>
    <w:rsid w:val="000268D3"/>
    <w:rsid w:val="00030F92"/>
    <w:rsid w:val="0003205B"/>
    <w:rsid w:val="000328DD"/>
    <w:rsid w:val="00035B6B"/>
    <w:rsid w:val="000370A0"/>
    <w:rsid w:val="00041287"/>
    <w:rsid w:val="00041979"/>
    <w:rsid w:val="00042A67"/>
    <w:rsid w:val="00042A98"/>
    <w:rsid w:val="00045C20"/>
    <w:rsid w:val="0004631D"/>
    <w:rsid w:val="00052761"/>
    <w:rsid w:val="00053DB4"/>
    <w:rsid w:val="000556EA"/>
    <w:rsid w:val="00062274"/>
    <w:rsid w:val="00062560"/>
    <w:rsid w:val="0006464B"/>
    <w:rsid w:val="00066665"/>
    <w:rsid w:val="00070F55"/>
    <w:rsid w:val="00074A3B"/>
    <w:rsid w:val="00080C58"/>
    <w:rsid w:val="0008220C"/>
    <w:rsid w:val="00082A07"/>
    <w:rsid w:val="00082AB2"/>
    <w:rsid w:val="00082E66"/>
    <w:rsid w:val="000923FF"/>
    <w:rsid w:val="000A130D"/>
    <w:rsid w:val="000A1449"/>
    <w:rsid w:val="000A3819"/>
    <w:rsid w:val="000A5729"/>
    <w:rsid w:val="000A5D7F"/>
    <w:rsid w:val="000A6809"/>
    <w:rsid w:val="000B3695"/>
    <w:rsid w:val="000B4707"/>
    <w:rsid w:val="000B4881"/>
    <w:rsid w:val="000B5B66"/>
    <w:rsid w:val="000C102D"/>
    <w:rsid w:val="000C3E7C"/>
    <w:rsid w:val="000C4AA3"/>
    <w:rsid w:val="000C5BFE"/>
    <w:rsid w:val="000C78E5"/>
    <w:rsid w:val="000D1489"/>
    <w:rsid w:val="000D2715"/>
    <w:rsid w:val="000E214C"/>
    <w:rsid w:val="000E3E25"/>
    <w:rsid w:val="000E4E24"/>
    <w:rsid w:val="00102683"/>
    <w:rsid w:val="00105F22"/>
    <w:rsid w:val="00107366"/>
    <w:rsid w:val="0011043A"/>
    <w:rsid w:val="001110DC"/>
    <w:rsid w:val="00112243"/>
    <w:rsid w:val="001152DB"/>
    <w:rsid w:val="00124AEA"/>
    <w:rsid w:val="0012643A"/>
    <w:rsid w:val="00126C45"/>
    <w:rsid w:val="00132047"/>
    <w:rsid w:val="00132BFE"/>
    <w:rsid w:val="0013386E"/>
    <w:rsid w:val="00135069"/>
    <w:rsid w:val="0013770B"/>
    <w:rsid w:val="00140FDE"/>
    <w:rsid w:val="001443DB"/>
    <w:rsid w:val="00150F9C"/>
    <w:rsid w:val="00152CF1"/>
    <w:rsid w:val="001537AE"/>
    <w:rsid w:val="00155DF5"/>
    <w:rsid w:val="00157A16"/>
    <w:rsid w:val="00161123"/>
    <w:rsid w:val="00161F64"/>
    <w:rsid w:val="00163B99"/>
    <w:rsid w:val="00163C58"/>
    <w:rsid w:val="00164055"/>
    <w:rsid w:val="00166E75"/>
    <w:rsid w:val="00170DDC"/>
    <w:rsid w:val="00172587"/>
    <w:rsid w:val="00173EDC"/>
    <w:rsid w:val="001747C6"/>
    <w:rsid w:val="001758B1"/>
    <w:rsid w:val="00175AE4"/>
    <w:rsid w:val="0018171F"/>
    <w:rsid w:val="00183A58"/>
    <w:rsid w:val="001854F3"/>
    <w:rsid w:val="001861B2"/>
    <w:rsid w:val="00186299"/>
    <w:rsid w:val="001924DE"/>
    <w:rsid w:val="00192670"/>
    <w:rsid w:val="00197742"/>
    <w:rsid w:val="001A03B2"/>
    <w:rsid w:val="001A0D8C"/>
    <w:rsid w:val="001A2914"/>
    <w:rsid w:val="001A2934"/>
    <w:rsid w:val="001B309C"/>
    <w:rsid w:val="001B30E2"/>
    <w:rsid w:val="001B7BE8"/>
    <w:rsid w:val="001C2C88"/>
    <w:rsid w:val="001C47B0"/>
    <w:rsid w:val="001C53FD"/>
    <w:rsid w:val="001C5F81"/>
    <w:rsid w:val="001D48B8"/>
    <w:rsid w:val="001E0F4A"/>
    <w:rsid w:val="001E1396"/>
    <w:rsid w:val="001E13EB"/>
    <w:rsid w:val="001E357E"/>
    <w:rsid w:val="001E5DC7"/>
    <w:rsid w:val="001F4375"/>
    <w:rsid w:val="001F4403"/>
    <w:rsid w:val="00204D58"/>
    <w:rsid w:val="00204DB8"/>
    <w:rsid w:val="00205FE6"/>
    <w:rsid w:val="00211BF2"/>
    <w:rsid w:val="002125F3"/>
    <w:rsid w:val="002137E7"/>
    <w:rsid w:val="00220047"/>
    <w:rsid w:val="00221A53"/>
    <w:rsid w:val="00222A14"/>
    <w:rsid w:val="0022380E"/>
    <w:rsid w:val="0022478D"/>
    <w:rsid w:val="00230873"/>
    <w:rsid w:val="00230F53"/>
    <w:rsid w:val="00234595"/>
    <w:rsid w:val="0023467C"/>
    <w:rsid w:val="002371EF"/>
    <w:rsid w:val="00240A12"/>
    <w:rsid w:val="00240C28"/>
    <w:rsid w:val="00244DEA"/>
    <w:rsid w:val="00246F69"/>
    <w:rsid w:val="00250160"/>
    <w:rsid w:val="00251027"/>
    <w:rsid w:val="00251B15"/>
    <w:rsid w:val="00251B99"/>
    <w:rsid w:val="00255708"/>
    <w:rsid w:val="00256303"/>
    <w:rsid w:val="002563B2"/>
    <w:rsid w:val="00256EA7"/>
    <w:rsid w:val="00262046"/>
    <w:rsid w:val="00263B9C"/>
    <w:rsid w:val="00263E77"/>
    <w:rsid w:val="002656FF"/>
    <w:rsid w:val="00270606"/>
    <w:rsid w:val="00271649"/>
    <w:rsid w:val="00271BCF"/>
    <w:rsid w:val="002729A7"/>
    <w:rsid w:val="0027349D"/>
    <w:rsid w:val="00273DE3"/>
    <w:rsid w:val="00274561"/>
    <w:rsid w:val="00275067"/>
    <w:rsid w:val="00275BDE"/>
    <w:rsid w:val="0027682E"/>
    <w:rsid w:val="00276A2D"/>
    <w:rsid w:val="00276CAC"/>
    <w:rsid w:val="00282B29"/>
    <w:rsid w:val="00285618"/>
    <w:rsid w:val="00287D99"/>
    <w:rsid w:val="002933A8"/>
    <w:rsid w:val="00294188"/>
    <w:rsid w:val="002957C3"/>
    <w:rsid w:val="002964B1"/>
    <w:rsid w:val="0029699E"/>
    <w:rsid w:val="00297417"/>
    <w:rsid w:val="002A17E3"/>
    <w:rsid w:val="002A206D"/>
    <w:rsid w:val="002A20B0"/>
    <w:rsid w:val="002A246A"/>
    <w:rsid w:val="002A2B48"/>
    <w:rsid w:val="002A355A"/>
    <w:rsid w:val="002A49BB"/>
    <w:rsid w:val="002A6A9E"/>
    <w:rsid w:val="002B012D"/>
    <w:rsid w:val="002B1227"/>
    <w:rsid w:val="002B1C33"/>
    <w:rsid w:val="002B2657"/>
    <w:rsid w:val="002B5C6D"/>
    <w:rsid w:val="002C0859"/>
    <w:rsid w:val="002C09A4"/>
    <w:rsid w:val="002C1FAC"/>
    <w:rsid w:val="002C2D27"/>
    <w:rsid w:val="002C7C84"/>
    <w:rsid w:val="002D05A8"/>
    <w:rsid w:val="002D0AF0"/>
    <w:rsid w:val="002D1AAE"/>
    <w:rsid w:val="002D4D97"/>
    <w:rsid w:val="002D5585"/>
    <w:rsid w:val="002D72E2"/>
    <w:rsid w:val="002D7E51"/>
    <w:rsid w:val="002E1EA1"/>
    <w:rsid w:val="002E3356"/>
    <w:rsid w:val="002E3BFF"/>
    <w:rsid w:val="002E416F"/>
    <w:rsid w:val="002E5365"/>
    <w:rsid w:val="002E53C0"/>
    <w:rsid w:val="002E638C"/>
    <w:rsid w:val="002F4E0A"/>
    <w:rsid w:val="002F6948"/>
    <w:rsid w:val="002F6B80"/>
    <w:rsid w:val="002F7B25"/>
    <w:rsid w:val="0030068A"/>
    <w:rsid w:val="00300E20"/>
    <w:rsid w:val="003020EB"/>
    <w:rsid w:val="0030300D"/>
    <w:rsid w:val="0030304A"/>
    <w:rsid w:val="00310954"/>
    <w:rsid w:val="0031121B"/>
    <w:rsid w:val="003129A0"/>
    <w:rsid w:val="00317AD8"/>
    <w:rsid w:val="003205D7"/>
    <w:rsid w:val="003220C2"/>
    <w:rsid w:val="00325A78"/>
    <w:rsid w:val="003365BB"/>
    <w:rsid w:val="0033766A"/>
    <w:rsid w:val="00342DB2"/>
    <w:rsid w:val="003430EE"/>
    <w:rsid w:val="00343B01"/>
    <w:rsid w:val="0034421C"/>
    <w:rsid w:val="0035190C"/>
    <w:rsid w:val="00356818"/>
    <w:rsid w:val="00360625"/>
    <w:rsid w:val="00361B2D"/>
    <w:rsid w:val="00363D9A"/>
    <w:rsid w:val="00364099"/>
    <w:rsid w:val="0036685D"/>
    <w:rsid w:val="00371C31"/>
    <w:rsid w:val="0037215D"/>
    <w:rsid w:val="00373759"/>
    <w:rsid w:val="00374A67"/>
    <w:rsid w:val="00376668"/>
    <w:rsid w:val="00376D1D"/>
    <w:rsid w:val="00384DEC"/>
    <w:rsid w:val="00385FC3"/>
    <w:rsid w:val="003920F6"/>
    <w:rsid w:val="00395E3F"/>
    <w:rsid w:val="00397557"/>
    <w:rsid w:val="003A010F"/>
    <w:rsid w:val="003A08C8"/>
    <w:rsid w:val="003A551C"/>
    <w:rsid w:val="003B13A9"/>
    <w:rsid w:val="003B7DDF"/>
    <w:rsid w:val="003C5E3D"/>
    <w:rsid w:val="003D19E0"/>
    <w:rsid w:val="003D201F"/>
    <w:rsid w:val="003D24AB"/>
    <w:rsid w:val="003D27F1"/>
    <w:rsid w:val="003D2949"/>
    <w:rsid w:val="003D2BB2"/>
    <w:rsid w:val="003D3FEA"/>
    <w:rsid w:val="003D4631"/>
    <w:rsid w:val="003D50E1"/>
    <w:rsid w:val="003D6A3B"/>
    <w:rsid w:val="003D6D94"/>
    <w:rsid w:val="003D76A0"/>
    <w:rsid w:val="003D7D8B"/>
    <w:rsid w:val="003E15D3"/>
    <w:rsid w:val="003F0FCB"/>
    <w:rsid w:val="003F33D4"/>
    <w:rsid w:val="003F3A6D"/>
    <w:rsid w:val="003F56FE"/>
    <w:rsid w:val="00400E50"/>
    <w:rsid w:val="00403467"/>
    <w:rsid w:val="00414B33"/>
    <w:rsid w:val="00414D42"/>
    <w:rsid w:val="00415ECE"/>
    <w:rsid w:val="00417C4D"/>
    <w:rsid w:val="004223E2"/>
    <w:rsid w:val="004239DB"/>
    <w:rsid w:val="0043244B"/>
    <w:rsid w:val="0043733D"/>
    <w:rsid w:val="00441512"/>
    <w:rsid w:val="004418DF"/>
    <w:rsid w:val="00445C1C"/>
    <w:rsid w:val="00445C8F"/>
    <w:rsid w:val="00447E06"/>
    <w:rsid w:val="004503B3"/>
    <w:rsid w:val="004544E9"/>
    <w:rsid w:val="00454FFD"/>
    <w:rsid w:val="004709C0"/>
    <w:rsid w:val="00471FEA"/>
    <w:rsid w:val="004748AF"/>
    <w:rsid w:val="00474F8B"/>
    <w:rsid w:val="0047649E"/>
    <w:rsid w:val="0047698B"/>
    <w:rsid w:val="00482967"/>
    <w:rsid w:val="004851AB"/>
    <w:rsid w:val="00485691"/>
    <w:rsid w:val="00487EAA"/>
    <w:rsid w:val="00490D9C"/>
    <w:rsid w:val="00491C72"/>
    <w:rsid w:val="004932AC"/>
    <w:rsid w:val="00494184"/>
    <w:rsid w:val="0049477D"/>
    <w:rsid w:val="004A4362"/>
    <w:rsid w:val="004A6496"/>
    <w:rsid w:val="004A6659"/>
    <w:rsid w:val="004B1D75"/>
    <w:rsid w:val="004B2163"/>
    <w:rsid w:val="004B2578"/>
    <w:rsid w:val="004B2AAE"/>
    <w:rsid w:val="004B6907"/>
    <w:rsid w:val="004B7E3F"/>
    <w:rsid w:val="004C348D"/>
    <w:rsid w:val="004C3C93"/>
    <w:rsid w:val="004D1AE4"/>
    <w:rsid w:val="004D32AB"/>
    <w:rsid w:val="004D4776"/>
    <w:rsid w:val="004D57AB"/>
    <w:rsid w:val="004D734E"/>
    <w:rsid w:val="004E001A"/>
    <w:rsid w:val="004E1994"/>
    <w:rsid w:val="004E2BC5"/>
    <w:rsid w:val="004E3969"/>
    <w:rsid w:val="004E3D65"/>
    <w:rsid w:val="004F0637"/>
    <w:rsid w:val="004F1D84"/>
    <w:rsid w:val="004F3F1B"/>
    <w:rsid w:val="00500542"/>
    <w:rsid w:val="00504E4F"/>
    <w:rsid w:val="00507E4F"/>
    <w:rsid w:val="00513823"/>
    <w:rsid w:val="005158C2"/>
    <w:rsid w:val="005158EB"/>
    <w:rsid w:val="00516571"/>
    <w:rsid w:val="00520F60"/>
    <w:rsid w:val="0052149D"/>
    <w:rsid w:val="00532E93"/>
    <w:rsid w:val="005345E4"/>
    <w:rsid w:val="005373D1"/>
    <w:rsid w:val="00541D8E"/>
    <w:rsid w:val="00543163"/>
    <w:rsid w:val="00545681"/>
    <w:rsid w:val="005530C9"/>
    <w:rsid w:val="00553601"/>
    <w:rsid w:val="005554A7"/>
    <w:rsid w:val="00563657"/>
    <w:rsid w:val="00567110"/>
    <w:rsid w:val="00573391"/>
    <w:rsid w:val="00581A78"/>
    <w:rsid w:val="00581BC0"/>
    <w:rsid w:val="00584037"/>
    <w:rsid w:val="00594341"/>
    <w:rsid w:val="00594F5D"/>
    <w:rsid w:val="005969E3"/>
    <w:rsid w:val="00597B1B"/>
    <w:rsid w:val="00597E64"/>
    <w:rsid w:val="005A0AEB"/>
    <w:rsid w:val="005A13D6"/>
    <w:rsid w:val="005A1E9B"/>
    <w:rsid w:val="005A34BF"/>
    <w:rsid w:val="005A465C"/>
    <w:rsid w:val="005A6C6C"/>
    <w:rsid w:val="005A724C"/>
    <w:rsid w:val="005B076A"/>
    <w:rsid w:val="005B13C7"/>
    <w:rsid w:val="005B1470"/>
    <w:rsid w:val="005B5699"/>
    <w:rsid w:val="005B7142"/>
    <w:rsid w:val="005B7B08"/>
    <w:rsid w:val="005C06C9"/>
    <w:rsid w:val="005C2637"/>
    <w:rsid w:val="005C6963"/>
    <w:rsid w:val="005C7879"/>
    <w:rsid w:val="005D14AF"/>
    <w:rsid w:val="005D1F35"/>
    <w:rsid w:val="005D2F30"/>
    <w:rsid w:val="005D350D"/>
    <w:rsid w:val="005D711C"/>
    <w:rsid w:val="005D7F74"/>
    <w:rsid w:val="005E010F"/>
    <w:rsid w:val="005E06D3"/>
    <w:rsid w:val="005E0A7B"/>
    <w:rsid w:val="005E128A"/>
    <w:rsid w:val="005E1D10"/>
    <w:rsid w:val="005E30A9"/>
    <w:rsid w:val="005E4BD3"/>
    <w:rsid w:val="005E61DC"/>
    <w:rsid w:val="005E6C2E"/>
    <w:rsid w:val="005E73C9"/>
    <w:rsid w:val="005E751A"/>
    <w:rsid w:val="005F0843"/>
    <w:rsid w:val="005F099F"/>
    <w:rsid w:val="005F0F51"/>
    <w:rsid w:val="005F1866"/>
    <w:rsid w:val="005F2FAB"/>
    <w:rsid w:val="005F4BC9"/>
    <w:rsid w:val="005F6509"/>
    <w:rsid w:val="00601884"/>
    <w:rsid w:val="0060223E"/>
    <w:rsid w:val="00606B92"/>
    <w:rsid w:val="00610761"/>
    <w:rsid w:val="00611268"/>
    <w:rsid w:val="0061221B"/>
    <w:rsid w:val="0061277C"/>
    <w:rsid w:val="00612D3A"/>
    <w:rsid w:val="00615478"/>
    <w:rsid w:val="00620967"/>
    <w:rsid w:val="00623164"/>
    <w:rsid w:val="0062360A"/>
    <w:rsid w:val="0063310A"/>
    <w:rsid w:val="00634736"/>
    <w:rsid w:val="00634814"/>
    <w:rsid w:val="006513EF"/>
    <w:rsid w:val="00652BD6"/>
    <w:rsid w:val="0066048D"/>
    <w:rsid w:val="006641E2"/>
    <w:rsid w:val="0066498B"/>
    <w:rsid w:val="00677D65"/>
    <w:rsid w:val="00680C95"/>
    <w:rsid w:val="006823EE"/>
    <w:rsid w:val="0068360E"/>
    <w:rsid w:val="00686218"/>
    <w:rsid w:val="0069219D"/>
    <w:rsid w:val="00692916"/>
    <w:rsid w:val="00697ACE"/>
    <w:rsid w:val="006A14B5"/>
    <w:rsid w:val="006B0488"/>
    <w:rsid w:val="006B162E"/>
    <w:rsid w:val="006B7D7F"/>
    <w:rsid w:val="006C18AF"/>
    <w:rsid w:val="006C2374"/>
    <w:rsid w:val="006C307C"/>
    <w:rsid w:val="006C5C2B"/>
    <w:rsid w:val="006C6C37"/>
    <w:rsid w:val="006C6EAF"/>
    <w:rsid w:val="006D0039"/>
    <w:rsid w:val="006D5397"/>
    <w:rsid w:val="006D764D"/>
    <w:rsid w:val="006E04CE"/>
    <w:rsid w:val="006E15A5"/>
    <w:rsid w:val="006E3A20"/>
    <w:rsid w:val="006E63D9"/>
    <w:rsid w:val="006F4074"/>
    <w:rsid w:val="006F5C4D"/>
    <w:rsid w:val="006F6052"/>
    <w:rsid w:val="006F63E7"/>
    <w:rsid w:val="00701D1B"/>
    <w:rsid w:val="0070224C"/>
    <w:rsid w:val="0070661E"/>
    <w:rsid w:val="00711EFF"/>
    <w:rsid w:val="00720060"/>
    <w:rsid w:val="00720BD7"/>
    <w:rsid w:val="00723CB7"/>
    <w:rsid w:val="00724AC9"/>
    <w:rsid w:val="0072588B"/>
    <w:rsid w:val="00726D45"/>
    <w:rsid w:val="007308CA"/>
    <w:rsid w:val="007326A9"/>
    <w:rsid w:val="00732A24"/>
    <w:rsid w:val="007352E9"/>
    <w:rsid w:val="007369AD"/>
    <w:rsid w:val="00742845"/>
    <w:rsid w:val="00742A7B"/>
    <w:rsid w:val="00743295"/>
    <w:rsid w:val="00743A7C"/>
    <w:rsid w:val="0074724D"/>
    <w:rsid w:val="0075255E"/>
    <w:rsid w:val="00753347"/>
    <w:rsid w:val="00762FBC"/>
    <w:rsid w:val="007656CF"/>
    <w:rsid w:val="00767845"/>
    <w:rsid w:val="00770ED0"/>
    <w:rsid w:val="00774364"/>
    <w:rsid w:val="007746FA"/>
    <w:rsid w:val="007757FC"/>
    <w:rsid w:val="00776C49"/>
    <w:rsid w:val="00777BC1"/>
    <w:rsid w:val="0078218C"/>
    <w:rsid w:val="00782349"/>
    <w:rsid w:val="0078351A"/>
    <w:rsid w:val="0078414B"/>
    <w:rsid w:val="00784F0E"/>
    <w:rsid w:val="007873B8"/>
    <w:rsid w:val="00790FDB"/>
    <w:rsid w:val="00792802"/>
    <w:rsid w:val="00792B23"/>
    <w:rsid w:val="00793061"/>
    <w:rsid w:val="007933AF"/>
    <w:rsid w:val="00796249"/>
    <w:rsid w:val="007A1995"/>
    <w:rsid w:val="007A69B1"/>
    <w:rsid w:val="007A765D"/>
    <w:rsid w:val="007B2987"/>
    <w:rsid w:val="007B51A5"/>
    <w:rsid w:val="007C03B8"/>
    <w:rsid w:val="007C1A2F"/>
    <w:rsid w:val="007C1F9C"/>
    <w:rsid w:val="007C70D6"/>
    <w:rsid w:val="007C77B9"/>
    <w:rsid w:val="007D000B"/>
    <w:rsid w:val="007D0308"/>
    <w:rsid w:val="007D1855"/>
    <w:rsid w:val="007D5D63"/>
    <w:rsid w:val="007E02F4"/>
    <w:rsid w:val="007E069F"/>
    <w:rsid w:val="007E1BE4"/>
    <w:rsid w:val="007E2FDB"/>
    <w:rsid w:val="007E5CD2"/>
    <w:rsid w:val="007F014A"/>
    <w:rsid w:val="007F2514"/>
    <w:rsid w:val="007F2C99"/>
    <w:rsid w:val="007F57D9"/>
    <w:rsid w:val="007F6579"/>
    <w:rsid w:val="00807E77"/>
    <w:rsid w:val="00811BAB"/>
    <w:rsid w:val="00812492"/>
    <w:rsid w:val="00812B9C"/>
    <w:rsid w:val="00820FD8"/>
    <w:rsid w:val="008217C9"/>
    <w:rsid w:val="00821FA4"/>
    <w:rsid w:val="00826529"/>
    <w:rsid w:val="00835CAE"/>
    <w:rsid w:val="008366C5"/>
    <w:rsid w:val="00837F36"/>
    <w:rsid w:val="008418AF"/>
    <w:rsid w:val="00842F93"/>
    <w:rsid w:val="00844870"/>
    <w:rsid w:val="008474CF"/>
    <w:rsid w:val="0085033A"/>
    <w:rsid w:val="00851486"/>
    <w:rsid w:val="0085182E"/>
    <w:rsid w:val="00853869"/>
    <w:rsid w:val="008552B5"/>
    <w:rsid w:val="008611E4"/>
    <w:rsid w:val="008638AF"/>
    <w:rsid w:val="00863F35"/>
    <w:rsid w:val="0086419A"/>
    <w:rsid w:val="0087159F"/>
    <w:rsid w:val="008729A0"/>
    <w:rsid w:val="00872FCE"/>
    <w:rsid w:val="0088532D"/>
    <w:rsid w:val="00886AD7"/>
    <w:rsid w:val="008901C7"/>
    <w:rsid w:val="008908E9"/>
    <w:rsid w:val="00890D4F"/>
    <w:rsid w:val="00892552"/>
    <w:rsid w:val="008930DC"/>
    <w:rsid w:val="008931B9"/>
    <w:rsid w:val="00893D8C"/>
    <w:rsid w:val="00894922"/>
    <w:rsid w:val="00894B8E"/>
    <w:rsid w:val="00894D72"/>
    <w:rsid w:val="008A07F2"/>
    <w:rsid w:val="008A0FED"/>
    <w:rsid w:val="008A5D10"/>
    <w:rsid w:val="008A61B0"/>
    <w:rsid w:val="008B08B8"/>
    <w:rsid w:val="008B09B6"/>
    <w:rsid w:val="008B234E"/>
    <w:rsid w:val="008B2752"/>
    <w:rsid w:val="008B3FBE"/>
    <w:rsid w:val="008B47BF"/>
    <w:rsid w:val="008C0ACF"/>
    <w:rsid w:val="008C323D"/>
    <w:rsid w:val="008C6EFC"/>
    <w:rsid w:val="008C701D"/>
    <w:rsid w:val="008D0121"/>
    <w:rsid w:val="008D1F31"/>
    <w:rsid w:val="008D28C3"/>
    <w:rsid w:val="008D325E"/>
    <w:rsid w:val="008D3F8B"/>
    <w:rsid w:val="008D6025"/>
    <w:rsid w:val="008D6033"/>
    <w:rsid w:val="008D6FEE"/>
    <w:rsid w:val="008E267E"/>
    <w:rsid w:val="008E468E"/>
    <w:rsid w:val="008E6BCB"/>
    <w:rsid w:val="008F2EE6"/>
    <w:rsid w:val="008F48E3"/>
    <w:rsid w:val="008F4DD4"/>
    <w:rsid w:val="008F55F6"/>
    <w:rsid w:val="008F71C3"/>
    <w:rsid w:val="008F774D"/>
    <w:rsid w:val="00900EB6"/>
    <w:rsid w:val="0090224A"/>
    <w:rsid w:val="00903B10"/>
    <w:rsid w:val="009068FE"/>
    <w:rsid w:val="00906FCC"/>
    <w:rsid w:val="009075E3"/>
    <w:rsid w:val="009113BF"/>
    <w:rsid w:val="00911A50"/>
    <w:rsid w:val="009120AF"/>
    <w:rsid w:val="00913DF0"/>
    <w:rsid w:val="00915051"/>
    <w:rsid w:val="009175C0"/>
    <w:rsid w:val="0091798B"/>
    <w:rsid w:val="00925186"/>
    <w:rsid w:val="009272CB"/>
    <w:rsid w:val="0093146B"/>
    <w:rsid w:val="009352E3"/>
    <w:rsid w:val="00941596"/>
    <w:rsid w:val="0094166C"/>
    <w:rsid w:val="0094226B"/>
    <w:rsid w:val="00944C15"/>
    <w:rsid w:val="00946D87"/>
    <w:rsid w:val="00953982"/>
    <w:rsid w:val="009556A2"/>
    <w:rsid w:val="00957000"/>
    <w:rsid w:val="009574EC"/>
    <w:rsid w:val="00966419"/>
    <w:rsid w:val="00966552"/>
    <w:rsid w:val="00966C94"/>
    <w:rsid w:val="00967DE0"/>
    <w:rsid w:val="00970C75"/>
    <w:rsid w:val="00971D0E"/>
    <w:rsid w:val="00973B9F"/>
    <w:rsid w:val="00975EBB"/>
    <w:rsid w:val="00976BE7"/>
    <w:rsid w:val="00983143"/>
    <w:rsid w:val="0098565C"/>
    <w:rsid w:val="009922EE"/>
    <w:rsid w:val="00994A9E"/>
    <w:rsid w:val="0099637D"/>
    <w:rsid w:val="009A07E4"/>
    <w:rsid w:val="009A4994"/>
    <w:rsid w:val="009B20A7"/>
    <w:rsid w:val="009B5507"/>
    <w:rsid w:val="009C3A3B"/>
    <w:rsid w:val="009C45BE"/>
    <w:rsid w:val="009C6059"/>
    <w:rsid w:val="009D5539"/>
    <w:rsid w:val="009D79FD"/>
    <w:rsid w:val="009E0464"/>
    <w:rsid w:val="009E07B8"/>
    <w:rsid w:val="009E56B5"/>
    <w:rsid w:val="009F6431"/>
    <w:rsid w:val="00A01397"/>
    <w:rsid w:val="00A03469"/>
    <w:rsid w:val="00A03626"/>
    <w:rsid w:val="00A0472D"/>
    <w:rsid w:val="00A05871"/>
    <w:rsid w:val="00A0665A"/>
    <w:rsid w:val="00A07083"/>
    <w:rsid w:val="00A073BA"/>
    <w:rsid w:val="00A123AF"/>
    <w:rsid w:val="00A1438B"/>
    <w:rsid w:val="00A22149"/>
    <w:rsid w:val="00A22B95"/>
    <w:rsid w:val="00A23AD8"/>
    <w:rsid w:val="00A26D33"/>
    <w:rsid w:val="00A27E84"/>
    <w:rsid w:val="00A31850"/>
    <w:rsid w:val="00A329E5"/>
    <w:rsid w:val="00A43157"/>
    <w:rsid w:val="00A5151D"/>
    <w:rsid w:val="00A51771"/>
    <w:rsid w:val="00A5458F"/>
    <w:rsid w:val="00A56148"/>
    <w:rsid w:val="00A564EC"/>
    <w:rsid w:val="00A61771"/>
    <w:rsid w:val="00A623C4"/>
    <w:rsid w:val="00A6289F"/>
    <w:rsid w:val="00A64F2D"/>
    <w:rsid w:val="00A66937"/>
    <w:rsid w:val="00A70778"/>
    <w:rsid w:val="00A72896"/>
    <w:rsid w:val="00A72914"/>
    <w:rsid w:val="00A73C1E"/>
    <w:rsid w:val="00A75900"/>
    <w:rsid w:val="00A762A2"/>
    <w:rsid w:val="00A8164B"/>
    <w:rsid w:val="00A83106"/>
    <w:rsid w:val="00A84857"/>
    <w:rsid w:val="00A8793C"/>
    <w:rsid w:val="00A87D5F"/>
    <w:rsid w:val="00A9021A"/>
    <w:rsid w:val="00A92154"/>
    <w:rsid w:val="00A92E1F"/>
    <w:rsid w:val="00A92E76"/>
    <w:rsid w:val="00AA4D3B"/>
    <w:rsid w:val="00AA76B7"/>
    <w:rsid w:val="00AA7F01"/>
    <w:rsid w:val="00AB11B4"/>
    <w:rsid w:val="00AB3A7F"/>
    <w:rsid w:val="00AB683E"/>
    <w:rsid w:val="00AC23EA"/>
    <w:rsid w:val="00AC299C"/>
    <w:rsid w:val="00AC3A2E"/>
    <w:rsid w:val="00AC3EF2"/>
    <w:rsid w:val="00AC44AC"/>
    <w:rsid w:val="00AC57A8"/>
    <w:rsid w:val="00AC6464"/>
    <w:rsid w:val="00AD1ADC"/>
    <w:rsid w:val="00AD1C06"/>
    <w:rsid w:val="00AD217B"/>
    <w:rsid w:val="00AD6386"/>
    <w:rsid w:val="00AE25CD"/>
    <w:rsid w:val="00AE289F"/>
    <w:rsid w:val="00AE5AF9"/>
    <w:rsid w:val="00AE67BA"/>
    <w:rsid w:val="00AE7FC4"/>
    <w:rsid w:val="00AF0AF3"/>
    <w:rsid w:val="00B012BB"/>
    <w:rsid w:val="00B04250"/>
    <w:rsid w:val="00B06721"/>
    <w:rsid w:val="00B06F8E"/>
    <w:rsid w:val="00B140D1"/>
    <w:rsid w:val="00B1443A"/>
    <w:rsid w:val="00B24AD0"/>
    <w:rsid w:val="00B2599B"/>
    <w:rsid w:val="00B25C21"/>
    <w:rsid w:val="00B315E0"/>
    <w:rsid w:val="00B3294F"/>
    <w:rsid w:val="00B32A81"/>
    <w:rsid w:val="00B357E8"/>
    <w:rsid w:val="00B37685"/>
    <w:rsid w:val="00B40A42"/>
    <w:rsid w:val="00B4220C"/>
    <w:rsid w:val="00B4306B"/>
    <w:rsid w:val="00B433BC"/>
    <w:rsid w:val="00B44444"/>
    <w:rsid w:val="00B44506"/>
    <w:rsid w:val="00B47AC5"/>
    <w:rsid w:val="00B5084E"/>
    <w:rsid w:val="00B53EFF"/>
    <w:rsid w:val="00B56109"/>
    <w:rsid w:val="00B56899"/>
    <w:rsid w:val="00B60F3F"/>
    <w:rsid w:val="00B64F2B"/>
    <w:rsid w:val="00B7161F"/>
    <w:rsid w:val="00B736B7"/>
    <w:rsid w:val="00B73D45"/>
    <w:rsid w:val="00B74A68"/>
    <w:rsid w:val="00B757F4"/>
    <w:rsid w:val="00B75B80"/>
    <w:rsid w:val="00B75CAF"/>
    <w:rsid w:val="00B80665"/>
    <w:rsid w:val="00B8073A"/>
    <w:rsid w:val="00B80B19"/>
    <w:rsid w:val="00B81DF9"/>
    <w:rsid w:val="00B84460"/>
    <w:rsid w:val="00B86A0C"/>
    <w:rsid w:val="00BA0002"/>
    <w:rsid w:val="00BA19BE"/>
    <w:rsid w:val="00BA311D"/>
    <w:rsid w:val="00BA49DB"/>
    <w:rsid w:val="00BA4C8C"/>
    <w:rsid w:val="00BA7623"/>
    <w:rsid w:val="00BB3008"/>
    <w:rsid w:val="00BB4B5C"/>
    <w:rsid w:val="00BB5E2E"/>
    <w:rsid w:val="00BC0A05"/>
    <w:rsid w:val="00BC2164"/>
    <w:rsid w:val="00BC26E1"/>
    <w:rsid w:val="00BC2B26"/>
    <w:rsid w:val="00BC3F18"/>
    <w:rsid w:val="00BC4AC8"/>
    <w:rsid w:val="00BD2FE5"/>
    <w:rsid w:val="00BD31D1"/>
    <w:rsid w:val="00BD4787"/>
    <w:rsid w:val="00BD7C67"/>
    <w:rsid w:val="00BE0D39"/>
    <w:rsid w:val="00BE0F47"/>
    <w:rsid w:val="00BE731F"/>
    <w:rsid w:val="00BF23CB"/>
    <w:rsid w:val="00BF3009"/>
    <w:rsid w:val="00BF51B0"/>
    <w:rsid w:val="00BF6C94"/>
    <w:rsid w:val="00C0080A"/>
    <w:rsid w:val="00C00FB6"/>
    <w:rsid w:val="00C0105A"/>
    <w:rsid w:val="00C0318E"/>
    <w:rsid w:val="00C03248"/>
    <w:rsid w:val="00C04C71"/>
    <w:rsid w:val="00C059F2"/>
    <w:rsid w:val="00C06886"/>
    <w:rsid w:val="00C0736A"/>
    <w:rsid w:val="00C127B1"/>
    <w:rsid w:val="00C1332F"/>
    <w:rsid w:val="00C163C3"/>
    <w:rsid w:val="00C16CAA"/>
    <w:rsid w:val="00C17421"/>
    <w:rsid w:val="00C1748B"/>
    <w:rsid w:val="00C17BEB"/>
    <w:rsid w:val="00C20792"/>
    <w:rsid w:val="00C209F8"/>
    <w:rsid w:val="00C26203"/>
    <w:rsid w:val="00C26354"/>
    <w:rsid w:val="00C30AC2"/>
    <w:rsid w:val="00C3153F"/>
    <w:rsid w:val="00C31FC6"/>
    <w:rsid w:val="00C3238A"/>
    <w:rsid w:val="00C32AB0"/>
    <w:rsid w:val="00C3475E"/>
    <w:rsid w:val="00C34AB5"/>
    <w:rsid w:val="00C354CD"/>
    <w:rsid w:val="00C404A8"/>
    <w:rsid w:val="00C424B4"/>
    <w:rsid w:val="00C4305B"/>
    <w:rsid w:val="00C44864"/>
    <w:rsid w:val="00C47201"/>
    <w:rsid w:val="00C55160"/>
    <w:rsid w:val="00C60F39"/>
    <w:rsid w:val="00C61F1C"/>
    <w:rsid w:val="00C75925"/>
    <w:rsid w:val="00C807A2"/>
    <w:rsid w:val="00C84C50"/>
    <w:rsid w:val="00C90EA9"/>
    <w:rsid w:val="00C92622"/>
    <w:rsid w:val="00C94234"/>
    <w:rsid w:val="00C955B3"/>
    <w:rsid w:val="00C95E3D"/>
    <w:rsid w:val="00CA04EF"/>
    <w:rsid w:val="00CA0556"/>
    <w:rsid w:val="00CA22AE"/>
    <w:rsid w:val="00CA2EB6"/>
    <w:rsid w:val="00CB1EF6"/>
    <w:rsid w:val="00CC1903"/>
    <w:rsid w:val="00CC1C03"/>
    <w:rsid w:val="00CC2938"/>
    <w:rsid w:val="00CC4515"/>
    <w:rsid w:val="00CC662D"/>
    <w:rsid w:val="00CC724A"/>
    <w:rsid w:val="00CC75EB"/>
    <w:rsid w:val="00CC7774"/>
    <w:rsid w:val="00CD0EBD"/>
    <w:rsid w:val="00CD3DE8"/>
    <w:rsid w:val="00CD5FEC"/>
    <w:rsid w:val="00CE6052"/>
    <w:rsid w:val="00CE64E0"/>
    <w:rsid w:val="00CE6EE3"/>
    <w:rsid w:val="00CF1417"/>
    <w:rsid w:val="00CF1C4B"/>
    <w:rsid w:val="00CF44E8"/>
    <w:rsid w:val="00CF7B58"/>
    <w:rsid w:val="00D11784"/>
    <w:rsid w:val="00D14F0E"/>
    <w:rsid w:val="00D15F10"/>
    <w:rsid w:val="00D16B89"/>
    <w:rsid w:val="00D17E8C"/>
    <w:rsid w:val="00D20A5A"/>
    <w:rsid w:val="00D2150B"/>
    <w:rsid w:val="00D2542C"/>
    <w:rsid w:val="00D2576C"/>
    <w:rsid w:val="00D258F4"/>
    <w:rsid w:val="00D25A45"/>
    <w:rsid w:val="00D25C46"/>
    <w:rsid w:val="00D25D4A"/>
    <w:rsid w:val="00D27574"/>
    <w:rsid w:val="00D306F4"/>
    <w:rsid w:val="00D31094"/>
    <w:rsid w:val="00D32BA1"/>
    <w:rsid w:val="00D33ADB"/>
    <w:rsid w:val="00D35A3F"/>
    <w:rsid w:val="00D4285D"/>
    <w:rsid w:val="00D42AD2"/>
    <w:rsid w:val="00D42F01"/>
    <w:rsid w:val="00D50A83"/>
    <w:rsid w:val="00D52AA8"/>
    <w:rsid w:val="00D53C8D"/>
    <w:rsid w:val="00D54064"/>
    <w:rsid w:val="00D548DB"/>
    <w:rsid w:val="00D54BCE"/>
    <w:rsid w:val="00D55B45"/>
    <w:rsid w:val="00D60484"/>
    <w:rsid w:val="00D6196F"/>
    <w:rsid w:val="00D63674"/>
    <w:rsid w:val="00D63A28"/>
    <w:rsid w:val="00D64C95"/>
    <w:rsid w:val="00D65ABB"/>
    <w:rsid w:val="00D747E7"/>
    <w:rsid w:val="00D74C52"/>
    <w:rsid w:val="00D76126"/>
    <w:rsid w:val="00D80F3C"/>
    <w:rsid w:val="00D8208B"/>
    <w:rsid w:val="00D82A54"/>
    <w:rsid w:val="00D85514"/>
    <w:rsid w:val="00D866B3"/>
    <w:rsid w:val="00D87CDD"/>
    <w:rsid w:val="00D90444"/>
    <w:rsid w:val="00D91340"/>
    <w:rsid w:val="00D91A6E"/>
    <w:rsid w:val="00D9231C"/>
    <w:rsid w:val="00D953EB"/>
    <w:rsid w:val="00DA0021"/>
    <w:rsid w:val="00DA0933"/>
    <w:rsid w:val="00DA44D1"/>
    <w:rsid w:val="00DA453A"/>
    <w:rsid w:val="00DA63FB"/>
    <w:rsid w:val="00DB06F8"/>
    <w:rsid w:val="00DB1410"/>
    <w:rsid w:val="00DB65AD"/>
    <w:rsid w:val="00DC01CD"/>
    <w:rsid w:val="00DC4503"/>
    <w:rsid w:val="00DC55D9"/>
    <w:rsid w:val="00DC6508"/>
    <w:rsid w:val="00DD3593"/>
    <w:rsid w:val="00DD472A"/>
    <w:rsid w:val="00DE1ECB"/>
    <w:rsid w:val="00DE396F"/>
    <w:rsid w:val="00DE3E5D"/>
    <w:rsid w:val="00DE4F62"/>
    <w:rsid w:val="00DF0A42"/>
    <w:rsid w:val="00DF1E2C"/>
    <w:rsid w:val="00DF33D3"/>
    <w:rsid w:val="00DF3516"/>
    <w:rsid w:val="00DF6639"/>
    <w:rsid w:val="00DF6F1E"/>
    <w:rsid w:val="00DF76F3"/>
    <w:rsid w:val="00E019AF"/>
    <w:rsid w:val="00E02552"/>
    <w:rsid w:val="00E03F3B"/>
    <w:rsid w:val="00E058BC"/>
    <w:rsid w:val="00E06A3F"/>
    <w:rsid w:val="00E072DD"/>
    <w:rsid w:val="00E11ADA"/>
    <w:rsid w:val="00E13A45"/>
    <w:rsid w:val="00E14160"/>
    <w:rsid w:val="00E24965"/>
    <w:rsid w:val="00E26025"/>
    <w:rsid w:val="00E26BDA"/>
    <w:rsid w:val="00E272CB"/>
    <w:rsid w:val="00E326C2"/>
    <w:rsid w:val="00E35A48"/>
    <w:rsid w:val="00E3601B"/>
    <w:rsid w:val="00E45892"/>
    <w:rsid w:val="00E45A70"/>
    <w:rsid w:val="00E45BC4"/>
    <w:rsid w:val="00E50678"/>
    <w:rsid w:val="00E5199E"/>
    <w:rsid w:val="00E52CD5"/>
    <w:rsid w:val="00E52E66"/>
    <w:rsid w:val="00E5584F"/>
    <w:rsid w:val="00E5632D"/>
    <w:rsid w:val="00E57808"/>
    <w:rsid w:val="00E645CE"/>
    <w:rsid w:val="00E67036"/>
    <w:rsid w:val="00E673F4"/>
    <w:rsid w:val="00E71986"/>
    <w:rsid w:val="00E74AAC"/>
    <w:rsid w:val="00E771B9"/>
    <w:rsid w:val="00E80CF9"/>
    <w:rsid w:val="00E83FBA"/>
    <w:rsid w:val="00E8579B"/>
    <w:rsid w:val="00E863AE"/>
    <w:rsid w:val="00E870DA"/>
    <w:rsid w:val="00E91976"/>
    <w:rsid w:val="00E94C6C"/>
    <w:rsid w:val="00E97095"/>
    <w:rsid w:val="00E97F02"/>
    <w:rsid w:val="00EA0711"/>
    <w:rsid w:val="00EA4BBF"/>
    <w:rsid w:val="00EA5278"/>
    <w:rsid w:val="00EA5BCF"/>
    <w:rsid w:val="00EB1DA7"/>
    <w:rsid w:val="00EC3C9F"/>
    <w:rsid w:val="00EC63DC"/>
    <w:rsid w:val="00EC6B6B"/>
    <w:rsid w:val="00EC6EBE"/>
    <w:rsid w:val="00ED31C6"/>
    <w:rsid w:val="00ED3DB2"/>
    <w:rsid w:val="00ED5D09"/>
    <w:rsid w:val="00ED67F0"/>
    <w:rsid w:val="00EE00F7"/>
    <w:rsid w:val="00EE4B63"/>
    <w:rsid w:val="00EE4E9A"/>
    <w:rsid w:val="00EE6EDD"/>
    <w:rsid w:val="00EE72B6"/>
    <w:rsid w:val="00EF3B76"/>
    <w:rsid w:val="00EF4027"/>
    <w:rsid w:val="00EF4046"/>
    <w:rsid w:val="00F06D5D"/>
    <w:rsid w:val="00F10290"/>
    <w:rsid w:val="00F122E7"/>
    <w:rsid w:val="00F12856"/>
    <w:rsid w:val="00F15CA4"/>
    <w:rsid w:val="00F25A73"/>
    <w:rsid w:val="00F26533"/>
    <w:rsid w:val="00F35A1E"/>
    <w:rsid w:val="00F368EF"/>
    <w:rsid w:val="00F373A8"/>
    <w:rsid w:val="00F37B43"/>
    <w:rsid w:val="00F400E0"/>
    <w:rsid w:val="00F40714"/>
    <w:rsid w:val="00F41801"/>
    <w:rsid w:val="00F45AA6"/>
    <w:rsid w:val="00F45B56"/>
    <w:rsid w:val="00F54CEB"/>
    <w:rsid w:val="00F634A8"/>
    <w:rsid w:val="00F71651"/>
    <w:rsid w:val="00F74B4E"/>
    <w:rsid w:val="00F756F1"/>
    <w:rsid w:val="00F75FCD"/>
    <w:rsid w:val="00F8203F"/>
    <w:rsid w:val="00F82B92"/>
    <w:rsid w:val="00F82CEC"/>
    <w:rsid w:val="00F913C5"/>
    <w:rsid w:val="00F91A85"/>
    <w:rsid w:val="00F91E80"/>
    <w:rsid w:val="00F948BB"/>
    <w:rsid w:val="00FA07F4"/>
    <w:rsid w:val="00FB5EA3"/>
    <w:rsid w:val="00FB6946"/>
    <w:rsid w:val="00FB712F"/>
    <w:rsid w:val="00FB7FA0"/>
    <w:rsid w:val="00FC1045"/>
    <w:rsid w:val="00FC2872"/>
    <w:rsid w:val="00FC40E6"/>
    <w:rsid w:val="00FC5E23"/>
    <w:rsid w:val="00FC6500"/>
    <w:rsid w:val="00FD0FC9"/>
    <w:rsid w:val="00FD2800"/>
    <w:rsid w:val="00FD710E"/>
    <w:rsid w:val="00FE026E"/>
    <w:rsid w:val="00FE0BAF"/>
    <w:rsid w:val="00FE1D5D"/>
    <w:rsid w:val="00FF033B"/>
    <w:rsid w:val="00FF0CBB"/>
    <w:rsid w:val="00FF40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4E2BC5"/>
    <w:rPr>
      <w:rFonts w:ascii="Times New Roman" w:hAnsi="Times New Roman"/>
      <w:color w:val="000000"/>
    </w:rPr>
  </w:style>
  <w:style w:type="table" w:styleId="a3">
    <w:name w:val="Table Grid"/>
    <w:basedOn w:val="a1"/>
    <w:uiPriority w:val="59"/>
    <w:rsid w:val="004E2B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semiHidden/>
    <w:unhideWhenUsed/>
    <w:rsid w:val="00903B10"/>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903B10"/>
  </w:style>
  <w:style w:type="paragraph" w:styleId="a6">
    <w:name w:val="footer"/>
    <w:basedOn w:val="a"/>
    <w:link w:val="a7"/>
    <w:uiPriority w:val="99"/>
    <w:unhideWhenUsed/>
    <w:rsid w:val="00903B1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03B10"/>
  </w:style>
  <w:style w:type="paragraph" w:styleId="a8">
    <w:name w:val="List Paragraph"/>
    <w:basedOn w:val="a"/>
    <w:uiPriority w:val="34"/>
    <w:qFormat/>
    <w:rsid w:val="00A1438B"/>
    <w:pPr>
      <w:ind w:left="720"/>
      <w:contextualSpacing/>
    </w:pPr>
  </w:style>
  <w:style w:type="paragraph" w:styleId="a9">
    <w:name w:val="Balloon Text"/>
    <w:basedOn w:val="a"/>
    <w:link w:val="aa"/>
    <w:uiPriority w:val="99"/>
    <w:semiHidden/>
    <w:unhideWhenUsed/>
    <w:rsid w:val="00CF44E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F44E8"/>
    <w:rPr>
      <w:rFonts w:ascii="Tahoma" w:hAnsi="Tahoma" w:cs="Tahoma"/>
      <w:sz w:val="16"/>
      <w:szCs w:val="16"/>
    </w:rPr>
  </w:style>
  <w:style w:type="character" w:styleId="ab">
    <w:name w:val="Hyperlink"/>
    <w:basedOn w:val="a0"/>
    <w:uiPriority w:val="99"/>
    <w:semiHidden/>
    <w:unhideWhenUsed/>
    <w:rsid w:val="00CA2EB6"/>
    <w:rPr>
      <w:color w:val="0000FF"/>
      <w:u w:val="single"/>
    </w:rPr>
  </w:style>
  <w:style w:type="paragraph" w:customStyle="1" w:styleId="Default">
    <w:name w:val="Default"/>
    <w:rsid w:val="006D764D"/>
    <w:pPr>
      <w:autoSpaceDE w:val="0"/>
      <w:autoSpaceDN w:val="0"/>
      <w:adjustRightInd w:val="0"/>
      <w:spacing w:after="0" w:line="240" w:lineRule="auto"/>
    </w:pPr>
    <w:rPr>
      <w:rFonts w:ascii="Myriad Pro" w:eastAsia="Times New Roman" w:hAnsi="Myriad Pro" w:cs="Myriad Pro"/>
      <w:color w:val="000000"/>
      <w:sz w:val="24"/>
      <w:szCs w:val="24"/>
    </w:rPr>
  </w:style>
  <w:style w:type="character" w:customStyle="1" w:styleId="A00">
    <w:name w:val="A0"/>
    <w:uiPriority w:val="99"/>
    <w:rsid w:val="006D764D"/>
    <w:rPr>
      <w:rFonts w:cs="Myriad Pro"/>
      <w:color w:val="000000"/>
      <w:sz w:val="16"/>
      <w:szCs w:val="16"/>
    </w:rPr>
  </w:style>
  <w:style w:type="table" w:customStyle="1" w:styleId="1">
    <w:name w:val="Сетка таблицы1"/>
    <w:basedOn w:val="a1"/>
    <w:next w:val="a3"/>
    <w:uiPriority w:val="59"/>
    <w:rsid w:val="005F4BC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4E2BC5"/>
    <w:rPr>
      <w:rFonts w:ascii="Times New Roman" w:hAnsi="Times New Roman"/>
      <w:color w:val="000000"/>
    </w:rPr>
  </w:style>
  <w:style w:type="table" w:styleId="a3">
    <w:name w:val="Table Grid"/>
    <w:basedOn w:val="a1"/>
    <w:uiPriority w:val="59"/>
    <w:rsid w:val="004E2B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semiHidden/>
    <w:unhideWhenUsed/>
    <w:rsid w:val="00903B10"/>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903B10"/>
  </w:style>
  <w:style w:type="paragraph" w:styleId="a6">
    <w:name w:val="footer"/>
    <w:basedOn w:val="a"/>
    <w:link w:val="a7"/>
    <w:uiPriority w:val="99"/>
    <w:unhideWhenUsed/>
    <w:rsid w:val="00903B1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03B10"/>
  </w:style>
  <w:style w:type="paragraph" w:styleId="a8">
    <w:name w:val="List Paragraph"/>
    <w:basedOn w:val="a"/>
    <w:uiPriority w:val="34"/>
    <w:qFormat/>
    <w:rsid w:val="00A1438B"/>
    <w:pPr>
      <w:ind w:left="720"/>
      <w:contextualSpacing/>
    </w:pPr>
  </w:style>
  <w:style w:type="paragraph" w:styleId="a9">
    <w:name w:val="Balloon Text"/>
    <w:basedOn w:val="a"/>
    <w:link w:val="aa"/>
    <w:uiPriority w:val="99"/>
    <w:semiHidden/>
    <w:unhideWhenUsed/>
    <w:rsid w:val="00CF44E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F44E8"/>
    <w:rPr>
      <w:rFonts w:ascii="Tahoma" w:hAnsi="Tahoma" w:cs="Tahoma"/>
      <w:sz w:val="16"/>
      <w:szCs w:val="16"/>
    </w:rPr>
  </w:style>
  <w:style w:type="character" w:styleId="ab">
    <w:name w:val="Hyperlink"/>
    <w:basedOn w:val="a0"/>
    <w:uiPriority w:val="99"/>
    <w:semiHidden/>
    <w:unhideWhenUsed/>
    <w:rsid w:val="00CA2EB6"/>
    <w:rPr>
      <w:color w:val="0000FF"/>
      <w:u w:val="single"/>
    </w:rPr>
  </w:style>
  <w:style w:type="paragraph" w:customStyle="1" w:styleId="Default">
    <w:name w:val="Default"/>
    <w:rsid w:val="006D764D"/>
    <w:pPr>
      <w:autoSpaceDE w:val="0"/>
      <w:autoSpaceDN w:val="0"/>
      <w:adjustRightInd w:val="0"/>
      <w:spacing w:after="0" w:line="240" w:lineRule="auto"/>
    </w:pPr>
    <w:rPr>
      <w:rFonts w:ascii="Myriad Pro" w:eastAsia="Times New Roman" w:hAnsi="Myriad Pro" w:cs="Myriad Pro"/>
      <w:color w:val="000000"/>
      <w:sz w:val="24"/>
      <w:szCs w:val="24"/>
    </w:rPr>
  </w:style>
  <w:style w:type="character" w:customStyle="1" w:styleId="A00">
    <w:name w:val="A0"/>
    <w:uiPriority w:val="99"/>
    <w:rsid w:val="006D764D"/>
    <w:rPr>
      <w:rFonts w:cs="Myriad Pro"/>
      <w:color w:val="000000"/>
      <w:sz w:val="16"/>
      <w:szCs w:val="16"/>
    </w:rPr>
  </w:style>
  <w:style w:type="table" w:customStyle="1" w:styleId="1">
    <w:name w:val="Сетка таблицы1"/>
    <w:basedOn w:val="a1"/>
    <w:next w:val="a3"/>
    <w:uiPriority w:val="59"/>
    <w:rsid w:val="005F4BC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832338">
      <w:bodyDiv w:val="1"/>
      <w:marLeft w:val="0"/>
      <w:marRight w:val="0"/>
      <w:marTop w:val="0"/>
      <w:marBottom w:val="0"/>
      <w:divBdr>
        <w:top w:val="none" w:sz="0" w:space="0" w:color="auto"/>
        <w:left w:val="none" w:sz="0" w:space="0" w:color="auto"/>
        <w:bottom w:val="none" w:sz="0" w:space="0" w:color="auto"/>
        <w:right w:val="none" w:sz="0" w:space="0" w:color="auto"/>
      </w:divBdr>
    </w:div>
    <w:div w:id="263273723">
      <w:bodyDiv w:val="1"/>
      <w:marLeft w:val="0"/>
      <w:marRight w:val="0"/>
      <w:marTop w:val="0"/>
      <w:marBottom w:val="0"/>
      <w:divBdr>
        <w:top w:val="none" w:sz="0" w:space="0" w:color="auto"/>
        <w:left w:val="none" w:sz="0" w:space="0" w:color="auto"/>
        <w:bottom w:val="none" w:sz="0" w:space="0" w:color="auto"/>
        <w:right w:val="none" w:sz="0" w:space="0" w:color="auto"/>
      </w:divBdr>
    </w:div>
    <w:div w:id="281110945">
      <w:bodyDiv w:val="1"/>
      <w:marLeft w:val="0"/>
      <w:marRight w:val="0"/>
      <w:marTop w:val="0"/>
      <w:marBottom w:val="0"/>
      <w:divBdr>
        <w:top w:val="none" w:sz="0" w:space="0" w:color="auto"/>
        <w:left w:val="none" w:sz="0" w:space="0" w:color="auto"/>
        <w:bottom w:val="none" w:sz="0" w:space="0" w:color="auto"/>
        <w:right w:val="none" w:sz="0" w:space="0" w:color="auto"/>
      </w:divBdr>
    </w:div>
    <w:div w:id="306008811">
      <w:bodyDiv w:val="1"/>
      <w:marLeft w:val="0"/>
      <w:marRight w:val="0"/>
      <w:marTop w:val="0"/>
      <w:marBottom w:val="0"/>
      <w:divBdr>
        <w:top w:val="none" w:sz="0" w:space="0" w:color="auto"/>
        <w:left w:val="none" w:sz="0" w:space="0" w:color="auto"/>
        <w:bottom w:val="none" w:sz="0" w:space="0" w:color="auto"/>
        <w:right w:val="none" w:sz="0" w:space="0" w:color="auto"/>
      </w:divBdr>
    </w:div>
    <w:div w:id="462815717">
      <w:bodyDiv w:val="1"/>
      <w:marLeft w:val="0"/>
      <w:marRight w:val="0"/>
      <w:marTop w:val="0"/>
      <w:marBottom w:val="0"/>
      <w:divBdr>
        <w:top w:val="none" w:sz="0" w:space="0" w:color="auto"/>
        <w:left w:val="none" w:sz="0" w:space="0" w:color="auto"/>
        <w:bottom w:val="none" w:sz="0" w:space="0" w:color="auto"/>
        <w:right w:val="none" w:sz="0" w:space="0" w:color="auto"/>
      </w:divBdr>
      <w:divsChild>
        <w:div w:id="276376075">
          <w:marLeft w:val="0"/>
          <w:marRight w:val="0"/>
          <w:marTop w:val="0"/>
          <w:marBottom w:val="0"/>
          <w:divBdr>
            <w:top w:val="none" w:sz="0" w:space="0" w:color="auto"/>
            <w:left w:val="none" w:sz="0" w:space="0" w:color="auto"/>
            <w:bottom w:val="none" w:sz="0" w:space="0" w:color="auto"/>
            <w:right w:val="none" w:sz="0" w:space="0" w:color="auto"/>
          </w:divBdr>
        </w:div>
        <w:div w:id="736707566">
          <w:marLeft w:val="0"/>
          <w:marRight w:val="0"/>
          <w:marTop w:val="0"/>
          <w:marBottom w:val="0"/>
          <w:divBdr>
            <w:top w:val="none" w:sz="0" w:space="0" w:color="auto"/>
            <w:left w:val="none" w:sz="0" w:space="0" w:color="auto"/>
            <w:bottom w:val="none" w:sz="0" w:space="0" w:color="auto"/>
            <w:right w:val="none" w:sz="0" w:space="0" w:color="auto"/>
          </w:divBdr>
        </w:div>
        <w:div w:id="742487326">
          <w:marLeft w:val="0"/>
          <w:marRight w:val="0"/>
          <w:marTop w:val="0"/>
          <w:marBottom w:val="0"/>
          <w:divBdr>
            <w:top w:val="none" w:sz="0" w:space="0" w:color="auto"/>
            <w:left w:val="none" w:sz="0" w:space="0" w:color="auto"/>
            <w:bottom w:val="none" w:sz="0" w:space="0" w:color="auto"/>
            <w:right w:val="none" w:sz="0" w:space="0" w:color="auto"/>
          </w:divBdr>
        </w:div>
        <w:div w:id="839275385">
          <w:marLeft w:val="0"/>
          <w:marRight w:val="0"/>
          <w:marTop w:val="0"/>
          <w:marBottom w:val="0"/>
          <w:divBdr>
            <w:top w:val="none" w:sz="0" w:space="0" w:color="auto"/>
            <w:left w:val="none" w:sz="0" w:space="0" w:color="auto"/>
            <w:bottom w:val="none" w:sz="0" w:space="0" w:color="auto"/>
            <w:right w:val="none" w:sz="0" w:space="0" w:color="auto"/>
          </w:divBdr>
        </w:div>
        <w:div w:id="911619060">
          <w:marLeft w:val="0"/>
          <w:marRight w:val="0"/>
          <w:marTop w:val="0"/>
          <w:marBottom w:val="0"/>
          <w:divBdr>
            <w:top w:val="none" w:sz="0" w:space="0" w:color="auto"/>
            <w:left w:val="none" w:sz="0" w:space="0" w:color="auto"/>
            <w:bottom w:val="none" w:sz="0" w:space="0" w:color="auto"/>
            <w:right w:val="none" w:sz="0" w:space="0" w:color="auto"/>
          </w:divBdr>
        </w:div>
        <w:div w:id="940189995">
          <w:marLeft w:val="0"/>
          <w:marRight w:val="0"/>
          <w:marTop w:val="0"/>
          <w:marBottom w:val="0"/>
          <w:divBdr>
            <w:top w:val="none" w:sz="0" w:space="0" w:color="auto"/>
            <w:left w:val="none" w:sz="0" w:space="0" w:color="auto"/>
            <w:bottom w:val="none" w:sz="0" w:space="0" w:color="auto"/>
            <w:right w:val="none" w:sz="0" w:space="0" w:color="auto"/>
          </w:divBdr>
        </w:div>
        <w:div w:id="963540812">
          <w:marLeft w:val="0"/>
          <w:marRight w:val="0"/>
          <w:marTop w:val="0"/>
          <w:marBottom w:val="0"/>
          <w:divBdr>
            <w:top w:val="none" w:sz="0" w:space="0" w:color="auto"/>
            <w:left w:val="none" w:sz="0" w:space="0" w:color="auto"/>
            <w:bottom w:val="none" w:sz="0" w:space="0" w:color="auto"/>
            <w:right w:val="none" w:sz="0" w:space="0" w:color="auto"/>
          </w:divBdr>
        </w:div>
        <w:div w:id="1040084931">
          <w:marLeft w:val="0"/>
          <w:marRight w:val="0"/>
          <w:marTop w:val="0"/>
          <w:marBottom w:val="0"/>
          <w:divBdr>
            <w:top w:val="none" w:sz="0" w:space="0" w:color="auto"/>
            <w:left w:val="none" w:sz="0" w:space="0" w:color="auto"/>
            <w:bottom w:val="none" w:sz="0" w:space="0" w:color="auto"/>
            <w:right w:val="none" w:sz="0" w:space="0" w:color="auto"/>
          </w:divBdr>
        </w:div>
        <w:div w:id="1043289179">
          <w:marLeft w:val="0"/>
          <w:marRight w:val="0"/>
          <w:marTop w:val="0"/>
          <w:marBottom w:val="0"/>
          <w:divBdr>
            <w:top w:val="none" w:sz="0" w:space="0" w:color="auto"/>
            <w:left w:val="none" w:sz="0" w:space="0" w:color="auto"/>
            <w:bottom w:val="none" w:sz="0" w:space="0" w:color="auto"/>
            <w:right w:val="none" w:sz="0" w:space="0" w:color="auto"/>
          </w:divBdr>
        </w:div>
        <w:div w:id="1149519558">
          <w:marLeft w:val="0"/>
          <w:marRight w:val="0"/>
          <w:marTop w:val="0"/>
          <w:marBottom w:val="0"/>
          <w:divBdr>
            <w:top w:val="none" w:sz="0" w:space="0" w:color="auto"/>
            <w:left w:val="none" w:sz="0" w:space="0" w:color="auto"/>
            <w:bottom w:val="none" w:sz="0" w:space="0" w:color="auto"/>
            <w:right w:val="none" w:sz="0" w:space="0" w:color="auto"/>
          </w:divBdr>
        </w:div>
        <w:div w:id="1175732056">
          <w:marLeft w:val="0"/>
          <w:marRight w:val="0"/>
          <w:marTop w:val="0"/>
          <w:marBottom w:val="0"/>
          <w:divBdr>
            <w:top w:val="none" w:sz="0" w:space="0" w:color="auto"/>
            <w:left w:val="none" w:sz="0" w:space="0" w:color="auto"/>
            <w:bottom w:val="none" w:sz="0" w:space="0" w:color="auto"/>
            <w:right w:val="none" w:sz="0" w:space="0" w:color="auto"/>
          </w:divBdr>
        </w:div>
        <w:div w:id="1332022968">
          <w:marLeft w:val="0"/>
          <w:marRight w:val="0"/>
          <w:marTop w:val="0"/>
          <w:marBottom w:val="0"/>
          <w:divBdr>
            <w:top w:val="none" w:sz="0" w:space="0" w:color="auto"/>
            <w:left w:val="none" w:sz="0" w:space="0" w:color="auto"/>
            <w:bottom w:val="none" w:sz="0" w:space="0" w:color="auto"/>
            <w:right w:val="none" w:sz="0" w:space="0" w:color="auto"/>
          </w:divBdr>
        </w:div>
        <w:div w:id="1489592098">
          <w:marLeft w:val="0"/>
          <w:marRight w:val="0"/>
          <w:marTop w:val="0"/>
          <w:marBottom w:val="0"/>
          <w:divBdr>
            <w:top w:val="none" w:sz="0" w:space="0" w:color="auto"/>
            <w:left w:val="none" w:sz="0" w:space="0" w:color="auto"/>
            <w:bottom w:val="none" w:sz="0" w:space="0" w:color="auto"/>
            <w:right w:val="none" w:sz="0" w:space="0" w:color="auto"/>
          </w:divBdr>
        </w:div>
        <w:div w:id="2003241471">
          <w:marLeft w:val="0"/>
          <w:marRight w:val="0"/>
          <w:marTop w:val="0"/>
          <w:marBottom w:val="0"/>
          <w:divBdr>
            <w:top w:val="none" w:sz="0" w:space="0" w:color="auto"/>
            <w:left w:val="none" w:sz="0" w:space="0" w:color="auto"/>
            <w:bottom w:val="none" w:sz="0" w:space="0" w:color="auto"/>
            <w:right w:val="none" w:sz="0" w:space="0" w:color="auto"/>
          </w:divBdr>
        </w:div>
        <w:div w:id="2111703015">
          <w:marLeft w:val="0"/>
          <w:marRight w:val="0"/>
          <w:marTop w:val="0"/>
          <w:marBottom w:val="0"/>
          <w:divBdr>
            <w:top w:val="none" w:sz="0" w:space="0" w:color="auto"/>
            <w:left w:val="none" w:sz="0" w:space="0" w:color="auto"/>
            <w:bottom w:val="none" w:sz="0" w:space="0" w:color="auto"/>
            <w:right w:val="none" w:sz="0" w:space="0" w:color="auto"/>
          </w:divBdr>
        </w:div>
      </w:divsChild>
    </w:div>
    <w:div w:id="515535739">
      <w:bodyDiv w:val="1"/>
      <w:marLeft w:val="0"/>
      <w:marRight w:val="0"/>
      <w:marTop w:val="0"/>
      <w:marBottom w:val="0"/>
      <w:divBdr>
        <w:top w:val="none" w:sz="0" w:space="0" w:color="auto"/>
        <w:left w:val="none" w:sz="0" w:space="0" w:color="auto"/>
        <w:bottom w:val="none" w:sz="0" w:space="0" w:color="auto"/>
        <w:right w:val="none" w:sz="0" w:space="0" w:color="auto"/>
      </w:divBdr>
      <w:divsChild>
        <w:div w:id="454181707">
          <w:marLeft w:val="0"/>
          <w:marRight w:val="0"/>
          <w:marTop w:val="0"/>
          <w:marBottom w:val="0"/>
          <w:divBdr>
            <w:top w:val="none" w:sz="0" w:space="0" w:color="auto"/>
            <w:left w:val="none" w:sz="0" w:space="0" w:color="auto"/>
            <w:bottom w:val="none" w:sz="0" w:space="0" w:color="auto"/>
            <w:right w:val="none" w:sz="0" w:space="0" w:color="auto"/>
          </w:divBdr>
        </w:div>
        <w:div w:id="1106510008">
          <w:marLeft w:val="0"/>
          <w:marRight w:val="0"/>
          <w:marTop w:val="0"/>
          <w:marBottom w:val="0"/>
          <w:divBdr>
            <w:top w:val="none" w:sz="0" w:space="0" w:color="auto"/>
            <w:left w:val="none" w:sz="0" w:space="0" w:color="auto"/>
            <w:bottom w:val="none" w:sz="0" w:space="0" w:color="auto"/>
            <w:right w:val="none" w:sz="0" w:space="0" w:color="auto"/>
          </w:divBdr>
        </w:div>
      </w:divsChild>
    </w:div>
    <w:div w:id="526482022">
      <w:bodyDiv w:val="1"/>
      <w:marLeft w:val="0"/>
      <w:marRight w:val="0"/>
      <w:marTop w:val="0"/>
      <w:marBottom w:val="0"/>
      <w:divBdr>
        <w:top w:val="none" w:sz="0" w:space="0" w:color="auto"/>
        <w:left w:val="none" w:sz="0" w:space="0" w:color="auto"/>
        <w:bottom w:val="none" w:sz="0" w:space="0" w:color="auto"/>
        <w:right w:val="none" w:sz="0" w:space="0" w:color="auto"/>
      </w:divBdr>
    </w:div>
    <w:div w:id="532422479">
      <w:bodyDiv w:val="1"/>
      <w:marLeft w:val="0"/>
      <w:marRight w:val="0"/>
      <w:marTop w:val="0"/>
      <w:marBottom w:val="0"/>
      <w:divBdr>
        <w:top w:val="none" w:sz="0" w:space="0" w:color="auto"/>
        <w:left w:val="none" w:sz="0" w:space="0" w:color="auto"/>
        <w:bottom w:val="none" w:sz="0" w:space="0" w:color="auto"/>
        <w:right w:val="none" w:sz="0" w:space="0" w:color="auto"/>
      </w:divBdr>
    </w:div>
    <w:div w:id="621809881">
      <w:bodyDiv w:val="1"/>
      <w:marLeft w:val="0"/>
      <w:marRight w:val="0"/>
      <w:marTop w:val="0"/>
      <w:marBottom w:val="0"/>
      <w:divBdr>
        <w:top w:val="none" w:sz="0" w:space="0" w:color="auto"/>
        <w:left w:val="none" w:sz="0" w:space="0" w:color="auto"/>
        <w:bottom w:val="none" w:sz="0" w:space="0" w:color="auto"/>
        <w:right w:val="none" w:sz="0" w:space="0" w:color="auto"/>
      </w:divBdr>
    </w:div>
    <w:div w:id="669721606">
      <w:bodyDiv w:val="1"/>
      <w:marLeft w:val="0"/>
      <w:marRight w:val="0"/>
      <w:marTop w:val="0"/>
      <w:marBottom w:val="0"/>
      <w:divBdr>
        <w:top w:val="none" w:sz="0" w:space="0" w:color="auto"/>
        <w:left w:val="none" w:sz="0" w:space="0" w:color="auto"/>
        <w:bottom w:val="none" w:sz="0" w:space="0" w:color="auto"/>
        <w:right w:val="none" w:sz="0" w:space="0" w:color="auto"/>
      </w:divBdr>
    </w:div>
    <w:div w:id="814488879">
      <w:bodyDiv w:val="1"/>
      <w:marLeft w:val="0"/>
      <w:marRight w:val="0"/>
      <w:marTop w:val="0"/>
      <w:marBottom w:val="0"/>
      <w:divBdr>
        <w:top w:val="none" w:sz="0" w:space="0" w:color="auto"/>
        <w:left w:val="none" w:sz="0" w:space="0" w:color="auto"/>
        <w:bottom w:val="none" w:sz="0" w:space="0" w:color="auto"/>
        <w:right w:val="none" w:sz="0" w:space="0" w:color="auto"/>
      </w:divBdr>
    </w:div>
    <w:div w:id="881408242">
      <w:bodyDiv w:val="1"/>
      <w:marLeft w:val="0"/>
      <w:marRight w:val="0"/>
      <w:marTop w:val="0"/>
      <w:marBottom w:val="0"/>
      <w:divBdr>
        <w:top w:val="none" w:sz="0" w:space="0" w:color="auto"/>
        <w:left w:val="none" w:sz="0" w:space="0" w:color="auto"/>
        <w:bottom w:val="none" w:sz="0" w:space="0" w:color="auto"/>
        <w:right w:val="none" w:sz="0" w:space="0" w:color="auto"/>
      </w:divBdr>
    </w:div>
    <w:div w:id="912815132">
      <w:bodyDiv w:val="1"/>
      <w:marLeft w:val="0"/>
      <w:marRight w:val="0"/>
      <w:marTop w:val="0"/>
      <w:marBottom w:val="0"/>
      <w:divBdr>
        <w:top w:val="none" w:sz="0" w:space="0" w:color="auto"/>
        <w:left w:val="none" w:sz="0" w:space="0" w:color="auto"/>
        <w:bottom w:val="none" w:sz="0" w:space="0" w:color="auto"/>
        <w:right w:val="none" w:sz="0" w:space="0" w:color="auto"/>
      </w:divBdr>
      <w:divsChild>
        <w:div w:id="511140835">
          <w:marLeft w:val="0"/>
          <w:marRight w:val="0"/>
          <w:marTop w:val="0"/>
          <w:marBottom w:val="0"/>
          <w:divBdr>
            <w:top w:val="none" w:sz="0" w:space="0" w:color="auto"/>
            <w:left w:val="none" w:sz="0" w:space="0" w:color="auto"/>
            <w:bottom w:val="none" w:sz="0" w:space="0" w:color="auto"/>
            <w:right w:val="none" w:sz="0" w:space="0" w:color="auto"/>
          </w:divBdr>
        </w:div>
        <w:div w:id="238028731">
          <w:marLeft w:val="0"/>
          <w:marRight w:val="0"/>
          <w:marTop w:val="0"/>
          <w:marBottom w:val="0"/>
          <w:divBdr>
            <w:top w:val="none" w:sz="0" w:space="0" w:color="auto"/>
            <w:left w:val="none" w:sz="0" w:space="0" w:color="auto"/>
            <w:bottom w:val="none" w:sz="0" w:space="0" w:color="auto"/>
            <w:right w:val="none" w:sz="0" w:space="0" w:color="auto"/>
          </w:divBdr>
        </w:div>
        <w:div w:id="422118093">
          <w:marLeft w:val="0"/>
          <w:marRight w:val="0"/>
          <w:marTop w:val="0"/>
          <w:marBottom w:val="0"/>
          <w:divBdr>
            <w:top w:val="none" w:sz="0" w:space="0" w:color="auto"/>
            <w:left w:val="none" w:sz="0" w:space="0" w:color="auto"/>
            <w:bottom w:val="none" w:sz="0" w:space="0" w:color="auto"/>
            <w:right w:val="none" w:sz="0" w:space="0" w:color="auto"/>
          </w:divBdr>
        </w:div>
        <w:div w:id="2130515225">
          <w:marLeft w:val="0"/>
          <w:marRight w:val="0"/>
          <w:marTop w:val="0"/>
          <w:marBottom w:val="0"/>
          <w:divBdr>
            <w:top w:val="none" w:sz="0" w:space="0" w:color="auto"/>
            <w:left w:val="none" w:sz="0" w:space="0" w:color="auto"/>
            <w:bottom w:val="none" w:sz="0" w:space="0" w:color="auto"/>
            <w:right w:val="none" w:sz="0" w:space="0" w:color="auto"/>
          </w:divBdr>
        </w:div>
        <w:div w:id="2037458186">
          <w:marLeft w:val="0"/>
          <w:marRight w:val="0"/>
          <w:marTop w:val="0"/>
          <w:marBottom w:val="0"/>
          <w:divBdr>
            <w:top w:val="none" w:sz="0" w:space="0" w:color="auto"/>
            <w:left w:val="none" w:sz="0" w:space="0" w:color="auto"/>
            <w:bottom w:val="none" w:sz="0" w:space="0" w:color="auto"/>
            <w:right w:val="none" w:sz="0" w:space="0" w:color="auto"/>
          </w:divBdr>
        </w:div>
        <w:div w:id="42870651">
          <w:marLeft w:val="0"/>
          <w:marRight w:val="0"/>
          <w:marTop w:val="0"/>
          <w:marBottom w:val="0"/>
          <w:divBdr>
            <w:top w:val="none" w:sz="0" w:space="0" w:color="auto"/>
            <w:left w:val="none" w:sz="0" w:space="0" w:color="auto"/>
            <w:bottom w:val="none" w:sz="0" w:space="0" w:color="auto"/>
            <w:right w:val="none" w:sz="0" w:space="0" w:color="auto"/>
          </w:divBdr>
        </w:div>
        <w:div w:id="740568197">
          <w:marLeft w:val="0"/>
          <w:marRight w:val="0"/>
          <w:marTop w:val="0"/>
          <w:marBottom w:val="0"/>
          <w:divBdr>
            <w:top w:val="none" w:sz="0" w:space="0" w:color="auto"/>
            <w:left w:val="none" w:sz="0" w:space="0" w:color="auto"/>
            <w:bottom w:val="none" w:sz="0" w:space="0" w:color="auto"/>
            <w:right w:val="none" w:sz="0" w:space="0" w:color="auto"/>
          </w:divBdr>
        </w:div>
        <w:div w:id="1893416794">
          <w:marLeft w:val="0"/>
          <w:marRight w:val="0"/>
          <w:marTop w:val="0"/>
          <w:marBottom w:val="0"/>
          <w:divBdr>
            <w:top w:val="none" w:sz="0" w:space="0" w:color="auto"/>
            <w:left w:val="none" w:sz="0" w:space="0" w:color="auto"/>
            <w:bottom w:val="none" w:sz="0" w:space="0" w:color="auto"/>
            <w:right w:val="none" w:sz="0" w:space="0" w:color="auto"/>
          </w:divBdr>
        </w:div>
        <w:div w:id="1979607225">
          <w:marLeft w:val="0"/>
          <w:marRight w:val="0"/>
          <w:marTop w:val="0"/>
          <w:marBottom w:val="0"/>
          <w:divBdr>
            <w:top w:val="none" w:sz="0" w:space="0" w:color="auto"/>
            <w:left w:val="none" w:sz="0" w:space="0" w:color="auto"/>
            <w:bottom w:val="none" w:sz="0" w:space="0" w:color="auto"/>
            <w:right w:val="none" w:sz="0" w:space="0" w:color="auto"/>
          </w:divBdr>
        </w:div>
      </w:divsChild>
    </w:div>
    <w:div w:id="953902715">
      <w:bodyDiv w:val="1"/>
      <w:marLeft w:val="0"/>
      <w:marRight w:val="0"/>
      <w:marTop w:val="0"/>
      <w:marBottom w:val="0"/>
      <w:divBdr>
        <w:top w:val="none" w:sz="0" w:space="0" w:color="auto"/>
        <w:left w:val="none" w:sz="0" w:space="0" w:color="auto"/>
        <w:bottom w:val="none" w:sz="0" w:space="0" w:color="auto"/>
        <w:right w:val="none" w:sz="0" w:space="0" w:color="auto"/>
      </w:divBdr>
      <w:divsChild>
        <w:div w:id="1006055595">
          <w:marLeft w:val="0"/>
          <w:marRight w:val="0"/>
          <w:marTop w:val="0"/>
          <w:marBottom w:val="0"/>
          <w:divBdr>
            <w:top w:val="none" w:sz="0" w:space="0" w:color="auto"/>
            <w:left w:val="none" w:sz="0" w:space="0" w:color="auto"/>
            <w:bottom w:val="none" w:sz="0" w:space="0" w:color="auto"/>
            <w:right w:val="none" w:sz="0" w:space="0" w:color="auto"/>
          </w:divBdr>
        </w:div>
      </w:divsChild>
    </w:div>
    <w:div w:id="968779010">
      <w:bodyDiv w:val="1"/>
      <w:marLeft w:val="0"/>
      <w:marRight w:val="0"/>
      <w:marTop w:val="0"/>
      <w:marBottom w:val="0"/>
      <w:divBdr>
        <w:top w:val="none" w:sz="0" w:space="0" w:color="auto"/>
        <w:left w:val="none" w:sz="0" w:space="0" w:color="auto"/>
        <w:bottom w:val="none" w:sz="0" w:space="0" w:color="auto"/>
        <w:right w:val="none" w:sz="0" w:space="0" w:color="auto"/>
      </w:divBdr>
      <w:divsChild>
        <w:div w:id="23747382">
          <w:marLeft w:val="0"/>
          <w:marRight w:val="0"/>
          <w:marTop w:val="0"/>
          <w:marBottom w:val="0"/>
          <w:divBdr>
            <w:top w:val="none" w:sz="0" w:space="0" w:color="auto"/>
            <w:left w:val="none" w:sz="0" w:space="0" w:color="auto"/>
            <w:bottom w:val="none" w:sz="0" w:space="0" w:color="auto"/>
            <w:right w:val="none" w:sz="0" w:space="0" w:color="auto"/>
          </w:divBdr>
        </w:div>
        <w:div w:id="1670401323">
          <w:marLeft w:val="0"/>
          <w:marRight w:val="0"/>
          <w:marTop w:val="0"/>
          <w:marBottom w:val="0"/>
          <w:divBdr>
            <w:top w:val="none" w:sz="0" w:space="0" w:color="auto"/>
            <w:left w:val="none" w:sz="0" w:space="0" w:color="auto"/>
            <w:bottom w:val="none" w:sz="0" w:space="0" w:color="auto"/>
            <w:right w:val="none" w:sz="0" w:space="0" w:color="auto"/>
          </w:divBdr>
        </w:div>
      </w:divsChild>
    </w:div>
    <w:div w:id="1003976156">
      <w:bodyDiv w:val="1"/>
      <w:marLeft w:val="0"/>
      <w:marRight w:val="0"/>
      <w:marTop w:val="0"/>
      <w:marBottom w:val="0"/>
      <w:divBdr>
        <w:top w:val="none" w:sz="0" w:space="0" w:color="auto"/>
        <w:left w:val="none" w:sz="0" w:space="0" w:color="auto"/>
        <w:bottom w:val="none" w:sz="0" w:space="0" w:color="auto"/>
        <w:right w:val="none" w:sz="0" w:space="0" w:color="auto"/>
      </w:divBdr>
    </w:div>
    <w:div w:id="1004548890">
      <w:bodyDiv w:val="1"/>
      <w:marLeft w:val="0"/>
      <w:marRight w:val="0"/>
      <w:marTop w:val="0"/>
      <w:marBottom w:val="0"/>
      <w:divBdr>
        <w:top w:val="none" w:sz="0" w:space="0" w:color="auto"/>
        <w:left w:val="none" w:sz="0" w:space="0" w:color="auto"/>
        <w:bottom w:val="none" w:sz="0" w:space="0" w:color="auto"/>
        <w:right w:val="none" w:sz="0" w:space="0" w:color="auto"/>
      </w:divBdr>
    </w:div>
    <w:div w:id="1012294446">
      <w:bodyDiv w:val="1"/>
      <w:marLeft w:val="0"/>
      <w:marRight w:val="0"/>
      <w:marTop w:val="0"/>
      <w:marBottom w:val="0"/>
      <w:divBdr>
        <w:top w:val="none" w:sz="0" w:space="0" w:color="auto"/>
        <w:left w:val="none" w:sz="0" w:space="0" w:color="auto"/>
        <w:bottom w:val="none" w:sz="0" w:space="0" w:color="auto"/>
        <w:right w:val="none" w:sz="0" w:space="0" w:color="auto"/>
      </w:divBdr>
    </w:div>
    <w:div w:id="1023555913">
      <w:bodyDiv w:val="1"/>
      <w:marLeft w:val="0"/>
      <w:marRight w:val="0"/>
      <w:marTop w:val="0"/>
      <w:marBottom w:val="0"/>
      <w:divBdr>
        <w:top w:val="none" w:sz="0" w:space="0" w:color="auto"/>
        <w:left w:val="none" w:sz="0" w:space="0" w:color="auto"/>
        <w:bottom w:val="none" w:sz="0" w:space="0" w:color="auto"/>
        <w:right w:val="none" w:sz="0" w:space="0" w:color="auto"/>
      </w:divBdr>
    </w:div>
    <w:div w:id="1154880201">
      <w:bodyDiv w:val="1"/>
      <w:marLeft w:val="0"/>
      <w:marRight w:val="0"/>
      <w:marTop w:val="0"/>
      <w:marBottom w:val="0"/>
      <w:divBdr>
        <w:top w:val="none" w:sz="0" w:space="0" w:color="auto"/>
        <w:left w:val="none" w:sz="0" w:space="0" w:color="auto"/>
        <w:bottom w:val="none" w:sz="0" w:space="0" w:color="auto"/>
        <w:right w:val="none" w:sz="0" w:space="0" w:color="auto"/>
      </w:divBdr>
    </w:div>
    <w:div w:id="1217468789">
      <w:bodyDiv w:val="1"/>
      <w:marLeft w:val="0"/>
      <w:marRight w:val="0"/>
      <w:marTop w:val="0"/>
      <w:marBottom w:val="0"/>
      <w:divBdr>
        <w:top w:val="none" w:sz="0" w:space="0" w:color="auto"/>
        <w:left w:val="none" w:sz="0" w:space="0" w:color="auto"/>
        <w:bottom w:val="none" w:sz="0" w:space="0" w:color="auto"/>
        <w:right w:val="none" w:sz="0" w:space="0" w:color="auto"/>
      </w:divBdr>
    </w:div>
    <w:div w:id="1234781127">
      <w:bodyDiv w:val="1"/>
      <w:marLeft w:val="0"/>
      <w:marRight w:val="0"/>
      <w:marTop w:val="0"/>
      <w:marBottom w:val="0"/>
      <w:divBdr>
        <w:top w:val="none" w:sz="0" w:space="0" w:color="auto"/>
        <w:left w:val="none" w:sz="0" w:space="0" w:color="auto"/>
        <w:bottom w:val="none" w:sz="0" w:space="0" w:color="auto"/>
        <w:right w:val="none" w:sz="0" w:space="0" w:color="auto"/>
      </w:divBdr>
    </w:div>
    <w:div w:id="1307858372">
      <w:bodyDiv w:val="1"/>
      <w:marLeft w:val="0"/>
      <w:marRight w:val="0"/>
      <w:marTop w:val="0"/>
      <w:marBottom w:val="0"/>
      <w:divBdr>
        <w:top w:val="none" w:sz="0" w:space="0" w:color="auto"/>
        <w:left w:val="none" w:sz="0" w:space="0" w:color="auto"/>
        <w:bottom w:val="none" w:sz="0" w:space="0" w:color="auto"/>
        <w:right w:val="none" w:sz="0" w:space="0" w:color="auto"/>
      </w:divBdr>
    </w:div>
    <w:div w:id="1315985763">
      <w:bodyDiv w:val="1"/>
      <w:marLeft w:val="0"/>
      <w:marRight w:val="0"/>
      <w:marTop w:val="0"/>
      <w:marBottom w:val="0"/>
      <w:divBdr>
        <w:top w:val="none" w:sz="0" w:space="0" w:color="auto"/>
        <w:left w:val="none" w:sz="0" w:space="0" w:color="auto"/>
        <w:bottom w:val="none" w:sz="0" w:space="0" w:color="auto"/>
        <w:right w:val="none" w:sz="0" w:space="0" w:color="auto"/>
      </w:divBdr>
      <w:divsChild>
        <w:div w:id="558320780">
          <w:marLeft w:val="0"/>
          <w:marRight w:val="0"/>
          <w:marTop w:val="0"/>
          <w:marBottom w:val="0"/>
          <w:divBdr>
            <w:top w:val="none" w:sz="0" w:space="0" w:color="auto"/>
            <w:left w:val="none" w:sz="0" w:space="0" w:color="auto"/>
            <w:bottom w:val="none" w:sz="0" w:space="0" w:color="auto"/>
            <w:right w:val="none" w:sz="0" w:space="0" w:color="auto"/>
          </w:divBdr>
        </w:div>
        <w:div w:id="587269125">
          <w:marLeft w:val="0"/>
          <w:marRight w:val="0"/>
          <w:marTop w:val="0"/>
          <w:marBottom w:val="0"/>
          <w:divBdr>
            <w:top w:val="none" w:sz="0" w:space="0" w:color="auto"/>
            <w:left w:val="none" w:sz="0" w:space="0" w:color="auto"/>
            <w:bottom w:val="none" w:sz="0" w:space="0" w:color="auto"/>
            <w:right w:val="none" w:sz="0" w:space="0" w:color="auto"/>
          </w:divBdr>
        </w:div>
      </w:divsChild>
    </w:div>
    <w:div w:id="1346832447">
      <w:bodyDiv w:val="1"/>
      <w:marLeft w:val="0"/>
      <w:marRight w:val="0"/>
      <w:marTop w:val="0"/>
      <w:marBottom w:val="0"/>
      <w:divBdr>
        <w:top w:val="none" w:sz="0" w:space="0" w:color="auto"/>
        <w:left w:val="none" w:sz="0" w:space="0" w:color="auto"/>
        <w:bottom w:val="none" w:sz="0" w:space="0" w:color="auto"/>
        <w:right w:val="none" w:sz="0" w:space="0" w:color="auto"/>
      </w:divBdr>
      <w:divsChild>
        <w:div w:id="97601769">
          <w:marLeft w:val="0"/>
          <w:marRight w:val="0"/>
          <w:marTop w:val="0"/>
          <w:marBottom w:val="0"/>
          <w:divBdr>
            <w:top w:val="none" w:sz="0" w:space="0" w:color="auto"/>
            <w:left w:val="none" w:sz="0" w:space="0" w:color="auto"/>
            <w:bottom w:val="none" w:sz="0" w:space="0" w:color="auto"/>
            <w:right w:val="none" w:sz="0" w:space="0" w:color="auto"/>
          </w:divBdr>
        </w:div>
        <w:div w:id="201793243">
          <w:marLeft w:val="0"/>
          <w:marRight w:val="0"/>
          <w:marTop w:val="0"/>
          <w:marBottom w:val="0"/>
          <w:divBdr>
            <w:top w:val="none" w:sz="0" w:space="0" w:color="auto"/>
            <w:left w:val="none" w:sz="0" w:space="0" w:color="auto"/>
            <w:bottom w:val="none" w:sz="0" w:space="0" w:color="auto"/>
            <w:right w:val="none" w:sz="0" w:space="0" w:color="auto"/>
          </w:divBdr>
        </w:div>
        <w:div w:id="689991047">
          <w:marLeft w:val="0"/>
          <w:marRight w:val="0"/>
          <w:marTop w:val="0"/>
          <w:marBottom w:val="0"/>
          <w:divBdr>
            <w:top w:val="none" w:sz="0" w:space="0" w:color="auto"/>
            <w:left w:val="none" w:sz="0" w:space="0" w:color="auto"/>
            <w:bottom w:val="none" w:sz="0" w:space="0" w:color="auto"/>
            <w:right w:val="none" w:sz="0" w:space="0" w:color="auto"/>
          </w:divBdr>
        </w:div>
        <w:div w:id="945968968">
          <w:marLeft w:val="0"/>
          <w:marRight w:val="0"/>
          <w:marTop w:val="0"/>
          <w:marBottom w:val="0"/>
          <w:divBdr>
            <w:top w:val="none" w:sz="0" w:space="0" w:color="auto"/>
            <w:left w:val="none" w:sz="0" w:space="0" w:color="auto"/>
            <w:bottom w:val="none" w:sz="0" w:space="0" w:color="auto"/>
            <w:right w:val="none" w:sz="0" w:space="0" w:color="auto"/>
          </w:divBdr>
        </w:div>
        <w:div w:id="1967076379">
          <w:marLeft w:val="0"/>
          <w:marRight w:val="0"/>
          <w:marTop w:val="0"/>
          <w:marBottom w:val="0"/>
          <w:divBdr>
            <w:top w:val="none" w:sz="0" w:space="0" w:color="auto"/>
            <w:left w:val="none" w:sz="0" w:space="0" w:color="auto"/>
            <w:bottom w:val="none" w:sz="0" w:space="0" w:color="auto"/>
            <w:right w:val="none" w:sz="0" w:space="0" w:color="auto"/>
          </w:divBdr>
        </w:div>
      </w:divsChild>
    </w:div>
    <w:div w:id="1477181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emf"/><Relationship Id="rId38" Type="http://schemas.openxmlformats.org/officeDocument/2006/relationships/image" Target="media/image26.emf"/><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41" Type="http://schemas.openxmlformats.org/officeDocument/2006/relationships/image" Target="media/image29.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oleObject" Target="embeddings/oleObject1.bin"/><Relationship Id="rId49" Type="http://schemas.openxmlformats.org/officeDocument/2006/relationships/image" Target="media/image37.emf"/><Relationship Id="rId10" Type="http://schemas.openxmlformats.org/officeDocument/2006/relationships/hyperlink" Target="https://nplus1.ru/news/2016/09/22/at-last" TargetMode="External"/><Relationship Id="rId19" Type="http://schemas.openxmlformats.org/officeDocument/2006/relationships/image" Target="media/image9.jpeg"/><Relationship Id="rId31" Type="http://schemas.openxmlformats.org/officeDocument/2006/relationships/image" Target="media/image20.emf"/><Relationship Id="rId44" Type="http://schemas.openxmlformats.org/officeDocument/2006/relationships/image" Target="media/image32.emf"/><Relationship Id="rId52" Type="http://schemas.openxmlformats.org/officeDocument/2006/relationships/image" Target="media/image40.emf"/><Relationship Id="rId4" Type="http://schemas.microsoft.com/office/2007/relationships/stylesWithEffects" Target="stylesWithEffects.xml"/><Relationship Id="rId9" Type="http://schemas.openxmlformats.org/officeDocument/2006/relationships/hyperlink" Target="https://ru.wikipedia.org/wiki/%D0%90%D0%BD%D1%82%D0%B8%D0%B1%D0%B8%D0%BE%D1%82%D0%B8%D0%BA%D0%B8"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endnotes" Target="endnotes.xml"/><Relationship Id="rId51" Type="http://schemas.openxmlformats.org/officeDocument/2006/relationships/image" Target="media/image3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91D5A-020B-440F-B1DB-F6279233F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69</Pages>
  <Words>13136</Words>
  <Characters>74877</Characters>
  <Application>Microsoft Office Word</Application>
  <DocSecurity>0</DocSecurity>
  <Lines>623</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Pavel</cp:lastModifiedBy>
  <cp:revision>2</cp:revision>
  <cp:lastPrinted>2018-10-24T10:23:00Z</cp:lastPrinted>
  <dcterms:created xsi:type="dcterms:W3CDTF">2018-10-27T09:17:00Z</dcterms:created>
  <dcterms:modified xsi:type="dcterms:W3CDTF">2018-10-27T09:17:00Z</dcterms:modified>
</cp:coreProperties>
</file>