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7DF8" w:rsidRPr="009D16F6" w:rsidRDefault="00F34DC2" w:rsidP="004E7DF8">
      <w:pPr>
        <w:spacing w:line="360" w:lineRule="auto"/>
        <w:jc w:val="center"/>
        <w:rPr>
          <w:lang w:val="kk-KZ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2C7D2C24" wp14:editId="591337D8">
            <wp:simplePos x="0" y="0"/>
            <wp:positionH relativeFrom="column">
              <wp:posOffset>-236855</wp:posOffset>
            </wp:positionH>
            <wp:positionV relativeFrom="paragraph">
              <wp:posOffset>154940</wp:posOffset>
            </wp:positionV>
            <wp:extent cx="6421755" cy="8724265"/>
            <wp:effectExtent l="0" t="0" r="0" b="635"/>
            <wp:wrapTight wrapText="bothSides">
              <wp:wrapPolygon edited="0">
                <wp:start x="0" y="0"/>
                <wp:lineTo x="0" y="21554"/>
                <wp:lineTo x="21530" y="21554"/>
                <wp:lineTo x="21530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755" cy="872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6E93" w:rsidRPr="009D16F6" w:rsidRDefault="00026E93" w:rsidP="007F5BFF">
      <w:pPr>
        <w:jc w:val="center"/>
        <w:rPr>
          <w:lang w:val="kk-KZ"/>
        </w:rPr>
      </w:pPr>
    </w:p>
    <w:p w:rsidR="007F5BFF" w:rsidRPr="009D16F6" w:rsidRDefault="00F34DC2" w:rsidP="00F34DC2">
      <w:pPr>
        <w:ind w:firstLine="706"/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451485</wp:posOffset>
            </wp:positionH>
            <wp:positionV relativeFrom="paragraph">
              <wp:posOffset>-5080</wp:posOffset>
            </wp:positionV>
            <wp:extent cx="7048500" cy="5687695"/>
            <wp:effectExtent l="0" t="0" r="0" b="8255"/>
            <wp:wrapTight wrapText="bothSides">
              <wp:wrapPolygon edited="0">
                <wp:start x="0" y="0"/>
                <wp:lineTo x="0" y="21559"/>
                <wp:lineTo x="21542" y="21559"/>
                <wp:lineTo x="21542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568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5BFF" w:rsidRPr="009D16F6" w:rsidRDefault="007F5BFF" w:rsidP="007F5BFF">
      <w:pPr>
        <w:ind w:firstLine="706"/>
        <w:jc w:val="both"/>
      </w:pPr>
    </w:p>
    <w:p w:rsidR="007F5BFF" w:rsidRPr="009D16F6" w:rsidRDefault="007F5BFF" w:rsidP="007F5BFF">
      <w:pPr>
        <w:ind w:firstLine="706"/>
        <w:jc w:val="both"/>
      </w:pPr>
    </w:p>
    <w:p w:rsidR="007F5BFF" w:rsidRPr="009D16F6" w:rsidRDefault="007F5BFF" w:rsidP="007F5BFF">
      <w:pPr>
        <w:ind w:firstLine="706"/>
        <w:jc w:val="both"/>
        <w:rPr>
          <w:lang w:val="kk-KZ"/>
        </w:rPr>
      </w:pPr>
    </w:p>
    <w:p w:rsidR="00F34DC2" w:rsidRDefault="00F34DC2" w:rsidP="006904F1">
      <w:pPr>
        <w:spacing w:line="360" w:lineRule="auto"/>
        <w:contextualSpacing/>
        <w:jc w:val="center"/>
      </w:pPr>
    </w:p>
    <w:p w:rsidR="00F34DC2" w:rsidRDefault="00F34DC2" w:rsidP="006904F1">
      <w:pPr>
        <w:spacing w:line="360" w:lineRule="auto"/>
        <w:contextualSpacing/>
        <w:jc w:val="center"/>
      </w:pPr>
    </w:p>
    <w:p w:rsidR="00F34DC2" w:rsidRDefault="00F34DC2" w:rsidP="006904F1">
      <w:pPr>
        <w:spacing w:line="360" w:lineRule="auto"/>
        <w:contextualSpacing/>
        <w:jc w:val="center"/>
      </w:pPr>
    </w:p>
    <w:p w:rsidR="00F34DC2" w:rsidRDefault="00F34DC2" w:rsidP="006904F1">
      <w:pPr>
        <w:spacing w:line="360" w:lineRule="auto"/>
        <w:contextualSpacing/>
        <w:jc w:val="center"/>
      </w:pPr>
    </w:p>
    <w:p w:rsidR="00F34DC2" w:rsidRDefault="00F34DC2" w:rsidP="006904F1">
      <w:pPr>
        <w:spacing w:line="360" w:lineRule="auto"/>
        <w:contextualSpacing/>
        <w:jc w:val="center"/>
      </w:pPr>
    </w:p>
    <w:p w:rsidR="00F34DC2" w:rsidRDefault="00F34DC2" w:rsidP="006904F1">
      <w:pPr>
        <w:spacing w:line="360" w:lineRule="auto"/>
        <w:contextualSpacing/>
        <w:jc w:val="center"/>
      </w:pPr>
    </w:p>
    <w:p w:rsidR="00F34DC2" w:rsidRDefault="00F34DC2" w:rsidP="006904F1">
      <w:pPr>
        <w:spacing w:line="360" w:lineRule="auto"/>
        <w:contextualSpacing/>
        <w:jc w:val="center"/>
      </w:pPr>
    </w:p>
    <w:p w:rsidR="00F34DC2" w:rsidRDefault="00F34DC2" w:rsidP="006904F1">
      <w:pPr>
        <w:spacing w:line="360" w:lineRule="auto"/>
        <w:contextualSpacing/>
        <w:jc w:val="center"/>
      </w:pPr>
    </w:p>
    <w:p w:rsidR="00F34DC2" w:rsidRDefault="00F34DC2" w:rsidP="006904F1">
      <w:pPr>
        <w:spacing w:line="360" w:lineRule="auto"/>
        <w:contextualSpacing/>
        <w:jc w:val="center"/>
      </w:pPr>
    </w:p>
    <w:p w:rsidR="007F5BFF" w:rsidRPr="009D16F6" w:rsidRDefault="007F5BFF" w:rsidP="006904F1">
      <w:pPr>
        <w:spacing w:line="360" w:lineRule="auto"/>
        <w:contextualSpacing/>
        <w:jc w:val="center"/>
      </w:pPr>
      <w:r w:rsidRPr="009D16F6">
        <w:lastRenderedPageBreak/>
        <w:t>ТҰЖЫРЫМ</w:t>
      </w:r>
    </w:p>
    <w:p w:rsidR="007F5BFF" w:rsidRPr="009D16F6" w:rsidRDefault="007F5BFF" w:rsidP="006904F1">
      <w:pPr>
        <w:spacing w:line="360" w:lineRule="auto"/>
        <w:ind w:firstLine="567"/>
        <w:contextualSpacing/>
        <w:jc w:val="both"/>
        <w:rPr>
          <w:lang w:val="kk-KZ"/>
        </w:rPr>
      </w:pPr>
      <w:proofErr w:type="spellStart"/>
      <w:r w:rsidRPr="009D16F6">
        <w:t>Есеп</w:t>
      </w:r>
      <w:proofErr w:type="spellEnd"/>
      <w:r w:rsidRPr="009D16F6">
        <w:t xml:space="preserve"> </w:t>
      </w:r>
      <w:r w:rsidR="006904F1" w:rsidRPr="009D16F6">
        <w:rPr>
          <w:lang w:val="kk-KZ"/>
        </w:rPr>
        <w:t xml:space="preserve">40 </w:t>
      </w:r>
      <w:proofErr w:type="spellStart"/>
      <w:r w:rsidRPr="009D16F6">
        <w:t>беттен</w:t>
      </w:r>
      <w:proofErr w:type="spellEnd"/>
      <w:r w:rsidRPr="009D16F6">
        <w:t xml:space="preserve">, </w:t>
      </w:r>
      <w:r w:rsidR="006904F1" w:rsidRPr="009D16F6">
        <w:rPr>
          <w:lang w:val="kk-KZ"/>
        </w:rPr>
        <w:t>12</w:t>
      </w:r>
      <w:r w:rsidRPr="009D16F6">
        <w:t xml:space="preserve"> </w:t>
      </w:r>
      <w:proofErr w:type="spellStart"/>
      <w:r w:rsidRPr="009D16F6">
        <w:t>кестеден</w:t>
      </w:r>
      <w:proofErr w:type="spellEnd"/>
      <w:r w:rsidRPr="009D16F6">
        <w:t xml:space="preserve">, </w:t>
      </w:r>
      <w:r w:rsidR="006904F1" w:rsidRPr="009D16F6">
        <w:rPr>
          <w:lang w:val="kk-KZ"/>
        </w:rPr>
        <w:t>13</w:t>
      </w:r>
      <w:r w:rsidRPr="009D16F6">
        <w:t xml:space="preserve"> </w:t>
      </w:r>
      <w:proofErr w:type="spellStart"/>
      <w:r w:rsidRPr="009D16F6">
        <w:t>суреттен</w:t>
      </w:r>
      <w:proofErr w:type="spellEnd"/>
      <w:r w:rsidRPr="009D16F6">
        <w:t xml:space="preserve">, </w:t>
      </w:r>
      <w:r w:rsidR="006904F1" w:rsidRPr="009D16F6">
        <w:rPr>
          <w:lang w:val="kk-KZ"/>
        </w:rPr>
        <w:t>52</w:t>
      </w:r>
      <w:r w:rsidRPr="009D16F6">
        <w:t xml:space="preserve"> </w:t>
      </w:r>
      <w:proofErr w:type="spellStart"/>
      <w:r w:rsidRPr="009D16F6">
        <w:t>әдебиет</w:t>
      </w:r>
      <w:proofErr w:type="spellEnd"/>
      <w:r w:rsidRPr="009D16F6">
        <w:t xml:space="preserve"> </w:t>
      </w:r>
      <w:proofErr w:type="spellStart"/>
      <w:r w:rsidRPr="009D16F6">
        <w:t>көздерінен</w:t>
      </w:r>
      <w:proofErr w:type="spellEnd"/>
      <w:r w:rsidRPr="009D16F6">
        <w:t xml:space="preserve">, </w:t>
      </w:r>
      <w:r w:rsidR="006904F1" w:rsidRPr="009D16F6">
        <w:rPr>
          <w:lang w:val="kk-KZ"/>
        </w:rPr>
        <w:t>4</w:t>
      </w:r>
      <w:proofErr w:type="spellStart"/>
      <w:r w:rsidRPr="009D16F6">
        <w:t>қосымшадан</w:t>
      </w:r>
      <w:proofErr w:type="spellEnd"/>
      <w:r w:rsidRPr="009D16F6">
        <w:t xml:space="preserve"> </w:t>
      </w:r>
      <w:proofErr w:type="spellStart"/>
      <w:r w:rsidRPr="009D16F6">
        <w:t>тұрады</w:t>
      </w:r>
      <w:proofErr w:type="spellEnd"/>
      <w:r w:rsidRPr="009D16F6">
        <w:t>.</w:t>
      </w:r>
    </w:p>
    <w:p w:rsidR="006904F1" w:rsidRPr="009D16F6" w:rsidRDefault="006904F1" w:rsidP="006904F1">
      <w:pPr>
        <w:spacing w:line="360" w:lineRule="auto"/>
        <w:contextualSpacing/>
        <w:jc w:val="both"/>
        <w:rPr>
          <w:lang w:val="kk-KZ"/>
        </w:rPr>
      </w:pPr>
      <w:r w:rsidRPr="009D16F6">
        <w:rPr>
          <w:lang w:val="kk-KZ"/>
        </w:rPr>
        <w:tab/>
        <w:t>ТУРИЗМ, САКРАЛДЫ ГЕОГРАФИЯ, МӘДЕНИ ЖӘНЕ ГЕОГРАФИЯЛЫҚ МҰРА, ТУРИСТІК НАРЫҚ, ТУРИСТІК АҒЫМ, ҚОҒАМДЫҚ САНАНЫ ЖАҢҒЫРТУ, ІШКІ ТУРИЗМ</w:t>
      </w:r>
    </w:p>
    <w:p w:rsidR="006904F1" w:rsidRPr="009D16F6" w:rsidRDefault="006904F1" w:rsidP="006904F1">
      <w:pPr>
        <w:spacing w:line="360" w:lineRule="auto"/>
        <w:contextualSpacing/>
        <w:jc w:val="both"/>
        <w:rPr>
          <w:lang w:val="kk-KZ"/>
        </w:rPr>
      </w:pPr>
      <w:r w:rsidRPr="009D16F6">
        <w:rPr>
          <w:lang w:val="kk-KZ"/>
        </w:rPr>
        <w:t xml:space="preserve">         Зерттеу объектісі - туризмді дамытудың тартымдылығы тұрғысынан Қазақстан Республикасының туристік-рекреациялық әлеуеті және сакралды-географиялық кеңістігі.</w:t>
      </w:r>
    </w:p>
    <w:p w:rsidR="006904F1" w:rsidRPr="009D16F6" w:rsidRDefault="006904F1" w:rsidP="006904F1">
      <w:pPr>
        <w:spacing w:line="360" w:lineRule="auto"/>
        <w:contextualSpacing/>
        <w:jc w:val="both"/>
        <w:rPr>
          <w:lang w:val="kk-KZ"/>
        </w:rPr>
      </w:pPr>
      <w:r w:rsidRPr="009D16F6">
        <w:rPr>
          <w:lang w:val="kk-KZ"/>
        </w:rPr>
        <w:t>Зерттеудің мақсаты: Қазақстанның тарихи-мәдени мұрасын, киелі географиясының туристік нарықтағы тартымдылығы мен олардың ұлттық сананы қалыптастыруға әсерін зерттеу.</w:t>
      </w:r>
    </w:p>
    <w:p w:rsidR="006904F1" w:rsidRPr="009D16F6" w:rsidRDefault="006904F1" w:rsidP="006904F1">
      <w:pPr>
        <w:spacing w:line="360" w:lineRule="auto"/>
        <w:contextualSpacing/>
        <w:jc w:val="both"/>
        <w:rPr>
          <w:lang w:val="kk-KZ"/>
        </w:rPr>
      </w:pPr>
      <w:r w:rsidRPr="009D16F6">
        <w:rPr>
          <w:lang w:val="kk-KZ"/>
        </w:rPr>
        <w:t>Зерттеудің әдіснамасы: ретроспективті, бағдарлау, сипаттама, салыстырмалы, статистикалық, талдау және синтездеу, топтау, сауалнама, сұхбат, топтау.</w:t>
      </w:r>
    </w:p>
    <w:p w:rsidR="006904F1" w:rsidRPr="009D16F6" w:rsidRDefault="006904F1" w:rsidP="006904F1">
      <w:pPr>
        <w:spacing w:line="360" w:lineRule="auto"/>
        <w:contextualSpacing/>
        <w:jc w:val="both"/>
        <w:rPr>
          <w:lang w:val="kk-KZ"/>
        </w:rPr>
      </w:pPr>
      <w:r w:rsidRPr="009D16F6">
        <w:rPr>
          <w:lang w:val="kk-KZ"/>
        </w:rPr>
        <w:t>          Алынған нәтижелері мен жаңалығы: 1) Әдебиеттер мен электронды ақпарат көздері зерттелді. Библиография мен оқу-әдістемелік құралды әзірлеуге арналған материалдар жинау үшін ақпараттар жинақталды; 2) Қазақстанның рухани қасиетті жерлерінің географиясы мен тарихи-мәдени мұрасын талданды. Материалдарды жинау және өңдеу, сондай-ақ туынды ақпараттар талданды; 3) Қазақстанның рухани қасиетті жерлерінің географиясына, далалық зерттеулер, сипаттама зерттеулері, өлкетанудық зерттеулер жасалды, түсірілімдер жасалып, видео материалдар  өңделді. 4) Әлеуметтік-экономикалық қоғамдағы рухани қасиетті жерлерінің мәні мен маңызы анықталды. Далалық зерттеулер, сипаттамалы зерттеулер жүргізілді, бейнетүсірілім  жүргізілді, кейс-материалдар әзірленіп жатыр, бейнематериалдар өңделіп жатыр. Алынған нәтижелердің барлығы тереңдік, негізделген және жеткілікті жаңалықпен ерекшеленеді.</w:t>
      </w:r>
    </w:p>
    <w:p w:rsidR="006904F1" w:rsidRPr="009D16F6" w:rsidRDefault="006904F1" w:rsidP="006904F1">
      <w:pPr>
        <w:spacing w:line="360" w:lineRule="auto"/>
        <w:ind w:firstLine="708"/>
        <w:contextualSpacing/>
        <w:jc w:val="both"/>
        <w:rPr>
          <w:lang w:val="kk-KZ"/>
        </w:rPr>
      </w:pPr>
      <w:r w:rsidRPr="009D16F6">
        <w:rPr>
          <w:lang w:val="kk-KZ"/>
        </w:rPr>
        <w:t>Зерттеудің ғылыми жаңалығы туристік және рекреациялық әлеуетті және туризмдегі қасиетті географияны біріктіру, сондай-ақ қоғамдық сана қалыптастырудағы олардың рөлін анықтау болып табылады.</w:t>
      </w:r>
    </w:p>
    <w:p w:rsidR="006904F1" w:rsidRPr="009D16F6" w:rsidRDefault="006904F1" w:rsidP="006904F1">
      <w:pPr>
        <w:spacing w:line="360" w:lineRule="auto"/>
        <w:ind w:firstLine="708"/>
        <w:contextualSpacing/>
        <w:jc w:val="both"/>
        <w:rPr>
          <w:lang w:val="kk-KZ"/>
        </w:rPr>
      </w:pPr>
      <w:r w:rsidRPr="009D16F6">
        <w:rPr>
          <w:lang w:val="kk-KZ"/>
        </w:rPr>
        <w:t>Зерттеудің нәтижелері Қазақстанда жарияланған 4 мақалада және шетелдік басылымдарда көрсетілген, конференцияларда жарияланған.</w:t>
      </w:r>
    </w:p>
    <w:p w:rsidR="006904F1" w:rsidRPr="009D16F6" w:rsidRDefault="00BD47B8" w:rsidP="006904F1">
      <w:pPr>
        <w:spacing w:line="360" w:lineRule="auto"/>
        <w:contextualSpacing/>
        <w:jc w:val="both"/>
        <w:rPr>
          <w:lang w:val="kk-KZ"/>
        </w:rPr>
      </w:pPr>
      <w:r w:rsidRPr="009D16F6">
        <w:rPr>
          <w:lang w:val="kk-KZ"/>
        </w:rPr>
        <w:tab/>
      </w:r>
      <w:r w:rsidR="006904F1" w:rsidRPr="009D16F6">
        <w:rPr>
          <w:lang w:val="kk-KZ"/>
        </w:rPr>
        <w:t>Қолдану саласы: нәтижелер білім беру және ғылыми мақсаттарға, сондай-ақ туризм саласында қолдануға болады.</w:t>
      </w:r>
    </w:p>
    <w:p w:rsidR="006904F1" w:rsidRPr="009D16F6" w:rsidRDefault="006904F1" w:rsidP="006904F1">
      <w:pPr>
        <w:tabs>
          <w:tab w:val="left" w:pos="8640"/>
          <w:tab w:val="left" w:pos="8820"/>
        </w:tabs>
        <w:spacing w:line="360" w:lineRule="auto"/>
        <w:contextualSpacing/>
        <w:jc w:val="center"/>
        <w:rPr>
          <w:lang w:val="kk-KZ"/>
        </w:rPr>
      </w:pPr>
    </w:p>
    <w:p w:rsidR="006904F1" w:rsidRPr="009D16F6" w:rsidRDefault="006904F1" w:rsidP="006904F1">
      <w:pPr>
        <w:tabs>
          <w:tab w:val="left" w:pos="8640"/>
          <w:tab w:val="left" w:pos="8820"/>
        </w:tabs>
        <w:spacing w:line="360" w:lineRule="auto"/>
        <w:contextualSpacing/>
        <w:jc w:val="center"/>
        <w:rPr>
          <w:lang w:val="kk-KZ"/>
        </w:rPr>
      </w:pPr>
    </w:p>
    <w:p w:rsidR="006904F1" w:rsidRPr="009D16F6" w:rsidRDefault="006904F1" w:rsidP="006904F1">
      <w:pPr>
        <w:tabs>
          <w:tab w:val="left" w:pos="8640"/>
          <w:tab w:val="left" w:pos="8820"/>
        </w:tabs>
        <w:spacing w:line="360" w:lineRule="auto"/>
        <w:contextualSpacing/>
        <w:jc w:val="center"/>
        <w:rPr>
          <w:lang w:val="kk-KZ"/>
        </w:rPr>
      </w:pPr>
    </w:p>
    <w:p w:rsidR="006904F1" w:rsidRPr="009D16F6" w:rsidRDefault="006904F1" w:rsidP="006904F1">
      <w:pPr>
        <w:tabs>
          <w:tab w:val="left" w:pos="8640"/>
          <w:tab w:val="left" w:pos="8820"/>
        </w:tabs>
        <w:spacing w:line="360" w:lineRule="auto"/>
        <w:contextualSpacing/>
        <w:jc w:val="center"/>
        <w:rPr>
          <w:lang w:val="kk-KZ"/>
        </w:rPr>
      </w:pPr>
    </w:p>
    <w:p w:rsidR="006904F1" w:rsidRDefault="006904F1" w:rsidP="006904F1">
      <w:pPr>
        <w:tabs>
          <w:tab w:val="left" w:pos="8640"/>
          <w:tab w:val="left" w:pos="8820"/>
        </w:tabs>
        <w:spacing w:line="360" w:lineRule="auto"/>
        <w:contextualSpacing/>
        <w:jc w:val="center"/>
        <w:rPr>
          <w:lang w:val="kk-KZ"/>
        </w:rPr>
      </w:pPr>
    </w:p>
    <w:p w:rsidR="00F34DC2" w:rsidRPr="009D16F6" w:rsidRDefault="00F34DC2" w:rsidP="006904F1">
      <w:pPr>
        <w:tabs>
          <w:tab w:val="left" w:pos="8640"/>
          <w:tab w:val="left" w:pos="8820"/>
        </w:tabs>
        <w:spacing w:line="360" w:lineRule="auto"/>
        <w:contextualSpacing/>
        <w:jc w:val="center"/>
        <w:rPr>
          <w:lang w:val="kk-KZ"/>
        </w:rPr>
      </w:pPr>
    </w:p>
    <w:p w:rsidR="007F5BFF" w:rsidRPr="009D16F6" w:rsidRDefault="007F5BFF" w:rsidP="006904F1">
      <w:pPr>
        <w:tabs>
          <w:tab w:val="left" w:pos="8640"/>
          <w:tab w:val="left" w:pos="8820"/>
        </w:tabs>
        <w:spacing w:line="360" w:lineRule="auto"/>
        <w:contextualSpacing/>
        <w:jc w:val="center"/>
      </w:pPr>
      <w:r w:rsidRPr="009D16F6">
        <w:lastRenderedPageBreak/>
        <w:t>РЕФЕРАТ</w:t>
      </w:r>
    </w:p>
    <w:p w:rsidR="007F5BFF" w:rsidRPr="009D16F6" w:rsidRDefault="007F5BFF" w:rsidP="006904F1">
      <w:pPr>
        <w:spacing w:line="360" w:lineRule="auto"/>
        <w:ind w:firstLine="567"/>
        <w:contextualSpacing/>
        <w:rPr>
          <w:highlight w:val="yellow"/>
          <w:lang w:val="kk-KZ"/>
        </w:rPr>
      </w:pPr>
      <w:r w:rsidRPr="009D16F6">
        <w:t xml:space="preserve">Отчет: </w:t>
      </w:r>
      <w:r w:rsidR="006904F1" w:rsidRPr="009D16F6">
        <w:rPr>
          <w:lang w:val="kk-KZ"/>
        </w:rPr>
        <w:t>40</w:t>
      </w:r>
      <w:r w:rsidRPr="009D16F6">
        <w:rPr>
          <w:lang w:val="kk-KZ"/>
        </w:rPr>
        <w:t xml:space="preserve"> </w:t>
      </w:r>
      <w:r w:rsidRPr="009D16F6">
        <w:t>с</w:t>
      </w:r>
      <w:r w:rsidRPr="009D16F6">
        <w:rPr>
          <w:lang w:val="kk-KZ"/>
        </w:rPr>
        <w:t>тр.</w:t>
      </w:r>
      <w:r w:rsidRPr="009D16F6">
        <w:t xml:space="preserve">, </w:t>
      </w:r>
      <w:r w:rsidR="006904F1" w:rsidRPr="009D16F6">
        <w:rPr>
          <w:lang w:val="kk-KZ"/>
        </w:rPr>
        <w:t>13</w:t>
      </w:r>
      <w:r w:rsidRPr="009D16F6">
        <w:t>рис</w:t>
      </w:r>
      <w:r w:rsidRPr="009D16F6">
        <w:rPr>
          <w:lang w:val="kk-KZ"/>
        </w:rPr>
        <w:t>.</w:t>
      </w:r>
      <w:r w:rsidRPr="009D16F6">
        <w:t xml:space="preserve">, </w:t>
      </w:r>
      <w:r w:rsidR="006904F1" w:rsidRPr="009D16F6">
        <w:rPr>
          <w:lang w:val="kk-KZ"/>
        </w:rPr>
        <w:t>12</w:t>
      </w:r>
      <w:r w:rsidRPr="009D16F6">
        <w:t xml:space="preserve"> табл., </w:t>
      </w:r>
      <w:r w:rsidR="006904F1" w:rsidRPr="009D16F6">
        <w:rPr>
          <w:lang w:val="kk-KZ"/>
        </w:rPr>
        <w:t>52</w:t>
      </w:r>
      <w:r w:rsidRPr="009D16F6">
        <w:rPr>
          <w:lang w:val="kk-KZ"/>
        </w:rPr>
        <w:t xml:space="preserve"> </w:t>
      </w:r>
      <w:r w:rsidRPr="009D16F6">
        <w:t xml:space="preserve">источников, </w:t>
      </w:r>
      <w:r w:rsidR="006904F1" w:rsidRPr="009D16F6">
        <w:rPr>
          <w:lang w:val="kk-KZ"/>
        </w:rPr>
        <w:t>4</w:t>
      </w:r>
      <w:r w:rsidRPr="009D16F6">
        <w:t xml:space="preserve"> </w:t>
      </w:r>
      <w:proofErr w:type="spellStart"/>
      <w:r w:rsidRPr="009D16F6">
        <w:t>прил</w:t>
      </w:r>
      <w:proofErr w:type="spellEnd"/>
      <w:r w:rsidRPr="009D16F6">
        <w:rPr>
          <w:lang w:val="kk-KZ"/>
        </w:rPr>
        <w:t>.</w:t>
      </w:r>
    </w:p>
    <w:p w:rsidR="007F5BFF" w:rsidRPr="009D16F6" w:rsidRDefault="00442DA6" w:rsidP="006904F1">
      <w:pPr>
        <w:tabs>
          <w:tab w:val="left" w:pos="8640"/>
          <w:tab w:val="left" w:pos="8820"/>
        </w:tabs>
        <w:spacing w:line="360" w:lineRule="auto"/>
        <w:ind w:firstLine="567"/>
        <w:contextualSpacing/>
        <w:jc w:val="both"/>
      </w:pPr>
      <w:r w:rsidRPr="009D16F6">
        <w:t>ТУРИЗМ, САКРАЛЬНАЯ ГЕОГРАФИЯ, КУЛЬТУРНО-ГЕОГРАФИЧЕСКОЕ НАСЛЕДИЕ, ТУРИСТСКИЕ РЫНКИ, ТУРИСТСКИЕ ПОТОКИ, МОДЕРНИЗАЦИЯ ОБЩЕСТВЕННОГО СОЗНАНИЯ, ВНУТРЕННИЙ ТУРИЗМ</w:t>
      </w:r>
    </w:p>
    <w:p w:rsidR="00442DA6" w:rsidRPr="009D16F6" w:rsidRDefault="00442DA6" w:rsidP="006904F1">
      <w:pPr>
        <w:spacing w:line="360" w:lineRule="auto"/>
        <w:ind w:firstLine="709"/>
        <w:contextualSpacing/>
        <w:jc w:val="both"/>
      </w:pPr>
      <w:r w:rsidRPr="009D16F6">
        <w:t xml:space="preserve">Объектом исследования является сакрально-географическое пространство и туристско-рекреационный потенциал Казахстана с точки зрения привлекательности для развития туризма. </w:t>
      </w:r>
    </w:p>
    <w:p w:rsidR="00442DA6" w:rsidRPr="009D16F6" w:rsidRDefault="00442DA6" w:rsidP="006904F1">
      <w:pPr>
        <w:spacing w:line="360" w:lineRule="auto"/>
        <w:ind w:firstLine="709"/>
        <w:contextualSpacing/>
        <w:jc w:val="both"/>
      </w:pPr>
      <w:r w:rsidRPr="009D16F6">
        <w:t>Цель исследования</w:t>
      </w:r>
      <w:r w:rsidRPr="009D16F6">
        <w:rPr>
          <w:b/>
        </w:rPr>
        <w:t xml:space="preserve"> – </w:t>
      </w:r>
      <w:r w:rsidRPr="009D16F6">
        <w:rPr>
          <w:spacing w:val="2"/>
        </w:rPr>
        <w:t>и</w:t>
      </w:r>
      <w:r w:rsidRPr="009D16F6">
        <w:t xml:space="preserve">сследование современного состояния  </w:t>
      </w:r>
      <w:r w:rsidRPr="009D16F6">
        <w:rPr>
          <w:bCs/>
        </w:rPr>
        <w:t>сакральной географии,</w:t>
      </w:r>
      <w:r w:rsidRPr="009D16F6">
        <w:t xml:space="preserve"> </w:t>
      </w:r>
      <w:r w:rsidRPr="009D16F6">
        <w:rPr>
          <w:bCs/>
        </w:rPr>
        <w:t xml:space="preserve">культурно-географического наследия Казахстана </w:t>
      </w:r>
      <w:r w:rsidRPr="009D16F6">
        <w:t>в аспекте привлекательности на туристском рынке и их влияние на формирование национальной идентичности.</w:t>
      </w:r>
    </w:p>
    <w:p w:rsidR="00442DA6" w:rsidRPr="009D16F6" w:rsidRDefault="00442DA6" w:rsidP="006904F1">
      <w:pPr>
        <w:spacing w:line="360" w:lineRule="auto"/>
        <w:ind w:firstLine="709"/>
        <w:contextualSpacing/>
        <w:jc w:val="both"/>
      </w:pPr>
      <w:proofErr w:type="gramStart"/>
      <w:r w:rsidRPr="009D16F6">
        <w:t>Методология</w:t>
      </w:r>
      <w:r w:rsidRPr="009D16F6">
        <w:rPr>
          <w:b/>
        </w:rPr>
        <w:t xml:space="preserve"> </w:t>
      </w:r>
      <w:r w:rsidRPr="009D16F6">
        <w:t>исследования: ретроспективный, наблюдение, описательный, сравнительный, статистический, анализа и синтеза, группировки, опросный, интервьюирование, группировка.</w:t>
      </w:r>
      <w:proofErr w:type="gramEnd"/>
    </w:p>
    <w:p w:rsidR="00442DA6" w:rsidRPr="009D16F6" w:rsidRDefault="00442DA6" w:rsidP="006904F1">
      <w:pPr>
        <w:spacing w:line="360" w:lineRule="auto"/>
        <w:contextualSpacing/>
        <w:jc w:val="both"/>
      </w:pPr>
      <w:r w:rsidRPr="009D16F6">
        <w:t xml:space="preserve">          Полученные результаты и новизна: 1) Изучена литература и электронные источники информации. </w:t>
      </w:r>
      <w:r w:rsidRPr="009D16F6">
        <w:rPr>
          <w:spacing w:val="2"/>
        </w:rPr>
        <w:t>Осуществлен сбор материалов  для составления  библиографии и обработаны материалы для разработки  учебного пособия</w:t>
      </w:r>
      <w:r w:rsidRPr="009D16F6">
        <w:t>; 2) Проанализирована география и историко-культурное  наследие духовных святых мест Казахстана</w:t>
      </w:r>
      <w:r w:rsidRPr="009D16F6">
        <w:rPr>
          <w:spacing w:val="2"/>
        </w:rPr>
        <w:t xml:space="preserve">. Осуществлен сбор и обработка материалов, а также проанализированы вторичные данные; </w:t>
      </w:r>
      <w:r w:rsidRPr="009D16F6">
        <w:t xml:space="preserve">3) </w:t>
      </w:r>
      <w:r w:rsidRPr="009D16F6">
        <w:rPr>
          <w:shd w:val="clear" w:color="auto" w:fill="FFFFFF"/>
        </w:rPr>
        <w:t>Проведены краеведческие исследования культурно-географического пояса духовных святынь Казахстана, п</w:t>
      </w:r>
      <w:r w:rsidRPr="009D16F6">
        <w:t xml:space="preserve">олевые исследования, описательные исследования, разработаны </w:t>
      </w:r>
      <w:proofErr w:type="gramStart"/>
      <w:r w:rsidRPr="009D16F6">
        <w:t>кейс-материалы</w:t>
      </w:r>
      <w:proofErr w:type="gramEnd"/>
      <w:r w:rsidRPr="009D16F6">
        <w:t>, произведена с</w:t>
      </w:r>
      <w:r w:rsidRPr="009D16F6">
        <w:rPr>
          <w:spacing w:val="2"/>
        </w:rPr>
        <w:t>ъем</w:t>
      </w:r>
      <w:r w:rsidR="00797F14" w:rsidRPr="009D16F6">
        <w:rPr>
          <w:spacing w:val="2"/>
        </w:rPr>
        <w:t xml:space="preserve">ка  и обработка видеоматериалов; </w:t>
      </w:r>
      <w:r w:rsidRPr="009D16F6">
        <w:t xml:space="preserve">4) </w:t>
      </w:r>
      <w:r w:rsidRPr="009D16F6">
        <w:rPr>
          <w:shd w:val="clear" w:color="auto" w:fill="FFFFFF"/>
        </w:rPr>
        <w:t>Выявлена сущность и значение духовных святынь в социально-экономическом обществе. Проведены п</w:t>
      </w:r>
      <w:r w:rsidRPr="009D16F6">
        <w:t>олевые исследования, описательные исследования, осуществлена видеос</w:t>
      </w:r>
      <w:r w:rsidRPr="009D16F6">
        <w:rPr>
          <w:spacing w:val="2"/>
        </w:rPr>
        <w:t xml:space="preserve">ъемка, </w:t>
      </w:r>
      <w:r w:rsidRPr="009D16F6">
        <w:t xml:space="preserve">разрабатываются </w:t>
      </w:r>
      <w:proofErr w:type="gramStart"/>
      <w:r w:rsidRPr="009D16F6">
        <w:t>кейс-материалы</w:t>
      </w:r>
      <w:proofErr w:type="gramEnd"/>
      <w:r w:rsidRPr="009D16F6">
        <w:t xml:space="preserve"> </w:t>
      </w:r>
      <w:r w:rsidRPr="009D16F6">
        <w:rPr>
          <w:spacing w:val="2"/>
        </w:rPr>
        <w:t xml:space="preserve">и обрабатываются видеоматериалы. </w:t>
      </w:r>
      <w:r w:rsidRPr="009D16F6">
        <w:t xml:space="preserve">Все полученные результаты отличаются глубиной, обоснованностью и достаточной новизной. </w:t>
      </w:r>
    </w:p>
    <w:p w:rsidR="00442DA6" w:rsidRPr="009D16F6" w:rsidRDefault="00442DA6" w:rsidP="006904F1">
      <w:pPr>
        <w:spacing w:line="360" w:lineRule="auto"/>
        <w:contextualSpacing/>
        <w:jc w:val="both"/>
      </w:pPr>
      <w:r w:rsidRPr="009D16F6">
        <w:tab/>
        <w:t>Научная новизна нашего исследования заключается в объединении туристско-рекреационного потенциала и сакральной географии в туризме, а также в выявлении их роли в формировании общественного сознания.</w:t>
      </w:r>
    </w:p>
    <w:p w:rsidR="00442DA6" w:rsidRPr="009D16F6" w:rsidRDefault="00442DA6" w:rsidP="006904F1">
      <w:pPr>
        <w:spacing w:line="360" w:lineRule="auto"/>
        <w:contextualSpacing/>
        <w:jc w:val="both"/>
      </w:pPr>
      <w:r w:rsidRPr="009D16F6">
        <w:tab/>
        <w:t>Результаты исследования отражены в 4 статьях, опубликованных в  казахстанских и зарубежных изданиях,  апробированные на конференциях.</w:t>
      </w:r>
    </w:p>
    <w:p w:rsidR="007F5BFF" w:rsidRPr="009D16F6" w:rsidRDefault="00442DA6" w:rsidP="006904F1">
      <w:pPr>
        <w:spacing w:line="360" w:lineRule="auto"/>
        <w:ind w:firstLine="709"/>
        <w:contextualSpacing/>
        <w:jc w:val="both"/>
        <w:rPr>
          <w:bCs/>
        </w:rPr>
      </w:pPr>
      <w:r w:rsidRPr="009D16F6">
        <w:t>Область применения: результаты могут быть использованы в образовательных и научных целях, а также применены в сфере туризма.</w:t>
      </w:r>
    </w:p>
    <w:p w:rsidR="007F5BFF" w:rsidRPr="009D16F6" w:rsidRDefault="007F5BFF" w:rsidP="006904F1">
      <w:pPr>
        <w:spacing w:line="360" w:lineRule="auto"/>
        <w:contextualSpacing/>
        <w:jc w:val="center"/>
        <w:rPr>
          <w:lang w:val="kk-KZ"/>
        </w:rPr>
      </w:pPr>
    </w:p>
    <w:p w:rsidR="00442DA6" w:rsidRPr="009D16F6" w:rsidRDefault="00442DA6" w:rsidP="006904F1">
      <w:pPr>
        <w:spacing w:line="360" w:lineRule="auto"/>
        <w:contextualSpacing/>
        <w:jc w:val="center"/>
        <w:rPr>
          <w:lang w:val="kk-KZ"/>
        </w:rPr>
      </w:pPr>
    </w:p>
    <w:p w:rsidR="007F5BFF" w:rsidRPr="009D16F6" w:rsidRDefault="007F5BFF" w:rsidP="007F5BFF">
      <w:pPr>
        <w:spacing w:line="360" w:lineRule="auto"/>
        <w:jc w:val="center"/>
        <w:rPr>
          <w:lang w:val="kk-KZ"/>
        </w:rPr>
      </w:pPr>
      <w:r w:rsidRPr="009D16F6">
        <w:rPr>
          <w:lang w:val="kk-KZ"/>
        </w:rPr>
        <w:lastRenderedPageBreak/>
        <w:t>СОДЕРЖАНИЕ</w:t>
      </w:r>
    </w:p>
    <w:tbl>
      <w:tblPr>
        <w:tblW w:w="9525" w:type="dxa"/>
        <w:tblInd w:w="250" w:type="dxa"/>
        <w:tblLayout w:type="fixed"/>
        <w:tblLook w:val="01E0" w:firstRow="1" w:lastRow="1" w:firstColumn="1" w:lastColumn="1" w:noHBand="0" w:noVBand="0"/>
      </w:tblPr>
      <w:tblGrid>
        <w:gridCol w:w="8678"/>
        <w:gridCol w:w="847"/>
      </w:tblGrid>
      <w:tr w:rsidR="009D16F6" w:rsidRPr="009D16F6" w:rsidTr="00396343">
        <w:tc>
          <w:tcPr>
            <w:tcW w:w="8678" w:type="dxa"/>
          </w:tcPr>
          <w:p w:rsidR="00175F98" w:rsidRPr="009D16F6" w:rsidRDefault="00175F98" w:rsidP="000B1044">
            <w:pPr>
              <w:spacing w:line="360" w:lineRule="auto"/>
              <w:jc w:val="both"/>
            </w:pPr>
            <w:r w:rsidRPr="009D16F6">
              <w:t>ОПРЕДЕЛЕНИЯ</w:t>
            </w:r>
          </w:p>
          <w:p w:rsidR="007F5BFF" w:rsidRPr="009D16F6" w:rsidRDefault="007F5BFF" w:rsidP="000B1044">
            <w:pPr>
              <w:spacing w:line="360" w:lineRule="auto"/>
              <w:jc w:val="both"/>
              <w:rPr>
                <w:lang w:val="kk-KZ"/>
              </w:rPr>
            </w:pPr>
            <w:r w:rsidRPr="009D16F6">
              <w:t>ВВЕДЕНИЕ…………………………………………………………………….....</w:t>
            </w:r>
            <w:r w:rsidRPr="009D16F6">
              <w:rPr>
                <w:lang w:val="kk-KZ"/>
              </w:rPr>
              <w:t>..........</w:t>
            </w:r>
          </w:p>
        </w:tc>
        <w:tc>
          <w:tcPr>
            <w:tcW w:w="847" w:type="dxa"/>
          </w:tcPr>
          <w:p w:rsidR="006874EF" w:rsidRPr="009D16F6" w:rsidRDefault="00175F98" w:rsidP="000B1044">
            <w:pPr>
              <w:spacing w:line="360" w:lineRule="auto"/>
              <w:jc w:val="center"/>
              <w:rPr>
                <w:caps/>
                <w:lang w:val="kk-KZ"/>
              </w:rPr>
            </w:pPr>
            <w:r w:rsidRPr="009D16F6">
              <w:rPr>
                <w:caps/>
                <w:lang w:val="kk-KZ"/>
              </w:rPr>
              <w:t>6</w:t>
            </w:r>
          </w:p>
          <w:p w:rsidR="007F5BFF" w:rsidRPr="009D16F6" w:rsidRDefault="007F5BFF" w:rsidP="000B1044">
            <w:pPr>
              <w:spacing w:line="360" w:lineRule="auto"/>
              <w:jc w:val="center"/>
              <w:rPr>
                <w:caps/>
                <w:lang w:val="kk-KZ"/>
              </w:rPr>
            </w:pPr>
            <w:r w:rsidRPr="009D16F6">
              <w:rPr>
                <w:caps/>
                <w:lang w:val="kk-KZ"/>
              </w:rPr>
              <w:t>7</w:t>
            </w:r>
          </w:p>
        </w:tc>
      </w:tr>
      <w:tr w:rsidR="009D16F6" w:rsidRPr="009D16F6" w:rsidTr="00396343">
        <w:tc>
          <w:tcPr>
            <w:tcW w:w="8678" w:type="dxa"/>
          </w:tcPr>
          <w:p w:rsidR="007F5BFF" w:rsidRPr="009D16F6" w:rsidRDefault="007F5BFF" w:rsidP="000B1044">
            <w:pPr>
              <w:spacing w:line="360" w:lineRule="auto"/>
              <w:jc w:val="both"/>
              <w:rPr>
                <w:lang w:val="kk-KZ"/>
              </w:rPr>
            </w:pPr>
            <w:r w:rsidRPr="009D16F6">
              <w:t>ОСНОВНАЯ ЧАСТЬ…………………………………………………………….</w:t>
            </w:r>
            <w:r w:rsidRPr="009D16F6">
              <w:rPr>
                <w:lang w:val="kk-KZ"/>
              </w:rPr>
              <w:t>...........</w:t>
            </w:r>
          </w:p>
        </w:tc>
        <w:tc>
          <w:tcPr>
            <w:tcW w:w="847" w:type="dxa"/>
          </w:tcPr>
          <w:p w:rsidR="007F5BFF" w:rsidRPr="009D16F6" w:rsidRDefault="007F5BFF" w:rsidP="000B1044">
            <w:pPr>
              <w:spacing w:line="360" w:lineRule="auto"/>
              <w:jc w:val="center"/>
              <w:rPr>
                <w:caps/>
                <w:lang w:val="kk-KZ"/>
              </w:rPr>
            </w:pPr>
            <w:r w:rsidRPr="009D16F6">
              <w:rPr>
                <w:caps/>
                <w:lang w:val="kk-KZ"/>
              </w:rPr>
              <w:t>9</w:t>
            </w:r>
          </w:p>
        </w:tc>
      </w:tr>
      <w:tr w:rsidR="009D16F6" w:rsidRPr="009D16F6" w:rsidTr="00396343">
        <w:tc>
          <w:tcPr>
            <w:tcW w:w="8678" w:type="dxa"/>
          </w:tcPr>
          <w:p w:rsidR="007F5BFF" w:rsidRPr="009D16F6" w:rsidRDefault="007F5BFF" w:rsidP="00C425FA">
            <w:pPr>
              <w:spacing w:line="360" w:lineRule="auto"/>
              <w:jc w:val="both"/>
              <w:rPr>
                <w:lang w:val="kk-KZ"/>
              </w:rPr>
            </w:pPr>
            <w:r w:rsidRPr="009D16F6">
              <w:t>1</w:t>
            </w:r>
            <w:r w:rsidR="00C425FA" w:rsidRPr="009D16F6">
              <w:t xml:space="preserve"> </w:t>
            </w:r>
            <w:r w:rsidRPr="009D16F6">
              <w:t xml:space="preserve"> </w:t>
            </w:r>
            <w:r w:rsidR="00240BF3" w:rsidRPr="009D16F6">
              <w:t xml:space="preserve">    Теоретические аспекты развития сакральной географии………..</w:t>
            </w:r>
            <w:r w:rsidRPr="009D16F6">
              <w:rPr>
                <w:lang w:val="kk-KZ"/>
              </w:rPr>
              <w:t>..............</w:t>
            </w:r>
            <w:r w:rsidR="000E64C0" w:rsidRPr="009D16F6">
              <w:rPr>
                <w:lang w:val="kk-KZ"/>
              </w:rPr>
              <w:t>......</w:t>
            </w:r>
          </w:p>
        </w:tc>
        <w:tc>
          <w:tcPr>
            <w:tcW w:w="847" w:type="dxa"/>
          </w:tcPr>
          <w:p w:rsidR="007F5BFF" w:rsidRPr="009D16F6" w:rsidRDefault="007F5BFF" w:rsidP="000B1044">
            <w:pPr>
              <w:spacing w:line="360" w:lineRule="auto"/>
              <w:jc w:val="center"/>
              <w:rPr>
                <w:caps/>
                <w:lang w:val="kk-KZ"/>
              </w:rPr>
            </w:pPr>
            <w:r w:rsidRPr="009D16F6">
              <w:rPr>
                <w:caps/>
                <w:lang w:val="kk-KZ"/>
              </w:rPr>
              <w:t>9</w:t>
            </w:r>
          </w:p>
        </w:tc>
      </w:tr>
      <w:tr w:rsidR="009D16F6" w:rsidRPr="009D16F6" w:rsidTr="00396343">
        <w:tc>
          <w:tcPr>
            <w:tcW w:w="8678" w:type="dxa"/>
          </w:tcPr>
          <w:p w:rsidR="007F5BFF" w:rsidRPr="009D16F6" w:rsidRDefault="00240BF3" w:rsidP="000E64C0">
            <w:pPr>
              <w:spacing w:line="360" w:lineRule="auto"/>
              <w:jc w:val="both"/>
              <w:rPr>
                <w:lang w:val="kk-KZ"/>
              </w:rPr>
            </w:pPr>
            <w:r w:rsidRPr="009D16F6">
              <w:t xml:space="preserve">1.1   Изучение литературы </w:t>
            </w:r>
            <w:r w:rsidR="000E64C0" w:rsidRPr="009D16F6">
              <w:t>и электронных источников информации………………..</w:t>
            </w:r>
          </w:p>
        </w:tc>
        <w:tc>
          <w:tcPr>
            <w:tcW w:w="847" w:type="dxa"/>
          </w:tcPr>
          <w:p w:rsidR="007F5BFF" w:rsidRPr="009D16F6" w:rsidRDefault="00175F98" w:rsidP="000B1044">
            <w:pPr>
              <w:spacing w:line="360" w:lineRule="auto"/>
              <w:jc w:val="center"/>
              <w:rPr>
                <w:caps/>
                <w:lang w:val="kk-KZ"/>
              </w:rPr>
            </w:pPr>
            <w:r w:rsidRPr="009D16F6">
              <w:rPr>
                <w:caps/>
                <w:lang w:val="kk-KZ"/>
              </w:rPr>
              <w:t>9</w:t>
            </w:r>
          </w:p>
        </w:tc>
      </w:tr>
      <w:tr w:rsidR="009D16F6" w:rsidRPr="009D16F6" w:rsidTr="00396343">
        <w:tc>
          <w:tcPr>
            <w:tcW w:w="8678" w:type="dxa"/>
          </w:tcPr>
          <w:p w:rsidR="007F5BFF" w:rsidRPr="009D16F6" w:rsidRDefault="00240BF3" w:rsidP="00240BF3">
            <w:pPr>
              <w:spacing w:line="360" w:lineRule="auto"/>
              <w:jc w:val="both"/>
              <w:rPr>
                <w:lang w:val="kk-KZ"/>
              </w:rPr>
            </w:pPr>
            <w:r w:rsidRPr="009D16F6">
              <w:t xml:space="preserve">1.2  </w:t>
            </w:r>
            <w:r w:rsidR="007F5BFF" w:rsidRPr="009D16F6">
              <w:t xml:space="preserve"> </w:t>
            </w:r>
            <w:r w:rsidRPr="009D16F6">
              <w:t xml:space="preserve">Понятийный аппарат сакральной географии </w:t>
            </w:r>
            <w:r w:rsidR="007F5BFF" w:rsidRPr="009D16F6">
              <w:t>…….</w:t>
            </w:r>
            <w:r w:rsidR="007F5BFF" w:rsidRPr="009D16F6">
              <w:rPr>
                <w:lang w:val="kk-KZ"/>
              </w:rPr>
              <w:t>....................</w:t>
            </w:r>
            <w:r w:rsidR="000E64C0" w:rsidRPr="009D16F6">
              <w:rPr>
                <w:lang w:val="kk-KZ"/>
              </w:rPr>
              <w:t>..........................</w:t>
            </w:r>
          </w:p>
        </w:tc>
        <w:tc>
          <w:tcPr>
            <w:tcW w:w="847" w:type="dxa"/>
          </w:tcPr>
          <w:p w:rsidR="007F5BFF" w:rsidRPr="009D16F6" w:rsidRDefault="007F5BFF" w:rsidP="00175F98">
            <w:pPr>
              <w:spacing w:line="360" w:lineRule="auto"/>
              <w:jc w:val="center"/>
              <w:rPr>
                <w:caps/>
                <w:lang w:val="kk-KZ"/>
              </w:rPr>
            </w:pPr>
            <w:r w:rsidRPr="009D16F6">
              <w:rPr>
                <w:caps/>
                <w:lang w:val="kk-KZ"/>
              </w:rPr>
              <w:t>1</w:t>
            </w:r>
            <w:r w:rsidR="00175F98" w:rsidRPr="009D16F6">
              <w:rPr>
                <w:caps/>
                <w:lang w:val="kk-KZ"/>
              </w:rPr>
              <w:t>1</w:t>
            </w:r>
          </w:p>
        </w:tc>
      </w:tr>
      <w:tr w:rsidR="009D16F6" w:rsidRPr="009D16F6" w:rsidTr="00396343">
        <w:tc>
          <w:tcPr>
            <w:tcW w:w="8678" w:type="dxa"/>
          </w:tcPr>
          <w:p w:rsidR="007F5BFF" w:rsidRPr="009D16F6" w:rsidRDefault="00240BF3" w:rsidP="00240BF3">
            <w:pPr>
              <w:spacing w:line="360" w:lineRule="auto"/>
              <w:jc w:val="both"/>
              <w:rPr>
                <w:lang w:val="kk-KZ"/>
              </w:rPr>
            </w:pPr>
            <w:r w:rsidRPr="009D16F6">
              <w:t>2      Историко-культурное наследие духовных святых мест Казахстана</w:t>
            </w:r>
            <w:r w:rsidR="000E64C0" w:rsidRPr="009D16F6">
              <w:t>………</w:t>
            </w:r>
            <w:r w:rsidR="00353240" w:rsidRPr="009D16F6">
              <w:t>…</w:t>
            </w:r>
          </w:p>
        </w:tc>
        <w:tc>
          <w:tcPr>
            <w:tcW w:w="847" w:type="dxa"/>
          </w:tcPr>
          <w:p w:rsidR="007F5BFF" w:rsidRPr="009D16F6" w:rsidRDefault="007F5BFF" w:rsidP="00175F98">
            <w:pPr>
              <w:spacing w:line="360" w:lineRule="auto"/>
              <w:jc w:val="center"/>
              <w:rPr>
                <w:caps/>
                <w:lang w:val="kk-KZ"/>
              </w:rPr>
            </w:pPr>
            <w:r w:rsidRPr="009D16F6">
              <w:rPr>
                <w:caps/>
                <w:lang w:val="kk-KZ"/>
              </w:rPr>
              <w:t>1</w:t>
            </w:r>
            <w:r w:rsidR="00175F98" w:rsidRPr="009D16F6">
              <w:rPr>
                <w:caps/>
                <w:lang w:val="kk-KZ"/>
              </w:rPr>
              <w:t>6</w:t>
            </w:r>
          </w:p>
        </w:tc>
      </w:tr>
      <w:tr w:rsidR="009D16F6" w:rsidRPr="009D16F6" w:rsidTr="00396343">
        <w:trPr>
          <w:trHeight w:val="588"/>
        </w:trPr>
        <w:tc>
          <w:tcPr>
            <w:tcW w:w="8678" w:type="dxa"/>
          </w:tcPr>
          <w:p w:rsidR="000E64C0" w:rsidRPr="009D16F6" w:rsidRDefault="00240BF3" w:rsidP="00396343">
            <w:pPr>
              <w:jc w:val="both"/>
            </w:pPr>
            <w:r w:rsidRPr="009D16F6">
              <w:t>2</w:t>
            </w:r>
            <w:r w:rsidR="007F5BFF" w:rsidRPr="009D16F6">
              <w:t>.</w:t>
            </w:r>
            <w:r w:rsidRPr="009D16F6">
              <w:t>1</w:t>
            </w:r>
            <w:r w:rsidR="007F5BFF" w:rsidRPr="009D16F6">
              <w:t xml:space="preserve"> </w:t>
            </w:r>
            <w:r w:rsidRPr="009D16F6">
              <w:t xml:space="preserve"> </w:t>
            </w:r>
            <w:r w:rsidR="00C425FA" w:rsidRPr="009D16F6">
              <w:t xml:space="preserve"> </w:t>
            </w:r>
            <w:r w:rsidRPr="009D16F6">
              <w:t>Географи</w:t>
            </w:r>
            <w:r w:rsidR="006874EF" w:rsidRPr="009D16F6">
              <w:t>ческие</w:t>
            </w:r>
            <w:r w:rsidRPr="009D16F6">
              <w:t xml:space="preserve"> предпосылки развития сакральных объектов на территории </w:t>
            </w:r>
          </w:p>
          <w:p w:rsidR="007F5BFF" w:rsidRPr="009D16F6" w:rsidRDefault="000E64C0" w:rsidP="00CC64EF">
            <w:pPr>
              <w:ind w:firstLine="34"/>
              <w:jc w:val="both"/>
            </w:pPr>
            <w:r w:rsidRPr="009D16F6">
              <w:t xml:space="preserve">   </w:t>
            </w:r>
            <w:r w:rsidR="00240BF3" w:rsidRPr="009D16F6">
              <w:t xml:space="preserve"> </w:t>
            </w:r>
            <w:r w:rsidRPr="009D16F6">
              <w:t xml:space="preserve">    </w:t>
            </w:r>
            <w:r w:rsidR="00240BF3" w:rsidRPr="009D16F6">
              <w:t>Южного Казахстана</w:t>
            </w:r>
            <w:r w:rsidR="007F5BFF" w:rsidRPr="009D16F6">
              <w:rPr>
                <w:i/>
              </w:rPr>
              <w:t>……………</w:t>
            </w:r>
            <w:r w:rsidRPr="009D16F6">
              <w:rPr>
                <w:i/>
              </w:rPr>
              <w:t>………………………………………………………</w:t>
            </w:r>
            <w:r w:rsidR="00353240" w:rsidRPr="009D16F6">
              <w:rPr>
                <w:i/>
              </w:rPr>
              <w:t>….</w:t>
            </w:r>
          </w:p>
        </w:tc>
        <w:tc>
          <w:tcPr>
            <w:tcW w:w="847" w:type="dxa"/>
          </w:tcPr>
          <w:p w:rsidR="007F5BFF" w:rsidRPr="009D16F6" w:rsidRDefault="00175F98" w:rsidP="000B1044">
            <w:pPr>
              <w:spacing w:line="360" w:lineRule="auto"/>
              <w:jc w:val="center"/>
              <w:rPr>
                <w:caps/>
                <w:lang w:val="kk-KZ"/>
              </w:rPr>
            </w:pPr>
            <w:r w:rsidRPr="009D16F6">
              <w:rPr>
                <w:caps/>
                <w:lang w:val="kk-KZ"/>
              </w:rPr>
              <w:t>16</w:t>
            </w:r>
          </w:p>
        </w:tc>
      </w:tr>
      <w:tr w:rsidR="009D16F6" w:rsidRPr="009D16F6" w:rsidTr="00396343">
        <w:trPr>
          <w:trHeight w:val="459"/>
        </w:trPr>
        <w:tc>
          <w:tcPr>
            <w:tcW w:w="8678" w:type="dxa"/>
          </w:tcPr>
          <w:p w:rsidR="007F5BFF" w:rsidRPr="009D16F6" w:rsidRDefault="00240BF3" w:rsidP="00CC64EF">
            <w:pPr>
              <w:jc w:val="both"/>
              <w:rPr>
                <w:lang w:val="kk-KZ"/>
              </w:rPr>
            </w:pPr>
            <w:r w:rsidRPr="009D16F6">
              <w:t xml:space="preserve">2.2 </w:t>
            </w:r>
            <w:r w:rsidR="00396343" w:rsidRPr="009D16F6">
              <w:t xml:space="preserve"> </w:t>
            </w:r>
            <w:r w:rsidR="007F5BFF" w:rsidRPr="009D16F6">
              <w:rPr>
                <w:bCs/>
              </w:rPr>
              <w:t xml:space="preserve"> </w:t>
            </w:r>
            <w:r w:rsidR="000E64C0" w:rsidRPr="009D16F6">
              <w:t>Классифицирующие признаки святых мест Южного Казахстана</w:t>
            </w:r>
            <w:r w:rsidR="00353240" w:rsidRPr="009D16F6">
              <w:t>……………..</w:t>
            </w:r>
          </w:p>
        </w:tc>
        <w:tc>
          <w:tcPr>
            <w:tcW w:w="847" w:type="dxa"/>
          </w:tcPr>
          <w:p w:rsidR="007F5BFF" w:rsidRPr="009D16F6" w:rsidRDefault="00175F98" w:rsidP="000B1044">
            <w:pPr>
              <w:spacing w:line="360" w:lineRule="auto"/>
              <w:jc w:val="center"/>
              <w:rPr>
                <w:caps/>
                <w:lang w:val="kk-KZ"/>
              </w:rPr>
            </w:pPr>
            <w:r w:rsidRPr="009D16F6">
              <w:rPr>
                <w:caps/>
                <w:lang w:val="kk-KZ"/>
              </w:rPr>
              <w:t>20</w:t>
            </w:r>
          </w:p>
        </w:tc>
      </w:tr>
      <w:tr w:rsidR="009D16F6" w:rsidRPr="009D16F6" w:rsidTr="00396343">
        <w:trPr>
          <w:trHeight w:val="611"/>
        </w:trPr>
        <w:tc>
          <w:tcPr>
            <w:tcW w:w="8678" w:type="dxa"/>
          </w:tcPr>
          <w:p w:rsidR="00396343" w:rsidRPr="009D16F6" w:rsidRDefault="006874EF" w:rsidP="00CC64EF">
            <w:pPr>
              <w:ind w:firstLine="34"/>
              <w:jc w:val="both"/>
            </w:pPr>
            <w:r w:rsidRPr="009D16F6">
              <w:t xml:space="preserve">3. </w:t>
            </w:r>
            <w:r w:rsidR="00C425FA" w:rsidRPr="009D16F6">
              <w:t xml:space="preserve">   </w:t>
            </w:r>
            <w:r w:rsidR="00CC64EF" w:rsidRPr="009D16F6">
              <w:t>И</w:t>
            </w:r>
            <w:r w:rsidRPr="009D16F6">
              <w:t xml:space="preserve">сследования культурно-географического пояса духовных святынь Южного </w:t>
            </w:r>
          </w:p>
          <w:p w:rsidR="007F5BFF" w:rsidRPr="009D16F6" w:rsidRDefault="00396343" w:rsidP="00CC64EF">
            <w:pPr>
              <w:ind w:firstLine="34"/>
              <w:jc w:val="both"/>
              <w:rPr>
                <w:bCs/>
                <w:lang w:val="kk-KZ"/>
              </w:rPr>
            </w:pPr>
            <w:r w:rsidRPr="009D16F6">
              <w:t xml:space="preserve">    </w:t>
            </w:r>
            <w:r w:rsidR="00C425FA" w:rsidRPr="009D16F6">
              <w:t xml:space="preserve">   </w:t>
            </w:r>
            <w:r w:rsidR="006874EF" w:rsidRPr="009D16F6">
              <w:t>Казахстана</w:t>
            </w:r>
            <w:r w:rsidR="007F5BFF" w:rsidRPr="009D16F6">
              <w:rPr>
                <w:bCs/>
              </w:rPr>
              <w:t xml:space="preserve"> </w:t>
            </w:r>
            <w:r w:rsidR="007F5BFF" w:rsidRPr="009D16F6">
              <w:t>………</w:t>
            </w:r>
            <w:r w:rsidR="00353240" w:rsidRPr="009D16F6">
              <w:t>…</w:t>
            </w:r>
            <w:r w:rsidR="00C425FA" w:rsidRPr="009D16F6">
              <w:rPr>
                <w:bCs/>
              </w:rPr>
              <w:t>…………</w:t>
            </w:r>
            <w:r w:rsidR="00353240" w:rsidRPr="009D16F6">
              <w:rPr>
                <w:bCs/>
              </w:rPr>
              <w:t>……………………………………………………</w:t>
            </w:r>
          </w:p>
        </w:tc>
        <w:tc>
          <w:tcPr>
            <w:tcW w:w="847" w:type="dxa"/>
          </w:tcPr>
          <w:p w:rsidR="007F5BFF" w:rsidRPr="009D16F6" w:rsidRDefault="00175F98" w:rsidP="000B1044">
            <w:pPr>
              <w:spacing w:line="360" w:lineRule="auto"/>
              <w:jc w:val="center"/>
              <w:rPr>
                <w:caps/>
                <w:lang w:val="kk-KZ"/>
              </w:rPr>
            </w:pPr>
            <w:r w:rsidRPr="009D16F6">
              <w:rPr>
                <w:caps/>
                <w:lang w:val="kk-KZ"/>
              </w:rPr>
              <w:t>22</w:t>
            </w:r>
          </w:p>
        </w:tc>
      </w:tr>
      <w:tr w:rsidR="009D16F6" w:rsidRPr="009D16F6" w:rsidTr="00396343">
        <w:trPr>
          <w:trHeight w:val="719"/>
        </w:trPr>
        <w:tc>
          <w:tcPr>
            <w:tcW w:w="8678" w:type="dxa"/>
          </w:tcPr>
          <w:p w:rsidR="007F5BFF" w:rsidRPr="009D16F6" w:rsidRDefault="006874EF" w:rsidP="006874EF">
            <w:pPr>
              <w:spacing w:line="360" w:lineRule="auto"/>
              <w:ind w:firstLine="34"/>
              <w:jc w:val="both"/>
            </w:pPr>
            <w:r w:rsidRPr="009D16F6">
              <w:t>3.1</w:t>
            </w:r>
            <w:r w:rsidR="007F5BFF" w:rsidRPr="009D16F6">
              <w:t xml:space="preserve"> </w:t>
            </w:r>
            <w:r w:rsidR="00C425FA" w:rsidRPr="009D16F6">
              <w:t xml:space="preserve"> </w:t>
            </w:r>
            <w:r w:rsidR="00CC64EF" w:rsidRPr="009D16F6">
              <w:t>Проведение краеведческих исследований и р</w:t>
            </w:r>
            <w:r w:rsidRPr="009D16F6">
              <w:t>езультаты анкетирования</w:t>
            </w:r>
            <w:r w:rsidR="00353240" w:rsidRPr="009D16F6">
              <w:t>………</w:t>
            </w:r>
          </w:p>
          <w:p w:rsidR="00C425FA" w:rsidRPr="009D16F6" w:rsidRDefault="00C425FA" w:rsidP="006874EF">
            <w:pPr>
              <w:spacing w:line="360" w:lineRule="auto"/>
              <w:ind w:firstLine="34"/>
              <w:jc w:val="both"/>
            </w:pPr>
            <w:r w:rsidRPr="009D16F6">
              <w:t xml:space="preserve">3.2 </w:t>
            </w:r>
            <w:r w:rsidR="006874EF" w:rsidRPr="009D16F6">
              <w:t xml:space="preserve">Сущность и значение духовных святынь в </w:t>
            </w:r>
            <w:proofErr w:type="gramStart"/>
            <w:r w:rsidR="006874EF" w:rsidRPr="009D16F6">
              <w:t>социально-экономическом</w:t>
            </w:r>
            <w:proofErr w:type="gramEnd"/>
            <w:r w:rsidR="006874EF" w:rsidRPr="009D16F6">
              <w:t xml:space="preserve"> </w:t>
            </w:r>
            <w:r w:rsidRPr="009D16F6">
              <w:t xml:space="preserve">  </w:t>
            </w:r>
          </w:p>
          <w:p w:rsidR="006874EF" w:rsidRPr="009D16F6" w:rsidRDefault="00C425FA" w:rsidP="00C425FA">
            <w:pPr>
              <w:spacing w:line="360" w:lineRule="auto"/>
              <w:ind w:firstLine="34"/>
              <w:jc w:val="both"/>
            </w:pPr>
            <w:r w:rsidRPr="009D16F6">
              <w:t xml:space="preserve">  </w:t>
            </w:r>
            <w:proofErr w:type="gramStart"/>
            <w:r w:rsidRPr="009D16F6">
              <w:t>о</w:t>
            </w:r>
            <w:r w:rsidR="006874EF" w:rsidRPr="009D16F6">
              <w:t>бществе</w:t>
            </w:r>
            <w:proofErr w:type="gramEnd"/>
            <w:r w:rsidRPr="009D16F6">
              <w:t>………………………………………………………………………………</w:t>
            </w:r>
          </w:p>
        </w:tc>
        <w:tc>
          <w:tcPr>
            <w:tcW w:w="847" w:type="dxa"/>
          </w:tcPr>
          <w:p w:rsidR="007F5BFF" w:rsidRPr="009D16F6" w:rsidRDefault="00175F98" w:rsidP="000B1044">
            <w:pPr>
              <w:spacing w:line="360" w:lineRule="auto"/>
              <w:jc w:val="center"/>
              <w:rPr>
                <w:caps/>
                <w:lang w:val="kk-KZ"/>
              </w:rPr>
            </w:pPr>
            <w:r w:rsidRPr="009D16F6">
              <w:rPr>
                <w:caps/>
                <w:lang w:val="kk-KZ"/>
              </w:rPr>
              <w:t>22</w:t>
            </w:r>
          </w:p>
          <w:p w:rsidR="007F5BFF" w:rsidRPr="009D16F6" w:rsidRDefault="00175F98" w:rsidP="000B1044">
            <w:pPr>
              <w:spacing w:line="360" w:lineRule="auto"/>
              <w:jc w:val="center"/>
              <w:rPr>
                <w:caps/>
                <w:lang w:val="kk-KZ"/>
              </w:rPr>
            </w:pPr>
            <w:r w:rsidRPr="009D16F6">
              <w:rPr>
                <w:caps/>
                <w:lang w:val="kk-KZ"/>
              </w:rPr>
              <w:t>36</w:t>
            </w:r>
          </w:p>
        </w:tc>
      </w:tr>
      <w:tr w:rsidR="009D16F6" w:rsidRPr="009D16F6" w:rsidTr="00396343">
        <w:tc>
          <w:tcPr>
            <w:tcW w:w="8678" w:type="dxa"/>
          </w:tcPr>
          <w:p w:rsidR="007F5BFF" w:rsidRPr="009D16F6" w:rsidRDefault="007F5BFF" w:rsidP="000B1044">
            <w:pPr>
              <w:spacing w:line="360" w:lineRule="auto"/>
              <w:jc w:val="both"/>
              <w:rPr>
                <w:lang w:val="kk-KZ"/>
              </w:rPr>
            </w:pPr>
            <w:r w:rsidRPr="009D16F6">
              <w:t>ЗАКЛЮЧЕНИЕ…………………………..……………………………………………...</w:t>
            </w:r>
          </w:p>
        </w:tc>
        <w:tc>
          <w:tcPr>
            <w:tcW w:w="847" w:type="dxa"/>
          </w:tcPr>
          <w:p w:rsidR="007F5BFF" w:rsidRPr="009D16F6" w:rsidRDefault="00175F98" w:rsidP="000B1044">
            <w:pPr>
              <w:spacing w:line="360" w:lineRule="auto"/>
              <w:jc w:val="center"/>
              <w:rPr>
                <w:caps/>
                <w:lang w:val="kk-KZ"/>
              </w:rPr>
            </w:pPr>
            <w:r w:rsidRPr="009D16F6">
              <w:rPr>
                <w:caps/>
                <w:lang w:val="kk-KZ"/>
              </w:rPr>
              <w:t>38</w:t>
            </w:r>
          </w:p>
        </w:tc>
      </w:tr>
      <w:tr w:rsidR="009D16F6" w:rsidRPr="009D16F6" w:rsidTr="00396343">
        <w:tc>
          <w:tcPr>
            <w:tcW w:w="8678" w:type="dxa"/>
          </w:tcPr>
          <w:p w:rsidR="007F5BFF" w:rsidRPr="009D16F6" w:rsidRDefault="007F5BFF" w:rsidP="000B1044">
            <w:pPr>
              <w:spacing w:line="360" w:lineRule="auto"/>
              <w:jc w:val="both"/>
              <w:rPr>
                <w:lang w:val="kk-KZ"/>
              </w:rPr>
            </w:pPr>
            <w:r w:rsidRPr="009D16F6">
              <w:t>СПИСОК ИСПОЛЬЗОВАННЫХ ИСТОЧНИКОВ……………….……………..........</w:t>
            </w:r>
          </w:p>
        </w:tc>
        <w:tc>
          <w:tcPr>
            <w:tcW w:w="847" w:type="dxa"/>
          </w:tcPr>
          <w:p w:rsidR="007F5BFF" w:rsidRPr="009D16F6" w:rsidRDefault="00175F98" w:rsidP="000B1044">
            <w:pPr>
              <w:spacing w:line="360" w:lineRule="auto"/>
              <w:jc w:val="center"/>
              <w:rPr>
                <w:caps/>
                <w:lang w:val="kk-KZ"/>
              </w:rPr>
            </w:pPr>
            <w:r w:rsidRPr="009D16F6">
              <w:rPr>
                <w:caps/>
                <w:lang w:val="kk-KZ"/>
              </w:rPr>
              <w:t>40</w:t>
            </w:r>
          </w:p>
        </w:tc>
      </w:tr>
      <w:tr w:rsidR="009D16F6" w:rsidRPr="009D16F6" w:rsidTr="00396343">
        <w:tc>
          <w:tcPr>
            <w:tcW w:w="8678" w:type="dxa"/>
          </w:tcPr>
          <w:p w:rsidR="007F5BFF" w:rsidRPr="009D16F6" w:rsidRDefault="007F5BFF" w:rsidP="000B1044">
            <w:pPr>
              <w:spacing w:line="360" w:lineRule="auto"/>
              <w:jc w:val="both"/>
              <w:rPr>
                <w:lang w:val="kk-KZ"/>
              </w:rPr>
            </w:pPr>
            <w:r w:rsidRPr="009D16F6">
              <w:t xml:space="preserve">ПРИЛОЖЕНИЕ </w:t>
            </w:r>
            <w:r w:rsidRPr="009D16F6">
              <w:rPr>
                <w:lang w:val="kk-KZ"/>
              </w:rPr>
              <w:t xml:space="preserve">А </w:t>
            </w:r>
            <w:r w:rsidRPr="009D16F6">
              <w:t>……………..…………………</w:t>
            </w:r>
            <w:r w:rsidRPr="009D16F6">
              <w:rPr>
                <w:lang w:val="kk-KZ"/>
              </w:rPr>
              <w:t>..</w:t>
            </w:r>
            <w:r w:rsidRPr="009D16F6">
              <w:t>……………..…………………</w:t>
            </w:r>
            <w:r w:rsidRPr="009D16F6">
              <w:rPr>
                <w:lang w:val="kk-KZ"/>
              </w:rPr>
              <w:t>......</w:t>
            </w:r>
          </w:p>
        </w:tc>
        <w:tc>
          <w:tcPr>
            <w:tcW w:w="847" w:type="dxa"/>
          </w:tcPr>
          <w:p w:rsidR="007F5BFF" w:rsidRPr="009D16F6" w:rsidRDefault="00B370F7" w:rsidP="000B1044">
            <w:pPr>
              <w:spacing w:line="360" w:lineRule="auto"/>
              <w:jc w:val="center"/>
              <w:rPr>
                <w:caps/>
                <w:highlight w:val="yellow"/>
                <w:lang w:val="kk-KZ"/>
              </w:rPr>
            </w:pPr>
            <w:r w:rsidRPr="009D16F6">
              <w:rPr>
                <w:caps/>
                <w:lang w:val="kk-KZ"/>
              </w:rPr>
              <w:t>44</w:t>
            </w:r>
          </w:p>
        </w:tc>
      </w:tr>
      <w:tr w:rsidR="009D16F6" w:rsidRPr="009D16F6" w:rsidTr="00396343">
        <w:tc>
          <w:tcPr>
            <w:tcW w:w="8678" w:type="dxa"/>
          </w:tcPr>
          <w:p w:rsidR="007F5BFF" w:rsidRPr="009D16F6" w:rsidRDefault="007F5BFF" w:rsidP="000B1044">
            <w:pPr>
              <w:spacing w:line="360" w:lineRule="auto"/>
              <w:jc w:val="both"/>
              <w:rPr>
                <w:lang w:val="kk-KZ"/>
              </w:rPr>
            </w:pPr>
            <w:r w:rsidRPr="009D16F6">
              <w:t xml:space="preserve">ПРИЛОЖЕНИЕ </w:t>
            </w:r>
            <w:r w:rsidRPr="009D16F6">
              <w:rPr>
                <w:lang w:val="kk-KZ"/>
              </w:rPr>
              <w:t xml:space="preserve">Б </w:t>
            </w:r>
            <w:r w:rsidRPr="009D16F6">
              <w:t>……………..…………………</w:t>
            </w:r>
            <w:r w:rsidRPr="009D16F6">
              <w:rPr>
                <w:lang w:val="kk-KZ"/>
              </w:rPr>
              <w:t>..</w:t>
            </w:r>
            <w:r w:rsidRPr="009D16F6">
              <w:t>……………..…………………</w:t>
            </w:r>
            <w:r w:rsidRPr="009D16F6">
              <w:rPr>
                <w:lang w:val="kk-KZ"/>
              </w:rPr>
              <w:t>......</w:t>
            </w:r>
          </w:p>
        </w:tc>
        <w:tc>
          <w:tcPr>
            <w:tcW w:w="847" w:type="dxa"/>
          </w:tcPr>
          <w:p w:rsidR="007F5BFF" w:rsidRPr="009D16F6" w:rsidRDefault="00B370F7" w:rsidP="000B1044">
            <w:pPr>
              <w:spacing w:line="360" w:lineRule="auto"/>
              <w:jc w:val="center"/>
              <w:rPr>
                <w:caps/>
                <w:highlight w:val="yellow"/>
                <w:lang w:val="kk-KZ"/>
              </w:rPr>
            </w:pPr>
            <w:r w:rsidRPr="009D16F6">
              <w:rPr>
                <w:caps/>
                <w:lang w:val="kk-KZ"/>
              </w:rPr>
              <w:t>49</w:t>
            </w:r>
          </w:p>
        </w:tc>
      </w:tr>
      <w:tr w:rsidR="009D16F6" w:rsidRPr="009D16F6" w:rsidTr="00396343">
        <w:tc>
          <w:tcPr>
            <w:tcW w:w="8678" w:type="dxa"/>
          </w:tcPr>
          <w:p w:rsidR="00396343" w:rsidRPr="009D16F6" w:rsidRDefault="00396343" w:rsidP="00282419">
            <w:pPr>
              <w:spacing w:line="360" w:lineRule="auto"/>
              <w:jc w:val="both"/>
              <w:rPr>
                <w:lang w:val="kk-KZ"/>
              </w:rPr>
            </w:pPr>
            <w:r w:rsidRPr="009D16F6">
              <w:t xml:space="preserve">ПРИЛОЖЕНИЕ </w:t>
            </w:r>
            <w:proofErr w:type="gramStart"/>
            <w:r w:rsidRPr="009D16F6">
              <w:rPr>
                <w:lang w:val="kk-KZ"/>
              </w:rPr>
              <w:t>В</w:t>
            </w:r>
            <w:proofErr w:type="gramEnd"/>
            <w:r w:rsidRPr="009D16F6">
              <w:rPr>
                <w:lang w:val="kk-KZ"/>
              </w:rPr>
              <w:t xml:space="preserve"> </w:t>
            </w:r>
            <w:r w:rsidRPr="009D16F6">
              <w:t>……………..…………………</w:t>
            </w:r>
            <w:r w:rsidRPr="009D16F6">
              <w:rPr>
                <w:lang w:val="kk-KZ"/>
              </w:rPr>
              <w:t>..</w:t>
            </w:r>
            <w:r w:rsidRPr="009D16F6">
              <w:t>……………..…………………</w:t>
            </w:r>
            <w:r w:rsidRPr="009D16F6">
              <w:rPr>
                <w:lang w:val="kk-KZ"/>
              </w:rPr>
              <w:t>......</w:t>
            </w:r>
          </w:p>
        </w:tc>
        <w:tc>
          <w:tcPr>
            <w:tcW w:w="847" w:type="dxa"/>
          </w:tcPr>
          <w:p w:rsidR="00396343" w:rsidRPr="009D16F6" w:rsidRDefault="00B370F7" w:rsidP="00353240">
            <w:pPr>
              <w:spacing w:line="360" w:lineRule="auto"/>
              <w:jc w:val="center"/>
              <w:rPr>
                <w:caps/>
                <w:lang w:val="kk-KZ"/>
              </w:rPr>
            </w:pPr>
            <w:r w:rsidRPr="009D16F6">
              <w:rPr>
                <w:caps/>
                <w:lang w:val="kk-KZ"/>
              </w:rPr>
              <w:t>5</w:t>
            </w:r>
            <w:r w:rsidR="00353240" w:rsidRPr="009D16F6">
              <w:rPr>
                <w:caps/>
                <w:lang w:val="kk-KZ"/>
              </w:rPr>
              <w:t>8</w:t>
            </w:r>
          </w:p>
        </w:tc>
      </w:tr>
      <w:tr w:rsidR="009D16F6" w:rsidRPr="009D16F6" w:rsidTr="00396343">
        <w:tc>
          <w:tcPr>
            <w:tcW w:w="8678" w:type="dxa"/>
          </w:tcPr>
          <w:p w:rsidR="00396343" w:rsidRPr="009D16F6" w:rsidRDefault="00396343" w:rsidP="00282419">
            <w:pPr>
              <w:spacing w:line="360" w:lineRule="auto"/>
              <w:jc w:val="both"/>
              <w:rPr>
                <w:lang w:val="kk-KZ"/>
              </w:rPr>
            </w:pPr>
            <w:r w:rsidRPr="009D16F6">
              <w:t xml:space="preserve">ПРИЛОЖЕНИЕ </w:t>
            </w:r>
            <w:r w:rsidRPr="009D16F6">
              <w:rPr>
                <w:lang w:val="kk-KZ"/>
              </w:rPr>
              <w:t xml:space="preserve">Г </w:t>
            </w:r>
            <w:r w:rsidRPr="009D16F6">
              <w:t>……………..…………………</w:t>
            </w:r>
            <w:r w:rsidRPr="009D16F6">
              <w:rPr>
                <w:lang w:val="kk-KZ"/>
              </w:rPr>
              <w:t>..</w:t>
            </w:r>
            <w:r w:rsidRPr="009D16F6">
              <w:t>……………..…………………</w:t>
            </w:r>
            <w:r w:rsidRPr="009D16F6">
              <w:rPr>
                <w:lang w:val="kk-KZ"/>
              </w:rPr>
              <w:t>......</w:t>
            </w:r>
          </w:p>
        </w:tc>
        <w:tc>
          <w:tcPr>
            <w:tcW w:w="847" w:type="dxa"/>
          </w:tcPr>
          <w:p w:rsidR="00396343" w:rsidRPr="009D16F6" w:rsidRDefault="00353240" w:rsidP="000B1044">
            <w:pPr>
              <w:spacing w:line="360" w:lineRule="auto"/>
              <w:jc w:val="center"/>
              <w:rPr>
                <w:caps/>
                <w:lang w:val="kk-KZ"/>
              </w:rPr>
            </w:pPr>
            <w:r w:rsidRPr="009D16F6">
              <w:rPr>
                <w:caps/>
                <w:lang w:val="kk-KZ"/>
              </w:rPr>
              <w:t>61</w:t>
            </w:r>
          </w:p>
        </w:tc>
      </w:tr>
    </w:tbl>
    <w:p w:rsidR="007F5BFF" w:rsidRPr="009D16F6" w:rsidRDefault="007F5BFF" w:rsidP="007F5BFF">
      <w:pPr>
        <w:jc w:val="center"/>
        <w:rPr>
          <w:caps/>
          <w:lang w:val="kk-KZ"/>
        </w:rPr>
      </w:pPr>
    </w:p>
    <w:p w:rsidR="007F5BFF" w:rsidRPr="009D16F6" w:rsidRDefault="007F5BFF" w:rsidP="007F5BFF">
      <w:pPr>
        <w:jc w:val="center"/>
        <w:rPr>
          <w:caps/>
          <w:lang w:val="kk-KZ"/>
        </w:rPr>
      </w:pPr>
    </w:p>
    <w:p w:rsidR="007F5BFF" w:rsidRPr="009D16F6" w:rsidRDefault="007F5BFF" w:rsidP="007F5BFF">
      <w:pPr>
        <w:jc w:val="center"/>
        <w:rPr>
          <w:caps/>
          <w:lang w:val="kk-KZ"/>
        </w:rPr>
      </w:pPr>
    </w:p>
    <w:p w:rsidR="007F5BFF" w:rsidRPr="009D16F6" w:rsidRDefault="007F5BFF" w:rsidP="007F5BFF"/>
    <w:p w:rsidR="007F5BFF" w:rsidRPr="009D16F6" w:rsidRDefault="007F5BFF" w:rsidP="007F5BFF">
      <w:pPr>
        <w:jc w:val="center"/>
        <w:rPr>
          <w:caps/>
          <w:lang w:val="kk-KZ"/>
        </w:rPr>
      </w:pPr>
    </w:p>
    <w:p w:rsidR="007F5BFF" w:rsidRPr="009D16F6" w:rsidRDefault="007F5BFF" w:rsidP="007F5BFF">
      <w:pPr>
        <w:jc w:val="center"/>
        <w:rPr>
          <w:caps/>
          <w:lang w:val="kk-KZ"/>
        </w:rPr>
      </w:pPr>
    </w:p>
    <w:p w:rsidR="007F5BFF" w:rsidRPr="009D16F6" w:rsidRDefault="007F5BFF" w:rsidP="007F5BFF">
      <w:pPr>
        <w:jc w:val="center"/>
        <w:rPr>
          <w:caps/>
          <w:lang w:val="kk-KZ"/>
        </w:rPr>
      </w:pPr>
    </w:p>
    <w:p w:rsidR="007F5BFF" w:rsidRPr="009D16F6" w:rsidRDefault="007F5BFF" w:rsidP="007F5BFF">
      <w:pPr>
        <w:jc w:val="center"/>
        <w:rPr>
          <w:caps/>
          <w:lang w:val="kk-KZ"/>
        </w:rPr>
      </w:pPr>
    </w:p>
    <w:p w:rsidR="007F5BFF" w:rsidRPr="009D16F6" w:rsidRDefault="007F5BFF" w:rsidP="007F5BFF">
      <w:pPr>
        <w:jc w:val="center"/>
        <w:rPr>
          <w:caps/>
          <w:lang w:val="kk-KZ"/>
        </w:rPr>
      </w:pPr>
    </w:p>
    <w:p w:rsidR="007F5BFF" w:rsidRPr="009D16F6" w:rsidRDefault="007F5BFF" w:rsidP="007F5BFF">
      <w:pPr>
        <w:jc w:val="center"/>
        <w:rPr>
          <w:caps/>
          <w:lang w:val="kk-KZ"/>
        </w:rPr>
      </w:pPr>
    </w:p>
    <w:p w:rsidR="007F5BFF" w:rsidRPr="009D16F6" w:rsidRDefault="007F5BFF" w:rsidP="007F5BFF">
      <w:pPr>
        <w:jc w:val="center"/>
        <w:rPr>
          <w:caps/>
          <w:lang w:val="kk-KZ"/>
        </w:rPr>
      </w:pPr>
    </w:p>
    <w:p w:rsidR="007F5BFF" w:rsidRPr="009D16F6" w:rsidRDefault="007F5BFF" w:rsidP="007F5BFF">
      <w:pPr>
        <w:jc w:val="center"/>
        <w:rPr>
          <w:caps/>
          <w:lang w:val="kk-KZ"/>
        </w:rPr>
      </w:pPr>
    </w:p>
    <w:p w:rsidR="007F5BFF" w:rsidRPr="009D16F6" w:rsidRDefault="007F5BFF" w:rsidP="007F5BFF">
      <w:pPr>
        <w:jc w:val="center"/>
        <w:rPr>
          <w:caps/>
          <w:lang w:val="kk-KZ"/>
        </w:rPr>
      </w:pPr>
    </w:p>
    <w:p w:rsidR="007F5BFF" w:rsidRPr="009D16F6" w:rsidRDefault="007F5BFF" w:rsidP="007F5BFF">
      <w:pPr>
        <w:jc w:val="center"/>
        <w:rPr>
          <w:caps/>
          <w:lang w:val="kk-KZ"/>
        </w:rPr>
      </w:pPr>
    </w:p>
    <w:p w:rsidR="007F5BFF" w:rsidRPr="009D16F6" w:rsidRDefault="007F5BFF" w:rsidP="007F5BFF">
      <w:pPr>
        <w:jc w:val="center"/>
        <w:rPr>
          <w:caps/>
          <w:lang w:val="kk-KZ"/>
        </w:rPr>
      </w:pPr>
    </w:p>
    <w:p w:rsidR="007F5BFF" w:rsidRPr="009D16F6" w:rsidRDefault="007F5BFF" w:rsidP="007F5BFF">
      <w:pPr>
        <w:jc w:val="center"/>
        <w:rPr>
          <w:caps/>
          <w:lang w:val="kk-KZ"/>
        </w:rPr>
      </w:pPr>
    </w:p>
    <w:p w:rsidR="007F5BFF" w:rsidRPr="009D16F6" w:rsidRDefault="007F5BFF" w:rsidP="007F5BFF">
      <w:pPr>
        <w:jc w:val="center"/>
        <w:rPr>
          <w:caps/>
          <w:lang w:val="kk-KZ"/>
        </w:rPr>
      </w:pPr>
    </w:p>
    <w:p w:rsidR="007F5BFF" w:rsidRPr="009D16F6" w:rsidRDefault="007F5BFF" w:rsidP="007F5BFF">
      <w:pPr>
        <w:jc w:val="center"/>
        <w:rPr>
          <w:caps/>
          <w:lang w:val="kk-KZ"/>
        </w:rPr>
      </w:pPr>
    </w:p>
    <w:p w:rsidR="007F5BFF" w:rsidRPr="009D16F6" w:rsidRDefault="007F5BFF" w:rsidP="007F5BFF">
      <w:pPr>
        <w:jc w:val="center"/>
        <w:rPr>
          <w:caps/>
          <w:lang w:val="en-US"/>
        </w:rPr>
      </w:pPr>
    </w:p>
    <w:p w:rsidR="007F5BFF" w:rsidRPr="009D16F6" w:rsidRDefault="007F5BFF" w:rsidP="007F5BFF">
      <w:pPr>
        <w:jc w:val="center"/>
        <w:rPr>
          <w:caps/>
          <w:lang w:val="en-US"/>
        </w:rPr>
      </w:pPr>
    </w:p>
    <w:p w:rsidR="007F5BFF" w:rsidRPr="009D16F6" w:rsidRDefault="007F5BFF" w:rsidP="007F5BFF">
      <w:pPr>
        <w:jc w:val="center"/>
        <w:rPr>
          <w:caps/>
          <w:lang w:val="en-US"/>
        </w:rPr>
      </w:pPr>
    </w:p>
    <w:p w:rsidR="007F5BFF" w:rsidRPr="009D16F6" w:rsidRDefault="007F5BFF" w:rsidP="00133022">
      <w:pPr>
        <w:tabs>
          <w:tab w:val="left" w:pos="8640"/>
          <w:tab w:val="left" w:pos="8820"/>
        </w:tabs>
        <w:spacing w:line="360" w:lineRule="auto"/>
        <w:contextualSpacing/>
        <w:jc w:val="center"/>
      </w:pPr>
      <w:r w:rsidRPr="009D16F6">
        <w:lastRenderedPageBreak/>
        <w:t>ОПРЕДЕЛЕНИЯ</w:t>
      </w:r>
    </w:p>
    <w:p w:rsidR="007F5BFF" w:rsidRPr="009D16F6" w:rsidRDefault="006874EF" w:rsidP="00133022">
      <w:pPr>
        <w:shd w:val="clear" w:color="auto" w:fill="FFFFFF"/>
        <w:spacing w:line="360" w:lineRule="auto"/>
        <w:ind w:firstLine="567"/>
        <w:contextualSpacing/>
        <w:jc w:val="both"/>
        <w:rPr>
          <w:b/>
          <w:lang w:val="kk-KZ"/>
        </w:rPr>
      </w:pPr>
      <w:r w:rsidRPr="009D16F6">
        <w:rPr>
          <w:lang w:val="kk-KZ"/>
        </w:rPr>
        <w:t>Сакральная география</w:t>
      </w:r>
      <w:r w:rsidR="007F5BFF" w:rsidRPr="009D16F6">
        <w:rPr>
          <w:lang w:val="kk-KZ"/>
        </w:rPr>
        <w:t xml:space="preserve"> – </w:t>
      </w:r>
      <w:r w:rsidRPr="009D16F6">
        <w:rPr>
          <w:shd w:val="clear" w:color="auto" w:fill="FFFFFF"/>
        </w:rPr>
        <w:t>система историко-географических знаний об особо почитаемых и священных объектах природного, культурного и исторического наследия.</w:t>
      </w:r>
    </w:p>
    <w:p w:rsidR="006874EF" w:rsidRPr="009D16F6" w:rsidRDefault="006874EF" w:rsidP="00133022">
      <w:pPr>
        <w:spacing w:line="360" w:lineRule="auto"/>
        <w:ind w:firstLine="567"/>
        <w:contextualSpacing/>
        <w:jc w:val="both"/>
        <w:rPr>
          <w:shd w:val="clear" w:color="auto" w:fill="FFFFFF"/>
        </w:rPr>
      </w:pPr>
      <w:r w:rsidRPr="009D16F6">
        <w:t xml:space="preserve">Туризм </w:t>
      </w:r>
      <w:r w:rsidR="00133022" w:rsidRPr="009D16F6">
        <w:t>–</w:t>
      </w:r>
      <w:r w:rsidRPr="009D16F6">
        <w:t xml:space="preserve"> временное </w:t>
      </w:r>
      <w:r w:rsidRPr="009D16F6">
        <w:rPr>
          <w:shd w:val="clear" w:color="auto" w:fill="FFFFFF"/>
        </w:rPr>
        <w:t>перемещение людей с места своего постоянного проживания в другую страну или в местность в пределах своей страны в свободное время в целях получения удовольствия, отдыха, оздоровительных, гостевых, познавательных или в профессионально-деловых целях, но без занятия оплачиваемой работой в посещаемом месте.</w:t>
      </w:r>
    </w:p>
    <w:p w:rsidR="00133022" w:rsidRPr="009D16F6" w:rsidRDefault="00133022" w:rsidP="00133022">
      <w:pPr>
        <w:spacing w:line="360" w:lineRule="auto"/>
        <w:ind w:firstLine="567"/>
        <w:contextualSpacing/>
        <w:jc w:val="both"/>
        <w:rPr>
          <w:shd w:val="clear" w:color="auto" w:fill="FFFFFF"/>
        </w:rPr>
      </w:pPr>
      <w:r w:rsidRPr="009D16F6">
        <w:rPr>
          <w:shd w:val="clear" w:color="auto" w:fill="FFFFFF"/>
        </w:rPr>
        <w:t xml:space="preserve">Природное наследие </w:t>
      </w:r>
      <w:r w:rsidRPr="009D16F6">
        <w:t xml:space="preserve">– </w:t>
      </w:r>
      <w:r w:rsidRPr="009D16F6">
        <w:rPr>
          <w:shd w:val="clear" w:color="auto" w:fill="FFFFFF"/>
        </w:rPr>
        <w:t>выдающиеся культурные и природные ценности, составляющие достояние всего человечества.</w:t>
      </w:r>
    </w:p>
    <w:p w:rsidR="00133022" w:rsidRPr="009D16F6" w:rsidRDefault="00133022" w:rsidP="00133022">
      <w:pPr>
        <w:spacing w:line="360" w:lineRule="auto"/>
        <w:ind w:firstLine="567"/>
        <w:contextualSpacing/>
        <w:jc w:val="both"/>
        <w:rPr>
          <w:shd w:val="clear" w:color="auto" w:fill="FFFFFF"/>
        </w:rPr>
      </w:pPr>
      <w:r w:rsidRPr="009D16F6">
        <w:rPr>
          <w:shd w:val="clear" w:color="auto" w:fill="FFFFFF"/>
        </w:rPr>
        <w:t xml:space="preserve">Туристский рынок </w:t>
      </w:r>
      <w:r w:rsidR="007F5BFF" w:rsidRPr="009D16F6">
        <w:t xml:space="preserve">– </w:t>
      </w:r>
      <w:r w:rsidRPr="009D16F6">
        <w:rPr>
          <w:shd w:val="clear" w:color="auto" w:fill="FFFFFF"/>
        </w:rPr>
        <w:t>социально-экономические условия реализации услуг туризма (туров, туристского продукта).</w:t>
      </w:r>
    </w:p>
    <w:p w:rsidR="00133022" w:rsidRPr="009D16F6" w:rsidRDefault="00133022" w:rsidP="00133022">
      <w:pPr>
        <w:spacing w:line="360" w:lineRule="auto"/>
        <w:ind w:firstLine="567"/>
        <w:contextualSpacing/>
        <w:jc w:val="both"/>
        <w:rPr>
          <w:shd w:val="clear" w:color="auto" w:fill="FFFFFF"/>
        </w:rPr>
      </w:pPr>
      <w:r w:rsidRPr="009D16F6">
        <w:rPr>
          <w:shd w:val="clear" w:color="auto" w:fill="FFFFFF"/>
        </w:rPr>
        <w:t xml:space="preserve">Внутренний туризм  </w:t>
      </w:r>
      <w:r w:rsidRPr="009D16F6">
        <w:t xml:space="preserve">– путешествие в пределах какого-либо государства лиц, постоянно в нем проживающих. </w:t>
      </w:r>
    </w:p>
    <w:p w:rsidR="007F5BFF" w:rsidRPr="009D16F6" w:rsidRDefault="007F5BFF" w:rsidP="00133022">
      <w:pPr>
        <w:tabs>
          <w:tab w:val="left" w:pos="8640"/>
          <w:tab w:val="left" w:pos="8820"/>
        </w:tabs>
        <w:spacing w:line="360" w:lineRule="auto"/>
        <w:ind w:firstLine="720"/>
        <w:contextualSpacing/>
      </w:pPr>
    </w:p>
    <w:p w:rsidR="007F5BFF" w:rsidRPr="009D16F6" w:rsidRDefault="007F5BFF" w:rsidP="00133022">
      <w:pPr>
        <w:tabs>
          <w:tab w:val="left" w:pos="8640"/>
          <w:tab w:val="left" w:pos="8820"/>
        </w:tabs>
        <w:spacing w:line="360" w:lineRule="auto"/>
        <w:ind w:firstLine="720"/>
        <w:contextualSpacing/>
      </w:pPr>
    </w:p>
    <w:p w:rsidR="007F5BFF" w:rsidRPr="009D16F6" w:rsidRDefault="007F5BFF" w:rsidP="00133022">
      <w:pPr>
        <w:tabs>
          <w:tab w:val="left" w:pos="8640"/>
          <w:tab w:val="left" w:pos="8820"/>
        </w:tabs>
        <w:spacing w:line="360" w:lineRule="auto"/>
        <w:ind w:firstLine="720"/>
        <w:contextualSpacing/>
      </w:pPr>
    </w:p>
    <w:p w:rsidR="007F5BFF" w:rsidRPr="009D16F6" w:rsidRDefault="007F5BFF" w:rsidP="00133022">
      <w:pPr>
        <w:tabs>
          <w:tab w:val="left" w:pos="8640"/>
          <w:tab w:val="left" w:pos="8820"/>
        </w:tabs>
        <w:spacing w:line="360" w:lineRule="auto"/>
        <w:ind w:firstLine="720"/>
        <w:contextualSpacing/>
      </w:pPr>
    </w:p>
    <w:p w:rsidR="007F5BFF" w:rsidRPr="009D16F6" w:rsidRDefault="007F5BFF" w:rsidP="00133022">
      <w:pPr>
        <w:tabs>
          <w:tab w:val="left" w:pos="8640"/>
          <w:tab w:val="left" w:pos="8820"/>
        </w:tabs>
        <w:spacing w:line="360" w:lineRule="auto"/>
        <w:ind w:firstLine="720"/>
        <w:contextualSpacing/>
      </w:pPr>
    </w:p>
    <w:p w:rsidR="007F5BFF" w:rsidRPr="009D16F6" w:rsidRDefault="007F5BFF" w:rsidP="007F5BFF">
      <w:pPr>
        <w:tabs>
          <w:tab w:val="left" w:pos="8640"/>
          <w:tab w:val="left" w:pos="8820"/>
        </w:tabs>
        <w:spacing w:line="360" w:lineRule="auto"/>
        <w:ind w:firstLine="720"/>
      </w:pPr>
    </w:p>
    <w:p w:rsidR="007F5BFF" w:rsidRPr="009D16F6" w:rsidRDefault="007F5BFF" w:rsidP="007F5BFF">
      <w:pPr>
        <w:tabs>
          <w:tab w:val="left" w:pos="8640"/>
          <w:tab w:val="left" w:pos="8820"/>
        </w:tabs>
        <w:spacing w:line="360" w:lineRule="auto"/>
        <w:ind w:firstLine="720"/>
      </w:pPr>
    </w:p>
    <w:p w:rsidR="007F5BFF" w:rsidRPr="009D16F6" w:rsidRDefault="007F5BFF" w:rsidP="007F5BFF">
      <w:pPr>
        <w:tabs>
          <w:tab w:val="left" w:pos="8640"/>
          <w:tab w:val="left" w:pos="8820"/>
        </w:tabs>
        <w:spacing w:line="360" w:lineRule="auto"/>
        <w:ind w:firstLine="720"/>
      </w:pPr>
    </w:p>
    <w:p w:rsidR="007F5BFF" w:rsidRPr="009D16F6" w:rsidRDefault="007F5BFF" w:rsidP="007F5BFF">
      <w:pPr>
        <w:tabs>
          <w:tab w:val="left" w:pos="8640"/>
          <w:tab w:val="left" w:pos="8820"/>
        </w:tabs>
        <w:spacing w:line="360" w:lineRule="auto"/>
        <w:ind w:firstLine="720"/>
      </w:pPr>
    </w:p>
    <w:p w:rsidR="00133022" w:rsidRPr="009D16F6" w:rsidRDefault="00133022" w:rsidP="007F5BFF">
      <w:pPr>
        <w:tabs>
          <w:tab w:val="left" w:pos="8640"/>
          <w:tab w:val="left" w:pos="8820"/>
        </w:tabs>
        <w:spacing w:line="360" w:lineRule="auto"/>
        <w:ind w:firstLine="720"/>
      </w:pPr>
    </w:p>
    <w:p w:rsidR="00133022" w:rsidRPr="009D16F6" w:rsidRDefault="00133022" w:rsidP="007F5BFF">
      <w:pPr>
        <w:tabs>
          <w:tab w:val="left" w:pos="8640"/>
          <w:tab w:val="left" w:pos="8820"/>
        </w:tabs>
        <w:spacing w:line="360" w:lineRule="auto"/>
        <w:ind w:firstLine="720"/>
      </w:pPr>
    </w:p>
    <w:p w:rsidR="00090B89" w:rsidRPr="009D16F6" w:rsidRDefault="00090B89" w:rsidP="007F5BFF">
      <w:pPr>
        <w:tabs>
          <w:tab w:val="left" w:pos="8640"/>
          <w:tab w:val="left" w:pos="8820"/>
        </w:tabs>
        <w:spacing w:line="360" w:lineRule="auto"/>
        <w:ind w:firstLine="720"/>
      </w:pPr>
    </w:p>
    <w:p w:rsidR="00133022" w:rsidRPr="009D16F6" w:rsidRDefault="00133022" w:rsidP="007F5BFF">
      <w:pPr>
        <w:tabs>
          <w:tab w:val="left" w:pos="8640"/>
          <w:tab w:val="left" w:pos="8820"/>
        </w:tabs>
        <w:spacing w:line="360" w:lineRule="auto"/>
        <w:ind w:firstLine="720"/>
      </w:pPr>
    </w:p>
    <w:p w:rsidR="00133022" w:rsidRPr="009D16F6" w:rsidRDefault="00133022" w:rsidP="007F5BFF">
      <w:pPr>
        <w:tabs>
          <w:tab w:val="left" w:pos="8640"/>
          <w:tab w:val="left" w:pos="8820"/>
        </w:tabs>
        <w:spacing w:line="360" w:lineRule="auto"/>
        <w:ind w:firstLine="720"/>
      </w:pPr>
    </w:p>
    <w:p w:rsidR="00133022" w:rsidRPr="009D16F6" w:rsidRDefault="00133022" w:rsidP="007F5BFF">
      <w:pPr>
        <w:tabs>
          <w:tab w:val="left" w:pos="8640"/>
          <w:tab w:val="left" w:pos="8820"/>
        </w:tabs>
        <w:spacing w:line="360" w:lineRule="auto"/>
        <w:ind w:firstLine="720"/>
      </w:pPr>
    </w:p>
    <w:p w:rsidR="00133022" w:rsidRPr="009D16F6" w:rsidRDefault="00133022" w:rsidP="007F5BFF">
      <w:pPr>
        <w:tabs>
          <w:tab w:val="left" w:pos="8640"/>
          <w:tab w:val="left" w:pos="8820"/>
        </w:tabs>
        <w:spacing w:line="360" w:lineRule="auto"/>
        <w:ind w:firstLine="720"/>
      </w:pPr>
    </w:p>
    <w:p w:rsidR="00133022" w:rsidRPr="009D16F6" w:rsidRDefault="00133022" w:rsidP="007F5BFF">
      <w:pPr>
        <w:tabs>
          <w:tab w:val="left" w:pos="8640"/>
          <w:tab w:val="left" w:pos="8820"/>
        </w:tabs>
        <w:spacing w:line="360" w:lineRule="auto"/>
        <w:ind w:firstLine="720"/>
      </w:pPr>
    </w:p>
    <w:p w:rsidR="00133022" w:rsidRPr="009D16F6" w:rsidRDefault="00133022" w:rsidP="007F5BFF">
      <w:pPr>
        <w:tabs>
          <w:tab w:val="left" w:pos="8640"/>
          <w:tab w:val="left" w:pos="8820"/>
        </w:tabs>
        <w:spacing w:line="360" w:lineRule="auto"/>
        <w:ind w:firstLine="720"/>
      </w:pPr>
    </w:p>
    <w:p w:rsidR="00797F14" w:rsidRPr="009D16F6" w:rsidRDefault="00797F14" w:rsidP="007F5BFF">
      <w:pPr>
        <w:tabs>
          <w:tab w:val="left" w:pos="8640"/>
          <w:tab w:val="left" w:pos="8820"/>
        </w:tabs>
        <w:spacing w:line="360" w:lineRule="auto"/>
        <w:ind w:firstLine="720"/>
      </w:pPr>
    </w:p>
    <w:p w:rsidR="00133022" w:rsidRPr="009D16F6" w:rsidRDefault="00133022" w:rsidP="007F5BFF">
      <w:pPr>
        <w:tabs>
          <w:tab w:val="left" w:pos="8640"/>
          <w:tab w:val="left" w:pos="8820"/>
        </w:tabs>
        <w:spacing w:line="360" w:lineRule="auto"/>
        <w:ind w:firstLine="720"/>
      </w:pPr>
    </w:p>
    <w:p w:rsidR="00EE1E3E" w:rsidRPr="009D16F6" w:rsidRDefault="00EE1E3E" w:rsidP="007F5BFF">
      <w:pPr>
        <w:tabs>
          <w:tab w:val="left" w:pos="8640"/>
          <w:tab w:val="left" w:pos="8820"/>
        </w:tabs>
        <w:spacing w:line="360" w:lineRule="auto"/>
        <w:ind w:firstLine="720"/>
      </w:pPr>
    </w:p>
    <w:p w:rsidR="00133022" w:rsidRPr="009D16F6" w:rsidRDefault="00133022" w:rsidP="007F5BFF">
      <w:pPr>
        <w:tabs>
          <w:tab w:val="left" w:pos="8640"/>
          <w:tab w:val="left" w:pos="8820"/>
        </w:tabs>
        <w:spacing w:line="360" w:lineRule="auto"/>
        <w:ind w:firstLine="720"/>
      </w:pPr>
    </w:p>
    <w:p w:rsidR="00797F14" w:rsidRPr="009D16F6" w:rsidRDefault="00797F14" w:rsidP="00797F14">
      <w:pPr>
        <w:suppressAutoHyphens/>
        <w:spacing w:line="360" w:lineRule="auto"/>
        <w:jc w:val="center"/>
        <w:rPr>
          <w:lang w:eastAsia="ar-SA"/>
        </w:rPr>
      </w:pPr>
      <w:r w:rsidRPr="009D16F6">
        <w:rPr>
          <w:lang w:eastAsia="ar-SA"/>
        </w:rPr>
        <w:lastRenderedPageBreak/>
        <w:t>ВВЕДЕНИЕ</w:t>
      </w:r>
    </w:p>
    <w:p w:rsidR="00797F14" w:rsidRPr="009D16F6" w:rsidRDefault="00797F14" w:rsidP="00EE1E3E">
      <w:pPr>
        <w:spacing w:line="360" w:lineRule="auto"/>
        <w:ind w:firstLine="709"/>
        <w:contextualSpacing/>
        <w:jc w:val="both"/>
        <w:rPr>
          <w:shd w:val="clear" w:color="auto" w:fill="FFFFFF"/>
        </w:rPr>
      </w:pPr>
      <w:r w:rsidRPr="009D16F6">
        <w:rPr>
          <w:shd w:val="clear" w:color="auto" w:fill="FFFFFF"/>
        </w:rPr>
        <w:t xml:space="preserve">Программная статья РК </w:t>
      </w:r>
      <w:proofErr w:type="spellStart"/>
      <w:r w:rsidRPr="009D16F6">
        <w:rPr>
          <w:shd w:val="clear" w:color="auto" w:fill="FFFFFF"/>
        </w:rPr>
        <w:t>Н.Назарбаева</w:t>
      </w:r>
      <w:proofErr w:type="spellEnd"/>
      <w:r w:rsidRPr="009D16F6">
        <w:rPr>
          <w:shd w:val="clear" w:color="auto" w:fill="FFFFFF"/>
        </w:rPr>
        <w:t xml:space="preserve"> «</w:t>
      </w:r>
      <w:proofErr w:type="spellStart"/>
      <w:r w:rsidRPr="009D16F6">
        <w:rPr>
          <w:shd w:val="clear" w:color="auto" w:fill="FFFFFF"/>
        </w:rPr>
        <w:t>Рухани</w:t>
      </w:r>
      <w:proofErr w:type="spellEnd"/>
      <w:r w:rsidRPr="009D16F6">
        <w:rPr>
          <w:shd w:val="clear" w:color="auto" w:fill="FFFFFF"/>
        </w:rPr>
        <w:t xml:space="preserve"> </w:t>
      </w:r>
      <w:proofErr w:type="spellStart"/>
      <w:r w:rsidRPr="009D16F6">
        <w:rPr>
          <w:shd w:val="clear" w:color="auto" w:fill="FFFFFF"/>
        </w:rPr>
        <w:t>жаңғыру</w:t>
      </w:r>
      <w:proofErr w:type="spellEnd"/>
      <w:r w:rsidRPr="009D16F6">
        <w:rPr>
          <w:shd w:val="clear" w:color="auto" w:fill="FFFFFF"/>
        </w:rPr>
        <w:t xml:space="preserve">» явилась идейной платформой для качественного преобразования всей образовательной системы Казахстана. Уникальность программы состоит в том, что процесс модернизации реализуется одновременно в трех направлениях: модернизация экономики, конституционная реформа и модернизация общественного сознания. Третье направление, являющееся самым сложным и комплексным, представляется как ядро возможных преобразований в стране, </w:t>
      </w:r>
      <w:r w:rsidRPr="009D16F6">
        <w:t xml:space="preserve">ориентированной на модернизацию современного сознания общества, путем </w:t>
      </w:r>
      <w:r w:rsidRPr="009D16F6">
        <w:rPr>
          <w:shd w:val="clear" w:color="auto" w:fill="FFFFFF"/>
        </w:rPr>
        <w:t>возрождения духовной культуры общества</w:t>
      </w:r>
      <w:r w:rsidR="006C4D1E" w:rsidRPr="009D16F6">
        <w:rPr>
          <w:shd w:val="clear" w:color="auto" w:fill="FFFFFF"/>
        </w:rPr>
        <w:t xml:space="preserve"> [1]</w:t>
      </w:r>
      <w:r w:rsidRPr="009D16F6">
        <w:rPr>
          <w:shd w:val="clear" w:color="auto" w:fill="FFFFFF"/>
        </w:rPr>
        <w:t xml:space="preserve">.  </w:t>
      </w:r>
    </w:p>
    <w:p w:rsidR="00EE1E3E" w:rsidRPr="009D16F6" w:rsidRDefault="00EE1E3E" w:rsidP="00EE1E3E">
      <w:pPr>
        <w:spacing w:line="360" w:lineRule="auto"/>
        <w:ind w:firstLine="709"/>
        <w:contextualSpacing/>
        <w:jc w:val="both"/>
      </w:pPr>
      <w:r w:rsidRPr="009D16F6">
        <w:t>Цель исследования</w:t>
      </w:r>
      <w:r w:rsidRPr="009D16F6">
        <w:rPr>
          <w:b/>
        </w:rPr>
        <w:t xml:space="preserve"> – </w:t>
      </w:r>
      <w:r w:rsidRPr="009D16F6">
        <w:rPr>
          <w:spacing w:val="2"/>
        </w:rPr>
        <w:t>и</w:t>
      </w:r>
      <w:r w:rsidRPr="009D16F6">
        <w:t xml:space="preserve">сследование современного состояния  </w:t>
      </w:r>
      <w:r w:rsidRPr="009D16F6">
        <w:rPr>
          <w:bCs/>
        </w:rPr>
        <w:t>сакральной географии,</w:t>
      </w:r>
      <w:r w:rsidRPr="009D16F6">
        <w:t xml:space="preserve"> </w:t>
      </w:r>
      <w:r w:rsidRPr="009D16F6">
        <w:rPr>
          <w:bCs/>
        </w:rPr>
        <w:t xml:space="preserve">культурно-географического наследия Казахстана </w:t>
      </w:r>
      <w:r w:rsidRPr="009D16F6">
        <w:t>в аспекте привлекательности на туристском рынке и их влияние на формирование национальной идентичности.</w:t>
      </w:r>
    </w:p>
    <w:p w:rsidR="00EE1E3E" w:rsidRPr="009D16F6" w:rsidRDefault="00EE1E3E" w:rsidP="00EE1E3E">
      <w:pPr>
        <w:pStyle w:val="ae"/>
        <w:shd w:val="clear" w:color="auto" w:fill="FFFFFF"/>
        <w:tabs>
          <w:tab w:val="left" w:pos="0"/>
          <w:tab w:val="left" w:pos="851"/>
        </w:tabs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pacing w:val="2"/>
          <w:lang w:val="kk-KZ"/>
        </w:rPr>
      </w:pPr>
      <w:r w:rsidRPr="009D16F6">
        <w:rPr>
          <w:bCs/>
        </w:rPr>
        <w:t xml:space="preserve">Представленное исследование будет иметь  обобщающий научный труд прикладного </w:t>
      </w:r>
      <w:proofErr w:type="gramStart"/>
      <w:r w:rsidRPr="009D16F6">
        <w:rPr>
          <w:bCs/>
        </w:rPr>
        <w:t>значения</w:t>
      </w:r>
      <w:proofErr w:type="gramEnd"/>
      <w:r w:rsidRPr="009D16F6">
        <w:rPr>
          <w:bCs/>
        </w:rPr>
        <w:t xml:space="preserve"> и представлять попытку объединить  </w:t>
      </w:r>
      <w:r w:rsidRPr="009D16F6">
        <w:t xml:space="preserve">туристско-рекреационный потенциал и  </w:t>
      </w:r>
      <w:r w:rsidRPr="009D16F6">
        <w:rPr>
          <w:bCs/>
        </w:rPr>
        <w:t xml:space="preserve">культурно-географическое наследие  сакральной географии Казахстана, а так же выявить их роль  в формировании общественного сознания   </w:t>
      </w:r>
    </w:p>
    <w:p w:rsidR="00EE1E3E" w:rsidRPr="009D16F6" w:rsidRDefault="00EE1E3E" w:rsidP="00EE1E3E">
      <w:pPr>
        <w:spacing w:line="360" w:lineRule="auto"/>
        <w:ind w:firstLine="709"/>
        <w:contextualSpacing/>
        <w:jc w:val="both"/>
      </w:pPr>
      <w:r w:rsidRPr="009D16F6">
        <w:t>Актуальность исследования обусловлена тем, что анализируется сакрально-географическое пространство Казахстана с точки зрения привлекательности для развития туризма. Культурно-географическое наследие и сакральная география Казахстана соотносится с различными сферами экономической, социальной и культурной жизни общества, и тесно соприкасается с туризмом</w:t>
      </w:r>
      <w:r w:rsidR="006C4D1E" w:rsidRPr="009D16F6">
        <w:t xml:space="preserve"> </w:t>
      </w:r>
      <w:r w:rsidR="006C4D1E" w:rsidRPr="009D16F6">
        <w:rPr>
          <w:shd w:val="clear" w:color="auto" w:fill="FFFFFF"/>
        </w:rPr>
        <w:t>[2]</w:t>
      </w:r>
      <w:r w:rsidRPr="009D16F6">
        <w:t xml:space="preserve">. Проблемы подготовки кадров  в сфере туризма заслуживают глубокого и всестороннего изучения в новом аспекте, как выражение общественных потребностей и начало новых тенденций, национальной идентичности и общенационального патриотизма. Возрастает интерес к культурно-географическим наследиям, которые непосредственно формируют высокое развитие личности, ориентированной на модернизацию современного сознания общества. </w:t>
      </w:r>
    </w:p>
    <w:p w:rsidR="00EE1E3E" w:rsidRPr="009D16F6" w:rsidRDefault="00EE1E3E" w:rsidP="00EE1E3E">
      <w:pPr>
        <w:spacing w:line="360" w:lineRule="auto"/>
        <w:ind w:firstLine="709"/>
        <w:contextualSpacing/>
        <w:jc w:val="both"/>
      </w:pPr>
      <w:r w:rsidRPr="009D16F6">
        <w:t xml:space="preserve">Туризм как отрасль национального  хозяйства занимает особое место, как одна из немногих отраслей, которая во многом ответственна за формирование личностных качеств населения. Туризм, направленный, главным образом, на удовлетворение потребностей народа в отдыхе, во многом определяет и мировоззрение, ориентируя его на такие ценности, как: национальные символы, национальная гордость, основанных на здоровом образе жизни, физической культуре, спорте, историко-культурного познания родного края. </w:t>
      </w:r>
    </w:p>
    <w:p w:rsidR="00EE1E3E" w:rsidRPr="009D16F6" w:rsidRDefault="00EE1E3E" w:rsidP="00EE1E3E">
      <w:pPr>
        <w:pStyle w:val="21"/>
        <w:shd w:val="clear" w:color="auto" w:fill="auto"/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D16F6">
        <w:rPr>
          <w:rFonts w:ascii="Times New Roman" w:hAnsi="Times New Roman" w:cs="Times New Roman"/>
          <w:sz w:val="24"/>
          <w:szCs w:val="24"/>
          <w:lang w:val="kk-KZ"/>
        </w:rPr>
        <w:t xml:space="preserve">Исследования, </w:t>
      </w:r>
      <w:r w:rsidRPr="009D16F6">
        <w:rPr>
          <w:rFonts w:ascii="Times New Roman" w:hAnsi="Times New Roman" w:cs="Times New Roman"/>
          <w:sz w:val="24"/>
          <w:szCs w:val="24"/>
        </w:rPr>
        <w:t xml:space="preserve">связанные с </w:t>
      </w:r>
      <w:r w:rsidRPr="009D16F6">
        <w:rPr>
          <w:rFonts w:ascii="Times New Roman" w:hAnsi="Times New Roman" w:cs="Times New Roman"/>
          <w:bCs/>
          <w:sz w:val="24"/>
          <w:szCs w:val="24"/>
        </w:rPr>
        <w:t>сакральной географией Казахстана</w:t>
      </w:r>
      <w:r w:rsidRPr="009D16F6">
        <w:rPr>
          <w:rFonts w:ascii="Times New Roman" w:hAnsi="Times New Roman" w:cs="Times New Roman"/>
          <w:sz w:val="24"/>
          <w:szCs w:val="24"/>
        </w:rPr>
        <w:t xml:space="preserve"> и </w:t>
      </w:r>
      <w:r w:rsidRPr="009D16F6">
        <w:rPr>
          <w:rFonts w:ascii="Times New Roman" w:hAnsi="Times New Roman" w:cs="Times New Roman"/>
          <w:bCs/>
          <w:sz w:val="24"/>
          <w:szCs w:val="24"/>
        </w:rPr>
        <w:t>культурно-</w:t>
      </w:r>
      <w:proofErr w:type="spellStart"/>
      <w:r w:rsidRPr="009D16F6">
        <w:rPr>
          <w:rFonts w:ascii="Times New Roman" w:hAnsi="Times New Roman" w:cs="Times New Roman"/>
          <w:bCs/>
          <w:sz w:val="24"/>
          <w:szCs w:val="24"/>
        </w:rPr>
        <w:t>географическ</w:t>
      </w:r>
      <w:proofErr w:type="spellEnd"/>
      <w:r w:rsidRPr="009D16F6">
        <w:rPr>
          <w:rFonts w:ascii="Times New Roman" w:hAnsi="Times New Roman" w:cs="Times New Roman"/>
          <w:bCs/>
          <w:sz w:val="24"/>
          <w:szCs w:val="24"/>
          <w:lang w:val="kk-KZ"/>
        </w:rPr>
        <w:t>им</w:t>
      </w:r>
      <w:r w:rsidRPr="009D16F6">
        <w:rPr>
          <w:rFonts w:ascii="Times New Roman" w:hAnsi="Times New Roman" w:cs="Times New Roman"/>
          <w:bCs/>
          <w:sz w:val="24"/>
          <w:szCs w:val="24"/>
        </w:rPr>
        <w:t xml:space="preserve"> наследи</w:t>
      </w:r>
      <w:r w:rsidRPr="009D16F6">
        <w:rPr>
          <w:rFonts w:ascii="Times New Roman" w:hAnsi="Times New Roman" w:cs="Times New Roman"/>
          <w:bCs/>
          <w:sz w:val="24"/>
          <w:szCs w:val="24"/>
          <w:lang w:val="kk-KZ"/>
        </w:rPr>
        <w:t>ем</w:t>
      </w:r>
      <w:r w:rsidRPr="009D16F6">
        <w:rPr>
          <w:rFonts w:ascii="Times New Roman" w:hAnsi="Times New Roman" w:cs="Times New Roman"/>
          <w:bCs/>
          <w:sz w:val="24"/>
          <w:szCs w:val="24"/>
        </w:rPr>
        <w:t xml:space="preserve"> РК</w:t>
      </w:r>
      <w:r w:rsidRPr="009D16F6">
        <w:rPr>
          <w:rFonts w:ascii="Times New Roman" w:hAnsi="Times New Roman" w:cs="Times New Roman"/>
          <w:sz w:val="24"/>
          <w:szCs w:val="24"/>
        </w:rPr>
        <w:t>, рассмотрены в трудах ученых:</w:t>
      </w:r>
      <w:r w:rsidRPr="009D16F6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 w:cs="Times New Roman"/>
          <w:sz w:val="24"/>
          <w:szCs w:val="24"/>
        </w:rPr>
        <w:t>Байпакова</w:t>
      </w:r>
      <w:proofErr w:type="spellEnd"/>
      <w:r w:rsidRPr="009D16F6">
        <w:rPr>
          <w:rFonts w:ascii="Times New Roman" w:hAnsi="Times New Roman" w:cs="Times New Roman"/>
          <w:sz w:val="24"/>
          <w:szCs w:val="24"/>
        </w:rPr>
        <w:t xml:space="preserve"> К.М., </w:t>
      </w:r>
      <w:proofErr w:type="spellStart"/>
      <w:r w:rsidRPr="009D16F6">
        <w:rPr>
          <w:rStyle w:val="af3"/>
          <w:rFonts w:ascii="Times New Roman" w:hAnsi="Times New Roman" w:cs="Times New Roman"/>
          <w:b w:val="0"/>
          <w:sz w:val="24"/>
          <w:szCs w:val="24"/>
        </w:rPr>
        <w:t>Байтанаева</w:t>
      </w:r>
      <w:proofErr w:type="spellEnd"/>
      <w:r w:rsidRPr="009D16F6">
        <w:rPr>
          <w:rStyle w:val="af3"/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9D16F6">
        <w:rPr>
          <w:rStyle w:val="af3"/>
          <w:rFonts w:ascii="Times New Roman" w:hAnsi="Times New Roman" w:cs="Times New Roman"/>
          <w:b w:val="0"/>
          <w:sz w:val="24"/>
          <w:szCs w:val="24"/>
        </w:rPr>
        <w:lastRenderedPageBreak/>
        <w:t>Б.А.</w:t>
      </w:r>
      <w:r w:rsidRPr="009D16F6">
        <w:rPr>
          <w:rStyle w:val="hl"/>
          <w:rFonts w:ascii="Times New Roman" w:hAnsi="Times New Roman" w:cs="Times New Roman"/>
          <w:b/>
          <w:sz w:val="24"/>
          <w:szCs w:val="24"/>
        </w:rPr>
        <w:t>,</w:t>
      </w:r>
      <w:r w:rsidRPr="009D16F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77323" w:rsidRPr="009D16F6">
        <w:rPr>
          <w:rFonts w:ascii="Times New Roman" w:hAnsi="Times New Roman" w:cs="Times New Roman"/>
          <w:sz w:val="24"/>
          <w:szCs w:val="24"/>
        </w:rPr>
        <w:t xml:space="preserve">Ермолаевой А.С., Артюхова О.А., </w:t>
      </w:r>
      <w:proofErr w:type="spellStart"/>
      <w:r w:rsidR="00877323" w:rsidRPr="009D16F6">
        <w:rPr>
          <w:rFonts w:ascii="Times New Roman" w:hAnsi="Times New Roman" w:cs="Times New Roman"/>
          <w:sz w:val="24"/>
          <w:szCs w:val="24"/>
        </w:rPr>
        <w:t>Нуржанова</w:t>
      </w:r>
      <w:proofErr w:type="spellEnd"/>
      <w:r w:rsidR="00877323" w:rsidRPr="009D16F6">
        <w:rPr>
          <w:rFonts w:ascii="Times New Roman" w:hAnsi="Times New Roman" w:cs="Times New Roman"/>
          <w:sz w:val="24"/>
          <w:szCs w:val="24"/>
        </w:rPr>
        <w:t xml:space="preserve"> А.А., </w:t>
      </w:r>
      <w:proofErr w:type="spellStart"/>
      <w:r w:rsidRPr="009D16F6">
        <w:rPr>
          <w:rFonts w:ascii="Times New Roman" w:hAnsi="Times New Roman" w:cs="Times New Roman"/>
          <w:sz w:val="24"/>
          <w:szCs w:val="24"/>
        </w:rPr>
        <w:t>Базарбаева</w:t>
      </w:r>
      <w:proofErr w:type="spellEnd"/>
      <w:r w:rsidRPr="009D16F6">
        <w:rPr>
          <w:rFonts w:ascii="Times New Roman" w:hAnsi="Times New Roman" w:cs="Times New Roman"/>
          <w:sz w:val="24"/>
          <w:szCs w:val="24"/>
        </w:rPr>
        <w:t xml:space="preserve"> Г., </w:t>
      </w:r>
      <w:proofErr w:type="spellStart"/>
      <w:r w:rsidRPr="009D16F6">
        <w:rPr>
          <w:rFonts w:ascii="Times New Roman" w:hAnsi="Times New Roman" w:cs="Times New Roman"/>
          <w:sz w:val="24"/>
          <w:szCs w:val="24"/>
        </w:rPr>
        <w:t>Онгар</w:t>
      </w:r>
      <w:proofErr w:type="spellEnd"/>
      <w:r w:rsidRPr="009D16F6">
        <w:rPr>
          <w:rFonts w:ascii="Times New Roman" w:hAnsi="Times New Roman" w:cs="Times New Roman"/>
          <w:sz w:val="24"/>
          <w:szCs w:val="24"/>
        </w:rPr>
        <w:t xml:space="preserve"> А., Курьянова Т.С., </w:t>
      </w:r>
      <w:proofErr w:type="spellStart"/>
      <w:r w:rsidRPr="009D16F6">
        <w:rPr>
          <w:rFonts w:ascii="Times New Roman" w:hAnsi="Times New Roman" w:cs="Times New Roman"/>
          <w:sz w:val="24"/>
          <w:szCs w:val="24"/>
        </w:rPr>
        <w:t>Авксентьева</w:t>
      </w:r>
      <w:proofErr w:type="spellEnd"/>
      <w:r w:rsidRPr="009D16F6">
        <w:rPr>
          <w:rFonts w:ascii="Times New Roman" w:hAnsi="Times New Roman" w:cs="Times New Roman"/>
          <w:sz w:val="24"/>
          <w:szCs w:val="24"/>
        </w:rPr>
        <w:t xml:space="preserve"> А. В., </w:t>
      </w:r>
      <w:proofErr w:type="spellStart"/>
      <w:r w:rsidRPr="009D16F6">
        <w:rPr>
          <w:rFonts w:ascii="Times New Roman" w:hAnsi="Times New Roman" w:cs="Times New Roman"/>
          <w:sz w:val="24"/>
          <w:szCs w:val="24"/>
        </w:rPr>
        <w:t>Авксентьева</w:t>
      </w:r>
      <w:proofErr w:type="spellEnd"/>
      <w:r w:rsidRPr="009D16F6">
        <w:rPr>
          <w:rFonts w:ascii="Times New Roman" w:hAnsi="Times New Roman" w:cs="Times New Roman"/>
          <w:sz w:val="24"/>
          <w:szCs w:val="24"/>
        </w:rPr>
        <w:t xml:space="preserve"> В. А.,  </w:t>
      </w:r>
      <w:r w:rsidRPr="009D16F6">
        <w:rPr>
          <w:rStyle w:val="hl"/>
          <w:rFonts w:ascii="Times New Roman" w:hAnsi="Times New Roman" w:cs="Times New Roman"/>
          <w:sz w:val="24"/>
          <w:szCs w:val="24"/>
        </w:rPr>
        <w:t>Горячева</w:t>
      </w:r>
      <w:r w:rsidRPr="009D16F6">
        <w:rPr>
          <w:rFonts w:ascii="Times New Roman" w:hAnsi="Times New Roman" w:cs="Times New Roman"/>
          <w:sz w:val="24"/>
          <w:szCs w:val="24"/>
        </w:rPr>
        <w:t xml:space="preserve"> Т. К. и других авторов.</w:t>
      </w:r>
    </w:p>
    <w:p w:rsidR="00EE1E3E" w:rsidRPr="009D16F6" w:rsidRDefault="00EE1E3E" w:rsidP="00EE1E3E">
      <w:pPr>
        <w:pStyle w:val="21"/>
        <w:shd w:val="clear" w:color="auto" w:fill="auto"/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D16F6">
        <w:rPr>
          <w:rFonts w:ascii="Times New Roman" w:hAnsi="Times New Roman" w:cs="Times New Roman"/>
          <w:sz w:val="24"/>
          <w:szCs w:val="24"/>
          <w:lang w:val="kk-KZ" w:eastAsia="ru-RU"/>
        </w:rPr>
        <w:t>Ведущие ученые Казахстана  в  сфере  туризма   Ердавлетов С.Р., Никитинский Е., Ма</w:t>
      </w:r>
      <w:r w:rsidR="00877323" w:rsidRPr="009D16F6">
        <w:rPr>
          <w:rFonts w:ascii="Times New Roman" w:hAnsi="Times New Roman" w:cs="Times New Roman"/>
          <w:sz w:val="24"/>
          <w:szCs w:val="24"/>
          <w:lang w:val="kk-KZ" w:eastAsia="ru-RU"/>
        </w:rPr>
        <w:t>збаев О.Б., Вуколов Н.А., Алиева</w:t>
      </w:r>
      <w:r w:rsidRPr="009D16F6">
        <w:rPr>
          <w:rFonts w:ascii="Times New Roman" w:hAnsi="Times New Roman" w:cs="Times New Roman"/>
          <w:sz w:val="24"/>
          <w:szCs w:val="24"/>
          <w:lang w:val="kk-KZ" w:eastAsia="ru-RU"/>
        </w:rPr>
        <w:t xml:space="preserve"> Ж.А. </w:t>
      </w:r>
      <w:r w:rsidRPr="009D16F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9D16F6">
        <w:rPr>
          <w:rFonts w:ascii="Times New Roman" w:hAnsi="Times New Roman" w:cs="Times New Roman"/>
          <w:sz w:val="24"/>
          <w:szCs w:val="24"/>
          <w:lang w:val="kk-KZ" w:eastAsia="ru-RU"/>
        </w:rPr>
        <w:t xml:space="preserve"> рассматривали культурное наследие Казахстана как  достопримечательности для создания туристской дестинации</w:t>
      </w:r>
      <w:r w:rsidRPr="009D16F6">
        <w:rPr>
          <w:rFonts w:ascii="Times New Roman" w:hAnsi="Times New Roman" w:cs="Times New Roman"/>
          <w:sz w:val="24"/>
          <w:szCs w:val="24"/>
        </w:rPr>
        <w:t>.</w:t>
      </w:r>
    </w:p>
    <w:p w:rsidR="00EE1E3E" w:rsidRPr="009D16F6" w:rsidRDefault="00EE1E3E" w:rsidP="00EE1E3E">
      <w:pPr>
        <w:pStyle w:val="21"/>
        <w:shd w:val="clear" w:color="auto" w:fill="auto"/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D16F6">
        <w:rPr>
          <w:rFonts w:ascii="Times New Roman" w:hAnsi="Times New Roman" w:cs="Times New Roman"/>
          <w:sz w:val="24"/>
          <w:szCs w:val="24"/>
        </w:rPr>
        <w:t xml:space="preserve">Теоретические основы культурного наследия </w:t>
      </w:r>
      <w:r w:rsidR="00877323" w:rsidRPr="009D16F6">
        <w:rPr>
          <w:rFonts w:ascii="Times New Roman" w:hAnsi="Times New Roman" w:cs="Times New Roman"/>
          <w:sz w:val="24"/>
          <w:szCs w:val="24"/>
        </w:rPr>
        <w:t xml:space="preserve">и сакральной географии </w:t>
      </w:r>
      <w:r w:rsidRPr="009D16F6">
        <w:rPr>
          <w:rFonts w:ascii="Times New Roman" w:hAnsi="Times New Roman" w:cs="Times New Roman"/>
          <w:sz w:val="24"/>
          <w:szCs w:val="24"/>
        </w:rPr>
        <w:t xml:space="preserve">разработаны в научных исследованиях Зорина И.В., Квартальнова В.А., Горячевой Т.К., </w:t>
      </w:r>
      <w:r w:rsidR="00877323" w:rsidRPr="009D16F6">
        <w:rPr>
          <w:rFonts w:ascii="Times New Roman" w:hAnsi="Times New Roman" w:cs="Times New Roman"/>
          <w:sz w:val="24"/>
          <w:szCs w:val="24"/>
        </w:rPr>
        <w:t xml:space="preserve">Устименко В.Т., </w:t>
      </w:r>
      <w:proofErr w:type="spellStart"/>
      <w:r w:rsidR="00877323" w:rsidRPr="009D16F6">
        <w:rPr>
          <w:rFonts w:ascii="Times New Roman" w:hAnsi="Times New Roman" w:cs="Times New Roman"/>
          <w:sz w:val="24"/>
          <w:szCs w:val="24"/>
        </w:rPr>
        <w:t>Табуновой</w:t>
      </w:r>
      <w:proofErr w:type="spellEnd"/>
      <w:r w:rsidR="00877323" w:rsidRPr="009D16F6">
        <w:rPr>
          <w:rFonts w:ascii="Times New Roman" w:hAnsi="Times New Roman" w:cs="Times New Roman"/>
          <w:sz w:val="24"/>
          <w:szCs w:val="24"/>
        </w:rPr>
        <w:t xml:space="preserve"> Н. В., Атамана Л.В., </w:t>
      </w:r>
      <w:proofErr w:type="spellStart"/>
      <w:r w:rsidR="00877323" w:rsidRPr="009D16F6">
        <w:rPr>
          <w:rFonts w:ascii="Times New Roman" w:hAnsi="Times New Roman" w:cs="Times New Roman"/>
          <w:sz w:val="24"/>
          <w:szCs w:val="24"/>
        </w:rPr>
        <w:t>Божук</w:t>
      </w:r>
      <w:proofErr w:type="spellEnd"/>
      <w:r w:rsidR="00877323" w:rsidRPr="009D16F6">
        <w:rPr>
          <w:rFonts w:ascii="Times New Roman" w:hAnsi="Times New Roman" w:cs="Times New Roman"/>
          <w:sz w:val="24"/>
          <w:szCs w:val="24"/>
        </w:rPr>
        <w:t xml:space="preserve"> Т.В. Мезенцева К., </w:t>
      </w:r>
      <w:proofErr w:type="spellStart"/>
      <w:r w:rsidR="00877323" w:rsidRPr="009D16F6">
        <w:rPr>
          <w:rFonts w:ascii="Times New Roman" w:hAnsi="Times New Roman" w:cs="Times New Roman"/>
          <w:sz w:val="24"/>
          <w:szCs w:val="24"/>
        </w:rPr>
        <w:t>Когатько</w:t>
      </w:r>
      <w:proofErr w:type="spellEnd"/>
      <w:r w:rsidR="00877323" w:rsidRPr="009D16F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877323" w:rsidRPr="009D16F6">
        <w:rPr>
          <w:rFonts w:ascii="Times New Roman" w:hAnsi="Times New Roman" w:cs="Times New Roman"/>
          <w:sz w:val="24"/>
          <w:szCs w:val="24"/>
        </w:rPr>
        <w:t>Ю</w:t>
      </w:r>
      <w:proofErr w:type="gramEnd"/>
      <w:r w:rsidR="00877323" w:rsidRPr="009D16F6">
        <w:rPr>
          <w:rFonts w:ascii="Times New Roman" w:hAnsi="Times New Roman" w:cs="Times New Roman"/>
          <w:sz w:val="24"/>
          <w:szCs w:val="24"/>
        </w:rPr>
        <w:t xml:space="preserve">, Шевчука Л.Т., Арефьева В.Е., </w:t>
      </w:r>
      <w:proofErr w:type="spellStart"/>
      <w:r w:rsidR="00877323" w:rsidRPr="009D16F6">
        <w:rPr>
          <w:rFonts w:ascii="Times New Roman" w:hAnsi="Times New Roman" w:cs="Times New Roman"/>
          <w:sz w:val="24"/>
          <w:szCs w:val="24"/>
        </w:rPr>
        <w:t>Ключко</w:t>
      </w:r>
      <w:proofErr w:type="spellEnd"/>
      <w:r w:rsidR="00877323" w:rsidRPr="009D16F6">
        <w:rPr>
          <w:rFonts w:ascii="Times New Roman" w:hAnsi="Times New Roman" w:cs="Times New Roman"/>
          <w:sz w:val="24"/>
          <w:szCs w:val="24"/>
        </w:rPr>
        <w:t xml:space="preserve"> Л.В., </w:t>
      </w:r>
      <w:proofErr w:type="spellStart"/>
      <w:r w:rsidR="00877323" w:rsidRPr="009D16F6">
        <w:rPr>
          <w:rFonts w:ascii="Times New Roman" w:hAnsi="Times New Roman" w:cs="Times New Roman"/>
          <w:sz w:val="24"/>
          <w:szCs w:val="24"/>
        </w:rPr>
        <w:t>Шаблий</w:t>
      </w:r>
      <w:proofErr w:type="spellEnd"/>
      <w:r w:rsidR="00877323" w:rsidRPr="009D16F6">
        <w:rPr>
          <w:rFonts w:ascii="Times New Roman" w:hAnsi="Times New Roman" w:cs="Times New Roman"/>
          <w:sz w:val="24"/>
          <w:szCs w:val="24"/>
        </w:rPr>
        <w:t xml:space="preserve"> А.И. </w:t>
      </w:r>
      <w:r w:rsidRPr="009D16F6">
        <w:rPr>
          <w:rFonts w:ascii="Times New Roman" w:hAnsi="Times New Roman" w:cs="Times New Roman"/>
          <w:sz w:val="24"/>
          <w:szCs w:val="24"/>
        </w:rPr>
        <w:t>и других.</w:t>
      </w:r>
    </w:p>
    <w:p w:rsidR="00EE1E3E" w:rsidRPr="009D16F6" w:rsidRDefault="00EE1E3E" w:rsidP="00EE1E3E">
      <w:pPr>
        <w:shd w:val="clear" w:color="auto" w:fill="FFFFFF"/>
        <w:spacing w:line="360" w:lineRule="auto"/>
        <w:ind w:firstLine="709"/>
        <w:contextualSpacing/>
        <w:jc w:val="both"/>
      </w:pPr>
      <w:r w:rsidRPr="009D16F6">
        <w:t xml:space="preserve">Несмотря на наличие определенного количества исследований зарубежных и отечественных авторов, недостаточно разработаны учебно-методические материалы  в области </w:t>
      </w:r>
      <w:r w:rsidRPr="009D16F6">
        <w:rPr>
          <w:bCs/>
        </w:rPr>
        <w:t>культурно-географического наследия и сакральной географии Казахстана</w:t>
      </w:r>
      <w:r w:rsidRPr="009D16F6">
        <w:t xml:space="preserve"> в туризме.</w:t>
      </w:r>
    </w:p>
    <w:p w:rsidR="00797F14" w:rsidRPr="009D16F6" w:rsidRDefault="00797F14" w:rsidP="00EE1E3E">
      <w:pPr>
        <w:spacing w:line="360" w:lineRule="auto"/>
        <w:ind w:firstLine="709"/>
        <w:contextualSpacing/>
        <w:jc w:val="both"/>
        <w:rPr>
          <w:shd w:val="clear" w:color="auto" w:fill="FFFFFF"/>
        </w:rPr>
      </w:pPr>
      <w:r w:rsidRPr="009D16F6">
        <w:rPr>
          <w:spacing w:val="2"/>
        </w:rPr>
        <w:t xml:space="preserve">Поэтому реализация данного проекта имеет актуальное значение для развития внутреннего и международного туризма. </w:t>
      </w:r>
      <w:proofErr w:type="gramStart"/>
      <w:r w:rsidRPr="009D16F6">
        <w:rPr>
          <w:shd w:val="clear" w:color="auto" w:fill="FFFFFF"/>
        </w:rPr>
        <w:t xml:space="preserve">В целом проект направлен на повышение туристской привлекательности сакральных мест - открыть Казахстан всему миру, показать какие исторические, географические и культурные объекты у нас в стране есть, а также на воспитание молодого и старшего поколения к бережному  отношению к истории, культуре, природе, </w:t>
      </w:r>
      <w:r w:rsidRPr="009D16F6">
        <w:t>ориентируя их на такие ценности как</w:t>
      </w:r>
      <w:r w:rsidRPr="009D16F6">
        <w:rPr>
          <w:shd w:val="clear" w:color="auto" w:fill="FFFFFF"/>
        </w:rPr>
        <w:t xml:space="preserve"> патриотизм, национальная  идентичность, что является основой  суверенного толерантного государства</w:t>
      </w:r>
      <w:r w:rsidR="003722FF" w:rsidRPr="009D16F6">
        <w:rPr>
          <w:shd w:val="clear" w:color="auto" w:fill="FFFFFF"/>
        </w:rPr>
        <w:t xml:space="preserve"> [3]</w:t>
      </w:r>
      <w:r w:rsidRPr="009D16F6">
        <w:rPr>
          <w:shd w:val="clear" w:color="auto" w:fill="FFFFFF"/>
        </w:rPr>
        <w:t xml:space="preserve">. </w:t>
      </w:r>
      <w:proofErr w:type="gramEnd"/>
    </w:p>
    <w:p w:rsidR="00797F14" w:rsidRPr="009D16F6" w:rsidRDefault="00797F14" w:rsidP="00797F14">
      <w:pPr>
        <w:spacing w:line="360" w:lineRule="auto"/>
        <w:contextualSpacing/>
        <w:jc w:val="both"/>
      </w:pPr>
      <w:r w:rsidRPr="009D16F6">
        <w:tab/>
      </w:r>
      <w:proofErr w:type="gramStart"/>
      <w:r w:rsidRPr="009D16F6">
        <w:t xml:space="preserve">Для достижения цели проекта на 2018 год </w:t>
      </w:r>
      <w:r w:rsidR="00E6432D" w:rsidRPr="009D16F6">
        <w:t xml:space="preserve">были </w:t>
      </w:r>
      <w:r w:rsidRPr="009D16F6">
        <w:t>поставлены следующие блоки научно-исследовательских задач:  1) изучить литературу и электронные источники информации; о</w:t>
      </w:r>
      <w:r w:rsidRPr="009D16F6">
        <w:rPr>
          <w:spacing w:val="2"/>
        </w:rPr>
        <w:t>существить сбор материалов  для составления  библиографии и обработать материалы для разработки  учебного пособия</w:t>
      </w:r>
      <w:r w:rsidRPr="009D16F6">
        <w:t>; 2) проанализировать географию и историко-культурное  наследие духовных святых мест Южного Казахстана</w:t>
      </w:r>
      <w:r w:rsidRPr="009D16F6">
        <w:rPr>
          <w:spacing w:val="2"/>
        </w:rPr>
        <w:t>; осуществить сбор и обработку материалов, а также проанализировать вторичные данные;</w:t>
      </w:r>
      <w:proofErr w:type="gramEnd"/>
      <w:r w:rsidRPr="009D16F6">
        <w:rPr>
          <w:spacing w:val="2"/>
        </w:rPr>
        <w:t xml:space="preserve"> </w:t>
      </w:r>
      <w:r w:rsidRPr="009D16F6">
        <w:t xml:space="preserve">3) </w:t>
      </w:r>
      <w:r w:rsidRPr="009D16F6">
        <w:rPr>
          <w:shd w:val="clear" w:color="auto" w:fill="FFFFFF"/>
        </w:rPr>
        <w:t>провести краеведческие исследования культурно-географического пояса духовных святынь Казахстана, п</w:t>
      </w:r>
      <w:r w:rsidRPr="009D16F6">
        <w:t xml:space="preserve">олевые исследования, описательные исследования, разработать </w:t>
      </w:r>
      <w:proofErr w:type="gramStart"/>
      <w:r w:rsidRPr="009D16F6">
        <w:t>кейс-материалы</w:t>
      </w:r>
      <w:proofErr w:type="gramEnd"/>
      <w:r w:rsidRPr="009D16F6">
        <w:t>, произвести с</w:t>
      </w:r>
      <w:r w:rsidRPr="009D16F6">
        <w:rPr>
          <w:spacing w:val="2"/>
        </w:rPr>
        <w:t xml:space="preserve">ъемку  и обработку видеоматериалов; </w:t>
      </w:r>
      <w:r w:rsidRPr="009D16F6">
        <w:t xml:space="preserve">4) </w:t>
      </w:r>
      <w:r w:rsidRPr="009D16F6">
        <w:rPr>
          <w:shd w:val="clear" w:color="auto" w:fill="FFFFFF"/>
        </w:rPr>
        <w:t>выявить сущность и значение духовных святынь в социально-экономическом обществе, провести п</w:t>
      </w:r>
      <w:r w:rsidRPr="009D16F6">
        <w:t>олевые исследования, описательные исследования, осуществить видеос</w:t>
      </w:r>
      <w:r w:rsidRPr="009D16F6">
        <w:rPr>
          <w:spacing w:val="2"/>
        </w:rPr>
        <w:t xml:space="preserve">ъемку, </w:t>
      </w:r>
      <w:r w:rsidRPr="009D16F6">
        <w:t xml:space="preserve">разработать кейс-материалы </w:t>
      </w:r>
      <w:r w:rsidR="00E6432D" w:rsidRPr="009D16F6">
        <w:rPr>
          <w:spacing w:val="2"/>
        </w:rPr>
        <w:t>и обрабо</w:t>
      </w:r>
      <w:r w:rsidRPr="009D16F6">
        <w:rPr>
          <w:spacing w:val="2"/>
        </w:rPr>
        <w:t xml:space="preserve">тать видеоматериалы. </w:t>
      </w:r>
    </w:p>
    <w:p w:rsidR="00797F14" w:rsidRPr="009D16F6" w:rsidRDefault="00797F14" w:rsidP="00797F14">
      <w:pPr>
        <w:autoSpaceDE w:val="0"/>
        <w:autoSpaceDN w:val="0"/>
        <w:adjustRightInd w:val="0"/>
        <w:spacing w:line="360" w:lineRule="auto"/>
        <w:ind w:firstLine="567"/>
        <w:jc w:val="both"/>
      </w:pPr>
      <w:r w:rsidRPr="009D16F6">
        <w:t xml:space="preserve">Полученные   результаты могут быть использованы  в НИР ученых различной специализации, ППС вузов, магистрантов, докторантов,  разработке различных программ, концепций духовной модернизации казахстанского общества. </w:t>
      </w:r>
    </w:p>
    <w:p w:rsidR="00396343" w:rsidRPr="009D16F6" w:rsidRDefault="00797F14" w:rsidP="00396343">
      <w:pPr>
        <w:pStyle w:val="11"/>
        <w:spacing w:after="0" w:line="240" w:lineRule="auto"/>
        <w:ind w:left="0" w:right="-23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D16F6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0901FE" w:rsidRPr="009D16F6" w:rsidRDefault="000901FE" w:rsidP="00396343">
      <w:pPr>
        <w:pStyle w:val="11"/>
        <w:spacing w:after="0" w:line="360" w:lineRule="auto"/>
        <w:ind w:left="0" w:right="-23" w:firstLine="567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D16F6"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  <w:lastRenderedPageBreak/>
        <w:t>Основная часть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40"/>
        <w:gridCol w:w="8918"/>
      </w:tblGrid>
      <w:tr w:rsidR="009D16F6" w:rsidRPr="009D16F6" w:rsidTr="00BC1AF4">
        <w:tc>
          <w:tcPr>
            <w:tcW w:w="477" w:type="pct"/>
            <w:hideMark/>
          </w:tcPr>
          <w:p w:rsidR="000901FE" w:rsidRPr="009D16F6" w:rsidRDefault="000901FE" w:rsidP="00396343">
            <w:pPr>
              <w:spacing w:line="360" w:lineRule="auto"/>
              <w:contextualSpacing/>
              <w:jc w:val="both"/>
            </w:pPr>
            <w:r w:rsidRPr="009D16F6">
              <w:t>1</w:t>
            </w:r>
          </w:p>
        </w:tc>
        <w:tc>
          <w:tcPr>
            <w:tcW w:w="4523" w:type="pct"/>
            <w:hideMark/>
          </w:tcPr>
          <w:p w:rsidR="000901FE" w:rsidRPr="009D16F6" w:rsidRDefault="000E64C0" w:rsidP="00396343">
            <w:pPr>
              <w:spacing w:line="360" w:lineRule="auto"/>
              <w:contextualSpacing/>
              <w:jc w:val="both"/>
              <w:rPr>
                <w:caps/>
              </w:rPr>
            </w:pPr>
            <w:r w:rsidRPr="009D16F6">
              <w:t xml:space="preserve">ТЕОРЕТИЧЕСКИЕ АСПЕКТЫ РАЗВИТИЯ САКРАЛЬНОЙ ГЕОГРАФИИ </w:t>
            </w:r>
          </w:p>
        </w:tc>
      </w:tr>
      <w:tr w:rsidR="009D16F6" w:rsidRPr="009D16F6" w:rsidTr="00BC1AF4">
        <w:tc>
          <w:tcPr>
            <w:tcW w:w="477" w:type="pct"/>
            <w:hideMark/>
          </w:tcPr>
          <w:p w:rsidR="000901FE" w:rsidRPr="009D16F6" w:rsidRDefault="000901FE" w:rsidP="00396343">
            <w:pPr>
              <w:spacing w:line="360" w:lineRule="auto"/>
              <w:contextualSpacing/>
              <w:jc w:val="both"/>
            </w:pPr>
            <w:r w:rsidRPr="009D16F6">
              <w:t>1.1</w:t>
            </w:r>
          </w:p>
        </w:tc>
        <w:tc>
          <w:tcPr>
            <w:tcW w:w="4523" w:type="pct"/>
            <w:hideMark/>
          </w:tcPr>
          <w:p w:rsidR="001178EC" w:rsidRPr="009D16F6" w:rsidRDefault="000901FE" w:rsidP="00396343">
            <w:pPr>
              <w:spacing w:line="360" w:lineRule="auto"/>
              <w:contextualSpacing/>
              <w:jc w:val="both"/>
            </w:pPr>
            <w:r w:rsidRPr="009D16F6">
              <w:t>Изучение литературы и электронных источников информации</w:t>
            </w:r>
          </w:p>
        </w:tc>
      </w:tr>
    </w:tbl>
    <w:p w:rsidR="00797F14" w:rsidRPr="009D16F6" w:rsidRDefault="00797F14" w:rsidP="00797F14">
      <w:pPr>
        <w:pStyle w:val="a7"/>
        <w:spacing w:line="360" w:lineRule="auto"/>
        <w:ind w:right="101" w:firstLine="709"/>
        <w:contextualSpacing/>
        <w:rPr>
          <w:sz w:val="24"/>
          <w:szCs w:val="24"/>
        </w:rPr>
      </w:pPr>
      <w:r w:rsidRPr="009D16F6">
        <w:rPr>
          <w:sz w:val="24"/>
          <w:szCs w:val="24"/>
        </w:rPr>
        <w:t xml:space="preserve">Группа провела обзор литературы и электронных источников информации на казахском, английском и русском языках с целью составления библиографии, по предыдущим исследованиям, проведенным на мировом уровне и в Казахстане. Обзор был завершен в несколько стадий. Сначала был проведен обзор понятийно-терминологического аппарата по сакральной географии. Эта часть обзора не ограничивалась Казахстаном и бывшим Советским Союзом. Поиск производился по базе данных этого и всех других этапов обзора литературы среди: ARHEOLOGY, E-HISTORY, IIE, вебсайт по науке, Архив CGA, </w:t>
      </w:r>
      <w:r w:rsidR="00353240" w:rsidRPr="009D16F6">
        <w:rPr>
          <w:sz w:val="24"/>
          <w:szCs w:val="24"/>
          <w:lang w:val="en-US"/>
        </w:rPr>
        <w:t>LIBRARY</w:t>
      </w:r>
      <w:r w:rsidR="00353240" w:rsidRPr="009D16F6">
        <w:rPr>
          <w:sz w:val="24"/>
          <w:szCs w:val="24"/>
          <w:lang w:val="ru-RU"/>
        </w:rPr>
        <w:t xml:space="preserve">, </w:t>
      </w:r>
      <w:r w:rsidRPr="009D16F6">
        <w:rPr>
          <w:sz w:val="24"/>
          <w:szCs w:val="24"/>
        </w:rPr>
        <w:t>GLOSSARY. Поиск велся по терминам, включавшим (в английском и русском вариантах): «</w:t>
      </w:r>
      <w:proofErr w:type="spellStart"/>
      <w:r w:rsidRPr="009D16F6">
        <w:rPr>
          <w:sz w:val="24"/>
          <w:szCs w:val="24"/>
        </w:rPr>
        <w:t>сакральность</w:t>
      </w:r>
      <w:proofErr w:type="spellEnd"/>
      <w:r w:rsidRPr="009D16F6">
        <w:rPr>
          <w:sz w:val="24"/>
          <w:szCs w:val="24"/>
        </w:rPr>
        <w:t>», «сакральная география», «сакральный туризм», «сакральные объекты»</w:t>
      </w:r>
      <w:r w:rsidR="00175F98" w:rsidRPr="009D16F6">
        <w:rPr>
          <w:sz w:val="24"/>
          <w:szCs w:val="24"/>
          <w:lang w:val="ru-RU"/>
        </w:rPr>
        <w:t xml:space="preserve"> </w:t>
      </w:r>
      <w:r w:rsidR="00175F98" w:rsidRPr="009D16F6">
        <w:rPr>
          <w:sz w:val="24"/>
          <w:szCs w:val="24"/>
        </w:rPr>
        <w:t>[</w:t>
      </w:r>
      <w:r w:rsidR="00175F98" w:rsidRPr="009D16F6">
        <w:rPr>
          <w:sz w:val="24"/>
          <w:szCs w:val="24"/>
          <w:lang w:val="ru-RU"/>
        </w:rPr>
        <w:t>4,5,6,7,8</w:t>
      </w:r>
      <w:r w:rsidR="00175F98" w:rsidRPr="009D16F6">
        <w:rPr>
          <w:sz w:val="24"/>
          <w:szCs w:val="24"/>
        </w:rPr>
        <w:t>]</w:t>
      </w:r>
      <w:r w:rsidRPr="009D16F6">
        <w:rPr>
          <w:sz w:val="24"/>
          <w:szCs w:val="24"/>
        </w:rPr>
        <w:t>.</w:t>
      </w:r>
    </w:p>
    <w:p w:rsidR="00797F14" w:rsidRPr="009D16F6" w:rsidRDefault="00797F14" w:rsidP="00797F14">
      <w:pPr>
        <w:pStyle w:val="a7"/>
        <w:spacing w:line="360" w:lineRule="auto"/>
        <w:ind w:right="100" w:firstLine="709"/>
        <w:contextualSpacing/>
        <w:rPr>
          <w:sz w:val="24"/>
          <w:szCs w:val="24"/>
        </w:rPr>
      </w:pPr>
      <w:r w:rsidRPr="009D16F6">
        <w:rPr>
          <w:sz w:val="24"/>
          <w:szCs w:val="24"/>
        </w:rPr>
        <w:t>Второй этап был посвящен обзору литературы, опубликованной в странах бывшего СССР, ближнего и дальнего зарубежья. В этой фазе рассматривались вопросы изучения сакральной географии. По указанной выше базе данных велся поиск с использованием терминов: «культурно-географическое наследие», «сакральный ландшафт», «сакральное пространство», «культурный туризм», «паломничество», «мифология», «сакральная археология» «сакральная история», «этнография», «модернизация общественного сознания», «туристские рынки», «внутренний туризм», «туристские потоки»</w:t>
      </w:r>
      <w:r w:rsidR="00175F98" w:rsidRPr="009D16F6">
        <w:rPr>
          <w:sz w:val="24"/>
          <w:szCs w:val="24"/>
          <w:lang w:val="ru-RU"/>
        </w:rPr>
        <w:t xml:space="preserve"> </w:t>
      </w:r>
      <w:r w:rsidR="00175F98" w:rsidRPr="009D16F6">
        <w:rPr>
          <w:sz w:val="24"/>
          <w:szCs w:val="24"/>
        </w:rPr>
        <w:t>[</w:t>
      </w:r>
      <w:r w:rsidR="00175F98" w:rsidRPr="009D16F6">
        <w:rPr>
          <w:sz w:val="24"/>
          <w:szCs w:val="24"/>
          <w:lang w:val="ru-RU"/>
        </w:rPr>
        <w:t>9,10,11,12,13,14,15</w:t>
      </w:r>
      <w:r w:rsidR="00175F98" w:rsidRPr="009D16F6">
        <w:rPr>
          <w:sz w:val="24"/>
          <w:szCs w:val="24"/>
        </w:rPr>
        <w:t>]</w:t>
      </w:r>
      <w:r w:rsidRPr="009D16F6">
        <w:rPr>
          <w:sz w:val="24"/>
          <w:szCs w:val="24"/>
        </w:rPr>
        <w:t>.</w:t>
      </w:r>
    </w:p>
    <w:p w:rsidR="00797F14" w:rsidRPr="009D16F6" w:rsidRDefault="00797F14" w:rsidP="00797F14">
      <w:pPr>
        <w:pStyle w:val="a7"/>
        <w:spacing w:line="360" w:lineRule="auto"/>
        <w:ind w:right="103" w:firstLine="709"/>
        <w:contextualSpacing/>
        <w:rPr>
          <w:sz w:val="24"/>
          <w:szCs w:val="24"/>
        </w:rPr>
      </w:pPr>
      <w:r w:rsidRPr="009D16F6">
        <w:rPr>
          <w:sz w:val="24"/>
          <w:szCs w:val="24"/>
        </w:rPr>
        <w:t>Для большей тщательности все поиски (сакральная география, сакральный туризм, сакральные объекты) были затем повторены с добавлением к каждой фразе имени отдельной страны (региона). Например: "Сакральные объекты</w:t>
      </w:r>
      <w:r w:rsidR="00E6432D" w:rsidRPr="009D16F6">
        <w:rPr>
          <w:sz w:val="24"/>
          <w:szCs w:val="24"/>
        </w:rPr>
        <w:t xml:space="preserve"> </w:t>
      </w:r>
      <w:r w:rsidR="00E6432D" w:rsidRPr="009D16F6">
        <w:rPr>
          <w:sz w:val="24"/>
          <w:szCs w:val="24"/>
          <w:lang w:val="ru-RU"/>
        </w:rPr>
        <w:t>И</w:t>
      </w:r>
      <w:r w:rsidRPr="009D16F6">
        <w:rPr>
          <w:sz w:val="24"/>
          <w:szCs w:val="24"/>
        </w:rPr>
        <w:t xml:space="preserve"> Казахстан" Все страны бывшего Советского Союза были включены в индивидуальную поисковую фразу</w:t>
      </w:r>
      <w:r w:rsidR="00175F98" w:rsidRPr="009D16F6">
        <w:rPr>
          <w:sz w:val="24"/>
          <w:szCs w:val="24"/>
          <w:lang w:val="ru-RU"/>
        </w:rPr>
        <w:t xml:space="preserve"> </w:t>
      </w:r>
      <w:r w:rsidR="00175F98" w:rsidRPr="009D16F6">
        <w:rPr>
          <w:sz w:val="24"/>
          <w:szCs w:val="24"/>
        </w:rPr>
        <w:t>[</w:t>
      </w:r>
      <w:r w:rsidR="00175F98" w:rsidRPr="009D16F6">
        <w:rPr>
          <w:sz w:val="24"/>
          <w:szCs w:val="24"/>
          <w:lang w:val="ru-RU"/>
        </w:rPr>
        <w:t>16,17</w:t>
      </w:r>
      <w:r w:rsidR="00175F98" w:rsidRPr="009D16F6">
        <w:rPr>
          <w:sz w:val="24"/>
          <w:szCs w:val="24"/>
        </w:rPr>
        <w:t>]</w:t>
      </w:r>
      <w:r w:rsidRPr="009D16F6">
        <w:rPr>
          <w:sz w:val="24"/>
          <w:szCs w:val="24"/>
        </w:rPr>
        <w:t xml:space="preserve">. </w:t>
      </w:r>
    </w:p>
    <w:p w:rsidR="00D01B9B" w:rsidRPr="009D16F6" w:rsidRDefault="000901FE" w:rsidP="00797F14">
      <w:pPr>
        <w:pStyle w:val="a7"/>
        <w:spacing w:line="360" w:lineRule="auto"/>
        <w:ind w:right="103" w:firstLine="709"/>
        <w:contextualSpacing/>
        <w:rPr>
          <w:sz w:val="24"/>
          <w:szCs w:val="24"/>
          <w:lang w:val="ru-RU"/>
        </w:rPr>
      </w:pPr>
      <w:r w:rsidRPr="009D16F6">
        <w:rPr>
          <w:sz w:val="24"/>
          <w:szCs w:val="24"/>
          <w:lang w:val="ru-RU"/>
        </w:rPr>
        <w:t>В отчетный период б</w:t>
      </w:r>
      <w:r w:rsidR="00D01B9B" w:rsidRPr="009D16F6">
        <w:rPr>
          <w:sz w:val="24"/>
          <w:szCs w:val="24"/>
          <w:lang w:val="ru-RU"/>
        </w:rPr>
        <w:t xml:space="preserve">ыл подготовлен </w:t>
      </w:r>
      <w:r w:rsidR="00D01B9B" w:rsidRPr="009D16F6">
        <w:rPr>
          <w:sz w:val="24"/>
          <w:szCs w:val="24"/>
        </w:rPr>
        <w:t xml:space="preserve"> научно-библиографический список литературы с разделением на следующие классы: </w:t>
      </w:r>
      <w:r w:rsidR="005B1F18" w:rsidRPr="009D16F6">
        <w:rPr>
          <w:sz w:val="24"/>
          <w:szCs w:val="24"/>
          <w:lang w:val="ru-RU"/>
        </w:rPr>
        <w:t>1</w:t>
      </w:r>
      <w:r w:rsidR="00D01B9B" w:rsidRPr="009D16F6">
        <w:rPr>
          <w:sz w:val="24"/>
          <w:szCs w:val="24"/>
        </w:rPr>
        <w:t xml:space="preserve">) </w:t>
      </w:r>
      <w:r w:rsidR="005B1F18" w:rsidRPr="009D16F6">
        <w:rPr>
          <w:sz w:val="24"/>
          <w:szCs w:val="24"/>
          <w:lang w:val="ru-RU"/>
        </w:rPr>
        <w:t>учебники, учебные пособия и монографии</w:t>
      </w:r>
      <w:r w:rsidR="00D01B9B" w:rsidRPr="009D16F6">
        <w:rPr>
          <w:sz w:val="24"/>
          <w:szCs w:val="24"/>
        </w:rPr>
        <w:t xml:space="preserve">; </w:t>
      </w:r>
      <w:r w:rsidR="005B1F18" w:rsidRPr="009D16F6">
        <w:rPr>
          <w:sz w:val="24"/>
          <w:szCs w:val="24"/>
          <w:lang w:val="ru-RU"/>
        </w:rPr>
        <w:t>2) научные статьи; 3</w:t>
      </w:r>
      <w:r w:rsidR="00D01B9B" w:rsidRPr="009D16F6">
        <w:rPr>
          <w:sz w:val="24"/>
          <w:szCs w:val="24"/>
        </w:rPr>
        <w:t>)</w:t>
      </w:r>
      <w:r w:rsidR="005B1F18" w:rsidRPr="009D16F6">
        <w:rPr>
          <w:sz w:val="24"/>
          <w:szCs w:val="24"/>
          <w:lang w:val="ru-RU"/>
        </w:rPr>
        <w:t xml:space="preserve"> журналы; 4)</w:t>
      </w:r>
      <w:r w:rsidR="005B1F18" w:rsidRPr="009D16F6">
        <w:rPr>
          <w:sz w:val="24"/>
          <w:szCs w:val="24"/>
        </w:rPr>
        <w:t xml:space="preserve"> нормативн</w:t>
      </w:r>
      <w:r w:rsidR="005B1F18" w:rsidRPr="009D16F6">
        <w:rPr>
          <w:sz w:val="24"/>
          <w:szCs w:val="24"/>
          <w:lang w:val="ru-RU"/>
        </w:rPr>
        <w:t xml:space="preserve">ая </w:t>
      </w:r>
      <w:r w:rsidR="00D01B9B" w:rsidRPr="009D16F6">
        <w:rPr>
          <w:sz w:val="24"/>
          <w:szCs w:val="24"/>
        </w:rPr>
        <w:t xml:space="preserve"> база; </w:t>
      </w:r>
      <w:r w:rsidR="005B1F18" w:rsidRPr="009D16F6">
        <w:rPr>
          <w:sz w:val="24"/>
          <w:szCs w:val="24"/>
          <w:lang w:val="ru-RU"/>
        </w:rPr>
        <w:t xml:space="preserve"> 5</w:t>
      </w:r>
      <w:r w:rsidR="00D01B9B" w:rsidRPr="009D16F6">
        <w:rPr>
          <w:sz w:val="24"/>
          <w:szCs w:val="24"/>
        </w:rPr>
        <w:t xml:space="preserve">) </w:t>
      </w:r>
      <w:r w:rsidR="005B1F18" w:rsidRPr="009D16F6">
        <w:rPr>
          <w:sz w:val="24"/>
          <w:szCs w:val="24"/>
          <w:lang w:val="ru-RU"/>
        </w:rPr>
        <w:t>электронные ресурсы;  6) диссертации и авторефераты; 7)</w:t>
      </w:r>
      <w:r w:rsidR="00D01B9B" w:rsidRPr="009D16F6">
        <w:rPr>
          <w:sz w:val="24"/>
          <w:szCs w:val="24"/>
        </w:rPr>
        <w:t xml:space="preserve">  </w:t>
      </w:r>
      <w:r w:rsidR="005B1F18" w:rsidRPr="009D16F6">
        <w:rPr>
          <w:sz w:val="24"/>
          <w:szCs w:val="24"/>
          <w:lang w:val="ru-RU"/>
        </w:rPr>
        <w:t>доклады и отчеты; 8) энциклопедии и словари.</w:t>
      </w:r>
    </w:p>
    <w:p w:rsidR="00797F14" w:rsidRPr="009D16F6" w:rsidRDefault="00797F14" w:rsidP="00797F14">
      <w:pPr>
        <w:pStyle w:val="a7"/>
        <w:spacing w:line="360" w:lineRule="auto"/>
        <w:ind w:right="103" w:firstLine="709"/>
        <w:contextualSpacing/>
        <w:rPr>
          <w:sz w:val="24"/>
          <w:szCs w:val="24"/>
        </w:rPr>
      </w:pPr>
      <w:r w:rsidRPr="009D16F6">
        <w:rPr>
          <w:sz w:val="24"/>
          <w:szCs w:val="24"/>
        </w:rPr>
        <w:t xml:space="preserve">В результате обзора литературы </w:t>
      </w:r>
      <w:r w:rsidR="00E6432D" w:rsidRPr="009D16F6">
        <w:rPr>
          <w:sz w:val="24"/>
          <w:szCs w:val="24"/>
          <w:lang w:val="ru-RU"/>
        </w:rPr>
        <w:t xml:space="preserve">рабочая </w:t>
      </w:r>
      <w:r w:rsidRPr="009D16F6">
        <w:rPr>
          <w:sz w:val="24"/>
          <w:szCs w:val="24"/>
        </w:rPr>
        <w:t xml:space="preserve">группа составила список переменных, которые будут включены в измерения в рамках </w:t>
      </w:r>
      <w:r w:rsidR="00D01B9B" w:rsidRPr="009D16F6">
        <w:rPr>
          <w:sz w:val="24"/>
          <w:szCs w:val="24"/>
          <w:lang w:val="ru-RU"/>
        </w:rPr>
        <w:t xml:space="preserve">данного </w:t>
      </w:r>
      <w:r w:rsidRPr="009D16F6">
        <w:rPr>
          <w:sz w:val="24"/>
          <w:szCs w:val="24"/>
        </w:rPr>
        <w:t>исследования. Выбранные переменные были сгруппированы в следующие три категории, описывающие влияния и взаимодействия с другими переменными:</w:t>
      </w:r>
    </w:p>
    <w:p w:rsidR="00797F14" w:rsidRPr="009D16F6" w:rsidRDefault="00797F14" w:rsidP="00797F14">
      <w:pPr>
        <w:pStyle w:val="a7"/>
        <w:widowControl w:val="0"/>
        <w:numPr>
          <w:ilvl w:val="0"/>
          <w:numId w:val="25"/>
        </w:numPr>
        <w:autoSpaceDE w:val="0"/>
        <w:autoSpaceDN w:val="0"/>
        <w:spacing w:line="360" w:lineRule="auto"/>
        <w:ind w:left="360" w:right="103"/>
        <w:contextualSpacing/>
        <w:rPr>
          <w:sz w:val="24"/>
          <w:szCs w:val="24"/>
        </w:rPr>
      </w:pPr>
      <w:r w:rsidRPr="009D16F6">
        <w:rPr>
          <w:sz w:val="24"/>
          <w:szCs w:val="24"/>
        </w:rPr>
        <w:t>Категория объективных переменных:</w:t>
      </w:r>
      <w:r w:rsidR="00175F98" w:rsidRPr="009D16F6">
        <w:rPr>
          <w:sz w:val="24"/>
          <w:szCs w:val="24"/>
          <w:lang w:val="ru-RU"/>
        </w:rPr>
        <w:t xml:space="preserve"> </w:t>
      </w:r>
      <w:r w:rsidRPr="009D16F6">
        <w:rPr>
          <w:sz w:val="24"/>
          <w:szCs w:val="24"/>
        </w:rPr>
        <w:t>а) Исторические. Н</w:t>
      </w:r>
      <w:r w:rsidRPr="009D16F6">
        <w:rPr>
          <w:sz w:val="24"/>
          <w:szCs w:val="24"/>
          <w:lang w:val="ru-RU"/>
        </w:rPr>
        <w:t xml:space="preserve">аличие в данной местности культовых сооружений (их развалин), объектов поклонения (источник, дерево, роща) </w:t>
      </w:r>
      <w:r w:rsidRPr="009D16F6">
        <w:rPr>
          <w:sz w:val="24"/>
          <w:szCs w:val="24"/>
          <w:lang w:val="ru-RU"/>
        </w:rPr>
        <w:lastRenderedPageBreak/>
        <w:t xml:space="preserve">различных эпох и религий; предания об их существовании в древние времена; наличие небольших по площади участков местности, которые называются «святыми», рассказы и невероятных, с общепринятой точки зрения происшествия, имевших место в пределах данной территории эпизодически, </w:t>
      </w:r>
      <w:r w:rsidRPr="009D16F6">
        <w:rPr>
          <w:sz w:val="24"/>
          <w:szCs w:val="24"/>
        </w:rPr>
        <w:t>периодически или систематически;</w:t>
      </w:r>
      <w:r w:rsidR="00175F98" w:rsidRPr="009D16F6">
        <w:rPr>
          <w:sz w:val="24"/>
          <w:szCs w:val="24"/>
          <w:lang w:val="ru-RU"/>
        </w:rPr>
        <w:t xml:space="preserve"> </w:t>
      </w:r>
      <w:r w:rsidRPr="009D16F6">
        <w:rPr>
          <w:sz w:val="24"/>
          <w:szCs w:val="24"/>
        </w:rPr>
        <w:t>б) Географические. Н</w:t>
      </w:r>
      <w:r w:rsidRPr="009D16F6">
        <w:rPr>
          <w:sz w:val="24"/>
          <w:szCs w:val="24"/>
          <w:lang w:val="ru-RU"/>
        </w:rPr>
        <w:t xml:space="preserve">аличие скрытых или выходящих на поверхность разломов, открытых и подземных водных источников, скоплений подземных вод, пустот; залежей различных руд и минералов; участков с ярко выраженной неоднородностью рельефа; фактор приборной регистрации </w:t>
      </w:r>
      <w:proofErr w:type="spellStart"/>
      <w:r w:rsidRPr="009D16F6">
        <w:rPr>
          <w:sz w:val="24"/>
          <w:szCs w:val="24"/>
          <w:lang w:val="ru-RU"/>
        </w:rPr>
        <w:t>аномали</w:t>
      </w:r>
      <w:proofErr w:type="spellEnd"/>
      <w:r w:rsidRPr="009D16F6">
        <w:rPr>
          <w:sz w:val="24"/>
          <w:szCs w:val="24"/>
        </w:rPr>
        <w:t>й естественных физических полей;</w:t>
      </w:r>
      <w:r w:rsidR="00175F98" w:rsidRPr="009D16F6">
        <w:rPr>
          <w:sz w:val="24"/>
          <w:szCs w:val="24"/>
          <w:lang w:val="ru-RU"/>
        </w:rPr>
        <w:t xml:space="preserve"> </w:t>
      </w:r>
      <w:r w:rsidRPr="009D16F6">
        <w:rPr>
          <w:sz w:val="24"/>
          <w:szCs w:val="24"/>
        </w:rPr>
        <w:t xml:space="preserve">в) </w:t>
      </w:r>
      <w:r w:rsidRPr="009D16F6">
        <w:rPr>
          <w:sz w:val="24"/>
          <w:szCs w:val="24"/>
          <w:lang w:val="ru-RU"/>
        </w:rPr>
        <w:t>Биологические и медицинские</w:t>
      </w:r>
      <w:r w:rsidRPr="009D16F6">
        <w:rPr>
          <w:sz w:val="24"/>
          <w:szCs w:val="24"/>
        </w:rPr>
        <w:t>. Р</w:t>
      </w:r>
      <w:r w:rsidRPr="009D16F6">
        <w:rPr>
          <w:sz w:val="24"/>
          <w:szCs w:val="24"/>
          <w:lang w:val="ru-RU"/>
        </w:rPr>
        <w:t>езкие изменения показателей давления, частоты сокращения сердечных мышц без видимых на то причин после пребывания человека на том или ином месте от нескольких десятком минут до нескольких часов;</w:t>
      </w:r>
      <w:r w:rsidR="00175F98" w:rsidRPr="009D16F6">
        <w:rPr>
          <w:sz w:val="24"/>
          <w:szCs w:val="24"/>
          <w:lang w:val="ru-RU"/>
        </w:rPr>
        <w:t xml:space="preserve"> </w:t>
      </w:r>
      <w:r w:rsidRPr="009D16F6">
        <w:rPr>
          <w:sz w:val="24"/>
          <w:szCs w:val="24"/>
        </w:rPr>
        <w:t>г) Метеорологические. Н</w:t>
      </w:r>
      <w:r w:rsidRPr="009D16F6">
        <w:rPr>
          <w:sz w:val="24"/>
          <w:szCs w:val="24"/>
          <w:lang w:val="ru-RU"/>
        </w:rPr>
        <w:t xml:space="preserve">аличие устойчивого специфического микроклимата, очагов формирования микроклимата на обширных территориях, мест </w:t>
      </w:r>
      <w:proofErr w:type="spellStart"/>
      <w:r w:rsidRPr="009D16F6">
        <w:rPr>
          <w:sz w:val="24"/>
          <w:szCs w:val="24"/>
          <w:lang w:val="ru-RU"/>
        </w:rPr>
        <w:t>заро</w:t>
      </w:r>
      <w:r w:rsidRPr="009D16F6">
        <w:rPr>
          <w:sz w:val="24"/>
          <w:szCs w:val="24"/>
        </w:rPr>
        <w:t>ждения</w:t>
      </w:r>
      <w:proofErr w:type="spellEnd"/>
      <w:r w:rsidRPr="009D16F6">
        <w:rPr>
          <w:sz w:val="24"/>
          <w:szCs w:val="24"/>
        </w:rPr>
        <w:t xml:space="preserve"> естественных катаклизмов;</w:t>
      </w:r>
      <w:r w:rsidR="00175F98" w:rsidRPr="009D16F6">
        <w:rPr>
          <w:sz w:val="24"/>
          <w:szCs w:val="24"/>
          <w:lang w:val="ru-RU"/>
        </w:rPr>
        <w:t xml:space="preserve"> </w:t>
      </w:r>
      <w:r w:rsidRPr="009D16F6">
        <w:rPr>
          <w:sz w:val="24"/>
          <w:szCs w:val="24"/>
        </w:rPr>
        <w:t>д) Технические. К</w:t>
      </w:r>
      <w:r w:rsidRPr="009D16F6">
        <w:rPr>
          <w:sz w:val="24"/>
          <w:szCs w:val="24"/>
          <w:lang w:val="ru-RU"/>
        </w:rPr>
        <w:t>ажущиеся беспричинными нарушения работы приборов, повышенная изнашиваемость и аварийность механизмов, различных инженерных коммуникаций, зданий; наличие участков дорог с повышенной аварийностью; содержание вредных выбросов в атмосфере, не с</w:t>
      </w:r>
      <w:r w:rsidRPr="009D16F6">
        <w:rPr>
          <w:sz w:val="24"/>
          <w:szCs w:val="24"/>
        </w:rPr>
        <w:t>вязанных с местами производства.</w:t>
      </w:r>
    </w:p>
    <w:p w:rsidR="00797F14" w:rsidRPr="009D16F6" w:rsidRDefault="00797F14" w:rsidP="00797F14">
      <w:pPr>
        <w:pStyle w:val="a7"/>
        <w:widowControl w:val="0"/>
        <w:numPr>
          <w:ilvl w:val="0"/>
          <w:numId w:val="25"/>
        </w:numPr>
        <w:autoSpaceDE w:val="0"/>
        <w:autoSpaceDN w:val="0"/>
        <w:spacing w:line="360" w:lineRule="auto"/>
        <w:ind w:left="360" w:right="103"/>
        <w:contextualSpacing/>
        <w:rPr>
          <w:sz w:val="24"/>
          <w:szCs w:val="24"/>
        </w:rPr>
      </w:pPr>
      <w:r w:rsidRPr="009D16F6">
        <w:rPr>
          <w:sz w:val="24"/>
          <w:szCs w:val="24"/>
        </w:rPr>
        <w:t>Категория субъективных переменных. Включает субъективные психофизиологические переменные. В</w:t>
      </w:r>
      <w:r w:rsidRPr="009D16F6">
        <w:rPr>
          <w:sz w:val="24"/>
          <w:szCs w:val="24"/>
          <w:lang w:val="ru-RU"/>
        </w:rPr>
        <w:t xml:space="preserve">озникновение у человека, оказавшегося в определенном месте, спонтанной активации или угнетения различных функций организма; необычных субъективных ощущений; внезапные психоэмоциональные изменения; спонтанное проявление </w:t>
      </w:r>
      <w:proofErr w:type="spellStart"/>
      <w:r w:rsidRPr="009D16F6">
        <w:rPr>
          <w:sz w:val="24"/>
          <w:szCs w:val="24"/>
          <w:lang w:val="ru-RU"/>
        </w:rPr>
        <w:t>паранормальных</w:t>
      </w:r>
      <w:proofErr w:type="spellEnd"/>
      <w:r w:rsidRPr="009D16F6">
        <w:rPr>
          <w:sz w:val="24"/>
          <w:szCs w:val="24"/>
          <w:lang w:val="ru-RU"/>
        </w:rPr>
        <w:t xml:space="preserve"> способностей, а также резкое беспричинное изменение</w:t>
      </w:r>
      <w:r w:rsidRPr="009D16F6">
        <w:rPr>
          <w:sz w:val="24"/>
          <w:szCs w:val="24"/>
        </w:rPr>
        <w:t xml:space="preserve"> поведения и состояния животных.</w:t>
      </w:r>
    </w:p>
    <w:p w:rsidR="00797F14" w:rsidRPr="009D16F6" w:rsidRDefault="00797F14" w:rsidP="00797F14">
      <w:pPr>
        <w:pStyle w:val="a7"/>
        <w:widowControl w:val="0"/>
        <w:numPr>
          <w:ilvl w:val="0"/>
          <w:numId w:val="25"/>
        </w:numPr>
        <w:autoSpaceDE w:val="0"/>
        <w:autoSpaceDN w:val="0"/>
        <w:spacing w:line="360" w:lineRule="auto"/>
        <w:ind w:left="360" w:right="103"/>
        <w:contextualSpacing/>
        <w:rPr>
          <w:sz w:val="24"/>
          <w:szCs w:val="24"/>
        </w:rPr>
      </w:pPr>
      <w:r w:rsidRPr="009D16F6">
        <w:rPr>
          <w:sz w:val="24"/>
          <w:szCs w:val="24"/>
        </w:rPr>
        <w:t>Смешанные переменные. К</w:t>
      </w:r>
      <w:r w:rsidRPr="009D16F6">
        <w:rPr>
          <w:sz w:val="24"/>
          <w:szCs w:val="24"/>
          <w:lang w:val="ru-RU"/>
        </w:rPr>
        <w:t>онцентрация на ограниченной территории и в пространстве над ней разнообразных аномальных явлений: периодические и систематические индивидуальные, групповые, массовые наблюдения летающих объектов, шаровых молний, призраков, полтергейстов и прочих феноменов.</w:t>
      </w:r>
    </w:p>
    <w:p w:rsidR="00797F14" w:rsidRPr="009D16F6" w:rsidRDefault="00797F14" w:rsidP="00797F14">
      <w:pPr>
        <w:spacing w:line="360" w:lineRule="auto"/>
        <w:contextualSpacing/>
        <w:jc w:val="both"/>
      </w:pPr>
      <w:r w:rsidRPr="009D16F6">
        <w:tab/>
        <w:t>Для осмысления взаимосвязи между этими категориями группа использовала историко-географическую базу для объяснения сущности сакральных объектов в зависимости от компонентов. С этой точки зрения можно придать особое значение различным уровням переменных (исторических, географических, медико-биологических, метеорологических, технических, психофизиологических и смешанных), которые играют огромную роль в предоставления сакральным объектам особенного содержания, отличие их от окружающего будничного пространства</w:t>
      </w:r>
      <w:r w:rsidR="003722FF" w:rsidRPr="009D16F6">
        <w:t xml:space="preserve"> </w:t>
      </w:r>
      <w:r w:rsidR="003722FF" w:rsidRPr="009D16F6">
        <w:rPr>
          <w:shd w:val="clear" w:color="auto" w:fill="FFFFFF"/>
        </w:rPr>
        <w:t>[</w:t>
      </w:r>
      <w:r w:rsidR="00175F98" w:rsidRPr="009D16F6">
        <w:rPr>
          <w:shd w:val="clear" w:color="auto" w:fill="FFFFFF"/>
        </w:rPr>
        <w:t>18,19,20</w:t>
      </w:r>
      <w:r w:rsidR="003722FF" w:rsidRPr="009D16F6">
        <w:rPr>
          <w:shd w:val="clear" w:color="auto" w:fill="FFFFFF"/>
        </w:rPr>
        <w:t>]</w:t>
      </w:r>
      <w:r w:rsidRPr="009D16F6">
        <w:t xml:space="preserve">. </w:t>
      </w:r>
    </w:p>
    <w:p w:rsidR="00E6432D" w:rsidRPr="009D16F6" w:rsidRDefault="00E6432D" w:rsidP="00797F14">
      <w:pPr>
        <w:spacing w:line="360" w:lineRule="auto"/>
        <w:contextualSpacing/>
        <w:jc w:val="both"/>
      </w:pPr>
      <w:r w:rsidRPr="009D16F6">
        <w:lastRenderedPageBreak/>
        <w:tab/>
        <w:t>В отчетный период доказано, что наибольшую частотность в сакральной географии показывают такие переменные как исторические, биол</w:t>
      </w:r>
      <w:r w:rsidR="00BC1AF4" w:rsidRPr="009D16F6">
        <w:t xml:space="preserve">огические, медицинские и </w:t>
      </w:r>
      <w:r w:rsidRPr="009D16F6">
        <w:t xml:space="preserve">психофизиологические. </w:t>
      </w:r>
    </w:p>
    <w:p w:rsidR="005B1F18" w:rsidRPr="009D16F6" w:rsidRDefault="00E6432D" w:rsidP="00396343">
      <w:pPr>
        <w:spacing w:line="360" w:lineRule="auto"/>
        <w:contextualSpacing/>
        <w:jc w:val="both"/>
      </w:pPr>
      <w:r w:rsidRPr="009D16F6">
        <w:tab/>
      </w:r>
      <w:r w:rsidR="00164AED" w:rsidRPr="009D16F6">
        <w:t>Таким образом, р</w:t>
      </w:r>
      <w:r w:rsidR="00FA69DB" w:rsidRPr="009D16F6">
        <w:t xml:space="preserve">абота с литературой и электронными источниками информации позволило группе четко сформулировать исследовательскую тему, охарактеризовать различные точки зрения ученых на предмет исследования. </w:t>
      </w:r>
    </w:p>
    <w:p w:rsidR="00797F14" w:rsidRPr="009D16F6" w:rsidRDefault="005B1F18" w:rsidP="00396343">
      <w:pPr>
        <w:spacing w:line="360" w:lineRule="auto"/>
        <w:contextualSpacing/>
      </w:pPr>
      <w:r w:rsidRPr="009D16F6">
        <w:tab/>
      </w:r>
      <w:r w:rsidR="00797F14" w:rsidRPr="009D16F6">
        <w:t xml:space="preserve">1.2 Понятийный аппарат сакральной географии </w:t>
      </w:r>
    </w:p>
    <w:p w:rsidR="00797F14" w:rsidRPr="009D16F6" w:rsidRDefault="00797F14" w:rsidP="00396343">
      <w:pPr>
        <w:pStyle w:val="ae"/>
        <w:shd w:val="clear" w:color="auto" w:fill="FFFFFF"/>
        <w:spacing w:before="0" w:beforeAutospacing="0" w:after="0" w:afterAutospacing="0" w:line="360" w:lineRule="auto"/>
        <w:contextualSpacing/>
        <w:jc w:val="both"/>
      </w:pPr>
      <w:r w:rsidRPr="009D16F6">
        <w:tab/>
        <w:t xml:space="preserve">Сакральная география представляет понятие, которое </w:t>
      </w:r>
      <w:proofErr w:type="gramStart"/>
      <w:r w:rsidRPr="009D16F6">
        <w:rPr>
          <w:lang w:val="en-US"/>
        </w:rPr>
        <w:t>c</w:t>
      </w:r>
      <w:proofErr w:type="gramEnd"/>
      <w:r w:rsidRPr="009D16F6">
        <w:t xml:space="preserve">формировалось недавно на пересечении культурологии и географии. Ее предметом является не только географическое пространство, включающее физические компоненты природной среды, но и знаково-символические аспекты географии. Развитию сакральной географии способствовало то, что в конце </w:t>
      </w:r>
      <w:r w:rsidRPr="009D16F6">
        <w:rPr>
          <w:lang w:val="en-US"/>
        </w:rPr>
        <w:t>XX</w:t>
      </w:r>
      <w:r w:rsidRPr="009D16F6">
        <w:t xml:space="preserve"> века внимание ученых было перенесено от исследования категории времени на новое «прочтение» пространства</w:t>
      </w:r>
      <w:r w:rsidR="00175F98" w:rsidRPr="009D16F6">
        <w:t xml:space="preserve"> [21]</w:t>
      </w:r>
      <w:r w:rsidRPr="009D16F6">
        <w:t>.</w:t>
      </w:r>
    </w:p>
    <w:p w:rsidR="00797F14" w:rsidRPr="009D16F6" w:rsidRDefault="00797F14" w:rsidP="00797F14">
      <w:pPr>
        <w:pStyle w:val="ae"/>
        <w:spacing w:before="0" w:beforeAutospacing="0" w:after="0" w:afterAutospacing="0" w:line="360" w:lineRule="auto"/>
        <w:ind w:firstLine="408"/>
        <w:contextualSpacing/>
        <w:jc w:val="both"/>
      </w:pPr>
      <w:r w:rsidRPr="009D16F6">
        <w:t xml:space="preserve">Сакральная география как духовный и </w:t>
      </w:r>
      <w:proofErr w:type="spellStart"/>
      <w:r w:rsidRPr="009D16F6">
        <w:t>мультикультурный</w:t>
      </w:r>
      <w:proofErr w:type="spellEnd"/>
      <w:r w:rsidRPr="009D16F6">
        <w:t xml:space="preserve"> феномен, чья многоаспектность рассматривается и изучается многими науками – философией, культурологией, географией, историей, психологией, религией и пр., нуждается в четко разработанном понятийном аппарате. Это представляется с нашей точки зрения важным, так как главной политической, социальной, психологической и даже экономической проблемой современных стран мира является проблема сакрального. </w:t>
      </w:r>
    </w:p>
    <w:p w:rsidR="00175F98" w:rsidRPr="009D16F6" w:rsidRDefault="00BD47B8" w:rsidP="00BD47B8">
      <w:pPr>
        <w:spacing w:line="360" w:lineRule="auto"/>
        <w:ind w:firstLine="709"/>
        <w:contextualSpacing/>
        <w:jc w:val="both"/>
      </w:pPr>
      <w:r w:rsidRPr="009D16F6">
        <w:t xml:space="preserve">Изучение сакральных мест в контексте развития туризма характерно для многих стран мира, что говорит о некоторой общности тенденций, происходящих в современном мире. В Казахстане обращение к данной проблематике было вызвано реальными процессами, которые характерны для духовной культуры последних лет. </w:t>
      </w:r>
    </w:p>
    <w:p w:rsidR="00BD47B8" w:rsidRPr="009D16F6" w:rsidRDefault="00BD47B8" w:rsidP="00BD47B8">
      <w:pPr>
        <w:spacing w:line="360" w:lineRule="auto"/>
        <w:ind w:firstLine="709"/>
        <w:contextualSpacing/>
        <w:jc w:val="both"/>
      </w:pPr>
      <w:r w:rsidRPr="009D16F6">
        <w:t xml:space="preserve">Как известно, территория Казахстана богата разнообразием объектов, которые, так или </w:t>
      </w:r>
      <w:proofErr w:type="gramStart"/>
      <w:r w:rsidRPr="009D16F6">
        <w:t>иначе</w:t>
      </w:r>
      <w:proofErr w:type="gramEnd"/>
      <w:r w:rsidRPr="009D16F6">
        <w:t xml:space="preserve"> имеют отношение к категории сакральных (священных), т.е. особо почитаемых, которые имеют большую ценность в индивидуальном и коллективном сознательном и бессознательном народов. В этих условиях настоятельно необходимой становится задача уяснения смысла терминов «сакральный», «сакральная география», так как сакральное, т.е. обладающее особой святостью пространство подталкивает людей посетить его в целях соприкоснуться со святынями. </w:t>
      </w:r>
    </w:p>
    <w:p w:rsidR="00797F14" w:rsidRPr="009D16F6" w:rsidRDefault="00797F14" w:rsidP="00797F14">
      <w:pPr>
        <w:pStyle w:val="ae"/>
        <w:spacing w:before="0" w:beforeAutospacing="0" w:after="0" w:afterAutospacing="0" w:line="360" w:lineRule="auto"/>
        <w:ind w:firstLine="408"/>
        <w:contextualSpacing/>
        <w:jc w:val="both"/>
        <w:rPr>
          <w:rStyle w:val="apple-converted-space"/>
        </w:rPr>
      </w:pPr>
      <w:r w:rsidRPr="009D16F6">
        <w:rPr>
          <w:rStyle w:val="apple-converted-space"/>
        </w:rPr>
        <w:t>В связи с этим члены группы поставили задачу провести исследование, четко разграничив понятия «сакральная география» и «</w:t>
      </w:r>
      <w:proofErr w:type="spellStart"/>
      <w:r w:rsidRPr="009D16F6">
        <w:rPr>
          <w:rStyle w:val="apple-converted-space"/>
        </w:rPr>
        <w:t>сакральность</w:t>
      </w:r>
      <w:proofErr w:type="spellEnd"/>
      <w:r w:rsidRPr="009D16F6">
        <w:rPr>
          <w:rStyle w:val="apple-converted-space"/>
        </w:rPr>
        <w:t xml:space="preserve">» с выявлением соответствующих их общностей и особенностей. Не всегда ясно, что следует понимать под термином «сакральная география». Очевидно, что не все перемещения людей имеют сакральный смысл и могут характеризоваться как </w:t>
      </w:r>
      <w:r w:rsidR="00175F98" w:rsidRPr="009D16F6">
        <w:rPr>
          <w:rStyle w:val="apple-converted-space"/>
        </w:rPr>
        <w:t xml:space="preserve">сакральный туризм </w:t>
      </w:r>
      <w:r w:rsidR="00175F98" w:rsidRPr="009D16F6">
        <w:rPr>
          <w:shd w:val="clear" w:color="auto" w:fill="FFFFFF"/>
        </w:rPr>
        <w:t>[22,22,23,24</w:t>
      </w:r>
      <w:r w:rsidR="002F1C16" w:rsidRPr="009D16F6">
        <w:rPr>
          <w:shd w:val="clear" w:color="auto" w:fill="FFFFFF"/>
        </w:rPr>
        <w:t>]</w:t>
      </w:r>
      <w:r w:rsidRPr="009D16F6">
        <w:rPr>
          <w:rStyle w:val="apple-converted-space"/>
        </w:rPr>
        <w:t>.</w:t>
      </w:r>
    </w:p>
    <w:p w:rsidR="00797F14" w:rsidRPr="009D16F6" w:rsidRDefault="00797F14" w:rsidP="00797F14">
      <w:pPr>
        <w:pStyle w:val="ae"/>
        <w:spacing w:before="0" w:beforeAutospacing="0" w:after="0" w:afterAutospacing="0" w:line="360" w:lineRule="auto"/>
        <w:ind w:firstLine="408"/>
        <w:contextualSpacing/>
        <w:jc w:val="both"/>
        <w:rPr>
          <w:rStyle w:val="apple-converted-space"/>
        </w:rPr>
      </w:pPr>
      <w:r w:rsidRPr="009D16F6">
        <w:rPr>
          <w:rStyle w:val="apple-converted-space"/>
        </w:rPr>
        <w:lastRenderedPageBreak/>
        <w:t>В качестве исходной информационной базы исследования использованы: литературные источники, материалы предшествующих исследований по вопросам терминологии «сакральная география», опубликованные материалы в научных и периодических изданиях.</w:t>
      </w:r>
    </w:p>
    <w:p w:rsidR="00797F14" w:rsidRPr="009D16F6" w:rsidRDefault="00797F14" w:rsidP="00797F14">
      <w:pPr>
        <w:pStyle w:val="ae"/>
        <w:spacing w:before="0" w:beforeAutospacing="0" w:after="0" w:afterAutospacing="0" w:line="360" w:lineRule="auto"/>
        <w:ind w:firstLine="408"/>
        <w:contextualSpacing/>
        <w:jc w:val="both"/>
      </w:pPr>
      <w:r w:rsidRPr="009D16F6">
        <w:rPr>
          <w:rStyle w:val="apple-converted-space"/>
        </w:rPr>
        <w:t xml:space="preserve">Исследования проводились с использованием следующих методов: </w:t>
      </w:r>
      <w:r w:rsidRPr="009D16F6">
        <w:t xml:space="preserve">диалектического, ретроспективного, логического анализа, который конкретизирован совокупностью общенаучных методов: сравнение, анализ и синтез и пр. </w:t>
      </w:r>
    </w:p>
    <w:p w:rsidR="00797F14" w:rsidRPr="009D16F6" w:rsidRDefault="00797F14" w:rsidP="00797F14">
      <w:pPr>
        <w:pStyle w:val="ae"/>
        <w:spacing w:before="0" w:beforeAutospacing="0" w:after="0" w:afterAutospacing="0" w:line="360" w:lineRule="auto"/>
        <w:ind w:firstLine="408"/>
        <w:contextualSpacing/>
        <w:jc w:val="both"/>
      </w:pPr>
      <w:r w:rsidRPr="009D16F6">
        <w:tab/>
        <w:t xml:space="preserve">Первым шагом в процессе освоения проблематики и уяснения смысла данного понятия </w:t>
      </w:r>
      <w:r w:rsidR="005B1F18" w:rsidRPr="009D16F6">
        <w:t>явилось</w:t>
      </w:r>
      <w:r w:rsidRPr="009D16F6">
        <w:t xml:space="preserve"> обращение к словарям, которы</w:t>
      </w:r>
      <w:r w:rsidR="005B1F18" w:rsidRPr="009D16F6">
        <w:t>е</w:t>
      </w:r>
      <w:r w:rsidRPr="009D16F6">
        <w:t xml:space="preserve"> отража</w:t>
      </w:r>
      <w:r w:rsidR="005B1F18" w:rsidRPr="009D16F6">
        <w:t>ю</w:t>
      </w:r>
      <w:r w:rsidRPr="009D16F6">
        <w:t>т и фиксиру</w:t>
      </w:r>
      <w:r w:rsidR="005B1F18" w:rsidRPr="009D16F6">
        <w:t>ю</w:t>
      </w:r>
      <w:r w:rsidRPr="009D16F6">
        <w:t xml:space="preserve">т достигнутый к этому времени уровень знания. Словари самого различного характера от энциклопедий до просветительских связывают современное понимание сакрального с </w:t>
      </w:r>
      <w:proofErr w:type="gramStart"/>
      <w:r w:rsidRPr="009D16F6">
        <w:t>латинским</w:t>
      </w:r>
      <w:proofErr w:type="gramEnd"/>
      <w:r w:rsidRPr="009D16F6">
        <w:t xml:space="preserve"> «</w:t>
      </w:r>
      <w:proofErr w:type="spellStart"/>
      <w:r w:rsidRPr="009D16F6">
        <w:rPr>
          <w:lang w:val="en-US"/>
        </w:rPr>
        <w:t>sacer</w:t>
      </w:r>
      <w:proofErr w:type="spellEnd"/>
      <w:r w:rsidRPr="009D16F6">
        <w:t xml:space="preserve">». </w:t>
      </w:r>
      <w:proofErr w:type="gramStart"/>
      <w:r w:rsidRPr="009D16F6">
        <w:t>Латино-русский словарь дает следующий перечень значений латинского «</w:t>
      </w:r>
      <w:proofErr w:type="spellStart"/>
      <w:r w:rsidRPr="009D16F6">
        <w:rPr>
          <w:lang w:val="en-US"/>
        </w:rPr>
        <w:t>sacer</w:t>
      </w:r>
      <w:proofErr w:type="spellEnd"/>
      <w:r w:rsidRPr="009D16F6">
        <w:t xml:space="preserve"> (</w:t>
      </w:r>
      <w:proofErr w:type="spellStart"/>
      <w:r w:rsidRPr="009D16F6">
        <w:rPr>
          <w:lang w:val="en-US"/>
        </w:rPr>
        <w:t>sacri</w:t>
      </w:r>
      <w:proofErr w:type="spellEnd"/>
      <w:r w:rsidRPr="009D16F6">
        <w:t>)»: посвященный, предназначенный, священный, святой, внушающий уважение, великий, магический, таинственный, проклятый, обреченный подземным богам [</w:t>
      </w:r>
      <w:r w:rsidR="00175F98" w:rsidRPr="009D16F6">
        <w:t>25</w:t>
      </w:r>
      <w:r w:rsidRPr="009D16F6">
        <w:t>].</w:t>
      </w:r>
      <w:proofErr w:type="gramEnd"/>
    </w:p>
    <w:p w:rsidR="00797F14" w:rsidRPr="009D16F6" w:rsidRDefault="00797F14" w:rsidP="00797F14">
      <w:pPr>
        <w:autoSpaceDE w:val="0"/>
        <w:autoSpaceDN w:val="0"/>
        <w:adjustRightInd w:val="0"/>
        <w:spacing w:line="360" w:lineRule="auto"/>
        <w:contextualSpacing/>
        <w:jc w:val="both"/>
      </w:pPr>
      <w:r w:rsidRPr="009D16F6">
        <w:tab/>
        <w:t xml:space="preserve">В древних культурах с термином «сакральное» была тесно связана система понятий. Так, в Греции </w:t>
      </w:r>
      <w:proofErr w:type="spellStart"/>
      <w:r w:rsidRPr="009D16F6">
        <w:rPr>
          <w:lang w:val="en-US"/>
        </w:rPr>
        <w:t>Hieros</w:t>
      </w:r>
      <w:proofErr w:type="spellEnd"/>
      <w:r w:rsidRPr="009D16F6">
        <w:t xml:space="preserve">  обозначало свойство </w:t>
      </w:r>
      <w:proofErr w:type="spellStart"/>
      <w:r w:rsidRPr="009D16F6">
        <w:t>сакрализованных</w:t>
      </w:r>
      <w:proofErr w:type="spellEnd"/>
      <w:r w:rsidRPr="009D16F6">
        <w:t xml:space="preserve"> предметов. В древнем Риме «</w:t>
      </w:r>
      <w:proofErr w:type="spellStart"/>
      <w:r w:rsidRPr="009D16F6">
        <w:rPr>
          <w:lang w:val="en-US"/>
        </w:rPr>
        <w:t>sacer</w:t>
      </w:r>
      <w:proofErr w:type="spellEnd"/>
      <w:r w:rsidRPr="009D16F6">
        <w:t xml:space="preserve"> (</w:t>
      </w:r>
      <w:proofErr w:type="spellStart"/>
      <w:r w:rsidRPr="009D16F6">
        <w:rPr>
          <w:lang w:val="en-US"/>
        </w:rPr>
        <w:t>sacri</w:t>
      </w:r>
      <w:proofErr w:type="spellEnd"/>
      <w:r w:rsidRPr="009D16F6">
        <w:t xml:space="preserve">)» − то, что принадлежит богам, что обеспечивает с ними связь. </w:t>
      </w:r>
      <w:proofErr w:type="gramStart"/>
      <w:r w:rsidRPr="009D16F6">
        <w:t>Древнееврейское</w:t>
      </w:r>
      <w:proofErr w:type="gramEnd"/>
      <w:r w:rsidRPr="009D16F6">
        <w:t xml:space="preserve"> «</w:t>
      </w:r>
      <w:proofErr w:type="spellStart"/>
      <w:r w:rsidRPr="009D16F6">
        <w:rPr>
          <w:lang w:val="en-US"/>
        </w:rPr>
        <w:t>gadosh</w:t>
      </w:r>
      <w:proofErr w:type="spellEnd"/>
      <w:r w:rsidRPr="009D16F6">
        <w:t>» обозначало и ритуальную чистоту, и причастность к божественному [</w:t>
      </w:r>
      <w:r w:rsidR="00175F98" w:rsidRPr="009D16F6">
        <w:rPr>
          <w:lang w:val="kk-KZ"/>
        </w:rPr>
        <w:t>26</w:t>
      </w:r>
      <w:r w:rsidRPr="009D16F6">
        <w:t>].</w:t>
      </w:r>
    </w:p>
    <w:p w:rsidR="00797F14" w:rsidRPr="009D16F6" w:rsidRDefault="00797F14" w:rsidP="00797F14">
      <w:pPr>
        <w:shd w:val="clear" w:color="auto" w:fill="FFFFFF"/>
        <w:spacing w:line="360" w:lineRule="auto"/>
        <w:ind w:firstLine="567"/>
        <w:contextualSpacing/>
        <w:jc w:val="both"/>
      </w:pPr>
      <w:r w:rsidRPr="009D16F6">
        <w:tab/>
      </w:r>
      <w:proofErr w:type="gramStart"/>
      <w:r w:rsidRPr="009D16F6">
        <w:rPr>
          <w:iCs/>
        </w:rPr>
        <w:t>В более широком смысле термин «сакральный» употребляется по отношению к вещам, не связанным с религией; так, священный — это: «особенно дорогой, глубоко чтимый, заветный, на который нельзя посягнуть, неприкосновенный, нерушимый, незыблемый, возвышенный, благородный, высокий, почетный, предпринятый, ведущийся с освободительной целью, за справедливое дело, почтительный, благоговейный».</w:t>
      </w:r>
      <w:proofErr w:type="gramEnd"/>
      <w:r w:rsidRPr="009D16F6">
        <w:rPr>
          <w:iCs/>
        </w:rPr>
        <w:t xml:space="preserve"> Кроме того, в понятии «</w:t>
      </w:r>
      <w:proofErr w:type="gramStart"/>
      <w:r w:rsidRPr="009D16F6">
        <w:rPr>
          <w:iCs/>
        </w:rPr>
        <w:t>сакральный</w:t>
      </w:r>
      <w:proofErr w:type="gramEnd"/>
      <w:r w:rsidRPr="009D16F6">
        <w:rPr>
          <w:iCs/>
        </w:rPr>
        <w:t xml:space="preserve">» присутствует также значение «обрядовый, ритуальный» </w:t>
      </w:r>
      <w:r w:rsidRPr="009D16F6">
        <w:t>[</w:t>
      </w:r>
      <w:r w:rsidR="00175F98" w:rsidRPr="009D16F6">
        <w:t>27,28</w:t>
      </w:r>
      <w:r w:rsidRPr="009D16F6">
        <w:t>].</w:t>
      </w:r>
    </w:p>
    <w:p w:rsidR="00797F14" w:rsidRPr="009D16F6" w:rsidRDefault="00797F14" w:rsidP="00797F14">
      <w:pPr>
        <w:shd w:val="clear" w:color="auto" w:fill="FFFFFF"/>
        <w:spacing w:line="360" w:lineRule="auto"/>
        <w:ind w:firstLine="567"/>
        <w:contextualSpacing/>
        <w:jc w:val="both"/>
      </w:pPr>
      <w:r w:rsidRPr="009D16F6">
        <w:t>В «Толковом словаре живого великорусского языка» В. Даля «</w:t>
      </w:r>
      <w:proofErr w:type="gramStart"/>
      <w:r w:rsidRPr="009D16F6">
        <w:t>сакральное</w:t>
      </w:r>
      <w:proofErr w:type="gramEnd"/>
      <w:r w:rsidRPr="009D16F6">
        <w:t xml:space="preserve">» связано с сокровенным, описывающим интимность, кровность. </w:t>
      </w:r>
      <w:proofErr w:type="gramStart"/>
      <w:r w:rsidRPr="009D16F6">
        <w:t>Сокровенный</w:t>
      </w:r>
      <w:proofErr w:type="gramEnd"/>
      <w:r w:rsidRPr="009D16F6">
        <w:t xml:space="preserve"> - это и «свято хранимый, задушевный». Сокровенное — самое дорогое, высшая цен</w:t>
      </w:r>
      <w:r w:rsidRPr="009D16F6">
        <w:softHyphen/>
        <w:t>ность, святыня [</w:t>
      </w:r>
      <w:r w:rsidR="00175F98" w:rsidRPr="009D16F6">
        <w:t>4</w:t>
      </w:r>
      <w:r w:rsidRPr="009D16F6">
        <w:t>].</w:t>
      </w:r>
    </w:p>
    <w:p w:rsidR="00797F14" w:rsidRPr="009D16F6" w:rsidRDefault="00797F14" w:rsidP="00797F14">
      <w:pPr>
        <w:shd w:val="clear" w:color="auto" w:fill="FFFFFF"/>
        <w:spacing w:line="360" w:lineRule="auto"/>
        <w:ind w:firstLine="567"/>
        <w:contextualSpacing/>
        <w:jc w:val="both"/>
      </w:pPr>
      <w:r w:rsidRPr="009D16F6">
        <w:tab/>
      </w:r>
      <w:proofErr w:type="gramStart"/>
      <w:r w:rsidRPr="009D16F6">
        <w:t>Статус «сакральных» присваивается горам и рекам, пещерам, камням, рощам, дорогам, местам жизни великих людей и кладбищам, развалинам древних сооружений, книгам, храмам и иным памятникам культурного, исторического и природного наследия.</w:t>
      </w:r>
      <w:proofErr w:type="gramEnd"/>
      <w:r w:rsidRPr="009D16F6">
        <w:t xml:space="preserve"> Эти сакральные объекты лежат в основе исторической самоидентификации народов, их самооценки, национальной гордости, и, несомненно, в сильнейшей степени влияют на их дальнейшее развитие. Благодаря сакральным объектам люди получают веру в смысл жизни, утешение в горестях, опору в завтрашнем дне, силу и</w:t>
      </w:r>
      <w:r w:rsidR="008A0B3C" w:rsidRPr="009D16F6">
        <w:t xml:space="preserve"> здоровье, в некоторых случаях, </w:t>
      </w:r>
      <w:r w:rsidRPr="009D16F6">
        <w:t xml:space="preserve">совершая культовые обряды и ритуалы. Сакральные объекты особой значимости притягивают внимание людей, проживающих в отдаленных от них местах, в других городах </w:t>
      </w:r>
      <w:r w:rsidRPr="009D16F6">
        <w:lastRenderedPageBreak/>
        <w:t>и странах, людей с другими культурно-историческими традициями. Это явление издревле порождало потоки паломников и любопытствующих, к которым со временем  добавились и потоки туристов, приносящих весомый вклад в бюджет государств, на территории которых расположены такие объекты</w:t>
      </w:r>
      <w:r w:rsidR="00282419" w:rsidRPr="009D16F6">
        <w:t xml:space="preserve"> [</w:t>
      </w:r>
      <w:r w:rsidR="00175F98" w:rsidRPr="009D16F6">
        <w:t>29,30</w:t>
      </w:r>
      <w:r w:rsidR="00282419" w:rsidRPr="009D16F6">
        <w:t>].</w:t>
      </w:r>
    </w:p>
    <w:p w:rsidR="00797F14" w:rsidRPr="009D16F6" w:rsidRDefault="00797F14" w:rsidP="00797F14">
      <w:pPr>
        <w:shd w:val="clear" w:color="auto" w:fill="FFFFFF"/>
        <w:spacing w:line="360" w:lineRule="auto"/>
        <w:ind w:firstLine="567"/>
        <w:contextualSpacing/>
        <w:jc w:val="both"/>
      </w:pPr>
      <w:r w:rsidRPr="009D16F6">
        <w:t xml:space="preserve">Определение «сакрального» не сводится исключительно к обозначению религиозных объектов, а обозначает все особенно ценное, особо значимое в историко-культурном наследии народов. При этом «сакральное» так или иначе, всегда связано с вполне определенной мистичностью, что наиболее наглядно видно в сфере религии — явлении сугубо мистическом, имеющим для множества людей особую ценность. В отличие от религиозных объектов, предполагающих </w:t>
      </w:r>
      <w:proofErr w:type="spellStart"/>
      <w:r w:rsidRPr="009D16F6">
        <w:t>приобщенность</w:t>
      </w:r>
      <w:proofErr w:type="spellEnd"/>
      <w:r w:rsidRPr="009D16F6">
        <w:t xml:space="preserve"> к божественному, сакральные объекты основаны на иной мистике -  восходящей к категориям рождения, совершенства, подвига, силы, Родины, героической смерти и </w:t>
      </w:r>
      <w:proofErr w:type="spellStart"/>
      <w:proofErr w:type="gramStart"/>
      <w:r w:rsidRPr="009D16F6">
        <w:t>др</w:t>
      </w:r>
      <w:proofErr w:type="spellEnd"/>
      <w:proofErr w:type="gramEnd"/>
      <w:r w:rsidR="00282419" w:rsidRPr="009D16F6">
        <w:t xml:space="preserve"> [</w:t>
      </w:r>
      <w:r w:rsidR="00175F98" w:rsidRPr="009D16F6">
        <w:t>31</w:t>
      </w:r>
      <w:r w:rsidR="00282419" w:rsidRPr="009D16F6">
        <w:t>]</w:t>
      </w:r>
      <w:r w:rsidRPr="009D16F6">
        <w:t xml:space="preserve">. Например: глубоко мистичным понятием является смерть человека, и, как следствие, к числу сакральных объектов традиционно относятся захоронения, места кремации, памятники в честь событий, связанных со смертью (даже в том случае, если перечисленные объекты не относятся ни к какой религии). Сакральный статус имеют объекты, связанные с культом предков, государственной властью, личностями носителями гениальности, величием природы, ратным героизмом и пр. </w:t>
      </w:r>
      <w:proofErr w:type="gramStart"/>
      <w:r w:rsidRPr="009D16F6">
        <w:t>В числе географических объектов, имеющих сакральный статус, могут рассматриваться наиболее «значимые» места, связанные с жизнью выдающихся людей и судьбоносными историческими событиями, святыни государственной власти, мемориалы, хранилища культурных ценностей (музеи, библиотеки), знаменитые природные урочища, прес</w:t>
      </w:r>
      <w:r w:rsidR="00282419" w:rsidRPr="009D16F6">
        <w:t>тижные учебные заведения и т. д. [</w:t>
      </w:r>
      <w:r w:rsidR="00175F98" w:rsidRPr="009D16F6">
        <w:t>32,33</w:t>
      </w:r>
      <w:r w:rsidR="00282419" w:rsidRPr="009D16F6">
        <w:t>].</w:t>
      </w:r>
      <w:proofErr w:type="gramEnd"/>
    </w:p>
    <w:p w:rsidR="00797F14" w:rsidRPr="009D16F6" w:rsidRDefault="00797F14" w:rsidP="00797F14">
      <w:pPr>
        <w:spacing w:line="360" w:lineRule="auto"/>
        <w:ind w:firstLine="709"/>
        <w:contextualSpacing/>
        <w:jc w:val="both"/>
      </w:pPr>
      <w:r w:rsidRPr="009D16F6">
        <w:t>В сакральной географии изучаются виды  сакральных объектов, их местонахождение, история возникновения, современные традиции, связанные с этими объектами, их значение в жизни народа и другие свойства. Ее предметом является не только географическое пространство, включающее физические компоненты природной среды, а именно знаково-символические аспекты географии, которые легли в основу развития культурного туризма.</w:t>
      </w:r>
    </w:p>
    <w:p w:rsidR="00797F14" w:rsidRPr="009D16F6" w:rsidRDefault="008A0B3C" w:rsidP="00797F14">
      <w:pPr>
        <w:spacing w:line="360" w:lineRule="auto"/>
        <w:ind w:firstLine="709"/>
        <w:contextualSpacing/>
        <w:jc w:val="both"/>
      </w:pPr>
      <w:r w:rsidRPr="009D16F6">
        <w:t xml:space="preserve">Сакральная география в контексте развития культурного туризма основано не только на передвижениях во времени и в пространстве, а также на культурной информации, культурном фоне, культурных традициях, культурных процессах. Пространство и время в сакральной географии наполнено символами, знаками  и обладают особой ценностью, значимостью. В практике сакральных путешествий человек не только передвигается в физическом пространстве лесов, гор, рек, пустынь, он также перемещается в сакральном пространстве символов, архетипов и смыслов. </w:t>
      </w:r>
      <w:r w:rsidR="00797F14" w:rsidRPr="009D16F6">
        <w:t xml:space="preserve">Многие и сегодня отрицают само понятие сакральной географии, однако данное направление науки появилось, по мнению историков, </w:t>
      </w:r>
      <w:r w:rsidR="00797F14" w:rsidRPr="009D16F6">
        <w:lastRenderedPageBreak/>
        <w:t xml:space="preserve">задолго до </w:t>
      </w:r>
      <w:proofErr w:type="spellStart"/>
      <w:r w:rsidR="00797F14" w:rsidRPr="009D16F6">
        <w:t>Герадота</w:t>
      </w:r>
      <w:proofErr w:type="spellEnd"/>
      <w:r w:rsidR="00797F14" w:rsidRPr="009D16F6">
        <w:t>, считающегося «отцом» истории. В дошедших до наших дней его сочинениях описаны многие особо значимые и почитаемые объекты народов Ойкумены (святилища, храмы, места необычных п</w:t>
      </w:r>
      <w:r w:rsidR="00BC1AF4" w:rsidRPr="009D16F6">
        <w:t>риродных явлений, памятных битв</w:t>
      </w:r>
      <w:r w:rsidR="00797F14" w:rsidRPr="009D16F6">
        <w:t>)</w:t>
      </w:r>
      <w:r w:rsidR="00282419" w:rsidRPr="009D16F6">
        <w:t xml:space="preserve"> [</w:t>
      </w:r>
      <w:r w:rsidR="00175F98" w:rsidRPr="009D16F6">
        <w:t>34</w:t>
      </w:r>
      <w:r w:rsidR="00282419" w:rsidRPr="009D16F6">
        <w:t>]</w:t>
      </w:r>
      <w:r w:rsidR="00797F14" w:rsidRPr="009D16F6">
        <w:t xml:space="preserve">. </w:t>
      </w:r>
    </w:p>
    <w:p w:rsidR="00797F14" w:rsidRPr="009D16F6" w:rsidRDefault="00797F14" w:rsidP="00797F14">
      <w:pPr>
        <w:autoSpaceDE w:val="0"/>
        <w:autoSpaceDN w:val="0"/>
        <w:adjustRightInd w:val="0"/>
        <w:spacing w:line="360" w:lineRule="auto"/>
        <w:contextualSpacing/>
        <w:jc w:val="both"/>
      </w:pPr>
      <w:r w:rsidRPr="009D16F6">
        <w:tab/>
        <w:t xml:space="preserve"> Географы советского периода начала 90-х гг. ХХ столетия уделяли пристальное внимание сакральной географии. Так, еще в 1993 году </w:t>
      </w:r>
      <w:proofErr w:type="spellStart"/>
      <w:r w:rsidRPr="009D16F6">
        <w:t>О.Шаблий</w:t>
      </w:r>
      <w:proofErr w:type="spellEnd"/>
      <w:r w:rsidRPr="009D16F6">
        <w:t xml:space="preserve">, доказывая </w:t>
      </w:r>
      <w:proofErr w:type="spellStart"/>
      <w:r w:rsidRPr="009D16F6">
        <w:t>географичность</w:t>
      </w:r>
      <w:proofErr w:type="spellEnd"/>
      <w:r w:rsidRPr="009D16F6">
        <w:t xml:space="preserve"> религиозной сферы, употребил термин «сакральная география» [</w:t>
      </w:r>
      <w:r w:rsidR="00175F98" w:rsidRPr="009D16F6">
        <w:t>35</w:t>
      </w:r>
      <w:r w:rsidRPr="009D16F6">
        <w:t>].</w:t>
      </w:r>
    </w:p>
    <w:p w:rsidR="00797F14" w:rsidRPr="009D16F6" w:rsidRDefault="00797F14" w:rsidP="00797F14">
      <w:pPr>
        <w:autoSpaceDE w:val="0"/>
        <w:autoSpaceDN w:val="0"/>
        <w:adjustRightInd w:val="0"/>
        <w:spacing w:line="360" w:lineRule="auto"/>
        <w:contextualSpacing/>
        <w:jc w:val="both"/>
      </w:pPr>
      <w:r w:rsidRPr="009D16F6">
        <w:tab/>
        <w:t xml:space="preserve">Современные географы выделяют сакральную географию как одно из направлений гуманитарной географии. Что касается философско-культурологического осмысления понятия «сакральная география», то многими исследователями оно также характеризуется как новое. </w:t>
      </w:r>
      <w:proofErr w:type="gramStart"/>
      <w:r w:rsidRPr="009D16F6">
        <w:t>Так</w:t>
      </w:r>
      <w:proofErr w:type="gramEnd"/>
      <w:r w:rsidRPr="009D16F6">
        <w:t xml:space="preserve"> по мнению </w:t>
      </w:r>
      <w:proofErr w:type="spellStart"/>
      <w:r w:rsidRPr="009D16F6">
        <w:t>Л.Когана</w:t>
      </w:r>
      <w:proofErr w:type="spellEnd"/>
      <w:r w:rsidRPr="009D16F6">
        <w:t>, «сакральная география» представляет  особый вид культурного пространства, который имеет жестко очерченные границы, внутренней сущностью которого является система социальных знаний, оказывающих косвенное и прямое воздействие на развитие человека [</w:t>
      </w:r>
      <w:r w:rsidR="00175F98" w:rsidRPr="009D16F6">
        <w:t>36</w:t>
      </w:r>
      <w:r w:rsidRPr="009D16F6">
        <w:t>]</w:t>
      </w:r>
      <w:r w:rsidRPr="009D16F6">
        <w:tab/>
        <w:t>.</w:t>
      </w:r>
    </w:p>
    <w:p w:rsidR="00797F14" w:rsidRPr="009D16F6" w:rsidRDefault="00797F14" w:rsidP="00797F14">
      <w:pPr>
        <w:autoSpaceDE w:val="0"/>
        <w:autoSpaceDN w:val="0"/>
        <w:adjustRightInd w:val="0"/>
        <w:spacing w:line="360" w:lineRule="auto"/>
        <w:contextualSpacing/>
        <w:jc w:val="both"/>
      </w:pPr>
      <w:r w:rsidRPr="009D16F6">
        <w:tab/>
        <w:t xml:space="preserve">По определению А. </w:t>
      </w:r>
      <w:proofErr w:type="spellStart"/>
      <w:r w:rsidRPr="009D16F6">
        <w:t>Завгороднего</w:t>
      </w:r>
      <w:proofErr w:type="spellEnd"/>
      <w:r w:rsidRPr="009D16F6">
        <w:t xml:space="preserve">, сакральная география – это система знаний о соотнесении разнообразных географических объектов, географических пространств с определенной социокультурной действительностью, а именно – с категориями </w:t>
      </w:r>
      <w:proofErr w:type="gramStart"/>
      <w:r w:rsidRPr="009D16F6">
        <w:t>священного</w:t>
      </w:r>
      <w:proofErr w:type="gramEnd"/>
      <w:r w:rsidRPr="009D16F6">
        <w:t xml:space="preserve">. Понятие священного, прежде всего, соотносится с религией, и непосредственно с той ее стороной, которая касается мистического. Хотя это же понятие имеет и более широкое содержание – как обозначение чего-то особенно ценного, значимого. </w:t>
      </w:r>
      <w:proofErr w:type="gramStart"/>
      <w:r w:rsidRPr="009D16F6">
        <w:t>Священное</w:t>
      </w:r>
      <w:proofErr w:type="gramEnd"/>
      <w:r w:rsidRPr="009D16F6">
        <w:t xml:space="preserve"> почти всегда связано с трансцендентностью, мистичностью и тайной [</w:t>
      </w:r>
      <w:r w:rsidR="00175F98" w:rsidRPr="009D16F6">
        <w:t>37]</w:t>
      </w:r>
      <w:r w:rsidRPr="009D16F6">
        <w:t>.</w:t>
      </w:r>
    </w:p>
    <w:p w:rsidR="008A0B3C" w:rsidRPr="009D16F6" w:rsidRDefault="00BD47B8" w:rsidP="00797F14">
      <w:pPr>
        <w:spacing w:line="360" w:lineRule="auto"/>
        <w:contextualSpacing/>
      </w:pPr>
      <w:r w:rsidRPr="009D16F6">
        <w:tab/>
        <w:t>Специалисты и</w:t>
      </w:r>
      <w:r w:rsidR="00797F14" w:rsidRPr="009D16F6">
        <w:t xml:space="preserve">нститута истории и этнологии имени </w:t>
      </w:r>
      <w:proofErr w:type="spellStart"/>
      <w:r w:rsidR="00797F14" w:rsidRPr="009D16F6">
        <w:t>Ч.Валиханова</w:t>
      </w:r>
      <w:proofErr w:type="spellEnd"/>
      <w:r w:rsidR="00797F14" w:rsidRPr="009D16F6">
        <w:t xml:space="preserve"> работают над категорией понятийного определения «сакральная география». По мнению </w:t>
      </w:r>
      <w:proofErr w:type="spellStart"/>
      <w:r w:rsidR="00797F14" w:rsidRPr="009D16F6">
        <w:t>Б.Байтанаева</w:t>
      </w:r>
      <w:proofErr w:type="spellEnd"/>
      <w:r w:rsidR="00797F14" w:rsidRPr="009D16F6">
        <w:t>, сакральное – это в первую очередь духовное. Это все что связывает людей с божественным, небесным миром предков на мировоззренческом уровне</w:t>
      </w:r>
      <w:r w:rsidR="00175F98" w:rsidRPr="009D16F6">
        <w:t xml:space="preserve"> [38]</w:t>
      </w:r>
      <w:r w:rsidR="00797F14" w:rsidRPr="009D16F6">
        <w:t>.</w:t>
      </w:r>
    </w:p>
    <w:p w:rsidR="00797F14" w:rsidRPr="009D16F6" w:rsidRDefault="008A0B3C" w:rsidP="00797F14">
      <w:pPr>
        <w:spacing w:line="360" w:lineRule="auto"/>
        <w:contextualSpacing/>
      </w:pPr>
      <w:r w:rsidRPr="009D16F6">
        <w:tab/>
      </w:r>
      <w:r w:rsidR="00797F14" w:rsidRPr="009D16F6">
        <w:t xml:space="preserve">К. </w:t>
      </w:r>
      <w:proofErr w:type="spellStart"/>
      <w:r w:rsidR="00797F14" w:rsidRPr="009D16F6">
        <w:t>Байпаков</w:t>
      </w:r>
      <w:proofErr w:type="spellEnd"/>
      <w:r w:rsidR="00797F14" w:rsidRPr="009D16F6">
        <w:t xml:space="preserve"> отмечает, что в сакральной географии заложен один смысл, означающий, что в определенном географическом  месте обеспечивается духовный диалог и связь между людьми и божественной силой</w:t>
      </w:r>
      <w:r w:rsidR="00175F98" w:rsidRPr="009D16F6">
        <w:t xml:space="preserve"> [38]</w:t>
      </w:r>
      <w:r w:rsidR="00797F14" w:rsidRPr="009D16F6">
        <w:t xml:space="preserve">. А наиболее пронизанными смыслами являются те места Земли, где географические факторы высокого или низкого расположения над уровнем моря, удаленности и т.п. способствовали выделению их из окружающего природного культурного ландшафта. Высокие холмы, реки и места их слияния считались особенно священными. </w:t>
      </w:r>
    </w:p>
    <w:p w:rsidR="00797F14" w:rsidRPr="009D16F6" w:rsidRDefault="00797F14" w:rsidP="00797F14">
      <w:pPr>
        <w:spacing w:line="360" w:lineRule="auto"/>
        <w:ind w:firstLine="709"/>
        <w:contextualSpacing/>
        <w:jc w:val="both"/>
      </w:pPr>
      <w:r w:rsidRPr="009D16F6">
        <w:t xml:space="preserve">В свою очередь под сакральной географией как объектом исследования </w:t>
      </w:r>
      <w:proofErr w:type="spellStart"/>
      <w:r w:rsidRPr="009D16F6">
        <w:t>И.В.Гурова</w:t>
      </w:r>
      <w:proofErr w:type="spellEnd"/>
      <w:r w:rsidRPr="009D16F6">
        <w:t xml:space="preserve"> понимает «иерархически организованную сеть святых ме</w:t>
      </w:r>
      <w:proofErr w:type="gramStart"/>
      <w:r w:rsidRPr="009D16F6">
        <w:t>ст в пр</w:t>
      </w:r>
      <w:proofErr w:type="gramEnd"/>
      <w:r w:rsidRPr="009D16F6">
        <w:t>еделах той или иной религиозно-философской традиции [</w:t>
      </w:r>
      <w:r w:rsidR="00175F98" w:rsidRPr="009D16F6">
        <w:t>39</w:t>
      </w:r>
      <w:r w:rsidRPr="009D16F6">
        <w:t>].</w:t>
      </w:r>
    </w:p>
    <w:p w:rsidR="00797F14" w:rsidRPr="009D16F6" w:rsidRDefault="00797F14" w:rsidP="00797F14">
      <w:pPr>
        <w:spacing w:line="360" w:lineRule="auto"/>
        <w:ind w:firstLine="709"/>
        <w:contextualSpacing/>
        <w:jc w:val="both"/>
      </w:pPr>
      <w:r w:rsidRPr="009D16F6">
        <w:t xml:space="preserve">О. </w:t>
      </w:r>
      <w:proofErr w:type="spellStart"/>
      <w:r w:rsidRPr="009D16F6">
        <w:t>Лавренова</w:t>
      </w:r>
      <w:proofErr w:type="spellEnd"/>
      <w:r w:rsidRPr="009D16F6">
        <w:t xml:space="preserve"> подчеркивает и убеждает, сакральная география возникает вследствие превращения окружающей среды в знаковую систему, где в роли знака выступают </w:t>
      </w:r>
      <w:r w:rsidRPr="009D16F6">
        <w:lastRenderedPageBreak/>
        <w:t>географические объекты или элементы культурного ландшафта, а в роли означаемого – архетипы, трансцендентные  понятия, категории и соответствующие символы. По его мнению, объект культурного туризма может превращаться в сакральное место при упоминании его или его элементов в священном писании или в священном предании. Таким образом, возникший сакральный объект может символизировать события  истории сакральной направленности [</w:t>
      </w:r>
      <w:r w:rsidR="00175F98" w:rsidRPr="009D16F6">
        <w:t>40</w:t>
      </w:r>
      <w:r w:rsidRPr="009D16F6">
        <w:t>].</w:t>
      </w:r>
    </w:p>
    <w:p w:rsidR="00FA2233" w:rsidRPr="009D16F6" w:rsidRDefault="00797F14" w:rsidP="00797F14">
      <w:pPr>
        <w:spacing w:line="360" w:lineRule="auto"/>
        <w:ind w:firstLine="709"/>
        <w:contextualSpacing/>
        <w:jc w:val="both"/>
      </w:pPr>
      <w:r w:rsidRPr="009D16F6">
        <w:t xml:space="preserve">Как видим, в представленных совокупностях определений сакральной географии все определения сходны в используемом широком подходе к трактовке сущности. </w:t>
      </w:r>
    </w:p>
    <w:p w:rsidR="00797F14" w:rsidRPr="009D16F6" w:rsidRDefault="00FA2233" w:rsidP="00797F14">
      <w:pPr>
        <w:spacing w:line="360" w:lineRule="auto"/>
        <w:ind w:firstLine="709"/>
        <w:contextualSpacing/>
        <w:jc w:val="both"/>
      </w:pPr>
      <w:r w:rsidRPr="009D16F6">
        <w:t xml:space="preserve">В течение отчетного года авторы, с учетом новых разработок, на основе анализа понятийных аппаратов «сакральное» и «сакральная география» выявили их общность,  ограничивающуюся не только присутствием в одном из них аспекта </w:t>
      </w:r>
      <w:proofErr w:type="spellStart"/>
      <w:r w:rsidRPr="009D16F6">
        <w:t>географичности</w:t>
      </w:r>
      <w:proofErr w:type="spellEnd"/>
      <w:r w:rsidRPr="009D16F6">
        <w:t xml:space="preserve">, </w:t>
      </w:r>
      <w:r w:rsidR="00797F14" w:rsidRPr="009D16F6">
        <w:t xml:space="preserve">но целым рядом факторов, подтверждающих неразделимость и соподчиненность данных терминов. </w:t>
      </w:r>
      <w:r w:rsidRPr="009D16F6">
        <w:t xml:space="preserve">Также </w:t>
      </w:r>
      <w:r w:rsidR="00164AED" w:rsidRPr="009D16F6">
        <w:t xml:space="preserve">со своей стороны дополнили определение  терминов «сакральное» и </w:t>
      </w:r>
      <w:r w:rsidRPr="009D16F6">
        <w:t xml:space="preserve"> «</w:t>
      </w:r>
      <w:r w:rsidR="000901FE" w:rsidRPr="009D16F6">
        <w:t>сакральная география</w:t>
      </w:r>
      <w:r w:rsidRPr="009D16F6">
        <w:t xml:space="preserve">»: </w:t>
      </w:r>
      <w:r w:rsidR="00164AED" w:rsidRPr="009D16F6">
        <w:t xml:space="preserve">сакральная география </w:t>
      </w:r>
      <w:r w:rsidRPr="009D16F6">
        <w:t xml:space="preserve">представляет </w:t>
      </w:r>
      <w:r w:rsidR="00164AED" w:rsidRPr="009D16F6">
        <w:t xml:space="preserve">совокупность </w:t>
      </w:r>
      <w:r w:rsidR="00797F14" w:rsidRPr="009D16F6">
        <w:t xml:space="preserve">историко-географических знаний об особо почитаемых и священных объектах природного, культурного и исторического наследия, а сакральное понимается как священное, особо ценное и значимое в историко-культурном наследии, являющее стрежнем сакральной географии. </w:t>
      </w:r>
    </w:p>
    <w:p w:rsidR="00164AED" w:rsidRPr="009D16F6" w:rsidRDefault="00164AED" w:rsidP="00164AED">
      <w:pPr>
        <w:spacing w:line="360" w:lineRule="auto"/>
        <w:ind w:firstLine="709"/>
        <w:contextualSpacing/>
        <w:jc w:val="both"/>
      </w:pPr>
      <w:r w:rsidRPr="009D16F6">
        <w:rPr>
          <w:spacing w:val="8"/>
        </w:rPr>
        <w:t>Таким образом, за отчетный период р</w:t>
      </w:r>
      <w:r w:rsidRPr="009D16F6">
        <w:t xml:space="preserve">абота с литературой и электронными источниками информации позволило </w:t>
      </w:r>
      <w:r w:rsidR="00B17652" w:rsidRPr="009D16F6">
        <w:t xml:space="preserve">рабочей </w:t>
      </w:r>
      <w:r w:rsidRPr="009D16F6">
        <w:t xml:space="preserve">группе четко сформулировать исследовательскую тему, охарактеризовать различные точки зрения ученых на предмет исследования. </w:t>
      </w:r>
      <w:proofErr w:type="gramStart"/>
      <w:r w:rsidRPr="009D16F6">
        <w:t xml:space="preserve">Исходя из результатов анализа концептуальных подходов к определению сакральной географии, авторы обосновали применение терминологии «сакральная география», включающее географическое пространство,  физические компоненты природной среды и  знаково-символические аспекты географии, что дает возможность полного отражения всех свойств и состояния объектов сакрального в географическом поле культуры в целях развития  туризма, и дальнейшее совершенствование понятийных аппаратов сакральной географии. </w:t>
      </w:r>
      <w:proofErr w:type="gramEnd"/>
    </w:p>
    <w:p w:rsidR="00164AED" w:rsidRPr="009D16F6" w:rsidRDefault="00164AED" w:rsidP="00164AED">
      <w:pPr>
        <w:spacing w:line="360" w:lineRule="auto"/>
        <w:ind w:firstLine="709"/>
        <w:contextualSpacing/>
        <w:jc w:val="both"/>
      </w:pPr>
      <w:r w:rsidRPr="009D16F6">
        <w:t xml:space="preserve">Представляется необходимым  дальнейшее исследование терминологии, в частности для сферы сакрального туризма, по причине того, что для научного мира это является особой потребностью. В этих целях необходимы не только научные публикации, но и «живой» обмен мнениями на конференциях, посвященных проблемам обсуждения терминологических и понятийных аспектов сакральной проблематики. </w:t>
      </w:r>
    </w:p>
    <w:p w:rsidR="00164AED" w:rsidRPr="009D16F6" w:rsidRDefault="00164AED" w:rsidP="00164AED">
      <w:pPr>
        <w:pStyle w:val="ab"/>
        <w:spacing w:after="0" w:line="360" w:lineRule="auto"/>
        <w:ind w:left="360"/>
        <w:jc w:val="both"/>
        <w:rPr>
          <w:rFonts w:ascii="Times New Roman" w:eastAsiaTheme="minorHAnsi" w:hAnsi="Times New Roman"/>
          <w:sz w:val="24"/>
          <w:szCs w:val="24"/>
        </w:rPr>
      </w:pPr>
    </w:p>
    <w:p w:rsidR="00164AED" w:rsidRPr="009D16F6" w:rsidRDefault="00164AED" w:rsidP="00FA2233">
      <w:pPr>
        <w:spacing w:line="360" w:lineRule="auto"/>
        <w:ind w:firstLine="709"/>
        <w:contextualSpacing/>
        <w:jc w:val="both"/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940"/>
        <w:gridCol w:w="8918"/>
      </w:tblGrid>
      <w:tr w:rsidR="009D16F6" w:rsidRPr="009D16F6" w:rsidTr="00BC1AF4">
        <w:tc>
          <w:tcPr>
            <w:tcW w:w="477" w:type="pct"/>
            <w:hideMark/>
          </w:tcPr>
          <w:p w:rsidR="00BC1AF4" w:rsidRPr="009D16F6" w:rsidRDefault="003C77A1" w:rsidP="00BC1AF4">
            <w:pPr>
              <w:spacing w:line="360" w:lineRule="auto"/>
              <w:jc w:val="both"/>
            </w:pPr>
            <w:r w:rsidRPr="009D16F6">
              <w:lastRenderedPageBreak/>
              <w:t>2</w:t>
            </w:r>
          </w:p>
        </w:tc>
        <w:tc>
          <w:tcPr>
            <w:tcW w:w="4523" w:type="pct"/>
            <w:hideMark/>
          </w:tcPr>
          <w:p w:rsidR="00BC1AF4" w:rsidRPr="009D16F6" w:rsidRDefault="001178EC" w:rsidP="00BC1AF4">
            <w:pPr>
              <w:spacing w:line="360" w:lineRule="auto"/>
              <w:jc w:val="both"/>
              <w:rPr>
                <w:caps/>
              </w:rPr>
            </w:pPr>
            <w:r w:rsidRPr="009D16F6">
              <w:t>ИСТОРИКО-КУЛЬТУРНОЕ НАСЛЕДИЕ ДУХОВНЫХ СВЯТЫХ МЕСТ КАЗАХСТАНА</w:t>
            </w:r>
          </w:p>
        </w:tc>
      </w:tr>
      <w:tr w:rsidR="009D16F6" w:rsidRPr="009D16F6" w:rsidTr="00BC1AF4">
        <w:tc>
          <w:tcPr>
            <w:tcW w:w="477" w:type="pct"/>
            <w:hideMark/>
          </w:tcPr>
          <w:p w:rsidR="00BC1AF4" w:rsidRPr="009D16F6" w:rsidRDefault="003C77A1" w:rsidP="00BC1AF4">
            <w:pPr>
              <w:spacing w:line="360" w:lineRule="auto"/>
              <w:jc w:val="both"/>
            </w:pPr>
            <w:r w:rsidRPr="009D16F6">
              <w:t>2</w:t>
            </w:r>
            <w:r w:rsidR="00BC1AF4" w:rsidRPr="009D16F6">
              <w:t>.1</w:t>
            </w:r>
          </w:p>
        </w:tc>
        <w:tc>
          <w:tcPr>
            <w:tcW w:w="4523" w:type="pct"/>
            <w:hideMark/>
          </w:tcPr>
          <w:p w:rsidR="003C77A1" w:rsidRPr="009D16F6" w:rsidRDefault="003C77A1" w:rsidP="003C77A1">
            <w:pPr>
              <w:pStyle w:val="a7"/>
              <w:spacing w:line="360" w:lineRule="auto"/>
              <w:ind w:right="-1" w:firstLine="53"/>
              <w:contextualSpacing/>
              <w:rPr>
                <w:lang w:val="ru-RU"/>
              </w:rPr>
            </w:pPr>
            <w:r w:rsidRPr="009D16F6">
              <w:rPr>
                <w:sz w:val="24"/>
                <w:szCs w:val="24"/>
              </w:rPr>
              <w:t>Географические предпосылки развития сакральных объектов  на территории Южного Казахстана</w:t>
            </w:r>
          </w:p>
        </w:tc>
      </w:tr>
    </w:tbl>
    <w:p w:rsidR="00797F14" w:rsidRPr="009D16F6" w:rsidRDefault="00797F14" w:rsidP="00797F14">
      <w:pPr>
        <w:pStyle w:val="a7"/>
        <w:spacing w:line="360" w:lineRule="auto"/>
        <w:ind w:right="-1" w:firstLine="709"/>
        <w:contextualSpacing/>
        <w:rPr>
          <w:sz w:val="24"/>
          <w:szCs w:val="24"/>
        </w:rPr>
      </w:pPr>
      <w:r w:rsidRPr="009D16F6">
        <w:rPr>
          <w:sz w:val="24"/>
          <w:szCs w:val="24"/>
        </w:rPr>
        <w:t>Одной из ярких форм современности, органично вписывающихся и в современный культурный контекст, является сакрализация жизненного пространства. Сакрализация пространства рождает сакральную географию – т. е. совокупность мест и объектов, с которыми население той или иной местности связывает свои религиозные представления</w:t>
      </w:r>
      <w:r w:rsidR="00175F98" w:rsidRPr="009D16F6">
        <w:rPr>
          <w:sz w:val="24"/>
          <w:szCs w:val="24"/>
          <w:lang w:val="ru-RU"/>
        </w:rPr>
        <w:t xml:space="preserve"> </w:t>
      </w:r>
      <w:r w:rsidR="00175F98" w:rsidRPr="009D16F6">
        <w:rPr>
          <w:sz w:val="24"/>
          <w:szCs w:val="24"/>
        </w:rPr>
        <w:t>[</w:t>
      </w:r>
      <w:r w:rsidR="00175F98" w:rsidRPr="009D16F6">
        <w:rPr>
          <w:sz w:val="24"/>
          <w:szCs w:val="24"/>
          <w:lang w:val="ru-RU"/>
        </w:rPr>
        <w:t>41</w:t>
      </w:r>
      <w:r w:rsidR="00175F98" w:rsidRPr="009D16F6">
        <w:rPr>
          <w:sz w:val="24"/>
          <w:szCs w:val="24"/>
        </w:rPr>
        <w:t>]</w:t>
      </w:r>
      <w:r w:rsidRPr="009D16F6">
        <w:rPr>
          <w:sz w:val="24"/>
          <w:szCs w:val="24"/>
        </w:rPr>
        <w:t xml:space="preserve">. </w:t>
      </w:r>
    </w:p>
    <w:p w:rsidR="00797F14" w:rsidRPr="009D16F6" w:rsidRDefault="00797F14" w:rsidP="00797F14">
      <w:pPr>
        <w:pStyle w:val="a7"/>
        <w:spacing w:line="360" w:lineRule="auto"/>
        <w:ind w:right="-1" w:firstLine="709"/>
        <w:contextualSpacing/>
        <w:rPr>
          <w:sz w:val="24"/>
          <w:szCs w:val="24"/>
        </w:rPr>
      </w:pPr>
      <w:r w:rsidRPr="009D16F6">
        <w:rPr>
          <w:sz w:val="24"/>
          <w:szCs w:val="24"/>
        </w:rPr>
        <w:t>Сакральные места Южного Казахстана давно оказались в поле зрения ученых. В настоящем отчете мы остановимся на ряде исследовательских концепций, которые родились в ходе изучения сакральных мест Южного Казахстана и представляют интерес для настоящей работы в целом.</w:t>
      </w:r>
    </w:p>
    <w:p w:rsidR="00797F14" w:rsidRPr="009D16F6" w:rsidRDefault="00797F14" w:rsidP="00797F14">
      <w:pPr>
        <w:spacing w:line="360" w:lineRule="auto"/>
        <w:contextualSpacing/>
        <w:jc w:val="both"/>
      </w:pPr>
      <w:r w:rsidRPr="009D16F6">
        <w:tab/>
        <w:t>В Южном Казахстане представлено большое количество сакральных объектов, значительная часть из которых официально вошла в Список сакральных объектов Казахстана.</w:t>
      </w:r>
    </w:p>
    <w:p w:rsidR="00797F14" w:rsidRPr="009D16F6" w:rsidRDefault="00797F14" w:rsidP="00797F14">
      <w:pPr>
        <w:spacing w:line="360" w:lineRule="auto"/>
        <w:contextualSpacing/>
        <w:jc w:val="both"/>
      </w:pPr>
      <w:r w:rsidRPr="009D16F6">
        <w:rPr>
          <w:spacing w:val="8"/>
          <w:lang w:val="kk-KZ"/>
        </w:rPr>
        <w:tab/>
      </w:r>
      <w:proofErr w:type="gramStart"/>
      <w:r w:rsidRPr="009D16F6">
        <w:t xml:space="preserve">На основе проведения историко-географического анализа сведений, собранных во время полевых исследований во время 6 экспедиционных поездок (июнь-сентябрь 2018г.) в </w:t>
      </w:r>
      <w:proofErr w:type="spellStart"/>
      <w:r w:rsidRPr="009D16F6">
        <w:t>Алматинскую</w:t>
      </w:r>
      <w:proofErr w:type="spellEnd"/>
      <w:r w:rsidRPr="009D16F6">
        <w:t xml:space="preserve">, Туркестанскую, </w:t>
      </w:r>
      <w:proofErr w:type="spellStart"/>
      <w:r w:rsidRPr="009D16F6">
        <w:t>Кызылординскую</w:t>
      </w:r>
      <w:proofErr w:type="spellEnd"/>
      <w:r w:rsidRPr="009D16F6">
        <w:t xml:space="preserve"> и </w:t>
      </w:r>
      <w:proofErr w:type="spellStart"/>
      <w:r w:rsidRPr="009D16F6">
        <w:t>Жамбылскую</w:t>
      </w:r>
      <w:proofErr w:type="spellEnd"/>
      <w:r w:rsidRPr="009D16F6">
        <w:t xml:space="preserve"> области с целью анализа географии и историко-культурного наследия духовных святых мест, за отчетный период, группой были собраны сведения, учитывающие современное состояние, историко-культурное, рекреационно-познавательную и духовную ценность по 63 сакральным объектам Южного Казахстана, по каждому из которых</w:t>
      </w:r>
      <w:proofErr w:type="gramEnd"/>
      <w:r w:rsidRPr="009D16F6">
        <w:t xml:space="preserve"> была составлена учетная карточка</w:t>
      </w:r>
      <w:r w:rsidR="00175F98" w:rsidRPr="009D16F6">
        <w:t xml:space="preserve"> [42,43]</w:t>
      </w:r>
      <w:r w:rsidRPr="009D16F6">
        <w:t xml:space="preserve">: </w:t>
      </w:r>
    </w:p>
    <w:p w:rsidR="00797F14" w:rsidRPr="009D16F6" w:rsidRDefault="00797F14" w:rsidP="00797F14">
      <w:pPr>
        <w:pStyle w:val="ab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/>
          <w:spacing w:val="8"/>
          <w:sz w:val="24"/>
          <w:szCs w:val="24"/>
        </w:rPr>
      </w:pPr>
      <w:r w:rsidRPr="009D16F6">
        <w:rPr>
          <w:rFonts w:ascii="Times New Roman" w:eastAsia="BatangChe" w:hAnsi="Times New Roman"/>
          <w:sz w:val="24"/>
          <w:szCs w:val="24"/>
        </w:rPr>
        <w:t>особо почитаемые памятники природного наследия (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Боралдайские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сакские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курганы,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Иссыкские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сакские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курганы, археологический комплекс</w:t>
      </w:r>
      <w:proofErr w:type="gramStart"/>
      <w:r w:rsidRPr="009D16F6">
        <w:rPr>
          <w:rFonts w:ascii="Times New Roman" w:hAnsi="Times New Roman"/>
          <w:spacing w:val="8"/>
          <w:sz w:val="24"/>
          <w:szCs w:val="24"/>
        </w:rPr>
        <w:t xml:space="preserve"> Т</w:t>
      </w:r>
      <w:proofErr w:type="gramEnd"/>
      <w:r w:rsidRPr="009D16F6">
        <w:rPr>
          <w:rFonts w:ascii="Times New Roman" w:hAnsi="Times New Roman"/>
          <w:spacing w:val="8"/>
          <w:sz w:val="24"/>
          <w:szCs w:val="24"/>
        </w:rPr>
        <w:t>а</w:t>
      </w:r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ң</w:t>
      </w:r>
      <w:r w:rsidRPr="009D16F6">
        <w:rPr>
          <w:rFonts w:ascii="Times New Roman" w:hAnsi="Times New Roman"/>
          <w:spacing w:val="8"/>
          <w:sz w:val="24"/>
          <w:szCs w:val="24"/>
        </w:rPr>
        <w:t>балы, крепость А</w:t>
      </w:r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қ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ыртас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городище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Жанкент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городище </w:t>
      </w:r>
      <w:proofErr w:type="spellStart"/>
      <w:r w:rsidR="00B17652" w:rsidRPr="009D16F6">
        <w:rPr>
          <w:rFonts w:ascii="Times New Roman" w:hAnsi="Times New Roman"/>
          <w:spacing w:val="8"/>
          <w:sz w:val="24"/>
          <w:szCs w:val="24"/>
        </w:rPr>
        <w:t>Жет</w:t>
      </w:r>
      <w:proofErr w:type="spellEnd"/>
      <w:r w:rsidR="00B17652" w:rsidRPr="009D16F6">
        <w:rPr>
          <w:rFonts w:ascii="Times New Roman" w:hAnsi="Times New Roman"/>
          <w:spacing w:val="8"/>
          <w:sz w:val="24"/>
          <w:szCs w:val="24"/>
          <w:lang w:val="kk-KZ"/>
        </w:rPr>
        <w:t>іасар</w:t>
      </w:r>
      <w:r w:rsidRPr="009D16F6">
        <w:rPr>
          <w:rFonts w:ascii="Times New Roman" w:hAnsi="Times New Roman"/>
          <w:spacing w:val="8"/>
          <w:sz w:val="24"/>
          <w:szCs w:val="24"/>
        </w:rPr>
        <w:t xml:space="preserve">, городище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Ширик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Рабат, городище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Жент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городище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Тараз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городище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Сауран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городище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Отыр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а</w:t>
      </w:r>
      <w:r w:rsidRPr="009D16F6">
        <w:rPr>
          <w:rFonts w:ascii="Times New Roman" w:hAnsi="Times New Roman"/>
          <w:spacing w:val="8"/>
          <w:sz w:val="24"/>
          <w:szCs w:val="24"/>
        </w:rPr>
        <w:t xml:space="preserve">р, городище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Култобе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городище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Соза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қ</w:t>
      </w:r>
      <w:r w:rsidRPr="009D16F6">
        <w:rPr>
          <w:rFonts w:ascii="Times New Roman" w:hAnsi="Times New Roman"/>
          <w:spacing w:val="8"/>
          <w:sz w:val="24"/>
          <w:szCs w:val="24"/>
        </w:rPr>
        <w:t>, городище Сайрам, городи</w:t>
      </w:r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щ</w:t>
      </w:r>
      <w:r w:rsidRPr="009D16F6">
        <w:rPr>
          <w:rFonts w:ascii="Times New Roman" w:hAnsi="Times New Roman"/>
          <w:spacing w:val="8"/>
          <w:sz w:val="24"/>
          <w:szCs w:val="24"/>
        </w:rPr>
        <w:t xml:space="preserve">е </w:t>
      </w:r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Қ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аялы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қ</w:t>
      </w:r>
      <w:r w:rsidRPr="009D16F6">
        <w:rPr>
          <w:rFonts w:ascii="Times New Roman" w:hAnsi="Times New Roman"/>
          <w:spacing w:val="8"/>
          <w:sz w:val="24"/>
          <w:szCs w:val="24"/>
        </w:rPr>
        <w:t>, Казачий острог, пещера А</w:t>
      </w:r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қ</w:t>
      </w:r>
      <w:r w:rsidRPr="009D16F6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ме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шіт</w:t>
      </w:r>
      <w:r w:rsidRPr="009D16F6">
        <w:rPr>
          <w:rFonts w:ascii="Times New Roman" w:hAnsi="Times New Roman"/>
          <w:spacing w:val="8"/>
          <w:sz w:val="24"/>
          <w:szCs w:val="24"/>
        </w:rPr>
        <w:t xml:space="preserve">,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Чарынский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каньон, родник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Тамшыбула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қ</w:t>
      </w:r>
      <w:r w:rsidRPr="009D16F6">
        <w:rPr>
          <w:rFonts w:ascii="Times New Roman" w:hAnsi="Times New Roman"/>
          <w:spacing w:val="8"/>
          <w:sz w:val="24"/>
          <w:szCs w:val="24"/>
        </w:rPr>
        <w:t xml:space="preserve">, городище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Талхиз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гора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Казы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ғ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урт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пещера </w:t>
      </w:r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Жылаған ата</w:t>
      </w:r>
      <w:r w:rsidRPr="009D16F6">
        <w:rPr>
          <w:rFonts w:ascii="Times New Roman" w:hAnsi="Times New Roman"/>
          <w:spacing w:val="8"/>
          <w:sz w:val="24"/>
          <w:szCs w:val="24"/>
        </w:rPr>
        <w:t xml:space="preserve">, городище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Янгикент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</w:t>
      </w:r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Қиелі ағаш</w:t>
      </w:r>
      <w:r w:rsidRPr="009D16F6">
        <w:rPr>
          <w:rFonts w:ascii="Times New Roman" w:hAnsi="Times New Roman"/>
          <w:spacing w:val="8"/>
          <w:sz w:val="24"/>
          <w:szCs w:val="24"/>
        </w:rPr>
        <w:t>);</w:t>
      </w:r>
    </w:p>
    <w:p w:rsidR="00797F14" w:rsidRPr="009D16F6" w:rsidRDefault="00797F14" w:rsidP="00797F14">
      <w:pPr>
        <w:pStyle w:val="ab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/>
          <w:iCs/>
          <w:spacing w:val="8"/>
          <w:sz w:val="24"/>
          <w:szCs w:val="24"/>
        </w:rPr>
      </w:pPr>
      <w:r w:rsidRPr="009D16F6">
        <w:rPr>
          <w:rFonts w:ascii="Times New Roman" w:hAnsi="Times New Roman"/>
          <w:iCs/>
          <w:spacing w:val="8"/>
          <w:sz w:val="24"/>
          <w:szCs w:val="24"/>
        </w:rPr>
        <w:t xml:space="preserve">религиозные и культовые объекты, являющиеся местами поклонения: </w:t>
      </w:r>
      <w:proofErr w:type="gramStart"/>
      <w:r w:rsidRPr="009D16F6">
        <w:rPr>
          <w:rFonts w:ascii="Times New Roman" w:hAnsi="Times New Roman"/>
          <w:iCs/>
          <w:spacing w:val="8"/>
          <w:sz w:val="24"/>
          <w:szCs w:val="24"/>
        </w:rPr>
        <w:t xml:space="preserve">(Мавзолей комплекс </w:t>
      </w:r>
      <w:proofErr w:type="spellStart"/>
      <w:r w:rsidRPr="009D16F6">
        <w:rPr>
          <w:rFonts w:ascii="Times New Roman" w:hAnsi="Times New Roman"/>
          <w:iCs/>
          <w:spacing w:val="8"/>
          <w:sz w:val="24"/>
          <w:szCs w:val="24"/>
        </w:rPr>
        <w:t>Х.А.Яссауи</w:t>
      </w:r>
      <w:proofErr w:type="spellEnd"/>
      <w:r w:rsidRPr="009D16F6">
        <w:rPr>
          <w:rFonts w:ascii="Times New Roman" w:hAnsi="Times New Roman"/>
          <w:iCs/>
          <w:spacing w:val="8"/>
          <w:sz w:val="24"/>
          <w:szCs w:val="24"/>
        </w:rPr>
        <w:t xml:space="preserve">, Мавзолей </w:t>
      </w:r>
      <w:proofErr w:type="spellStart"/>
      <w:r w:rsidRPr="009D16F6">
        <w:rPr>
          <w:rFonts w:ascii="Times New Roman" w:hAnsi="Times New Roman"/>
          <w:iCs/>
          <w:spacing w:val="8"/>
          <w:sz w:val="24"/>
          <w:szCs w:val="24"/>
        </w:rPr>
        <w:t>Рабии</w:t>
      </w:r>
      <w:proofErr w:type="spellEnd"/>
      <w:r w:rsidRPr="009D16F6">
        <w:rPr>
          <w:rFonts w:ascii="Times New Roman" w:hAnsi="Times New Roman"/>
          <w:iCs/>
          <w:spacing w:val="8"/>
          <w:sz w:val="24"/>
          <w:szCs w:val="24"/>
        </w:rPr>
        <w:t xml:space="preserve"> Султана </w:t>
      </w:r>
      <w:proofErr w:type="spellStart"/>
      <w:r w:rsidRPr="009D16F6">
        <w:rPr>
          <w:rFonts w:ascii="Times New Roman" w:hAnsi="Times New Roman"/>
          <w:iCs/>
          <w:spacing w:val="8"/>
          <w:sz w:val="24"/>
          <w:szCs w:val="24"/>
        </w:rPr>
        <w:t>Бегима</w:t>
      </w:r>
      <w:proofErr w:type="spellEnd"/>
      <w:r w:rsidRPr="009D16F6">
        <w:rPr>
          <w:rFonts w:ascii="Times New Roman" w:hAnsi="Times New Roman"/>
          <w:iCs/>
          <w:spacing w:val="8"/>
          <w:sz w:val="24"/>
          <w:szCs w:val="24"/>
        </w:rPr>
        <w:t xml:space="preserve">, Большой </w:t>
      </w:r>
      <w:r w:rsidRPr="009D16F6">
        <w:rPr>
          <w:rFonts w:ascii="Times New Roman" w:hAnsi="Times New Roman"/>
          <w:iCs/>
          <w:spacing w:val="8"/>
          <w:sz w:val="24"/>
          <w:szCs w:val="24"/>
          <w:lang w:val="kk-KZ"/>
        </w:rPr>
        <w:t>Қ</w:t>
      </w:r>
      <w:proofErr w:type="spellStart"/>
      <w:r w:rsidRPr="009D16F6">
        <w:rPr>
          <w:rFonts w:ascii="Times New Roman" w:hAnsi="Times New Roman"/>
          <w:iCs/>
          <w:spacing w:val="8"/>
          <w:sz w:val="24"/>
          <w:szCs w:val="24"/>
        </w:rPr>
        <w:t>ылует</w:t>
      </w:r>
      <w:proofErr w:type="spellEnd"/>
      <w:r w:rsidRPr="009D16F6">
        <w:rPr>
          <w:rFonts w:ascii="Times New Roman" w:hAnsi="Times New Roman"/>
          <w:iCs/>
          <w:spacing w:val="8"/>
          <w:sz w:val="24"/>
          <w:szCs w:val="24"/>
        </w:rPr>
        <w:t xml:space="preserve">, Мавзолей </w:t>
      </w:r>
      <w:proofErr w:type="spellStart"/>
      <w:r w:rsidRPr="009D16F6">
        <w:rPr>
          <w:rFonts w:ascii="Times New Roman" w:hAnsi="Times New Roman"/>
          <w:iCs/>
          <w:spacing w:val="8"/>
          <w:sz w:val="24"/>
          <w:szCs w:val="24"/>
        </w:rPr>
        <w:t>Есима</w:t>
      </w:r>
      <w:proofErr w:type="spellEnd"/>
      <w:r w:rsidRPr="009D16F6">
        <w:rPr>
          <w:rFonts w:ascii="Times New Roman" w:hAnsi="Times New Roman"/>
          <w:iCs/>
          <w:spacing w:val="8"/>
          <w:sz w:val="24"/>
          <w:szCs w:val="24"/>
        </w:rPr>
        <w:t xml:space="preserve">, Мавзолей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Гауhар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ана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Мавзолей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Арыстан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баб, Мавзолей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Ибра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  <w:lang w:val="en-US"/>
        </w:rPr>
        <w:t>h</w:t>
      </w:r>
      <w:r w:rsidRPr="009D16F6">
        <w:rPr>
          <w:rFonts w:ascii="Times New Roman" w:hAnsi="Times New Roman"/>
          <w:spacing w:val="8"/>
          <w:sz w:val="24"/>
          <w:szCs w:val="24"/>
        </w:rPr>
        <w:t xml:space="preserve">им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ата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Мавзолей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Карашаш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ана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Мавзолей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Карабура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Мавзолей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Байдибек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би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Мавзолей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Домала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қ ана</w:t>
      </w:r>
      <w:r w:rsidRPr="009D16F6">
        <w:rPr>
          <w:rFonts w:ascii="Times New Roman" w:hAnsi="Times New Roman"/>
          <w:spacing w:val="8"/>
          <w:sz w:val="24"/>
          <w:szCs w:val="24"/>
        </w:rPr>
        <w:t>, Мазар У</w:t>
      </w:r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қ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аша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ата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архитектурный комплекс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Исмайл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ата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Мавзолей </w:t>
      </w:r>
      <w:r w:rsidRPr="009D16F6">
        <w:rPr>
          <w:rFonts w:ascii="Times New Roman" w:hAnsi="Times New Roman"/>
          <w:spacing w:val="8"/>
          <w:sz w:val="24"/>
          <w:szCs w:val="24"/>
        </w:rPr>
        <w:lastRenderedPageBreak/>
        <w:t>О</w:t>
      </w:r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қ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шы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ата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комплекс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Тектурмаса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комплекс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Толегетай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Кы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л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ышта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ата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Мавзолей Хорасан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ата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Мавзолей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Карахана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Мавзолей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Айша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биби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>, Мавзолей</w:t>
      </w:r>
      <w:proofErr w:type="gramEnd"/>
      <w:r w:rsidRPr="009D16F6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Бабаджы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Хатун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Башня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Бегим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ана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мемориальный комплекс </w:t>
      </w:r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Қ</w:t>
      </w:r>
      <w:r w:rsidRPr="009D16F6">
        <w:rPr>
          <w:rFonts w:ascii="Times New Roman" w:hAnsi="Times New Roman"/>
          <w:spacing w:val="8"/>
          <w:sz w:val="24"/>
          <w:szCs w:val="24"/>
        </w:rPr>
        <w:t>ор</w:t>
      </w:r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қ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ыт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ата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Мавзолей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Райымбек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батыра, Мавзолей Жан</w:t>
      </w:r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ғ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ожа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батыра, Мавзолей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Бухарбай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Естекбай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у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лы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Мечеть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Айтбая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Мавзолей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Калмухамеда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(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Калкая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Ишана), Мазар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Тумен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Аулие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>, Мавзолей</w:t>
      </w:r>
      <w:proofErr w:type="gramStart"/>
      <w:r w:rsidRPr="009D16F6">
        <w:rPr>
          <w:rFonts w:ascii="Times New Roman" w:hAnsi="Times New Roman"/>
          <w:spacing w:val="8"/>
          <w:sz w:val="24"/>
          <w:szCs w:val="24"/>
        </w:rPr>
        <w:t xml:space="preserve"> А</w:t>
      </w:r>
      <w:proofErr w:type="gramEnd"/>
      <w:r w:rsidRPr="009D16F6">
        <w:rPr>
          <w:rFonts w:ascii="Times New Roman" w:hAnsi="Times New Roman"/>
          <w:spacing w:val="8"/>
          <w:sz w:val="24"/>
          <w:szCs w:val="24"/>
        </w:rPr>
        <w:t>й</w:t>
      </w:r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қ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ожи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Ишана, Мавзолей Баланды, Мавзолей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Келимбет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, Мавзолей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Ораза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Ишана, Минарет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Кызыра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); </w:t>
      </w:r>
    </w:p>
    <w:p w:rsidR="00797F14" w:rsidRPr="009D16F6" w:rsidRDefault="00797F14" w:rsidP="00175F98">
      <w:pPr>
        <w:pStyle w:val="ab"/>
        <w:numPr>
          <w:ilvl w:val="0"/>
          <w:numId w:val="22"/>
        </w:numPr>
        <w:shd w:val="clear" w:color="auto" w:fill="FFFFFF"/>
        <w:spacing w:after="0" w:line="360" w:lineRule="auto"/>
        <w:jc w:val="both"/>
        <w:rPr>
          <w:rFonts w:ascii="Times New Roman" w:hAnsi="Times New Roman"/>
          <w:spacing w:val="8"/>
          <w:sz w:val="24"/>
          <w:szCs w:val="24"/>
          <w:lang w:val="kk-KZ"/>
        </w:rPr>
      </w:pPr>
      <w:r w:rsidRPr="009D16F6">
        <w:rPr>
          <w:rFonts w:ascii="Times New Roman" w:hAnsi="Times New Roman"/>
          <w:iCs/>
          <w:spacing w:val="8"/>
          <w:sz w:val="24"/>
          <w:szCs w:val="24"/>
        </w:rPr>
        <w:t>сакральные места, связанные с историческими и политическими событиями: (м</w:t>
      </w:r>
      <w:r w:rsidRPr="009D16F6">
        <w:rPr>
          <w:rFonts w:ascii="Times New Roman" w:hAnsi="Times New Roman"/>
          <w:spacing w:val="8"/>
          <w:sz w:val="24"/>
          <w:szCs w:val="24"/>
        </w:rPr>
        <w:t xml:space="preserve">есто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Орбулакского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сражения; площадь Республики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г</w:t>
      </w:r>
      <w:proofErr w:type="gramStart"/>
      <w:r w:rsidRPr="009D16F6">
        <w:rPr>
          <w:rFonts w:ascii="Times New Roman" w:hAnsi="Times New Roman"/>
          <w:spacing w:val="8"/>
          <w:sz w:val="24"/>
          <w:szCs w:val="24"/>
        </w:rPr>
        <w:t>.А</w:t>
      </w:r>
      <w:proofErr w:type="gramEnd"/>
      <w:r w:rsidRPr="009D16F6">
        <w:rPr>
          <w:rFonts w:ascii="Times New Roman" w:hAnsi="Times New Roman"/>
          <w:spacing w:val="8"/>
          <w:sz w:val="24"/>
          <w:szCs w:val="24"/>
        </w:rPr>
        <w:t>лматы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(Монумент Независимости, «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Тәуелсіздік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таңы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»); дом Ахмета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Байтурсынова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(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г.Алматы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>); Вознесенский собор).</w:t>
      </w:r>
    </w:p>
    <w:p w:rsidR="00175F98" w:rsidRPr="009D16F6" w:rsidRDefault="00797F14" w:rsidP="00175F98">
      <w:pPr>
        <w:tabs>
          <w:tab w:val="left" w:pos="709"/>
        </w:tabs>
        <w:spacing w:line="360" w:lineRule="auto"/>
        <w:contextualSpacing/>
        <w:jc w:val="both"/>
      </w:pPr>
      <w:r w:rsidRPr="009D16F6">
        <w:rPr>
          <w:spacing w:val="8"/>
          <w:lang w:val="kk-KZ"/>
        </w:rPr>
        <w:tab/>
        <w:t xml:space="preserve"> Географически Южный Казахстан – второй после Западного Казахстана по величине занимаемой территории и первый по численности населения район республики. Он занимает огромную территорию от Аральского моря на западе до Жонгарских ворот на востоке, от озера Балхаш и пустыни Бетпак-Дала на севере до границы республики на юге. Административно включает четыре области: Кызылординскую, Туркестанскую, Жамбылскую и Алматинскую. Большая часть территории данного региона входит в зону казахстанского отрезка Великого Шелкового пути. Южный Казахстан характеризуется богатством и разнообразием природных ландшафтов. Наряду с равнинными территориями, песчаными и глинистыми пустынями чередуются предгорья и горы</w:t>
      </w:r>
      <w:r w:rsidR="00175F98" w:rsidRPr="009D16F6">
        <w:rPr>
          <w:spacing w:val="8"/>
          <w:lang w:val="kk-KZ"/>
        </w:rPr>
        <w:t>.</w:t>
      </w:r>
    </w:p>
    <w:p w:rsidR="00797F14" w:rsidRPr="009D16F6" w:rsidRDefault="00797F14" w:rsidP="00175F98">
      <w:pPr>
        <w:spacing w:line="360" w:lineRule="auto"/>
        <w:contextualSpacing/>
        <w:jc w:val="both"/>
      </w:pPr>
      <w:r w:rsidRPr="009D16F6">
        <w:rPr>
          <w:spacing w:val="8"/>
          <w:lang w:val="kk-KZ"/>
        </w:rPr>
        <w:tab/>
      </w:r>
      <w:r w:rsidRPr="009D16F6">
        <w:t xml:space="preserve">Несомненно, Южный Казахстан несет в себе мощный культурно-духовный потенциал и </w:t>
      </w:r>
      <w:proofErr w:type="gramStart"/>
      <w:r w:rsidRPr="009D16F6">
        <w:t>изучение географического пространства, обладающее специфическим набором характеристик и свойств несет</w:t>
      </w:r>
      <w:proofErr w:type="gramEnd"/>
      <w:r w:rsidRPr="009D16F6">
        <w:t xml:space="preserve"> в себе  спектр глубинных смыслов, благодаря чему исследуемая территория представляет «живую» карту, где древние святилища и комплексы служат ключевыми географическими центрами. Данные центры несут в себе и историко-культурное и географическое значение и за последние десятилетия привлекли пристальное внимание историков, этнографов, археологов и географов благодаря многообразию, значимости сакральных ресурсов и возможностями повышения туристской привлекательности в целях развития данного региона.</w:t>
      </w:r>
    </w:p>
    <w:p w:rsidR="00797F14" w:rsidRPr="009D16F6" w:rsidRDefault="00797F14" w:rsidP="00797F14">
      <w:pPr>
        <w:spacing w:line="360" w:lineRule="auto"/>
        <w:contextualSpacing/>
        <w:jc w:val="both"/>
        <w:rPr>
          <w:lang w:val="kk-KZ"/>
        </w:rPr>
      </w:pPr>
      <w:r w:rsidRPr="009D16F6">
        <w:tab/>
        <w:t xml:space="preserve">Сакральные объекты Южного Казахстана возникли, развивались и менялись, подчиняясь циклам хозяйственного освоения территории и духовным процессам, </w:t>
      </w:r>
      <w:proofErr w:type="gramStart"/>
      <w:r w:rsidRPr="009D16F6">
        <w:t>сформировавших</w:t>
      </w:r>
      <w:proofErr w:type="gramEnd"/>
      <w:r w:rsidRPr="009D16F6">
        <w:t xml:space="preserve"> культуру местного населения. Территория, обладая особыми природными характеристиками, обусловливала сочетание в определенной географической точке каких-то биогенных, географических проявлений, влияющих на живые организмы и окружающую </w:t>
      </w:r>
      <w:r w:rsidRPr="009D16F6">
        <w:lastRenderedPageBreak/>
        <w:t>среду. Вторая антропогенная причина кроется в самом обществе, который живет на данной территории и носит исторический характер, связанный с важнейшими событиями в жизни социума.</w:t>
      </w:r>
      <w:r w:rsidR="00BC1AF4" w:rsidRPr="009D16F6">
        <w:t xml:space="preserve"> </w:t>
      </w:r>
      <w:r w:rsidRPr="009D16F6">
        <w:t>Таким образом, существуют две важные причины соотнесения географических объектов Южного Казахстана к святым: природная и антропогенная. Заметим, что м</w:t>
      </w:r>
      <w:r w:rsidRPr="009D16F6">
        <w:rPr>
          <w:spacing w:val="8"/>
          <w:lang w:val="kk-KZ"/>
        </w:rPr>
        <w:t xml:space="preserve">аршруты сакрального туризма Южного Казахстан проложены по районам, где сконцентрированы ресурсы природного и антропогенного происхождения, а также в районах расположения древних цивилизаций. Также </w:t>
      </w:r>
      <w:r w:rsidRPr="009D16F6">
        <w:t xml:space="preserve">географическая особенность объектов характеризуется расположением на участках, прилегающих к водным источникам. Относительно культа их образований отметим, что сакрализация местности рядом с водными артериями – распространенная с древнейших времен традиция, имеющая тесную связь с религиозными культами. В </w:t>
      </w:r>
      <w:proofErr w:type="spellStart"/>
      <w:r w:rsidRPr="009D16F6">
        <w:t>южноказахстанской</w:t>
      </w:r>
      <w:proofErr w:type="spellEnd"/>
      <w:r w:rsidRPr="009D16F6">
        <w:t xml:space="preserve"> сакральной географии подобное место занимает большинство сакральных объектов, к примеру, практически все святилища расположены или были расположены возле водных артерий. </w:t>
      </w:r>
      <w:r w:rsidRPr="009D16F6">
        <w:rPr>
          <w:lang w:val="kk-KZ"/>
        </w:rPr>
        <w:t>По поверьям и многовековым наблюдениям населения исследуемой территории, целебные свойства имеют все водные источники. К ним относятся большинство родников, рек и озер.</w:t>
      </w:r>
      <w:r w:rsidRPr="009D16F6">
        <w:t xml:space="preserve"> Лишь незначительная часть сакральных объектов расположена в горной местности  </w:t>
      </w:r>
      <w:r w:rsidRPr="009D16F6">
        <w:rPr>
          <w:spacing w:val="8"/>
          <w:lang w:val="kk-KZ"/>
        </w:rPr>
        <w:t>–</w:t>
      </w:r>
      <w:r w:rsidR="00BC1AF4" w:rsidRPr="009D16F6">
        <w:t xml:space="preserve"> Кара Бура, пещера</w:t>
      </w:r>
      <w:proofErr w:type="gramStart"/>
      <w:r w:rsidR="00BC1AF4" w:rsidRPr="009D16F6">
        <w:t xml:space="preserve"> </w:t>
      </w:r>
      <w:r w:rsidRPr="009D16F6">
        <w:t>А</w:t>
      </w:r>
      <w:proofErr w:type="gramEnd"/>
      <w:r w:rsidRPr="009D16F6">
        <w:rPr>
          <w:lang w:val="kk-KZ"/>
        </w:rPr>
        <w:t>қ мешіт и др.</w:t>
      </w:r>
    </w:p>
    <w:p w:rsidR="00797F14" w:rsidRPr="009D16F6" w:rsidRDefault="00797F14" w:rsidP="00797F14">
      <w:pPr>
        <w:spacing w:line="360" w:lineRule="auto"/>
        <w:contextualSpacing/>
        <w:jc w:val="both"/>
      </w:pPr>
      <w:r w:rsidRPr="009D16F6">
        <w:rPr>
          <w:lang w:val="kk-KZ"/>
        </w:rPr>
        <w:tab/>
        <w:t>Необходимо отметить и геолого-энергетический аспект сакральных географических объектов Южного Казахстана. Это проявляется в целебности водных источников (колодец рядом с мавзолеем Арыстан баба), камней (городище Ақыртас</w:t>
      </w:r>
      <w:r w:rsidRPr="009D16F6">
        <w:t>)</w:t>
      </w:r>
      <w:r w:rsidRPr="009D16F6">
        <w:rPr>
          <w:lang w:val="kk-KZ"/>
        </w:rPr>
        <w:t xml:space="preserve">, </w:t>
      </w:r>
      <w:r w:rsidRPr="009D16F6">
        <w:t xml:space="preserve">родников (мавзолей Кара Бура), </w:t>
      </w:r>
      <w:r w:rsidRPr="009D16F6">
        <w:rPr>
          <w:lang w:val="kk-KZ"/>
        </w:rPr>
        <w:t>холмов</w:t>
      </w:r>
      <w:r w:rsidRPr="009D16F6">
        <w:t>, разломов и др. Это особые участки Земли, активно реагирующие на солнечные, космические, геофизические, геологические и другие аномальные явления. Возможно именно в этих целях, места для поклонения выбирались не случайно. Все это свидетельствует о том, что человек в древности, не обладающий техническими возможностями, мог на уровне подсознания чувствовать, где «хорошее» место с положительной энергетикой, и там возводил святилище</w:t>
      </w:r>
      <w:r w:rsidR="00175F98" w:rsidRPr="009D16F6">
        <w:t xml:space="preserve"> [44,45,46,47]</w:t>
      </w:r>
      <w:r w:rsidRPr="009D16F6">
        <w:t xml:space="preserve">. </w:t>
      </w:r>
    </w:p>
    <w:p w:rsidR="00797F14" w:rsidRPr="009D16F6" w:rsidRDefault="00797F14" w:rsidP="00797F14">
      <w:pPr>
        <w:spacing w:line="360" w:lineRule="auto"/>
        <w:contextualSpacing/>
        <w:jc w:val="both"/>
      </w:pPr>
      <w:r w:rsidRPr="009D16F6">
        <w:tab/>
        <w:t>Универсальным образом сакрального центра освоенного пространства, в традиции казахов является дерево. Данный сакральный объект – символ, определяющий содержательную организацию вселенского пространства</w:t>
      </w:r>
      <w:r w:rsidR="00175F98" w:rsidRPr="009D16F6">
        <w:t xml:space="preserve"> [48]</w:t>
      </w:r>
      <w:r w:rsidRPr="009D16F6">
        <w:t>. Особым почитанием пользуются деревья необычной формы, широко раскидистые, одиноко стоящие (</w:t>
      </w:r>
      <w:r w:rsidRPr="009D16F6">
        <w:rPr>
          <w:lang w:val="kk-KZ"/>
        </w:rPr>
        <w:t>Қ</w:t>
      </w:r>
      <w:proofErr w:type="gramStart"/>
      <w:r w:rsidRPr="009D16F6">
        <w:rPr>
          <w:lang w:val="kk-KZ"/>
        </w:rPr>
        <w:t>иел</w:t>
      </w:r>
      <w:proofErr w:type="gramEnd"/>
      <w:r w:rsidRPr="009D16F6">
        <w:rPr>
          <w:lang w:val="kk-KZ"/>
        </w:rPr>
        <w:t>і ағаш</w:t>
      </w:r>
      <w:r w:rsidRPr="009D16F6">
        <w:t>).</w:t>
      </w:r>
    </w:p>
    <w:p w:rsidR="00797F14" w:rsidRPr="009D16F6" w:rsidRDefault="00797F14" w:rsidP="00797F14">
      <w:pPr>
        <w:spacing w:line="360" w:lineRule="auto"/>
        <w:contextualSpacing/>
        <w:jc w:val="both"/>
      </w:pPr>
      <w:r w:rsidRPr="009D16F6">
        <w:tab/>
        <w:t xml:space="preserve">В общественном сознании сакральный ландшафт формируется порой даже при сохранении единичного элемента, связанного с теми или иными </w:t>
      </w:r>
      <w:proofErr w:type="gramStart"/>
      <w:r w:rsidRPr="009D16F6">
        <w:t>историческим</w:t>
      </w:r>
      <w:proofErr w:type="gramEnd"/>
      <w:r w:rsidRPr="009D16F6">
        <w:t xml:space="preserve"> событиями. Примером </w:t>
      </w:r>
      <w:r w:rsidR="00BC1AF4" w:rsidRPr="009D16F6">
        <w:t xml:space="preserve">является </w:t>
      </w:r>
      <w:r w:rsidRPr="009D16F6">
        <w:t xml:space="preserve">место </w:t>
      </w:r>
      <w:proofErr w:type="spellStart"/>
      <w:r w:rsidRPr="009D16F6">
        <w:t>Орбулакского</w:t>
      </w:r>
      <w:proofErr w:type="spellEnd"/>
      <w:r w:rsidRPr="009D16F6">
        <w:t xml:space="preserve"> сражения.</w:t>
      </w:r>
    </w:p>
    <w:p w:rsidR="00797F14" w:rsidRPr="009D16F6" w:rsidRDefault="009735EA" w:rsidP="00BC1AF4">
      <w:pPr>
        <w:pStyle w:val="ab"/>
        <w:shd w:val="clear" w:color="auto" w:fill="FFFFFF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ab/>
      </w:r>
      <w:r w:rsidR="00B17652" w:rsidRPr="009D16F6">
        <w:rPr>
          <w:rFonts w:ascii="Times New Roman" w:hAnsi="Times New Roman"/>
          <w:spacing w:val="8"/>
          <w:sz w:val="24"/>
          <w:szCs w:val="24"/>
          <w:lang w:val="kk-KZ"/>
        </w:rPr>
        <w:t>Таким образом</w:t>
      </w:r>
      <w:r w:rsidR="00B17652" w:rsidRPr="009D16F6">
        <w:rPr>
          <w:rFonts w:ascii="Times New Roman" w:hAnsi="Times New Roman"/>
          <w:spacing w:val="8"/>
          <w:sz w:val="24"/>
          <w:szCs w:val="24"/>
        </w:rPr>
        <w:t xml:space="preserve">, </w:t>
      </w:r>
      <w:r w:rsidR="00B17652" w:rsidRPr="009D16F6">
        <w:rPr>
          <w:rFonts w:ascii="Times New Roman" w:hAnsi="Times New Roman"/>
          <w:spacing w:val="8"/>
          <w:sz w:val="24"/>
          <w:szCs w:val="24"/>
          <w:lang w:val="kk-KZ"/>
        </w:rPr>
        <w:t>н</w:t>
      </w:r>
      <w:r w:rsidR="00797F14" w:rsidRPr="009D16F6">
        <w:rPr>
          <w:rFonts w:ascii="Times New Roman" w:hAnsi="Times New Roman"/>
          <w:sz w:val="24"/>
          <w:szCs w:val="24"/>
        </w:rPr>
        <w:t>а основе проведенных краеведческих исследований было в</w:t>
      </w:r>
      <w:r w:rsidR="00797F14" w:rsidRPr="009D16F6">
        <w:rPr>
          <w:rFonts w:ascii="Times New Roman" w:hAnsi="Times New Roman"/>
          <w:spacing w:val="8"/>
          <w:sz w:val="24"/>
          <w:szCs w:val="24"/>
          <w:lang w:val="kk-KZ"/>
        </w:rPr>
        <w:t xml:space="preserve">ыявлено, что в основе формирования сакральных объектов как сбалансированной геокультурной ценности лежит адаптация духовных культур к меняющемуся </w:t>
      </w:r>
      <w:r w:rsidR="00797F14" w:rsidRPr="009D16F6">
        <w:rPr>
          <w:rFonts w:ascii="Times New Roman" w:hAnsi="Times New Roman"/>
          <w:spacing w:val="8"/>
          <w:sz w:val="24"/>
          <w:szCs w:val="24"/>
          <w:lang w:val="kk-KZ"/>
        </w:rPr>
        <w:lastRenderedPageBreak/>
        <w:t>социальному, политическому и природно-</w:t>
      </w:r>
      <w:r w:rsidR="00BC1AF4" w:rsidRPr="009D16F6">
        <w:rPr>
          <w:rFonts w:ascii="Times New Roman" w:hAnsi="Times New Roman"/>
          <w:spacing w:val="8"/>
          <w:sz w:val="24"/>
          <w:szCs w:val="24"/>
          <w:lang w:val="kk-KZ"/>
        </w:rPr>
        <w:t xml:space="preserve">ресурсному контекстам развития. </w:t>
      </w:r>
      <w:r w:rsidR="00797F14" w:rsidRPr="009D16F6">
        <w:rPr>
          <w:rFonts w:ascii="Times New Roman" w:hAnsi="Times New Roman"/>
          <w:sz w:val="24"/>
          <w:szCs w:val="24"/>
        </w:rPr>
        <w:t xml:space="preserve">Использование сакральных пространств в туристской сфере способствует тому, что сакральные объекты выступают объектами исследований не только сакральной географии, но и географии туризма. </w:t>
      </w:r>
    </w:p>
    <w:p w:rsidR="00797F14" w:rsidRPr="009D16F6" w:rsidRDefault="00797F14" w:rsidP="00797F14">
      <w:pPr>
        <w:spacing w:line="360" w:lineRule="auto"/>
        <w:contextualSpacing/>
        <w:jc w:val="both"/>
      </w:pPr>
      <w:r w:rsidRPr="009D16F6">
        <w:tab/>
        <w:t>На основе применения методики, основанной на количественных и качественных показателях исследования, членами исследовательской группы были разработаны учетные карточки по 63 сакральным объектам Южного Казахстана. Данная методика позволила охватить исторические и географические аспекты, характер архитектурных и художественных особенностей сакрального объекта, констатирует наличие сакральных реликвий и учитывает информацию, необходимую как для туристов, так и для организаторов сакрально-туристской деятельности. Применение данной методики позволило подойти  комплексно к сбору информации.</w:t>
      </w:r>
    </w:p>
    <w:p w:rsidR="00C425FA" w:rsidRPr="009D16F6" w:rsidRDefault="00797F14" w:rsidP="00797F14">
      <w:pPr>
        <w:spacing w:line="360" w:lineRule="auto"/>
        <w:contextualSpacing/>
        <w:jc w:val="both"/>
      </w:pPr>
      <w:r w:rsidRPr="009D16F6">
        <w:tab/>
        <w:t xml:space="preserve">При оценке сакральных объектов в туристских целях будет в дальнейших исследованиях применяться методика, предложенная </w:t>
      </w:r>
      <w:proofErr w:type="spellStart"/>
      <w:r w:rsidRPr="009D16F6">
        <w:t>Т.И.Божук</w:t>
      </w:r>
      <w:proofErr w:type="spellEnd"/>
      <w:r w:rsidRPr="009D16F6">
        <w:t xml:space="preserve">, основанная на использовании 23 критериев для оценки сакральных объектов. Каждый из критериев имеет оценочную шкалу в 1,2 или 3 балла. Максимально возможное количество баллов для одного сакрального объекта составляет 69 баллов, минимально возможное – 23 балла. При определении критериев оценки сакрального объекта учитывается современное состояние, историко-культурное, рекреационно-познавательная и духовная ценность самого объекта, а также уровень восприятия его туристом. </w:t>
      </w:r>
    </w:p>
    <w:p w:rsidR="00797F14" w:rsidRPr="009D16F6" w:rsidRDefault="00C425FA" w:rsidP="00797F14">
      <w:pPr>
        <w:spacing w:line="360" w:lineRule="auto"/>
        <w:contextualSpacing/>
        <w:jc w:val="both"/>
      </w:pPr>
      <w:r w:rsidRPr="009D16F6">
        <w:tab/>
      </w:r>
      <w:r w:rsidR="00797F14" w:rsidRPr="009D16F6">
        <w:t>Эта оценка применяется ко всем объектам в населенном пункте, полученные результаты складываются, поэтому оценка является суммарной и прямо пропорционально зависит от количества исследуемых объектов в населенном пункте</w:t>
      </w:r>
      <w:r w:rsidR="00175F98" w:rsidRPr="009D16F6">
        <w:t xml:space="preserve"> [49,50]</w:t>
      </w:r>
      <w:r w:rsidR="00797F14" w:rsidRPr="009D16F6">
        <w:t>. Таким образом, данная методика позволяет оценить все основные качественные параметры сакральных объектов, а также учитывает их количество на исследуемой территории.</w:t>
      </w:r>
    </w:p>
    <w:p w:rsidR="00797F14" w:rsidRPr="009D16F6" w:rsidRDefault="00797F14" w:rsidP="00797F14">
      <w:pPr>
        <w:spacing w:line="360" w:lineRule="auto"/>
        <w:contextualSpacing/>
        <w:jc w:val="both"/>
      </w:pPr>
      <w:r w:rsidRPr="009D16F6">
        <w:rPr>
          <w:spacing w:val="8"/>
        </w:rPr>
        <w:tab/>
      </w:r>
      <w:r w:rsidRPr="009D16F6">
        <w:t xml:space="preserve">Таким образом, анализ географии и историко-культурного наследия духовных святых мест Южного Казахстана позволяет сделать вывод о ее сложном характере </w:t>
      </w:r>
      <w:proofErr w:type="spellStart"/>
      <w:r w:rsidRPr="009D16F6">
        <w:t>сакральности</w:t>
      </w:r>
      <w:proofErr w:type="spellEnd"/>
      <w:r w:rsidRPr="009D16F6">
        <w:t xml:space="preserve">. Присутствие на исследуемой территории большого количества особо почитаемых памятников природно-культурного наследия, религиозных и культовых объектов, являющихся объектами местного поклонения, а также сакральных мест, связанных с историческими и политическими событиями позволяет предполагать, что данный регион обладает высоким статусом </w:t>
      </w:r>
      <w:proofErr w:type="spellStart"/>
      <w:r w:rsidRPr="009D16F6">
        <w:t>сакральности</w:t>
      </w:r>
      <w:proofErr w:type="spellEnd"/>
      <w:r w:rsidRPr="009D16F6">
        <w:t xml:space="preserve">. </w:t>
      </w:r>
    </w:p>
    <w:p w:rsidR="00175F98" w:rsidRPr="009D16F6" w:rsidRDefault="00175F98" w:rsidP="00797F14">
      <w:pPr>
        <w:spacing w:line="360" w:lineRule="auto"/>
        <w:contextualSpacing/>
        <w:jc w:val="both"/>
      </w:pPr>
    </w:p>
    <w:p w:rsidR="00C425FA" w:rsidRPr="009D16F6" w:rsidRDefault="00C425FA" w:rsidP="00797F14">
      <w:pPr>
        <w:spacing w:line="360" w:lineRule="auto"/>
        <w:contextualSpacing/>
        <w:jc w:val="both"/>
      </w:pPr>
    </w:p>
    <w:p w:rsidR="00175F98" w:rsidRPr="009D16F6" w:rsidRDefault="00175F98" w:rsidP="00797F14">
      <w:pPr>
        <w:spacing w:line="360" w:lineRule="auto"/>
        <w:contextualSpacing/>
        <w:jc w:val="both"/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940"/>
        <w:gridCol w:w="8918"/>
      </w:tblGrid>
      <w:tr w:rsidR="009D16F6" w:rsidRPr="009D16F6" w:rsidTr="00282419">
        <w:tc>
          <w:tcPr>
            <w:tcW w:w="477" w:type="pct"/>
            <w:hideMark/>
          </w:tcPr>
          <w:p w:rsidR="003C77A1" w:rsidRPr="009D16F6" w:rsidRDefault="003C77A1" w:rsidP="003C77A1">
            <w:pPr>
              <w:spacing w:line="360" w:lineRule="auto"/>
              <w:jc w:val="both"/>
            </w:pPr>
            <w:r w:rsidRPr="009D16F6">
              <w:lastRenderedPageBreak/>
              <w:t>2.2</w:t>
            </w:r>
          </w:p>
        </w:tc>
        <w:tc>
          <w:tcPr>
            <w:tcW w:w="4523" w:type="pct"/>
            <w:hideMark/>
          </w:tcPr>
          <w:p w:rsidR="003C77A1" w:rsidRPr="009D16F6" w:rsidRDefault="003C77A1" w:rsidP="003C77A1">
            <w:pPr>
              <w:pStyle w:val="a7"/>
              <w:spacing w:line="360" w:lineRule="auto"/>
              <w:ind w:right="-1" w:hanging="89"/>
              <w:contextualSpacing/>
              <w:rPr>
                <w:sz w:val="24"/>
                <w:szCs w:val="24"/>
                <w:lang w:val="ru-RU"/>
              </w:rPr>
            </w:pPr>
            <w:r w:rsidRPr="009D16F6">
              <w:rPr>
                <w:sz w:val="24"/>
                <w:szCs w:val="24"/>
              </w:rPr>
              <w:t>Классифицирующие признаки святых мест Южного Казахстана</w:t>
            </w:r>
          </w:p>
        </w:tc>
      </w:tr>
    </w:tbl>
    <w:p w:rsidR="000901FE" w:rsidRPr="009D16F6" w:rsidRDefault="000901FE" w:rsidP="00BC1AF4">
      <w:pPr>
        <w:spacing w:line="360" w:lineRule="auto"/>
        <w:contextualSpacing/>
        <w:jc w:val="both"/>
      </w:pPr>
      <w:r w:rsidRPr="009D16F6">
        <w:tab/>
        <w:t xml:space="preserve">Сакральные объекты Казахстана имеют тысячелетнюю историю, глубочайшие корни. Они различаются по содержанию и типологическим характеристикам. Их современное состояние неоднородно в разных регионах страны. Оно зависит от места расположения, степени урбанизации, обслуживания и организации охраны. </w:t>
      </w:r>
    </w:p>
    <w:p w:rsidR="000901FE" w:rsidRPr="009D16F6" w:rsidRDefault="00BC1AF4" w:rsidP="00BC1AF4">
      <w:pPr>
        <w:spacing w:line="360" w:lineRule="auto"/>
        <w:contextualSpacing/>
        <w:jc w:val="both"/>
        <w:rPr>
          <w:shd w:val="clear" w:color="auto" w:fill="FFFFFF"/>
        </w:rPr>
      </w:pPr>
      <w:r w:rsidRPr="009D16F6">
        <w:tab/>
      </w:r>
      <w:r w:rsidR="000901FE" w:rsidRPr="009D16F6">
        <w:t>На сегодня существует достаточное количество классифицирующих признаков сакральных объектов.  По о</w:t>
      </w:r>
      <w:r w:rsidR="000901FE" w:rsidRPr="009D16F6">
        <w:rPr>
          <w:shd w:val="clear" w:color="auto" w:fill="FFFFFF"/>
        </w:rPr>
        <w:t>бщенациональному классификатору РК сакральные объекты и комплексы разделены на следующие пять блоков: 1. Особо почитаемые памятники природного наследия. 2. Археологические памятники и крупные средневековые городские центры. 3. Религиозные и культовые объекты, являющиеся местами поклонения. 4. Сакральные места, связанные с историческими личностями. 5. Сакральные места, связанные с историческими и политическими событиями</w:t>
      </w:r>
      <w:r w:rsidR="00175F98" w:rsidRPr="009D16F6">
        <w:rPr>
          <w:shd w:val="clear" w:color="auto" w:fill="FFFFFF"/>
        </w:rPr>
        <w:t xml:space="preserve"> </w:t>
      </w:r>
      <w:r w:rsidR="00175F98" w:rsidRPr="009D16F6">
        <w:t>[43]</w:t>
      </w:r>
      <w:r w:rsidR="000901FE" w:rsidRPr="009D16F6">
        <w:rPr>
          <w:shd w:val="clear" w:color="auto" w:fill="FFFFFF"/>
        </w:rPr>
        <w:t xml:space="preserve">. </w:t>
      </w:r>
    </w:p>
    <w:p w:rsidR="00164AED" w:rsidRPr="009D16F6" w:rsidRDefault="000901FE" w:rsidP="00164AED">
      <w:pPr>
        <w:spacing w:line="360" w:lineRule="auto"/>
        <w:contextualSpacing/>
        <w:jc w:val="both"/>
      </w:pPr>
      <w:r w:rsidRPr="009D16F6">
        <w:rPr>
          <w:shd w:val="clear" w:color="auto" w:fill="FFFFFF"/>
        </w:rPr>
        <w:tab/>
        <w:t>В применяемой нами классификации с</w:t>
      </w:r>
      <w:r w:rsidRPr="009D16F6">
        <w:t>реди многообразия нами были выбраны следующие признаки выделения сакральных объектов: по функциям, по происхожд</w:t>
      </w:r>
      <w:r w:rsidR="00164AED" w:rsidRPr="009D16F6">
        <w:t>ению; по времени возникновения.</w:t>
      </w:r>
    </w:p>
    <w:p w:rsidR="000901FE" w:rsidRPr="009D16F6" w:rsidRDefault="000901FE" w:rsidP="00164AED">
      <w:pPr>
        <w:pStyle w:val="ab"/>
        <w:numPr>
          <w:ilvl w:val="0"/>
          <w:numId w:val="23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9D16F6">
        <w:rPr>
          <w:rFonts w:ascii="Times New Roman" w:hAnsi="Times New Roman"/>
          <w:sz w:val="24"/>
          <w:szCs w:val="24"/>
        </w:rPr>
        <w:t>По функциям. Каждое святое место обладает определенной функцией. Практика показала, что большинство святых мест обладает не одной или несколькими, а множеством функций. На деле успех паломничества зависит не только от специфики места поклонения, но и в значительной мере – от помыслов человека и его способности или возможности наладить связь с конкретным святым местом. Если человек чувствует место, а место его воспринимает, то в одном и том же месте можно просить о самом разном: семейном благополучии, здоровье, духовном изменении и другом.</w:t>
      </w:r>
    </w:p>
    <w:p w:rsidR="000901FE" w:rsidRPr="009D16F6" w:rsidRDefault="000901FE" w:rsidP="000901FE">
      <w:pPr>
        <w:pStyle w:val="ab"/>
        <w:numPr>
          <w:ilvl w:val="0"/>
          <w:numId w:val="23"/>
        </w:numPr>
        <w:spacing w:after="0" w:line="36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9D16F6">
        <w:rPr>
          <w:rFonts w:ascii="Times New Roman" w:hAnsi="Times New Roman"/>
          <w:sz w:val="24"/>
          <w:szCs w:val="24"/>
        </w:rPr>
        <w:t xml:space="preserve">По происхождению. По этому принципу святые места можно разделить на две группы: места естественного происхождения и построенные (созданные) человеком. Однако большинство святых мест в Южном Казахстане – смешанного типа. Яркий пример – Мавзолей </w:t>
      </w:r>
      <w:proofErr w:type="spellStart"/>
      <w:r w:rsidRPr="009D16F6">
        <w:rPr>
          <w:rFonts w:ascii="Times New Roman" w:hAnsi="Times New Roman"/>
          <w:sz w:val="24"/>
          <w:szCs w:val="24"/>
        </w:rPr>
        <w:t>Х.А.Яссауи</w:t>
      </w:r>
      <w:proofErr w:type="spellEnd"/>
      <w:r w:rsidRPr="009D16F6">
        <w:rPr>
          <w:rFonts w:ascii="Times New Roman" w:hAnsi="Times New Roman"/>
          <w:sz w:val="24"/>
          <w:szCs w:val="24"/>
        </w:rPr>
        <w:t>, городище А</w:t>
      </w:r>
      <w:r w:rsidRPr="009D16F6">
        <w:rPr>
          <w:rFonts w:ascii="Times New Roman" w:hAnsi="Times New Roman"/>
          <w:sz w:val="24"/>
          <w:szCs w:val="24"/>
          <w:lang w:val="kk-KZ"/>
        </w:rPr>
        <w:t>қыртас</w:t>
      </w:r>
      <w:r w:rsidRPr="009D16F6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D16F6">
        <w:rPr>
          <w:rFonts w:ascii="Times New Roman" w:hAnsi="Times New Roman"/>
          <w:sz w:val="24"/>
          <w:szCs w:val="24"/>
        </w:rPr>
        <w:t>Иссыкские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z w:val="24"/>
          <w:szCs w:val="24"/>
        </w:rPr>
        <w:t>сакские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курганы. Рукотворные святыни – это мавзолеи известных личностей, древние строения, захоронения людей. Необходимо заметить, что в Туркестане и в Шымкенте среди мавзолеев есть старинные и новые постройки. Новые постройки являются свидетельством того, что они по большей части призваны восстановить и сохранить имена тех людей, которые находились под запретом в советское время. Есть и более новые сакральные объекты, такие как </w:t>
      </w:r>
      <w:r w:rsidRPr="009D16F6">
        <w:rPr>
          <w:rFonts w:ascii="Times New Roman" w:hAnsi="Times New Roman"/>
          <w:spacing w:val="8"/>
          <w:sz w:val="24"/>
          <w:szCs w:val="24"/>
        </w:rPr>
        <w:t xml:space="preserve">площадь Республики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г</w:t>
      </w:r>
      <w:proofErr w:type="gramStart"/>
      <w:r w:rsidRPr="009D16F6">
        <w:rPr>
          <w:rFonts w:ascii="Times New Roman" w:hAnsi="Times New Roman"/>
          <w:spacing w:val="8"/>
          <w:sz w:val="24"/>
          <w:szCs w:val="24"/>
        </w:rPr>
        <w:t>.А</w:t>
      </w:r>
      <w:proofErr w:type="gramEnd"/>
      <w:r w:rsidRPr="009D16F6">
        <w:rPr>
          <w:rFonts w:ascii="Times New Roman" w:hAnsi="Times New Roman"/>
          <w:spacing w:val="8"/>
          <w:sz w:val="24"/>
          <w:szCs w:val="24"/>
        </w:rPr>
        <w:t>лматы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(Монумент Независимости, «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Тәуелсіздік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таңы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</w:rPr>
        <w:t>»). Таким образом, возникают сакральные места, вбирающие и хранящие историческую память прошлого и нынешнего веков.</w:t>
      </w:r>
    </w:p>
    <w:p w:rsidR="000901FE" w:rsidRPr="009D16F6" w:rsidRDefault="000901FE" w:rsidP="006D2E33">
      <w:pPr>
        <w:pStyle w:val="ab"/>
        <w:numPr>
          <w:ilvl w:val="0"/>
          <w:numId w:val="23"/>
        </w:numPr>
        <w:spacing w:after="0" w:line="36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9D16F6">
        <w:rPr>
          <w:rFonts w:ascii="Times New Roman" w:hAnsi="Times New Roman"/>
          <w:spacing w:val="8"/>
          <w:sz w:val="24"/>
          <w:szCs w:val="24"/>
        </w:rPr>
        <w:lastRenderedPageBreak/>
        <w:t xml:space="preserve">Время возникновения. По причине того, что по истории сакральных мест крайне мало письменных источников, о времени их возникновения можно говорить, опираясь преимущественно на устную историю. На основе устной истории, можно выделять крупные временные блоки. С этой позиции святые места в Казахстане можно разделить </w:t>
      </w:r>
      <w:proofErr w:type="gramStart"/>
      <w:r w:rsidRPr="009D16F6">
        <w:rPr>
          <w:rFonts w:ascii="Times New Roman" w:hAnsi="Times New Roman"/>
          <w:spacing w:val="8"/>
          <w:sz w:val="24"/>
          <w:szCs w:val="24"/>
        </w:rPr>
        <w:t>на</w:t>
      </w:r>
      <w:proofErr w:type="gramEnd"/>
      <w:r w:rsidRPr="009D16F6">
        <w:rPr>
          <w:rFonts w:ascii="Times New Roman" w:hAnsi="Times New Roman"/>
          <w:spacing w:val="8"/>
          <w:sz w:val="24"/>
          <w:szCs w:val="24"/>
        </w:rPr>
        <w:t xml:space="preserve"> мифологические или доисторические, исторические и современные. К мифологическим можно отнести пещеру</w:t>
      </w:r>
      <w:proofErr w:type="gramStart"/>
      <w:r w:rsidRPr="009D16F6">
        <w:rPr>
          <w:rFonts w:ascii="Times New Roman" w:hAnsi="Times New Roman"/>
          <w:spacing w:val="8"/>
          <w:sz w:val="24"/>
          <w:szCs w:val="24"/>
        </w:rPr>
        <w:t xml:space="preserve"> А</w:t>
      </w:r>
      <w:proofErr w:type="gramEnd"/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қ</w:t>
      </w:r>
      <w:r w:rsidRPr="009D16F6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ме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шіт</w:t>
      </w:r>
      <w:r w:rsidRPr="009D16F6">
        <w:rPr>
          <w:rFonts w:ascii="Times New Roman" w:hAnsi="Times New Roman"/>
          <w:spacing w:val="8"/>
          <w:sz w:val="24"/>
          <w:szCs w:val="24"/>
        </w:rPr>
        <w:t xml:space="preserve">, </w:t>
      </w:r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Қ</w:t>
      </w:r>
      <w:proofErr w:type="spellStart"/>
      <w:r w:rsidRPr="009D16F6">
        <w:rPr>
          <w:rFonts w:ascii="Times New Roman" w:hAnsi="Times New Roman"/>
          <w:spacing w:val="8"/>
          <w:sz w:val="24"/>
          <w:szCs w:val="24"/>
        </w:rPr>
        <w:t>иел</w:t>
      </w:r>
      <w:proofErr w:type="spellEnd"/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 xml:space="preserve">і ағаш и </w:t>
      </w:r>
      <w:r w:rsidRPr="009D16F6">
        <w:rPr>
          <w:rFonts w:ascii="Times New Roman" w:hAnsi="Times New Roman"/>
          <w:spacing w:val="8"/>
          <w:sz w:val="24"/>
          <w:szCs w:val="24"/>
        </w:rPr>
        <w:t xml:space="preserve">др. Места, названные в честь той или иной личности, о которой существуют сведения в письменных источниках любого типа (книги, письма, родословная), могут быть определены как исторические. Множество мавзолеев относятся к типу рукотворных исторических мест почитания. Места, открываемые или осознаваемые как святые в течение текущего времени, которое еще не отошло в историю, называются современными. </w:t>
      </w:r>
    </w:p>
    <w:p w:rsidR="006D2E33" w:rsidRPr="009D16F6" w:rsidRDefault="00FA2233" w:rsidP="00396343">
      <w:pPr>
        <w:spacing w:line="360" w:lineRule="auto"/>
        <w:ind w:firstLine="567"/>
        <w:contextualSpacing/>
        <w:jc w:val="both"/>
      </w:pPr>
      <w:r w:rsidRPr="009D16F6">
        <w:tab/>
      </w:r>
      <w:r w:rsidR="006D2E33" w:rsidRPr="009D16F6">
        <w:t xml:space="preserve">Следующая классификация была применена в частности для сакральных объектов </w:t>
      </w:r>
      <w:proofErr w:type="spellStart"/>
      <w:r w:rsidR="006D2E33" w:rsidRPr="009D16F6">
        <w:t>Кызылординской</w:t>
      </w:r>
      <w:proofErr w:type="spellEnd"/>
      <w:r w:rsidR="006D2E33" w:rsidRPr="009D16F6">
        <w:t xml:space="preserve"> области. На основе изучения современного состояния и развития сакрального и культурного наследия данного локального региона возможна интерпретация  объектов сакрального значения в следующих направлениях</w:t>
      </w:r>
      <w:r w:rsidR="00175F98" w:rsidRPr="009D16F6">
        <w:t xml:space="preserve"> [51,52]</w:t>
      </w:r>
      <w:r w:rsidR="006D2E33" w:rsidRPr="009D16F6">
        <w:t>:</w:t>
      </w:r>
    </w:p>
    <w:p w:rsidR="006D2E33" w:rsidRPr="009D16F6" w:rsidRDefault="006D2E33" w:rsidP="00396343">
      <w:pPr>
        <w:pStyle w:val="ab"/>
        <w:numPr>
          <w:ilvl w:val="0"/>
          <w:numId w:val="27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proofErr w:type="gramStart"/>
      <w:r w:rsidRPr="009D16F6">
        <w:rPr>
          <w:rFonts w:ascii="Times New Roman" w:hAnsi="Times New Roman"/>
          <w:sz w:val="24"/>
          <w:szCs w:val="24"/>
        </w:rPr>
        <w:t>историко-культурное</w:t>
      </w:r>
      <w:proofErr w:type="gramEnd"/>
      <w:r w:rsidRPr="009D16F6">
        <w:rPr>
          <w:rFonts w:ascii="Times New Roman" w:hAnsi="Times New Roman"/>
          <w:sz w:val="24"/>
          <w:szCs w:val="24"/>
        </w:rPr>
        <w:t xml:space="preserve"> – древние города, мемориальные комплексы и др. древние городища </w:t>
      </w:r>
      <w:proofErr w:type="spellStart"/>
      <w:r w:rsidRPr="009D16F6">
        <w:rPr>
          <w:rFonts w:ascii="Times New Roman" w:hAnsi="Times New Roman"/>
          <w:sz w:val="24"/>
          <w:szCs w:val="24"/>
        </w:rPr>
        <w:t>Жанкент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D16F6">
        <w:rPr>
          <w:rFonts w:ascii="Times New Roman" w:hAnsi="Times New Roman"/>
          <w:sz w:val="24"/>
          <w:szCs w:val="24"/>
        </w:rPr>
        <w:t>Жент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D16F6">
        <w:rPr>
          <w:rFonts w:ascii="Times New Roman" w:hAnsi="Times New Roman"/>
          <w:sz w:val="24"/>
          <w:szCs w:val="24"/>
        </w:rPr>
        <w:t>Сыганак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D16F6">
        <w:rPr>
          <w:rFonts w:ascii="Times New Roman" w:hAnsi="Times New Roman"/>
          <w:sz w:val="24"/>
          <w:szCs w:val="24"/>
        </w:rPr>
        <w:t>Чирик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-Рабат, мемориальный комплекс </w:t>
      </w:r>
      <w:proofErr w:type="spellStart"/>
      <w:r w:rsidRPr="009D16F6">
        <w:rPr>
          <w:rFonts w:ascii="Times New Roman" w:hAnsi="Times New Roman"/>
          <w:sz w:val="24"/>
          <w:szCs w:val="24"/>
        </w:rPr>
        <w:t>Коркыта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D16F6">
        <w:rPr>
          <w:rFonts w:ascii="Times New Roman" w:hAnsi="Times New Roman"/>
          <w:sz w:val="24"/>
          <w:szCs w:val="24"/>
        </w:rPr>
        <w:t>этноауыл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,  храм иконы Свято-Казанской Божией Матери и другие; </w:t>
      </w:r>
    </w:p>
    <w:p w:rsidR="006D2E33" w:rsidRPr="009D16F6" w:rsidRDefault="006D2E33" w:rsidP="00396343">
      <w:pPr>
        <w:pStyle w:val="ab"/>
        <w:numPr>
          <w:ilvl w:val="0"/>
          <w:numId w:val="27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proofErr w:type="gramStart"/>
      <w:r w:rsidRPr="009D16F6">
        <w:rPr>
          <w:rFonts w:ascii="Times New Roman" w:hAnsi="Times New Roman"/>
          <w:sz w:val="24"/>
          <w:szCs w:val="24"/>
        </w:rPr>
        <w:t>пририродные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достопримечательности –  остров </w:t>
      </w:r>
      <w:proofErr w:type="spellStart"/>
      <w:r w:rsidRPr="009D16F6">
        <w:rPr>
          <w:rFonts w:ascii="Times New Roman" w:hAnsi="Times New Roman"/>
          <w:sz w:val="24"/>
          <w:szCs w:val="24"/>
        </w:rPr>
        <w:t>Барсакелмес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, кладбище кораблей, Аральское море, </w:t>
      </w:r>
      <w:proofErr w:type="spellStart"/>
      <w:r w:rsidRPr="009D16F6">
        <w:rPr>
          <w:rFonts w:ascii="Times New Roman" w:hAnsi="Times New Roman"/>
          <w:sz w:val="24"/>
          <w:szCs w:val="24"/>
        </w:rPr>
        <w:t>Кокаральская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платина), зона отдыха на побережье озера </w:t>
      </w:r>
      <w:proofErr w:type="spellStart"/>
      <w:r w:rsidRPr="009D16F6">
        <w:rPr>
          <w:rFonts w:ascii="Times New Roman" w:hAnsi="Times New Roman"/>
          <w:sz w:val="24"/>
          <w:szCs w:val="24"/>
        </w:rPr>
        <w:t>Камбаш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; </w:t>
      </w:r>
      <w:proofErr w:type="gramEnd"/>
    </w:p>
    <w:p w:rsidR="006D2E33" w:rsidRPr="009D16F6" w:rsidRDefault="006D2E33" w:rsidP="00396343">
      <w:pPr>
        <w:pStyle w:val="ab"/>
        <w:numPr>
          <w:ilvl w:val="0"/>
          <w:numId w:val="27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proofErr w:type="gramStart"/>
      <w:r w:rsidRPr="009D16F6">
        <w:rPr>
          <w:rFonts w:ascii="Times New Roman" w:hAnsi="Times New Roman"/>
          <w:sz w:val="24"/>
          <w:szCs w:val="24"/>
        </w:rPr>
        <w:t>лечебно-оздоровительный</w:t>
      </w:r>
      <w:proofErr w:type="gramEnd"/>
      <w:r w:rsidRPr="009D16F6">
        <w:rPr>
          <w:rFonts w:ascii="Times New Roman" w:hAnsi="Times New Roman"/>
          <w:sz w:val="24"/>
          <w:szCs w:val="24"/>
        </w:rPr>
        <w:t xml:space="preserve"> – зона отдыха </w:t>
      </w:r>
      <w:proofErr w:type="spellStart"/>
      <w:r w:rsidRPr="009D16F6">
        <w:rPr>
          <w:rFonts w:ascii="Times New Roman" w:hAnsi="Times New Roman"/>
          <w:sz w:val="24"/>
          <w:szCs w:val="24"/>
        </w:rPr>
        <w:t>Камыстабыс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, лечебные грязи </w:t>
      </w:r>
      <w:proofErr w:type="spellStart"/>
      <w:r w:rsidRPr="009D16F6">
        <w:rPr>
          <w:rFonts w:ascii="Times New Roman" w:hAnsi="Times New Roman"/>
          <w:sz w:val="24"/>
          <w:szCs w:val="24"/>
        </w:rPr>
        <w:t>Жанакурган</w:t>
      </w:r>
      <w:proofErr w:type="spellEnd"/>
      <w:r w:rsidRPr="009D16F6">
        <w:rPr>
          <w:rFonts w:ascii="Times New Roman" w:hAnsi="Times New Roman"/>
          <w:sz w:val="24"/>
          <w:szCs w:val="24"/>
        </w:rPr>
        <w:t>;</w:t>
      </w:r>
    </w:p>
    <w:p w:rsidR="006D2E33" w:rsidRPr="009D16F6" w:rsidRDefault="006D2E33" w:rsidP="00396343">
      <w:pPr>
        <w:pStyle w:val="ab"/>
        <w:numPr>
          <w:ilvl w:val="0"/>
          <w:numId w:val="27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9D16F6">
        <w:rPr>
          <w:rFonts w:ascii="Times New Roman" w:hAnsi="Times New Roman"/>
          <w:sz w:val="24"/>
          <w:szCs w:val="24"/>
        </w:rPr>
        <w:t xml:space="preserve">культурно-познавательный – космодром Байконур; </w:t>
      </w:r>
    </w:p>
    <w:p w:rsidR="006D2E33" w:rsidRPr="009D16F6" w:rsidRDefault="006D2E33" w:rsidP="00396343">
      <w:pPr>
        <w:pStyle w:val="ab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gramStart"/>
      <w:r w:rsidRPr="009D16F6">
        <w:rPr>
          <w:rFonts w:ascii="Times New Roman" w:hAnsi="Times New Roman"/>
          <w:sz w:val="24"/>
          <w:szCs w:val="24"/>
        </w:rPr>
        <w:t>религиозно-паломническое</w:t>
      </w:r>
      <w:proofErr w:type="gramEnd"/>
      <w:r w:rsidRPr="009D16F6">
        <w:rPr>
          <w:rFonts w:ascii="Times New Roman" w:hAnsi="Times New Roman"/>
          <w:sz w:val="24"/>
          <w:szCs w:val="24"/>
        </w:rPr>
        <w:t xml:space="preserve"> – комплекс </w:t>
      </w:r>
      <w:proofErr w:type="spellStart"/>
      <w:r w:rsidRPr="009D16F6">
        <w:rPr>
          <w:rFonts w:ascii="Times New Roman" w:hAnsi="Times New Roman"/>
          <w:sz w:val="24"/>
          <w:szCs w:val="24"/>
        </w:rPr>
        <w:t>Толегетай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z w:val="24"/>
          <w:szCs w:val="24"/>
        </w:rPr>
        <w:t>Кылышты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z w:val="24"/>
          <w:szCs w:val="24"/>
        </w:rPr>
        <w:t>ата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, пантеон </w:t>
      </w:r>
      <w:proofErr w:type="spellStart"/>
      <w:r w:rsidRPr="009D16F6">
        <w:rPr>
          <w:rFonts w:ascii="Times New Roman" w:hAnsi="Times New Roman"/>
          <w:sz w:val="24"/>
          <w:szCs w:val="24"/>
        </w:rPr>
        <w:t>Окшы-ата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, мавзолей Хорасан </w:t>
      </w:r>
      <w:proofErr w:type="spellStart"/>
      <w:r w:rsidRPr="009D16F6">
        <w:rPr>
          <w:rFonts w:ascii="Times New Roman" w:hAnsi="Times New Roman"/>
          <w:sz w:val="24"/>
          <w:szCs w:val="24"/>
        </w:rPr>
        <w:t>ата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, минарет </w:t>
      </w:r>
      <w:proofErr w:type="spellStart"/>
      <w:r w:rsidRPr="009D16F6">
        <w:rPr>
          <w:rFonts w:ascii="Times New Roman" w:hAnsi="Times New Roman"/>
          <w:sz w:val="24"/>
          <w:szCs w:val="24"/>
        </w:rPr>
        <w:t>Бегим-ана</w:t>
      </w:r>
      <w:proofErr w:type="spellEnd"/>
      <w:r w:rsidRPr="009D16F6">
        <w:rPr>
          <w:rFonts w:ascii="Times New Roman" w:hAnsi="Times New Roman"/>
          <w:sz w:val="24"/>
          <w:szCs w:val="24"/>
        </w:rPr>
        <w:t>.</w:t>
      </w:r>
    </w:p>
    <w:p w:rsidR="00FA2233" w:rsidRPr="009D16F6" w:rsidRDefault="006D2E33" w:rsidP="00396343">
      <w:pPr>
        <w:spacing w:line="360" w:lineRule="auto"/>
        <w:contextualSpacing/>
      </w:pPr>
      <w:r w:rsidRPr="009D16F6">
        <w:tab/>
      </w:r>
      <w:r w:rsidR="00BC1AF4" w:rsidRPr="009D16F6">
        <w:t>Таким образом, к</w:t>
      </w:r>
      <w:r w:rsidR="009735EA" w:rsidRPr="009D16F6">
        <w:t xml:space="preserve">лассификация сакральных объектов позволила авторам </w:t>
      </w:r>
      <w:r w:rsidR="00FA2233" w:rsidRPr="009D16F6">
        <w:t xml:space="preserve"> по-новому прочесть опыт прошлого, в связи с чем исследование сакральной географии приобретает важное значение </w:t>
      </w:r>
      <w:r w:rsidRPr="009D16F6">
        <w:t xml:space="preserve">для нас, как исследователей в целях </w:t>
      </w:r>
      <w:r w:rsidR="00FA2233" w:rsidRPr="009D16F6">
        <w:t>понимания окружающего</w:t>
      </w:r>
      <w:r w:rsidRPr="009D16F6">
        <w:t xml:space="preserve"> мира во всей его многомерности</w:t>
      </w:r>
      <w:proofErr w:type="gramStart"/>
      <w:r w:rsidRPr="009D16F6">
        <w:t xml:space="preserve"> .</w:t>
      </w:r>
      <w:proofErr w:type="gramEnd"/>
    </w:p>
    <w:p w:rsidR="00797F14" w:rsidRPr="009D16F6" w:rsidRDefault="00797F14" w:rsidP="00797F14">
      <w:pPr>
        <w:spacing w:line="360" w:lineRule="auto"/>
        <w:contextualSpacing/>
        <w:jc w:val="both"/>
        <w:rPr>
          <w:b/>
        </w:rPr>
      </w:pPr>
    </w:p>
    <w:p w:rsidR="00BC1AF4" w:rsidRPr="009D16F6" w:rsidRDefault="00BC1AF4" w:rsidP="00797F14">
      <w:pPr>
        <w:spacing w:line="360" w:lineRule="auto"/>
        <w:contextualSpacing/>
        <w:jc w:val="both"/>
        <w:rPr>
          <w:b/>
        </w:rPr>
      </w:pPr>
    </w:p>
    <w:p w:rsidR="001178EC" w:rsidRPr="009D16F6" w:rsidRDefault="001178EC" w:rsidP="00797F14">
      <w:pPr>
        <w:spacing w:line="360" w:lineRule="auto"/>
        <w:contextualSpacing/>
        <w:jc w:val="both"/>
        <w:rPr>
          <w:b/>
        </w:rPr>
      </w:pPr>
    </w:p>
    <w:p w:rsidR="001178EC" w:rsidRPr="009D16F6" w:rsidRDefault="001178EC" w:rsidP="00797F14">
      <w:pPr>
        <w:spacing w:line="360" w:lineRule="auto"/>
        <w:contextualSpacing/>
        <w:jc w:val="both"/>
        <w:rPr>
          <w:b/>
        </w:rPr>
      </w:pPr>
    </w:p>
    <w:p w:rsidR="001178EC" w:rsidRPr="009D16F6" w:rsidRDefault="001178EC" w:rsidP="00797F14">
      <w:pPr>
        <w:spacing w:line="360" w:lineRule="auto"/>
        <w:contextualSpacing/>
        <w:jc w:val="both"/>
        <w:rPr>
          <w:b/>
        </w:rPr>
      </w:pPr>
    </w:p>
    <w:p w:rsidR="00396343" w:rsidRPr="009D16F6" w:rsidRDefault="00396343" w:rsidP="00797F14">
      <w:pPr>
        <w:spacing w:line="360" w:lineRule="auto"/>
        <w:contextualSpacing/>
        <w:jc w:val="both"/>
        <w:rPr>
          <w:b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940"/>
        <w:gridCol w:w="8918"/>
      </w:tblGrid>
      <w:tr w:rsidR="009D16F6" w:rsidRPr="009D16F6" w:rsidTr="00BC1AF4">
        <w:tc>
          <w:tcPr>
            <w:tcW w:w="477" w:type="pct"/>
            <w:hideMark/>
          </w:tcPr>
          <w:p w:rsidR="00BC1AF4" w:rsidRPr="009D16F6" w:rsidRDefault="00BC1AF4" w:rsidP="00BC1AF4">
            <w:pPr>
              <w:spacing w:line="360" w:lineRule="auto"/>
              <w:jc w:val="both"/>
            </w:pPr>
            <w:r w:rsidRPr="009D16F6">
              <w:lastRenderedPageBreak/>
              <w:t>3</w:t>
            </w:r>
          </w:p>
        </w:tc>
        <w:tc>
          <w:tcPr>
            <w:tcW w:w="4523" w:type="pct"/>
            <w:hideMark/>
          </w:tcPr>
          <w:p w:rsidR="00BC1AF4" w:rsidRPr="009D16F6" w:rsidRDefault="006509EA" w:rsidP="00BC1AF4">
            <w:pPr>
              <w:spacing w:line="360" w:lineRule="auto"/>
              <w:jc w:val="both"/>
              <w:rPr>
                <w:caps/>
              </w:rPr>
            </w:pPr>
            <w:r w:rsidRPr="009D16F6">
              <w:t>ИССЛЕДОВАНИЯ КУЛЬТУРНО-ГЕОГРАФИЧЕСКОГО ПОЯСА ДУХОВНЫХ СВЯТЫНЬ ЮЖНОГО КАЗАХСТАНА</w:t>
            </w:r>
          </w:p>
        </w:tc>
      </w:tr>
      <w:tr w:rsidR="009D16F6" w:rsidRPr="009D16F6" w:rsidTr="00BC1AF4">
        <w:tc>
          <w:tcPr>
            <w:tcW w:w="477" w:type="pct"/>
            <w:hideMark/>
          </w:tcPr>
          <w:p w:rsidR="00BC1AF4" w:rsidRPr="009D16F6" w:rsidRDefault="00BC1AF4" w:rsidP="00BC1AF4">
            <w:pPr>
              <w:spacing w:line="360" w:lineRule="auto"/>
              <w:jc w:val="both"/>
            </w:pPr>
            <w:r w:rsidRPr="009D16F6">
              <w:t>3.1</w:t>
            </w:r>
          </w:p>
        </w:tc>
        <w:tc>
          <w:tcPr>
            <w:tcW w:w="4523" w:type="pct"/>
            <w:hideMark/>
          </w:tcPr>
          <w:p w:rsidR="00BC1AF4" w:rsidRPr="009D16F6" w:rsidRDefault="000E64C0" w:rsidP="00BC1AF4">
            <w:pPr>
              <w:spacing w:line="360" w:lineRule="auto"/>
              <w:jc w:val="both"/>
            </w:pPr>
            <w:r w:rsidRPr="009D16F6">
              <w:t xml:space="preserve">Проведение </w:t>
            </w:r>
            <w:r w:rsidR="00BC1AF4" w:rsidRPr="009D16F6">
              <w:t xml:space="preserve"> краеведческих исследований</w:t>
            </w:r>
            <w:r w:rsidRPr="009D16F6">
              <w:t xml:space="preserve"> и результаты анкетирования</w:t>
            </w:r>
          </w:p>
        </w:tc>
      </w:tr>
    </w:tbl>
    <w:p w:rsidR="00797F14" w:rsidRPr="009D16F6" w:rsidRDefault="00B17652" w:rsidP="00797F14">
      <w:pPr>
        <w:spacing w:line="360" w:lineRule="auto"/>
        <w:contextualSpacing/>
        <w:jc w:val="both"/>
      </w:pPr>
      <w:r w:rsidRPr="009D16F6">
        <w:tab/>
      </w:r>
      <w:r w:rsidR="00797F14" w:rsidRPr="009D16F6">
        <w:t xml:space="preserve">Для изучения  культурно-географического пояса духовных святынь Южного Казахстана на основе анализа материалов по областям нами были составлены маршруты полевых краеведческих исследований и график экспедиционных выездов. </w:t>
      </w:r>
    </w:p>
    <w:p w:rsidR="00797F14" w:rsidRPr="009D16F6" w:rsidRDefault="006509EA" w:rsidP="00797F14">
      <w:pPr>
        <w:spacing w:line="360" w:lineRule="auto"/>
        <w:contextualSpacing/>
        <w:jc w:val="both"/>
      </w:pPr>
      <w:r w:rsidRPr="009D16F6">
        <w:tab/>
      </w:r>
      <w:r w:rsidR="00797F14" w:rsidRPr="009D16F6">
        <w:t xml:space="preserve">Маршрут №1 (рисунок №1). </w:t>
      </w:r>
    </w:p>
    <w:p w:rsidR="00797F14" w:rsidRPr="009D16F6" w:rsidRDefault="00797F14" w:rsidP="00797F14">
      <w:pPr>
        <w:pStyle w:val="af6"/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Цель маршрута: </w:t>
      </w:r>
    </w:p>
    <w:p w:rsidR="00797F14" w:rsidRPr="009D16F6" w:rsidRDefault="00797F14" w:rsidP="006509EA">
      <w:pPr>
        <w:pStyle w:val="af6"/>
        <w:numPr>
          <w:ilvl w:val="0"/>
          <w:numId w:val="28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посетить священные места Панфиловского района </w:t>
      </w:r>
      <w:proofErr w:type="spellStart"/>
      <w:r w:rsidRPr="009D16F6">
        <w:rPr>
          <w:rFonts w:ascii="Times New Roman" w:hAnsi="Times New Roman" w:cs="Times New Roman"/>
          <w:sz w:val="24"/>
          <w:szCs w:val="24"/>
          <w:lang w:val="ru-RU"/>
        </w:rPr>
        <w:t>Алматинской</w:t>
      </w:r>
      <w:proofErr w:type="spellEnd"/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 области; </w:t>
      </w:r>
    </w:p>
    <w:p w:rsidR="00797F14" w:rsidRPr="009D16F6" w:rsidRDefault="00797F14" w:rsidP="006509EA">
      <w:pPr>
        <w:pStyle w:val="af6"/>
        <w:numPr>
          <w:ilvl w:val="0"/>
          <w:numId w:val="28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>проведение анкетирования среди туристов;</w:t>
      </w:r>
    </w:p>
    <w:p w:rsidR="00797F14" w:rsidRPr="009D16F6" w:rsidRDefault="00797F14" w:rsidP="006509EA">
      <w:pPr>
        <w:pStyle w:val="af6"/>
        <w:numPr>
          <w:ilvl w:val="0"/>
          <w:numId w:val="28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>встреча с представителями туристских организаций в данном регионе, беседа и запрос необходимой для исследования информации;</w:t>
      </w:r>
    </w:p>
    <w:p w:rsidR="00797F14" w:rsidRPr="009D16F6" w:rsidRDefault="00797F14" w:rsidP="006509EA">
      <w:pPr>
        <w:pStyle w:val="af6"/>
        <w:numPr>
          <w:ilvl w:val="0"/>
          <w:numId w:val="28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встреча с представителями </w:t>
      </w:r>
      <w:proofErr w:type="spellStart"/>
      <w:r w:rsidRPr="009D16F6">
        <w:rPr>
          <w:rFonts w:ascii="Times New Roman" w:hAnsi="Times New Roman" w:cs="Times New Roman"/>
          <w:sz w:val="24"/>
          <w:szCs w:val="24"/>
          <w:lang w:val="ru-RU"/>
        </w:rPr>
        <w:t>Акимата</w:t>
      </w:r>
      <w:proofErr w:type="spellEnd"/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 и запрос необходимой информации.</w:t>
      </w:r>
    </w:p>
    <w:p w:rsidR="00797F14" w:rsidRPr="009D16F6" w:rsidRDefault="00797F14" w:rsidP="00797F14">
      <w:pPr>
        <w:pStyle w:val="af6"/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F6049A5" wp14:editId="1BF608F9">
            <wp:extent cx="5934075" cy="3019425"/>
            <wp:effectExtent l="19050" t="19050" r="28575" b="285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194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797F14" w:rsidRPr="009D16F6" w:rsidRDefault="00797F14" w:rsidP="001178EC">
      <w:pPr>
        <w:pStyle w:val="af6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>Рисунок 1 – Карта  РК  с обозначением маршрута №1</w:t>
      </w:r>
    </w:p>
    <w:p w:rsidR="006509EA" w:rsidRPr="009D16F6" w:rsidRDefault="006509EA" w:rsidP="001178EC">
      <w:pPr>
        <w:pStyle w:val="af6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797F14" w:rsidRPr="009D16F6" w:rsidRDefault="00797F14" w:rsidP="001178EC">
      <w:pPr>
        <w:spacing w:line="360" w:lineRule="auto"/>
        <w:contextualSpacing/>
      </w:pPr>
      <w:r w:rsidRPr="009D16F6">
        <w:t xml:space="preserve">Пункт назначения: </w:t>
      </w:r>
      <w:proofErr w:type="spellStart"/>
      <w:r w:rsidRPr="009D16F6">
        <w:t>Алматинская</w:t>
      </w:r>
      <w:proofErr w:type="spellEnd"/>
      <w:r w:rsidRPr="009D16F6">
        <w:t xml:space="preserve"> область,  Панфиловский район</w:t>
      </w:r>
    </w:p>
    <w:p w:rsidR="00797F14" w:rsidRPr="009D16F6" w:rsidRDefault="00797F14" w:rsidP="001178EC">
      <w:pPr>
        <w:spacing w:line="360" w:lineRule="auto"/>
        <w:contextualSpacing/>
      </w:pPr>
      <w:r w:rsidRPr="009D16F6">
        <w:t>Количество сотрудников: 3 (2 сотрудника и докторант).</w:t>
      </w:r>
    </w:p>
    <w:p w:rsidR="00797F14" w:rsidRPr="009D16F6" w:rsidRDefault="00797F14" w:rsidP="001178EC">
      <w:pPr>
        <w:spacing w:line="360" w:lineRule="auto"/>
        <w:contextualSpacing/>
      </w:pPr>
      <w:r w:rsidRPr="009D16F6">
        <w:t>Расстояния:  Алматы-</w:t>
      </w:r>
      <w:proofErr w:type="spellStart"/>
      <w:r w:rsidRPr="009D16F6">
        <w:t>Жаркент</w:t>
      </w:r>
      <w:proofErr w:type="spellEnd"/>
      <w:r w:rsidRPr="009D16F6">
        <w:t>- 302км</w:t>
      </w:r>
    </w:p>
    <w:p w:rsidR="00797F14" w:rsidRPr="009D16F6" w:rsidRDefault="00797F14" w:rsidP="001178EC">
      <w:pPr>
        <w:spacing w:line="360" w:lineRule="auto"/>
        <w:contextualSpacing/>
      </w:pPr>
      <w:r w:rsidRPr="009D16F6">
        <w:t xml:space="preserve">Схема маршрута: Алматы → поселок </w:t>
      </w:r>
      <w:proofErr w:type="spellStart"/>
      <w:r w:rsidRPr="009D16F6">
        <w:t>Киели</w:t>
      </w:r>
      <w:proofErr w:type="spellEnd"/>
      <w:proofErr w:type="gramStart"/>
      <w:r w:rsidRPr="009D16F6">
        <w:t xml:space="preserve"> А</w:t>
      </w:r>
      <w:proofErr w:type="gramEnd"/>
      <w:r w:rsidRPr="009D16F6">
        <w:rPr>
          <w:lang w:val="kk-KZ"/>
        </w:rPr>
        <w:t>ғаш</w:t>
      </w:r>
      <w:r w:rsidRPr="009D16F6">
        <w:t xml:space="preserve"> → </w:t>
      </w:r>
      <w:proofErr w:type="spellStart"/>
      <w:r w:rsidRPr="009D16F6">
        <w:t>Жаркент</w:t>
      </w:r>
      <w:proofErr w:type="spellEnd"/>
      <w:r w:rsidRPr="009D16F6">
        <w:t xml:space="preserve"> → Алматы</w:t>
      </w:r>
    </w:p>
    <w:p w:rsidR="00797F14" w:rsidRPr="009D16F6" w:rsidRDefault="00797F14" w:rsidP="001178EC">
      <w:pPr>
        <w:spacing w:line="360" w:lineRule="auto"/>
        <w:contextualSpacing/>
      </w:pPr>
      <w:proofErr w:type="gramStart"/>
      <w:r w:rsidRPr="009D16F6">
        <w:t>Задачи</w:t>
      </w:r>
      <w:proofErr w:type="gramEnd"/>
      <w:r w:rsidRPr="009D16F6">
        <w:t xml:space="preserve"> поставленные по маршруту №1 выполнены, цели достигнуты.  </w:t>
      </w:r>
    </w:p>
    <w:p w:rsidR="00797F14" w:rsidRPr="009D16F6" w:rsidRDefault="00797F14" w:rsidP="001178EC">
      <w:pPr>
        <w:spacing w:line="360" w:lineRule="auto"/>
        <w:ind w:firstLine="709"/>
        <w:contextualSpacing/>
        <w:jc w:val="both"/>
      </w:pPr>
      <w:r w:rsidRPr="009D16F6">
        <w:t>Маршрут №2 (рисунок №2)</w:t>
      </w:r>
    </w:p>
    <w:p w:rsidR="00797F14" w:rsidRPr="009D16F6" w:rsidRDefault="00797F14" w:rsidP="001178EC">
      <w:pPr>
        <w:pStyle w:val="af6"/>
        <w:spacing w:line="36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  <w:lang w:val="ru-RU" w:eastAsia="ru-RU"/>
        </w:rPr>
      </w:pPr>
      <w:r w:rsidRPr="009D16F6">
        <w:rPr>
          <w:rFonts w:ascii="Times New Roman" w:hAnsi="Times New Roman" w:cs="Times New Roman"/>
          <w:bCs/>
          <w:sz w:val="24"/>
          <w:szCs w:val="24"/>
          <w:lang w:val="ru-RU" w:eastAsia="ru-RU"/>
        </w:rPr>
        <w:t xml:space="preserve">Цель маршрута: </w:t>
      </w:r>
    </w:p>
    <w:p w:rsidR="00797F14" w:rsidRPr="009D16F6" w:rsidRDefault="00797F14" w:rsidP="001178EC">
      <w:pPr>
        <w:pStyle w:val="af6"/>
        <w:numPr>
          <w:ilvl w:val="0"/>
          <w:numId w:val="29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посетить священные места Южно-Казахстанской области (окрестности </w:t>
      </w:r>
      <w:proofErr w:type="spellStart"/>
      <w:r w:rsidRPr="009D16F6">
        <w:rPr>
          <w:rFonts w:ascii="Times New Roman" w:hAnsi="Times New Roman" w:cs="Times New Roman"/>
          <w:sz w:val="24"/>
          <w:szCs w:val="24"/>
          <w:lang w:val="ru-RU"/>
        </w:rPr>
        <w:t>г</w:t>
      </w:r>
      <w:proofErr w:type="gramStart"/>
      <w:r w:rsidRPr="009D16F6">
        <w:rPr>
          <w:rFonts w:ascii="Times New Roman" w:hAnsi="Times New Roman" w:cs="Times New Roman"/>
          <w:sz w:val="24"/>
          <w:szCs w:val="24"/>
          <w:lang w:val="ru-RU"/>
        </w:rPr>
        <w:t>.Ш</w:t>
      </w:r>
      <w:proofErr w:type="gramEnd"/>
      <w:r w:rsidRPr="009D16F6">
        <w:rPr>
          <w:rFonts w:ascii="Times New Roman" w:hAnsi="Times New Roman" w:cs="Times New Roman"/>
          <w:sz w:val="24"/>
          <w:szCs w:val="24"/>
          <w:lang w:val="ru-RU"/>
        </w:rPr>
        <w:t>ымкент</w:t>
      </w:r>
      <w:proofErr w:type="spellEnd"/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proofErr w:type="spellStart"/>
      <w:r w:rsidRPr="009D16F6">
        <w:rPr>
          <w:rFonts w:ascii="Times New Roman" w:hAnsi="Times New Roman" w:cs="Times New Roman"/>
          <w:sz w:val="24"/>
          <w:szCs w:val="24"/>
          <w:lang w:val="ru-RU"/>
        </w:rPr>
        <w:t>г.Туркестан</w:t>
      </w:r>
      <w:proofErr w:type="spellEnd"/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); </w:t>
      </w:r>
    </w:p>
    <w:p w:rsidR="00797F14" w:rsidRPr="009D16F6" w:rsidRDefault="00797F14" w:rsidP="006509EA">
      <w:pPr>
        <w:pStyle w:val="af6"/>
        <w:numPr>
          <w:ilvl w:val="0"/>
          <w:numId w:val="29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>проведение анкетирование среди туристов;</w:t>
      </w:r>
    </w:p>
    <w:p w:rsidR="00797F14" w:rsidRPr="009D16F6" w:rsidRDefault="00797F14" w:rsidP="006509EA">
      <w:pPr>
        <w:pStyle w:val="af6"/>
        <w:numPr>
          <w:ilvl w:val="0"/>
          <w:numId w:val="29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>встреча с представителями туристских организаций в данном регионе, беседа и запрос необходимой для исследования информации;</w:t>
      </w:r>
    </w:p>
    <w:p w:rsidR="00797F14" w:rsidRPr="009D16F6" w:rsidRDefault="00797F14" w:rsidP="006509EA">
      <w:pPr>
        <w:pStyle w:val="af6"/>
        <w:numPr>
          <w:ilvl w:val="0"/>
          <w:numId w:val="29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встреча с представителями </w:t>
      </w:r>
      <w:proofErr w:type="spellStart"/>
      <w:r w:rsidRPr="009D16F6">
        <w:rPr>
          <w:rFonts w:ascii="Times New Roman" w:hAnsi="Times New Roman" w:cs="Times New Roman"/>
          <w:sz w:val="24"/>
          <w:szCs w:val="24"/>
          <w:lang w:val="ru-RU"/>
        </w:rPr>
        <w:t>Акимата</w:t>
      </w:r>
      <w:proofErr w:type="spellEnd"/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 и запрос необходимой информации.</w:t>
      </w:r>
    </w:p>
    <w:p w:rsidR="00797F14" w:rsidRPr="009D16F6" w:rsidRDefault="00797F14" w:rsidP="00797F14">
      <w:pPr>
        <w:spacing w:line="360" w:lineRule="auto"/>
        <w:contextualSpacing/>
      </w:pPr>
      <w:r w:rsidRPr="009D16F6">
        <w:rPr>
          <w:noProof/>
        </w:rPr>
        <w:drawing>
          <wp:inline distT="0" distB="0" distL="0" distR="0" wp14:anchorId="48C2FD9E" wp14:editId="7B8862F9">
            <wp:extent cx="5934075" cy="2952750"/>
            <wp:effectExtent l="19050" t="19050" r="28575" b="190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527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797F14" w:rsidRPr="009D16F6" w:rsidRDefault="00797F14" w:rsidP="001178EC">
      <w:pPr>
        <w:contextualSpacing/>
        <w:jc w:val="center"/>
      </w:pPr>
      <w:r w:rsidRPr="009D16F6">
        <w:t xml:space="preserve">Рисунок 2 </w:t>
      </w:r>
      <w:r w:rsidR="006509EA" w:rsidRPr="009D16F6">
        <w:t>–</w:t>
      </w:r>
      <w:r w:rsidRPr="009D16F6">
        <w:t xml:space="preserve"> Карта  РК  с обозначением маршрута №2</w:t>
      </w:r>
    </w:p>
    <w:p w:rsidR="006509EA" w:rsidRPr="009D16F6" w:rsidRDefault="006509EA" w:rsidP="001178EC">
      <w:pPr>
        <w:contextualSpacing/>
      </w:pPr>
    </w:p>
    <w:p w:rsidR="00797F14" w:rsidRPr="009D16F6" w:rsidRDefault="00797F14" w:rsidP="001178EC">
      <w:pPr>
        <w:spacing w:line="360" w:lineRule="auto"/>
        <w:contextualSpacing/>
      </w:pPr>
      <w:r w:rsidRPr="009D16F6">
        <w:t xml:space="preserve">Пункт назначения: Южно-Казахстанская область,  окрестности </w:t>
      </w:r>
      <w:proofErr w:type="spellStart"/>
      <w:r w:rsidRPr="009D16F6">
        <w:t>г</w:t>
      </w:r>
      <w:proofErr w:type="gramStart"/>
      <w:r w:rsidRPr="009D16F6">
        <w:t>.Ш</w:t>
      </w:r>
      <w:proofErr w:type="gramEnd"/>
      <w:r w:rsidRPr="009D16F6">
        <w:t>ымкент</w:t>
      </w:r>
      <w:proofErr w:type="spellEnd"/>
      <w:r w:rsidRPr="009D16F6">
        <w:t xml:space="preserve"> и Туркестан</w:t>
      </w:r>
    </w:p>
    <w:p w:rsidR="00797F14" w:rsidRPr="009D16F6" w:rsidRDefault="00797F14" w:rsidP="001178EC">
      <w:pPr>
        <w:spacing w:line="360" w:lineRule="auto"/>
        <w:contextualSpacing/>
      </w:pPr>
      <w:r w:rsidRPr="009D16F6">
        <w:t>Количество сотрудников: 3 (2 сотрудника и докторант).</w:t>
      </w:r>
    </w:p>
    <w:p w:rsidR="00797F14" w:rsidRPr="009D16F6" w:rsidRDefault="00797F14" w:rsidP="001178EC">
      <w:pPr>
        <w:spacing w:line="360" w:lineRule="auto"/>
        <w:contextualSpacing/>
      </w:pPr>
      <w:r w:rsidRPr="009D16F6">
        <w:t>Расстояния:  Алматы-Шымкент- 706км</w:t>
      </w:r>
    </w:p>
    <w:p w:rsidR="00797F14" w:rsidRPr="009D16F6" w:rsidRDefault="00797F14" w:rsidP="001178EC">
      <w:pPr>
        <w:spacing w:line="360" w:lineRule="auto"/>
        <w:contextualSpacing/>
      </w:pPr>
      <w:r w:rsidRPr="009D16F6">
        <w:t>Схема маршрута: Алматы → Шымкент → Туркестан → Шымкент</w:t>
      </w:r>
    </w:p>
    <w:p w:rsidR="00797F14" w:rsidRPr="009D16F6" w:rsidRDefault="00797F14" w:rsidP="001178EC">
      <w:pPr>
        <w:spacing w:line="360" w:lineRule="auto"/>
        <w:contextualSpacing/>
      </w:pPr>
      <w:proofErr w:type="gramStart"/>
      <w:r w:rsidRPr="009D16F6">
        <w:t>Задачи</w:t>
      </w:r>
      <w:proofErr w:type="gramEnd"/>
      <w:r w:rsidRPr="009D16F6">
        <w:t xml:space="preserve"> поставленные по маршруту №2 выполнены, цели достигнуты.  </w:t>
      </w:r>
    </w:p>
    <w:p w:rsidR="00797F14" w:rsidRPr="009D16F6" w:rsidRDefault="00797F14" w:rsidP="001178EC">
      <w:pPr>
        <w:spacing w:line="360" w:lineRule="auto"/>
        <w:ind w:firstLine="709"/>
        <w:contextualSpacing/>
        <w:jc w:val="both"/>
      </w:pPr>
      <w:r w:rsidRPr="009D16F6">
        <w:t>Маршрут №3 (рисунок №3)</w:t>
      </w:r>
    </w:p>
    <w:p w:rsidR="00797F14" w:rsidRPr="009D16F6" w:rsidRDefault="00797F14" w:rsidP="001178EC">
      <w:pPr>
        <w:pStyle w:val="af6"/>
        <w:spacing w:line="36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  <w:lang w:val="ru-RU" w:eastAsia="ru-RU"/>
        </w:rPr>
      </w:pPr>
      <w:r w:rsidRPr="009D16F6">
        <w:rPr>
          <w:rFonts w:ascii="Times New Roman" w:hAnsi="Times New Roman" w:cs="Times New Roman"/>
          <w:bCs/>
          <w:sz w:val="24"/>
          <w:szCs w:val="24"/>
          <w:lang w:val="ru-RU" w:eastAsia="ru-RU"/>
        </w:rPr>
        <w:t xml:space="preserve">Цель маршрута: </w:t>
      </w:r>
    </w:p>
    <w:p w:rsidR="00797F14" w:rsidRPr="009D16F6" w:rsidRDefault="00797F14" w:rsidP="001178EC">
      <w:pPr>
        <w:pStyle w:val="af6"/>
        <w:numPr>
          <w:ilvl w:val="0"/>
          <w:numId w:val="30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посетить священные места </w:t>
      </w:r>
      <w:proofErr w:type="spellStart"/>
      <w:r w:rsidRPr="009D16F6">
        <w:rPr>
          <w:rFonts w:ascii="Times New Roman" w:hAnsi="Times New Roman" w:cs="Times New Roman"/>
          <w:sz w:val="24"/>
          <w:szCs w:val="24"/>
          <w:lang w:val="ru-RU"/>
        </w:rPr>
        <w:t>Жамбылской</w:t>
      </w:r>
      <w:proofErr w:type="spellEnd"/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 области (окрестности </w:t>
      </w:r>
      <w:proofErr w:type="spellStart"/>
      <w:r w:rsidRPr="009D16F6">
        <w:rPr>
          <w:rFonts w:ascii="Times New Roman" w:hAnsi="Times New Roman" w:cs="Times New Roman"/>
          <w:sz w:val="24"/>
          <w:szCs w:val="24"/>
          <w:lang w:val="ru-RU"/>
        </w:rPr>
        <w:t>г</w:t>
      </w:r>
      <w:proofErr w:type="gramStart"/>
      <w:r w:rsidRPr="009D16F6">
        <w:rPr>
          <w:rFonts w:ascii="Times New Roman" w:hAnsi="Times New Roman" w:cs="Times New Roman"/>
          <w:sz w:val="24"/>
          <w:szCs w:val="24"/>
          <w:lang w:val="ru-RU"/>
        </w:rPr>
        <w:t>.Т</w:t>
      </w:r>
      <w:proofErr w:type="gramEnd"/>
      <w:r w:rsidRPr="009D16F6">
        <w:rPr>
          <w:rFonts w:ascii="Times New Roman" w:hAnsi="Times New Roman" w:cs="Times New Roman"/>
          <w:sz w:val="24"/>
          <w:szCs w:val="24"/>
          <w:lang w:val="ru-RU"/>
        </w:rPr>
        <w:t>араз</w:t>
      </w:r>
      <w:proofErr w:type="spellEnd"/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); </w:t>
      </w:r>
    </w:p>
    <w:p w:rsidR="00797F14" w:rsidRPr="009D16F6" w:rsidRDefault="00797F14" w:rsidP="001178EC">
      <w:pPr>
        <w:pStyle w:val="af6"/>
        <w:numPr>
          <w:ilvl w:val="0"/>
          <w:numId w:val="30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>проведение анкетирование среди туристов;</w:t>
      </w:r>
    </w:p>
    <w:p w:rsidR="00797F14" w:rsidRPr="009D16F6" w:rsidRDefault="00797F14" w:rsidP="001178EC">
      <w:pPr>
        <w:pStyle w:val="af6"/>
        <w:numPr>
          <w:ilvl w:val="0"/>
          <w:numId w:val="30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>встреча с представителями туристских организаций в данном регионе, беседа и запрос необходимой для исследования информации;</w:t>
      </w:r>
    </w:p>
    <w:p w:rsidR="00797F14" w:rsidRPr="009D16F6" w:rsidRDefault="00797F14" w:rsidP="001178EC">
      <w:pPr>
        <w:pStyle w:val="af6"/>
        <w:numPr>
          <w:ilvl w:val="0"/>
          <w:numId w:val="30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встреча с представителями </w:t>
      </w:r>
      <w:proofErr w:type="spellStart"/>
      <w:r w:rsidRPr="009D16F6">
        <w:rPr>
          <w:rFonts w:ascii="Times New Roman" w:hAnsi="Times New Roman" w:cs="Times New Roman"/>
          <w:sz w:val="24"/>
          <w:szCs w:val="24"/>
          <w:lang w:val="ru-RU"/>
        </w:rPr>
        <w:t>Акимата</w:t>
      </w:r>
      <w:proofErr w:type="spellEnd"/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 и запрос необходимой информации.</w:t>
      </w:r>
    </w:p>
    <w:p w:rsidR="00797F14" w:rsidRPr="009D16F6" w:rsidRDefault="00797F14" w:rsidP="00797F14">
      <w:pPr>
        <w:spacing w:line="360" w:lineRule="auto"/>
        <w:contextualSpacing/>
      </w:pPr>
      <w:r w:rsidRPr="009D16F6">
        <w:rPr>
          <w:noProof/>
        </w:rPr>
        <w:lastRenderedPageBreak/>
        <w:drawing>
          <wp:inline distT="0" distB="0" distL="0" distR="0" wp14:anchorId="3A49DCB9" wp14:editId="3EA57F32">
            <wp:extent cx="5934075" cy="3200400"/>
            <wp:effectExtent l="19050" t="19050" r="28575" b="190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004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797F14" w:rsidRPr="009D16F6" w:rsidRDefault="00797F14" w:rsidP="001178EC">
      <w:pPr>
        <w:contextualSpacing/>
        <w:jc w:val="center"/>
      </w:pPr>
      <w:r w:rsidRPr="009D16F6">
        <w:t xml:space="preserve">Рисунок 3 </w:t>
      </w:r>
      <w:r w:rsidR="006509EA" w:rsidRPr="009D16F6">
        <w:t>–</w:t>
      </w:r>
      <w:r w:rsidRPr="009D16F6">
        <w:t xml:space="preserve"> Карта  РК  с обозначением маршрута №3</w:t>
      </w:r>
    </w:p>
    <w:p w:rsidR="006509EA" w:rsidRPr="009D16F6" w:rsidRDefault="006509EA" w:rsidP="001178EC">
      <w:pPr>
        <w:contextualSpacing/>
        <w:jc w:val="center"/>
      </w:pPr>
    </w:p>
    <w:p w:rsidR="00797F14" w:rsidRPr="009D16F6" w:rsidRDefault="00797F14" w:rsidP="001178EC">
      <w:pPr>
        <w:spacing w:line="360" w:lineRule="auto"/>
        <w:contextualSpacing/>
      </w:pPr>
      <w:r w:rsidRPr="009D16F6">
        <w:t xml:space="preserve">Пункт назначения: </w:t>
      </w:r>
      <w:proofErr w:type="spellStart"/>
      <w:r w:rsidRPr="009D16F6">
        <w:t>Жамбылская</w:t>
      </w:r>
      <w:proofErr w:type="spellEnd"/>
      <w:r w:rsidRPr="009D16F6">
        <w:t xml:space="preserve"> область,  окрестности </w:t>
      </w:r>
      <w:proofErr w:type="spellStart"/>
      <w:r w:rsidRPr="009D16F6">
        <w:t>г</w:t>
      </w:r>
      <w:proofErr w:type="gramStart"/>
      <w:r w:rsidRPr="009D16F6">
        <w:t>.Т</w:t>
      </w:r>
      <w:proofErr w:type="gramEnd"/>
      <w:r w:rsidRPr="009D16F6">
        <w:t>араз</w:t>
      </w:r>
      <w:proofErr w:type="spellEnd"/>
    </w:p>
    <w:p w:rsidR="00797F14" w:rsidRPr="009D16F6" w:rsidRDefault="00797F14" w:rsidP="001178EC">
      <w:pPr>
        <w:spacing w:line="360" w:lineRule="auto"/>
        <w:contextualSpacing/>
      </w:pPr>
      <w:r w:rsidRPr="009D16F6">
        <w:t>Количество сотрудников: 3 (2 сотрудника и докторант).</w:t>
      </w:r>
    </w:p>
    <w:p w:rsidR="00797F14" w:rsidRPr="009D16F6" w:rsidRDefault="00797F14" w:rsidP="001178EC">
      <w:pPr>
        <w:spacing w:line="360" w:lineRule="auto"/>
        <w:contextualSpacing/>
      </w:pPr>
      <w:r w:rsidRPr="009D16F6">
        <w:t>Расстояния:  Шымкент-</w:t>
      </w:r>
      <w:proofErr w:type="spellStart"/>
      <w:r w:rsidRPr="009D16F6">
        <w:t>Тараз</w:t>
      </w:r>
      <w:proofErr w:type="spellEnd"/>
      <w:r w:rsidRPr="009D16F6">
        <w:t xml:space="preserve"> – 180 км</w:t>
      </w:r>
    </w:p>
    <w:p w:rsidR="00797F14" w:rsidRPr="009D16F6" w:rsidRDefault="00797F14" w:rsidP="001178EC">
      <w:pPr>
        <w:spacing w:line="360" w:lineRule="auto"/>
        <w:contextualSpacing/>
      </w:pPr>
      <w:r w:rsidRPr="009D16F6">
        <w:t xml:space="preserve">Схема маршрута: Шымкент → </w:t>
      </w:r>
      <w:proofErr w:type="spellStart"/>
      <w:r w:rsidRPr="009D16F6">
        <w:t>Тараз</w:t>
      </w:r>
      <w:proofErr w:type="spellEnd"/>
      <w:r w:rsidRPr="009D16F6">
        <w:t xml:space="preserve"> → Алматы</w:t>
      </w:r>
    </w:p>
    <w:p w:rsidR="00797F14" w:rsidRPr="009D16F6" w:rsidRDefault="00797F14" w:rsidP="001178EC">
      <w:pPr>
        <w:spacing w:line="360" w:lineRule="auto"/>
        <w:contextualSpacing/>
      </w:pPr>
      <w:proofErr w:type="gramStart"/>
      <w:r w:rsidRPr="009D16F6">
        <w:t>Задачи</w:t>
      </w:r>
      <w:proofErr w:type="gramEnd"/>
      <w:r w:rsidRPr="009D16F6">
        <w:t xml:space="preserve"> поставленные по маршруту № 3 выполнены, цели достигнуты.  </w:t>
      </w:r>
    </w:p>
    <w:p w:rsidR="00797F14" w:rsidRPr="009D16F6" w:rsidRDefault="00797F14" w:rsidP="001178EC">
      <w:pPr>
        <w:spacing w:line="360" w:lineRule="auto"/>
        <w:ind w:firstLine="709"/>
        <w:contextualSpacing/>
        <w:jc w:val="both"/>
      </w:pPr>
      <w:r w:rsidRPr="009D16F6">
        <w:t>Маршрут №4 (рисунок №4)</w:t>
      </w:r>
    </w:p>
    <w:p w:rsidR="00797F14" w:rsidRPr="009D16F6" w:rsidRDefault="00797F14" w:rsidP="00797F14">
      <w:pPr>
        <w:spacing w:line="360" w:lineRule="auto"/>
        <w:contextualSpacing/>
      </w:pPr>
      <w:r w:rsidRPr="009D16F6">
        <w:rPr>
          <w:noProof/>
        </w:rPr>
        <w:drawing>
          <wp:inline distT="0" distB="0" distL="0" distR="0" wp14:anchorId="6E0D80C5" wp14:editId="1711FD14">
            <wp:extent cx="5943600" cy="2668905"/>
            <wp:effectExtent l="19050" t="19050" r="19050" b="171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6890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797F14" w:rsidRPr="009D16F6" w:rsidRDefault="00797F14" w:rsidP="0096422A">
      <w:pPr>
        <w:contextualSpacing/>
        <w:jc w:val="center"/>
      </w:pPr>
      <w:r w:rsidRPr="009D16F6">
        <w:t xml:space="preserve">Рисунок 4 </w:t>
      </w:r>
      <w:r w:rsidR="006509EA" w:rsidRPr="009D16F6">
        <w:t>–</w:t>
      </w:r>
      <w:r w:rsidRPr="009D16F6">
        <w:t xml:space="preserve"> Карта  РК  с обозначением маршрута №5</w:t>
      </w:r>
    </w:p>
    <w:p w:rsidR="006509EA" w:rsidRPr="009D16F6" w:rsidRDefault="006509EA" w:rsidP="0096422A">
      <w:pPr>
        <w:contextualSpacing/>
        <w:jc w:val="center"/>
      </w:pPr>
    </w:p>
    <w:p w:rsidR="001178EC" w:rsidRPr="009D16F6" w:rsidRDefault="001178EC" w:rsidP="0096422A">
      <w:pPr>
        <w:pStyle w:val="af6"/>
        <w:spacing w:line="36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  <w:lang w:val="ru-RU" w:eastAsia="ru-RU"/>
        </w:rPr>
      </w:pPr>
      <w:r w:rsidRPr="009D16F6">
        <w:rPr>
          <w:rFonts w:ascii="Times New Roman" w:hAnsi="Times New Roman" w:cs="Times New Roman"/>
          <w:bCs/>
          <w:sz w:val="24"/>
          <w:szCs w:val="24"/>
          <w:lang w:val="ru-RU" w:eastAsia="ru-RU"/>
        </w:rPr>
        <w:t xml:space="preserve">Цель маршрута: </w:t>
      </w:r>
    </w:p>
    <w:p w:rsidR="001178EC" w:rsidRPr="009D16F6" w:rsidRDefault="001178EC" w:rsidP="0096422A">
      <w:pPr>
        <w:pStyle w:val="af6"/>
        <w:numPr>
          <w:ilvl w:val="0"/>
          <w:numId w:val="31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посетить священные места </w:t>
      </w:r>
      <w:proofErr w:type="spellStart"/>
      <w:r w:rsidRPr="009D16F6">
        <w:rPr>
          <w:rFonts w:ascii="Times New Roman" w:hAnsi="Times New Roman" w:cs="Times New Roman"/>
          <w:sz w:val="24"/>
          <w:szCs w:val="24"/>
          <w:lang w:val="ru-RU"/>
        </w:rPr>
        <w:t>Кызылординской</w:t>
      </w:r>
      <w:proofErr w:type="spellEnd"/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 области, </w:t>
      </w:r>
      <w:proofErr w:type="spellStart"/>
      <w:r w:rsidRPr="009D16F6">
        <w:rPr>
          <w:rFonts w:ascii="Times New Roman" w:hAnsi="Times New Roman" w:cs="Times New Roman"/>
          <w:sz w:val="24"/>
          <w:szCs w:val="24"/>
          <w:lang w:val="ru-RU"/>
        </w:rPr>
        <w:t>г</w:t>
      </w:r>
      <w:proofErr w:type="gramStart"/>
      <w:r w:rsidRPr="009D16F6">
        <w:rPr>
          <w:rFonts w:ascii="Times New Roman" w:hAnsi="Times New Roman" w:cs="Times New Roman"/>
          <w:sz w:val="24"/>
          <w:szCs w:val="24"/>
          <w:lang w:val="ru-RU"/>
        </w:rPr>
        <w:t>.К</w:t>
      </w:r>
      <w:proofErr w:type="gramEnd"/>
      <w:r w:rsidRPr="009D16F6">
        <w:rPr>
          <w:rFonts w:ascii="Times New Roman" w:hAnsi="Times New Roman" w:cs="Times New Roman"/>
          <w:sz w:val="24"/>
          <w:szCs w:val="24"/>
          <w:lang w:val="ru-RU"/>
        </w:rPr>
        <w:t>ызылорда</w:t>
      </w:r>
      <w:proofErr w:type="spellEnd"/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; </w:t>
      </w:r>
    </w:p>
    <w:p w:rsidR="001178EC" w:rsidRPr="009D16F6" w:rsidRDefault="001178EC" w:rsidP="0096422A">
      <w:pPr>
        <w:pStyle w:val="af6"/>
        <w:numPr>
          <w:ilvl w:val="0"/>
          <w:numId w:val="31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>проведение анкетирование среди туристов;</w:t>
      </w:r>
    </w:p>
    <w:p w:rsidR="001178EC" w:rsidRPr="009D16F6" w:rsidRDefault="001178EC" w:rsidP="0096422A">
      <w:pPr>
        <w:pStyle w:val="af6"/>
        <w:numPr>
          <w:ilvl w:val="0"/>
          <w:numId w:val="31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lastRenderedPageBreak/>
        <w:t>встреча с представителями туристских организаций в данном регионе, беседа и запрос необходимой для исследования информации;</w:t>
      </w:r>
    </w:p>
    <w:p w:rsidR="001178EC" w:rsidRPr="009D16F6" w:rsidRDefault="001178EC" w:rsidP="0096422A">
      <w:pPr>
        <w:pStyle w:val="af6"/>
        <w:numPr>
          <w:ilvl w:val="0"/>
          <w:numId w:val="31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встреча с представителями </w:t>
      </w:r>
      <w:proofErr w:type="spellStart"/>
      <w:r w:rsidRPr="009D16F6">
        <w:rPr>
          <w:rFonts w:ascii="Times New Roman" w:hAnsi="Times New Roman" w:cs="Times New Roman"/>
          <w:sz w:val="24"/>
          <w:szCs w:val="24"/>
          <w:lang w:val="ru-RU"/>
        </w:rPr>
        <w:t>Акимата</w:t>
      </w:r>
      <w:proofErr w:type="spellEnd"/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 и запрос необходимой информации.</w:t>
      </w:r>
    </w:p>
    <w:p w:rsidR="00797F14" w:rsidRPr="009D16F6" w:rsidRDefault="00797F14" w:rsidP="0096422A">
      <w:pPr>
        <w:spacing w:line="360" w:lineRule="auto"/>
        <w:contextualSpacing/>
      </w:pPr>
      <w:r w:rsidRPr="009D16F6">
        <w:t xml:space="preserve">Пункт назначения: </w:t>
      </w:r>
      <w:proofErr w:type="spellStart"/>
      <w:r w:rsidRPr="009D16F6">
        <w:t>Кызылординская</w:t>
      </w:r>
      <w:proofErr w:type="spellEnd"/>
      <w:r w:rsidRPr="009D16F6">
        <w:t xml:space="preserve"> область </w:t>
      </w:r>
      <w:proofErr w:type="spellStart"/>
      <w:r w:rsidRPr="009D16F6">
        <w:t>г</w:t>
      </w:r>
      <w:proofErr w:type="gramStart"/>
      <w:r w:rsidRPr="009D16F6">
        <w:t>.К</w:t>
      </w:r>
      <w:proofErr w:type="gramEnd"/>
      <w:r w:rsidRPr="009D16F6">
        <w:t>ызылорда</w:t>
      </w:r>
      <w:proofErr w:type="spellEnd"/>
    </w:p>
    <w:p w:rsidR="00797F14" w:rsidRPr="009D16F6" w:rsidRDefault="00797F14" w:rsidP="00797F14">
      <w:pPr>
        <w:spacing w:line="360" w:lineRule="auto"/>
        <w:contextualSpacing/>
      </w:pPr>
      <w:r w:rsidRPr="009D16F6">
        <w:t>Количество сотрудников: 2 (2 докторанта).</w:t>
      </w:r>
    </w:p>
    <w:p w:rsidR="00797F14" w:rsidRPr="009D16F6" w:rsidRDefault="00797F14" w:rsidP="00797F14">
      <w:pPr>
        <w:spacing w:line="360" w:lineRule="auto"/>
        <w:contextualSpacing/>
      </w:pPr>
      <w:r w:rsidRPr="009D16F6">
        <w:t>Расстояния:  Алматы-</w:t>
      </w:r>
      <w:proofErr w:type="spellStart"/>
      <w:r w:rsidRPr="009D16F6">
        <w:t>Кызылорда</w:t>
      </w:r>
      <w:proofErr w:type="spellEnd"/>
      <w:r w:rsidRPr="009D16F6">
        <w:t xml:space="preserve"> – 1155 км</w:t>
      </w:r>
    </w:p>
    <w:p w:rsidR="00797F14" w:rsidRPr="009D16F6" w:rsidRDefault="00797F14" w:rsidP="00797F14">
      <w:pPr>
        <w:spacing w:line="360" w:lineRule="auto"/>
        <w:contextualSpacing/>
      </w:pPr>
      <w:r w:rsidRPr="009D16F6">
        <w:t xml:space="preserve">Схема маршрута: Алматы → </w:t>
      </w:r>
      <w:proofErr w:type="spellStart"/>
      <w:r w:rsidRPr="009D16F6">
        <w:t>Кызылорда</w:t>
      </w:r>
      <w:proofErr w:type="spellEnd"/>
      <w:r w:rsidRPr="009D16F6">
        <w:t xml:space="preserve"> → Алматы</w:t>
      </w:r>
    </w:p>
    <w:p w:rsidR="00797F14" w:rsidRPr="009D16F6" w:rsidRDefault="00797F14" w:rsidP="00797F14">
      <w:pPr>
        <w:spacing w:line="360" w:lineRule="auto"/>
        <w:contextualSpacing/>
      </w:pPr>
      <w:proofErr w:type="gramStart"/>
      <w:r w:rsidRPr="009D16F6">
        <w:t>Задачи</w:t>
      </w:r>
      <w:proofErr w:type="gramEnd"/>
      <w:r w:rsidRPr="009D16F6">
        <w:t xml:space="preserve"> поставленные по маршруту №4 выполнены, цели достигнуты.  </w:t>
      </w:r>
    </w:p>
    <w:p w:rsidR="00797F14" w:rsidRPr="009D16F6" w:rsidRDefault="00797F14" w:rsidP="00797F14">
      <w:pPr>
        <w:spacing w:line="360" w:lineRule="auto"/>
        <w:ind w:firstLine="709"/>
        <w:contextualSpacing/>
        <w:jc w:val="both"/>
      </w:pPr>
      <w:r w:rsidRPr="009D16F6">
        <w:t>Маршрут № 5 (рисунок №5)</w:t>
      </w:r>
    </w:p>
    <w:p w:rsidR="00797F14" w:rsidRPr="009D16F6" w:rsidRDefault="00797F14" w:rsidP="00797F14">
      <w:pPr>
        <w:pStyle w:val="af6"/>
        <w:spacing w:line="36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  <w:lang w:val="ru-RU" w:eastAsia="ru-RU"/>
        </w:rPr>
      </w:pPr>
      <w:r w:rsidRPr="009D16F6">
        <w:rPr>
          <w:rFonts w:ascii="Times New Roman" w:hAnsi="Times New Roman" w:cs="Times New Roman"/>
          <w:bCs/>
          <w:sz w:val="24"/>
          <w:szCs w:val="24"/>
          <w:lang w:val="ru-RU" w:eastAsia="ru-RU"/>
        </w:rPr>
        <w:t xml:space="preserve">Цель маршрута: </w:t>
      </w:r>
    </w:p>
    <w:p w:rsidR="00797F14" w:rsidRPr="009D16F6" w:rsidRDefault="00797F14" w:rsidP="006509EA">
      <w:pPr>
        <w:pStyle w:val="af6"/>
        <w:numPr>
          <w:ilvl w:val="0"/>
          <w:numId w:val="32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посетить священные места </w:t>
      </w:r>
      <w:proofErr w:type="spellStart"/>
      <w:r w:rsidRPr="009D16F6">
        <w:rPr>
          <w:rFonts w:ascii="Times New Roman" w:hAnsi="Times New Roman" w:cs="Times New Roman"/>
          <w:sz w:val="24"/>
          <w:szCs w:val="24"/>
          <w:lang w:val="ru-RU"/>
        </w:rPr>
        <w:t>Алматинской</w:t>
      </w:r>
      <w:proofErr w:type="spellEnd"/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 области (окрестности </w:t>
      </w:r>
      <w:proofErr w:type="spellStart"/>
      <w:r w:rsidRPr="009D16F6">
        <w:rPr>
          <w:rFonts w:ascii="Times New Roman" w:hAnsi="Times New Roman" w:cs="Times New Roman"/>
          <w:sz w:val="24"/>
          <w:szCs w:val="24"/>
          <w:lang w:val="ru-RU"/>
        </w:rPr>
        <w:t>г</w:t>
      </w:r>
      <w:proofErr w:type="gramStart"/>
      <w:r w:rsidRPr="009D16F6">
        <w:rPr>
          <w:rFonts w:ascii="Times New Roman" w:hAnsi="Times New Roman" w:cs="Times New Roman"/>
          <w:sz w:val="24"/>
          <w:szCs w:val="24"/>
          <w:lang w:val="ru-RU"/>
        </w:rPr>
        <w:t>.И</w:t>
      </w:r>
      <w:proofErr w:type="gramEnd"/>
      <w:r w:rsidRPr="009D16F6">
        <w:rPr>
          <w:rFonts w:ascii="Times New Roman" w:hAnsi="Times New Roman" w:cs="Times New Roman"/>
          <w:sz w:val="24"/>
          <w:szCs w:val="24"/>
          <w:lang w:val="ru-RU"/>
        </w:rPr>
        <w:t>ссык</w:t>
      </w:r>
      <w:proofErr w:type="spellEnd"/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); </w:t>
      </w:r>
    </w:p>
    <w:p w:rsidR="00797F14" w:rsidRPr="009D16F6" w:rsidRDefault="00797F14" w:rsidP="006509EA">
      <w:pPr>
        <w:pStyle w:val="af6"/>
        <w:numPr>
          <w:ilvl w:val="0"/>
          <w:numId w:val="32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>проведение анкетирование среди туристов;</w:t>
      </w:r>
    </w:p>
    <w:p w:rsidR="00797F14" w:rsidRPr="009D16F6" w:rsidRDefault="00797F14" w:rsidP="006509EA">
      <w:pPr>
        <w:pStyle w:val="af6"/>
        <w:numPr>
          <w:ilvl w:val="0"/>
          <w:numId w:val="32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>встреча с представителями туристских организаций в данном регионе, беседа и запрос необходимой для исследования информации;</w:t>
      </w:r>
    </w:p>
    <w:p w:rsidR="00797F14" w:rsidRPr="009D16F6" w:rsidRDefault="00797F14" w:rsidP="006509EA">
      <w:pPr>
        <w:pStyle w:val="af6"/>
        <w:numPr>
          <w:ilvl w:val="0"/>
          <w:numId w:val="32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встреча с представителями </w:t>
      </w:r>
      <w:proofErr w:type="spellStart"/>
      <w:r w:rsidRPr="009D16F6">
        <w:rPr>
          <w:rFonts w:ascii="Times New Roman" w:hAnsi="Times New Roman" w:cs="Times New Roman"/>
          <w:sz w:val="24"/>
          <w:szCs w:val="24"/>
          <w:lang w:val="ru-RU"/>
        </w:rPr>
        <w:t>Акимата</w:t>
      </w:r>
      <w:proofErr w:type="spellEnd"/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 и запрос необходимой информации.</w:t>
      </w:r>
    </w:p>
    <w:p w:rsidR="00797F14" w:rsidRPr="009D16F6" w:rsidRDefault="00797F14" w:rsidP="00797F14">
      <w:pPr>
        <w:spacing w:line="360" w:lineRule="auto"/>
        <w:contextualSpacing/>
      </w:pPr>
      <w:r w:rsidRPr="009D16F6">
        <w:rPr>
          <w:noProof/>
        </w:rPr>
        <w:drawing>
          <wp:inline distT="0" distB="0" distL="0" distR="0" wp14:anchorId="2826B751" wp14:editId="70536A1A">
            <wp:extent cx="5934075" cy="3200400"/>
            <wp:effectExtent l="19050" t="19050" r="28575" b="190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004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797F14" w:rsidRPr="009D16F6" w:rsidRDefault="00797F14" w:rsidP="0096422A">
      <w:pPr>
        <w:spacing w:line="276" w:lineRule="auto"/>
        <w:contextualSpacing/>
        <w:jc w:val="center"/>
      </w:pPr>
      <w:r w:rsidRPr="009D16F6">
        <w:t xml:space="preserve">Рисунок 5 </w:t>
      </w:r>
      <w:r w:rsidR="006509EA" w:rsidRPr="009D16F6">
        <w:t xml:space="preserve">– </w:t>
      </w:r>
      <w:r w:rsidRPr="009D16F6">
        <w:t>Карта  РК  с обозначением маршрута №5</w:t>
      </w:r>
    </w:p>
    <w:p w:rsidR="006509EA" w:rsidRPr="009D16F6" w:rsidRDefault="006509EA" w:rsidP="0096422A">
      <w:pPr>
        <w:spacing w:line="276" w:lineRule="auto"/>
        <w:contextualSpacing/>
        <w:jc w:val="center"/>
      </w:pPr>
    </w:p>
    <w:p w:rsidR="00797F14" w:rsidRPr="009D16F6" w:rsidRDefault="00797F14" w:rsidP="0096422A">
      <w:pPr>
        <w:spacing w:line="360" w:lineRule="auto"/>
        <w:contextualSpacing/>
      </w:pPr>
      <w:r w:rsidRPr="009D16F6">
        <w:t xml:space="preserve">Пункт назначения: </w:t>
      </w:r>
      <w:proofErr w:type="spellStart"/>
      <w:r w:rsidRPr="009D16F6">
        <w:t>Алматинская</w:t>
      </w:r>
      <w:proofErr w:type="spellEnd"/>
      <w:r w:rsidRPr="009D16F6">
        <w:t xml:space="preserve"> область,  окрестности </w:t>
      </w:r>
      <w:proofErr w:type="spellStart"/>
      <w:r w:rsidRPr="009D16F6">
        <w:t>г</w:t>
      </w:r>
      <w:proofErr w:type="gramStart"/>
      <w:r w:rsidRPr="009D16F6">
        <w:t>.И</w:t>
      </w:r>
      <w:proofErr w:type="gramEnd"/>
      <w:r w:rsidRPr="009D16F6">
        <w:t>ссык</w:t>
      </w:r>
      <w:proofErr w:type="spellEnd"/>
      <w:r w:rsidRPr="009D16F6">
        <w:t xml:space="preserve"> </w:t>
      </w:r>
    </w:p>
    <w:p w:rsidR="00797F14" w:rsidRPr="009D16F6" w:rsidRDefault="00797F14" w:rsidP="0096422A">
      <w:pPr>
        <w:spacing w:line="360" w:lineRule="auto"/>
        <w:contextualSpacing/>
      </w:pPr>
      <w:r w:rsidRPr="009D16F6">
        <w:t>Количество сотрудников: 4 (3 сотрудника и докторант).</w:t>
      </w:r>
    </w:p>
    <w:p w:rsidR="00797F14" w:rsidRPr="009D16F6" w:rsidRDefault="00797F14" w:rsidP="0096422A">
      <w:pPr>
        <w:spacing w:line="360" w:lineRule="auto"/>
        <w:contextualSpacing/>
      </w:pPr>
      <w:r w:rsidRPr="009D16F6">
        <w:t>Расстояния:  Алматы-Иссык – 65 км</w:t>
      </w:r>
    </w:p>
    <w:p w:rsidR="00797F14" w:rsidRPr="009D16F6" w:rsidRDefault="00797F14" w:rsidP="0096422A">
      <w:pPr>
        <w:spacing w:line="360" w:lineRule="auto"/>
        <w:contextualSpacing/>
      </w:pPr>
      <w:r w:rsidRPr="009D16F6">
        <w:t>Схема маршрута: Алматы → Иссык → Алматы</w:t>
      </w:r>
    </w:p>
    <w:p w:rsidR="00797F14" w:rsidRPr="009D16F6" w:rsidRDefault="00797F14" w:rsidP="0096422A">
      <w:pPr>
        <w:spacing w:line="360" w:lineRule="auto"/>
        <w:contextualSpacing/>
      </w:pPr>
      <w:proofErr w:type="gramStart"/>
      <w:r w:rsidRPr="009D16F6">
        <w:t>Задачи</w:t>
      </w:r>
      <w:proofErr w:type="gramEnd"/>
      <w:r w:rsidRPr="009D16F6">
        <w:t xml:space="preserve"> поставленные по маршруту №5 выполнены, цели достигнуты.  </w:t>
      </w:r>
    </w:p>
    <w:p w:rsidR="00797F14" w:rsidRPr="009D16F6" w:rsidRDefault="00797F14" w:rsidP="00797F14">
      <w:pPr>
        <w:spacing w:line="360" w:lineRule="auto"/>
        <w:ind w:firstLine="709"/>
        <w:contextualSpacing/>
        <w:jc w:val="both"/>
      </w:pPr>
      <w:r w:rsidRPr="009D16F6">
        <w:lastRenderedPageBreak/>
        <w:t>Маршрут №6 (рисунок №6)</w:t>
      </w:r>
    </w:p>
    <w:p w:rsidR="00797F14" w:rsidRPr="009D16F6" w:rsidRDefault="00797F14" w:rsidP="00797F14">
      <w:pPr>
        <w:pStyle w:val="af6"/>
        <w:spacing w:line="36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  <w:lang w:val="ru-RU" w:eastAsia="ru-RU"/>
        </w:rPr>
      </w:pPr>
      <w:r w:rsidRPr="009D16F6">
        <w:rPr>
          <w:rFonts w:ascii="Times New Roman" w:hAnsi="Times New Roman" w:cs="Times New Roman"/>
          <w:bCs/>
          <w:sz w:val="24"/>
          <w:szCs w:val="24"/>
          <w:lang w:val="ru-RU" w:eastAsia="ru-RU"/>
        </w:rPr>
        <w:t xml:space="preserve">Цель маршрута: </w:t>
      </w:r>
    </w:p>
    <w:p w:rsidR="00797F14" w:rsidRPr="009D16F6" w:rsidRDefault="00797F14" w:rsidP="006509EA">
      <w:pPr>
        <w:pStyle w:val="af6"/>
        <w:numPr>
          <w:ilvl w:val="0"/>
          <w:numId w:val="33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посетить священные места </w:t>
      </w:r>
      <w:proofErr w:type="spellStart"/>
      <w:r w:rsidRPr="009D16F6">
        <w:rPr>
          <w:rFonts w:ascii="Times New Roman" w:hAnsi="Times New Roman" w:cs="Times New Roman"/>
          <w:sz w:val="24"/>
          <w:szCs w:val="24"/>
          <w:lang w:val="ru-RU"/>
        </w:rPr>
        <w:t>Алматинской</w:t>
      </w:r>
      <w:proofErr w:type="spellEnd"/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 области (окрестности г. </w:t>
      </w:r>
      <w:proofErr w:type="spellStart"/>
      <w:r w:rsidRPr="009D16F6">
        <w:rPr>
          <w:rFonts w:ascii="Times New Roman" w:hAnsi="Times New Roman" w:cs="Times New Roman"/>
          <w:sz w:val="24"/>
          <w:szCs w:val="24"/>
          <w:lang w:val="ru-RU"/>
        </w:rPr>
        <w:t>г</w:t>
      </w:r>
      <w:proofErr w:type="gramStart"/>
      <w:r w:rsidRPr="009D16F6">
        <w:rPr>
          <w:rFonts w:ascii="Times New Roman" w:hAnsi="Times New Roman" w:cs="Times New Roman"/>
          <w:sz w:val="24"/>
          <w:szCs w:val="24"/>
          <w:lang w:val="ru-RU"/>
        </w:rPr>
        <w:t>.У</w:t>
      </w:r>
      <w:proofErr w:type="gramEnd"/>
      <w:r w:rsidRPr="009D16F6">
        <w:rPr>
          <w:rFonts w:ascii="Times New Roman" w:hAnsi="Times New Roman" w:cs="Times New Roman"/>
          <w:sz w:val="24"/>
          <w:szCs w:val="24"/>
          <w:lang w:val="ru-RU"/>
        </w:rPr>
        <w:t>зынагаш</w:t>
      </w:r>
      <w:proofErr w:type="spellEnd"/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); </w:t>
      </w:r>
    </w:p>
    <w:p w:rsidR="00797F14" w:rsidRPr="009D16F6" w:rsidRDefault="00797F14" w:rsidP="006509EA">
      <w:pPr>
        <w:pStyle w:val="af6"/>
        <w:numPr>
          <w:ilvl w:val="0"/>
          <w:numId w:val="33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>проведение анкетирование среди туристов;</w:t>
      </w:r>
    </w:p>
    <w:p w:rsidR="00797F14" w:rsidRPr="009D16F6" w:rsidRDefault="00797F14" w:rsidP="006509EA">
      <w:pPr>
        <w:pStyle w:val="af6"/>
        <w:numPr>
          <w:ilvl w:val="0"/>
          <w:numId w:val="33"/>
        </w:num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>встреча с представителями туристских организаций в данном регионе, беседа и запрос необходимой для исследования информации;</w:t>
      </w:r>
    </w:p>
    <w:p w:rsidR="00797F14" w:rsidRPr="009D16F6" w:rsidRDefault="00797F14" w:rsidP="0096422A">
      <w:pPr>
        <w:pStyle w:val="af6"/>
        <w:numPr>
          <w:ilvl w:val="0"/>
          <w:numId w:val="33"/>
        </w:numPr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встреча с представителями </w:t>
      </w:r>
      <w:proofErr w:type="spellStart"/>
      <w:r w:rsidRPr="009D16F6">
        <w:rPr>
          <w:rFonts w:ascii="Times New Roman" w:hAnsi="Times New Roman" w:cs="Times New Roman"/>
          <w:sz w:val="24"/>
          <w:szCs w:val="24"/>
          <w:lang w:val="ru-RU"/>
        </w:rPr>
        <w:t>Акимата</w:t>
      </w:r>
      <w:proofErr w:type="spellEnd"/>
      <w:r w:rsidRPr="009D16F6">
        <w:rPr>
          <w:rFonts w:ascii="Times New Roman" w:hAnsi="Times New Roman" w:cs="Times New Roman"/>
          <w:sz w:val="24"/>
          <w:szCs w:val="24"/>
          <w:lang w:val="ru-RU"/>
        </w:rPr>
        <w:t xml:space="preserve"> и запрос необходимой информации.</w:t>
      </w:r>
    </w:p>
    <w:p w:rsidR="00797F14" w:rsidRPr="009D16F6" w:rsidRDefault="00797F14" w:rsidP="0096422A">
      <w:pPr>
        <w:contextualSpacing/>
      </w:pPr>
    </w:p>
    <w:p w:rsidR="00797F14" w:rsidRPr="009D16F6" w:rsidRDefault="00797F14" w:rsidP="0096422A">
      <w:pPr>
        <w:contextualSpacing/>
      </w:pPr>
      <w:r w:rsidRPr="009D16F6">
        <w:rPr>
          <w:noProof/>
        </w:rPr>
        <w:drawing>
          <wp:inline distT="0" distB="0" distL="0" distR="0" wp14:anchorId="4B1A52D1" wp14:editId="4BE80101">
            <wp:extent cx="5940425" cy="3065412"/>
            <wp:effectExtent l="19050" t="19050" r="22225" b="209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541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797F14" w:rsidRPr="009D16F6" w:rsidRDefault="00797F14" w:rsidP="0096422A">
      <w:pPr>
        <w:contextualSpacing/>
        <w:jc w:val="center"/>
      </w:pPr>
      <w:r w:rsidRPr="009D16F6">
        <w:t xml:space="preserve">Рисунок 6 </w:t>
      </w:r>
      <w:r w:rsidR="006509EA" w:rsidRPr="009D16F6">
        <w:t>–</w:t>
      </w:r>
      <w:r w:rsidRPr="009D16F6">
        <w:t xml:space="preserve"> Карта  РК  с обозначением маршрута №6</w:t>
      </w:r>
    </w:p>
    <w:p w:rsidR="001178EC" w:rsidRPr="009D16F6" w:rsidRDefault="001178EC" w:rsidP="0096422A">
      <w:pPr>
        <w:contextualSpacing/>
      </w:pPr>
    </w:p>
    <w:p w:rsidR="00797F14" w:rsidRPr="009D16F6" w:rsidRDefault="00797F14" w:rsidP="0096422A">
      <w:pPr>
        <w:spacing w:line="360" w:lineRule="auto"/>
        <w:contextualSpacing/>
      </w:pPr>
      <w:r w:rsidRPr="009D16F6">
        <w:t xml:space="preserve">Пункт назначения: </w:t>
      </w:r>
      <w:proofErr w:type="spellStart"/>
      <w:r w:rsidRPr="009D16F6">
        <w:t>Алматинская</w:t>
      </w:r>
      <w:proofErr w:type="spellEnd"/>
      <w:r w:rsidRPr="009D16F6">
        <w:t xml:space="preserve"> область,  окрестности  </w:t>
      </w:r>
      <w:proofErr w:type="spellStart"/>
      <w:r w:rsidRPr="009D16F6">
        <w:t>г</w:t>
      </w:r>
      <w:proofErr w:type="gramStart"/>
      <w:r w:rsidRPr="009D16F6">
        <w:t>.У</w:t>
      </w:r>
      <w:proofErr w:type="gramEnd"/>
      <w:r w:rsidRPr="009D16F6">
        <w:t>зынагаш</w:t>
      </w:r>
      <w:proofErr w:type="spellEnd"/>
    </w:p>
    <w:p w:rsidR="00797F14" w:rsidRPr="009D16F6" w:rsidRDefault="00797F14" w:rsidP="0096422A">
      <w:pPr>
        <w:spacing w:line="360" w:lineRule="auto"/>
        <w:contextualSpacing/>
      </w:pPr>
      <w:r w:rsidRPr="009D16F6">
        <w:t>Количество сотрудников: 4 (3 сотрудника и докторант).</w:t>
      </w:r>
    </w:p>
    <w:p w:rsidR="00797F14" w:rsidRPr="009D16F6" w:rsidRDefault="00797F14" w:rsidP="0096422A">
      <w:pPr>
        <w:spacing w:line="360" w:lineRule="auto"/>
        <w:contextualSpacing/>
      </w:pPr>
      <w:r w:rsidRPr="009D16F6">
        <w:t>Расстояния:  Алматы-</w:t>
      </w:r>
      <w:proofErr w:type="spellStart"/>
      <w:r w:rsidRPr="009D16F6">
        <w:t>Узынагаш</w:t>
      </w:r>
      <w:proofErr w:type="spellEnd"/>
      <w:r w:rsidRPr="009D16F6">
        <w:t xml:space="preserve"> – 51 км</w:t>
      </w:r>
    </w:p>
    <w:p w:rsidR="00797F14" w:rsidRPr="009D16F6" w:rsidRDefault="00797F14" w:rsidP="0096422A">
      <w:pPr>
        <w:spacing w:line="360" w:lineRule="auto"/>
        <w:contextualSpacing/>
      </w:pPr>
      <w:r w:rsidRPr="009D16F6">
        <w:t xml:space="preserve">Схема маршрута: Алматы → </w:t>
      </w:r>
      <w:proofErr w:type="spellStart"/>
      <w:r w:rsidRPr="009D16F6">
        <w:t>Узынагаш</w:t>
      </w:r>
      <w:proofErr w:type="spellEnd"/>
      <w:r w:rsidRPr="009D16F6">
        <w:t xml:space="preserve"> → Алматы</w:t>
      </w:r>
    </w:p>
    <w:p w:rsidR="00797F14" w:rsidRPr="009D16F6" w:rsidRDefault="00797F14" w:rsidP="0096422A">
      <w:pPr>
        <w:spacing w:line="360" w:lineRule="auto"/>
        <w:contextualSpacing/>
      </w:pPr>
      <w:proofErr w:type="gramStart"/>
      <w:r w:rsidRPr="009D16F6">
        <w:t>Задачи</w:t>
      </w:r>
      <w:proofErr w:type="gramEnd"/>
      <w:r w:rsidRPr="009D16F6">
        <w:t xml:space="preserve"> поставленные по маршруту № 6  выполнены, цели достигнуты.  </w:t>
      </w:r>
    </w:p>
    <w:p w:rsidR="00285A12" w:rsidRPr="009D16F6" w:rsidRDefault="00285A12" w:rsidP="00285A12">
      <w:pPr>
        <w:spacing w:line="360" w:lineRule="auto"/>
        <w:ind w:firstLine="567"/>
        <w:contextualSpacing/>
        <w:jc w:val="both"/>
      </w:pPr>
      <w:r w:rsidRPr="009D16F6">
        <w:t>Также по итогам проведенных экспедиционных исследований в рамках научных разработок были разработаны членами рабочей группы кейс материалы, произведена съемка сакральных объектов Южного Казахстана и обработаны видеоматериалы в целях применения их в процессе обучения студентов.</w:t>
      </w:r>
    </w:p>
    <w:p w:rsidR="00797F14" w:rsidRPr="009D16F6" w:rsidRDefault="00797F14" w:rsidP="00797F14">
      <w:pPr>
        <w:spacing w:line="360" w:lineRule="auto"/>
        <w:ind w:firstLine="708"/>
        <w:contextualSpacing/>
        <w:jc w:val="both"/>
      </w:pPr>
      <w:r w:rsidRPr="009D16F6">
        <w:t xml:space="preserve">С целью выявления общей туристской направленности, а также других особенностей в рамках исследования историко-культурного наследия духовных мест Южного региона Казахстана, было проведено </w:t>
      </w:r>
      <w:r w:rsidR="00BD47B8" w:rsidRPr="009D16F6">
        <w:t xml:space="preserve">выборочное </w:t>
      </w:r>
      <w:r w:rsidRPr="009D16F6">
        <w:t>анкетирование, в ходе которого, помимо прочих, поднимались темы удовлетворенностью обслуживанием и сервисом потребителей на объектах сакрального  туризма.</w:t>
      </w:r>
    </w:p>
    <w:p w:rsidR="00797F14" w:rsidRPr="009D16F6" w:rsidRDefault="00797F14" w:rsidP="00797F14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7"/>
        <w:contextualSpacing/>
        <w:jc w:val="both"/>
      </w:pPr>
      <w:r w:rsidRPr="009D16F6">
        <w:lastRenderedPageBreak/>
        <w:t>Анкетирование проводилось путем распространения анкет среди туристов, посещающих сакральные объекты Южного Казахстана во время проведения нами полевых экспедиций.</w:t>
      </w:r>
    </w:p>
    <w:p w:rsidR="00797F14" w:rsidRPr="009D16F6" w:rsidRDefault="00797F14" w:rsidP="00797F14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7"/>
        <w:contextualSpacing/>
        <w:jc w:val="both"/>
      </w:pPr>
      <w:r w:rsidRPr="009D16F6">
        <w:t xml:space="preserve">Вопросы респондентам задавались как общего характера (как добрались до туристской местности, как узнали об этом туристско-сакральном объекте, какова основная причина визита), так и о качестве обслуживания и степени удовлетворенности таковым на этих туристских объектах. </w:t>
      </w:r>
    </w:p>
    <w:p w:rsidR="00E616CF" w:rsidRPr="009D16F6" w:rsidRDefault="00E616CF" w:rsidP="00E616CF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7"/>
        <w:contextualSpacing/>
        <w:jc w:val="both"/>
      </w:pPr>
      <w:bookmarkStart w:id="0" w:name="_gjdgxs" w:colFirst="0" w:colLast="0"/>
      <w:bookmarkEnd w:id="0"/>
      <w:r w:rsidRPr="009D16F6">
        <w:t xml:space="preserve">Анкета состояла из 12 вопросов и 3 параметров социально-демографического блока (пол, возраст, занятость). </w:t>
      </w:r>
    </w:p>
    <w:p w:rsidR="00797F14" w:rsidRPr="009D16F6" w:rsidRDefault="00797F14" w:rsidP="00797F14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7"/>
        <w:contextualSpacing/>
        <w:jc w:val="both"/>
      </w:pPr>
      <w:r w:rsidRPr="009D16F6">
        <w:t xml:space="preserve">В анкетировании приняло участие 283 респондента, из </w:t>
      </w:r>
      <w:proofErr w:type="gramStart"/>
      <w:r w:rsidRPr="009D16F6">
        <w:t>которых</w:t>
      </w:r>
      <w:proofErr w:type="gramEnd"/>
      <w:r w:rsidRPr="009D16F6">
        <w:t xml:space="preserve"> 218 – женщины, 65 – мужчины. Возраст респондентов: от 18 до 29 лет – 23 человека; от 30 до 45 лет – 74 человека; от 46 до 60 лет – 145 человек; от 60 и старше 41 человек. </w:t>
      </w:r>
    </w:p>
    <w:p w:rsidR="00E616CF" w:rsidRPr="009D16F6" w:rsidRDefault="00E616CF" w:rsidP="00E616CF">
      <w:pPr>
        <w:spacing w:line="360" w:lineRule="auto"/>
        <w:contextualSpacing/>
        <w:jc w:val="both"/>
        <w:rPr>
          <w:highlight w:val="yellow"/>
        </w:rPr>
      </w:pPr>
      <w:r w:rsidRPr="009D16F6">
        <w:rPr>
          <w:noProof/>
        </w:rPr>
        <w:drawing>
          <wp:inline distT="114300" distB="114300" distL="114300" distR="114300" wp14:anchorId="67B2FE3D" wp14:editId="58D064D1">
            <wp:extent cx="4651058" cy="2874550"/>
            <wp:effectExtent l="0" t="0" r="0" b="0"/>
            <wp:docPr id="3" name="image1.png" descr="Points scor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Points scored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51058" cy="2874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616CF" w:rsidRPr="009D16F6" w:rsidRDefault="00E616CF" w:rsidP="00E616CF">
      <w:pPr>
        <w:spacing w:line="360" w:lineRule="auto"/>
        <w:ind w:firstLine="567"/>
        <w:contextualSpacing/>
        <w:jc w:val="both"/>
      </w:pPr>
      <w:r w:rsidRPr="009D16F6">
        <w:rPr>
          <w:highlight w:val="white"/>
        </w:rPr>
        <w:t xml:space="preserve">Рисунок </w:t>
      </w:r>
      <w:r w:rsidR="0096422A" w:rsidRPr="009D16F6">
        <w:t>7</w:t>
      </w:r>
      <w:r w:rsidRPr="009D16F6">
        <w:t xml:space="preserve"> –</w:t>
      </w:r>
      <w:r w:rsidRPr="009D16F6">
        <w:rPr>
          <w:highlight w:val="white"/>
        </w:rPr>
        <w:t xml:space="preserve"> Данные о половой принадлежности посетителей, являющихся потребителями сакрального туризма в Южно-Казахстанском регионе</w:t>
      </w:r>
    </w:p>
    <w:p w:rsidR="00E616CF" w:rsidRPr="009D16F6" w:rsidRDefault="00E616CF" w:rsidP="00797F14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7"/>
        <w:contextualSpacing/>
        <w:jc w:val="both"/>
      </w:pPr>
      <w:r w:rsidRPr="009D16F6">
        <w:t xml:space="preserve">Большинство информантов — женщины старше 40 лет. Такая гендерная и возрастная картина обусловлена, во-первых, особенностями туристов, посещающих сакральные объекты (молодежи заметно меньше, чем людей старшего возраста). Во-вторых, женщины, как правило, более охотно идут на контакт, в особенности, если разговор ведется о духовной сфере жизни. От пожилых людей при проведении интервью можно было услышать более полные рассказы о сакральных местах, их истории и связанных с ними поверьях, поскольку пожилые люди в большей степени наследуют традицию почитания объектов народной религии. Считаем, что меньшая включенность более молодых поколений в духовную традицию обусловлена идеологическими, административными и образовательными реалиями современности. Именно старшая группа населения как таковая считается </w:t>
      </w:r>
      <w:r w:rsidRPr="009D16F6">
        <w:lastRenderedPageBreak/>
        <w:t xml:space="preserve">основным хранителем представлений о </w:t>
      </w:r>
      <w:proofErr w:type="gramStart"/>
      <w:r w:rsidRPr="009D16F6">
        <w:t>сакральном</w:t>
      </w:r>
      <w:proofErr w:type="gramEnd"/>
      <w:r w:rsidRPr="009D16F6">
        <w:t xml:space="preserve"> и отправителем религиозных ритуалов. В ходе исследования данная группа информантов объясняли свою вовлеченность в систему сакрально значимых практик тем, что они достаточно «зрелые» и могут поделиться своими размышлениями и опытом.  </w:t>
      </w:r>
      <w:r w:rsidRPr="009D16F6">
        <w:tab/>
      </w:r>
    </w:p>
    <w:p w:rsidR="00EE4A3A" w:rsidRPr="009D16F6" w:rsidRDefault="00EE4A3A" w:rsidP="00EE4A3A">
      <w:pPr>
        <w:spacing w:line="360" w:lineRule="auto"/>
        <w:ind w:firstLine="567"/>
        <w:contextualSpacing/>
        <w:jc w:val="both"/>
      </w:pPr>
      <w:r w:rsidRPr="009D16F6">
        <w:rPr>
          <w:highlight w:val="white"/>
        </w:rPr>
        <w:t xml:space="preserve">Таблица </w:t>
      </w:r>
      <w:r w:rsidRPr="009D16F6">
        <w:t>1 –</w:t>
      </w:r>
      <w:r w:rsidRPr="009D16F6">
        <w:rPr>
          <w:highlight w:val="white"/>
        </w:rPr>
        <w:t xml:space="preserve"> Данные о </w:t>
      </w:r>
      <w:r w:rsidR="00E616CF" w:rsidRPr="009D16F6">
        <w:rPr>
          <w:highlight w:val="white"/>
        </w:rPr>
        <w:t xml:space="preserve">возрастной </w:t>
      </w:r>
      <w:r w:rsidRPr="009D16F6">
        <w:rPr>
          <w:highlight w:val="white"/>
        </w:rPr>
        <w:t>принадлежности посетителей, являющихся потребителями сакрального туризма в Южно-Казахстанском регионе</w:t>
      </w:r>
    </w:p>
    <w:tbl>
      <w:tblPr>
        <w:tblW w:w="83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816"/>
        <w:gridCol w:w="1560"/>
      </w:tblGrid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EE4A3A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Возраст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E4A3A" w:rsidRPr="009D16F6" w:rsidRDefault="00EE4A3A" w:rsidP="00282419">
            <w:pPr>
              <w:spacing w:line="360" w:lineRule="auto"/>
              <w:contextualSpacing/>
              <w:jc w:val="both"/>
              <w:rPr>
                <w:b/>
                <w:highlight w:val="white"/>
              </w:rPr>
            </w:pPr>
            <w:r w:rsidRPr="009D16F6">
              <w:rPr>
                <w:b/>
                <w:highlight w:val="white"/>
              </w:rPr>
              <w:t>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EE4A3A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18-19 лет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E4A3A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8</w:t>
            </w:r>
            <w:r w:rsidR="00EE4A3A" w:rsidRPr="009D16F6">
              <w:rPr>
                <w:highlight w:val="white"/>
              </w:rPr>
              <w:t>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EE4A3A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30-45 лет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E4A3A" w:rsidRPr="009D16F6" w:rsidRDefault="00E616CF" w:rsidP="00E616CF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27</w:t>
            </w:r>
            <w:r w:rsidR="00EE4A3A" w:rsidRPr="009D16F6">
              <w:rPr>
                <w:highlight w:val="white"/>
              </w:rPr>
              <w:t>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46-60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51%</w:t>
            </w:r>
          </w:p>
        </w:tc>
      </w:tr>
      <w:tr w:rsidR="00E616CF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E616CF" w:rsidRPr="009D16F6" w:rsidRDefault="00E616CF" w:rsidP="0096422A">
            <w:pPr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60 и старше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6CF" w:rsidRPr="009D16F6" w:rsidRDefault="00E616CF" w:rsidP="0096422A">
            <w:pPr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15</w:t>
            </w:r>
          </w:p>
        </w:tc>
      </w:tr>
    </w:tbl>
    <w:p w:rsidR="001178EC" w:rsidRPr="009D16F6" w:rsidRDefault="001178EC" w:rsidP="0096422A">
      <w:pPr>
        <w:pBdr>
          <w:top w:val="nil"/>
          <w:left w:val="nil"/>
          <w:bottom w:val="nil"/>
          <w:right w:val="nil"/>
          <w:between w:val="nil"/>
        </w:pBdr>
        <w:ind w:firstLine="707"/>
        <w:contextualSpacing/>
        <w:jc w:val="both"/>
      </w:pPr>
    </w:p>
    <w:p w:rsidR="00797F14" w:rsidRPr="009D16F6" w:rsidRDefault="00797F14" w:rsidP="0096422A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7"/>
        <w:contextualSpacing/>
        <w:jc w:val="both"/>
      </w:pPr>
      <w:r w:rsidRPr="009D16F6">
        <w:t>В ходе анкетирования были нередко развернутые сообщения на интересующую тему от информантов пожилого возраста. Отметим, что среди людей  пенсионного возраста преобладают женщины. Помимо анкетирования и интервью, нередко важные сведения о сакральных местах сообщались местными жителями в бытовых или случайных беседах. Ценная на наш взгляд информация была получена в ходе беседы с «</w:t>
      </w:r>
      <w:proofErr w:type="spellStart"/>
      <w:r w:rsidRPr="009D16F6">
        <w:t>шырақшы</w:t>
      </w:r>
      <w:proofErr w:type="spellEnd"/>
      <w:r w:rsidRPr="009D16F6">
        <w:t xml:space="preserve">» - смотрителями сакральных объектов, которые мы посетили. Такие данные фиксировались в экспедиционном дневнике. </w:t>
      </w:r>
    </w:p>
    <w:p w:rsidR="00797F14" w:rsidRPr="009D16F6" w:rsidRDefault="00797F14" w:rsidP="0096422A">
      <w:pPr>
        <w:spacing w:line="360" w:lineRule="auto"/>
        <w:ind w:firstLine="567"/>
        <w:contextualSpacing/>
        <w:jc w:val="both"/>
      </w:pPr>
      <w:r w:rsidRPr="009D16F6">
        <w:t>На момент исследования многие люди, посещающие священные места исследуемой территории отметили, что посещают не в первый раз-53%. Остальные 47% отметили, что посетили в первый раз.</w:t>
      </w:r>
    </w:p>
    <w:p w:rsidR="00B5201C" w:rsidRPr="009D16F6" w:rsidRDefault="00B5201C" w:rsidP="0096422A">
      <w:pPr>
        <w:spacing w:line="360" w:lineRule="auto"/>
        <w:ind w:firstLine="567"/>
        <w:contextualSpacing/>
        <w:jc w:val="both"/>
        <w:rPr>
          <w:i/>
        </w:rPr>
      </w:pPr>
      <w:r w:rsidRPr="009D16F6">
        <w:t>Таблица 2 –</w:t>
      </w:r>
      <w:r w:rsidRPr="009D16F6">
        <w:rPr>
          <w:i/>
        </w:rPr>
        <w:t xml:space="preserve"> </w:t>
      </w:r>
      <w:r w:rsidRPr="009D16F6">
        <w:t>Ответ на вопрос, первое ли посещение данной местности</w:t>
      </w:r>
      <w:r w:rsidRPr="009D16F6">
        <w:rPr>
          <w:highlight w:val="white"/>
        </w:rPr>
        <w:t xml:space="preserve"> для респондентов в сакральных объектах  Южно-Казахстанского регион</w:t>
      </w:r>
      <w:r w:rsidRPr="009D16F6">
        <w:t>а</w:t>
      </w:r>
    </w:p>
    <w:tbl>
      <w:tblPr>
        <w:tblW w:w="83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816"/>
        <w:gridCol w:w="1560"/>
      </w:tblGrid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96422A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Ответ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96422A">
            <w:pPr>
              <w:spacing w:line="360" w:lineRule="auto"/>
              <w:contextualSpacing/>
              <w:jc w:val="both"/>
              <w:rPr>
                <w:b/>
                <w:highlight w:val="white"/>
              </w:rPr>
            </w:pPr>
            <w:r w:rsidRPr="009D16F6">
              <w:rPr>
                <w:b/>
                <w:highlight w:val="white"/>
              </w:rPr>
              <w:t>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 xml:space="preserve">Да 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53%</w:t>
            </w:r>
          </w:p>
        </w:tc>
      </w:tr>
      <w:tr w:rsidR="00B5201C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Нет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47%</w:t>
            </w:r>
          </w:p>
        </w:tc>
      </w:tr>
    </w:tbl>
    <w:p w:rsidR="00B5201C" w:rsidRPr="009D16F6" w:rsidRDefault="00B5201C" w:rsidP="00797F14">
      <w:pPr>
        <w:spacing w:line="360" w:lineRule="auto"/>
        <w:ind w:firstLine="567"/>
        <w:contextualSpacing/>
        <w:jc w:val="both"/>
      </w:pPr>
    </w:p>
    <w:p w:rsidR="001178EC" w:rsidRPr="009D16F6" w:rsidRDefault="001178EC" w:rsidP="001178E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7"/>
        <w:contextualSpacing/>
        <w:jc w:val="both"/>
      </w:pPr>
      <w:r w:rsidRPr="009D16F6">
        <w:t xml:space="preserve">Среди наших информантов большинство составляли люди, родившиеся в Казахстане, а также приезжие из соседних областей Казахстана, где проводился опрос. Реже нашими собеседниками были люди, приехавшие из ближнего и дальнего зарубежья. </w:t>
      </w:r>
    </w:p>
    <w:p w:rsidR="001178EC" w:rsidRPr="009D16F6" w:rsidRDefault="001178EC" w:rsidP="001178E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7"/>
        <w:contextualSpacing/>
        <w:jc w:val="both"/>
      </w:pPr>
      <w:r w:rsidRPr="009D16F6">
        <w:t xml:space="preserve">Нашими информантами становились представители всех основных сфер занятости: работники, сельская интеллигенция (учителя, медицинские работники), а также работники администрации. Большую часть информантов составляли люди из категории «безработных». </w:t>
      </w:r>
    </w:p>
    <w:p w:rsidR="001178EC" w:rsidRPr="009D16F6" w:rsidRDefault="001178EC" w:rsidP="001178EC">
      <w:pPr>
        <w:pStyle w:val="ab"/>
        <w:shd w:val="clear" w:color="auto" w:fill="FFFFFF"/>
        <w:spacing w:after="0" w:line="360" w:lineRule="auto"/>
        <w:ind w:left="0"/>
        <w:jc w:val="both"/>
        <w:rPr>
          <w:rFonts w:ascii="Times New Roman" w:hAnsi="Times New Roman"/>
          <w:spacing w:val="8"/>
          <w:sz w:val="24"/>
          <w:szCs w:val="24"/>
          <w:lang w:val="kk-KZ"/>
        </w:rPr>
      </w:pPr>
      <w:r w:rsidRPr="009D16F6">
        <w:rPr>
          <w:rFonts w:ascii="Times New Roman" w:hAnsi="Times New Roman"/>
          <w:spacing w:val="8"/>
          <w:sz w:val="24"/>
          <w:szCs w:val="24"/>
        </w:rPr>
        <w:lastRenderedPageBreak/>
        <w:tab/>
        <w:t>Было замечено</w:t>
      </w:r>
      <w:r w:rsidRPr="009D16F6">
        <w:rPr>
          <w:rFonts w:ascii="Times New Roman" w:hAnsi="Times New Roman"/>
          <w:spacing w:val="8"/>
          <w:sz w:val="24"/>
          <w:szCs w:val="24"/>
          <w:lang w:val="kk-KZ"/>
        </w:rPr>
        <w:t>, что места поклонения в равной степени почитаются всеми жителями территории и назависимо от религиозных убеждений и этнической принадлежности.</w:t>
      </w:r>
    </w:p>
    <w:p w:rsidR="00797F14" w:rsidRPr="009D16F6" w:rsidRDefault="00797F14" w:rsidP="00797F14">
      <w:pPr>
        <w:spacing w:line="360" w:lineRule="auto"/>
        <w:ind w:firstLine="567"/>
        <w:contextualSpacing/>
        <w:jc w:val="both"/>
      </w:pPr>
      <w:r w:rsidRPr="009D16F6">
        <w:t>29% респондентов ответили, что добрались до туристской местности на автомобиле, 8 % на поездах и 53% на автобусах, через местную авиалинию – 6% и международную авиалинию – 4%.</w:t>
      </w:r>
    </w:p>
    <w:p w:rsidR="00B5201C" w:rsidRPr="009D16F6" w:rsidRDefault="001178EC" w:rsidP="00B5201C">
      <w:pPr>
        <w:spacing w:line="360" w:lineRule="auto"/>
        <w:ind w:firstLine="567"/>
        <w:contextualSpacing/>
        <w:jc w:val="both"/>
        <w:rPr>
          <w:i/>
        </w:rPr>
      </w:pPr>
      <w:r w:rsidRPr="009D16F6">
        <w:t>Таблица 3</w:t>
      </w:r>
      <w:r w:rsidR="00B5201C" w:rsidRPr="009D16F6">
        <w:t xml:space="preserve"> – Соотношение р</w:t>
      </w:r>
      <w:r w:rsidR="00B5201C" w:rsidRPr="009D16F6">
        <w:rPr>
          <w:highlight w:val="white"/>
        </w:rPr>
        <w:t>азновидностей транспорта, с помощью которого посетители добрались до сакрального объекта в Южно-Казахстанском регионе</w:t>
      </w:r>
    </w:p>
    <w:tbl>
      <w:tblPr>
        <w:tblW w:w="83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816"/>
        <w:gridCol w:w="1560"/>
      </w:tblGrid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Вид транспорта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b/>
                <w:highlight w:val="white"/>
              </w:rPr>
            </w:pPr>
            <w:r w:rsidRPr="009D16F6">
              <w:rPr>
                <w:b/>
                <w:highlight w:val="white"/>
              </w:rPr>
              <w:t>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 xml:space="preserve">Машина 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29%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Автобус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53%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Местная авиалиния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4%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Международная авиалиния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4%</w:t>
            </w:r>
          </w:p>
        </w:tc>
      </w:tr>
      <w:tr w:rsidR="009D16F6" w:rsidRPr="009D16F6" w:rsidTr="00282419">
        <w:trPr>
          <w:trHeight w:val="24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 xml:space="preserve">Поезд 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8%</w:t>
            </w:r>
          </w:p>
        </w:tc>
      </w:tr>
    </w:tbl>
    <w:p w:rsidR="00B5201C" w:rsidRPr="009D16F6" w:rsidRDefault="00B5201C" w:rsidP="00B5201C">
      <w:pPr>
        <w:spacing w:line="360" w:lineRule="auto"/>
        <w:contextualSpacing/>
        <w:rPr>
          <w:i/>
        </w:rPr>
      </w:pPr>
      <w:r w:rsidRPr="009D16F6">
        <w:rPr>
          <w:i/>
          <w:noProof/>
        </w:rPr>
        <w:drawing>
          <wp:inline distT="114300" distB="114300" distL="114300" distR="114300" wp14:anchorId="061E1240" wp14:editId="4AAEC54A">
            <wp:extent cx="4837747" cy="2989815"/>
            <wp:effectExtent l="0" t="0" r="0" b="0"/>
            <wp:docPr id="1" name="image5.png" descr="Points scor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Points scored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7747" cy="29898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5201C" w:rsidRPr="009D16F6" w:rsidRDefault="00B5201C" w:rsidP="00B5201C">
      <w:pPr>
        <w:spacing w:line="360" w:lineRule="auto"/>
        <w:ind w:firstLine="567"/>
        <w:contextualSpacing/>
        <w:jc w:val="both"/>
        <w:rPr>
          <w:i/>
        </w:rPr>
      </w:pPr>
    </w:p>
    <w:p w:rsidR="00B5201C" w:rsidRPr="009D16F6" w:rsidRDefault="0096422A" w:rsidP="0096422A">
      <w:pPr>
        <w:spacing w:line="360" w:lineRule="auto"/>
        <w:ind w:firstLine="567"/>
        <w:contextualSpacing/>
        <w:jc w:val="both"/>
        <w:rPr>
          <w:highlight w:val="white"/>
        </w:rPr>
      </w:pPr>
      <w:r w:rsidRPr="009D16F6">
        <w:rPr>
          <w:highlight w:val="white"/>
        </w:rPr>
        <w:t>Рисунок 8</w:t>
      </w:r>
      <w:r w:rsidR="00B5201C" w:rsidRPr="009D16F6">
        <w:rPr>
          <w:highlight w:val="white"/>
        </w:rPr>
        <w:t xml:space="preserve"> </w:t>
      </w:r>
      <w:r w:rsidR="00B5201C" w:rsidRPr="009D16F6">
        <w:t>–</w:t>
      </w:r>
      <w:r w:rsidR="00B5201C" w:rsidRPr="009D16F6">
        <w:rPr>
          <w:highlight w:val="white"/>
        </w:rPr>
        <w:t xml:space="preserve"> Разновидности транспорта, с помощью которого посетители добрались до сакрального объекта в Южно-Казахстанском регионе</w:t>
      </w:r>
    </w:p>
    <w:p w:rsidR="00EE4A3A" w:rsidRPr="009D16F6" w:rsidRDefault="00EE4A3A" w:rsidP="0096422A">
      <w:pPr>
        <w:spacing w:line="360" w:lineRule="auto"/>
        <w:ind w:firstLine="567"/>
        <w:contextualSpacing/>
        <w:jc w:val="both"/>
      </w:pPr>
    </w:p>
    <w:p w:rsidR="00797F14" w:rsidRPr="009D16F6" w:rsidRDefault="00797F14" w:rsidP="0096422A">
      <w:pPr>
        <w:spacing w:line="360" w:lineRule="auto"/>
        <w:ind w:firstLine="567"/>
        <w:contextualSpacing/>
        <w:jc w:val="both"/>
      </w:pPr>
      <w:proofErr w:type="gramStart"/>
      <w:r w:rsidRPr="009D16F6">
        <w:t>Опрашиваемые отмечают, что знали о данной туристской направленности давно – примерно 5% , 68% отметили, что узнали через родственников, 3% через туроператоров, 7% через турагентство, 8% интернет, 5% через СМИ, 4% через литературные источники.</w:t>
      </w:r>
      <w:proofErr w:type="gramEnd"/>
    </w:p>
    <w:p w:rsidR="00EE4A3A" w:rsidRPr="009D16F6" w:rsidRDefault="00EE4A3A" w:rsidP="0096422A">
      <w:pPr>
        <w:spacing w:line="360" w:lineRule="auto"/>
        <w:ind w:firstLine="567"/>
        <w:contextualSpacing/>
        <w:jc w:val="both"/>
      </w:pPr>
    </w:p>
    <w:p w:rsidR="00B5201C" w:rsidRPr="009D16F6" w:rsidRDefault="00B5201C" w:rsidP="00B5201C">
      <w:pPr>
        <w:spacing w:line="360" w:lineRule="auto"/>
        <w:ind w:firstLine="567"/>
        <w:contextualSpacing/>
        <w:jc w:val="both"/>
      </w:pPr>
      <w:r w:rsidRPr="009D16F6">
        <w:lastRenderedPageBreak/>
        <w:t xml:space="preserve">Таблица </w:t>
      </w:r>
      <w:r w:rsidR="001178EC" w:rsidRPr="009D16F6">
        <w:t>4</w:t>
      </w:r>
      <w:r w:rsidRPr="009D16F6">
        <w:t xml:space="preserve"> – Соотношение данных об и</w:t>
      </w:r>
      <w:r w:rsidRPr="009D16F6">
        <w:rPr>
          <w:highlight w:val="white"/>
        </w:rPr>
        <w:t>сточниках информации для респондентов о данном туристском направлении в Южно-Казахстанском регионе</w:t>
      </w:r>
    </w:p>
    <w:tbl>
      <w:tblPr>
        <w:tblW w:w="83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816"/>
        <w:gridCol w:w="1560"/>
      </w:tblGrid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Источник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b/>
                <w:highlight w:val="white"/>
              </w:rPr>
            </w:pPr>
            <w:r w:rsidRPr="009D16F6">
              <w:rPr>
                <w:b/>
                <w:highlight w:val="white"/>
              </w:rPr>
              <w:t>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Знал (а) об этом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5%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Интернет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8%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Друзья и родственники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68%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СМИ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5%</w:t>
            </w:r>
          </w:p>
        </w:tc>
      </w:tr>
      <w:tr w:rsidR="009D16F6" w:rsidRPr="009D16F6" w:rsidTr="00282419">
        <w:trPr>
          <w:trHeight w:val="24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Книги и путеводители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4%</w:t>
            </w:r>
          </w:p>
        </w:tc>
      </w:tr>
      <w:tr w:rsidR="009D16F6" w:rsidRPr="009D16F6" w:rsidTr="00282419">
        <w:trPr>
          <w:trHeight w:val="24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Туристское агентство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7%</w:t>
            </w:r>
          </w:p>
        </w:tc>
      </w:tr>
      <w:tr w:rsidR="009D16F6" w:rsidRPr="009D16F6" w:rsidTr="00282419">
        <w:trPr>
          <w:trHeight w:val="24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Выставка/ярмарка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0%</w:t>
            </w:r>
          </w:p>
        </w:tc>
      </w:tr>
      <w:tr w:rsidR="00B5201C" w:rsidRPr="009D16F6" w:rsidTr="00282419">
        <w:trPr>
          <w:trHeight w:val="24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Туроператор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3%</w:t>
            </w:r>
          </w:p>
        </w:tc>
      </w:tr>
    </w:tbl>
    <w:p w:rsidR="00B5201C" w:rsidRPr="009D16F6" w:rsidRDefault="00B5201C" w:rsidP="00B5201C">
      <w:pPr>
        <w:spacing w:line="360" w:lineRule="auto"/>
        <w:contextualSpacing/>
        <w:jc w:val="both"/>
        <w:rPr>
          <w:i/>
        </w:rPr>
      </w:pPr>
    </w:p>
    <w:p w:rsidR="00B5201C" w:rsidRPr="009D16F6" w:rsidRDefault="00B5201C" w:rsidP="00B5201C">
      <w:pPr>
        <w:spacing w:line="360" w:lineRule="auto"/>
        <w:ind w:firstLine="567"/>
        <w:contextualSpacing/>
        <w:jc w:val="both"/>
        <w:rPr>
          <w:i/>
        </w:rPr>
      </w:pPr>
      <w:r w:rsidRPr="009D16F6">
        <w:rPr>
          <w:i/>
          <w:noProof/>
        </w:rPr>
        <w:drawing>
          <wp:inline distT="114300" distB="114300" distL="114300" distR="114300" wp14:anchorId="7ED2EB16" wp14:editId="7C91B8AE">
            <wp:extent cx="4904509" cy="3633849"/>
            <wp:effectExtent l="0" t="0" r="0" b="5080"/>
            <wp:docPr id="4" name="image7.png" descr="Points scor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Points scored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8242" cy="36366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5201C" w:rsidRPr="009D16F6" w:rsidRDefault="00B5201C" w:rsidP="00B5201C">
      <w:pPr>
        <w:spacing w:line="360" w:lineRule="auto"/>
        <w:ind w:firstLine="567"/>
        <w:contextualSpacing/>
        <w:jc w:val="both"/>
      </w:pPr>
      <w:r w:rsidRPr="009D16F6">
        <w:rPr>
          <w:highlight w:val="white"/>
        </w:rPr>
        <w:t xml:space="preserve">Рисунок </w:t>
      </w:r>
      <w:r w:rsidR="0096422A" w:rsidRPr="009D16F6">
        <w:t>9</w:t>
      </w:r>
      <w:r w:rsidRPr="009D16F6">
        <w:t xml:space="preserve"> –</w:t>
      </w:r>
      <w:r w:rsidRPr="009D16F6">
        <w:rPr>
          <w:highlight w:val="white"/>
        </w:rPr>
        <w:t xml:space="preserve"> </w:t>
      </w:r>
      <w:r w:rsidRPr="009D16F6">
        <w:t>Соотношение данных об и</w:t>
      </w:r>
      <w:r w:rsidRPr="009D16F6">
        <w:rPr>
          <w:highlight w:val="white"/>
        </w:rPr>
        <w:t>сточниках информации для респондентов о данном туристском направлении в Южно-Казахстанском регионе</w:t>
      </w:r>
    </w:p>
    <w:p w:rsidR="00EE4A3A" w:rsidRPr="009D16F6" w:rsidRDefault="00EE4A3A" w:rsidP="00797F14">
      <w:pPr>
        <w:spacing w:line="360" w:lineRule="auto"/>
        <w:ind w:firstLine="567"/>
        <w:contextualSpacing/>
        <w:jc w:val="both"/>
      </w:pPr>
    </w:p>
    <w:p w:rsidR="00797F14" w:rsidRPr="009D16F6" w:rsidRDefault="00797F14" w:rsidP="00797F14">
      <w:pPr>
        <w:spacing w:line="360" w:lineRule="auto"/>
        <w:ind w:firstLine="567"/>
        <w:contextualSpacing/>
        <w:jc w:val="both"/>
      </w:pPr>
      <w:r w:rsidRPr="009D16F6">
        <w:t>Обследуемые отметили также, что основной причиной визита являются  ку</w:t>
      </w:r>
      <w:r w:rsidR="00B5201C" w:rsidRPr="009D16F6">
        <w:t>льтурные и религиозные цели – 40</w:t>
      </w:r>
      <w:r w:rsidRPr="009D16F6">
        <w:t xml:space="preserve">%,  остальные 3% отметили, что посещают друзей и родственников , 1% обозначили деловые цели, 21% - здоровье, 25% - отдых и </w:t>
      </w:r>
      <w:proofErr w:type="spellStart"/>
      <w:r w:rsidRPr="009D16F6">
        <w:t>релакс</w:t>
      </w:r>
      <w:proofErr w:type="spellEnd"/>
      <w:r w:rsidRPr="009D16F6">
        <w:t>, 0% - посещение конференций и семинаров, 1% - развлекательные цели, 0% - спорт и рекреация.</w:t>
      </w:r>
    </w:p>
    <w:p w:rsidR="00EE4A3A" w:rsidRPr="009D16F6" w:rsidRDefault="00EE4A3A" w:rsidP="00B5201C">
      <w:pPr>
        <w:spacing w:line="360" w:lineRule="auto"/>
        <w:ind w:firstLine="567"/>
        <w:contextualSpacing/>
        <w:jc w:val="both"/>
      </w:pPr>
    </w:p>
    <w:p w:rsidR="00B5201C" w:rsidRPr="009D16F6" w:rsidRDefault="00B5201C" w:rsidP="00B5201C">
      <w:pPr>
        <w:spacing w:line="360" w:lineRule="auto"/>
        <w:ind w:firstLine="567"/>
        <w:contextualSpacing/>
        <w:jc w:val="both"/>
        <w:rPr>
          <w:i/>
        </w:rPr>
      </w:pPr>
      <w:r w:rsidRPr="009D16F6">
        <w:lastRenderedPageBreak/>
        <w:t>Таблица 5 –</w:t>
      </w:r>
      <w:r w:rsidRPr="009D16F6">
        <w:rPr>
          <w:highlight w:val="white"/>
        </w:rPr>
        <w:t xml:space="preserve"> Данные об основных целях посещения сакральных объектов респондентами в Южно-Казахстанском регионе</w:t>
      </w:r>
    </w:p>
    <w:tbl>
      <w:tblPr>
        <w:tblW w:w="83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816"/>
        <w:gridCol w:w="1560"/>
      </w:tblGrid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Причина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 xml:space="preserve">Отдых и </w:t>
            </w:r>
            <w:proofErr w:type="spellStart"/>
            <w:r w:rsidRPr="009D16F6">
              <w:rPr>
                <w:highlight w:val="white"/>
              </w:rPr>
              <w:t>релакс</w:t>
            </w:r>
            <w:proofErr w:type="spellEnd"/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25%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Посещение друзей и родственников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3%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Деловая поездка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1%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Посещение конференции, семинаров и др.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0%</w:t>
            </w:r>
          </w:p>
        </w:tc>
      </w:tr>
      <w:tr w:rsidR="009D16F6" w:rsidRPr="009D16F6" w:rsidTr="00282419">
        <w:trPr>
          <w:trHeight w:val="24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Культурное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9%</w:t>
            </w:r>
          </w:p>
        </w:tc>
      </w:tr>
      <w:tr w:rsidR="009D16F6" w:rsidRPr="009D16F6" w:rsidTr="00282419">
        <w:trPr>
          <w:trHeight w:val="24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Развлечение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1%</w:t>
            </w:r>
          </w:p>
        </w:tc>
      </w:tr>
      <w:tr w:rsidR="009D16F6" w:rsidRPr="009D16F6" w:rsidTr="00282419">
        <w:trPr>
          <w:trHeight w:val="24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Спорт и рекреация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0%</w:t>
            </w:r>
          </w:p>
        </w:tc>
      </w:tr>
      <w:tr w:rsidR="009D16F6" w:rsidRPr="009D16F6" w:rsidTr="00282419">
        <w:trPr>
          <w:trHeight w:val="24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Здоровье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21%</w:t>
            </w:r>
          </w:p>
        </w:tc>
      </w:tr>
      <w:tr w:rsidR="00B5201C" w:rsidRPr="009D16F6" w:rsidTr="00282419">
        <w:trPr>
          <w:trHeight w:val="24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Религиозные цели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40%</w:t>
            </w:r>
          </w:p>
        </w:tc>
      </w:tr>
    </w:tbl>
    <w:p w:rsidR="00B5201C" w:rsidRPr="009D16F6" w:rsidRDefault="00B5201C" w:rsidP="00B5201C">
      <w:pPr>
        <w:spacing w:line="360" w:lineRule="auto"/>
        <w:contextualSpacing/>
        <w:jc w:val="both"/>
        <w:rPr>
          <w:i/>
        </w:rPr>
      </w:pPr>
    </w:p>
    <w:p w:rsidR="00B5201C" w:rsidRPr="009D16F6" w:rsidRDefault="00B5201C" w:rsidP="00B5201C">
      <w:pPr>
        <w:spacing w:line="360" w:lineRule="auto"/>
        <w:contextualSpacing/>
        <w:jc w:val="both"/>
        <w:rPr>
          <w:i/>
        </w:rPr>
      </w:pPr>
      <w:r w:rsidRPr="009D16F6">
        <w:rPr>
          <w:i/>
          <w:noProof/>
        </w:rPr>
        <w:drawing>
          <wp:inline distT="114300" distB="114300" distL="114300" distR="114300" wp14:anchorId="29B6FB94" wp14:editId="6BDE2332">
            <wp:extent cx="4545956" cy="2807017"/>
            <wp:effectExtent l="0" t="0" r="0" b="0"/>
            <wp:docPr id="5" name="image6.png" descr="Points scor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Points scored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45956" cy="28070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5201C" w:rsidRPr="009D16F6" w:rsidRDefault="00B5201C" w:rsidP="00B5201C">
      <w:pPr>
        <w:spacing w:line="360" w:lineRule="auto"/>
        <w:ind w:firstLine="567"/>
        <w:contextualSpacing/>
        <w:jc w:val="both"/>
        <w:rPr>
          <w:highlight w:val="white"/>
        </w:rPr>
      </w:pPr>
      <w:r w:rsidRPr="009D16F6">
        <w:rPr>
          <w:highlight w:val="white"/>
        </w:rPr>
        <w:t xml:space="preserve">Рисунок </w:t>
      </w:r>
      <w:r w:rsidRPr="009D16F6">
        <w:t>10 –</w:t>
      </w:r>
      <w:r w:rsidRPr="009D16F6">
        <w:rPr>
          <w:highlight w:val="white"/>
        </w:rPr>
        <w:t xml:space="preserve"> Данные об основных целях посещения сакральных объектов респондентами в Южно-Казахстанском регионе</w:t>
      </w:r>
    </w:p>
    <w:p w:rsidR="00B5201C" w:rsidRPr="009D16F6" w:rsidRDefault="00B5201C" w:rsidP="00B5201C">
      <w:pPr>
        <w:spacing w:line="360" w:lineRule="auto"/>
        <w:ind w:firstLine="567"/>
        <w:contextualSpacing/>
        <w:jc w:val="both"/>
        <w:rPr>
          <w:highlight w:val="white"/>
        </w:rPr>
      </w:pPr>
    </w:p>
    <w:p w:rsidR="00EE4A3A" w:rsidRPr="009D16F6" w:rsidRDefault="00797F14" w:rsidP="00797F14">
      <w:pPr>
        <w:spacing w:line="360" w:lineRule="auto"/>
        <w:ind w:firstLine="567"/>
        <w:contextualSpacing/>
        <w:jc w:val="both"/>
        <w:rPr>
          <w:highlight w:val="white"/>
        </w:rPr>
      </w:pPr>
      <w:proofErr w:type="gramStart"/>
      <w:r w:rsidRPr="009D16F6">
        <w:rPr>
          <w:highlight w:val="white"/>
        </w:rPr>
        <w:t xml:space="preserve">Также 47% обследуемых при характеристике туристской достопримечательности отметили, что объект имеет уникальный имидж и стоит на первом месте по востребованности для них. </w:t>
      </w:r>
      <w:proofErr w:type="gramEnd"/>
    </w:p>
    <w:p w:rsidR="00EE4A3A" w:rsidRPr="009D16F6" w:rsidRDefault="00797F14" w:rsidP="00797F14">
      <w:pPr>
        <w:spacing w:line="360" w:lineRule="auto"/>
        <w:ind w:firstLine="567"/>
        <w:contextualSpacing/>
        <w:jc w:val="both"/>
        <w:rPr>
          <w:highlight w:val="white"/>
        </w:rPr>
      </w:pPr>
      <w:r w:rsidRPr="009D16F6">
        <w:rPr>
          <w:highlight w:val="white"/>
        </w:rPr>
        <w:t xml:space="preserve">При ответе на вопрос насколько персонал сакрального объекта относится доброжелательно к гостям, многими ситуация была оценена «удовлетворительно».  На вопрос «Насколько люди имеют позитивное представление о туристском объекте?» - ответили утвердительно 47% обследуемых.  </w:t>
      </w:r>
    </w:p>
    <w:p w:rsidR="00EE4A3A" w:rsidRPr="009D16F6" w:rsidRDefault="00EE4A3A" w:rsidP="00EE4A3A">
      <w:pPr>
        <w:spacing w:line="360" w:lineRule="auto"/>
        <w:ind w:firstLine="567"/>
        <w:contextualSpacing/>
        <w:jc w:val="both"/>
        <w:rPr>
          <w:i/>
        </w:rPr>
      </w:pPr>
      <w:r w:rsidRPr="009D16F6">
        <w:lastRenderedPageBreak/>
        <w:t xml:space="preserve">Таблица 6 – </w:t>
      </w:r>
      <w:proofErr w:type="gramStart"/>
      <w:r w:rsidRPr="009D16F6">
        <w:t>Насколько</w:t>
      </w:r>
      <w:proofErr w:type="gramEnd"/>
      <w:r w:rsidRPr="009D16F6">
        <w:t xml:space="preserve"> по мнению посетителей люди должны иметь позитивное представление о туристской достопримечательности (1,2 - полностью не согласен; 3, 4,5 - полностью согласен)</w:t>
      </w:r>
    </w:p>
    <w:tbl>
      <w:tblPr>
        <w:tblW w:w="83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816"/>
        <w:gridCol w:w="1560"/>
      </w:tblGrid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EE4A3A" w:rsidRPr="009D16F6" w:rsidRDefault="00EE4A3A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 xml:space="preserve">Ответ 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E4A3A" w:rsidRPr="009D16F6" w:rsidRDefault="00EE4A3A" w:rsidP="00282419">
            <w:pPr>
              <w:spacing w:line="360" w:lineRule="auto"/>
              <w:contextualSpacing/>
              <w:jc w:val="both"/>
              <w:rPr>
                <w:b/>
                <w:highlight w:val="white"/>
              </w:rPr>
            </w:pPr>
            <w:r w:rsidRPr="009D16F6">
              <w:rPr>
                <w:b/>
                <w:highlight w:val="white"/>
              </w:rPr>
              <w:t>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EE4A3A" w:rsidRPr="009D16F6" w:rsidRDefault="00EE4A3A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1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E4A3A" w:rsidRPr="009D16F6" w:rsidRDefault="00EE4A3A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2%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EE4A3A" w:rsidRPr="009D16F6" w:rsidRDefault="00EE4A3A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2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E4A3A" w:rsidRPr="009D16F6" w:rsidRDefault="00EE4A3A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5%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EE4A3A" w:rsidRPr="009D16F6" w:rsidRDefault="00EE4A3A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3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E4A3A" w:rsidRPr="009D16F6" w:rsidRDefault="00EE4A3A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22%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EE4A3A" w:rsidRPr="009D16F6" w:rsidRDefault="00EE4A3A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4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E4A3A" w:rsidRPr="009D16F6" w:rsidRDefault="00EE4A3A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24%</w:t>
            </w:r>
          </w:p>
        </w:tc>
      </w:tr>
      <w:tr w:rsidR="00EE4A3A" w:rsidRPr="009D16F6" w:rsidTr="00282419">
        <w:trPr>
          <w:trHeight w:val="240"/>
        </w:trPr>
        <w:tc>
          <w:tcPr>
            <w:tcW w:w="6816" w:type="dxa"/>
            <w:shd w:val="clear" w:color="auto" w:fill="auto"/>
            <w:vAlign w:val="bottom"/>
          </w:tcPr>
          <w:p w:rsidR="00EE4A3A" w:rsidRPr="009D16F6" w:rsidRDefault="00EE4A3A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5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E4A3A" w:rsidRPr="009D16F6" w:rsidRDefault="00EE4A3A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47%</w:t>
            </w:r>
          </w:p>
        </w:tc>
      </w:tr>
    </w:tbl>
    <w:p w:rsidR="001178EC" w:rsidRPr="009D16F6" w:rsidRDefault="001178EC" w:rsidP="00797F14">
      <w:pPr>
        <w:spacing w:line="360" w:lineRule="auto"/>
        <w:ind w:firstLine="567"/>
        <w:contextualSpacing/>
        <w:jc w:val="both"/>
        <w:rPr>
          <w:highlight w:val="white"/>
        </w:rPr>
      </w:pPr>
    </w:p>
    <w:p w:rsidR="00797F14" w:rsidRPr="009D16F6" w:rsidRDefault="00797F14" w:rsidP="00797F14">
      <w:pPr>
        <w:spacing w:line="360" w:lineRule="auto"/>
        <w:ind w:firstLine="567"/>
        <w:contextualSpacing/>
        <w:jc w:val="both"/>
        <w:rPr>
          <w:highlight w:val="white"/>
        </w:rPr>
      </w:pPr>
      <w:r w:rsidRPr="009D16F6">
        <w:rPr>
          <w:highlight w:val="white"/>
        </w:rPr>
        <w:t xml:space="preserve">В среднем популярность туристского объекта сакрального значения всеми респондентами была оценена как выше среднего. Негативность влияния достопримечательности на окружающую среду была оценена практически у всех как минимальная. </w:t>
      </w:r>
    </w:p>
    <w:p w:rsidR="00EE4A3A" w:rsidRPr="009D16F6" w:rsidRDefault="001178EC" w:rsidP="00EE4A3A">
      <w:pPr>
        <w:spacing w:line="360" w:lineRule="auto"/>
        <w:ind w:firstLine="567"/>
        <w:contextualSpacing/>
        <w:jc w:val="both"/>
      </w:pPr>
      <w:r w:rsidRPr="009D16F6">
        <w:rPr>
          <w:highlight w:val="white"/>
        </w:rPr>
        <w:t>К</w:t>
      </w:r>
      <w:r w:rsidR="00797F14" w:rsidRPr="009D16F6">
        <w:rPr>
          <w:highlight w:val="white"/>
        </w:rPr>
        <w:t>ачество обслуживания на объектах сакрального туризма респондентами оценивается как «средняя». Судя по исследованию, стал ясен факт того, что основное количество людей, участвовавших в анкетировании (50 человек) отметили свою позицию в том, что заказать экскурсию или туры вполне доступно, но нелегко (25 человек указали среднюю позицию "3").</w:t>
      </w:r>
      <w:r w:rsidR="00EE4A3A" w:rsidRPr="009D16F6">
        <w:t xml:space="preserve"> </w:t>
      </w:r>
    </w:p>
    <w:p w:rsidR="00E616CF" w:rsidRPr="009D16F6" w:rsidRDefault="00E616CF" w:rsidP="00E616CF">
      <w:pPr>
        <w:spacing w:line="360" w:lineRule="auto"/>
        <w:ind w:firstLine="567"/>
        <w:contextualSpacing/>
        <w:jc w:val="both"/>
        <w:rPr>
          <w:i/>
        </w:rPr>
      </w:pPr>
      <w:r w:rsidRPr="009D16F6">
        <w:t>Таблица 7 – Оценка качества обслуживания на объектах сакрального туризма (1,2 - очень низко, 3,4,5 - очень высоко)</w:t>
      </w:r>
    </w:p>
    <w:tbl>
      <w:tblPr>
        <w:tblW w:w="83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816"/>
        <w:gridCol w:w="1560"/>
      </w:tblGrid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 xml:space="preserve">Ответ 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b/>
                <w:highlight w:val="white"/>
              </w:rPr>
            </w:pPr>
            <w:r w:rsidRPr="009D16F6">
              <w:rPr>
                <w:b/>
                <w:highlight w:val="white"/>
              </w:rPr>
              <w:t>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1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14%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2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22%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3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20%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4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21%</w:t>
            </w:r>
          </w:p>
        </w:tc>
      </w:tr>
      <w:tr w:rsidR="00E616CF" w:rsidRPr="009D16F6" w:rsidTr="00282419">
        <w:trPr>
          <w:trHeight w:val="240"/>
        </w:trPr>
        <w:tc>
          <w:tcPr>
            <w:tcW w:w="6816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5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23%</w:t>
            </w:r>
          </w:p>
        </w:tc>
      </w:tr>
    </w:tbl>
    <w:p w:rsidR="00E616CF" w:rsidRPr="009D16F6" w:rsidRDefault="00E616CF" w:rsidP="00EE4A3A">
      <w:pPr>
        <w:spacing w:line="360" w:lineRule="auto"/>
        <w:ind w:firstLine="567"/>
        <w:contextualSpacing/>
        <w:jc w:val="both"/>
      </w:pPr>
    </w:p>
    <w:p w:rsidR="0096422A" w:rsidRPr="009D16F6" w:rsidRDefault="00E616CF" w:rsidP="001178EC">
      <w:pPr>
        <w:spacing w:line="360" w:lineRule="auto"/>
        <w:contextualSpacing/>
        <w:jc w:val="both"/>
      </w:pPr>
      <w:r w:rsidRPr="009D16F6">
        <w:rPr>
          <w:highlight w:val="white"/>
        </w:rPr>
        <w:tab/>
      </w:r>
      <w:r w:rsidR="001178EC" w:rsidRPr="009D16F6">
        <w:t xml:space="preserve">В таблице 8 даны сведения о согласии или несогласии с уровнем предоставления услуг на объектах сакрального туризма в Южно-Казахстанской области. </w:t>
      </w:r>
    </w:p>
    <w:p w:rsidR="001178EC" w:rsidRPr="009D16F6" w:rsidRDefault="001178EC" w:rsidP="001178EC">
      <w:pPr>
        <w:spacing w:line="360" w:lineRule="auto"/>
        <w:contextualSpacing/>
        <w:jc w:val="both"/>
        <w:rPr>
          <w:highlight w:val="white"/>
        </w:rPr>
      </w:pPr>
      <w:r w:rsidRPr="009D16F6">
        <w:rPr>
          <w:highlight w:val="white"/>
        </w:rPr>
        <w:t>Если рассматривать данные, связанные с уровнем предоставления услуг, то большинство посетителей были удовлетворены питанием и соответствующими ценами на данную услугу (49%).</w:t>
      </w:r>
    </w:p>
    <w:p w:rsidR="0096422A" w:rsidRPr="009D16F6" w:rsidRDefault="0096422A" w:rsidP="001178EC">
      <w:pPr>
        <w:spacing w:line="360" w:lineRule="auto"/>
        <w:ind w:firstLine="567"/>
        <w:contextualSpacing/>
        <w:jc w:val="both"/>
      </w:pPr>
    </w:p>
    <w:p w:rsidR="001178EC" w:rsidRPr="009D16F6" w:rsidRDefault="001178EC" w:rsidP="00C425FA">
      <w:pPr>
        <w:spacing w:line="360" w:lineRule="auto"/>
        <w:ind w:firstLine="567"/>
        <w:contextualSpacing/>
        <w:jc w:val="both"/>
        <w:rPr>
          <w:i/>
        </w:rPr>
      </w:pPr>
      <w:r w:rsidRPr="009D16F6">
        <w:lastRenderedPageBreak/>
        <w:t>Таблица 8 –  Согласие или несогласие с уровнем предоставления услуг на объектах сакрального туризма (1,2 - очень низко, 3,4,5 - очень высоко)</w:t>
      </w:r>
    </w:p>
    <w:tbl>
      <w:tblPr>
        <w:tblW w:w="83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816"/>
        <w:gridCol w:w="1560"/>
      </w:tblGrid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1178EC" w:rsidRPr="009D16F6" w:rsidRDefault="001178E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 xml:space="preserve">Ответ 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1178EC" w:rsidRPr="009D16F6" w:rsidRDefault="001178EC" w:rsidP="00282419">
            <w:pPr>
              <w:spacing w:line="360" w:lineRule="auto"/>
              <w:contextualSpacing/>
              <w:jc w:val="both"/>
              <w:rPr>
                <w:b/>
                <w:highlight w:val="white"/>
              </w:rPr>
            </w:pPr>
            <w:r w:rsidRPr="009D16F6">
              <w:rPr>
                <w:b/>
                <w:highlight w:val="white"/>
              </w:rPr>
              <w:t>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1178EC" w:rsidRPr="009D16F6" w:rsidRDefault="001178E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1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1178EC" w:rsidRPr="009D16F6" w:rsidRDefault="001178E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3%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1178EC" w:rsidRPr="009D16F6" w:rsidRDefault="001178E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2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1178EC" w:rsidRPr="009D16F6" w:rsidRDefault="001178E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4%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1178EC" w:rsidRPr="009D16F6" w:rsidRDefault="001178E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3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1178EC" w:rsidRPr="009D16F6" w:rsidRDefault="001178E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21%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1178EC" w:rsidRPr="009D16F6" w:rsidRDefault="001178E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4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1178EC" w:rsidRPr="009D16F6" w:rsidRDefault="001178E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23%</w:t>
            </w:r>
          </w:p>
        </w:tc>
      </w:tr>
      <w:tr w:rsidR="009D16F6" w:rsidRPr="009D16F6" w:rsidTr="00282419">
        <w:trPr>
          <w:trHeight w:val="240"/>
        </w:trPr>
        <w:tc>
          <w:tcPr>
            <w:tcW w:w="6816" w:type="dxa"/>
            <w:shd w:val="clear" w:color="auto" w:fill="auto"/>
            <w:vAlign w:val="bottom"/>
          </w:tcPr>
          <w:p w:rsidR="001178EC" w:rsidRPr="009D16F6" w:rsidRDefault="001178E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5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1178EC" w:rsidRPr="009D16F6" w:rsidRDefault="001178E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49%</w:t>
            </w:r>
          </w:p>
        </w:tc>
      </w:tr>
    </w:tbl>
    <w:p w:rsidR="00E616CF" w:rsidRPr="009D16F6" w:rsidRDefault="001178EC" w:rsidP="00E616CF">
      <w:pPr>
        <w:spacing w:line="360" w:lineRule="auto"/>
        <w:contextualSpacing/>
        <w:jc w:val="both"/>
        <w:rPr>
          <w:highlight w:val="white"/>
        </w:rPr>
      </w:pPr>
      <w:r w:rsidRPr="009D16F6">
        <w:rPr>
          <w:highlight w:val="white"/>
        </w:rPr>
        <w:tab/>
      </w:r>
      <w:proofErr w:type="gramStart"/>
      <w:r w:rsidR="00E616CF" w:rsidRPr="009D16F6">
        <w:rPr>
          <w:highlight w:val="white"/>
        </w:rPr>
        <w:t>В целом картина степени удовлетворенности обслуживанием следующая: около 32% опрошенных отметили, что довольны выбором туристских достопримечательностей, посещение и сервис превзошло их ожидания, кроме того, было заявлено о том, что респонденты намерены рассказать своим знакомым и коллегам.</w:t>
      </w:r>
      <w:proofErr w:type="gramEnd"/>
    </w:p>
    <w:p w:rsidR="0096422A" w:rsidRPr="009D16F6" w:rsidRDefault="0096422A" w:rsidP="001178EC">
      <w:pPr>
        <w:spacing w:line="360" w:lineRule="auto"/>
        <w:ind w:firstLine="567"/>
        <w:contextualSpacing/>
        <w:jc w:val="both"/>
      </w:pPr>
    </w:p>
    <w:p w:rsidR="00E616CF" w:rsidRPr="009D16F6" w:rsidRDefault="00E616CF" w:rsidP="001178EC">
      <w:pPr>
        <w:spacing w:line="360" w:lineRule="auto"/>
        <w:ind w:firstLine="567"/>
        <w:contextualSpacing/>
        <w:jc w:val="both"/>
        <w:rPr>
          <w:i/>
        </w:rPr>
      </w:pPr>
      <w:r w:rsidRPr="009D16F6">
        <w:t>Таблица 9 – Степень удовлетворенности обслуживанием на объектах сакрального туризма (1,2 - очень низко, 3,4,5 - очень высоко)</w:t>
      </w:r>
    </w:p>
    <w:tbl>
      <w:tblPr>
        <w:tblW w:w="83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816"/>
        <w:gridCol w:w="1560"/>
      </w:tblGrid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b/>
                <w:highlight w:val="white"/>
              </w:rPr>
            </w:pPr>
            <w:r w:rsidRPr="009D16F6">
              <w:rPr>
                <w:b/>
                <w:highlight w:val="white"/>
              </w:rPr>
              <w:t xml:space="preserve">Ответ 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b/>
                <w:highlight w:val="white"/>
              </w:rPr>
            </w:pPr>
            <w:r w:rsidRPr="009D16F6">
              <w:rPr>
                <w:b/>
                <w:highlight w:val="white"/>
              </w:rPr>
              <w:t>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1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19%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2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11%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3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11%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4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27%</w:t>
            </w:r>
          </w:p>
        </w:tc>
      </w:tr>
      <w:tr w:rsidR="009D16F6" w:rsidRPr="009D16F6" w:rsidTr="00282419">
        <w:trPr>
          <w:trHeight w:val="240"/>
        </w:trPr>
        <w:tc>
          <w:tcPr>
            <w:tcW w:w="6816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5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616CF" w:rsidRPr="009D16F6" w:rsidRDefault="00E616CF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32%</w:t>
            </w:r>
          </w:p>
        </w:tc>
      </w:tr>
    </w:tbl>
    <w:p w:rsidR="00797F14" w:rsidRPr="009D16F6" w:rsidRDefault="00C425FA" w:rsidP="00C425FA">
      <w:pPr>
        <w:tabs>
          <w:tab w:val="left" w:pos="3235"/>
        </w:tabs>
        <w:spacing w:line="360" w:lineRule="auto"/>
        <w:contextualSpacing/>
        <w:jc w:val="both"/>
        <w:rPr>
          <w:highlight w:val="white"/>
        </w:rPr>
      </w:pPr>
      <w:r w:rsidRPr="009D16F6">
        <w:t xml:space="preserve">              </w:t>
      </w:r>
      <w:r w:rsidR="00797F14" w:rsidRPr="009D16F6">
        <w:rPr>
          <w:highlight w:val="white"/>
        </w:rPr>
        <w:t xml:space="preserve">На вопрос о том, насколько туристская </w:t>
      </w:r>
      <w:proofErr w:type="spellStart"/>
      <w:r w:rsidR="00797F14" w:rsidRPr="009D16F6">
        <w:rPr>
          <w:highlight w:val="white"/>
        </w:rPr>
        <w:t>дестинация</w:t>
      </w:r>
      <w:proofErr w:type="spellEnd"/>
      <w:r w:rsidR="00797F14" w:rsidRPr="009D16F6">
        <w:rPr>
          <w:highlight w:val="white"/>
        </w:rPr>
        <w:t xml:space="preserve"> популярна,</w:t>
      </w:r>
      <w:r w:rsidR="001178EC" w:rsidRPr="009D16F6">
        <w:rPr>
          <w:highlight w:val="white"/>
        </w:rPr>
        <w:t xml:space="preserve"> а</w:t>
      </w:r>
      <w:r w:rsidR="00797F14" w:rsidRPr="009D16F6">
        <w:rPr>
          <w:highlight w:val="white"/>
        </w:rPr>
        <w:t xml:space="preserve"> также о том, что достопримечательность не оказывает негативного влияния на окружающую среду примерно половина респондентов (47%</w:t>
      </w:r>
      <w:proofErr w:type="gramStart"/>
      <w:r w:rsidR="00797F14" w:rsidRPr="009D16F6">
        <w:rPr>
          <w:highlight w:val="white"/>
        </w:rPr>
        <w:t xml:space="preserve"> )</w:t>
      </w:r>
      <w:proofErr w:type="gramEnd"/>
      <w:r w:rsidR="00797F14" w:rsidRPr="009D16F6">
        <w:rPr>
          <w:highlight w:val="white"/>
        </w:rPr>
        <w:t xml:space="preserve"> ответили положительно.</w:t>
      </w:r>
    </w:p>
    <w:p w:rsidR="00B5201C" w:rsidRPr="009D16F6" w:rsidRDefault="00797F14" w:rsidP="001178EC">
      <w:pPr>
        <w:spacing w:line="360" w:lineRule="auto"/>
        <w:contextualSpacing/>
        <w:jc w:val="both"/>
      </w:pPr>
      <w:r w:rsidRPr="009D16F6">
        <w:rPr>
          <w:highlight w:val="white"/>
        </w:rPr>
        <w:tab/>
      </w:r>
      <w:r w:rsidR="00B5201C" w:rsidRPr="009D16F6">
        <w:t xml:space="preserve">Таблица 10 – </w:t>
      </w:r>
      <w:r w:rsidR="00B5201C" w:rsidRPr="009D16F6">
        <w:rPr>
          <w:highlight w:val="white"/>
        </w:rPr>
        <w:t>Данные о сопровождающих респондентов, являющихся потребителями сакрального туризма в Южно-Казахстанском регионе</w:t>
      </w:r>
    </w:p>
    <w:tbl>
      <w:tblPr>
        <w:tblW w:w="83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816"/>
        <w:gridCol w:w="1560"/>
      </w:tblGrid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 xml:space="preserve">Ответ 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b/>
                <w:highlight w:val="white"/>
              </w:rPr>
            </w:pPr>
            <w:r w:rsidRPr="009D16F6">
              <w:rPr>
                <w:b/>
                <w:highlight w:val="white"/>
              </w:rPr>
              <w:t>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Никто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1%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Супру</w:t>
            </w:r>
            <w:proofErr w:type="gramStart"/>
            <w:r w:rsidRPr="009D16F6">
              <w:rPr>
                <w:highlight w:val="white"/>
              </w:rPr>
              <w:t>г(</w:t>
            </w:r>
            <w:proofErr w:type="gramEnd"/>
            <w:r w:rsidRPr="009D16F6">
              <w:rPr>
                <w:highlight w:val="white"/>
              </w:rPr>
              <w:t>а)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3%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Семья/родственники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51%</w:t>
            </w:r>
          </w:p>
        </w:tc>
      </w:tr>
      <w:tr w:rsidR="009D16F6" w:rsidRPr="009D16F6" w:rsidTr="00282419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Друзья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39%</w:t>
            </w:r>
          </w:p>
        </w:tc>
      </w:tr>
      <w:tr w:rsidR="009D16F6" w:rsidRPr="009D16F6" w:rsidTr="00282419">
        <w:trPr>
          <w:trHeight w:val="24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Коллеги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3%</w:t>
            </w:r>
          </w:p>
        </w:tc>
      </w:tr>
      <w:tr w:rsidR="009D16F6" w:rsidRPr="009D16F6" w:rsidTr="00282419">
        <w:trPr>
          <w:trHeight w:val="240"/>
        </w:trPr>
        <w:tc>
          <w:tcPr>
            <w:tcW w:w="6816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Деловые партнеры/преподаватели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5201C" w:rsidRPr="009D16F6" w:rsidRDefault="00B5201C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3%</w:t>
            </w:r>
          </w:p>
        </w:tc>
      </w:tr>
      <w:tr w:rsidR="00C425FA" w:rsidRPr="009D16F6" w:rsidTr="00282419">
        <w:trPr>
          <w:trHeight w:val="240"/>
        </w:trPr>
        <w:tc>
          <w:tcPr>
            <w:tcW w:w="6816" w:type="dxa"/>
            <w:shd w:val="clear" w:color="auto" w:fill="auto"/>
            <w:vAlign w:val="bottom"/>
          </w:tcPr>
          <w:p w:rsidR="00C425FA" w:rsidRPr="009D16F6" w:rsidRDefault="00C425FA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</w:p>
        </w:tc>
        <w:tc>
          <w:tcPr>
            <w:tcW w:w="1560" w:type="dxa"/>
            <w:shd w:val="clear" w:color="auto" w:fill="auto"/>
            <w:vAlign w:val="bottom"/>
          </w:tcPr>
          <w:p w:rsidR="00C425FA" w:rsidRPr="009D16F6" w:rsidRDefault="00C425FA" w:rsidP="00282419">
            <w:pPr>
              <w:spacing w:line="360" w:lineRule="auto"/>
              <w:contextualSpacing/>
              <w:jc w:val="both"/>
              <w:rPr>
                <w:highlight w:val="white"/>
              </w:rPr>
            </w:pPr>
          </w:p>
        </w:tc>
      </w:tr>
    </w:tbl>
    <w:p w:rsidR="00B5201C" w:rsidRPr="009D16F6" w:rsidRDefault="00B5201C" w:rsidP="00B5201C">
      <w:pPr>
        <w:spacing w:line="360" w:lineRule="auto"/>
        <w:contextualSpacing/>
        <w:jc w:val="both"/>
      </w:pPr>
    </w:p>
    <w:p w:rsidR="001178EC" w:rsidRPr="009D16F6" w:rsidRDefault="001178EC" w:rsidP="001178EC">
      <w:pPr>
        <w:spacing w:line="360" w:lineRule="auto"/>
        <w:contextualSpacing/>
        <w:jc w:val="both"/>
      </w:pPr>
      <w:r w:rsidRPr="009D16F6">
        <w:rPr>
          <w:highlight w:val="white"/>
        </w:rPr>
        <w:tab/>
      </w:r>
      <w:proofErr w:type="gramStart"/>
      <w:r w:rsidRPr="009D16F6">
        <w:rPr>
          <w:highlight w:val="white"/>
        </w:rPr>
        <w:t>В ходе исследования также стало известно, что на вопрос о том, кто сопровождает посетителей на данном объекте, были получены следующие данные: никто - 1%, супруг (а) - 3%, семья и родственники - 51%, друзья - 39%, коллеги - 3%, деловые партнеры/ преподаватели - 3%. Кроме того, 98% участвовавших в мероприятии, отметили, что проблем во время поездки не возникло.</w:t>
      </w:r>
      <w:proofErr w:type="gramEnd"/>
    </w:p>
    <w:p w:rsidR="00B5201C" w:rsidRPr="009D16F6" w:rsidRDefault="00B5201C" w:rsidP="00B5201C">
      <w:pPr>
        <w:spacing w:line="360" w:lineRule="auto"/>
        <w:contextualSpacing/>
        <w:jc w:val="both"/>
        <w:rPr>
          <w:i/>
        </w:rPr>
      </w:pPr>
      <w:r w:rsidRPr="009D16F6">
        <w:rPr>
          <w:i/>
          <w:noProof/>
        </w:rPr>
        <w:drawing>
          <wp:inline distT="114300" distB="114300" distL="114300" distR="114300" wp14:anchorId="402806CA" wp14:editId="5A9944D4">
            <wp:extent cx="4439603" cy="2740901"/>
            <wp:effectExtent l="0" t="0" r="0" b="0"/>
            <wp:docPr id="6" name="image2.png" descr="Points scor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Points scored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39603" cy="27409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5201C" w:rsidRPr="009D16F6" w:rsidRDefault="00B5201C" w:rsidP="00B5201C">
      <w:pPr>
        <w:spacing w:line="360" w:lineRule="auto"/>
        <w:ind w:firstLine="567"/>
        <w:contextualSpacing/>
        <w:jc w:val="both"/>
        <w:rPr>
          <w:i/>
        </w:rPr>
      </w:pPr>
    </w:p>
    <w:p w:rsidR="00B5201C" w:rsidRPr="009D16F6" w:rsidRDefault="00B5201C" w:rsidP="00B5201C">
      <w:pPr>
        <w:spacing w:line="360" w:lineRule="auto"/>
        <w:ind w:firstLine="567"/>
        <w:contextualSpacing/>
        <w:jc w:val="both"/>
        <w:rPr>
          <w:highlight w:val="white"/>
        </w:rPr>
      </w:pPr>
      <w:r w:rsidRPr="009D16F6">
        <w:rPr>
          <w:highlight w:val="white"/>
        </w:rPr>
        <w:t xml:space="preserve">Рисунок </w:t>
      </w:r>
      <w:r w:rsidR="0096422A" w:rsidRPr="009D16F6">
        <w:t xml:space="preserve">11 </w:t>
      </w:r>
      <w:r w:rsidRPr="009D16F6">
        <w:t>–</w:t>
      </w:r>
      <w:r w:rsidRPr="009D16F6">
        <w:rPr>
          <w:highlight w:val="white"/>
        </w:rPr>
        <w:t xml:space="preserve"> Данные о сопровождающих респондентов, являющихся потребителями сакрального туризма в Южно-Казахстанском регионе</w:t>
      </w:r>
    </w:p>
    <w:p w:rsidR="00B5201C" w:rsidRPr="009D16F6" w:rsidRDefault="001178EC" w:rsidP="00797F14">
      <w:pPr>
        <w:spacing w:line="360" w:lineRule="auto"/>
        <w:contextualSpacing/>
        <w:jc w:val="both"/>
      </w:pPr>
      <w:r w:rsidRPr="009D16F6">
        <w:tab/>
        <w:t xml:space="preserve">На рисунке 8 показано, в каких гостиничных объектах остановились во время поездки. Наибольшее количество людей указали на то, что проживают в частных домах. </w:t>
      </w:r>
    </w:p>
    <w:p w:rsidR="001178EC" w:rsidRPr="009D16F6" w:rsidRDefault="001178EC" w:rsidP="001178EC">
      <w:pPr>
        <w:spacing w:line="360" w:lineRule="auto"/>
        <w:contextualSpacing/>
        <w:jc w:val="both"/>
        <w:rPr>
          <w:i/>
        </w:rPr>
      </w:pPr>
      <w:r w:rsidRPr="009D16F6">
        <w:rPr>
          <w:i/>
          <w:noProof/>
        </w:rPr>
        <w:drawing>
          <wp:inline distT="114300" distB="114300" distL="114300" distR="114300" wp14:anchorId="635922C4" wp14:editId="6D9794C3">
            <wp:extent cx="4595750" cy="2612571"/>
            <wp:effectExtent l="0" t="0" r="0" b="0"/>
            <wp:docPr id="7" name="image3.png" descr="Points scor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Points scored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97881" cy="26137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178EC" w:rsidRPr="009D16F6" w:rsidRDefault="001178EC" w:rsidP="001178EC">
      <w:pPr>
        <w:spacing w:line="360" w:lineRule="auto"/>
        <w:ind w:firstLine="567"/>
        <w:contextualSpacing/>
        <w:jc w:val="both"/>
        <w:rPr>
          <w:highlight w:val="white"/>
        </w:rPr>
      </w:pPr>
      <w:r w:rsidRPr="009D16F6">
        <w:rPr>
          <w:highlight w:val="white"/>
        </w:rPr>
        <w:t xml:space="preserve">Рисунок </w:t>
      </w:r>
      <w:r w:rsidR="0096422A" w:rsidRPr="009D16F6">
        <w:t>12</w:t>
      </w:r>
      <w:r w:rsidRPr="009D16F6">
        <w:t xml:space="preserve"> –</w:t>
      </w:r>
      <w:r w:rsidRPr="009D16F6">
        <w:rPr>
          <w:highlight w:val="white"/>
        </w:rPr>
        <w:t xml:space="preserve"> Места ночевки респондентов, являющихся потребителями сакрального туризма в Южно-Казахстанском регионе</w:t>
      </w:r>
    </w:p>
    <w:p w:rsidR="001178EC" w:rsidRPr="009D16F6" w:rsidRDefault="001178EC" w:rsidP="001178EC">
      <w:pPr>
        <w:spacing w:line="360" w:lineRule="auto"/>
        <w:ind w:firstLine="567"/>
        <w:contextualSpacing/>
        <w:jc w:val="both"/>
      </w:pPr>
    </w:p>
    <w:p w:rsidR="00797F14" w:rsidRPr="009D16F6" w:rsidRDefault="00B5201C" w:rsidP="001178EC">
      <w:pPr>
        <w:spacing w:line="360" w:lineRule="auto"/>
        <w:ind w:firstLine="567"/>
        <w:contextualSpacing/>
        <w:jc w:val="both"/>
        <w:rPr>
          <w:i/>
        </w:rPr>
      </w:pPr>
      <w:r w:rsidRPr="009D16F6">
        <w:lastRenderedPageBreak/>
        <w:t xml:space="preserve">Таблица </w:t>
      </w:r>
      <w:r w:rsidR="001178EC" w:rsidRPr="009D16F6">
        <w:t>11</w:t>
      </w:r>
      <w:r w:rsidRPr="009D16F6">
        <w:t xml:space="preserve"> – </w:t>
      </w:r>
      <w:r w:rsidR="00797F14" w:rsidRPr="009D16F6">
        <w:t>Сколько дней респонденты собирались ночевать на данном месте и где остановились</w:t>
      </w:r>
      <w:r w:rsidRPr="009D16F6">
        <w:t xml:space="preserve"> </w:t>
      </w:r>
    </w:p>
    <w:tbl>
      <w:tblPr>
        <w:tblW w:w="83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816"/>
        <w:gridCol w:w="1560"/>
      </w:tblGrid>
      <w:tr w:rsidR="009D16F6" w:rsidRPr="009D16F6" w:rsidTr="00BC1AF4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797F14" w:rsidRPr="009D16F6" w:rsidRDefault="00797F14" w:rsidP="00797F14">
            <w:pPr>
              <w:spacing w:line="360" w:lineRule="auto"/>
              <w:contextualSpacing/>
              <w:jc w:val="both"/>
              <w:rPr>
                <w:b/>
                <w:highlight w:val="white"/>
              </w:rPr>
            </w:pPr>
            <w:r w:rsidRPr="009D16F6">
              <w:rPr>
                <w:b/>
                <w:highlight w:val="white"/>
              </w:rPr>
              <w:t>Место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797F14" w:rsidRPr="009D16F6" w:rsidRDefault="00797F14" w:rsidP="00797F14">
            <w:pPr>
              <w:spacing w:line="360" w:lineRule="auto"/>
              <w:contextualSpacing/>
              <w:jc w:val="both"/>
              <w:rPr>
                <w:b/>
                <w:highlight w:val="white"/>
              </w:rPr>
            </w:pPr>
            <w:r w:rsidRPr="009D16F6">
              <w:rPr>
                <w:b/>
                <w:highlight w:val="white"/>
              </w:rPr>
              <w:t>%</w:t>
            </w:r>
          </w:p>
        </w:tc>
      </w:tr>
      <w:tr w:rsidR="009D16F6" w:rsidRPr="009D16F6" w:rsidTr="00BC1AF4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797F14" w:rsidRPr="009D16F6" w:rsidRDefault="00797F14" w:rsidP="00797F14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 xml:space="preserve">Гостиница 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797F14" w:rsidRPr="009D16F6" w:rsidRDefault="00797F14" w:rsidP="00797F14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25%</w:t>
            </w:r>
          </w:p>
        </w:tc>
      </w:tr>
      <w:tr w:rsidR="009D16F6" w:rsidRPr="009D16F6" w:rsidTr="00BC1AF4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797F14" w:rsidRPr="009D16F6" w:rsidRDefault="00797F14" w:rsidP="00797F14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Мотель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797F14" w:rsidRPr="009D16F6" w:rsidRDefault="00797F14" w:rsidP="00797F14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15%</w:t>
            </w:r>
          </w:p>
        </w:tc>
      </w:tr>
      <w:tr w:rsidR="00797F14" w:rsidRPr="009D16F6" w:rsidTr="00BC1AF4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797F14" w:rsidRPr="009D16F6" w:rsidRDefault="00797F14" w:rsidP="00797F14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Частный дом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797F14" w:rsidRPr="009D16F6" w:rsidRDefault="00797F14" w:rsidP="00797F14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60%</w:t>
            </w:r>
          </w:p>
        </w:tc>
      </w:tr>
    </w:tbl>
    <w:p w:rsidR="00797F14" w:rsidRPr="009D16F6" w:rsidRDefault="00797F14" w:rsidP="00797F14">
      <w:pPr>
        <w:spacing w:line="360" w:lineRule="auto"/>
        <w:contextualSpacing/>
        <w:jc w:val="both"/>
        <w:rPr>
          <w:i/>
        </w:rPr>
      </w:pPr>
    </w:p>
    <w:p w:rsidR="00B5201C" w:rsidRPr="009D16F6" w:rsidRDefault="00B5201C" w:rsidP="00B5201C">
      <w:pPr>
        <w:spacing w:line="360" w:lineRule="auto"/>
        <w:ind w:firstLine="567"/>
        <w:contextualSpacing/>
        <w:jc w:val="both"/>
        <w:rPr>
          <w:i/>
        </w:rPr>
      </w:pPr>
      <w:r w:rsidRPr="009D16F6">
        <w:rPr>
          <w:highlight w:val="white"/>
        </w:rPr>
        <w:t xml:space="preserve">Таблица </w:t>
      </w:r>
      <w:r w:rsidRPr="009D16F6">
        <w:t>12 –</w:t>
      </w:r>
      <w:r w:rsidRPr="009D16F6">
        <w:rPr>
          <w:highlight w:val="white"/>
        </w:rPr>
        <w:t xml:space="preserve"> Данные о возникших проблемах во время тура респондентов, являющихся потребителями сакрального туризма в Южно-Казахстанском регионе</w:t>
      </w:r>
    </w:p>
    <w:p w:rsidR="00797F14" w:rsidRPr="009D16F6" w:rsidRDefault="00797F14" w:rsidP="00797F14">
      <w:pPr>
        <w:spacing w:line="360" w:lineRule="auto"/>
        <w:contextualSpacing/>
        <w:jc w:val="both"/>
        <w:rPr>
          <w:i/>
        </w:rPr>
      </w:pPr>
    </w:p>
    <w:tbl>
      <w:tblPr>
        <w:tblW w:w="83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816"/>
        <w:gridCol w:w="1560"/>
      </w:tblGrid>
      <w:tr w:rsidR="009D16F6" w:rsidRPr="009D16F6" w:rsidTr="00BC1AF4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797F14" w:rsidRPr="009D16F6" w:rsidRDefault="00797F14" w:rsidP="00797F14">
            <w:pPr>
              <w:spacing w:line="360" w:lineRule="auto"/>
              <w:contextualSpacing/>
              <w:jc w:val="both"/>
              <w:rPr>
                <w:b/>
                <w:highlight w:val="white"/>
              </w:rPr>
            </w:pPr>
            <w:r w:rsidRPr="009D16F6">
              <w:rPr>
                <w:b/>
                <w:highlight w:val="white"/>
              </w:rPr>
              <w:t xml:space="preserve">Ответ 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797F14" w:rsidRPr="009D16F6" w:rsidRDefault="00797F14" w:rsidP="00797F14">
            <w:pPr>
              <w:spacing w:line="360" w:lineRule="auto"/>
              <w:contextualSpacing/>
              <w:jc w:val="both"/>
              <w:rPr>
                <w:b/>
                <w:highlight w:val="white"/>
              </w:rPr>
            </w:pPr>
            <w:r w:rsidRPr="009D16F6">
              <w:rPr>
                <w:b/>
                <w:highlight w:val="white"/>
              </w:rPr>
              <w:t>%</w:t>
            </w:r>
          </w:p>
        </w:tc>
      </w:tr>
      <w:tr w:rsidR="009D16F6" w:rsidRPr="009D16F6" w:rsidTr="00BC1AF4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797F14" w:rsidRPr="009D16F6" w:rsidRDefault="00797F14" w:rsidP="00797F14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Да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797F14" w:rsidRPr="009D16F6" w:rsidRDefault="00797F14" w:rsidP="00797F14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2%</w:t>
            </w:r>
          </w:p>
        </w:tc>
      </w:tr>
      <w:tr w:rsidR="00797F14" w:rsidRPr="009D16F6" w:rsidTr="00BC1AF4">
        <w:trPr>
          <w:trHeight w:val="280"/>
        </w:trPr>
        <w:tc>
          <w:tcPr>
            <w:tcW w:w="6816" w:type="dxa"/>
            <w:shd w:val="clear" w:color="auto" w:fill="auto"/>
            <w:vAlign w:val="bottom"/>
          </w:tcPr>
          <w:p w:rsidR="00797F14" w:rsidRPr="009D16F6" w:rsidRDefault="00797F14" w:rsidP="00797F14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Нет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797F14" w:rsidRPr="009D16F6" w:rsidRDefault="00797F14" w:rsidP="00797F14">
            <w:pPr>
              <w:spacing w:line="360" w:lineRule="auto"/>
              <w:contextualSpacing/>
              <w:jc w:val="both"/>
              <w:rPr>
                <w:highlight w:val="white"/>
              </w:rPr>
            </w:pPr>
            <w:r w:rsidRPr="009D16F6">
              <w:rPr>
                <w:highlight w:val="white"/>
              </w:rPr>
              <w:t>98%</w:t>
            </w:r>
          </w:p>
        </w:tc>
      </w:tr>
    </w:tbl>
    <w:p w:rsidR="00797F14" w:rsidRPr="009D16F6" w:rsidRDefault="00797F14" w:rsidP="00797F14">
      <w:pPr>
        <w:spacing w:line="360" w:lineRule="auto"/>
        <w:contextualSpacing/>
        <w:jc w:val="both"/>
      </w:pPr>
    </w:p>
    <w:p w:rsidR="00797F14" w:rsidRPr="009D16F6" w:rsidRDefault="00797F14" w:rsidP="00797F14">
      <w:pPr>
        <w:spacing w:line="360" w:lineRule="auto"/>
        <w:ind w:firstLine="567"/>
        <w:contextualSpacing/>
        <w:jc w:val="both"/>
        <w:rPr>
          <w:i/>
        </w:rPr>
      </w:pPr>
      <w:r w:rsidRPr="009D16F6">
        <w:rPr>
          <w:noProof/>
        </w:rPr>
        <w:drawing>
          <wp:inline distT="114300" distB="114300" distL="114300" distR="114300" wp14:anchorId="13FDCA46" wp14:editId="0A4599C4">
            <wp:extent cx="4607626" cy="2291937"/>
            <wp:effectExtent l="0" t="0" r="2540" b="0"/>
            <wp:docPr id="2" name="image4.png" descr="Points scor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Points scored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08980" cy="22926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97F14" w:rsidRPr="009D16F6" w:rsidRDefault="001428CE" w:rsidP="00EE4A3A">
      <w:pPr>
        <w:spacing w:line="360" w:lineRule="auto"/>
        <w:ind w:firstLine="567"/>
        <w:contextualSpacing/>
        <w:jc w:val="both"/>
        <w:rPr>
          <w:highlight w:val="white"/>
        </w:rPr>
      </w:pPr>
      <w:r w:rsidRPr="009D16F6">
        <w:rPr>
          <w:highlight w:val="white"/>
        </w:rPr>
        <w:t xml:space="preserve">Рисунок </w:t>
      </w:r>
      <w:r w:rsidRPr="009D16F6">
        <w:t>1</w:t>
      </w:r>
      <w:r w:rsidR="0096422A" w:rsidRPr="009D16F6">
        <w:t>3</w:t>
      </w:r>
      <w:r w:rsidRPr="009D16F6">
        <w:t xml:space="preserve"> –</w:t>
      </w:r>
      <w:r w:rsidRPr="009D16F6">
        <w:rPr>
          <w:highlight w:val="white"/>
        </w:rPr>
        <w:t xml:space="preserve"> Данные о возникших проблемах во время тура респондентов, являющихся потребителями сакрального туризма в Южно-Казахстанском регионе</w:t>
      </w:r>
    </w:p>
    <w:p w:rsidR="0096422A" w:rsidRPr="009D16F6" w:rsidRDefault="0096422A" w:rsidP="00797F14">
      <w:pPr>
        <w:spacing w:line="360" w:lineRule="auto"/>
        <w:ind w:firstLine="720"/>
        <w:contextualSpacing/>
        <w:jc w:val="both"/>
        <w:rPr>
          <w:highlight w:val="white"/>
        </w:rPr>
      </w:pPr>
    </w:p>
    <w:p w:rsidR="00797F14" w:rsidRPr="009D16F6" w:rsidRDefault="00797F14" w:rsidP="00797F14">
      <w:pPr>
        <w:spacing w:line="360" w:lineRule="auto"/>
        <w:ind w:firstLine="720"/>
        <w:contextualSpacing/>
        <w:jc w:val="both"/>
        <w:rPr>
          <w:highlight w:val="white"/>
        </w:rPr>
      </w:pPr>
      <w:r w:rsidRPr="009D16F6">
        <w:rPr>
          <w:highlight w:val="white"/>
        </w:rPr>
        <w:t xml:space="preserve">Таким образом, с целью выявления общей туристской направленности, а также других особенностей в рамках исследования историко-культурного наследия духовных мест Южного региона Казахстана, было проведено анкетирование, по результатам которого было выявлено, что 98% процентов посетителей достопримечательностей остались довольны поездкой. Это свидетельствует о том, что уровень просвещенности в теме сакральной географии находится на высоком уровне. В связи с этим следует отметить, что дальнейшее просветление жителей в поставленном выше вопросе будет иметь тенденцию развития. Лишь у 2% обследуемых уровень удовлетворенности поездкой составляет низкий уровень, что </w:t>
      </w:r>
      <w:r w:rsidRPr="009D16F6">
        <w:rPr>
          <w:highlight w:val="white"/>
        </w:rPr>
        <w:lastRenderedPageBreak/>
        <w:t>свидетельствует о том, что посещение сакральных мест имеет достаточно высокую актуальность среди населения.</w:t>
      </w:r>
    </w:p>
    <w:p w:rsidR="00797F14" w:rsidRPr="009D16F6" w:rsidRDefault="00797F14" w:rsidP="00797F14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right="406" w:firstLine="720"/>
        <w:contextualSpacing/>
        <w:jc w:val="both"/>
        <w:rPr>
          <w:highlight w:val="white"/>
        </w:rPr>
      </w:pPr>
      <w:r w:rsidRPr="009D16F6">
        <w:rPr>
          <w:highlight w:val="white"/>
        </w:rPr>
        <w:t>Сопоставление данных анкетирования вкупе с осмотром самих почитаемых мест и наблюдением за некоторыми ритуалами, проводимыми на них, позволяет понять, какое значение имеет сакральная география в жизни туристов, посещающих сакральные места.</w:t>
      </w:r>
    </w:p>
    <w:p w:rsidR="00797F14" w:rsidRPr="009D16F6" w:rsidRDefault="0096422A" w:rsidP="00797F14">
      <w:pPr>
        <w:spacing w:line="360" w:lineRule="auto"/>
        <w:contextualSpacing/>
        <w:jc w:val="center"/>
      </w:pPr>
      <w:r w:rsidRPr="009D16F6">
        <w:t xml:space="preserve">3.2 </w:t>
      </w:r>
      <w:r w:rsidR="00FC632F" w:rsidRPr="009D16F6">
        <w:t>Сущность и значение духовных святынь в социально-экономическом обществе</w:t>
      </w:r>
    </w:p>
    <w:p w:rsidR="00797F14" w:rsidRPr="009D16F6" w:rsidRDefault="00797F14" w:rsidP="00797F14">
      <w:pPr>
        <w:spacing w:line="360" w:lineRule="auto"/>
        <w:ind w:firstLine="567"/>
        <w:contextualSpacing/>
        <w:jc w:val="both"/>
      </w:pPr>
      <w:r w:rsidRPr="009D16F6">
        <w:t xml:space="preserve">Хорошо известен тот факт, что улучшение социально - экономических условий может внести существенный вклад в развитие сакрального туризма и наоборот, сакральное культурно-историческое наследие является важнейшим ресурсом для развития туризма. </w:t>
      </w:r>
    </w:p>
    <w:p w:rsidR="00797F14" w:rsidRPr="009D16F6" w:rsidRDefault="00797F14" w:rsidP="00797F14">
      <w:pPr>
        <w:spacing w:line="360" w:lineRule="auto"/>
        <w:ind w:firstLine="567"/>
        <w:contextualSpacing/>
        <w:jc w:val="both"/>
      </w:pPr>
      <w:r w:rsidRPr="009D16F6">
        <w:t xml:space="preserve">Успех  и политической, и экономической модернизации зависит в первую очередь от уровня общественного сознания, где приоритетом является духовность. Поэтому духовное возрождение на сегодня -  одна из  актуальных задач. Национальный проект  «Духовные святыни Казахстана» выступает одним из важнейших духовных скрепов каркаса национальной идентичности.  </w:t>
      </w:r>
    </w:p>
    <w:p w:rsidR="00797F14" w:rsidRPr="009D16F6" w:rsidRDefault="00797F14" w:rsidP="00797F14">
      <w:pPr>
        <w:spacing w:line="360" w:lineRule="auto"/>
        <w:ind w:firstLine="567"/>
        <w:contextualSpacing/>
        <w:jc w:val="both"/>
      </w:pPr>
      <w:r w:rsidRPr="009D16F6">
        <w:t xml:space="preserve">В Южном Казахстане уже давно активно и успешно используются сакральные объекты для развития внутреннего туризма. Интерес у туристов к этим сакральным объектам появился давно и продолжает нарастать даже без серьезной рекламы этих идей со стороны государства и турбизнеса. </w:t>
      </w:r>
      <w:r w:rsidR="0093754C" w:rsidRPr="009D16F6">
        <w:t xml:space="preserve">Можно заметить, что в последние годы в Казахстане наблюдается настоящий сакральный бум. Казахи всегда почитали предков и посещали святые места, но то, с каким воодушевлением они делают это сейчас, говорит о многом, и прежде всего об их активном поиске своей национальной идентичности. </w:t>
      </w:r>
      <w:r w:rsidRPr="009D16F6">
        <w:t xml:space="preserve">Действующие и разрабатываемые сакральные туристские маршруты показывают, что на территории Южного Казахстана существуют более полусотни сакральных мест, посещение которых оставляет у людей сильные эмоции. </w:t>
      </w:r>
      <w:r w:rsidR="0093754C" w:rsidRPr="009D16F6">
        <w:t>Задействовано приблиз</w:t>
      </w:r>
      <w:r w:rsidR="007D6FC2" w:rsidRPr="009D16F6">
        <w:t xml:space="preserve">ительно более </w:t>
      </w:r>
      <w:r w:rsidR="0093754C" w:rsidRPr="009D16F6">
        <w:t xml:space="preserve"> </w:t>
      </w:r>
      <w:r w:rsidR="007D6FC2" w:rsidRPr="009D16F6">
        <w:t xml:space="preserve">150 </w:t>
      </w:r>
      <w:r w:rsidR="0093754C" w:rsidRPr="009D16F6">
        <w:t xml:space="preserve">компаний </w:t>
      </w:r>
      <w:proofErr w:type="spellStart"/>
      <w:r w:rsidR="0093754C" w:rsidRPr="009D16F6">
        <w:t>турагентов</w:t>
      </w:r>
      <w:proofErr w:type="spellEnd"/>
      <w:r w:rsidR="0093754C" w:rsidRPr="009D16F6">
        <w:t xml:space="preserve"> и туроператоров </w:t>
      </w:r>
      <w:r w:rsidR="007D6FC2" w:rsidRPr="009D16F6">
        <w:t xml:space="preserve">в Южном регионе страны, задействованных в </w:t>
      </w:r>
      <w:r w:rsidR="0093754C" w:rsidRPr="009D16F6">
        <w:t xml:space="preserve">сфере </w:t>
      </w:r>
      <w:r w:rsidR="007D6FC2" w:rsidRPr="009D16F6">
        <w:t xml:space="preserve">сакрального </w:t>
      </w:r>
      <w:r w:rsidR="0093754C" w:rsidRPr="009D16F6">
        <w:t>туризма</w:t>
      </w:r>
      <w:r w:rsidR="00175F98" w:rsidRPr="009D16F6">
        <w:t xml:space="preserve"> [24,25,26]</w:t>
      </w:r>
      <w:r w:rsidR="0093754C" w:rsidRPr="009D16F6">
        <w:t xml:space="preserve">. </w:t>
      </w:r>
    </w:p>
    <w:p w:rsidR="00797F14" w:rsidRPr="009D16F6" w:rsidRDefault="00797F14" w:rsidP="00797F14">
      <w:pPr>
        <w:spacing w:line="360" w:lineRule="auto"/>
        <w:ind w:firstLine="567"/>
        <w:contextualSpacing/>
        <w:jc w:val="both"/>
      </w:pPr>
      <w:r w:rsidRPr="009D16F6">
        <w:tab/>
        <w:t xml:space="preserve">Важно отметить, что в отличие от массового туризма, основное социально-экономическое преимущество сакрального туризма для региона является не в получении прямой экономической выгоды, а в социально-психологической и педагогической синергии сакральных программ для проживающего в регионе населения. В этой связи, продиктованная социально-экономическим составляющим, виртуальная жизнь и влияние Интернета откладывают определенный отпечаток в воспитании и нравственно-духовном развитии молодого поколения, в связи с этим в настоящее время основной задачей является  донести  уникальность сакральных объектов и территорий, как хранителей мировоззрения и ценности </w:t>
      </w:r>
      <w:r w:rsidRPr="009D16F6">
        <w:lastRenderedPageBreak/>
        <w:t>народа, носителей исторической памяти народа.  Из  поколения в поколение необходимо проносить этот бесценный пласт историко-культурного, географического наследия.</w:t>
      </w:r>
    </w:p>
    <w:p w:rsidR="00797F14" w:rsidRPr="009D16F6" w:rsidRDefault="00797F14" w:rsidP="00797F14">
      <w:pPr>
        <w:spacing w:line="360" w:lineRule="auto"/>
        <w:ind w:firstLine="567"/>
        <w:contextualSpacing/>
        <w:jc w:val="both"/>
      </w:pPr>
      <w:r w:rsidRPr="009D16F6">
        <w:t xml:space="preserve">В ходе проведенных исследований была выявлена эффективная политика в туристской индустрии государственных и местных органов в сфере </w:t>
      </w:r>
      <w:proofErr w:type="gramStart"/>
      <w:r w:rsidRPr="009D16F6">
        <w:t>реализации государственной идеи повышения статуса сакральных объектов</w:t>
      </w:r>
      <w:proofErr w:type="gramEnd"/>
      <w:r w:rsidRPr="009D16F6">
        <w:t xml:space="preserve">.  Заметим, что только  при наличии продуманной государственной политики регионов может существенно улучшаться инвестиционный климат в туристско-рекреационном комплексе, способствующий увеличению туристских потоков,  росту количества объектов и количества рабочих мест в регионах. </w:t>
      </w:r>
    </w:p>
    <w:p w:rsidR="00797F14" w:rsidRPr="009D16F6" w:rsidRDefault="00797F14" w:rsidP="00797F14">
      <w:pPr>
        <w:spacing w:line="360" w:lineRule="auto"/>
        <w:ind w:firstLine="567"/>
        <w:contextualSpacing/>
        <w:jc w:val="both"/>
      </w:pPr>
      <w:proofErr w:type="gramStart"/>
      <w:r w:rsidRPr="009D16F6">
        <w:t xml:space="preserve">Было выявлено, что реализация туристских маршрутов в исследованных </w:t>
      </w:r>
      <w:proofErr w:type="spellStart"/>
      <w:r w:rsidRPr="009D16F6">
        <w:t>туркомпаниях</w:t>
      </w:r>
      <w:proofErr w:type="spellEnd"/>
      <w:r w:rsidRPr="009D16F6">
        <w:t xml:space="preserve"> в Южном Казахстане, в частности </w:t>
      </w:r>
      <w:proofErr w:type="spellStart"/>
      <w:r w:rsidRPr="009D16F6">
        <w:t>турпоездки</w:t>
      </w:r>
      <w:proofErr w:type="spellEnd"/>
      <w:r w:rsidRPr="009D16F6">
        <w:t xml:space="preserve"> в Туркестан, была достаточно прибыльной  ввиду низкой стоимости б</w:t>
      </w:r>
      <w:r w:rsidR="00877323" w:rsidRPr="009D16F6">
        <w:t xml:space="preserve">илетов и лучшей их окупаемости по причине того, </w:t>
      </w:r>
      <w:r w:rsidRPr="009D16F6">
        <w:t>что массовый сакральный туризм развивается на базе более легкодоступных ресурсов.</w:t>
      </w:r>
      <w:proofErr w:type="gramEnd"/>
    </w:p>
    <w:p w:rsidR="00797F14" w:rsidRPr="009D16F6" w:rsidRDefault="00797F14" w:rsidP="00285A12">
      <w:pPr>
        <w:spacing w:line="360" w:lineRule="auto"/>
        <w:ind w:firstLine="567"/>
        <w:contextualSpacing/>
        <w:jc w:val="both"/>
      </w:pPr>
      <w:r w:rsidRPr="009D16F6">
        <w:t>В рамках исследования были изучены сакральные микрообъекты в регионах Южного Казахстана, которые являются ресурсом духовного обогащения для местного населения</w:t>
      </w:r>
      <w:r w:rsidR="00285A12" w:rsidRPr="009D16F6">
        <w:t xml:space="preserve"> и туристов. Изучен контингент </w:t>
      </w:r>
      <w:r w:rsidRPr="009D16F6">
        <w:t xml:space="preserve">определенных групп потребителей. </w:t>
      </w:r>
      <w:r w:rsidR="00285A12" w:rsidRPr="009D16F6">
        <w:t xml:space="preserve">Проанализирована практика паломничества. </w:t>
      </w:r>
      <w:r w:rsidRPr="009D16F6">
        <w:t xml:space="preserve">По определенным исследовательским объектам выявлены  проблемы с проведением информационной  кампании по привлечению внутренних и  въездных туристов. В частности, по </w:t>
      </w:r>
      <w:proofErr w:type="spellStart"/>
      <w:r w:rsidRPr="009D16F6">
        <w:t>Кызылординской</w:t>
      </w:r>
      <w:proofErr w:type="spellEnd"/>
      <w:r w:rsidRPr="009D16F6">
        <w:t xml:space="preserve"> области выявлено отсутствие визит центров по обслуживанию туристов и туристских карт по сакральным объектам области. Т.е. турист, заинтересованный в посещении объекта наследия, не может найти всю необходимую информацию: часы работы и цены на билеты,  размещение  и объекты питания в этом районе. В этой связи необходимо администрациям создавать веб-страницу с виртуальными визитными карточками сакральных объектов и разработать памятку посещения сакральных объектов туристами.</w:t>
      </w:r>
    </w:p>
    <w:p w:rsidR="00285A12" w:rsidRPr="009D16F6" w:rsidRDefault="00285A12" w:rsidP="00285A12">
      <w:pPr>
        <w:spacing w:line="360" w:lineRule="auto"/>
        <w:ind w:firstLine="708"/>
        <w:contextualSpacing/>
        <w:jc w:val="both"/>
      </w:pPr>
      <w:r w:rsidRPr="009D16F6">
        <w:t xml:space="preserve">В ходе исследования в целях эффективного предоставления услуг потребителям сакрального туризма выявлено отсутствие специализированного маршрута, неразвитость «мягкой»  инфраструктуры, ненадлежащее состояние гостинцы или комнат для ночевки возле </w:t>
      </w:r>
      <w:proofErr w:type="spellStart"/>
      <w:r w:rsidRPr="009D16F6">
        <w:t>мазарата</w:t>
      </w:r>
      <w:proofErr w:type="spellEnd"/>
      <w:r w:rsidRPr="009D16F6">
        <w:t xml:space="preserve">, </w:t>
      </w:r>
      <w:proofErr w:type="spellStart"/>
      <w:r w:rsidRPr="009D16F6">
        <w:t>неизученность</w:t>
      </w:r>
      <w:proofErr w:type="spellEnd"/>
      <w:r w:rsidRPr="009D16F6">
        <w:t xml:space="preserve"> и отсутствие качественного анализа поведения потребителей, отсутствие рекламы и механизмы управления в туристских организациях.</w:t>
      </w:r>
    </w:p>
    <w:p w:rsidR="00797F14" w:rsidRPr="009D16F6" w:rsidRDefault="00797F14" w:rsidP="00797F14">
      <w:pPr>
        <w:spacing w:line="360" w:lineRule="auto"/>
        <w:ind w:firstLine="567"/>
        <w:contextualSpacing/>
        <w:jc w:val="both"/>
      </w:pPr>
    </w:p>
    <w:p w:rsidR="0096422A" w:rsidRPr="009D16F6" w:rsidRDefault="0096422A" w:rsidP="00797F14">
      <w:pPr>
        <w:spacing w:line="360" w:lineRule="auto"/>
        <w:ind w:firstLine="567"/>
        <w:contextualSpacing/>
        <w:jc w:val="both"/>
      </w:pPr>
    </w:p>
    <w:p w:rsidR="0096422A" w:rsidRDefault="0096422A" w:rsidP="00797F14">
      <w:pPr>
        <w:spacing w:line="360" w:lineRule="auto"/>
        <w:ind w:firstLine="567"/>
        <w:contextualSpacing/>
        <w:jc w:val="both"/>
      </w:pPr>
    </w:p>
    <w:p w:rsidR="009D16F6" w:rsidRDefault="009D16F6" w:rsidP="00797F14">
      <w:pPr>
        <w:spacing w:line="360" w:lineRule="auto"/>
        <w:ind w:firstLine="567"/>
        <w:contextualSpacing/>
        <w:jc w:val="both"/>
      </w:pPr>
    </w:p>
    <w:p w:rsidR="009D16F6" w:rsidRPr="009D16F6" w:rsidRDefault="009D16F6" w:rsidP="00797F14">
      <w:pPr>
        <w:spacing w:line="360" w:lineRule="auto"/>
        <w:ind w:firstLine="567"/>
        <w:contextualSpacing/>
        <w:jc w:val="both"/>
      </w:pPr>
    </w:p>
    <w:p w:rsidR="00396343" w:rsidRPr="009D16F6" w:rsidRDefault="00396343" w:rsidP="00797F14">
      <w:pPr>
        <w:spacing w:line="360" w:lineRule="auto"/>
        <w:ind w:firstLine="567"/>
        <w:contextualSpacing/>
        <w:jc w:val="both"/>
      </w:pPr>
    </w:p>
    <w:p w:rsidR="00797F14" w:rsidRPr="009D16F6" w:rsidRDefault="00797F14" w:rsidP="00797F14">
      <w:pPr>
        <w:spacing w:line="360" w:lineRule="auto"/>
        <w:contextualSpacing/>
        <w:jc w:val="center"/>
      </w:pPr>
      <w:r w:rsidRPr="009D16F6">
        <w:lastRenderedPageBreak/>
        <w:t>ЗАКЛЮЧЕНИЕ</w:t>
      </w:r>
    </w:p>
    <w:p w:rsidR="00797F14" w:rsidRPr="009D16F6" w:rsidRDefault="00797F14" w:rsidP="00325138">
      <w:pPr>
        <w:spacing w:line="360" w:lineRule="auto"/>
        <w:contextualSpacing/>
        <w:jc w:val="both"/>
      </w:pPr>
      <w:r w:rsidRPr="009D16F6">
        <w:tab/>
        <w:t xml:space="preserve">Таким образом, «сакральное» обозначает все особенно ценное, особо значимое в историко-культурном наследии народов. Сакральные места являются неотъемлемыми составляющими элементами туристической деятельности. Благодаря таким знаковым местам туризм хорошо развивается. </w:t>
      </w:r>
    </w:p>
    <w:p w:rsidR="00797F14" w:rsidRPr="009D16F6" w:rsidRDefault="00325138" w:rsidP="00325138">
      <w:pPr>
        <w:spacing w:line="360" w:lineRule="auto"/>
        <w:contextualSpacing/>
        <w:jc w:val="both"/>
      </w:pPr>
      <w:r w:rsidRPr="009D16F6">
        <w:tab/>
      </w:r>
      <w:r w:rsidR="00797F14" w:rsidRPr="009D16F6">
        <w:t>Рассмотрена проблематика туристской привлекательности сакральных объектов Южного Казахстана. Метод опроса в письменной (анкета) и устной форме (беседа и интервью) выступил основным методом сбора фактического материала, поэтому были разработаны опросные листы и составлена анкета туриста.</w:t>
      </w:r>
    </w:p>
    <w:p w:rsidR="00797F14" w:rsidRPr="009D16F6" w:rsidRDefault="00325138" w:rsidP="000E64C0">
      <w:pPr>
        <w:spacing w:line="360" w:lineRule="auto"/>
        <w:contextualSpacing/>
        <w:jc w:val="both"/>
      </w:pPr>
      <w:r w:rsidRPr="009D16F6">
        <w:tab/>
      </w:r>
      <w:r w:rsidR="00797F14" w:rsidRPr="009D16F6">
        <w:t xml:space="preserve">На основе анализа собранных сведений по основным аспектам проекта </w:t>
      </w:r>
      <w:r w:rsidR="00212F2A" w:rsidRPr="009D16F6">
        <w:t xml:space="preserve">вышло в печать </w:t>
      </w:r>
      <w:r w:rsidR="003F388D" w:rsidRPr="009D16F6">
        <w:t>4</w:t>
      </w:r>
      <w:r w:rsidR="00797F14" w:rsidRPr="009D16F6">
        <w:t xml:space="preserve"> научны</w:t>
      </w:r>
      <w:r w:rsidR="00212F2A" w:rsidRPr="009D16F6">
        <w:t>е</w:t>
      </w:r>
      <w:r w:rsidR="00797F14" w:rsidRPr="009D16F6">
        <w:t xml:space="preserve"> стат</w:t>
      </w:r>
      <w:r w:rsidR="00212F2A" w:rsidRPr="009D16F6">
        <w:t>ьи</w:t>
      </w:r>
      <w:r w:rsidR="000E64C0" w:rsidRPr="009D16F6">
        <w:t>.</w:t>
      </w:r>
      <w:r w:rsidR="00212F2A" w:rsidRPr="009D16F6">
        <w:t xml:space="preserve"> 11 научных статей находятся в печати.</w:t>
      </w:r>
    </w:p>
    <w:p w:rsidR="000E64C0" w:rsidRPr="009D16F6" w:rsidRDefault="00325138" w:rsidP="000E64C0">
      <w:pPr>
        <w:pStyle w:val="a7"/>
        <w:spacing w:line="360" w:lineRule="auto"/>
        <w:ind w:right="103" w:firstLine="709"/>
        <w:contextualSpacing/>
        <w:rPr>
          <w:sz w:val="24"/>
          <w:szCs w:val="24"/>
          <w:lang w:val="ru-RU"/>
        </w:rPr>
      </w:pPr>
      <w:r w:rsidRPr="009D16F6">
        <w:rPr>
          <w:sz w:val="24"/>
          <w:szCs w:val="24"/>
        </w:rPr>
        <w:t xml:space="preserve">Систематизирован и собран необходимый теоретический материал. </w:t>
      </w:r>
      <w:r w:rsidRPr="009D16F6">
        <w:rPr>
          <w:spacing w:val="2"/>
          <w:sz w:val="24"/>
          <w:szCs w:val="24"/>
        </w:rPr>
        <w:t xml:space="preserve">Осуществлен сбор материалов  для составления  библиографии. </w:t>
      </w:r>
      <w:r w:rsidRPr="009D16F6">
        <w:rPr>
          <w:sz w:val="24"/>
          <w:szCs w:val="24"/>
        </w:rPr>
        <w:t xml:space="preserve">Подготовлена библиографическая база данных по сакральной географии с разделением </w:t>
      </w:r>
      <w:r w:rsidR="000E64C0" w:rsidRPr="009D16F6">
        <w:rPr>
          <w:sz w:val="24"/>
          <w:szCs w:val="24"/>
        </w:rPr>
        <w:t xml:space="preserve">с разделением на следующие классы: </w:t>
      </w:r>
      <w:r w:rsidR="000E64C0" w:rsidRPr="009D16F6">
        <w:rPr>
          <w:sz w:val="24"/>
          <w:szCs w:val="24"/>
          <w:lang w:val="ru-RU"/>
        </w:rPr>
        <w:t>1</w:t>
      </w:r>
      <w:r w:rsidR="000E64C0" w:rsidRPr="009D16F6">
        <w:rPr>
          <w:sz w:val="24"/>
          <w:szCs w:val="24"/>
        </w:rPr>
        <w:t xml:space="preserve">) </w:t>
      </w:r>
      <w:r w:rsidR="000E64C0" w:rsidRPr="009D16F6">
        <w:rPr>
          <w:sz w:val="24"/>
          <w:szCs w:val="24"/>
          <w:lang w:val="ru-RU"/>
        </w:rPr>
        <w:t>учебники, учебные пособия и монографии</w:t>
      </w:r>
      <w:r w:rsidR="000E64C0" w:rsidRPr="009D16F6">
        <w:rPr>
          <w:sz w:val="24"/>
          <w:szCs w:val="24"/>
        </w:rPr>
        <w:t xml:space="preserve">; </w:t>
      </w:r>
      <w:r w:rsidR="000E64C0" w:rsidRPr="009D16F6">
        <w:rPr>
          <w:sz w:val="24"/>
          <w:szCs w:val="24"/>
          <w:lang w:val="ru-RU"/>
        </w:rPr>
        <w:t>2) научные статьи; 3</w:t>
      </w:r>
      <w:r w:rsidR="000E64C0" w:rsidRPr="009D16F6">
        <w:rPr>
          <w:sz w:val="24"/>
          <w:szCs w:val="24"/>
        </w:rPr>
        <w:t>)</w:t>
      </w:r>
      <w:r w:rsidR="000E64C0" w:rsidRPr="009D16F6">
        <w:rPr>
          <w:sz w:val="24"/>
          <w:szCs w:val="24"/>
          <w:lang w:val="ru-RU"/>
        </w:rPr>
        <w:t xml:space="preserve"> журналы; 4)</w:t>
      </w:r>
      <w:r w:rsidR="000E64C0" w:rsidRPr="009D16F6">
        <w:rPr>
          <w:sz w:val="24"/>
          <w:szCs w:val="24"/>
        </w:rPr>
        <w:t xml:space="preserve"> нормативн</w:t>
      </w:r>
      <w:r w:rsidR="000E64C0" w:rsidRPr="009D16F6">
        <w:rPr>
          <w:sz w:val="24"/>
          <w:szCs w:val="24"/>
          <w:lang w:val="ru-RU"/>
        </w:rPr>
        <w:t xml:space="preserve">ая </w:t>
      </w:r>
      <w:r w:rsidR="000E64C0" w:rsidRPr="009D16F6">
        <w:rPr>
          <w:sz w:val="24"/>
          <w:szCs w:val="24"/>
        </w:rPr>
        <w:t xml:space="preserve"> база; </w:t>
      </w:r>
      <w:r w:rsidR="000E64C0" w:rsidRPr="009D16F6">
        <w:rPr>
          <w:sz w:val="24"/>
          <w:szCs w:val="24"/>
          <w:lang w:val="ru-RU"/>
        </w:rPr>
        <w:t xml:space="preserve"> 5</w:t>
      </w:r>
      <w:r w:rsidR="000E64C0" w:rsidRPr="009D16F6">
        <w:rPr>
          <w:sz w:val="24"/>
          <w:szCs w:val="24"/>
        </w:rPr>
        <w:t xml:space="preserve">) </w:t>
      </w:r>
      <w:r w:rsidR="000E64C0" w:rsidRPr="009D16F6">
        <w:rPr>
          <w:sz w:val="24"/>
          <w:szCs w:val="24"/>
          <w:lang w:val="ru-RU"/>
        </w:rPr>
        <w:t>электронные ресурсы;  6) диссертации и авторефераты; 7)</w:t>
      </w:r>
      <w:r w:rsidR="000E64C0" w:rsidRPr="009D16F6">
        <w:rPr>
          <w:sz w:val="24"/>
          <w:szCs w:val="24"/>
        </w:rPr>
        <w:t xml:space="preserve">  </w:t>
      </w:r>
      <w:r w:rsidR="000E64C0" w:rsidRPr="009D16F6">
        <w:rPr>
          <w:sz w:val="24"/>
          <w:szCs w:val="24"/>
          <w:lang w:val="ru-RU"/>
        </w:rPr>
        <w:t>доклады и отчеты; 8) энциклопедии и словари.</w:t>
      </w:r>
    </w:p>
    <w:p w:rsidR="00325138" w:rsidRPr="009D16F6" w:rsidRDefault="000E64C0" w:rsidP="00325138">
      <w:pPr>
        <w:spacing w:line="360" w:lineRule="auto"/>
        <w:contextualSpacing/>
        <w:jc w:val="both"/>
      </w:pPr>
      <w:r w:rsidRPr="009D16F6">
        <w:tab/>
      </w:r>
      <w:r w:rsidR="00325138" w:rsidRPr="009D16F6">
        <w:t xml:space="preserve">Изучены архивные данные по сакральной географии и </w:t>
      </w:r>
      <w:r w:rsidR="00325138" w:rsidRPr="009D16F6">
        <w:rPr>
          <w:bCs/>
        </w:rPr>
        <w:t>историко-культурному наследию Казахстана</w:t>
      </w:r>
      <w:r w:rsidR="00325138" w:rsidRPr="009D16F6">
        <w:t xml:space="preserve">. Изучена литература и электронные источники информации. </w:t>
      </w:r>
    </w:p>
    <w:p w:rsidR="00325138" w:rsidRPr="009D16F6" w:rsidRDefault="00325138" w:rsidP="00325138">
      <w:pPr>
        <w:spacing w:line="360" w:lineRule="auto"/>
        <w:contextualSpacing/>
        <w:jc w:val="both"/>
      </w:pPr>
      <w:r w:rsidRPr="009D16F6">
        <w:tab/>
        <w:t>Обработаны</w:t>
      </w:r>
      <w:r w:rsidRPr="009D16F6">
        <w:rPr>
          <w:spacing w:val="2"/>
        </w:rPr>
        <w:t xml:space="preserve"> материалы для  подготовки учебного пособия</w:t>
      </w:r>
      <w:r w:rsidRPr="009D16F6">
        <w:t xml:space="preserve"> по </w:t>
      </w:r>
      <w:r w:rsidRPr="009D16F6">
        <w:rPr>
          <w:bCs/>
        </w:rPr>
        <w:t>сакральной географии и  историко-культурному наследию Казахстана</w:t>
      </w:r>
      <w:r w:rsidRPr="009D16F6">
        <w:t xml:space="preserve">. Разработана структура учебного пособия «Духовные святыни Казахстана. Сакральная география и туризм», </w:t>
      </w:r>
      <w:proofErr w:type="gramStart"/>
      <w:r w:rsidRPr="009D16F6">
        <w:t>определены</w:t>
      </w:r>
      <w:proofErr w:type="gramEnd"/>
      <w:r w:rsidRPr="009D16F6">
        <w:t xml:space="preserve"> основные ее 6 разделов. Выявлены классифицирующие признаки святых мест Казахстана. </w:t>
      </w:r>
    </w:p>
    <w:p w:rsidR="00325138" w:rsidRPr="009D16F6" w:rsidRDefault="00325138" w:rsidP="00325138">
      <w:pPr>
        <w:spacing w:line="360" w:lineRule="auto"/>
        <w:contextualSpacing/>
        <w:jc w:val="both"/>
      </w:pPr>
      <w:r w:rsidRPr="009D16F6">
        <w:tab/>
        <w:t xml:space="preserve">Проанализирован понятийный аппарат сакральной географии в контексте развития культурного туризма.  </w:t>
      </w:r>
    </w:p>
    <w:p w:rsidR="00FC632F" w:rsidRPr="009D16F6" w:rsidRDefault="00325138" w:rsidP="00325138">
      <w:pPr>
        <w:spacing w:line="360" w:lineRule="auto"/>
        <w:contextualSpacing/>
        <w:jc w:val="both"/>
      </w:pPr>
      <w:r w:rsidRPr="009D16F6">
        <w:tab/>
        <w:t>Осуществлен анализ  географии и историко-культурного  наследия духовных святых мест Казахстана</w:t>
      </w:r>
      <w:r w:rsidRPr="009D16F6">
        <w:rPr>
          <w:spacing w:val="2"/>
        </w:rPr>
        <w:t>. Проанализированы вторичные данные. Проанализирована географическая особенность</w:t>
      </w:r>
      <w:r w:rsidRPr="009D16F6">
        <w:t xml:space="preserve"> и потенциал историко-культурного наследия духовных святых мест Казахстана</w:t>
      </w:r>
      <w:r w:rsidRPr="009D16F6">
        <w:rPr>
          <w:spacing w:val="2"/>
        </w:rPr>
        <w:t xml:space="preserve"> при помощи </w:t>
      </w:r>
      <w:r w:rsidRPr="009D16F6">
        <w:t xml:space="preserve">традиционных методов исследования: сравнительный, аналитический, статистический и др. </w:t>
      </w:r>
    </w:p>
    <w:p w:rsidR="00FC632F" w:rsidRPr="009D16F6" w:rsidRDefault="00FC632F" w:rsidP="00325138">
      <w:pPr>
        <w:spacing w:line="360" w:lineRule="auto"/>
        <w:contextualSpacing/>
        <w:jc w:val="both"/>
        <w:rPr>
          <w:rFonts w:eastAsia="BatangChe"/>
        </w:rPr>
      </w:pPr>
      <w:r w:rsidRPr="009D16F6">
        <w:tab/>
      </w:r>
      <w:r w:rsidR="00325138" w:rsidRPr="009D16F6">
        <w:t>Собраны материалы по сакральной географии и сакральному туризму</w:t>
      </w:r>
      <w:r w:rsidR="00325138" w:rsidRPr="009D16F6">
        <w:rPr>
          <w:spacing w:val="2"/>
        </w:rPr>
        <w:t xml:space="preserve"> Южного Казахстана по 63 объектам  </w:t>
      </w:r>
      <w:proofErr w:type="spellStart"/>
      <w:r w:rsidR="00325138" w:rsidRPr="009D16F6">
        <w:rPr>
          <w:rFonts w:eastAsia="BatangChe"/>
        </w:rPr>
        <w:t>Алматинской</w:t>
      </w:r>
      <w:proofErr w:type="spellEnd"/>
      <w:r w:rsidR="00325138" w:rsidRPr="009D16F6">
        <w:rPr>
          <w:rFonts w:eastAsia="BatangChe"/>
        </w:rPr>
        <w:t xml:space="preserve">, Туркестанской, </w:t>
      </w:r>
      <w:proofErr w:type="spellStart"/>
      <w:r w:rsidR="00325138" w:rsidRPr="009D16F6">
        <w:rPr>
          <w:rFonts w:eastAsia="BatangChe"/>
        </w:rPr>
        <w:t>Жамбылской</w:t>
      </w:r>
      <w:proofErr w:type="spellEnd"/>
      <w:r w:rsidR="00325138" w:rsidRPr="009D16F6">
        <w:rPr>
          <w:rFonts w:eastAsia="BatangChe"/>
        </w:rPr>
        <w:t xml:space="preserve"> и </w:t>
      </w:r>
      <w:proofErr w:type="spellStart"/>
      <w:r w:rsidR="00325138" w:rsidRPr="009D16F6">
        <w:rPr>
          <w:rFonts w:eastAsia="BatangChe"/>
        </w:rPr>
        <w:t>Кызылординской</w:t>
      </w:r>
      <w:proofErr w:type="spellEnd"/>
      <w:r w:rsidR="00325138" w:rsidRPr="009D16F6">
        <w:rPr>
          <w:rFonts w:eastAsia="BatangChe"/>
        </w:rPr>
        <w:t xml:space="preserve"> областей на основе официальных данных </w:t>
      </w:r>
      <w:proofErr w:type="spellStart"/>
      <w:r w:rsidR="00325138" w:rsidRPr="009D16F6">
        <w:rPr>
          <w:rFonts w:eastAsia="BatangChe"/>
        </w:rPr>
        <w:t>акиматов</w:t>
      </w:r>
      <w:proofErr w:type="spellEnd"/>
      <w:r w:rsidR="00325138" w:rsidRPr="009D16F6">
        <w:rPr>
          <w:rFonts w:eastAsia="BatangChe"/>
        </w:rPr>
        <w:t xml:space="preserve"> и данных </w:t>
      </w:r>
      <w:proofErr w:type="spellStart"/>
      <w:r w:rsidR="00325138" w:rsidRPr="009D16F6">
        <w:rPr>
          <w:rFonts w:eastAsia="BatangChe"/>
        </w:rPr>
        <w:t>турпредприятий</w:t>
      </w:r>
      <w:proofErr w:type="spellEnd"/>
      <w:r w:rsidR="00325138" w:rsidRPr="009D16F6">
        <w:rPr>
          <w:rFonts w:eastAsia="BatangChe"/>
        </w:rPr>
        <w:t xml:space="preserve">. Собраны данные по  </w:t>
      </w:r>
      <w:proofErr w:type="spellStart"/>
      <w:r w:rsidR="00325138" w:rsidRPr="009D16F6">
        <w:rPr>
          <w:rFonts w:eastAsia="BatangChe"/>
        </w:rPr>
        <w:t>турпредприятиям</w:t>
      </w:r>
      <w:proofErr w:type="spellEnd"/>
      <w:r w:rsidR="00325138" w:rsidRPr="009D16F6">
        <w:rPr>
          <w:rFonts w:eastAsia="BatangChe"/>
        </w:rPr>
        <w:t xml:space="preserve">, официально </w:t>
      </w:r>
      <w:proofErr w:type="gramStart"/>
      <w:r w:rsidR="00325138" w:rsidRPr="009D16F6">
        <w:rPr>
          <w:rFonts w:eastAsia="BatangChe"/>
        </w:rPr>
        <w:t>задействованных</w:t>
      </w:r>
      <w:proofErr w:type="gramEnd"/>
      <w:r w:rsidR="00325138" w:rsidRPr="009D16F6">
        <w:rPr>
          <w:rFonts w:eastAsia="BatangChe"/>
        </w:rPr>
        <w:t xml:space="preserve"> в  реализации сакрального туризма. </w:t>
      </w:r>
    </w:p>
    <w:p w:rsidR="00D44DED" w:rsidRPr="009D16F6" w:rsidRDefault="00FC632F" w:rsidP="00325138">
      <w:pPr>
        <w:spacing w:line="360" w:lineRule="auto"/>
        <w:contextualSpacing/>
        <w:jc w:val="both"/>
      </w:pPr>
      <w:r w:rsidRPr="009D16F6">
        <w:lastRenderedPageBreak/>
        <w:tab/>
      </w:r>
      <w:r w:rsidR="00325138" w:rsidRPr="009D16F6">
        <w:t xml:space="preserve">Для изучения характера туристской направленности </w:t>
      </w:r>
      <w:r w:rsidR="00325138" w:rsidRPr="009D16F6">
        <w:rPr>
          <w:rFonts w:eastAsia="BatangChe"/>
        </w:rPr>
        <w:t xml:space="preserve">в Панфиловском районе </w:t>
      </w:r>
      <w:proofErr w:type="spellStart"/>
      <w:r w:rsidR="00325138" w:rsidRPr="009D16F6">
        <w:rPr>
          <w:rFonts w:eastAsia="BatangChe"/>
        </w:rPr>
        <w:t>Алматинской</w:t>
      </w:r>
      <w:proofErr w:type="spellEnd"/>
      <w:r w:rsidR="00325138" w:rsidRPr="009D16F6">
        <w:rPr>
          <w:rFonts w:eastAsia="BatangChe"/>
        </w:rPr>
        <w:t xml:space="preserve">, Южно-Казахстанской и </w:t>
      </w:r>
      <w:proofErr w:type="spellStart"/>
      <w:r w:rsidR="00325138" w:rsidRPr="009D16F6">
        <w:rPr>
          <w:rFonts w:eastAsia="BatangChe"/>
        </w:rPr>
        <w:t>Жамбылской</w:t>
      </w:r>
      <w:proofErr w:type="spellEnd"/>
      <w:r w:rsidR="00325138" w:rsidRPr="009D16F6">
        <w:rPr>
          <w:rFonts w:eastAsia="BatangChe"/>
        </w:rPr>
        <w:t xml:space="preserve"> областях </w:t>
      </w:r>
      <w:r w:rsidR="00325138" w:rsidRPr="009D16F6">
        <w:t>на основе разработанной участниками проекта анкеты  туриста были получены результаты, отраженные  в рамках описательной статистики.</w:t>
      </w:r>
    </w:p>
    <w:p w:rsidR="00FC632F" w:rsidRPr="009D16F6" w:rsidRDefault="00FC632F" w:rsidP="00325138">
      <w:pPr>
        <w:spacing w:line="360" w:lineRule="auto"/>
        <w:contextualSpacing/>
        <w:jc w:val="both"/>
        <w:rPr>
          <w:spacing w:val="2"/>
        </w:rPr>
      </w:pPr>
      <w:r w:rsidRPr="009D16F6">
        <w:tab/>
      </w:r>
      <w:r w:rsidRPr="009D16F6">
        <w:rPr>
          <w:rFonts w:eastAsia="BatangChe"/>
        </w:rPr>
        <w:t xml:space="preserve">На основе составленных маршрутов полевых краеведческих исследований составлен график выездов на сакральные объекты исследуемого региона. </w:t>
      </w:r>
      <w:r w:rsidR="00325138" w:rsidRPr="009D16F6">
        <w:rPr>
          <w:shd w:val="clear" w:color="auto" w:fill="FFFFFF"/>
        </w:rPr>
        <w:t>Проведены краеведческие исследования культурно-географического пояса духовных святынь Казахстана, п</w:t>
      </w:r>
      <w:r w:rsidR="00325138" w:rsidRPr="009D16F6">
        <w:t>олевые исследова</w:t>
      </w:r>
      <w:r w:rsidRPr="009D16F6">
        <w:t xml:space="preserve">ния, описательные исследования. </w:t>
      </w:r>
      <w:r w:rsidRPr="009D16F6">
        <w:rPr>
          <w:rFonts w:eastAsia="BatangChe"/>
        </w:rPr>
        <w:t>П</w:t>
      </w:r>
      <w:r w:rsidRPr="009D16F6">
        <w:rPr>
          <w:shd w:val="clear" w:color="auto" w:fill="FFFFFF"/>
        </w:rPr>
        <w:t xml:space="preserve">роведены краеведческие полевые исследования культурно-географического пояса духовных святынь Казахстана Южного Казахстана - </w:t>
      </w:r>
      <w:r w:rsidRPr="009D16F6">
        <w:rPr>
          <w:rFonts w:eastAsia="BatangChe"/>
        </w:rPr>
        <w:t xml:space="preserve">в Панфиловском районе </w:t>
      </w:r>
      <w:proofErr w:type="spellStart"/>
      <w:r w:rsidRPr="009D16F6">
        <w:rPr>
          <w:rFonts w:eastAsia="BatangChe"/>
        </w:rPr>
        <w:t>Алматинской</w:t>
      </w:r>
      <w:proofErr w:type="spellEnd"/>
      <w:r w:rsidRPr="009D16F6">
        <w:rPr>
          <w:rFonts w:eastAsia="BatangChe"/>
        </w:rPr>
        <w:t>, Южно-Казахстанской (</w:t>
      </w:r>
      <w:proofErr w:type="spellStart"/>
      <w:r w:rsidRPr="009D16F6">
        <w:rPr>
          <w:rFonts w:eastAsia="BatangChe"/>
        </w:rPr>
        <w:t>г</w:t>
      </w:r>
      <w:proofErr w:type="gramStart"/>
      <w:r w:rsidRPr="009D16F6">
        <w:rPr>
          <w:rFonts w:eastAsia="BatangChe"/>
        </w:rPr>
        <w:t>.Ш</w:t>
      </w:r>
      <w:proofErr w:type="gramEnd"/>
      <w:r w:rsidRPr="009D16F6">
        <w:rPr>
          <w:rFonts w:eastAsia="BatangChe"/>
        </w:rPr>
        <w:t>ымкент</w:t>
      </w:r>
      <w:proofErr w:type="spellEnd"/>
      <w:r w:rsidRPr="009D16F6">
        <w:rPr>
          <w:rFonts w:eastAsia="BatangChe"/>
        </w:rPr>
        <w:t xml:space="preserve">, </w:t>
      </w:r>
      <w:proofErr w:type="spellStart"/>
      <w:r w:rsidRPr="009D16F6">
        <w:rPr>
          <w:rFonts w:eastAsia="BatangChe"/>
        </w:rPr>
        <w:t>г.Туркестан</w:t>
      </w:r>
      <w:proofErr w:type="spellEnd"/>
      <w:r w:rsidRPr="009D16F6">
        <w:rPr>
          <w:rFonts w:eastAsia="BatangChe"/>
        </w:rPr>
        <w:t xml:space="preserve"> и их окрестности), </w:t>
      </w:r>
      <w:proofErr w:type="spellStart"/>
      <w:r w:rsidRPr="009D16F6">
        <w:rPr>
          <w:rFonts w:eastAsia="BatangChe"/>
        </w:rPr>
        <w:t>Жамбылской</w:t>
      </w:r>
      <w:proofErr w:type="spellEnd"/>
      <w:r w:rsidRPr="009D16F6">
        <w:rPr>
          <w:rFonts w:eastAsia="BatangChe"/>
        </w:rPr>
        <w:t xml:space="preserve"> областях (</w:t>
      </w:r>
      <w:proofErr w:type="spellStart"/>
      <w:r w:rsidRPr="009D16F6">
        <w:rPr>
          <w:rFonts w:eastAsia="BatangChe"/>
        </w:rPr>
        <w:t>г.Тараз</w:t>
      </w:r>
      <w:proofErr w:type="spellEnd"/>
      <w:r w:rsidRPr="009D16F6">
        <w:rPr>
          <w:rFonts w:eastAsia="BatangChe"/>
        </w:rPr>
        <w:t xml:space="preserve"> и его окрестности) и </w:t>
      </w:r>
      <w:proofErr w:type="spellStart"/>
      <w:r w:rsidRPr="009D16F6">
        <w:t>Кызылординской</w:t>
      </w:r>
      <w:proofErr w:type="spellEnd"/>
      <w:r w:rsidRPr="009D16F6">
        <w:t xml:space="preserve"> области. Разработаны </w:t>
      </w:r>
      <w:proofErr w:type="gramStart"/>
      <w:r w:rsidR="00325138" w:rsidRPr="009D16F6">
        <w:t>кейс-материалы</w:t>
      </w:r>
      <w:proofErr w:type="gramEnd"/>
      <w:r w:rsidRPr="009D16F6">
        <w:t xml:space="preserve"> для учебного пособия</w:t>
      </w:r>
      <w:r w:rsidR="00877323" w:rsidRPr="009D16F6">
        <w:t xml:space="preserve"> </w:t>
      </w:r>
      <w:r w:rsidRPr="009D16F6">
        <w:t xml:space="preserve">и обработаны </w:t>
      </w:r>
      <w:r w:rsidR="00325138" w:rsidRPr="009D16F6">
        <w:rPr>
          <w:spacing w:val="2"/>
        </w:rPr>
        <w:t>видеоматериал</w:t>
      </w:r>
      <w:r w:rsidRPr="009D16F6">
        <w:rPr>
          <w:spacing w:val="2"/>
        </w:rPr>
        <w:t>ы</w:t>
      </w:r>
      <w:r w:rsidR="00325138" w:rsidRPr="009D16F6">
        <w:rPr>
          <w:spacing w:val="2"/>
        </w:rPr>
        <w:t xml:space="preserve">. </w:t>
      </w:r>
    </w:p>
    <w:p w:rsidR="00325138" w:rsidRPr="009D16F6" w:rsidRDefault="00FC632F" w:rsidP="00325138">
      <w:pPr>
        <w:spacing w:line="360" w:lineRule="auto"/>
        <w:contextualSpacing/>
        <w:jc w:val="both"/>
      </w:pPr>
      <w:r w:rsidRPr="009D16F6">
        <w:rPr>
          <w:spacing w:val="2"/>
        </w:rPr>
        <w:tab/>
      </w:r>
      <w:r w:rsidRPr="009D16F6">
        <w:t>В целом в</w:t>
      </w:r>
      <w:r w:rsidR="00325138" w:rsidRPr="009D16F6">
        <w:t xml:space="preserve"> рамках проекта </w:t>
      </w:r>
      <w:r w:rsidRPr="009D16F6">
        <w:t>группой</w:t>
      </w:r>
      <w:r w:rsidR="00325138" w:rsidRPr="009D16F6">
        <w:t xml:space="preserve"> была собрана обширная информация по сакральным объектам Южного Казахстана. </w:t>
      </w:r>
      <w:proofErr w:type="gramStart"/>
      <w:r w:rsidR="00325138" w:rsidRPr="009D16F6">
        <w:t>Для получения более полной информации о других объектах сакрального туризма на восточной, центральной и западной частях Казахстана группа считает необходимым продолжить реализацию проекта и распространить его действие другие неисследованные в рамках данного проекта территории.</w:t>
      </w:r>
      <w:proofErr w:type="gramEnd"/>
    </w:p>
    <w:p w:rsidR="00877323" w:rsidRPr="009D16F6" w:rsidRDefault="00877323" w:rsidP="00877323">
      <w:pPr>
        <w:widowControl w:val="0"/>
        <w:spacing w:line="360" w:lineRule="auto"/>
        <w:ind w:firstLine="567"/>
        <w:jc w:val="both"/>
      </w:pPr>
      <w:r w:rsidRPr="009D16F6">
        <w:rPr>
          <w:lang w:eastAsia="ar-SA"/>
        </w:rPr>
        <w:t xml:space="preserve">Поставленные задачи в соответствии с календарным планом работы выполнены полностью. </w:t>
      </w:r>
    </w:p>
    <w:p w:rsidR="00877323" w:rsidRPr="009D16F6" w:rsidRDefault="00877323" w:rsidP="00325138">
      <w:pPr>
        <w:spacing w:line="360" w:lineRule="auto"/>
        <w:contextualSpacing/>
        <w:jc w:val="both"/>
      </w:pPr>
    </w:p>
    <w:p w:rsidR="000E64C0" w:rsidRPr="009D16F6" w:rsidRDefault="000E64C0" w:rsidP="00325138">
      <w:pPr>
        <w:spacing w:line="360" w:lineRule="auto"/>
        <w:contextualSpacing/>
        <w:jc w:val="both"/>
      </w:pPr>
    </w:p>
    <w:p w:rsidR="000E64C0" w:rsidRPr="009D16F6" w:rsidRDefault="000E64C0" w:rsidP="00325138">
      <w:pPr>
        <w:spacing w:line="360" w:lineRule="auto"/>
        <w:contextualSpacing/>
        <w:jc w:val="both"/>
      </w:pPr>
    </w:p>
    <w:p w:rsidR="000E64C0" w:rsidRPr="009D16F6" w:rsidRDefault="000E64C0" w:rsidP="00325138">
      <w:pPr>
        <w:spacing w:line="360" w:lineRule="auto"/>
        <w:contextualSpacing/>
        <w:jc w:val="both"/>
      </w:pPr>
    </w:p>
    <w:p w:rsidR="000E64C0" w:rsidRPr="009D16F6" w:rsidRDefault="000E64C0" w:rsidP="00325138">
      <w:pPr>
        <w:spacing w:line="360" w:lineRule="auto"/>
        <w:contextualSpacing/>
        <w:jc w:val="both"/>
      </w:pPr>
    </w:p>
    <w:p w:rsidR="000E64C0" w:rsidRPr="009D16F6" w:rsidRDefault="000E64C0" w:rsidP="00325138">
      <w:pPr>
        <w:spacing w:line="360" w:lineRule="auto"/>
        <w:contextualSpacing/>
        <w:jc w:val="both"/>
      </w:pPr>
    </w:p>
    <w:p w:rsidR="000E64C0" w:rsidRPr="009D16F6" w:rsidRDefault="000E64C0" w:rsidP="00325138">
      <w:pPr>
        <w:spacing w:line="360" w:lineRule="auto"/>
        <w:contextualSpacing/>
        <w:jc w:val="both"/>
      </w:pPr>
    </w:p>
    <w:p w:rsidR="000E64C0" w:rsidRPr="009D16F6" w:rsidRDefault="000E64C0" w:rsidP="00325138">
      <w:pPr>
        <w:spacing w:line="360" w:lineRule="auto"/>
        <w:contextualSpacing/>
        <w:jc w:val="both"/>
      </w:pPr>
    </w:p>
    <w:p w:rsidR="000E64C0" w:rsidRPr="009D16F6" w:rsidRDefault="000E64C0" w:rsidP="00325138">
      <w:pPr>
        <w:spacing w:line="360" w:lineRule="auto"/>
        <w:contextualSpacing/>
        <w:jc w:val="both"/>
      </w:pPr>
    </w:p>
    <w:p w:rsidR="000E64C0" w:rsidRPr="009D16F6" w:rsidRDefault="000E64C0" w:rsidP="00325138">
      <w:pPr>
        <w:spacing w:line="360" w:lineRule="auto"/>
        <w:contextualSpacing/>
        <w:jc w:val="both"/>
      </w:pPr>
    </w:p>
    <w:p w:rsidR="00D44DED" w:rsidRPr="009D16F6" w:rsidRDefault="00D44DED" w:rsidP="00325138">
      <w:pPr>
        <w:spacing w:line="360" w:lineRule="auto"/>
        <w:contextualSpacing/>
        <w:jc w:val="both"/>
      </w:pPr>
    </w:p>
    <w:p w:rsidR="000E64C0" w:rsidRPr="009D16F6" w:rsidRDefault="000E64C0" w:rsidP="00325138">
      <w:pPr>
        <w:spacing w:line="360" w:lineRule="auto"/>
        <w:contextualSpacing/>
        <w:jc w:val="both"/>
      </w:pPr>
    </w:p>
    <w:p w:rsidR="00C425FA" w:rsidRPr="009D16F6" w:rsidRDefault="00C425FA" w:rsidP="00325138">
      <w:pPr>
        <w:spacing w:line="360" w:lineRule="auto"/>
        <w:contextualSpacing/>
        <w:jc w:val="both"/>
      </w:pPr>
    </w:p>
    <w:p w:rsidR="00C425FA" w:rsidRPr="009D16F6" w:rsidRDefault="00C425FA" w:rsidP="00325138">
      <w:pPr>
        <w:spacing w:line="360" w:lineRule="auto"/>
        <w:contextualSpacing/>
        <w:jc w:val="both"/>
      </w:pPr>
    </w:p>
    <w:p w:rsidR="000E64C0" w:rsidRPr="009D16F6" w:rsidRDefault="000E64C0" w:rsidP="00325138">
      <w:pPr>
        <w:spacing w:line="360" w:lineRule="auto"/>
        <w:contextualSpacing/>
        <w:jc w:val="both"/>
      </w:pPr>
    </w:p>
    <w:p w:rsidR="000E64C0" w:rsidRPr="009D16F6" w:rsidRDefault="000E64C0" w:rsidP="00325138">
      <w:pPr>
        <w:spacing w:line="360" w:lineRule="auto"/>
        <w:contextualSpacing/>
        <w:jc w:val="both"/>
      </w:pPr>
    </w:p>
    <w:p w:rsidR="000E64C0" w:rsidRPr="009D16F6" w:rsidRDefault="000E64C0" w:rsidP="000E64C0">
      <w:pPr>
        <w:spacing w:line="360" w:lineRule="auto"/>
        <w:jc w:val="center"/>
        <w:rPr>
          <w:caps/>
        </w:rPr>
      </w:pPr>
      <w:r w:rsidRPr="009D16F6">
        <w:rPr>
          <w:caps/>
        </w:rPr>
        <w:lastRenderedPageBreak/>
        <w:t>Список использованных источников</w:t>
      </w:r>
    </w:p>
    <w:p w:rsidR="000E64C0" w:rsidRPr="009D16F6" w:rsidRDefault="000E64C0" w:rsidP="00325138">
      <w:pPr>
        <w:spacing w:line="360" w:lineRule="auto"/>
        <w:contextualSpacing/>
        <w:jc w:val="both"/>
      </w:pPr>
    </w:p>
    <w:p w:rsidR="00175F98" w:rsidRPr="009D16F6" w:rsidRDefault="00092B8A" w:rsidP="00175F98">
      <w:pPr>
        <w:pStyle w:val="ab"/>
        <w:numPr>
          <w:ilvl w:val="0"/>
          <w:numId w:val="35"/>
        </w:numPr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  <w:lang w:val="en-US"/>
        </w:rPr>
      </w:pPr>
      <w:r w:rsidRPr="009D16F6">
        <w:rPr>
          <w:rFonts w:ascii="Times New Roman" w:hAnsi="Times New Roman"/>
          <w:sz w:val="24"/>
          <w:szCs w:val="24"/>
        </w:rPr>
        <w:t xml:space="preserve">Послание Президента Республики Казахстан </w:t>
      </w:r>
      <w:proofErr w:type="spellStart"/>
      <w:r w:rsidRPr="009D16F6">
        <w:rPr>
          <w:rFonts w:ascii="Times New Roman" w:hAnsi="Times New Roman"/>
          <w:sz w:val="24"/>
          <w:szCs w:val="24"/>
        </w:rPr>
        <w:t>Н.Наарбаева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народу Казахстана</w:t>
      </w:r>
      <w:r w:rsidR="00175F98" w:rsidRPr="009D16F6">
        <w:rPr>
          <w:rFonts w:ascii="Times New Roman" w:hAnsi="Times New Roman"/>
          <w:sz w:val="24"/>
          <w:szCs w:val="24"/>
        </w:rPr>
        <w:t xml:space="preserve">10 января 2018 // [электронный ресурс]. </w:t>
      </w:r>
      <w:r w:rsidR="00175F98" w:rsidRPr="009D16F6">
        <w:rPr>
          <w:rFonts w:ascii="Times New Roman" w:eastAsia="Times New Roman" w:hAnsi="Times New Roman"/>
          <w:bCs/>
          <w:kern w:val="36"/>
          <w:sz w:val="24"/>
          <w:szCs w:val="24"/>
          <w:lang w:val="en-US" w:eastAsia="ru-RU"/>
        </w:rPr>
        <w:t>URL:</w:t>
      </w:r>
      <w:r w:rsidR="00175F98" w:rsidRPr="009D16F6">
        <w:rPr>
          <w:rFonts w:ascii="Times New Roman" w:hAnsi="Times New Roman"/>
          <w:sz w:val="24"/>
          <w:szCs w:val="24"/>
          <w:lang w:val="en-US"/>
        </w:rPr>
        <w:t xml:space="preserve">  </w:t>
      </w:r>
      <w:hyperlink r:id="rId23" w:history="1">
        <w:r w:rsidR="00175F98"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http://www.akorda.kz/ru/addresses/addresses_of_president/poslanie-prezidenta-respubliki-kazahstan-n-nazarbaeva-narodu-kazahstana-10-yanvarya-2018-g</w:t>
        </w:r>
      </w:hyperlink>
      <w:r w:rsidR="00175F98" w:rsidRPr="009D16F6">
        <w:rPr>
          <w:rFonts w:ascii="Times New Roman" w:hAnsi="Times New Roman"/>
          <w:bCs/>
          <w:sz w:val="24"/>
          <w:szCs w:val="24"/>
          <w:shd w:val="clear" w:color="auto" w:fill="F9F9F9"/>
          <w:lang w:val="en-US"/>
        </w:rPr>
        <w:t xml:space="preserve">  </w:t>
      </w:r>
      <w:r w:rsidR="00175F98" w:rsidRPr="009D16F6">
        <w:rPr>
          <w:rFonts w:ascii="Times New Roman" w:eastAsia="Times New Roman" w:hAnsi="Times New Roman"/>
          <w:bCs/>
          <w:kern w:val="36"/>
          <w:sz w:val="24"/>
          <w:szCs w:val="24"/>
          <w:lang w:val="en-US" w:eastAsia="ru-RU"/>
        </w:rPr>
        <w:t xml:space="preserve">    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9D16F6">
        <w:rPr>
          <w:rFonts w:ascii="Times New Roman" w:hAnsi="Times New Roman"/>
          <w:sz w:val="24"/>
          <w:szCs w:val="24"/>
        </w:rPr>
        <w:t xml:space="preserve">Атаман Л.В. Исследование сакрального пространства региона: методология и </w:t>
      </w:r>
      <w:proofErr w:type="spellStart"/>
      <w:r w:rsidRPr="009D16F6">
        <w:rPr>
          <w:rFonts w:ascii="Times New Roman" w:hAnsi="Times New Roman"/>
          <w:sz w:val="24"/>
          <w:szCs w:val="24"/>
        </w:rPr>
        <w:t>прицицпы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 // Псковский </w:t>
      </w:r>
      <w:proofErr w:type="spellStart"/>
      <w:r w:rsidRPr="009D16F6">
        <w:rPr>
          <w:rFonts w:ascii="Times New Roman" w:hAnsi="Times New Roman"/>
          <w:sz w:val="24"/>
          <w:szCs w:val="24"/>
        </w:rPr>
        <w:t>регионологический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журнал. 2015. </w:t>
      </w:r>
      <w:r w:rsidRPr="009D16F6">
        <w:rPr>
          <w:rFonts w:ascii="Times New Roman" w:hAnsi="Times New Roman"/>
          <w:bCs/>
          <w:sz w:val="24"/>
          <w:szCs w:val="24"/>
          <w:lang w:val="en-US"/>
        </w:rPr>
        <w:t xml:space="preserve">– </w:t>
      </w:r>
      <w:r w:rsidRPr="009D16F6">
        <w:rPr>
          <w:rFonts w:ascii="Times New Roman" w:hAnsi="Times New Roman"/>
          <w:sz w:val="24"/>
          <w:szCs w:val="24"/>
        </w:rPr>
        <w:t xml:space="preserve">№123. </w:t>
      </w:r>
      <w:r w:rsidRPr="009D16F6">
        <w:rPr>
          <w:rFonts w:ascii="Times New Roman" w:hAnsi="Times New Roman"/>
          <w:bCs/>
          <w:sz w:val="24"/>
          <w:szCs w:val="24"/>
          <w:lang w:val="en-US"/>
        </w:rPr>
        <w:t>–</w:t>
      </w:r>
      <w:r w:rsidRPr="009D16F6">
        <w:rPr>
          <w:rFonts w:ascii="Times New Roman" w:hAnsi="Times New Roman"/>
          <w:bCs/>
          <w:sz w:val="24"/>
          <w:szCs w:val="24"/>
        </w:rPr>
        <w:t xml:space="preserve"> </w:t>
      </w:r>
      <w:r w:rsidRPr="009D16F6">
        <w:rPr>
          <w:rFonts w:ascii="Times New Roman" w:hAnsi="Times New Roman"/>
          <w:sz w:val="24"/>
          <w:szCs w:val="24"/>
        </w:rPr>
        <w:t>С.107</w:t>
      </w:r>
      <w:r w:rsidRPr="009D16F6">
        <w:rPr>
          <w:rFonts w:ascii="Times New Roman" w:hAnsi="Times New Roman"/>
          <w:bCs/>
          <w:sz w:val="24"/>
          <w:szCs w:val="24"/>
        </w:rPr>
        <w:t>-</w:t>
      </w:r>
      <w:r w:rsidRPr="009D16F6">
        <w:rPr>
          <w:rFonts w:ascii="Times New Roman" w:hAnsi="Times New Roman"/>
          <w:sz w:val="24"/>
          <w:szCs w:val="24"/>
        </w:rPr>
        <w:t>117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D16F6">
        <w:rPr>
          <w:rFonts w:ascii="Times New Roman" w:hAnsi="Times New Roman"/>
          <w:sz w:val="24"/>
          <w:szCs w:val="24"/>
        </w:rPr>
        <w:t>Байпаков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К.М. Исламская археологическая архитектура и археология Казахстана. Алматы, 2012. – 284 с. 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9D16F6">
        <w:rPr>
          <w:rFonts w:ascii="Times New Roman" w:hAnsi="Times New Roman"/>
          <w:sz w:val="24"/>
          <w:szCs w:val="24"/>
        </w:rPr>
        <w:t>Даль В.И. Толковый словарь великого русского языка, 1880. – 900с.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  <w:tab w:val="left" w:pos="1134"/>
        </w:tabs>
        <w:spacing w:after="0" w:line="360" w:lineRule="auto"/>
        <w:ind w:left="360"/>
        <w:jc w:val="both"/>
        <w:rPr>
          <w:rFonts w:ascii="Times New Roman" w:hAnsi="Times New Roman"/>
          <w:bCs/>
          <w:iCs/>
          <w:sz w:val="24"/>
          <w:szCs w:val="24"/>
        </w:rPr>
      </w:pPr>
      <w:proofErr w:type="spellStart"/>
      <w:r w:rsidRPr="009D16F6">
        <w:rPr>
          <w:rFonts w:ascii="Times New Roman" w:hAnsi="Times New Roman"/>
          <w:sz w:val="24"/>
          <w:szCs w:val="24"/>
        </w:rPr>
        <w:t>Шаблий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О. Общественная география: теория, история, страноведческие студии. </w:t>
      </w:r>
      <w:proofErr w:type="gramStart"/>
      <w:r w:rsidRPr="009D16F6">
        <w:rPr>
          <w:rFonts w:ascii="Times New Roman" w:hAnsi="Times New Roman"/>
          <w:sz w:val="24"/>
          <w:szCs w:val="24"/>
        </w:rPr>
        <w:t>–М</w:t>
      </w:r>
      <w:proofErr w:type="gramEnd"/>
      <w:r w:rsidRPr="009D16F6">
        <w:rPr>
          <w:rFonts w:ascii="Times New Roman" w:hAnsi="Times New Roman"/>
          <w:sz w:val="24"/>
          <w:szCs w:val="24"/>
        </w:rPr>
        <w:t>осква: Комета, 2009. – 324с</w:t>
      </w:r>
      <w:r w:rsidRPr="009D16F6">
        <w:rPr>
          <w:rFonts w:ascii="Times New Roman" w:hAnsi="Times New Roman"/>
          <w:bCs/>
          <w:iCs/>
          <w:sz w:val="24"/>
          <w:szCs w:val="24"/>
        </w:rPr>
        <w:t xml:space="preserve"> 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9D16F6">
        <w:rPr>
          <w:rFonts w:ascii="Times New Roman" w:hAnsi="Times New Roman"/>
          <w:sz w:val="24"/>
          <w:szCs w:val="24"/>
        </w:rPr>
        <w:t xml:space="preserve">Коган Л.Т. Теория культуры. </w:t>
      </w:r>
      <w:proofErr w:type="gramStart"/>
      <w:r w:rsidRPr="009D16F6">
        <w:rPr>
          <w:rFonts w:ascii="Times New Roman" w:hAnsi="Times New Roman"/>
          <w:sz w:val="24"/>
          <w:szCs w:val="24"/>
        </w:rPr>
        <w:t>–Е</w:t>
      </w:r>
      <w:proofErr w:type="gramEnd"/>
      <w:r w:rsidRPr="009D16F6">
        <w:rPr>
          <w:rFonts w:ascii="Times New Roman" w:hAnsi="Times New Roman"/>
          <w:sz w:val="24"/>
          <w:szCs w:val="24"/>
        </w:rPr>
        <w:t>катеринбург: Наука, 1993. – 319с.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  <w:lang w:val="en-US"/>
        </w:rPr>
      </w:pPr>
      <w:r w:rsidRPr="009D16F6">
        <w:rPr>
          <w:rFonts w:ascii="Times New Roman" w:hAnsi="Times New Roman"/>
          <w:sz w:val="24"/>
          <w:szCs w:val="24"/>
        </w:rPr>
        <w:t>Культурные ландшафты России и устойчивое развитие. Четвертый выпуск трудов семинара «Культурный ландшафт» / отв. ред. Т</w:t>
      </w:r>
      <w:r w:rsidRPr="009D16F6">
        <w:rPr>
          <w:rFonts w:ascii="Times New Roman" w:hAnsi="Times New Roman"/>
          <w:sz w:val="24"/>
          <w:szCs w:val="24"/>
          <w:lang w:val="en-US"/>
        </w:rPr>
        <w:t>.</w:t>
      </w:r>
      <w:r w:rsidRPr="009D16F6">
        <w:rPr>
          <w:rFonts w:ascii="Times New Roman" w:hAnsi="Times New Roman"/>
          <w:sz w:val="24"/>
          <w:szCs w:val="24"/>
        </w:rPr>
        <w:t>М</w:t>
      </w:r>
      <w:r w:rsidRPr="009D16F6">
        <w:rPr>
          <w:rFonts w:ascii="Times New Roman" w:hAnsi="Times New Roman"/>
          <w:sz w:val="24"/>
          <w:szCs w:val="24"/>
          <w:lang w:val="en-US"/>
        </w:rPr>
        <w:t xml:space="preserve">. </w:t>
      </w:r>
      <w:r w:rsidRPr="009D16F6">
        <w:rPr>
          <w:rFonts w:ascii="Times New Roman" w:hAnsi="Times New Roman"/>
          <w:sz w:val="24"/>
          <w:szCs w:val="24"/>
        </w:rPr>
        <w:t>Красовской</w:t>
      </w:r>
      <w:r w:rsidRPr="009D16F6">
        <w:rPr>
          <w:rFonts w:ascii="Times New Roman" w:hAnsi="Times New Roman"/>
          <w:sz w:val="24"/>
          <w:szCs w:val="24"/>
          <w:lang w:val="en-US"/>
        </w:rPr>
        <w:t xml:space="preserve">. – </w:t>
      </w:r>
      <w:r w:rsidRPr="009D16F6">
        <w:rPr>
          <w:rFonts w:ascii="Times New Roman" w:hAnsi="Times New Roman"/>
          <w:sz w:val="24"/>
          <w:szCs w:val="24"/>
        </w:rPr>
        <w:t>М</w:t>
      </w:r>
      <w:r w:rsidRPr="009D16F6">
        <w:rPr>
          <w:rFonts w:ascii="Times New Roman" w:hAnsi="Times New Roman"/>
          <w:sz w:val="24"/>
          <w:szCs w:val="24"/>
          <w:lang w:val="en-US"/>
        </w:rPr>
        <w:t xml:space="preserve">.: </w:t>
      </w:r>
      <w:r w:rsidRPr="009D16F6">
        <w:rPr>
          <w:rFonts w:ascii="Times New Roman" w:hAnsi="Times New Roman"/>
          <w:sz w:val="24"/>
          <w:szCs w:val="24"/>
        </w:rPr>
        <w:t>Географический</w:t>
      </w:r>
      <w:r w:rsidRPr="009D16F6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9D16F6">
        <w:rPr>
          <w:rFonts w:ascii="Times New Roman" w:hAnsi="Times New Roman"/>
          <w:sz w:val="24"/>
          <w:szCs w:val="24"/>
        </w:rPr>
        <w:t>факультет</w:t>
      </w:r>
      <w:r w:rsidRPr="009D16F6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9D16F6">
        <w:rPr>
          <w:rFonts w:ascii="Times New Roman" w:hAnsi="Times New Roman"/>
          <w:sz w:val="24"/>
          <w:szCs w:val="24"/>
        </w:rPr>
        <w:t>МГУ</w:t>
      </w:r>
      <w:r w:rsidRPr="009D16F6">
        <w:rPr>
          <w:rFonts w:ascii="Times New Roman" w:hAnsi="Times New Roman"/>
          <w:sz w:val="24"/>
          <w:szCs w:val="24"/>
          <w:lang w:val="en-US"/>
        </w:rPr>
        <w:t xml:space="preserve">, 2009. - 270 </w:t>
      </w:r>
      <w:r w:rsidRPr="009D16F6">
        <w:rPr>
          <w:rFonts w:ascii="Times New Roman" w:hAnsi="Times New Roman"/>
          <w:sz w:val="24"/>
          <w:szCs w:val="24"/>
        </w:rPr>
        <w:t>с</w:t>
      </w:r>
      <w:r w:rsidRPr="009D16F6">
        <w:rPr>
          <w:rFonts w:ascii="Times New Roman" w:hAnsi="Times New Roman"/>
          <w:sz w:val="24"/>
          <w:szCs w:val="24"/>
          <w:lang w:val="en-US"/>
        </w:rPr>
        <w:t>.</w:t>
      </w:r>
      <w:r w:rsidRPr="009D16F6">
        <w:rPr>
          <w:rFonts w:ascii="Times New Roman" w:eastAsia="TimesNewRomanPS-BoldMT" w:hAnsi="Times New Roman"/>
          <w:bCs/>
          <w:sz w:val="24"/>
          <w:szCs w:val="24"/>
          <w:lang w:val="en-US"/>
        </w:rPr>
        <w:t xml:space="preserve"> 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D16F6">
        <w:rPr>
          <w:rFonts w:ascii="Times New Roman" w:hAnsi="Times New Roman"/>
          <w:sz w:val="24"/>
          <w:szCs w:val="24"/>
        </w:rPr>
        <w:t>Ключко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Л.В. Общественно-географические исследования религиозной сферы // Журнал социально-экономической географии: </w:t>
      </w:r>
      <w:proofErr w:type="spellStart"/>
      <w:r w:rsidRPr="009D16F6">
        <w:rPr>
          <w:rFonts w:ascii="Times New Roman" w:hAnsi="Times New Roman"/>
          <w:sz w:val="24"/>
          <w:szCs w:val="24"/>
        </w:rPr>
        <w:t>сб</w:t>
      </w:r>
      <w:proofErr w:type="gramStart"/>
      <w:r w:rsidRPr="009D16F6">
        <w:rPr>
          <w:rFonts w:ascii="Times New Roman" w:hAnsi="Times New Roman"/>
          <w:sz w:val="24"/>
          <w:szCs w:val="24"/>
        </w:rPr>
        <w:t>.н</w:t>
      </w:r>
      <w:proofErr w:type="gramEnd"/>
      <w:r w:rsidRPr="009D16F6">
        <w:rPr>
          <w:rFonts w:ascii="Times New Roman" w:hAnsi="Times New Roman"/>
          <w:sz w:val="24"/>
          <w:szCs w:val="24"/>
        </w:rPr>
        <w:t>аучн.работ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. Харьков: ХНУ </w:t>
      </w:r>
      <w:proofErr w:type="spellStart"/>
      <w:r w:rsidRPr="009D16F6">
        <w:rPr>
          <w:rFonts w:ascii="Times New Roman" w:hAnsi="Times New Roman"/>
          <w:sz w:val="24"/>
          <w:szCs w:val="24"/>
        </w:rPr>
        <w:t>им.В.Н.Каразина</w:t>
      </w:r>
      <w:proofErr w:type="spellEnd"/>
      <w:r w:rsidRPr="009D16F6">
        <w:rPr>
          <w:rFonts w:ascii="Times New Roman" w:hAnsi="Times New Roman"/>
          <w:sz w:val="24"/>
          <w:szCs w:val="24"/>
        </w:rPr>
        <w:t>, 2008. – №5. С.216-221.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9D16F6">
        <w:rPr>
          <w:rFonts w:ascii="Times New Roman" w:hAnsi="Times New Roman"/>
          <w:sz w:val="24"/>
          <w:szCs w:val="24"/>
        </w:rPr>
        <w:t xml:space="preserve">Павлов С. Общественно-географические аспекты исследования религиозной сферы // </w:t>
      </w:r>
      <w:proofErr w:type="spellStart"/>
      <w:r w:rsidRPr="009D16F6">
        <w:rPr>
          <w:rFonts w:ascii="Times New Roman" w:hAnsi="Times New Roman"/>
          <w:sz w:val="24"/>
          <w:szCs w:val="24"/>
        </w:rPr>
        <w:t>Гилея</w:t>
      </w:r>
      <w:proofErr w:type="spellEnd"/>
      <w:r w:rsidRPr="009D16F6">
        <w:rPr>
          <w:rFonts w:ascii="Times New Roman" w:hAnsi="Times New Roman"/>
          <w:sz w:val="24"/>
          <w:szCs w:val="24"/>
        </w:rPr>
        <w:t>: научный вестник, 2013. –№75. С.356-358.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9D16F6">
        <w:rPr>
          <w:rFonts w:ascii="Times New Roman" w:hAnsi="Times New Roman"/>
          <w:sz w:val="24"/>
          <w:szCs w:val="24"/>
        </w:rPr>
        <w:t xml:space="preserve">Христов Т.Т. Религиозный туризм: Учебное пособие для студ. </w:t>
      </w:r>
      <w:proofErr w:type="spellStart"/>
      <w:r w:rsidRPr="009D16F6">
        <w:rPr>
          <w:rFonts w:ascii="Times New Roman" w:hAnsi="Times New Roman"/>
          <w:sz w:val="24"/>
          <w:szCs w:val="24"/>
        </w:rPr>
        <w:t>Высш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. Учеб. Заведений. М.: </w:t>
      </w:r>
      <w:proofErr w:type="spellStart"/>
      <w:r w:rsidRPr="009D16F6">
        <w:rPr>
          <w:rFonts w:ascii="Times New Roman" w:hAnsi="Times New Roman"/>
          <w:sz w:val="24"/>
          <w:szCs w:val="24"/>
        </w:rPr>
        <w:t>Излд</w:t>
      </w:r>
      <w:proofErr w:type="gramStart"/>
      <w:r w:rsidRPr="009D16F6">
        <w:rPr>
          <w:rFonts w:ascii="Times New Roman" w:hAnsi="Times New Roman"/>
          <w:sz w:val="24"/>
          <w:szCs w:val="24"/>
        </w:rPr>
        <w:t>.ц</w:t>
      </w:r>
      <w:proofErr w:type="gramEnd"/>
      <w:r w:rsidRPr="009D16F6">
        <w:rPr>
          <w:rFonts w:ascii="Times New Roman" w:hAnsi="Times New Roman"/>
          <w:sz w:val="24"/>
          <w:szCs w:val="24"/>
        </w:rPr>
        <w:t>ентр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«Академия», 2005. – 288с.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9D16F6">
        <w:rPr>
          <w:rFonts w:ascii="Times New Roman" w:hAnsi="Times New Roman"/>
          <w:sz w:val="24"/>
          <w:szCs w:val="24"/>
        </w:rPr>
        <w:t xml:space="preserve">Мезенцев К., </w:t>
      </w:r>
      <w:proofErr w:type="spellStart"/>
      <w:r w:rsidRPr="009D16F6">
        <w:rPr>
          <w:rFonts w:ascii="Times New Roman" w:hAnsi="Times New Roman"/>
          <w:sz w:val="24"/>
          <w:szCs w:val="24"/>
        </w:rPr>
        <w:t>Когатько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Ю. Методы исследования географии религии // Вестник Киевского национального университета </w:t>
      </w:r>
      <w:proofErr w:type="spellStart"/>
      <w:r w:rsidRPr="009D16F6">
        <w:rPr>
          <w:rFonts w:ascii="Times New Roman" w:hAnsi="Times New Roman"/>
          <w:sz w:val="24"/>
          <w:szCs w:val="24"/>
        </w:rPr>
        <w:t>им.Т.Шевченко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. М.: </w:t>
      </w:r>
      <w:proofErr w:type="spellStart"/>
      <w:r w:rsidRPr="009D16F6">
        <w:rPr>
          <w:rFonts w:ascii="Times New Roman" w:hAnsi="Times New Roman"/>
          <w:sz w:val="24"/>
          <w:szCs w:val="24"/>
        </w:rPr>
        <w:t>Изд</w:t>
      </w:r>
      <w:proofErr w:type="gramStart"/>
      <w:r w:rsidRPr="009D16F6">
        <w:rPr>
          <w:rFonts w:ascii="Times New Roman" w:hAnsi="Times New Roman"/>
          <w:sz w:val="24"/>
          <w:szCs w:val="24"/>
        </w:rPr>
        <w:t>.ц</w:t>
      </w:r>
      <w:proofErr w:type="gramEnd"/>
      <w:r w:rsidRPr="009D16F6">
        <w:rPr>
          <w:rFonts w:ascii="Times New Roman" w:hAnsi="Times New Roman"/>
          <w:sz w:val="24"/>
          <w:szCs w:val="24"/>
        </w:rPr>
        <w:t>ентр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«Киевский университет». 2009. Вып.56. С.30-36.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D16F6">
        <w:rPr>
          <w:rFonts w:ascii="Times New Roman" w:hAnsi="Times New Roman"/>
          <w:sz w:val="24"/>
          <w:szCs w:val="24"/>
        </w:rPr>
        <w:t>Элиаде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М. Мифы, сновидения, мистерии. – М.: </w:t>
      </w:r>
      <w:r w:rsidRPr="009D16F6">
        <w:rPr>
          <w:rFonts w:ascii="Times New Roman" w:hAnsi="Times New Roman"/>
          <w:sz w:val="24"/>
          <w:szCs w:val="24"/>
          <w:lang w:val="en-US"/>
        </w:rPr>
        <w:t>REFL</w:t>
      </w:r>
      <w:r w:rsidRPr="009D16F6">
        <w:rPr>
          <w:rFonts w:ascii="Times New Roman" w:hAnsi="Times New Roman"/>
          <w:sz w:val="24"/>
          <w:szCs w:val="24"/>
        </w:rPr>
        <w:t>-</w:t>
      </w:r>
      <w:r w:rsidRPr="009D16F6">
        <w:rPr>
          <w:rFonts w:ascii="Times New Roman" w:hAnsi="Times New Roman"/>
          <w:sz w:val="24"/>
          <w:szCs w:val="24"/>
          <w:lang w:val="en-US"/>
        </w:rPr>
        <w:t>book</w:t>
      </w:r>
      <w:r w:rsidRPr="009D16F6">
        <w:rPr>
          <w:rFonts w:ascii="Times New Roman" w:hAnsi="Times New Roman"/>
          <w:sz w:val="24"/>
          <w:szCs w:val="24"/>
        </w:rPr>
        <w:t xml:space="preserve">.  – К.: </w:t>
      </w:r>
      <w:proofErr w:type="spellStart"/>
      <w:r w:rsidRPr="009D16F6">
        <w:rPr>
          <w:rFonts w:ascii="Times New Roman" w:hAnsi="Times New Roman"/>
          <w:sz w:val="24"/>
          <w:szCs w:val="24"/>
        </w:rPr>
        <w:t>Ваклер</w:t>
      </w:r>
      <w:proofErr w:type="spellEnd"/>
      <w:r w:rsidRPr="009D16F6">
        <w:rPr>
          <w:rFonts w:ascii="Times New Roman" w:hAnsi="Times New Roman"/>
          <w:sz w:val="24"/>
          <w:szCs w:val="24"/>
        </w:rPr>
        <w:t>, 1996. – 288с.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9D16F6">
        <w:rPr>
          <w:rFonts w:ascii="Times New Roman" w:hAnsi="Times New Roman"/>
          <w:sz w:val="24"/>
          <w:szCs w:val="24"/>
        </w:rPr>
        <w:t xml:space="preserve">Ивлева И.В. Сакральные </w:t>
      </w:r>
      <w:proofErr w:type="spellStart"/>
      <w:r w:rsidRPr="009D16F6">
        <w:rPr>
          <w:rFonts w:ascii="Times New Roman" w:hAnsi="Times New Roman"/>
          <w:sz w:val="24"/>
          <w:szCs w:val="24"/>
        </w:rPr>
        <w:t>топосы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Николаева // </w:t>
      </w:r>
      <w:r w:rsidRPr="009D16F6">
        <w:rPr>
          <w:rFonts w:ascii="Times New Roman" w:hAnsi="Times New Roman"/>
          <w:sz w:val="24"/>
          <w:szCs w:val="24"/>
          <w:lang w:val="en-US"/>
        </w:rPr>
        <w:t>VII</w:t>
      </w:r>
      <w:r w:rsidRPr="009D16F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z w:val="24"/>
          <w:szCs w:val="24"/>
        </w:rPr>
        <w:t>Миколаевская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конференция. </w:t>
      </w:r>
      <w:proofErr w:type="gramStart"/>
      <w:r w:rsidRPr="009D16F6">
        <w:rPr>
          <w:rFonts w:ascii="Times New Roman" w:hAnsi="Times New Roman"/>
          <w:sz w:val="24"/>
          <w:szCs w:val="24"/>
        </w:rPr>
        <w:t>–</w:t>
      </w:r>
      <w:r w:rsidRPr="009D16F6">
        <w:rPr>
          <w:rFonts w:ascii="Times New Roman" w:eastAsia="Times New Roman" w:hAnsi="Times New Roman"/>
          <w:sz w:val="24"/>
          <w:szCs w:val="24"/>
          <w:lang w:eastAsia="ru-RU"/>
        </w:rPr>
        <w:t>К</w:t>
      </w:r>
      <w:proofErr w:type="gramEnd"/>
      <w:r w:rsidRPr="009D16F6">
        <w:rPr>
          <w:rFonts w:ascii="Times New Roman" w:eastAsia="Times New Roman" w:hAnsi="Times New Roman"/>
          <w:sz w:val="24"/>
          <w:szCs w:val="24"/>
          <w:lang w:eastAsia="ru-RU"/>
        </w:rPr>
        <w:t xml:space="preserve">емерово:  </w:t>
      </w:r>
      <w:r w:rsidRPr="009D16F6">
        <w:rPr>
          <w:rFonts w:ascii="Times New Roman" w:hAnsi="Times New Roman"/>
          <w:sz w:val="24"/>
          <w:szCs w:val="24"/>
        </w:rPr>
        <w:t xml:space="preserve">Издательский дом, 2008. – 221 </w:t>
      </w:r>
      <w:r w:rsidRPr="009D16F6">
        <w:rPr>
          <w:rFonts w:ascii="Times New Roman" w:hAnsi="Times New Roman"/>
          <w:sz w:val="24"/>
          <w:szCs w:val="24"/>
          <w:lang w:val="de-DE"/>
        </w:rPr>
        <w:t>c</w:t>
      </w:r>
      <w:r w:rsidRPr="009D16F6">
        <w:rPr>
          <w:rFonts w:ascii="Times New Roman" w:hAnsi="Times New Roman"/>
          <w:sz w:val="24"/>
          <w:szCs w:val="24"/>
        </w:rPr>
        <w:t xml:space="preserve">. 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  <w:lang w:val="en-US"/>
        </w:rPr>
      </w:pPr>
      <w:r w:rsidRPr="009D16F6">
        <w:rPr>
          <w:rFonts w:ascii="Times New Roman" w:hAnsi="Times New Roman"/>
          <w:sz w:val="24"/>
          <w:szCs w:val="24"/>
          <w:lang w:val="en-US"/>
        </w:rPr>
        <w:t xml:space="preserve">Deepak </w:t>
      </w:r>
      <w:proofErr w:type="spellStart"/>
      <w:r w:rsidRPr="009D16F6">
        <w:rPr>
          <w:rFonts w:ascii="Times New Roman" w:hAnsi="Times New Roman"/>
          <w:sz w:val="24"/>
          <w:szCs w:val="24"/>
          <w:lang w:val="en-US"/>
        </w:rPr>
        <w:t>Chhabra</w:t>
      </w:r>
      <w:proofErr w:type="spellEnd"/>
      <w:r w:rsidRPr="009D16F6">
        <w:rPr>
          <w:rFonts w:ascii="Times New Roman" w:hAnsi="Times New Roman"/>
          <w:sz w:val="24"/>
          <w:szCs w:val="24"/>
          <w:lang w:val="en-GB"/>
        </w:rPr>
        <w:t xml:space="preserve">. </w:t>
      </w:r>
      <w:r w:rsidRPr="009D16F6">
        <w:rPr>
          <w:rFonts w:ascii="Times New Roman" w:hAnsi="Times New Roman"/>
          <w:sz w:val="24"/>
          <w:szCs w:val="24"/>
          <w:lang w:val="en-US"/>
        </w:rPr>
        <w:t xml:space="preserve">Sustainable Marketing of Cultural and Heritage Tourism </w:t>
      </w:r>
      <w:proofErr w:type="spellStart"/>
      <w:r w:rsidRPr="009D16F6">
        <w:rPr>
          <w:rFonts w:ascii="Times New Roman" w:hAnsi="Times New Roman"/>
          <w:sz w:val="24"/>
          <w:szCs w:val="24"/>
          <w:lang w:val="en-GB"/>
        </w:rPr>
        <w:t>Routledge</w:t>
      </w:r>
      <w:proofErr w:type="spellEnd"/>
      <w:r w:rsidRPr="009D16F6">
        <w:rPr>
          <w:rFonts w:ascii="Times New Roman" w:hAnsi="Times New Roman"/>
          <w:sz w:val="24"/>
          <w:szCs w:val="24"/>
          <w:lang w:val="en-GB"/>
        </w:rPr>
        <w:t xml:space="preserve">, 2010 </w:t>
      </w:r>
      <w:r w:rsidRPr="009D16F6">
        <w:rPr>
          <w:rFonts w:ascii="Times New Roman" w:hAnsi="Times New Roman"/>
          <w:sz w:val="24"/>
          <w:szCs w:val="24"/>
          <w:lang w:val="en-US"/>
        </w:rPr>
        <w:t xml:space="preserve">– </w:t>
      </w:r>
      <w:r w:rsidRPr="009D16F6">
        <w:rPr>
          <w:rFonts w:ascii="Times New Roman" w:hAnsi="Times New Roman"/>
          <w:sz w:val="24"/>
          <w:szCs w:val="24"/>
          <w:lang w:val="en-GB"/>
        </w:rPr>
        <w:t>253</w:t>
      </w:r>
      <w:r w:rsidRPr="009D16F6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9D16F6">
        <w:rPr>
          <w:rFonts w:ascii="Times New Roman" w:hAnsi="Times New Roman"/>
          <w:sz w:val="24"/>
          <w:szCs w:val="24"/>
        </w:rPr>
        <w:t>с</w:t>
      </w:r>
      <w:r w:rsidRPr="009D16F6">
        <w:rPr>
          <w:rFonts w:ascii="Times New Roman" w:hAnsi="Times New Roman"/>
          <w:sz w:val="24"/>
          <w:szCs w:val="24"/>
          <w:lang w:val="en-US"/>
        </w:rPr>
        <w:t>.</w:t>
      </w:r>
      <w:r w:rsidRPr="009D16F6">
        <w:rPr>
          <w:rFonts w:ascii="Times New Roman" w:hAnsi="Times New Roman"/>
          <w:sz w:val="24"/>
          <w:szCs w:val="24"/>
          <w:lang w:val="en-GB"/>
        </w:rPr>
        <w:t xml:space="preserve"> 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D16F6">
        <w:rPr>
          <w:rFonts w:ascii="Times New Roman" w:hAnsi="Times New Roman"/>
          <w:sz w:val="24"/>
          <w:szCs w:val="24"/>
          <w:lang w:val="en-US"/>
        </w:rPr>
        <w:t>Khirfan</w:t>
      </w:r>
      <w:proofErr w:type="spellEnd"/>
      <w:r w:rsidRPr="009D16F6">
        <w:rPr>
          <w:rFonts w:ascii="Times New Roman" w:hAnsi="Times New Roman"/>
          <w:sz w:val="24"/>
          <w:szCs w:val="24"/>
          <w:lang w:val="en-US"/>
        </w:rPr>
        <w:t xml:space="preserve">, Luna. World Heritage, Urban </w:t>
      </w:r>
      <w:proofErr w:type="gramStart"/>
      <w:r w:rsidRPr="009D16F6">
        <w:rPr>
          <w:rFonts w:ascii="Times New Roman" w:hAnsi="Times New Roman"/>
          <w:sz w:val="24"/>
          <w:szCs w:val="24"/>
          <w:lang w:val="en-US"/>
        </w:rPr>
        <w:t>design  and</w:t>
      </w:r>
      <w:proofErr w:type="gramEnd"/>
      <w:r w:rsidRPr="009D16F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9D16F6">
        <w:rPr>
          <w:rFonts w:ascii="Times New Roman" w:hAnsi="Times New Roman"/>
          <w:sz w:val="24"/>
          <w:szCs w:val="24"/>
          <w:lang w:val="en-GB"/>
        </w:rPr>
        <w:t>Tou</w:t>
      </w:r>
      <w:r w:rsidRPr="009D16F6">
        <w:rPr>
          <w:rFonts w:ascii="Times New Roman" w:hAnsi="Times New Roman"/>
          <w:sz w:val="24"/>
          <w:szCs w:val="24"/>
          <w:lang w:val="en-US"/>
        </w:rPr>
        <w:t>rism</w:t>
      </w:r>
      <w:proofErr w:type="spellEnd"/>
      <w:r w:rsidRPr="009D16F6">
        <w:rPr>
          <w:rFonts w:ascii="Times New Roman" w:hAnsi="Times New Roman"/>
          <w:sz w:val="24"/>
          <w:szCs w:val="24"/>
          <w:lang w:val="en-US"/>
        </w:rPr>
        <w:t xml:space="preserve">. </w:t>
      </w:r>
      <w:r w:rsidRPr="009D16F6">
        <w:rPr>
          <w:rFonts w:ascii="Times New Roman" w:hAnsi="Times New Roman"/>
          <w:sz w:val="24"/>
          <w:szCs w:val="24"/>
          <w:lang w:val="en-GB"/>
        </w:rPr>
        <w:t>ASHGATE. 2014</w:t>
      </w:r>
      <w:r w:rsidRPr="009D16F6">
        <w:rPr>
          <w:rFonts w:ascii="Times New Roman" w:hAnsi="Times New Roman"/>
          <w:sz w:val="24"/>
          <w:szCs w:val="24"/>
        </w:rPr>
        <w:t xml:space="preserve">– </w:t>
      </w:r>
      <w:r w:rsidRPr="009D16F6">
        <w:rPr>
          <w:rFonts w:ascii="Times New Roman" w:hAnsi="Times New Roman"/>
          <w:sz w:val="24"/>
          <w:szCs w:val="24"/>
          <w:lang w:val="en-GB"/>
        </w:rPr>
        <w:t>197</w:t>
      </w:r>
      <w:r w:rsidRPr="009D16F6">
        <w:rPr>
          <w:rFonts w:ascii="Times New Roman" w:hAnsi="Times New Roman"/>
          <w:sz w:val="24"/>
          <w:szCs w:val="24"/>
        </w:rPr>
        <w:t xml:space="preserve"> с.</w:t>
      </w:r>
      <w:r w:rsidRPr="009D16F6">
        <w:rPr>
          <w:rFonts w:ascii="Times New Roman" w:hAnsi="Times New Roman"/>
          <w:sz w:val="24"/>
          <w:szCs w:val="24"/>
          <w:lang w:val="en-GB"/>
        </w:rPr>
        <w:t xml:space="preserve"> 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D16F6">
        <w:rPr>
          <w:rFonts w:ascii="Times New Roman" w:hAnsi="Times New Roman"/>
          <w:sz w:val="24"/>
          <w:szCs w:val="24"/>
        </w:rPr>
        <w:t>Байпаков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К.М., </w:t>
      </w:r>
      <w:proofErr w:type="spellStart"/>
      <w:r w:rsidRPr="009D16F6">
        <w:rPr>
          <w:rFonts w:ascii="Times New Roman" w:hAnsi="Times New Roman"/>
          <w:sz w:val="24"/>
          <w:szCs w:val="24"/>
        </w:rPr>
        <w:t>Капекова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z w:val="24"/>
          <w:szCs w:val="24"/>
        </w:rPr>
        <w:t>Г.А.,.Воякин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Д.А, </w:t>
      </w:r>
      <w:proofErr w:type="spellStart"/>
      <w:r w:rsidRPr="009D16F6">
        <w:rPr>
          <w:rFonts w:ascii="Times New Roman" w:hAnsi="Times New Roman"/>
          <w:sz w:val="24"/>
          <w:szCs w:val="24"/>
        </w:rPr>
        <w:t>Марьяшев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А.Н.. Сокровища древнего и средневекового </w:t>
      </w:r>
      <w:proofErr w:type="spellStart"/>
      <w:r w:rsidRPr="009D16F6">
        <w:rPr>
          <w:rFonts w:ascii="Times New Roman" w:hAnsi="Times New Roman"/>
          <w:sz w:val="24"/>
          <w:szCs w:val="24"/>
        </w:rPr>
        <w:t>Тараза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9D16F6">
        <w:rPr>
          <w:rFonts w:ascii="Times New Roman" w:hAnsi="Times New Roman"/>
          <w:sz w:val="24"/>
          <w:szCs w:val="24"/>
        </w:rPr>
        <w:t>Жамбылской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области. </w:t>
      </w:r>
      <w:proofErr w:type="spellStart"/>
      <w:r w:rsidRPr="009D16F6">
        <w:rPr>
          <w:rFonts w:ascii="Times New Roman" w:hAnsi="Times New Roman"/>
          <w:sz w:val="24"/>
          <w:szCs w:val="24"/>
        </w:rPr>
        <w:t>Тараз</w:t>
      </w:r>
      <w:proofErr w:type="spellEnd"/>
      <w:r w:rsidRPr="009D16F6">
        <w:rPr>
          <w:rFonts w:ascii="Times New Roman" w:hAnsi="Times New Roman"/>
          <w:sz w:val="24"/>
          <w:szCs w:val="24"/>
        </w:rPr>
        <w:t>, 2011. – 620 с.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9D16F6">
        <w:rPr>
          <w:rFonts w:ascii="Times New Roman" w:hAnsi="Times New Roman"/>
          <w:sz w:val="24"/>
          <w:szCs w:val="24"/>
        </w:rPr>
        <w:lastRenderedPageBreak/>
        <w:t xml:space="preserve">Акишев К. А., </w:t>
      </w:r>
      <w:proofErr w:type="spellStart"/>
      <w:r w:rsidRPr="009D16F6">
        <w:rPr>
          <w:rFonts w:ascii="Times New Roman" w:hAnsi="Times New Roman"/>
          <w:sz w:val="24"/>
          <w:szCs w:val="24"/>
        </w:rPr>
        <w:t>Байпаков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К. М., </w:t>
      </w:r>
      <w:proofErr w:type="spellStart"/>
      <w:r w:rsidRPr="009D16F6">
        <w:rPr>
          <w:rFonts w:ascii="Times New Roman" w:hAnsi="Times New Roman"/>
          <w:sz w:val="24"/>
          <w:szCs w:val="24"/>
        </w:rPr>
        <w:t>Ерзакович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Л. Б. </w:t>
      </w:r>
      <w:proofErr w:type="spellStart"/>
      <w:r w:rsidRPr="009D16F6">
        <w:rPr>
          <w:rFonts w:ascii="Times New Roman" w:hAnsi="Times New Roman"/>
          <w:sz w:val="24"/>
          <w:szCs w:val="24"/>
        </w:rPr>
        <w:t>Отрар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в XIII—XV веках. </w:t>
      </w:r>
      <w:proofErr w:type="gramStart"/>
      <w:r w:rsidRPr="009D16F6">
        <w:rPr>
          <w:rFonts w:ascii="Times New Roman" w:hAnsi="Times New Roman"/>
          <w:sz w:val="24"/>
          <w:szCs w:val="24"/>
        </w:rPr>
        <w:t>—А</w:t>
      </w:r>
      <w:proofErr w:type="gramEnd"/>
      <w:r w:rsidRPr="009D16F6">
        <w:rPr>
          <w:rFonts w:ascii="Times New Roman" w:hAnsi="Times New Roman"/>
          <w:sz w:val="24"/>
          <w:szCs w:val="24"/>
        </w:rPr>
        <w:t xml:space="preserve">лма-Ата: Наука, 1987. —256 с. 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  <w:lang w:val="en-US"/>
        </w:rPr>
      </w:pPr>
      <w:r w:rsidRPr="009D16F6">
        <w:rPr>
          <w:rFonts w:ascii="Times New Roman" w:hAnsi="Times New Roman"/>
          <w:sz w:val="24"/>
          <w:szCs w:val="24"/>
          <w:lang w:val="en-US"/>
        </w:rPr>
        <w:t xml:space="preserve">Tourism and Trails Cultural, Ecological and Management Issues </w:t>
      </w:r>
      <w:proofErr w:type="spellStart"/>
      <w:r w:rsidRPr="009D16F6">
        <w:rPr>
          <w:rFonts w:ascii="Times New Roman" w:hAnsi="Times New Roman"/>
          <w:sz w:val="24"/>
          <w:szCs w:val="24"/>
          <w:lang w:val="en-US"/>
        </w:rPr>
        <w:t>Dallen</w:t>
      </w:r>
      <w:proofErr w:type="spellEnd"/>
      <w:r w:rsidRPr="009D16F6">
        <w:rPr>
          <w:rFonts w:ascii="Times New Roman" w:hAnsi="Times New Roman"/>
          <w:sz w:val="24"/>
          <w:szCs w:val="24"/>
          <w:lang w:val="en-US"/>
        </w:rPr>
        <w:t xml:space="preserve"> J. Timothy and Stephen W. Boyd</w:t>
      </w:r>
      <w:r w:rsidRPr="009D16F6">
        <w:rPr>
          <w:rFonts w:ascii="Times New Roman" w:hAnsi="Times New Roman"/>
          <w:sz w:val="24"/>
          <w:szCs w:val="24"/>
          <w:lang w:val="en-GB"/>
        </w:rPr>
        <w:t>.</w:t>
      </w:r>
      <w:r w:rsidRPr="009D16F6">
        <w:rPr>
          <w:rFonts w:ascii="Times New Roman" w:hAnsi="Times New Roman"/>
          <w:sz w:val="24"/>
          <w:szCs w:val="24"/>
          <w:lang w:val="en-US"/>
        </w:rPr>
        <w:t xml:space="preserve"> CHANNEL VIEW PUBLICATIONS</w:t>
      </w:r>
      <w:r w:rsidRPr="009D16F6">
        <w:rPr>
          <w:rFonts w:ascii="Times New Roman" w:hAnsi="Times New Roman"/>
          <w:sz w:val="24"/>
          <w:szCs w:val="24"/>
          <w:lang w:val="en-GB"/>
        </w:rPr>
        <w:t>.2015</w:t>
      </w:r>
      <w:r w:rsidRPr="009D16F6">
        <w:rPr>
          <w:rFonts w:ascii="Times New Roman" w:hAnsi="Times New Roman"/>
          <w:sz w:val="24"/>
          <w:szCs w:val="24"/>
          <w:lang w:val="en-US"/>
        </w:rPr>
        <w:t>–</w:t>
      </w:r>
      <w:r w:rsidRPr="009D16F6">
        <w:rPr>
          <w:rFonts w:ascii="Times New Roman" w:hAnsi="Times New Roman"/>
          <w:sz w:val="24"/>
          <w:szCs w:val="24"/>
          <w:lang w:val="en-GB"/>
        </w:rPr>
        <w:t>326c.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9D16F6">
        <w:rPr>
          <w:rFonts w:ascii="Times New Roman" w:hAnsi="Times New Roman"/>
          <w:sz w:val="24"/>
          <w:szCs w:val="24"/>
          <w:lang w:val="en-US"/>
        </w:rPr>
        <w:t xml:space="preserve">Visitor Management in Tourism Destinations Edited by Julia N. Albrecht University of </w:t>
      </w:r>
      <w:proofErr w:type="spellStart"/>
      <w:r w:rsidRPr="009D16F6">
        <w:rPr>
          <w:rFonts w:ascii="Times New Roman" w:hAnsi="Times New Roman"/>
          <w:sz w:val="24"/>
          <w:szCs w:val="24"/>
          <w:lang w:val="en-US"/>
        </w:rPr>
        <w:t>Otago</w:t>
      </w:r>
      <w:proofErr w:type="spellEnd"/>
      <w:r w:rsidRPr="009D16F6">
        <w:rPr>
          <w:rFonts w:ascii="Times New Roman" w:hAnsi="Times New Roman"/>
          <w:sz w:val="24"/>
          <w:szCs w:val="24"/>
          <w:lang w:val="en-US"/>
        </w:rPr>
        <w:t>, Dunedin, New Zealand</w:t>
      </w:r>
      <w:r w:rsidRPr="009D16F6">
        <w:rPr>
          <w:rFonts w:ascii="Times New Roman" w:hAnsi="Times New Roman"/>
          <w:sz w:val="24"/>
          <w:szCs w:val="24"/>
          <w:lang w:val="en-GB"/>
        </w:rPr>
        <w:t>.</w:t>
      </w:r>
      <w:r w:rsidRPr="009D16F6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9D16F6">
        <w:rPr>
          <w:rFonts w:ascii="Times New Roman" w:hAnsi="Times New Roman"/>
          <w:sz w:val="24"/>
          <w:szCs w:val="24"/>
        </w:rPr>
        <w:t>CABI.2017–210 c.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9D16F6">
        <w:rPr>
          <w:rFonts w:ascii="Times New Roman" w:hAnsi="Times New Roman"/>
          <w:sz w:val="24"/>
          <w:szCs w:val="24"/>
          <w:lang w:val="en-US"/>
        </w:rPr>
        <w:t xml:space="preserve">Visitor Experience Design Edited by Noel Scott, Jun </w:t>
      </w:r>
      <w:proofErr w:type="spellStart"/>
      <w:proofErr w:type="gramStart"/>
      <w:r w:rsidRPr="009D16F6">
        <w:rPr>
          <w:rFonts w:ascii="Times New Roman" w:hAnsi="Times New Roman"/>
          <w:sz w:val="24"/>
          <w:szCs w:val="24"/>
          <w:lang w:val="en-US"/>
        </w:rPr>
        <w:t>Gao</w:t>
      </w:r>
      <w:proofErr w:type="spellEnd"/>
      <w:proofErr w:type="gramEnd"/>
      <w:r w:rsidRPr="009D16F6">
        <w:rPr>
          <w:rFonts w:ascii="Times New Roman" w:hAnsi="Times New Roman"/>
          <w:sz w:val="24"/>
          <w:szCs w:val="24"/>
          <w:lang w:val="en-US"/>
        </w:rPr>
        <w:t xml:space="preserve"> and </w:t>
      </w:r>
      <w:proofErr w:type="spellStart"/>
      <w:r w:rsidRPr="009D16F6">
        <w:rPr>
          <w:rFonts w:ascii="Times New Roman" w:hAnsi="Times New Roman"/>
          <w:sz w:val="24"/>
          <w:szCs w:val="24"/>
          <w:lang w:val="en-US"/>
        </w:rPr>
        <w:t>Jianyu</w:t>
      </w:r>
      <w:proofErr w:type="spellEnd"/>
      <w:r w:rsidRPr="009D16F6">
        <w:rPr>
          <w:rFonts w:ascii="Times New Roman" w:hAnsi="Times New Roman"/>
          <w:sz w:val="24"/>
          <w:szCs w:val="24"/>
          <w:lang w:val="en-US"/>
        </w:rPr>
        <w:t xml:space="preserve"> Ma</w:t>
      </w:r>
      <w:r w:rsidRPr="009D16F6">
        <w:rPr>
          <w:rFonts w:ascii="Times New Roman" w:hAnsi="Times New Roman"/>
          <w:sz w:val="24"/>
          <w:szCs w:val="24"/>
          <w:lang w:val="en-GB"/>
        </w:rPr>
        <w:t xml:space="preserve">. </w:t>
      </w:r>
      <w:r w:rsidRPr="009D16F6">
        <w:rPr>
          <w:rFonts w:ascii="Times New Roman" w:hAnsi="Times New Roman"/>
          <w:sz w:val="24"/>
          <w:szCs w:val="24"/>
        </w:rPr>
        <w:t>CABI</w:t>
      </w:r>
      <w:r w:rsidRPr="009D16F6">
        <w:rPr>
          <w:rFonts w:ascii="Times New Roman" w:hAnsi="Times New Roman"/>
          <w:sz w:val="24"/>
          <w:szCs w:val="24"/>
          <w:lang w:val="en-GB"/>
        </w:rPr>
        <w:t>. 2017</w:t>
      </w:r>
      <w:r w:rsidRPr="009D16F6">
        <w:rPr>
          <w:rFonts w:ascii="Times New Roman" w:hAnsi="Times New Roman"/>
          <w:sz w:val="24"/>
          <w:szCs w:val="24"/>
        </w:rPr>
        <w:t xml:space="preserve">– </w:t>
      </w:r>
      <w:r w:rsidRPr="009D16F6">
        <w:rPr>
          <w:rFonts w:ascii="Times New Roman" w:hAnsi="Times New Roman"/>
          <w:sz w:val="24"/>
          <w:szCs w:val="24"/>
          <w:lang w:val="en-GB"/>
        </w:rPr>
        <w:t>285</w:t>
      </w:r>
      <w:r w:rsidRPr="009D16F6">
        <w:rPr>
          <w:rFonts w:ascii="Times New Roman" w:hAnsi="Times New Roman"/>
          <w:sz w:val="24"/>
          <w:szCs w:val="24"/>
        </w:rPr>
        <w:t xml:space="preserve"> с.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D16F6">
        <w:rPr>
          <w:rFonts w:ascii="Times New Roman" w:hAnsi="Times New Roman"/>
          <w:sz w:val="24"/>
          <w:szCs w:val="24"/>
        </w:rPr>
        <w:t>Труссон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П. Сакральное и миф</w:t>
      </w:r>
      <w:proofErr w:type="gramStart"/>
      <w:r w:rsidRPr="009D16F6">
        <w:rPr>
          <w:rFonts w:ascii="Times New Roman" w:hAnsi="Times New Roman"/>
          <w:sz w:val="24"/>
          <w:szCs w:val="24"/>
        </w:rPr>
        <w:t>.</w:t>
      </w:r>
      <w:proofErr w:type="gramEnd"/>
      <w:r w:rsidRPr="009D16F6">
        <w:rPr>
          <w:rFonts w:ascii="Times New Roman" w:hAnsi="Times New Roman"/>
          <w:sz w:val="24"/>
          <w:szCs w:val="24"/>
        </w:rPr>
        <w:t xml:space="preserve"> [</w:t>
      </w:r>
      <w:proofErr w:type="gramStart"/>
      <w:r w:rsidRPr="009D16F6">
        <w:rPr>
          <w:rFonts w:ascii="Times New Roman" w:hAnsi="Times New Roman"/>
          <w:sz w:val="24"/>
          <w:szCs w:val="24"/>
        </w:rPr>
        <w:t>э</w:t>
      </w:r>
      <w:proofErr w:type="gramEnd"/>
      <w:r w:rsidRPr="009D16F6">
        <w:rPr>
          <w:rFonts w:ascii="Times New Roman" w:hAnsi="Times New Roman"/>
          <w:sz w:val="24"/>
          <w:szCs w:val="24"/>
        </w:rPr>
        <w:t xml:space="preserve">лектронный ресурс]. </w:t>
      </w:r>
      <w:r w:rsidRPr="009D16F6">
        <w:rPr>
          <w:rFonts w:ascii="Times New Roman" w:eastAsia="Times New Roman" w:hAnsi="Times New Roman"/>
          <w:bCs/>
          <w:kern w:val="36"/>
          <w:sz w:val="24"/>
          <w:szCs w:val="24"/>
          <w:lang w:val="en-US" w:eastAsia="ru-RU"/>
        </w:rPr>
        <w:t>URL</w:t>
      </w:r>
      <w:r w:rsidRPr="009D16F6">
        <w:rPr>
          <w:rFonts w:ascii="Times New Roman" w:eastAsia="Times New Roman" w:hAnsi="Times New Roman"/>
          <w:bCs/>
          <w:kern w:val="36"/>
          <w:sz w:val="24"/>
          <w:szCs w:val="24"/>
          <w:lang w:eastAsia="ru-RU"/>
        </w:rPr>
        <w:t>:</w:t>
      </w:r>
      <w:r w:rsidRPr="009D16F6">
        <w:rPr>
          <w:rFonts w:ascii="Times New Roman" w:hAnsi="Times New Roman"/>
          <w:sz w:val="24"/>
          <w:szCs w:val="24"/>
        </w:rPr>
        <w:t xml:space="preserve"> </w:t>
      </w:r>
      <w:hyperlink r:id="rId24" w:history="1"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http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://</w:t>
        </w:r>
        <w:proofErr w:type="spellStart"/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tureligious</w:t>
        </w:r>
        <w:proofErr w:type="spellEnd"/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.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com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.</w:t>
        </w:r>
        <w:proofErr w:type="spellStart"/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ua</w:t>
        </w:r>
        <w:proofErr w:type="spellEnd"/>
      </w:hyperlink>
      <w:r w:rsidRPr="009D16F6">
        <w:rPr>
          <w:rFonts w:ascii="Times New Roman" w:hAnsi="Times New Roman"/>
          <w:sz w:val="24"/>
          <w:szCs w:val="24"/>
        </w:rPr>
        <w:t xml:space="preserve">. 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9D16F6">
        <w:rPr>
          <w:rFonts w:ascii="Times New Roman" w:hAnsi="Times New Roman"/>
          <w:sz w:val="24"/>
          <w:szCs w:val="24"/>
        </w:rPr>
        <w:t xml:space="preserve">Герасименко Т.И., Гладкий И.Ю. Всемирное культурное наследие региона как основа развития историко-культурного туризма // Туризм и культурное наследие. </w:t>
      </w:r>
      <w:proofErr w:type="spellStart"/>
      <w:r w:rsidRPr="009D16F6">
        <w:rPr>
          <w:rFonts w:ascii="Times New Roman" w:hAnsi="Times New Roman"/>
          <w:sz w:val="24"/>
          <w:szCs w:val="24"/>
        </w:rPr>
        <w:t>Межвуз.сб</w:t>
      </w:r>
      <w:proofErr w:type="gramStart"/>
      <w:r w:rsidRPr="009D16F6">
        <w:rPr>
          <w:rFonts w:ascii="Times New Roman" w:hAnsi="Times New Roman"/>
          <w:sz w:val="24"/>
          <w:szCs w:val="24"/>
        </w:rPr>
        <w:t>.н</w:t>
      </w:r>
      <w:proofErr w:type="gramEnd"/>
      <w:r w:rsidRPr="009D16F6">
        <w:rPr>
          <w:rFonts w:ascii="Times New Roman" w:hAnsi="Times New Roman"/>
          <w:sz w:val="24"/>
          <w:szCs w:val="24"/>
        </w:rPr>
        <w:t>ауч.трудов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[электронный ресурс]. </w:t>
      </w:r>
      <w:r w:rsidRPr="009D16F6">
        <w:rPr>
          <w:rFonts w:ascii="Times New Roman" w:eastAsia="Times New Roman" w:hAnsi="Times New Roman"/>
          <w:bCs/>
          <w:kern w:val="36"/>
          <w:sz w:val="24"/>
          <w:szCs w:val="24"/>
          <w:lang w:val="en-US" w:eastAsia="ru-RU"/>
        </w:rPr>
        <w:t>URL</w:t>
      </w:r>
      <w:r w:rsidRPr="009D16F6">
        <w:rPr>
          <w:rFonts w:ascii="Times New Roman" w:eastAsia="Times New Roman" w:hAnsi="Times New Roman"/>
          <w:bCs/>
          <w:kern w:val="36"/>
          <w:sz w:val="24"/>
          <w:szCs w:val="24"/>
          <w:lang w:eastAsia="ru-RU"/>
        </w:rPr>
        <w:t xml:space="preserve">: </w:t>
      </w:r>
      <w:hyperlink r:id="rId25" w:history="1"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https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://</w:t>
        </w:r>
        <w:proofErr w:type="spellStart"/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cyberleninka</w:t>
        </w:r>
        <w:proofErr w:type="spellEnd"/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.</w:t>
        </w:r>
        <w:proofErr w:type="spellStart"/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ru</w:t>
        </w:r>
        <w:proofErr w:type="spellEnd"/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/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article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/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n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/</w:t>
        </w:r>
        <w:proofErr w:type="spellStart"/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razvitie</w:t>
        </w:r>
        <w:proofErr w:type="spellEnd"/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-</w:t>
        </w:r>
        <w:proofErr w:type="spellStart"/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turizma</w:t>
        </w:r>
        <w:proofErr w:type="spellEnd"/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-</w:t>
        </w:r>
        <w:proofErr w:type="spellStart"/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dlya</w:t>
        </w:r>
        <w:proofErr w:type="spellEnd"/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-</w:t>
        </w:r>
        <w:proofErr w:type="spellStart"/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sohraneniya</w:t>
        </w:r>
        <w:proofErr w:type="spellEnd"/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-</w:t>
        </w:r>
        <w:proofErr w:type="spellStart"/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kulturnogo</w:t>
        </w:r>
        <w:proofErr w:type="spellEnd"/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-</w:t>
        </w:r>
        <w:proofErr w:type="spellStart"/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naslediya</w:t>
        </w:r>
        <w:proofErr w:type="spellEnd"/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-</w:t>
        </w:r>
        <w:proofErr w:type="spellStart"/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regiona</w:t>
        </w:r>
        <w:proofErr w:type="spellEnd"/>
      </w:hyperlink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  <w:lang w:val="en-US"/>
        </w:rPr>
      </w:pPr>
      <w:r w:rsidRPr="009D16F6">
        <w:rPr>
          <w:rFonts w:ascii="Times New Roman" w:hAnsi="Times New Roman"/>
          <w:sz w:val="24"/>
          <w:szCs w:val="24"/>
        </w:rPr>
        <w:t xml:space="preserve">Воловик В.Н. Категории сакрального ландшафта // Журнал Географический вестник [электронный ресурс]. </w:t>
      </w:r>
      <w:r w:rsidRPr="009D16F6">
        <w:rPr>
          <w:rFonts w:ascii="Times New Roman" w:eastAsia="Times New Roman" w:hAnsi="Times New Roman"/>
          <w:bCs/>
          <w:kern w:val="36"/>
          <w:sz w:val="24"/>
          <w:szCs w:val="24"/>
          <w:lang w:val="en-US" w:eastAsia="ru-RU"/>
        </w:rPr>
        <w:t xml:space="preserve">URL: </w:t>
      </w:r>
      <w:hyperlink r:id="rId26" w:history="1"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http://press.psu.ru/index.php/geogr/article/view/1017</w:t>
        </w:r>
      </w:hyperlink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D16F6">
        <w:rPr>
          <w:rFonts w:ascii="Times New Roman" w:hAnsi="Times New Roman"/>
          <w:sz w:val="24"/>
          <w:szCs w:val="24"/>
        </w:rPr>
        <w:t>Лавренова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О. А. Культурный ландшафт: от Земли к Космосу. </w:t>
      </w:r>
      <w:proofErr w:type="spellStart"/>
      <w:r w:rsidRPr="009D16F6">
        <w:rPr>
          <w:rFonts w:ascii="Times New Roman" w:hAnsi="Times New Roman"/>
          <w:sz w:val="24"/>
          <w:szCs w:val="24"/>
        </w:rPr>
        <w:t>Ноосферная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концепция </w:t>
      </w:r>
      <w:proofErr w:type="spellStart"/>
      <w:r w:rsidRPr="009D16F6">
        <w:rPr>
          <w:rFonts w:ascii="Times New Roman" w:hAnsi="Times New Roman"/>
          <w:sz w:val="24"/>
          <w:szCs w:val="24"/>
        </w:rPr>
        <w:t>В.И.Вернадского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и понятие культурного ландшафта  // Биосфера. Электронный научный журнал. 2003. </w:t>
      </w:r>
      <w:r w:rsidRPr="009D16F6">
        <w:rPr>
          <w:rFonts w:ascii="Times New Roman" w:hAnsi="Times New Roman"/>
          <w:bCs/>
          <w:sz w:val="24"/>
          <w:szCs w:val="24"/>
        </w:rPr>
        <w:t xml:space="preserve">– </w:t>
      </w:r>
      <w:r w:rsidRPr="009D16F6">
        <w:rPr>
          <w:rFonts w:ascii="Times New Roman" w:hAnsi="Times New Roman"/>
          <w:sz w:val="24"/>
          <w:szCs w:val="24"/>
        </w:rPr>
        <w:t>№2.</w:t>
      </w:r>
      <w:r w:rsidRPr="009D16F6">
        <w:rPr>
          <w:rFonts w:ascii="Times New Roman" w:hAnsi="Times New Roman"/>
          <w:bCs/>
          <w:sz w:val="24"/>
          <w:szCs w:val="24"/>
        </w:rPr>
        <w:t xml:space="preserve"> – </w:t>
      </w:r>
      <w:r w:rsidRPr="009D16F6">
        <w:rPr>
          <w:rFonts w:ascii="Times New Roman" w:eastAsia="Times New Roman" w:hAnsi="Times New Roman"/>
          <w:bCs/>
          <w:kern w:val="36"/>
          <w:sz w:val="24"/>
          <w:szCs w:val="24"/>
          <w:lang w:val="en-US" w:eastAsia="ru-RU"/>
        </w:rPr>
        <w:t>URL</w:t>
      </w:r>
      <w:r w:rsidRPr="009D16F6">
        <w:rPr>
          <w:rFonts w:ascii="Times New Roman" w:eastAsia="Times New Roman" w:hAnsi="Times New Roman"/>
          <w:bCs/>
          <w:kern w:val="36"/>
          <w:sz w:val="24"/>
          <w:szCs w:val="24"/>
          <w:lang w:eastAsia="ru-RU"/>
        </w:rPr>
        <w:t xml:space="preserve">: </w:t>
      </w:r>
      <w:hyperlink r:id="rId27" w:history="1"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http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://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www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.</w:t>
        </w:r>
        <w:proofErr w:type="spellStart"/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ihst</w:t>
        </w:r>
        <w:proofErr w:type="spellEnd"/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.</w:t>
        </w:r>
        <w:proofErr w:type="spellStart"/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ru</w:t>
        </w:r>
        <w:proofErr w:type="spellEnd"/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/~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biosphere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/03-2/</w:t>
        </w:r>
        <w:proofErr w:type="spellStart"/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Lavren</w:t>
        </w:r>
        <w:proofErr w:type="spellEnd"/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.</w:t>
        </w:r>
        <w:proofErr w:type="spellStart"/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htm</w:t>
        </w:r>
        <w:proofErr w:type="spellEnd"/>
      </w:hyperlink>
      <w:r w:rsidRPr="009D16F6">
        <w:rPr>
          <w:rFonts w:ascii="Times New Roman" w:hAnsi="Times New Roman"/>
          <w:sz w:val="24"/>
          <w:szCs w:val="24"/>
        </w:rPr>
        <w:t>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9D16F6">
        <w:rPr>
          <w:rFonts w:ascii="Times New Roman" w:hAnsi="Times New Roman"/>
          <w:sz w:val="24"/>
          <w:szCs w:val="24"/>
          <w:lang w:val="kk-KZ"/>
        </w:rPr>
        <w:t>Латино</w:t>
      </w:r>
      <w:r w:rsidRPr="009D16F6">
        <w:rPr>
          <w:rFonts w:ascii="Times New Roman" w:hAnsi="Times New Roman"/>
          <w:sz w:val="24"/>
          <w:szCs w:val="24"/>
        </w:rPr>
        <w:t>-русский словарь. М., 1976.  – 891</w:t>
      </w:r>
      <w:r w:rsidRPr="009D16F6">
        <w:rPr>
          <w:rFonts w:ascii="Times New Roman" w:hAnsi="Times New Roman"/>
          <w:sz w:val="24"/>
          <w:szCs w:val="24"/>
          <w:lang w:val="en-US"/>
        </w:rPr>
        <w:t>c</w:t>
      </w:r>
      <w:r w:rsidRPr="009D16F6">
        <w:rPr>
          <w:rFonts w:ascii="Times New Roman" w:hAnsi="Times New Roman"/>
          <w:sz w:val="24"/>
          <w:szCs w:val="24"/>
        </w:rPr>
        <w:t>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D16F6">
        <w:rPr>
          <w:rFonts w:ascii="Times New Roman" w:hAnsi="Times New Roman"/>
          <w:sz w:val="24"/>
          <w:szCs w:val="24"/>
        </w:rPr>
        <w:t>Шмитт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Ж.К. Понятие сакрального и его применение в истории средневекового христианства // </w:t>
      </w:r>
      <w:r w:rsidRPr="009D16F6">
        <w:rPr>
          <w:rFonts w:ascii="Times New Roman" w:hAnsi="Times New Roman"/>
          <w:sz w:val="24"/>
          <w:szCs w:val="24"/>
          <w:lang w:val="en-US"/>
        </w:rPr>
        <w:t>Arbor</w:t>
      </w:r>
      <w:r w:rsidRPr="009D16F6">
        <w:rPr>
          <w:rFonts w:ascii="Times New Roman" w:hAnsi="Times New Roman"/>
          <w:sz w:val="24"/>
          <w:szCs w:val="24"/>
        </w:rPr>
        <w:t xml:space="preserve"> </w:t>
      </w:r>
      <w:r w:rsidRPr="009D16F6">
        <w:rPr>
          <w:rFonts w:ascii="Times New Roman" w:hAnsi="Times New Roman"/>
          <w:sz w:val="24"/>
          <w:szCs w:val="24"/>
          <w:lang w:val="en-US"/>
        </w:rPr>
        <w:t>Mundi</w:t>
      </w:r>
      <w:r w:rsidRPr="009D16F6">
        <w:rPr>
          <w:rFonts w:ascii="Times New Roman" w:hAnsi="Times New Roman"/>
          <w:sz w:val="24"/>
          <w:szCs w:val="24"/>
        </w:rPr>
        <w:t>. Мировое древо. Вым.4. М., 1996. – 76</w:t>
      </w:r>
      <w:r w:rsidRPr="009D16F6">
        <w:rPr>
          <w:rFonts w:ascii="Times New Roman" w:hAnsi="Times New Roman"/>
          <w:sz w:val="24"/>
          <w:szCs w:val="24"/>
          <w:lang w:val="en-US"/>
        </w:rPr>
        <w:t>c</w:t>
      </w:r>
      <w:r w:rsidRPr="009D16F6">
        <w:rPr>
          <w:rFonts w:ascii="Times New Roman" w:hAnsi="Times New Roman"/>
          <w:sz w:val="24"/>
          <w:szCs w:val="24"/>
        </w:rPr>
        <w:t>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9D16F6">
        <w:rPr>
          <w:rFonts w:ascii="Times New Roman" w:hAnsi="Times New Roman"/>
          <w:sz w:val="24"/>
          <w:szCs w:val="24"/>
        </w:rPr>
        <w:t>Ефремова Т. Ф. Новый словарь русского языка. М., 2000. –  213с.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D16F6">
        <w:rPr>
          <w:rFonts w:ascii="Times New Roman" w:hAnsi="Times New Roman"/>
          <w:sz w:val="24"/>
          <w:szCs w:val="24"/>
        </w:rPr>
        <w:t>Теребихин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Н.М. Сакральная география Русского Севера: Религиозно-мифологическое пространство </w:t>
      </w:r>
      <w:proofErr w:type="spellStart"/>
      <w:r w:rsidRPr="009D16F6">
        <w:rPr>
          <w:rFonts w:ascii="Times New Roman" w:hAnsi="Times New Roman"/>
          <w:sz w:val="24"/>
          <w:szCs w:val="24"/>
        </w:rPr>
        <w:t>севернорусской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культуры. Архангельск: Изд-во Поморского международного университета, 1993. –220с.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D16F6">
        <w:rPr>
          <w:rFonts w:ascii="Times New Roman" w:hAnsi="Times New Roman"/>
          <w:sz w:val="24"/>
          <w:szCs w:val="24"/>
        </w:rPr>
        <w:t xml:space="preserve">Савкина А.В. Понятие сакрального в условиях современного </w:t>
      </w:r>
      <w:r w:rsidRPr="009D16F6">
        <w:rPr>
          <w:rFonts w:ascii="Times New Roman" w:eastAsia="Times New Roman" w:hAnsi="Times New Roman"/>
          <w:sz w:val="24"/>
          <w:szCs w:val="24"/>
          <w:lang w:eastAsia="ru-RU"/>
        </w:rPr>
        <w:t xml:space="preserve">//  Вопросы  философии, 2010, </w:t>
      </w:r>
      <w:r w:rsidRPr="009D16F6">
        <w:rPr>
          <w:rFonts w:ascii="Times New Roman" w:hAnsi="Times New Roman"/>
          <w:bCs/>
          <w:sz w:val="24"/>
          <w:szCs w:val="24"/>
        </w:rPr>
        <w:t xml:space="preserve">– </w:t>
      </w:r>
      <w:r w:rsidRPr="009D16F6">
        <w:rPr>
          <w:rFonts w:ascii="Times New Roman" w:eastAsia="Times New Roman" w:hAnsi="Times New Roman"/>
          <w:sz w:val="24"/>
          <w:szCs w:val="24"/>
          <w:lang w:eastAsia="ru-RU"/>
        </w:rPr>
        <w:t xml:space="preserve">№ 9. </w:t>
      </w:r>
      <w:r w:rsidRPr="009D16F6">
        <w:rPr>
          <w:rFonts w:ascii="Times New Roman" w:hAnsi="Times New Roman"/>
          <w:bCs/>
          <w:sz w:val="24"/>
          <w:szCs w:val="24"/>
        </w:rPr>
        <w:t>– С</w:t>
      </w:r>
      <w:r w:rsidRPr="009D16F6">
        <w:rPr>
          <w:rFonts w:ascii="Times New Roman" w:eastAsia="Times New Roman" w:hAnsi="Times New Roman"/>
          <w:sz w:val="24"/>
          <w:szCs w:val="24"/>
          <w:lang w:eastAsia="ru-RU"/>
        </w:rPr>
        <w:t>. 34 - 46.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bCs/>
          <w:sz w:val="24"/>
          <w:szCs w:val="24"/>
        </w:rPr>
      </w:pPr>
      <w:r w:rsidRPr="009D16F6">
        <w:rPr>
          <w:rFonts w:ascii="Times New Roman" w:hAnsi="Times New Roman"/>
          <w:bCs/>
          <w:sz w:val="24"/>
          <w:szCs w:val="24"/>
        </w:rPr>
        <w:t xml:space="preserve">Окладникова Е.А. Сакральный ландшафт: теория и эмпирические исследования. Берлин:  </w:t>
      </w:r>
      <w:proofErr w:type="spellStart"/>
      <w:r w:rsidRPr="009D16F6">
        <w:rPr>
          <w:rFonts w:ascii="Times New Roman" w:hAnsi="Times New Roman"/>
          <w:bCs/>
          <w:sz w:val="24"/>
          <w:szCs w:val="24"/>
        </w:rPr>
        <w:t>Директ</w:t>
      </w:r>
      <w:proofErr w:type="spellEnd"/>
      <w:r w:rsidRPr="009D16F6">
        <w:rPr>
          <w:rFonts w:ascii="Times New Roman" w:hAnsi="Times New Roman"/>
          <w:bCs/>
          <w:sz w:val="24"/>
          <w:szCs w:val="24"/>
        </w:rPr>
        <w:t xml:space="preserve"> Медиа, 2014. – 310с.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bCs/>
          <w:sz w:val="24"/>
          <w:szCs w:val="24"/>
        </w:rPr>
      </w:pPr>
      <w:r w:rsidRPr="009D16F6">
        <w:rPr>
          <w:rFonts w:ascii="Times New Roman" w:hAnsi="Times New Roman"/>
          <w:bCs/>
          <w:sz w:val="24"/>
          <w:szCs w:val="24"/>
        </w:rPr>
        <w:t>Окладникова Е.А. Историко-культурный феномен «сакральный ландшафт: два подходы к изучению // Время ландшафт, культура. СПб.</w:t>
      </w:r>
      <w:proofErr w:type="gramStart"/>
      <w:r w:rsidRPr="009D16F6">
        <w:rPr>
          <w:rFonts w:ascii="Times New Roman" w:hAnsi="Times New Roman"/>
          <w:bCs/>
          <w:sz w:val="24"/>
          <w:szCs w:val="24"/>
        </w:rPr>
        <w:t>:</w:t>
      </w:r>
      <w:proofErr w:type="spellStart"/>
      <w:r w:rsidRPr="009D16F6">
        <w:rPr>
          <w:rFonts w:ascii="Times New Roman" w:hAnsi="Times New Roman"/>
          <w:bCs/>
          <w:sz w:val="24"/>
          <w:szCs w:val="24"/>
        </w:rPr>
        <w:t>А</w:t>
      </w:r>
      <w:proofErr w:type="gramEnd"/>
      <w:r w:rsidRPr="009D16F6">
        <w:rPr>
          <w:rFonts w:ascii="Times New Roman" w:hAnsi="Times New Roman"/>
          <w:bCs/>
          <w:sz w:val="24"/>
          <w:szCs w:val="24"/>
        </w:rPr>
        <w:t>стерион</w:t>
      </w:r>
      <w:proofErr w:type="spellEnd"/>
      <w:r w:rsidRPr="009D16F6">
        <w:rPr>
          <w:rFonts w:ascii="Times New Roman" w:hAnsi="Times New Roman"/>
          <w:bCs/>
          <w:sz w:val="24"/>
          <w:szCs w:val="24"/>
        </w:rPr>
        <w:t>, 2011. – 256с.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D16F6">
        <w:rPr>
          <w:rFonts w:ascii="Times New Roman" w:eastAsia="Times New Roman" w:hAnsi="Times New Roman"/>
          <w:sz w:val="24"/>
          <w:szCs w:val="24"/>
          <w:lang w:eastAsia="ru-RU"/>
        </w:rPr>
        <w:t>Огудин</w:t>
      </w:r>
      <w:proofErr w:type="spellEnd"/>
      <w:r w:rsidRPr="009D16F6">
        <w:rPr>
          <w:rFonts w:ascii="Times New Roman" w:eastAsia="Times New Roman" w:hAnsi="Times New Roman"/>
          <w:sz w:val="24"/>
          <w:szCs w:val="24"/>
          <w:lang w:eastAsia="ru-RU"/>
        </w:rPr>
        <w:t xml:space="preserve"> В.Л. Сакральное о сакральном. </w:t>
      </w:r>
      <w:r w:rsidRPr="009D16F6">
        <w:rPr>
          <w:rFonts w:ascii="Times New Roman" w:hAnsi="Times New Roman"/>
          <w:sz w:val="24"/>
          <w:szCs w:val="24"/>
        </w:rPr>
        <w:t>– Москва: Наука, 2013. – 220с.</w:t>
      </w:r>
    </w:p>
    <w:p w:rsidR="00175F98" w:rsidRPr="009D16F6" w:rsidRDefault="00175F98" w:rsidP="00175F98">
      <w:pPr>
        <w:numPr>
          <w:ilvl w:val="0"/>
          <w:numId w:val="35"/>
        </w:numPr>
        <w:tabs>
          <w:tab w:val="left" w:pos="709"/>
        </w:tabs>
        <w:spacing w:line="360" w:lineRule="auto"/>
        <w:ind w:left="360"/>
        <w:contextualSpacing/>
        <w:jc w:val="both"/>
      </w:pPr>
      <w:r w:rsidRPr="009D16F6">
        <w:rPr>
          <w:lang w:val="en-GB"/>
        </w:rPr>
        <w:t>Douglas C. Comer. Tourism and archaeological management at Petra. Springer, 2012</w:t>
      </w:r>
      <w:r w:rsidRPr="009D16F6">
        <w:t xml:space="preserve"> - 2</w:t>
      </w:r>
      <w:r w:rsidRPr="009D16F6">
        <w:rPr>
          <w:lang w:val="en-GB"/>
        </w:rPr>
        <w:t>0</w:t>
      </w:r>
      <w:r w:rsidRPr="009D16F6">
        <w:t>4 с.</w:t>
      </w:r>
      <w:r w:rsidRPr="009D16F6">
        <w:rPr>
          <w:lang w:val="en-GB"/>
        </w:rPr>
        <w:t xml:space="preserve"> </w:t>
      </w:r>
    </w:p>
    <w:p w:rsidR="00175F98" w:rsidRPr="009D16F6" w:rsidRDefault="00175F98" w:rsidP="00175F98">
      <w:pPr>
        <w:numPr>
          <w:ilvl w:val="0"/>
          <w:numId w:val="35"/>
        </w:numPr>
        <w:tabs>
          <w:tab w:val="left" w:pos="709"/>
        </w:tabs>
        <w:spacing w:line="360" w:lineRule="auto"/>
        <w:ind w:left="360"/>
        <w:contextualSpacing/>
        <w:jc w:val="both"/>
      </w:pPr>
      <w:r w:rsidRPr="009D16F6">
        <w:rPr>
          <w:lang w:val="en-GB"/>
        </w:rPr>
        <w:t>Chris</w:t>
      </w:r>
      <w:r w:rsidRPr="009D16F6">
        <w:rPr>
          <w:lang w:val="en-US"/>
        </w:rPr>
        <w:t xml:space="preserve"> </w:t>
      </w:r>
      <w:r w:rsidRPr="009D16F6">
        <w:rPr>
          <w:lang w:val="en-GB"/>
        </w:rPr>
        <w:t>C</w:t>
      </w:r>
      <w:r w:rsidRPr="009D16F6">
        <w:rPr>
          <w:lang w:val="en-US"/>
        </w:rPr>
        <w:t xml:space="preserve">. </w:t>
      </w:r>
      <w:r w:rsidRPr="009D16F6">
        <w:rPr>
          <w:lang w:val="en-GB"/>
        </w:rPr>
        <w:t>Park</w:t>
      </w:r>
      <w:r w:rsidRPr="009D16F6">
        <w:rPr>
          <w:lang w:val="en-US"/>
        </w:rPr>
        <w:t xml:space="preserve">. </w:t>
      </w:r>
      <w:r w:rsidRPr="009D16F6">
        <w:rPr>
          <w:lang w:val="en-GB"/>
        </w:rPr>
        <w:t>Sacred</w:t>
      </w:r>
      <w:r w:rsidRPr="009D16F6">
        <w:rPr>
          <w:lang w:val="en-US"/>
        </w:rPr>
        <w:t xml:space="preserve"> </w:t>
      </w:r>
      <w:r w:rsidRPr="009D16F6">
        <w:rPr>
          <w:lang w:val="en-GB"/>
        </w:rPr>
        <w:t>worlds</w:t>
      </w:r>
      <w:r w:rsidRPr="009D16F6">
        <w:rPr>
          <w:lang w:val="en-US"/>
        </w:rPr>
        <w:t xml:space="preserve">. </w:t>
      </w:r>
      <w:r w:rsidRPr="009D16F6">
        <w:rPr>
          <w:lang w:val="en-GB"/>
        </w:rPr>
        <w:t xml:space="preserve">In introduction to geography and religion. </w:t>
      </w:r>
      <w:proofErr w:type="spellStart"/>
      <w:r w:rsidRPr="009D16F6">
        <w:rPr>
          <w:lang w:val="en-GB"/>
        </w:rPr>
        <w:t>Routledge</w:t>
      </w:r>
      <w:proofErr w:type="spellEnd"/>
      <w:r w:rsidRPr="009D16F6">
        <w:t xml:space="preserve">, 1994. – 347 с. 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D16F6">
        <w:rPr>
          <w:rFonts w:ascii="Times New Roman" w:hAnsi="Times New Roman"/>
          <w:sz w:val="24"/>
          <w:szCs w:val="24"/>
        </w:rPr>
        <w:lastRenderedPageBreak/>
        <w:t>Шаблий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О. Общественная география: теория, история, страноведческие студии. – Москва: Комета, 2009. – 324с.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D16F6">
        <w:rPr>
          <w:rFonts w:ascii="Times New Roman" w:eastAsia="Times New Roman" w:hAnsi="Times New Roman"/>
          <w:sz w:val="24"/>
          <w:szCs w:val="24"/>
          <w:lang w:eastAsia="ru-RU"/>
        </w:rPr>
        <w:t xml:space="preserve">Коган М.С. О </w:t>
      </w:r>
      <w:proofErr w:type="gramStart"/>
      <w:r w:rsidRPr="009D16F6">
        <w:rPr>
          <w:rFonts w:ascii="Times New Roman" w:eastAsia="Times New Roman" w:hAnsi="Times New Roman"/>
          <w:sz w:val="24"/>
          <w:szCs w:val="24"/>
          <w:lang w:eastAsia="ru-RU"/>
        </w:rPr>
        <w:t>духовном</w:t>
      </w:r>
      <w:proofErr w:type="gramEnd"/>
      <w:r w:rsidRPr="009D16F6">
        <w:rPr>
          <w:rFonts w:ascii="Times New Roman" w:eastAsia="Times New Roman" w:hAnsi="Times New Roman"/>
          <w:sz w:val="24"/>
          <w:szCs w:val="24"/>
          <w:lang w:eastAsia="ru-RU"/>
        </w:rPr>
        <w:t xml:space="preserve">: (Опыт категориального анализа)  //  Вопросы  философии, 2001, </w:t>
      </w:r>
      <w:r w:rsidRPr="009D16F6">
        <w:rPr>
          <w:rFonts w:ascii="Times New Roman" w:hAnsi="Times New Roman"/>
          <w:bCs/>
          <w:sz w:val="24"/>
          <w:szCs w:val="24"/>
        </w:rPr>
        <w:t xml:space="preserve">– </w:t>
      </w:r>
      <w:r w:rsidRPr="009D16F6">
        <w:rPr>
          <w:rFonts w:ascii="Times New Roman" w:eastAsia="Times New Roman" w:hAnsi="Times New Roman"/>
          <w:sz w:val="24"/>
          <w:szCs w:val="24"/>
          <w:lang w:eastAsia="ru-RU"/>
        </w:rPr>
        <w:t xml:space="preserve">№ 9. </w:t>
      </w:r>
      <w:r w:rsidRPr="009D16F6">
        <w:rPr>
          <w:rFonts w:ascii="Times New Roman" w:hAnsi="Times New Roman"/>
          <w:bCs/>
          <w:sz w:val="24"/>
          <w:szCs w:val="24"/>
        </w:rPr>
        <w:t>– С</w:t>
      </w:r>
      <w:r w:rsidRPr="009D16F6">
        <w:rPr>
          <w:rFonts w:ascii="Times New Roman" w:eastAsia="Times New Roman" w:hAnsi="Times New Roman"/>
          <w:sz w:val="24"/>
          <w:szCs w:val="24"/>
          <w:lang w:eastAsia="ru-RU"/>
        </w:rPr>
        <w:t>. 91-102.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bCs/>
          <w:sz w:val="24"/>
          <w:szCs w:val="24"/>
        </w:rPr>
      </w:pPr>
      <w:proofErr w:type="spellStart"/>
      <w:r w:rsidRPr="009D16F6">
        <w:rPr>
          <w:rFonts w:ascii="Times New Roman" w:hAnsi="Times New Roman"/>
          <w:sz w:val="24"/>
          <w:szCs w:val="24"/>
        </w:rPr>
        <w:t>Завгородний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Ю. Сакральная география и феномен паломничества: тайное или явное?  //  </w:t>
      </w:r>
      <w:proofErr w:type="spellStart"/>
      <w:r w:rsidRPr="009D16F6">
        <w:rPr>
          <w:rFonts w:ascii="Times New Roman" w:hAnsi="Times New Roman"/>
          <w:sz w:val="24"/>
          <w:szCs w:val="24"/>
        </w:rPr>
        <w:t>Филосовия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и религиозность [электронный ресурс]. </w:t>
      </w:r>
      <w:r w:rsidRPr="009D16F6">
        <w:rPr>
          <w:rFonts w:ascii="Times New Roman" w:eastAsia="Times New Roman" w:hAnsi="Times New Roman"/>
          <w:bCs/>
          <w:kern w:val="36"/>
          <w:sz w:val="24"/>
          <w:szCs w:val="24"/>
          <w:lang w:val="en-US" w:eastAsia="ru-RU"/>
        </w:rPr>
        <w:t>URL</w:t>
      </w:r>
      <w:r w:rsidRPr="009D16F6">
        <w:rPr>
          <w:rFonts w:ascii="Times New Roman" w:eastAsia="Times New Roman" w:hAnsi="Times New Roman"/>
          <w:bCs/>
          <w:kern w:val="36"/>
          <w:sz w:val="24"/>
          <w:szCs w:val="24"/>
          <w:lang w:eastAsia="ru-RU"/>
        </w:rPr>
        <w:t>:</w:t>
      </w:r>
      <w:r w:rsidRPr="009D16F6">
        <w:rPr>
          <w:rFonts w:ascii="Times New Roman" w:hAnsi="Times New Roman"/>
          <w:sz w:val="24"/>
          <w:szCs w:val="24"/>
        </w:rPr>
        <w:t xml:space="preserve"> </w:t>
      </w:r>
      <w:hyperlink r:id="rId28" w:history="1"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http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://</w:t>
        </w:r>
        <w:proofErr w:type="spellStart"/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tureligious</w:t>
        </w:r>
        <w:proofErr w:type="spellEnd"/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.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com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.</w:t>
        </w:r>
        <w:proofErr w:type="spellStart"/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ua</w:t>
        </w:r>
        <w:proofErr w:type="spellEnd"/>
      </w:hyperlink>
      <w:r w:rsidRPr="009D16F6">
        <w:rPr>
          <w:rFonts w:ascii="Times New Roman" w:hAnsi="Times New Roman"/>
          <w:sz w:val="24"/>
          <w:szCs w:val="24"/>
        </w:rPr>
        <w:t xml:space="preserve">. 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bCs/>
          <w:sz w:val="24"/>
          <w:szCs w:val="24"/>
        </w:rPr>
      </w:pPr>
      <w:r w:rsidRPr="009D16F6">
        <w:rPr>
          <w:rFonts w:ascii="Times New Roman" w:eastAsia="Times New Roman" w:hAnsi="Times New Roman"/>
          <w:sz w:val="24"/>
          <w:szCs w:val="24"/>
          <w:lang w:eastAsia="ru-RU"/>
        </w:rPr>
        <w:t>Каркас национальной идентичности</w:t>
      </w:r>
      <w:proofErr w:type="gramStart"/>
      <w:r w:rsidRPr="009D16F6">
        <w:rPr>
          <w:rFonts w:ascii="Times New Roman" w:hAnsi="Times New Roman"/>
          <w:sz w:val="24"/>
          <w:szCs w:val="24"/>
        </w:rPr>
        <w:t>.</w:t>
      </w:r>
      <w:proofErr w:type="gramEnd"/>
      <w:r w:rsidRPr="009D16F6">
        <w:rPr>
          <w:rFonts w:ascii="Times New Roman" w:hAnsi="Times New Roman"/>
          <w:sz w:val="24"/>
          <w:szCs w:val="24"/>
        </w:rPr>
        <w:t xml:space="preserve"> [</w:t>
      </w:r>
      <w:proofErr w:type="gramStart"/>
      <w:r w:rsidRPr="009D16F6">
        <w:rPr>
          <w:rFonts w:ascii="Times New Roman" w:hAnsi="Times New Roman"/>
          <w:sz w:val="24"/>
          <w:szCs w:val="24"/>
        </w:rPr>
        <w:t>э</w:t>
      </w:r>
      <w:proofErr w:type="gramEnd"/>
      <w:r w:rsidRPr="009D16F6">
        <w:rPr>
          <w:rFonts w:ascii="Times New Roman" w:hAnsi="Times New Roman"/>
          <w:sz w:val="24"/>
          <w:szCs w:val="24"/>
        </w:rPr>
        <w:t xml:space="preserve">лектронный ресурс]. </w:t>
      </w:r>
      <w:r w:rsidRPr="009D16F6">
        <w:rPr>
          <w:rFonts w:ascii="Times New Roman" w:eastAsia="Times New Roman" w:hAnsi="Times New Roman"/>
          <w:bCs/>
          <w:kern w:val="36"/>
          <w:sz w:val="24"/>
          <w:szCs w:val="24"/>
          <w:lang w:val="en-US" w:eastAsia="ru-RU"/>
        </w:rPr>
        <w:t>URL</w:t>
      </w:r>
      <w:r w:rsidRPr="009D16F6">
        <w:rPr>
          <w:rFonts w:ascii="Times New Roman" w:eastAsia="Times New Roman" w:hAnsi="Times New Roman"/>
          <w:bCs/>
          <w:kern w:val="36"/>
          <w:sz w:val="24"/>
          <w:szCs w:val="24"/>
          <w:lang w:eastAsia="ru-RU"/>
        </w:rPr>
        <w:t xml:space="preserve">: </w:t>
      </w:r>
      <w:hyperlink r:id="rId29" w:history="1">
        <w:r w:rsidRPr="009D16F6">
          <w:rPr>
            <w:rStyle w:val="ad"/>
            <w:rFonts w:ascii="Times New Roman" w:eastAsia="Times New Roman" w:hAnsi="Times New Roman"/>
            <w:color w:val="auto"/>
            <w:sz w:val="24"/>
            <w:szCs w:val="24"/>
            <w:lang w:val="en-US" w:eastAsia="ru-RU"/>
          </w:rPr>
          <w:t>http</w:t>
        </w:r>
        <w:r w:rsidRPr="009D16F6">
          <w:rPr>
            <w:rStyle w:val="ad"/>
            <w:rFonts w:ascii="Times New Roman" w:eastAsia="Times New Roman" w:hAnsi="Times New Roman"/>
            <w:color w:val="auto"/>
            <w:sz w:val="24"/>
            <w:szCs w:val="24"/>
            <w:lang w:eastAsia="ru-RU"/>
          </w:rPr>
          <w:t>://</w:t>
        </w:r>
        <w:r w:rsidRPr="009D16F6">
          <w:rPr>
            <w:rStyle w:val="ad"/>
            <w:rFonts w:ascii="Times New Roman" w:eastAsia="Times New Roman" w:hAnsi="Times New Roman"/>
            <w:color w:val="auto"/>
            <w:sz w:val="24"/>
            <w:szCs w:val="24"/>
            <w:lang w:val="en-US" w:eastAsia="ru-RU"/>
          </w:rPr>
          <w:t>www</w:t>
        </w:r>
        <w:r w:rsidRPr="009D16F6">
          <w:rPr>
            <w:rStyle w:val="ad"/>
            <w:rFonts w:ascii="Times New Roman" w:eastAsia="Times New Roman" w:hAnsi="Times New Roman"/>
            <w:color w:val="auto"/>
            <w:sz w:val="24"/>
            <w:szCs w:val="24"/>
            <w:lang w:eastAsia="ru-RU"/>
          </w:rPr>
          <w:t>.</w:t>
        </w:r>
        <w:proofErr w:type="spellStart"/>
        <w:r w:rsidRPr="009D16F6">
          <w:rPr>
            <w:rStyle w:val="ad"/>
            <w:rFonts w:ascii="Times New Roman" w:eastAsia="Times New Roman" w:hAnsi="Times New Roman"/>
            <w:color w:val="auto"/>
            <w:sz w:val="24"/>
            <w:szCs w:val="24"/>
            <w:lang w:val="en-US" w:eastAsia="ru-RU"/>
          </w:rPr>
          <w:t>archaeolog</w:t>
        </w:r>
        <w:proofErr w:type="spellEnd"/>
        <w:r w:rsidRPr="009D16F6">
          <w:rPr>
            <w:rStyle w:val="ad"/>
            <w:rFonts w:ascii="Times New Roman" w:eastAsia="Times New Roman" w:hAnsi="Times New Roman"/>
            <w:color w:val="auto"/>
            <w:sz w:val="24"/>
            <w:szCs w:val="24"/>
            <w:lang w:eastAsia="ru-RU"/>
          </w:rPr>
          <w:t>.</w:t>
        </w:r>
        <w:proofErr w:type="spellStart"/>
        <w:r w:rsidRPr="009D16F6">
          <w:rPr>
            <w:rStyle w:val="ad"/>
            <w:rFonts w:ascii="Times New Roman" w:eastAsia="Times New Roman" w:hAnsi="Times New Roman"/>
            <w:color w:val="auto"/>
            <w:sz w:val="24"/>
            <w:szCs w:val="24"/>
            <w:lang w:val="en-US" w:eastAsia="ru-RU"/>
          </w:rPr>
          <w:t>kz</w:t>
        </w:r>
        <w:proofErr w:type="spellEnd"/>
      </w:hyperlink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9D16F6">
        <w:rPr>
          <w:rFonts w:ascii="Times New Roman" w:hAnsi="Times New Roman"/>
          <w:sz w:val="24"/>
          <w:szCs w:val="24"/>
        </w:rPr>
        <w:t xml:space="preserve">Гурова И.В. Сакральная география и религиозный туризм. – Екатеринбург: </w:t>
      </w:r>
      <w:proofErr w:type="spellStart"/>
      <w:r w:rsidRPr="009D16F6">
        <w:rPr>
          <w:rFonts w:ascii="Times New Roman" w:hAnsi="Times New Roman"/>
          <w:sz w:val="24"/>
          <w:szCs w:val="24"/>
        </w:rPr>
        <w:t>Медикус</w:t>
      </w:r>
      <w:proofErr w:type="spellEnd"/>
      <w:r w:rsidRPr="009D16F6">
        <w:rPr>
          <w:rFonts w:ascii="Times New Roman" w:hAnsi="Times New Roman"/>
          <w:sz w:val="24"/>
          <w:szCs w:val="24"/>
        </w:rPr>
        <w:t>, 2015. – С. 30-37.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D16F6">
        <w:rPr>
          <w:rFonts w:ascii="Times New Roman" w:hAnsi="Times New Roman"/>
          <w:sz w:val="24"/>
          <w:szCs w:val="24"/>
        </w:rPr>
        <w:t>Лавренова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О. А. Семантика культурного ландшафта // М: Философия, 2012. –  132с.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9D16F6">
        <w:rPr>
          <w:rFonts w:ascii="Times New Roman" w:hAnsi="Times New Roman"/>
          <w:sz w:val="24"/>
          <w:szCs w:val="24"/>
        </w:rPr>
        <w:t xml:space="preserve">Медведев А.А. </w:t>
      </w:r>
      <w:proofErr w:type="gramStart"/>
      <w:r w:rsidRPr="009D16F6">
        <w:rPr>
          <w:rFonts w:ascii="Times New Roman" w:hAnsi="Times New Roman"/>
          <w:sz w:val="24"/>
          <w:szCs w:val="24"/>
        </w:rPr>
        <w:t>Сакральное</w:t>
      </w:r>
      <w:proofErr w:type="gramEnd"/>
      <w:r w:rsidRPr="009D16F6">
        <w:rPr>
          <w:rFonts w:ascii="Times New Roman" w:hAnsi="Times New Roman"/>
          <w:sz w:val="24"/>
          <w:szCs w:val="24"/>
        </w:rPr>
        <w:t xml:space="preserve"> как причастность к абсолютному. – Екатеринбург: Банк культурной информации, 1999. –  152с.</w:t>
      </w:r>
    </w:p>
    <w:p w:rsidR="00175F98" w:rsidRPr="009D16F6" w:rsidRDefault="00175F98" w:rsidP="00175F98">
      <w:pPr>
        <w:numPr>
          <w:ilvl w:val="0"/>
          <w:numId w:val="35"/>
        </w:numPr>
        <w:tabs>
          <w:tab w:val="left" w:pos="709"/>
        </w:tabs>
        <w:spacing w:line="360" w:lineRule="auto"/>
        <w:ind w:left="360"/>
        <w:contextualSpacing/>
        <w:jc w:val="both"/>
      </w:pPr>
      <w:proofErr w:type="spellStart"/>
      <w:r w:rsidRPr="009D16F6">
        <w:t>Нуртазина</w:t>
      </w:r>
      <w:proofErr w:type="spellEnd"/>
      <w:r w:rsidRPr="009D16F6">
        <w:t xml:space="preserve"> Н.Д. Религиозный туризм в Казахстане: история и современные проблемы. Современные проблемы сервиса и туризма. - 2009. – №4. – С.25-37.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9D16F6">
        <w:rPr>
          <w:rFonts w:ascii="Times New Roman" w:hAnsi="Times New Roman"/>
          <w:bCs/>
          <w:sz w:val="24"/>
          <w:szCs w:val="24"/>
        </w:rPr>
        <w:t>100 Общенациональных сакральных объектов Казахстана</w:t>
      </w:r>
      <w:proofErr w:type="gramStart"/>
      <w:r w:rsidRPr="009D16F6">
        <w:rPr>
          <w:rFonts w:ascii="Times New Roman" w:hAnsi="Times New Roman"/>
          <w:bCs/>
          <w:sz w:val="24"/>
          <w:szCs w:val="24"/>
        </w:rPr>
        <w:t>.</w:t>
      </w:r>
      <w:proofErr w:type="gramEnd"/>
      <w:r w:rsidRPr="009D16F6">
        <w:rPr>
          <w:rFonts w:ascii="Times New Roman" w:hAnsi="Times New Roman"/>
          <w:sz w:val="24"/>
          <w:szCs w:val="24"/>
        </w:rPr>
        <w:t xml:space="preserve"> [</w:t>
      </w:r>
      <w:proofErr w:type="gramStart"/>
      <w:r w:rsidRPr="009D16F6">
        <w:rPr>
          <w:rFonts w:ascii="Times New Roman" w:hAnsi="Times New Roman"/>
          <w:sz w:val="24"/>
          <w:szCs w:val="24"/>
        </w:rPr>
        <w:t>э</w:t>
      </w:r>
      <w:proofErr w:type="gramEnd"/>
      <w:r w:rsidRPr="009D16F6">
        <w:rPr>
          <w:rFonts w:ascii="Times New Roman" w:hAnsi="Times New Roman"/>
          <w:sz w:val="24"/>
          <w:szCs w:val="24"/>
        </w:rPr>
        <w:t xml:space="preserve">лектронный ресурс]. </w:t>
      </w:r>
      <w:r w:rsidRPr="009D16F6">
        <w:rPr>
          <w:rFonts w:ascii="Times New Roman" w:eastAsia="Times New Roman" w:hAnsi="Times New Roman"/>
          <w:bCs/>
          <w:kern w:val="36"/>
          <w:sz w:val="24"/>
          <w:szCs w:val="24"/>
          <w:lang w:val="en-US" w:eastAsia="ru-RU"/>
        </w:rPr>
        <w:t>URL</w:t>
      </w:r>
      <w:r w:rsidRPr="009D16F6">
        <w:rPr>
          <w:rFonts w:ascii="Times New Roman" w:eastAsia="Times New Roman" w:hAnsi="Times New Roman"/>
          <w:bCs/>
          <w:kern w:val="36"/>
          <w:sz w:val="24"/>
          <w:szCs w:val="24"/>
          <w:lang w:eastAsia="ru-RU"/>
        </w:rPr>
        <w:t xml:space="preserve">: </w:t>
      </w:r>
      <w:hyperlink r:id="rId30" w:history="1">
        <w:r w:rsidRPr="009D16F6">
          <w:rPr>
            <w:rStyle w:val="ad"/>
            <w:rFonts w:ascii="Times New Roman" w:hAnsi="Times New Roman"/>
            <w:bCs/>
            <w:color w:val="auto"/>
            <w:sz w:val="24"/>
            <w:szCs w:val="24"/>
          </w:rPr>
          <w:t>http://iqap.kz/100</w:t>
        </w:r>
      </w:hyperlink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9D16F6">
        <w:rPr>
          <w:rFonts w:ascii="Times New Roman" w:hAnsi="Times New Roman"/>
          <w:bCs/>
          <w:sz w:val="24"/>
          <w:szCs w:val="24"/>
        </w:rPr>
        <w:t xml:space="preserve">Соколова А.А. </w:t>
      </w:r>
      <w:proofErr w:type="spellStart"/>
      <w:r w:rsidRPr="009D16F6">
        <w:rPr>
          <w:rFonts w:ascii="Times New Roman" w:hAnsi="Times New Roman"/>
          <w:bCs/>
          <w:sz w:val="24"/>
          <w:szCs w:val="24"/>
        </w:rPr>
        <w:t>Геопространство</w:t>
      </w:r>
      <w:proofErr w:type="spellEnd"/>
      <w:r w:rsidRPr="009D16F6">
        <w:rPr>
          <w:rFonts w:ascii="Times New Roman" w:hAnsi="Times New Roman"/>
          <w:bCs/>
          <w:sz w:val="24"/>
          <w:szCs w:val="24"/>
        </w:rPr>
        <w:t xml:space="preserve"> в традиционной и современной культуре. </w:t>
      </w:r>
      <w:proofErr w:type="spellStart"/>
      <w:r w:rsidRPr="009D16F6">
        <w:rPr>
          <w:rFonts w:ascii="Times New Roman" w:hAnsi="Times New Roman"/>
          <w:bCs/>
          <w:sz w:val="24"/>
          <w:szCs w:val="24"/>
        </w:rPr>
        <w:t>Автореф</w:t>
      </w:r>
      <w:proofErr w:type="spellEnd"/>
      <w:r w:rsidRPr="009D16F6">
        <w:rPr>
          <w:rFonts w:ascii="Times New Roman" w:hAnsi="Times New Roman"/>
          <w:bCs/>
          <w:sz w:val="24"/>
          <w:szCs w:val="24"/>
        </w:rPr>
        <w:t xml:space="preserve">. </w:t>
      </w:r>
      <w:proofErr w:type="spellStart"/>
      <w:r w:rsidRPr="009D16F6">
        <w:rPr>
          <w:rFonts w:ascii="Times New Roman" w:hAnsi="Times New Roman"/>
          <w:bCs/>
          <w:sz w:val="24"/>
          <w:szCs w:val="24"/>
        </w:rPr>
        <w:t>Дисс</w:t>
      </w:r>
      <w:proofErr w:type="spellEnd"/>
      <w:r w:rsidRPr="009D16F6">
        <w:rPr>
          <w:rFonts w:ascii="Times New Roman" w:hAnsi="Times New Roman"/>
          <w:bCs/>
          <w:sz w:val="24"/>
          <w:szCs w:val="24"/>
        </w:rPr>
        <w:t xml:space="preserve">. СПб, 2015. </w:t>
      </w:r>
      <w:r w:rsidRPr="009D16F6">
        <w:rPr>
          <w:rFonts w:ascii="Times New Roman" w:hAnsi="Times New Roman"/>
          <w:sz w:val="24"/>
          <w:szCs w:val="24"/>
        </w:rPr>
        <w:t xml:space="preserve"> –  76с.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proofErr w:type="spellStart"/>
      <w:r w:rsidRPr="009D16F6">
        <w:rPr>
          <w:rFonts w:ascii="Times New Roman" w:hAnsi="Times New Roman"/>
          <w:bCs/>
          <w:sz w:val="24"/>
          <w:szCs w:val="24"/>
          <w:shd w:val="clear" w:color="auto" w:fill="FFFFFF"/>
        </w:rPr>
        <w:t>Мазбаев</w:t>
      </w:r>
      <w:proofErr w:type="spellEnd"/>
      <w:r w:rsidRPr="009D16F6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О.С., </w:t>
      </w:r>
      <w:r w:rsidRPr="009D16F6">
        <w:rPr>
          <w:rFonts w:ascii="Times New Roman" w:hAnsi="Times New Roman"/>
          <w:sz w:val="24"/>
          <w:szCs w:val="24"/>
          <w:shd w:val="clear" w:color="auto" w:fill="FFFFFF"/>
        </w:rPr>
        <w:t xml:space="preserve"> Б.Қ. </w:t>
      </w:r>
      <w:proofErr w:type="spellStart"/>
      <w:r w:rsidRPr="009D16F6">
        <w:rPr>
          <w:rFonts w:ascii="Times New Roman" w:hAnsi="Times New Roman"/>
          <w:sz w:val="24"/>
          <w:szCs w:val="24"/>
          <w:shd w:val="clear" w:color="auto" w:fill="FFFFFF"/>
        </w:rPr>
        <w:t>Асубаев</w:t>
      </w:r>
      <w:proofErr w:type="spellEnd"/>
      <w:r w:rsidRPr="009D16F6">
        <w:rPr>
          <w:rFonts w:ascii="Times New Roman" w:hAnsi="Times New Roman"/>
          <w:sz w:val="24"/>
          <w:szCs w:val="24"/>
          <w:shd w:val="clear" w:color="auto" w:fill="FFFFFF"/>
        </w:rPr>
        <w:t xml:space="preserve">, Е.А. </w:t>
      </w:r>
      <w:proofErr w:type="spellStart"/>
      <w:r w:rsidRPr="009D16F6">
        <w:rPr>
          <w:rFonts w:ascii="Times New Roman" w:hAnsi="Times New Roman"/>
          <w:sz w:val="24"/>
          <w:szCs w:val="24"/>
          <w:shd w:val="clear" w:color="auto" w:fill="FFFFFF"/>
        </w:rPr>
        <w:t>Тоқпанов</w:t>
      </w:r>
      <w:proofErr w:type="spellEnd"/>
      <w:r w:rsidRPr="009D16F6">
        <w:rPr>
          <w:rFonts w:ascii="Times New Roman" w:hAnsi="Times New Roman"/>
          <w:sz w:val="24"/>
          <w:szCs w:val="24"/>
          <w:shd w:val="clear" w:color="auto" w:fill="FFFFFF"/>
        </w:rPr>
        <w:t xml:space="preserve">. Туризм </w:t>
      </w:r>
      <w:proofErr w:type="spellStart"/>
      <w:r w:rsidRPr="009D16F6">
        <w:rPr>
          <w:rFonts w:ascii="Times New Roman" w:hAnsi="Times New Roman"/>
          <w:sz w:val="24"/>
          <w:szCs w:val="24"/>
          <w:shd w:val="clear" w:color="auto" w:fill="FFFFFF"/>
        </w:rPr>
        <w:t>және</w:t>
      </w:r>
      <w:proofErr w:type="spellEnd"/>
      <w:r w:rsidRPr="009D16F6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D16F6">
        <w:rPr>
          <w:rFonts w:ascii="Times New Roman" w:hAnsi="Times New Roman"/>
          <w:sz w:val="24"/>
          <w:szCs w:val="24"/>
          <w:shd w:val="clear" w:color="auto" w:fill="FFFFFF"/>
        </w:rPr>
        <w:t>өлкетану</w:t>
      </w:r>
      <w:proofErr w:type="spellEnd"/>
      <w:r w:rsidRPr="009D16F6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D16F6">
        <w:rPr>
          <w:rFonts w:ascii="Times New Roman" w:hAnsi="Times New Roman"/>
          <w:sz w:val="24"/>
          <w:szCs w:val="24"/>
          <w:shd w:val="clear" w:color="auto" w:fill="FFFFFF"/>
        </w:rPr>
        <w:t>негіздері</w:t>
      </w:r>
      <w:proofErr w:type="spellEnd"/>
      <w:r w:rsidRPr="009D16F6">
        <w:rPr>
          <w:rFonts w:ascii="Times New Roman" w:hAnsi="Times New Roman"/>
          <w:sz w:val="24"/>
          <w:szCs w:val="24"/>
          <w:shd w:val="clear" w:color="auto" w:fill="FFFFFF"/>
        </w:rPr>
        <w:t xml:space="preserve">. </w:t>
      </w:r>
      <w:proofErr w:type="spellStart"/>
      <w:proofErr w:type="gramStart"/>
      <w:r w:rsidRPr="009D16F6">
        <w:rPr>
          <w:rFonts w:ascii="Times New Roman" w:hAnsi="Times New Roman"/>
          <w:sz w:val="24"/>
          <w:szCs w:val="24"/>
          <w:shd w:val="clear" w:color="auto" w:fill="FFFFFF"/>
        </w:rPr>
        <w:t>О</w:t>
      </w:r>
      <w:proofErr w:type="gramEnd"/>
      <w:r w:rsidRPr="009D16F6">
        <w:rPr>
          <w:rFonts w:ascii="Times New Roman" w:hAnsi="Times New Roman"/>
          <w:sz w:val="24"/>
          <w:szCs w:val="24"/>
          <w:shd w:val="clear" w:color="auto" w:fill="FFFFFF"/>
        </w:rPr>
        <w:t>қу</w:t>
      </w:r>
      <w:proofErr w:type="spellEnd"/>
      <w:r w:rsidRPr="009D16F6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D16F6">
        <w:rPr>
          <w:rFonts w:ascii="Times New Roman" w:hAnsi="Times New Roman"/>
          <w:sz w:val="24"/>
          <w:szCs w:val="24"/>
          <w:shd w:val="clear" w:color="auto" w:fill="FFFFFF"/>
        </w:rPr>
        <w:t>құралы</w:t>
      </w:r>
      <w:proofErr w:type="spellEnd"/>
      <w:r w:rsidRPr="009D16F6">
        <w:rPr>
          <w:rFonts w:ascii="Times New Roman" w:hAnsi="Times New Roman"/>
          <w:sz w:val="24"/>
          <w:szCs w:val="24"/>
          <w:shd w:val="clear" w:color="auto" w:fill="FFFFFF"/>
        </w:rPr>
        <w:t xml:space="preserve">. </w:t>
      </w:r>
      <w:r w:rsidRPr="009D16F6">
        <w:rPr>
          <w:rFonts w:ascii="Times New Roman" w:hAnsi="Times New Roman"/>
          <w:sz w:val="24"/>
          <w:szCs w:val="24"/>
        </w:rPr>
        <w:t>–</w:t>
      </w:r>
      <w:r w:rsidRPr="009D16F6">
        <w:rPr>
          <w:rFonts w:ascii="Times New Roman" w:hAnsi="Times New Roman"/>
          <w:sz w:val="24"/>
          <w:szCs w:val="24"/>
          <w:shd w:val="clear" w:color="auto" w:fill="FFFFFF"/>
        </w:rPr>
        <w:t xml:space="preserve"> Астана: Фолиант, </w:t>
      </w:r>
      <w:r w:rsidRPr="009D16F6">
        <w:rPr>
          <w:rFonts w:ascii="Times New Roman" w:hAnsi="Times New Roman"/>
          <w:sz w:val="24"/>
          <w:szCs w:val="24"/>
        </w:rPr>
        <w:t xml:space="preserve">– </w:t>
      </w:r>
      <w:r w:rsidRPr="009D16F6">
        <w:rPr>
          <w:rFonts w:ascii="Times New Roman" w:hAnsi="Times New Roman"/>
          <w:sz w:val="24"/>
          <w:szCs w:val="24"/>
          <w:shd w:val="clear" w:color="auto" w:fill="FFFFFF"/>
        </w:rPr>
        <w:t>2013. 153с.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  <w:tab w:val="left" w:pos="1134"/>
        </w:tabs>
        <w:spacing w:after="0" w:line="360" w:lineRule="auto"/>
        <w:ind w:left="360"/>
        <w:jc w:val="both"/>
        <w:rPr>
          <w:rFonts w:ascii="Times New Roman" w:hAnsi="Times New Roman"/>
          <w:bCs/>
          <w:iCs/>
          <w:sz w:val="24"/>
          <w:szCs w:val="24"/>
        </w:rPr>
      </w:pPr>
      <w:proofErr w:type="spellStart"/>
      <w:r w:rsidRPr="009D16F6">
        <w:rPr>
          <w:rFonts w:ascii="Times New Roman" w:hAnsi="Times New Roman"/>
          <w:bCs/>
          <w:iCs/>
          <w:sz w:val="24"/>
          <w:szCs w:val="24"/>
        </w:rPr>
        <w:t>Ердавлетов</w:t>
      </w:r>
      <w:proofErr w:type="spellEnd"/>
      <w:r w:rsidRPr="009D16F6">
        <w:rPr>
          <w:rFonts w:ascii="Times New Roman" w:hAnsi="Times New Roman"/>
          <w:bCs/>
          <w:iCs/>
          <w:sz w:val="24"/>
          <w:szCs w:val="24"/>
        </w:rPr>
        <w:t xml:space="preserve"> С.Р. География туризма: история, теория, методы, практика. </w:t>
      </w:r>
      <w:r w:rsidRPr="009D16F6">
        <w:rPr>
          <w:rFonts w:ascii="Times New Roman" w:hAnsi="Times New Roman"/>
          <w:sz w:val="24"/>
          <w:szCs w:val="24"/>
        </w:rPr>
        <w:t xml:space="preserve">– </w:t>
      </w:r>
      <w:r w:rsidRPr="009D16F6">
        <w:rPr>
          <w:rFonts w:ascii="Times New Roman" w:hAnsi="Times New Roman"/>
          <w:bCs/>
          <w:iCs/>
          <w:sz w:val="24"/>
          <w:szCs w:val="24"/>
        </w:rPr>
        <w:t xml:space="preserve">Алматы, 2000. </w:t>
      </w:r>
      <w:r w:rsidRPr="009D16F6">
        <w:rPr>
          <w:rFonts w:ascii="Times New Roman" w:hAnsi="Times New Roman"/>
          <w:sz w:val="24"/>
          <w:szCs w:val="24"/>
        </w:rPr>
        <w:t xml:space="preserve">– </w:t>
      </w:r>
      <w:r w:rsidRPr="009D16F6">
        <w:rPr>
          <w:rFonts w:ascii="Times New Roman" w:hAnsi="Times New Roman"/>
          <w:bCs/>
          <w:iCs/>
          <w:sz w:val="24"/>
          <w:szCs w:val="24"/>
        </w:rPr>
        <w:t xml:space="preserve"> 336 с.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  <w:tab w:val="left" w:pos="1134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D16F6">
        <w:rPr>
          <w:rFonts w:ascii="Times New Roman" w:hAnsi="Times New Roman"/>
          <w:sz w:val="24"/>
          <w:szCs w:val="24"/>
        </w:rPr>
        <w:t>Тусупбекова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Г.М., и др.  </w:t>
      </w:r>
      <w:proofErr w:type="spellStart"/>
      <w:r w:rsidRPr="009D16F6">
        <w:rPr>
          <w:rFonts w:ascii="Times New Roman" w:hAnsi="Times New Roman"/>
          <w:sz w:val="24"/>
          <w:szCs w:val="24"/>
        </w:rPr>
        <w:t>Этнотуризм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– путешествие к своим истокам. Учебное пособие. «</w:t>
      </w:r>
      <w:proofErr w:type="spellStart"/>
      <w:r w:rsidRPr="009D16F6">
        <w:rPr>
          <w:rFonts w:ascii="Times New Roman" w:hAnsi="Times New Roman"/>
          <w:sz w:val="24"/>
          <w:szCs w:val="24"/>
          <w:lang w:val="en-US"/>
        </w:rPr>
        <w:t>Molia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&amp; </w:t>
      </w:r>
      <w:r w:rsidRPr="009D16F6">
        <w:rPr>
          <w:rFonts w:ascii="Times New Roman" w:hAnsi="Times New Roman"/>
          <w:sz w:val="24"/>
          <w:szCs w:val="24"/>
          <w:lang w:val="en-US"/>
        </w:rPr>
        <w:t>DOS</w:t>
      </w:r>
      <w:r w:rsidRPr="009D16F6">
        <w:rPr>
          <w:rFonts w:ascii="Times New Roman" w:hAnsi="Times New Roman"/>
          <w:sz w:val="24"/>
          <w:szCs w:val="24"/>
        </w:rPr>
        <w:t xml:space="preserve">» ЖШС., 2017. 15,06 </w:t>
      </w:r>
      <w:proofErr w:type="spellStart"/>
      <w:r w:rsidRPr="009D16F6">
        <w:rPr>
          <w:rFonts w:ascii="Times New Roman" w:hAnsi="Times New Roman"/>
          <w:sz w:val="24"/>
          <w:szCs w:val="24"/>
        </w:rPr>
        <w:t>п.л</w:t>
      </w:r>
      <w:proofErr w:type="spellEnd"/>
      <w:r w:rsidRPr="009D16F6">
        <w:rPr>
          <w:rFonts w:ascii="Times New Roman" w:hAnsi="Times New Roman"/>
          <w:sz w:val="24"/>
          <w:szCs w:val="24"/>
        </w:rPr>
        <w:t>., 241 с.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bCs/>
          <w:sz w:val="24"/>
          <w:szCs w:val="24"/>
        </w:rPr>
      </w:pPr>
      <w:proofErr w:type="spellStart"/>
      <w:r w:rsidRPr="009D16F6">
        <w:rPr>
          <w:rFonts w:ascii="Times New Roman" w:hAnsi="Times New Roman"/>
          <w:bCs/>
          <w:sz w:val="24"/>
          <w:szCs w:val="24"/>
        </w:rPr>
        <w:t>Божук</w:t>
      </w:r>
      <w:proofErr w:type="spellEnd"/>
      <w:r w:rsidRPr="009D16F6">
        <w:rPr>
          <w:rFonts w:ascii="Times New Roman" w:hAnsi="Times New Roman"/>
          <w:bCs/>
          <w:sz w:val="24"/>
          <w:szCs w:val="24"/>
        </w:rPr>
        <w:t xml:space="preserve"> Т.И. Методические аспекты определения оценки сакральных объектов для нужд туризма // Вестник Львовского государственного университета новейших технологий и управления имени Вячеслава </w:t>
      </w:r>
      <w:proofErr w:type="spellStart"/>
      <w:r w:rsidRPr="009D16F6">
        <w:rPr>
          <w:rFonts w:ascii="Times New Roman" w:hAnsi="Times New Roman"/>
          <w:bCs/>
          <w:sz w:val="24"/>
          <w:szCs w:val="24"/>
        </w:rPr>
        <w:t>Чорновила</w:t>
      </w:r>
      <w:proofErr w:type="spellEnd"/>
      <w:r w:rsidRPr="009D16F6">
        <w:rPr>
          <w:rFonts w:ascii="Times New Roman" w:hAnsi="Times New Roman"/>
          <w:bCs/>
          <w:sz w:val="24"/>
          <w:szCs w:val="24"/>
        </w:rPr>
        <w:t xml:space="preserve">. Серия «Экономические науки»., 2008. </w:t>
      </w:r>
      <w:proofErr w:type="spellStart"/>
      <w:r w:rsidRPr="009D16F6">
        <w:rPr>
          <w:rFonts w:ascii="Times New Roman" w:hAnsi="Times New Roman"/>
          <w:bCs/>
          <w:sz w:val="24"/>
          <w:szCs w:val="24"/>
        </w:rPr>
        <w:t>Вып</w:t>
      </w:r>
      <w:proofErr w:type="spellEnd"/>
      <w:r w:rsidRPr="009D16F6">
        <w:rPr>
          <w:rFonts w:ascii="Times New Roman" w:hAnsi="Times New Roman"/>
          <w:bCs/>
          <w:sz w:val="24"/>
          <w:szCs w:val="24"/>
        </w:rPr>
        <w:t xml:space="preserve"> 3. С. 260-272.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9D16F6">
        <w:rPr>
          <w:rFonts w:ascii="Times New Roman" w:hAnsi="Times New Roman"/>
          <w:bCs/>
          <w:sz w:val="24"/>
          <w:szCs w:val="24"/>
        </w:rPr>
        <w:t>Туризм и рекреация: региональные тренды</w:t>
      </w:r>
      <w:r w:rsidRPr="009D16F6">
        <w:rPr>
          <w:rFonts w:ascii="Times New Roman" w:hAnsi="Times New Roman"/>
          <w:sz w:val="24"/>
          <w:szCs w:val="24"/>
        </w:rPr>
        <w:t>: материалы Международной научно-практической конференции (22-23 мая 2014 г.). – Томск, 2014. – 181 с.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9D16F6">
        <w:rPr>
          <w:rFonts w:ascii="Times New Roman" w:hAnsi="Times New Roman"/>
          <w:sz w:val="24"/>
          <w:szCs w:val="24"/>
          <w:lang w:val="en-US"/>
        </w:rPr>
        <w:t xml:space="preserve">Global Report on Cultural Routes and Itineraries. </w:t>
      </w:r>
      <w:r w:rsidRPr="009D16F6">
        <w:rPr>
          <w:rFonts w:ascii="Times New Roman" w:hAnsi="Times New Roman"/>
          <w:sz w:val="24"/>
          <w:szCs w:val="24"/>
        </w:rPr>
        <w:t xml:space="preserve">[электронный ресурс]. </w:t>
      </w:r>
      <w:r w:rsidRPr="009D16F6">
        <w:rPr>
          <w:rFonts w:ascii="Times New Roman" w:eastAsia="Times New Roman" w:hAnsi="Times New Roman"/>
          <w:bCs/>
          <w:kern w:val="36"/>
          <w:sz w:val="24"/>
          <w:szCs w:val="24"/>
          <w:lang w:val="en-US" w:eastAsia="ru-RU"/>
        </w:rPr>
        <w:t>URL</w:t>
      </w:r>
      <w:r w:rsidRPr="009D16F6">
        <w:rPr>
          <w:rFonts w:ascii="Times New Roman" w:eastAsia="Times New Roman" w:hAnsi="Times New Roman"/>
          <w:bCs/>
          <w:kern w:val="36"/>
          <w:sz w:val="24"/>
          <w:szCs w:val="24"/>
          <w:lang w:eastAsia="ru-RU"/>
        </w:rPr>
        <w:t xml:space="preserve">: </w:t>
      </w:r>
      <w:hyperlink r:id="rId31" w:history="1"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GB"/>
          </w:rPr>
          <w:t>https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://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GB"/>
          </w:rPr>
          <w:t>www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.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GB"/>
          </w:rPr>
          <w:t>e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-</w:t>
        </w:r>
        <w:proofErr w:type="spellStart"/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GB"/>
          </w:rPr>
          <w:t>unwto</w:t>
        </w:r>
        <w:proofErr w:type="spellEnd"/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.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GB"/>
          </w:rPr>
          <w:t>org</w:t>
        </w:r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/</w:t>
        </w:r>
        <w:proofErr w:type="spellStart"/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GB"/>
          </w:rPr>
          <w:t>doi</w:t>
        </w:r>
        <w:proofErr w:type="spellEnd"/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/</w:t>
        </w:r>
        <w:proofErr w:type="spellStart"/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GB"/>
          </w:rPr>
          <w:t>pdf</w:t>
        </w:r>
        <w:proofErr w:type="spellEnd"/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/10.18111/9789284417704</w:t>
        </w:r>
      </w:hyperlink>
      <w:r w:rsidRPr="009D16F6">
        <w:rPr>
          <w:rFonts w:ascii="Times New Roman" w:hAnsi="Times New Roman"/>
          <w:sz w:val="24"/>
          <w:szCs w:val="24"/>
        </w:rPr>
        <w:t xml:space="preserve"> 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shd w:val="clear" w:color="auto" w:fill="FFFFFF"/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D16F6">
        <w:rPr>
          <w:rFonts w:ascii="Times New Roman" w:hAnsi="Times New Roman"/>
          <w:sz w:val="24"/>
          <w:szCs w:val="24"/>
        </w:rPr>
        <w:lastRenderedPageBreak/>
        <w:t>Жагипарова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А. "</w:t>
      </w:r>
      <w:proofErr w:type="spellStart"/>
      <w:r w:rsidRPr="009D16F6">
        <w:rPr>
          <w:rFonts w:ascii="Times New Roman" w:hAnsi="Times New Roman"/>
          <w:sz w:val="24"/>
          <w:szCs w:val="24"/>
        </w:rPr>
        <w:t>Рухани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z w:val="24"/>
          <w:szCs w:val="24"/>
        </w:rPr>
        <w:t>жаңғыру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": В сакральную географию Казахстана вошли 12 памятников </w:t>
      </w:r>
      <w:proofErr w:type="spellStart"/>
      <w:r w:rsidRPr="009D16F6">
        <w:rPr>
          <w:rFonts w:ascii="Times New Roman" w:hAnsi="Times New Roman"/>
          <w:sz w:val="24"/>
          <w:szCs w:val="24"/>
        </w:rPr>
        <w:t>приаралья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D16F6">
        <w:rPr>
          <w:rFonts w:ascii="Times New Roman" w:hAnsi="Times New Roman"/>
          <w:sz w:val="24"/>
          <w:szCs w:val="24"/>
        </w:rPr>
        <w:t>Кызылординская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D16F6">
        <w:rPr>
          <w:rFonts w:ascii="Times New Roman" w:hAnsi="Times New Roman"/>
          <w:sz w:val="24"/>
          <w:szCs w:val="24"/>
        </w:rPr>
        <w:t>обласная</w:t>
      </w:r>
      <w:proofErr w:type="spellEnd"/>
      <w:r w:rsidRPr="009D16F6">
        <w:rPr>
          <w:rFonts w:ascii="Times New Roman" w:hAnsi="Times New Roman"/>
          <w:sz w:val="24"/>
          <w:szCs w:val="24"/>
        </w:rPr>
        <w:t xml:space="preserve"> интернет-газета. 8 мая 2018 года [электронный ресурс]. </w:t>
      </w:r>
      <w:r w:rsidRPr="009D16F6">
        <w:rPr>
          <w:rFonts w:ascii="Times New Roman" w:eastAsia="Times New Roman" w:hAnsi="Times New Roman"/>
          <w:bCs/>
          <w:kern w:val="36"/>
          <w:sz w:val="24"/>
          <w:szCs w:val="24"/>
          <w:lang w:val="en-US" w:eastAsia="ru-RU"/>
        </w:rPr>
        <w:t>URL</w:t>
      </w:r>
      <w:r w:rsidRPr="009D16F6">
        <w:rPr>
          <w:rFonts w:ascii="Times New Roman" w:eastAsia="Times New Roman" w:hAnsi="Times New Roman"/>
          <w:bCs/>
          <w:kern w:val="36"/>
          <w:sz w:val="24"/>
          <w:szCs w:val="24"/>
          <w:lang w:eastAsia="ru-RU"/>
        </w:rPr>
        <w:t>:</w:t>
      </w:r>
      <w:r w:rsidRPr="009D16F6">
        <w:rPr>
          <w:rFonts w:ascii="Times New Roman" w:hAnsi="Times New Roman"/>
          <w:sz w:val="24"/>
          <w:szCs w:val="24"/>
        </w:rPr>
        <w:t xml:space="preserve"> </w:t>
      </w:r>
      <w:hyperlink r:id="rId32" w:history="1">
        <w:r w:rsidRPr="009D16F6">
          <w:rPr>
            <w:rStyle w:val="ad"/>
            <w:rFonts w:ascii="Times New Roman" w:hAnsi="Times New Roman"/>
            <w:color w:val="auto"/>
            <w:sz w:val="24"/>
            <w:szCs w:val="24"/>
          </w:rPr>
          <w:t>Https://ru.kyzylorda-news.kz</w:t>
        </w:r>
      </w:hyperlink>
      <w:r w:rsidRPr="009D16F6">
        <w:rPr>
          <w:rFonts w:ascii="Times New Roman" w:hAnsi="Times New Roman"/>
          <w:sz w:val="24"/>
          <w:szCs w:val="24"/>
        </w:rPr>
        <w:t>, свободный</w:t>
      </w:r>
    </w:p>
    <w:p w:rsidR="00175F98" w:rsidRPr="009D16F6" w:rsidRDefault="00175F98" w:rsidP="00175F98">
      <w:pPr>
        <w:pStyle w:val="ab"/>
        <w:numPr>
          <w:ilvl w:val="0"/>
          <w:numId w:val="35"/>
        </w:numPr>
        <w:tabs>
          <w:tab w:val="left" w:pos="709"/>
        </w:tabs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  <w:lang w:val="en-US"/>
        </w:rPr>
      </w:pPr>
      <w:r w:rsidRPr="009D16F6">
        <w:rPr>
          <w:rFonts w:ascii="Times New Roman" w:hAnsi="Times New Roman"/>
          <w:sz w:val="24"/>
          <w:szCs w:val="24"/>
          <w:lang w:val="en-US"/>
        </w:rPr>
        <w:t>Methodological notes to the tourism statistics database [</w:t>
      </w:r>
      <w:r w:rsidRPr="009D16F6">
        <w:rPr>
          <w:rFonts w:ascii="Times New Roman" w:hAnsi="Times New Roman"/>
          <w:sz w:val="24"/>
          <w:szCs w:val="24"/>
        </w:rPr>
        <w:t>электронный</w:t>
      </w:r>
      <w:r w:rsidRPr="009D16F6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9D16F6">
        <w:rPr>
          <w:rFonts w:ascii="Times New Roman" w:hAnsi="Times New Roman"/>
          <w:sz w:val="24"/>
          <w:szCs w:val="24"/>
        </w:rPr>
        <w:t>ресурс</w:t>
      </w:r>
      <w:r w:rsidRPr="009D16F6">
        <w:rPr>
          <w:rFonts w:ascii="Times New Roman" w:hAnsi="Times New Roman"/>
          <w:sz w:val="24"/>
          <w:szCs w:val="24"/>
          <w:lang w:val="en-US"/>
        </w:rPr>
        <w:t xml:space="preserve">]. </w:t>
      </w:r>
      <w:r w:rsidRPr="009D16F6">
        <w:rPr>
          <w:rFonts w:ascii="Times New Roman" w:eastAsia="Times New Roman" w:hAnsi="Times New Roman"/>
          <w:bCs/>
          <w:kern w:val="36"/>
          <w:sz w:val="24"/>
          <w:szCs w:val="24"/>
          <w:lang w:val="en-US" w:eastAsia="ru-RU"/>
        </w:rPr>
        <w:t xml:space="preserve">URL: </w:t>
      </w:r>
      <w:r w:rsidRPr="009D16F6">
        <w:rPr>
          <w:rFonts w:ascii="Times New Roman" w:hAnsi="Times New Roman"/>
          <w:sz w:val="24"/>
          <w:szCs w:val="24"/>
          <w:lang w:val="en-US"/>
        </w:rPr>
        <w:t xml:space="preserve">  </w:t>
      </w:r>
      <w:hyperlink r:id="rId33" w:history="1">
        <w:r w:rsidRPr="009D16F6">
          <w:rPr>
            <w:rStyle w:val="ad"/>
            <w:rFonts w:ascii="Times New Roman" w:hAnsi="Times New Roman"/>
            <w:color w:val="auto"/>
            <w:sz w:val="24"/>
            <w:szCs w:val="24"/>
            <w:lang w:val="en-US"/>
          </w:rPr>
          <w:t>https://www.e-unwto.org</w:t>
        </w:r>
      </w:hyperlink>
      <w:r w:rsidRPr="009D16F6">
        <w:rPr>
          <w:rFonts w:ascii="Times New Roman" w:hAnsi="Times New Roman"/>
          <w:sz w:val="24"/>
          <w:szCs w:val="24"/>
          <w:lang w:val="en-US"/>
        </w:rPr>
        <w:t xml:space="preserve">.  </w:t>
      </w:r>
    </w:p>
    <w:p w:rsidR="000E64C0" w:rsidRPr="009D16F6" w:rsidRDefault="000E64C0" w:rsidP="00325138">
      <w:pPr>
        <w:spacing w:line="360" w:lineRule="auto"/>
        <w:contextualSpacing/>
        <w:jc w:val="both"/>
      </w:pPr>
    </w:p>
    <w:p w:rsidR="000E64C0" w:rsidRPr="009D16F6" w:rsidRDefault="000E64C0" w:rsidP="00325138">
      <w:pPr>
        <w:spacing w:line="360" w:lineRule="auto"/>
        <w:contextualSpacing/>
        <w:jc w:val="both"/>
      </w:pPr>
    </w:p>
    <w:p w:rsidR="000E64C0" w:rsidRPr="009D16F6" w:rsidRDefault="000E64C0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B370F7" w:rsidRPr="009D16F6" w:rsidRDefault="00B370F7" w:rsidP="00B370F7">
      <w:pPr>
        <w:jc w:val="center"/>
        <w:rPr>
          <w:noProof/>
        </w:rPr>
      </w:pPr>
      <w:r w:rsidRPr="009D16F6">
        <w:rPr>
          <w:noProof/>
        </w:rPr>
        <w:t>ПРИЛОЖЕНИЕ  А</w:t>
      </w:r>
      <w:r w:rsidRPr="009D16F6">
        <w:rPr>
          <w:noProof/>
        </w:rPr>
        <w:drawing>
          <wp:inline distT="0" distB="0" distL="0" distR="0" wp14:anchorId="184279C9" wp14:editId="4946D97A">
            <wp:extent cx="5937885" cy="8526780"/>
            <wp:effectExtent l="0" t="0" r="5715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52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0F7" w:rsidRPr="009D16F6" w:rsidRDefault="00B370F7" w:rsidP="00B370F7">
      <w:pPr>
        <w:jc w:val="center"/>
        <w:rPr>
          <w:noProof/>
        </w:rPr>
      </w:pPr>
    </w:p>
    <w:p w:rsidR="00B370F7" w:rsidRPr="009D16F6" w:rsidRDefault="00B370F7" w:rsidP="00B370F7">
      <w:pPr>
        <w:jc w:val="center"/>
      </w:pPr>
      <w:r w:rsidRPr="009D16F6">
        <w:rPr>
          <w:noProof/>
        </w:rPr>
        <w:lastRenderedPageBreak/>
        <w:drawing>
          <wp:inline distT="0" distB="0" distL="0" distR="0" wp14:anchorId="3E1205C5" wp14:editId="54743859">
            <wp:extent cx="5937885" cy="7968615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6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16F6">
        <w:rPr>
          <w:noProof/>
        </w:rPr>
        <w:lastRenderedPageBreak/>
        <w:drawing>
          <wp:inline distT="0" distB="0" distL="0" distR="0" wp14:anchorId="09A289C0" wp14:editId="3B8B2EF1">
            <wp:extent cx="5937885" cy="910844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910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0F7" w:rsidRPr="009D16F6" w:rsidRDefault="00B370F7" w:rsidP="00B370F7">
      <w:pPr>
        <w:jc w:val="center"/>
        <w:rPr>
          <w:noProof/>
        </w:rPr>
      </w:pPr>
    </w:p>
    <w:p w:rsidR="00B370F7" w:rsidRPr="009D16F6" w:rsidRDefault="00B370F7" w:rsidP="00B370F7">
      <w:pPr>
        <w:jc w:val="center"/>
        <w:rPr>
          <w:noProof/>
        </w:rPr>
      </w:pPr>
    </w:p>
    <w:p w:rsidR="00B370F7" w:rsidRPr="009D16F6" w:rsidRDefault="00B370F7" w:rsidP="00B370F7">
      <w:pPr>
        <w:jc w:val="center"/>
        <w:rPr>
          <w:noProof/>
        </w:rPr>
      </w:pPr>
    </w:p>
    <w:p w:rsidR="00B370F7" w:rsidRPr="009D16F6" w:rsidRDefault="00B370F7" w:rsidP="00B370F7">
      <w:pPr>
        <w:jc w:val="center"/>
        <w:rPr>
          <w:noProof/>
        </w:rPr>
      </w:pPr>
    </w:p>
    <w:p w:rsidR="00B370F7" w:rsidRPr="009D16F6" w:rsidRDefault="00B370F7" w:rsidP="00B370F7">
      <w:pPr>
        <w:jc w:val="center"/>
        <w:rPr>
          <w:noProof/>
        </w:rPr>
      </w:pPr>
    </w:p>
    <w:p w:rsidR="00B370F7" w:rsidRPr="009D16F6" w:rsidRDefault="00B370F7" w:rsidP="00B370F7">
      <w:pPr>
        <w:jc w:val="center"/>
        <w:rPr>
          <w:noProof/>
        </w:rPr>
      </w:pPr>
    </w:p>
    <w:p w:rsidR="00B370F7" w:rsidRPr="009D16F6" w:rsidRDefault="00B370F7" w:rsidP="00B370F7">
      <w:pPr>
        <w:jc w:val="center"/>
        <w:rPr>
          <w:noProof/>
        </w:rPr>
      </w:pPr>
    </w:p>
    <w:p w:rsidR="00B370F7" w:rsidRPr="009D16F6" w:rsidRDefault="00B370F7" w:rsidP="00B370F7">
      <w:pPr>
        <w:jc w:val="center"/>
        <w:rPr>
          <w:noProof/>
        </w:rPr>
      </w:pPr>
    </w:p>
    <w:p w:rsidR="00B370F7" w:rsidRPr="009D16F6" w:rsidRDefault="00B370F7" w:rsidP="00B370F7">
      <w:pPr>
        <w:jc w:val="center"/>
      </w:pPr>
      <w:r w:rsidRPr="009D16F6">
        <w:rPr>
          <w:noProof/>
        </w:rPr>
        <w:drawing>
          <wp:inline distT="0" distB="0" distL="0" distR="0" wp14:anchorId="6594A31F" wp14:editId="1242D8B9">
            <wp:extent cx="5925820" cy="7671435"/>
            <wp:effectExtent l="0" t="0" r="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767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0F7" w:rsidRPr="009D16F6" w:rsidRDefault="00B370F7" w:rsidP="00B370F7">
      <w:pPr>
        <w:jc w:val="center"/>
      </w:pPr>
    </w:p>
    <w:p w:rsidR="00B370F7" w:rsidRPr="009D16F6" w:rsidRDefault="00B370F7" w:rsidP="00B370F7">
      <w:pPr>
        <w:jc w:val="center"/>
      </w:pPr>
    </w:p>
    <w:p w:rsidR="00B370F7" w:rsidRPr="009D16F6" w:rsidRDefault="00B370F7" w:rsidP="00B370F7">
      <w:pPr>
        <w:jc w:val="center"/>
      </w:pPr>
    </w:p>
    <w:p w:rsidR="00B370F7" w:rsidRPr="009D16F6" w:rsidRDefault="00B370F7" w:rsidP="00B370F7">
      <w:pPr>
        <w:jc w:val="center"/>
      </w:pPr>
    </w:p>
    <w:p w:rsidR="00B370F7" w:rsidRPr="009D16F6" w:rsidRDefault="00B370F7" w:rsidP="00B370F7">
      <w:pPr>
        <w:jc w:val="center"/>
      </w:pPr>
    </w:p>
    <w:p w:rsidR="00B370F7" w:rsidRPr="009D16F6" w:rsidRDefault="00B370F7" w:rsidP="00B370F7">
      <w:pPr>
        <w:jc w:val="center"/>
      </w:pPr>
    </w:p>
    <w:p w:rsidR="00B370F7" w:rsidRPr="009D16F6" w:rsidRDefault="00B370F7" w:rsidP="00B370F7">
      <w:pPr>
        <w:jc w:val="center"/>
      </w:pPr>
    </w:p>
    <w:p w:rsidR="00B370F7" w:rsidRPr="009D16F6" w:rsidRDefault="00B370F7" w:rsidP="00B370F7">
      <w:pPr>
        <w:jc w:val="center"/>
      </w:pPr>
    </w:p>
    <w:p w:rsidR="00B370F7" w:rsidRPr="009D16F6" w:rsidRDefault="00B370F7" w:rsidP="00B370F7">
      <w:pPr>
        <w:jc w:val="center"/>
      </w:pPr>
      <w:r w:rsidRPr="009D16F6">
        <w:t>ПРИЛОЖЕНИЕ Б</w:t>
      </w:r>
    </w:p>
    <w:p w:rsidR="00B370F7" w:rsidRPr="009D16F6" w:rsidRDefault="00B370F7" w:rsidP="00B370F7">
      <w:pPr>
        <w:ind w:left="174" w:right="142"/>
        <w:jc w:val="both"/>
      </w:pPr>
    </w:p>
    <w:p w:rsidR="00B370F7" w:rsidRPr="009D16F6" w:rsidRDefault="00B370F7" w:rsidP="00B370F7">
      <w:pPr>
        <w:ind w:left="174" w:right="142"/>
        <w:jc w:val="center"/>
      </w:pPr>
      <w:r w:rsidRPr="009D16F6">
        <w:t>СПИСОК ОПУБЛИКОВАННЫХ РАБОТ</w:t>
      </w:r>
    </w:p>
    <w:tbl>
      <w:tblPr>
        <w:tblStyle w:val="a3"/>
        <w:tblW w:w="0" w:type="auto"/>
        <w:tblInd w:w="174" w:type="dxa"/>
        <w:tblLayout w:type="fixed"/>
        <w:tblLook w:val="04A0" w:firstRow="1" w:lastRow="0" w:firstColumn="1" w:lastColumn="0" w:noHBand="0" w:noVBand="1"/>
      </w:tblPr>
      <w:tblGrid>
        <w:gridCol w:w="415"/>
        <w:gridCol w:w="2354"/>
        <w:gridCol w:w="1560"/>
        <w:gridCol w:w="3827"/>
        <w:gridCol w:w="1241"/>
      </w:tblGrid>
      <w:tr w:rsidR="009D16F6" w:rsidRPr="009D16F6" w:rsidTr="007B0A0A">
        <w:tc>
          <w:tcPr>
            <w:tcW w:w="415" w:type="dxa"/>
          </w:tcPr>
          <w:p w:rsidR="00B370F7" w:rsidRPr="009D16F6" w:rsidRDefault="00B370F7" w:rsidP="007B0A0A">
            <w:pPr>
              <w:contextualSpacing/>
              <w:jc w:val="both"/>
            </w:pPr>
            <w:r w:rsidRPr="009D16F6">
              <w:t>№ п\</w:t>
            </w:r>
            <w:proofErr w:type="gramStart"/>
            <w:r w:rsidRPr="009D16F6">
              <w:t>п</w:t>
            </w:r>
            <w:proofErr w:type="gramEnd"/>
          </w:p>
        </w:tc>
        <w:tc>
          <w:tcPr>
            <w:tcW w:w="2354" w:type="dxa"/>
          </w:tcPr>
          <w:p w:rsidR="00B370F7" w:rsidRPr="009D16F6" w:rsidRDefault="00B370F7" w:rsidP="007B0A0A">
            <w:pPr>
              <w:contextualSpacing/>
              <w:jc w:val="both"/>
            </w:pPr>
            <w:r w:rsidRPr="009D16F6">
              <w:t>Название статьи</w:t>
            </w:r>
          </w:p>
        </w:tc>
        <w:tc>
          <w:tcPr>
            <w:tcW w:w="1560" w:type="dxa"/>
          </w:tcPr>
          <w:p w:rsidR="00B370F7" w:rsidRPr="009D16F6" w:rsidRDefault="00B370F7" w:rsidP="007B0A0A">
            <w:pPr>
              <w:contextualSpacing/>
              <w:jc w:val="both"/>
            </w:pPr>
            <w:r w:rsidRPr="009D16F6">
              <w:t>Печатный или рукописный</w:t>
            </w:r>
          </w:p>
        </w:tc>
        <w:tc>
          <w:tcPr>
            <w:tcW w:w="3827" w:type="dxa"/>
          </w:tcPr>
          <w:p w:rsidR="00B370F7" w:rsidRPr="009D16F6" w:rsidRDefault="00B370F7" w:rsidP="007B0A0A">
            <w:pPr>
              <w:contextualSpacing/>
              <w:jc w:val="both"/>
            </w:pPr>
            <w:r w:rsidRPr="009D16F6">
              <w:t>Место публикации</w:t>
            </w:r>
          </w:p>
        </w:tc>
        <w:tc>
          <w:tcPr>
            <w:tcW w:w="1241" w:type="dxa"/>
          </w:tcPr>
          <w:p w:rsidR="00B370F7" w:rsidRPr="009D16F6" w:rsidRDefault="00B370F7" w:rsidP="007B0A0A">
            <w:pPr>
              <w:contextualSpacing/>
              <w:jc w:val="both"/>
            </w:pPr>
            <w:r w:rsidRPr="009D16F6">
              <w:t>Соавторы</w:t>
            </w:r>
          </w:p>
        </w:tc>
      </w:tr>
      <w:tr w:rsidR="009D16F6" w:rsidRPr="009D16F6" w:rsidTr="007B0A0A">
        <w:trPr>
          <w:trHeight w:val="801"/>
        </w:trPr>
        <w:tc>
          <w:tcPr>
            <w:tcW w:w="415" w:type="dxa"/>
          </w:tcPr>
          <w:p w:rsidR="00B370F7" w:rsidRPr="009D16F6" w:rsidRDefault="00B370F7" w:rsidP="007B0A0A">
            <w:pPr>
              <w:ind w:right="142"/>
              <w:contextualSpacing/>
              <w:jc w:val="both"/>
            </w:pPr>
            <w:r w:rsidRPr="009D16F6">
              <w:t>1</w:t>
            </w:r>
          </w:p>
        </w:tc>
        <w:tc>
          <w:tcPr>
            <w:tcW w:w="2354" w:type="dxa"/>
          </w:tcPr>
          <w:p w:rsidR="00B370F7" w:rsidRPr="009D16F6" w:rsidRDefault="00B370F7" w:rsidP="007B0A0A">
            <w:pPr>
              <w:ind w:right="142"/>
              <w:contextualSpacing/>
              <w:jc w:val="both"/>
            </w:pPr>
            <w:proofErr w:type="spellStart"/>
            <w:r w:rsidRPr="009D16F6">
              <w:t>Тусупбекова</w:t>
            </w:r>
            <w:proofErr w:type="spellEnd"/>
            <w:r w:rsidRPr="009D16F6">
              <w:t xml:space="preserve"> Г.М. Возвращение к начальному времени </w:t>
            </w:r>
          </w:p>
        </w:tc>
        <w:tc>
          <w:tcPr>
            <w:tcW w:w="1560" w:type="dxa"/>
          </w:tcPr>
          <w:p w:rsidR="00B370F7" w:rsidRPr="009D16F6" w:rsidRDefault="00B370F7" w:rsidP="007B0A0A">
            <w:pPr>
              <w:ind w:right="142"/>
              <w:contextualSpacing/>
              <w:jc w:val="both"/>
            </w:pPr>
            <w:r w:rsidRPr="009D16F6">
              <w:rPr>
                <w:lang w:val="kk-KZ"/>
              </w:rPr>
              <w:t>Печатный</w:t>
            </w:r>
          </w:p>
        </w:tc>
        <w:tc>
          <w:tcPr>
            <w:tcW w:w="3827" w:type="dxa"/>
          </w:tcPr>
          <w:p w:rsidR="00B370F7" w:rsidRPr="009D16F6" w:rsidRDefault="00B370F7" w:rsidP="007B0A0A">
            <w:pPr>
              <w:ind w:right="142"/>
              <w:contextualSpacing/>
              <w:jc w:val="both"/>
            </w:pPr>
            <w:r w:rsidRPr="009D16F6">
              <w:t>География в школах и вузах Казахстана //– 2018. -  № 4. 3-8с.</w:t>
            </w:r>
          </w:p>
        </w:tc>
        <w:tc>
          <w:tcPr>
            <w:tcW w:w="1241" w:type="dxa"/>
          </w:tcPr>
          <w:p w:rsidR="00B370F7" w:rsidRPr="009D16F6" w:rsidRDefault="00B370F7" w:rsidP="007B0A0A">
            <w:pPr>
              <w:ind w:right="142"/>
              <w:contextualSpacing/>
              <w:jc w:val="both"/>
            </w:pPr>
            <w:proofErr w:type="spellStart"/>
            <w:r w:rsidRPr="009D16F6">
              <w:t>Уайсова</w:t>
            </w:r>
            <w:proofErr w:type="spellEnd"/>
            <w:r w:rsidRPr="009D16F6">
              <w:t xml:space="preserve"> А.М., Каримов Д.Ж.</w:t>
            </w:r>
          </w:p>
        </w:tc>
      </w:tr>
      <w:tr w:rsidR="009D16F6" w:rsidRPr="009D16F6" w:rsidTr="007B0A0A">
        <w:trPr>
          <w:trHeight w:val="801"/>
        </w:trPr>
        <w:tc>
          <w:tcPr>
            <w:tcW w:w="415" w:type="dxa"/>
          </w:tcPr>
          <w:p w:rsidR="00B370F7" w:rsidRPr="009D16F6" w:rsidRDefault="00B370F7" w:rsidP="007B0A0A">
            <w:pPr>
              <w:ind w:right="142"/>
              <w:contextualSpacing/>
              <w:jc w:val="both"/>
            </w:pPr>
            <w:r w:rsidRPr="009D16F6">
              <w:t>2</w:t>
            </w:r>
          </w:p>
        </w:tc>
        <w:tc>
          <w:tcPr>
            <w:tcW w:w="2354" w:type="dxa"/>
          </w:tcPr>
          <w:p w:rsidR="00B370F7" w:rsidRPr="009D16F6" w:rsidRDefault="00B370F7" w:rsidP="007B0A0A">
            <w:pPr>
              <w:ind w:right="142"/>
              <w:contextualSpacing/>
              <w:jc w:val="both"/>
            </w:pPr>
            <w:proofErr w:type="spellStart"/>
            <w:r w:rsidRPr="009D16F6">
              <w:t>Абдигалиева</w:t>
            </w:r>
            <w:proofErr w:type="spellEnd"/>
            <w:r w:rsidRPr="009D16F6">
              <w:t xml:space="preserve"> Б.К. </w:t>
            </w:r>
            <w:proofErr w:type="spellStart"/>
            <w:r w:rsidRPr="009D16F6">
              <w:t>Казақстандағы</w:t>
            </w:r>
            <w:proofErr w:type="spellEnd"/>
            <w:r w:rsidRPr="009D16F6">
              <w:t xml:space="preserve"> </w:t>
            </w:r>
            <w:proofErr w:type="spellStart"/>
            <w:r w:rsidRPr="009D16F6">
              <w:t>этнографиялық</w:t>
            </w:r>
            <w:proofErr w:type="spellEnd"/>
            <w:r w:rsidRPr="009D16F6">
              <w:t xml:space="preserve"> </w:t>
            </w:r>
            <w:proofErr w:type="spellStart"/>
            <w:r w:rsidRPr="009D16F6">
              <w:t>туризмнің</w:t>
            </w:r>
            <w:proofErr w:type="spellEnd"/>
            <w:r w:rsidRPr="009D16F6">
              <w:t xml:space="preserve"> </w:t>
            </w:r>
            <w:proofErr w:type="spellStart"/>
            <w:r w:rsidRPr="009D16F6">
              <w:t>дамуы</w:t>
            </w:r>
            <w:proofErr w:type="spellEnd"/>
            <w:r w:rsidRPr="009D16F6">
              <w:t xml:space="preserve"> </w:t>
            </w:r>
          </w:p>
        </w:tc>
        <w:tc>
          <w:tcPr>
            <w:tcW w:w="1560" w:type="dxa"/>
          </w:tcPr>
          <w:p w:rsidR="00B370F7" w:rsidRPr="009D16F6" w:rsidRDefault="00B370F7" w:rsidP="007B0A0A">
            <w:pPr>
              <w:ind w:right="142"/>
              <w:contextualSpacing/>
              <w:jc w:val="both"/>
            </w:pPr>
            <w:r w:rsidRPr="009D16F6">
              <w:t>Печатный</w:t>
            </w:r>
          </w:p>
        </w:tc>
        <w:tc>
          <w:tcPr>
            <w:tcW w:w="3827" w:type="dxa"/>
          </w:tcPr>
          <w:p w:rsidR="00B370F7" w:rsidRPr="009D16F6" w:rsidRDefault="00B370F7" w:rsidP="007B0A0A">
            <w:pPr>
              <w:ind w:right="142"/>
              <w:contextualSpacing/>
              <w:jc w:val="both"/>
            </w:pPr>
            <w:r w:rsidRPr="009D16F6">
              <w:t>// География в школах и вузах Казахстана. – 2018. -  № 2.45-47с.</w:t>
            </w:r>
          </w:p>
        </w:tc>
        <w:tc>
          <w:tcPr>
            <w:tcW w:w="1241" w:type="dxa"/>
          </w:tcPr>
          <w:p w:rsidR="00B370F7" w:rsidRPr="009D16F6" w:rsidRDefault="00B370F7" w:rsidP="007B0A0A">
            <w:pPr>
              <w:ind w:right="142"/>
              <w:contextualSpacing/>
              <w:jc w:val="both"/>
            </w:pPr>
            <w:proofErr w:type="spellStart"/>
            <w:r w:rsidRPr="009D16F6">
              <w:t>Тусупбекова</w:t>
            </w:r>
            <w:proofErr w:type="spellEnd"/>
            <w:r w:rsidRPr="009D16F6">
              <w:t xml:space="preserve"> Г.М.</w:t>
            </w:r>
          </w:p>
        </w:tc>
      </w:tr>
      <w:tr w:rsidR="009D16F6" w:rsidRPr="00F34DC2" w:rsidTr="007B0A0A">
        <w:trPr>
          <w:trHeight w:val="801"/>
        </w:trPr>
        <w:tc>
          <w:tcPr>
            <w:tcW w:w="415" w:type="dxa"/>
          </w:tcPr>
          <w:p w:rsidR="00B370F7" w:rsidRPr="009D16F6" w:rsidRDefault="00B370F7" w:rsidP="007B0A0A">
            <w:pPr>
              <w:ind w:right="142"/>
              <w:contextualSpacing/>
              <w:jc w:val="both"/>
            </w:pPr>
            <w:r w:rsidRPr="009D16F6">
              <w:t>3</w:t>
            </w:r>
          </w:p>
        </w:tc>
        <w:tc>
          <w:tcPr>
            <w:tcW w:w="2354" w:type="dxa"/>
          </w:tcPr>
          <w:p w:rsidR="00B370F7" w:rsidRPr="009D16F6" w:rsidRDefault="00B370F7" w:rsidP="007B0A0A">
            <w:pPr>
              <w:ind w:left="174" w:right="142"/>
              <w:jc w:val="both"/>
              <w:rPr>
                <w:lang w:val="en-US"/>
              </w:rPr>
            </w:pPr>
            <w:proofErr w:type="spellStart"/>
            <w:r w:rsidRPr="009D16F6">
              <w:t>Уайсова</w:t>
            </w:r>
            <w:proofErr w:type="spellEnd"/>
            <w:r w:rsidRPr="009D16F6">
              <w:rPr>
                <w:lang w:val="en-US"/>
              </w:rPr>
              <w:t xml:space="preserve"> </w:t>
            </w:r>
            <w:r w:rsidRPr="009D16F6">
              <w:t>А</w:t>
            </w:r>
            <w:r w:rsidRPr="009D16F6">
              <w:rPr>
                <w:lang w:val="en-US"/>
              </w:rPr>
              <w:t xml:space="preserve">.«The historical and cultural potential of the </w:t>
            </w:r>
            <w:proofErr w:type="spellStart"/>
            <w:r w:rsidRPr="009D16F6">
              <w:rPr>
                <w:lang w:val="en-US"/>
              </w:rPr>
              <w:t>Otyrar</w:t>
            </w:r>
            <w:proofErr w:type="spellEnd"/>
            <w:r w:rsidRPr="009D16F6">
              <w:rPr>
                <w:lang w:val="en-US"/>
              </w:rPr>
              <w:t xml:space="preserve"> district and the development of sacral tourism in the region </w:t>
            </w:r>
          </w:p>
          <w:p w:rsidR="00B370F7" w:rsidRPr="009D16F6" w:rsidRDefault="00B370F7" w:rsidP="007B0A0A">
            <w:pPr>
              <w:ind w:right="141"/>
              <w:contextualSpacing/>
              <w:jc w:val="both"/>
              <w:rPr>
                <w:shd w:val="clear" w:color="auto" w:fill="FFFFFF"/>
                <w:lang w:val="en-US"/>
              </w:rPr>
            </w:pPr>
          </w:p>
        </w:tc>
        <w:tc>
          <w:tcPr>
            <w:tcW w:w="1560" w:type="dxa"/>
          </w:tcPr>
          <w:p w:rsidR="00B370F7" w:rsidRPr="009D16F6" w:rsidRDefault="00B370F7" w:rsidP="007B0A0A">
            <w:pPr>
              <w:contextualSpacing/>
              <w:jc w:val="both"/>
              <w:rPr>
                <w:lang w:val="kk-KZ"/>
              </w:rPr>
            </w:pPr>
            <w:r w:rsidRPr="009D16F6">
              <w:rPr>
                <w:lang w:val="kk-KZ"/>
              </w:rPr>
              <w:t xml:space="preserve">Печатный </w:t>
            </w:r>
          </w:p>
        </w:tc>
        <w:tc>
          <w:tcPr>
            <w:tcW w:w="3827" w:type="dxa"/>
          </w:tcPr>
          <w:p w:rsidR="00B370F7" w:rsidRPr="009D16F6" w:rsidRDefault="00B370F7" w:rsidP="007B0A0A">
            <w:pPr>
              <w:tabs>
                <w:tab w:val="left" w:pos="284"/>
                <w:tab w:val="left" w:pos="426"/>
                <w:tab w:val="num" w:pos="720"/>
              </w:tabs>
              <w:contextualSpacing/>
              <w:jc w:val="both"/>
              <w:rPr>
                <w:lang w:val="kk-KZ"/>
              </w:rPr>
            </w:pPr>
            <w:r w:rsidRPr="009D16F6">
              <w:rPr>
                <w:lang w:val="kk-KZ"/>
              </w:rPr>
              <w:t xml:space="preserve">//Материалы Международной научно-практической конференции International scientific journal. -  2018. - № 4, Vol.1 «Modern science», Moscow. </w:t>
            </w:r>
          </w:p>
        </w:tc>
        <w:tc>
          <w:tcPr>
            <w:tcW w:w="1241" w:type="dxa"/>
          </w:tcPr>
          <w:p w:rsidR="00B370F7" w:rsidRPr="009D16F6" w:rsidRDefault="00B370F7" w:rsidP="007B0A0A">
            <w:pPr>
              <w:contextualSpacing/>
              <w:jc w:val="both"/>
              <w:rPr>
                <w:lang w:val="kk-KZ"/>
              </w:rPr>
            </w:pPr>
          </w:p>
        </w:tc>
      </w:tr>
      <w:tr w:rsidR="009D16F6" w:rsidRPr="009D16F6" w:rsidTr="007B0A0A">
        <w:tc>
          <w:tcPr>
            <w:tcW w:w="415" w:type="dxa"/>
          </w:tcPr>
          <w:p w:rsidR="00B370F7" w:rsidRPr="009D16F6" w:rsidRDefault="00B370F7" w:rsidP="007B0A0A">
            <w:pPr>
              <w:ind w:right="142"/>
              <w:contextualSpacing/>
              <w:jc w:val="both"/>
            </w:pPr>
            <w:r w:rsidRPr="009D16F6">
              <w:t>4</w:t>
            </w:r>
          </w:p>
        </w:tc>
        <w:tc>
          <w:tcPr>
            <w:tcW w:w="2354" w:type="dxa"/>
          </w:tcPr>
          <w:p w:rsidR="00B370F7" w:rsidRPr="009D16F6" w:rsidRDefault="00B370F7" w:rsidP="007B0A0A">
            <w:pPr>
              <w:ind w:right="142"/>
              <w:contextualSpacing/>
              <w:jc w:val="both"/>
              <w:rPr>
                <w:lang w:val="en-US"/>
              </w:rPr>
            </w:pPr>
            <w:proofErr w:type="spellStart"/>
            <w:r w:rsidRPr="009D16F6">
              <w:rPr>
                <w:shd w:val="clear" w:color="auto" w:fill="FFFFFF"/>
              </w:rPr>
              <w:t>Уайсова</w:t>
            </w:r>
            <w:proofErr w:type="spellEnd"/>
            <w:r w:rsidRPr="009D16F6">
              <w:rPr>
                <w:shd w:val="clear" w:color="auto" w:fill="FFFFFF"/>
                <w:lang w:val="en-US"/>
              </w:rPr>
              <w:t xml:space="preserve"> </w:t>
            </w:r>
            <w:r w:rsidRPr="009D16F6">
              <w:rPr>
                <w:shd w:val="clear" w:color="auto" w:fill="FFFFFF"/>
              </w:rPr>
              <w:t>А</w:t>
            </w:r>
            <w:r w:rsidRPr="009D16F6">
              <w:rPr>
                <w:shd w:val="clear" w:color="auto" w:fill="FFFFFF"/>
                <w:lang w:val="en-US"/>
              </w:rPr>
              <w:t>.</w:t>
            </w:r>
            <w:r w:rsidRPr="009D16F6">
              <w:rPr>
                <w:rStyle w:val="af3"/>
                <w:b w:val="0"/>
                <w:shd w:val="clear" w:color="auto" w:fill="FFFFFF"/>
                <w:lang w:val="en-US"/>
              </w:rPr>
              <w:t xml:space="preserve">  The joint tourist activity development in Kazakhstan and Kyrgyzstan along the Great SilkRoad</w:t>
            </w:r>
          </w:p>
        </w:tc>
        <w:tc>
          <w:tcPr>
            <w:tcW w:w="1560" w:type="dxa"/>
          </w:tcPr>
          <w:p w:rsidR="00B370F7" w:rsidRPr="009D16F6" w:rsidRDefault="00B370F7" w:rsidP="007B0A0A">
            <w:pPr>
              <w:ind w:right="142"/>
              <w:contextualSpacing/>
              <w:jc w:val="both"/>
              <w:rPr>
                <w:lang w:val="en-US"/>
              </w:rPr>
            </w:pPr>
            <w:r w:rsidRPr="009D16F6">
              <w:rPr>
                <w:lang w:val="kk-KZ"/>
              </w:rPr>
              <w:t>Печатный</w:t>
            </w:r>
          </w:p>
        </w:tc>
        <w:tc>
          <w:tcPr>
            <w:tcW w:w="3827" w:type="dxa"/>
          </w:tcPr>
          <w:p w:rsidR="00B370F7" w:rsidRPr="009D16F6" w:rsidRDefault="00B370F7" w:rsidP="007B0A0A">
            <w:pPr>
              <w:ind w:right="142"/>
              <w:contextualSpacing/>
              <w:jc w:val="both"/>
            </w:pPr>
            <w:r w:rsidRPr="009D16F6">
              <w:rPr>
                <w:shd w:val="clear" w:color="auto" w:fill="FFFFFF"/>
              </w:rPr>
              <w:t xml:space="preserve">//Вестник Международного университета Кыргызстана.  </w:t>
            </w:r>
            <w:r w:rsidRPr="009D16F6">
              <w:t>– 2018. -  № 2 (35). 35-39с.</w:t>
            </w:r>
          </w:p>
        </w:tc>
        <w:tc>
          <w:tcPr>
            <w:tcW w:w="1241" w:type="dxa"/>
          </w:tcPr>
          <w:p w:rsidR="00B370F7" w:rsidRPr="009D16F6" w:rsidRDefault="00B370F7" w:rsidP="007B0A0A">
            <w:pPr>
              <w:ind w:right="142"/>
              <w:contextualSpacing/>
              <w:jc w:val="both"/>
            </w:pPr>
            <w:proofErr w:type="spellStart"/>
            <w:r w:rsidRPr="009D16F6">
              <w:rPr>
                <w:shd w:val="clear" w:color="auto" w:fill="FFFFFF"/>
              </w:rPr>
              <w:t>Калганбаев</w:t>
            </w:r>
            <w:proofErr w:type="spellEnd"/>
            <w:r w:rsidRPr="009D16F6">
              <w:rPr>
                <w:shd w:val="clear" w:color="auto" w:fill="FFFFFF"/>
              </w:rPr>
              <w:t xml:space="preserve"> </w:t>
            </w:r>
            <w:proofErr w:type="spellStart"/>
            <w:r w:rsidRPr="009D16F6">
              <w:rPr>
                <w:shd w:val="clear" w:color="auto" w:fill="FFFFFF"/>
              </w:rPr>
              <w:t>Н.А.Ешмуратова</w:t>
            </w:r>
            <w:proofErr w:type="spellEnd"/>
            <w:r w:rsidRPr="009D16F6">
              <w:rPr>
                <w:shd w:val="clear" w:color="auto" w:fill="FFFFFF"/>
              </w:rPr>
              <w:t xml:space="preserve"> Г.Ж.</w:t>
            </w:r>
          </w:p>
        </w:tc>
      </w:tr>
    </w:tbl>
    <w:p w:rsidR="00B370F7" w:rsidRPr="009D16F6" w:rsidRDefault="00B370F7" w:rsidP="00B370F7">
      <w:pPr>
        <w:ind w:left="174" w:right="142"/>
        <w:jc w:val="both"/>
      </w:pPr>
    </w:p>
    <w:p w:rsidR="00B370F7" w:rsidRPr="009D16F6" w:rsidRDefault="00B370F7" w:rsidP="00B370F7">
      <w:pPr>
        <w:ind w:left="174" w:right="142"/>
        <w:jc w:val="both"/>
      </w:pPr>
    </w:p>
    <w:p w:rsidR="00B370F7" w:rsidRPr="009D16F6" w:rsidRDefault="00B370F7" w:rsidP="00B370F7">
      <w:pPr>
        <w:ind w:left="174" w:right="142"/>
        <w:jc w:val="both"/>
      </w:pPr>
    </w:p>
    <w:p w:rsidR="00B370F7" w:rsidRPr="009D16F6" w:rsidRDefault="00B370F7" w:rsidP="00B370F7">
      <w:pPr>
        <w:ind w:left="174" w:right="142"/>
        <w:jc w:val="both"/>
      </w:pPr>
    </w:p>
    <w:p w:rsidR="00B370F7" w:rsidRPr="009D16F6" w:rsidRDefault="00B370F7" w:rsidP="00B370F7">
      <w:pPr>
        <w:ind w:left="174" w:right="142"/>
        <w:jc w:val="both"/>
      </w:pPr>
    </w:p>
    <w:p w:rsidR="00B370F7" w:rsidRPr="009D16F6" w:rsidRDefault="00B370F7" w:rsidP="00B370F7">
      <w:pPr>
        <w:ind w:left="174" w:right="142"/>
        <w:jc w:val="both"/>
      </w:pPr>
    </w:p>
    <w:p w:rsidR="00B370F7" w:rsidRPr="009D16F6" w:rsidRDefault="00B370F7" w:rsidP="00B370F7">
      <w:pPr>
        <w:ind w:left="174" w:right="142"/>
        <w:jc w:val="both"/>
      </w:pPr>
    </w:p>
    <w:p w:rsidR="00B370F7" w:rsidRPr="009D16F6" w:rsidRDefault="00B370F7" w:rsidP="00B370F7">
      <w:pPr>
        <w:ind w:left="174" w:right="142"/>
        <w:jc w:val="both"/>
      </w:pPr>
    </w:p>
    <w:p w:rsidR="00B370F7" w:rsidRPr="009D16F6" w:rsidRDefault="00B370F7" w:rsidP="00B370F7">
      <w:pPr>
        <w:ind w:left="174" w:right="142"/>
        <w:jc w:val="both"/>
      </w:pPr>
    </w:p>
    <w:p w:rsidR="00B370F7" w:rsidRPr="009D16F6" w:rsidRDefault="00B370F7" w:rsidP="00B370F7">
      <w:pPr>
        <w:ind w:left="174" w:right="142"/>
        <w:jc w:val="both"/>
      </w:pPr>
    </w:p>
    <w:p w:rsidR="00B370F7" w:rsidRPr="009D16F6" w:rsidRDefault="00B370F7" w:rsidP="00B370F7">
      <w:pPr>
        <w:ind w:left="174" w:right="142"/>
        <w:jc w:val="both"/>
      </w:pPr>
    </w:p>
    <w:p w:rsidR="00B370F7" w:rsidRPr="009D16F6" w:rsidRDefault="00B370F7" w:rsidP="00B370F7">
      <w:pPr>
        <w:ind w:left="174" w:right="142"/>
        <w:jc w:val="both"/>
      </w:pPr>
    </w:p>
    <w:p w:rsidR="00B370F7" w:rsidRPr="009D16F6" w:rsidRDefault="00B370F7" w:rsidP="00B370F7">
      <w:pPr>
        <w:ind w:left="174" w:right="142"/>
        <w:jc w:val="both"/>
      </w:pPr>
    </w:p>
    <w:p w:rsidR="00B370F7" w:rsidRPr="009D16F6" w:rsidRDefault="00B370F7" w:rsidP="00B370F7">
      <w:pPr>
        <w:ind w:left="174" w:right="142"/>
        <w:jc w:val="both"/>
      </w:pPr>
    </w:p>
    <w:p w:rsidR="00B370F7" w:rsidRPr="009D16F6" w:rsidRDefault="00B370F7" w:rsidP="00B370F7">
      <w:pPr>
        <w:ind w:left="174" w:right="142"/>
        <w:jc w:val="both"/>
      </w:pPr>
    </w:p>
    <w:p w:rsidR="00B370F7" w:rsidRPr="009D16F6" w:rsidRDefault="00B370F7" w:rsidP="00B370F7">
      <w:pPr>
        <w:ind w:left="174" w:right="142"/>
        <w:jc w:val="both"/>
      </w:pPr>
    </w:p>
    <w:p w:rsidR="00B370F7" w:rsidRPr="009D16F6" w:rsidRDefault="00B370F7" w:rsidP="00B370F7">
      <w:pPr>
        <w:ind w:left="174" w:right="142"/>
        <w:jc w:val="both"/>
      </w:pPr>
    </w:p>
    <w:p w:rsidR="00B370F7" w:rsidRPr="009D16F6" w:rsidRDefault="00B370F7" w:rsidP="00B370F7">
      <w:pPr>
        <w:ind w:left="174" w:right="142"/>
        <w:jc w:val="both"/>
      </w:pPr>
    </w:p>
    <w:p w:rsidR="00B370F7" w:rsidRPr="009D16F6" w:rsidRDefault="00B370F7" w:rsidP="00B370F7">
      <w:pPr>
        <w:ind w:left="174" w:right="142"/>
        <w:jc w:val="both"/>
      </w:pPr>
    </w:p>
    <w:p w:rsidR="00B370F7" w:rsidRPr="009D16F6" w:rsidRDefault="00B370F7" w:rsidP="00B370F7">
      <w:pPr>
        <w:ind w:left="174" w:right="142"/>
        <w:jc w:val="both"/>
      </w:pPr>
    </w:p>
    <w:p w:rsidR="00B370F7" w:rsidRPr="009D16F6" w:rsidRDefault="00C92191" w:rsidP="00B370F7">
      <w:pPr>
        <w:ind w:left="174" w:right="142"/>
        <w:jc w:val="both"/>
      </w:pPr>
      <w:r w:rsidRPr="009D16F6">
        <w:rPr>
          <w:noProof/>
        </w:rPr>
        <w:lastRenderedPageBreak/>
        <w:drawing>
          <wp:inline distT="0" distB="0" distL="0" distR="0">
            <wp:extent cx="5919470" cy="8205470"/>
            <wp:effectExtent l="0" t="0" r="5080" b="5080"/>
            <wp:docPr id="17" name="Рисунок 17" descr="111,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11,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20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0F7" w:rsidRPr="009D16F6" w:rsidRDefault="00B370F7" w:rsidP="00B370F7">
      <w:pPr>
        <w:jc w:val="center"/>
      </w:pPr>
      <w:r w:rsidRPr="009D16F6">
        <w:rPr>
          <w:noProof/>
        </w:rPr>
        <w:lastRenderedPageBreak/>
        <w:drawing>
          <wp:inline distT="0" distB="0" distL="0" distR="0" wp14:anchorId="12E5D7CA" wp14:editId="16941C67">
            <wp:extent cx="5925820" cy="8169910"/>
            <wp:effectExtent l="0" t="0" r="0" b="2540"/>
            <wp:docPr id="25" name="Рисунок 25" descr="111,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11,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0F7" w:rsidRPr="009D16F6" w:rsidRDefault="00B370F7" w:rsidP="00B370F7">
      <w:pPr>
        <w:jc w:val="center"/>
      </w:pPr>
    </w:p>
    <w:p w:rsidR="00B370F7" w:rsidRPr="009D16F6" w:rsidRDefault="00B370F7" w:rsidP="00B370F7">
      <w:pPr>
        <w:jc w:val="center"/>
      </w:pPr>
    </w:p>
    <w:p w:rsidR="00B370F7" w:rsidRPr="009D16F6" w:rsidRDefault="00B370F7" w:rsidP="00B370F7">
      <w:pPr>
        <w:jc w:val="center"/>
      </w:pPr>
    </w:p>
    <w:p w:rsidR="00B370F7" w:rsidRPr="009D16F6" w:rsidRDefault="00B370F7" w:rsidP="00B370F7">
      <w:pPr>
        <w:jc w:val="center"/>
      </w:pPr>
      <w:r w:rsidRPr="009D16F6">
        <w:rPr>
          <w:noProof/>
        </w:rPr>
        <w:lastRenderedPageBreak/>
        <w:drawing>
          <wp:inline distT="0" distB="0" distL="0" distR="0" wp14:anchorId="4B1261DA" wp14:editId="1B40B825">
            <wp:extent cx="5934075" cy="8162925"/>
            <wp:effectExtent l="0" t="0" r="9525" b="9525"/>
            <wp:docPr id="26" name="Рисунок 26" descr="222,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22,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0F7" w:rsidRPr="009D16F6" w:rsidRDefault="00B370F7" w:rsidP="00B370F7">
      <w:pPr>
        <w:jc w:val="center"/>
      </w:pPr>
      <w:r w:rsidRPr="009D16F6">
        <w:rPr>
          <w:noProof/>
        </w:rPr>
        <w:lastRenderedPageBreak/>
        <w:drawing>
          <wp:inline distT="0" distB="0" distL="0" distR="0" wp14:anchorId="1CE53604" wp14:editId="2055F160">
            <wp:extent cx="5934075" cy="8162925"/>
            <wp:effectExtent l="0" t="0" r="9525" b="9525"/>
            <wp:docPr id="27" name="Рисунок 27" descr="222,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22,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0F7" w:rsidRPr="009D16F6" w:rsidRDefault="00B370F7" w:rsidP="00B370F7">
      <w:pPr>
        <w:jc w:val="center"/>
      </w:pPr>
      <w:r w:rsidRPr="009D16F6">
        <w:rPr>
          <w:noProof/>
        </w:rPr>
        <w:lastRenderedPageBreak/>
        <w:drawing>
          <wp:inline distT="0" distB="0" distL="0" distR="0" wp14:anchorId="1C19B303" wp14:editId="20F54A57">
            <wp:extent cx="5934075" cy="8162925"/>
            <wp:effectExtent l="0" t="0" r="9525" b="9525"/>
            <wp:docPr id="28" name="Рисунок 28" descr="333,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333,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0F7" w:rsidRPr="009D16F6" w:rsidRDefault="00B370F7" w:rsidP="00B370F7">
      <w:pPr>
        <w:jc w:val="center"/>
      </w:pPr>
      <w:r w:rsidRPr="009D16F6">
        <w:rPr>
          <w:noProof/>
        </w:rPr>
        <w:lastRenderedPageBreak/>
        <w:drawing>
          <wp:inline distT="0" distB="0" distL="0" distR="0" wp14:anchorId="7D31B3AF" wp14:editId="76C736BC">
            <wp:extent cx="5925820" cy="8538210"/>
            <wp:effectExtent l="0" t="0" r="0" b="0"/>
            <wp:docPr id="14" name="Рисунок 14" descr="333,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333,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853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0F7" w:rsidRPr="009D16F6" w:rsidRDefault="00B370F7" w:rsidP="00B370F7">
      <w:pPr>
        <w:jc w:val="center"/>
      </w:pPr>
      <w:r w:rsidRPr="009D16F6">
        <w:rPr>
          <w:noProof/>
        </w:rPr>
        <w:lastRenderedPageBreak/>
        <w:drawing>
          <wp:inline distT="0" distB="0" distL="0" distR="0" wp14:anchorId="538BB55E" wp14:editId="31B9C6B8">
            <wp:extent cx="5940425" cy="8637270"/>
            <wp:effectExtent l="0" t="0" r="3175" b="0"/>
            <wp:docPr id="29" name="Рисунок 29" descr="C:\Users\User\Desktop\Проект Сканнер\333,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User\Desktop\Проект Сканнер\333,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16F6">
        <w:rPr>
          <w:noProof/>
        </w:rPr>
        <w:lastRenderedPageBreak/>
        <w:drawing>
          <wp:inline distT="0" distB="0" distL="0" distR="0" wp14:anchorId="3F094614" wp14:editId="61D240CF">
            <wp:extent cx="5304184" cy="7279574"/>
            <wp:effectExtent l="0" t="0" r="0" b="0"/>
            <wp:docPr id="15" name="Рисунок 15" descr="C:\Users\User\Desktop\Проект Сканнер\555,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User\Desktop\Проект Сканнер\555,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554" cy="7274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0F7" w:rsidRPr="009D16F6" w:rsidRDefault="00B370F7" w:rsidP="00B370F7">
      <w:pPr>
        <w:jc w:val="center"/>
      </w:pPr>
    </w:p>
    <w:p w:rsidR="00B370F7" w:rsidRPr="009D16F6" w:rsidRDefault="00B370F7" w:rsidP="00B370F7">
      <w:pPr>
        <w:jc w:val="center"/>
      </w:pPr>
    </w:p>
    <w:p w:rsidR="00B370F7" w:rsidRPr="009D16F6" w:rsidRDefault="00B370F7" w:rsidP="00B370F7">
      <w:pPr>
        <w:jc w:val="center"/>
      </w:pPr>
      <w:r w:rsidRPr="009D16F6">
        <w:rPr>
          <w:noProof/>
        </w:rPr>
        <w:lastRenderedPageBreak/>
        <w:drawing>
          <wp:inline distT="0" distB="0" distL="0" distR="0" wp14:anchorId="5A0D3358" wp14:editId="47779142">
            <wp:extent cx="5940425" cy="8152765"/>
            <wp:effectExtent l="0" t="0" r="3175" b="635"/>
            <wp:docPr id="16" name="Рисунок 16" descr="C:\Users\User\Desktop\Проект Сканнер\555,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User\Desktop\Проект Сканнер\555,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0F7" w:rsidRPr="009D16F6" w:rsidRDefault="00B370F7" w:rsidP="00325138">
      <w:pPr>
        <w:spacing w:line="360" w:lineRule="auto"/>
        <w:contextualSpacing/>
        <w:jc w:val="both"/>
      </w:pPr>
    </w:p>
    <w:p w:rsidR="00353240" w:rsidRPr="009D16F6" w:rsidRDefault="00353240" w:rsidP="00325138">
      <w:pPr>
        <w:spacing w:line="360" w:lineRule="auto"/>
        <w:contextualSpacing/>
        <w:jc w:val="both"/>
      </w:pPr>
    </w:p>
    <w:p w:rsidR="00353240" w:rsidRPr="009D16F6" w:rsidRDefault="00353240" w:rsidP="00325138">
      <w:pPr>
        <w:spacing w:line="360" w:lineRule="auto"/>
        <w:contextualSpacing/>
        <w:jc w:val="both"/>
      </w:pPr>
    </w:p>
    <w:p w:rsidR="00353240" w:rsidRPr="009D16F6" w:rsidRDefault="00353240" w:rsidP="00325138">
      <w:pPr>
        <w:spacing w:line="360" w:lineRule="auto"/>
        <w:contextualSpacing/>
        <w:jc w:val="both"/>
      </w:pPr>
    </w:p>
    <w:p w:rsidR="00353240" w:rsidRPr="009D16F6" w:rsidRDefault="00353240" w:rsidP="00325138">
      <w:pPr>
        <w:spacing w:line="360" w:lineRule="auto"/>
        <w:contextualSpacing/>
        <w:jc w:val="both"/>
      </w:pPr>
    </w:p>
    <w:p w:rsidR="00353240" w:rsidRPr="009D16F6" w:rsidRDefault="00353240" w:rsidP="00353240">
      <w:pPr>
        <w:jc w:val="center"/>
      </w:pPr>
      <w:r w:rsidRPr="009D16F6">
        <w:t xml:space="preserve">ПРИЛОЖЕНИЕ </w:t>
      </w:r>
      <w:proofErr w:type="gramStart"/>
      <w:r w:rsidRPr="009D16F6">
        <w:t>В</w:t>
      </w:r>
      <w:proofErr w:type="gramEnd"/>
    </w:p>
    <w:p w:rsidR="00353240" w:rsidRPr="009D16F6" w:rsidRDefault="00353240" w:rsidP="00353240">
      <w:pPr>
        <w:jc w:val="center"/>
      </w:pPr>
    </w:p>
    <w:p w:rsidR="00353240" w:rsidRPr="009D16F6" w:rsidRDefault="00353240" w:rsidP="00353240">
      <w:pPr>
        <w:pStyle w:val="a7"/>
        <w:spacing w:before="2"/>
        <w:jc w:val="center"/>
        <w:rPr>
          <w:b/>
        </w:rPr>
      </w:pPr>
      <w:r w:rsidRPr="009D16F6">
        <w:rPr>
          <w:b/>
        </w:rPr>
        <w:t>СОДЕРЖАНИЕ</w:t>
      </w:r>
    </w:p>
    <w:p w:rsidR="00353240" w:rsidRPr="009D16F6" w:rsidRDefault="00353240" w:rsidP="00353240">
      <w:pPr>
        <w:pStyle w:val="a7"/>
        <w:spacing w:before="2"/>
        <w:jc w:val="center"/>
        <w:rPr>
          <w:sz w:val="29"/>
        </w:rPr>
      </w:pPr>
      <w:r w:rsidRPr="009D16F6">
        <w:t>учебного пособия  «</w:t>
      </w:r>
      <w:r w:rsidRPr="009D16F6">
        <w:rPr>
          <w:b/>
        </w:rPr>
        <w:t>ДУХОВНЫЕ СВЯТЫНИ. САКРАЛЬНАЯ ГЕОГРАФИЯ КАЗАХСТАНА И ТУРИЗМ</w:t>
      </w:r>
      <w:r w:rsidRPr="009D16F6">
        <w:t>»</w:t>
      </w:r>
    </w:p>
    <w:tbl>
      <w:tblPr>
        <w:tblStyle w:val="TableNormal"/>
        <w:tblpPr w:leftFromText="180" w:rightFromText="180" w:vertAnchor="text" w:tblpY="1"/>
        <w:tblOverlap w:val="never"/>
        <w:tblW w:w="9259" w:type="dxa"/>
        <w:tblInd w:w="102" w:type="dxa"/>
        <w:tblLayout w:type="fixed"/>
        <w:tblLook w:val="01E0" w:firstRow="1" w:lastRow="1" w:firstColumn="1" w:lastColumn="1" w:noHBand="0" w:noVBand="0"/>
      </w:tblPr>
      <w:tblGrid>
        <w:gridCol w:w="659"/>
        <w:gridCol w:w="7891"/>
        <w:gridCol w:w="709"/>
      </w:tblGrid>
      <w:tr w:rsidR="009D16F6" w:rsidRPr="009D16F6" w:rsidTr="007B0A0A">
        <w:trPr>
          <w:trHeight w:val="321"/>
        </w:trPr>
        <w:tc>
          <w:tcPr>
            <w:tcW w:w="8550" w:type="dxa"/>
            <w:gridSpan w:val="2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</w:rPr>
            </w:pPr>
            <w:r w:rsidRPr="009D16F6">
              <w:rPr>
                <w:sz w:val="28"/>
              </w:rPr>
              <w:t>ВВЕДЕНИЕ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0" w:right="71"/>
              <w:rPr>
                <w:sz w:val="28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8550" w:type="dxa"/>
            <w:gridSpan w:val="2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</w:rPr>
            </w:pP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0" w:right="71"/>
              <w:rPr>
                <w:sz w:val="28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8550" w:type="dxa"/>
            <w:gridSpan w:val="2"/>
            <w:vMerge w:val="restart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187"/>
              <w:rPr>
                <w:sz w:val="28"/>
                <w:lang w:val="ru-RU"/>
              </w:rPr>
            </w:pPr>
            <w:r w:rsidRPr="009D16F6">
              <w:rPr>
                <w:sz w:val="28"/>
                <w:szCs w:val="28"/>
                <w:lang w:val="kk-KZ"/>
              </w:rPr>
              <w:t xml:space="preserve">ГЛАВА </w:t>
            </w:r>
            <w:r w:rsidRPr="009D16F6">
              <w:rPr>
                <w:sz w:val="28"/>
              </w:rPr>
              <w:t>I</w:t>
            </w:r>
            <w:r w:rsidRPr="009D16F6">
              <w:rPr>
                <w:sz w:val="28"/>
                <w:lang w:val="ru-RU"/>
              </w:rPr>
              <w:t xml:space="preserve"> ТЕОРЕТИЧЕСКИЕ АСПЕКТЫ САКРАЛЬНЫХ ОБЪЕКТОВ И ГЕОГРАФИИ ДУХОВНЫХ СВЯТЫНЬ 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</w:tr>
      <w:tr w:rsidR="009D16F6" w:rsidRPr="009D16F6" w:rsidTr="007B0A0A">
        <w:trPr>
          <w:trHeight w:val="338"/>
        </w:trPr>
        <w:tc>
          <w:tcPr>
            <w:tcW w:w="8550" w:type="dxa"/>
            <w:gridSpan w:val="2"/>
            <w:vMerge/>
          </w:tcPr>
          <w:p w:rsidR="00353240" w:rsidRPr="009D16F6" w:rsidRDefault="00353240" w:rsidP="007B0A0A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16" w:lineRule="exact"/>
              <w:ind w:left="0" w:right="71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38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before="11" w:line="307" w:lineRule="exact"/>
              <w:ind w:left="200"/>
              <w:rPr>
                <w:sz w:val="28"/>
              </w:rPr>
            </w:pPr>
            <w:r w:rsidRPr="009D16F6">
              <w:rPr>
                <w:sz w:val="28"/>
              </w:rPr>
              <w:t>1.1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before="11" w:line="307" w:lineRule="exact"/>
              <w:rPr>
                <w:sz w:val="28"/>
                <w:szCs w:val="28"/>
                <w:lang w:val="ru-RU"/>
              </w:rPr>
            </w:pPr>
            <w:r w:rsidRPr="009D16F6">
              <w:rPr>
                <w:sz w:val="28"/>
                <w:szCs w:val="28"/>
                <w:lang w:val="ru-RU"/>
              </w:rPr>
              <w:t>Сущность и функции сакральной географии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before="11" w:line="307" w:lineRule="exact"/>
              <w:ind w:left="0" w:right="71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38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before="11" w:line="307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1.2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before="11" w:line="307" w:lineRule="exact"/>
              <w:rPr>
                <w:sz w:val="28"/>
                <w:szCs w:val="28"/>
                <w:lang w:val="ru-RU"/>
              </w:rPr>
            </w:pPr>
            <w:r w:rsidRPr="009D16F6">
              <w:rPr>
                <w:sz w:val="28"/>
                <w:szCs w:val="28"/>
                <w:lang w:val="ru-RU"/>
              </w:rPr>
              <w:t>Понятийный аппарат сакральной географии в контексте развития культурного туризма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before="11" w:line="307" w:lineRule="exact"/>
              <w:ind w:left="0" w:right="71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</w:rPr>
              <w:t>1.</w:t>
            </w:r>
            <w:r w:rsidRPr="009D16F6">
              <w:rPr>
                <w:sz w:val="28"/>
                <w:lang w:val="ru-RU"/>
              </w:rPr>
              <w:t>3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Географические особенности расположения духовных святынь Казахстана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</w:rPr>
              <w:t>1.</w:t>
            </w:r>
            <w:r w:rsidRPr="009D16F6">
              <w:rPr>
                <w:sz w:val="28"/>
                <w:lang w:val="ru-RU"/>
              </w:rPr>
              <w:t>4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Факторы, воздействующие на развитие сакральной географии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1.5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 xml:space="preserve">Классифицирующие принципы святых мест Казахстана 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8550" w:type="dxa"/>
            <w:gridSpan w:val="2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</w:rPr>
            </w:pPr>
            <w:r w:rsidRPr="009D16F6">
              <w:rPr>
                <w:sz w:val="28"/>
                <w:lang w:val="ru-RU"/>
              </w:rPr>
              <w:t>Кейс материалы к теме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8550" w:type="dxa"/>
            <w:gridSpan w:val="2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8550" w:type="dxa"/>
            <w:gridSpan w:val="2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szCs w:val="28"/>
                <w:lang w:val="kk-KZ"/>
              </w:rPr>
              <w:t xml:space="preserve">ГЛАВА </w:t>
            </w:r>
            <w:r w:rsidRPr="009D16F6">
              <w:rPr>
                <w:sz w:val="28"/>
              </w:rPr>
              <w:t>II</w:t>
            </w:r>
            <w:r w:rsidRPr="009D16F6">
              <w:rPr>
                <w:sz w:val="28"/>
                <w:lang w:val="ru-RU"/>
              </w:rPr>
              <w:t xml:space="preserve"> СУЩНОСТЬ И ЗНАЧЕНИЕ ДУХОВНЫХ СВЯТЫНЬ В КАЗАХСКОМ ОБЩЕСТВЕ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3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2.1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3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Сакральная география Казахстана в мифах, символах, языков реликтах, античных источниках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3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</w:rPr>
              <w:t>2.</w:t>
            </w:r>
            <w:r w:rsidRPr="009D16F6">
              <w:rPr>
                <w:sz w:val="28"/>
                <w:lang w:val="ru-RU"/>
              </w:rPr>
              <w:t>2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3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 xml:space="preserve">Феномен священных мест в Казахстане: переплетение мифологии и реальности 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3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2.3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3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Советский опыт паломничества: прошлое и настоящее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3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</w:rPr>
              <w:t>2.</w:t>
            </w:r>
            <w:r w:rsidRPr="009D16F6">
              <w:rPr>
                <w:sz w:val="28"/>
                <w:lang w:val="ru-RU"/>
              </w:rPr>
              <w:t>4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ab"/>
              <w:tabs>
                <w:tab w:val="left" w:pos="1433"/>
              </w:tabs>
              <w:ind w:left="0"/>
              <w:rPr>
                <w:rFonts w:ascii="Times New Roman" w:hAnsi="Times New Roman"/>
                <w:sz w:val="28"/>
                <w:lang w:val="ru-RU"/>
              </w:rPr>
            </w:pPr>
            <w:r w:rsidRPr="009D16F6">
              <w:rPr>
                <w:rFonts w:ascii="Times New Roman" w:hAnsi="Times New Roman"/>
                <w:sz w:val="28"/>
                <w:lang w:val="ru-RU"/>
              </w:rPr>
              <w:t xml:space="preserve"> Сакральные деревья, воды камни и их место в сакральной географии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</w:rPr>
              <w:t>2.</w:t>
            </w:r>
            <w:r w:rsidRPr="009D16F6">
              <w:rPr>
                <w:sz w:val="28"/>
                <w:lang w:val="ru-RU"/>
              </w:rPr>
              <w:t>5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Мазары: память и практики паломничества</w:t>
            </w:r>
            <w:r w:rsidRPr="009D16F6">
              <w:rPr>
                <w:spacing w:val="-3"/>
                <w:sz w:val="28"/>
                <w:lang w:val="ru-RU"/>
              </w:rPr>
              <w:t xml:space="preserve"> 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2.6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Поведение потребителей и их отношения к духовным святыням Казахстана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8550" w:type="dxa"/>
            <w:gridSpan w:val="2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</w:rPr>
            </w:pPr>
            <w:r w:rsidRPr="009D16F6">
              <w:rPr>
                <w:sz w:val="28"/>
                <w:lang w:val="ru-RU"/>
              </w:rPr>
              <w:t>Кейс материалы к теме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</w:rPr>
            </w:pP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</w:rPr>
            </w:pP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8550" w:type="dxa"/>
            <w:gridSpan w:val="2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szCs w:val="28"/>
                <w:lang w:val="kk-KZ"/>
              </w:rPr>
              <w:t xml:space="preserve">ГЛАВА </w:t>
            </w:r>
            <w:r w:rsidRPr="009D16F6">
              <w:rPr>
                <w:sz w:val="28"/>
              </w:rPr>
              <w:t>III</w:t>
            </w:r>
            <w:r w:rsidRPr="009D16F6">
              <w:rPr>
                <w:sz w:val="28"/>
                <w:lang w:val="ru-RU"/>
              </w:rPr>
              <w:t xml:space="preserve">  САКРАЛЬНЫЙ ТУРИЗМ: ЗНАЧИМОСТЬ, НАПРАВЛЕННОСТЬ И ПЕРСПЕКТИВЫ РАЗВИТИЯ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3.1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 xml:space="preserve">Значимость сакральной географии в развитии туризма 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3.2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 xml:space="preserve">Туристы  и их отношения к духовным святыням Казахстана. Памятка для туристов. 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3.3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Мотивы путешествий туристского движения святых мест Казахстана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3.4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Нормативно-методологическая база в целях развития сакрального туризма в Казахстане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8550" w:type="dxa"/>
            <w:gridSpan w:val="2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</w:rPr>
            </w:pPr>
            <w:r w:rsidRPr="009D16F6">
              <w:rPr>
                <w:sz w:val="28"/>
                <w:lang w:val="ru-RU"/>
              </w:rPr>
              <w:t>Кейс материалы к теме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</w:rPr>
            </w:pP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</w:rPr>
            </w:pP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8550" w:type="dxa"/>
            <w:gridSpan w:val="2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szCs w:val="28"/>
                <w:lang w:val="kk-KZ"/>
              </w:rPr>
              <w:t xml:space="preserve">ГЛАВА </w:t>
            </w:r>
            <w:r w:rsidRPr="009D16F6">
              <w:rPr>
                <w:sz w:val="28"/>
              </w:rPr>
              <w:t>IV</w:t>
            </w:r>
            <w:r w:rsidRPr="009D16F6">
              <w:rPr>
                <w:sz w:val="28"/>
                <w:lang w:val="ru-RU"/>
              </w:rPr>
              <w:t xml:space="preserve"> САКРАЛЬНАЯ ГЕОГРАФИЯ И ДУХОВНОСТЬ </w:t>
            </w:r>
            <w:r w:rsidRPr="009D16F6">
              <w:rPr>
                <w:sz w:val="28"/>
                <w:lang w:val="ru-RU"/>
              </w:rPr>
              <w:lastRenderedPageBreak/>
              <w:t>ЮЖНОГО КАЗАХСТАНА В КОНТЕКСТЕ РАЗВИТИЯ КУЛЬТУРНО-ГЕОГРАФИЧЕСКОГО ПОЯСА КАЗАХСТАНА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lastRenderedPageBreak/>
              <w:t>4.1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Святые места Южного Казахстана: туристская направленность и особенности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4.2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История святых мест Южного Казахстана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4.3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Инфраструктура святых мест и характеристика материально-технической базы в целях развития туризма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4.4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Туристские маршруты и рекомендации, способствующие развитию внутреннего и внешнего культурного туризма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8550" w:type="dxa"/>
            <w:gridSpan w:val="2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Кейс материалы к теме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</w:rPr>
            </w:pP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</w:rPr>
            </w:pP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8550" w:type="dxa"/>
            <w:gridSpan w:val="2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szCs w:val="28"/>
                <w:lang w:val="kk-KZ"/>
              </w:rPr>
              <w:t xml:space="preserve">ГЛАВА </w:t>
            </w:r>
            <w:r w:rsidRPr="009D16F6">
              <w:rPr>
                <w:sz w:val="28"/>
              </w:rPr>
              <w:t>V</w:t>
            </w:r>
            <w:r w:rsidRPr="009D16F6">
              <w:rPr>
                <w:sz w:val="28"/>
                <w:lang w:val="ru-RU"/>
              </w:rPr>
              <w:t xml:space="preserve"> КУЛЬТУРНО-ГЕОГРАФИЧЕСКОЕ НАСЛЕДИЕ ЗАПАДНОГО И ЦЕНТРАЛЬНОГО КАЗАХСТАНА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5.1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Святые места  Западного и Центрального  Казахстана: направленность и особенности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5.2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История святых мест  Западного и Центрального Казахстана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5.3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Инфраструктура святых мест и характеристика материально-технической базы в целях развития туризма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5.4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Туристские маршруты и рекомендации, способствующие развитию внутреннего и внешнего культурного туризма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8550" w:type="dxa"/>
            <w:gridSpan w:val="2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Кейс материалы к теме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</w:rPr>
            </w:pP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</w:rPr>
            </w:pP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8550" w:type="dxa"/>
            <w:gridSpan w:val="2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szCs w:val="28"/>
                <w:lang w:val="kk-KZ"/>
              </w:rPr>
              <w:t xml:space="preserve">ГЛАВА </w:t>
            </w:r>
            <w:r w:rsidRPr="009D16F6">
              <w:rPr>
                <w:sz w:val="28"/>
              </w:rPr>
              <w:t>VI</w:t>
            </w:r>
            <w:r w:rsidRPr="009D16F6">
              <w:rPr>
                <w:sz w:val="28"/>
                <w:lang w:val="ru-RU"/>
              </w:rPr>
              <w:t xml:space="preserve"> КУЛЬТУРНО-ГЕОГРАФИЧЕСКОЕ НАСЛЕДИЕ ВОСТОЧНОГО КАЗАХСТАНА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6.1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Святые места   Восточного Казахстана: направленность и особенности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6.2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История святых мест   Восточного Казахстана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6.3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Инфраструктура святых мест и характеристика материально-технической базы в целях развития туризма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65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left="200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6.4</w:t>
            </w:r>
          </w:p>
        </w:tc>
        <w:tc>
          <w:tcPr>
            <w:tcW w:w="7891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>Туристские маршруты и рекомендации, способствующие развитию внутреннего и внешнего культурного туризма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8550" w:type="dxa"/>
            <w:gridSpan w:val="2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b/>
                <w:sz w:val="28"/>
                <w:lang w:val="ru-RU"/>
              </w:rPr>
            </w:pPr>
            <w:r w:rsidRPr="009D16F6">
              <w:rPr>
                <w:sz w:val="28"/>
                <w:lang w:val="ru-RU"/>
              </w:rPr>
              <w:t xml:space="preserve">  Кейс материалы к теме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  <w:lang w:val="ru-RU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8550" w:type="dxa"/>
            <w:gridSpan w:val="2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</w:rPr>
            </w:pP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8550" w:type="dxa"/>
            <w:gridSpan w:val="2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</w:rPr>
            </w:pPr>
            <w:r w:rsidRPr="009D16F6">
              <w:rPr>
                <w:sz w:val="28"/>
              </w:rPr>
              <w:t xml:space="preserve"> ЗАКЛЮЧЕНИЕ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8550" w:type="dxa"/>
            <w:gridSpan w:val="2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</w:rPr>
            </w:pP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</w:rPr>
            </w:pPr>
          </w:p>
        </w:tc>
        <w:bookmarkStart w:id="1" w:name="_GoBack"/>
        <w:bookmarkEnd w:id="1"/>
      </w:tr>
      <w:tr w:rsidR="009D16F6" w:rsidRPr="009D16F6" w:rsidTr="007B0A0A">
        <w:trPr>
          <w:trHeight w:val="321"/>
        </w:trPr>
        <w:tc>
          <w:tcPr>
            <w:tcW w:w="8550" w:type="dxa"/>
            <w:gridSpan w:val="2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</w:rPr>
            </w:pPr>
            <w:r w:rsidRPr="009D16F6">
              <w:rPr>
                <w:sz w:val="28"/>
              </w:rPr>
              <w:t xml:space="preserve"> СПИСОК ИСПОЛЬЗОВАННЫХ ИСТОЧНИКОВ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</w:rPr>
            </w:pPr>
          </w:p>
        </w:tc>
      </w:tr>
      <w:tr w:rsidR="009D16F6" w:rsidRPr="009D16F6" w:rsidTr="007B0A0A">
        <w:trPr>
          <w:trHeight w:val="321"/>
        </w:trPr>
        <w:tc>
          <w:tcPr>
            <w:tcW w:w="8550" w:type="dxa"/>
            <w:gridSpan w:val="2"/>
          </w:tcPr>
          <w:p w:rsidR="00353240" w:rsidRPr="009D16F6" w:rsidRDefault="00353240" w:rsidP="007B0A0A">
            <w:pPr>
              <w:pStyle w:val="TableParagraph"/>
              <w:spacing w:line="302" w:lineRule="exact"/>
              <w:rPr>
                <w:sz w:val="28"/>
              </w:rPr>
            </w:pP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2" w:lineRule="exact"/>
              <w:ind w:right="179"/>
              <w:rPr>
                <w:sz w:val="28"/>
              </w:rPr>
            </w:pPr>
          </w:p>
        </w:tc>
      </w:tr>
      <w:tr w:rsidR="009D16F6" w:rsidRPr="009D16F6" w:rsidTr="007B0A0A">
        <w:trPr>
          <w:trHeight w:val="322"/>
        </w:trPr>
        <w:tc>
          <w:tcPr>
            <w:tcW w:w="8550" w:type="dxa"/>
            <w:gridSpan w:val="2"/>
          </w:tcPr>
          <w:p w:rsidR="00353240" w:rsidRPr="009D16F6" w:rsidRDefault="00353240" w:rsidP="007B0A0A">
            <w:pPr>
              <w:pStyle w:val="TableParagraph"/>
              <w:spacing w:line="303" w:lineRule="exact"/>
              <w:rPr>
                <w:sz w:val="28"/>
              </w:rPr>
            </w:pPr>
            <w:r w:rsidRPr="009D16F6">
              <w:rPr>
                <w:sz w:val="28"/>
              </w:rPr>
              <w:t xml:space="preserve"> ПРИЛОЖЕНИЯ</w:t>
            </w:r>
          </w:p>
        </w:tc>
        <w:tc>
          <w:tcPr>
            <w:tcW w:w="709" w:type="dxa"/>
          </w:tcPr>
          <w:p w:rsidR="00353240" w:rsidRPr="009D16F6" w:rsidRDefault="00353240" w:rsidP="007B0A0A">
            <w:pPr>
              <w:pStyle w:val="TableParagraph"/>
              <w:spacing w:line="303" w:lineRule="exact"/>
              <w:ind w:right="179"/>
              <w:rPr>
                <w:sz w:val="28"/>
              </w:rPr>
            </w:pPr>
          </w:p>
        </w:tc>
      </w:tr>
    </w:tbl>
    <w:p w:rsidR="00353240" w:rsidRPr="009D16F6" w:rsidRDefault="00353240" w:rsidP="00353240">
      <w:pPr>
        <w:spacing w:line="296" w:lineRule="exact"/>
        <w:jc w:val="center"/>
        <w:rPr>
          <w:sz w:val="28"/>
        </w:rPr>
        <w:sectPr w:rsidR="00353240" w:rsidRPr="009D16F6" w:rsidSect="00596DB9">
          <w:footerReference w:type="default" r:id="rId47"/>
          <w:pgSz w:w="11910" w:h="16840"/>
          <w:pgMar w:top="1134" w:right="567" w:bottom="1134" w:left="1701" w:header="0" w:footer="1038" w:gutter="0"/>
          <w:cols w:space="720"/>
        </w:sectPr>
      </w:pPr>
      <w:r w:rsidRPr="009D16F6">
        <w:rPr>
          <w:sz w:val="28"/>
        </w:rPr>
        <w:br w:type="textWrapping" w:clear="all"/>
      </w:r>
    </w:p>
    <w:p w:rsidR="00353240" w:rsidRPr="009D16F6" w:rsidRDefault="00353240" w:rsidP="00353240"/>
    <w:p w:rsidR="00353240" w:rsidRPr="009D16F6" w:rsidRDefault="00353240" w:rsidP="00325138">
      <w:pPr>
        <w:spacing w:line="360" w:lineRule="auto"/>
        <w:contextualSpacing/>
        <w:jc w:val="both"/>
      </w:pPr>
    </w:p>
    <w:p w:rsidR="00353240" w:rsidRPr="009D16F6" w:rsidRDefault="00353240" w:rsidP="00325138">
      <w:pPr>
        <w:spacing w:line="360" w:lineRule="auto"/>
        <w:contextualSpacing/>
        <w:jc w:val="both"/>
      </w:pPr>
      <w:r w:rsidRPr="009D16F6">
        <w:t>ПРИЛОЖЕНИЕ Г</w:t>
      </w:r>
    </w:p>
    <w:p w:rsidR="00353240" w:rsidRPr="009D16F6" w:rsidRDefault="00353240" w:rsidP="00353240">
      <w:pPr>
        <w:jc w:val="center"/>
        <w:rPr>
          <w:b/>
          <w:w w:val="105"/>
          <w:sz w:val="23"/>
        </w:rPr>
      </w:pPr>
      <w:r w:rsidRPr="009D16F6">
        <w:rPr>
          <w:b/>
          <w:w w:val="105"/>
          <w:sz w:val="23"/>
        </w:rPr>
        <w:t>Анкета туриста</w:t>
      </w:r>
    </w:p>
    <w:p w:rsidR="00353240" w:rsidRPr="009D16F6" w:rsidRDefault="00353240" w:rsidP="00353240">
      <w:pPr>
        <w:ind w:left="3233"/>
        <w:rPr>
          <w:sz w:val="23"/>
        </w:rPr>
      </w:pPr>
    </w:p>
    <w:p w:rsidR="00353240" w:rsidRPr="009D16F6" w:rsidRDefault="00353240" w:rsidP="00353240">
      <w:r w:rsidRPr="009D16F6">
        <w:t>Уважаемый господин или госпожа!</w:t>
      </w:r>
    </w:p>
    <w:p w:rsidR="00353240" w:rsidRPr="009D16F6" w:rsidRDefault="00353240" w:rsidP="00353240">
      <w:r w:rsidRPr="009D16F6">
        <w:t>Добро пожаловать в наше туристическое направление. Опрос  займет около 10-15 минут и проводится анонимно.</w:t>
      </w:r>
    </w:p>
    <w:p w:rsidR="00353240" w:rsidRPr="009D16F6" w:rsidRDefault="00353240" w:rsidP="00353240">
      <w:pPr>
        <w:pStyle w:val="a7"/>
        <w:rPr>
          <w:i/>
          <w:sz w:val="17"/>
          <w:lang w:val="ru-RU"/>
        </w:rPr>
      </w:pPr>
    </w:p>
    <w:p w:rsidR="00353240" w:rsidRPr="009D16F6" w:rsidRDefault="00353240" w:rsidP="00353240">
      <w:pPr>
        <w:pStyle w:val="ab"/>
        <w:widowControl w:val="0"/>
        <w:numPr>
          <w:ilvl w:val="0"/>
          <w:numId w:val="36"/>
        </w:numPr>
        <w:tabs>
          <w:tab w:val="left" w:pos="419"/>
        </w:tabs>
        <w:autoSpaceDE w:val="0"/>
        <w:autoSpaceDN w:val="0"/>
        <w:spacing w:after="0" w:line="240" w:lineRule="auto"/>
        <w:contextualSpacing w:val="0"/>
        <w:rPr>
          <w:rFonts w:ascii="Times New Roman" w:hAnsi="Times New Roman"/>
          <w:i/>
          <w:sz w:val="19"/>
        </w:rPr>
      </w:pPr>
      <w:r w:rsidRPr="009D16F6">
        <w:rPr>
          <w:rFonts w:ascii="Times New Roman" w:hAnsi="Times New Roman"/>
          <w:sz w:val="19"/>
          <w:lang w:val="kk-KZ"/>
        </w:rPr>
        <w:t xml:space="preserve">Как вы добрались до туристской местности </w:t>
      </w:r>
      <w:r w:rsidRPr="009D16F6">
        <w:rPr>
          <w:rFonts w:ascii="Times New Roman" w:hAnsi="Times New Roman"/>
          <w:sz w:val="19"/>
        </w:rPr>
        <w:t xml:space="preserve">? </w:t>
      </w:r>
      <w:r w:rsidRPr="009D16F6">
        <w:rPr>
          <w:rFonts w:ascii="Times New Roman" w:hAnsi="Times New Roman"/>
          <w:i/>
          <w:sz w:val="19"/>
        </w:rPr>
        <w:t>(отметьте правильный ответ)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На машине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На автобусе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Через местную авиалиную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Через международную авиалинию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На поезде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  <w:tab w:val="left" w:pos="6049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другое</w:t>
      </w:r>
      <w:r w:rsidRPr="009D16F6">
        <w:rPr>
          <w:rFonts w:ascii="Times New Roman" w:hAnsi="Times New Roman"/>
          <w:sz w:val="19"/>
        </w:rPr>
        <w:t>:</w:t>
      </w:r>
      <w:r w:rsidRPr="009D16F6">
        <w:rPr>
          <w:rFonts w:ascii="Times New Roman" w:hAnsi="Times New Roman"/>
          <w:spacing w:val="1"/>
          <w:sz w:val="19"/>
        </w:rPr>
        <w:t xml:space="preserve"> </w:t>
      </w:r>
      <w:r w:rsidRPr="009D16F6">
        <w:rPr>
          <w:rFonts w:ascii="Times New Roman" w:hAnsi="Times New Roman"/>
          <w:w w:val="101"/>
          <w:sz w:val="19"/>
          <w:u w:val="single"/>
        </w:rPr>
        <w:t xml:space="preserve"> </w:t>
      </w:r>
      <w:r w:rsidRPr="009D16F6">
        <w:rPr>
          <w:rFonts w:ascii="Times New Roman" w:hAnsi="Times New Roman"/>
          <w:sz w:val="19"/>
          <w:u w:val="single"/>
        </w:rPr>
        <w:tab/>
      </w:r>
    </w:p>
    <w:p w:rsidR="00353240" w:rsidRPr="009D16F6" w:rsidRDefault="00353240" w:rsidP="00353240">
      <w:pPr>
        <w:pStyle w:val="a7"/>
        <w:rPr>
          <w:sz w:val="12"/>
        </w:rPr>
      </w:pPr>
    </w:p>
    <w:p w:rsidR="00353240" w:rsidRPr="009D16F6" w:rsidRDefault="00353240" w:rsidP="00353240">
      <w:pPr>
        <w:pStyle w:val="ab"/>
        <w:widowControl w:val="0"/>
        <w:numPr>
          <w:ilvl w:val="0"/>
          <w:numId w:val="36"/>
        </w:numPr>
        <w:tabs>
          <w:tab w:val="left" w:pos="419"/>
        </w:tabs>
        <w:autoSpaceDE w:val="0"/>
        <w:autoSpaceDN w:val="0"/>
        <w:spacing w:after="0" w:line="240" w:lineRule="auto"/>
        <w:contextualSpacing w:val="0"/>
        <w:rPr>
          <w:rFonts w:ascii="Times New Roman" w:hAnsi="Times New Roman"/>
          <w:i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Как вы узнали об этом туристком направлении</w:t>
      </w:r>
      <w:r w:rsidRPr="009D16F6">
        <w:rPr>
          <w:rFonts w:ascii="Times New Roman" w:hAnsi="Times New Roman"/>
          <w:sz w:val="19"/>
        </w:rPr>
        <w:t>?</w:t>
      </w:r>
      <w:r w:rsidRPr="009D16F6">
        <w:rPr>
          <w:rFonts w:ascii="Times New Roman" w:hAnsi="Times New Roman"/>
          <w:spacing w:val="2"/>
          <w:sz w:val="19"/>
        </w:rPr>
        <w:t xml:space="preserve"> </w:t>
      </w:r>
      <w:r w:rsidRPr="009D16F6">
        <w:rPr>
          <w:rFonts w:ascii="Times New Roman" w:hAnsi="Times New Roman"/>
          <w:i/>
          <w:sz w:val="19"/>
        </w:rPr>
        <w:t>(отметьте правильный ответ</w:t>
      </w:r>
      <w:r w:rsidRPr="009D16F6">
        <w:rPr>
          <w:rFonts w:ascii="Times New Roman" w:hAnsi="Times New Roman"/>
          <w:i/>
          <w:sz w:val="19"/>
          <w:lang w:val="kk-KZ"/>
        </w:rPr>
        <w:t>, несколько можно</w:t>
      </w:r>
      <w:r w:rsidRPr="009D16F6">
        <w:rPr>
          <w:rFonts w:ascii="Times New Roman" w:hAnsi="Times New Roman"/>
          <w:i/>
          <w:sz w:val="19"/>
        </w:rPr>
        <w:t>)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Я знал об этом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 xml:space="preserve">Интернет 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Друзья и родственники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СМИ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Книги и путеводители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Туристкое агентство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Выставка</w:t>
      </w:r>
      <w:r w:rsidRPr="009D16F6">
        <w:rPr>
          <w:rFonts w:ascii="Times New Roman" w:hAnsi="Times New Roman"/>
          <w:sz w:val="19"/>
        </w:rPr>
        <w:t>/</w:t>
      </w:r>
      <w:r w:rsidRPr="009D16F6">
        <w:rPr>
          <w:rFonts w:ascii="Times New Roman" w:hAnsi="Times New Roman"/>
          <w:sz w:val="19"/>
          <w:lang w:val="kk-KZ"/>
        </w:rPr>
        <w:t>ярмарка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 xml:space="preserve">Туроператор 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  <w:tab w:val="left" w:pos="595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другое</w:t>
      </w:r>
      <w:r w:rsidRPr="009D16F6">
        <w:rPr>
          <w:rFonts w:ascii="Times New Roman" w:hAnsi="Times New Roman"/>
          <w:sz w:val="19"/>
        </w:rPr>
        <w:t>:</w:t>
      </w:r>
      <w:r w:rsidRPr="009D16F6">
        <w:rPr>
          <w:rFonts w:ascii="Times New Roman" w:hAnsi="Times New Roman"/>
          <w:spacing w:val="1"/>
          <w:sz w:val="19"/>
        </w:rPr>
        <w:t xml:space="preserve"> </w:t>
      </w:r>
      <w:r w:rsidRPr="009D16F6">
        <w:rPr>
          <w:rFonts w:ascii="Times New Roman" w:hAnsi="Times New Roman"/>
          <w:w w:val="101"/>
          <w:sz w:val="19"/>
          <w:u w:val="single"/>
        </w:rPr>
        <w:t xml:space="preserve"> </w:t>
      </w:r>
      <w:r w:rsidRPr="009D16F6">
        <w:rPr>
          <w:rFonts w:ascii="Times New Roman" w:hAnsi="Times New Roman"/>
          <w:sz w:val="19"/>
          <w:u w:val="single"/>
        </w:rPr>
        <w:tab/>
      </w:r>
    </w:p>
    <w:p w:rsidR="00353240" w:rsidRPr="009D16F6" w:rsidRDefault="00353240" w:rsidP="00353240">
      <w:pPr>
        <w:pStyle w:val="a7"/>
        <w:rPr>
          <w:sz w:val="13"/>
        </w:rPr>
      </w:pPr>
    </w:p>
    <w:p w:rsidR="00353240" w:rsidRPr="009D16F6" w:rsidRDefault="00353240" w:rsidP="00353240">
      <w:pPr>
        <w:pStyle w:val="ab"/>
        <w:widowControl w:val="0"/>
        <w:numPr>
          <w:ilvl w:val="0"/>
          <w:numId w:val="36"/>
        </w:numPr>
        <w:tabs>
          <w:tab w:val="left" w:pos="419"/>
        </w:tabs>
        <w:autoSpaceDE w:val="0"/>
        <w:autoSpaceDN w:val="0"/>
        <w:spacing w:after="0" w:line="240" w:lineRule="auto"/>
        <w:contextualSpacing w:val="0"/>
        <w:rPr>
          <w:rFonts w:ascii="Times New Roman" w:hAnsi="Times New Roman"/>
          <w:i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Это ваше первое посещение данной местности</w:t>
      </w:r>
      <w:r w:rsidRPr="009D16F6">
        <w:rPr>
          <w:rFonts w:ascii="Times New Roman" w:hAnsi="Times New Roman"/>
          <w:sz w:val="19"/>
        </w:rPr>
        <w:t xml:space="preserve">? </w:t>
      </w:r>
      <w:r w:rsidRPr="009D16F6">
        <w:rPr>
          <w:rFonts w:ascii="Times New Roman" w:hAnsi="Times New Roman"/>
          <w:i/>
          <w:sz w:val="19"/>
        </w:rPr>
        <w:t>(отметьте правильный ответ)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769"/>
          <w:tab w:val="left" w:pos="9453"/>
        </w:tabs>
        <w:autoSpaceDE w:val="0"/>
        <w:autoSpaceDN w:val="0"/>
        <w:spacing w:after="0" w:line="240" w:lineRule="auto"/>
        <w:ind w:left="768" w:hanging="196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нет</w:t>
      </w:r>
      <w:r w:rsidRPr="009D16F6">
        <w:rPr>
          <w:rFonts w:ascii="Times New Roman" w:hAnsi="Times New Roman"/>
          <w:sz w:val="19"/>
        </w:rPr>
        <w:t>.</w:t>
      </w:r>
      <w:r w:rsidRPr="009D16F6">
        <w:rPr>
          <w:rFonts w:ascii="Times New Roman" w:hAnsi="Times New Roman"/>
          <w:spacing w:val="10"/>
          <w:sz w:val="19"/>
        </w:rPr>
        <w:t xml:space="preserve"> </w:t>
      </w:r>
      <w:r w:rsidRPr="009D16F6">
        <w:rPr>
          <w:rFonts w:ascii="Times New Roman" w:hAnsi="Times New Roman"/>
          <w:sz w:val="19"/>
        </w:rPr>
        <w:t>→</w:t>
      </w:r>
      <w:r w:rsidRPr="009D16F6">
        <w:rPr>
          <w:rFonts w:ascii="Times New Roman" w:hAnsi="Times New Roman"/>
          <w:spacing w:val="20"/>
          <w:sz w:val="19"/>
        </w:rPr>
        <w:t xml:space="preserve"> </w:t>
      </w:r>
      <w:r w:rsidRPr="009D16F6">
        <w:rPr>
          <w:rFonts w:ascii="Times New Roman" w:hAnsi="Times New Roman"/>
        </w:rPr>
        <w:t>Сколько раз вы посетили данную местность</w:t>
      </w:r>
      <w:r w:rsidRPr="009D16F6">
        <w:rPr>
          <w:rFonts w:ascii="Times New Roman" w:hAnsi="Times New Roman"/>
          <w:sz w:val="19"/>
        </w:rPr>
        <w:t>?</w:t>
      </w:r>
      <w:r w:rsidRPr="009D16F6">
        <w:rPr>
          <w:rFonts w:ascii="Times New Roman" w:hAnsi="Times New Roman"/>
          <w:spacing w:val="2"/>
          <w:sz w:val="19"/>
        </w:rPr>
        <w:t xml:space="preserve"> </w:t>
      </w:r>
      <w:r w:rsidRPr="009D16F6">
        <w:rPr>
          <w:rFonts w:ascii="Times New Roman" w:hAnsi="Times New Roman"/>
          <w:w w:val="101"/>
          <w:sz w:val="19"/>
          <w:u w:val="single"/>
        </w:rPr>
        <w:t xml:space="preserve"> </w:t>
      </w:r>
      <w:r w:rsidRPr="009D16F6">
        <w:rPr>
          <w:rFonts w:ascii="Times New Roman" w:hAnsi="Times New Roman"/>
          <w:sz w:val="19"/>
          <w:u w:val="single"/>
        </w:rPr>
        <w:tab/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769"/>
        </w:tabs>
        <w:autoSpaceDE w:val="0"/>
        <w:autoSpaceDN w:val="0"/>
        <w:spacing w:after="0" w:line="240" w:lineRule="auto"/>
        <w:ind w:left="768" w:hanging="196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да</w:t>
      </w:r>
      <w:r w:rsidRPr="009D16F6">
        <w:rPr>
          <w:rFonts w:ascii="Times New Roman" w:hAnsi="Times New Roman"/>
          <w:sz w:val="19"/>
        </w:rPr>
        <w:t>.</w:t>
      </w:r>
    </w:p>
    <w:p w:rsidR="00353240" w:rsidRPr="009D16F6" w:rsidRDefault="00353240" w:rsidP="00353240">
      <w:pPr>
        <w:pStyle w:val="a7"/>
      </w:pPr>
    </w:p>
    <w:p w:rsidR="00353240" w:rsidRPr="009D16F6" w:rsidRDefault="00353240" w:rsidP="00353240">
      <w:pPr>
        <w:pStyle w:val="ab"/>
        <w:widowControl w:val="0"/>
        <w:numPr>
          <w:ilvl w:val="0"/>
          <w:numId w:val="36"/>
        </w:numPr>
        <w:tabs>
          <w:tab w:val="left" w:pos="419"/>
          <w:tab w:val="left" w:pos="7381"/>
        </w:tabs>
        <w:autoSpaceDE w:val="0"/>
        <w:autoSpaceDN w:val="0"/>
        <w:spacing w:after="0" w:line="240" w:lineRule="auto"/>
        <w:ind w:firstLine="0"/>
        <w:contextualSpacing w:val="0"/>
        <w:rPr>
          <w:rFonts w:ascii="Times New Roman" w:hAnsi="Times New Roman"/>
          <w:sz w:val="20"/>
          <w:szCs w:val="20"/>
        </w:rPr>
      </w:pPr>
      <w:r w:rsidRPr="009D16F6">
        <w:rPr>
          <w:rFonts w:ascii="Times New Roman" w:hAnsi="Times New Roman"/>
          <w:sz w:val="20"/>
          <w:szCs w:val="20"/>
          <w:lang w:val="kk-KZ"/>
        </w:rPr>
        <w:t>Сколько дней вы собираетесь здесь ночевать</w:t>
      </w:r>
      <w:r w:rsidRPr="009D16F6">
        <w:rPr>
          <w:rFonts w:ascii="Times New Roman" w:hAnsi="Times New Roman"/>
          <w:sz w:val="20"/>
          <w:szCs w:val="20"/>
        </w:rPr>
        <w:t xml:space="preserve">: </w:t>
      </w:r>
      <w:r w:rsidRPr="009D16F6">
        <w:rPr>
          <w:rFonts w:ascii="Times New Roman" w:hAnsi="Times New Roman"/>
          <w:spacing w:val="2"/>
          <w:sz w:val="20"/>
          <w:szCs w:val="20"/>
        </w:rPr>
        <w:t xml:space="preserve"> </w:t>
      </w:r>
      <w:r w:rsidRPr="009D16F6">
        <w:rPr>
          <w:rFonts w:ascii="Times New Roman" w:hAnsi="Times New Roman"/>
          <w:w w:val="101"/>
          <w:sz w:val="20"/>
          <w:szCs w:val="20"/>
          <w:u w:val="single"/>
        </w:rPr>
        <w:t xml:space="preserve"> </w:t>
      </w:r>
      <w:r w:rsidRPr="009D16F6">
        <w:rPr>
          <w:rFonts w:ascii="Times New Roman" w:hAnsi="Times New Roman"/>
          <w:sz w:val="20"/>
          <w:szCs w:val="20"/>
          <w:u w:val="single"/>
        </w:rPr>
        <w:tab/>
      </w:r>
    </w:p>
    <w:p w:rsidR="00353240" w:rsidRPr="009D16F6" w:rsidRDefault="00353240" w:rsidP="00353240">
      <w:pPr>
        <w:pStyle w:val="ab"/>
        <w:tabs>
          <w:tab w:val="left" w:pos="1810"/>
        </w:tabs>
        <w:ind w:left="0" w:right="1352"/>
        <w:rPr>
          <w:rFonts w:ascii="Times New Roman" w:hAnsi="Times New Roman"/>
          <w:sz w:val="20"/>
          <w:szCs w:val="20"/>
        </w:rPr>
      </w:pPr>
      <w:r w:rsidRPr="009D16F6">
        <w:rPr>
          <w:rFonts w:ascii="Times New Roman" w:hAnsi="Times New Roman"/>
          <w:sz w:val="20"/>
          <w:szCs w:val="20"/>
          <w:lang w:val="kk-KZ"/>
        </w:rPr>
        <w:t>Где вы остановились</w:t>
      </w:r>
      <w:r w:rsidRPr="009D16F6">
        <w:rPr>
          <w:rFonts w:ascii="Times New Roman" w:hAnsi="Times New Roman"/>
          <w:sz w:val="20"/>
          <w:szCs w:val="20"/>
        </w:rPr>
        <w:t>:</w:t>
      </w:r>
    </w:p>
    <w:p w:rsidR="00353240" w:rsidRPr="009D16F6" w:rsidRDefault="00353240" w:rsidP="00353240">
      <w:pPr>
        <w:tabs>
          <w:tab w:val="left" w:pos="2257"/>
          <w:tab w:val="left" w:pos="3536"/>
          <w:tab w:val="left" w:pos="4095"/>
        </w:tabs>
        <w:rPr>
          <w:sz w:val="20"/>
          <w:szCs w:val="20"/>
        </w:rPr>
      </w:pPr>
      <w:r w:rsidRPr="009D16F6">
        <w:rPr>
          <w:spacing w:val="1"/>
          <w:sz w:val="20"/>
          <w:szCs w:val="20"/>
        </w:rPr>
        <w:t xml:space="preserve"> </w:t>
      </w:r>
      <w:r w:rsidRPr="009D16F6">
        <w:rPr>
          <w:sz w:val="20"/>
          <w:szCs w:val="20"/>
        </w:rPr>
        <w:t xml:space="preserve">Гостиница </w:t>
      </w:r>
      <w:r w:rsidRPr="009D16F6">
        <w:rPr>
          <w:sz w:val="20"/>
          <w:szCs w:val="20"/>
        </w:rPr>
        <w:tab/>
        <w:t>Мотель</w:t>
      </w:r>
      <w:r w:rsidRPr="009D16F6">
        <w:rPr>
          <w:sz w:val="20"/>
          <w:szCs w:val="20"/>
        </w:rPr>
        <w:tab/>
        <w:t>Частный дом</w:t>
      </w:r>
      <w:r w:rsidRPr="009D16F6">
        <w:rPr>
          <w:sz w:val="20"/>
          <w:szCs w:val="20"/>
        </w:rPr>
        <w:tab/>
      </w:r>
      <w:r w:rsidRPr="009D16F6">
        <w:rPr>
          <w:w w:val="99"/>
          <w:sz w:val="20"/>
          <w:szCs w:val="20"/>
          <w:u w:val="single"/>
        </w:rPr>
        <w:t xml:space="preserve">                     </w:t>
      </w:r>
      <w:r w:rsidRPr="009D16F6">
        <w:rPr>
          <w:spacing w:val="1"/>
          <w:sz w:val="20"/>
          <w:szCs w:val="20"/>
        </w:rPr>
        <w:t xml:space="preserve"> </w:t>
      </w:r>
      <w:r w:rsidRPr="009D16F6">
        <w:rPr>
          <w:sz w:val="20"/>
          <w:szCs w:val="20"/>
        </w:rPr>
        <w:t>другое (</w:t>
      </w:r>
      <w:proofErr w:type="spellStart"/>
      <w:r w:rsidRPr="009D16F6">
        <w:rPr>
          <w:sz w:val="20"/>
          <w:szCs w:val="20"/>
        </w:rPr>
        <w:t>пжл</w:t>
      </w:r>
      <w:proofErr w:type="spellEnd"/>
      <w:r w:rsidRPr="009D16F6">
        <w:rPr>
          <w:sz w:val="20"/>
          <w:szCs w:val="20"/>
        </w:rPr>
        <w:t xml:space="preserve"> уточните):</w:t>
      </w:r>
      <w:r w:rsidRPr="009D16F6">
        <w:rPr>
          <w:sz w:val="20"/>
          <w:szCs w:val="20"/>
          <w:u w:val="single"/>
        </w:rPr>
        <w:t xml:space="preserve"> </w:t>
      </w:r>
    </w:p>
    <w:p w:rsidR="00353240" w:rsidRPr="009D16F6" w:rsidRDefault="00353240" w:rsidP="00353240">
      <w:pPr>
        <w:pStyle w:val="a7"/>
        <w:rPr>
          <w:sz w:val="12"/>
          <w:lang w:val="ru-RU"/>
        </w:rPr>
      </w:pPr>
    </w:p>
    <w:p w:rsidR="00353240" w:rsidRPr="009D16F6" w:rsidRDefault="00353240" w:rsidP="00353240">
      <w:pPr>
        <w:pStyle w:val="ab"/>
        <w:widowControl w:val="0"/>
        <w:numPr>
          <w:ilvl w:val="0"/>
          <w:numId w:val="36"/>
        </w:numPr>
        <w:tabs>
          <w:tab w:val="left" w:pos="419"/>
        </w:tabs>
        <w:autoSpaceDE w:val="0"/>
        <w:autoSpaceDN w:val="0"/>
        <w:spacing w:after="0" w:line="240" w:lineRule="auto"/>
        <w:contextualSpacing w:val="0"/>
        <w:rPr>
          <w:rFonts w:ascii="Times New Roman" w:hAnsi="Times New Roman"/>
          <w:i/>
          <w:sz w:val="19"/>
        </w:rPr>
      </w:pPr>
      <w:r w:rsidRPr="009D16F6">
        <w:rPr>
          <w:rFonts w:ascii="Times New Roman" w:hAnsi="Times New Roman"/>
          <w:sz w:val="19"/>
        </w:rPr>
        <w:t>Основная причина вашего визита?</w:t>
      </w:r>
      <w:r w:rsidRPr="009D16F6">
        <w:rPr>
          <w:rFonts w:ascii="Times New Roman" w:hAnsi="Times New Roman"/>
          <w:spacing w:val="5"/>
          <w:sz w:val="19"/>
        </w:rPr>
        <w:t xml:space="preserve"> </w:t>
      </w:r>
      <w:r w:rsidRPr="009D16F6">
        <w:rPr>
          <w:rFonts w:ascii="Times New Roman" w:hAnsi="Times New Roman"/>
          <w:spacing w:val="5"/>
          <w:sz w:val="19"/>
          <w:lang w:val="kk-KZ"/>
        </w:rPr>
        <w:t>(</w:t>
      </w:r>
      <w:r w:rsidRPr="009D16F6">
        <w:rPr>
          <w:rFonts w:ascii="Times New Roman" w:hAnsi="Times New Roman"/>
          <w:i/>
          <w:sz w:val="19"/>
        </w:rPr>
        <w:t>отметьте правильный ответ)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</w:rPr>
        <w:t xml:space="preserve">Отдых и </w:t>
      </w:r>
      <w:proofErr w:type="spellStart"/>
      <w:r w:rsidRPr="009D16F6">
        <w:rPr>
          <w:rFonts w:ascii="Times New Roman" w:hAnsi="Times New Roman"/>
          <w:sz w:val="19"/>
        </w:rPr>
        <w:t>релакс</w:t>
      </w:r>
      <w:proofErr w:type="spellEnd"/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Посещение друзей и родственников</w:t>
      </w:r>
      <w:r w:rsidRPr="009D16F6">
        <w:rPr>
          <w:rFonts w:ascii="Times New Roman" w:hAnsi="Times New Roman"/>
          <w:sz w:val="19"/>
        </w:rPr>
        <w:t>.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Деловая поездка</w:t>
      </w:r>
      <w:r w:rsidRPr="009D16F6">
        <w:rPr>
          <w:rFonts w:ascii="Times New Roman" w:hAnsi="Times New Roman"/>
          <w:sz w:val="19"/>
        </w:rPr>
        <w:t>.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Посещение конференции, семинаров и др.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 xml:space="preserve">Культурное 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 xml:space="preserve">Развлечение 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Спорт и рекреация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 xml:space="preserve">Здоровье 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Религиозные цели</w:t>
      </w:r>
      <w:r w:rsidRPr="009D16F6">
        <w:rPr>
          <w:rFonts w:ascii="Times New Roman" w:hAnsi="Times New Roman"/>
          <w:sz w:val="19"/>
        </w:rPr>
        <w:t>.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3"/>
          <w:tab w:val="left" w:pos="590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другое</w:t>
      </w:r>
      <w:r w:rsidRPr="009D16F6">
        <w:rPr>
          <w:rFonts w:ascii="Times New Roman" w:hAnsi="Times New Roman"/>
          <w:sz w:val="19"/>
        </w:rPr>
        <w:t>:</w:t>
      </w:r>
      <w:r w:rsidRPr="009D16F6">
        <w:rPr>
          <w:rFonts w:ascii="Times New Roman" w:hAnsi="Times New Roman"/>
          <w:spacing w:val="1"/>
          <w:sz w:val="19"/>
        </w:rPr>
        <w:t xml:space="preserve"> </w:t>
      </w:r>
      <w:r w:rsidRPr="009D16F6">
        <w:rPr>
          <w:rFonts w:ascii="Times New Roman" w:hAnsi="Times New Roman"/>
          <w:w w:val="101"/>
          <w:sz w:val="19"/>
          <w:u w:val="single"/>
        </w:rPr>
        <w:t xml:space="preserve"> </w:t>
      </w:r>
      <w:r w:rsidRPr="009D16F6">
        <w:rPr>
          <w:rFonts w:ascii="Times New Roman" w:hAnsi="Times New Roman"/>
          <w:sz w:val="19"/>
          <w:u w:val="single"/>
        </w:rPr>
        <w:tab/>
      </w:r>
    </w:p>
    <w:p w:rsidR="00353240" w:rsidRPr="009D16F6" w:rsidRDefault="00353240" w:rsidP="00353240">
      <w:pPr>
        <w:pStyle w:val="ab"/>
        <w:widowControl w:val="0"/>
        <w:numPr>
          <w:ilvl w:val="0"/>
          <w:numId w:val="36"/>
        </w:numPr>
        <w:tabs>
          <w:tab w:val="left" w:pos="467"/>
        </w:tabs>
        <w:autoSpaceDE w:val="0"/>
        <w:autoSpaceDN w:val="0"/>
        <w:spacing w:after="0" w:line="240" w:lineRule="auto"/>
        <w:ind w:right="227" w:firstLine="0"/>
        <w:contextualSpacing w:val="0"/>
        <w:jc w:val="both"/>
        <w:rPr>
          <w:rFonts w:ascii="Times New Roman" w:hAnsi="Times New Roman"/>
        </w:rPr>
      </w:pPr>
      <w:r w:rsidRPr="009D16F6">
        <w:rPr>
          <w:rFonts w:ascii="Times New Roman" w:hAnsi="Times New Roman"/>
          <w:sz w:val="19"/>
          <w:lang w:val="kk-KZ"/>
        </w:rPr>
        <w:t xml:space="preserve">Снизу перечислены несколько обоснований, относящихся к общему представлению туристской достопримечательности. Отметьте каждое обоснование </w:t>
      </w:r>
      <w:r w:rsidRPr="009D16F6">
        <w:rPr>
          <w:rFonts w:ascii="Times New Roman" w:hAnsi="Times New Roman"/>
          <w:sz w:val="19"/>
        </w:rPr>
        <w:t xml:space="preserve"> </w:t>
      </w:r>
      <w:r w:rsidRPr="009D16F6">
        <w:rPr>
          <w:rFonts w:ascii="Times New Roman" w:hAnsi="Times New Roman"/>
          <w:sz w:val="19"/>
          <w:lang w:val="kk-KZ"/>
        </w:rPr>
        <w:t>несогласен</w:t>
      </w:r>
      <w:r w:rsidRPr="009D16F6">
        <w:rPr>
          <w:rFonts w:ascii="Times New Roman" w:hAnsi="Times New Roman"/>
          <w:sz w:val="19"/>
        </w:rPr>
        <w:t xml:space="preserve"> «1» </w:t>
      </w:r>
      <w:r w:rsidRPr="009D16F6">
        <w:rPr>
          <w:rFonts w:ascii="Times New Roman" w:hAnsi="Times New Roman"/>
          <w:sz w:val="19"/>
          <w:lang w:val="kk-KZ"/>
        </w:rPr>
        <w:t xml:space="preserve">полностью согласен </w:t>
      </w:r>
      <w:r w:rsidRPr="009D16F6">
        <w:rPr>
          <w:rFonts w:ascii="Times New Roman" w:hAnsi="Times New Roman"/>
          <w:sz w:val="19"/>
        </w:rPr>
        <w:t xml:space="preserve"> «5».</w:t>
      </w:r>
    </w:p>
    <w:tbl>
      <w:tblPr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34"/>
        <w:gridCol w:w="700"/>
        <w:gridCol w:w="700"/>
        <w:gridCol w:w="700"/>
        <w:gridCol w:w="700"/>
        <w:gridCol w:w="700"/>
        <w:gridCol w:w="875"/>
      </w:tblGrid>
      <w:tr w:rsidR="009D16F6" w:rsidRPr="009D16F6" w:rsidTr="007B0A0A">
        <w:trPr>
          <w:trHeight w:val="482"/>
        </w:trPr>
        <w:tc>
          <w:tcPr>
            <w:tcW w:w="5534" w:type="dxa"/>
            <w:vMerge w:val="restart"/>
          </w:tcPr>
          <w:p w:rsidR="00353240" w:rsidRPr="009D16F6" w:rsidRDefault="00353240" w:rsidP="007B0A0A">
            <w:pPr>
              <w:pStyle w:val="TableParagraph"/>
              <w:rPr>
                <w:sz w:val="18"/>
              </w:rPr>
            </w:pPr>
          </w:p>
        </w:tc>
        <w:tc>
          <w:tcPr>
            <w:tcW w:w="3500" w:type="dxa"/>
            <w:gridSpan w:val="5"/>
          </w:tcPr>
          <w:p w:rsidR="00353240" w:rsidRPr="009D16F6" w:rsidRDefault="00353240" w:rsidP="007B0A0A">
            <w:pPr>
              <w:pStyle w:val="TableParagraph"/>
              <w:tabs>
                <w:tab w:val="left" w:pos="2330"/>
              </w:tabs>
              <w:ind w:left="105"/>
              <w:rPr>
                <w:sz w:val="19"/>
                <w:lang w:val="kk-KZ"/>
              </w:rPr>
            </w:pPr>
            <w:r w:rsidRPr="009D16F6">
              <w:rPr>
                <w:sz w:val="19"/>
                <w:lang w:val="kk-KZ"/>
              </w:rPr>
              <w:t>я полностью</w:t>
            </w:r>
            <w:r w:rsidRPr="009D16F6">
              <w:rPr>
                <w:spacing w:val="-3"/>
                <w:sz w:val="19"/>
              </w:rPr>
              <w:tab/>
            </w:r>
            <w:r w:rsidRPr="009D16F6">
              <w:rPr>
                <w:sz w:val="19"/>
                <w:lang w:val="kk-KZ"/>
              </w:rPr>
              <w:t>я полностью</w:t>
            </w:r>
          </w:p>
          <w:p w:rsidR="00353240" w:rsidRPr="009D16F6" w:rsidRDefault="00353240" w:rsidP="007B0A0A">
            <w:pPr>
              <w:pStyle w:val="TableParagraph"/>
              <w:tabs>
                <w:tab w:val="left" w:pos="2913"/>
              </w:tabs>
              <w:ind w:left="105"/>
              <w:rPr>
                <w:sz w:val="19"/>
                <w:lang w:val="kk-KZ"/>
              </w:rPr>
            </w:pPr>
            <w:r w:rsidRPr="009D16F6">
              <w:rPr>
                <w:spacing w:val="-3"/>
                <w:sz w:val="19"/>
                <w:lang w:val="kk-KZ"/>
              </w:rPr>
              <w:t>несогласен                            согласен</w:t>
            </w:r>
          </w:p>
        </w:tc>
        <w:tc>
          <w:tcPr>
            <w:tcW w:w="875" w:type="dxa"/>
            <w:vMerge w:val="restart"/>
          </w:tcPr>
          <w:p w:rsidR="00353240" w:rsidRPr="009D16F6" w:rsidRDefault="00353240" w:rsidP="007B0A0A">
            <w:pPr>
              <w:pStyle w:val="TableParagraph"/>
              <w:ind w:left="167"/>
              <w:rPr>
                <w:sz w:val="19"/>
                <w:lang w:val="kk-KZ"/>
              </w:rPr>
            </w:pPr>
            <w:r w:rsidRPr="009D16F6">
              <w:rPr>
                <w:sz w:val="19"/>
                <w:lang w:val="kk-KZ"/>
              </w:rPr>
              <w:t xml:space="preserve">Я незнаю </w:t>
            </w:r>
          </w:p>
        </w:tc>
      </w:tr>
      <w:tr w:rsidR="009D16F6" w:rsidRPr="009D16F6" w:rsidTr="007B0A0A">
        <w:trPr>
          <w:trHeight w:val="236"/>
        </w:trPr>
        <w:tc>
          <w:tcPr>
            <w:tcW w:w="5534" w:type="dxa"/>
            <w:vMerge/>
            <w:tcBorders>
              <w:top w:val="nil"/>
            </w:tcBorders>
          </w:tcPr>
          <w:p w:rsidR="00353240" w:rsidRPr="009D16F6" w:rsidRDefault="00353240" w:rsidP="007B0A0A">
            <w:pPr>
              <w:rPr>
                <w:sz w:val="2"/>
                <w:szCs w:val="2"/>
              </w:rPr>
            </w:pP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2"/>
              <w:rPr>
                <w:sz w:val="19"/>
              </w:rPr>
            </w:pPr>
            <w:r w:rsidRPr="009D16F6">
              <w:rPr>
                <w:w w:val="101"/>
                <w:sz w:val="19"/>
              </w:rPr>
              <w:t>1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3"/>
              <w:rPr>
                <w:sz w:val="19"/>
              </w:rPr>
            </w:pPr>
            <w:r w:rsidRPr="009D16F6">
              <w:rPr>
                <w:w w:val="101"/>
                <w:sz w:val="19"/>
              </w:rPr>
              <w:t>2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5"/>
              <w:rPr>
                <w:sz w:val="19"/>
              </w:rPr>
            </w:pPr>
            <w:r w:rsidRPr="009D16F6">
              <w:rPr>
                <w:w w:val="101"/>
                <w:sz w:val="19"/>
              </w:rPr>
              <w:t>3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6"/>
              <w:rPr>
                <w:sz w:val="19"/>
              </w:rPr>
            </w:pPr>
            <w:r w:rsidRPr="009D16F6">
              <w:rPr>
                <w:w w:val="101"/>
                <w:sz w:val="19"/>
              </w:rPr>
              <w:t>4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8"/>
              <w:rPr>
                <w:sz w:val="19"/>
              </w:rPr>
            </w:pPr>
            <w:r w:rsidRPr="009D16F6">
              <w:rPr>
                <w:w w:val="101"/>
                <w:sz w:val="19"/>
              </w:rPr>
              <w:t>5</w:t>
            </w:r>
          </w:p>
        </w:tc>
        <w:tc>
          <w:tcPr>
            <w:tcW w:w="875" w:type="dxa"/>
            <w:vMerge/>
            <w:tcBorders>
              <w:top w:val="nil"/>
            </w:tcBorders>
          </w:tcPr>
          <w:p w:rsidR="00353240" w:rsidRPr="009D16F6" w:rsidRDefault="00353240" w:rsidP="007B0A0A">
            <w:pPr>
              <w:rPr>
                <w:sz w:val="2"/>
                <w:szCs w:val="2"/>
              </w:rPr>
            </w:pPr>
          </w:p>
        </w:tc>
      </w:tr>
      <w:tr w:rsidR="009D16F6" w:rsidRPr="009D16F6" w:rsidTr="007B0A0A">
        <w:trPr>
          <w:trHeight w:val="483"/>
        </w:trPr>
        <w:tc>
          <w:tcPr>
            <w:tcW w:w="5534" w:type="dxa"/>
          </w:tcPr>
          <w:p w:rsidR="00353240" w:rsidRPr="009D16F6" w:rsidRDefault="00353240" w:rsidP="007B0A0A">
            <w:pPr>
              <w:pStyle w:val="TableParagraph"/>
              <w:ind w:left="102"/>
              <w:rPr>
                <w:sz w:val="19"/>
              </w:rPr>
            </w:pPr>
            <w:r w:rsidRPr="009D16F6">
              <w:rPr>
                <w:sz w:val="19"/>
                <w:lang w:val="kk-KZ"/>
              </w:rPr>
              <w:t xml:space="preserve">1. Я думаю люди должны иметь позитивное представление о туристской достопримечательности 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2"/>
              <w:rPr>
                <w:sz w:val="19"/>
              </w:rPr>
            </w:pPr>
            <w:r w:rsidRPr="009D16F6">
              <w:rPr>
                <w:w w:val="101"/>
                <w:sz w:val="19"/>
              </w:rPr>
              <w:t>1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3"/>
              <w:rPr>
                <w:sz w:val="19"/>
              </w:rPr>
            </w:pPr>
            <w:r w:rsidRPr="009D16F6">
              <w:rPr>
                <w:w w:val="101"/>
                <w:sz w:val="19"/>
              </w:rPr>
              <w:t>2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5"/>
              <w:rPr>
                <w:sz w:val="19"/>
              </w:rPr>
            </w:pPr>
            <w:r w:rsidRPr="009D16F6">
              <w:rPr>
                <w:w w:val="101"/>
                <w:sz w:val="19"/>
              </w:rPr>
              <w:t>3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6"/>
              <w:rPr>
                <w:sz w:val="19"/>
              </w:rPr>
            </w:pPr>
            <w:r w:rsidRPr="009D16F6">
              <w:rPr>
                <w:w w:val="101"/>
                <w:sz w:val="19"/>
              </w:rPr>
              <w:t>4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8"/>
              <w:rPr>
                <w:sz w:val="19"/>
              </w:rPr>
            </w:pPr>
            <w:r w:rsidRPr="009D16F6">
              <w:rPr>
                <w:w w:val="101"/>
                <w:sz w:val="19"/>
              </w:rPr>
              <w:t>5</w:t>
            </w:r>
          </w:p>
        </w:tc>
        <w:tc>
          <w:tcPr>
            <w:tcW w:w="875" w:type="dxa"/>
          </w:tcPr>
          <w:p w:rsidR="00353240" w:rsidRPr="009D16F6" w:rsidRDefault="00353240" w:rsidP="007B0A0A">
            <w:pPr>
              <w:pStyle w:val="TableParagraph"/>
              <w:rPr>
                <w:sz w:val="18"/>
              </w:rPr>
            </w:pPr>
          </w:p>
        </w:tc>
      </w:tr>
      <w:tr w:rsidR="009D16F6" w:rsidRPr="009D16F6" w:rsidTr="007B0A0A">
        <w:trPr>
          <w:trHeight w:val="254"/>
        </w:trPr>
        <w:tc>
          <w:tcPr>
            <w:tcW w:w="5534" w:type="dxa"/>
          </w:tcPr>
          <w:p w:rsidR="00353240" w:rsidRPr="009D16F6" w:rsidRDefault="00353240" w:rsidP="007B0A0A">
            <w:pPr>
              <w:pStyle w:val="TableParagraph"/>
              <w:ind w:left="102"/>
              <w:rPr>
                <w:sz w:val="19"/>
              </w:rPr>
            </w:pPr>
            <w:r w:rsidRPr="009D16F6">
              <w:rPr>
                <w:sz w:val="19"/>
              </w:rPr>
              <w:t>2.</w:t>
            </w:r>
            <w:r w:rsidRPr="009D16F6">
              <w:rPr>
                <w:sz w:val="19"/>
                <w:lang w:val="kk-KZ"/>
              </w:rPr>
              <w:t xml:space="preserve"> Персонал доброжелательно относится к гостям.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2"/>
              <w:rPr>
                <w:sz w:val="19"/>
              </w:rPr>
            </w:pPr>
            <w:r w:rsidRPr="009D16F6">
              <w:rPr>
                <w:w w:val="101"/>
                <w:sz w:val="19"/>
              </w:rPr>
              <w:t>1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3"/>
              <w:rPr>
                <w:sz w:val="19"/>
              </w:rPr>
            </w:pPr>
            <w:r w:rsidRPr="009D16F6">
              <w:rPr>
                <w:w w:val="101"/>
                <w:sz w:val="19"/>
              </w:rPr>
              <w:t>2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5"/>
              <w:rPr>
                <w:sz w:val="19"/>
              </w:rPr>
            </w:pPr>
            <w:r w:rsidRPr="009D16F6">
              <w:rPr>
                <w:w w:val="101"/>
                <w:sz w:val="19"/>
              </w:rPr>
              <w:t>3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6"/>
              <w:rPr>
                <w:sz w:val="19"/>
              </w:rPr>
            </w:pPr>
            <w:r w:rsidRPr="009D16F6">
              <w:rPr>
                <w:w w:val="101"/>
                <w:sz w:val="19"/>
              </w:rPr>
              <w:t>4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8"/>
              <w:rPr>
                <w:sz w:val="19"/>
              </w:rPr>
            </w:pPr>
            <w:r w:rsidRPr="009D16F6">
              <w:rPr>
                <w:w w:val="101"/>
                <w:sz w:val="19"/>
              </w:rPr>
              <w:t>5</w:t>
            </w:r>
          </w:p>
        </w:tc>
        <w:tc>
          <w:tcPr>
            <w:tcW w:w="875" w:type="dxa"/>
          </w:tcPr>
          <w:p w:rsidR="00353240" w:rsidRPr="009D16F6" w:rsidRDefault="00353240" w:rsidP="007B0A0A">
            <w:pPr>
              <w:pStyle w:val="TableParagraph"/>
              <w:rPr>
                <w:sz w:val="18"/>
              </w:rPr>
            </w:pPr>
          </w:p>
        </w:tc>
      </w:tr>
      <w:tr w:rsidR="009D16F6" w:rsidRPr="009D16F6" w:rsidTr="007B0A0A">
        <w:trPr>
          <w:trHeight w:val="268"/>
        </w:trPr>
        <w:tc>
          <w:tcPr>
            <w:tcW w:w="5534" w:type="dxa"/>
          </w:tcPr>
          <w:p w:rsidR="00353240" w:rsidRPr="009D16F6" w:rsidRDefault="00353240" w:rsidP="007B0A0A">
            <w:pPr>
              <w:pStyle w:val="TableParagraph"/>
              <w:ind w:left="102"/>
              <w:rPr>
                <w:sz w:val="19"/>
              </w:rPr>
            </w:pPr>
            <w:r w:rsidRPr="009D16F6">
              <w:rPr>
                <w:sz w:val="19"/>
              </w:rPr>
              <w:t xml:space="preserve">3. </w:t>
            </w:r>
            <w:r w:rsidRPr="009D16F6">
              <w:rPr>
                <w:sz w:val="19"/>
                <w:lang w:val="kk-KZ"/>
              </w:rPr>
              <w:t xml:space="preserve"> Туристская достопримечательность имеет уникальный имидж. 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2"/>
              <w:rPr>
                <w:sz w:val="19"/>
              </w:rPr>
            </w:pPr>
            <w:r w:rsidRPr="009D16F6">
              <w:rPr>
                <w:w w:val="101"/>
                <w:sz w:val="19"/>
              </w:rPr>
              <w:t>1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3"/>
              <w:rPr>
                <w:sz w:val="19"/>
              </w:rPr>
            </w:pPr>
            <w:r w:rsidRPr="009D16F6">
              <w:rPr>
                <w:w w:val="101"/>
                <w:sz w:val="19"/>
              </w:rPr>
              <w:t>2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5"/>
              <w:rPr>
                <w:sz w:val="19"/>
              </w:rPr>
            </w:pPr>
            <w:r w:rsidRPr="009D16F6">
              <w:rPr>
                <w:w w:val="101"/>
                <w:sz w:val="19"/>
              </w:rPr>
              <w:t>3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6"/>
              <w:rPr>
                <w:sz w:val="19"/>
              </w:rPr>
            </w:pPr>
            <w:r w:rsidRPr="009D16F6">
              <w:rPr>
                <w:w w:val="101"/>
                <w:sz w:val="19"/>
              </w:rPr>
              <w:t>4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8"/>
              <w:rPr>
                <w:sz w:val="19"/>
              </w:rPr>
            </w:pPr>
            <w:r w:rsidRPr="009D16F6">
              <w:rPr>
                <w:w w:val="101"/>
                <w:sz w:val="19"/>
              </w:rPr>
              <w:t>5</w:t>
            </w:r>
          </w:p>
        </w:tc>
        <w:tc>
          <w:tcPr>
            <w:tcW w:w="875" w:type="dxa"/>
          </w:tcPr>
          <w:p w:rsidR="00353240" w:rsidRPr="009D16F6" w:rsidRDefault="00353240" w:rsidP="007B0A0A">
            <w:pPr>
              <w:pStyle w:val="TableParagraph"/>
              <w:rPr>
                <w:sz w:val="18"/>
              </w:rPr>
            </w:pPr>
          </w:p>
        </w:tc>
      </w:tr>
      <w:tr w:rsidR="009D16F6" w:rsidRPr="009D16F6" w:rsidTr="007B0A0A">
        <w:trPr>
          <w:trHeight w:val="270"/>
        </w:trPr>
        <w:tc>
          <w:tcPr>
            <w:tcW w:w="5534" w:type="dxa"/>
          </w:tcPr>
          <w:p w:rsidR="00353240" w:rsidRPr="009D16F6" w:rsidRDefault="00353240" w:rsidP="007B0A0A">
            <w:pPr>
              <w:pStyle w:val="TableParagraph"/>
              <w:ind w:left="102"/>
              <w:rPr>
                <w:sz w:val="19"/>
                <w:lang w:val="kk-KZ"/>
              </w:rPr>
            </w:pPr>
            <w:r w:rsidRPr="009D16F6">
              <w:rPr>
                <w:sz w:val="19"/>
              </w:rPr>
              <w:t>4</w:t>
            </w:r>
            <w:r w:rsidRPr="009D16F6">
              <w:rPr>
                <w:sz w:val="19"/>
                <w:lang w:val="kk-KZ"/>
              </w:rPr>
              <w:t xml:space="preserve"> Я </w:t>
            </w:r>
            <w:proofErr w:type="gramStart"/>
            <w:r w:rsidRPr="009D16F6">
              <w:rPr>
                <w:sz w:val="19"/>
                <w:lang w:val="kk-KZ"/>
              </w:rPr>
              <w:t>думаю туристская дестинация популярна</w:t>
            </w:r>
            <w:proofErr w:type="gramEnd"/>
            <w:r w:rsidRPr="009D16F6">
              <w:rPr>
                <w:sz w:val="19"/>
                <w:lang w:val="kk-KZ"/>
              </w:rPr>
              <w:t xml:space="preserve">. 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2"/>
              <w:rPr>
                <w:sz w:val="19"/>
              </w:rPr>
            </w:pPr>
            <w:r w:rsidRPr="009D16F6">
              <w:rPr>
                <w:w w:val="101"/>
                <w:sz w:val="19"/>
              </w:rPr>
              <w:t>1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3"/>
              <w:rPr>
                <w:sz w:val="19"/>
              </w:rPr>
            </w:pPr>
            <w:r w:rsidRPr="009D16F6">
              <w:rPr>
                <w:w w:val="101"/>
                <w:sz w:val="19"/>
              </w:rPr>
              <w:t>2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5"/>
              <w:rPr>
                <w:sz w:val="19"/>
              </w:rPr>
            </w:pPr>
            <w:r w:rsidRPr="009D16F6">
              <w:rPr>
                <w:w w:val="101"/>
                <w:sz w:val="19"/>
              </w:rPr>
              <w:t>3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6"/>
              <w:rPr>
                <w:sz w:val="19"/>
              </w:rPr>
            </w:pPr>
            <w:r w:rsidRPr="009D16F6">
              <w:rPr>
                <w:w w:val="101"/>
                <w:sz w:val="19"/>
              </w:rPr>
              <w:t>4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8"/>
              <w:rPr>
                <w:sz w:val="19"/>
              </w:rPr>
            </w:pPr>
            <w:r w:rsidRPr="009D16F6">
              <w:rPr>
                <w:w w:val="101"/>
                <w:sz w:val="19"/>
              </w:rPr>
              <w:t>5</w:t>
            </w:r>
          </w:p>
        </w:tc>
        <w:tc>
          <w:tcPr>
            <w:tcW w:w="875" w:type="dxa"/>
          </w:tcPr>
          <w:p w:rsidR="00353240" w:rsidRPr="009D16F6" w:rsidRDefault="00353240" w:rsidP="007B0A0A">
            <w:pPr>
              <w:pStyle w:val="TableParagraph"/>
              <w:rPr>
                <w:sz w:val="18"/>
              </w:rPr>
            </w:pPr>
          </w:p>
        </w:tc>
      </w:tr>
      <w:tr w:rsidR="009D16F6" w:rsidRPr="009D16F6" w:rsidTr="007B0A0A">
        <w:trPr>
          <w:trHeight w:val="268"/>
        </w:trPr>
        <w:tc>
          <w:tcPr>
            <w:tcW w:w="5534" w:type="dxa"/>
          </w:tcPr>
          <w:p w:rsidR="00353240" w:rsidRPr="009D16F6" w:rsidRDefault="00353240" w:rsidP="007B0A0A">
            <w:pPr>
              <w:pStyle w:val="TableParagraph"/>
              <w:ind w:left="102"/>
              <w:rPr>
                <w:sz w:val="19"/>
                <w:lang w:val="kk-KZ"/>
              </w:rPr>
            </w:pPr>
            <w:r w:rsidRPr="009D16F6">
              <w:rPr>
                <w:sz w:val="19"/>
              </w:rPr>
              <w:t xml:space="preserve">5. </w:t>
            </w:r>
            <w:r w:rsidRPr="009D16F6">
              <w:rPr>
                <w:sz w:val="19"/>
                <w:lang w:val="kk-KZ"/>
              </w:rPr>
              <w:t xml:space="preserve">Туристская достопримечательность стоит на первом месте по желанию  гостя. 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2"/>
              <w:rPr>
                <w:sz w:val="19"/>
              </w:rPr>
            </w:pPr>
            <w:r w:rsidRPr="009D16F6">
              <w:rPr>
                <w:w w:val="101"/>
                <w:sz w:val="19"/>
              </w:rPr>
              <w:t>1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3"/>
              <w:rPr>
                <w:sz w:val="19"/>
              </w:rPr>
            </w:pPr>
            <w:r w:rsidRPr="009D16F6">
              <w:rPr>
                <w:w w:val="101"/>
                <w:sz w:val="19"/>
              </w:rPr>
              <w:t>2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5"/>
              <w:rPr>
                <w:sz w:val="19"/>
              </w:rPr>
            </w:pPr>
            <w:r w:rsidRPr="009D16F6">
              <w:rPr>
                <w:w w:val="101"/>
                <w:sz w:val="19"/>
              </w:rPr>
              <w:t>3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6"/>
              <w:rPr>
                <w:sz w:val="19"/>
              </w:rPr>
            </w:pPr>
            <w:r w:rsidRPr="009D16F6">
              <w:rPr>
                <w:w w:val="101"/>
                <w:sz w:val="19"/>
              </w:rPr>
              <w:t>4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8"/>
              <w:rPr>
                <w:sz w:val="19"/>
              </w:rPr>
            </w:pPr>
            <w:r w:rsidRPr="009D16F6">
              <w:rPr>
                <w:w w:val="101"/>
                <w:sz w:val="19"/>
              </w:rPr>
              <w:t>5</w:t>
            </w:r>
          </w:p>
        </w:tc>
        <w:tc>
          <w:tcPr>
            <w:tcW w:w="875" w:type="dxa"/>
          </w:tcPr>
          <w:p w:rsidR="00353240" w:rsidRPr="009D16F6" w:rsidRDefault="00353240" w:rsidP="007B0A0A">
            <w:pPr>
              <w:pStyle w:val="TableParagraph"/>
              <w:rPr>
                <w:sz w:val="18"/>
              </w:rPr>
            </w:pPr>
          </w:p>
        </w:tc>
      </w:tr>
      <w:tr w:rsidR="009D16F6" w:rsidRPr="009D16F6" w:rsidTr="007B0A0A">
        <w:trPr>
          <w:trHeight w:val="267"/>
        </w:trPr>
        <w:tc>
          <w:tcPr>
            <w:tcW w:w="5534" w:type="dxa"/>
          </w:tcPr>
          <w:p w:rsidR="00353240" w:rsidRPr="009D16F6" w:rsidRDefault="00353240" w:rsidP="007B0A0A">
            <w:pPr>
              <w:pStyle w:val="TableParagraph"/>
              <w:ind w:left="102"/>
              <w:rPr>
                <w:sz w:val="19"/>
              </w:rPr>
            </w:pPr>
            <w:r w:rsidRPr="009D16F6">
              <w:rPr>
                <w:sz w:val="19"/>
              </w:rPr>
              <w:t xml:space="preserve">6.Данная достопримечательность не влияет негативно к </w:t>
            </w:r>
            <w:r w:rsidRPr="009D16F6">
              <w:rPr>
                <w:sz w:val="19"/>
              </w:rPr>
              <w:lastRenderedPageBreak/>
              <w:t>окружающей среде.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2"/>
              <w:rPr>
                <w:sz w:val="19"/>
              </w:rPr>
            </w:pPr>
            <w:r w:rsidRPr="009D16F6">
              <w:rPr>
                <w:w w:val="101"/>
                <w:sz w:val="19"/>
              </w:rPr>
              <w:lastRenderedPageBreak/>
              <w:t>1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3"/>
              <w:rPr>
                <w:sz w:val="19"/>
              </w:rPr>
            </w:pPr>
            <w:r w:rsidRPr="009D16F6">
              <w:rPr>
                <w:w w:val="101"/>
                <w:sz w:val="19"/>
              </w:rPr>
              <w:t>2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5"/>
              <w:rPr>
                <w:sz w:val="19"/>
              </w:rPr>
            </w:pPr>
            <w:r w:rsidRPr="009D16F6">
              <w:rPr>
                <w:w w:val="101"/>
                <w:sz w:val="19"/>
              </w:rPr>
              <w:t>3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6"/>
              <w:rPr>
                <w:sz w:val="19"/>
              </w:rPr>
            </w:pPr>
            <w:r w:rsidRPr="009D16F6">
              <w:rPr>
                <w:w w:val="101"/>
                <w:sz w:val="19"/>
              </w:rPr>
              <w:t>4</w:t>
            </w:r>
          </w:p>
        </w:tc>
        <w:tc>
          <w:tcPr>
            <w:tcW w:w="700" w:type="dxa"/>
          </w:tcPr>
          <w:p w:rsidR="00353240" w:rsidRPr="009D16F6" w:rsidRDefault="00353240" w:rsidP="007B0A0A">
            <w:pPr>
              <w:pStyle w:val="TableParagraph"/>
              <w:ind w:left="18"/>
              <w:rPr>
                <w:sz w:val="19"/>
              </w:rPr>
            </w:pPr>
            <w:r w:rsidRPr="009D16F6">
              <w:rPr>
                <w:w w:val="101"/>
                <w:sz w:val="19"/>
              </w:rPr>
              <w:t>5</w:t>
            </w:r>
          </w:p>
        </w:tc>
        <w:tc>
          <w:tcPr>
            <w:tcW w:w="875" w:type="dxa"/>
          </w:tcPr>
          <w:p w:rsidR="00353240" w:rsidRPr="009D16F6" w:rsidRDefault="00353240" w:rsidP="007B0A0A">
            <w:pPr>
              <w:pStyle w:val="TableParagraph"/>
              <w:rPr>
                <w:sz w:val="18"/>
              </w:rPr>
            </w:pPr>
          </w:p>
        </w:tc>
      </w:tr>
    </w:tbl>
    <w:p w:rsidR="00353240" w:rsidRPr="009D16F6" w:rsidRDefault="00353240" w:rsidP="00353240">
      <w:pPr>
        <w:pStyle w:val="a7"/>
        <w:widowControl w:val="0"/>
        <w:numPr>
          <w:ilvl w:val="0"/>
          <w:numId w:val="36"/>
        </w:numPr>
        <w:autoSpaceDE w:val="0"/>
        <w:autoSpaceDN w:val="0"/>
        <w:jc w:val="left"/>
        <w:rPr>
          <w:lang w:val="kk-KZ"/>
        </w:rPr>
      </w:pPr>
      <w:r w:rsidRPr="009D16F6">
        <w:rPr>
          <w:lang w:val="kk-KZ"/>
        </w:rPr>
        <w:lastRenderedPageBreak/>
        <w:t>Оцените качество обслуживания</w:t>
      </w:r>
    </w:p>
    <w:p w:rsidR="00353240" w:rsidRPr="009D16F6" w:rsidRDefault="00353240" w:rsidP="00353240">
      <w:pPr>
        <w:pStyle w:val="a7"/>
      </w:pPr>
    </w:p>
    <w:tbl>
      <w:tblPr>
        <w:tblW w:w="9668" w:type="dxa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16"/>
        <w:gridCol w:w="708"/>
        <w:gridCol w:w="567"/>
        <w:gridCol w:w="426"/>
        <w:gridCol w:w="366"/>
        <w:gridCol w:w="562"/>
        <w:gridCol w:w="1623"/>
      </w:tblGrid>
      <w:tr w:rsidR="009D16F6" w:rsidRPr="009D16F6" w:rsidTr="007B0A0A">
        <w:trPr>
          <w:trHeight w:val="239"/>
        </w:trPr>
        <w:tc>
          <w:tcPr>
            <w:tcW w:w="5416" w:type="dxa"/>
            <w:vMerge w:val="restart"/>
          </w:tcPr>
          <w:p w:rsidR="00353240" w:rsidRPr="009D16F6" w:rsidRDefault="00353240" w:rsidP="007B0A0A">
            <w:pPr>
              <w:pStyle w:val="TableParagraph"/>
              <w:rPr>
                <w:sz w:val="18"/>
              </w:rPr>
            </w:pPr>
          </w:p>
        </w:tc>
        <w:tc>
          <w:tcPr>
            <w:tcW w:w="2629" w:type="dxa"/>
            <w:gridSpan w:val="5"/>
          </w:tcPr>
          <w:p w:rsidR="00353240" w:rsidRPr="009D16F6" w:rsidRDefault="00353240" w:rsidP="007B0A0A">
            <w:pPr>
              <w:pStyle w:val="TableParagraph"/>
              <w:tabs>
                <w:tab w:val="left" w:pos="1837"/>
              </w:tabs>
              <w:ind w:left="105"/>
              <w:rPr>
                <w:sz w:val="19"/>
                <w:lang w:val="kk-KZ"/>
              </w:rPr>
            </w:pPr>
            <w:r w:rsidRPr="009D16F6">
              <w:rPr>
                <w:spacing w:val="-3"/>
                <w:sz w:val="19"/>
                <w:lang w:val="kk-KZ"/>
              </w:rPr>
              <w:t>очень низко</w:t>
            </w:r>
            <w:r w:rsidRPr="009D16F6">
              <w:rPr>
                <w:sz w:val="19"/>
                <w:lang w:val="kk-KZ"/>
              </w:rPr>
              <w:t xml:space="preserve">      </w:t>
            </w:r>
            <w:r w:rsidRPr="009D16F6">
              <w:rPr>
                <w:spacing w:val="-3"/>
                <w:sz w:val="19"/>
                <w:lang w:val="kk-KZ"/>
              </w:rPr>
              <w:t>очень высоко</w:t>
            </w:r>
          </w:p>
        </w:tc>
        <w:tc>
          <w:tcPr>
            <w:tcW w:w="1623" w:type="dxa"/>
            <w:vMerge w:val="restart"/>
          </w:tcPr>
          <w:p w:rsidR="00353240" w:rsidRPr="009D16F6" w:rsidRDefault="00353240" w:rsidP="007B0A0A">
            <w:pPr>
              <w:pStyle w:val="TableParagraph"/>
              <w:ind w:left="167"/>
              <w:rPr>
                <w:sz w:val="19"/>
                <w:lang w:val="kk-KZ"/>
              </w:rPr>
            </w:pPr>
            <w:r w:rsidRPr="009D16F6">
              <w:rPr>
                <w:sz w:val="19"/>
                <w:lang w:val="kk-KZ"/>
              </w:rPr>
              <w:t>я незнаю</w:t>
            </w:r>
          </w:p>
        </w:tc>
      </w:tr>
      <w:tr w:rsidR="009D16F6" w:rsidRPr="009D16F6" w:rsidTr="007B0A0A">
        <w:trPr>
          <w:trHeight w:val="234"/>
        </w:trPr>
        <w:tc>
          <w:tcPr>
            <w:tcW w:w="5416" w:type="dxa"/>
            <w:vMerge/>
            <w:tcBorders>
              <w:top w:val="nil"/>
            </w:tcBorders>
          </w:tcPr>
          <w:p w:rsidR="00353240" w:rsidRPr="009D16F6" w:rsidRDefault="00353240" w:rsidP="007B0A0A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</w:tcPr>
          <w:p w:rsidR="00353240" w:rsidRPr="009D16F6" w:rsidRDefault="00353240" w:rsidP="007B0A0A">
            <w:pPr>
              <w:pStyle w:val="TableParagraph"/>
              <w:ind w:left="4"/>
              <w:rPr>
                <w:sz w:val="19"/>
              </w:rPr>
            </w:pPr>
            <w:r w:rsidRPr="009D16F6">
              <w:rPr>
                <w:w w:val="102"/>
                <w:sz w:val="19"/>
              </w:rPr>
              <w:t>1</w:t>
            </w:r>
          </w:p>
        </w:tc>
        <w:tc>
          <w:tcPr>
            <w:tcW w:w="567" w:type="dxa"/>
          </w:tcPr>
          <w:p w:rsidR="00353240" w:rsidRPr="009D16F6" w:rsidRDefault="00353240" w:rsidP="007B0A0A">
            <w:pPr>
              <w:pStyle w:val="TableParagraph"/>
              <w:ind w:left="8"/>
              <w:rPr>
                <w:sz w:val="19"/>
              </w:rPr>
            </w:pPr>
            <w:r w:rsidRPr="009D16F6">
              <w:rPr>
                <w:w w:val="102"/>
                <w:sz w:val="19"/>
              </w:rPr>
              <w:t>2</w:t>
            </w:r>
          </w:p>
        </w:tc>
        <w:tc>
          <w:tcPr>
            <w:tcW w:w="426" w:type="dxa"/>
          </w:tcPr>
          <w:p w:rsidR="00353240" w:rsidRPr="009D16F6" w:rsidRDefault="00353240" w:rsidP="007B0A0A">
            <w:pPr>
              <w:pStyle w:val="TableParagraph"/>
              <w:ind w:left="3"/>
              <w:rPr>
                <w:sz w:val="19"/>
              </w:rPr>
            </w:pPr>
            <w:r w:rsidRPr="009D16F6">
              <w:rPr>
                <w:w w:val="102"/>
                <w:sz w:val="19"/>
              </w:rPr>
              <w:t>3</w:t>
            </w:r>
          </w:p>
        </w:tc>
        <w:tc>
          <w:tcPr>
            <w:tcW w:w="366" w:type="dxa"/>
          </w:tcPr>
          <w:p w:rsidR="00353240" w:rsidRPr="009D16F6" w:rsidRDefault="00353240" w:rsidP="007B0A0A">
            <w:pPr>
              <w:pStyle w:val="TableParagraph"/>
              <w:ind w:left="9"/>
              <w:rPr>
                <w:sz w:val="19"/>
              </w:rPr>
            </w:pPr>
            <w:r w:rsidRPr="009D16F6">
              <w:rPr>
                <w:w w:val="102"/>
                <w:sz w:val="19"/>
              </w:rPr>
              <w:t>4</w:t>
            </w:r>
          </w:p>
        </w:tc>
        <w:tc>
          <w:tcPr>
            <w:tcW w:w="562" w:type="dxa"/>
          </w:tcPr>
          <w:p w:rsidR="00353240" w:rsidRPr="009D16F6" w:rsidRDefault="00353240" w:rsidP="007B0A0A">
            <w:pPr>
              <w:pStyle w:val="TableParagraph"/>
              <w:ind w:left="10"/>
              <w:rPr>
                <w:sz w:val="19"/>
              </w:rPr>
            </w:pPr>
            <w:r w:rsidRPr="009D16F6">
              <w:rPr>
                <w:w w:val="102"/>
                <w:sz w:val="19"/>
              </w:rPr>
              <w:t>5</w:t>
            </w:r>
          </w:p>
        </w:tc>
        <w:tc>
          <w:tcPr>
            <w:tcW w:w="1623" w:type="dxa"/>
            <w:vMerge/>
            <w:tcBorders>
              <w:top w:val="nil"/>
            </w:tcBorders>
          </w:tcPr>
          <w:p w:rsidR="00353240" w:rsidRPr="009D16F6" w:rsidRDefault="00353240" w:rsidP="007B0A0A">
            <w:pPr>
              <w:rPr>
                <w:sz w:val="2"/>
                <w:szCs w:val="2"/>
              </w:rPr>
            </w:pPr>
          </w:p>
        </w:tc>
      </w:tr>
      <w:tr w:rsidR="009D16F6" w:rsidRPr="009D16F6" w:rsidTr="007B0A0A">
        <w:trPr>
          <w:trHeight w:val="268"/>
        </w:trPr>
        <w:tc>
          <w:tcPr>
            <w:tcW w:w="5416" w:type="dxa"/>
          </w:tcPr>
          <w:p w:rsidR="00353240" w:rsidRPr="009D16F6" w:rsidRDefault="00353240" w:rsidP="007B0A0A">
            <w:pPr>
              <w:pStyle w:val="TableParagraph"/>
              <w:ind w:left="102"/>
              <w:rPr>
                <w:sz w:val="19"/>
                <w:lang w:val="kk-KZ"/>
              </w:rPr>
            </w:pPr>
            <w:r w:rsidRPr="009D16F6">
              <w:rPr>
                <w:sz w:val="19"/>
                <w:lang w:val="kk-KZ"/>
              </w:rPr>
              <w:t xml:space="preserve">Качество обслуживания </w:t>
            </w:r>
          </w:p>
        </w:tc>
        <w:tc>
          <w:tcPr>
            <w:tcW w:w="708" w:type="dxa"/>
          </w:tcPr>
          <w:p w:rsidR="00353240" w:rsidRPr="009D16F6" w:rsidRDefault="00353240" w:rsidP="007B0A0A">
            <w:pPr>
              <w:pStyle w:val="TableParagraph"/>
              <w:ind w:left="5"/>
              <w:rPr>
                <w:sz w:val="19"/>
              </w:rPr>
            </w:pPr>
            <w:r w:rsidRPr="009D16F6">
              <w:rPr>
                <w:w w:val="102"/>
                <w:sz w:val="19"/>
              </w:rPr>
              <w:t>1</w:t>
            </w:r>
          </w:p>
        </w:tc>
        <w:tc>
          <w:tcPr>
            <w:tcW w:w="567" w:type="dxa"/>
          </w:tcPr>
          <w:p w:rsidR="00353240" w:rsidRPr="009D16F6" w:rsidRDefault="00353240" w:rsidP="007B0A0A">
            <w:pPr>
              <w:pStyle w:val="TableParagraph"/>
              <w:ind w:left="9"/>
              <w:rPr>
                <w:sz w:val="19"/>
              </w:rPr>
            </w:pPr>
            <w:r w:rsidRPr="009D16F6">
              <w:rPr>
                <w:w w:val="102"/>
                <w:sz w:val="19"/>
              </w:rPr>
              <w:t>2</w:t>
            </w:r>
          </w:p>
        </w:tc>
        <w:tc>
          <w:tcPr>
            <w:tcW w:w="426" w:type="dxa"/>
          </w:tcPr>
          <w:p w:rsidR="00353240" w:rsidRPr="009D16F6" w:rsidRDefault="00353240" w:rsidP="007B0A0A">
            <w:pPr>
              <w:pStyle w:val="TableParagraph"/>
              <w:ind w:left="3"/>
              <w:rPr>
                <w:sz w:val="19"/>
              </w:rPr>
            </w:pPr>
            <w:r w:rsidRPr="009D16F6">
              <w:rPr>
                <w:w w:val="102"/>
                <w:sz w:val="19"/>
              </w:rPr>
              <w:t>3</w:t>
            </w:r>
          </w:p>
        </w:tc>
        <w:tc>
          <w:tcPr>
            <w:tcW w:w="366" w:type="dxa"/>
          </w:tcPr>
          <w:p w:rsidR="00353240" w:rsidRPr="009D16F6" w:rsidRDefault="00353240" w:rsidP="007B0A0A">
            <w:pPr>
              <w:pStyle w:val="TableParagraph"/>
              <w:ind w:left="9"/>
              <w:rPr>
                <w:sz w:val="19"/>
              </w:rPr>
            </w:pPr>
            <w:r w:rsidRPr="009D16F6">
              <w:rPr>
                <w:w w:val="102"/>
                <w:sz w:val="19"/>
              </w:rPr>
              <w:t>4</w:t>
            </w:r>
          </w:p>
        </w:tc>
        <w:tc>
          <w:tcPr>
            <w:tcW w:w="562" w:type="dxa"/>
          </w:tcPr>
          <w:p w:rsidR="00353240" w:rsidRPr="009D16F6" w:rsidRDefault="00353240" w:rsidP="007B0A0A">
            <w:pPr>
              <w:pStyle w:val="TableParagraph"/>
              <w:ind w:left="10"/>
              <w:rPr>
                <w:sz w:val="19"/>
              </w:rPr>
            </w:pPr>
            <w:r w:rsidRPr="009D16F6">
              <w:rPr>
                <w:w w:val="102"/>
                <w:sz w:val="19"/>
              </w:rPr>
              <w:t>5</w:t>
            </w:r>
          </w:p>
        </w:tc>
        <w:tc>
          <w:tcPr>
            <w:tcW w:w="1623" w:type="dxa"/>
          </w:tcPr>
          <w:p w:rsidR="00353240" w:rsidRPr="009D16F6" w:rsidRDefault="00353240" w:rsidP="007B0A0A">
            <w:pPr>
              <w:pStyle w:val="TableParagraph"/>
              <w:rPr>
                <w:sz w:val="18"/>
              </w:rPr>
            </w:pPr>
          </w:p>
        </w:tc>
      </w:tr>
    </w:tbl>
    <w:p w:rsidR="00353240" w:rsidRPr="009D16F6" w:rsidRDefault="00353240" w:rsidP="00353240">
      <w:pPr>
        <w:pStyle w:val="a7"/>
        <w:rPr>
          <w:sz w:val="22"/>
        </w:rPr>
      </w:pPr>
    </w:p>
    <w:p w:rsidR="00353240" w:rsidRPr="009D16F6" w:rsidRDefault="00353240" w:rsidP="00353240">
      <w:pPr>
        <w:pStyle w:val="ab"/>
        <w:widowControl w:val="0"/>
        <w:numPr>
          <w:ilvl w:val="0"/>
          <w:numId w:val="36"/>
        </w:numPr>
        <w:tabs>
          <w:tab w:val="left" w:pos="529"/>
        </w:tabs>
        <w:autoSpaceDE w:val="0"/>
        <w:autoSpaceDN w:val="0"/>
        <w:spacing w:after="0" w:line="240" w:lineRule="auto"/>
        <w:ind w:right="226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Укажите согласие или не согласие с уровнем предоставления  услуг</w:t>
      </w:r>
    </w:p>
    <w:p w:rsidR="00353240" w:rsidRPr="009D16F6" w:rsidRDefault="00353240" w:rsidP="00353240">
      <w:pPr>
        <w:pStyle w:val="a7"/>
        <w:rPr>
          <w:lang w:val="ru-RU"/>
        </w:rPr>
      </w:pPr>
    </w:p>
    <w:tbl>
      <w:tblPr>
        <w:tblW w:w="9668" w:type="dxa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59"/>
        <w:gridCol w:w="749"/>
        <w:gridCol w:w="747"/>
        <w:gridCol w:w="749"/>
        <w:gridCol w:w="747"/>
        <w:gridCol w:w="749"/>
        <w:gridCol w:w="568"/>
      </w:tblGrid>
      <w:tr w:rsidR="009D16F6" w:rsidRPr="009D16F6" w:rsidTr="007B0A0A">
        <w:trPr>
          <w:trHeight w:val="484"/>
        </w:trPr>
        <w:tc>
          <w:tcPr>
            <w:tcW w:w="5359" w:type="dxa"/>
            <w:vMerge w:val="restart"/>
          </w:tcPr>
          <w:p w:rsidR="00353240" w:rsidRPr="009D16F6" w:rsidRDefault="00353240" w:rsidP="007B0A0A">
            <w:pPr>
              <w:pStyle w:val="TableParagraph"/>
              <w:rPr>
                <w:sz w:val="18"/>
              </w:rPr>
            </w:pPr>
          </w:p>
        </w:tc>
        <w:tc>
          <w:tcPr>
            <w:tcW w:w="3741" w:type="dxa"/>
            <w:gridSpan w:val="5"/>
          </w:tcPr>
          <w:p w:rsidR="00353240" w:rsidRPr="009D16F6" w:rsidRDefault="00353240" w:rsidP="007B0A0A">
            <w:pPr>
              <w:pStyle w:val="TableParagraph"/>
              <w:tabs>
                <w:tab w:val="left" w:pos="2558"/>
              </w:tabs>
              <w:ind w:left="105"/>
              <w:rPr>
                <w:sz w:val="19"/>
              </w:rPr>
            </w:pPr>
            <w:r w:rsidRPr="009D16F6">
              <w:rPr>
                <w:sz w:val="19"/>
                <w:lang w:val="kk-KZ"/>
              </w:rPr>
              <w:t>я полностью</w:t>
            </w:r>
            <w:r w:rsidRPr="009D16F6">
              <w:rPr>
                <w:spacing w:val="-3"/>
                <w:sz w:val="19"/>
              </w:rPr>
              <w:tab/>
            </w:r>
            <w:r w:rsidRPr="009D16F6">
              <w:rPr>
                <w:sz w:val="19"/>
                <w:lang w:val="kk-KZ"/>
              </w:rPr>
              <w:t>я полностью</w:t>
            </w:r>
          </w:p>
          <w:p w:rsidR="00353240" w:rsidRPr="009D16F6" w:rsidRDefault="00353240" w:rsidP="007B0A0A">
            <w:pPr>
              <w:pStyle w:val="TableParagraph"/>
              <w:tabs>
                <w:tab w:val="left" w:pos="3098"/>
              </w:tabs>
              <w:ind w:left="105"/>
              <w:rPr>
                <w:sz w:val="19"/>
              </w:rPr>
            </w:pPr>
            <w:r w:rsidRPr="009D16F6">
              <w:rPr>
                <w:spacing w:val="-3"/>
                <w:sz w:val="19"/>
                <w:lang w:val="kk-KZ"/>
              </w:rPr>
              <w:t>не согласен</w:t>
            </w:r>
            <w:r w:rsidRPr="009D16F6">
              <w:rPr>
                <w:spacing w:val="-3"/>
                <w:sz w:val="19"/>
              </w:rPr>
              <w:t xml:space="preserve">                                 </w:t>
            </w:r>
            <w:r w:rsidRPr="009D16F6">
              <w:rPr>
                <w:spacing w:val="-3"/>
                <w:sz w:val="19"/>
                <w:lang w:val="kk-KZ"/>
              </w:rPr>
              <w:t>согласен</w:t>
            </w:r>
          </w:p>
        </w:tc>
        <w:tc>
          <w:tcPr>
            <w:tcW w:w="568" w:type="dxa"/>
            <w:vMerge w:val="restart"/>
          </w:tcPr>
          <w:p w:rsidR="00353240" w:rsidRPr="009D16F6" w:rsidRDefault="00353240" w:rsidP="007B0A0A">
            <w:pPr>
              <w:pStyle w:val="TableParagraph"/>
              <w:ind w:left="166" w:right="99" w:hanging="36"/>
              <w:rPr>
                <w:sz w:val="19"/>
                <w:lang w:val="kk-KZ"/>
              </w:rPr>
            </w:pPr>
            <w:r w:rsidRPr="009D16F6">
              <w:rPr>
                <w:sz w:val="19"/>
                <w:lang w:val="kk-KZ"/>
              </w:rPr>
              <w:t xml:space="preserve">я незнаю </w:t>
            </w:r>
          </w:p>
        </w:tc>
      </w:tr>
      <w:tr w:rsidR="009D16F6" w:rsidRPr="009D16F6" w:rsidTr="007B0A0A">
        <w:trPr>
          <w:trHeight w:val="233"/>
        </w:trPr>
        <w:tc>
          <w:tcPr>
            <w:tcW w:w="5359" w:type="dxa"/>
            <w:vMerge/>
            <w:tcBorders>
              <w:top w:val="nil"/>
            </w:tcBorders>
          </w:tcPr>
          <w:p w:rsidR="00353240" w:rsidRPr="009D16F6" w:rsidRDefault="00353240" w:rsidP="007B0A0A">
            <w:pPr>
              <w:rPr>
                <w:sz w:val="2"/>
                <w:szCs w:val="2"/>
              </w:rPr>
            </w:pPr>
          </w:p>
        </w:tc>
        <w:tc>
          <w:tcPr>
            <w:tcW w:w="749" w:type="dxa"/>
          </w:tcPr>
          <w:p w:rsidR="00353240" w:rsidRPr="009D16F6" w:rsidRDefault="00353240" w:rsidP="007B0A0A">
            <w:pPr>
              <w:pStyle w:val="TableParagraph"/>
              <w:ind w:right="313"/>
              <w:jc w:val="right"/>
              <w:rPr>
                <w:sz w:val="19"/>
              </w:rPr>
            </w:pPr>
            <w:r w:rsidRPr="009D16F6">
              <w:rPr>
                <w:w w:val="102"/>
                <w:sz w:val="19"/>
              </w:rPr>
              <w:t>1</w:t>
            </w:r>
          </w:p>
        </w:tc>
        <w:tc>
          <w:tcPr>
            <w:tcW w:w="747" w:type="dxa"/>
          </w:tcPr>
          <w:p w:rsidR="00353240" w:rsidRPr="009D16F6" w:rsidRDefault="00353240" w:rsidP="007B0A0A">
            <w:pPr>
              <w:pStyle w:val="TableParagraph"/>
              <w:ind w:left="12"/>
              <w:rPr>
                <w:sz w:val="19"/>
              </w:rPr>
            </w:pPr>
            <w:r w:rsidRPr="009D16F6">
              <w:rPr>
                <w:w w:val="102"/>
                <w:sz w:val="19"/>
              </w:rPr>
              <w:t>2</w:t>
            </w:r>
          </w:p>
        </w:tc>
        <w:tc>
          <w:tcPr>
            <w:tcW w:w="749" w:type="dxa"/>
          </w:tcPr>
          <w:p w:rsidR="00353240" w:rsidRPr="009D16F6" w:rsidRDefault="00353240" w:rsidP="007B0A0A">
            <w:pPr>
              <w:pStyle w:val="TableParagraph"/>
              <w:ind w:left="325"/>
              <w:rPr>
                <w:sz w:val="19"/>
              </w:rPr>
            </w:pPr>
            <w:r w:rsidRPr="009D16F6">
              <w:rPr>
                <w:w w:val="102"/>
                <w:sz w:val="19"/>
              </w:rPr>
              <w:t>3</w:t>
            </w:r>
          </w:p>
        </w:tc>
        <w:tc>
          <w:tcPr>
            <w:tcW w:w="747" w:type="dxa"/>
          </w:tcPr>
          <w:p w:rsidR="00353240" w:rsidRPr="009D16F6" w:rsidRDefault="00353240" w:rsidP="007B0A0A">
            <w:pPr>
              <w:pStyle w:val="TableParagraph"/>
              <w:ind w:left="10"/>
              <w:rPr>
                <w:sz w:val="19"/>
              </w:rPr>
            </w:pPr>
            <w:r w:rsidRPr="009D16F6">
              <w:rPr>
                <w:w w:val="102"/>
                <w:sz w:val="19"/>
              </w:rPr>
              <w:t>4</w:t>
            </w:r>
          </w:p>
        </w:tc>
        <w:tc>
          <w:tcPr>
            <w:tcW w:w="749" w:type="dxa"/>
          </w:tcPr>
          <w:p w:rsidR="00353240" w:rsidRPr="009D16F6" w:rsidRDefault="00353240" w:rsidP="007B0A0A">
            <w:pPr>
              <w:pStyle w:val="TableParagraph"/>
              <w:ind w:left="7"/>
              <w:rPr>
                <w:sz w:val="19"/>
              </w:rPr>
            </w:pPr>
            <w:r w:rsidRPr="009D16F6">
              <w:rPr>
                <w:w w:val="102"/>
                <w:sz w:val="19"/>
              </w:rPr>
              <w:t>5</w:t>
            </w:r>
          </w:p>
        </w:tc>
        <w:tc>
          <w:tcPr>
            <w:tcW w:w="568" w:type="dxa"/>
            <w:vMerge/>
            <w:tcBorders>
              <w:top w:val="nil"/>
            </w:tcBorders>
          </w:tcPr>
          <w:p w:rsidR="00353240" w:rsidRPr="009D16F6" w:rsidRDefault="00353240" w:rsidP="007B0A0A">
            <w:pPr>
              <w:rPr>
                <w:sz w:val="2"/>
                <w:szCs w:val="2"/>
              </w:rPr>
            </w:pPr>
          </w:p>
        </w:tc>
      </w:tr>
      <w:tr w:rsidR="009D16F6" w:rsidRPr="009D16F6" w:rsidTr="007B0A0A">
        <w:trPr>
          <w:trHeight w:val="243"/>
        </w:trPr>
        <w:tc>
          <w:tcPr>
            <w:tcW w:w="5359" w:type="dxa"/>
          </w:tcPr>
          <w:p w:rsidR="00353240" w:rsidRPr="009D16F6" w:rsidRDefault="00353240" w:rsidP="007B0A0A">
            <w:pPr>
              <w:pStyle w:val="TableParagraph"/>
              <w:ind w:left="102"/>
              <w:rPr>
                <w:sz w:val="19"/>
              </w:rPr>
            </w:pPr>
            <w:r w:rsidRPr="009D16F6">
              <w:rPr>
                <w:sz w:val="19"/>
              </w:rPr>
              <w:t xml:space="preserve">1. </w:t>
            </w:r>
            <w:r w:rsidRPr="009D16F6">
              <w:rPr>
                <w:sz w:val="19"/>
                <w:lang w:val="kk-KZ"/>
              </w:rPr>
              <w:t>Заказать экскурсию или туры легко</w:t>
            </w:r>
          </w:p>
        </w:tc>
        <w:tc>
          <w:tcPr>
            <w:tcW w:w="749" w:type="dxa"/>
          </w:tcPr>
          <w:p w:rsidR="00353240" w:rsidRPr="009D16F6" w:rsidRDefault="00353240" w:rsidP="007B0A0A">
            <w:pPr>
              <w:pStyle w:val="TableParagraph"/>
              <w:ind w:right="313"/>
              <w:jc w:val="right"/>
              <w:rPr>
                <w:sz w:val="19"/>
              </w:rPr>
            </w:pPr>
            <w:r w:rsidRPr="009D16F6">
              <w:rPr>
                <w:w w:val="102"/>
                <w:sz w:val="19"/>
              </w:rPr>
              <w:t>1</w:t>
            </w:r>
          </w:p>
        </w:tc>
        <w:tc>
          <w:tcPr>
            <w:tcW w:w="747" w:type="dxa"/>
          </w:tcPr>
          <w:p w:rsidR="00353240" w:rsidRPr="009D16F6" w:rsidRDefault="00353240" w:rsidP="007B0A0A">
            <w:pPr>
              <w:pStyle w:val="TableParagraph"/>
              <w:ind w:left="12"/>
              <w:rPr>
                <w:sz w:val="19"/>
              </w:rPr>
            </w:pPr>
            <w:r w:rsidRPr="009D16F6">
              <w:rPr>
                <w:w w:val="102"/>
                <w:sz w:val="19"/>
              </w:rPr>
              <w:t>2</w:t>
            </w:r>
          </w:p>
        </w:tc>
        <w:tc>
          <w:tcPr>
            <w:tcW w:w="749" w:type="dxa"/>
          </w:tcPr>
          <w:p w:rsidR="00353240" w:rsidRPr="009D16F6" w:rsidRDefault="00353240" w:rsidP="007B0A0A">
            <w:pPr>
              <w:pStyle w:val="TableParagraph"/>
              <w:ind w:left="325"/>
              <w:rPr>
                <w:sz w:val="19"/>
              </w:rPr>
            </w:pPr>
            <w:r w:rsidRPr="009D16F6">
              <w:rPr>
                <w:w w:val="102"/>
                <w:sz w:val="19"/>
              </w:rPr>
              <w:t>3</w:t>
            </w:r>
          </w:p>
        </w:tc>
        <w:tc>
          <w:tcPr>
            <w:tcW w:w="747" w:type="dxa"/>
          </w:tcPr>
          <w:p w:rsidR="00353240" w:rsidRPr="009D16F6" w:rsidRDefault="00353240" w:rsidP="007B0A0A">
            <w:pPr>
              <w:pStyle w:val="TableParagraph"/>
              <w:ind w:left="10"/>
              <w:rPr>
                <w:sz w:val="19"/>
              </w:rPr>
            </w:pPr>
            <w:r w:rsidRPr="009D16F6">
              <w:rPr>
                <w:w w:val="102"/>
                <w:sz w:val="19"/>
              </w:rPr>
              <w:t>4</w:t>
            </w:r>
          </w:p>
        </w:tc>
        <w:tc>
          <w:tcPr>
            <w:tcW w:w="749" w:type="dxa"/>
          </w:tcPr>
          <w:p w:rsidR="00353240" w:rsidRPr="009D16F6" w:rsidRDefault="00353240" w:rsidP="007B0A0A">
            <w:pPr>
              <w:pStyle w:val="TableParagraph"/>
              <w:ind w:left="7"/>
              <w:rPr>
                <w:sz w:val="19"/>
              </w:rPr>
            </w:pPr>
            <w:r w:rsidRPr="009D16F6">
              <w:rPr>
                <w:w w:val="102"/>
                <w:sz w:val="19"/>
              </w:rPr>
              <w:t>5</w:t>
            </w:r>
          </w:p>
        </w:tc>
        <w:tc>
          <w:tcPr>
            <w:tcW w:w="568" w:type="dxa"/>
          </w:tcPr>
          <w:p w:rsidR="00353240" w:rsidRPr="009D16F6" w:rsidRDefault="00353240" w:rsidP="007B0A0A">
            <w:pPr>
              <w:pStyle w:val="TableParagraph"/>
              <w:rPr>
                <w:sz w:val="16"/>
              </w:rPr>
            </w:pPr>
          </w:p>
        </w:tc>
      </w:tr>
      <w:tr w:rsidR="009D16F6" w:rsidRPr="009D16F6" w:rsidTr="007B0A0A">
        <w:trPr>
          <w:trHeight w:val="279"/>
        </w:trPr>
        <w:tc>
          <w:tcPr>
            <w:tcW w:w="5359" w:type="dxa"/>
          </w:tcPr>
          <w:p w:rsidR="00353240" w:rsidRPr="009D16F6" w:rsidRDefault="00353240" w:rsidP="007B0A0A">
            <w:pPr>
              <w:pStyle w:val="TableParagraph"/>
              <w:ind w:left="102"/>
              <w:rPr>
                <w:sz w:val="19"/>
                <w:lang w:val="kk-KZ"/>
              </w:rPr>
            </w:pPr>
            <w:r w:rsidRPr="009D16F6">
              <w:rPr>
                <w:sz w:val="19"/>
              </w:rPr>
              <w:t xml:space="preserve">2. </w:t>
            </w:r>
            <w:r w:rsidRPr="009D16F6">
              <w:rPr>
                <w:sz w:val="19"/>
                <w:lang w:val="kk-KZ"/>
              </w:rPr>
              <w:t>Питание более чем доступно</w:t>
            </w:r>
          </w:p>
        </w:tc>
        <w:tc>
          <w:tcPr>
            <w:tcW w:w="749" w:type="dxa"/>
          </w:tcPr>
          <w:p w:rsidR="00353240" w:rsidRPr="009D16F6" w:rsidRDefault="00353240" w:rsidP="007B0A0A">
            <w:pPr>
              <w:pStyle w:val="TableParagraph"/>
              <w:ind w:right="313"/>
              <w:jc w:val="right"/>
              <w:rPr>
                <w:sz w:val="19"/>
              </w:rPr>
            </w:pPr>
            <w:r w:rsidRPr="009D16F6">
              <w:rPr>
                <w:w w:val="102"/>
                <w:sz w:val="19"/>
              </w:rPr>
              <w:t>1</w:t>
            </w:r>
          </w:p>
        </w:tc>
        <w:tc>
          <w:tcPr>
            <w:tcW w:w="747" w:type="dxa"/>
          </w:tcPr>
          <w:p w:rsidR="00353240" w:rsidRPr="009D16F6" w:rsidRDefault="00353240" w:rsidP="007B0A0A">
            <w:pPr>
              <w:pStyle w:val="TableParagraph"/>
              <w:ind w:left="12"/>
              <w:rPr>
                <w:sz w:val="19"/>
              </w:rPr>
            </w:pPr>
            <w:r w:rsidRPr="009D16F6">
              <w:rPr>
                <w:w w:val="102"/>
                <w:sz w:val="19"/>
              </w:rPr>
              <w:t>2</w:t>
            </w:r>
          </w:p>
        </w:tc>
        <w:tc>
          <w:tcPr>
            <w:tcW w:w="749" w:type="dxa"/>
          </w:tcPr>
          <w:p w:rsidR="00353240" w:rsidRPr="009D16F6" w:rsidRDefault="00353240" w:rsidP="007B0A0A">
            <w:pPr>
              <w:pStyle w:val="TableParagraph"/>
              <w:ind w:left="325"/>
              <w:rPr>
                <w:sz w:val="19"/>
              </w:rPr>
            </w:pPr>
            <w:r w:rsidRPr="009D16F6">
              <w:rPr>
                <w:w w:val="102"/>
                <w:sz w:val="19"/>
              </w:rPr>
              <w:t>3</w:t>
            </w:r>
          </w:p>
        </w:tc>
        <w:tc>
          <w:tcPr>
            <w:tcW w:w="747" w:type="dxa"/>
          </w:tcPr>
          <w:p w:rsidR="00353240" w:rsidRPr="009D16F6" w:rsidRDefault="00353240" w:rsidP="007B0A0A">
            <w:pPr>
              <w:pStyle w:val="TableParagraph"/>
              <w:ind w:left="10"/>
              <w:rPr>
                <w:sz w:val="19"/>
              </w:rPr>
            </w:pPr>
            <w:r w:rsidRPr="009D16F6">
              <w:rPr>
                <w:w w:val="102"/>
                <w:sz w:val="19"/>
              </w:rPr>
              <w:t>4</w:t>
            </w:r>
          </w:p>
        </w:tc>
        <w:tc>
          <w:tcPr>
            <w:tcW w:w="749" w:type="dxa"/>
          </w:tcPr>
          <w:p w:rsidR="00353240" w:rsidRPr="009D16F6" w:rsidRDefault="00353240" w:rsidP="007B0A0A">
            <w:pPr>
              <w:pStyle w:val="TableParagraph"/>
              <w:ind w:left="7"/>
              <w:rPr>
                <w:sz w:val="19"/>
              </w:rPr>
            </w:pPr>
            <w:r w:rsidRPr="009D16F6">
              <w:rPr>
                <w:w w:val="102"/>
                <w:sz w:val="19"/>
              </w:rPr>
              <w:t>5</w:t>
            </w:r>
          </w:p>
        </w:tc>
        <w:tc>
          <w:tcPr>
            <w:tcW w:w="568" w:type="dxa"/>
          </w:tcPr>
          <w:p w:rsidR="00353240" w:rsidRPr="009D16F6" w:rsidRDefault="00353240" w:rsidP="007B0A0A">
            <w:pPr>
              <w:pStyle w:val="TableParagraph"/>
              <w:rPr>
                <w:sz w:val="18"/>
              </w:rPr>
            </w:pPr>
          </w:p>
        </w:tc>
      </w:tr>
      <w:tr w:rsidR="009D16F6" w:rsidRPr="009D16F6" w:rsidTr="007B0A0A">
        <w:trPr>
          <w:trHeight w:val="343"/>
        </w:trPr>
        <w:tc>
          <w:tcPr>
            <w:tcW w:w="5359" w:type="dxa"/>
          </w:tcPr>
          <w:p w:rsidR="00353240" w:rsidRPr="009D16F6" w:rsidRDefault="00353240" w:rsidP="007B0A0A">
            <w:pPr>
              <w:pStyle w:val="TableParagraph"/>
              <w:ind w:left="278" w:right="271" w:hanging="176"/>
              <w:rPr>
                <w:sz w:val="19"/>
                <w:lang w:val="kk-KZ"/>
              </w:rPr>
            </w:pPr>
            <w:r w:rsidRPr="009D16F6">
              <w:rPr>
                <w:sz w:val="19"/>
              </w:rPr>
              <w:t xml:space="preserve">3. </w:t>
            </w:r>
            <w:r w:rsidRPr="009D16F6">
              <w:rPr>
                <w:sz w:val="19"/>
                <w:lang w:val="kk-KZ"/>
              </w:rPr>
              <w:t xml:space="preserve">Цены на питание, экскурсии доступно </w:t>
            </w:r>
          </w:p>
        </w:tc>
        <w:tc>
          <w:tcPr>
            <w:tcW w:w="749" w:type="dxa"/>
          </w:tcPr>
          <w:p w:rsidR="00353240" w:rsidRPr="009D16F6" w:rsidRDefault="00353240" w:rsidP="007B0A0A">
            <w:pPr>
              <w:pStyle w:val="TableParagraph"/>
              <w:ind w:right="313"/>
              <w:jc w:val="right"/>
              <w:rPr>
                <w:sz w:val="19"/>
              </w:rPr>
            </w:pPr>
            <w:r w:rsidRPr="009D16F6">
              <w:rPr>
                <w:w w:val="102"/>
                <w:sz w:val="19"/>
              </w:rPr>
              <w:t>1</w:t>
            </w:r>
          </w:p>
        </w:tc>
        <w:tc>
          <w:tcPr>
            <w:tcW w:w="747" w:type="dxa"/>
          </w:tcPr>
          <w:p w:rsidR="00353240" w:rsidRPr="009D16F6" w:rsidRDefault="00353240" w:rsidP="007B0A0A">
            <w:pPr>
              <w:pStyle w:val="TableParagraph"/>
              <w:ind w:left="12"/>
              <w:rPr>
                <w:sz w:val="19"/>
              </w:rPr>
            </w:pPr>
            <w:r w:rsidRPr="009D16F6">
              <w:rPr>
                <w:w w:val="102"/>
                <w:sz w:val="19"/>
              </w:rPr>
              <w:t>2</w:t>
            </w:r>
          </w:p>
        </w:tc>
        <w:tc>
          <w:tcPr>
            <w:tcW w:w="749" w:type="dxa"/>
          </w:tcPr>
          <w:p w:rsidR="00353240" w:rsidRPr="009D16F6" w:rsidRDefault="00353240" w:rsidP="007B0A0A">
            <w:pPr>
              <w:pStyle w:val="TableParagraph"/>
              <w:ind w:left="325"/>
              <w:rPr>
                <w:sz w:val="19"/>
              </w:rPr>
            </w:pPr>
            <w:r w:rsidRPr="009D16F6">
              <w:rPr>
                <w:w w:val="102"/>
                <w:sz w:val="19"/>
              </w:rPr>
              <w:t>3</w:t>
            </w:r>
          </w:p>
        </w:tc>
        <w:tc>
          <w:tcPr>
            <w:tcW w:w="747" w:type="dxa"/>
          </w:tcPr>
          <w:p w:rsidR="00353240" w:rsidRPr="009D16F6" w:rsidRDefault="00353240" w:rsidP="007B0A0A">
            <w:pPr>
              <w:pStyle w:val="TableParagraph"/>
              <w:ind w:left="10"/>
              <w:rPr>
                <w:sz w:val="19"/>
              </w:rPr>
            </w:pPr>
            <w:r w:rsidRPr="009D16F6">
              <w:rPr>
                <w:w w:val="102"/>
                <w:sz w:val="19"/>
              </w:rPr>
              <w:t>4</w:t>
            </w:r>
          </w:p>
        </w:tc>
        <w:tc>
          <w:tcPr>
            <w:tcW w:w="749" w:type="dxa"/>
          </w:tcPr>
          <w:p w:rsidR="00353240" w:rsidRPr="009D16F6" w:rsidRDefault="00353240" w:rsidP="007B0A0A">
            <w:pPr>
              <w:pStyle w:val="TableParagraph"/>
              <w:ind w:left="7"/>
              <w:rPr>
                <w:sz w:val="19"/>
              </w:rPr>
            </w:pPr>
            <w:r w:rsidRPr="009D16F6">
              <w:rPr>
                <w:w w:val="102"/>
                <w:sz w:val="19"/>
              </w:rPr>
              <w:t>5</w:t>
            </w:r>
          </w:p>
        </w:tc>
        <w:tc>
          <w:tcPr>
            <w:tcW w:w="568" w:type="dxa"/>
          </w:tcPr>
          <w:p w:rsidR="00353240" w:rsidRPr="009D16F6" w:rsidRDefault="00353240" w:rsidP="007B0A0A">
            <w:pPr>
              <w:pStyle w:val="TableParagraph"/>
              <w:rPr>
                <w:sz w:val="18"/>
              </w:rPr>
            </w:pPr>
          </w:p>
        </w:tc>
      </w:tr>
    </w:tbl>
    <w:p w:rsidR="00353240" w:rsidRPr="009D16F6" w:rsidRDefault="00353240" w:rsidP="00353240">
      <w:pPr>
        <w:pStyle w:val="a7"/>
        <w:rPr>
          <w:sz w:val="17"/>
          <w:lang w:val="ru-RU"/>
        </w:rPr>
      </w:pPr>
    </w:p>
    <w:p w:rsidR="00353240" w:rsidRPr="009D16F6" w:rsidRDefault="00353240" w:rsidP="00353240">
      <w:pPr>
        <w:pStyle w:val="ab"/>
        <w:widowControl w:val="0"/>
        <w:numPr>
          <w:ilvl w:val="0"/>
          <w:numId w:val="36"/>
        </w:numPr>
        <w:tabs>
          <w:tab w:val="left" w:pos="539"/>
        </w:tabs>
        <w:autoSpaceDE w:val="0"/>
        <w:autoSpaceDN w:val="0"/>
        <w:spacing w:after="0" w:line="240" w:lineRule="auto"/>
        <w:ind w:right="226" w:firstLine="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 xml:space="preserve">Укажите степень удовлетворенности  обслуживанием </w:t>
      </w:r>
    </w:p>
    <w:tbl>
      <w:tblPr>
        <w:tblW w:w="9668" w:type="dxa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59"/>
        <w:gridCol w:w="701"/>
        <w:gridCol w:w="701"/>
        <w:gridCol w:w="876"/>
        <w:gridCol w:w="701"/>
        <w:gridCol w:w="701"/>
        <w:gridCol w:w="629"/>
      </w:tblGrid>
      <w:tr w:rsidR="009D16F6" w:rsidRPr="009D16F6" w:rsidTr="007B0A0A">
        <w:trPr>
          <w:trHeight w:val="483"/>
        </w:trPr>
        <w:tc>
          <w:tcPr>
            <w:tcW w:w="5359" w:type="dxa"/>
            <w:vMerge w:val="restart"/>
          </w:tcPr>
          <w:p w:rsidR="00353240" w:rsidRPr="009D16F6" w:rsidRDefault="00353240" w:rsidP="007B0A0A">
            <w:pPr>
              <w:pStyle w:val="TableParagraph"/>
              <w:rPr>
                <w:sz w:val="18"/>
              </w:rPr>
            </w:pPr>
          </w:p>
        </w:tc>
        <w:tc>
          <w:tcPr>
            <w:tcW w:w="3680" w:type="dxa"/>
            <w:gridSpan w:val="5"/>
          </w:tcPr>
          <w:p w:rsidR="00353240" w:rsidRPr="009D16F6" w:rsidRDefault="00353240" w:rsidP="007B0A0A">
            <w:pPr>
              <w:pStyle w:val="TableParagraph"/>
              <w:tabs>
                <w:tab w:val="left" w:pos="2500"/>
              </w:tabs>
              <w:ind w:left="105"/>
              <w:rPr>
                <w:sz w:val="19"/>
                <w:lang w:val="kk-KZ"/>
              </w:rPr>
            </w:pPr>
            <w:r w:rsidRPr="009D16F6">
              <w:rPr>
                <w:spacing w:val="-3"/>
                <w:sz w:val="19"/>
                <w:lang w:val="kk-KZ"/>
              </w:rPr>
              <w:t xml:space="preserve">полностью </w:t>
            </w:r>
            <w:r w:rsidRPr="009D16F6">
              <w:rPr>
                <w:spacing w:val="-3"/>
                <w:sz w:val="19"/>
              </w:rPr>
              <w:tab/>
            </w:r>
            <w:r w:rsidRPr="009D16F6">
              <w:rPr>
                <w:spacing w:val="-3"/>
                <w:sz w:val="19"/>
                <w:lang w:val="kk-KZ"/>
              </w:rPr>
              <w:t xml:space="preserve">полностью </w:t>
            </w:r>
          </w:p>
          <w:p w:rsidR="00353240" w:rsidRPr="009D16F6" w:rsidRDefault="00353240" w:rsidP="007B0A0A">
            <w:pPr>
              <w:pStyle w:val="TableParagraph"/>
              <w:tabs>
                <w:tab w:val="left" w:pos="2510"/>
              </w:tabs>
              <w:ind w:left="105"/>
              <w:rPr>
                <w:sz w:val="19"/>
              </w:rPr>
            </w:pPr>
            <w:r w:rsidRPr="009D16F6">
              <w:rPr>
                <w:spacing w:val="-3"/>
                <w:sz w:val="19"/>
                <w:lang w:val="kk-KZ"/>
              </w:rPr>
              <w:t>не удовлетворен                удовлетворен</w:t>
            </w:r>
          </w:p>
        </w:tc>
        <w:tc>
          <w:tcPr>
            <w:tcW w:w="629" w:type="dxa"/>
            <w:vMerge w:val="restart"/>
          </w:tcPr>
          <w:p w:rsidR="00353240" w:rsidRPr="009D16F6" w:rsidRDefault="00353240" w:rsidP="007B0A0A">
            <w:pPr>
              <w:pStyle w:val="TableParagraph"/>
              <w:ind w:left="198" w:hanging="36"/>
              <w:rPr>
                <w:sz w:val="19"/>
                <w:lang w:val="kk-KZ"/>
              </w:rPr>
            </w:pPr>
            <w:r w:rsidRPr="009D16F6">
              <w:rPr>
                <w:sz w:val="19"/>
                <w:lang w:val="kk-KZ"/>
              </w:rPr>
              <w:t xml:space="preserve">я незнаю </w:t>
            </w:r>
          </w:p>
        </w:tc>
      </w:tr>
      <w:tr w:rsidR="009D16F6" w:rsidRPr="009D16F6" w:rsidTr="007B0A0A">
        <w:trPr>
          <w:trHeight w:val="233"/>
        </w:trPr>
        <w:tc>
          <w:tcPr>
            <w:tcW w:w="5359" w:type="dxa"/>
            <w:vMerge/>
            <w:tcBorders>
              <w:top w:val="nil"/>
            </w:tcBorders>
          </w:tcPr>
          <w:p w:rsidR="00353240" w:rsidRPr="009D16F6" w:rsidRDefault="00353240" w:rsidP="007B0A0A">
            <w:pPr>
              <w:rPr>
                <w:sz w:val="2"/>
                <w:szCs w:val="2"/>
              </w:rPr>
            </w:pPr>
          </w:p>
        </w:tc>
        <w:tc>
          <w:tcPr>
            <w:tcW w:w="701" w:type="dxa"/>
          </w:tcPr>
          <w:p w:rsidR="00353240" w:rsidRPr="009D16F6" w:rsidRDefault="00353240" w:rsidP="007B0A0A">
            <w:pPr>
              <w:pStyle w:val="TableParagraph"/>
              <w:ind w:left="10"/>
              <w:rPr>
                <w:sz w:val="19"/>
              </w:rPr>
            </w:pPr>
            <w:r w:rsidRPr="009D16F6">
              <w:rPr>
                <w:w w:val="102"/>
                <w:sz w:val="19"/>
              </w:rPr>
              <w:t>1</w:t>
            </w:r>
          </w:p>
        </w:tc>
        <w:tc>
          <w:tcPr>
            <w:tcW w:w="701" w:type="dxa"/>
          </w:tcPr>
          <w:p w:rsidR="00353240" w:rsidRPr="009D16F6" w:rsidRDefault="00353240" w:rsidP="007B0A0A">
            <w:pPr>
              <w:pStyle w:val="TableParagraph"/>
              <w:ind w:left="10"/>
              <w:rPr>
                <w:sz w:val="19"/>
              </w:rPr>
            </w:pPr>
            <w:r w:rsidRPr="009D16F6">
              <w:rPr>
                <w:w w:val="102"/>
                <w:sz w:val="19"/>
              </w:rPr>
              <w:t>2</w:t>
            </w:r>
          </w:p>
        </w:tc>
        <w:tc>
          <w:tcPr>
            <w:tcW w:w="876" w:type="dxa"/>
          </w:tcPr>
          <w:p w:rsidR="00353240" w:rsidRPr="009D16F6" w:rsidRDefault="00353240" w:rsidP="007B0A0A">
            <w:pPr>
              <w:pStyle w:val="TableParagraph"/>
              <w:ind w:left="12"/>
              <w:rPr>
                <w:sz w:val="19"/>
              </w:rPr>
            </w:pPr>
            <w:r w:rsidRPr="009D16F6">
              <w:rPr>
                <w:w w:val="102"/>
                <w:sz w:val="19"/>
              </w:rPr>
              <w:t>3</w:t>
            </w:r>
          </w:p>
        </w:tc>
        <w:tc>
          <w:tcPr>
            <w:tcW w:w="701" w:type="dxa"/>
          </w:tcPr>
          <w:p w:rsidR="00353240" w:rsidRPr="009D16F6" w:rsidRDefault="00353240" w:rsidP="007B0A0A">
            <w:pPr>
              <w:pStyle w:val="TableParagraph"/>
              <w:ind w:left="9"/>
              <w:rPr>
                <w:sz w:val="19"/>
              </w:rPr>
            </w:pPr>
            <w:r w:rsidRPr="009D16F6">
              <w:rPr>
                <w:w w:val="102"/>
                <w:sz w:val="19"/>
              </w:rPr>
              <w:t>4</w:t>
            </w:r>
          </w:p>
        </w:tc>
        <w:tc>
          <w:tcPr>
            <w:tcW w:w="701" w:type="dxa"/>
          </w:tcPr>
          <w:p w:rsidR="00353240" w:rsidRPr="009D16F6" w:rsidRDefault="00353240" w:rsidP="007B0A0A">
            <w:pPr>
              <w:pStyle w:val="TableParagraph"/>
              <w:ind w:left="9"/>
              <w:rPr>
                <w:sz w:val="19"/>
              </w:rPr>
            </w:pPr>
            <w:r w:rsidRPr="009D16F6">
              <w:rPr>
                <w:w w:val="102"/>
                <w:sz w:val="19"/>
              </w:rPr>
              <w:t>5</w:t>
            </w:r>
          </w:p>
        </w:tc>
        <w:tc>
          <w:tcPr>
            <w:tcW w:w="629" w:type="dxa"/>
            <w:vMerge/>
            <w:tcBorders>
              <w:top w:val="nil"/>
            </w:tcBorders>
          </w:tcPr>
          <w:p w:rsidR="00353240" w:rsidRPr="009D16F6" w:rsidRDefault="00353240" w:rsidP="007B0A0A">
            <w:pPr>
              <w:rPr>
                <w:sz w:val="2"/>
                <w:szCs w:val="2"/>
              </w:rPr>
            </w:pPr>
          </w:p>
        </w:tc>
      </w:tr>
      <w:tr w:rsidR="009D16F6" w:rsidRPr="009D16F6" w:rsidTr="007B0A0A">
        <w:trPr>
          <w:trHeight w:val="220"/>
        </w:trPr>
        <w:tc>
          <w:tcPr>
            <w:tcW w:w="5359" w:type="dxa"/>
          </w:tcPr>
          <w:p w:rsidR="00353240" w:rsidRPr="009D16F6" w:rsidRDefault="00353240" w:rsidP="00353240">
            <w:pPr>
              <w:pStyle w:val="TableParagraph"/>
              <w:numPr>
                <w:ilvl w:val="0"/>
                <w:numId w:val="37"/>
              </w:numPr>
              <w:rPr>
                <w:sz w:val="19"/>
                <w:lang w:val="kk-KZ"/>
              </w:rPr>
            </w:pPr>
            <w:r w:rsidRPr="009D16F6">
              <w:rPr>
                <w:sz w:val="19"/>
                <w:lang w:val="kk-KZ"/>
              </w:rPr>
              <w:t xml:space="preserve">Удовлетворены ли вы уровнем обслуживания и сервисом </w:t>
            </w:r>
          </w:p>
        </w:tc>
        <w:tc>
          <w:tcPr>
            <w:tcW w:w="701" w:type="dxa"/>
          </w:tcPr>
          <w:p w:rsidR="00353240" w:rsidRPr="009D16F6" w:rsidRDefault="00353240" w:rsidP="007B0A0A">
            <w:pPr>
              <w:pStyle w:val="TableParagraph"/>
              <w:ind w:left="10"/>
              <w:rPr>
                <w:sz w:val="19"/>
              </w:rPr>
            </w:pPr>
            <w:r w:rsidRPr="009D16F6">
              <w:rPr>
                <w:w w:val="102"/>
                <w:sz w:val="19"/>
              </w:rPr>
              <w:t>1</w:t>
            </w:r>
          </w:p>
        </w:tc>
        <w:tc>
          <w:tcPr>
            <w:tcW w:w="701" w:type="dxa"/>
          </w:tcPr>
          <w:p w:rsidR="00353240" w:rsidRPr="009D16F6" w:rsidRDefault="00353240" w:rsidP="007B0A0A">
            <w:pPr>
              <w:pStyle w:val="TableParagraph"/>
              <w:ind w:left="10"/>
              <w:rPr>
                <w:sz w:val="19"/>
              </w:rPr>
            </w:pPr>
            <w:r w:rsidRPr="009D16F6">
              <w:rPr>
                <w:w w:val="102"/>
                <w:sz w:val="19"/>
              </w:rPr>
              <w:t>2</w:t>
            </w:r>
          </w:p>
        </w:tc>
        <w:tc>
          <w:tcPr>
            <w:tcW w:w="876" w:type="dxa"/>
          </w:tcPr>
          <w:p w:rsidR="00353240" w:rsidRPr="009D16F6" w:rsidRDefault="00353240" w:rsidP="007B0A0A">
            <w:pPr>
              <w:pStyle w:val="TableParagraph"/>
              <w:ind w:left="12"/>
              <w:rPr>
                <w:sz w:val="19"/>
              </w:rPr>
            </w:pPr>
            <w:r w:rsidRPr="009D16F6">
              <w:rPr>
                <w:w w:val="102"/>
                <w:sz w:val="19"/>
              </w:rPr>
              <w:t>3</w:t>
            </w:r>
          </w:p>
        </w:tc>
        <w:tc>
          <w:tcPr>
            <w:tcW w:w="701" w:type="dxa"/>
          </w:tcPr>
          <w:p w:rsidR="00353240" w:rsidRPr="009D16F6" w:rsidRDefault="00353240" w:rsidP="007B0A0A">
            <w:pPr>
              <w:pStyle w:val="TableParagraph"/>
              <w:ind w:left="10"/>
              <w:rPr>
                <w:sz w:val="19"/>
              </w:rPr>
            </w:pPr>
            <w:r w:rsidRPr="009D16F6">
              <w:rPr>
                <w:w w:val="102"/>
                <w:sz w:val="19"/>
              </w:rPr>
              <w:t>4</w:t>
            </w:r>
          </w:p>
        </w:tc>
        <w:tc>
          <w:tcPr>
            <w:tcW w:w="701" w:type="dxa"/>
          </w:tcPr>
          <w:p w:rsidR="00353240" w:rsidRPr="009D16F6" w:rsidRDefault="00353240" w:rsidP="007B0A0A">
            <w:pPr>
              <w:pStyle w:val="TableParagraph"/>
              <w:ind w:left="9"/>
              <w:rPr>
                <w:sz w:val="19"/>
              </w:rPr>
            </w:pPr>
            <w:r w:rsidRPr="009D16F6">
              <w:rPr>
                <w:w w:val="102"/>
                <w:sz w:val="19"/>
              </w:rPr>
              <w:t>5</w:t>
            </w:r>
          </w:p>
        </w:tc>
        <w:tc>
          <w:tcPr>
            <w:tcW w:w="629" w:type="dxa"/>
          </w:tcPr>
          <w:p w:rsidR="00353240" w:rsidRPr="009D16F6" w:rsidRDefault="00353240" w:rsidP="007B0A0A">
            <w:pPr>
              <w:pStyle w:val="TableParagraph"/>
              <w:rPr>
                <w:sz w:val="18"/>
              </w:rPr>
            </w:pPr>
          </w:p>
        </w:tc>
      </w:tr>
      <w:tr w:rsidR="009D16F6" w:rsidRPr="009D16F6" w:rsidTr="007B0A0A">
        <w:trPr>
          <w:trHeight w:val="279"/>
        </w:trPr>
        <w:tc>
          <w:tcPr>
            <w:tcW w:w="5359" w:type="dxa"/>
          </w:tcPr>
          <w:p w:rsidR="00353240" w:rsidRPr="009D16F6" w:rsidRDefault="00353240" w:rsidP="00353240">
            <w:pPr>
              <w:pStyle w:val="TableParagraph"/>
              <w:numPr>
                <w:ilvl w:val="0"/>
                <w:numId w:val="37"/>
              </w:numPr>
              <w:rPr>
                <w:sz w:val="19"/>
                <w:lang w:val="kk-KZ"/>
              </w:rPr>
            </w:pPr>
            <w:r w:rsidRPr="009D16F6">
              <w:rPr>
                <w:sz w:val="19"/>
                <w:lang w:val="kk-KZ"/>
              </w:rPr>
              <w:t xml:space="preserve">Я  довелен выбором туристских достопримечательностей </w:t>
            </w:r>
          </w:p>
        </w:tc>
        <w:tc>
          <w:tcPr>
            <w:tcW w:w="701" w:type="dxa"/>
          </w:tcPr>
          <w:p w:rsidR="00353240" w:rsidRPr="009D16F6" w:rsidRDefault="00353240" w:rsidP="007B0A0A">
            <w:pPr>
              <w:pStyle w:val="TableParagraph"/>
              <w:ind w:left="10"/>
              <w:rPr>
                <w:sz w:val="19"/>
              </w:rPr>
            </w:pPr>
            <w:r w:rsidRPr="009D16F6">
              <w:rPr>
                <w:w w:val="102"/>
                <w:sz w:val="19"/>
              </w:rPr>
              <w:t>1</w:t>
            </w:r>
          </w:p>
        </w:tc>
        <w:tc>
          <w:tcPr>
            <w:tcW w:w="701" w:type="dxa"/>
          </w:tcPr>
          <w:p w:rsidR="00353240" w:rsidRPr="009D16F6" w:rsidRDefault="00353240" w:rsidP="007B0A0A">
            <w:pPr>
              <w:pStyle w:val="TableParagraph"/>
              <w:ind w:left="10"/>
              <w:rPr>
                <w:sz w:val="19"/>
              </w:rPr>
            </w:pPr>
            <w:r w:rsidRPr="009D16F6">
              <w:rPr>
                <w:w w:val="102"/>
                <w:sz w:val="19"/>
              </w:rPr>
              <w:t>2</w:t>
            </w:r>
          </w:p>
        </w:tc>
        <w:tc>
          <w:tcPr>
            <w:tcW w:w="876" w:type="dxa"/>
          </w:tcPr>
          <w:p w:rsidR="00353240" w:rsidRPr="009D16F6" w:rsidRDefault="00353240" w:rsidP="007B0A0A">
            <w:pPr>
              <w:pStyle w:val="TableParagraph"/>
              <w:ind w:left="12"/>
              <w:rPr>
                <w:sz w:val="19"/>
              </w:rPr>
            </w:pPr>
            <w:r w:rsidRPr="009D16F6">
              <w:rPr>
                <w:w w:val="102"/>
                <w:sz w:val="19"/>
              </w:rPr>
              <w:t>3</w:t>
            </w:r>
          </w:p>
        </w:tc>
        <w:tc>
          <w:tcPr>
            <w:tcW w:w="701" w:type="dxa"/>
          </w:tcPr>
          <w:p w:rsidR="00353240" w:rsidRPr="009D16F6" w:rsidRDefault="00353240" w:rsidP="007B0A0A">
            <w:pPr>
              <w:pStyle w:val="TableParagraph"/>
              <w:ind w:left="10"/>
              <w:rPr>
                <w:sz w:val="19"/>
              </w:rPr>
            </w:pPr>
            <w:r w:rsidRPr="009D16F6">
              <w:rPr>
                <w:w w:val="102"/>
                <w:sz w:val="19"/>
              </w:rPr>
              <w:t>4</w:t>
            </w:r>
          </w:p>
        </w:tc>
        <w:tc>
          <w:tcPr>
            <w:tcW w:w="701" w:type="dxa"/>
          </w:tcPr>
          <w:p w:rsidR="00353240" w:rsidRPr="009D16F6" w:rsidRDefault="00353240" w:rsidP="007B0A0A">
            <w:pPr>
              <w:pStyle w:val="TableParagraph"/>
              <w:ind w:left="9"/>
              <w:rPr>
                <w:sz w:val="19"/>
              </w:rPr>
            </w:pPr>
            <w:r w:rsidRPr="009D16F6">
              <w:rPr>
                <w:w w:val="102"/>
                <w:sz w:val="19"/>
              </w:rPr>
              <w:t>5</w:t>
            </w:r>
          </w:p>
        </w:tc>
        <w:tc>
          <w:tcPr>
            <w:tcW w:w="629" w:type="dxa"/>
          </w:tcPr>
          <w:p w:rsidR="00353240" w:rsidRPr="009D16F6" w:rsidRDefault="00353240" w:rsidP="007B0A0A">
            <w:pPr>
              <w:pStyle w:val="TableParagraph"/>
              <w:rPr>
                <w:sz w:val="18"/>
              </w:rPr>
            </w:pPr>
          </w:p>
        </w:tc>
      </w:tr>
      <w:tr w:rsidR="009D16F6" w:rsidRPr="009D16F6" w:rsidTr="007B0A0A">
        <w:trPr>
          <w:trHeight w:val="270"/>
        </w:trPr>
        <w:tc>
          <w:tcPr>
            <w:tcW w:w="5359" w:type="dxa"/>
          </w:tcPr>
          <w:p w:rsidR="00353240" w:rsidRPr="009D16F6" w:rsidRDefault="00353240" w:rsidP="007B0A0A">
            <w:pPr>
              <w:pStyle w:val="TableParagraph"/>
              <w:ind w:left="102"/>
              <w:rPr>
                <w:sz w:val="19"/>
                <w:lang w:val="kk-KZ"/>
              </w:rPr>
            </w:pPr>
            <w:r w:rsidRPr="009D16F6">
              <w:rPr>
                <w:sz w:val="19"/>
                <w:lang w:val="kk-KZ"/>
              </w:rPr>
              <w:t>3</w:t>
            </w:r>
            <w:r w:rsidRPr="009D16F6">
              <w:rPr>
                <w:sz w:val="19"/>
              </w:rPr>
              <w:t xml:space="preserve">.      </w:t>
            </w:r>
            <w:r w:rsidRPr="009D16F6">
              <w:rPr>
                <w:sz w:val="19"/>
                <w:lang w:val="kk-KZ"/>
              </w:rPr>
              <w:t>Посещение и сервис превзошло моих ожиданий</w:t>
            </w:r>
          </w:p>
        </w:tc>
        <w:tc>
          <w:tcPr>
            <w:tcW w:w="701" w:type="dxa"/>
          </w:tcPr>
          <w:p w:rsidR="00353240" w:rsidRPr="009D16F6" w:rsidRDefault="00353240" w:rsidP="007B0A0A">
            <w:pPr>
              <w:pStyle w:val="TableParagraph"/>
              <w:ind w:left="10"/>
              <w:rPr>
                <w:sz w:val="19"/>
              </w:rPr>
            </w:pPr>
            <w:r w:rsidRPr="009D16F6">
              <w:rPr>
                <w:w w:val="102"/>
                <w:sz w:val="19"/>
              </w:rPr>
              <w:t>1</w:t>
            </w:r>
          </w:p>
        </w:tc>
        <w:tc>
          <w:tcPr>
            <w:tcW w:w="701" w:type="dxa"/>
          </w:tcPr>
          <w:p w:rsidR="00353240" w:rsidRPr="009D16F6" w:rsidRDefault="00353240" w:rsidP="007B0A0A">
            <w:pPr>
              <w:pStyle w:val="TableParagraph"/>
              <w:ind w:left="10"/>
              <w:rPr>
                <w:sz w:val="19"/>
              </w:rPr>
            </w:pPr>
            <w:r w:rsidRPr="009D16F6">
              <w:rPr>
                <w:w w:val="102"/>
                <w:sz w:val="19"/>
              </w:rPr>
              <w:t>2</w:t>
            </w:r>
          </w:p>
        </w:tc>
        <w:tc>
          <w:tcPr>
            <w:tcW w:w="876" w:type="dxa"/>
          </w:tcPr>
          <w:p w:rsidR="00353240" w:rsidRPr="009D16F6" w:rsidRDefault="00353240" w:rsidP="007B0A0A">
            <w:pPr>
              <w:pStyle w:val="TableParagraph"/>
              <w:ind w:left="12"/>
              <w:rPr>
                <w:sz w:val="19"/>
              </w:rPr>
            </w:pPr>
            <w:r w:rsidRPr="009D16F6">
              <w:rPr>
                <w:w w:val="102"/>
                <w:sz w:val="19"/>
              </w:rPr>
              <w:t>3</w:t>
            </w:r>
          </w:p>
        </w:tc>
        <w:tc>
          <w:tcPr>
            <w:tcW w:w="701" w:type="dxa"/>
          </w:tcPr>
          <w:p w:rsidR="00353240" w:rsidRPr="009D16F6" w:rsidRDefault="00353240" w:rsidP="007B0A0A">
            <w:pPr>
              <w:pStyle w:val="TableParagraph"/>
              <w:ind w:left="10"/>
              <w:rPr>
                <w:sz w:val="19"/>
              </w:rPr>
            </w:pPr>
            <w:r w:rsidRPr="009D16F6">
              <w:rPr>
                <w:w w:val="102"/>
                <w:sz w:val="19"/>
              </w:rPr>
              <w:t>4</w:t>
            </w:r>
          </w:p>
        </w:tc>
        <w:tc>
          <w:tcPr>
            <w:tcW w:w="701" w:type="dxa"/>
          </w:tcPr>
          <w:p w:rsidR="00353240" w:rsidRPr="009D16F6" w:rsidRDefault="00353240" w:rsidP="007B0A0A">
            <w:pPr>
              <w:pStyle w:val="TableParagraph"/>
              <w:ind w:left="9"/>
              <w:rPr>
                <w:sz w:val="19"/>
              </w:rPr>
            </w:pPr>
            <w:r w:rsidRPr="009D16F6">
              <w:rPr>
                <w:w w:val="102"/>
                <w:sz w:val="19"/>
              </w:rPr>
              <w:t>5</w:t>
            </w:r>
          </w:p>
        </w:tc>
        <w:tc>
          <w:tcPr>
            <w:tcW w:w="629" w:type="dxa"/>
          </w:tcPr>
          <w:p w:rsidR="00353240" w:rsidRPr="009D16F6" w:rsidRDefault="00353240" w:rsidP="007B0A0A">
            <w:pPr>
              <w:pStyle w:val="TableParagraph"/>
              <w:rPr>
                <w:sz w:val="18"/>
              </w:rPr>
            </w:pPr>
          </w:p>
        </w:tc>
      </w:tr>
      <w:tr w:rsidR="009D16F6" w:rsidRPr="009D16F6" w:rsidTr="007B0A0A">
        <w:trPr>
          <w:trHeight w:val="274"/>
        </w:trPr>
        <w:tc>
          <w:tcPr>
            <w:tcW w:w="5359" w:type="dxa"/>
          </w:tcPr>
          <w:p w:rsidR="00353240" w:rsidRPr="009D16F6" w:rsidRDefault="00353240" w:rsidP="00353240">
            <w:pPr>
              <w:pStyle w:val="TableParagraph"/>
              <w:numPr>
                <w:ilvl w:val="0"/>
                <w:numId w:val="37"/>
              </w:numPr>
              <w:rPr>
                <w:sz w:val="19"/>
                <w:lang w:val="kk-KZ"/>
              </w:rPr>
            </w:pPr>
            <w:r w:rsidRPr="009D16F6">
              <w:rPr>
                <w:sz w:val="19"/>
                <w:lang w:val="kk-KZ"/>
              </w:rPr>
              <w:t>Я расскажу своим знакомым и коллегам</w:t>
            </w:r>
          </w:p>
        </w:tc>
        <w:tc>
          <w:tcPr>
            <w:tcW w:w="701" w:type="dxa"/>
          </w:tcPr>
          <w:p w:rsidR="00353240" w:rsidRPr="009D16F6" w:rsidRDefault="00353240" w:rsidP="007B0A0A">
            <w:pPr>
              <w:pStyle w:val="TableParagraph"/>
              <w:ind w:left="10"/>
              <w:rPr>
                <w:sz w:val="19"/>
              </w:rPr>
            </w:pPr>
            <w:r w:rsidRPr="009D16F6">
              <w:rPr>
                <w:w w:val="102"/>
                <w:sz w:val="19"/>
              </w:rPr>
              <w:t>1</w:t>
            </w:r>
          </w:p>
        </w:tc>
        <w:tc>
          <w:tcPr>
            <w:tcW w:w="701" w:type="dxa"/>
          </w:tcPr>
          <w:p w:rsidR="00353240" w:rsidRPr="009D16F6" w:rsidRDefault="00353240" w:rsidP="007B0A0A">
            <w:pPr>
              <w:pStyle w:val="TableParagraph"/>
              <w:ind w:left="10"/>
              <w:rPr>
                <w:sz w:val="19"/>
              </w:rPr>
            </w:pPr>
            <w:r w:rsidRPr="009D16F6">
              <w:rPr>
                <w:w w:val="102"/>
                <w:sz w:val="19"/>
              </w:rPr>
              <w:t>2</w:t>
            </w:r>
          </w:p>
        </w:tc>
        <w:tc>
          <w:tcPr>
            <w:tcW w:w="876" w:type="dxa"/>
          </w:tcPr>
          <w:p w:rsidR="00353240" w:rsidRPr="009D16F6" w:rsidRDefault="00353240" w:rsidP="007B0A0A">
            <w:pPr>
              <w:pStyle w:val="TableParagraph"/>
              <w:ind w:left="12"/>
              <w:rPr>
                <w:sz w:val="19"/>
              </w:rPr>
            </w:pPr>
            <w:r w:rsidRPr="009D16F6">
              <w:rPr>
                <w:w w:val="102"/>
                <w:sz w:val="19"/>
              </w:rPr>
              <w:t>3</w:t>
            </w:r>
          </w:p>
        </w:tc>
        <w:tc>
          <w:tcPr>
            <w:tcW w:w="701" w:type="dxa"/>
          </w:tcPr>
          <w:p w:rsidR="00353240" w:rsidRPr="009D16F6" w:rsidRDefault="00353240" w:rsidP="007B0A0A">
            <w:pPr>
              <w:pStyle w:val="TableParagraph"/>
              <w:ind w:left="10"/>
              <w:rPr>
                <w:sz w:val="19"/>
              </w:rPr>
            </w:pPr>
            <w:r w:rsidRPr="009D16F6">
              <w:rPr>
                <w:w w:val="102"/>
                <w:sz w:val="19"/>
              </w:rPr>
              <w:t>4</w:t>
            </w:r>
          </w:p>
        </w:tc>
        <w:tc>
          <w:tcPr>
            <w:tcW w:w="701" w:type="dxa"/>
          </w:tcPr>
          <w:p w:rsidR="00353240" w:rsidRPr="009D16F6" w:rsidRDefault="00353240" w:rsidP="007B0A0A">
            <w:pPr>
              <w:pStyle w:val="TableParagraph"/>
              <w:ind w:left="9"/>
              <w:rPr>
                <w:sz w:val="19"/>
              </w:rPr>
            </w:pPr>
            <w:r w:rsidRPr="009D16F6">
              <w:rPr>
                <w:w w:val="102"/>
                <w:sz w:val="19"/>
              </w:rPr>
              <w:t>5</w:t>
            </w:r>
          </w:p>
        </w:tc>
        <w:tc>
          <w:tcPr>
            <w:tcW w:w="629" w:type="dxa"/>
          </w:tcPr>
          <w:p w:rsidR="00353240" w:rsidRPr="009D16F6" w:rsidRDefault="00353240" w:rsidP="007B0A0A">
            <w:pPr>
              <w:pStyle w:val="TableParagraph"/>
              <w:rPr>
                <w:sz w:val="18"/>
              </w:rPr>
            </w:pPr>
          </w:p>
        </w:tc>
      </w:tr>
    </w:tbl>
    <w:p w:rsidR="00353240" w:rsidRPr="009D16F6" w:rsidRDefault="00353240" w:rsidP="00353240">
      <w:pPr>
        <w:pStyle w:val="a7"/>
        <w:rPr>
          <w:sz w:val="17"/>
          <w:lang w:val="ru-RU"/>
        </w:rPr>
      </w:pPr>
    </w:p>
    <w:p w:rsidR="00353240" w:rsidRPr="009D16F6" w:rsidRDefault="00353240" w:rsidP="00353240">
      <w:pPr>
        <w:pStyle w:val="ab"/>
        <w:widowControl w:val="0"/>
        <w:numPr>
          <w:ilvl w:val="0"/>
          <w:numId w:val="36"/>
        </w:numPr>
        <w:tabs>
          <w:tab w:val="left" w:pos="517"/>
        </w:tabs>
        <w:autoSpaceDE w:val="0"/>
        <w:autoSpaceDN w:val="0"/>
        <w:spacing w:after="0" w:line="240" w:lineRule="auto"/>
        <w:ind w:left="516" w:hanging="295"/>
        <w:contextualSpacing w:val="0"/>
        <w:rPr>
          <w:rFonts w:ascii="Times New Roman" w:hAnsi="Times New Roman"/>
          <w:i/>
          <w:sz w:val="19"/>
        </w:rPr>
      </w:pPr>
      <w:r w:rsidRPr="009D16F6">
        <w:rPr>
          <w:rFonts w:ascii="Times New Roman" w:hAnsi="Times New Roman"/>
          <w:sz w:val="19"/>
          <w:lang w:val="kk-KZ"/>
        </w:rPr>
        <w:t xml:space="preserve"> Кто вас сопровождает данное время</w:t>
      </w:r>
      <w:r w:rsidRPr="009D16F6">
        <w:rPr>
          <w:rFonts w:ascii="Times New Roman" w:hAnsi="Times New Roman"/>
          <w:sz w:val="19"/>
        </w:rPr>
        <w:t>?</w:t>
      </w:r>
      <w:r w:rsidRPr="009D16F6">
        <w:rPr>
          <w:rFonts w:ascii="Times New Roman" w:hAnsi="Times New Roman"/>
          <w:spacing w:val="3"/>
          <w:sz w:val="19"/>
        </w:rPr>
        <w:t xml:space="preserve"> </w:t>
      </w:r>
      <w:r w:rsidRPr="009D16F6">
        <w:rPr>
          <w:rFonts w:ascii="Times New Roman" w:hAnsi="Times New Roman"/>
          <w:i/>
          <w:sz w:val="19"/>
        </w:rPr>
        <w:t>(</w:t>
      </w:r>
      <w:r w:rsidRPr="009D16F6">
        <w:rPr>
          <w:rFonts w:ascii="Times New Roman" w:hAnsi="Times New Roman"/>
          <w:i/>
          <w:sz w:val="19"/>
          <w:lang w:val="kk-KZ"/>
        </w:rPr>
        <w:t>отметьте правильный ответ</w:t>
      </w:r>
      <w:r w:rsidRPr="009D16F6">
        <w:rPr>
          <w:rFonts w:ascii="Times New Roman" w:hAnsi="Times New Roman"/>
          <w:i/>
          <w:sz w:val="19"/>
        </w:rPr>
        <w:t>)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922"/>
          <w:tab w:val="left" w:pos="923"/>
        </w:tabs>
        <w:autoSpaceDE w:val="0"/>
        <w:autoSpaceDN w:val="0"/>
        <w:spacing w:after="0" w:line="240" w:lineRule="auto"/>
        <w:ind w:left="922"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Никто</w:t>
      </w:r>
      <w:r w:rsidRPr="009D16F6">
        <w:rPr>
          <w:rFonts w:ascii="Times New Roman" w:hAnsi="Times New Roman"/>
          <w:sz w:val="19"/>
        </w:rPr>
        <w:t>.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922"/>
          <w:tab w:val="left" w:pos="923"/>
        </w:tabs>
        <w:autoSpaceDE w:val="0"/>
        <w:autoSpaceDN w:val="0"/>
        <w:spacing w:after="0" w:line="240" w:lineRule="auto"/>
        <w:ind w:left="922"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Супруг/а</w:t>
      </w:r>
      <w:r w:rsidRPr="009D16F6">
        <w:rPr>
          <w:rFonts w:ascii="Times New Roman" w:hAnsi="Times New Roman"/>
          <w:sz w:val="19"/>
        </w:rPr>
        <w:t>.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922"/>
          <w:tab w:val="left" w:pos="923"/>
          <w:tab w:val="left" w:pos="9426"/>
        </w:tabs>
        <w:autoSpaceDE w:val="0"/>
        <w:autoSpaceDN w:val="0"/>
        <w:spacing w:after="0" w:line="240" w:lineRule="auto"/>
        <w:ind w:left="922"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 xml:space="preserve">Семья и родственники </w:t>
      </w:r>
      <w:r w:rsidRPr="009D16F6">
        <w:rPr>
          <w:rFonts w:ascii="Times New Roman" w:hAnsi="Times New Roman"/>
          <w:sz w:val="19"/>
        </w:rPr>
        <w:t>.</w:t>
      </w:r>
      <w:r w:rsidRPr="009D16F6">
        <w:rPr>
          <w:rFonts w:ascii="Times New Roman" w:hAnsi="Times New Roman"/>
          <w:spacing w:val="8"/>
          <w:sz w:val="19"/>
        </w:rPr>
        <w:t xml:space="preserve"> </w:t>
      </w:r>
      <w:r w:rsidRPr="009D16F6">
        <w:rPr>
          <w:rFonts w:ascii="Times New Roman" w:hAnsi="Times New Roman"/>
          <w:sz w:val="19"/>
        </w:rPr>
        <w:t>→</w:t>
      </w:r>
      <w:r w:rsidRPr="009D16F6">
        <w:rPr>
          <w:rFonts w:ascii="Times New Roman" w:hAnsi="Times New Roman"/>
          <w:spacing w:val="11"/>
          <w:sz w:val="19"/>
        </w:rPr>
        <w:t xml:space="preserve"> </w:t>
      </w:r>
      <w:r w:rsidRPr="009D16F6">
        <w:rPr>
          <w:rFonts w:ascii="Times New Roman" w:hAnsi="Times New Roman"/>
          <w:sz w:val="19"/>
          <w:lang w:val="kk-KZ"/>
        </w:rPr>
        <w:t>количество детей</w:t>
      </w:r>
      <w:r w:rsidRPr="009D16F6">
        <w:rPr>
          <w:rFonts w:ascii="Times New Roman" w:hAnsi="Times New Roman"/>
          <w:sz w:val="19"/>
        </w:rPr>
        <w:t>?</w:t>
      </w:r>
      <w:r w:rsidRPr="009D16F6">
        <w:rPr>
          <w:rFonts w:ascii="Times New Roman" w:hAnsi="Times New Roman"/>
          <w:sz w:val="19"/>
          <w:u w:val="single"/>
        </w:rPr>
        <w:t xml:space="preserve"> </w:t>
      </w:r>
      <w:r w:rsidRPr="009D16F6">
        <w:rPr>
          <w:rFonts w:ascii="Times New Roman" w:hAnsi="Times New Roman"/>
          <w:sz w:val="19"/>
          <w:u w:val="single"/>
        </w:rPr>
        <w:tab/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922"/>
          <w:tab w:val="left" w:pos="923"/>
        </w:tabs>
        <w:autoSpaceDE w:val="0"/>
        <w:autoSpaceDN w:val="0"/>
        <w:spacing w:after="0" w:line="240" w:lineRule="auto"/>
        <w:ind w:left="922"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Друзья</w:t>
      </w:r>
      <w:r w:rsidRPr="009D16F6">
        <w:rPr>
          <w:rFonts w:ascii="Times New Roman" w:hAnsi="Times New Roman"/>
          <w:sz w:val="19"/>
        </w:rPr>
        <w:t>.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922"/>
          <w:tab w:val="left" w:pos="923"/>
        </w:tabs>
        <w:autoSpaceDE w:val="0"/>
        <w:autoSpaceDN w:val="0"/>
        <w:spacing w:after="0" w:line="240" w:lineRule="auto"/>
        <w:ind w:left="922"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коллеги</w:t>
      </w:r>
      <w:r w:rsidRPr="009D16F6">
        <w:rPr>
          <w:rFonts w:ascii="Times New Roman" w:hAnsi="Times New Roman"/>
          <w:sz w:val="19"/>
        </w:rPr>
        <w:t>.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922"/>
          <w:tab w:val="left" w:pos="923"/>
        </w:tabs>
        <w:autoSpaceDE w:val="0"/>
        <w:autoSpaceDN w:val="0"/>
        <w:spacing w:after="0" w:line="240" w:lineRule="auto"/>
        <w:ind w:left="922"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Деловые партнеры</w:t>
      </w:r>
      <w:r w:rsidRPr="009D16F6">
        <w:rPr>
          <w:rFonts w:ascii="Times New Roman" w:hAnsi="Times New Roman"/>
          <w:sz w:val="19"/>
        </w:rPr>
        <w:t xml:space="preserve">/преподаватели 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922"/>
          <w:tab w:val="left" w:pos="923"/>
          <w:tab w:val="left" w:pos="6964"/>
        </w:tabs>
        <w:autoSpaceDE w:val="0"/>
        <w:autoSpaceDN w:val="0"/>
        <w:spacing w:after="0" w:line="240" w:lineRule="auto"/>
        <w:ind w:left="922"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  <w:lang w:val="kk-KZ"/>
        </w:rPr>
        <w:t>Другое</w:t>
      </w:r>
      <w:r w:rsidRPr="009D16F6">
        <w:rPr>
          <w:rFonts w:ascii="Times New Roman" w:hAnsi="Times New Roman"/>
          <w:sz w:val="19"/>
        </w:rPr>
        <w:t>:</w:t>
      </w:r>
      <w:r w:rsidRPr="009D16F6">
        <w:rPr>
          <w:rFonts w:ascii="Times New Roman" w:hAnsi="Times New Roman"/>
          <w:spacing w:val="1"/>
          <w:sz w:val="19"/>
        </w:rPr>
        <w:t xml:space="preserve"> </w:t>
      </w:r>
      <w:r w:rsidRPr="009D16F6">
        <w:rPr>
          <w:rFonts w:ascii="Times New Roman" w:hAnsi="Times New Roman"/>
          <w:w w:val="102"/>
          <w:sz w:val="19"/>
          <w:u w:val="single"/>
        </w:rPr>
        <w:t xml:space="preserve"> </w:t>
      </w:r>
      <w:r w:rsidRPr="009D16F6">
        <w:rPr>
          <w:rFonts w:ascii="Times New Roman" w:hAnsi="Times New Roman"/>
          <w:sz w:val="19"/>
          <w:u w:val="single"/>
        </w:rPr>
        <w:tab/>
      </w:r>
    </w:p>
    <w:p w:rsidR="00353240" w:rsidRPr="009D16F6" w:rsidRDefault="00353240" w:rsidP="00353240">
      <w:pPr>
        <w:pStyle w:val="ab"/>
        <w:tabs>
          <w:tab w:val="left" w:pos="922"/>
          <w:tab w:val="left" w:pos="923"/>
          <w:tab w:val="left" w:pos="6964"/>
        </w:tabs>
        <w:rPr>
          <w:rFonts w:ascii="Times New Roman" w:hAnsi="Times New Roman"/>
          <w:sz w:val="19"/>
          <w:u w:val="single"/>
          <w:lang w:val="kk-KZ"/>
        </w:rPr>
      </w:pPr>
    </w:p>
    <w:p w:rsidR="00353240" w:rsidRPr="009D16F6" w:rsidRDefault="00353240" w:rsidP="00353240">
      <w:pPr>
        <w:pStyle w:val="ab"/>
        <w:widowControl w:val="0"/>
        <w:numPr>
          <w:ilvl w:val="0"/>
          <w:numId w:val="36"/>
        </w:numPr>
        <w:tabs>
          <w:tab w:val="left" w:pos="922"/>
          <w:tab w:val="left" w:pos="923"/>
          <w:tab w:val="left" w:pos="6964"/>
        </w:tabs>
        <w:autoSpaceDE w:val="0"/>
        <w:autoSpaceDN w:val="0"/>
        <w:spacing w:after="0" w:line="240" w:lineRule="auto"/>
        <w:contextualSpacing w:val="0"/>
        <w:rPr>
          <w:rFonts w:ascii="Times New Roman" w:hAnsi="Times New Roman"/>
        </w:rPr>
      </w:pPr>
      <w:r w:rsidRPr="009D16F6">
        <w:rPr>
          <w:rFonts w:ascii="Times New Roman" w:hAnsi="Times New Roman"/>
          <w:sz w:val="19"/>
          <w:lang w:val="kk-KZ"/>
        </w:rPr>
        <w:t>Возникли ли у вас проблемы во время поездки.</w:t>
      </w:r>
    </w:p>
    <w:p w:rsidR="00353240" w:rsidRPr="009D16F6" w:rsidRDefault="00353240" w:rsidP="00353240">
      <w:pPr>
        <w:pStyle w:val="ab"/>
        <w:tabs>
          <w:tab w:val="left" w:pos="922"/>
          <w:tab w:val="left" w:pos="923"/>
          <w:tab w:val="left" w:pos="6964"/>
        </w:tabs>
        <w:ind w:left="221"/>
        <w:rPr>
          <w:rFonts w:ascii="Times New Roman" w:hAnsi="Times New Roman"/>
        </w:rPr>
      </w:pPr>
      <w:r w:rsidRPr="009D16F6">
        <w:rPr>
          <w:rFonts w:ascii="Times New Roman" w:hAnsi="Times New Roman"/>
          <w:sz w:val="19"/>
        </w:rPr>
        <w:t>________________________________________________________________________________________________________________________________________________________________________________________</w:t>
      </w:r>
    </w:p>
    <w:p w:rsidR="00353240" w:rsidRPr="009D16F6" w:rsidRDefault="00353240" w:rsidP="00353240">
      <w:pPr>
        <w:pStyle w:val="a7"/>
        <w:ind w:left="221"/>
        <w:rPr>
          <w:b/>
        </w:rPr>
      </w:pPr>
      <w:r w:rsidRPr="009D16F6">
        <w:rPr>
          <w:b/>
          <w:u w:val="single"/>
          <w:lang w:val="ru-RU"/>
        </w:rPr>
        <w:t>Информации о Вас</w:t>
      </w:r>
      <w:r w:rsidRPr="009D16F6">
        <w:rPr>
          <w:b/>
          <w:u w:val="single"/>
        </w:rPr>
        <w:t>.</w:t>
      </w:r>
    </w:p>
    <w:p w:rsidR="00353240" w:rsidRPr="009D16F6" w:rsidRDefault="00353240" w:rsidP="00353240">
      <w:pPr>
        <w:pStyle w:val="a7"/>
        <w:rPr>
          <w:sz w:val="21"/>
        </w:rPr>
      </w:pPr>
    </w:p>
    <w:p w:rsidR="00353240" w:rsidRPr="009D16F6" w:rsidRDefault="00353240" w:rsidP="00353240">
      <w:pPr>
        <w:pStyle w:val="ab"/>
        <w:widowControl w:val="0"/>
        <w:numPr>
          <w:ilvl w:val="0"/>
          <w:numId w:val="36"/>
        </w:numPr>
        <w:tabs>
          <w:tab w:val="left" w:pos="517"/>
          <w:tab w:val="left" w:pos="6661"/>
        </w:tabs>
        <w:autoSpaceDE w:val="0"/>
        <w:autoSpaceDN w:val="0"/>
        <w:spacing w:after="0" w:line="240" w:lineRule="auto"/>
        <w:ind w:left="516" w:hanging="295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</w:rPr>
        <w:t>Пожалуйста укажите откуда вы приехали:</w:t>
      </w:r>
      <w:r w:rsidRPr="009D16F6">
        <w:rPr>
          <w:rFonts w:ascii="Times New Roman" w:hAnsi="Times New Roman"/>
          <w:spacing w:val="-1"/>
          <w:sz w:val="19"/>
        </w:rPr>
        <w:t xml:space="preserve"> </w:t>
      </w:r>
      <w:r w:rsidRPr="009D16F6">
        <w:rPr>
          <w:rFonts w:ascii="Times New Roman" w:hAnsi="Times New Roman"/>
          <w:w w:val="102"/>
          <w:sz w:val="19"/>
          <w:u w:val="single"/>
        </w:rPr>
        <w:t xml:space="preserve"> </w:t>
      </w:r>
      <w:r w:rsidRPr="009D16F6">
        <w:rPr>
          <w:rFonts w:ascii="Times New Roman" w:hAnsi="Times New Roman"/>
          <w:sz w:val="19"/>
          <w:u w:val="single"/>
        </w:rPr>
        <w:tab/>
      </w:r>
    </w:p>
    <w:p w:rsidR="00353240" w:rsidRPr="009D16F6" w:rsidRDefault="00353240" w:rsidP="00353240">
      <w:pPr>
        <w:pStyle w:val="a7"/>
        <w:rPr>
          <w:sz w:val="15"/>
          <w:lang w:val="ru-RU"/>
        </w:rPr>
      </w:pPr>
    </w:p>
    <w:p w:rsidR="00353240" w:rsidRPr="009D16F6" w:rsidRDefault="00353240" w:rsidP="00353240">
      <w:pPr>
        <w:pStyle w:val="ab"/>
        <w:widowControl w:val="0"/>
        <w:numPr>
          <w:ilvl w:val="0"/>
          <w:numId w:val="36"/>
        </w:numPr>
        <w:tabs>
          <w:tab w:val="left" w:pos="517"/>
        </w:tabs>
        <w:autoSpaceDE w:val="0"/>
        <w:autoSpaceDN w:val="0"/>
        <w:spacing w:after="0" w:line="240" w:lineRule="auto"/>
        <w:ind w:left="516" w:hanging="295"/>
        <w:contextualSpacing w:val="0"/>
        <w:rPr>
          <w:rFonts w:ascii="Times New Roman" w:hAnsi="Times New Roman"/>
          <w:i/>
          <w:sz w:val="19"/>
        </w:rPr>
      </w:pPr>
      <w:r w:rsidRPr="009D16F6">
        <w:rPr>
          <w:rFonts w:ascii="Times New Roman" w:hAnsi="Times New Roman"/>
          <w:sz w:val="19"/>
        </w:rPr>
        <w:t xml:space="preserve">Ваша занятость? </w:t>
      </w:r>
      <w:r w:rsidRPr="009D16F6">
        <w:rPr>
          <w:rFonts w:ascii="Times New Roman" w:hAnsi="Times New Roman"/>
          <w:i/>
          <w:sz w:val="19"/>
        </w:rPr>
        <w:t>(отметьте правильный ответ)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</w:rPr>
        <w:t>Рабочий/служащий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</w:rPr>
        <w:t xml:space="preserve">Управление 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</w:rPr>
        <w:t>Безработица.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</w:rPr>
        <w:t>Пенсионер.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</w:rPr>
        <w:t xml:space="preserve">Студент/ученик 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272"/>
          <w:tab w:val="left" w:pos="1273"/>
          <w:tab w:val="left" w:pos="5368"/>
        </w:tabs>
        <w:autoSpaceDE w:val="0"/>
        <w:autoSpaceDN w:val="0"/>
        <w:spacing w:after="0" w:line="240" w:lineRule="auto"/>
        <w:ind w:hanging="350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</w:rPr>
        <w:t>Другое:</w:t>
      </w:r>
      <w:r w:rsidRPr="009D16F6">
        <w:rPr>
          <w:rFonts w:ascii="Times New Roman" w:hAnsi="Times New Roman"/>
          <w:spacing w:val="1"/>
          <w:sz w:val="19"/>
        </w:rPr>
        <w:t xml:space="preserve"> </w:t>
      </w:r>
      <w:r w:rsidRPr="009D16F6">
        <w:rPr>
          <w:rFonts w:ascii="Times New Roman" w:hAnsi="Times New Roman"/>
          <w:w w:val="102"/>
          <w:sz w:val="19"/>
          <w:u w:val="single"/>
        </w:rPr>
        <w:t xml:space="preserve"> </w:t>
      </w:r>
      <w:r w:rsidRPr="009D16F6">
        <w:rPr>
          <w:rFonts w:ascii="Times New Roman" w:hAnsi="Times New Roman"/>
          <w:sz w:val="19"/>
          <w:u w:val="single"/>
        </w:rPr>
        <w:tab/>
      </w:r>
    </w:p>
    <w:p w:rsidR="00353240" w:rsidRPr="009D16F6" w:rsidRDefault="00353240" w:rsidP="00353240">
      <w:pPr>
        <w:pStyle w:val="a7"/>
        <w:rPr>
          <w:sz w:val="12"/>
        </w:rPr>
      </w:pPr>
    </w:p>
    <w:p w:rsidR="00353240" w:rsidRPr="009D16F6" w:rsidRDefault="00353240" w:rsidP="00353240">
      <w:pPr>
        <w:pStyle w:val="ab"/>
        <w:widowControl w:val="0"/>
        <w:numPr>
          <w:ilvl w:val="0"/>
          <w:numId w:val="36"/>
        </w:numPr>
        <w:tabs>
          <w:tab w:val="left" w:pos="517"/>
          <w:tab w:val="left" w:pos="4175"/>
        </w:tabs>
        <w:autoSpaceDE w:val="0"/>
        <w:autoSpaceDN w:val="0"/>
        <w:spacing w:after="0" w:line="240" w:lineRule="auto"/>
        <w:ind w:left="516" w:hanging="295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</w:rPr>
        <w:t>Дата рождения:</w:t>
      </w:r>
      <w:r w:rsidRPr="009D16F6">
        <w:rPr>
          <w:rFonts w:ascii="Times New Roman" w:hAnsi="Times New Roman"/>
          <w:spacing w:val="1"/>
          <w:sz w:val="19"/>
        </w:rPr>
        <w:t xml:space="preserve"> </w:t>
      </w:r>
      <w:r w:rsidRPr="009D16F6">
        <w:rPr>
          <w:rFonts w:ascii="Times New Roman" w:hAnsi="Times New Roman"/>
          <w:w w:val="102"/>
          <w:sz w:val="19"/>
          <w:u w:val="single"/>
        </w:rPr>
        <w:t xml:space="preserve"> </w:t>
      </w:r>
      <w:r w:rsidRPr="009D16F6">
        <w:rPr>
          <w:rFonts w:ascii="Times New Roman" w:hAnsi="Times New Roman"/>
          <w:sz w:val="19"/>
          <w:u w:val="single"/>
        </w:rPr>
        <w:tab/>
      </w:r>
    </w:p>
    <w:p w:rsidR="00353240" w:rsidRPr="009D16F6" w:rsidRDefault="00353240" w:rsidP="00353240">
      <w:pPr>
        <w:pStyle w:val="a7"/>
        <w:rPr>
          <w:sz w:val="13"/>
        </w:rPr>
      </w:pPr>
    </w:p>
    <w:p w:rsidR="00353240" w:rsidRPr="009D16F6" w:rsidRDefault="00353240" w:rsidP="00353240">
      <w:pPr>
        <w:pStyle w:val="ab"/>
        <w:widowControl w:val="0"/>
        <w:numPr>
          <w:ilvl w:val="0"/>
          <w:numId w:val="36"/>
        </w:numPr>
        <w:tabs>
          <w:tab w:val="left" w:pos="517"/>
        </w:tabs>
        <w:autoSpaceDE w:val="0"/>
        <w:autoSpaceDN w:val="0"/>
        <w:spacing w:after="0" w:line="240" w:lineRule="auto"/>
        <w:ind w:left="516" w:hanging="295"/>
        <w:contextualSpacing w:val="0"/>
        <w:rPr>
          <w:rFonts w:ascii="Times New Roman" w:hAnsi="Times New Roman"/>
          <w:i/>
          <w:sz w:val="19"/>
        </w:rPr>
      </w:pPr>
      <w:r w:rsidRPr="009D16F6">
        <w:rPr>
          <w:rFonts w:ascii="Times New Roman" w:hAnsi="Times New Roman"/>
          <w:sz w:val="19"/>
        </w:rPr>
        <w:t xml:space="preserve">пол </w:t>
      </w:r>
      <w:r w:rsidRPr="009D16F6">
        <w:rPr>
          <w:rFonts w:ascii="Times New Roman" w:hAnsi="Times New Roman"/>
          <w:i/>
          <w:sz w:val="19"/>
        </w:rPr>
        <w:t>(отметьте правильный ответ):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120"/>
        </w:tabs>
        <w:autoSpaceDE w:val="0"/>
        <w:autoSpaceDN w:val="0"/>
        <w:spacing w:after="0" w:line="240" w:lineRule="auto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</w:rPr>
        <w:t>муж</w:t>
      </w:r>
    </w:p>
    <w:p w:rsidR="00353240" w:rsidRPr="009D16F6" w:rsidRDefault="00353240" w:rsidP="00353240">
      <w:pPr>
        <w:pStyle w:val="ab"/>
        <w:widowControl w:val="0"/>
        <w:numPr>
          <w:ilvl w:val="1"/>
          <w:numId w:val="36"/>
        </w:numPr>
        <w:tabs>
          <w:tab w:val="left" w:pos="1120"/>
        </w:tabs>
        <w:autoSpaceDE w:val="0"/>
        <w:autoSpaceDN w:val="0"/>
        <w:spacing w:after="0" w:line="240" w:lineRule="auto"/>
        <w:contextualSpacing w:val="0"/>
        <w:rPr>
          <w:rFonts w:ascii="Times New Roman" w:hAnsi="Times New Roman"/>
          <w:sz w:val="19"/>
        </w:rPr>
      </w:pPr>
      <w:r w:rsidRPr="009D16F6">
        <w:rPr>
          <w:rFonts w:ascii="Times New Roman" w:hAnsi="Times New Roman"/>
          <w:sz w:val="19"/>
        </w:rPr>
        <w:t>жен</w:t>
      </w:r>
    </w:p>
    <w:p w:rsidR="00353240" w:rsidRPr="009D16F6" w:rsidRDefault="00353240" w:rsidP="00353240">
      <w:pPr>
        <w:pStyle w:val="a7"/>
        <w:rPr>
          <w:lang w:val="ru-RU"/>
        </w:rPr>
      </w:pPr>
    </w:p>
    <w:p w:rsidR="00353240" w:rsidRPr="009D16F6" w:rsidRDefault="00353240" w:rsidP="00353240">
      <w:pPr>
        <w:pStyle w:val="a7"/>
        <w:rPr>
          <w:lang w:val="ru-RU"/>
        </w:rPr>
      </w:pPr>
    </w:p>
    <w:p w:rsidR="00353240" w:rsidRPr="009D16F6" w:rsidRDefault="00353240" w:rsidP="00353240">
      <w:pPr>
        <w:pStyle w:val="a7"/>
        <w:ind w:left="221"/>
      </w:pPr>
      <w:r w:rsidRPr="009D16F6">
        <w:rPr>
          <w:i/>
          <w:lang w:val="ru-RU"/>
        </w:rPr>
        <w:t>Спасибо большое за участие в опросе!</w:t>
      </w:r>
    </w:p>
    <w:sectPr w:rsidR="00353240" w:rsidRPr="009D16F6" w:rsidSect="000B1044">
      <w:footerReference w:type="even" r:id="rId48"/>
      <w:footerReference w:type="default" r:id="rId49"/>
      <w:pgSz w:w="11906" w:h="16838"/>
      <w:pgMar w:top="1134" w:right="567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F6B46" w:rsidRDefault="000F6B46">
      <w:r>
        <w:separator/>
      </w:r>
    </w:p>
  </w:endnote>
  <w:endnote w:type="continuationSeparator" w:id="0">
    <w:p w:rsidR="000F6B46" w:rsidRDefault="000F6B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Vivaldi">
    <w:panose1 w:val="03020602050506090804"/>
    <w:charset w:val="00"/>
    <w:family w:val="script"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Andale Sans UI">
    <w:altName w:val="Times New Roman"/>
    <w:charset w:val="CC"/>
    <w:family w:val="auto"/>
    <w:pitch w:val="variable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TimesNewRomanPS-BoldMT">
    <w:altName w:val="MS Mincho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3240" w:rsidRDefault="00353240">
    <w:pPr>
      <w:pStyle w:val="a7"/>
      <w:spacing w:line="14" w:lineRule="auto"/>
      <w:jc w:val="left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25D8F41C" wp14:editId="0F19A659">
              <wp:simplePos x="0" y="0"/>
              <wp:positionH relativeFrom="page">
                <wp:posOffset>4039870</wp:posOffset>
              </wp:positionH>
              <wp:positionV relativeFrom="page">
                <wp:posOffset>9880600</wp:posOffset>
              </wp:positionV>
              <wp:extent cx="203200" cy="194310"/>
              <wp:effectExtent l="1270" t="3175" r="0" b="2540"/>
              <wp:wrapNone/>
              <wp:docPr id="19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2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53240" w:rsidRDefault="00353240">
                          <w:pPr>
                            <w:spacing w:before="10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34DC2">
                            <w:rPr>
                              <w:noProof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6" type="#_x0000_t202" style="position:absolute;margin-left:318.1pt;margin-top:778pt;width:16pt;height:15.3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" filled="f" stroked="f">
              <v:textbox inset="0,0,0,0">
                <w:txbxContent>
                  <w:p w:rsidR="00353240" w:rsidRDefault="00353240">
                    <w:pPr>
                      <w:spacing w:before="10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F34DC2">
                      <w:rPr>
                        <w:noProof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82419" w:rsidRDefault="00282419" w:rsidP="000B1044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>
      <w:rPr>
        <w:rStyle w:val="a6"/>
        <w:noProof/>
      </w:rPr>
      <w:t>9</w:t>
    </w:r>
    <w:r>
      <w:rPr>
        <w:rStyle w:val="a6"/>
      </w:rPr>
      <w:fldChar w:fldCharType="end"/>
    </w:r>
  </w:p>
  <w:p w:rsidR="00282419" w:rsidRDefault="00282419">
    <w:pPr>
      <w:pStyle w:val="a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82419" w:rsidRDefault="00282419" w:rsidP="000B1044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 w:rsidR="00F34DC2">
      <w:rPr>
        <w:rStyle w:val="a6"/>
        <w:noProof/>
      </w:rPr>
      <w:t>2</w:t>
    </w:r>
    <w:r>
      <w:rPr>
        <w:rStyle w:val="a6"/>
      </w:rPr>
      <w:fldChar w:fldCharType="end"/>
    </w:r>
  </w:p>
  <w:p w:rsidR="00282419" w:rsidRDefault="00282419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F6B46" w:rsidRDefault="000F6B46">
      <w:r>
        <w:separator/>
      </w:r>
    </w:p>
  </w:footnote>
  <w:footnote w:type="continuationSeparator" w:id="0">
    <w:p w:rsidR="000F6B46" w:rsidRDefault="000F6B4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1BE074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3296110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A7BC7BA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348C311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AB741AA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DD0239A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8514E88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B76E9FF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AAF295A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DD3CE19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034079D"/>
    <w:multiLevelType w:val="hybridMultilevel"/>
    <w:tmpl w:val="7726701C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1">
    <w:nsid w:val="0C5F4F4B"/>
    <w:multiLevelType w:val="hybridMultilevel"/>
    <w:tmpl w:val="443C2E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0FB66AA6"/>
    <w:multiLevelType w:val="hybridMultilevel"/>
    <w:tmpl w:val="00E0C910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13BF2AED"/>
    <w:multiLevelType w:val="hybridMultilevel"/>
    <w:tmpl w:val="22B0168A"/>
    <w:lvl w:ilvl="0" w:tplc="4AFC0178">
      <w:start w:val="1"/>
      <w:numFmt w:val="bullet"/>
      <w:lvlText w:val="-"/>
      <w:lvlJc w:val="left"/>
      <w:pPr>
        <w:ind w:left="360" w:hanging="360"/>
      </w:pPr>
      <w:rPr>
        <w:rFonts w:ascii="Vivaldi" w:hAnsi="Vivaldi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17607CFD"/>
    <w:multiLevelType w:val="hybridMultilevel"/>
    <w:tmpl w:val="26A263E8"/>
    <w:lvl w:ilvl="0" w:tplc="14929414">
      <w:start w:val="2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8963972">
      <w:numFmt w:val="none"/>
      <w:lvlText w:val=""/>
      <w:lvlJc w:val="left"/>
      <w:pPr>
        <w:tabs>
          <w:tab w:val="num" w:pos="360"/>
        </w:tabs>
      </w:pPr>
    </w:lvl>
    <w:lvl w:ilvl="2" w:tplc="44641B26">
      <w:numFmt w:val="none"/>
      <w:lvlText w:val=""/>
      <w:lvlJc w:val="left"/>
      <w:pPr>
        <w:tabs>
          <w:tab w:val="num" w:pos="360"/>
        </w:tabs>
      </w:pPr>
    </w:lvl>
    <w:lvl w:ilvl="3" w:tplc="F8765306">
      <w:numFmt w:val="none"/>
      <w:lvlText w:val=""/>
      <w:lvlJc w:val="left"/>
      <w:pPr>
        <w:tabs>
          <w:tab w:val="num" w:pos="360"/>
        </w:tabs>
      </w:pPr>
    </w:lvl>
    <w:lvl w:ilvl="4" w:tplc="67BE502C">
      <w:numFmt w:val="none"/>
      <w:lvlText w:val=""/>
      <w:lvlJc w:val="left"/>
      <w:pPr>
        <w:tabs>
          <w:tab w:val="num" w:pos="360"/>
        </w:tabs>
      </w:pPr>
    </w:lvl>
    <w:lvl w:ilvl="5" w:tplc="FED4A60C">
      <w:numFmt w:val="none"/>
      <w:lvlText w:val=""/>
      <w:lvlJc w:val="left"/>
      <w:pPr>
        <w:tabs>
          <w:tab w:val="num" w:pos="360"/>
        </w:tabs>
      </w:pPr>
    </w:lvl>
    <w:lvl w:ilvl="6" w:tplc="85DA77A2">
      <w:numFmt w:val="none"/>
      <w:lvlText w:val=""/>
      <w:lvlJc w:val="left"/>
      <w:pPr>
        <w:tabs>
          <w:tab w:val="num" w:pos="360"/>
        </w:tabs>
      </w:pPr>
    </w:lvl>
    <w:lvl w:ilvl="7" w:tplc="0C6CF19A">
      <w:numFmt w:val="none"/>
      <w:lvlText w:val=""/>
      <w:lvlJc w:val="left"/>
      <w:pPr>
        <w:tabs>
          <w:tab w:val="num" w:pos="360"/>
        </w:tabs>
      </w:pPr>
    </w:lvl>
    <w:lvl w:ilvl="8" w:tplc="3BFA6A0A">
      <w:numFmt w:val="none"/>
      <w:lvlText w:val=""/>
      <w:lvlJc w:val="left"/>
      <w:pPr>
        <w:tabs>
          <w:tab w:val="num" w:pos="360"/>
        </w:tabs>
      </w:pPr>
    </w:lvl>
  </w:abstractNum>
  <w:abstractNum w:abstractNumId="15">
    <w:nsid w:val="194937D5"/>
    <w:multiLevelType w:val="multilevel"/>
    <w:tmpl w:val="394205B4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1260"/>
        </w:tabs>
        <w:ind w:left="12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6">
    <w:nsid w:val="33185AA0"/>
    <w:multiLevelType w:val="hybridMultilevel"/>
    <w:tmpl w:val="367E001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346C4860"/>
    <w:multiLevelType w:val="hybridMultilevel"/>
    <w:tmpl w:val="6F266BEE"/>
    <w:lvl w:ilvl="0" w:tplc="17CE83A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8DF8DC50">
      <w:numFmt w:val="none"/>
      <w:lvlText w:val=""/>
      <w:lvlJc w:val="left"/>
      <w:pPr>
        <w:tabs>
          <w:tab w:val="num" w:pos="360"/>
        </w:tabs>
      </w:pPr>
    </w:lvl>
    <w:lvl w:ilvl="2" w:tplc="A300D64C">
      <w:numFmt w:val="none"/>
      <w:lvlText w:val=""/>
      <w:lvlJc w:val="left"/>
      <w:pPr>
        <w:tabs>
          <w:tab w:val="num" w:pos="360"/>
        </w:tabs>
      </w:pPr>
    </w:lvl>
    <w:lvl w:ilvl="3" w:tplc="C6FAEDFE">
      <w:numFmt w:val="none"/>
      <w:lvlText w:val=""/>
      <w:lvlJc w:val="left"/>
      <w:pPr>
        <w:tabs>
          <w:tab w:val="num" w:pos="360"/>
        </w:tabs>
      </w:pPr>
    </w:lvl>
    <w:lvl w:ilvl="4" w:tplc="BED69746">
      <w:numFmt w:val="none"/>
      <w:lvlText w:val=""/>
      <w:lvlJc w:val="left"/>
      <w:pPr>
        <w:tabs>
          <w:tab w:val="num" w:pos="360"/>
        </w:tabs>
      </w:pPr>
    </w:lvl>
    <w:lvl w:ilvl="5" w:tplc="C060C16C">
      <w:numFmt w:val="none"/>
      <w:lvlText w:val=""/>
      <w:lvlJc w:val="left"/>
      <w:pPr>
        <w:tabs>
          <w:tab w:val="num" w:pos="360"/>
        </w:tabs>
      </w:pPr>
    </w:lvl>
    <w:lvl w:ilvl="6" w:tplc="F8544E44">
      <w:numFmt w:val="none"/>
      <w:lvlText w:val=""/>
      <w:lvlJc w:val="left"/>
      <w:pPr>
        <w:tabs>
          <w:tab w:val="num" w:pos="360"/>
        </w:tabs>
      </w:pPr>
    </w:lvl>
    <w:lvl w:ilvl="7" w:tplc="DBCA6CCA">
      <w:numFmt w:val="none"/>
      <w:lvlText w:val=""/>
      <w:lvlJc w:val="left"/>
      <w:pPr>
        <w:tabs>
          <w:tab w:val="num" w:pos="360"/>
        </w:tabs>
      </w:pPr>
    </w:lvl>
    <w:lvl w:ilvl="8" w:tplc="E5D00584">
      <w:numFmt w:val="none"/>
      <w:lvlText w:val=""/>
      <w:lvlJc w:val="left"/>
      <w:pPr>
        <w:tabs>
          <w:tab w:val="num" w:pos="360"/>
        </w:tabs>
      </w:pPr>
    </w:lvl>
  </w:abstractNum>
  <w:abstractNum w:abstractNumId="18">
    <w:nsid w:val="35E66885"/>
    <w:multiLevelType w:val="hybridMultilevel"/>
    <w:tmpl w:val="1294F6E8"/>
    <w:lvl w:ilvl="0" w:tplc="7938F8A0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cs="Times New Roman" w:hint="default"/>
        <w:b w:val="0"/>
        <w:i w:val="0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3E311904"/>
    <w:multiLevelType w:val="hybridMultilevel"/>
    <w:tmpl w:val="54640566"/>
    <w:lvl w:ilvl="0" w:tplc="4DE80FA4">
      <w:start w:val="1"/>
      <w:numFmt w:val="decimal"/>
      <w:lvlText w:val="%1."/>
      <w:lvlJc w:val="left"/>
      <w:pPr>
        <w:ind w:left="462" w:hanging="360"/>
      </w:pPr>
      <w:rPr>
        <w:rFonts w:hint="default"/>
      </w:rPr>
    </w:lvl>
    <w:lvl w:ilvl="1" w:tplc="043F0019" w:tentative="1">
      <w:start w:val="1"/>
      <w:numFmt w:val="lowerLetter"/>
      <w:lvlText w:val="%2."/>
      <w:lvlJc w:val="left"/>
      <w:pPr>
        <w:ind w:left="1182" w:hanging="360"/>
      </w:pPr>
    </w:lvl>
    <w:lvl w:ilvl="2" w:tplc="043F001B" w:tentative="1">
      <w:start w:val="1"/>
      <w:numFmt w:val="lowerRoman"/>
      <w:lvlText w:val="%3."/>
      <w:lvlJc w:val="right"/>
      <w:pPr>
        <w:ind w:left="1902" w:hanging="180"/>
      </w:pPr>
    </w:lvl>
    <w:lvl w:ilvl="3" w:tplc="043F000F" w:tentative="1">
      <w:start w:val="1"/>
      <w:numFmt w:val="decimal"/>
      <w:lvlText w:val="%4."/>
      <w:lvlJc w:val="left"/>
      <w:pPr>
        <w:ind w:left="2622" w:hanging="360"/>
      </w:pPr>
    </w:lvl>
    <w:lvl w:ilvl="4" w:tplc="043F0019" w:tentative="1">
      <w:start w:val="1"/>
      <w:numFmt w:val="lowerLetter"/>
      <w:lvlText w:val="%5."/>
      <w:lvlJc w:val="left"/>
      <w:pPr>
        <w:ind w:left="3342" w:hanging="360"/>
      </w:pPr>
    </w:lvl>
    <w:lvl w:ilvl="5" w:tplc="043F001B" w:tentative="1">
      <w:start w:val="1"/>
      <w:numFmt w:val="lowerRoman"/>
      <w:lvlText w:val="%6."/>
      <w:lvlJc w:val="right"/>
      <w:pPr>
        <w:ind w:left="4062" w:hanging="180"/>
      </w:pPr>
    </w:lvl>
    <w:lvl w:ilvl="6" w:tplc="043F000F" w:tentative="1">
      <w:start w:val="1"/>
      <w:numFmt w:val="decimal"/>
      <w:lvlText w:val="%7."/>
      <w:lvlJc w:val="left"/>
      <w:pPr>
        <w:ind w:left="4782" w:hanging="360"/>
      </w:pPr>
    </w:lvl>
    <w:lvl w:ilvl="7" w:tplc="043F0019" w:tentative="1">
      <w:start w:val="1"/>
      <w:numFmt w:val="lowerLetter"/>
      <w:lvlText w:val="%8."/>
      <w:lvlJc w:val="left"/>
      <w:pPr>
        <w:ind w:left="5502" w:hanging="360"/>
      </w:pPr>
    </w:lvl>
    <w:lvl w:ilvl="8" w:tplc="043F001B" w:tentative="1">
      <w:start w:val="1"/>
      <w:numFmt w:val="lowerRoman"/>
      <w:lvlText w:val="%9."/>
      <w:lvlJc w:val="right"/>
      <w:pPr>
        <w:ind w:left="6222" w:hanging="180"/>
      </w:pPr>
    </w:lvl>
  </w:abstractNum>
  <w:abstractNum w:abstractNumId="20">
    <w:nsid w:val="4437225F"/>
    <w:multiLevelType w:val="hybridMultilevel"/>
    <w:tmpl w:val="888E1832"/>
    <w:lvl w:ilvl="0" w:tplc="7938F8A0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cs="Times New Roman" w:hint="default"/>
        <w:b w:val="0"/>
        <w:i w:val="0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4590704C"/>
    <w:multiLevelType w:val="hybridMultilevel"/>
    <w:tmpl w:val="B8702D10"/>
    <w:lvl w:ilvl="0" w:tplc="7938F8A0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cs="Times New Roman" w:hint="default"/>
        <w:b w:val="0"/>
        <w:i w:val="0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464641C1"/>
    <w:multiLevelType w:val="hybridMultilevel"/>
    <w:tmpl w:val="92009C5A"/>
    <w:lvl w:ilvl="0" w:tplc="7938F8A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7C50556"/>
    <w:multiLevelType w:val="hybridMultilevel"/>
    <w:tmpl w:val="46549974"/>
    <w:lvl w:ilvl="0" w:tplc="422E55CC">
      <w:start w:val="1"/>
      <w:numFmt w:val="decimal"/>
      <w:lvlText w:val="%1."/>
      <w:lvlJc w:val="left"/>
      <w:pPr>
        <w:ind w:left="221" w:hanging="197"/>
      </w:pPr>
      <w:rPr>
        <w:rFonts w:ascii="Book Antiqua" w:eastAsia="Book Antiqua" w:hAnsi="Book Antiqua" w:cs="Book Antiqua" w:hint="default"/>
        <w:spacing w:val="0"/>
        <w:w w:val="101"/>
        <w:sz w:val="19"/>
        <w:szCs w:val="19"/>
      </w:rPr>
    </w:lvl>
    <w:lvl w:ilvl="1" w:tplc="D67E5D48">
      <w:start w:val="1"/>
      <w:numFmt w:val="decimal"/>
      <w:lvlText w:val="%2."/>
      <w:lvlJc w:val="left"/>
      <w:pPr>
        <w:ind w:left="1272" w:hanging="351"/>
      </w:pPr>
      <w:rPr>
        <w:rFonts w:ascii="Book Antiqua" w:eastAsia="Book Antiqua" w:hAnsi="Book Antiqua" w:cs="Book Antiqua" w:hint="default"/>
        <w:spacing w:val="0"/>
        <w:w w:val="101"/>
        <w:sz w:val="19"/>
        <w:szCs w:val="19"/>
      </w:rPr>
    </w:lvl>
    <w:lvl w:ilvl="2" w:tplc="2EBEBBC2">
      <w:numFmt w:val="bullet"/>
      <w:lvlText w:val="•"/>
      <w:lvlJc w:val="left"/>
      <w:pPr>
        <w:ind w:left="1280" w:hanging="351"/>
      </w:pPr>
      <w:rPr>
        <w:rFonts w:hint="default"/>
      </w:rPr>
    </w:lvl>
    <w:lvl w:ilvl="3" w:tplc="964EA168">
      <w:numFmt w:val="bullet"/>
      <w:lvlText w:val="•"/>
      <w:lvlJc w:val="left"/>
      <w:pPr>
        <w:ind w:left="2390" w:hanging="351"/>
      </w:pPr>
      <w:rPr>
        <w:rFonts w:hint="default"/>
      </w:rPr>
    </w:lvl>
    <w:lvl w:ilvl="4" w:tplc="BFA471A2">
      <w:numFmt w:val="bullet"/>
      <w:lvlText w:val="•"/>
      <w:lvlJc w:val="left"/>
      <w:pPr>
        <w:ind w:left="3500" w:hanging="351"/>
      </w:pPr>
      <w:rPr>
        <w:rFonts w:hint="default"/>
      </w:rPr>
    </w:lvl>
    <w:lvl w:ilvl="5" w:tplc="D35ADC5C">
      <w:numFmt w:val="bullet"/>
      <w:lvlText w:val="•"/>
      <w:lvlJc w:val="left"/>
      <w:pPr>
        <w:ind w:left="4610" w:hanging="351"/>
      </w:pPr>
      <w:rPr>
        <w:rFonts w:hint="default"/>
      </w:rPr>
    </w:lvl>
    <w:lvl w:ilvl="6" w:tplc="5ABE7FFA">
      <w:numFmt w:val="bullet"/>
      <w:lvlText w:val="•"/>
      <w:lvlJc w:val="left"/>
      <w:pPr>
        <w:ind w:left="5720" w:hanging="351"/>
      </w:pPr>
      <w:rPr>
        <w:rFonts w:hint="default"/>
      </w:rPr>
    </w:lvl>
    <w:lvl w:ilvl="7" w:tplc="14F2FF92">
      <w:numFmt w:val="bullet"/>
      <w:lvlText w:val="•"/>
      <w:lvlJc w:val="left"/>
      <w:pPr>
        <w:ind w:left="6830" w:hanging="351"/>
      </w:pPr>
      <w:rPr>
        <w:rFonts w:hint="default"/>
      </w:rPr>
    </w:lvl>
    <w:lvl w:ilvl="8" w:tplc="2148475C">
      <w:numFmt w:val="bullet"/>
      <w:lvlText w:val="•"/>
      <w:lvlJc w:val="left"/>
      <w:pPr>
        <w:ind w:left="7940" w:hanging="351"/>
      </w:pPr>
      <w:rPr>
        <w:rFonts w:hint="default"/>
      </w:rPr>
    </w:lvl>
  </w:abstractNum>
  <w:abstractNum w:abstractNumId="24">
    <w:nsid w:val="4CDA7EAB"/>
    <w:multiLevelType w:val="hybridMultilevel"/>
    <w:tmpl w:val="A446AA24"/>
    <w:lvl w:ilvl="0" w:tplc="A6CA0852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0FE65C3"/>
    <w:multiLevelType w:val="hybridMultilevel"/>
    <w:tmpl w:val="814CE6CC"/>
    <w:lvl w:ilvl="0" w:tplc="1A6052E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2C352DC"/>
    <w:multiLevelType w:val="multilevel"/>
    <w:tmpl w:val="8C0293D6"/>
    <w:lvl w:ilvl="0">
      <w:start w:val="1"/>
      <w:numFmt w:val="decimal"/>
      <w:lvlText w:val="%1"/>
      <w:lvlJc w:val="left"/>
      <w:pPr>
        <w:ind w:left="1009" w:hanging="159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ru-RU" w:bidi="ru-RU"/>
      </w:rPr>
    </w:lvl>
    <w:lvl w:ilvl="1">
      <w:start w:val="1"/>
      <w:numFmt w:val="decimal"/>
      <w:lvlText w:val="%1.%2"/>
      <w:lvlJc w:val="left"/>
      <w:pPr>
        <w:ind w:left="1369" w:hanging="519"/>
        <w:jc w:val="right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4"/>
        <w:szCs w:val="24"/>
        <w:lang w:val="ru-RU" w:eastAsia="ru-RU" w:bidi="ru-RU"/>
      </w:rPr>
    </w:lvl>
    <w:lvl w:ilvl="2">
      <w:start w:val="1"/>
      <w:numFmt w:val="decimal"/>
      <w:lvlText w:val="%1.%2.%3"/>
      <w:lvlJc w:val="left"/>
      <w:pPr>
        <w:ind w:left="1549" w:hanging="540"/>
        <w:jc w:val="left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ru-RU" w:bidi="ru-RU"/>
      </w:rPr>
    </w:lvl>
    <w:lvl w:ilvl="3">
      <w:numFmt w:val="bullet"/>
      <w:lvlText w:val="•"/>
      <w:lvlJc w:val="left"/>
      <w:pPr>
        <w:ind w:left="1360" w:hanging="540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1480" w:hanging="540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1540" w:hanging="540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3233" w:hanging="540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4926" w:hanging="540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6619" w:hanging="540"/>
      </w:pPr>
      <w:rPr>
        <w:rFonts w:hint="default"/>
        <w:lang w:val="ru-RU" w:eastAsia="ru-RU" w:bidi="ru-RU"/>
      </w:rPr>
    </w:lvl>
  </w:abstractNum>
  <w:abstractNum w:abstractNumId="27">
    <w:nsid w:val="54BF6959"/>
    <w:multiLevelType w:val="hybridMultilevel"/>
    <w:tmpl w:val="DEC486E0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58B43A35"/>
    <w:multiLevelType w:val="hybridMultilevel"/>
    <w:tmpl w:val="7E4A560C"/>
    <w:lvl w:ilvl="0" w:tplc="7938F8A0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cs="Times New Roman" w:hint="default"/>
        <w:b w:val="0"/>
        <w:i w:val="0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58CB26AD"/>
    <w:multiLevelType w:val="hybridMultilevel"/>
    <w:tmpl w:val="CED0A236"/>
    <w:lvl w:ilvl="0" w:tplc="64684BA4">
      <w:start w:val="1"/>
      <w:numFmt w:val="decimal"/>
      <w:lvlText w:val="%1 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6B235CB8"/>
    <w:multiLevelType w:val="hybridMultilevel"/>
    <w:tmpl w:val="7026D6BE"/>
    <w:lvl w:ilvl="0" w:tplc="7938F8A0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cs="Times New Roman" w:hint="default"/>
        <w:b w:val="0"/>
        <w:i w:val="0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>
    <w:nsid w:val="6C3B7186"/>
    <w:multiLevelType w:val="hybridMultilevel"/>
    <w:tmpl w:val="BF4A32AE"/>
    <w:lvl w:ilvl="0" w:tplc="78AE31D2">
      <w:start w:val="1"/>
      <w:numFmt w:val="upperLetter"/>
      <w:lvlText w:val="%1."/>
      <w:lvlJc w:val="left"/>
      <w:pPr>
        <w:ind w:left="1353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2">
    <w:nsid w:val="71AF12D1"/>
    <w:multiLevelType w:val="hybridMultilevel"/>
    <w:tmpl w:val="CD1C2654"/>
    <w:lvl w:ilvl="0" w:tplc="04090011">
      <w:start w:val="1"/>
      <w:numFmt w:val="decimal"/>
      <w:lvlText w:val="%1)"/>
      <w:lvlJc w:val="left"/>
      <w:pPr>
        <w:ind w:left="-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0" w:hanging="360"/>
      </w:pPr>
    </w:lvl>
    <w:lvl w:ilvl="2" w:tplc="0409001B" w:tentative="1">
      <w:start w:val="1"/>
      <w:numFmt w:val="lowerRoman"/>
      <w:lvlText w:val="%3."/>
      <w:lvlJc w:val="right"/>
      <w:pPr>
        <w:ind w:left="1080" w:hanging="180"/>
      </w:pPr>
    </w:lvl>
    <w:lvl w:ilvl="3" w:tplc="0409000F" w:tentative="1">
      <w:start w:val="1"/>
      <w:numFmt w:val="decimal"/>
      <w:lvlText w:val="%4."/>
      <w:lvlJc w:val="left"/>
      <w:pPr>
        <w:ind w:left="1800" w:hanging="360"/>
      </w:pPr>
    </w:lvl>
    <w:lvl w:ilvl="4" w:tplc="04090019" w:tentative="1">
      <w:start w:val="1"/>
      <w:numFmt w:val="lowerLetter"/>
      <w:lvlText w:val="%5."/>
      <w:lvlJc w:val="left"/>
      <w:pPr>
        <w:ind w:left="2520" w:hanging="360"/>
      </w:pPr>
    </w:lvl>
    <w:lvl w:ilvl="5" w:tplc="0409001B" w:tentative="1">
      <w:start w:val="1"/>
      <w:numFmt w:val="lowerRoman"/>
      <w:lvlText w:val="%6."/>
      <w:lvlJc w:val="right"/>
      <w:pPr>
        <w:ind w:left="3240" w:hanging="180"/>
      </w:pPr>
    </w:lvl>
    <w:lvl w:ilvl="6" w:tplc="0409000F" w:tentative="1">
      <w:start w:val="1"/>
      <w:numFmt w:val="decimal"/>
      <w:lvlText w:val="%7."/>
      <w:lvlJc w:val="left"/>
      <w:pPr>
        <w:ind w:left="3960" w:hanging="360"/>
      </w:pPr>
    </w:lvl>
    <w:lvl w:ilvl="7" w:tplc="04090019" w:tentative="1">
      <w:start w:val="1"/>
      <w:numFmt w:val="lowerLetter"/>
      <w:lvlText w:val="%8."/>
      <w:lvlJc w:val="left"/>
      <w:pPr>
        <w:ind w:left="4680" w:hanging="360"/>
      </w:pPr>
    </w:lvl>
    <w:lvl w:ilvl="8" w:tplc="0409001B" w:tentative="1">
      <w:start w:val="1"/>
      <w:numFmt w:val="lowerRoman"/>
      <w:lvlText w:val="%9."/>
      <w:lvlJc w:val="right"/>
      <w:pPr>
        <w:ind w:left="5400" w:hanging="180"/>
      </w:pPr>
    </w:lvl>
  </w:abstractNum>
  <w:abstractNum w:abstractNumId="33">
    <w:nsid w:val="74453F29"/>
    <w:multiLevelType w:val="hybridMultilevel"/>
    <w:tmpl w:val="841C90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8A81575"/>
    <w:multiLevelType w:val="hybridMultilevel"/>
    <w:tmpl w:val="96F0FFD8"/>
    <w:lvl w:ilvl="0" w:tplc="1A6052E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7C3E2C33"/>
    <w:multiLevelType w:val="hybridMultilevel"/>
    <w:tmpl w:val="3FCA8B0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>
    <w:nsid w:val="7DD5253C"/>
    <w:multiLevelType w:val="hybridMultilevel"/>
    <w:tmpl w:val="9022F628"/>
    <w:lvl w:ilvl="0" w:tplc="12046894">
      <w:start w:val="1"/>
      <w:numFmt w:val="decimal"/>
      <w:lvlText w:val="%1."/>
      <w:lvlJc w:val="left"/>
      <w:pPr>
        <w:ind w:left="13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89" w:hanging="360"/>
      </w:pPr>
    </w:lvl>
    <w:lvl w:ilvl="2" w:tplc="0419001B" w:tentative="1">
      <w:start w:val="1"/>
      <w:numFmt w:val="lowerRoman"/>
      <w:lvlText w:val="%3."/>
      <w:lvlJc w:val="right"/>
      <w:pPr>
        <w:ind w:left="2809" w:hanging="180"/>
      </w:pPr>
    </w:lvl>
    <w:lvl w:ilvl="3" w:tplc="0419000F" w:tentative="1">
      <w:start w:val="1"/>
      <w:numFmt w:val="decimal"/>
      <w:lvlText w:val="%4."/>
      <w:lvlJc w:val="left"/>
      <w:pPr>
        <w:ind w:left="3529" w:hanging="360"/>
      </w:pPr>
    </w:lvl>
    <w:lvl w:ilvl="4" w:tplc="04190019" w:tentative="1">
      <w:start w:val="1"/>
      <w:numFmt w:val="lowerLetter"/>
      <w:lvlText w:val="%5."/>
      <w:lvlJc w:val="left"/>
      <w:pPr>
        <w:ind w:left="4249" w:hanging="360"/>
      </w:pPr>
    </w:lvl>
    <w:lvl w:ilvl="5" w:tplc="0419001B" w:tentative="1">
      <w:start w:val="1"/>
      <w:numFmt w:val="lowerRoman"/>
      <w:lvlText w:val="%6."/>
      <w:lvlJc w:val="right"/>
      <w:pPr>
        <w:ind w:left="4969" w:hanging="180"/>
      </w:pPr>
    </w:lvl>
    <w:lvl w:ilvl="6" w:tplc="0419000F" w:tentative="1">
      <w:start w:val="1"/>
      <w:numFmt w:val="decimal"/>
      <w:lvlText w:val="%7."/>
      <w:lvlJc w:val="left"/>
      <w:pPr>
        <w:ind w:left="5689" w:hanging="360"/>
      </w:pPr>
    </w:lvl>
    <w:lvl w:ilvl="7" w:tplc="04190019" w:tentative="1">
      <w:start w:val="1"/>
      <w:numFmt w:val="lowerLetter"/>
      <w:lvlText w:val="%8."/>
      <w:lvlJc w:val="left"/>
      <w:pPr>
        <w:ind w:left="6409" w:hanging="360"/>
      </w:pPr>
    </w:lvl>
    <w:lvl w:ilvl="8" w:tplc="0419001B" w:tentative="1">
      <w:start w:val="1"/>
      <w:numFmt w:val="lowerRoman"/>
      <w:lvlText w:val="%9."/>
      <w:lvlJc w:val="right"/>
      <w:pPr>
        <w:ind w:left="7129" w:hanging="180"/>
      </w:pPr>
    </w:lvl>
  </w:abstractNum>
  <w:num w:numId="1">
    <w:abstractNumId w:val="35"/>
  </w:num>
  <w:num w:numId="2">
    <w:abstractNumId w:val="27"/>
  </w:num>
  <w:num w:numId="3">
    <w:abstractNumId w:val="12"/>
  </w:num>
  <w:num w:numId="4">
    <w:abstractNumId w:val="17"/>
  </w:num>
  <w:num w:numId="5">
    <w:abstractNumId w:val="15"/>
  </w:num>
  <w:num w:numId="6">
    <w:abstractNumId w:val="16"/>
  </w:num>
  <w:num w:numId="7">
    <w:abstractNumId w:val="9"/>
  </w:num>
  <w:num w:numId="8">
    <w:abstractNumId w:val="7"/>
  </w:num>
  <w:num w:numId="9">
    <w:abstractNumId w:val="6"/>
  </w:num>
  <w:num w:numId="10">
    <w:abstractNumId w:val="5"/>
  </w:num>
  <w:num w:numId="11">
    <w:abstractNumId w:val="4"/>
  </w:num>
  <w:num w:numId="12">
    <w:abstractNumId w:val="8"/>
  </w:num>
  <w:num w:numId="13">
    <w:abstractNumId w:val="3"/>
  </w:num>
  <w:num w:numId="14">
    <w:abstractNumId w:val="2"/>
  </w:num>
  <w:num w:numId="15">
    <w:abstractNumId w:val="1"/>
  </w:num>
  <w:num w:numId="16">
    <w:abstractNumId w:val="0"/>
  </w:num>
  <w:num w:numId="17">
    <w:abstractNumId w:val="14"/>
  </w:num>
  <w:num w:numId="18">
    <w:abstractNumId w:val="31"/>
  </w:num>
  <w:num w:numId="19">
    <w:abstractNumId w:val="24"/>
  </w:num>
  <w:num w:numId="20">
    <w:abstractNumId w:val="10"/>
  </w:num>
  <w:num w:numId="21">
    <w:abstractNumId w:val="26"/>
  </w:num>
  <w:num w:numId="22">
    <w:abstractNumId w:val="13"/>
  </w:num>
  <w:num w:numId="23">
    <w:abstractNumId w:val="34"/>
  </w:num>
  <w:num w:numId="24">
    <w:abstractNumId w:val="11"/>
  </w:num>
  <w:num w:numId="25">
    <w:abstractNumId w:val="36"/>
  </w:num>
  <w:num w:numId="26">
    <w:abstractNumId w:val="32"/>
  </w:num>
  <w:num w:numId="27">
    <w:abstractNumId w:val="25"/>
  </w:num>
  <w:num w:numId="28">
    <w:abstractNumId w:val="22"/>
  </w:num>
  <w:num w:numId="29">
    <w:abstractNumId w:val="30"/>
  </w:num>
  <w:num w:numId="30">
    <w:abstractNumId w:val="18"/>
  </w:num>
  <w:num w:numId="31">
    <w:abstractNumId w:val="21"/>
  </w:num>
  <w:num w:numId="32">
    <w:abstractNumId w:val="20"/>
  </w:num>
  <w:num w:numId="33">
    <w:abstractNumId w:val="28"/>
  </w:num>
  <w:num w:numId="34">
    <w:abstractNumId w:val="33"/>
  </w:num>
  <w:num w:numId="35">
    <w:abstractNumId w:val="29"/>
  </w:num>
  <w:num w:numId="36">
    <w:abstractNumId w:val="23"/>
  </w:num>
  <w:num w:numId="37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5BFF"/>
    <w:rsid w:val="00026E93"/>
    <w:rsid w:val="000901FE"/>
    <w:rsid w:val="00090B89"/>
    <w:rsid w:val="00092B8A"/>
    <w:rsid w:val="000A2AC1"/>
    <w:rsid w:val="000B1044"/>
    <w:rsid w:val="000C2C7C"/>
    <w:rsid w:val="000E2E99"/>
    <w:rsid w:val="000E64C0"/>
    <w:rsid w:val="000E77B2"/>
    <w:rsid w:val="000F6B46"/>
    <w:rsid w:val="001178EC"/>
    <w:rsid w:val="00133022"/>
    <w:rsid w:val="00142701"/>
    <w:rsid w:val="001428CE"/>
    <w:rsid w:val="00162341"/>
    <w:rsid w:val="00164AED"/>
    <w:rsid w:val="00175F98"/>
    <w:rsid w:val="001812CA"/>
    <w:rsid w:val="00212F2A"/>
    <w:rsid w:val="00240BF3"/>
    <w:rsid w:val="00282419"/>
    <w:rsid w:val="00285A12"/>
    <w:rsid w:val="002E5895"/>
    <w:rsid w:val="002F1C16"/>
    <w:rsid w:val="00325138"/>
    <w:rsid w:val="00350C62"/>
    <w:rsid w:val="00353240"/>
    <w:rsid w:val="003722FF"/>
    <w:rsid w:val="00396343"/>
    <w:rsid w:val="003C77A1"/>
    <w:rsid w:val="003F388D"/>
    <w:rsid w:val="00442DA6"/>
    <w:rsid w:val="004E7DF8"/>
    <w:rsid w:val="004F09B9"/>
    <w:rsid w:val="005B1F18"/>
    <w:rsid w:val="005E261E"/>
    <w:rsid w:val="006509EA"/>
    <w:rsid w:val="006874EF"/>
    <w:rsid w:val="006904F1"/>
    <w:rsid w:val="006C4D1E"/>
    <w:rsid w:val="006D2E33"/>
    <w:rsid w:val="0075557C"/>
    <w:rsid w:val="00797F14"/>
    <w:rsid w:val="007D6FC2"/>
    <w:rsid w:val="007F5BFF"/>
    <w:rsid w:val="0085511E"/>
    <w:rsid w:val="00877323"/>
    <w:rsid w:val="008A0B3C"/>
    <w:rsid w:val="009068B6"/>
    <w:rsid w:val="0093754C"/>
    <w:rsid w:val="0096422A"/>
    <w:rsid w:val="0097140A"/>
    <w:rsid w:val="009735EA"/>
    <w:rsid w:val="009D16F6"/>
    <w:rsid w:val="00B17652"/>
    <w:rsid w:val="00B370F7"/>
    <w:rsid w:val="00B5201C"/>
    <w:rsid w:val="00B717CC"/>
    <w:rsid w:val="00BC1AF4"/>
    <w:rsid w:val="00BD47B8"/>
    <w:rsid w:val="00BE2EC1"/>
    <w:rsid w:val="00C05EC8"/>
    <w:rsid w:val="00C425FA"/>
    <w:rsid w:val="00C92191"/>
    <w:rsid w:val="00CC64EF"/>
    <w:rsid w:val="00D01B9B"/>
    <w:rsid w:val="00D44DED"/>
    <w:rsid w:val="00D67009"/>
    <w:rsid w:val="00DD649F"/>
    <w:rsid w:val="00E12755"/>
    <w:rsid w:val="00E616CF"/>
    <w:rsid w:val="00E6432D"/>
    <w:rsid w:val="00EE1E3E"/>
    <w:rsid w:val="00EE4A3A"/>
    <w:rsid w:val="00F34DC2"/>
    <w:rsid w:val="00FA2233"/>
    <w:rsid w:val="00FA69DB"/>
    <w:rsid w:val="00FC63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5BF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7F5BFF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F5BFF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table" w:styleId="a3">
    <w:name w:val="Table Grid"/>
    <w:basedOn w:val="a1"/>
    <w:uiPriority w:val="59"/>
    <w:rsid w:val="007F5BF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footer"/>
    <w:basedOn w:val="a"/>
    <w:link w:val="a5"/>
    <w:rsid w:val="007F5BFF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rsid w:val="007F5BF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page number"/>
    <w:basedOn w:val="a0"/>
    <w:rsid w:val="007F5BFF"/>
  </w:style>
  <w:style w:type="paragraph" w:styleId="a7">
    <w:name w:val="Body Text"/>
    <w:basedOn w:val="a"/>
    <w:link w:val="a8"/>
    <w:rsid w:val="007F5BFF"/>
    <w:pPr>
      <w:jc w:val="both"/>
    </w:pPr>
    <w:rPr>
      <w:sz w:val="28"/>
      <w:szCs w:val="20"/>
      <w:lang w:val="x-none" w:eastAsia="ko-KR"/>
    </w:rPr>
  </w:style>
  <w:style w:type="character" w:customStyle="1" w:styleId="a8">
    <w:name w:val="Основной текст Знак"/>
    <w:basedOn w:val="a0"/>
    <w:link w:val="a7"/>
    <w:rsid w:val="007F5BFF"/>
    <w:rPr>
      <w:rFonts w:ascii="Times New Roman" w:eastAsia="Times New Roman" w:hAnsi="Times New Roman" w:cs="Times New Roman"/>
      <w:sz w:val="28"/>
      <w:szCs w:val="20"/>
      <w:lang w:val="x-none" w:eastAsia="ko-KR"/>
    </w:rPr>
  </w:style>
  <w:style w:type="paragraph" w:styleId="a9">
    <w:name w:val="Title"/>
    <w:basedOn w:val="a"/>
    <w:link w:val="aa"/>
    <w:qFormat/>
    <w:rsid w:val="007F5BFF"/>
    <w:pPr>
      <w:ind w:firstLine="567"/>
      <w:jc w:val="center"/>
    </w:pPr>
    <w:rPr>
      <w:b/>
      <w:bCs/>
      <w:sz w:val="28"/>
      <w:szCs w:val="28"/>
    </w:rPr>
  </w:style>
  <w:style w:type="character" w:customStyle="1" w:styleId="aa">
    <w:name w:val="Название Знак"/>
    <w:basedOn w:val="a0"/>
    <w:link w:val="a9"/>
    <w:rsid w:val="007F5BFF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b">
    <w:name w:val="List Paragraph"/>
    <w:basedOn w:val="a"/>
    <w:link w:val="ac"/>
    <w:uiPriority w:val="1"/>
    <w:qFormat/>
    <w:rsid w:val="007F5BFF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apple-converted-space">
    <w:name w:val="apple-converted-space"/>
    <w:basedOn w:val="a0"/>
    <w:rsid w:val="007F5BFF"/>
  </w:style>
  <w:style w:type="character" w:styleId="ad">
    <w:name w:val="Hyperlink"/>
    <w:rsid w:val="007F5BFF"/>
    <w:rPr>
      <w:strike w:val="0"/>
      <w:dstrike w:val="0"/>
      <w:color w:val="0156AA"/>
      <w:u w:val="none"/>
      <w:effect w:val="none"/>
      <w:bdr w:val="none" w:sz="0" w:space="0" w:color="auto" w:frame="1"/>
    </w:rPr>
  </w:style>
  <w:style w:type="paragraph" w:customStyle="1" w:styleId="Default">
    <w:name w:val="Default"/>
    <w:rsid w:val="007F5BF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e">
    <w:name w:val="Normal (Web)"/>
    <w:basedOn w:val="a"/>
    <w:link w:val="af"/>
    <w:uiPriority w:val="99"/>
    <w:unhideWhenUsed/>
    <w:rsid w:val="007F5BFF"/>
    <w:pPr>
      <w:spacing w:before="100" w:beforeAutospacing="1" w:after="100" w:afterAutospacing="1"/>
    </w:pPr>
  </w:style>
  <w:style w:type="paragraph" w:styleId="af0">
    <w:name w:val="Body Text Indent"/>
    <w:basedOn w:val="a"/>
    <w:link w:val="af1"/>
    <w:rsid w:val="007F5BFF"/>
    <w:pPr>
      <w:spacing w:after="120"/>
      <w:ind w:left="283"/>
    </w:pPr>
    <w:rPr>
      <w:lang w:val="en-US" w:eastAsia="x-none"/>
    </w:rPr>
  </w:style>
  <w:style w:type="character" w:customStyle="1" w:styleId="af1">
    <w:name w:val="Основной текст с отступом Знак"/>
    <w:basedOn w:val="a0"/>
    <w:link w:val="af0"/>
    <w:rsid w:val="007F5BFF"/>
    <w:rPr>
      <w:rFonts w:ascii="Times New Roman" w:eastAsia="Times New Roman" w:hAnsi="Times New Roman" w:cs="Times New Roman"/>
      <w:sz w:val="24"/>
      <w:szCs w:val="24"/>
      <w:lang w:val="en-US" w:eastAsia="x-none"/>
    </w:rPr>
  </w:style>
  <w:style w:type="character" w:customStyle="1" w:styleId="hl">
    <w:name w:val="hl"/>
    <w:basedOn w:val="a0"/>
    <w:rsid w:val="007F5BFF"/>
  </w:style>
  <w:style w:type="paragraph" w:customStyle="1" w:styleId="msobodytextindentmailrucssattributepostfix">
    <w:name w:val="msobodytextindent_mailru_css_attribute_postfix"/>
    <w:basedOn w:val="a"/>
    <w:rsid w:val="007F5BFF"/>
    <w:pPr>
      <w:spacing w:before="100" w:beforeAutospacing="1" w:after="100" w:afterAutospacing="1"/>
    </w:pPr>
  </w:style>
  <w:style w:type="character" w:styleId="af2">
    <w:name w:val="Emphasis"/>
    <w:uiPriority w:val="20"/>
    <w:qFormat/>
    <w:rsid w:val="007F5BFF"/>
    <w:rPr>
      <w:i/>
      <w:iCs/>
    </w:rPr>
  </w:style>
  <w:style w:type="paragraph" w:customStyle="1" w:styleId="msonormalmailrucssattributepostfix">
    <w:name w:val="msonormal_mailru_css_attribute_postfix"/>
    <w:basedOn w:val="a"/>
    <w:rsid w:val="007F5BFF"/>
    <w:pPr>
      <w:spacing w:before="100" w:beforeAutospacing="1" w:after="100" w:afterAutospacing="1"/>
    </w:pPr>
  </w:style>
  <w:style w:type="character" w:styleId="af3">
    <w:name w:val="Strong"/>
    <w:uiPriority w:val="22"/>
    <w:qFormat/>
    <w:rsid w:val="007F5BFF"/>
    <w:rPr>
      <w:b/>
      <w:bCs/>
    </w:rPr>
  </w:style>
  <w:style w:type="character" w:customStyle="1" w:styleId="separator">
    <w:name w:val="separator"/>
    <w:rsid w:val="007F5BFF"/>
  </w:style>
  <w:style w:type="paragraph" w:styleId="2">
    <w:name w:val="Body Text Indent 2"/>
    <w:basedOn w:val="a"/>
    <w:link w:val="20"/>
    <w:rsid w:val="007F5BFF"/>
    <w:pPr>
      <w:spacing w:after="120" w:line="480" w:lineRule="auto"/>
      <w:ind w:left="283"/>
    </w:pPr>
    <w:rPr>
      <w:lang w:val="x-none" w:eastAsia="x-none"/>
    </w:rPr>
  </w:style>
  <w:style w:type="character" w:customStyle="1" w:styleId="20">
    <w:name w:val="Основной текст с отступом 2 Знак"/>
    <w:basedOn w:val="a0"/>
    <w:link w:val="2"/>
    <w:rsid w:val="007F5BFF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af4">
    <w:name w:val="Balloon Text"/>
    <w:basedOn w:val="a"/>
    <w:link w:val="af5"/>
    <w:uiPriority w:val="99"/>
    <w:semiHidden/>
    <w:unhideWhenUsed/>
    <w:rsid w:val="007F5BFF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7F5BFF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">
    <w:name w:val="Обычный (веб) Знак"/>
    <w:basedOn w:val="a0"/>
    <w:link w:val="ae"/>
    <w:uiPriority w:val="99"/>
    <w:rsid w:val="007F5BF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6">
    <w:name w:val="No Spacing"/>
    <w:uiPriority w:val="1"/>
    <w:qFormat/>
    <w:rsid w:val="00797F14"/>
    <w:pPr>
      <w:spacing w:after="0" w:line="240" w:lineRule="auto"/>
    </w:pPr>
    <w:rPr>
      <w:rFonts w:ascii="Consolas" w:eastAsia="Consolas" w:hAnsi="Consolas" w:cs="Consolas"/>
      <w:lang w:val="en-US"/>
    </w:rPr>
  </w:style>
  <w:style w:type="paragraph" w:customStyle="1" w:styleId="11">
    <w:name w:val="Абзац списка1"/>
    <w:basedOn w:val="a"/>
    <w:rsid w:val="00797F14"/>
    <w:pPr>
      <w:widowControl w:val="0"/>
      <w:spacing w:after="200" w:line="276" w:lineRule="auto"/>
      <w:ind w:left="720"/>
    </w:pPr>
    <w:rPr>
      <w:rFonts w:ascii="Calibri" w:eastAsia="Calibri" w:hAnsi="Calibri" w:cs="Calibri"/>
      <w:kern w:val="2"/>
      <w:sz w:val="22"/>
      <w:szCs w:val="22"/>
      <w:lang w:eastAsia="ar-SA"/>
    </w:rPr>
  </w:style>
  <w:style w:type="paragraph" w:customStyle="1" w:styleId="af7">
    <w:name w:val="Содержимое таблицы"/>
    <w:basedOn w:val="a"/>
    <w:uiPriority w:val="99"/>
    <w:rsid w:val="000901FE"/>
    <w:pPr>
      <w:widowControl w:val="0"/>
      <w:suppressLineNumbers/>
      <w:suppressAutoHyphens/>
    </w:pPr>
    <w:rPr>
      <w:rFonts w:eastAsia="Andale Sans UI"/>
      <w:kern w:val="2"/>
      <w:lang w:eastAsia="ar-SA"/>
    </w:rPr>
  </w:style>
  <w:style w:type="character" w:customStyle="1" w:styleId="af8">
    <w:name w:val="Основной текст_"/>
    <w:link w:val="21"/>
    <w:rsid w:val="00EE1E3E"/>
    <w:rPr>
      <w:spacing w:val="1"/>
      <w:sz w:val="25"/>
      <w:szCs w:val="25"/>
      <w:shd w:val="clear" w:color="auto" w:fill="FFFFFF"/>
    </w:rPr>
  </w:style>
  <w:style w:type="paragraph" w:customStyle="1" w:styleId="21">
    <w:name w:val="Основной текст2"/>
    <w:basedOn w:val="a"/>
    <w:link w:val="af8"/>
    <w:rsid w:val="00EE1E3E"/>
    <w:pPr>
      <w:shd w:val="clear" w:color="auto" w:fill="FFFFFF"/>
      <w:spacing w:line="317" w:lineRule="exact"/>
      <w:jc w:val="center"/>
    </w:pPr>
    <w:rPr>
      <w:rFonts w:asciiTheme="minorHAnsi" w:eastAsiaTheme="minorHAnsi" w:hAnsiTheme="minorHAnsi" w:cstheme="minorBidi"/>
      <w:spacing w:val="1"/>
      <w:sz w:val="25"/>
      <w:szCs w:val="25"/>
      <w:shd w:val="clear" w:color="auto" w:fill="FFFFFF"/>
      <w:lang w:eastAsia="en-US"/>
    </w:rPr>
  </w:style>
  <w:style w:type="character" w:customStyle="1" w:styleId="12">
    <w:name w:val="Основной текст1"/>
    <w:rsid w:val="00EE1E3E"/>
    <w:rPr>
      <w:spacing w:val="0"/>
      <w:sz w:val="25"/>
      <w:szCs w:val="25"/>
      <w:shd w:val="clear" w:color="auto" w:fill="FFFFFF"/>
      <w:lang w:bidi="ar-SA"/>
    </w:rPr>
  </w:style>
  <w:style w:type="character" w:customStyle="1" w:styleId="af9">
    <w:name w:val="Основной текст + Курсив"/>
    <w:rsid w:val="00EE1E3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-3"/>
      <w:sz w:val="25"/>
      <w:szCs w:val="25"/>
      <w:u w:val="single"/>
      <w:shd w:val="clear" w:color="auto" w:fill="FFFFFF"/>
      <w:lang w:bidi="ar-SA"/>
    </w:rPr>
  </w:style>
  <w:style w:type="paragraph" w:styleId="afa">
    <w:name w:val="header"/>
    <w:basedOn w:val="a"/>
    <w:link w:val="afb"/>
    <w:uiPriority w:val="99"/>
    <w:unhideWhenUsed/>
    <w:rsid w:val="000E64C0"/>
    <w:pPr>
      <w:tabs>
        <w:tab w:val="center" w:pos="4677"/>
        <w:tab w:val="right" w:pos="9355"/>
      </w:tabs>
    </w:pPr>
  </w:style>
  <w:style w:type="character" w:customStyle="1" w:styleId="afb">
    <w:name w:val="Верхний колонтитул Знак"/>
    <w:basedOn w:val="a0"/>
    <w:link w:val="afa"/>
    <w:uiPriority w:val="99"/>
    <w:rsid w:val="000E64C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Абзац списка Знак"/>
    <w:link w:val="ab"/>
    <w:uiPriority w:val="1"/>
    <w:rsid w:val="00175F98"/>
    <w:rPr>
      <w:rFonts w:ascii="Calibri" w:eastAsia="Calibri" w:hAnsi="Calibri" w:cs="Times New Roman"/>
    </w:rPr>
  </w:style>
  <w:style w:type="table" w:customStyle="1" w:styleId="TableNormal">
    <w:name w:val="Table Normal"/>
    <w:uiPriority w:val="2"/>
    <w:semiHidden/>
    <w:unhideWhenUsed/>
    <w:qFormat/>
    <w:rsid w:val="00B370F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B370F7"/>
    <w:pPr>
      <w:widowControl w:val="0"/>
      <w:autoSpaceDE w:val="0"/>
      <w:autoSpaceDN w:val="0"/>
      <w:ind w:left="107"/>
    </w:pPr>
    <w:rPr>
      <w:sz w:val="22"/>
      <w:szCs w:val="22"/>
      <w:lang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5BF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7F5BFF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F5BFF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table" w:styleId="a3">
    <w:name w:val="Table Grid"/>
    <w:basedOn w:val="a1"/>
    <w:uiPriority w:val="59"/>
    <w:rsid w:val="007F5BF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footer"/>
    <w:basedOn w:val="a"/>
    <w:link w:val="a5"/>
    <w:rsid w:val="007F5BFF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rsid w:val="007F5BF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page number"/>
    <w:basedOn w:val="a0"/>
    <w:rsid w:val="007F5BFF"/>
  </w:style>
  <w:style w:type="paragraph" w:styleId="a7">
    <w:name w:val="Body Text"/>
    <w:basedOn w:val="a"/>
    <w:link w:val="a8"/>
    <w:rsid w:val="007F5BFF"/>
    <w:pPr>
      <w:jc w:val="both"/>
    </w:pPr>
    <w:rPr>
      <w:sz w:val="28"/>
      <w:szCs w:val="20"/>
      <w:lang w:val="x-none" w:eastAsia="ko-KR"/>
    </w:rPr>
  </w:style>
  <w:style w:type="character" w:customStyle="1" w:styleId="a8">
    <w:name w:val="Основной текст Знак"/>
    <w:basedOn w:val="a0"/>
    <w:link w:val="a7"/>
    <w:rsid w:val="007F5BFF"/>
    <w:rPr>
      <w:rFonts w:ascii="Times New Roman" w:eastAsia="Times New Roman" w:hAnsi="Times New Roman" w:cs="Times New Roman"/>
      <w:sz w:val="28"/>
      <w:szCs w:val="20"/>
      <w:lang w:val="x-none" w:eastAsia="ko-KR"/>
    </w:rPr>
  </w:style>
  <w:style w:type="paragraph" w:styleId="a9">
    <w:name w:val="Title"/>
    <w:basedOn w:val="a"/>
    <w:link w:val="aa"/>
    <w:qFormat/>
    <w:rsid w:val="007F5BFF"/>
    <w:pPr>
      <w:ind w:firstLine="567"/>
      <w:jc w:val="center"/>
    </w:pPr>
    <w:rPr>
      <w:b/>
      <w:bCs/>
      <w:sz w:val="28"/>
      <w:szCs w:val="28"/>
    </w:rPr>
  </w:style>
  <w:style w:type="character" w:customStyle="1" w:styleId="aa">
    <w:name w:val="Название Знак"/>
    <w:basedOn w:val="a0"/>
    <w:link w:val="a9"/>
    <w:rsid w:val="007F5BFF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b">
    <w:name w:val="List Paragraph"/>
    <w:basedOn w:val="a"/>
    <w:link w:val="ac"/>
    <w:uiPriority w:val="1"/>
    <w:qFormat/>
    <w:rsid w:val="007F5BFF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apple-converted-space">
    <w:name w:val="apple-converted-space"/>
    <w:basedOn w:val="a0"/>
    <w:rsid w:val="007F5BFF"/>
  </w:style>
  <w:style w:type="character" w:styleId="ad">
    <w:name w:val="Hyperlink"/>
    <w:rsid w:val="007F5BFF"/>
    <w:rPr>
      <w:strike w:val="0"/>
      <w:dstrike w:val="0"/>
      <w:color w:val="0156AA"/>
      <w:u w:val="none"/>
      <w:effect w:val="none"/>
      <w:bdr w:val="none" w:sz="0" w:space="0" w:color="auto" w:frame="1"/>
    </w:rPr>
  </w:style>
  <w:style w:type="paragraph" w:customStyle="1" w:styleId="Default">
    <w:name w:val="Default"/>
    <w:rsid w:val="007F5BF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e">
    <w:name w:val="Normal (Web)"/>
    <w:basedOn w:val="a"/>
    <w:link w:val="af"/>
    <w:uiPriority w:val="99"/>
    <w:unhideWhenUsed/>
    <w:rsid w:val="007F5BFF"/>
    <w:pPr>
      <w:spacing w:before="100" w:beforeAutospacing="1" w:after="100" w:afterAutospacing="1"/>
    </w:pPr>
  </w:style>
  <w:style w:type="paragraph" w:styleId="af0">
    <w:name w:val="Body Text Indent"/>
    <w:basedOn w:val="a"/>
    <w:link w:val="af1"/>
    <w:rsid w:val="007F5BFF"/>
    <w:pPr>
      <w:spacing w:after="120"/>
      <w:ind w:left="283"/>
    </w:pPr>
    <w:rPr>
      <w:lang w:val="en-US" w:eastAsia="x-none"/>
    </w:rPr>
  </w:style>
  <w:style w:type="character" w:customStyle="1" w:styleId="af1">
    <w:name w:val="Основной текст с отступом Знак"/>
    <w:basedOn w:val="a0"/>
    <w:link w:val="af0"/>
    <w:rsid w:val="007F5BFF"/>
    <w:rPr>
      <w:rFonts w:ascii="Times New Roman" w:eastAsia="Times New Roman" w:hAnsi="Times New Roman" w:cs="Times New Roman"/>
      <w:sz w:val="24"/>
      <w:szCs w:val="24"/>
      <w:lang w:val="en-US" w:eastAsia="x-none"/>
    </w:rPr>
  </w:style>
  <w:style w:type="character" w:customStyle="1" w:styleId="hl">
    <w:name w:val="hl"/>
    <w:basedOn w:val="a0"/>
    <w:rsid w:val="007F5BFF"/>
  </w:style>
  <w:style w:type="paragraph" w:customStyle="1" w:styleId="msobodytextindentmailrucssattributepostfix">
    <w:name w:val="msobodytextindent_mailru_css_attribute_postfix"/>
    <w:basedOn w:val="a"/>
    <w:rsid w:val="007F5BFF"/>
    <w:pPr>
      <w:spacing w:before="100" w:beforeAutospacing="1" w:after="100" w:afterAutospacing="1"/>
    </w:pPr>
  </w:style>
  <w:style w:type="character" w:styleId="af2">
    <w:name w:val="Emphasis"/>
    <w:uiPriority w:val="20"/>
    <w:qFormat/>
    <w:rsid w:val="007F5BFF"/>
    <w:rPr>
      <w:i/>
      <w:iCs/>
    </w:rPr>
  </w:style>
  <w:style w:type="paragraph" w:customStyle="1" w:styleId="msonormalmailrucssattributepostfix">
    <w:name w:val="msonormal_mailru_css_attribute_postfix"/>
    <w:basedOn w:val="a"/>
    <w:rsid w:val="007F5BFF"/>
    <w:pPr>
      <w:spacing w:before="100" w:beforeAutospacing="1" w:after="100" w:afterAutospacing="1"/>
    </w:pPr>
  </w:style>
  <w:style w:type="character" w:styleId="af3">
    <w:name w:val="Strong"/>
    <w:uiPriority w:val="22"/>
    <w:qFormat/>
    <w:rsid w:val="007F5BFF"/>
    <w:rPr>
      <w:b/>
      <w:bCs/>
    </w:rPr>
  </w:style>
  <w:style w:type="character" w:customStyle="1" w:styleId="separator">
    <w:name w:val="separator"/>
    <w:rsid w:val="007F5BFF"/>
  </w:style>
  <w:style w:type="paragraph" w:styleId="2">
    <w:name w:val="Body Text Indent 2"/>
    <w:basedOn w:val="a"/>
    <w:link w:val="20"/>
    <w:rsid w:val="007F5BFF"/>
    <w:pPr>
      <w:spacing w:after="120" w:line="480" w:lineRule="auto"/>
      <w:ind w:left="283"/>
    </w:pPr>
    <w:rPr>
      <w:lang w:val="x-none" w:eastAsia="x-none"/>
    </w:rPr>
  </w:style>
  <w:style w:type="character" w:customStyle="1" w:styleId="20">
    <w:name w:val="Основной текст с отступом 2 Знак"/>
    <w:basedOn w:val="a0"/>
    <w:link w:val="2"/>
    <w:rsid w:val="007F5BFF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af4">
    <w:name w:val="Balloon Text"/>
    <w:basedOn w:val="a"/>
    <w:link w:val="af5"/>
    <w:uiPriority w:val="99"/>
    <w:semiHidden/>
    <w:unhideWhenUsed/>
    <w:rsid w:val="007F5BFF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7F5BFF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">
    <w:name w:val="Обычный (веб) Знак"/>
    <w:basedOn w:val="a0"/>
    <w:link w:val="ae"/>
    <w:uiPriority w:val="99"/>
    <w:rsid w:val="007F5BF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6">
    <w:name w:val="No Spacing"/>
    <w:uiPriority w:val="1"/>
    <w:qFormat/>
    <w:rsid w:val="00797F14"/>
    <w:pPr>
      <w:spacing w:after="0" w:line="240" w:lineRule="auto"/>
    </w:pPr>
    <w:rPr>
      <w:rFonts w:ascii="Consolas" w:eastAsia="Consolas" w:hAnsi="Consolas" w:cs="Consolas"/>
      <w:lang w:val="en-US"/>
    </w:rPr>
  </w:style>
  <w:style w:type="paragraph" w:customStyle="1" w:styleId="11">
    <w:name w:val="Абзац списка1"/>
    <w:basedOn w:val="a"/>
    <w:rsid w:val="00797F14"/>
    <w:pPr>
      <w:widowControl w:val="0"/>
      <w:spacing w:after="200" w:line="276" w:lineRule="auto"/>
      <w:ind w:left="720"/>
    </w:pPr>
    <w:rPr>
      <w:rFonts w:ascii="Calibri" w:eastAsia="Calibri" w:hAnsi="Calibri" w:cs="Calibri"/>
      <w:kern w:val="2"/>
      <w:sz w:val="22"/>
      <w:szCs w:val="22"/>
      <w:lang w:eastAsia="ar-SA"/>
    </w:rPr>
  </w:style>
  <w:style w:type="paragraph" w:customStyle="1" w:styleId="af7">
    <w:name w:val="Содержимое таблицы"/>
    <w:basedOn w:val="a"/>
    <w:uiPriority w:val="99"/>
    <w:rsid w:val="000901FE"/>
    <w:pPr>
      <w:widowControl w:val="0"/>
      <w:suppressLineNumbers/>
      <w:suppressAutoHyphens/>
    </w:pPr>
    <w:rPr>
      <w:rFonts w:eastAsia="Andale Sans UI"/>
      <w:kern w:val="2"/>
      <w:lang w:eastAsia="ar-SA"/>
    </w:rPr>
  </w:style>
  <w:style w:type="character" w:customStyle="1" w:styleId="af8">
    <w:name w:val="Основной текст_"/>
    <w:link w:val="21"/>
    <w:rsid w:val="00EE1E3E"/>
    <w:rPr>
      <w:spacing w:val="1"/>
      <w:sz w:val="25"/>
      <w:szCs w:val="25"/>
      <w:shd w:val="clear" w:color="auto" w:fill="FFFFFF"/>
    </w:rPr>
  </w:style>
  <w:style w:type="paragraph" w:customStyle="1" w:styleId="21">
    <w:name w:val="Основной текст2"/>
    <w:basedOn w:val="a"/>
    <w:link w:val="af8"/>
    <w:rsid w:val="00EE1E3E"/>
    <w:pPr>
      <w:shd w:val="clear" w:color="auto" w:fill="FFFFFF"/>
      <w:spacing w:line="317" w:lineRule="exact"/>
      <w:jc w:val="center"/>
    </w:pPr>
    <w:rPr>
      <w:rFonts w:asciiTheme="minorHAnsi" w:eastAsiaTheme="minorHAnsi" w:hAnsiTheme="minorHAnsi" w:cstheme="minorBidi"/>
      <w:spacing w:val="1"/>
      <w:sz w:val="25"/>
      <w:szCs w:val="25"/>
      <w:shd w:val="clear" w:color="auto" w:fill="FFFFFF"/>
      <w:lang w:eastAsia="en-US"/>
    </w:rPr>
  </w:style>
  <w:style w:type="character" w:customStyle="1" w:styleId="12">
    <w:name w:val="Основной текст1"/>
    <w:rsid w:val="00EE1E3E"/>
    <w:rPr>
      <w:spacing w:val="0"/>
      <w:sz w:val="25"/>
      <w:szCs w:val="25"/>
      <w:shd w:val="clear" w:color="auto" w:fill="FFFFFF"/>
      <w:lang w:bidi="ar-SA"/>
    </w:rPr>
  </w:style>
  <w:style w:type="character" w:customStyle="1" w:styleId="af9">
    <w:name w:val="Основной текст + Курсив"/>
    <w:rsid w:val="00EE1E3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-3"/>
      <w:sz w:val="25"/>
      <w:szCs w:val="25"/>
      <w:u w:val="single"/>
      <w:shd w:val="clear" w:color="auto" w:fill="FFFFFF"/>
      <w:lang w:bidi="ar-SA"/>
    </w:rPr>
  </w:style>
  <w:style w:type="paragraph" w:styleId="afa">
    <w:name w:val="header"/>
    <w:basedOn w:val="a"/>
    <w:link w:val="afb"/>
    <w:uiPriority w:val="99"/>
    <w:unhideWhenUsed/>
    <w:rsid w:val="000E64C0"/>
    <w:pPr>
      <w:tabs>
        <w:tab w:val="center" w:pos="4677"/>
        <w:tab w:val="right" w:pos="9355"/>
      </w:tabs>
    </w:pPr>
  </w:style>
  <w:style w:type="character" w:customStyle="1" w:styleId="afb">
    <w:name w:val="Верхний колонтитул Знак"/>
    <w:basedOn w:val="a0"/>
    <w:link w:val="afa"/>
    <w:uiPriority w:val="99"/>
    <w:rsid w:val="000E64C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Абзац списка Знак"/>
    <w:link w:val="ab"/>
    <w:uiPriority w:val="1"/>
    <w:rsid w:val="00175F98"/>
    <w:rPr>
      <w:rFonts w:ascii="Calibri" w:eastAsia="Calibri" w:hAnsi="Calibri" w:cs="Times New Roman"/>
    </w:rPr>
  </w:style>
  <w:style w:type="table" w:customStyle="1" w:styleId="TableNormal">
    <w:name w:val="Table Normal"/>
    <w:uiPriority w:val="2"/>
    <w:semiHidden/>
    <w:unhideWhenUsed/>
    <w:qFormat/>
    <w:rsid w:val="00B370F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B370F7"/>
    <w:pPr>
      <w:widowControl w:val="0"/>
      <w:autoSpaceDE w:val="0"/>
      <w:autoSpaceDN w:val="0"/>
      <w:ind w:left="107"/>
    </w:pPr>
    <w:rPr>
      <w:sz w:val="22"/>
      <w:szCs w:val="22"/>
      <w:lang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4261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yperlink" Target="http://press.psu.ru/index.php/geogr/article/view/1017" TargetMode="External"/><Relationship Id="rId39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16.png"/><Relationship Id="rId42" Type="http://schemas.openxmlformats.org/officeDocument/2006/relationships/image" Target="media/image24.jpeg"/><Relationship Id="rId47" Type="http://schemas.openxmlformats.org/officeDocument/2006/relationships/footer" Target="footer1.xm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yperlink" Target="https://cyberleninka.ru/article/n/razvitie-turizma-dlya-sohraneniya-kulturnogo-naslediya-regiona" TargetMode="External"/><Relationship Id="rId33" Type="http://schemas.openxmlformats.org/officeDocument/2006/relationships/hyperlink" Target="https://www.e-unwto.org" TargetMode="External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yperlink" Target="http://www.archaeolog.kz" TargetMode="External"/><Relationship Id="rId41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://tureligious.com.ua" TargetMode="External"/><Relationship Id="rId32" Type="http://schemas.openxmlformats.org/officeDocument/2006/relationships/hyperlink" Target="https://ru.kyzylorda-news.kz" TargetMode="External"/><Relationship Id="rId37" Type="http://schemas.openxmlformats.org/officeDocument/2006/relationships/image" Target="media/image19.pn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http://www.akorda.kz/ru/addresses/addresses_of_president/poslanie-prezidenta-respubliki-kazahstan-n-nazarbaeva-narodu-kazahstana-10-yanvarya-2018-g" TargetMode="External"/><Relationship Id="rId28" Type="http://schemas.openxmlformats.org/officeDocument/2006/relationships/hyperlink" Target="http://tureligious.com.ua" TargetMode="External"/><Relationship Id="rId36" Type="http://schemas.openxmlformats.org/officeDocument/2006/relationships/image" Target="media/image18.png"/><Relationship Id="rId49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yperlink" Target="https://www.e-unwto.org/doi/pdf/10.18111/9789284417704" TargetMode="External"/><Relationship Id="rId44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yperlink" Target="http://www.ihst.ru/~biosphere/03-2/Lavren.htm" TargetMode="External"/><Relationship Id="rId30" Type="http://schemas.openxmlformats.org/officeDocument/2006/relationships/hyperlink" Target="http://iqap.kz/100" TargetMode="External"/><Relationship Id="rId35" Type="http://schemas.openxmlformats.org/officeDocument/2006/relationships/image" Target="media/image17.png"/><Relationship Id="rId43" Type="http://schemas.openxmlformats.org/officeDocument/2006/relationships/image" Target="media/image25.jpeg"/><Relationship Id="rId48" Type="http://schemas.openxmlformats.org/officeDocument/2006/relationships/footer" Target="footer2.xml"/><Relationship Id="rId8" Type="http://schemas.openxmlformats.org/officeDocument/2006/relationships/image" Target="media/image1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62</Pages>
  <Words>12425</Words>
  <Characters>70827</Characters>
  <Application>Microsoft Office Word</Application>
  <DocSecurity>0</DocSecurity>
  <Lines>590</Lines>
  <Paragraphs>166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83086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cp:lastPrinted>2018-10-25T07:09:00Z</cp:lastPrinted>
  <dcterms:created xsi:type="dcterms:W3CDTF">2018-10-25T09:08:00Z</dcterms:created>
  <dcterms:modified xsi:type="dcterms:W3CDTF">2018-10-25T09:24:00Z</dcterms:modified>
</cp:coreProperties>
</file>