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AC2" w:rsidRPr="00FC222F" w:rsidRDefault="000E2AC2" w:rsidP="00961980">
      <w:pPr>
        <w:shd w:val="clear" w:color="auto" w:fill="FFFFFF"/>
        <w:jc w:val="center"/>
        <w:rPr>
          <w:rFonts w:asciiTheme="majorBidi" w:hAnsiTheme="majorBidi" w:cstheme="majorBidi"/>
          <w:sz w:val="28"/>
          <w:szCs w:val="28"/>
          <w:lang w:val="kk-KZ"/>
        </w:rPr>
      </w:pPr>
      <w:r w:rsidRPr="00FC222F">
        <w:rPr>
          <w:rFonts w:asciiTheme="majorBidi" w:hAnsiTheme="majorBidi" w:cstheme="majorBidi"/>
          <w:bCs/>
          <w:color w:val="000000"/>
          <w:sz w:val="28"/>
          <w:szCs w:val="28"/>
          <w:lang w:val="kk-KZ"/>
        </w:rPr>
        <w:t xml:space="preserve">Қазақстан Республикасы </w:t>
      </w:r>
      <w:r w:rsidRPr="00FC222F">
        <w:rPr>
          <w:rFonts w:asciiTheme="majorBidi" w:hAnsiTheme="majorBidi" w:cstheme="majorBidi"/>
          <w:sz w:val="28"/>
          <w:szCs w:val="28"/>
        </w:rPr>
        <w:t>Б</w:t>
      </w:r>
      <w:r w:rsidRPr="00FC222F">
        <w:rPr>
          <w:rFonts w:asciiTheme="majorBidi" w:hAnsiTheme="majorBidi" w:cstheme="majorBidi"/>
          <w:sz w:val="28"/>
          <w:szCs w:val="28"/>
          <w:lang w:val="kk-KZ"/>
        </w:rPr>
        <w:t>ілім</w:t>
      </w:r>
      <w:r w:rsidRPr="00FC222F">
        <w:rPr>
          <w:rFonts w:asciiTheme="majorBidi" w:hAnsiTheme="majorBidi" w:cstheme="majorBidi"/>
          <w:sz w:val="28"/>
          <w:szCs w:val="28"/>
        </w:rPr>
        <w:t xml:space="preserve"> </w:t>
      </w:r>
      <w:r w:rsidRPr="00FC222F">
        <w:rPr>
          <w:rFonts w:asciiTheme="majorBidi" w:hAnsiTheme="majorBidi" w:cstheme="majorBidi"/>
          <w:sz w:val="28"/>
          <w:szCs w:val="28"/>
          <w:lang w:val="kk-KZ"/>
        </w:rPr>
        <w:t xml:space="preserve">және ғылым министрлігі </w:t>
      </w:r>
    </w:p>
    <w:p w:rsidR="000E2AC2" w:rsidRPr="00FC222F" w:rsidRDefault="000E2AC2" w:rsidP="00961980">
      <w:pPr>
        <w:shd w:val="clear" w:color="auto" w:fill="FFFFFF"/>
        <w:jc w:val="center"/>
        <w:rPr>
          <w:rFonts w:asciiTheme="majorBidi" w:hAnsiTheme="majorBidi" w:cstheme="majorBidi"/>
          <w:bCs/>
          <w:color w:val="000000"/>
          <w:sz w:val="28"/>
          <w:szCs w:val="28"/>
          <w:lang w:val="kk-KZ"/>
        </w:rPr>
      </w:pPr>
      <w:r w:rsidRPr="00FC222F">
        <w:rPr>
          <w:rFonts w:asciiTheme="majorBidi" w:hAnsiTheme="majorBidi" w:cstheme="majorBidi"/>
          <w:bCs/>
          <w:color w:val="000000"/>
          <w:sz w:val="28"/>
          <w:szCs w:val="28"/>
          <w:lang w:val="kk-KZ"/>
        </w:rPr>
        <w:t xml:space="preserve">Ғылым комитеті </w:t>
      </w:r>
    </w:p>
    <w:p w:rsidR="000E2AC2" w:rsidRPr="00FC222F" w:rsidRDefault="000E2AC2" w:rsidP="00961980">
      <w:pPr>
        <w:shd w:val="clear" w:color="auto" w:fill="FFFFFF"/>
        <w:jc w:val="center"/>
        <w:rPr>
          <w:rFonts w:asciiTheme="majorBidi" w:hAnsiTheme="majorBidi" w:cstheme="majorBidi"/>
          <w:bCs/>
          <w:color w:val="000000"/>
          <w:sz w:val="28"/>
          <w:szCs w:val="28"/>
          <w:lang w:val="kk-KZ"/>
        </w:rPr>
      </w:pPr>
    </w:p>
    <w:p w:rsidR="000E2AC2" w:rsidRPr="00FC222F" w:rsidRDefault="000E2AC2" w:rsidP="00961980">
      <w:pPr>
        <w:shd w:val="clear" w:color="auto" w:fill="FFFFFF"/>
        <w:jc w:val="center"/>
        <w:rPr>
          <w:rFonts w:asciiTheme="majorBidi" w:hAnsiTheme="majorBidi" w:cstheme="majorBidi"/>
          <w:bCs/>
          <w:sz w:val="28"/>
          <w:szCs w:val="28"/>
        </w:rPr>
      </w:pPr>
      <w:r w:rsidRPr="00FC222F">
        <w:rPr>
          <w:rFonts w:asciiTheme="majorBidi" w:hAnsiTheme="majorBidi" w:cstheme="majorBidi"/>
          <w:bCs/>
          <w:color w:val="000000"/>
          <w:sz w:val="28"/>
          <w:szCs w:val="28"/>
        </w:rPr>
        <w:t>ФИЛОСОФИЯ</w:t>
      </w:r>
      <w:r w:rsidR="001E51A9" w:rsidRPr="00FC222F">
        <w:rPr>
          <w:rFonts w:asciiTheme="majorBidi" w:hAnsiTheme="majorBidi" w:cstheme="majorBidi"/>
          <w:bCs/>
          <w:color w:val="000000"/>
          <w:sz w:val="28"/>
          <w:szCs w:val="28"/>
          <w:lang w:val="kk-KZ"/>
        </w:rPr>
        <w:t>,</w:t>
      </w:r>
      <w:r w:rsidRPr="00FC222F">
        <w:rPr>
          <w:rFonts w:asciiTheme="majorBidi" w:hAnsiTheme="majorBidi" w:cstheme="majorBidi"/>
          <w:bCs/>
          <w:color w:val="000000"/>
          <w:sz w:val="28"/>
          <w:szCs w:val="28"/>
        </w:rPr>
        <w:t xml:space="preserve"> САЯСАТТАНУ</w:t>
      </w:r>
      <w:r w:rsidR="001E51A9" w:rsidRPr="00FC222F">
        <w:rPr>
          <w:rFonts w:asciiTheme="majorBidi" w:hAnsiTheme="majorBidi" w:cstheme="majorBidi"/>
          <w:bCs/>
          <w:color w:val="000000"/>
          <w:sz w:val="28"/>
          <w:szCs w:val="28"/>
        </w:rPr>
        <w:t xml:space="preserve"> ЖӘНЕ</w:t>
      </w:r>
      <w:r w:rsidRPr="00FC222F">
        <w:rPr>
          <w:rFonts w:asciiTheme="majorBidi" w:hAnsiTheme="majorBidi" w:cstheme="majorBidi"/>
          <w:bCs/>
          <w:color w:val="000000"/>
          <w:sz w:val="28"/>
          <w:szCs w:val="28"/>
        </w:rPr>
        <w:t xml:space="preserve"> </w:t>
      </w:r>
      <w:r w:rsidR="001E51A9" w:rsidRPr="00FC222F">
        <w:rPr>
          <w:rFonts w:asciiTheme="majorBidi" w:hAnsiTheme="majorBidi" w:cstheme="majorBidi"/>
          <w:bCs/>
          <w:color w:val="000000"/>
          <w:sz w:val="28"/>
          <w:szCs w:val="28"/>
          <w:lang w:val="kk-KZ"/>
        </w:rPr>
        <w:t xml:space="preserve">ДІНТАНУ </w:t>
      </w:r>
      <w:r w:rsidRPr="00FC222F">
        <w:rPr>
          <w:rFonts w:asciiTheme="majorBidi" w:hAnsiTheme="majorBidi" w:cstheme="majorBidi"/>
          <w:bCs/>
          <w:color w:val="000000"/>
          <w:sz w:val="28"/>
          <w:szCs w:val="28"/>
        </w:rPr>
        <w:t>ИНСТИТУТЫ</w:t>
      </w:r>
    </w:p>
    <w:p w:rsidR="000E2AC2" w:rsidRPr="00FC222F" w:rsidRDefault="000E2AC2" w:rsidP="00961980">
      <w:pPr>
        <w:shd w:val="clear" w:color="auto" w:fill="FFFFFF"/>
        <w:rPr>
          <w:rFonts w:asciiTheme="majorBidi" w:hAnsiTheme="majorBidi" w:cstheme="majorBidi"/>
          <w:b/>
          <w:bCs/>
          <w:color w:val="000000"/>
          <w:sz w:val="28"/>
          <w:szCs w:val="28"/>
        </w:rPr>
      </w:pPr>
    </w:p>
    <w:p w:rsidR="000E2AC2" w:rsidRPr="00FC222F" w:rsidRDefault="000E2AC2" w:rsidP="00961980">
      <w:pPr>
        <w:shd w:val="clear" w:color="auto" w:fill="FFFFFF"/>
        <w:rPr>
          <w:rFonts w:asciiTheme="majorBidi" w:hAnsiTheme="majorBidi" w:cstheme="majorBidi"/>
          <w:b/>
          <w:bCs/>
          <w:color w:val="000000"/>
          <w:sz w:val="28"/>
          <w:szCs w:val="28"/>
        </w:rPr>
      </w:pPr>
    </w:p>
    <w:p w:rsidR="000E2AC2" w:rsidRPr="00FC222F" w:rsidRDefault="000E2AC2" w:rsidP="00961980">
      <w:pPr>
        <w:shd w:val="clear" w:color="auto" w:fill="FFFFFF"/>
        <w:rPr>
          <w:rFonts w:asciiTheme="majorBidi" w:hAnsiTheme="majorBidi" w:cstheme="majorBidi"/>
          <w:color w:val="000000"/>
          <w:sz w:val="28"/>
          <w:szCs w:val="28"/>
        </w:rPr>
      </w:pPr>
    </w:p>
    <w:p w:rsidR="000E2AC2" w:rsidRPr="00D05181" w:rsidRDefault="000E2AC2" w:rsidP="00961980">
      <w:pPr>
        <w:shd w:val="clear" w:color="auto" w:fill="FFFFFF"/>
        <w:rPr>
          <w:rFonts w:asciiTheme="majorBidi" w:hAnsiTheme="majorBidi" w:cstheme="majorBidi"/>
          <w:sz w:val="28"/>
          <w:szCs w:val="28"/>
          <w:lang w:val="kk-KZ"/>
        </w:rPr>
      </w:pPr>
      <w:r w:rsidRPr="00D05181">
        <w:rPr>
          <w:rFonts w:asciiTheme="majorBidi" w:hAnsiTheme="majorBidi" w:cstheme="majorBidi"/>
          <w:color w:val="000000"/>
          <w:sz w:val="28"/>
          <w:szCs w:val="28"/>
        </w:rPr>
        <w:t xml:space="preserve">ӘОЖ </w:t>
      </w:r>
      <w:r w:rsidR="00375C2D" w:rsidRPr="00D05181">
        <w:rPr>
          <w:rFonts w:asciiTheme="majorBidi" w:hAnsiTheme="majorBidi" w:cstheme="majorBidi"/>
          <w:color w:val="000000"/>
          <w:sz w:val="28"/>
          <w:szCs w:val="28"/>
          <w:lang w:val="kk-KZ"/>
        </w:rPr>
        <w:t>2:001.89</w:t>
      </w:r>
    </w:p>
    <w:p w:rsidR="00166B40" w:rsidRPr="00166B40" w:rsidRDefault="00166B40" w:rsidP="00166B40">
      <w:pPr>
        <w:shd w:val="clear" w:color="auto" w:fill="FFFFFF"/>
        <w:rPr>
          <w:sz w:val="28"/>
          <w:szCs w:val="28"/>
          <w:lang w:val="kk-KZ"/>
        </w:rPr>
      </w:pPr>
      <w:r w:rsidRPr="00166B40">
        <w:rPr>
          <w:sz w:val="28"/>
          <w:szCs w:val="28"/>
          <w:lang w:val="kk-KZ"/>
        </w:rPr>
        <w:t xml:space="preserve">Код МРНТИ </w:t>
      </w:r>
      <w:r>
        <w:rPr>
          <w:sz w:val="28"/>
          <w:szCs w:val="28"/>
          <w:lang w:val="kk-KZ"/>
        </w:rPr>
        <w:t>21.01.21</w:t>
      </w:r>
    </w:p>
    <w:p w:rsidR="00375C2D" w:rsidRPr="00D05181" w:rsidRDefault="000E2AC2" w:rsidP="00961980">
      <w:pPr>
        <w:shd w:val="clear" w:color="auto" w:fill="FFFFFF"/>
        <w:rPr>
          <w:rFonts w:asciiTheme="majorBidi" w:hAnsiTheme="majorBidi" w:cstheme="majorBidi"/>
          <w:color w:val="000000"/>
          <w:sz w:val="28"/>
          <w:szCs w:val="28"/>
          <w:lang w:val="kk-KZ"/>
        </w:rPr>
      </w:pPr>
      <w:r w:rsidRPr="00D05181">
        <w:rPr>
          <w:rFonts w:asciiTheme="majorBidi" w:hAnsiTheme="majorBidi" w:cstheme="majorBidi"/>
          <w:color w:val="000000"/>
          <w:sz w:val="28"/>
          <w:szCs w:val="28"/>
          <w:lang w:val="kk-KZ"/>
        </w:rPr>
        <w:t xml:space="preserve">Мемтіркеу № </w:t>
      </w:r>
      <w:r w:rsidR="00375C2D" w:rsidRPr="00D05181">
        <w:rPr>
          <w:rFonts w:asciiTheme="majorBidi" w:hAnsiTheme="majorBidi" w:cstheme="majorBidi"/>
          <w:color w:val="000000"/>
          <w:sz w:val="28"/>
          <w:szCs w:val="28"/>
          <w:lang w:val="kk-KZ"/>
        </w:rPr>
        <w:t>0118РК00810</w:t>
      </w:r>
    </w:p>
    <w:p w:rsidR="000E2AC2" w:rsidRPr="00FC222F" w:rsidRDefault="000E2AC2" w:rsidP="00961980">
      <w:pPr>
        <w:shd w:val="clear" w:color="auto" w:fill="FFFFFF"/>
        <w:rPr>
          <w:rFonts w:asciiTheme="majorBidi" w:hAnsiTheme="majorBidi" w:cstheme="majorBidi"/>
          <w:color w:val="000000"/>
          <w:sz w:val="28"/>
          <w:szCs w:val="28"/>
          <w:lang w:val="kk-KZ"/>
        </w:rPr>
      </w:pPr>
      <w:r w:rsidRPr="00673B88">
        <w:rPr>
          <w:rFonts w:asciiTheme="majorBidi" w:hAnsiTheme="majorBidi" w:cstheme="majorBidi"/>
          <w:color w:val="000000"/>
          <w:sz w:val="28"/>
          <w:szCs w:val="28"/>
          <w:lang w:val="kk-KZ"/>
        </w:rPr>
        <w:t>Инв. №</w:t>
      </w:r>
      <w:r w:rsidR="00014D6B">
        <w:rPr>
          <w:rFonts w:asciiTheme="majorBidi" w:hAnsiTheme="majorBidi" w:cstheme="majorBidi"/>
          <w:color w:val="000000"/>
          <w:sz w:val="28"/>
          <w:szCs w:val="28"/>
          <w:lang w:val="kk-KZ"/>
        </w:rPr>
        <w:t xml:space="preserve"> 0218РК00319</w:t>
      </w:r>
      <w:r w:rsidRPr="00FC222F">
        <w:rPr>
          <w:rFonts w:asciiTheme="majorBidi" w:hAnsiTheme="majorBidi" w:cstheme="majorBidi"/>
          <w:color w:val="000000"/>
          <w:sz w:val="28"/>
          <w:szCs w:val="28"/>
          <w:u w:val="single"/>
          <w:lang w:val="kk-KZ"/>
        </w:rPr>
        <w:t xml:space="preserve">                 </w:t>
      </w:r>
    </w:p>
    <w:p w:rsidR="000E2AC2" w:rsidRPr="00FC222F" w:rsidRDefault="000E2AC2" w:rsidP="00961980">
      <w:pPr>
        <w:shd w:val="clear" w:color="auto" w:fill="FFFFFF"/>
        <w:rPr>
          <w:rFonts w:asciiTheme="majorBidi" w:hAnsiTheme="majorBidi" w:cstheme="majorBidi"/>
          <w:b/>
          <w:bCs/>
          <w:color w:val="000000"/>
          <w:sz w:val="28"/>
          <w:szCs w:val="28"/>
          <w:lang w:val="kk-KZ"/>
        </w:rPr>
      </w:pPr>
    </w:p>
    <w:p w:rsidR="00A94EB2" w:rsidRPr="00A94EB2" w:rsidRDefault="00A94EB2" w:rsidP="00A94EB2">
      <w:pPr>
        <w:shd w:val="clear" w:color="auto" w:fill="FFFFFF"/>
        <w:jc w:val="right"/>
        <w:rPr>
          <w:bCs/>
          <w:sz w:val="28"/>
          <w:szCs w:val="28"/>
          <w:lang w:val="kk-KZ"/>
        </w:rPr>
      </w:pPr>
      <w:r w:rsidRPr="00A94EB2">
        <w:rPr>
          <w:bCs/>
          <w:sz w:val="28"/>
          <w:szCs w:val="28"/>
          <w:lang w:val="kk-KZ"/>
        </w:rPr>
        <w:t>«БЕКІТЕМІН»</w:t>
      </w:r>
    </w:p>
    <w:p w:rsidR="00A94EB2" w:rsidRPr="00A94EB2" w:rsidRDefault="00A94EB2" w:rsidP="00A94EB2">
      <w:pPr>
        <w:shd w:val="clear" w:color="auto" w:fill="FFFFFF"/>
        <w:jc w:val="right"/>
        <w:rPr>
          <w:sz w:val="28"/>
          <w:szCs w:val="28"/>
          <w:lang w:val="kk-KZ"/>
        </w:rPr>
      </w:pPr>
      <w:r w:rsidRPr="00A94EB2">
        <w:rPr>
          <w:sz w:val="28"/>
          <w:szCs w:val="28"/>
          <w:lang w:val="kk-KZ"/>
        </w:rPr>
        <w:t xml:space="preserve">ҚР БҒМ ҒК Философия, саясаттану </w:t>
      </w:r>
    </w:p>
    <w:p w:rsidR="00A94EB2" w:rsidRPr="00A94EB2" w:rsidRDefault="00A94EB2" w:rsidP="00A94EB2">
      <w:pPr>
        <w:shd w:val="clear" w:color="auto" w:fill="FFFFFF"/>
        <w:jc w:val="right"/>
        <w:rPr>
          <w:sz w:val="28"/>
          <w:szCs w:val="28"/>
          <w:lang w:val="kk-KZ"/>
        </w:rPr>
      </w:pPr>
      <w:r w:rsidRPr="00A94EB2">
        <w:rPr>
          <w:sz w:val="28"/>
          <w:szCs w:val="28"/>
          <w:lang w:val="kk-KZ"/>
        </w:rPr>
        <w:t xml:space="preserve">және дінтану институтының директоры, </w:t>
      </w:r>
    </w:p>
    <w:p w:rsidR="00A94EB2" w:rsidRPr="00A94EB2" w:rsidRDefault="00A94EB2" w:rsidP="00A94EB2">
      <w:pPr>
        <w:shd w:val="clear" w:color="auto" w:fill="FFFFFF"/>
        <w:jc w:val="right"/>
        <w:rPr>
          <w:sz w:val="28"/>
          <w:szCs w:val="28"/>
          <w:lang w:val="kk-KZ"/>
        </w:rPr>
      </w:pPr>
      <w:r w:rsidRPr="00A94EB2">
        <w:rPr>
          <w:sz w:val="28"/>
          <w:szCs w:val="28"/>
          <w:lang w:val="kk-KZ"/>
        </w:rPr>
        <w:t>саяси  ғылымдарының докторы, профессор</w:t>
      </w:r>
    </w:p>
    <w:p w:rsidR="00A94EB2" w:rsidRPr="00A94EB2" w:rsidRDefault="00A94EB2" w:rsidP="00A94EB2">
      <w:pPr>
        <w:shd w:val="clear" w:color="auto" w:fill="FFFFFF"/>
        <w:jc w:val="right"/>
        <w:rPr>
          <w:sz w:val="28"/>
          <w:szCs w:val="28"/>
          <w:lang w:val="kk-KZ"/>
        </w:rPr>
      </w:pPr>
      <w:r w:rsidRPr="00A94EB2">
        <w:rPr>
          <w:sz w:val="28"/>
          <w:szCs w:val="28"/>
          <w:lang w:val="kk-KZ"/>
        </w:rPr>
        <w:t xml:space="preserve">_______________А.Қ. Бижанов </w:t>
      </w:r>
    </w:p>
    <w:p w:rsidR="000E2AC2" w:rsidRPr="00FC222F" w:rsidRDefault="00A94EB2" w:rsidP="00A94EB2">
      <w:pPr>
        <w:shd w:val="clear" w:color="auto" w:fill="FFFFFF"/>
        <w:jc w:val="right"/>
        <w:rPr>
          <w:rFonts w:asciiTheme="majorBidi" w:hAnsiTheme="majorBidi" w:cstheme="majorBidi"/>
          <w:b/>
          <w:bCs/>
          <w:color w:val="000000"/>
          <w:sz w:val="28"/>
          <w:szCs w:val="28"/>
          <w:lang w:val="kk-KZ"/>
        </w:rPr>
      </w:pPr>
      <w:r w:rsidRPr="00A94EB2">
        <w:rPr>
          <w:sz w:val="28"/>
          <w:szCs w:val="28"/>
          <w:lang w:val="kk-KZ"/>
        </w:rPr>
        <w:t>«_____» ______________ 2018 ж.</w:t>
      </w:r>
    </w:p>
    <w:p w:rsidR="000E2AC2" w:rsidRPr="00944813" w:rsidRDefault="000E2AC2" w:rsidP="00961980">
      <w:pPr>
        <w:shd w:val="clear" w:color="auto" w:fill="FFFFFF"/>
        <w:rPr>
          <w:rFonts w:asciiTheme="majorBidi" w:hAnsiTheme="majorBidi" w:cstheme="majorBidi"/>
          <w:color w:val="000000"/>
          <w:sz w:val="28"/>
          <w:szCs w:val="28"/>
          <w:lang w:val="kk-KZ"/>
        </w:rPr>
      </w:pPr>
    </w:p>
    <w:p w:rsidR="000E2AC2" w:rsidRPr="00944813" w:rsidRDefault="000E2AC2" w:rsidP="00961980">
      <w:pPr>
        <w:shd w:val="clear" w:color="auto" w:fill="FFFFFF"/>
        <w:rPr>
          <w:rFonts w:asciiTheme="majorBidi" w:hAnsiTheme="majorBidi" w:cstheme="majorBidi"/>
          <w:color w:val="000000"/>
          <w:sz w:val="28"/>
          <w:szCs w:val="28"/>
          <w:lang w:val="kk-KZ"/>
        </w:rPr>
      </w:pPr>
    </w:p>
    <w:p w:rsidR="000E2AC2" w:rsidRPr="00944813" w:rsidRDefault="000E2AC2" w:rsidP="00961980">
      <w:pPr>
        <w:shd w:val="clear" w:color="auto" w:fill="FFFFFF"/>
        <w:rPr>
          <w:rFonts w:asciiTheme="majorBidi" w:hAnsiTheme="majorBidi" w:cstheme="majorBidi"/>
          <w:color w:val="000000"/>
          <w:sz w:val="28"/>
          <w:szCs w:val="28"/>
          <w:lang w:val="kk-KZ"/>
        </w:rPr>
      </w:pPr>
    </w:p>
    <w:p w:rsidR="000E2AC2" w:rsidRPr="00944813" w:rsidRDefault="00E07583" w:rsidP="00E07583">
      <w:pPr>
        <w:shd w:val="clear" w:color="auto" w:fill="FFFFFF"/>
        <w:tabs>
          <w:tab w:val="left" w:pos="6180"/>
        </w:tabs>
        <w:rPr>
          <w:rFonts w:asciiTheme="majorBidi" w:hAnsiTheme="majorBidi" w:cstheme="majorBidi"/>
          <w:b/>
          <w:bCs/>
          <w:color w:val="000000"/>
          <w:sz w:val="28"/>
          <w:szCs w:val="28"/>
          <w:lang w:val="kk-KZ"/>
        </w:rPr>
      </w:pPr>
      <w:r>
        <w:rPr>
          <w:rFonts w:asciiTheme="majorBidi" w:hAnsiTheme="majorBidi" w:cstheme="majorBidi"/>
          <w:b/>
          <w:bCs/>
          <w:color w:val="000000"/>
          <w:sz w:val="28"/>
          <w:szCs w:val="28"/>
          <w:lang w:val="kk-KZ"/>
        </w:rPr>
        <w:tab/>
      </w:r>
    </w:p>
    <w:p w:rsidR="000E2AC2" w:rsidRPr="00FC222F" w:rsidRDefault="000E2AC2" w:rsidP="00961980">
      <w:pPr>
        <w:shd w:val="clear" w:color="auto" w:fill="FFFFFF"/>
        <w:jc w:val="center"/>
        <w:rPr>
          <w:rFonts w:asciiTheme="majorBidi" w:hAnsiTheme="majorBidi" w:cstheme="majorBidi"/>
          <w:bCs/>
          <w:color w:val="000000"/>
          <w:sz w:val="28"/>
          <w:szCs w:val="28"/>
          <w:lang w:val="kk-KZ"/>
        </w:rPr>
      </w:pPr>
      <w:r w:rsidRPr="00944813">
        <w:rPr>
          <w:rFonts w:asciiTheme="majorBidi" w:hAnsiTheme="majorBidi" w:cstheme="majorBidi"/>
          <w:bCs/>
          <w:color w:val="000000"/>
          <w:sz w:val="28"/>
          <w:szCs w:val="28"/>
          <w:lang w:val="kk-KZ"/>
        </w:rPr>
        <w:t>ҚАЗАҚ</w:t>
      </w:r>
      <w:r w:rsidR="007D1E7E" w:rsidRPr="00FC222F">
        <w:rPr>
          <w:rFonts w:asciiTheme="majorBidi" w:hAnsiTheme="majorBidi" w:cstheme="majorBidi"/>
          <w:bCs/>
          <w:color w:val="000000"/>
          <w:sz w:val="28"/>
          <w:szCs w:val="28"/>
          <w:lang w:val="kk-KZ"/>
        </w:rPr>
        <w:t>СТАНДАҒЫ</w:t>
      </w:r>
      <w:r w:rsidRPr="00944813">
        <w:rPr>
          <w:rFonts w:asciiTheme="majorBidi" w:hAnsiTheme="majorBidi" w:cstheme="majorBidi"/>
          <w:bCs/>
          <w:color w:val="000000"/>
          <w:sz w:val="28"/>
          <w:szCs w:val="28"/>
          <w:lang w:val="kk-KZ"/>
        </w:rPr>
        <w:t xml:space="preserve"> </w:t>
      </w:r>
      <w:r w:rsidR="007D1E7E" w:rsidRPr="00FC222F">
        <w:rPr>
          <w:rFonts w:asciiTheme="majorBidi" w:hAnsiTheme="majorBidi" w:cstheme="majorBidi"/>
          <w:bCs/>
          <w:color w:val="000000"/>
          <w:sz w:val="28"/>
          <w:szCs w:val="28"/>
          <w:lang w:val="kk-KZ"/>
        </w:rPr>
        <w:t>ДІНИ БІРЕГЕЙЛІКТІҢ ИНКЛЮЗИВТІЛІК ЖӘНЕ ЭКСКЛЮЗИВТІЛІК МӘСЕЛЕЛЕРІ: ӨЗЕКТІ МӘСЕЛЕЛЕРІ МЕН ШЕШІМДЕРІ</w:t>
      </w:r>
      <w:r w:rsidRPr="00944813">
        <w:rPr>
          <w:rFonts w:asciiTheme="majorBidi" w:hAnsiTheme="majorBidi" w:cstheme="majorBidi"/>
          <w:bCs/>
          <w:color w:val="000000"/>
          <w:sz w:val="28"/>
          <w:szCs w:val="28"/>
          <w:lang w:val="kk-KZ"/>
        </w:rPr>
        <w:t xml:space="preserve"> </w:t>
      </w:r>
    </w:p>
    <w:p w:rsidR="000E2AC2" w:rsidRPr="00FC222F" w:rsidRDefault="000E2AC2" w:rsidP="00961980">
      <w:pPr>
        <w:shd w:val="clear" w:color="auto" w:fill="FFFFFF"/>
        <w:jc w:val="center"/>
        <w:rPr>
          <w:rFonts w:asciiTheme="majorBidi" w:hAnsiTheme="majorBidi" w:cstheme="majorBidi"/>
          <w:bCs/>
          <w:color w:val="000000"/>
          <w:sz w:val="28"/>
          <w:szCs w:val="28"/>
          <w:lang w:val="kk-KZ"/>
        </w:rPr>
      </w:pPr>
    </w:p>
    <w:p w:rsidR="000E2AC2" w:rsidRPr="00FC222F" w:rsidRDefault="000E2AC2" w:rsidP="00961980">
      <w:pPr>
        <w:shd w:val="clear" w:color="auto" w:fill="FFFFFF"/>
        <w:jc w:val="center"/>
        <w:rPr>
          <w:rFonts w:asciiTheme="majorBidi" w:hAnsiTheme="majorBidi" w:cstheme="majorBidi"/>
          <w:bCs/>
          <w:caps/>
          <w:color w:val="000000"/>
          <w:sz w:val="28"/>
          <w:szCs w:val="28"/>
          <w:lang w:val="kk-KZ"/>
        </w:rPr>
      </w:pPr>
      <w:r w:rsidRPr="00FC222F">
        <w:rPr>
          <w:rFonts w:asciiTheme="majorBidi" w:hAnsiTheme="majorBidi" w:cstheme="majorBidi"/>
          <w:bCs/>
          <w:caps/>
          <w:color w:val="000000"/>
          <w:sz w:val="28"/>
          <w:szCs w:val="28"/>
          <w:lang w:val="kk-KZ"/>
        </w:rPr>
        <w:t>ғылыми-зерттеу ж</w:t>
      </w:r>
      <w:r w:rsidR="00527F89" w:rsidRPr="00FC222F">
        <w:rPr>
          <w:rFonts w:asciiTheme="majorBidi" w:hAnsiTheme="majorBidi" w:cstheme="majorBidi"/>
          <w:bCs/>
          <w:caps/>
          <w:color w:val="000000"/>
          <w:sz w:val="28"/>
          <w:szCs w:val="28"/>
          <w:lang w:val="kk-KZ"/>
        </w:rPr>
        <w:t>ОБАСЫ</w:t>
      </w:r>
      <w:r w:rsidRPr="00FC222F">
        <w:rPr>
          <w:rFonts w:asciiTheme="majorBidi" w:hAnsiTheme="majorBidi" w:cstheme="majorBidi"/>
          <w:bCs/>
          <w:caps/>
          <w:color w:val="000000"/>
          <w:sz w:val="28"/>
          <w:szCs w:val="28"/>
          <w:lang w:val="kk-KZ"/>
        </w:rPr>
        <w:t xml:space="preserve">ның </w:t>
      </w:r>
    </w:p>
    <w:p w:rsidR="000E2AC2" w:rsidRPr="00FC222F" w:rsidRDefault="000E2AC2" w:rsidP="00961980">
      <w:pPr>
        <w:shd w:val="clear" w:color="auto" w:fill="FFFFFF"/>
        <w:jc w:val="center"/>
        <w:rPr>
          <w:rFonts w:asciiTheme="majorBidi" w:hAnsiTheme="majorBidi" w:cstheme="majorBidi"/>
          <w:bCs/>
          <w:color w:val="000000"/>
          <w:sz w:val="28"/>
          <w:szCs w:val="28"/>
          <w:lang w:val="kk-KZ"/>
        </w:rPr>
      </w:pPr>
      <w:r w:rsidRPr="00FC222F">
        <w:rPr>
          <w:rFonts w:asciiTheme="majorBidi" w:hAnsiTheme="majorBidi" w:cstheme="majorBidi"/>
          <w:bCs/>
          <w:color w:val="000000"/>
          <w:sz w:val="28"/>
          <w:szCs w:val="28"/>
          <w:lang w:val="kk-KZ"/>
        </w:rPr>
        <w:t xml:space="preserve">ЕСЕБІ </w:t>
      </w:r>
    </w:p>
    <w:p w:rsidR="000E2AC2" w:rsidRPr="00FC222F" w:rsidRDefault="007F3E23" w:rsidP="00961980">
      <w:pPr>
        <w:shd w:val="clear" w:color="auto" w:fill="FFFFFF"/>
        <w:jc w:val="center"/>
        <w:rPr>
          <w:rFonts w:asciiTheme="majorBidi" w:hAnsiTheme="majorBidi" w:cstheme="majorBidi"/>
          <w:sz w:val="28"/>
          <w:szCs w:val="28"/>
          <w:lang w:val="kk-KZ"/>
        </w:rPr>
      </w:pPr>
      <w:r>
        <w:rPr>
          <w:rFonts w:asciiTheme="majorBidi" w:hAnsiTheme="majorBidi" w:cstheme="majorBidi"/>
          <w:bCs/>
          <w:color w:val="000000"/>
          <w:sz w:val="28"/>
          <w:szCs w:val="28"/>
          <w:lang w:val="kk-KZ"/>
        </w:rPr>
        <w:t>(аралық)</w:t>
      </w:r>
    </w:p>
    <w:p w:rsidR="000E2AC2" w:rsidRPr="00FC222F" w:rsidRDefault="000E2AC2" w:rsidP="00961980">
      <w:pPr>
        <w:shd w:val="clear" w:color="auto" w:fill="FFFFFF"/>
        <w:rPr>
          <w:rFonts w:asciiTheme="majorBidi" w:hAnsiTheme="majorBidi" w:cstheme="majorBidi"/>
          <w:b/>
          <w:bCs/>
          <w:color w:val="000000"/>
          <w:sz w:val="28"/>
          <w:szCs w:val="28"/>
          <w:lang w:val="kk-KZ"/>
        </w:rPr>
      </w:pPr>
    </w:p>
    <w:p w:rsidR="000E2AC2" w:rsidRPr="00FC222F" w:rsidRDefault="000E2AC2" w:rsidP="00961980">
      <w:pPr>
        <w:shd w:val="clear" w:color="auto" w:fill="FFFFFF"/>
        <w:rPr>
          <w:rFonts w:asciiTheme="majorBidi" w:hAnsiTheme="majorBidi" w:cstheme="majorBidi"/>
          <w:b/>
          <w:bCs/>
          <w:color w:val="000000"/>
          <w:sz w:val="28"/>
          <w:szCs w:val="28"/>
          <w:lang w:val="kk-KZ"/>
        </w:rPr>
      </w:pPr>
    </w:p>
    <w:p w:rsidR="000E2AC2" w:rsidRPr="00FC222F" w:rsidRDefault="000E2AC2" w:rsidP="00961980">
      <w:pPr>
        <w:shd w:val="clear" w:color="auto" w:fill="FFFFFF"/>
        <w:rPr>
          <w:rFonts w:asciiTheme="majorBidi" w:hAnsiTheme="majorBidi" w:cstheme="majorBidi"/>
          <w:b/>
          <w:bCs/>
          <w:color w:val="000000"/>
          <w:sz w:val="28"/>
          <w:szCs w:val="28"/>
          <w:lang w:val="kk-KZ"/>
        </w:rPr>
      </w:pPr>
    </w:p>
    <w:p w:rsidR="000E2AC2" w:rsidRDefault="000E2AC2" w:rsidP="00961980">
      <w:pPr>
        <w:shd w:val="clear" w:color="auto" w:fill="FFFFFF"/>
        <w:rPr>
          <w:rFonts w:asciiTheme="majorBidi" w:hAnsiTheme="majorBidi" w:cstheme="majorBidi"/>
          <w:b/>
          <w:bCs/>
          <w:color w:val="000000"/>
          <w:sz w:val="28"/>
          <w:szCs w:val="28"/>
          <w:lang w:val="kk-KZ"/>
        </w:rPr>
      </w:pPr>
    </w:p>
    <w:p w:rsidR="00CF26CF" w:rsidRPr="00FC222F" w:rsidRDefault="00CF26CF" w:rsidP="00961980">
      <w:pPr>
        <w:shd w:val="clear" w:color="auto" w:fill="FFFFFF"/>
        <w:rPr>
          <w:rFonts w:asciiTheme="majorBidi" w:hAnsiTheme="majorBidi" w:cstheme="majorBidi"/>
          <w:b/>
          <w:bCs/>
          <w:color w:val="000000"/>
          <w:sz w:val="28"/>
          <w:szCs w:val="28"/>
          <w:lang w:val="kk-KZ"/>
        </w:rPr>
      </w:pPr>
    </w:p>
    <w:p w:rsidR="000E2AC2" w:rsidRPr="00FC222F" w:rsidRDefault="000E2AC2" w:rsidP="00961980">
      <w:pPr>
        <w:shd w:val="clear" w:color="auto" w:fill="FFFFFF"/>
        <w:rPr>
          <w:rFonts w:asciiTheme="majorBidi" w:hAnsiTheme="majorBidi" w:cstheme="majorBidi"/>
          <w:b/>
          <w:bCs/>
          <w:color w:val="000000"/>
          <w:sz w:val="28"/>
          <w:szCs w:val="28"/>
          <w:lang w:val="kk-KZ"/>
        </w:rPr>
      </w:pPr>
    </w:p>
    <w:p w:rsidR="000E2AC2" w:rsidRPr="00FC222F" w:rsidRDefault="000E2AC2" w:rsidP="00961980">
      <w:pPr>
        <w:shd w:val="clear" w:color="auto" w:fill="FFFFFF"/>
        <w:rPr>
          <w:rFonts w:asciiTheme="majorBidi" w:hAnsiTheme="majorBidi" w:cstheme="majorBidi"/>
          <w:bCs/>
          <w:color w:val="000000"/>
          <w:sz w:val="28"/>
          <w:szCs w:val="28"/>
          <w:lang w:val="kk-KZ"/>
        </w:rPr>
      </w:pPr>
      <w:r w:rsidRPr="00FC222F">
        <w:rPr>
          <w:rFonts w:asciiTheme="majorBidi" w:hAnsiTheme="majorBidi" w:cstheme="majorBidi"/>
          <w:bCs/>
          <w:color w:val="000000"/>
          <w:sz w:val="28"/>
          <w:szCs w:val="28"/>
          <w:lang w:val="kk-KZ"/>
        </w:rPr>
        <w:t xml:space="preserve">ҒЗЖ ғылыми жетекшісі – </w:t>
      </w:r>
    </w:p>
    <w:p w:rsidR="00770DCB" w:rsidRPr="00FC222F" w:rsidRDefault="0034442A" w:rsidP="00961980">
      <w:pPr>
        <w:shd w:val="clear" w:color="auto" w:fill="FFFFFF"/>
        <w:rPr>
          <w:rFonts w:asciiTheme="majorBidi" w:hAnsiTheme="majorBidi" w:cstheme="majorBidi"/>
          <w:sz w:val="28"/>
          <w:szCs w:val="28"/>
          <w:lang w:val="kk-KZ"/>
        </w:rPr>
      </w:pPr>
      <w:r w:rsidRPr="00FC222F">
        <w:rPr>
          <w:rFonts w:asciiTheme="majorBidi" w:hAnsiTheme="majorBidi" w:cstheme="majorBidi"/>
          <w:sz w:val="28"/>
          <w:szCs w:val="28"/>
          <w:lang w:val="kk-KZ"/>
        </w:rPr>
        <w:t>ҚР БҒМ ҒК Философия, саясаттану</w:t>
      </w:r>
      <w:r w:rsidR="00770DCB" w:rsidRPr="00FC222F">
        <w:rPr>
          <w:rFonts w:asciiTheme="majorBidi" w:hAnsiTheme="majorBidi" w:cstheme="majorBidi"/>
          <w:sz w:val="28"/>
          <w:szCs w:val="28"/>
          <w:lang w:val="kk-KZ"/>
        </w:rPr>
        <w:t xml:space="preserve"> </w:t>
      </w:r>
      <w:r w:rsidRPr="00FC222F">
        <w:rPr>
          <w:rFonts w:asciiTheme="majorBidi" w:hAnsiTheme="majorBidi" w:cstheme="majorBidi"/>
          <w:sz w:val="28"/>
          <w:szCs w:val="28"/>
          <w:lang w:val="kk-KZ"/>
        </w:rPr>
        <w:t xml:space="preserve">және </w:t>
      </w:r>
    </w:p>
    <w:p w:rsidR="000E2AC2" w:rsidRPr="00FC222F" w:rsidRDefault="0034442A" w:rsidP="00961980">
      <w:pPr>
        <w:shd w:val="clear" w:color="auto" w:fill="FFFFFF"/>
        <w:rPr>
          <w:rFonts w:asciiTheme="majorBidi" w:hAnsiTheme="majorBidi" w:cstheme="majorBidi"/>
          <w:sz w:val="28"/>
          <w:szCs w:val="28"/>
          <w:lang w:val="kk-KZ"/>
        </w:rPr>
      </w:pPr>
      <w:r w:rsidRPr="00FC222F">
        <w:rPr>
          <w:rFonts w:asciiTheme="majorBidi" w:hAnsiTheme="majorBidi" w:cstheme="majorBidi"/>
          <w:sz w:val="28"/>
          <w:szCs w:val="28"/>
          <w:lang w:val="kk-KZ"/>
        </w:rPr>
        <w:t>д</w:t>
      </w:r>
      <w:r w:rsidR="000E2AC2" w:rsidRPr="00FC222F">
        <w:rPr>
          <w:rFonts w:asciiTheme="majorBidi" w:hAnsiTheme="majorBidi" w:cstheme="majorBidi"/>
          <w:sz w:val="28"/>
          <w:szCs w:val="28"/>
          <w:lang w:val="kk-KZ"/>
        </w:rPr>
        <w:t xml:space="preserve">інтану </w:t>
      </w:r>
      <w:r w:rsidR="004D5C89" w:rsidRPr="00FC222F">
        <w:rPr>
          <w:rFonts w:asciiTheme="majorBidi" w:hAnsiTheme="majorBidi" w:cstheme="majorBidi"/>
          <w:sz w:val="28"/>
          <w:szCs w:val="28"/>
          <w:lang w:val="kk-KZ"/>
        </w:rPr>
        <w:t>институтының</w:t>
      </w:r>
      <w:r w:rsidR="000E2AC2" w:rsidRPr="00FC222F">
        <w:rPr>
          <w:rFonts w:asciiTheme="majorBidi" w:hAnsiTheme="majorBidi" w:cstheme="majorBidi"/>
          <w:sz w:val="28"/>
          <w:szCs w:val="28"/>
          <w:lang w:val="kk-KZ"/>
        </w:rPr>
        <w:t xml:space="preserve"> </w:t>
      </w:r>
      <w:r w:rsidRPr="00FC222F">
        <w:rPr>
          <w:rFonts w:asciiTheme="majorBidi" w:hAnsiTheme="majorBidi" w:cstheme="majorBidi"/>
          <w:sz w:val="28"/>
          <w:szCs w:val="28"/>
          <w:lang w:val="kk-KZ"/>
        </w:rPr>
        <w:t>бас ғылыми</w:t>
      </w:r>
      <w:r w:rsidR="00770DCB" w:rsidRPr="00FC222F">
        <w:rPr>
          <w:rFonts w:asciiTheme="majorBidi" w:hAnsiTheme="majorBidi" w:cstheme="majorBidi"/>
          <w:sz w:val="28"/>
          <w:szCs w:val="28"/>
          <w:lang w:val="kk-KZ"/>
        </w:rPr>
        <w:t xml:space="preserve"> қызметкері</w:t>
      </w:r>
      <w:r w:rsidR="000E2AC2" w:rsidRPr="00FC222F">
        <w:rPr>
          <w:rFonts w:asciiTheme="majorBidi" w:hAnsiTheme="majorBidi" w:cstheme="majorBidi"/>
          <w:sz w:val="28"/>
          <w:szCs w:val="28"/>
          <w:lang w:val="kk-KZ"/>
        </w:rPr>
        <w:t>,</w:t>
      </w:r>
    </w:p>
    <w:p w:rsidR="000E2AC2" w:rsidRPr="00FC222F" w:rsidRDefault="000E2AC2" w:rsidP="00961980">
      <w:pPr>
        <w:shd w:val="clear" w:color="auto" w:fill="FFFFFF"/>
        <w:rPr>
          <w:rFonts w:asciiTheme="majorBidi" w:hAnsiTheme="majorBidi" w:cstheme="majorBidi"/>
          <w:sz w:val="28"/>
          <w:szCs w:val="28"/>
          <w:lang w:val="kk-KZ"/>
        </w:rPr>
      </w:pPr>
      <w:r w:rsidRPr="00FC222F">
        <w:rPr>
          <w:rFonts w:asciiTheme="majorBidi" w:hAnsiTheme="majorBidi" w:cstheme="majorBidi"/>
          <w:color w:val="000000"/>
          <w:sz w:val="28"/>
          <w:szCs w:val="28"/>
        </w:rPr>
        <w:t xml:space="preserve">философия </w:t>
      </w:r>
      <w:proofErr w:type="spellStart"/>
      <w:r w:rsidRPr="00FC222F">
        <w:rPr>
          <w:rFonts w:asciiTheme="majorBidi" w:hAnsiTheme="majorBidi" w:cstheme="majorBidi"/>
          <w:color w:val="000000"/>
          <w:sz w:val="28"/>
          <w:szCs w:val="28"/>
        </w:rPr>
        <w:t>ғылымдарының</w:t>
      </w:r>
      <w:proofErr w:type="spellEnd"/>
      <w:r w:rsidRPr="00FC222F">
        <w:rPr>
          <w:rFonts w:asciiTheme="majorBidi" w:hAnsiTheme="majorBidi" w:cstheme="majorBidi"/>
          <w:color w:val="000000"/>
          <w:sz w:val="28"/>
          <w:szCs w:val="28"/>
        </w:rPr>
        <w:t xml:space="preserve"> </w:t>
      </w:r>
      <w:proofErr w:type="spellStart"/>
      <w:r w:rsidRPr="00FC222F">
        <w:rPr>
          <w:rFonts w:asciiTheme="majorBidi" w:hAnsiTheme="majorBidi" w:cstheme="majorBidi"/>
          <w:color w:val="000000"/>
          <w:sz w:val="28"/>
          <w:szCs w:val="28"/>
        </w:rPr>
        <w:t>докторы</w:t>
      </w:r>
      <w:proofErr w:type="spellEnd"/>
      <w:r w:rsidRPr="00FC222F">
        <w:rPr>
          <w:rFonts w:asciiTheme="majorBidi" w:hAnsiTheme="majorBidi" w:cstheme="majorBidi"/>
          <w:color w:val="000000"/>
          <w:sz w:val="28"/>
          <w:szCs w:val="28"/>
          <w:lang w:val="kk-KZ"/>
        </w:rPr>
        <w:t xml:space="preserve">, </w:t>
      </w:r>
      <w:r w:rsidR="00770DCB" w:rsidRPr="00FC222F">
        <w:rPr>
          <w:rFonts w:asciiTheme="majorBidi" w:hAnsiTheme="majorBidi" w:cstheme="majorBidi"/>
          <w:color w:val="000000"/>
          <w:sz w:val="28"/>
          <w:szCs w:val="28"/>
          <w:lang w:val="kk-KZ"/>
        </w:rPr>
        <w:t xml:space="preserve">профессор </w:t>
      </w:r>
      <w:r w:rsidRPr="00FC222F">
        <w:rPr>
          <w:rFonts w:asciiTheme="majorBidi" w:hAnsiTheme="majorBidi" w:cstheme="majorBidi"/>
          <w:color w:val="000000"/>
          <w:sz w:val="28"/>
          <w:szCs w:val="28"/>
          <w:lang w:val="kk-KZ"/>
        </w:rPr>
        <w:t xml:space="preserve">       </w:t>
      </w:r>
      <w:r w:rsidRPr="00FC222F">
        <w:rPr>
          <w:rFonts w:asciiTheme="majorBidi" w:hAnsiTheme="majorBidi" w:cstheme="majorBidi"/>
          <w:color w:val="000000"/>
          <w:sz w:val="28"/>
          <w:szCs w:val="28"/>
        </w:rPr>
        <w:tab/>
      </w:r>
      <w:r w:rsidRPr="00FC222F">
        <w:rPr>
          <w:rFonts w:asciiTheme="majorBidi" w:hAnsiTheme="majorBidi" w:cstheme="majorBidi"/>
          <w:color w:val="000000"/>
          <w:sz w:val="28"/>
          <w:szCs w:val="28"/>
          <w:lang w:val="kk-KZ"/>
        </w:rPr>
        <w:t xml:space="preserve">         </w:t>
      </w:r>
      <w:r w:rsidRPr="00FC222F">
        <w:rPr>
          <w:rFonts w:asciiTheme="majorBidi" w:hAnsiTheme="majorBidi" w:cstheme="majorBidi"/>
          <w:bCs/>
          <w:color w:val="000000"/>
          <w:sz w:val="28"/>
          <w:szCs w:val="28"/>
          <w:lang w:val="kk-KZ"/>
        </w:rPr>
        <w:t>Сатершинов Б.М.</w:t>
      </w:r>
      <w:r w:rsidRPr="00FC222F">
        <w:rPr>
          <w:rFonts w:asciiTheme="majorBidi" w:hAnsiTheme="majorBidi" w:cstheme="majorBidi"/>
          <w:b/>
          <w:bCs/>
          <w:color w:val="000000"/>
          <w:sz w:val="28"/>
          <w:szCs w:val="28"/>
          <w:lang w:val="kk-KZ"/>
        </w:rPr>
        <w:t xml:space="preserve"> </w:t>
      </w:r>
    </w:p>
    <w:p w:rsidR="000E2AC2" w:rsidRPr="00FC222F" w:rsidRDefault="000E2AC2" w:rsidP="00961980">
      <w:pPr>
        <w:shd w:val="clear" w:color="auto" w:fill="FFFFFF"/>
        <w:rPr>
          <w:rFonts w:asciiTheme="majorBidi" w:hAnsiTheme="majorBidi" w:cstheme="majorBidi"/>
          <w:i/>
          <w:iCs/>
          <w:color w:val="000000"/>
          <w:sz w:val="28"/>
          <w:szCs w:val="28"/>
        </w:rPr>
      </w:pPr>
    </w:p>
    <w:p w:rsidR="000E2AC2" w:rsidRPr="00FC222F" w:rsidRDefault="000E2AC2" w:rsidP="00961980">
      <w:pPr>
        <w:shd w:val="clear" w:color="auto" w:fill="FFFFFF"/>
        <w:rPr>
          <w:rFonts w:asciiTheme="majorBidi" w:hAnsiTheme="majorBidi" w:cstheme="majorBidi"/>
          <w:i/>
          <w:iCs/>
          <w:color w:val="000000"/>
          <w:sz w:val="28"/>
          <w:szCs w:val="28"/>
        </w:rPr>
      </w:pPr>
    </w:p>
    <w:p w:rsidR="000E2AC2" w:rsidRPr="00FC222F" w:rsidRDefault="000E2AC2" w:rsidP="00961980">
      <w:pPr>
        <w:shd w:val="clear" w:color="auto" w:fill="FFFFFF"/>
        <w:rPr>
          <w:rFonts w:asciiTheme="majorBidi" w:hAnsiTheme="majorBidi" w:cstheme="majorBidi"/>
          <w:i/>
          <w:iCs/>
          <w:color w:val="000000"/>
          <w:sz w:val="28"/>
          <w:szCs w:val="28"/>
        </w:rPr>
      </w:pPr>
    </w:p>
    <w:p w:rsidR="000E2AC2" w:rsidRPr="00FC222F" w:rsidRDefault="000E2AC2" w:rsidP="00961980">
      <w:pPr>
        <w:shd w:val="clear" w:color="auto" w:fill="FFFFFF"/>
        <w:rPr>
          <w:rFonts w:asciiTheme="majorBidi" w:hAnsiTheme="majorBidi" w:cstheme="majorBidi"/>
          <w:b/>
          <w:bCs/>
          <w:color w:val="000000"/>
          <w:sz w:val="28"/>
          <w:szCs w:val="28"/>
        </w:rPr>
      </w:pPr>
    </w:p>
    <w:p w:rsidR="007F3E23" w:rsidRDefault="000E2AC2" w:rsidP="00961980">
      <w:pPr>
        <w:shd w:val="clear" w:color="auto" w:fill="FFFFFF"/>
        <w:jc w:val="center"/>
        <w:rPr>
          <w:rFonts w:asciiTheme="majorBidi" w:hAnsiTheme="majorBidi" w:cstheme="majorBidi"/>
          <w:bCs/>
          <w:color w:val="000000"/>
          <w:sz w:val="28"/>
          <w:szCs w:val="28"/>
          <w:lang w:val="kk-KZ"/>
        </w:rPr>
      </w:pPr>
      <w:r w:rsidRPr="00FC222F">
        <w:rPr>
          <w:rFonts w:asciiTheme="majorBidi" w:hAnsiTheme="majorBidi" w:cstheme="majorBidi"/>
          <w:bCs/>
          <w:color w:val="000000"/>
          <w:sz w:val="28"/>
          <w:szCs w:val="28"/>
        </w:rPr>
        <w:t>Алматы</w:t>
      </w:r>
      <w:r w:rsidR="007F3E23">
        <w:rPr>
          <w:rFonts w:asciiTheme="majorBidi" w:hAnsiTheme="majorBidi" w:cstheme="majorBidi"/>
          <w:bCs/>
          <w:color w:val="000000"/>
          <w:sz w:val="28"/>
          <w:szCs w:val="28"/>
        </w:rPr>
        <w:t>,</w:t>
      </w:r>
      <w:r w:rsidRPr="00FC222F">
        <w:rPr>
          <w:rFonts w:asciiTheme="majorBidi" w:hAnsiTheme="majorBidi" w:cstheme="majorBidi"/>
          <w:bCs/>
          <w:color w:val="000000"/>
          <w:sz w:val="28"/>
          <w:szCs w:val="28"/>
        </w:rPr>
        <w:t xml:space="preserve"> 201</w:t>
      </w:r>
      <w:r w:rsidR="00E77E74" w:rsidRPr="00FC222F">
        <w:rPr>
          <w:rFonts w:asciiTheme="majorBidi" w:hAnsiTheme="majorBidi" w:cstheme="majorBidi"/>
          <w:bCs/>
          <w:color w:val="000000"/>
          <w:sz w:val="28"/>
          <w:szCs w:val="28"/>
          <w:lang w:val="kk-KZ"/>
        </w:rPr>
        <w:t>8</w:t>
      </w:r>
    </w:p>
    <w:p w:rsidR="007F3E23" w:rsidRDefault="007F3E23">
      <w:pPr>
        <w:widowControl/>
        <w:autoSpaceDE/>
        <w:autoSpaceDN/>
        <w:adjustRightInd/>
        <w:spacing w:after="200" w:line="276" w:lineRule="auto"/>
        <w:rPr>
          <w:rFonts w:asciiTheme="majorBidi" w:hAnsiTheme="majorBidi" w:cstheme="majorBidi"/>
          <w:bCs/>
          <w:color w:val="000000"/>
          <w:sz w:val="28"/>
          <w:szCs w:val="28"/>
          <w:lang w:val="kk-KZ"/>
        </w:rPr>
      </w:pPr>
      <w:r>
        <w:rPr>
          <w:rFonts w:asciiTheme="majorBidi" w:hAnsiTheme="majorBidi" w:cstheme="majorBidi"/>
          <w:bCs/>
          <w:color w:val="000000"/>
          <w:sz w:val="28"/>
          <w:szCs w:val="28"/>
          <w:lang w:val="kk-KZ"/>
        </w:rPr>
        <w:br w:type="page"/>
      </w:r>
    </w:p>
    <w:tbl>
      <w:tblPr>
        <w:tblW w:w="0" w:type="auto"/>
        <w:tblLook w:val="01E0" w:firstRow="1" w:lastRow="1" w:firstColumn="1" w:lastColumn="1" w:noHBand="0" w:noVBand="0"/>
      </w:tblPr>
      <w:tblGrid>
        <w:gridCol w:w="5778"/>
        <w:gridCol w:w="3796"/>
      </w:tblGrid>
      <w:tr w:rsidR="000E2AC2" w:rsidRPr="00FC222F" w:rsidTr="00CF26CF">
        <w:tc>
          <w:tcPr>
            <w:tcW w:w="9574" w:type="dxa"/>
            <w:gridSpan w:val="2"/>
          </w:tcPr>
          <w:p w:rsidR="000E2AC2" w:rsidRPr="00FC222F" w:rsidRDefault="000E2AC2" w:rsidP="00961980">
            <w:pPr>
              <w:jc w:val="center"/>
              <w:rPr>
                <w:rFonts w:asciiTheme="majorBidi" w:hAnsiTheme="majorBidi" w:cstheme="majorBidi"/>
                <w:b/>
                <w:bCs/>
                <w:color w:val="000000"/>
                <w:sz w:val="28"/>
                <w:szCs w:val="28"/>
                <w:lang w:val="kk-KZ"/>
              </w:rPr>
            </w:pPr>
          </w:p>
          <w:p w:rsidR="000E2AC2" w:rsidRPr="00FC222F" w:rsidRDefault="000E2AC2" w:rsidP="00961980">
            <w:pPr>
              <w:jc w:val="center"/>
              <w:rPr>
                <w:rFonts w:asciiTheme="majorBidi" w:hAnsiTheme="majorBidi" w:cstheme="majorBidi"/>
                <w:bCs/>
                <w:caps/>
                <w:color w:val="000000"/>
                <w:sz w:val="28"/>
                <w:szCs w:val="28"/>
              </w:rPr>
            </w:pPr>
            <w:r w:rsidRPr="00FC222F">
              <w:rPr>
                <w:rFonts w:asciiTheme="majorBidi" w:hAnsiTheme="majorBidi" w:cstheme="majorBidi"/>
                <w:bCs/>
                <w:caps/>
                <w:color w:val="000000"/>
                <w:sz w:val="28"/>
                <w:szCs w:val="28"/>
              </w:rPr>
              <w:t>Орындаушылар ті</w:t>
            </w:r>
            <w:proofErr w:type="gramStart"/>
            <w:r w:rsidRPr="00FC222F">
              <w:rPr>
                <w:rFonts w:asciiTheme="majorBidi" w:hAnsiTheme="majorBidi" w:cstheme="majorBidi"/>
                <w:bCs/>
                <w:caps/>
                <w:color w:val="000000"/>
                <w:sz w:val="28"/>
                <w:szCs w:val="28"/>
              </w:rPr>
              <w:t>з</w:t>
            </w:r>
            <w:proofErr w:type="gramEnd"/>
            <w:r w:rsidRPr="00FC222F">
              <w:rPr>
                <w:rFonts w:asciiTheme="majorBidi" w:hAnsiTheme="majorBidi" w:cstheme="majorBidi"/>
                <w:bCs/>
                <w:caps/>
                <w:color w:val="000000"/>
                <w:sz w:val="28"/>
                <w:szCs w:val="28"/>
              </w:rPr>
              <w:t>імі</w:t>
            </w:r>
          </w:p>
          <w:p w:rsidR="000E2AC2" w:rsidRPr="00FC222F" w:rsidRDefault="000E2AC2" w:rsidP="00961980">
            <w:pPr>
              <w:jc w:val="center"/>
              <w:rPr>
                <w:rFonts w:asciiTheme="majorBidi" w:hAnsiTheme="majorBidi" w:cstheme="majorBidi"/>
                <w:b/>
                <w:bCs/>
                <w:color w:val="000000"/>
                <w:sz w:val="28"/>
                <w:szCs w:val="28"/>
              </w:rPr>
            </w:pPr>
          </w:p>
        </w:tc>
      </w:tr>
      <w:tr w:rsidR="000E2AC2" w:rsidRPr="00FC222F" w:rsidTr="00CF26CF">
        <w:tc>
          <w:tcPr>
            <w:tcW w:w="5778" w:type="dxa"/>
          </w:tcPr>
          <w:p w:rsidR="000E2AC2" w:rsidRPr="00FC222F" w:rsidRDefault="000E2AC2" w:rsidP="00961980">
            <w:pPr>
              <w:rPr>
                <w:rFonts w:asciiTheme="majorBidi" w:hAnsiTheme="majorBidi" w:cstheme="majorBidi"/>
                <w:bCs/>
                <w:i/>
                <w:color w:val="000000"/>
                <w:sz w:val="28"/>
                <w:szCs w:val="28"/>
                <w:lang w:val="kk-KZ"/>
              </w:rPr>
            </w:pPr>
            <w:proofErr w:type="spellStart"/>
            <w:r w:rsidRPr="00FC222F">
              <w:rPr>
                <w:rFonts w:asciiTheme="majorBidi" w:hAnsiTheme="majorBidi" w:cstheme="majorBidi"/>
                <w:bCs/>
                <w:i/>
                <w:color w:val="000000"/>
                <w:sz w:val="28"/>
                <w:szCs w:val="28"/>
              </w:rPr>
              <w:t>Жобаның</w:t>
            </w:r>
            <w:proofErr w:type="spellEnd"/>
            <w:r w:rsidRPr="00FC222F">
              <w:rPr>
                <w:rFonts w:asciiTheme="majorBidi" w:hAnsiTheme="majorBidi" w:cstheme="majorBidi"/>
                <w:bCs/>
                <w:i/>
                <w:color w:val="000000"/>
                <w:sz w:val="28"/>
                <w:szCs w:val="28"/>
              </w:rPr>
              <w:t xml:space="preserve"> </w:t>
            </w:r>
            <w:proofErr w:type="spellStart"/>
            <w:r w:rsidRPr="00FC222F">
              <w:rPr>
                <w:rFonts w:asciiTheme="majorBidi" w:hAnsiTheme="majorBidi" w:cstheme="majorBidi"/>
                <w:bCs/>
                <w:i/>
                <w:color w:val="000000"/>
                <w:sz w:val="28"/>
                <w:szCs w:val="28"/>
              </w:rPr>
              <w:t>ғылыми</w:t>
            </w:r>
            <w:proofErr w:type="spellEnd"/>
            <w:r w:rsidRPr="00FC222F">
              <w:rPr>
                <w:rFonts w:asciiTheme="majorBidi" w:hAnsiTheme="majorBidi" w:cstheme="majorBidi"/>
                <w:bCs/>
                <w:i/>
                <w:color w:val="000000"/>
                <w:sz w:val="28"/>
                <w:szCs w:val="28"/>
              </w:rPr>
              <w:t xml:space="preserve"> </w:t>
            </w:r>
            <w:proofErr w:type="spellStart"/>
            <w:r w:rsidRPr="00FC222F">
              <w:rPr>
                <w:rFonts w:asciiTheme="majorBidi" w:hAnsiTheme="majorBidi" w:cstheme="majorBidi"/>
                <w:bCs/>
                <w:i/>
                <w:color w:val="000000"/>
                <w:sz w:val="28"/>
                <w:szCs w:val="28"/>
              </w:rPr>
              <w:t>жетекшісі</w:t>
            </w:r>
            <w:proofErr w:type="spellEnd"/>
          </w:p>
          <w:p w:rsidR="004D5C89" w:rsidRPr="00FC222F" w:rsidRDefault="004D5C89" w:rsidP="00961980">
            <w:pPr>
              <w:shd w:val="clear" w:color="auto" w:fill="FFFFFF"/>
              <w:rPr>
                <w:rFonts w:asciiTheme="majorBidi" w:hAnsiTheme="majorBidi" w:cstheme="majorBidi"/>
                <w:sz w:val="28"/>
                <w:szCs w:val="28"/>
                <w:lang w:val="kk-KZ"/>
              </w:rPr>
            </w:pPr>
            <w:r w:rsidRPr="00FC222F">
              <w:rPr>
                <w:rFonts w:asciiTheme="majorBidi" w:hAnsiTheme="majorBidi" w:cstheme="majorBidi"/>
                <w:sz w:val="28"/>
                <w:szCs w:val="28"/>
                <w:lang w:val="kk-KZ"/>
              </w:rPr>
              <w:t xml:space="preserve">ҚР БҒМ ҒК Философия, саясаттану және </w:t>
            </w:r>
          </w:p>
          <w:p w:rsidR="000E2AC2" w:rsidRPr="00FC222F" w:rsidRDefault="004D5C89" w:rsidP="00961980">
            <w:pPr>
              <w:rPr>
                <w:rFonts w:asciiTheme="majorBidi" w:hAnsiTheme="majorBidi" w:cstheme="majorBidi"/>
                <w:color w:val="000000"/>
                <w:sz w:val="28"/>
                <w:szCs w:val="28"/>
                <w:lang w:val="kk-KZ"/>
              </w:rPr>
            </w:pPr>
            <w:r w:rsidRPr="00FC222F">
              <w:rPr>
                <w:rFonts w:asciiTheme="majorBidi" w:hAnsiTheme="majorBidi" w:cstheme="majorBidi"/>
                <w:sz w:val="28"/>
                <w:szCs w:val="28"/>
                <w:lang w:val="kk-KZ"/>
              </w:rPr>
              <w:t xml:space="preserve">дінтану институтының бас ғылыми қызметкері, </w:t>
            </w:r>
            <w:r w:rsidR="000E2AC2" w:rsidRPr="00FC222F">
              <w:rPr>
                <w:rFonts w:asciiTheme="majorBidi" w:hAnsiTheme="majorBidi" w:cstheme="majorBidi"/>
                <w:color w:val="000000"/>
                <w:sz w:val="28"/>
                <w:szCs w:val="28"/>
                <w:lang w:val="kk-KZ"/>
              </w:rPr>
              <w:t>фило</w:t>
            </w:r>
            <w:r w:rsidR="000E2AC2" w:rsidRPr="00FC222F">
              <w:rPr>
                <w:rFonts w:asciiTheme="majorBidi" w:hAnsiTheme="majorBidi" w:cstheme="majorBidi"/>
                <w:color w:val="000000"/>
                <w:sz w:val="28"/>
                <w:szCs w:val="28"/>
                <w:lang w:val="kk-KZ"/>
              </w:rPr>
              <w:softHyphen/>
              <w:t xml:space="preserve">софия ғылымдарының </w:t>
            </w:r>
          </w:p>
          <w:p w:rsidR="000E2AC2" w:rsidRPr="00FC222F" w:rsidRDefault="000E2AC2" w:rsidP="00961980">
            <w:pPr>
              <w:rPr>
                <w:rFonts w:asciiTheme="majorBidi" w:hAnsiTheme="majorBidi" w:cstheme="majorBidi"/>
                <w:color w:val="000000"/>
                <w:sz w:val="28"/>
                <w:szCs w:val="28"/>
                <w:lang w:val="kk-KZ"/>
              </w:rPr>
            </w:pPr>
            <w:proofErr w:type="spellStart"/>
            <w:r w:rsidRPr="00FC222F">
              <w:rPr>
                <w:rFonts w:asciiTheme="majorBidi" w:hAnsiTheme="majorBidi" w:cstheme="majorBidi"/>
                <w:color w:val="000000"/>
                <w:sz w:val="28"/>
                <w:szCs w:val="28"/>
              </w:rPr>
              <w:t>докторы</w:t>
            </w:r>
            <w:proofErr w:type="spellEnd"/>
            <w:r w:rsidRPr="00FC222F">
              <w:rPr>
                <w:rFonts w:asciiTheme="majorBidi" w:hAnsiTheme="majorBidi" w:cstheme="majorBidi"/>
                <w:color w:val="000000"/>
                <w:sz w:val="28"/>
                <w:szCs w:val="28"/>
              </w:rPr>
              <w:t>,</w:t>
            </w:r>
            <w:r w:rsidRPr="00FC222F">
              <w:rPr>
                <w:rFonts w:asciiTheme="majorBidi" w:hAnsiTheme="majorBidi" w:cstheme="majorBidi"/>
                <w:color w:val="000000"/>
                <w:sz w:val="28"/>
                <w:szCs w:val="28"/>
                <w:lang w:val="kk-KZ"/>
              </w:rPr>
              <w:t xml:space="preserve"> </w:t>
            </w:r>
            <w:r w:rsidR="00E77E74" w:rsidRPr="00FC222F">
              <w:rPr>
                <w:rFonts w:asciiTheme="majorBidi" w:hAnsiTheme="majorBidi" w:cstheme="majorBidi"/>
                <w:color w:val="000000"/>
                <w:sz w:val="28"/>
                <w:szCs w:val="28"/>
                <w:lang w:val="kk-KZ"/>
              </w:rPr>
              <w:t>профессор</w:t>
            </w:r>
          </w:p>
          <w:p w:rsidR="000E2AC2" w:rsidRPr="00FC222F" w:rsidRDefault="000E2AC2" w:rsidP="00961980">
            <w:pPr>
              <w:rPr>
                <w:rFonts w:asciiTheme="majorBidi" w:hAnsiTheme="majorBidi" w:cstheme="majorBidi"/>
                <w:b/>
                <w:bCs/>
                <w:color w:val="000000"/>
                <w:sz w:val="28"/>
                <w:szCs w:val="28"/>
              </w:rPr>
            </w:pPr>
          </w:p>
        </w:tc>
        <w:tc>
          <w:tcPr>
            <w:tcW w:w="3796" w:type="dxa"/>
          </w:tcPr>
          <w:p w:rsidR="000E2AC2" w:rsidRPr="00FC222F" w:rsidRDefault="000E2AC2" w:rsidP="00961980">
            <w:pPr>
              <w:shd w:val="clear" w:color="auto" w:fill="FFFFFF"/>
              <w:rPr>
                <w:rFonts w:asciiTheme="majorBidi" w:hAnsiTheme="majorBidi" w:cstheme="majorBidi"/>
                <w:color w:val="000000"/>
                <w:sz w:val="28"/>
                <w:szCs w:val="28"/>
                <w:lang w:val="kk-KZ"/>
              </w:rPr>
            </w:pPr>
            <w:r w:rsidRPr="00FC222F">
              <w:rPr>
                <w:rFonts w:asciiTheme="majorBidi" w:hAnsiTheme="majorBidi" w:cstheme="majorBidi"/>
                <w:color w:val="000000"/>
                <w:sz w:val="28"/>
                <w:szCs w:val="28"/>
                <w:lang w:val="kk-KZ"/>
              </w:rPr>
              <w:t xml:space="preserve"> </w:t>
            </w:r>
          </w:p>
          <w:p w:rsidR="00650130" w:rsidRPr="00FC222F" w:rsidRDefault="00650130" w:rsidP="00CE0280">
            <w:pPr>
              <w:shd w:val="clear" w:color="auto" w:fill="FFFFFF"/>
              <w:jc w:val="center"/>
              <w:rPr>
                <w:rFonts w:asciiTheme="majorBidi" w:hAnsiTheme="majorBidi" w:cstheme="majorBidi"/>
                <w:color w:val="000000"/>
                <w:sz w:val="28"/>
                <w:szCs w:val="28"/>
                <w:lang w:val="kk-KZ"/>
              </w:rPr>
            </w:pPr>
            <w:r w:rsidRPr="00FC222F">
              <w:rPr>
                <w:rFonts w:asciiTheme="majorBidi" w:hAnsiTheme="majorBidi" w:cstheme="majorBidi"/>
                <w:color w:val="000000"/>
                <w:sz w:val="28"/>
                <w:szCs w:val="28"/>
                <w:lang w:val="kk-KZ"/>
              </w:rPr>
              <w:t>Сатершинов Б.М.</w:t>
            </w:r>
          </w:p>
          <w:p w:rsidR="000E2AC2" w:rsidRPr="00FC222F" w:rsidRDefault="00650130" w:rsidP="00CE0280">
            <w:pPr>
              <w:shd w:val="clear" w:color="auto" w:fill="FFFFFF"/>
              <w:jc w:val="center"/>
              <w:rPr>
                <w:rFonts w:asciiTheme="majorBidi" w:hAnsiTheme="majorBidi" w:cstheme="majorBidi"/>
                <w:color w:val="000000"/>
                <w:sz w:val="28"/>
                <w:szCs w:val="28"/>
                <w:lang w:val="kk-KZ"/>
              </w:rPr>
            </w:pPr>
            <w:r w:rsidRPr="00FC222F">
              <w:rPr>
                <w:rFonts w:asciiTheme="majorBidi" w:hAnsiTheme="majorBidi" w:cstheme="majorBidi"/>
                <w:color w:val="000000"/>
                <w:sz w:val="28"/>
                <w:szCs w:val="28"/>
                <w:lang w:val="kk-KZ"/>
              </w:rPr>
              <w:t>(</w:t>
            </w:r>
            <w:r w:rsidR="00B27E32" w:rsidRPr="00B27E32">
              <w:rPr>
                <w:rFonts w:asciiTheme="majorBidi" w:hAnsiTheme="majorBidi" w:cstheme="majorBidi"/>
                <w:color w:val="000000"/>
                <w:sz w:val="28"/>
                <w:szCs w:val="28"/>
                <w:lang w:val="kk-KZ"/>
              </w:rPr>
              <w:t>Кіріспе</w:t>
            </w:r>
            <w:r w:rsidRPr="00B27E32">
              <w:rPr>
                <w:rFonts w:asciiTheme="majorBidi" w:hAnsiTheme="majorBidi" w:cstheme="majorBidi"/>
                <w:color w:val="000000"/>
                <w:sz w:val="28"/>
                <w:szCs w:val="28"/>
                <w:lang w:val="kk-KZ"/>
              </w:rPr>
              <w:t>, қорытынды</w:t>
            </w:r>
            <w:r w:rsidRPr="00FC222F">
              <w:rPr>
                <w:rFonts w:asciiTheme="majorBidi" w:hAnsiTheme="majorBidi" w:cstheme="majorBidi"/>
                <w:color w:val="000000"/>
                <w:sz w:val="28"/>
                <w:szCs w:val="28"/>
                <w:lang w:val="kk-KZ"/>
              </w:rPr>
              <w:t>)</w:t>
            </w:r>
          </w:p>
          <w:p w:rsidR="000E2AC2" w:rsidRPr="00FC222F" w:rsidRDefault="000E2AC2" w:rsidP="00961980">
            <w:pPr>
              <w:shd w:val="clear" w:color="auto" w:fill="FFFFFF"/>
              <w:jc w:val="center"/>
              <w:rPr>
                <w:rFonts w:asciiTheme="majorBidi" w:hAnsiTheme="majorBidi" w:cstheme="majorBidi"/>
                <w:sz w:val="28"/>
                <w:szCs w:val="28"/>
                <w:lang w:val="kk-KZ"/>
              </w:rPr>
            </w:pPr>
          </w:p>
          <w:p w:rsidR="000E2AC2" w:rsidRPr="00FC222F" w:rsidRDefault="000E2AC2" w:rsidP="00961980">
            <w:pPr>
              <w:rPr>
                <w:rFonts w:asciiTheme="majorBidi" w:hAnsiTheme="majorBidi" w:cstheme="majorBidi"/>
                <w:b/>
                <w:bCs/>
                <w:color w:val="000000"/>
                <w:sz w:val="28"/>
                <w:szCs w:val="28"/>
                <w:lang w:val="kk-KZ"/>
              </w:rPr>
            </w:pPr>
          </w:p>
        </w:tc>
      </w:tr>
      <w:tr w:rsidR="000E2AC2" w:rsidRPr="00FC222F" w:rsidTr="00CF26CF">
        <w:tc>
          <w:tcPr>
            <w:tcW w:w="5778" w:type="dxa"/>
          </w:tcPr>
          <w:p w:rsidR="000E2AC2" w:rsidRPr="00FC222F" w:rsidRDefault="000E2AC2" w:rsidP="00961980">
            <w:pPr>
              <w:tabs>
                <w:tab w:val="left" w:pos="1848"/>
              </w:tabs>
              <w:rPr>
                <w:rFonts w:asciiTheme="majorBidi" w:hAnsiTheme="majorBidi" w:cstheme="majorBidi"/>
                <w:i/>
                <w:sz w:val="28"/>
                <w:szCs w:val="28"/>
                <w:lang w:val="kk-KZ"/>
              </w:rPr>
            </w:pPr>
            <w:r w:rsidRPr="00FC222F">
              <w:rPr>
                <w:rFonts w:asciiTheme="majorBidi" w:hAnsiTheme="majorBidi" w:cstheme="majorBidi"/>
                <w:i/>
                <w:sz w:val="28"/>
                <w:szCs w:val="28"/>
                <w:lang w:val="kk-KZ"/>
              </w:rPr>
              <w:t>Орындаушылар</w:t>
            </w:r>
          </w:p>
          <w:p w:rsidR="000E2AC2" w:rsidRPr="00FC222F" w:rsidRDefault="000E2AC2" w:rsidP="00961980">
            <w:pPr>
              <w:tabs>
                <w:tab w:val="left" w:pos="1848"/>
              </w:tabs>
              <w:jc w:val="center"/>
              <w:rPr>
                <w:rFonts w:asciiTheme="majorBidi" w:hAnsiTheme="majorBidi" w:cstheme="majorBidi"/>
                <w:b/>
                <w:sz w:val="28"/>
                <w:szCs w:val="28"/>
                <w:lang w:val="kk-KZ"/>
              </w:rPr>
            </w:pPr>
          </w:p>
          <w:p w:rsidR="00264893" w:rsidRPr="00FC222F" w:rsidRDefault="00264893" w:rsidP="00961980">
            <w:pPr>
              <w:shd w:val="clear" w:color="auto" w:fill="FFFFFF"/>
              <w:rPr>
                <w:rFonts w:asciiTheme="majorBidi" w:hAnsiTheme="majorBidi" w:cstheme="majorBidi"/>
                <w:sz w:val="28"/>
                <w:szCs w:val="28"/>
                <w:lang w:val="kk-KZ"/>
              </w:rPr>
            </w:pPr>
            <w:r w:rsidRPr="00FC222F">
              <w:rPr>
                <w:rFonts w:asciiTheme="majorBidi" w:hAnsiTheme="majorBidi" w:cstheme="majorBidi"/>
                <w:sz w:val="28"/>
                <w:szCs w:val="28"/>
                <w:lang w:val="kk-KZ"/>
              </w:rPr>
              <w:t xml:space="preserve">ҚР БҒМ ҒК Философия, саясаттану және </w:t>
            </w:r>
          </w:p>
          <w:p w:rsidR="00264893" w:rsidRPr="00FC222F" w:rsidRDefault="00264893" w:rsidP="00961980">
            <w:pPr>
              <w:rPr>
                <w:rFonts w:asciiTheme="majorBidi" w:hAnsiTheme="majorBidi" w:cstheme="majorBidi"/>
                <w:sz w:val="28"/>
                <w:szCs w:val="28"/>
                <w:lang w:val="kk-KZ"/>
              </w:rPr>
            </w:pPr>
            <w:r w:rsidRPr="00FC222F">
              <w:rPr>
                <w:rFonts w:asciiTheme="majorBidi" w:hAnsiTheme="majorBidi" w:cstheme="majorBidi"/>
                <w:sz w:val="28"/>
                <w:szCs w:val="28"/>
                <w:lang w:val="kk-KZ"/>
              </w:rPr>
              <w:t>дінтану институтының бас ғылыми қызметкері, ҚР ҰҒА корреспондент-</w:t>
            </w:r>
          </w:p>
          <w:p w:rsidR="00264893" w:rsidRPr="00FC222F" w:rsidRDefault="00264893" w:rsidP="00961980">
            <w:pPr>
              <w:rPr>
                <w:rFonts w:asciiTheme="majorBidi" w:hAnsiTheme="majorBidi" w:cstheme="majorBidi"/>
                <w:color w:val="000000"/>
                <w:sz w:val="28"/>
                <w:szCs w:val="28"/>
                <w:lang w:val="kk-KZ"/>
              </w:rPr>
            </w:pPr>
            <w:r w:rsidRPr="00FC222F">
              <w:rPr>
                <w:rFonts w:asciiTheme="majorBidi" w:hAnsiTheme="majorBidi" w:cstheme="majorBidi"/>
                <w:sz w:val="28"/>
                <w:szCs w:val="28"/>
                <w:lang w:val="kk-KZ"/>
              </w:rPr>
              <w:t xml:space="preserve">мүшесі, </w:t>
            </w:r>
            <w:r w:rsidRPr="00FC222F">
              <w:rPr>
                <w:rFonts w:asciiTheme="majorBidi" w:hAnsiTheme="majorBidi" w:cstheme="majorBidi"/>
                <w:color w:val="000000"/>
                <w:sz w:val="28"/>
                <w:szCs w:val="28"/>
                <w:lang w:val="kk-KZ"/>
              </w:rPr>
              <w:t>фило</w:t>
            </w:r>
            <w:r w:rsidRPr="00FC222F">
              <w:rPr>
                <w:rFonts w:asciiTheme="majorBidi" w:hAnsiTheme="majorBidi" w:cstheme="majorBidi"/>
                <w:color w:val="000000"/>
                <w:sz w:val="28"/>
                <w:szCs w:val="28"/>
                <w:lang w:val="kk-KZ"/>
              </w:rPr>
              <w:softHyphen/>
              <w:t xml:space="preserve">софия ғылымдарының </w:t>
            </w:r>
          </w:p>
          <w:p w:rsidR="000E2AC2" w:rsidRPr="00FC222F" w:rsidRDefault="00264893" w:rsidP="00961980">
            <w:pPr>
              <w:rPr>
                <w:rFonts w:asciiTheme="majorBidi" w:hAnsiTheme="majorBidi" w:cstheme="majorBidi"/>
                <w:color w:val="000000"/>
                <w:sz w:val="28"/>
                <w:szCs w:val="28"/>
                <w:lang w:val="kk-KZ"/>
              </w:rPr>
            </w:pPr>
            <w:proofErr w:type="spellStart"/>
            <w:r w:rsidRPr="00FC222F">
              <w:rPr>
                <w:rFonts w:asciiTheme="majorBidi" w:hAnsiTheme="majorBidi" w:cstheme="majorBidi"/>
                <w:color w:val="000000"/>
                <w:sz w:val="28"/>
                <w:szCs w:val="28"/>
              </w:rPr>
              <w:t>докторы</w:t>
            </w:r>
            <w:proofErr w:type="spellEnd"/>
            <w:r w:rsidRPr="00FC222F">
              <w:rPr>
                <w:rFonts w:asciiTheme="majorBidi" w:hAnsiTheme="majorBidi" w:cstheme="majorBidi"/>
                <w:color w:val="000000"/>
                <w:sz w:val="28"/>
                <w:szCs w:val="28"/>
              </w:rPr>
              <w:t>,</w:t>
            </w:r>
            <w:r w:rsidRPr="00FC222F">
              <w:rPr>
                <w:rFonts w:asciiTheme="majorBidi" w:hAnsiTheme="majorBidi" w:cstheme="majorBidi"/>
                <w:color w:val="000000"/>
                <w:sz w:val="28"/>
                <w:szCs w:val="28"/>
                <w:lang w:val="kk-KZ"/>
              </w:rPr>
              <w:t xml:space="preserve"> профессор </w:t>
            </w:r>
          </w:p>
          <w:p w:rsidR="00264893" w:rsidRPr="00FC222F" w:rsidRDefault="00264893" w:rsidP="00961980">
            <w:pPr>
              <w:rPr>
                <w:rFonts w:asciiTheme="majorBidi" w:hAnsiTheme="majorBidi" w:cstheme="majorBidi"/>
                <w:sz w:val="28"/>
                <w:szCs w:val="28"/>
                <w:lang w:val="kk-KZ"/>
              </w:rPr>
            </w:pPr>
          </w:p>
        </w:tc>
        <w:tc>
          <w:tcPr>
            <w:tcW w:w="3796" w:type="dxa"/>
          </w:tcPr>
          <w:p w:rsidR="000E2AC2" w:rsidRPr="00FC222F" w:rsidRDefault="000E2AC2" w:rsidP="00961980">
            <w:pPr>
              <w:shd w:val="clear" w:color="auto" w:fill="FFFFFF"/>
              <w:jc w:val="center"/>
              <w:rPr>
                <w:rFonts w:asciiTheme="majorBidi" w:hAnsiTheme="majorBidi" w:cstheme="majorBidi"/>
                <w:iCs/>
                <w:color w:val="000000"/>
                <w:sz w:val="28"/>
                <w:szCs w:val="28"/>
                <w:lang w:val="kk-KZ"/>
              </w:rPr>
            </w:pPr>
          </w:p>
          <w:p w:rsidR="000E2AC2" w:rsidRPr="00FC222F" w:rsidRDefault="000E2AC2" w:rsidP="00961980">
            <w:pPr>
              <w:shd w:val="clear" w:color="auto" w:fill="FFFFFF"/>
              <w:jc w:val="center"/>
              <w:rPr>
                <w:rFonts w:asciiTheme="majorBidi" w:hAnsiTheme="majorBidi" w:cstheme="majorBidi"/>
                <w:iCs/>
                <w:color w:val="000000"/>
                <w:sz w:val="28"/>
                <w:szCs w:val="28"/>
                <w:lang w:val="kk-KZ"/>
              </w:rPr>
            </w:pPr>
          </w:p>
          <w:p w:rsidR="000E2AC2" w:rsidRPr="00FC222F" w:rsidRDefault="0089017F" w:rsidP="00961980">
            <w:pPr>
              <w:shd w:val="clear" w:color="auto" w:fill="FFFFFF"/>
              <w:jc w:val="center"/>
              <w:rPr>
                <w:rFonts w:asciiTheme="majorBidi" w:hAnsiTheme="majorBidi" w:cstheme="majorBidi"/>
                <w:iCs/>
                <w:color w:val="000000"/>
                <w:sz w:val="28"/>
                <w:szCs w:val="28"/>
                <w:lang w:val="kk-KZ"/>
              </w:rPr>
            </w:pPr>
            <w:r w:rsidRPr="00FC222F">
              <w:rPr>
                <w:rFonts w:asciiTheme="majorBidi" w:hAnsiTheme="majorBidi" w:cstheme="majorBidi"/>
                <w:iCs/>
                <w:color w:val="000000"/>
                <w:sz w:val="28"/>
                <w:szCs w:val="28"/>
                <w:lang w:val="kk-KZ"/>
              </w:rPr>
              <w:t>Сейтахметова</w:t>
            </w:r>
            <w:r w:rsidR="001E51A9" w:rsidRPr="00FC222F">
              <w:rPr>
                <w:rFonts w:asciiTheme="majorBidi" w:hAnsiTheme="majorBidi" w:cstheme="majorBidi"/>
                <w:iCs/>
                <w:color w:val="000000"/>
                <w:sz w:val="28"/>
                <w:szCs w:val="28"/>
                <w:lang w:val="kk-KZ"/>
              </w:rPr>
              <w:t xml:space="preserve"> </w:t>
            </w:r>
            <w:r w:rsidRPr="00FC222F">
              <w:rPr>
                <w:rFonts w:asciiTheme="majorBidi" w:hAnsiTheme="majorBidi" w:cstheme="majorBidi"/>
                <w:iCs/>
                <w:color w:val="000000"/>
                <w:sz w:val="28"/>
                <w:szCs w:val="28"/>
                <w:lang w:val="kk-KZ"/>
              </w:rPr>
              <w:t>Н</w:t>
            </w:r>
            <w:r w:rsidR="001E51A9" w:rsidRPr="00FC222F">
              <w:rPr>
                <w:rFonts w:asciiTheme="majorBidi" w:hAnsiTheme="majorBidi" w:cstheme="majorBidi"/>
                <w:iCs/>
                <w:color w:val="000000"/>
                <w:sz w:val="28"/>
                <w:szCs w:val="28"/>
                <w:lang w:val="kk-KZ"/>
              </w:rPr>
              <w:t>.</w:t>
            </w:r>
            <w:r w:rsidRPr="00FC222F">
              <w:rPr>
                <w:rFonts w:asciiTheme="majorBidi" w:hAnsiTheme="majorBidi" w:cstheme="majorBidi"/>
                <w:iCs/>
                <w:color w:val="000000"/>
                <w:sz w:val="28"/>
                <w:szCs w:val="28"/>
                <w:lang w:val="kk-KZ"/>
              </w:rPr>
              <w:t>Л</w:t>
            </w:r>
            <w:r w:rsidR="001E51A9" w:rsidRPr="00FC222F">
              <w:rPr>
                <w:rFonts w:asciiTheme="majorBidi" w:hAnsiTheme="majorBidi" w:cstheme="majorBidi"/>
                <w:iCs/>
                <w:color w:val="000000"/>
                <w:sz w:val="28"/>
                <w:szCs w:val="28"/>
                <w:lang w:val="kk-KZ"/>
              </w:rPr>
              <w:t>.</w:t>
            </w:r>
          </w:p>
          <w:p w:rsidR="001E51A9" w:rsidRPr="00FC222F" w:rsidRDefault="001E51A9" w:rsidP="00B01FBE">
            <w:pPr>
              <w:shd w:val="clear" w:color="auto" w:fill="FFFFFF"/>
              <w:jc w:val="center"/>
              <w:rPr>
                <w:rFonts w:asciiTheme="majorBidi" w:hAnsiTheme="majorBidi" w:cstheme="majorBidi"/>
                <w:iCs/>
                <w:color w:val="000000"/>
                <w:sz w:val="28"/>
                <w:szCs w:val="28"/>
                <w:lang w:val="kk-KZ"/>
              </w:rPr>
            </w:pPr>
            <w:r w:rsidRPr="00FC222F">
              <w:rPr>
                <w:rFonts w:asciiTheme="majorBidi" w:hAnsiTheme="majorBidi" w:cstheme="majorBidi"/>
                <w:iCs/>
                <w:color w:val="000000"/>
                <w:sz w:val="28"/>
                <w:szCs w:val="28"/>
                <w:lang w:val="kk-KZ"/>
              </w:rPr>
              <w:t>(</w:t>
            </w:r>
            <w:r w:rsidR="00C005CA">
              <w:rPr>
                <w:rFonts w:asciiTheme="majorBidi" w:hAnsiTheme="majorBidi" w:cstheme="majorBidi"/>
                <w:iCs/>
                <w:color w:val="000000"/>
                <w:sz w:val="28"/>
                <w:szCs w:val="28"/>
                <w:lang w:val="kk-KZ"/>
              </w:rPr>
              <w:t>1</w:t>
            </w:r>
            <w:r w:rsidRPr="00FC222F">
              <w:rPr>
                <w:rFonts w:asciiTheme="majorBidi" w:hAnsiTheme="majorBidi" w:cstheme="majorBidi"/>
                <w:iCs/>
                <w:color w:val="000000"/>
                <w:sz w:val="28"/>
                <w:szCs w:val="28"/>
                <w:lang w:val="kk-KZ"/>
              </w:rPr>
              <w:t xml:space="preserve"> тарау)</w:t>
            </w:r>
          </w:p>
        </w:tc>
      </w:tr>
      <w:tr w:rsidR="00CE0280" w:rsidRPr="00FC222F" w:rsidTr="00CF26CF">
        <w:tc>
          <w:tcPr>
            <w:tcW w:w="5778" w:type="dxa"/>
            <w:vMerge w:val="restart"/>
          </w:tcPr>
          <w:p w:rsidR="00CE0280" w:rsidRPr="00FC222F" w:rsidRDefault="00CE0280" w:rsidP="00961980">
            <w:pPr>
              <w:shd w:val="clear" w:color="auto" w:fill="FFFFFF"/>
              <w:rPr>
                <w:rFonts w:asciiTheme="majorBidi" w:hAnsiTheme="majorBidi" w:cstheme="majorBidi"/>
                <w:sz w:val="28"/>
                <w:szCs w:val="28"/>
                <w:lang w:val="kk-KZ"/>
              </w:rPr>
            </w:pPr>
            <w:r w:rsidRPr="00FC222F">
              <w:rPr>
                <w:rFonts w:asciiTheme="majorBidi" w:hAnsiTheme="majorBidi" w:cstheme="majorBidi"/>
                <w:sz w:val="28"/>
                <w:szCs w:val="28"/>
                <w:lang w:val="kk-KZ"/>
              </w:rPr>
              <w:t xml:space="preserve">ҚР БҒМ ҒК Философия, саясаттану және </w:t>
            </w:r>
          </w:p>
          <w:p w:rsidR="00CE0280" w:rsidRPr="00FC222F" w:rsidRDefault="00CE0280" w:rsidP="00961980">
            <w:pPr>
              <w:rPr>
                <w:rFonts w:asciiTheme="majorBidi" w:hAnsiTheme="majorBidi" w:cstheme="majorBidi"/>
                <w:sz w:val="28"/>
                <w:szCs w:val="28"/>
                <w:lang w:val="kk-KZ"/>
              </w:rPr>
            </w:pPr>
            <w:r w:rsidRPr="00FC222F">
              <w:rPr>
                <w:rFonts w:asciiTheme="majorBidi" w:hAnsiTheme="majorBidi" w:cstheme="majorBidi"/>
                <w:sz w:val="28"/>
                <w:szCs w:val="28"/>
                <w:lang w:val="kk-KZ"/>
              </w:rPr>
              <w:t>дінтану институтының жетекші ғылыми қызметкері, философия ғылымдарының кандидаты, доцент</w:t>
            </w:r>
          </w:p>
          <w:p w:rsidR="00CE0280" w:rsidRPr="00FC222F" w:rsidRDefault="00CE0280" w:rsidP="00961980">
            <w:pPr>
              <w:shd w:val="clear" w:color="auto" w:fill="FFFFFF"/>
              <w:rPr>
                <w:rFonts w:asciiTheme="majorBidi" w:hAnsiTheme="majorBidi" w:cstheme="majorBidi"/>
                <w:color w:val="000000"/>
                <w:sz w:val="28"/>
                <w:szCs w:val="28"/>
                <w:lang w:val="kk-KZ"/>
              </w:rPr>
            </w:pPr>
            <w:r w:rsidRPr="00FC222F">
              <w:rPr>
                <w:rFonts w:asciiTheme="majorBidi" w:hAnsiTheme="majorBidi" w:cstheme="majorBidi"/>
                <w:color w:val="000000"/>
                <w:sz w:val="28"/>
                <w:szCs w:val="28"/>
                <w:lang w:val="kk-KZ"/>
              </w:rPr>
              <w:t xml:space="preserve"> </w:t>
            </w:r>
          </w:p>
          <w:p w:rsidR="00CE0280" w:rsidRPr="00FC222F" w:rsidRDefault="00CE0280" w:rsidP="00961980">
            <w:pPr>
              <w:shd w:val="clear" w:color="auto" w:fill="FFFFFF"/>
              <w:rPr>
                <w:rFonts w:asciiTheme="majorBidi" w:hAnsiTheme="majorBidi" w:cstheme="majorBidi"/>
                <w:color w:val="000000"/>
                <w:sz w:val="28"/>
                <w:szCs w:val="28"/>
                <w:lang w:val="kk-KZ"/>
              </w:rPr>
            </w:pPr>
            <w:r w:rsidRPr="00FC222F">
              <w:rPr>
                <w:rFonts w:asciiTheme="majorBidi" w:hAnsiTheme="majorBidi" w:cstheme="majorBidi"/>
                <w:sz w:val="28"/>
                <w:szCs w:val="28"/>
                <w:lang w:val="kk-KZ"/>
              </w:rPr>
              <w:t xml:space="preserve">ҚР БҒМ ҒК Философия, саясаттану және дінтану институтының </w:t>
            </w:r>
            <w:r w:rsidRPr="00FC222F">
              <w:rPr>
                <w:rFonts w:asciiTheme="majorBidi" w:hAnsiTheme="majorBidi" w:cstheme="majorBidi"/>
                <w:color w:val="000000"/>
                <w:sz w:val="28"/>
                <w:szCs w:val="28"/>
                <w:lang w:val="kk-KZ"/>
              </w:rPr>
              <w:t>аға ғылыми</w:t>
            </w:r>
          </w:p>
          <w:p w:rsidR="00CE0280" w:rsidRPr="00FC222F" w:rsidRDefault="00CE0280" w:rsidP="00961980">
            <w:pPr>
              <w:shd w:val="clear" w:color="auto" w:fill="FFFFFF"/>
              <w:rPr>
                <w:rFonts w:asciiTheme="majorBidi" w:hAnsiTheme="majorBidi" w:cstheme="majorBidi"/>
                <w:sz w:val="28"/>
                <w:szCs w:val="28"/>
                <w:lang w:val="en-US"/>
              </w:rPr>
            </w:pPr>
            <w:r w:rsidRPr="00FC222F">
              <w:rPr>
                <w:rFonts w:asciiTheme="majorBidi" w:hAnsiTheme="majorBidi" w:cstheme="majorBidi"/>
                <w:color w:val="000000"/>
                <w:sz w:val="28"/>
                <w:szCs w:val="28"/>
                <w:lang w:val="kk-KZ"/>
              </w:rPr>
              <w:t xml:space="preserve">қызметкері, </w:t>
            </w:r>
            <w:r w:rsidRPr="00FC222F">
              <w:rPr>
                <w:rFonts w:asciiTheme="majorBidi" w:hAnsiTheme="majorBidi" w:cstheme="majorBidi"/>
                <w:color w:val="000000"/>
                <w:sz w:val="28"/>
                <w:szCs w:val="28"/>
                <w:lang w:val="en-US"/>
              </w:rPr>
              <w:t>PhD</w:t>
            </w:r>
          </w:p>
          <w:p w:rsidR="00CE0280" w:rsidRPr="00FC222F" w:rsidRDefault="00CE0280" w:rsidP="00961980">
            <w:pPr>
              <w:rPr>
                <w:rFonts w:asciiTheme="majorBidi" w:hAnsiTheme="majorBidi" w:cstheme="majorBidi"/>
                <w:color w:val="000000"/>
                <w:sz w:val="28"/>
                <w:szCs w:val="28"/>
                <w:lang w:val="kk-KZ"/>
              </w:rPr>
            </w:pPr>
          </w:p>
        </w:tc>
        <w:tc>
          <w:tcPr>
            <w:tcW w:w="3796" w:type="dxa"/>
          </w:tcPr>
          <w:p w:rsidR="00CE0280" w:rsidRPr="00FC222F" w:rsidRDefault="00CE0280" w:rsidP="00961980">
            <w:pPr>
              <w:shd w:val="clear" w:color="auto" w:fill="FFFFFF"/>
              <w:jc w:val="center"/>
              <w:rPr>
                <w:rFonts w:asciiTheme="majorBidi" w:hAnsiTheme="majorBidi" w:cstheme="majorBidi"/>
                <w:iCs/>
                <w:color w:val="000000"/>
                <w:sz w:val="28"/>
                <w:szCs w:val="28"/>
                <w:lang w:val="kk-KZ"/>
              </w:rPr>
            </w:pPr>
            <w:r w:rsidRPr="00FC222F">
              <w:rPr>
                <w:rFonts w:asciiTheme="majorBidi" w:hAnsiTheme="majorBidi" w:cstheme="majorBidi"/>
                <w:iCs/>
                <w:color w:val="000000"/>
                <w:sz w:val="28"/>
                <w:szCs w:val="28"/>
                <w:lang w:val="kk-KZ"/>
              </w:rPr>
              <w:t>Қоянбаева Г.Р.</w:t>
            </w:r>
          </w:p>
          <w:p w:rsidR="00CE0280" w:rsidRPr="00FC222F" w:rsidRDefault="00CE0280" w:rsidP="00961980">
            <w:pPr>
              <w:shd w:val="clear" w:color="auto" w:fill="FFFFFF"/>
              <w:jc w:val="center"/>
              <w:rPr>
                <w:rFonts w:asciiTheme="majorBidi" w:hAnsiTheme="majorBidi" w:cstheme="majorBidi"/>
                <w:color w:val="000000"/>
                <w:sz w:val="28"/>
                <w:szCs w:val="28"/>
                <w:lang w:val="kk-KZ"/>
              </w:rPr>
            </w:pPr>
            <w:r w:rsidRPr="00FC222F">
              <w:rPr>
                <w:rFonts w:asciiTheme="majorBidi" w:hAnsiTheme="majorBidi" w:cstheme="majorBidi"/>
                <w:color w:val="000000"/>
                <w:sz w:val="28"/>
                <w:szCs w:val="28"/>
                <w:lang w:val="kk-KZ"/>
              </w:rPr>
              <w:t>(</w:t>
            </w:r>
            <w:r>
              <w:rPr>
                <w:rFonts w:asciiTheme="majorBidi" w:hAnsiTheme="majorBidi" w:cstheme="majorBidi"/>
                <w:color w:val="000000"/>
                <w:sz w:val="28"/>
                <w:szCs w:val="28"/>
                <w:lang w:val="kk-KZ"/>
              </w:rPr>
              <w:t>2</w:t>
            </w:r>
            <w:r w:rsidRPr="00FC222F">
              <w:rPr>
                <w:rFonts w:asciiTheme="majorBidi" w:hAnsiTheme="majorBidi" w:cstheme="majorBidi"/>
                <w:color w:val="000000"/>
                <w:sz w:val="28"/>
                <w:szCs w:val="28"/>
                <w:lang w:val="kk-KZ"/>
              </w:rPr>
              <w:t xml:space="preserve"> тарау)</w:t>
            </w:r>
          </w:p>
          <w:p w:rsidR="00CE0280" w:rsidRPr="00FC222F" w:rsidRDefault="00CE0280" w:rsidP="00961980">
            <w:pPr>
              <w:shd w:val="clear" w:color="auto" w:fill="FFFFFF"/>
              <w:jc w:val="center"/>
              <w:rPr>
                <w:rFonts w:asciiTheme="majorBidi" w:hAnsiTheme="majorBidi" w:cstheme="majorBidi"/>
                <w:color w:val="000000"/>
                <w:sz w:val="28"/>
                <w:szCs w:val="28"/>
                <w:lang w:val="kk-KZ"/>
              </w:rPr>
            </w:pPr>
          </w:p>
          <w:p w:rsidR="00CE0280" w:rsidRPr="00FC222F" w:rsidRDefault="00CE0280" w:rsidP="00961980">
            <w:pPr>
              <w:shd w:val="clear" w:color="auto" w:fill="FFFFFF"/>
              <w:jc w:val="center"/>
              <w:rPr>
                <w:rFonts w:asciiTheme="majorBidi" w:hAnsiTheme="majorBidi" w:cstheme="majorBidi"/>
                <w:color w:val="000000"/>
                <w:sz w:val="28"/>
                <w:szCs w:val="28"/>
                <w:lang w:val="kk-KZ"/>
              </w:rPr>
            </w:pPr>
          </w:p>
          <w:p w:rsidR="00CE0280" w:rsidRPr="00FC222F" w:rsidRDefault="00CE0280" w:rsidP="00961980">
            <w:pPr>
              <w:shd w:val="clear" w:color="auto" w:fill="FFFFFF"/>
              <w:jc w:val="center"/>
              <w:rPr>
                <w:rFonts w:asciiTheme="majorBidi" w:hAnsiTheme="majorBidi" w:cstheme="majorBidi"/>
                <w:color w:val="000000"/>
                <w:sz w:val="28"/>
                <w:szCs w:val="28"/>
                <w:lang w:val="kk-KZ"/>
              </w:rPr>
            </w:pPr>
          </w:p>
          <w:p w:rsidR="00CE0280" w:rsidRPr="00FC222F" w:rsidRDefault="00CE0280" w:rsidP="00961980">
            <w:pPr>
              <w:shd w:val="clear" w:color="auto" w:fill="FFFFFF"/>
              <w:jc w:val="center"/>
              <w:rPr>
                <w:rFonts w:asciiTheme="majorBidi" w:hAnsiTheme="majorBidi" w:cstheme="majorBidi"/>
                <w:iCs/>
                <w:color w:val="000000"/>
                <w:sz w:val="28"/>
                <w:szCs w:val="28"/>
                <w:lang w:val="kk-KZ"/>
              </w:rPr>
            </w:pPr>
            <w:r w:rsidRPr="00FC222F">
              <w:rPr>
                <w:rFonts w:asciiTheme="majorBidi" w:hAnsiTheme="majorBidi" w:cstheme="majorBidi"/>
                <w:iCs/>
                <w:color w:val="000000"/>
                <w:sz w:val="28"/>
                <w:szCs w:val="28"/>
                <w:lang w:val="kk-KZ"/>
              </w:rPr>
              <w:t>Жүсіпбек Ғ.</w:t>
            </w:r>
          </w:p>
          <w:p w:rsidR="00CE0280" w:rsidRPr="00FC222F" w:rsidRDefault="00CE0280" w:rsidP="00B01FBE">
            <w:pPr>
              <w:shd w:val="clear" w:color="auto" w:fill="FFFFFF"/>
              <w:jc w:val="center"/>
              <w:rPr>
                <w:rFonts w:asciiTheme="majorBidi" w:hAnsiTheme="majorBidi" w:cstheme="majorBidi"/>
                <w:sz w:val="28"/>
                <w:szCs w:val="28"/>
                <w:lang w:val="kk-KZ"/>
              </w:rPr>
            </w:pPr>
            <w:r w:rsidRPr="00FC222F">
              <w:rPr>
                <w:rFonts w:asciiTheme="majorBidi" w:hAnsiTheme="majorBidi" w:cstheme="majorBidi"/>
                <w:color w:val="000000"/>
                <w:sz w:val="28"/>
                <w:szCs w:val="28"/>
                <w:lang w:val="kk-KZ"/>
              </w:rPr>
              <w:t>(</w:t>
            </w:r>
            <w:r>
              <w:rPr>
                <w:rFonts w:asciiTheme="majorBidi" w:hAnsiTheme="majorBidi" w:cstheme="majorBidi"/>
                <w:color w:val="000000"/>
                <w:sz w:val="28"/>
                <w:szCs w:val="28"/>
                <w:lang w:val="kk-KZ"/>
              </w:rPr>
              <w:t xml:space="preserve">4 </w:t>
            </w:r>
            <w:r w:rsidRPr="00FC222F">
              <w:rPr>
                <w:rFonts w:asciiTheme="majorBidi" w:hAnsiTheme="majorBidi" w:cstheme="majorBidi"/>
                <w:color w:val="000000"/>
                <w:sz w:val="28"/>
                <w:szCs w:val="28"/>
                <w:lang w:val="kk-KZ"/>
              </w:rPr>
              <w:t>тарау)</w:t>
            </w:r>
          </w:p>
        </w:tc>
      </w:tr>
      <w:tr w:rsidR="00CE0280" w:rsidRPr="00FC222F" w:rsidTr="00CF26CF">
        <w:tc>
          <w:tcPr>
            <w:tcW w:w="5778" w:type="dxa"/>
            <w:vMerge/>
          </w:tcPr>
          <w:p w:rsidR="00CE0280" w:rsidRPr="00FC222F" w:rsidRDefault="00CE0280" w:rsidP="00961980">
            <w:pPr>
              <w:rPr>
                <w:rFonts w:asciiTheme="majorBidi" w:hAnsiTheme="majorBidi" w:cstheme="majorBidi"/>
                <w:b/>
                <w:bCs/>
                <w:color w:val="000000"/>
                <w:sz w:val="28"/>
                <w:szCs w:val="28"/>
                <w:lang w:val="kk-KZ"/>
              </w:rPr>
            </w:pPr>
          </w:p>
        </w:tc>
        <w:tc>
          <w:tcPr>
            <w:tcW w:w="3796" w:type="dxa"/>
          </w:tcPr>
          <w:p w:rsidR="00CE0280" w:rsidRPr="00FC222F" w:rsidRDefault="00CE0280" w:rsidP="00961980">
            <w:pPr>
              <w:shd w:val="clear" w:color="auto" w:fill="FFFFFF"/>
              <w:jc w:val="center"/>
              <w:rPr>
                <w:rFonts w:asciiTheme="majorBidi" w:hAnsiTheme="majorBidi" w:cstheme="majorBidi"/>
                <w:color w:val="000000"/>
                <w:sz w:val="28"/>
                <w:szCs w:val="28"/>
                <w:lang w:val="kk-KZ"/>
              </w:rPr>
            </w:pPr>
          </w:p>
          <w:p w:rsidR="00CE0280" w:rsidRPr="00FC222F" w:rsidRDefault="00CE0280" w:rsidP="00961980">
            <w:pPr>
              <w:shd w:val="clear" w:color="auto" w:fill="FFFFFF"/>
              <w:jc w:val="center"/>
              <w:rPr>
                <w:rFonts w:asciiTheme="majorBidi" w:hAnsiTheme="majorBidi" w:cstheme="majorBidi"/>
                <w:sz w:val="28"/>
                <w:szCs w:val="28"/>
                <w:lang w:val="kk-KZ"/>
              </w:rPr>
            </w:pPr>
          </w:p>
        </w:tc>
      </w:tr>
      <w:tr w:rsidR="000E2AC2" w:rsidRPr="00FC222F" w:rsidTr="00CF26CF">
        <w:tc>
          <w:tcPr>
            <w:tcW w:w="5778" w:type="dxa"/>
          </w:tcPr>
          <w:p w:rsidR="001C3008" w:rsidRPr="00FC222F" w:rsidRDefault="001C3008" w:rsidP="00961980">
            <w:pPr>
              <w:rPr>
                <w:rFonts w:asciiTheme="majorBidi" w:hAnsiTheme="majorBidi" w:cstheme="majorBidi"/>
                <w:color w:val="000000"/>
                <w:sz w:val="28"/>
                <w:szCs w:val="28"/>
                <w:lang w:val="kk-KZ"/>
              </w:rPr>
            </w:pPr>
            <w:r w:rsidRPr="00FC222F">
              <w:rPr>
                <w:rFonts w:asciiTheme="majorBidi" w:hAnsiTheme="majorBidi" w:cstheme="majorBidi"/>
                <w:sz w:val="28"/>
                <w:szCs w:val="28"/>
                <w:lang w:val="kk-KZ"/>
              </w:rPr>
              <w:t xml:space="preserve">ҚР БҒМ ҒК Философия, саясаттану және дінтану институтының </w:t>
            </w:r>
            <w:r w:rsidRPr="00FC222F">
              <w:rPr>
                <w:rFonts w:asciiTheme="majorBidi" w:hAnsiTheme="majorBidi" w:cstheme="majorBidi"/>
                <w:color w:val="000000"/>
                <w:sz w:val="28"/>
                <w:szCs w:val="28"/>
                <w:lang w:val="kk-KZ"/>
              </w:rPr>
              <w:t>аға ғылыми</w:t>
            </w:r>
          </w:p>
          <w:p w:rsidR="000E2AC2" w:rsidRPr="00FC222F" w:rsidRDefault="000E2AC2" w:rsidP="00961980">
            <w:pPr>
              <w:rPr>
                <w:rFonts w:asciiTheme="majorBidi" w:hAnsiTheme="majorBidi" w:cstheme="majorBidi"/>
                <w:sz w:val="28"/>
                <w:szCs w:val="28"/>
                <w:lang w:val="en-US"/>
              </w:rPr>
            </w:pPr>
            <w:r w:rsidRPr="00FC222F">
              <w:rPr>
                <w:rFonts w:asciiTheme="majorBidi" w:hAnsiTheme="majorBidi" w:cstheme="majorBidi"/>
                <w:color w:val="000000"/>
                <w:sz w:val="28"/>
                <w:szCs w:val="28"/>
                <w:lang w:val="kk-KZ"/>
              </w:rPr>
              <w:t>қызметкер</w:t>
            </w:r>
            <w:r w:rsidR="001C3008" w:rsidRPr="00FC222F">
              <w:rPr>
                <w:rFonts w:asciiTheme="majorBidi" w:hAnsiTheme="majorBidi" w:cstheme="majorBidi"/>
                <w:color w:val="000000"/>
                <w:sz w:val="28"/>
                <w:szCs w:val="28"/>
                <w:lang w:val="kk-KZ"/>
              </w:rPr>
              <w:t>і</w:t>
            </w:r>
            <w:r w:rsidRPr="00FC222F">
              <w:rPr>
                <w:rFonts w:asciiTheme="majorBidi" w:hAnsiTheme="majorBidi" w:cstheme="majorBidi"/>
                <w:color w:val="000000"/>
                <w:sz w:val="28"/>
                <w:szCs w:val="28"/>
                <w:lang w:val="kk-KZ"/>
              </w:rPr>
              <w:t xml:space="preserve">, </w:t>
            </w:r>
            <w:r w:rsidR="005D750F" w:rsidRPr="00FC222F">
              <w:rPr>
                <w:rFonts w:asciiTheme="majorBidi" w:hAnsiTheme="majorBidi" w:cstheme="majorBidi"/>
                <w:color w:val="000000"/>
                <w:sz w:val="28"/>
                <w:szCs w:val="28"/>
                <w:lang w:val="en-US"/>
              </w:rPr>
              <w:t>PhD</w:t>
            </w:r>
          </w:p>
          <w:p w:rsidR="000E2AC2" w:rsidRPr="00FC222F" w:rsidRDefault="000E2AC2" w:rsidP="00961980">
            <w:pPr>
              <w:rPr>
                <w:rFonts w:asciiTheme="majorBidi" w:hAnsiTheme="majorBidi" w:cstheme="majorBidi"/>
                <w:b/>
                <w:bCs/>
                <w:color w:val="000000"/>
                <w:sz w:val="28"/>
                <w:szCs w:val="28"/>
                <w:lang w:val="kk-KZ"/>
              </w:rPr>
            </w:pPr>
          </w:p>
        </w:tc>
        <w:tc>
          <w:tcPr>
            <w:tcW w:w="3796" w:type="dxa"/>
          </w:tcPr>
          <w:p w:rsidR="000E2AC2" w:rsidRPr="00FC222F" w:rsidRDefault="005D750F" w:rsidP="00961980">
            <w:pPr>
              <w:shd w:val="clear" w:color="auto" w:fill="FFFFFF"/>
              <w:jc w:val="center"/>
              <w:rPr>
                <w:rFonts w:asciiTheme="majorBidi" w:hAnsiTheme="majorBidi" w:cstheme="majorBidi"/>
                <w:iCs/>
                <w:color w:val="000000"/>
                <w:sz w:val="28"/>
                <w:szCs w:val="28"/>
                <w:lang w:val="kk-KZ"/>
              </w:rPr>
            </w:pPr>
            <w:proofErr w:type="spellStart"/>
            <w:r w:rsidRPr="00FC222F">
              <w:rPr>
                <w:rFonts w:asciiTheme="majorBidi" w:hAnsiTheme="majorBidi" w:cstheme="majorBidi"/>
                <w:iCs/>
                <w:color w:val="000000"/>
                <w:sz w:val="28"/>
                <w:szCs w:val="28"/>
              </w:rPr>
              <w:t>Бектенова</w:t>
            </w:r>
            <w:proofErr w:type="spellEnd"/>
            <w:r w:rsidR="000E2AC2" w:rsidRPr="00FC222F">
              <w:rPr>
                <w:rFonts w:asciiTheme="majorBidi" w:hAnsiTheme="majorBidi" w:cstheme="majorBidi"/>
                <w:iCs/>
                <w:color w:val="000000"/>
                <w:sz w:val="28"/>
                <w:szCs w:val="28"/>
                <w:lang w:val="kk-KZ"/>
              </w:rPr>
              <w:t xml:space="preserve"> </w:t>
            </w:r>
            <w:r w:rsidRPr="00FC222F">
              <w:rPr>
                <w:rFonts w:asciiTheme="majorBidi" w:hAnsiTheme="majorBidi" w:cstheme="majorBidi"/>
                <w:iCs/>
                <w:color w:val="000000"/>
                <w:sz w:val="28"/>
                <w:szCs w:val="28"/>
                <w:lang w:val="kk-KZ"/>
              </w:rPr>
              <w:t>М.К</w:t>
            </w:r>
            <w:r w:rsidR="000E2AC2" w:rsidRPr="00FC222F">
              <w:rPr>
                <w:rFonts w:asciiTheme="majorBidi" w:hAnsiTheme="majorBidi" w:cstheme="majorBidi"/>
                <w:iCs/>
                <w:color w:val="000000"/>
                <w:sz w:val="28"/>
                <w:szCs w:val="28"/>
                <w:lang w:val="kk-KZ"/>
              </w:rPr>
              <w:t xml:space="preserve">. </w:t>
            </w:r>
          </w:p>
          <w:p w:rsidR="000E2AC2" w:rsidRPr="00FC222F" w:rsidRDefault="000E2AC2" w:rsidP="00FF28DA">
            <w:pPr>
              <w:shd w:val="clear" w:color="auto" w:fill="FFFFFF"/>
              <w:jc w:val="center"/>
              <w:rPr>
                <w:rFonts w:asciiTheme="majorBidi" w:hAnsiTheme="majorBidi" w:cstheme="majorBidi"/>
                <w:sz w:val="28"/>
                <w:szCs w:val="28"/>
                <w:lang w:val="kk-KZ"/>
              </w:rPr>
            </w:pPr>
            <w:r w:rsidRPr="00FC222F">
              <w:rPr>
                <w:rFonts w:asciiTheme="majorBidi" w:hAnsiTheme="majorBidi" w:cstheme="majorBidi"/>
                <w:color w:val="000000"/>
                <w:sz w:val="28"/>
                <w:szCs w:val="28"/>
                <w:lang w:val="kk-KZ"/>
              </w:rPr>
              <w:t>(</w:t>
            </w:r>
            <w:r w:rsidR="00FF28DA">
              <w:rPr>
                <w:rFonts w:asciiTheme="majorBidi" w:hAnsiTheme="majorBidi" w:cstheme="majorBidi"/>
                <w:color w:val="000000"/>
                <w:sz w:val="28"/>
                <w:szCs w:val="28"/>
                <w:lang w:val="kk-KZ"/>
              </w:rPr>
              <w:t>1</w:t>
            </w:r>
            <w:r w:rsidRPr="00FC222F">
              <w:rPr>
                <w:rFonts w:asciiTheme="majorBidi" w:hAnsiTheme="majorBidi" w:cstheme="majorBidi"/>
                <w:color w:val="000000"/>
                <w:sz w:val="28"/>
                <w:szCs w:val="28"/>
                <w:lang w:val="kk-KZ"/>
              </w:rPr>
              <w:t xml:space="preserve"> тарау)</w:t>
            </w:r>
          </w:p>
        </w:tc>
      </w:tr>
      <w:tr w:rsidR="000E2AC2" w:rsidRPr="00FC222F" w:rsidTr="00CF26CF">
        <w:tc>
          <w:tcPr>
            <w:tcW w:w="5778" w:type="dxa"/>
          </w:tcPr>
          <w:p w:rsidR="00BD400E" w:rsidRPr="00FC222F" w:rsidRDefault="00BD400E" w:rsidP="00961980">
            <w:pPr>
              <w:rPr>
                <w:rFonts w:asciiTheme="majorBidi" w:hAnsiTheme="majorBidi" w:cstheme="majorBidi"/>
                <w:color w:val="000000"/>
                <w:sz w:val="28"/>
                <w:szCs w:val="28"/>
                <w:lang w:val="kk-KZ"/>
              </w:rPr>
            </w:pPr>
            <w:r w:rsidRPr="00FC222F">
              <w:rPr>
                <w:rFonts w:asciiTheme="majorBidi" w:hAnsiTheme="majorBidi" w:cstheme="majorBidi"/>
                <w:sz w:val="28"/>
                <w:szCs w:val="28"/>
                <w:lang w:val="kk-KZ"/>
              </w:rPr>
              <w:t xml:space="preserve">ҚР БҒМ ҒК Философия, саясаттану және дінтану институтының </w:t>
            </w:r>
            <w:r w:rsidRPr="00FC222F">
              <w:rPr>
                <w:rFonts w:asciiTheme="majorBidi" w:hAnsiTheme="majorBidi" w:cstheme="majorBidi"/>
                <w:color w:val="000000"/>
                <w:sz w:val="28"/>
                <w:szCs w:val="28"/>
                <w:lang w:val="kk-KZ"/>
              </w:rPr>
              <w:t>аға ғылыми</w:t>
            </w:r>
          </w:p>
          <w:p w:rsidR="000E2AC2" w:rsidRDefault="00BD400E" w:rsidP="00961980">
            <w:pPr>
              <w:rPr>
                <w:rFonts w:asciiTheme="majorBidi" w:hAnsiTheme="majorBidi" w:cstheme="majorBidi"/>
                <w:color w:val="000000"/>
                <w:sz w:val="28"/>
                <w:szCs w:val="28"/>
                <w:lang w:val="en-US"/>
              </w:rPr>
            </w:pPr>
            <w:r w:rsidRPr="00FC222F">
              <w:rPr>
                <w:rFonts w:asciiTheme="majorBidi" w:hAnsiTheme="majorBidi" w:cstheme="majorBidi"/>
                <w:color w:val="000000"/>
                <w:sz w:val="28"/>
                <w:szCs w:val="28"/>
                <w:lang w:val="kk-KZ"/>
              </w:rPr>
              <w:t xml:space="preserve">қызметкері, </w:t>
            </w:r>
            <w:r w:rsidRPr="00FC222F">
              <w:rPr>
                <w:rFonts w:asciiTheme="majorBidi" w:hAnsiTheme="majorBidi" w:cstheme="majorBidi"/>
                <w:color w:val="000000"/>
                <w:sz w:val="28"/>
                <w:szCs w:val="28"/>
                <w:lang w:val="en-US"/>
              </w:rPr>
              <w:t>PhD</w:t>
            </w:r>
          </w:p>
          <w:p w:rsidR="00CE0280" w:rsidRPr="00FC222F" w:rsidRDefault="00CE0280" w:rsidP="00961980">
            <w:pPr>
              <w:rPr>
                <w:rFonts w:asciiTheme="majorBidi" w:hAnsiTheme="majorBidi" w:cstheme="majorBidi"/>
                <w:color w:val="000000"/>
                <w:sz w:val="28"/>
                <w:szCs w:val="28"/>
                <w:lang w:val="kk-KZ"/>
              </w:rPr>
            </w:pPr>
          </w:p>
        </w:tc>
        <w:tc>
          <w:tcPr>
            <w:tcW w:w="3796" w:type="dxa"/>
          </w:tcPr>
          <w:p w:rsidR="000E2AC2" w:rsidRPr="00FC222F" w:rsidRDefault="00BD400E" w:rsidP="00961980">
            <w:pPr>
              <w:pStyle w:val="3"/>
              <w:rPr>
                <w:rFonts w:asciiTheme="majorBidi" w:hAnsiTheme="majorBidi" w:cstheme="majorBidi"/>
              </w:rPr>
            </w:pPr>
            <w:r w:rsidRPr="00FC222F">
              <w:rPr>
                <w:rFonts w:asciiTheme="majorBidi" w:hAnsiTheme="majorBidi" w:cstheme="majorBidi"/>
              </w:rPr>
              <w:t>Шағырбаев</w:t>
            </w:r>
            <w:r w:rsidR="000E2AC2" w:rsidRPr="00FC222F">
              <w:rPr>
                <w:rFonts w:asciiTheme="majorBidi" w:hAnsiTheme="majorBidi" w:cstheme="majorBidi"/>
              </w:rPr>
              <w:t xml:space="preserve"> А.Д.</w:t>
            </w:r>
          </w:p>
          <w:p w:rsidR="000E2AC2" w:rsidRPr="00FC222F" w:rsidRDefault="000E2AC2" w:rsidP="00961980">
            <w:pPr>
              <w:jc w:val="center"/>
              <w:rPr>
                <w:rFonts w:asciiTheme="majorBidi" w:hAnsiTheme="majorBidi" w:cstheme="majorBidi"/>
                <w:sz w:val="28"/>
                <w:szCs w:val="28"/>
                <w:lang w:val="kk-KZ"/>
              </w:rPr>
            </w:pPr>
            <w:r w:rsidRPr="00FC222F">
              <w:rPr>
                <w:rFonts w:asciiTheme="majorBidi" w:hAnsiTheme="majorBidi" w:cstheme="majorBidi"/>
                <w:color w:val="000000"/>
                <w:sz w:val="28"/>
                <w:szCs w:val="28"/>
                <w:lang w:val="kk-KZ"/>
              </w:rPr>
              <w:t>(3 тара</w:t>
            </w:r>
            <w:r w:rsidRPr="00FC222F">
              <w:rPr>
                <w:rFonts w:asciiTheme="majorBidi" w:hAnsiTheme="majorBidi" w:cstheme="majorBidi"/>
                <w:color w:val="000000"/>
                <w:sz w:val="28"/>
                <w:szCs w:val="28"/>
              </w:rPr>
              <w:t>у)</w:t>
            </w:r>
          </w:p>
        </w:tc>
      </w:tr>
      <w:tr w:rsidR="0095251C" w:rsidRPr="00FC222F" w:rsidTr="00CF26CF">
        <w:tc>
          <w:tcPr>
            <w:tcW w:w="5778" w:type="dxa"/>
          </w:tcPr>
          <w:p w:rsidR="0095251C" w:rsidRPr="00FC222F" w:rsidRDefault="0095251C" w:rsidP="00961980">
            <w:pPr>
              <w:rPr>
                <w:rFonts w:asciiTheme="majorBidi" w:hAnsiTheme="majorBidi" w:cstheme="majorBidi"/>
                <w:color w:val="000000"/>
                <w:sz w:val="28"/>
                <w:szCs w:val="28"/>
                <w:lang w:val="kk-KZ"/>
              </w:rPr>
            </w:pPr>
            <w:r w:rsidRPr="00FC222F">
              <w:rPr>
                <w:rFonts w:asciiTheme="majorBidi" w:hAnsiTheme="majorBidi" w:cstheme="majorBidi"/>
                <w:sz w:val="28"/>
                <w:szCs w:val="28"/>
                <w:lang w:val="kk-KZ"/>
              </w:rPr>
              <w:t xml:space="preserve">ҚР БҒМ ҒК Философия, саясаттану және дінтану институтының </w:t>
            </w:r>
            <w:r w:rsidRPr="00FC222F">
              <w:rPr>
                <w:rFonts w:asciiTheme="majorBidi" w:hAnsiTheme="majorBidi" w:cstheme="majorBidi"/>
                <w:color w:val="000000"/>
                <w:sz w:val="28"/>
                <w:szCs w:val="28"/>
                <w:lang w:val="kk-KZ"/>
              </w:rPr>
              <w:t>аға ғылыми</w:t>
            </w:r>
          </w:p>
          <w:p w:rsidR="0095251C" w:rsidRPr="00FC222F" w:rsidRDefault="0095251C" w:rsidP="00961980">
            <w:pPr>
              <w:rPr>
                <w:rFonts w:asciiTheme="majorBidi" w:hAnsiTheme="majorBidi" w:cstheme="majorBidi"/>
                <w:color w:val="000000"/>
                <w:sz w:val="28"/>
                <w:szCs w:val="28"/>
                <w:lang w:val="kk-KZ"/>
              </w:rPr>
            </w:pPr>
            <w:r w:rsidRPr="00FC222F">
              <w:rPr>
                <w:rFonts w:asciiTheme="majorBidi" w:hAnsiTheme="majorBidi" w:cstheme="majorBidi"/>
                <w:color w:val="000000"/>
                <w:sz w:val="28"/>
                <w:szCs w:val="28"/>
                <w:lang w:val="kk-KZ"/>
              </w:rPr>
              <w:t>қызметкері, PhD</w:t>
            </w:r>
          </w:p>
          <w:p w:rsidR="0095251C" w:rsidRPr="00FC222F" w:rsidRDefault="0095251C" w:rsidP="00961980">
            <w:pPr>
              <w:rPr>
                <w:rFonts w:asciiTheme="majorBidi" w:hAnsiTheme="majorBidi" w:cstheme="majorBidi"/>
                <w:color w:val="000000"/>
                <w:sz w:val="28"/>
                <w:szCs w:val="28"/>
                <w:lang w:val="kk-KZ"/>
              </w:rPr>
            </w:pPr>
          </w:p>
          <w:p w:rsidR="009B7A72" w:rsidRPr="00FC222F" w:rsidRDefault="009B7A72" w:rsidP="00961980">
            <w:pPr>
              <w:rPr>
                <w:rFonts w:asciiTheme="majorBidi" w:hAnsiTheme="majorBidi" w:cstheme="majorBidi"/>
                <w:color w:val="000000"/>
                <w:sz w:val="28"/>
                <w:szCs w:val="28"/>
                <w:lang w:val="kk-KZ"/>
              </w:rPr>
            </w:pPr>
            <w:r w:rsidRPr="00FC222F">
              <w:rPr>
                <w:rFonts w:asciiTheme="majorBidi" w:hAnsiTheme="majorBidi" w:cstheme="majorBidi"/>
                <w:sz w:val="28"/>
                <w:szCs w:val="28"/>
                <w:lang w:val="kk-KZ"/>
              </w:rPr>
              <w:t xml:space="preserve">ҚР БҒМ ҒК Философия, саясаттану және дінтану институтының </w:t>
            </w:r>
            <w:r w:rsidRPr="00FC222F">
              <w:rPr>
                <w:rFonts w:asciiTheme="majorBidi" w:hAnsiTheme="majorBidi" w:cstheme="majorBidi"/>
                <w:color w:val="000000"/>
                <w:sz w:val="28"/>
                <w:szCs w:val="28"/>
                <w:lang w:val="kk-KZ"/>
              </w:rPr>
              <w:t>ғылыми</w:t>
            </w:r>
          </w:p>
          <w:p w:rsidR="0095251C" w:rsidRPr="00FC222F" w:rsidRDefault="009B7A72" w:rsidP="00961980">
            <w:pPr>
              <w:rPr>
                <w:rFonts w:asciiTheme="majorBidi" w:hAnsiTheme="majorBidi" w:cstheme="majorBidi"/>
                <w:color w:val="000000"/>
                <w:sz w:val="28"/>
                <w:szCs w:val="28"/>
                <w:lang w:val="kk-KZ"/>
              </w:rPr>
            </w:pPr>
            <w:r w:rsidRPr="00FC222F">
              <w:rPr>
                <w:rFonts w:asciiTheme="majorBidi" w:hAnsiTheme="majorBidi" w:cstheme="majorBidi"/>
                <w:color w:val="000000"/>
                <w:sz w:val="28"/>
                <w:szCs w:val="28"/>
                <w:lang w:val="kk-KZ"/>
              </w:rPr>
              <w:t>қызметкері, PhD докторант</w:t>
            </w:r>
          </w:p>
          <w:p w:rsidR="004545BD" w:rsidRPr="00FC222F" w:rsidRDefault="004545BD" w:rsidP="00961980">
            <w:pPr>
              <w:rPr>
                <w:rFonts w:asciiTheme="majorBidi" w:hAnsiTheme="majorBidi" w:cstheme="majorBidi"/>
                <w:color w:val="000000"/>
                <w:sz w:val="28"/>
                <w:szCs w:val="28"/>
                <w:lang w:val="kk-KZ"/>
              </w:rPr>
            </w:pPr>
          </w:p>
          <w:p w:rsidR="004545BD" w:rsidRPr="00FC222F" w:rsidRDefault="004545BD" w:rsidP="00961980">
            <w:pPr>
              <w:rPr>
                <w:rFonts w:asciiTheme="majorBidi" w:hAnsiTheme="majorBidi" w:cstheme="majorBidi"/>
                <w:color w:val="000000"/>
                <w:sz w:val="28"/>
                <w:szCs w:val="28"/>
                <w:lang w:val="kk-KZ"/>
              </w:rPr>
            </w:pPr>
            <w:r w:rsidRPr="00FC222F">
              <w:rPr>
                <w:rFonts w:asciiTheme="majorBidi" w:hAnsiTheme="majorBidi" w:cstheme="majorBidi"/>
                <w:sz w:val="28"/>
                <w:szCs w:val="28"/>
                <w:lang w:val="kk-KZ"/>
              </w:rPr>
              <w:t xml:space="preserve">ҚР БҒМ ҒК Философия, саясаттану және дінтану институтының </w:t>
            </w:r>
            <w:r w:rsidRPr="00FC222F">
              <w:rPr>
                <w:rFonts w:asciiTheme="majorBidi" w:hAnsiTheme="majorBidi" w:cstheme="majorBidi"/>
                <w:color w:val="000000"/>
                <w:sz w:val="28"/>
                <w:szCs w:val="28"/>
                <w:lang w:val="kk-KZ"/>
              </w:rPr>
              <w:t>ғылыми</w:t>
            </w:r>
          </w:p>
          <w:p w:rsidR="004545BD" w:rsidRPr="00FC222F" w:rsidRDefault="004545BD" w:rsidP="00961980">
            <w:pPr>
              <w:rPr>
                <w:rFonts w:asciiTheme="majorBidi" w:hAnsiTheme="majorBidi" w:cstheme="majorBidi"/>
                <w:color w:val="000000"/>
                <w:sz w:val="28"/>
                <w:szCs w:val="28"/>
                <w:lang w:val="kk-KZ"/>
              </w:rPr>
            </w:pPr>
            <w:r w:rsidRPr="00FC222F">
              <w:rPr>
                <w:rFonts w:asciiTheme="majorBidi" w:hAnsiTheme="majorBidi" w:cstheme="majorBidi"/>
                <w:color w:val="000000"/>
                <w:sz w:val="28"/>
                <w:szCs w:val="28"/>
                <w:lang w:val="kk-KZ"/>
              </w:rPr>
              <w:t xml:space="preserve">қызметкері, </w:t>
            </w:r>
            <w:r w:rsidRPr="00FC222F">
              <w:rPr>
                <w:rFonts w:asciiTheme="majorBidi" w:hAnsiTheme="majorBidi" w:cstheme="majorBidi"/>
                <w:color w:val="000000"/>
                <w:sz w:val="28"/>
                <w:szCs w:val="28"/>
                <w:lang w:val="en-US"/>
              </w:rPr>
              <w:t>PhD</w:t>
            </w:r>
            <w:r w:rsidRPr="00FC222F">
              <w:rPr>
                <w:rFonts w:asciiTheme="majorBidi" w:hAnsiTheme="majorBidi" w:cstheme="majorBidi"/>
                <w:color w:val="000000"/>
                <w:sz w:val="28"/>
                <w:szCs w:val="28"/>
                <w:lang w:val="kk-KZ"/>
              </w:rPr>
              <w:t xml:space="preserve"> докторант</w:t>
            </w:r>
          </w:p>
        </w:tc>
        <w:tc>
          <w:tcPr>
            <w:tcW w:w="3796" w:type="dxa"/>
          </w:tcPr>
          <w:p w:rsidR="0095251C" w:rsidRPr="00FC222F" w:rsidRDefault="0095251C" w:rsidP="00961980">
            <w:pPr>
              <w:pStyle w:val="3"/>
              <w:rPr>
                <w:rFonts w:asciiTheme="majorBidi" w:hAnsiTheme="majorBidi" w:cstheme="majorBidi"/>
              </w:rPr>
            </w:pPr>
            <w:r w:rsidRPr="00FC222F">
              <w:rPr>
                <w:rFonts w:asciiTheme="majorBidi" w:hAnsiTheme="majorBidi" w:cstheme="majorBidi"/>
              </w:rPr>
              <w:t>Оқан С.</w:t>
            </w:r>
          </w:p>
          <w:p w:rsidR="0095251C" w:rsidRPr="00FC222F" w:rsidRDefault="0095251C" w:rsidP="00961980">
            <w:pPr>
              <w:jc w:val="center"/>
              <w:rPr>
                <w:rFonts w:asciiTheme="majorBidi" w:hAnsiTheme="majorBidi" w:cstheme="majorBidi"/>
                <w:color w:val="000000"/>
                <w:sz w:val="28"/>
                <w:szCs w:val="28"/>
                <w:lang w:val="kk-KZ"/>
              </w:rPr>
            </w:pPr>
            <w:r w:rsidRPr="00FC222F">
              <w:rPr>
                <w:rFonts w:asciiTheme="majorBidi" w:hAnsiTheme="majorBidi" w:cstheme="majorBidi"/>
                <w:color w:val="000000"/>
                <w:sz w:val="28"/>
                <w:szCs w:val="28"/>
                <w:lang w:val="kk-KZ"/>
              </w:rPr>
              <w:t>(</w:t>
            </w:r>
            <w:r w:rsidR="00B01FBE">
              <w:rPr>
                <w:rFonts w:asciiTheme="majorBidi" w:hAnsiTheme="majorBidi" w:cstheme="majorBidi"/>
                <w:color w:val="000000"/>
                <w:sz w:val="28"/>
                <w:szCs w:val="28"/>
                <w:lang w:val="kk-KZ"/>
              </w:rPr>
              <w:t>4</w:t>
            </w:r>
            <w:r w:rsidRPr="00FC222F">
              <w:rPr>
                <w:rFonts w:asciiTheme="majorBidi" w:hAnsiTheme="majorBidi" w:cstheme="majorBidi"/>
                <w:color w:val="000000"/>
                <w:sz w:val="28"/>
                <w:szCs w:val="28"/>
                <w:lang w:val="kk-KZ"/>
              </w:rPr>
              <w:t xml:space="preserve"> тара</w:t>
            </w:r>
            <w:r w:rsidRPr="00FC222F">
              <w:rPr>
                <w:rFonts w:asciiTheme="majorBidi" w:hAnsiTheme="majorBidi" w:cstheme="majorBidi"/>
                <w:color w:val="000000"/>
                <w:sz w:val="28"/>
                <w:szCs w:val="28"/>
              </w:rPr>
              <w:t>у)</w:t>
            </w:r>
          </w:p>
          <w:p w:rsidR="009B7A72" w:rsidRPr="00FC222F" w:rsidRDefault="009B7A72" w:rsidP="00961980">
            <w:pPr>
              <w:jc w:val="center"/>
              <w:rPr>
                <w:rFonts w:asciiTheme="majorBidi" w:hAnsiTheme="majorBidi" w:cstheme="majorBidi"/>
                <w:color w:val="000000"/>
                <w:sz w:val="28"/>
                <w:szCs w:val="28"/>
                <w:lang w:val="kk-KZ"/>
              </w:rPr>
            </w:pPr>
          </w:p>
          <w:p w:rsidR="009B7A72" w:rsidRPr="00FC222F" w:rsidRDefault="009B7A72" w:rsidP="00961980">
            <w:pPr>
              <w:jc w:val="center"/>
              <w:rPr>
                <w:rFonts w:asciiTheme="majorBidi" w:hAnsiTheme="majorBidi" w:cstheme="majorBidi"/>
                <w:color w:val="000000"/>
                <w:sz w:val="28"/>
                <w:szCs w:val="28"/>
                <w:lang w:val="kk-KZ"/>
              </w:rPr>
            </w:pPr>
          </w:p>
          <w:p w:rsidR="009B7A72" w:rsidRPr="00FC222F" w:rsidRDefault="004545BD" w:rsidP="00961980">
            <w:pPr>
              <w:pStyle w:val="3"/>
              <w:rPr>
                <w:rFonts w:asciiTheme="majorBidi" w:hAnsiTheme="majorBidi" w:cstheme="majorBidi"/>
              </w:rPr>
            </w:pPr>
            <w:r w:rsidRPr="00FC222F">
              <w:rPr>
                <w:rFonts w:asciiTheme="majorBidi" w:hAnsiTheme="majorBidi" w:cstheme="majorBidi"/>
              </w:rPr>
              <w:t>Тоқтарбекова</w:t>
            </w:r>
            <w:r w:rsidR="009B7A72" w:rsidRPr="00FC222F">
              <w:rPr>
                <w:rFonts w:asciiTheme="majorBidi" w:hAnsiTheme="majorBidi" w:cstheme="majorBidi"/>
              </w:rPr>
              <w:t xml:space="preserve"> </w:t>
            </w:r>
            <w:r w:rsidRPr="00FC222F">
              <w:rPr>
                <w:rFonts w:asciiTheme="majorBidi" w:hAnsiTheme="majorBidi" w:cstheme="majorBidi"/>
              </w:rPr>
              <w:t>Л</w:t>
            </w:r>
            <w:r w:rsidR="009B7A72" w:rsidRPr="00FC222F">
              <w:rPr>
                <w:rFonts w:asciiTheme="majorBidi" w:hAnsiTheme="majorBidi" w:cstheme="majorBidi"/>
              </w:rPr>
              <w:t>.</w:t>
            </w:r>
            <w:r w:rsidR="00B27E32">
              <w:rPr>
                <w:rFonts w:asciiTheme="majorBidi" w:hAnsiTheme="majorBidi" w:cstheme="majorBidi"/>
              </w:rPr>
              <w:t>Н.</w:t>
            </w:r>
          </w:p>
          <w:p w:rsidR="009B7A72" w:rsidRPr="00FC222F" w:rsidRDefault="009B7A72" w:rsidP="00961980">
            <w:pPr>
              <w:jc w:val="center"/>
              <w:rPr>
                <w:rFonts w:asciiTheme="majorBidi" w:hAnsiTheme="majorBidi" w:cstheme="majorBidi"/>
                <w:color w:val="000000"/>
                <w:sz w:val="28"/>
                <w:szCs w:val="28"/>
                <w:lang w:val="kk-KZ"/>
              </w:rPr>
            </w:pPr>
            <w:r w:rsidRPr="00FC222F">
              <w:rPr>
                <w:rFonts w:asciiTheme="majorBidi" w:hAnsiTheme="majorBidi" w:cstheme="majorBidi"/>
                <w:color w:val="000000"/>
                <w:sz w:val="28"/>
                <w:szCs w:val="28"/>
                <w:lang w:val="kk-KZ"/>
              </w:rPr>
              <w:t>(3 тара</w:t>
            </w:r>
            <w:r w:rsidRPr="00FC222F">
              <w:rPr>
                <w:rFonts w:asciiTheme="majorBidi" w:hAnsiTheme="majorBidi" w:cstheme="majorBidi"/>
                <w:color w:val="000000"/>
                <w:sz w:val="28"/>
                <w:szCs w:val="28"/>
              </w:rPr>
              <w:t>у)</w:t>
            </w:r>
          </w:p>
          <w:p w:rsidR="004545BD" w:rsidRPr="00FC222F" w:rsidRDefault="004545BD" w:rsidP="00961980">
            <w:pPr>
              <w:jc w:val="center"/>
              <w:rPr>
                <w:rFonts w:asciiTheme="majorBidi" w:hAnsiTheme="majorBidi" w:cstheme="majorBidi"/>
                <w:color w:val="000000"/>
                <w:sz w:val="28"/>
                <w:szCs w:val="28"/>
                <w:lang w:val="kk-KZ"/>
              </w:rPr>
            </w:pPr>
          </w:p>
          <w:p w:rsidR="004545BD" w:rsidRPr="00FC222F" w:rsidRDefault="004545BD" w:rsidP="00961980">
            <w:pPr>
              <w:jc w:val="center"/>
              <w:rPr>
                <w:rFonts w:asciiTheme="majorBidi" w:hAnsiTheme="majorBidi" w:cstheme="majorBidi"/>
                <w:color w:val="000000"/>
                <w:sz w:val="28"/>
                <w:szCs w:val="28"/>
                <w:lang w:val="kk-KZ"/>
              </w:rPr>
            </w:pPr>
          </w:p>
          <w:p w:rsidR="004545BD" w:rsidRPr="00FC222F" w:rsidRDefault="004545BD" w:rsidP="00961980">
            <w:pPr>
              <w:pStyle w:val="3"/>
              <w:rPr>
                <w:rFonts w:asciiTheme="majorBidi" w:hAnsiTheme="majorBidi" w:cstheme="majorBidi"/>
              </w:rPr>
            </w:pPr>
            <w:r w:rsidRPr="00FC222F">
              <w:rPr>
                <w:rFonts w:asciiTheme="majorBidi" w:hAnsiTheme="majorBidi" w:cstheme="majorBidi"/>
              </w:rPr>
              <w:t>Қалдыбеков Н.С.</w:t>
            </w:r>
          </w:p>
          <w:p w:rsidR="004545BD" w:rsidRPr="00FC222F" w:rsidRDefault="004545BD" w:rsidP="00B01FBE">
            <w:pPr>
              <w:jc w:val="center"/>
              <w:rPr>
                <w:rFonts w:asciiTheme="majorBidi" w:hAnsiTheme="majorBidi" w:cstheme="majorBidi"/>
                <w:sz w:val="28"/>
                <w:szCs w:val="28"/>
                <w:lang w:val="kk-KZ"/>
              </w:rPr>
            </w:pPr>
            <w:r w:rsidRPr="00FC222F">
              <w:rPr>
                <w:rFonts w:asciiTheme="majorBidi" w:hAnsiTheme="majorBidi" w:cstheme="majorBidi"/>
                <w:color w:val="000000"/>
                <w:sz w:val="28"/>
                <w:szCs w:val="28"/>
                <w:lang w:val="kk-KZ"/>
              </w:rPr>
              <w:t>(</w:t>
            </w:r>
            <w:r w:rsidR="00B01FBE">
              <w:rPr>
                <w:rFonts w:asciiTheme="majorBidi" w:hAnsiTheme="majorBidi" w:cstheme="majorBidi"/>
                <w:color w:val="000000"/>
                <w:sz w:val="28"/>
                <w:szCs w:val="28"/>
                <w:lang w:val="kk-KZ"/>
              </w:rPr>
              <w:t>4</w:t>
            </w:r>
            <w:r w:rsidRPr="00FC222F">
              <w:rPr>
                <w:rFonts w:asciiTheme="majorBidi" w:hAnsiTheme="majorBidi" w:cstheme="majorBidi"/>
                <w:color w:val="000000"/>
                <w:sz w:val="28"/>
                <w:szCs w:val="28"/>
                <w:lang w:val="kk-KZ"/>
              </w:rPr>
              <w:t xml:space="preserve"> тара</w:t>
            </w:r>
            <w:r w:rsidRPr="00FC222F">
              <w:rPr>
                <w:rFonts w:asciiTheme="majorBidi" w:hAnsiTheme="majorBidi" w:cstheme="majorBidi"/>
                <w:color w:val="000000"/>
                <w:sz w:val="28"/>
                <w:szCs w:val="28"/>
              </w:rPr>
              <w:t>у)</w:t>
            </w:r>
          </w:p>
        </w:tc>
      </w:tr>
    </w:tbl>
    <w:p w:rsidR="000E2AC2" w:rsidRPr="00FC222F" w:rsidRDefault="000E2AC2" w:rsidP="00961980">
      <w:pPr>
        <w:shd w:val="clear" w:color="auto" w:fill="FFFFFF"/>
        <w:jc w:val="center"/>
        <w:rPr>
          <w:rFonts w:asciiTheme="majorBidi" w:hAnsiTheme="majorBidi" w:cstheme="majorBidi"/>
          <w:bCs/>
          <w:color w:val="000000"/>
          <w:sz w:val="28"/>
          <w:szCs w:val="28"/>
          <w:lang w:val="kk-KZ"/>
        </w:rPr>
      </w:pPr>
      <w:r w:rsidRPr="00FC222F">
        <w:rPr>
          <w:rFonts w:asciiTheme="majorBidi" w:hAnsiTheme="majorBidi" w:cstheme="majorBidi"/>
          <w:bCs/>
          <w:color w:val="000000"/>
          <w:sz w:val="28"/>
          <w:szCs w:val="28"/>
          <w:lang w:val="kk-KZ"/>
        </w:rPr>
        <w:lastRenderedPageBreak/>
        <w:t>РЕФЕРАТ</w:t>
      </w:r>
    </w:p>
    <w:p w:rsidR="000E2AC2" w:rsidRPr="00FC222F" w:rsidRDefault="000E2AC2" w:rsidP="00961980">
      <w:pPr>
        <w:shd w:val="clear" w:color="auto" w:fill="FFFFFF"/>
        <w:jc w:val="center"/>
        <w:rPr>
          <w:rFonts w:asciiTheme="majorBidi" w:hAnsiTheme="majorBidi" w:cstheme="majorBidi"/>
          <w:sz w:val="28"/>
          <w:szCs w:val="28"/>
          <w:lang w:val="kk-KZ"/>
        </w:rPr>
      </w:pPr>
    </w:p>
    <w:p w:rsidR="000E2AC2" w:rsidRPr="00FC222F" w:rsidRDefault="000E2AC2" w:rsidP="009D5FBF">
      <w:pPr>
        <w:shd w:val="clear" w:color="auto" w:fill="FFFFFF"/>
        <w:ind w:firstLine="567"/>
        <w:jc w:val="both"/>
        <w:rPr>
          <w:rFonts w:asciiTheme="majorBidi" w:hAnsiTheme="majorBidi" w:cstheme="majorBidi"/>
          <w:sz w:val="28"/>
          <w:szCs w:val="28"/>
          <w:lang w:val="kk-KZ"/>
        </w:rPr>
      </w:pPr>
      <w:r w:rsidRPr="00B01FBE">
        <w:rPr>
          <w:rFonts w:asciiTheme="majorBidi" w:hAnsiTheme="majorBidi" w:cstheme="majorBidi"/>
          <w:bCs/>
          <w:i/>
          <w:color w:val="000000"/>
          <w:sz w:val="28"/>
          <w:szCs w:val="28"/>
          <w:lang w:val="kk-KZ"/>
        </w:rPr>
        <w:t>Көлемі</w:t>
      </w:r>
      <w:r w:rsidRPr="00B01FBE">
        <w:rPr>
          <w:rFonts w:asciiTheme="majorBidi" w:hAnsiTheme="majorBidi" w:cstheme="majorBidi"/>
          <w:color w:val="000000"/>
          <w:sz w:val="28"/>
          <w:szCs w:val="28"/>
          <w:lang w:val="kk-KZ"/>
        </w:rPr>
        <w:t xml:space="preserve"> – </w:t>
      </w:r>
      <w:r w:rsidR="00BB4637">
        <w:rPr>
          <w:rFonts w:asciiTheme="majorBidi" w:hAnsiTheme="majorBidi" w:cstheme="majorBidi"/>
          <w:color w:val="000000"/>
          <w:sz w:val="28"/>
          <w:szCs w:val="28"/>
          <w:lang w:val="kk-KZ"/>
        </w:rPr>
        <w:t>39</w:t>
      </w:r>
      <w:r w:rsidRPr="00B01FBE">
        <w:rPr>
          <w:rFonts w:asciiTheme="majorBidi" w:hAnsiTheme="majorBidi" w:cstheme="majorBidi"/>
          <w:color w:val="000000"/>
          <w:sz w:val="28"/>
          <w:szCs w:val="28"/>
          <w:lang w:val="kk-KZ"/>
        </w:rPr>
        <w:t xml:space="preserve"> бет, </w:t>
      </w:r>
      <w:r w:rsidRPr="00B01FBE">
        <w:rPr>
          <w:rFonts w:asciiTheme="majorBidi" w:hAnsiTheme="majorBidi" w:cstheme="majorBidi"/>
          <w:i/>
          <w:color w:val="000000"/>
          <w:sz w:val="28"/>
          <w:szCs w:val="28"/>
          <w:lang w:val="kk-KZ"/>
        </w:rPr>
        <w:t>қолданылған деректер</w:t>
      </w:r>
      <w:r w:rsidRPr="00B01FBE">
        <w:rPr>
          <w:rFonts w:asciiTheme="majorBidi" w:hAnsiTheme="majorBidi" w:cstheme="majorBidi"/>
          <w:color w:val="000000"/>
          <w:sz w:val="28"/>
          <w:szCs w:val="28"/>
          <w:lang w:val="kk-KZ"/>
        </w:rPr>
        <w:t xml:space="preserve"> – </w:t>
      </w:r>
      <w:r w:rsidR="00CD652D">
        <w:rPr>
          <w:rFonts w:asciiTheme="majorBidi" w:hAnsiTheme="majorBidi" w:cstheme="majorBidi"/>
          <w:color w:val="000000"/>
          <w:sz w:val="28"/>
          <w:szCs w:val="28"/>
          <w:lang w:val="kk-KZ"/>
        </w:rPr>
        <w:t>44</w:t>
      </w:r>
      <w:r w:rsidR="003A3685" w:rsidRPr="00B01FBE">
        <w:rPr>
          <w:rFonts w:asciiTheme="majorBidi" w:hAnsiTheme="majorBidi" w:cstheme="majorBidi"/>
          <w:color w:val="000000"/>
          <w:sz w:val="28"/>
          <w:szCs w:val="28"/>
          <w:lang w:val="kk-KZ"/>
        </w:rPr>
        <w:t xml:space="preserve">, </w:t>
      </w:r>
      <w:r w:rsidR="003A3685" w:rsidRPr="00B01FBE">
        <w:rPr>
          <w:rFonts w:asciiTheme="majorBidi" w:hAnsiTheme="majorBidi" w:cstheme="majorBidi"/>
          <w:i/>
          <w:color w:val="000000"/>
          <w:sz w:val="28"/>
          <w:szCs w:val="28"/>
          <w:lang w:val="kk-KZ"/>
        </w:rPr>
        <w:t xml:space="preserve">қосымшалар </w:t>
      </w:r>
      <w:r w:rsidR="003A3685" w:rsidRPr="00B01FBE">
        <w:rPr>
          <w:rFonts w:asciiTheme="majorBidi" w:hAnsiTheme="majorBidi" w:cstheme="majorBidi"/>
          <w:color w:val="000000"/>
          <w:sz w:val="28"/>
          <w:szCs w:val="28"/>
          <w:lang w:val="kk-KZ"/>
        </w:rPr>
        <w:t xml:space="preserve">– </w:t>
      </w:r>
      <w:r w:rsidR="00CE0280">
        <w:rPr>
          <w:rFonts w:asciiTheme="majorBidi" w:hAnsiTheme="majorBidi" w:cstheme="majorBidi"/>
          <w:color w:val="000000"/>
          <w:sz w:val="28"/>
          <w:szCs w:val="28"/>
          <w:lang w:val="kk-KZ"/>
        </w:rPr>
        <w:t>1</w:t>
      </w:r>
      <w:r w:rsidR="00B01FBE" w:rsidRPr="00B01FBE">
        <w:rPr>
          <w:rFonts w:asciiTheme="majorBidi" w:hAnsiTheme="majorBidi" w:cstheme="majorBidi"/>
          <w:i/>
          <w:color w:val="000000"/>
          <w:sz w:val="28"/>
          <w:szCs w:val="28"/>
          <w:lang w:val="kk-KZ"/>
        </w:rPr>
        <w:t xml:space="preserve"> </w:t>
      </w:r>
      <w:r w:rsidR="003A3685" w:rsidRPr="00B01FBE">
        <w:rPr>
          <w:rFonts w:asciiTheme="majorBidi" w:hAnsiTheme="majorBidi" w:cstheme="majorBidi"/>
          <w:color w:val="000000"/>
          <w:sz w:val="28"/>
          <w:szCs w:val="28"/>
          <w:lang w:val="kk-KZ"/>
        </w:rPr>
        <w:t>бет.</w:t>
      </w:r>
    </w:p>
    <w:p w:rsidR="000E2AC2" w:rsidRPr="00FC222F" w:rsidRDefault="000E2AC2" w:rsidP="009D5FBF">
      <w:pPr>
        <w:shd w:val="clear" w:color="auto" w:fill="FFFFFF"/>
        <w:ind w:firstLine="567"/>
        <w:jc w:val="both"/>
        <w:rPr>
          <w:rFonts w:asciiTheme="majorBidi" w:hAnsiTheme="majorBidi" w:cstheme="majorBidi"/>
          <w:sz w:val="28"/>
          <w:szCs w:val="28"/>
          <w:lang w:val="kk-KZ"/>
        </w:rPr>
      </w:pPr>
      <w:r w:rsidRPr="00FC222F">
        <w:rPr>
          <w:rFonts w:asciiTheme="majorBidi" w:hAnsiTheme="majorBidi" w:cstheme="majorBidi"/>
          <w:bCs/>
          <w:i/>
          <w:color w:val="000000"/>
          <w:sz w:val="28"/>
          <w:szCs w:val="28"/>
          <w:lang w:val="kk-KZ"/>
        </w:rPr>
        <w:t>Қолданылған түйін сөздер:</w:t>
      </w:r>
      <w:r w:rsidRPr="00FC222F">
        <w:rPr>
          <w:rFonts w:asciiTheme="majorBidi" w:hAnsiTheme="majorBidi" w:cstheme="majorBidi"/>
          <w:b/>
          <w:bCs/>
          <w:color w:val="000000"/>
          <w:sz w:val="28"/>
          <w:szCs w:val="28"/>
          <w:lang w:val="kk-KZ"/>
        </w:rPr>
        <w:t xml:space="preserve"> </w:t>
      </w:r>
      <w:r w:rsidR="00646C06" w:rsidRPr="00FC222F">
        <w:rPr>
          <w:rFonts w:asciiTheme="majorBidi" w:hAnsiTheme="majorBidi" w:cstheme="majorBidi"/>
          <w:sz w:val="28"/>
          <w:szCs w:val="28"/>
          <w:lang w:val="kk-KZ"/>
        </w:rPr>
        <w:t>бірегейлік, дәстүр,</w:t>
      </w:r>
      <w:r w:rsidR="00646C06" w:rsidRPr="00FC222F">
        <w:rPr>
          <w:rFonts w:asciiTheme="majorBidi" w:hAnsiTheme="majorBidi" w:cstheme="majorBidi"/>
          <w:b/>
          <w:sz w:val="28"/>
          <w:szCs w:val="28"/>
          <w:lang w:val="kk-KZ"/>
        </w:rPr>
        <w:t xml:space="preserve"> </w:t>
      </w:r>
      <w:r w:rsidR="00646C06" w:rsidRPr="00FC222F">
        <w:rPr>
          <w:rFonts w:asciiTheme="majorBidi" w:hAnsiTheme="majorBidi" w:cstheme="majorBidi"/>
          <w:sz w:val="28"/>
          <w:szCs w:val="28"/>
          <w:lang w:val="kk-KZ"/>
        </w:rPr>
        <w:t>дін, діни бірегейлік, инклюзивтілік, ислам, конфессия, ұлттық бірегейлік, эксклюзивтілік.</w:t>
      </w:r>
      <w:r w:rsidRPr="00FC222F">
        <w:rPr>
          <w:rFonts w:asciiTheme="majorBidi" w:hAnsiTheme="majorBidi" w:cstheme="majorBidi"/>
          <w:b/>
          <w:bCs/>
          <w:color w:val="000000"/>
          <w:sz w:val="28"/>
          <w:szCs w:val="28"/>
          <w:lang w:val="kk-KZ"/>
        </w:rPr>
        <w:t xml:space="preserve"> </w:t>
      </w:r>
    </w:p>
    <w:p w:rsidR="000E2AC2" w:rsidRPr="00FC222F" w:rsidRDefault="000E2AC2" w:rsidP="009D5FBF">
      <w:pPr>
        <w:shd w:val="clear" w:color="auto" w:fill="FFFFFF"/>
        <w:ind w:firstLine="567"/>
        <w:jc w:val="both"/>
        <w:rPr>
          <w:rFonts w:asciiTheme="majorBidi" w:hAnsiTheme="majorBidi" w:cstheme="majorBidi"/>
          <w:sz w:val="28"/>
          <w:szCs w:val="28"/>
          <w:lang w:val="kk-KZ"/>
        </w:rPr>
      </w:pPr>
      <w:r w:rsidRPr="00FC222F">
        <w:rPr>
          <w:rFonts w:asciiTheme="majorBidi" w:hAnsiTheme="majorBidi" w:cstheme="majorBidi"/>
          <w:bCs/>
          <w:i/>
          <w:color w:val="000000"/>
          <w:sz w:val="28"/>
          <w:szCs w:val="28"/>
          <w:lang w:val="kk-KZ"/>
        </w:rPr>
        <w:t>Зерттеу нысаны</w:t>
      </w:r>
      <w:r w:rsidRPr="00FC222F">
        <w:rPr>
          <w:rFonts w:asciiTheme="majorBidi" w:hAnsiTheme="majorBidi" w:cstheme="majorBidi"/>
          <w:b/>
          <w:bCs/>
          <w:color w:val="000000"/>
          <w:sz w:val="28"/>
          <w:szCs w:val="28"/>
          <w:lang w:val="kk-KZ"/>
        </w:rPr>
        <w:t xml:space="preserve"> – </w:t>
      </w:r>
      <w:r w:rsidR="00DE1A70" w:rsidRPr="00FC222F">
        <w:rPr>
          <w:rFonts w:asciiTheme="majorBidi" w:hAnsiTheme="majorBidi" w:cstheme="majorBidi"/>
          <w:sz w:val="28"/>
          <w:szCs w:val="28"/>
          <w:lang w:val="kk-KZ"/>
        </w:rPr>
        <w:t>Қазақстандағы діни бірегейліктің инклюзивтілік және эксклюзивтілік үдерістері мен үрдістері</w:t>
      </w:r>
      <w:r w:rsidR="00DE1A70" w:rsidRPr="00FC222F">
        <w:rPr>
          <w:rFonts w:asciiTheme="majorBidi" w:hAnsiTheme="majorBidi" w:cstheme="majorBidi"/>
          <w:bCs/>
          <w:color w:val="000000"/>
          <w:sz w:val="28"/>
          <w:szCs w:val="28"/>
          <w:lang w:val="kk-KZ"/>
        </w:rPr>
        <w:t xml:space="preserve"> </w:t>
      </w:r>
    </w:p>
    <w:p w:rsidR="000E2AC2" w:rsidRPr="00FC222F" w:rsidRDefault="000E2AC2" w:rsidP="009D5FBF">
      <w:pPr>
        <w:shd w:val="clear" w:color="auto" w:fill="FFFFFF"/>
        <w:ind w:firstLine="567"/>
        <w:jc w:val="both"/>
        <w:rPr>
          <w:rFonts w:asciiTheme="majorBidi" w:hAnsiTheme="majorBidi" w:cstheme="majorBidi"/>
          <w:sz w:val="28"/>
          <w:szCs w:val="28"/>
          <w:lang w:val="kk-KZ"/>
        </w:rPr>
      </w:pPr>
      <w:r w:rsidRPr="00FC222F">
        <w:rPr>
          <w:rFonts w:asciiTheme="majorBidi" w:hAnsiTheme="majorBidi" w:cstheme="majorBidi"/>
          <w:bCs/>
          <w:i/>
          <w:color w:val="000000"/>
          <w:sz w:val="28"/>
          <w:szCs w:val="28"/>
          <w:lang w:val="kk-KZ"/>
        </w:rPr>
        <w:t>ҒЗЖ мақсаты:</w:t>
      </w:r>
      <w:r w:rsidRPr="00FC222F">
        <w:rPr>
          <w:rFonts w:asciiTheme="majorBidi" w:hAnsiTheme="majorBidi" w:cstheme="majorBidi"/>
          <w:b/>
          <w:bCs/>
          <w:color w:val="000000"/>
          <w:sz w:val="28"/>
          <w:szCs w:val="28"/>
          <w:lang w:val="kk-KZ"/>
        </w:rPr>
        <w:t xml:space="preserve"> </w:t>
      </w:r>
      <w:r w:rsidR="005B5CD3" w:rsidRPr="00FC222F">
        <w:rPr>
          <w:rFonts w:asciiTheme="majorBidi" w:hAnsiTheme="majorBidi" w:cstheme="majorBidi"/>
          <w:sz w:val="28"/>
          <w:szCs w:val="28"/>
          <w:lang w:val="kk-KZ"/>
        </w:rPr>
        <w:t xml:space="preserve">Қазақстандағы діни бірегейліктің инклюзивтілік/эксклюзивтілік мәні мен жайын зерттеп, елдің конфессиялық картасындағы ислам бірегейлігінің өзекті мәселелері мен үрдістерін </w:t>
      </w:r>
      <w:r w:rsidR="005F7B75" w:rsidRPr="00FC222F">
        <w:rPr>
          <w:rFonts w:asciiTheme="majorBidi" w:hAnsiTheme="majorBidi" w:cstheme="majorBidi"/>
          <w:sz w:val="28"/>
          <w:szCs w:val="28"/>
          <w:lang w:val="kk-KZ"/>
        </w:rPr>
        <w:t>зерттеу</w:t>
      </w:r>
      <w:r w:rsidR="005B5CD3" w:rsidRPr="00FC222F">
        <w:rPr>
          <w:rFonts w:asciiTheme="majorBidi" w:hAnsiTheme="majorBidi" w:cstheme="majorBidi"/>
          <w:sz w:val="28"/>
          <w:szCs w:val="28"/>
          <w:lang w:val="kk-KZ"/>
        </w:rPr>
        <w:t xml:space="preserve">, құзырлы орындарға олардың шешіміне қатысты пікірлер мен тиімді ұсыныстар айту. </w:t>
      </w:r>
    </w:p>
    <w:p w:rsidR="000C41EE" w:rsidRPr="00FC222F" w:rsidRDefault="000E2AC2" w:rsidP="009D5FBF">
      <w:pPr>
        <w:ind w:firstLine="567"/>
        <w:jc w:val="both"/>
        <w:rPr>
          <w:rFonts w:asciiTheme="majorBidi" w:hAnsiTheme="majorBidi" w:cstheme="majorBidi"/>
          <w:bCs/>
          <w:color w:val="000000"/>
          <w:sz w:val="28"/>
          <w:szCs w:val="28"/>
          <w:lang w:val="kk-KZ"/>
        </w:rPr>
      </w:pPr>
      <w:r w:rsidRPr="00FC222F">
        <w:rPr>
          <w:rFonts w:asciiTheme="majorBidi" w:hAnsiTheme="majorBidi" w:cstheme="majorBidi"/>
          <w:bCs/>
          <w:i/>
          <w:color w:val="000000"/>
          <w:sz w:val="28"/>
          <w:szCs w:val="28"/>
          <w:lang w:val="kk-KZ"/>
        </w:rPr>
        <w:t>Жобаның міндеттері:</w:t>
      </w:r>
      <w:r w:rsidRPr="00FC222F">
        <w:rPr>
          <w:rFonts w:asciiTheme="majorBidi" w:hAnsiTheme="majorBidi" w:cstheme="majorBidi"/>
          <w:b/>
          <w:bCs/>
          <w:color w:val="000000"/>
          <w:sz w:val="28"/>
          <w:szCs w:val="28"/>
          <w:lang w:val="kk-KZ"/>
        </w:rPr>
        <w:t xml:space="preserve"> </w:t>
      </w:r>
      <w:r w:rsidR="005F7B75" w:rsidRPr="00FC222F">
        <w:rPr>
          <w:rFonts w:asciiTheme="majorBidi" w:hAnsiTheme="majorBidi" w:cstheme="majorBidi"/>
          <w:bCs/>
          <w:color w:val="000000"/>
          <w:sz w:val="28"/>
          <w:szCs w:val="28"/>
          <w:lang w:val="kk-KZ"/>
        </w:rPr>
        <w:t>Зерттеудің әрбір кезеңінде теориялық, ғылыми-әдіснамалық және әдістемелік, ғылыми-практикалық және ұйымдастырушы</w:t>
      </w:r>
      <w:r w:rsidR="000C41EE" w:rsidRPr="00FC222F">
        <w:rPr>
          <w:rFonts w:asciiTheme="majorBidi" w:hAnsiTheme="majorBidi" w:cstheme="majorBidi"/>
          <w:bCs/>
          <w:color w:val="000000"/>
          <w:sz w:val="28"/>
          <w:szCs w:val="28"/>
          <w:lang w:val="kk-KZ"/>
        </w:rPr>
        <w:t>-</w:t>
      </w:r>
      <w:r w:rsidR="005F7B75" w:rsidRPr="00FC222F">
        <w:rPr>
          <w:rFonts w:asciiTheme="majorBidi" w:hAnsiTheme="majorBidi" w:cstheme="majorBidi"/>
          <w:bCs/>
          <w:color w:val="000000"/>
          <w:sz w:val="28"/>
          <w:szCs w:val="28"/>
          <w:lang w:val="kk-KZ"/>
        </w:rPr>
        <w:t xml:space="preserve">лық міндеттер </w:t>
      </w:r>
      <w:r w:rsidR="000C41EE" w:rsidRPr="00FC222F">
        <w:rPr>
          <w:rFonts w:asciiTheme="majorBidi" w:hAnsiTheme="majorBidi" w:cstheme="majorBidi"/>
          <w:bCs/>
          <w:color w:val="000000"/>
          <w:sz w:val="28"/>
          <w:szCs w:val="28"/>
          <w:lang w:val="kk-KZ"/>
        </w:rPr>
        <w:t>шешілді.</w:t>
      </w:r>
    </w:p>
    <w:p w:rsidR="005F7B75" w:rsidRPr="00FC222F" w:rsidRDefault="000C41EE" w:rsidP="009D5FBF">
      <w:pPr>
        <w:ind w:firstLine="567"/>
        <w:jc w:val="both"/>
        <w:rPr>
          <w:rFonts w:asciiTheme="majorBidi" w:hAnsiTheme="majorBidi" w:cstheme="majorBidi"/>
          <w:bCs/>
          <w:i/>
          <w:color w:val="000000"/>
          <w:sz w:val="28"/>
          <w:szCs w:val="28"/>
          <w:lang w:val="kk-KZ"/>
        </w:rPr>
      </w:pPr>
      <w:r w:rsidRPr="00FC222F">
        <w:rPr>
          <w:rFonts w:asciiTheme="majorBidi" w:hAnsiTheme="majorBidi" w:cstheme="majorBidi"/>
          <w:bCs/>
          <w:i/>
          <w:color w:val="000000"/>
          <w:sz w:val="28"/>
          <w:szCs w:val="28"/>
          <w:lang w:val="kk-KZ"/>
        </w:rPr>
        <w:t xml:space="preserve">2018 жылдың міндеттері: </w:t>
      </w:r>
      <w:r w:rsidR="005F7B75" w:rsidRPr="00FC222F">
        <w:rPr>
          <w:rFonts w:asciiTheme="majorBidi" w:hAnsiTheme="majorBidi" w:cstheme="majorBidi"/>
          <w:bCs/>
          <w:i/>
          <w:color w:val="000000"/>
          <w:sz w:val="28"/>
          <w:szCs w:val="28"/>
          <w:lang w:val="kk-KZ"/>
        </w:rPr>
        <w:t xml:space="preserve"> </w:t>
      </w:r>
    </w:p>
    <w:p w:rsidR="00487D69" w:rsidRPr="00FC222F" w:rsidRDefault="00487D69" w:rsidP="009D5FBF">
      <w:pPr>
        <w:ind w:firstLine="567"/>
        <w:jc w:val="both"/>
        <w:rPr>
          <w:rFonts w:asciiTheme="majorBidi" w:hAnsiTheme="majorBidi" w:cstheme="majorBidi"/>
          <w:b/>
          <w:bCs/>
          <w:color w:val="000000"/>
          <w:sz w:val="28"/>
          <w:szCs w:val="28"/>
          <w:lang w:val="kk-KZ"/>
        </w:rPr>
      </w:pPr>
      <w:r w:rsidRPr="00FC222F">
        <w:rPr>
          <w:rFonts w:asciiTheme="majorBidi" w:hAnsiTheme="majorBidi" w:cstheme="majorBidi"/>
          <w:bCs/>
          <w:color w:val="000000"/>
          <w:sz w:val="28"/>
          <w:szCs w:val="28"/>
          <w:lang w:val="kk-KZ"/>
        </w:rPr>
        <w:t xml:space="preserve">1) </w:t>
      </w:r>
      <w:r w:rsidR="00AB2A1F" w:rsidRPr="00FC222F">
        <w:rPr>
          <w:rFonts w:asciiTheme="majorBidi" w:hAnsiTheme="majorBidi" w:cstheme="majorBidi"/>
          <w:sz w:val="28"/>
          <w:szCs w:val="28"/>
          <w:lang w:val="kk-KZ"/>
        </w:rPr>
        <w:t xml:space="preserve">«Бірегейлік» және «діни бірегейлік», «діни сана», «діндарлық», «діни инклюзивтілік» </w:t>
      </w:r>
      <w:r w:rsidR="00387429" w:rsidRPr="00FC222F">
        <w:rPr>
          <w:rFonts w:asciiTheme="majorBidi" w:hAnsiTheme="majorBidi" w:cstheme="majorBidi"/>
          <w:sz w:val="28"/>
          <w:szCs w:val="28"/>
          <w:lang w:val="kk-KZ"/>
        </w:rPr>
        <w:t xml:space="preserve">және «діни эксклюзивтілік» </w:t>
      </w:r>
      <w:r w:rsidR="00AB2A1F" w:rsidRPr="00FC222F">
        <w:rPr>
          <w:rFonts w:asciiTheme="majorBidi" w:hAnsiTheme="majorBidi" w:cstheme="majorBidi"/>
          <w:sz w:val="28"/>
          <w:szCs w:val="28"/>
          <w:lang w:val="kk-KZ"/>
        </w:rPr>
        <w:t>ұғымдарын дін</w:t>
      </w:r>
      <w:r w:rsidR="00387429" w:rsidRPr="00FC222F">
        <w:rPr>
          <w:rFonts w:asciiTheme="majorBidi" w:hAnsiTheme="majorBidi" w:cstheme="majorBidi"/>
          <w:sz w:val="28"/>
          <w:szCs w:val="28"/>
          <w:lang w:val="kk-KZ"/>
        </w:rPr>
        <w:t>танулық</w:t>
      </w:r>
      <w:r w:rsidR="00AB2A1F" w:rsidRPr="00FC222F">
        <w:rPr>
          <w:rFonts w:asciiTheme="majorBidi" w:hAnsiTheme="majorBidi" w:cstheme="majorBidi"/>
          <w:sz w:val="28"/>
          <w:szCs w:val="28"/>
          <w:lang w:val="kk-KZ"/>
        </w:rPr>
        <w:t xml:space="preserve"> тұрғыдан талдап, мәнін ашу және исламның инклюзивті түсіндірмесін таратудағы прогрессивті мұсылман ойшылдарының еңбектері мен шетелдік тәжірибені зерделеу</w:t>
      </w:r>
      <w:r w:rsidRPr="00FC222F">
        <w:rPr>
          <w:rFonts w:asciiTheme="majorBidi" w:hAnsiTheme="majorBidi" w:cstheme="majorBidi"/>
          <w:sz w:val="28"/>
          <w:szCs w:val="28"/>
          <w:lang w:val="kk-KZ"/>
        </w:rPr>
        <w:t>; 2)</w:t>
      </w:r>
      <w:r w:rsidR="00387429" w:rsidRPr="00FC222F">
        <w:rPr>
          <w:rFonts w:asciiTheme="majorBidi" w:hAnsiTheme="majorBidi" w:cstheme="majorBidi"/>
          <w:sz w:val="28"/>
          <w:szCs w:val="28"/>
          <w:lang w:val="kk-KZ"/>
        </w:rPr>
        <w:t xml:space="preserve"> Әлемдік және дәстүрлі діндердің </w:t>
      </w:r>
      <w:r w:rsidR="00B52C19">
        <w:rPr>
          <w:rFonts w:asciiTheme="majorBidi" w:hAnsiTheme="majorBidi" w:cstheme="majorBidi"/>
          <w:sz w:val="28"/>
          <w:szCs w:val="28"/>
          <w:lang w:val="kk-KZ"/>
        </w:rPr>
        <w:t>қазақстандық тәжірибедегі</w:t>
      </w:r>
      <w:r w:rsidR="00387429" w:rsidRPr="00FC222F">
        <w:rPr>
          <w:rFonts w:asciiTheme="majorBidi" w:hAnsiTheme="majorBidi" w:cstheme="majorBidi"/>
          <w:sz w:val="28"/>
          <w:szCs w:val="28"/>
          <w:lang w:val="kk-KZ"/>
        </w:rPr>
        <w:t xml:space="preserve"> діни бірегейлік мәселелерін сараптау</w:t>
      </w:r>
      <w:r w:rsidR="00567A6E" w:rsidRPr="00FC222F">
        <w:rPr>
          <w:rFonts w:asciiTheme="majorBidi" w:hAnsiTheme="majorBidi" w:cstheme="majorBidi"/>
          <w:sz w:val="28"/>
          <w:szCs w:val="28"/>
          <w:lang w:val="kk-KZ"/>
        </w:rPr>
        <w:t>;</w:t>
      </w:r>
      <w:r w:rsidRPr="00FC222F">
        <w:rPr>
          <w:rFonts w:asciiTheme="majorBidi" w:hAnsiTheme="majorBidi" w:cstheme="majorBidi"/>
          <w:sz w:val="28"/>
          <w:szCs w:val="28"/>
          <w:lang w:val="kk-KZ"/>
        </w:rPr>
        <w:t xml:space="preserve"> 3)</w:t>
      </w:r>
      <w:r w:rsidR="000E189F" w:rsidRPr="00FC222F">
        <w:rPr>
          <w:rFonts w:asciiTheme="majorBidi" w:hAnsiTheme="majorBidi" w:cstheme="majorBidi"/>
          <w:sz w:val="28"/>
          <w:szCs w:val="28"/>
          <w:lang w:val="kk-KZ"/>
        </w:rPr>
        <w:t xml:space="preserve"> Ұлттық бірегейлік, азаматтық бірегейлік және діни бірегейлік арақатынасын ғылыми дінтанулық тұрғыдан ашу</w:t>
      </w:r>
      <w:r w:rsidRPr="00FC222F">
        <w:rPr>
          <w:rFonts w:asciiTheme="majorBidi" w:hAnsiTheme="majorBidi" w:cstheme="majorBidi"/>
          <w:sz w:val="28"/>
          <w:szCs w:val="28"/>
          <w:lang w:val="kk-KZ"/>
        </w:rPr>
        <w:t>; 4)</w:t>
      </w:r>
      <w:r w:rsidR="000E189F" w:rsidRPr="00FC222F">
        <w:rPr>
          <w:rFonts w:asciiTheme="majorBidi" w:hAnsiTheme="majorBidi" w:cstheme="majorBidi"/>
          <w:sz w:val="28"/>
          <w:szCs w:val="28"/>
          <w:lang w:val="kk-KZ"/>
        </w:rPr>
        <w:t xml:space="preserve"> Діни бірегейлікті исламтанулық дискурста талдау, иман мен амал арақатынасын ашу</w:t>
      </w:r>
      <w:r w:rsidRPr="00FC222F">
        <w:rPr>
          <w:rFonts w:asciiTheme="majorBidi" w:hAnsiTheme="majorBidi" w:cstheme="majorBidi"/>
          <w:sz w:val="28"/>
          <w:szCs w:val="28"/>
          <w:lang w:val="kk-KZ"/>
        </w:rPr>
        <w:t>.</w:t>
      </w:r>
    </w:p>
    <w:p w:rsidR="000E2AC2" w:rsidRPr="00FC222F" w:rsidRDefault="000E2AC2" w:rsidP="009D5FBF">
      <w:pPr>
        <w:shd w:val="clear" w:color="auto" w:fill="FFFFFF"/>
        <w:ind w:firstLine="567"/>
        <w:jc w:val="both"/>
        <w:rPr>
          <w:rFonts w:asciiTheme="majorBidi" w:hAnsiTheme="majorBidi" w:cstheme="majorBidi"/>
          <w:b/>
          <w:bCs/>
          <w:color w:val="000000"/>
          <w:sz w:val="28"/>
          <w:szCs w:val="28"/>
          <w:lang w:val="kk-KZ"/>
        </w:rPr>
      </w:pPr>
      <w:r w:rsidRPr="00FC222F">
        <w:rPr>
          <w:rFonts w:asciiTheme="majorBidi" w:hAnsiTheme="majorBidi" w:cstheme="majorBidi"/>
          <w:i/>
          <w:color w:val="000000"/>
          <w:sz w:val="28"/>
          <w:szCs w:val="28"/>
          <w:lang w:val="kk-KZ"/>
        </w:rPr>
        <w:t>Зерттеудің тәсілдері</w:t>
      </w:r>
      <w:r w:rsidRPr="00FC222F">
        <w:rPr>
          <w:rFonts w:asciiTheme="majorBidi" w:hAnsiTheme="majorBidi" w:cstheme="majorBidi"/>
          <w:color w:val="000000"/>
          <w:sz w:val="28"/>
          <w:szCs w:val="28"/>
          <w:lang w:val="kk-KZ"/>
        </w:rPr>
        <w:t xml:space="preserve"> ретінде тарихилық пен логикалықтың өзара байланысы, аксиологиялық және герменевтикалық талдау, салыстырмалы талдау және </w:t>
      </w:r>
      <w:r w:rsidR="007221A2" w:rsidRPr="00FC222F">
        <w:rPr>
          <w:rFonts w:asciiTheme="majorBidi" w:hAnsiTheme="majorBidi" w:cstheme="majorBidi"/>
          <w:color w:val="000000"/>
          <w:sz w:val="28"/>
          <w:szCs w:val="28"/>
          <w:lang w:val="kk-KZ"/>
        </w:rPr>
        <w:t>әлеуметтанулық зерттеу әдісте</w:t>
      </w:r>
      <w:r w:rsidRPr="00FC222F">
        <w:rPr>
          <w:rFonts w:asciiTheme="majorBidi" w:hAnsiTheme="majorBidi" w:cstheme="majorBidi"/>
          <w:color w:val="000000"/>
          <w:sz w:val="28"/>
          <w:szCs w:val="28"/>
          <w:lang w:val="kk-KZ"/>
        </w:rPr>
        <w:t xml:space="preserve">рі </w:t>
      </w:r>
      <w:r w:rsidR="007221A2" w:rsidRPr="00FC222F">
        <w:rPr>
          <w:rFonts w:asciiTheme="majorBidi" w:hAnsiTheme="majorBidi" w:cstheme="majorBidi"/>
          <w:color w:val="000000"/>
          <w:sz w:val="28"/>
          <w:szCs w:val="28"/>
          <w:lang w:val="kk-KZ"/>
        </w:rPr>
        <w:t>қолданыл</w:t>
      </w:r>
      <w:r w:rsidRPr="00FC222F">
        <w:rPr>
          <w:rFonts w:asciiTheme="majorBidi" w:hAnsiTheme="majorBidi" w:cstheme="majorBidi"/>
          <w:color w:val="000000"/>
          <w:sz w:val="28"/>
          <w:szCs w:val="28"/>
          <w:lang w:val="kk-KZ"/>
        </w:rPr>
        <w:t xml:space="preserve">ды. </w:t>
      </w:r>
    </w:p>
    <w:p w:rsidR="006F67D7" w:rsidRPr="00FC222F" w:rsidRDefault="000E2AC2" w:rsidP="009D5FBF">
      <w:pPr>
        <w:shd w:val="clear" w:color="auto" w:fill="FFFFFF"/>
        <w:ind w:firstLine="567"/>
        <w:jc w:val="both"/>
        <w:rPr>
          <w:rFonts w:asciiTheme="majorBidi" w:hAnsiTheme="majorBidi" w:cstheme="majorBidi"/>
          <w:b/>
          <w:bCs/>
          <w:color w:val="000000"/>
          <w:sz w:val="28"/>
          <w:szCs w:val="28"/>
          <w:lang w:val="kk-KZ"/>
        </w:rPr>
      </w:pPr>
      <w:r w:rsidRPr="00FC222F">
        <w:rPr>
          <w:rFonts w:asciiTheme="majorBidi" w:hAnsiTheme="majorBidi" w:cstheme="majorBidi"/>
          <w:bCs/>
          <w:i/>
          <w:color w:val="000000"/>
          <w:sz w:val="28"/>
          <w:szCs w:val="28"/>
          <w:lang w:val="kk-KZ"/>
        </w:rPr>
        <w:t>Зерттеудің ғылыми нәтижелері төмендегідей:</w:t>
      </w:r>
      <w:r w:rsidRPr="00FC222F">
        <w:rPr>
          <w:rFonts w:asciiTheme="majorBidi" w:hAnsiTheme="majorBidi" w:cstheme="majorBidi"/>
          <w:b/>
          <w:bCs/>
          <w:color w:val="000000"/>
          <w:sz w:val="28"/>
          <w:szCs w:val="28"/>
          <w:lang w:val="kk-KZ"/>
        </w:rPr>
        <w:t xml:space="preserve"> </w:t>
      </w:r>
    </w:p>
    <w:p w:rsidR="001C2E48" w:rsidRPr="00C005CA" w:rsidRDefault="001C2E48" w:rsidP="009D5FBF">
      <w:pPr>
        <w:ind w:firstLine="567"/>
        <w:jc w:val="both"/>
        <w:rPr>
          <w:rFonts w:asciiTheme="majorBidi" w:hAnsiTheme="majorBidi" w:cstheme="majorBidi"/>
          <w:sz w:val="28"/>
          <w:szCs w:val="28"/>
          <w:lang w:val="kk-KZ"/>
        </w:rPr>
      </w:pPr>
      <w:r w:rsidRPr="00FC222F">
        <w:rPr>
          <w:rFonts w:asciiTheme="majorBidi" w:hAnsiTheme="majorBidi" w:cstheme="majorBidi"/>
          <w:bCs/>
          <w:color w:val="000000"/>
          <w:sz w:val="28"/>
          <w:szCs w:val="28"/>
          <w:lang w:val="kk-KZ"/>
        </w:rPr>
        <w:t xml:space="preserve">1) </w:t>
      </w:r>
      <w:r w:rsidRPr="00FC222F">
        <w:rPr>
          <w:rFonts w:asciiTheme="majorBidi" w:hAnsiTheme="majorBidi" w:cstheme="majorBidi"/>
          <w:sz w:val="28"/>
          <w:szCs w:val="28"/>
          <w:lang w:val="kk-KZ"/>
        </w:rPr>
        <w:t xml:space="preserve">«Бірегейлік» және «діни бірегейлік», «діни сана», «діндарлық», «діни инклюзивтілік» және «діни эксклюзивтілік» ұғымдары дінтанулық тұрғыдан талданып, олардың </w:t>
      </w:r>
      <w:r w:rsidRPr="00C005CA">
        <w:rPr>
          <w:rFonts w:asciiTheme="majorBidi" w:hAnsiTheme="majorBidi" w:cstheme="majorBidi"/>
          <w:sz w:val="28"/>
          <w:szCs w:val="28"/>
          <w:lang w:val="kk-KZ"/>
        </w:rPr>
        <w:t xml:space="preserve">концептуалды және теориялық әдіснамалық мәні ашылды және исламның инклюзивті түсіндірмесін таратудағы прогрессивті мұсылман ойшылдарының еңбектері мен шетелдік тәжірибе зерделенді. Инклюзивтілік және эксклюзивтілік бір дін өкілдерінің басқа діни ағымдардың өкілдерімен қарым-қатынасының сапа көрсеткіші ретінде айқындалды. Исламның инклюзивті түсіндірмесін пайымдаудағы </w:t>
      </w:r>
      <w:r w:rsidR="006F67D7" w:rsidRPr="00C005CA">
        <w:rPr>
          <w:rFonts w:asciiTheme="majorBidi" w:hAnsiTheme="majorBidi" w:cstheme="majorBidi"/>
          <w:sz w:val="28"/>
          <w:szCs w:val="28"/>
          <w:shd w:val="clear" w:color="auto" w:fill="FFFFFF"/>
          <w:lang w:val="kk-KZ"/>
        </w:rPr>
        <w:t xml:space="preserve">Мохаммад Хашим Камали, Осман Бакар, Парвез Ахмед, Халед Абу Аль-Фадл, Абдуллахи ан-Наим, Тауфик Ибрагим, Дамир Мухетдинов, Тошико Изутцу </w:t>
      </w:r>
      <w:r w:rsidRPr="00C005CA">
        <w:rPr>
          <w:rFonts w:asciiTheme="majorBidi" w:hAnsiTheme="majorBidi" w:cstheme="majorBidi"/>
          <w:sz w:val="28"/>
          <w:szCs w:val="28"/>
          <w:shd w:val="clear" w:color="auto" w:fill="FFFFFF"/>
          <w:lang w:val="kk-KZ"/>
        </w:rPr>
        <w:t>және т.б. сынды прогрессивті мұсылман зерттеушілерінің еңбектері талқыланды</w:t>
      </w:r>
      <w:r w:rsidR="006F67D7" w:rsidRPr="00C005CA">
        <w:rPr>
          <w:rFonts w:asciiTheme="majorBidi" w:hAnsiTheme="majorBidi" w:cstheme="majorBidi"/>
          <w:sz w:val="28"/>
          <w:szCs w:val="28"/>
          <w:shd w:val="clear" w:color="auto" w:fill="FFFFFF"/>
          <w:lang w:val="kk-KZ"/>
        </w:rPr>
        <w:t xml:space="preserve">. </w:t>
      </w:r>
    </w:p>
    <w:p w:rsidR="00C427AA" w:rsidRPr="00C005CA" w:rsidRDefault="001C2E48" w:rsidP="009D5FBF">
      <w:pPr>
        <w:ind w:firstLine="567"/>
        <w:jc w:val="both"/>
        <w:rPr>
          <w:rFonts w:asciiTheme="majorBidi" w:hAnsiTheme="majorBidi" w:cstheme="majorBidi"/>
          <w:sz w:val="28"/>
          <w:szCs w:val="28"/>
          <w:lang w:val="kk-KZ"/>
        </w:rPr>
      </w:pPr>
      <w:r w:rsidRPr="00C005CA">
        <w:rPr>
          <w:rFonts w:asciiTheme="majorBidi" w:hAnsiTheme="majorBidi" w:cstheme="majorBidi"/>
          <w:sz w:val="28"/>
          <w:szCs w:val="28"/>
          <w:lang w:val="kk-KZ"/>
        </w:rPr>
        <w:t xml:space="preserve">2) Әлемдік және дәстүрлі діндердің </w:t>
      </w:r>
      <w:r w:rsidR="00B52C19">
        <w:rPr>
          <w:rFonts w:asciiTheme="majorBidi" w:hAnsiTheme="majorBidi" w:cstheme="majorBidi"/>
          <w:sz w:val="28"/>
          <w:szCs w:val="28"/>
          <w:lang w:val="kk-KZ"/>
        </w:rPr>
        <w:t>қазақстандық тәжірибедегі</w:t>
      </w:r>
      <w:r w:rsidRPr="00C005CA">
        <w:rPr>
          <w:rFonts w:asciiTheme="majorBidi" w:hAnsiTheme="majorBidi" w:cstheme="majorBidi"/>
          <w:sz w:val="28"/>
          <w:szCs w:val="28"/>
          <w:lang w:val="kk-KZ"/>
        </w:rPr>
        <w:t xml:space="preserve"> діни</w:t>
      </w:r>
      <w:r w:rsidR="001A4EB5" w:rsidRPr="00C005CA">
        <w:rPr>
          <w:rFonts w:asciiTheme="majorBidi" w:hAnsiTheme="majorBidi" w:cstheme="majorBidi"/>
          <w:sz w:val="28"/>
          <w:szCs w:val="28"/>
          <w:lang w:val="kk-KZ"/>
        </w:rPr>
        <w:t xml:space="preserve"> бірегейлік мәселелері сарапталды. Дәстүрлі діндерге қысым көрсетпей, олардың объективті түсіндірмесін берген жағдайда, бұл діндердің кейбір қағидаларын қазақстандық қоғамдағы зайырлылық пен діндарлықтың сұхбаты стратегиясына және дінаралық сұхбат стратегиясына енгізуге болатындығы айқындалды. </w:t>
      </w:r>
    </w:p>
    <w:p w:rsidR="00C427AA" w:rsidRPr="00C005CA" w:rsidRDefault="006F67D7" w:rsidP="009D5FBF">
      <w:pPr>
        <w:ind w:firstLine="567"/>
        <w:jc w:val="both"/>
        <w:rPr>
          <w:rFonts w:asciiTheme="majorBidi" w:hAnsiTheme="majorBidi" w:cstheme="majorBidi"/>
          <w:sz w:val="28"/>
          <w:szCs w:val="28"/>
          <w:lang w:val="kk-KZ"/>
        </w:rPr>
      </w:pPr>
      <w:r w:rsidRPr="00C005CA">
        <w:rPr>
          <w:rFonts w:asciiTheme="majorBidi" w:hAnsiTheme="majorBidi" w:cstheme="majorBidi"/>
          <w:sz w:val="28"/>
          <w:szCs w:val="28"/>
          <w:lang w:val="kk-KZ"/>
        </w:rPr>
        <w:lastRenderedPageBreak/>
        <w:t xml:space="preserve">3 </w:t>
      </w:r>
      <w:r w:rsidR="00C427AA" w:rsidRPr="00C005CA">
        <w:rPr>
          <w:rFonts w:asciiTheme="majorBidi" w:hAnsiTheme="majorBidi" w:cstheme="majorBidi"/>
          <w:sz w:val="28"/>
          <w:szCs w:val="28"/>
          <w:lang w:val="kk-KZ"/>
        </w:rPr>
        <w:t xml:space="preserve">Ұлттық бірегейлік, азаматтық бірегейлік және діни бірегейлік арақатынасын ғылыми дінтанулық тұрғыдан талдау барысында елдегі мәдени қақтығысты және соның негізіндегі бірегейліктердің қақтығысын шешудің негізі тәсілі </w:t>
      </w:r>
      <w:r w:rsidR="00B52C19">
        <w:rPr>
          <w:rFonts w:asciiTheme="majorBidi" w:hAnsiTheme="majorBidi" w:cstheme="majorBidi"/>
          <w:sz w:val="28"/>
          <w:szCs w:val="28"/>
          <w:lang w:val="kk-KZ"/>
        </w:rPr>
        <w:t>а</w:t>
      </w:r>
      <w:r w:rsidR="00B52C19" w:rsidRPr="00FC222F">
        <w:rPr>
          <w:rFonts w:asciiTheme="majorBidi" w:hAnsiTheme="majorBidi" w:cstheme="majorBidi"/>
          <w:sz w:val="28"/>
          <w:szCs w:val="28"/>
          <w:lang w:val="kk-KZ"/>
        </w:rPr>
        <w:t>заматтық бірегейлікті құрастыруда</w:t>
      </w:r>
      <w:r w:rsidR="00B52C19">
        <w:rPr>
          <w:rFonts w:asciiTheme="majorBidi" w:hAnsiTheme="majorBidi" w:cstheme="majorBidi"/>
          <w:sz w:val="28"/>
          <w:szCs w:val="28"/>
          <w:lang w:val="kk-KZ"/>
        </w:rPr>
        <w:t>ғы</w:t>
      </w:r>
      <w:r w:rsidR="00B52C19" w:rsidRPr="00FC222F">
        <w:rPr>
          <w:rFonts w:asciiTheme="majorBidi" w:hAnsiTheme="majorBidi" w:cstheme="majorBidi"/>
          <w:sz w:val="28"/>
          <w:szCs w:val="28"/>
          <w:lang w:val="kk-KZ"/>
        </w:rPr>
        <w:t xml:space="preserve"> басты қағида толерантты сананы қалыптастыру мен бір-біріне құрмет көрсету маңызды</w:t>
      </w:r>
      <w:r w:rsidR="00B52C19">
        <w:rPr>
          <w:rFonts w:asciiTheme="majorBidi" w:hAnsiTheme="majorBidi" w:cstheme="majorBidi"/>
          <w:sz w:val="28"/>
          <w:szCs w:val="28"/>
          <w:lang w:val="kk-KZ"/>
        </w:rPr>
        <w:t xml:space="preserve"> екендігі тұжырымдалды</w:t>
      </w:r>
      <w:r w:rsidR="00B52C19" w:rsidRPr="00FC222F">
        <w:rPr>
          <w:rFonts w:asciiTheme="majorBidi" w:hAnsiTheme="majorBidi" w:cstheme="majorBidi"/>
          <w:sz w:val="28"/>
          <w:szCs w:val="28"/>
          <w:lang w:val="kk-KZ"/>
        </w:rPr>
        <w:t>.</w:t>
      </w:r>
      <w:r w:rsidR="00C427AA" w:rsidRPr="00C005CA">
        <w:rPr>
          <w:rFonts w:asciiTheme="majorBidi" w:hAnsiTheme="majorBidi" w:cstheme="majorBidi"/>
          <w:sz w:val="28"/>
          <w:szCs w:val="28"/>
          <w:lang w:val="kk-KZ"/>
        </w:rPr>
        <w:t xml:space="preserve"> </w:t>
      </w:r>
    </w:p>
    <w:p w:rsidR="00C427AA" w:rsidRPr="00C005CA" w:rsidRDefault="006F67D7" w:rsidP="009D5FBF">
      <w:pPr>
        <w:ind w:firstLine="567"/>
        <w:jc w:val="both"/>
        <w:rPr>
          <w:rFonts w:asciiTheme="majorBidi" w:hAnsiTheme="majorBidi" w:cstheme="majorBidi"/>
          <w:sz w:val="28"/>
          <w:szCs w:val="28"/>
          <w:lang w:val="kk-KZ" w:bidi="fa-IR"/>
        </w:rPr>
      </w:pPr>
      <w:r w:rsidRPr="00C005CA">
        <w:rPr>
          <w:rFonts w:asciiTheme="majorBidi" w:hAnsiTheme="majorBidi" w:cstheme="majorBidi"/>
          <w:sz w:val="28"/>
          <w:szCs w:val="28"/>
          <w:lang w:val="kk-KZ"/>
        </w:rPr>
        <w:t xml:space="preserve">4 </w:t>
      </w:r>
      <w:r w:rsidR="00C427AA" w:rsidRPr="00C005CA">
        <w:rPr>
          <w:rFonts w:asciiTheme="majorBidi" w:hAnsiTheme="majorBidi" w:cstheme="majorBidi"/>
          <w:sz w:val="28"/>
          <w:szCs w:val="28"/>
          <w:lang w:val="kk-KZ"/>
        </w:rPr>
        <w:t>Діни бірегейлікті исламтанулық дискурста талдау барысында иман мен амал арақатынасы ашылды. Қазақстанда басым саналатын исламның шеңберінде плюрализм қалыптастыруда «сенімнің субъективтілігін», «теологиялық рационализмді» мойындайтын әл-Матуриди доктринасының маңыздылығы анықталды. Ол бойынша сенім әркімнің іштей терең толғанатын тұңғиық феноменін білдіреді</w:t>
      </w:r>
      <w:r w:rsidR="00B737C1" w:rsidRPr="00C005CA">
        <w:rPr>
          <w:rFonts w:asciiTheme="majorBidi" w:hAnsiTheme="majorBidi" w:cstheme="majorBidi"/>
          <w:sz w:val="28"/>
          <w:szCs w:val="28"/>
          <w:lang w:val="kk-KZ"/>
        </w:rPr>
        <w:t>.</w:t>
      </w:r>
    </w:p>
    <w:p w:rsidR="000E2AC2" w:rsidRPr="00C005CA" w:rsidRDefault="000E2AC2" w:rsidP="00961980">
      <w:pPr>
        <w:shd w:val="clear" w:color="auto" w:fill="FFFFFF"/>
        <w:jc w:val="center"/>
        <w:rPr>
          <w:rFonts w:asciiTheme="majorBidi" w:hAnsiTheme="majorBidi" w:cstheme="majorBidi"/>
          <w:bCs/>
          <w:sz w:val="28"/>
          <w:szCs w:val="28"/>
          <w:lang w:val="kk-KZ"/>
        </w:rPr>
      </w:pPr>
    </w:p>
    <w:p w:rsidR="00C427AA" w:rsidRPr="00FC222F" w:rsidRDefault="00C427AA" w:rsidP="00961980">
      <w:pPr>
        <w:shd w:val="clear" w:color="auto" w:fill="FFFFFF"/>
        <w:jc w:val="center"/>
        <w:rPr>
          <w:rFonts w:asciiTheme="majorBidi" w:hAnsiTheme="majorBidi" w:cstheme="majorBidi"/>
          <w:bCs/>
          <w:color w:val="000000"/>
          <w:sz w:val="28"/>
          <w:szCs w:val="28"/>
          <w:lang w:val="kk-KZ"/>
        </w:rPr>
      </w:pPr>
      <w:r w:rsidRPr="00FC222F">
        <w:rPr>
          <w:rFonts w:asciiTheme="majorBidi" w:hAnsiTheme="majorBidi" w:cstheme="majorBidi"/>
          <w:bCs/>
          <w:color w:val="000000"/>
          <w:sz w:val="28"/>
          <w:szCs w:val="28"/>
          <w:lang w:val="kk-KZ"/>
        </w:rPr>
        <w:br w:type="page"/>
      </w:r>
    </w:p>
    <w:p w:rsidR="000E2AC2" w:rsidRPr="00944813" w:rsidRDefault="000E2AC2" w:rsidP="00961980">
      <w:pPr>
        <w:shd w:val="clear" w:color="auto" w:fill="FFFFFF"/>
        <w:jc w:val="center"/>
        <w:rPr>
          <w:rFonts w:asciiTheme="majorBidi" w:hAnsiTheme="majorBidi" w:cstheme="majorBidi"/>
          <w:bCs/>
          <w:color w:val="000000"/>
          <w:sz w:val="28"/>
          <w:szCs w:val="28"/>
          <w:lang w:val="kk-KZ"/>
        </w:rPr>
      </w:pPr>
      <w:r w:rsidRPr="00944813">
        <w:rPr>
          <w:rFonts w:asciiTheme="majorBidi" w:hAnsiTheme="majorBidi" w:cstheme="majorBidi"/>
          <w:bCs/>
          <w:color w:val="000000"/>
          <w:sz w:val="28"/>
          <w:szCs w:val="28"/>
          <w:lang w:val="kk-KZ"/>
        </w:rPr>
        <w:lastRenderedPageBreak/>
        <w:t>МАЗМҰНЫ</w:t>
      </w:r>
    </w:p>
    <w:p w:rsidR="000E2AC2" w:rsidRPr="00944813" w:rsidRDefault="000E2AC2" w:rsidP="00961980">
      <w:pPr>
        <w:shd w:val="clear" w:color="auto" w:fill="FFFFFF"/>
        <w:jc w:val="center"/>
        <w:rPr>
          <w:rFonts w:asciiTheme="majorBidi" w:hAnsiTheme="majorBidi" w:cstheme="majorBidi"/>
          <w:bCs/>
          <w:color w:val="000000"/>
          <w:sz w:val="28"/>
          <w:szCs w:val="28"/>
          <w:lang w:val="kk-KZ"/>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7"/>
        <w:gridCol w:w="677"/>
      </w:tblGrid>
      <w:tr w:rsidR="00CE0280" w:rsidRPr="00944813" w:rsidTr="00CE0280">
        <w:tc>
          <w:tcPr>
            <w:tcW w:w="8897" w:type="dxa"/>
          </w:tcPr>
          <w:p w:rsidR="00CE0280" w:rsidRPr="00944813" w:rsidRDefault="00CE0280" w:rsidP="00CE0280">
            <w:pPr>
              <w:jc w:val="both"/>
              <w:rPr>
                <w:rFonts w:asciiTheme="majorBidi" w:hAnsiTheme="majorBidi" w:cstheme="majorBidi"/>
                <w:sz w:val="28"/>
                <w:szCs w:val="28"/>
                <w:lang w:val="kk-KZ"/>
              </w:rPr>
            </w:pPr>
            <w:r w:rsidRPr="00944813">
              <w:rPr>
                <w:rFonts w:asciiTheme="majorBidi" w:hAnsiTheme="majorBidi" w:cstheme="majorBidi"/>
                <w:color w:val="000000"/>
                <w:sz w:val="28"/>
                <w:szCs w:val="28"/>
                <w:lang w:val="kk-KZ"/>
              </w:rPr>
              <w:t>КІРІСПЕ ...........................................................................................................</w:t>
            </w:r>
          </w:p>
        </w:tc>
        <w:tc>
          <w:tcPr>
            <w:tcW w:w="677" w:type="dxa"/>
          </w:tcPr>
          <w:p w:rsidR="00CE0280" w:rsidRPr="00944813" w:rsidRDefault="00CE0280" w:rsidP="00CE0280">
            <w:pPr>
              <w:shd w:val="clear" w:color="auto" w:fill="FFFFFF"/>
              <w:rPr>
                <w:rFonts w:asciiTheme="majorBidi" w:hAnsiTheme="majorBidi" w:cstheme="majorBidi"/>
                <w:color w:val="000000"/>
                <w:sz w:val="28"/>
                <w:szCs w:val="28"/>
                <w:lang w:val="kk-KZ"/>
              </w:rPr>
            </w:pPr>
            <w:r w:rsidRPr="00944813">
              <w:rPr>
                <w:rFonts w:asciiTheme="majorBidi" w:hAnsiTheme="majorBidi" w:cstheme="majorBidi"/>
                <w:color w:val="000000"/>
                <w:sz w:val="28"/>
                <w:szCs w:val="28"/>
                <w:lang w:val="kk-KZ"/>
              </w:rPr>
              <w:t>6</w:t>
            </w:r>
          </w:p>
          <w:p w:rsidR="00CE0280" w:rsidRPr="00944813" w:rsidRDefault="00CE0280" w:rsidP="00CE0280">
            <w:pPr>
              <w:rPr>
                <w:rFonts w:asciiTheme="majorBidi" w:hAnsiTheme="majorBidi" w:cstheme="majorBidi"/>
                <w:sz w:val="28"/>
                <w:szCs w:val="28"/>
                <w:lang w:val="kk-KZ"/>
              </w:rPr>
            </w:pPr>
          </w:p>
        </w:tc>
      </w:tr>
      <w:tr w:rsidR="00CE0280" w:rsidRPr="00944813" w:rsidTr="00CE0280">
        <w:tc>
          <w:tcPr>
            <w:tcW w:w="8897" w:type="dxa"/>
          </w:tcPr>
          <w:p w:rsidR="00CE0280" w:rsidRPr="00944813" w:rsidRDefault="00CE0280" w:rsidP="00CE0280">
            <w:pPr>
              <w:shd w:val="clear" w:color="auto" w:fill="FFFFFF"/>
              <w:jc w:val="both"/>
              <w:rPr>
                <w:rFonts w:asciiTheme="majorBidi" w:hAnsiTheme="majorBidi" w:cstheme="majorBidi"/>
                <w:color w:val="000000"/>
                <w:sz w:val="28"/>
                <w:szCs w:val="28"/>
                <w:lang w:val="kk-KZ"/>
              </w:rPr>
            </w:pPr>
            <w:r w:rsidRPr="00944813">
              <w:rPr>
                <w:rFonts w:asciiTheme="majorBidi" w:hAnsiTheme="majorBidi" w:cstheme="majorBidi"/>
                <w:color w:val="000000"/>
                <w:sz w:val="28"/>
                <w:szCs w:val="28"/>
                <w:lang w:val="kk-KZ"/>
              </w:rPr>
              <w:t>НЕГІЗГІ БӨЛІМ</w:t>
            </w:r>
          </w:p>
          <w:p w:rsidR="00CE0280" w:rsidRPr="00944813" w:rsidRDefault="00CE0280" w:rsidP="00CE0280">
            <w:pPr>
              <w:shd w:val="clear" w:color="auto" w:fill="FFFFFF"/>
              <w:jc w:val="both"/>
              <w:rPr>
                <w:rFonts w:asciiTheme="majorBidi" w:hAnsiTheme="majorBidi" w:cstheme="majorBidi"/>
                <w:sz w:val="28"/>
                <w:szCs w:val="28"/>
                <w:lang w:val="kk-KZ"/>
              </w:rPr>
            </w:pPr>
            <w:r w:rsidRPr="00944813">
              <w:rPr>
                <w:rFonts w:asciiTheme="majorBidi" w:hAnsiTheme="majorBidi" w:cstheme="majorBidi"/>
                <w:sz w:val="28"/>
                <w:szCs w:val="28"/>
                <w:lang w:val="kk-KZ"/>
              </w:rPr>
              <w:t>1 ДІНИ БІРЕГЕЙЛІКТІҢ ИНКЛЮЗИВТІ ЖӘНЕ ЭКСКЛЮЗИВТІ ҚЫРЛАРЫН ЗЕРТТЕУДІҢ ТЕОРИЯЛЫҚ-ӘДІСНАМАЛЫҚ МӘСЕЛЕЛЕРІ..................................................................................................</w:t>
            </w:r>
          </w:p>
          <w:p w:rsidR="00CE0280" w:rsidRPr="00944813" w:rsidRDefault="00CE0280" w:rsidP="00CE0280">
            <w:pPr>
              <w:jc w:val="both"/>
              <w:rPr>
                <w:rFonts w:asciiTheme="majorBidi" w:hAnsiTheme="majorBidi" w:cstheme="majorBidi"/>
                <w:sz w:val="28"/>
                <w:szCs w:val="28"/>
                <w:lang w:val="kk-KZ"/>
              </w:rPr>
            </w:pPr>
          </w:p>
        </w:tc>
        <w:tc>
          <w:tcPr>
            <w:tcW w:w="677" w:type="dxa"/>
          </w:tcPr>
          <w:p w:rsidR="00CE0280" w:rsidRPr="00944813" w:rsidRDefault="00CE0280" w:rsidP="00CE0280">
            <w:pPr>
              <w:rPr>
                <w:rFonts w:asciiTheme="majorBidi" w:hAnsiTheme="majorBidi" w:cstheme="majorBidi"/>
                <w:sz w:val="28"/>
                <w:szCs w:val="28"/>
                <w:lang w:val="kk-KZ"/>
              </w:rPr>
            </w:pPr>
          </w:p>
          <w:p w:rsidR="00CE0280" w:rsidRPr="00944813" w:rsidRDefault="00CE0280" w:rsidP="00CE0280">
            <w:pPr>
              <w:rPr>
                <w:rFonts w:asciiTheme="majorBidi" w:hAnsiTheme="majorBidi" w:cstheme="majorBidi"/>
                <w:sz w:val="28"/>
                <w:szCs w:val="28"/>
                <w:lang w:val="kk-KZ"/>
              </w:rPr>
            </w:pPr>
          </w:p>
          <w:p w:rsidR="00CE0280" w:rsidRPr="00944813" w:rsidRDefault="00CE0280" w:rsidP="00CE0280">
            <w:pPr>
              <w:rPr>
                <w:rFonts w:asciiTheme="majorBidi" w:hAnsiTheme="majorBidi" w:cstheme="majorBidi"/>
                <w:sz w:val="28"/>
                <w:szCs w:val="28"/>
                <w:lang w:val="kk-KZ"/>
              </w:rPr>
            </w:pPr>
          </w:p>
          <w:p w:rsidR="00CE0280" w:rsidRPr="00944813" w:rsidRDefault="00CE0280" w:rsidP="00CE0280">
            <w:pPr>
              <w:rPr>
                <w:rFonts w:asciiTheme="majorBidi" w:hAnsiTheme="majorBidi" w:cstheme="majorBidi"/>
                <w:sz w:val="28"/>
                <w:szCs w:val="28"/>
                <w:lang w:val="kk-KZ"/>
              </w:rPr>
            </w:pPr>
            <w:r w:rsidRPr="00944813">
              <w:rPr>
                <w:rFonts w:asciiTheme="majorBidi" w:hAnsiTheme="majorBidi" w:cstheme="majorBidi"/>
                <w:sz w:val="28"/>
                <w:szCs w:val="28"/>
                <w:lang w:val="kk-KZ"/>
              </w:rPr>
              <w:t>9</w:t>
            </w:r>
          </w:p>
        </w:tc>
      </w:tr>
      <w:tr w:rsidR="00CE0280" w:rsidRPr="00944813" w:rsidTr="00CE0280">
        <w:tc>
          <w:tcPr>
            <w:tcW w:w="8897" w:type="dxa"/>
          </w:tcPr>
          <w:p w:rsidR="00CE0280" w:rsidRPr="00944813" w:rsidRDefault="00CE0280" w:rsidP="00CE0280">
            <w:pPr>
              <w:jc w:val="both"/>
              <w:rPr>
                <w:rFonts w:asciiTheme="majorBidi" w:hAnsiTheme="majorBidi" w:cstheme="majorBidi"/>
                <w:sz w:val="28"/>
                <w:szCs w:val="28"/>
                <w:lang w:val="kk-KZ"/>
              </w:rPr>
            </w:pPr>
            <w:r w:rsidRPr="00944813">
              <w:rPr>
                <w:rFonts w:asciiTheme="majorBidi" w:hAnsiTheme="majorBidi" w:cstheme="majorBidi"/>
                <w:sz w:val="28"/>
                <w:szCs w:val="28"/>
                <w:lang w:val="kk-KZ"/>
              </w:rPr>
              <w:t>2 ӘЛЕМДІК ЖӘНЕ ДӘСТҮРЛІ ДІНДЕРДІҢ ТОЛЕРАНТТЫЛЫҚ ӘЛЕУЕТІ ЖӘНЕ ҚАЗАҚСТАНДАҒЫ ДІНИ БІРЕГЕЙЛІК МӘСЕЛЕСІ.......................................................................................................</w:t>
            </w:r>
          </w:p>
          <w:p w:rsidR="00CE0280" w:rsidRPr="00944813" w:rsidRDefault="00CE0280" w:rsidP="00CE0280">
            <w:pPr>
              <w:jc w:val="both"/>
              <w:rPr>
                <w:rFonts w:asciiTheme="majorBidi" w:hAnsiTheme="majorBidi" w:cstheme="majorBidi"/>
                <w:sz w:val="28"/>
                <w:szCs w:val="28"/>
                <w:lang w:val="kk-KZ"/>
              </w:rPr>
            </w:pPr>
          </w:p>
        </w:tc>
        <w:tc>
          <w:tcPr>
            <w:tcW w:w="677" w:type="dxa"/>
          </w:tcPr>
          <w:p w:rsidR="00CE0280" w:rsidRPr="00944813" w:rsidRDefault="00CE0280" w:rsidP="00CE0280">
            <w:pPr>
              <w:rPr>
                <w:rFonts w:asciiTheme="majorBidi" w:hAnsiTheme="majorBidi" w:cstheme="majorBidi"/>
                <w:sz w:val="28"/>
                <w:szCs w:val="28"/>
                <w:lang w:val="kk-KZ"/>
              </w:rPr>
            </w:pPr>
          </w:p>
          <w:p w:rsidR="00CE0280" w:rsidRPr="00944813" w:rsidRDefault="00CE0280" w:rsidP="00CE0280">
            <w:pPr>
              <w:rPr>
                <w:rFonts w:asciiTheme="majorBidi" w:hAnsiTheme="majorBidi" w:cstheme="majorBidi"/>
                <w:sz w:val="28"/>
                <w:szCs w:val="28"/>
                <w:lang w:val="kk-KZ"/>
              </w:rPr>
            </w:pPr>
          </w:p>
          <w:p w:rsidR="00CE0280" w:rsidRPr="00944813" w:rsidRDefault="00CE0280" w:rsidP="00CE0280">
            <w:pPr>
              <w:rPr>
                <w:rFonts w:asciiTheme="majorBidi" w:hAnsiTheme="majorBidi" w:cstheme="majorBidi"/>
                <w:sz w:val="28"/>
                <w:szCs w:val="28"/>
                <w:lang w:val="kk-KZ"/>
              </w:rPr>
            </w:pPr>
            <w:r w:rsidRPr="00944813">
              <w:rPr>
                <w:rFonts w:asciiTheme="majorBidi" w:hAnsiTheme="majorBidi" w:cstheme="majorBidi"/>
                <w:sz w:val="28"/>
                <w:szCs w:val="28"/>
                <w:lang w:val="kk-KZ"/>
              </w:rPr>
              <w:t>17</w:t>
            </w:r>
          </w:p>
          <w:p w:rsidR="00CE0280" w:rsidRPr="00944813" w:rsidRDefault="00CE0280" w:rsidP="00CE0280">
            <w:pPr>
              <w:rPr>
                <w:rFonts w:asciiTheme="majorBidi" w:hAnsiTheme="majorBidi" w:cstheme="majorBidi"/>
                <w:sz w:val="28"/>
                <w:szCs w:val="28"/>
                <w:lang w:val="kk-KZ"/>
              </w:rPr>
            </w:pPr>
          </w:p>
        </w:tc>
      </w:tr>
      <w:tr w:rsidR="00CE0280" w:rsidRPr="00944813" w:rsidTr="00CE0280">
        <w:tc>
          <w:tcPr>
            <w:tcW w:w="8897" w:type="dxa"/>
          </w:tcPr>
          <w:p w:rsidR="00CE0280" w:rsidRPr="00944813" w:rsidRDefault="00CE0280" w:rsidP="00CE0280">
            <w:pPr>
              <w:jc w:val="both"/>
              <w:rPr>
                <w:rFonts w:asciiTheme="majorBidi" w:hAnsiTheme="majorBidi" w:cstheme="majorBidi"/>
                <w:sz w:val="28"/>
                <w:szCs w:val="28"/>
                <w:lang w:val="kk-KZ"/>
              </w:rPr>
            </w:pPr>
            <w:r w:rsidRPr="00944813">
              <w:rPr>
                <w:rFonts w:asciiTheme="majorBidi" w:hAnsiTheme="majorBidi" w:cstheme="majorBidi"/>
                <w:sz w:val="28"/>
                <w:szCs w:val="28"/>
                <w:lang w:val="kk-KZ"/>
              </w:rPr>
              <w:t>3 ҰЛТТЫҚ БІРЕГЕЙЛІК, АЗАМАТТЫҚ БІРЕГЕЙЛІК ЖӘНЕ ДІНИ БІРЕГЕЙЛІК АРАҚАТЫНАСЫНЫҢ ҒЫЛЫМИ ДІНТАНУЛЫҚ ҚЫРЛАРЫ........................................................................................................</w:t>
            </w:r>
          </w:p>
          <w:p w:rsidR="00CE0280" w:rsidRPr="00944813" w:rsidRDefault="00CE0280" w:rsidP="00CE0280">
            <w:pPr>
              <w:jc w:val="both"/>
              <w:rPr>
                <w:rFonts w:asciiTheme="majorBidi" w:hAnsiTheme="majorBidi" w:cstheme="majorBidi"/>
                <w:sz w:val="28"/>
                <w:szCs w:val="28"/>
                <w:lang w:val="kk-KZ"/>
              </w:rPr>
            </w:pPr>
          </w:p>
        </w:tc>
        <w:tc>
          <w:tcPr>
            <w:tcW w:w="677" w:type="dxa"/>
          </w:tcPr>
          <w:p w:rsidR="00CE0280" w:rsidRPr="00944813" w:rsidRDefault="00CE0280" w:rsidP="00CE0280">
            <w:pPr>
              <w:rPr>
                <w:rFonts w:asciiTheme="majorBidi" w:hAnsiTheme="majorBidi" w:cstheme="majorBidi"/>
                <w:sz w:val="28"/>
                <w:szCs w:val="28"/>
                <w:lang w:val="kk-KZ"/>
              </w:rPr>
            </w:pPr>
          </w:p>
          <w:p w:rsidR="00CE0280" w:rsidRPr="00944813" w:rsidRDefault="00CE0280" w:rsidP="00CE0280">
            <w:pPr>
              <w:rPr>
                <w:rFonts w:asciiTheme="majorBidi" w:hAnsiTheme="majorBidi" w:cstheme="majorBidi"/>
                <w:sz w:val="28"/>
                <w:szCs w:val="28"/>
                <w:lang w:val="kk-KZ"/>
              </w:rPr>
            </w:pPr>
          </w:p>
          <w:p w:rsidR="00CE0280" w:rsidRPr="00944813" w:rsidRDefault="00CE0280" w:rsidP="00CE0280">
            <w:pPr>
              <w:rPr>
                <w:rFonts w:asciiTheme="majorBidi" w:hAnsiTheme="majorBidi" w:cstheme="majorBidi"/>
                <w:sz w:val="28"/>
                <w:szCs w:val="28"/>
                <w:lang w:val="kk-KZ"/>
              </w:rPr>
            </w:pPr>
            <w:r w:rsidRPr="00944813">
              <w:rPr>
                <w:rFonts w:asciiTheme="majorBidi" w:hAnsiTheme="majorBidi" w:cstheme="majorBidi"/>
                <w:sz w:val="28"/>
                <w:szCs w:val="28"/>
                <w:lang w:val="kk-KZ"/>
              </w:rPr>
              <w:t xml:space="preserve">23 </w:t>
            </w:r>
          </w:p>
          <w:p w:rsidR="00CE0280" w:rsidRPr="00944813" w:rsidRDefault="00CE0280" w:rsidP="00CE0280">
            <w:pPr>
              <w:rPr>
                <w:rFonts w:asciiTheme="majorBidi" w:hAnsiTheme="majorBidi" w:cstheme="majorBidi"/>
                <w:sz w:val="28"/>
                <w:szCs w:val="28"/>
                <w:lang w:val="kk-KZ"/>
              </w:rPr>
            </w:pPr>
          </w:p>
        </w:tc>
      </w:tr>
      <w:tr w:rsidR="00CE0280" w:rsidRPr="00944813" w:rsidTr="00CE0280">
        <w:tc>
          <w:tcPr>
            <w:tcW w:w="8897" w:type="dxa"/>
          </w:tcPr>
          <w:p w:rsidR="00CE0280" w:rsidRPr="00944813" w:rsidRDefault="00CE0280" w:rsidP="00CE0280">
            <w:pPr>
              <w:jc w:val="both"/>
              <w:rPr>
                <w:rFonts w:asciiTheme="majorBidi" w:hAnsiTheme="majorBidi" w:cstheme="majorBidi"/>
                <w:sz w:val="28"/>
                <w:szCs w:val="28"/>
                <w:lang w:val="kk-KZ"/>
              </w:rPr>
            </w:pPr>
            <w:r w:rsidRPr="00944813">
              <w:rPr>
                <w:rFonts w:asciiTheme="majorBidi" w:hAnsiTheme="majorBidi" w:cstheme="majorBidi"/>
                <w:sz w:val="28"/>
                <w:szCs w:val="28"/>
                <w:lang w:val="kk-KZ"/>
              </w:rPr>
              <w:t>4 ИСЛАМИ БІРЕГЕЙЛІКТЕГІ ИМАН МЕН АМАЛ АРАҚАТЫНАСЫНЫҢ МАҢЫЗЫ...............................................................</w:t>
            </w:r>
          </w:p>
          <w:p w:rsidR="00CE0280" w:rsidRPr="00944813" w:rsidRDefault="00CE0280" w:rsidP="00CE0280">
            <w:pPr>
              <w:jc w:val="both"/>
              <w:rPr>
                <w:rFonts w:asciiTheme="majorBidi" w:hAnsiTheme="majorBidi" w:cstheme="majorBidi"/>
                <w:sz w:val="28"/>
                <w:szCs w:val="28"/>
                <w:lang w:val="kk-KZ"/>
              </w:rPr>
            </w:pPr>
          </w:p>
        </w:tc>
        <w:tc>
          <w:tcPr>
            <w:tcW w:w="677" w:type="dxa"/>
          </w:tcPr>
          <w:p w:rsidR="00CE0280" w:rsidRPr="00944813" w:rsidRDefault="00CE0280" w:rsidP="00CE0280">
            <w:pPr>
              <w:rPr>
                <w:rFonts w:asciiTheme="majorBidi" w:hAnsiTheme="majorBidi" w:cstheme="majorBidi"/>
                <w:sz w:val="28"/>
                <w:szCs w:val="28"/>
                <w:lang w:val="kk-KZ"/>
              </w:rPr>
            </w:pPr>
          </w:p>
          <w:p w:rsidR="00CE0280" w:rsidRPr="00944813" w:rsidRDefault="00CE0280" w:rsidP="00CE0280">
            <w:pPr>
              <w:rPr>
                <w:rFonts w:asciiTheme="majorBidi" w:hAnsiTheme="majorBidi" w:cstheme="majorBidi"/>
                <w:sz w:val="28"/>
                <w:szCs w:val="28"/>
                <w:lang w:val="kk-KZ"/>
              </w:rPr>
            </w:pPr>
            <w:r w:rsidRPr="00944813">
              <w:rPr>
                <w:rFonts w:asciiTheme="majorBidi" w:hAnsiTheme="majorBidi" w:cstheme="majorBidi"/>
                <w:sz w:val="28"/>
                <w:szCs w:val="28"/>
                <w:lang w:val="kk-KZ"/>
              </w:rPr>
              <w:t>28</w:t>
            </w:r>
          </w:p>
          <w:p w:rsidR="00CE0280" w:rsidRPr="00944813" w:rsidRDefault="00CE0280" w:rsidP="00CE0280">
            <w:pPr>
              <w:rPr>
                <w:rFonts w:asciiTheme="majorBidi" w:hAnsiTheme="majorBidi" w:cstheme="majorBidi"/>
                <w:sz w:val="28"/>
                <w:szCs w:val="28"/>
                <w:lang w:val="kk-KZ"/>
              </w:rPr>
            </w:pPr>
          </w:p>
        </w:tc>
      </w:tr>
      <w:tr w:rsidR="00CE0280" w:rsidRPr="00944813" w:rsidTr="00CE0280">
        <w:tc>
          <w:tcPr>
            <w:tcW w:w="8897" w:type="dxa"/>
          </w:tcPr>
          <w:p w:rsidR="00CE0280" w:rsidRPr="00944813" w:rsidRDefault="00CE0280" w:rsidP="00CE0280">
            <w:pPr>
              <w:jc w:val="both"/>
              <w:rPr>
                <w:rFonts w:asciiTheme="majorBidi" w:hAnsiTheme="majorBidi" w:cstheme="majorBidi"/>
                <w:sz w:val="28"/>
                <w:szCs w:val="28"/>
                <w:lang w:val="kk-KZ"/>
              </w:rPr>
            </w:pPr>
            <w:r w:rsidRPr="00944813">
              <w:rPr>
                <w:rFonts w:asciiTheme="majorBidi" w:hAnsiTheme="majorBidi" w:cstheme="majorBidi"/>
                <w:color w:val="000000"/>
                <w:sz w:val="28"/>
                <w:szCs w:val="28"/>
                <w:lang w:val="kk-KZ"/>
              </w:rPr>
              <w:t>ҚОРЫТЫНДЫ.................................................................................................</w:t>
            </w:r>
          </w:p>
        </w:tc>
        <w:tc>
          <w:tcPr>
            <w:tcW w:w="677" w:type="dxa"/>
          </w:tcPr>
          <w:p w:rsidR="00CE0280" w:rsidRPr="00944813" w:rsidRDefault="00CE0280" w:rsidP="00CE0280">
            <w:pPr>
              <w:shd w:val="clear" w:color="auto" w:fill="FFFFFF"/>
              <w:rPr>
                <w:rFonts w:asciiTheme="majorBidi" w:hAnsiTheme="majorBidi" w:cstheme="majorBidi"/>
                <w:color w:val="000000"/>
                <w:sz w:val="28"/>
                <w:szCs w:val="28"/>
                <w:lang w:val="kk-KZ"/>
              </w:rPr>
            </w:pPr>
            <w:r w:rsidRPr="00944813">
              <w:rPr>
                <w:rFonts w:asciiTheme="majorBidi" w:hAnsiTheme="majorBidi" w:cstheme="majorBidi"/>
                <w:color w:val="000000"/>
                <w:sz w:val="28"/>
                <w:szCs w:val="28"/>
                <w:lang w:val="kk-KZ"/>
              </w:rPr>
              <w:t>3</w:t>
            </w:r>
            <w:r w:rsidR="00944813" w:rsidRPr="00944813">
              <w:rPr>
                <w:rFonts w:asciiTheme="majorBidi" w:hAnsiTheme="majorBidi" w:cstheme="majorBidi"/>
                <w:color w:val="000000"/>
                <w:sz w:val="28"/>
                <w:szCs w:val="28"/>
                <w:lang w:val="kk-KZ"/>
              </w:rPr>
              <w:t>4</w:t>
            </w:r>
          </w:p>
          <w:p w:rsidR="00CE0280" w:rsidRPr="00944813" w:rsidRDefault="00CE0280" w:rsidP="00CE0280">
            <w:pPr>
              <w:rPr>
                <w:rFonts w:asciiTheme="majorBidi" w:hAnsiTheme="majorBidi" w:cstheme="majorBidi"/>
                <w:sz w:val="28"/>
                <w:szCs w:val="28"/>
                <w:lang w:val="kk-KZ"/>
              </w:rPr>
            </w:pPr>
          </w:p>
        </w:tc>
      </w:tr>
      <w:tr w:rsidR="00CE0280" w:rsidRPr="00944813" w:rsidTr="00CE0280">
        <w:tc>
          <w:tcPr>
            <w:tcW w:w="8897" w:type="dxa"/>
          </w:tcPr>
          <w:p w:rsidR="00CE0280" w:rsidRPr="00944813" w:rsidRDefault="00CE0280" w:rsidP="00CE0280">
            <w:pPr>
              <w:jc w:val="both"/>
              <w:rPr>
                <w:rFonts w:asciiTheme="majorBidi" w:hAnsiTheme="majorBidi" w:cstheme="majorBidi"/>
                <w:sz w:val="28"/>
                <w:szCs w:val="28"/>
                <w:lang w:val="kk-KZ"/>
              </w:rPr>
            </w:pPr>
            <w:r w:rsidRPr="00944813">
              <w:rPr>
                <w:rFonts w:asciiTheme="majorBidi" w:hAnsiTheme="majorBidi" w:cstheme="majorBidi"/>
                <w:color w:val="000000"/>
                <w:sz w:val="28"/>
                <w:szCs w:val="28"/>
                <w:lang w:val="kk-KZ"/>
              </w:rPr>
              <w:t>ҚОЛДАНЫЛҒАН ДЕРЕКТЕР ТІЗІМІ..........................................................</w:t>
            </w:r>
          </w:p>
        </w:tc>
        <w:tc>
          <w:tcPr>
            <w:tcW w:w="677" w:type="dxa"/>
          </w:tcPr>
          <w:p w:rsidR="00CE0280" w:rsidRPr="00944813" w:rsidRDefault="00CE0280" w:rsidP="00CE0280">
            <w:pPr>
              <w:shd w:val="clear" w:color="auto" w:fill="FFFFFF"/>
              <w:rPr>
                <w:rFonts w:asciiTheme="majorBidi" w:hAnsiTheme="majorBidi" w:cstheme="majorBidi"/>
                <w:color w:val="000000"/>
                <w:sz w:val="28"/>
                <w:szCs w:val="28"/>
                <w:lang w:val="kk-KZ"/>
              </w:rPr>
            </w:pPr>
            <w:r w:rsidRPr="00944813">
              <w:rPr>
                <w:rFonts w:asciiTheme="majorBidi" w:hAnsiTheme="majorBidi" w:cstheme="majorBidi"/>
                <w:color w:val="000000"/>
                <w:sz w:val="28"/>
                <w:szCs w:val="28"/>
                <w:lang w:val="kk-KZ"/>
              </w:rPr>
              <w:t>3</w:t>
            </w:r>
            <w:r w:rsidR="00944813" w:rsidRPr="00944813">
              <w:rPr>
                <w:rFonts w:asciiTheme="majorBidi" w:hAnsiTheme="majorBidi" w:cstheme="majorBidi"/>
                <w:color w:val="000000"/>
                <w:sz w:val="28"/>
                <w:szCs w:val="28"/>
                <w:lang w:val="kk-KZ"/>
              </w:rPr>
              <w:t>6</w:t>
            </w:r>
            <w:r w:rsidRPr="00944813">
              <w:rPr>
                <w:rFonts w:asciiTheme="majorBidi" w:hAnsiTheme="majorBidi" w:cstheme="majorBidi"/>
                <w:color w:val="000000"/>
                <w:sz w:val="28"/>
                <w:szCs w:val="28"/>
                <w:lang w:val="kk-KZ"/>
              </w:rPr>
              <w:t xml:space="preserve"> </w:t>
            </w:r>
          </w:p>
          <w:p w:rsidR="00CE0280" w:rsidRPr="00944813" w:rsidRDefault="00CE0280" w:rsidP="00CE0280">
            <w:pPr>
              <w:rPr>
                <w:rFonts w:asciiTheme="majorBidi" w:hAnsiTheme="majorBidi" w:cstheme="majorBidi"/>
                <w:sz w:val="28"/>
                <w:szCs w:val="28"/>
                <w:lang w:val="kk-KZ"/>
              </w:rPr>
            </w:pPr>
          </w:p>
        </w:tc>
      </w:tr>
      <w:tr w:rsidR="00CE0280" w:rsidTr="00CE0280">
        <w:tc>
          <w:tcPr>
            <w:tcW w:w="8897" w:type="dxa"/>
          </w:tcPr>
          <w:p w:rsidR="00CE0280" w:rsidRPr="00944813" w:rsidRDefault="00CE0280" w:rsidP="00CE0280">
            <w:pPr>
              <w:jc w:val="both"/>
              <w:rPr>
                <w:rFonts w:asciiTheme="majorBidi" w:hAnsiTheme="majorBidi" w:cstheme="majorBidi"/>
                <w:color w:val="000000"/>
                <w:sz w:val="28"/>
                <w:szCs w:val="28"/>
                <w:lang w:val="kk-KZ"/>
              </w:rPr>
            </w:pPr>
            <w:r w:rsidRPr="00944813">
              <w:rPr>
                <w:rFonts w:asciiTheme="majorBidi" w:hAnsiTheme="majorBidi" w:cstheme="majorBidi"/>
                <w:color w:val="000000"/>
                <w:sz w:val="28"/>
                <w:szCs w:val="28"/>
                <w:lang w:val="kk-KZ"/>
              </w:rPr>
              <w:t>ҚОСЫМША А................................................................................................</w:t>
            </w:r>
          </w:p>
        </w:tc>
        <w:tc>
          <w:tcPr>
            <w:tcW w:w="677" w:type="dxa"/>
          </w:tcPr>
          <w:p w:rsidR="00CE0280" w:rsidRPr="00FC222F" w:rsidRDefault="00944813" w:rsidP="00CE0280">
            <w:pPr>
              <w:shd w:val="clear" w:color="auto" w:fill="FFFFFF"/>
              <w:rPr>
                <w:rFonts w:asciiTheme="majorBidi" w:hAnsiTheme="majorBidi" w:cstheme="majorBidi"/>
                <w:color w:val="000000"/>
                <w:sz w:val="28"/>
                <w:szCs w:val="28"/>
                <w:lang w:val="kk-KZ"/>
              </w:rPr>
            </w:pPr>
            <w:r w:rsidRPr="00944813">
              <w:rPr>
                <w:rFonts w:asciiTheme="majorBidi" w:hAnsiTheme="majorBidi" w:cstheme="majorBidi"/>
                <w:color w:val="000000"/>
                <w:sz w:val="28"/>
                <w:szCs w:val="28"/>
                <w:lang w:val="kk-KZ"/>
              </w:rPr>
              <w:t>39</w:t>
            </w:r>
          </w:p>
          <w:p w:rsidR="00CE0280" w:rsidRDefault="00CE0280" w:rsidP="00CE0280">
            <w:pPr>
              <w:shd w:val="clear" w:color="auto" w:fill="FFFFFF"/>
              <w:rPr>
                <w:rFonts w:asciiTheme="majorBidi" w:hAnsiTheme="majorBidi" w:cstheme="majorBidi"/>
                <w:color w:val="000000"/>
                <w:sz w:val="28"/>
                <w:szCs w:val="28"/>
                <w:lang w:val="kk-KZ"/>
              </w:rPr>
            </w:pPr>
          </w:p>
        </w:tc>
      </w:tr>
    </w:tbl>
    <w:p w:rsidR="000E2AC2" w:rsidRPr="00FC222F" w:rsidRDefault="000E2AC2" w:rsidP="00961980">
      <w:pPr>
        <w:shd w:val="clear" w:color="auto" w:fill="FFFFFF"/>
        <w:jc w:val="center"/>
        <w:rPr>
          <w:rFonts w:asciiTheme="majorBidi" w:hAnsiTheme="majorBidi" w:cstheme="majorBidi"/>
          <w:b/>
          <w:bCs/>
          <w:color w:val="000000"/>
          <w:sz w:val="28"/>
          <w:szCs w:val="28"/>
          <w:lang w:val="kk-KZ"/>
        </w:rPr>
      </w:pPr>
    </w:p>
    <w:p w:rsidR="000E2AC2" w:rsidRPr="00FC222F" w:rsidRDefault="000E2AC2" w:rsidP="00961980">
      <w:pPr>
        <w:shd w:val="clear" w:color="auto" w:fill="FFFFFF"/>
        <w:jc w:val="center"/>
        <w:rPr>
          <w:rFonts w:asciiTheme="majorBidi" w:hAnsiTheme="majorBidi" w:cstheme="majorBidi"/>
          <w:b/>
          <w:bCs/>
          <w:color w:val="000000"/>
          <w:sz w:val="28"/>
          <w:szCs w:val="28"/>
          <w:lang w:val="kk-KZ"/>
        </w:rPr>
      </w:pPr>
    </w:p>
    <w:p w:rsidR="000E2AC2" w:rsidRPr="00FC222F" w:rsidRDefault="000E2AC2" w:rsidP="00961980">
      <w:pPr>
        <w:shd w:val="clear" w:color="auto" w:fill="FFFFFF"/>
        <w:jc w:val="center"/>
        <w:rPr>
          <w:rFonts w:asciiTheme="majorBidi" w:hAnsiTheme="majorBidi" w:cstheme="majorBidi"/>
          <w:b/>
          <w:bCs/>
          <w:color w:val="000000"/>
          <w:sz w:val="28"/>
          <w:szCs w:val="28"/>
          <w:lang w:val="kk-KZ"/>
        </w:rPr>
      </w:pPr>
    </w:p>
    <w:p w:rsidR="00A87F68" w:rsidRPr="00FC222F" w:rsidRDefault="00A87F68" w:rsidP="00961980">
      <w:pPr>
        <w:shd w:val="clear" w:color="auto" w:fill="FFFFFF"/>
        <w:jc w:val="center"/>
        <w:rPr>
          <w:rFonts w:asciiTheme="majorBidi" w:hAnsiTheme="majorBidi" w:cstheme="majorBidi"/>
          <w:bCs/>
          <w:color w:val="000000"/>
          <w:sz w:val="28"/>
          <w:szCs w:val="28"/>
          <w:lang w:val="kk-KZ"/>
        </w:rPr>
      </w:pPr>
      <w:r w:rsidRPr="00FC222F">
        <w:rPr>
          <w:rFonts w:asciiTheme="majorBidi" w:hAnsiTheme="majorBidi" w:cstheme="majorBidi"/>
          <w:bCs/>
          <w:color w:val="000000"/>
          <w:sz w:val="28"/>
          <w:szCs w:val="28"/>
          <w:lang w:val="kk-KZ"/>
        </w:rPr>
        <w:br w:type="page"/>
      </w:r>
    </w:p>
    <w:p w:rsidR="000E2AC2" w:rsidRPr="00FC222F" w:rsidRDefault="000E2AC2" w:rsidP="00961980">
      <w:pPr>
        <w:shd w:val="clear" w:color="auto" w:fill="FFFFFF"/>
        <w:jc w:val="center"/>
        <w:rPr>
          <w:rFonts w:asciiTheme="majorBidi" w:hAnsiTheme="majorBidi" w:cstheme="majorBidi"/>
          <w:bCs/>
          <w:color w:val="000000"/>
          <w:sz w:val="28"/>
          <w:szCs w:val="28"/>
          <w:lang w:val="kk-KZ"/>
        </w:rPr>
      </w:pPr>
      <w:r w:rsidRPr="00FC222F">
        <w:rPr>
          <w:rFonts w:asciiTheme="majorBidi" w:hAnsiTheme="majorBidi" w:cstheme="majorBidi"/>
          <w:bCs/>
          <w:color w:val="000000"/>
          <w:sz w:val="28"/>
          <w:szCs w:val="28"/>
          <w:lang w:val="kk-KZ"/>
        </w:rPr>
        <w:lastRenderedPageBreak/>
        <w:t>КІРІСПЕ</w:t>
      </w:r>
    </w:p>
    <w:p w:rsidR="00A304F4" w:rsidRPr="00FC222F" w:rsidRDefault="00A304F4" w:rsidP="00961980">
      <w:pPr>
        <w:tabs>
          <w:tab w:val="left" w:pos="851"/>
        </w:tabs>
        <w:jc w:val="both"/>
        <w:rPr>
          <w:rFonts w:asciiTheme="majorBidi" w:hAnsiTheme="majorBidi" w:cstheme="majorBidi"/>
          <w:sz w:val="28"/>
          <w:szCs w:val="28"/>
          <w:lang w:val="kk-KZ"/>
        </w:rPr>
      </w:pPr>
    </w:p>
    <w:p w:rsidR="00A304F4" w:rsidRPr="00FC222F" w:rsidRDefault="00A304F4" w:rsidP="00E442A4">
      <w:pPr>
        <w:tabs>
          <w:tab w:val="left" w:pos="851"/>
        </w:tabs>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Қазіргі таңдағы жаһандану үрдісінде ұлттар мен ұлыстар «Біз кімбіз?» деген сұраққа жауап іздеуде. Адамдар бұл сұраққа өздері үшін маңызы зор түсініктермен: шығу тегі, дін, тіл, тарих, рухани құндылықтар, салт-сана және қоғамдық институттар арқылы жауап береді. Олар өздерін мәдени топтар арқылы бірегейлендіреді: тайпалар, этникалық топтар, діни қауымдар, ұлттар, тіпті ауқымдырақ айтар болсақ өркениеттермен бірегейлендіреді. Бүгінгі таңда этносаралық, конфессияаралық қарым-қатынастар мәселесі жаһандық сипатқа ие болып отыр. Полиэтностық, полимәдениеттік қоғамда дінаралық байланыстың рөлі арта түсуде. Енді осындай әркелкі әлеуметтік</w:t>
      </w:r>
      <w:r w:rsidR="00B27E32">
        <w:rPr>
          <w:rFonts w:asciiTheme="majorBidi" w:hAnsiTheme="majorBidi" w:cstheme="majorBidi"/>
          <w:sz w:val="28"/>
          <w:szCs w:val="28"/>
          <w:lang w:val="kk-KZ"/>
        </w:rPr>
        <w:t>, мәдени, этникалық, діни проце</w:t>
      </w:r>
      <w:r w:rsidRPr="00FC222F">
        <w:rPr>
          <w:rFonts w:asciiTheme="majorBidi" w:hAnsiTheme="majorBidi" w:cstheme="majorBidi"/>
          <w:sz w:val="28"/>
          <w:szCs w:val="28"/>
          <w:lang w:val="kk-KZ"/>
        </w:rPr>
        <w:t xml:space="preserve">стер орын алып отырған қоғамда жеке тұлғаның алдында маңызды мәселе туындайды. Ол – діни бірегейлік. Адамзат тарихында дінсіз қоғам болмағанын ескере отырып, діни бірегейлік үрдісінің қоғамның өзге салаларымен тығыз байланыста екенін айта кету керек. Жалпы діни бірегейлік адамның экзистенциялық тәжірибесіне, рухани деңгейіне, табиғи болмысына және дүниетанымына байланысты түрленіп отырады. Соңғы жылдары діни бірегейлік мәселесін зерттеушілер басты назарға алып зерттеуде. Діни бірегейлік әлеуметтік таным психологиясының негізгі мәселелерінің бірі әрі күрделі құбылыс болып есептеледі. Сондықтан да діни бірегейлікті, оның ішінде еліміздегі ислам бірегейлігін жан жақты зерттеу өзекті мәселелердің біріне айналып отыр. </w:t>
      </w:r>
    </w:p>
    <w:p w:rsidR="00A304F4" w:rsidRPr="00FC222F" w:rsidRDefault="00A304F4"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Әлеуметтану ғылымында «бірегейлік» (ең алдымен индивидтің субъектімен немесе белгілі бір әлеуметтік топпен теңестірілуі, бірегейленуі деп қарастырылады. Әлеуметтану ғылымында бірегейлік терминін алғаш рет енгізген Э.Эриксон [1] делінеді. Бірегейлік – социалды субъектінің саналы түрде өзін-өзі анықтауы. Бұл А.Туреннің анықтамасы [2]. Бірегейліктің қыры көп екені белгілі. Біздің тоқталатынымыз діни бірегейлік. Діни бірегейлікті зерттеуде де әлеуметтік бірегейліктің индивидтің субъектімен немесе белгілі бір әлеуметтік топпен теңестірілу теориясы негіз бола алады. Алайда, дін – адамзат қоғамындағы аса күрделі де маңызды әлеуметтік-мәдени сана. Діннің басты мақсаты – адамның рухани жетілуі және оның құдіретті күшке сенімі болғанды</w:t>
      </w:r>
      <w:r w:rsidR="00B737C1" w:rsidRPr="00FC222F">
        <w:rPr>
          <w:rFonts w:asciiTheme="majorBidi" w:hAnsiTheme="majorBidi" w:cstheme="majorBidi"/>
          <w:sz w:val="28"/>
          <w:szCs w:val="28"/>
          <w:lang w:val="kk-KZ"/>
        </w:rPr>
        <w:t>қтан, діни бірегейлендіру проце</w:t>
      </w:r>
      <w:r w:rsidRPr="00FC222F">
        <w:rPr>
          <w:rFonts w:asciiTheme="majorBidi" w:hAnsiTheme="majorBidi" w:cstheme="majorBidi"/>
          <w:sz w:val="28"/>
          <w:szCs w:val="28"/>
          <w:lang w:val="kk-KZ"/>
        </w:rPr>
        <w:t xml:space="preserve">сі ішкі сезімдер мен эмоциалық тебіреністермен қатар жүреді. </w:t>
      </w:r>
    </w:p>
    <w:p w:rsidR="00A304F4" w:rsidRPr="00FC222F" w:rsidRDefault="00A304F4" w:rsidP="00E442A4">
      <w:pPr>
        <w:ind w:firstLine="567"/>
        <w:jc w:val="both"/>
        <w:rPr>
          <w:rFonts w:asciiTheme="majorBidi" w:hAnsiTheme="majorBidi" w:cstheme="majorBidi"/>
          <w:sz w:val="28"/>
          <w:szCs w:val="28"/>
        </w:rPr>
      </w:pPr>
      <w:r w:rsidRPr="00FC222F">
        <w:rPr>
          <w:rFonts w:asciiTheme="majorBidi" w:hAnsiTheme="majorBidi" w:cstheme="majorBidi"/>
          <w:sz w:val="28"/>
          <w:szCs w:val="28"/>
          <w:lang w:val="kk-KZ"/>
        </w:rPr>
        <w:t xml:space="preserve">Діни бірегейлік </w:t>
      </w:r>
      <w:r w:rsidR="00B737C1" w:rsidRPr="00FC222F">
        <w:rPr>
          <w:rFonts w:asciiTheme="majorBidi" w:hAnsiTheme="majorBidi" w:cstheme="majorBidi"/>
          <w:sz w:val="28"/>
          <w:szCs w:val="28"/>
          <w:lang w:val="kk-KZ"/>
        </w:rPr>
        <w:t>процесі</w:t>
      </w:r>
      <w:r w:rsidRPr="00FC222F">
        <w:rPr>
          <w:rFonts w:asciiTheme="majorBidi" w:hAnsiTheme="majorBidi" w:cstheme="majorBidi"/>
          <w:sz w:val="28"/>
          <w:szCs w:val="28"/>
          <w:lang w:val="kk-KZ"/>
        </w:rPr>
        <w:t xml:space="preserve"> индивидтердің өзіндік ерекшеліктеріне байланысты қоғамда бірдей сипатта бола бермейді. Себебі өзін белгілі бір діни топпен бірегейлендірген индивидтің ой-санасындағы түсінігі мен қабылдауы да әр алуан болады. Кей индивид өзін белгілі бір діни топпен бірегейлендіріп, өзін діни қауым мүшесі деп сезініп, діни қағидалар мен нормаларды қатаң тәртіпте орындайтын болса, басқалары өзін белгілі бір дін мүшесімін деп танып, алайда діни нормаларға бағынбай өмір сүре беруі де мүмкін. </w:t>
      </w:r>
      <w:proofErr w:type="spellStart"/>
      <w:r w:rsidRPr="00FC222F">
        <w:rPr>
          <w:rFonts w:asciiTheme="majorBidi" w:hAnsiTheme="majorBidi" w:cstheme="majorBidi"/>
          <w:sz w:val="28"/>
          <w:szCs w:val="28"/>
        </w:rPr>
        <w:t>Ол</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әрине</w:t>
      </w:r>
      <w:proofErr w:type="spellEnd"/>
      <w:r w:rsidRPr="00FC222F">
        <w:rPr>
          <w:rFonts w:asciiTheme="majorBidi" w:hAnsiTheme="majorBidi" w:cstheme="majorBidi"/>
          <w:sz w:val="28"/>
          <w:szCs w:val="28"/>
        </w:rPr>
        <w:t xml:space="preserve"> индивид </w:t>
      </w:r>
      <w:proofErr w:type="spellStart"/>
      <w:r w:rsidRPr="00FC222F">
        <w:rPr>
          <w:rFonts w:asciiTheme="majorBidi" w:hAnsiTheme="majorBidi" w:cstheme="majorBidi"/>
          <w:sz w:val="28"/>
          <w:szCs w:val="28"/>
        </w:rPr>
        <w:t>бойында</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орын</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алып</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отырған</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конфессионалды</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құрамына</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байланысты</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Ді</w:t>
      </w:r>
      <w:proofErr w:type="gramStart"/>
      <w:r w:rsidRPr="00FC222F">
        <w:rPr>
          <w:rFonts w:asciiTheme="majorBidi" w:hAnsiTheme="majorBidi" w:cstheme="majorBidi"/>
          <w:sz w:val="28"/>
          <w:szCs w:val="28"/>
        </w:rPr>
        <w:t>ни</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б</w:t>
      </w:r>
      <w:proofErr w:type="gramEnd"/>
      <w:r w:rsidRPr="00FC222F">
        <w:rPr>
          <w:rFonts w:asciiTheme="majorBidi" w:hAnsiTheme="majorBidi" w:cstheme="majorBidi"/>
          <w:sz w:val="28"/>
          <w:szCs w:val="28"/>
        </w:rPr>
        <w:t>ірегейліктің</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конфессионалды</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құрамы</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діни</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бірегейліктің</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деңгейлерін</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анықтайды</w:t>
      </w:r>
      <w:proofErr w:type="spellEnd"/>
      <w:r w:rsidRPr="00FC222F">
        <w:rPr>
          <w:rFonts w:asciiTheme="majorBidi" w:hAnsiTheme="majorBidi" w:cstheme="majorBidi"/>
          <w:sz w:val="28"/>
          <w:szCs w:val="28"/>
        </w:rPr>
        <w:t xml:space="preserve">. </w:t>
      </w:r>
    </w:p>
    <w:p w:rsidR="00A304F4" w:rsidRPr="00FC222F" w:rsidRDefault="00A304F4" w:rsidP="00E442A4">
      <w:pPr>
        <w:ind w:firstLine="567"/>
        <w:jc w:val="both"/>
        <w:rPr>
          <w:rFonts w:asciiTheme="majorBidi" w:hAnsiTheme="majorBidi" w:cstheme="majorBidi"/>
          <w:sz w:val="28"/>
          <w:szCs w:val="28"/>
        </w:rPr>
      </w:pPr>
      <w:proofErr w:type="spellStart"/>
      <w:r w:rsidRPr="00FC222F">
        <w:rPr>
          <w:rFonts w:asciiTheme="majorBidi" w:hAnsiTheme="majorBidi" w:cstheme="majorBidi"/>
          <w:sz w:val="28"/>
          <w:szCs w:val="28"/>
        </w:rPr>
        <w:t>Дін</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рухани</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сфераның</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тұтас</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алғанда</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қоғамның</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маңызды</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элементі</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lastRenderedPageBreak/>
        <w:t>Қоғамның</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діни</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өмі</w:t>
      </w:r>
      <w:proofErr w:type="gramStart"/>
      <w:r w:rsidRPr="00FC222F">
        <w:rPr>
          <w:rFonts w:asciiTheme="majorBidi" w:hAnsiTheme="majorBidi" w:cstheme="majorBidi"/>
          <w:sz w:val="28"/>
          <w:szCs w:val="28"/>
        </w:rPr>
        <w:t>р</w:t>
      </w:r>
      <w:proofErr w:type="gramEnd"/>
      <w:r w:rsidRPr="00FC222F">
        <w:rPr>
          <w:rFonts w:asciiTheme="majorBidi" w:hAnsiTheme="majorBidi" w:cstheme="majorBidi"/>
          <w:sz w:val="28"/>
          <w:szCs w:val="28"/>
        </w:rPr>
        <w:t>інің</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дәрежесі</w:t>
      </w:r>
      <w:proofErr w:type="spellEnd"/>
      <w:r w:rsidRPr="00FC222F">
        <w:rPr>
          <w:rFonts w:asciiTheme="majorBidi" w:hAnsiTheme="majorBidi" w:cstheme="majorBidi"/>
          <w:sz w:val="28"/>
          <w:szCs w:val="28"/>
        </w:rPr>
        <w:t xml:space="preserve"> мен </w:t>
      </w:r>
      <w:proofErr w:type="spellStart"/>
      <w:r w:rsidRPr="00FC222F">
        <w:rPr>
          <w:rFonts w:asciiTheme="majorBidi" w:hAnsiTheme="majorBidi" w:cstheme="majorBidi"/>
          <w:sz w:val="28"/>
          <w:szCs w:val="28"/>
        </w:rPr>
        <w:t>деңгейі</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оның</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динамикасы</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әлеуметтік</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ортаның</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рухани-мәдени</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саласын</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түсінудің</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кілті</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және</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оның</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әлеуметтік</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идеологиясын</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жасақтаудың</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шарты</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болып</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табылатынына</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күмән</w:t>
      </w:r>
      <w:proofErr w:type="spellEnd"/>
      <w:r w:rsidRPr="00FC222F">
        <w:rPr>
          <w:rFonts w:asciiTheme="majorBidi" w:hAnsiTheme="majorBidi" w:cstheme="majorBidi"/>
          <w:sz w:val="28"/>
          <w:szCs w:val="28"/>
        </w:rPr>
        <w:t xml:space="preserve"> </w:t>
      </w:r>
      <w:proofErr w:type="spellStart"/>
      <w:r w:rsidRPr="00FC222F">
        <w:rPr>
          <w:rFonts w:asciiTheme="majorBidi" w:hAnsiTheme="majorBidi" w:cstheme="majorBidi"/>
          <w:sz w:val="28"/>
          <w:szCs w:val="28"/>
        </w:rPr>
        <w:t>жоқ</w:t>
      </w:r>
      <w:proofErr w:type="spellEnd"/>
      <w:r w:rsidRPr="00FC222F">
        <w:rPr>
          <w:rFonts w:asciiTheme="majorBidi" w:hAnsiTheme="majorBidi" w:cstheme="majorBidi"/>
          <w:sz w:val="28"/>
          <w:szCs w:val="28"/>
        </w:rPr>
        <w:t xml:space="preserve">. </w:t>
      </w:r>
    </w:p>
    <w:p w:rsidR="00A304F4" w:rsidRPr="00FC222F" w:rsidRDefault="00A304F4" w:rsidP="00E442A4">
      <w:pPr>
        <w:pStyle w:val="af0"/>
        <w:spacing w:after="0"/>
        <w:ind w:left="0" w:firstLine="567"/>
        <w:jc w:val="both"/>
        <w:rPr>
          <w:rFonts w:asciiTheme="majorBidi" w:hAnsiTheme="majorBidi" w:cstheme="majorBidi"/>
          <w:iCs/>
          <w:sz w:val="28"/>
          <w:szCs w:val="28"/>
          <w:lang w:val="kk-KZ"/>
        </w:rPr>
      </w:pPr>
      <w:r w:rsidRPr="00FC222F">
        <w:rPr>
          <w:rFonts w:asciiTheme="majorBidi" w:hAnsiTheme="majorBidi" w:cstheme="majorBidi"/>
          <w:iCs/>
          <w:sz w:val="28"/>
          <w:szCs w:val="28"/>
          <w:lang w:val="kk-KZ"/>
        </w:rPr>
        <w:t xml:space="preserve">Діни идентификация көп жағдайда психологиямен, этнологиямен, футурологиямен (мысалы, О. Тоффлердің еңбектерінде </w:t>
      </w:r>
      <w:r w:rsidRPr="00FC222F">
        <w:rPr>
          <w:rFonts w:asciiTheme="majorBidi" w:hAnsiTheme="majorBidi" w:cstheme="majorBidi"/>
          <w:sz w:val="28"/>
          <w:szCs w:val="28"/>
          <w:lang w:val="kk-KZ"/>
        </w:rPr>
        <w:t>[3])</w:t>
      </w:r>
      <w:r w:rsidR="00CE0280">
        <w:rPr>
          <w:rFonts w:asciiTheme="majorBidi" w:hAnsiTheme="majorBidi" w:cstheme="majorBidi"/>
          <w:iCs/>
          <w:sz w:val="28"/>
          <w:szCs w:val="28"/>
          <w:lang w:val="kk-KZ"/>
        </w:rPr>
        <w:t xml:space="preserve"> </w:t>
      </w:r>
      <w:r w:rsidRPr="00FC222F">
        <w:rPr>
          <w:rFonts w:asciiTheme="majorBidi" w:hAnsiTheme="majorBidi" w:cstheme="majorBidi"/>
          <w:iCs/>
          <w:sz w:val="28"/>
          <w:szCs w:val="28"/>
          <w:lang w:val="kk-KZ"/>
        </w:rPr>
        <w:t xml:space="preserve">байланыстырылса, С. Хантингтонның атышулы «Өркениеттер қақтығысы» </w:t>
      </w:r>
      <w:r w:rsidRPr="00FC222F">
        <w:rPr>
          <w:rFonts w:asciiTheme="majorBidi" w:hAnsiTheme="majorBidi" w:cstheme="majorBidi"/>
          <w:sz w:val="28"/>
          <w:szCs w:val="28"/>
          <w:lang w:val="kk-KZ"/>
        </w:rPr>
        <w:t xml:space="preserve">[4], «Біз кімбіз?» [5] </w:t>
      </w:r>
      <w:r w:rsidRPr="00FC222F">
        <w:rPr>
          <w:rFonts w:asciiTheme="majorBidi" w:hAnsiTheme="majorBidi" w:cstheme="majorBidi"/>
          <w:iCs/>
          <w:sz w:val="28"/>
          <w:szCs w:val="28"/>
          <w:lang w:val="kk-KZ"/>
        </w:rPr>
        <w:t xml:space="preserve">мақалаларынан кейін оның діни және саяси астары ашылды. Діни бірегейлікті бұған дейін тікелей әрі жанама түрде А.Н.Крылов </w:t>
      </w:r>
      <w:r w:rsidRPr="00FC222F">
        <w:rPr>
          <w:rFonts w:asciiTheme="majorBidi" w:hAnsiTheme="majorBidi" w:cstheme="majorBidi"/>
          <w:sz w:val="28"/>
          <w:szCs w:val="28"/>
          <w:lang w:val="kk-KZ"/>
        </w:rPr>
        <w:t>[6]</w:t>
      </w:r>
      <w:r w:rsidRPr="00FC222F">
        <w:rPr>
          <w:rFonts w:asciiTheme="majorBidi" w:hAnsiTheme="majorBidi" w:cstheme="majorBidi"/>
          <w:iCs/>
          <w:sz w:val="28"/>
          <w:szCs w:val="28"/>
          <w:lang w:val="kk-KZ"/>
        </w:rPr>
        <w:t xml:space="preserve">, Кардиа К </w:t>
      </w:r>
      <w:r w:rsidRPr="00FC222F">
        <w:rPr>
          <w:rFonts w:asciiTheme="majorBidi" w:hAnsiTheme="majorBidi" w:cstheme="majorBidi"/>
          <w:sz w:val="28"/>
          <w:szCs w:val="28"/>
          <w:lang w:val="kk-KZ"/>
        </w:rPr>
        <w:t>[7],</w:t>
      </w:r>
      <w:r w:rsidRPr="00FC222F">
        <w:rPr>
          <w:rFonts w:asciiTheme="majorBidi" w:hAnsiTheme="majorBidi" w:cstheme="majorBidi"/>
          <w:iCs/>
          <w:sz w:val="28"/>
          <w:szCs w:val="28"/>
          <w:lang w:val="kk-KZ"/>
        </w:rPr>
        <w:t xml:space="preserve"> Токарева Т.В. </w:t>
      </w:r>
      <w:r w:rsidRPr="00FC222F">
        <w:rPr>
          <w:rFonts w:asciiTheme="majorBidi" w:hAnsiTheme="majorBidi" w:cstheme="majorBidi"/>
          <w:sz w:val="28"/>
          <w:szCs w:val="28"/>
          <w:lang w:val="kk-KZ"/>
        </w:rPr>
        <w:t xml:space="preserve">[8] </w:t>
      </w:r>
      <w:r w:rsidRPr="00FC222F">
        <w:rPr>
          <w:rFonts w:asciiTheme="majorBidi" w:hAnsiTheme="majorBidi" w:cstheme="majorBidi"/>
          <w:iCs/>
          <w:sz w:val="28"/>
          <w:szCs w:val="28"/>
          <w:lang w:val="kk-KZ"/>
        </w:rPr>
        <w:t xml:space="preserve">және т.б. секілді ғалымдар зерттеді. Этноконфессионалдық бірегейлік мәселесімен айналысқан қазақстандық ғалымдардың қатарына Е.Е. Бурованы </w:t>
      </w:r>
      <w:r w:rsidRPr="00FC222F">
        <w:rPr>
          <w:rFonts w:asciiTheme="majorBidi" w:hAnsiTheme="majorBidi" w:cstheme="majorBidi"/>
          <w:sz w:val="28"/>
          <w:szCs w:val="28"/>
          <w:lang w:val="kk-KZ"/>
        </w:rPr>
        <w:t>[9]</w:t>
      </w:r>
      <w:r w:rsidRPr="00FC222F">
        <w:rPr>
          <w:rFonts w:asciiTheme="majorBidi" w:hAnsiTheme="majorBidi" w:cstheme="majorBidi"/>
          <w:iCs/>
          <w:sz w:val="28"/>
          <w:szCs w:val="28"/>
          <w:lang w:val="kk-KZ"/>
        </w:rPr>
        <w:t xml:space="preserve">, Т. Козыревті </w:t>
      </w:r>
      <w:r w:rsidRPr="00FC222F">
        <w:rPr>
          <w:rFonts w:asciiTheme="majorBidi" w:hAnsiTheme="majorBidi" w:cstheme="majorBidi"/>
          <w:sz w:val="28"/>
          <w:szCs w:val="28"/>
          <w:lang w:val="kk-KZ"/>
        </w:rPr>
        <w:t>[10]</w:t>
      </w:r>
      <w:r w:rsidRPr="00FC222F">
        <w:rPr>
          <w:rFonts w:asciiTheme="majorBidi" w:hAnsiTheme="majorBidi" w:cstheme="majorBidi"/>
          <w:iCs/>
          <w:sz w:val="28"/>
          <w:szCs w:val="28"/>
          <w:lang w:val="kk-KZ"/>
        </w:rPr>
        <w:t xml:space="preserve">, Ғ. Жүсіпбекті </w:t>
      </w:r>
      <w:r w:rsidRPr="00FC222F">
        <w:rPr>
          <w:rFonts w:asciiTheme="majorBidi" w:hAnsiTheme="majorBidi" w:cstheme="majorBidi"/>
          <w:sz w:val="28"/>
          <w:szCs w:val="28"/>
          <w:lang w:val="kk-KZ"/>
        </w:rPr>
        <w:t>[11],</w:t>
      </w:r>
      <w:r w:rsidRPr="00FC222F">
        <w:rPr>
          <w:rFonts w:asciiTheme="majorBidi" w:hAnsiTheme="majorBidi" w:cstheme="majorBidi"/>
          <w:iCs/>
          <w:sz w:val="28"/>
          <w:szCs w:val="28"/>
          <w:lang w:val="kk-KZ"/>
        </w:rPr>
        <w:t xml:space="preserve"> Б. Сатершиновты </w:t>
      </w:r>
      <w:r w:rsidRPr="00FC222F">
        <w:rPr>
          <w:rFonts w:asciiTheme="majorBidi" w:hAnsiTheme="majorBidi" w:cstheme="majorBidi"/>
          <w:sz w:val="28"/>
          <w:szCs w:val="28"/>
          <w:lang w:val="kk-KZ"/>
        </w:rPr>
        <w:t xml:space="preserve">[12], </w:t>
      </w:r>
      <w:r w:rsidRPr="00FC222F">
        <w:rPr>
          <w:rFonts w:asciiTheme="majorBidi" w:hAnsiTheme="majorBidi" w:cstheme="majorBidi"/>
          <w:iCs/>
          <w:sz w:val="28"/>
          <w:szCs w:val="28"/>
          <w:lang w:val="kk-KZ"/>
        </w:rPr>
        <w:t xml:space="preserve">Г. Телебаевты </w:t>
      </w:r>
      <w:r w:rsidRPr="00FC222F">
        <w:rPr>
          <w:rFonts w:asciiTheme="majorBidi" w:hAnsiTheme="majorBidi" w:cstheme="majorBidi"/>
          <w:sz w:val="28"/>
          <w:szCs w:val="28"/>
          <w:lang w:val="kk-KZ"/>
        </w:rPr>
        <w:t>[13] және т.б. басқаларын жатқызуға болады. Қазақ тілінде жазылған бұл тақырыпқа қатысты арнаулы ғылыми еңбектер жоқтың қасы.</w:t>
      </w:r>
      <w:r w:rsidRPr="00FC222F">
        <w:rPr>
          <w:rFonts w:asciiTheme="majorBidi" w:hAnsiTheme="majorBidi" w:cstheme="majorBidi"/>
          <w:iCs/>
          <w:sz w:val="28"/>
          <w:szCs w:val="28"/>
          <w:lang w:val="kk-KZ"/>
        </w:rPr>
        <w:t xml:space="preserve"> Қазіргі таңда діни ахуал өзінің құбылмалы динамикасымен ерекшеленіп отыр. Сондықтан соңғы онжылдықтағы Қазақстанда қалыптасқан діни ахуалға сай, елдегі діни бірегейліктің түйткілді тұстарын ғылыми зерттеуге деген мұқтаждық аңғарылып отыр.</w:t>
      </w:r>
    </w:p>
    <w:p w:rsidR="00A304F4" w:rsidRPr="00FC222F" w:rsidRDefault="00A304F4" w:rsidP="00E442A4">
      <w:pPr>
        <w:ind w:firstLine="567"/>
        <w:jc w:val="both"/>
        <w:rPr>
          <w:rFonts w:asciiTheme="majorBidi" w:hAnsiTheme="majorBidi" w:cstheme="majorBidi"/>
          <w:sz w:val="28"/>
          <w:szCs w:val="28"/>
          <w:lang w:val="kk-KZ" w:eastAsia="en-US"/>
        </w:rPr>
      </w:pPr>
      <w:r w:rsidRPr="00FC222F">
        <w:rPr>
          <w:rFonts w:asciiTheme="majorBidi" w:hAnsiTheme="majorBidi" w:cstheme="majorBidi"/>
          <w:sz w:val="28"/>
          <w:szCs w:val="28"/>
          <w:lang w:val="kk-KZ" w:eastAsia="en-US"/>
        </w:rPr>
        <w:t>Ұсынылып отырған жобаның Қазақстан үшін де, мұсылмандар тұрғындары басым басқа елдер үшін де теориялық және практикалық маңыздылығы мейлінше үлкен. Егер бүгінгі күні діни әралуандылық көптеген қоғамдардың, оның ішінде Қазақстанның кескін-келбетін айқындаса, ал плюрализм олай болмай отыр, оған жету үшін күш-жігер жұмсау керек сыңайлы. Тіпті өзара әрекетке түспеген, яғни плю</w:t>
      </w:r>
      <w:r w:rsidR="00CE0280">
        <w:rPr>
          <w:rFonts w:asciiTheme="majorBidi" w:hAnsiTheme="majorBidi" w:cstheme="majorBidi"/>
          <w:sz w:val="28"/>
          <w:szCs w:val="28"/>
          <w:lang w:val="kk-KZ" w:eastAsia="en-US"/>
        </w:rPr>
        <w:t xml:space="preserve">рализмге ұмтылуға күш салмаған </w:t>
      </w:r>
      <w:r w:rsidRPr="00FC222F">
        <w:rPr>
          <w:rFonts w:asciiTheme="majorBidi" w:hAnsiTheme="majorBidi" w:cstheme="majorBidi"/>
          <w:sz w:val="28"/>
          <w:szCs w:val="28"/>
          <w:lang w:val="kk-KZ" w:eastAsia="en-US"/>
        </w:rPr>
        <w:t xml:space="preserve">әралуандылықтың өзі қоғамдағы кернеудің өсуіне әкеле алады деп тұжырымдауға да болады. </w:t>
      </w:r>
    </w:p>
    <w:p w:rsidR="00A304F4" w:rsidRPr="00FC222F" w:rsidRDefault="00A304F4"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Соңғы жылдары «Ислам конфессиялық алуан түрлілікті немесе плюрализмді қалай қабылдайды» немесе, дәлірек айтқанда, «Ислам барлық діни басқа/бөтендерді қабылдай ала ма</w:t>
      </w:r>
      <w:r w:rsidR="00B737C1" w:rsidRPr="00FC222F">
        <w:rPr>
          <w:rFonts w:asciiTheme="majorBidi" w:hAnsiTheme="majorBidi" w:cstheme="majorBidi"/>
          <w:sz w:val="28"/>
          <w:szCs w:val="28"/>
          <w:lang w:val="kk-KZ"/>
        </w:rPr>
        <w:t>?</w:t>
      </w:r>
      <w:r w:rsidRPr="00FC222F">
        <w:rPr>
          <w:rFonts w:asciiTheme="majorBidi" w:hAnsiTheme="majorBidi" w:cstheme="majorBidi"/>
          <w:sz w:val="28"/>
          <w:szCs w:val="28"/>
          <w:lang w:val="kk-KZ"/>
        </w:rPr>
        <w:t>», егер қабылдаса, қаншалықты деңгейде деген сұрақтар срапшылар мен ғалымдар арасында да, қарапайым бұқара арасында да қызу пікірталас тудыруда.</w:t>
      </w:r>
    </w:p>
    <w:p w:rsidR="00A304F4" w:rsidRPr="00FC222F" w:rsidRDefault="00A304F4"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Сондай-ақ ғылыми ортада да мұсылмандардың Исламның басқа түсіндірмесін беретін өкілдерме, сонымен қатар өзге діндер өкілдерімен қалай қарым-қатынас жасайтыны өткір өзектілікке ие болды. Радикалды көзқарастар мен түсіндірмелердің таралуына орай, бұл мәселе көптеген елдердің тікелей ұлттық қауіпсіздігін қозғай бастады. Бұл тақырыптан Қазақстан да қашып құтыла алмай отыр. Исламға «инклюзивтік» (басқа/бөтен түсініктегілерді қамтуға бағытталған кеңпейілділік, бауырмалдық деп түсінген жөн) және плюралистік түсіндірме тән бе, Ислам оны қабылдай ала ма деген мәселенің төңірегінде пікір көп</w:t>
      </w:r>
      <w:r w:rsidR="00CE0280">
        <w:rPr>
          <w:rFonts w:asciiTheme="majorBidi" w:hAnsiTheme="majorBidi" w:cstheme="majorBidi"/>
          <w:sz w:val="28"/>
          <w:szCs w:val="28"/>
          <w:lang w:val="kk-KZ"/>
        </w:rPr>
        <w:t>.</w:t>
      </w:r>
    </w:p>
    <w:p w:rsidR="00A304F4" w:rsidRPr="00FC222F" w:rsidRDefault="00A304F4"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 xml:space="preserve">«Діни инклюзивтілік» (инклюзивті діни түсіндірме) деген аталмыш діни доктринаның қиямет күні құтылудың жолы (оның түсіндірмесі) біреуден көп болады, яғни жалғыз емес деген түсінікті қабылдайды. Демек, инклюзивистік діни түсіндірмелер ең кем дегенде басқа наным-сенімдегілерді Жаратушы кешіреді деген сенімде болады, ал көпшілігінде ақиқатқа жетудің басқа да жолдары болатынына сенеді. Инклюзивтілік түсінікке қарама-қарсы «діни </w:t>
      </w:r>
      <w:r w:rsidRPr="00FC222F">
        <w:rPr>
          <w:rFonts w:asciiTheme="majorBidi" w:hAnsiTheme="majorBidi" w:cstheme="majorBidi"/>
          <w:sz w:val="28"/>
          <w:szCs w:val="28"/>
          <w:lang w:val="kk-KZ"/>
        </w:rPr>
        <w:lastRenderedPageBreak/>
        <w:t>эксклюзивтілік» (эксклюзивті діни түсіндірмелер) басқа дінді, сенімді, түсінікті және өмір тәртібін ұстанатындардың құтылуын кесімді түрде теріске шығарады. Яғни эксклюзивті діни түсіндірмелер өздерінің діни доктринасынан тыс құтылудың</w:t>
      </w:r>
      <w:r w:rsidR="00CE0280">
        <w:rPr>
          <w:rFonts w:asciiTheme="majorBidi" w:hAnsiTheme="majorBidi" w:cstheme="majorBidi"/>
          <w:sz w:val="28"/>
          <w:szCs w:val="28"/>
          <w:lang w:val="kk-KZ"/>
        </w:rPr>
        <w:t xml:space="preserve"> мүмкін еместігін қадап айтады.</w:t>
      </w:r>
    </w:p>
    <w:p w:rsidR="00A304F4" w:rsidRPr="00FC222F" w:rsidRDefault="00A304F4"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 xml:space="preserve">Көптеген мұсылман ғалымдары </w:t>
      </w:r>
      <w:r w:rsidRPr="00FC222F">
        <w:rPr>
          <w:rFonts w:asciiTheme="majorBidi" w:hAnsiTheme="majorBidi" w:cstheme="majorBidi"/>
          <w:sz w:val="28"/>
          <w:szCs w:val="28"/>
          <w:lang w:val="kk-KZ" w:eastAsia="en-US"/>
        </w:rPr>
        <w:t>(M.H. Kamali, P.Ahmad), сондай-ақ исламның кейбір көрнекті зерттеушілері (мысалы, Izutsu) егер исламның қайнаркөздерін тұтастай түсіндіруге жүгінер болсақ, онда Исламның инклюзивті діни түсіндірмелер беретінін көруге болады деп топшылайды. Оған қоса, кейбір зерттеушілер [мысалы, Matsuyama], что матуридилік эпис</w:t>
      </w:r>
      <w:r w:rsidR="00B52C19">
        <w:rPr>
          <w:rFonts w:asciiTheme="majorBidi" w:hAnsiTheme="majorBidi" w:cstheme="majorBidi"/>
          <w:sz w:val="28"/>
          <w:szCs w:val="28"/>
          <w:lang w:val="kk-KZ" w:eastAsia="en-US"/>
        </w:rPr>
        <w:t>темология (теңдестірілген ислам</w:t>
      </w:r>
      <w:r w:rsidRPr="00FC222F">
        <w:rPr>
          <w:rFonts w:asciiTheme="majorBidi" w:hAnsiTheme="majorBidi" w:cstheme="majorBidi"/>
          <w:sz w:val="28"/>
          <w:szCs w:val="28"/>
          <w:lang w:val="kk-KZ" w:eastAsia="en-US"/>
        </w:rPr>
        <w:t xml:space="preserve"> рационализмі) инклюзивті ислам түсіндірмелеріне </w:t>
      </w:r>
      <w:r w:rsidR="00B52C19">
        <w:rPr>
          <w:rFonts w:asciiTheme="majorBidi" w:hAnsiTheme="majorBidi" w:cstheme="majorBidi"/>
          <w:sz w:val="28"/>
          <w:szCs w:val="28"/>
          <w:lang w:val="kk-KZ" w:eastAsia="en-US"/>
        </w:rPr>
        <w:t xml:space="preserve">әкеледі </w:t>
      </w:r>
      <w:r w:rsidRPr="00FC222F">
        <w:rPr>
          <w:rFonts w:asciiTheme="majorBidi" w:hAnsiTheme="majorBidi" w:cstheme="majorBidi"/>
          <w:sz w:val="28"/>
          <w:szCs w:val="28"/>
          <w:lang w:val="kk-KZ" w:eastAsia="en-US"/>
        </w:rPr>
        <w:t xml:space="preserve">деп есептейді. </w:t>
      </w:r>
    </w:p>
    <w:p w:rsidR="00A304F4" w:rsidRPr="00FC222F" w:rsidRDefault="00A304F4"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Пью Рисёч (Pew Research)  деп аталатын беделді зерттеуші орталық өздерінің бір сараптамаларында Қазақстан мұсылмандарының плюралистік түсіндірмелерді қабылдай білуінің жоғары деңгейін атап көрсетті. Алайда соңғы жылдары мамандар діндар мұсылмандар арасында литералистік (қатаң таспа) түсіндірмелердің ықпалының күшейе түскеніне алаңдап отыр, олар әдетте қоғамды жіктеп қана қоймай, діндарлар қауымының өзі де «дұрыс діндарлар» және «адасқандар» деп бөліп, осы соңғыларының тағдыры қатаң жазалаумен аяқталатынын болжағансиды. Бұл діншілдердің «басқаларды жай бөлектеп» қана қоймай, нәсілшілдік пен ксенофобиялық түсіндірмелерге сүйенген радикалды ойлары да болуы мүмкін. Тек бір ғана топ «құтылып», қалған барлық жазасы даярланып қойған немесе адасқандар деп есептейтін мұндай дихотомия (екіге жару) әлеуметтегі өзара қарым-қатынасқа, қоғамдағы басқа адамдармен қатынас</w:t>
      </w:r>
      <w:r w:rsidR="00CE0280">
        <w:rPr>
          <w:rFonts w:asciiTheme="majorBidi" w:hAnsiTheme="majorBidi" w:cstheme="majorBidi"/>
          <w:sz w:val="28"/>
          <w:szCs w:val="28"/>
          <w:lang w:val="kk-KZ"/>
        </w:rPr>
        <w:t>қа өз әсерін тигізбей қоймайды.</w:t>
      </w:r>
    </w:p>
    <w:p w:rsidR="00A304F4" w:rsidRDefault="00A304F4"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 xml:space="preserve">Осы уақытқа дейін Қазақстандағы діни бірегейліктің ішінде инклюзивті және эксклюзивті діни түсіндірмелердің танымалдық деңгейін зерделеу жөнінде ауқымды зерттеулер жүргізіліп көрмепті. Сондай-ақ ҚМДБ өкілдері арасында да діни плюрализмнің даму деңгейін анықтауға бағытталған зерттеулер болған жоқ. ҚМДБ бағынышты медреселер мен жоғары оқу орындарының оқу бағдарламаларында эксклюзивті діни түсіндірмелердің бар/жоқ екендігін ешкім арнайы зерттеген де жоқ. </w:t>
      </w:r>
      <w:r w:rsidR="00E442A4">
        <w:rPr>
          <w:rFonts w:asciiTheme="majorBidi" w:hAnsiTheme="majorBidi" w:cstheme="majorBidi"/>
          <w:sz w:val="28"/>
          <w:szCs w:val="28"/>
          <w:lang w:val="kk-KZ"/>
        </w:rPr>
        <w:t>Сондықтан біздің ғылыми зерттеу жобамыз осы олқылықтың орнын толтыруға бағдарланған.</w:t>
      </w:r>
    </w:p>
    <w:p w:rsidR="000E2AC2" w:rsidRPr="00FC222F" w:rsidRDefault="000E2AC2" w:rsidP="00961980">
      <w:pPr>
        <w:shd w:val="clear" w:color="auto" w:fill="FFFFFF"/>
        <w:jc w:val="both"/>
        <w:rPr>
          <w:rFonts w:asciiTheme="majorBidi" w:hAnsiTheme="majorBidi" w:cstheme="majorBidi"/>
          <w:color w:val="000000"/>
          <w:sz w:val="28"/>
          <w:szCs w:val="28"/>
          <w:lang w:val="kk-KZ"/>
        </w:rPr>
      </w:pPr>
    </w:p>
    <w:p w:rsidR="000E2AC2" w:rsidRPr="00FC222F" w:rsidRDefault="000E2AC2" w:rsidP="00961980">
      <w:pPr>
        <w:shd w:val="clear" w:color="auto" w:fill="FFFFFF"/>
        <w:jc w:val="both"/>
        <w:rPr>
          <w:rFonts w:asciiTheme="majorBidi" w:hAnsiTheme="majorBidi" w:cstheme="majorBidi"/>
          <w:b/>
          <w:bCs/>
          <w:color w:val="000000"/>
          <w:sz w:val="28"/>
          <w:szCs w:val="28"/>
          <w:lang w:val="kk-KZ"/>
        </w:rPr>
      </w:pPr>
    </w:p>
    <w:p w:rsidR="000E2AC2" w:rsidRPr="00FC222F" w:rsidRDefault="000E2AC2" w:rsidP="00961980">
      <w:pPr>
        <w:jc w:val="center"/>
        <w:rPr>
          <w:rFonts w:asciiTheme="majorBidi" w:hAnsiTheme="majorBidi" w:cstheme="majorBidi"/>
          <w:b/>
          <w:bCs/>
          <w:color w:val="000000"/>
          <w:sz w:val="28"/>
          <w:szCs w:val="28"/>
          <w:lang w:val="kk-KZ"/>
        </w:rPr>
      </w:pPr>
    </w:p>
    <w:p w:rsidR="00A304F4" w:rsidRPr="00FC222F" w:rsidRDefault="00A304F4" w:rsidP="00961980">
      <w:pPr>
        <w:jc w:val="center"/>
        <w:rPr>
          <w:rFonts w:asciiTheme="majorBidi" w:hAnsiTheme="majorBidi" w:cstheme="majorBidi"/>
          <w:bCs/>
          <w:color w:val="000000"/>
          <w:sz w:val="28"/>
          <w:szCs w:val="28"/>
          <w:lang w:val="kk-KZ"/>
        </w:rPr>
      </w:pPr>
      <w:r w:rsidRPr="00FC222F">
        <w:rPr>
          <w:rFonts w:asciiTheme="majorBidi" w:hAnsiTheme="majorBidi" w:cstheme="majorBidi"/>
          <w:bCs/>
          <w:color w:val="000000"/>
          <w:sz w:val="28"/>
          <w:szCs w:val="28"/>
          <w:lang w:val="kk-KZ"/>
        </w:rPr>
        <w:br w:type="page"/>
      </w:r>
    </w:p>
    <w:p w:rsidR="000E2AC2" w:rsidRPr="00FC222F" w:rsidRDefault="000E2AC2" w:rsidP="00961980">
      <w:pPr>
        <w:jc w:val="center"/>
        <w:rPr>
          <w:rFonts w:asciiTheme="majorBidi" w:hAnsiTheme="majorBidi" w:cstheme="majorBidi"/>
          <w:bCs/>
          <w:color w:val="000000"/>
          <w:sz w:val="28"/>
          <w:szCs w:val="28"/>
          <w:lang w:val="kk-KZ"/>
        </w:rPr>
      </w:pPr>
      <w:r w:rsidRPr="00FC222F">
        <w:rPr>
          <w:rFonts w:asciiTheme="majorBidi" w:hAnsiTheme="majorBidi" w:cstheme="majorBidi"/>
          <w:bCs/>
          <w:color w:val="000000"/>
          <w:sz w:val="28"/>
          <w:szCs w:val="28"/>
          <w:lang w:val="kk-KZ"/>
        </w:rPr>
        <w:lastRenderedPageBreak/>
        <w:t>НЕГІЗГІ БӨЛІМ</w:t>
      </w:r>
    </w:p>
    <w:p w:rsidR="000E2AC2" w:rsidRPr="00FC222F" w:rsidRDefault="000E2AC2" w:rsidP="00961980">
      <w:pPr>
        <w:shd w:val="clear" w:color="auto" w:fill="FFFFFF"/>
        <w:jc w:val="center"/>
        <w:rPr>
          <w:rFonts w:asciiTheme="majorBidi" w:hAnsiTheme="majorBidi" w:cstheme="majorBidi"/>
          <w:sz w:val="28"/>
          <w:szCs w:val="28"/>
          <w:lang w:val="kk-KZ"/>
        </w:rPr>
      </w:pPr>
    </w:p>
    <w:p w:rsidR="00A304F4" w:rsidRPr="00683AAD" w:rsidRDefault="00683AAD" w:rsidP="00683AAD">
      <w:pPr>
        <w:pStyle w:val="a3"/>
        <w:numPr>
          <w:ilvl w:val="0"/>
          <w:numId w:val="19"/>
        </w:numPr>
        <w:shd w:val="clear" w:color="auto" w:fill="FFFFFF"/>
        <w:tabs>
          <w:tab w:val="left" w:pos="1134"/>
        </w:tabs>
        <w:spacing w:after="0" w:line="240" w:lineRule="auto"/>
        <w:ind w:left="0" w:firstLine="567"/>
        <w:jc w:val="both"/>
        <w:rPr>
          <w:rFonts w:asciiTheme="majorBidi" w:hAnsiTheme="majorBidi" w:cstheme="majorBidi"/>
          <w:sz w:val="28"/>
          <w:szCs w:val="28"/>
          <w:lang w:val="kk-KZ"/>
        </w:rPr>
      </w:pPr>
      <w:r w:rsidRPr="00683AAD">
        <w:rPr>
          <w:rFonts w:asciiTheme="majorBidi" w:hAnsiTheme="majorBidi" w:cstheme="majorBidi"/>
          <w:sz w:val="28"/>
          <w:szCs w:val="28"/>
          <w:lang w:val="kk-KZ"/>
        </w:rPr>
        <w:t xml:space="preserve">ДІНИ БІРЕГЕЙЛІКТІҢ ИНКЛЮЗИВТІ ЖӘНЕ ЭКСКЛЮЗИВТІ ҚЫРЛАРЫН ЗЕРТТЕУДІҢ ТЕОРИЯЛЫҚ-ӘДІСНАМАЛЫҚ МӘСЕЛЕЛЕРІ </w:t>
      </w:r>
    </w:p>
    <w:p w:rsidR="00683AAD" w:rsidRDefault="00683AAD" w:rsidP="00683AAD">
      <w:pPr>
        <w:ind w:firstLine="567"/>
        <w:jc w:val="both"/>
        <w:rPr>
          <w:rFonts w:asciiTheme="majorBidi" w:hAnsiTheme="majorBidi" w:cstheme="majorBidi"/>
          <w:sz w:val="28"/>
          <w:szCs w:val="28"/>
          <w:lang w:val="kk-KZ"/>
        </w:rPr>
      </w:pPr>
    </w:p>
    <w:p w:rsidR="005437F1" w:rsidRPr="00B01FBE" w:rsidRDefault="005437F1" w:rsidP="00683AAD">
      <w:pPr>
        <w:ind w:firstLine="567"/>
        <w:jc w:val="both"/>
        <w:rPr>
          <w:rFonts w:asciiTheme="majorBidi" w:hAnsiTheme="majorBidi" w:cstheme="majorBidi"/>
          <w:sz w:val="28"/>
          <w:szCs w:val="28"/>
          <w:lang w:val="kk-KZ"/>
        </w:rPr>
      </w:pPr>
      <w:r w:rsidRPr="00B01FBE">
        <w:rPr>
          <w:rFonts w:asciiTheme="majorBidi" w:hAnsiTheme="majorBidi" w:cstheme="majorBidi"/>
          <w:sz w:val="28"/>
          <w:szCs w:val="28"/>
          <w:lang w:val="kk-KZ"/>
        </w:rPr>
        <w:t>Бірегейліктің көптеген анықтамалары бар. Бірегейлік қайсыбір объектінің (субъектіні) басқа объектімен сәйкестігін, индивидтің басқа адамдармен, топпен, идеалмен, біздің жағдайымызда белгілі бір ұлтпен ортақ тұстарын немесе ортақ емес қырларын, сецификалық белгілерін анықтайтын іс-қимыл. «Идентификация» терминін 1921 жылы автриялық психолог З.Фрейд «Көпшілік психологиясы және Мен анализі» еңбегінде алғаш қолданды. Өзін-өзі дамытуда, субъектіні объектімен жаза алдындағы қорқыныш, махаббатты жоғалтып алудағы қорқынышпен ессіз теңестіруде «Мен»-нің қабілеттерін қамтамасыз ететін механизмнің орталығы ретінде идентификациясын алғаш түсіндіре бастаған адам. Идентификация – топтастырушы фактор, «Мен» шеңберінен шығуға, өзгелердің ауыртпалығын сезінуге көмектеседі. Идентификация әлеуметтенуге жәрдем береді, яғни, адамды әлеуметтік нормаларды іс-әрекетін басқаратын өзінің ішкі нұсқауы ретінде қабылдауа дайындайды, сонымен қатар объективті және сараланған өзін-өзі бағалауға бейімдейді [</w:t>
      </w:r>
      <w:r w:rsidR="00CB52DE" w:rsidRPr="00B01FBE">
        <w:rPr>
          <w:rFonts w:asciiTheme="majorBidi" w:hAnsiTheme="majorBidi" w:cstheme="majorBidi"/>
          <w:sz w:val="28"/>
          <w:szCs w:val="28"/>
          <w:lang w:val="kk-KZ"/>
        </w:rPr>
        <w:t>14</w:t>
      </w:r>
      <w:r w:rsidRPr="00B01FBE">
        <w:rPr>
          <w:rFonts w:asciiTheme="majorBidi" w:hAnsiTheme="majorBidi" w:cstheme="majorBidi"/>
          <w:sz w:val="28"/>
          <w:szCs w:val="28"/>
          <w:lang w:val="kk-KZ"/>
        </w:rPr>
        <w:t>]. З.Фрейдтің психоанализ теориясы әлеуметтік топпен өзін бірдей санаудың кез келгенін бейсаналы түрде әртүрлі топтарды «өзіміз», «бөтендер» деп бөлу секілді психологиялық механизмнің әрқашан және әмбебап жұмыс істеу нәтижесі деп түсіндіреді. Америкалық әлеуметтанушы Э.Эриксон бірегейлік теориясының негізін қалаған. Сөйтіп «бірегейлік» терминін ғылыми айналымға енгізген. Ол өзінің зерттеулерінде басты назарды адамдағы бірегейлікті жүзеге асыру мәселесіне бөлді. Ол адамдағы діни бірегейлікті дамудан көрді, бірінші кезекте бейімделген құрылымды «Мен» индивидіндегі өмірлік тәжірибені ұйымдастыру прпоцесі» ретінде көрді [</w:t>
      </w:r>
      <w:r w:rsidR="00CB52DE" w:rsidRPr="00B01FBE">
        <w:rPr>
          <w:rFonts w:asciiTheme="majorBidi" w:hAnsiTheme="majorBidi" w:cstheme="majorBidi"/>
          <w:sz w:val="28"/>
          <w:szCs w:val="28"/>
          <w:lang w:val="kk-KZ"/>
        </w:rPr>
        <w:t>15</w:t>
      </w:r>
      <w:r w:rsidRPr="00B01FBE">
        <w:rPr>
          <w:rFonts w:asciiTheme="majorBidi" w:hAnsiTheme="majorBidi" w:cstheme="majorBidi"/>
          <w:sz w:val="28"/>
          <w:szCs w:val="28"/>
          <w:lang w:val="kk-KZ"/>
        </w:rPr>
        <w:t>]. Ол әлеуметтік бірегейлікті индивидтің тарихи кезеңіне және сол кезеңдегі тұлғааралық әрекеттестікке тән орган</w:t>
      </w:r>
      <w:r w:rsidR="00CE0280">
        <w:rPr>
          <w:rFonts w:asciiTheme="majorBidi" w:hAnsiTheme="majorBidi" w:cstheme="majorBidi"/>
          <w:sz w:val="28"/>
          <w:szCs w:val="28"/>
          <w:lang w:val="kk-KZ"/>
        </w:rPr>
        <w:t>икалық мүлік ретінде анықтайды.</w:t>
      </w:r>
    </w:p>
    <w:p w:rsidR="005437F1" w:rsidRPr="00B01FBE" w:rsidRDefault="005437F1" w:rsidP="005437F1">
      <w:pPr>
        <w:ind w:firstLine="567"/>
        <w:jc w:val="both"/>
        <w:rPr>
          <w:rFonts w:asciiTheme="majorBidi" w:hAnsiTheme="majorBidi" w:cstheme="majorBidi"/>
          <w:sz w:val="28"/>
          <w:szCs w:val="28"/>
          <w:lang w:val="kk-KZ"/>
        </w:rPr>
      </w:pPr>
      <w:r w:rsidRPr="00B01FBE">
        <w:rPr>
          <w:rFonts w:asciiTheme="majorBidi" w:hAnsiTheme="majorBidi" w:cstheme="majorBidi"/>
          <w:sz w:val="28"/>
          <w:szCs w:val="28"/>
          <w:lang w:val="kk-KZ"/>
        </w:rPr>
        <w:t>Діни бірегейлік өзін-өзі танумен, эмоциалық теңдікпен және индивидтің белгілі бір дінге, өмір салтына, қауымға субъективті қатыстылығымен тығыз қалыптасады. Ол өзін азаматтық, отбасылық, кәсібилік және басқа да бірегейлікке қатысты ете отырып басымдыққа ие болуы мүмкін. Діни бірегейлікті жүзеге асыру бұл сыртқы (әлеуметтік) және ішкі жағдайы адамды дінге жүгінуге, ал діни бірегейліктің өзі азаматтық, ұлттық, мәдени (және басқа да) әлеуметтік бірегейліктің түрін жүзеге асыруда кер</w:t>
      </w:r>
      <w:r w:rsidR="00CE0280">
        <w:rPr>
          <w:rFonts w:asciiTheme="majorBidi" w:hAnsiTheme="majorBidi" w:cstheme="majorBidi"/>
          <w:sz w:val="28"/>
          <w:szCs w:val="28"/>
          <w:lang w:val="kk-KZ"/>
        </w:rPr>
        <w:t>ісінше нәтиже беретін процесс.</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Қазіргі заманғы шетелдік және отандық дискурстағы діни/исламдық бірегейлікті зерттеулер бірегейліктің құрылымын құрайтын ұғымдардың логикалық, тарихи тұжырымдалуы мен кешендік ыңғайларды қолдануды талап етеді. Егер де шетелдік зерттеулерде діни/исламдық бірегейліктердің ерекшелігі мен </w:t>
      </w:r>
      <w:r w:rsidR="004B6BC6">
        <w:rPr>
          <w:rFonts w:asciiTheme="majorBidi" w:hAnsiTheme="majorBidi" w:cstheme="majorBidi"/>
          <w:sz w:val="28"/>
          <w:szCs w:val="28"/>
          <w:lang w:val="kk-KZ"/>
        </w:rPr>
        <w:t xml:space="preserve">төлтумалығын ашып көрсететін сәйкес </w:t>
      </w:r>
      <w:r w:rsidRPr="00B15F1B">
        <w:rPr>
          <w:rFonts w:asciiTheme="majorBidi" w:hAnsiTheme="majorBidi" w:cstheme="majorBidi"/>
          <w:sz w:val="28"/>
          <w:szCs w:val="28"/>
          <w:lang w:val="kk-KZ"/>
        </w:rPr>
        <w:t xml:space="preserve">гуманитарлы тезаурус қалыптасып үлгерсе, отандық дінтануда глоссарийлік қоры әлі де қалыптасу үстінде. Осыған орай діни/исламдық бірегейліктің мазмұнын ашып қана </w:t>
      </w:r>
      <w:r w:rsidRPr="00B15F1B">
        <w:rPr>
          <w:rFonts w:asciiTheme="majorBidi" w:hAnsiTheme="majorBidi" w:cstheme="majorBidi"/>
          <w:sz w:val="28"/>
          <w:szCs w:val="28"/>
          <w:lang w:val="kk-KZ"/>
        </w:rPr>
        <w:lastRenderedPageBreak/>
        <w:t>қоймай, концептуалды және әдіснамалық бағыттардың жаңа мүмкіншіліктерін де айқындауға мүмкіндік бере алатын әдістер мен әдістемелік тұрғыларды а</w:t>
      </w:r>
      <w:r w:rsidR="00CE0280">
        <w:rPr>
          <w:rFonts w:asciiTheme="majorBidi" w:hAnsiTheme="majorBidi" w:cstheme="majorBidi"/>
          <w:sz w:val="28"/>
          <w:szCs w:val="28"/>
          <w:lang w:val="kk-KZ"/>
        </w:rPr>
        <w:t>нықтау маңызды болып табылады.</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Бірегейлік мәселесі, мәселен, постмодернизмде тоталитарлық идеологиядан, биліктен, әлеуметтіліктен босату мәселесі ретінде діни бірегейлікті түсіндіруде екіжақты мағынаға ие, себебі ол Абсолют, Құдай арқылы орталықтандырылады.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Діни дәстүр үшін «</w:t>
      </w:r>
      <w:r w:rsidR="00900BCD">
        <w:rPr>
          <w:rFonts w:asciiTheme="majorBidi" w:hAnsiTheme="majorBidi" w:cstheme="majorBidi"/>
          <w:sz w:val="28"/>
          <w:szCs w:val="28"/>
          <w:lang w:val="kk-KZ"/>
        </w:rPr>
        <w:t>шайылудың</w:t>
      </w:r>
      <w:r w:rsidRPr="00B15F1B">
        <w:rPr>
          <w:rFonts w:asciiTheme="majorBidi" w:hAnsiTheme="majorBidi" w:cstheme="majorBidi"/>
          <w:sz w:val="28"/>
          <w:szCs w:val="28"/>
          <w:lang w:val="kk-KZ"/>
        </w:rPr>
        <w:t>», сәйкессіздіктің болмағаны абзал, ол діннің және діни өзін сәйкестендірудің тұрақты көрсеткіші болып табылады. Плюрализм жағдайындағы дiни бiрегейлік келесідей құрастырылады:</w:t>
      </w:r>
    </w:p>
    <w:p w:rsidR="00B15F1B" w:rsidRPr="00B15F1B" w:rsidRDefault="00B15F1B" w:rsidP="00906432">
      <w:pPr>
        <w:numPr>
          <w:ilvl w:val="0"/>
          <w:numId w:val="7"/>
        </w:numPr>
        <w:tabs>
          <w:tab w:val="left" w:pos="1134"/>
        </w:tabs>
        <w:ind w:left="0"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Мәдени-тарихи дәстүрмен;</w:t>
      </w:r>
    </w:p>
    <w:p w:rsidR="00B15F1B" w:rsidRPr="00B15F1B" w:rsidRDefault="00B15F1B" w:rsidP="00906432">
      <w:pPr>
        <w:numPr>
          <w:ilvl w:val="0"/>
          <w:numId w:val="7"/>
        </w:numPr>
        <w:tabs>
          <w:tab w:val="left" w:pos="1134"/>
        </w:tabs>
        <w:ind w:left="0"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Әлеуметтік ортамен;</w:t>
      </w:r>
    </w:p>
    <w:p w:rsidR="00B15F1B" w:rsidRPr="00B15F1B" w:rsidRDefault="00B15F1B" w:rsidP="00906432">
      <w:pPr>
        <w:numPr>
          <w:ilvl w:val="0"/>
          <w:numId w:val="7"/>
        </w:numPr>
        <w:tabs>
          <w:tab w:val="left" w:pos="1134"/>
        </w:tabs>
        <w:ind w:left="0"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Жеке индивидпен, сондықтан оның мазмұнын көптеген әдіснамалық ыңғайлардың көмегімен ғана мүмкін.</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Діни бірегейліктің мағыналық мазмұнын ашу үшін әмбебап әдіснаманы табудың қиындығы плюрализм мен неолиберализмнің қалыптасуымен байланысты. Плюрализм идеологиясын ұстанған қоғамда неолибералды тұлға «коллажды» алуан жүзді діни бірегейлігі бар тұлға ретінде көрініс табады. Тіпті, өздерінің ізбасарларымен қатар доктриналары бар дәстүрлі емес діни ұйымдар, өзіндік бірегейлікті және діни өзіндік сананы қалыптастырады. Де-идентификация бұл өзін-өзі сәйкестендіру, себебі бірегейлікті деко</w:t>
      </w:r>
      <w:r w:rsidR="00C005CA" w:rsidRPr="00B15F1B">
        <w:rPr>
          <w:rFonts w:asciiTheme="majorBidi" w:hAnsiTheme="majorBidi" w:cstheme="majorBidi"/>
          <w:sz w:val="28"/>
          <w:szCs w:val="28"/>
          <w:lang w:val="kk-KZ"/>
        </w:rPr>
        <w:t>н</w:t>
      </w:r>
      <w:r w:rsidRPr="00B15F1B">
        <w:rPr>
          <w:rFonts w:asciiTheme="majorBidi" w:hAnsiTheme="majorBidi" w:cstheme="majorBidi"/>
          <w:sz w:val="28"/>
          <w:szCs w:val="28"/>
          <w:lang w:val="kk-KZ"/>
        </w:rPr>
        <w:t xml:space="preserve">струкциялау үдерісі унификацияны, бұқаралықты бұзып шынайы бірегейлікке өтуден басталады. </w:t>
      </w:r>
      <w:r w:rsidRPr="00B15F1B">
        <w:rPr>
          <w:rFonts w:asciiTheme="majorBidi" w:hAnsiTheme="majorBidi" w:cstheme="majorBidi"/>
          <w:bCs/>
          <w:sz w:val="28"/>
          <w:szCs w:val="28"/>
          <w:lang w:val="kk-KZ"/>
        </w:rPr>
        <w:t xml:space="preserve">Жалпы, постмодернизмдегі бірегейлік мәселесі – ең күрделі және өте қарама-қайшы, себебі, бір жағынан, адам өзіндік сәйкестендіруге құқығы бар және бұл адамның демократиялық құқықтарының бірі, басқа жағынан, бірегейлік дегеніміз өзін бір нәрсемен, біреумен теңестіру болып табылады, сонда, постмодернизм бойынша, бірегейлік жекетұлғалық мазмұнды жояды. </w:t>
      </w:r>
      <w:r w:rsidRPr="00B15F1B">
        <w:rPr>
          <w:rFonts w:asciiTheme="majorBidi" w:hAnsiTheme="majorBidi" w:cstheme="majorBidi"/>
          <w:sz w:val="28"/>
          <w:szCs w:val="28"/>
          <w:lang w:val="kk-KZ"/>
        </w:rPr>
        <w:t>Мишель Фуко көптік бірегейлік туралы, басқа ғалымдар – ризомдық, клиптік бірегейлік туралы айтады. Мен жән</w:t>
      </w:r>
      <w:r w:rsidR="00900BCD">
        <w:rPr>
          <w:rFonts w:asciiTheme="majorBidi" w:hAnsiTheme="majorBidi" w:cstheme="majorBidi"/>
          <w:sz w:val="28"/>
          <w:szCs w:val="28"/>
          <w:lang w:val="kk-KZ"/>
        </w:rPr>
        <w:t>е</w:t>
      </w:r>
      <w:r w:rsidRPr="00B15F1B">
        <w:rPr>
          <w:rFonts w:asciiTheme="majorBidi" w:hAnsiTheme="majorBidi" w:cstheme="majorBidi"/>
          <w:sz w:val="28"/>
          <w:szCs w:val="28"/>
          <w:lang w:val="kk-KZ"/>
        </w:rPr>
        <w:t xml:space="preserve"> Басқа постмодерндік бірегейлік туралы сұрақтың мәнмәтінінде мәдениеттердің, діндердің, мәдени-діни бірегейліктердің репрессивтік емес кездесудің, өзара қатынасының жобасы ретінде түсініледі.</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Постмодернизмдегі мәдени және діни бірегейлік сұрағына қатысты қойылған мәселелер XXI жүзжылдықта өте танымал бола бастаған діни постмодернизмнің арнасында жатыр.</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Әлбетте, діни постмодернизм дінді әлеуметтік-мәдени феномен ретінде қайта құратын бағыт болып табылмайды, алайда, ол оның конфессионалды-дәстүрлі бейілділігін сынға алады. Бұл контекстте діни бірегейлік әрқилы көрініс табады, оның парадигмасы – діни дәстүрлер мен діни бірегейлікктерді біріктіру. Діни бірегейлікті жоғалту және жаңа діни бірегейлікті құрастыру әрекеттері – діни постмодернизмнің басты қағидалары. Жаңа (постдіни) бірегейліктің жобасын жүзеге асыру үшін  ұсынылып отырған әдіс – кешенді әлеуметтік, себебі онда модернистік және постмодернитсік екі әлеуметтілік те біріктіріледі.</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Соңғы кезде социогуманитарлық дискурста қанат жайған діни </w:t>
      </w:r>
      <w:r w:rsidRPr="00B15F1B">
        <w:rPr>
          <w:rFonts w:asciiTheme="majorBidi" w:hAnsiTheme="majorBidi" w:cstheme="majorBidi"/>
          <w:sz w:val="28"/>
          <w:szCs w:val="28"/>
          <w:lang w:val="kk-KZ"/>
        </w:rPr>
        <w:lastRenderedPageBreak/>
        <w:t xml:space="preserve">бірегейліктің мәні мен өзгешелігі туралы пікірталаста мәселелік шарасына дәстүрлі маркерлерді: діни рәміздікті, рәсімді және т.б. тартады. Осыған орай, діни бірегейлікпен байланысты сенім мен сананың, ғылым мен діннің үйлесімділігіне, зайырлы және діни құндылықтар теңгеріміне жету секілді мәселелерді шешу үшін диалектиканың әдістерін белсенді тартудың ұсыныстары пайда болуда, ол түгілі, діни бірегейліктің типтерін этнодіни бірегейлік, проваславтық, католиктік, протестанттық, исламдық және т.б. деп жіктеу барысында неодиалектикалық тәсілді мәдени кеңістікте қоммуникативті біріктіруші ретінде қолдануға болады.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Ис</w:t>
      </w:r>
      <w:r w:rsidR="004930B0">
        <w:rPr>
          <w:rFonts w:asciiTheme="majorBidi" w:hAnsiTheme="majorBidi" w:cstheme="majorBidi"/>
          <w:sz w:val="28"/>
          <w:szCs w:val="28"/>
          <w:lang w:val="kk-KZ"/>
        </w:rPr>
        <w:t>лам бірегейлігінің қалыптасуы –</w:t>
      </w:r>
      <w:r w:rsidRPr="00B15F1B">
        <w:rPr>
          <w:rFonts w:asciiTheme="majorBidi" w:hAnsiTheme="majorBidi" w:cstheme="majorBidi"/>
          <w:sz w:val="28"/>
          <w:szCs w:val="28"/>
          <w:lang w:val="kk-KZ"/>
        </w:rPr>
        <w:t xml:space="preserve"> дәстүрлі-мәдени бірегейліктің мәнмәтінінде ашуға болатын мәдени-тарихи мәселе. Ислам бірегейлігінің мәселесі сондай-ақ діни антропология мен саясаттанудың пәні болып табылады, сондықтан жеке мәселелерді шешу мақсатында әлеуметтік антропологияның және саяси компаративистиканың әдістері сәтті қолданылады. Ислам бірегейлігінінің мәселелерін зерттеуге қабілетті әдіснамалық позициялар белгілі бір қоғамның дүниетанымдық парадигмаларымен айқындалады. Ислам бірегейлігінің мәні мен ерекшелігін ашу мақсатында әмбебап әдіснама жасау мен оны қолдануға талпыныс негізсіз болып табылады, себебі ислам бірегейлігі феномені – күрделі, көпмағыналы және оның семантикалық мағынасы тек онда қамтылған көптеген концептуалды мәндердің жиынтығында ғана анықталады. Діни бірегейлікті зерттеудегі әдістер мен ыңғайлардың әралуандығы, бұл ыңғайларды ойлап тапқан дінтанулық, антропологиялық және әлеуметтік мектептердің әртүрлілігімен түсіндіріледі. Мысалы, бірегейліктің мәнін ашуда ХХ жүзжылдықта кеңінен қолданылған постструктуралистік әдістер өнімді болды, себебі оны полисемантикалық концепт ретінде түсіндірді. Саясаттануда бірегейлік мәселесіне саяси референция сипаты беріледі, ал бірегейлікті қалыптастыру бірегейлікті, оның ішінде діни бірегейлікті де қалыптастыратын саяси идеологиямен және политтехнологиялармен байланысты. Заманауи гуманитарлық ғылымда бірегейлік плюрализм позициясынан қарастырылады, тегінде, плюрализм немесе плюралдық әдіснама бірегейліктің мәнін анықтауда, әсіресе бірегейліктің типтерін түсіндіруде тиімді ыңғайлардың біріне айналуда. Мында плюрализмнің әдіснамалық тұжырымдама ретінде прагматизм, позитивизм, сыни рационализм, діни персонализм секілді философиялық бағыттарда дамығанын айтып кету жөн. Оған қоса, плюрализм әдіснамасы постмодерн дәуірінде діни бірегейліктің феноменологиялық мәнін анықтаудағы толықтай көңілге қонымдысы болып табылады.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Исламдық бірегейлік феномені ислам әлемінің, исламдық мәдени дәстүрдің мәдени-әлеуметтік шынайылығын қалыптастыру барысында пайда болады. Дәл сол үшін оны исламның мәдени шынайылығында болған және болып жатқан мәдени үдерістерден тыс қарастыруға мүмкін емес. Сондықтан да оны қарастыру барысында мәселен Л. Уайт, К. Гирц және т.б. секілді  антропологиялық мектептердің зерттеулері қажет, олардың арқасында адамды сәйкестендіру үдерісіндегі мәдениетаралық коммуникативті ойлауды қалыптастыратын ислам мәдениетінің коммуникативті мазмұны айқындалады. Өзіндік сәйкестендеру үдерісіне ықпал ететін коммуникативті мәдени </w:t>
      </w:r>
      <w:r w:rsidRPr="00B15F1B">
        <w:rPr>
          <w:rFonts w:asciiTheme="majorBidi" w:hAnsiTheme="majorBidi" w:cstheme="majorBidi"/>
          <w:sz w:val="28"/>
          <w:szCs w:val="28"/>
          <w:lang w:val="kk-KZ"/>
        </w:rPr>
        <w:lastRenderedPageBreak/>
        <w:t xml:space="preserve">кеңістіктің шегі мен мәнін анықтау «бірегейліктің жырмалануы», «бірегейліктің аккультурациясы», «бірегейліктің тұлғасыздауы» және т.б. секілді мәселелерді түсіндіру үшін өте маңызды.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Тарихи-мәдени әдіснама ислам бірегейлігі үдерісінің терең құрылымдарын айқындауға және оның қалыптасуындағы мәдени және діни дәстүрдің ықпалын анықтауға мүмкіндік береді. Сондай-ақ бұл әдіснама әр түрлі мәдени қоғамдардағы ислами бірегейліктің динамикасы мен өзгеруін түсіндіру үшін де сәтті. Ислами бірегейліктің мазмұнын діни бірегейліктерді қарама-қарсы, дихотомиялық қарсы қою мақсатында емес, мәдени-діни дәстүрлермен қалыптасқан бірегейліктердегі жалпы мен жеке даралықты табу үшін мәдени көпірлерді өзара толықтырушы етіп «салу» мақсатындағы салыстырмалы талдау үдерісінде мазмұнын ашуға мүмкіндік беретін діни компаративистика әдісі да табысты болып табылады.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Исламдық бірегейлік мәселесін қоюдың қиындығы қазіргі заманның діни тақырыбына тиесілі бірқатар сұрақтармен байланысты: жаңа бірегейлікті қалыптастырумен, діни радикализм идеяларын таратумен, ислам мәселесінің саясилануымен, зайырлы мемлекеттердің діни саясатының бірмәнді еместігімен, діни конверсиялармен және т.б.</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Сонымен қатар ХХІ жүзжылдықтың постсекулярлы қоғамы постсекулярлық үдерісін әртекті теориялар және бірмәнді емес түсіндірулер арқылы айқындай келеді. Әлемнің десакралдылығы дәстүрлі діндердің оны сакралды етуге емес, керісінше оның ішіне құрылуға әрекеттенуінен көрінеді, сондықтан да қоғамды діндендіру саласындағы реформалар қолдауға да, қарсылыққа та тап болады. Бүгінде дін қоғамдық сананы қалыптастыруда маңызды тетігі болып табылады. Ислам үлгісінде біз ол ойды растай аламыз. Діндердің даму болшағы жоқ, олардың ықпалы күннен күнге азаяды деп нандырған ХХ ғасырдың басында әйгілі болған дін өлімі туралы теориялар қазіргі әлемде расталмады. Теорилар позитивистик, фрейдистік, марксистік ыңғайларға негізделген болатын.</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Діни бірегейлік туралы мәселесі онтологиялық негізге қатынассыз тұрғысында қарастырылған. Дегенмен, тарихи шындық мынадай: XX ғасырдың соңында және XXI ғасырдың басында діни қайта жаңғыру пайда болды. Посткеңестік кеңістіктегі исламның жаңғыруы ұзаққа созылған үдеріс болып табылады, ол әлі күнге дейін жалғасып келеді және осыған байланысты исламдық бірегейлік мәселесі қайта-қайта жаңартылып отырды. Посткеңестік пікірталаста исламдық бірегейлік дегеніміз не, ол қалай өзгерді және оның 2000 жылдан бүгінгі күнге дейін өзгерісі қандай? Барлық осы сұрақтар әртүрлі әдіснамалық тәсілдерді қажет ететін аса күрделі мәселелерді көтерді.</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Исламдық бірегейліктің діни талдауына діннің феноменологиясы, діннің антропологиясы, дін социологиясы, ислам салыстырмалы зерттеулері сияқты әдістер кіреді, өйткені осы әдістер арқылы ғана исламдық бірегейлік құбылысының объективті түрде ашылуы мүмкін. ХХ-ХХІ ғасырдағы әмбебап діни парадигмалардың ашылуы мен дамуы мақсатында дінді, діни және діни процестерді түсіндіру сияқты ғылыми әдіснаманы қолданудағы перспективалар пайда болды.</w:t>
      </w:r>
    </w:p>
    <w:p w:rsidR="00B15F1B" w:rsidRPr="00B15F1B" w:rsidRDefault="004930B0" w:rsidP="00B15F1B">
      <w:pPr>
        <w:ind w:firstLine="567"/>
        <w:jc w:val="both"/>
        <w:rPr>
          <w:rFonts w:asciiTheme="majorBidi" w:hAnsiTheme="majorBidi" w:cstheme="majorBidi"/>
          <w:sz w:val="28"/>
          <w:szCs w:val="28"/>
          <w:lang w:val="kk-KZ"/>
        </w:rPr>
      </w:pPr>
      <w:r>
        <w:rPr>
          <w:rFonts w:asciiTheme="majorBidi" w:hAnsiTheme="majorBidi" w:cstheme="majorBidi"/>
          <w:sz w:val="28"/>
          <w:szCs w:val="28"/>
          <w:lang w:val="kk-KZ"/>
        </w:rPr>
        <w:lastRenderedPageBreak/>
        <w:t xml:space="preserve">«Дін ғылымы» дискурсы дінтану </w:t>
      </w:r>
      <w:r w:rsidR="00B15F1B" w:rsidRPr="00B15F1B">
        <w:rPr>
          <w:rFonts w:asciiTheme="majorBidi" w:hAnsiTheme="majorBidi" w:cstheme="majorBidi"/>
          <w:sz w:val="28"/>
          <w:szCs w:val="28"/>
          <w:lang w:val="kk-KZ"/>
        </w:rPr>
        <w:t>сияқты бағыттың пайда болуына жемісті болды, оның шеңберінде теология, философия және т.б. салаларында тереңдетілген пәнаралық зерттеулер басталды. Дін мәселелерін теология немесе ғылым тұрғысынан түсіндіру үшін қолданылатын әйгілі «трансценденттікті алып тастау» қағидаты діннің сипаттамасы үшін феноменологияны, діннің түсіндірме феноменологиясын, діннің неофеноменологиясы сияқты салаларда пайда болған методологиялардың пайда болуына ықпал етті [1</w:t>
      </w:r>
      <w:r w:rsidR="00CB52DE">
        <w:rPr>
          <w:rFonts w:asciiTheme="majorBidi" w:hAnsiTheme="majorBidi" w:cstheme="majorBidi"/>
          <w:sz w:val="28"/>
          <w:szCs w:val="28"/>
          <w:lang w:val="kk-KZ"/>
        </w:rPr>
        <w:t>6</w:t>
      </w:r>
      <w:r w:rsidR="00B15F1B" w:rsidRPr="00B15F1B">
        <w:rPr>
          <w:rFonts w:asciiTheme="majorBidi" w:hAnsiTheme="majorBidi" w:cstheme="majorBidi"/>
          <w:sz w:val="28"/>
          <w:szCs w:val="28"/>
          <w:lang w:val="kk-KZ"/>
        </w:rPr>
        <w:t>. с. 859], олар дәстүрлі діни бірегейлікті зерттеу үшін тиімді, соның ішінде әсіресе исламдық үшін.</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Философиялық, мәдени, саяси, әлеуметтанулық, психологиялық және діни дискурстардағы діни бірегейлік мәселесін зерттеу пәнаралық зерттеу перспективасын ашады.</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Исламдық бірегейлікке келетін болсақ, оның пәнаралық методологиялық сипатын әлеуметтік-мәдени құбылыс пен тарихи-саяси жақтарын исламнан тысқары көрсете алмайды. Постсекулярлы қоғамдағы исламның алатын орны үлкен, ол тек қана ислам дәстүрлерінің қайта жандандырумен ғана түсіндірілмей, сонымен қатар исламдық мазмұнға ие адам ретінде танылудың көрінісі болып отыр. Ислам бірегейлігінің каннотатына айналды.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Исламдық бірегейліктің феноменін ашудағы аксиологиялық жолдар ислам дәстүрінің құндылық мазмұнында қазіргі заманғы қоғам үшін маңызы бар, сонымен бірге қазіргі зайырлы қоғамдардағы рухани және моральдық ахуалды қалыптастыруда құнды әлеуетін танытуға мүмкіндік береді. Исламдық бірегейліктің басты сұрағы</w:t>
      </w:r>
      <w:r w:rsidR="001C148B">
        <w:rPr>
          <w:rFonts w:asciiTheme="majorBidi" w:hAnsiTheme="majorBidi" w:cstheme="majorBidi"/>
          <w:sz w:val="28"/>
          <w:szCs w:val="28"/>
          <w:lang w:val="kk-KZ"/>
        </w:rPr>
        <w:t xml:space="preserve"> – </w:t>
      </w:r>
      <w:r w:rsidRPr="00B15F1B">
        <w:rPr>
          <w:rFonts w:asciiTheme="majorBidi" w:hAnsiTheme="majorBidi" w:cstheme="majorBidi"/>
          <w:sz w:val="28"/>
          <w:szCs w:val="28"/>
          <w:lang w:val="kk-KZ"/>
        </w:rPr>
        <w:t xml:space="preserve">мұсылман адам деген кім?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Қазіргі заман қоғамындағы мұсылман адамның тұлғасы </w:t>
      </w:r>
      <w:r w:rsidR="004515F9">
        <w:rPr>
          <w:rFonts w:asciiTheme="majorBidi" w:hAnsiTheme="majorBidi" w:cstheme="majorBidi"/>
          <w:sz w:val="28"/>
          <w:szCs w:val="28"/>
          <w:lang w:val="kk-KZ"/>
        </w:rPr>
        <w:t>–</w:t>
      </w:r>
      <w:r w:rsidRPr="00B15F1B">
        <w:rPr>
          <w:rFonts w:asciiTheme="majorBidi" w:hAnsiTheme="majorBidi" w:cstheme="majorBidi"/>
          <w:sz w:val="28"/>
          <w:szCs w:val="28"/>
          <w:lang w:val="kk-KZ"/>
        </w:rPr>
        <w:t xml:space="preserve"> орта ғасырдағы және тіпті жиырмасыншы ғасырдағы мұсылман адам тұлғасынан үлкен түрде ерекшеленеді, өйткені ұдайы динамикалық түрде дамып келе жатқан әлем мобильді байланыс желілерін қалыптастырады. Ғылыми білім беру, саяси, әлеуметтік және экономикалық процестерде бірігу «ұжымдастыру»-ға ғана емес, сонымен қатар жекелендіруге де тән. Мұсылман бүгінгі күні постсекулярлы қоғамда, яғни басқа да діни дәстүрлерге, неолиберальді-демократиялық құндылықтарға ие түрлі мәдениеттер мен әлемдерде өмір сүріп жатыр. Мұсылмандардың еуропалық қоғамдастықтарға интеграциялануына байланысты исламдық бірегейлікті зерттеу</w:t>
      </w:r>
      <w:r w:rsidR="001C148B">
        <w:rPr>
          <w:rFonts w:asciiTheme="majorBidi" w:hAnsiTheme="majorBidi" w:cstheme="majorBidi"/>
          <w:sz w:val="28"/>
          <w:szCs w:val="28"/>
          <w:lang w:val="kk-KZ"/>
        </w:rPr>
        <w:t xml:space="preserve"> – </w:t>
      </w:r>
      <w:r w:rsidRPr="00B15F1B">
        <w:rPr>
          <w:rFonts w:asciiTheme="majorBidi" w:hAnsiTheme="majorBidi" w:cstheme="majorBidi"/>
          <w:sz w:val="28"/>
          <w:szCs w:val="28"/>
          <w:lang w:val="kk-KZ"/>
        </w:rPr>
        <w:t>социологиялық өлшеу әдістерін пайдалануды талап етеді, өйткені Еуропада исламның қатысуының сандық көрсеткіштерін, сондай-ақ исламдық бірегейлік трансформация үрдістерін анықтау қажет. Әрине, исламдық бірегейлік тақырыбын тым артық әлеуметтендіру дұрыс емес, себебі оны мәдени-әлеуметтік, тарихи және саяси шындық тұрғысынан зерттеу керек, бірақ әлеуметтік өлшемнен тыс, тек қана ғылыми нәтижелер үшін ол жеткіліксіз болады.</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Исламдық бірегейлік динамикасы көрсеткендей, исламдық бірегейліктің белгілі бір тұрақтылығы айқындалады, егер ол өзгерсе де, тек өткенге қарай бағытта ғана, яғни ислами бірегейліктің классикалық идеологемаларын қайтару бағытынақарай өзгереді. Мәселен, Абдо, Афгани, Икбал, Тиби мен Рамаданның евроисламы бастаған мұсылман модернизмі олардың ашық қоғамға ұмтылуына қарамастан, исламдық сананы классикалық ислами бірегейліктер мен жаңа </w:t>
      </w:r>
      <w:r w:rsidRPr="00B15F1B">
        <w:rPr>
          <w:rFonts w:asciiTheme="majorBidi" w:hAnsiTheme="majorBidi" w:cstheme="majorBidi"/>
          <w:sz w:val="28"/>
          <w:szCs w:val="28"/>
          <w:lang w:val="kk-KZ"/>
        </w:rPr>
        <w:lastRenderedPageBreak/>
        <w:t>заманмен және оның идеологиялық к</w:t>
      </w:r>
      <w:r w:rsidR="00C14DEE">
        <w:rPr>
          <w:rFonts w:asciiTheme="majorBidi" w:hAnsiTheme="majorBidi" w:cstheme="majorBidi"/>
          <w:sz w:val="28"/>
          <w:szCs w:val="28"/>
          <w:lang w:val="kk-KZ"/>
        </w:rPr>
        <w:t>онструктілерімен диалогқа дайын</w:t>
      </w:r>
      <w:r w:rsidRPr="00B15F1B">
        <w:rPr>
          <w:rFonts w:asciiTheme="majorBidi" w:hAnsiTheme="majorBidi" w:cstheme="majorBidi"/>
          <w:sz w:val="28"/>
          <w:szCs w:val="28"/>
          <w:lang w:val="kk-KZ"/>
        </w:rPr>
        <w:t xml:space="preserve"> заманауи ислами бірегейліктердің жиынтығы ретінде жаңғыртты.</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Осыған байланысты Афгани, Абдо, Икбал, Наср, Лахбаби, Тантави және басқа да көптеген ислам әлемінің ғалымдары әзірлеген әдіснамалық ыңғайларды қолдану жөн. Исламдық конструктивизм, ислам герменевтикасы сияқты әдіснамалық тәсілдер мұсылман үміті үшін өмірлік проблемаларды, онымен қоса алғанда қазіргі заманғы өзекті мәселелердің аясында исламдық бірегейлікті қалыптастырудың аксиологиялық, феноменологиялық, әлеуметтік-мәдени аспектілерін тиімді түрде ашуға мүмкіндік береді.</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Әрине, дінтанулық ғылымда қалыптасқан әдістер әдіснамалық тұрғыдан табысты болып есептеледі. Дінтанулық әдістер діни философия аспектілері мен діни компаративистика зерттеулер арқылы исламдық бірегейлік феноменінің семантикалық мазмұнын ашуға мүмкіндік береді. Айта кету керек, олардың ішінде типологиялық әдіс табысты болып табылады, ол діни бірегейліктің ортақ болуын, олардың тарихи дамуы мен перспективаларын көрсетеді. Салыстырмалы әдіске келетін болсақ, ол салыстырмалы дінтанулық зерттеулерге жатқызылады, бірақ діни бірегейлікті салыстырмалы талдау тарихи айырмашылыққа, сонымен бірге феноменологиялық талдауға әкеледі.</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Авраамдық типтегі дінге жататын ислам, исламдық бірегейлікті монотеизм, құрбандық және Құдайға мойынсұну идеясының контексінде қалыптастырады. Діни бірегейліктің түрлерін жіктеу және олардың кездейсоқтығын, тарихын анықтау үшін дінтанудың жалпы әдістеріне жүгінуге болады. Осылайша, исламдық бірегейлік феномені алғаш рет мұсылман ғалымдарының еңбектерінде: теологтар, философтар мен әдеби жанрлардың өкілдерімен зерттеле басталды.</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Ең маңызды әдіснамалық тәсілдер ретінде тарихилық мәселесін қарастыруда пайдаланылатын әдістер болып табылады. Салыстырмалы каламистика әдістері «исламға дейінгі бірегейлікті» және «исламдық бірегейлікті» бөліп шығаруын жүргізді, ислам герменевтикасының (тафсир, тавиль) әдістері Құран аяттарын, Сүннеттің мазмұнын</w:t>
      </w:r>
      <w:r w:rsidR="004930B0">
        <w:rPr>
          <w:rFonts w:asciiTheme="majorBidi" w:hAnsiTheme="majorBidi" w:cstheme="majorBidi"/>
          <w:sz w:val="28"/>
          <w:szCs w:val="28"/>
          <w:lang w:val="kk-KZ"/>
        </w:rPr>
        <w:t xml:space="preserve"> және фиқх бойынша доктриналық </w:t>
      </w:r>
      <w:r w:rsidRPr="00B15F1B">
        <w:rPr>
          <w:rFonts w:asciiTheme="majorBidi" w:hAnsiTheme="majorBidi" w:cstheme="majorBidi"/>
          <w:sz w:val="28"/>
          <w:szCs w:val="28"/>
          <w:lang w:val="kk-KZ"/>
        </w:rPr>
        <w:t>қайнар-көздерді түсіндіру арқылы ислами бірегейліктің мазмұндық мәнін ашуға жол ашты. Теориялық ғылыми діни әдістерін әл-Ашари, әл-Фараби, әл-Ғазали, Ибн Халдун, Әбу Ханифа, әл-Taбари және т.б. өздерінің еңбектерінде баяндады.</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Исламдық бірегейлікті топтау және анықтауда табысты қолданылатын тұжырымдамалық әдістер Батыс әлемі мен ислам әлемінінің де исламтанулық дискурсінде қалыптасты. Исламдық бірегейлікті онтологиялық құрылымдау үшін Құран мәтініне негізделген және  Суннаның ережелеріне, классикалық ислам доктринасының қайнар-көздеріне сәйкестендірілген калам, фәлсафа, адаб төңірегінде жасалған ең маңызды ыңғайлар мен әдістер болып табылады. Бүгінгі таңда шартты түрде оларды құрандық деп атауға болатын ыңғайларды ислам зерттеушілері ғана емес, сондай-ақ постсекулярлы қоғамдағы исламдық бірегейліктің мазмұнын ашу үшін зайырлы гуманитарлық дискурс өкілдері де пайдаланады.</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Діни берегейлік және оның тере</w:t>
      </w:r>
      <w:r w:rsidR="00CB4690">
        <w:rPr>
          <w:rFonts w:asciiTheme="majorBidi" w:hAnsiTheme="majorBidi" w:cstheme="majorBidi"/>
          <w:sz w:val="28"/>
          <w:szCs w:val="28"/>
          <w:lang w:val="kk-KZ"/>
        </w:rPr>
        <w:t>ң</w:t>
      </w:r>
      <w:r w:rsidRPr="00B15F1B">
        <w:rPr>
          <w:rFonts w:asciiTheme="majorBidi" w:hAnsiTheme="majorBidi" w:cstheme="majorBidi"/>
          <w:sz w:val="28"/>
          <w:szCs w:val="28"/>
          <w:lang w:val="kk-KZ"/>
        </w:rPr>
        <w:t xml:space="preserve">детіп зерттелуі зайырлылық трендіне </w:t>
      </w:r>
      <w:r w:rsidRPr="00B15F1B">
        <w:rPr>
          <w:rFonts w:asciiTheme="majorBidi" w:hAnsiTheme="majorBidi" w:cstheme="majorBidi"/>
          <w:sz w:val="28"/>
          <w:szCs w:val="28"/>
          <w:lang w:val="kk-KZ"/>
        </w:rPr>
        <w:lastRenderedPageBreak/>
        <w:t xml:space="preserve">жаңадан бетбұруынан басталады. Қазақстандағы рухани жаңғыру діни бірегейлікті жүзеге асырумен байланысты. Интеграциялық процестердің дамуы мемлекет пен қоғамның діни институттармен қатынасының көпқырлы екенін анықтады. Әлеуметтік-гуманитарлық ғылымда жаңа идея тудыру процесі мен діни бірегейлік феноменіне талдау қарқынды жүріп жатыр. Бұл әртүрлі теория-методологиялық нұсқаулық тұрғысынан түсіндіріледі. Қазақстандық гуманитарлық дискурстағы ислам бірегейлігі мәселесіне қатысты концептуалдық феномендер мен наумендер проблемасы маңызды рөл атқарады.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Ислам дінінің әмбебаптығына қарамастан Қазақстанда ислам бірегейлігі дамуының өзіндік тарихы бар. Ислам бірегейлігі әлеуметтік-мәдени дамумен мынадай парадигмаларда проекцияланды: </w:t>
      </w:r>
    </w:p>
    <w:p w:rsidR="00B15F1B" w:rsidRPr="00B15F1B" w:rsidRDefault="00B15F1B" w:rsidP="004930B0">
      <w:pPr>
        <w:numPr>
          <w:ilvl w:val="0"/>
          <w:numId w:val="8"/>
        </w:numPr>
        <w:tabs>
          <w:tab w:val="left" w:pos="851"/>
        </w:tabs>
        <w:ind w:left="0"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түркілік ислам бірегейлігі;</w:t>
      </w:r>
    </w:p>
    <w:p w:rsidR="00B15F1B" w:rsidRPr="00B15F1B" w:rsidRDefault="00B15F1B" w:rsidP="004930B0">
      <w:pPr>
        <w:numPr>
          <w:ilvl w:val="0"/>
          <w:numId w:val="8"/>
        </w:numPr>
        <w:tabs>
          <w:tab w:val="left" w:pos="851"/>
        </w:tabs>
        <w:ind w:left="0"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этникалық ислам бірегейлігі (қазақ); </w:t>
      </w:r>
    </w:p>
    <w:p w:rsidR="00B15F1B" w:rsidRPr="00B15F1B" w:rsidRDefault="00B15F1B" w:rsidP="004930B0">
      <w:pPr>
        <w:numPr>
          <w:ilvl w:val="0"/>
          <w:numId w:val="8"/>
        </w:numPr>
        <w:tabs>
          <w:tab w:val="left" w:pos="851"/>
        </w:tabs>
        <w:ind w:left="0"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кеңестік ислам бірегейлігі; </w:t>
      </w:r>
    </w:p>
    <w:p w:rsidR="00B15F1B" w:rsidRPr="00B15F1B" w:rsidRDefault="00B15F1B" w:rsidP="004930B0">
      <w:pPr>
        <w:numPr>
          <w:ilvl w:val="0"/>
          <w:numId w:val="8"/>
        </w:numPr>
        <w:tabs>
          <w:tab w:val="left" w:pos="851"/>
        </w:tabs>
        <w:ind w:left="0"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қазақстандық ислам бірегейлігі.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Адамның өзін-өзі исламмен бірегейлендіруі – ислам бірегейлігінің орталығы исламның бес тірегі төңірегінде: кәлима шәһәда, намаз, ораза, зекет, қажылық, сонымен қатар мәзһаб аясында өмірді ретке келтіру. Қазақстандың ислам бірегейлігі тәуелсіздің жылдарында қалыптасты және ол Қазақстандағы әртүрлі этностың ислам бірегейлігін суннизмнің ішіндегі ханафи мәзһабы негізінде көрініс тапты. Қазақстандық мұсылмандардың исладық санасын осы бағыт анықта, қалыптастырады.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Қазақстандың ислам бірегейлігінің ерекшелігі оның базалық құрамында: қазақтардың исламдық практикасы, тарихи ислам дәстүрі, ханафи мәзһабы, Қазақстан мұсылмандарының тарихи қалыптасқан исламдық практикалары.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Қазақстандағы ислам бірегейлігі мына хадис арқылы анықталады: «Мұсылман дегеніміз қолымен де, тілімен де ешкімге зиян бермеген адам». Қазақстандағы жаңа ислам бірегейлігін құруға ұмтылу әрекеті жаһандық, жергілікті және аймақтық жаңа ислами проектілермен байланысты т</w:t>
      </w:r>
      <w:r w:rsidR="004930B0">
        <w:rPr>
          <w:rFonts w:asciiTheme="majorBidi" w:hAnsiTheme="majorBidi" w:cstheme="majorBidi"/>
          <w:sz w:val="28"/>
          <w:szCs w:val="28"/>
          <w:lang w:val="kk-KZ"/>
        </w:rPr>
        <w:t>әуелсіздік кезеңінен басталды.</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Жаһанданған ислам бірегейлігі – бұл екіжақты проект. Оны біріктіруші, исламдағы ағымдардың арасындағы шекараны алып тастайтын мәзһабтармен және сәйкестендірілген, радикалистік, ең ақырында ислам үмбетін көрсетуге жетекші ретінде түсінуге болады.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Ислам бірегейлігі процесіндегі тренд – ұлттық, этникалық, сондықтан онда әмбеба ислам дәстүріндегі этникалық мәдени суверитетті сақтау мүмкіндігі бар.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Қазақстан үшін ұлттық, азаматтық бірегейлік аясында ислам бірегейлігін сақтау маңызды. бұл тұрақты ислами санада тұрақты ислам бірегейлігін сақтауға мүмкіндік береді. Мұның мазмұнында ислам радикализміне қарсы иммунитет бар және исламистік бірегейліктегі конверсияның ретсіздік асуы бар.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Зайырлы фреймнің алға жылжуына байланысты бірте-бірте ұлттық бірегейлікті қалыптастыру үшін ислам бірегейлігін азайтуға, мәдени және өркениеттік исламды ислам бірегейлігімен бірдей санау.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Исламның жандануы барысында исламдық сана мен ислам бірегейлігінің </w:t>
      </w:r>
      <w:r w:rsidRPr="00B15F1B">
        <w:rPr>
          <w:rFonts w:asciiTheme="majorBidi" w:hAnsiTheme="majorBidi" w:cstheme="majorBidi"/>
          <w:sz w:val="28"/>
          <w:szCs w:val="28"/>
          <w:lang w:val="kk-KZ"/>
        </w:rPr>
        <w:lastRenderedPageBreak/>
        <w:t xml:space="preserve">радикалдануы діни (ислами) плюрализммен және мемлекеттің либералды діни саясатына байланысты. Десе де, мемлекеттің исламды саясаттан ығыстыруын және мемлекеттік құрылымға исламдық партияларды жібермеуін шетелдік эксперттер сынға алған.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Қазақтандағы исламдық жаңғыру ислам бірегейлігінің трансформациясына және конверсиясына да әсер етті. Исламға ерік беру жастар арасындағы радикализация процесіне алып келді: біздің жастардың исламистік топтарға ілесу секілді исламдық конверсия бұған дейін де болған, болашақта да болады.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Зайырлы дүниетанымның деконструкциясы – бұл да бір қауіп – радикалданған ислам өкілдері тарапынан жасалған үндеу. Аталмыш аймақтағы радикализммен байланысты ислами қысымды гуманитарлық ислами проектілермен шешуге болады: </w:t>
      </w:r>
    </w:p>
    <w:p w:rsidR="00B15F1B" w:rsidRPr="00B15F1B" w:rsidRDefault="00B15F1B" w:rsidP="004930B0">
      <w:pPr>
        <w:numPr>
          <w:ilvl w:val="0"/>
          <w:numId w:val="8"/>
        </w:numPr>
        <w:tabs>
          <w:tab w:val="left" w:pos="851"/>
        </w:tabs>
        <w:ind w:left="0"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әйел-мұсылмандарды білім алу процесіне тарту; </w:t>
      </w:r>
    </w:p>
    <w:p w:rsidR="00B15F1B" w:rsidRPr="00B15F1B" w:rsidRDefault="00B15F1B" w:rsidP="004930B0">
      <w:pPr>
        <w:numPr>
          <w:ilvl w:val="0"/>
          <w:numId w:val="8"/>
        </w:numPr>
        <w:tabs>
          <w:tab w:val="left" w:pos="851"/>
        </w:tabs>
        <w:ind w:left="0"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әйелдер арасында әлеуметтік, кәсіби өсуге қызықтыру;</w:t>
      </w:r>
    </w:p>
    <w:p w:rsidR="00B15F1B" w:rsidRPr="00B15F1B" w:rsidRDefault="00B15F1B" w:rsidP="004930B0">
      <w:pPr>
        <w:numPr>
          <w:ilvl w:val="0"/>
          <w:numId w:val="8"/>
        </w:numPr>
        <w:tabs>
          <w:tab w:val="left" w:pos="851"/>
        </w:tabs>
        <w:ind w:left="0"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дәстүрлі қазақы мәдени дәстүрлерді ашып көрсету; </w:t>
      </w:r>
    </w:p>
    <w:p w:rsidR="00B15F1B" w:rsidRPr="00B15F1B" w:rsidRDefault="00B15F1B" w:rsidP="004930B0">
      <w:pPr>
        <w:numPr>
          <w:ilvl w:val="0"/>
          <w:numId w:val="8"/>
        </w:numPr>
        <w:tabs>
          <w:tab w:val="left" w:pos="851"/>
        </w:tabs>
        <w:ind w:left="0"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кәсіби, зайырлы білімнің артықшылығын дәлелдеу; </w:t>
      </w:r>
    </w:p>
    <w:p w:rsidR="00B15F1B" w:rsidRPr="00B15F1B" w:rsidRDefault="00B15F1B" w:rsidP="004930B0">
      <w:pPr>
        <w:numPr>
          <w:ilvl w:val="0"/>
          <w:numId w:val="8"/>
        </w:numPr>
        <w:tabs>
          <w:tab w:val="left" w:pos="851"/>
        </w:tabs>
        <w:ind w:left="0"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исламды идеологиялаға аудармау, керісінше мәденилендіру; </w:t>
      </w:r>
    </w:p>
    <w:p w:rsidR="00B15F1B" w:rsidRPr="00B15F1B" w:rsidRDefault="00B15F1B" w:rsidP="004930B0">
      <w:pPr>
        <w:numPr>
          <w:ilvl w:val="0"/>
          <w:numId w:val="8"/>
        </w:numPr>
        <w:tabs>
          <w:tab w:val="left" w:pos="851"/>
        </w:tabs>
        <w:ind w:left="0"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зайырлы Қазақстанда исламды «имансипацияламау» емес, керісінше «эмансипациялау».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Біздің зерттеуімізде «діни бірегейлік», «діни дискурс», «діндарлық» тіркестерінің мағынасын ашып түсіндірудің өзектілігі Қазақстандағы діни бірегейліктің құрылымындағы ислам бірегейлігінің, исламдық сананың және «исламдық» феноменінің  сипаттамасының көрініс табуымен байланысты.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«Діни бірегейлік», «ислам бірегейлігі» және тағы басқа да түсініктерді концептуализациялау әлеуметтік-мәдени және саяси процестердің динамикасымен, бірегейліктің жаңа интерпретациясының пайда болуымен байланысты. Көп жағдайда зерттеліп отырған мәселеде ұғымдарды түсінудің кемшіндігі оның мәнін аша алмауға алып келіп жатады.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Ұғымдарды шатастыру қисынға қайшы әрі антитарихи түсіндірмелерді туғызады. Діни бірегейлік феноменінің категориялды аппараты бірегейліктің, діннің, мәдениеттің және өзін-өзі танудың фундаменталды жағдайында қалыптасады. Діни бірегейлікті меңгерудегі пәнаралық методология өте тиімді. Себебі, бірегейліктің тезаурусы діни бірегейлікті түсіндірудің көпбағытты аспектісін толықтырады.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Діни бірегейлік – индивидті дінге (діни дәстүрге) қатысты ету – көпөлшемді концепт. Себебі, бұл саяси, әлеуметтік-мәдени, тарихи және психо-тұлғалық аспектіні қамтиды. Бұл концепті тирихи логикадан тыс қарастыру мүмкін емес. Сондықтан да тарихтағы діни бірегейлік пен ислам бірегейліктің қалыптасуын көрсету қажет. Бұған қоса мәдени-этникалық негіздің бірегейлігін және ерекшелігін анықтау керек.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Қазақстан қоғамы үшін ислам бірегейлігі – тарихи және заманауи проблема. Себебі, ислам Қазақстанның ұлттық бірегейлігінде рухани-өнегелік өлшемде әлеуметтік-мәдени компонент ретінде құрылған.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Діни бірегейлік әлеуметтануы оны қоғаммен әлеуметтену-бірегейлену аспектісінде көрсетеді. Бірегейліктің әлеуметтік созылымдығы діни </w:t>
      </w:r>
      <w:r w:rsidRPr="00B15F1B">
        <w:rPr>
          <w:rFonts w:asciiTheme="majorBidi" w:hAnsiTheme="majorBidi" w:cstheme="majorBidi"/>
          <w:sz w:val="28"/>
          <w:szCs w:val="28"/>
          <w:lang w:val="kk-KZ"/>
        </w:rPr>
        <w:lastRenderedPageBreak/>
        <w:t xml:space="preserve">бірегейлікке тарамайды. Ол қатаң дисурсивтілікті сақтауға ұмтылады, әйтсе де діни бірегейліктің перспективі оның әлеуметтенуіне байланысты.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Ислам бірегейлігінің әлеуметтік өлшемі инклюзивтіліктің болмысын айқындап және оған анықтама береді. </w:t>
      </w:r>
    </w:p>
    <w:p w:rsidR="00B15F1B" w:rsidRPr="00B15F1B" w:rsidRDefault="00B15F1B" w:rsidP="00B15F1B">
      <w:pPr>
        <w:ind w:firstLine="567"/>
        <w:jc w:val="both"/>
        <w:rPr>
          <w:rFonts w:asciiTheme="majorBidi" w:hAnsiTheme="majorBidi" w:cstheme="majorBidi"/>
          <w:sz w:val="28"/>
          <w:szCs w:val="28"/>
          <w:lang w:val="kk-KZ"/>
        </w:rPr>
      </w:pPr>
      <w:r w:rsidRPr="00B15F1B">
        <w:rPr>
          <w:rFonts w:asciiTheme="majorBidi" w:hAnsiTheme="majorBidi" w:cstheme="majorBidi"/>
          <w:sz w:val="28"/>
          <w:szCs w:val="28"/>
          <w:lang w:val="kk-KZ"/>
        </w:rPr>
        <w:t xml:space="preserve">Инклюзия, инклюзивтілік діни бірегейлікті қалыптастыруда «Мен»-нің және Өзгелердің ерекшеліктерін сақтау шартымен барлық аспектілерін іске қосуды көздейді. Инклюзивтілік ұлттық, азаматтық және діни бірегейліктің құрамында бірлікте алуантүрлілік принципін және алуантүрлілікте бірлік принципін күшейту үшін шарт болып табылады. </w:t>
      </w:r>
    </w:p>
    <w:p w:rsidR="00A304F4" w:rsidRPr="002B1E51" w:rsidRDefault="00A304F4" w:rsidP="002B1E51">
      <w:pPr>
        <w:jc w:val="both"/>
        <w:rPr>
          <w:rFonts w:asciiTheme="majorBidi" w:hAnsiTheme="majorBidi" w:cstheme="majorBidi"/>
          <w:sz w:val="28"/>
          <w:szCs w:val="28"/>
          <w:lang w:val="kk-KZ"/>
        </w:rPr>
      </w:pPr>
    </w:p>
    <w:p w:rsidR="00A304F4" w:rsidRPr="004515F9" w:rsidRDefault="004515F9" w:rsidP="004515F9">
      <w:pPr>
        <w:pStyle w:val="a3"/>
        <w:numPr>
          <w:ilvl w:val="0"/>
          <w:numId w:val="19"/>
        </w:numPr>
        <w:tabs>
          <w:tab w:val="left" w:pos="1134"/>
        </w:tabs>
        <w:spacing w:after="0" w:line="240" w:lineRule="auto"/>
        <w:ind w:left="0" w:firstLine="567"/>
        <w:contextualSpacing w:val="0"/>
        <w:jc w:val="both"/>
        <w:rPr>
          <w:rFonts w:asciiTheme="majorBidi" w:hAnsiTheme="majorBidi" w:cstheme="majorBidi"/>
          <w:sz w:val="28"/>
          <w:szCs w:val="28"/>
          <w:lang w:val="kk-KZ"/>
        </w:rPr>
      </w:pPr>
      <w:r w:rsidRPr="004515F9">
        <w:rPr>
          <w:rFonts w:asciiTheme="majorBidi" w:hAnsiTheme="majorBidi" w:cstheme="majorBidi"/>
          <w:sz w:val="28"/>
          <w:szCs w:val="28"/>
          <w:lang w:val="kk-KZ"/>
        </w:rPr>
        <w:t xml:space="preserve">ӘЛЕМДІК ЖӘНЕ ДӘСТҮРЛІ ДІНДЕРДІҢ ТОЛЕРАНТТЫЛЫҚ ӘЛЕУЕТІ ЖӘНЕ ҚАЗАҚСТАНДАҒЫ ДІНИ БІРЕГЕЙЛІК МӘСЕЛЕСІ </w:t>
      </w:r>
    </w:p>
    <w:p w:rsidR="004515F9" w:rsidRDefault="004515F9" w:rsidP="002B1AEE">
      <w:pPr>
        <w:ind w:firstLine="567"/>
        <w:jc w:val="both"/>
        <w:rPr>
          <w:rFonts w:asciiTheme="majorBidi" w:hAnsiTheme="majorBidi" w:cstheme="majorBidi"/>
          <w:sz w:val="28"/>
          <w:szCs w:val="28"/>
          <w:lang w:val="kk-KZ"/>
        </w:rPr>
      </w:pP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 xml:space="preserve">Күн санап артып отырған азаматтардың дінге деген қызығушылығы қоғамдағы этномәдени бірегейлену процесінің бір бөлігі деп қабылдана бастады. Ал этномәдени бірегейлену процесін өз кезегінде этностың өз діни қайнарына оралуы, халықтың өзінің этникалық ерекшелігіне, мәдениеті мен дәстүріне қайта қайтуы деп түсіндіруге болады. Қазақстан халқы ешқашан фанатикалық сенімге бейім болмаған. Тіпті ол конфессияаралық салада діни төзімділікпен және толаранттылықпен ерекшеленетін. </w:t>
      </w: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Діни толеранттылық саясаттану тұрғысынан мемлекеттің өз территориясында діни п</w:t>
      </w:r>
      <w:r w:rsidR="00D05F1F">
        <w:rPr>
          <w:rFonts w:asciiTheme="majorBidi" w:hAnsiTheme="majorBidi" w:cstheme="majorBidi"/>
          <w:sz w:val="28"/>
          <w:szCs w:val="28"/>
          <w:lang w:val="kk-KZ"/>
        </w:rPr>
        <w:t>люр</w:t>
      </w:r>
      <w:r w:rsidRPr="002B1AEE">
        <w:rPr>
          <w:rFonts w:asciiTheme="majorBidi" w:hAnsiTheme="majorBidi" w:cstheme="majorBidi"/>
          <w:sz w:val="28"/>
          <w:szCs w:val="28"/>
          <w:lang w:val="kk-KZ"/>
        </w:rPr>
        <w:t>а</w:t>
      </w:r>
      <w:r w:rsidR="00D05F1F">
        <w:rPr>
          <w:rFonts w:asciiTheme="majorBidi" w:hAnsiTheme="majorBidi" w:cstheme="majorBidi"/>
          <w:sz w:val="28"/>
          <w:szCs w:val="28"/>
          <w:lang w:val="kk-KZ"/>
        </w:rPr>
        <w:t>л</w:t>
      </w:r>
      <w:r w:rsidRPr="002B1AEE">
        <w:rPr>
          <w:rFonts w:asciiTheme="majorBidi" w:hAnsiTheme="majorBidi" w:cstheme="majorBidi"/>
          <w:sz w:val="28"/>
          <w:szCs w:val="28"/>
          <w:lang w:val="kk-KZ"/>
        </w:rPr>
        <w:t xml:space="preserve">измге рұқсат беруі. Яғни, тиісті заңнамаларға сай келетін – өзге сенімдегілердің діни таңдауын мойындаумен қатар, оларға өздерінің барлық азаматық құқықтарын қолдануға мұрсат беру. Саяси түсініктегі діни толеранттылық – кең ұғым. Бұл ұғымның аясына сенімдегі төзімділік, діни еркіндік, дін ұстану еркіндігі секілді ұғымдар кіреді. </w:t>
      </w: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 xml:space="preserve">Әлемдегі геосаяси жағдайдың өзгеруі, Қазақтанның жаһандану процесіне тартылуы, әлеуметтік өмірдің түрленуі – діни бірегейлік феноменін қайта қарау қажеттілігінің шарты. Бұл мәселені жас ұрпақтың бірегейлігін өзгерту аясында қарастыру әсіресе маңызды. Әлеуметтік зерттеулер жастардың көптеп дінге қатыстырылуын, алайда оларға </w:t>
      </w:r>
      <w:r w:rsidR="00D05F1F">
        <w:rPr>
          <w:rFonts w:asciiTheme="majorBidi" w:hAnsiTheme="majorBidi" w:cstheme="majorBidi"/>
          <w:sz w:val="28"/>
          <w:szCs w:val="28"/>
          <w:lang w:val="kk-KZ"/>
        </w:rPr>
        <w:t>діннің мәнін түсіндірудің төмен</w:t>
      </w:r>
      <w:r w:rsidRPr="002B1AEE">
        <w:rPr>
          <w:rFonts w:asciiTheme="majorBidi" w:hAnsiTheme="majorBidi" w:cstheme="majorBidi"/>
          <w:sz w:val="28"/>
          <w:szCs w:val="28"/>
          <w:lang w:val="kk-KZ"/>
        </w:rPr>
        <w:t xml:space="preserve"> деңгейде екенін, жастар тұтынып жатқан негізгі діни бағыт көп жағдайда әлеуметтің тұрақтылығына сызат түсіретін деструктивті діни ұйымдарға тиесілі екенін көрсетеді. Мұндай жағдайда білім беру мен ағарту жұмыстары діни жағдайды объективті бағалауға және аталмыш діни ұйымдардың ықпалына қарсы тұруға мүмкіндік береді. </w:t>
      </w: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 xml:space="preserve">Қазақстанда шапшаң жүріп жатқан қоғам өміріндегі діннің алатын рөлі мен жеке тұлғаның дүниетанымдық қалыптасуындағы өзгеру процесі, әсіресе идеялық-құндылықтық бағытта жастардың және жаңадан өсіп еле жатқан қазақстандықтардың діни жағдайының ықпалына ерекше көңіл бөлу маңызды. Бұл жағдайдың ерекшеліктерінің бірі мынау, Қазақстанда конфессиялық дін ұстану мен өзін қандайда бір этносқа қатысты ету көп жағдайда өзара жақындауда, тіпті араласып та кетуге жақын тұр. Этникалық қауымдастық үшін діни сенім ұлттық сананың ажырамас бөлігі саналады. Қазақ міндетті түрде мұсылман-суннит, ал орыс праваслав-христиан болуы керек. Осы жазылмаған </w:t>
      </w:r>
      <w:r w:rsidRPr="002B1AEE">
        <w:rPr>
          <w:rFonts w:asciiTheme="majorBidi" w:hAnsiTheme="majorBidi" w:cstheme="majorBidi"/>
          <w:sz w:val="28"/>
          <w:szCs w:val="28"/>
          <w:lang w:val="kk-KZ"/>
        </w:rPr>
        <w:lastRenderedPageBreak/>
        <w:t>заңдылықта этномәдени рухани құндылықты интерпретация жасайтындар орнатқан қарама-қайшылық бар. Дін ұстанудың «генотеизм» деген типі бар. Мұнда діни және этникалық қатыстылық бір-біріне сай келеді. Алайда ислам мен христиандық әлемдік дін ретінде ұлттан және этностан жоғары тұрады. Қазақстанда ислам мен праволавия мемлекеттік жүйеге кіріктірілген, яғни мемлекетпен арада ынтымақтастық бар, әсіресе балалар мен жасөспірімдерді рухани-тәрбиелік тұрғыдан тәрбиелеу, жастарға азаматтық әрі патриоттық тұрғыдан бағыт беру тұрғысынан. Қазақстанның жаңа толқын жастарының арасында діннің кең қолданысқа түсуін мына нәрсемен түсіндіруге болады. Діни ұйымдар әртүрлі себеппен әлеуметтік бағдарламамен қамтылмаған адамдармен әлеуметтік-қайырымдылық жұмыстарын жүргізіп отыр. Жастардың пікірінше</w:t>
      </w:r>
      <w:r w:rsidR="00944534">
        <w:rPr>
          <w:rFonts w:asciiTheme="majorBidi" w:hAnsiTheme="majorBidi" w:cstheme="majorBidi"/>
          <w:sz w:val="28"/>
          <w:szCs w:val="28"/>
          <w:lang w:val="kk-KZ"/>
        </w:rPr>
        <w:t>,</w:t>
      </w:r>
      <w:r w:rsidRPr="002B1AEE">
        <w:rPr>
          <w:rFonts w:asciiTheme="majorBidi" w:hAnsiTheme="majorBidi" w:cstheme="majorBidi"/>
          <w:sz w:val="28"/>
          <w:szCs w:val="28"/>
          <w:lang w:val="kk-KZ"/>
        </w:rPr>
        <w:t xml:space="preserve"> олар діннен гуманистік және әлеуметтік құндылықтар қорғанын табады. Мұндай жағдайда әлеуметтендіру процесіндегі маңызды құрал саналатын білім беру саласына мынадай міндет жүкетеледі. Жастардың елдегі және шетелдегі діни жағдайларды қайта ой елегінен өткізуіне, ал өзінің жеке діни бірегейлігінің мәнін түсінуіне белсенді ықпал ету.  </w:t>
      </w: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Қазақстанда түрлі конфессиялардың құқығын тең сақтайтын мейлінше рационалды модель жүзеге асырылуда, бұл саясат әзірге нәтиже беріп тұр. Екі дәстүрлі дін мен оған қоса көптеген діни ұйымдардың тату өмір сүруі Қазақстанның діни мәселені шешудегі жолының дұрыстығына дәлел болады. Алайда бұл діни проблема толықтай шешілді дегенді білдірмейді. Қазақстан жаһандық әлемнің бір бөлігі ретінде онда болып жатқан проблемалардан азат бола алмайтыны белгілі. Себебі, жаһандық ғаламда діни алаңдағы кикілжің болуы үйреншікті құбылыс болып отыр. Өркениеттің беті боялған діни кикілжіңі нақты бар екендігін сыни ойлайтын адамдардың өзі мойындайды. Сондықтан да жастардың дінге объективті, сыни көзбен қарауы, діннің түпкі мәнін ұғынуы, дүниеге көзқарастың плюралистік дүниетанымын қалыптастыру, діни толеранттылық секілді дүниелер әлеуметтің білім саласы арқылы жүзеге асыратын бірін</w:t>
      </w:r>
      <w:r w:rsidR="00944534">
        <w:rPr>
          <w:rFonts w:asciiTheme="majorBidi" w:hAnsiTheme="majorBidi" w:cstheme="majorBidi"/>
          <w:sz w:val="28"/>
          <w:szCs w:val="28"/>
          <w:lang w:val="kk-KZ"/>
        </w:rPr>
        <w:t>ші кезектегі мәселесі болмақ.</w:t>
      </w: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Соңғы кездері жазылған зерттеулерге сүйене отырып, Қазақстандағы этникалық және діни толеранттылықтың ортақ сипатын байқауға болады. Толеранттылық мына нәрсені мойындаудан тұрады: Қазақстан қоғамы үшін этникалық және діни (діни көзқарастар, ұйымдар, конфессиялар) плюрализмді жүзеге асыру табиғи қажеттілік әрі заңдылық. Бұған қоса этникалық плюрализмнің әдеттегі мағынасынан бөлек, ғылымда діни плюрализмнің екі түрлі мағынасы бар. Біріншісі – бірімен-бірі қиыспайтын, әрқилы әлемнің субстанциясы мен материяны онтологиялық тұрғыдан мойындау секілді философияның аналогиялық категориясы. Діни плюрализмді басқаша түсіндірсек былай болады. Діни деноминацияның, конфессияның және ұйымдардың әлеуметтік-саяси алаңдағы әртүрлілігі. Діни плюрализмнің дәл осы анықтамасы саяси алаңда үлкен қызығушылыққа ие [1</w:t>
      </w:r>
      <w:r w:rsidR="00CB52DE">
        <w:rPr>
          <w:rFonts w:asciiTheme="majorBidi" w:hAnsiTheme="majorBidi" w:cstheme="majorBidi"/>
          <w:sz w:val="28"/>
          <w:szCs w:val="28"/>
          <w:lang w:val="kk-KZ"/>
        </w:rPr>
        <w:t>7</w:t>
      </w:r>
      <w:r w:rsidRPr="002B1AEE">
        <w:rPr>
          <w:rFonts w:asciiTheme="majorBidi" w:hAnsiTheme="majorBidi" w:cstheme="majorBidi"/>
          <w:sz w:val="28"/>
          <w:szCs w:val="28"/>
          <w:lang w:val="kk-KZ"/>
        </w:rPr>
        <w:t>].</w:t>
      </w: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 xml:space="preserve">Дін формаларының бір-бірімен тең құқықты болуы біздің еліміз үшін өте өзекті мәселе. «Плюрализм» терминін неміс философы Х.Вольф ХVIII ғасырда мына әлем бірдей деген тұжырымды жоққа шығаратын, әлемнің түп негізінде көптегне жеке бастаулар, тәуелсіз болмыстар бар деген философиялық </w:t>
      </w:r>
      <w:r w:rsidRPr="002B1AEE">
        <w:rPr>
          <w:rFonts w:asciiTheme="majorBidi" w:hAnsiTheme="majorBidi" w:cstheme="majorBidi"/>
          <w:sz w:val="28"/>
          <w:szCs w:val="28"/>
          <w:lang w:val="kk-KZ"/>
        </w:rPr>
        <w:lastRenderedPageBreak/>
        <w:t xml:space="preserve">позицияны білдіру үшін ұсынды. Жаңа заманда плюрализм қоғамдық-саяси өмір көптеген әлеуметтік топтардың, партиялардың және ұйымдардың бәсекесінен тұрады деген әлеуметтік теорияға айналды. Кеңірек айтар болсақ, плюрализм – құқықтық демократиялық қоғам құрылымының басты принципі ретінде саяси, экономикалық, мәдени және діни өмірдің әртүрлі формасының болуы. Сонымен қатар таңдау еркін беретін көзқарастар мен пікірлердің әрқилы болуы. Көбі плюрализмді қоғамның демократиялық саяси жүйесінің басты сипаттамасы деп есептейді. «Діни плюрализмнің» осындай идеясының артында әлемдік діндерді унификация жасауға ұмтылатын «діндер диалогы» діни қозғалысы тұрады. Бұл қозғалыс тек азаматтық қоғамнан ғана емес, діни иерархия тарапынан да, адамдардың жаңа планетарлы бірлігіне негіз болатын ортақ діні бар жаһандану идеясына қызығатын орта тарапынан да үлкен қолдаушылар табады. Діни плюрализм бойынша жоғары тұрған не төмен саналатын дін жоқ, барлық діндер тең және өз ұстанушыларының рухани дамуына мүмкіндік береді. Діни плюрализмнің негізгі мәні мынада, қандайда бір дін діни әлемде басқа діндерге қарағанда көбірек ақиқатты ашты немесе Құдай бір дінді көбірек құптайды деп айтуға негіз жоқ. Барлық діндер жақсы және адамды Құдайға немесе жоғарғы ақиқатқа алып баратын жол болып есептеледі. Құдайлар өздерін әртүрлі етіп білдіреді. Әлемдік діндер адамзаттың және Құдайлардың шығармашылығы. Әлемдік діндер жалпы адамзаттық құндылықтарды ұстанғандығымен құнды. </w:t>
      </w: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 xml:space="preserve">Демократиялық дискурсқа тән осындай діни плюрализм діни жағдайды қиындатып, дәстүрлі және дәстүрлі емес діндердің арасындағы қарым-қатынаста, ислам мен православияның арасында өзара жемісті диалог орнауы мүмкін (көптеген зерттеушілер мұны жоққа шығарады), мемлекеттің әртүрлі діндер мен сенім жүйелерімен қатынасын т.б. жаңа мәселелер туындатады. Мұндай қарама-қайшылықтардың нәтижесі діни плюрализм аясында диалог пен толеранттылық негізінде әртүрлі конфессиялардың тең құқықтығына алып келумен қатар діни алаңда түрлі діни ұйымдардың дараланып, араларында үлкен кикілжің, тайталас туындауы мүмкін. Бұған украиндық екі православия шіркеуінің арасындағы кикілжің жарқын мысал болады. Аталмыш кикілжің украин қоғамынның қоғамдық санасындағы конфронтацияны тіпті тереңдетіп жіберді. Бұл саяси алауыздық шеңберіндегі діни бірегейлік ұлттық суверенитетті сақтау мәселесін күрделендіріп жіберетініне дәлел. </w:t>
      </w: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 xml:space="preserve">Көптеген әлеуметтанушылар студент жастардың арасындағы діндарлықтың жоғарылығын қауіпті емес деп бағалайды. Бірақ ескеру керек жәйт, кейбір зерттеулердің нәтижесі дінге, сенімге арнайы құрылған әлеуметтік институт ретінде қарап, оған рационалды көзқарас болмаған кезде дінге сенушілердің көпшілігінде сенімге жеңіл, немқұрайлы қарай отырып, діни рәсімдерді орындау басым екенін көрсетті. Көптеген студенттер діни білімнің, діни мінез-құлықтың мәнін ұғынбайды. «Неліктен сен өзіңді мұсылман санайсың?» деген сұраққа қазақ бөліміндегі студенттердің көпшілігі былай деп жауап береді: «Мен қазақпын, Қазақстанда тұрамын, бұл біздің ата-бабаларымыздың діні». Бұл жерде діни сенім адамның ішкі әлеміндегі себептерге байланысты емес, географиялық мекеніне, ұлттық ерекшелігініе, </w:t>
      </w:r>
      <w:r w:rsidRPr="002B1AEE">
        <w:rPr>
          <w:rFonts w:asciiTheme="majorBidi" w:hAnsiTheme="majorBidi" w:cstheme="majorBidi"/>
          <w:sz w:val="28"/>
          <w:szCs w:val="28"/>
          <w:lang w:val="kk-KZ"/>
        </w:rPr>
        <w:lastRenderedPageBreak/>
        <w:t xml:space="preserve">мәдени дәстүріне қарай т.б. анықталып отыр. Бұдан псевдодіндарлық туындайды. Псевдодіндарлық өз кезегінде тұрақсыз, күдік пен күмәнға ұрынуға бейім, жастарды адекватсыз әрекетке итермелейді. Жастар өздерін дінге сенетіндермен бірегейлендіру арқылы ішкі әлемінің діндарлығын табиғи прпоцес ретінде емес, құбылыс деңгейінде шектеп жатыр. Рәсімдік практикада бұл формалды дүние ретінде көрініс табады. Мәнін түсінбестен жасаған діни рәсім енім мен білімнің бірлесуіне кедергі болады. сондықтан да олардың ішкі әлемінде сенім туралы түсінік жоқ. Олар өздерінің діндарлығын үстірт белгілер арқылы бірегейлендіреді. Бұл оларды дінге сенетіндер деп есептеуге негіз бола алмайды. Тек дәстүрлі діннің дүниетанымындағы адамдар деп айта аламыз. Догматикалық принциптерді олар ұғынбайды, тек сезіммен қабылдайды. Рухани феномен ретінде діннің эстетикалық және өнегелік қыры бірінші кезекке шыққанда жастардың діни бірегейлігін олардың мәдени бірегейлігінің бөлігі ретінде қарастыруға болады. Олардың мәдени бірегейлігі дінтанулық мәселелерде жеткілікті дәрежеде ақпараттанбағандықтан діни бірегейліктен жоғары тұрады. Нәтижеде жастардың діни бірегейлігі діни идеология мен рәсімдік практика турасындағы объективті ақпаратқа емес, дінді жеке қабылдауы мен елестетуіне негізделген. Жастардың дінге қатынасы </w:t>
      </w:r>
      <w:r w:rsidR="00C14DEE">
        <w:rPr>
          <w:rFonts w:asciiTheme="majorBidi" w:hAnsiTheme="majorBidi" w:cstheme="majorBidi"/>
          <w:sz w:val="28"/>
          <w:szCs w:val="28"/>
          <w:lang w:val="kk-KZ"/>
        </w:rPr>
        <w:t>көп жағдайда этномәдени детерми</w:t>
      </w:r>
      <w:r w:rsidRPr="002B1AEE">
        <w:rPr>
          <w:rFonts w:asciiTheme="majorBidi" w:hAnsiTheme="majorBidi" w:cstheme="majorBidi"/>
          <w:sz w:val="28"/>
          <w:szCs w:val="28"/>
          <w:lang w:val="kk-KZ"/>
        </w:rPr>
        <w:t>нантқа негізделген. Діни бірегейліктің негізінде догматикалық діни арсенал жатқан жоқ. Басты құрал ретінде мәдени және дәстүрлі тарихи мұра алға шығады, яғни жастар өздерін дінге сенушілерміз деу арқылы олар шын мәнінде дін мәселесіне немқұрайлы қарайды [</w:t>
      </w:r>
      <w:r w:rsidR="00CB52DE">
        <w:rPr>
          <w:rFonts w:asciiTheme="majorBidi" w:hAnsiTheme="majorBidi" w:cstheme="majorBidi"/>
          <w:sz w:val="28"/>
          <w:szCs w:val="28"/>
          <w:lang w:val="kk-KZ"/>
        </w:rPr>
        <w:t>18</w:t>
      </w:r>
      <w:r w:rsidRPr="002B1AEE">
        <w:rPr>
          <w:rFonts w:asciiTheme="majorBidi" w:hAnsiTheme="majorBidi" w:cstheme="majorBidi"/>
          <w:sz w:val="28"/>
          <w:szCs w:val="28"/>
          <w:lang w:val="kk-KZ"/>
        </w:rPr>
        <w:t xml:space="preserve">]. </w:t>
      </w: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 xml:space="preserve">Яғни, </w:t>
      </w:r>
      <w:r w:rsidR="00907932" w:rsidRPr="002B1AEE">
        <w:rPr>
          <w:rFonts w:asciiTheme="majorBidi" w:hAnsiTheme="majorBidi" w:cstheme="majorBidi"/>
          <w:sz w:val="28"/>
          <w:szCs w:val="28"/>
          <w:lang w:val="kk-KZ"/>
        </w:rPr>
        <w:t xml:space="preserve">Қазақстан </w:t>
      </w:r>
      <w:r w:rsidRPr="002B1AEE">
        <w:rPr>
          <w:rFonts w:asciiTheme="majorBidi" w:hAnsiTheme="majorBidi" w:cstheme="majorBidi"/>
          <w:sz w:val="28"/>
          <w:szCs w:val="28"/>
          <w:lang w:val="kk-KZ"/>
        </w:rPr>
        <w:t xml:space="preserve">қоғамында жастарды тұрмыстық қарым-қатынаста өзіне сіңіріп алған үстірт діндарлық бар. Мұндай жағдай бір жағынан алаңдаушылық туғызады. Көзбояушы діндар адамдар діннің негізгі мәнін түсінбей діни экстремизмнің, деструктивті діни ұйымдардың түрлі псевдодіни тенденциясына қолайлы орта болып отыр. Екінші жағынан білім саласына діни саламен объективті қарым-қатынас жасауына мүмкіндік береді. Бұл бірінші кезектегі міндет болуы керек. Әртүрлі дін өкілдерінің өзара қарым-қатынасында толеранттылықты көрсетуге деген құлшынысты күшейту үшін ғана емес, сонымен қатар толеранттылықтан жеке бастың тұрақты позициясы категориясына өткізу, конфессионалды толеранттылықты жаңа заман құндылығы деп қарастыруды қамтамасыз ететін құндылықтық-мағыналық жүйені жүзеге асыру қажет. </w:t>
      </w: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 xml:space="preserve">«Діни бірегейлік» түсінігіне сол қалпы көпшілік мақұлдаған анықтама жасалмады. Бар болғаны қос термин – «дін» және «бірегейлік» арқылы ғана мағынаға ие болатын әлеуметтік, психологиялық, антропологиялық феномен ретінде сипатталады. Діндарлық ғылымда сананың, мінез-құлықтың, қарым-қатынастың діни ерекшелігінің жиынтығы ретінде көрініс беретін жеке тұлғаның және топтпың дүниетанымдық бағдары деп түсініледі. Қандайда бір діни қауымдастықтың ішінде жеке тұлғаның діни санансының, тәжірибесі мен мінез-құлқының белгілі бір формасы немесе деңгейі ретінде ұсынылу арқылы дінді түсінудің рацоналды және иррационалды тәжіриесімен байланысты психологиялық күйзеліс меңзеледі. Діндарлықтың деңгейі жеке тұлғаның және топтың интенсивті діни қасиеттерінде көрініс табады. Жастардың діни </w:t>
      </w:r>
      <w:r w:rsidRPr="002B1AEE">
        <w:rPr>
          <w:rFonts w:asciiTheme="majorBidi" w:hAnsiTheme="majorBidi" w:cstheme="majorBidi"/>
          <w:sz w:val="28"/>
          <w:szCs w:val="28"/>
          <w:lang w:val="kk-KZ"/>
        </w:rPr>
        <w:lastRenderedPageBreak/>
        <w:t xml:space="preserve">бірегейлігін жүзеге асыру эволюция аясында қоғамның тарихи тағдырын анықтау үшін аса маңызды болумен қатар, қазақстан қоғамының қауіпсіздігі деңгейінде сакрализация мен секуляризация процесін айқын көрсетеді. </w:t>
      </w: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bCs/>
          <w:sz w:val="28"/>
          <w:szCs w:val="28"/>
          <w:lang w:val="kk-KZ"/>
        </w:rPr>
        <w:t>Заманауи қазақстан</w:t>
      </w:r>
      <w:r w:rsidR="00907932">
        <w:rPr>
          <w:rFonts w:asciiTheme="majorBidi" w:hAnsiTheme="majorBidi" w:cstheme="majorBidi"/>
          <w:bCs/>
          <w:sz w:val="28"/>
          <w:szCs w:val="28"/>
          <w:lang w:val="kk-KZ"/>
        </w:rPr>
        <w:t>дық</w:t>
      </w:r>
      <w:r w:rsidRPr="002B1AEE">
        <w:rPr>
          <w:rFonts w:asciiTheme="majorBidi" w:hAnsiTheme="majorBidi" w:cstheme="majorBidi"/>
          <w:bCs/>
          <w:sz w:val="28"/>
          <w:szCs w:val="28"/>
          <w:lang w:val="kk-KZ"/>
        </w:rPr>
        <w:t xml:space="preserve"> қоғамда діни бірегейлікке қатысты екі тенденция айқын бақылануда; бір жағынан ұлттық сананың өсуі, өз мәдениетінің рухани тарихына деген қызығушылық бар, екінші жағынан жиі негативті сипатта көрініс тауып жататын діннің жастарды өзгелерге, яни өзінің конфессиясына немесе ұлтына жатпайтындарға қатаң көзқ</w:t>
      </w:r>
      <w:r w:rsidR="00944534">
        <w:rPr>
          <w:rFonts w:asciiTheme="majorBidi" w:hAnsiTheme="majorBidi" w:cstheme="majorBidi"/>
          <w:bCs/>
          <w:sz w:val="28"/>
          <w:szCs w:val="28"/>
          <w:lang w:val="kk-KZ"/>
        </w:rPr>
        <w:t>арас танытуға итермелеп жатыр.</w:t>
      </w:r>
      <w:r w:rsidRPr="002B1AEE">
        <w:rPr>
          <w:rFonts w:asciiTheme="majorBidi" w:hAnsiTheme="majorBidi" w:cstheme="majorBidi"/>
          <w:bCs/>
          <w:sz w:val="28"/>
          <w:szCs w:val="28"/>
          <w:lang w:val="kk-KZ"/>
        </w:rPr>
        <w:t xml:space="preserve"> Бір жағынан заманауи жастар қандайда бір этникалық, діни құндылықтардың жоққа шығаратын космополитизмнің жарқын үлгісі деуге болады. Этникалық және діни тұрғыдан өзін-өзі анықтаудың өте төмен деңгейде болуы кері нәтижелерді алып келеді. Олар өз мәдениетін жатсынады, дәстүрін ұмыта бастаған және ұрпақтар сабақтастығын үзуде. Орын алып отырған бұл жағдай ұлттық нигилизмнің қауіптілігін тудырып, халықтың мәдени дәстүрінің ажырауына алып келеді. Алайда дәл бұл қауіп қазір дәл біз сипаттағандай деңгейде жоғары емес. Діни бірегейлік мәселесі әлеуметтік, саяси және идеялық күштердің жанжалды тайталасының объектісі болып қала береді. Бұл күштердің әрқайсысы өзгелерді жаншып, өзінің өркениеттік қозғалысын таңады. Бірегейлікті іздеу яғни, құндылықтық және мәдени тұрғыдан өзін-өзі анықтау жаһандану жағдайындағы қорғаныс реакциясы деп қарастырылады. Сондықтан да ол күннен күнге артып келе жатқан әлеуметтік қысымның қайнаркөзі ретінде түсіндіріледі. Бірегейліктегі тоқыраудың күшеюінде әлеуметтік ұйымдардың күрделі қайта құрылуылары аз рөл атқарады. </w:t>
      </w: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 xml:space="preserve">Осыған байланысты тұлғаны қалыптастыру мәселесінде оның әлеуметтік бірегейлігі маңызды рөл ойнайды. Идентификация институциоланған яғни, негізгі әлеуметтік институттармен (отбасы, білім, экономика т.б.) байланысты және институционалдық талаптарға сәйкесетіндей сипатта мінез-құлықта көрініс табады. Әлеуметтік реттегіш-институттардың бұзылуы немесе күрт өзгеруі – идентификацияның жаппай жоғалуына алып келеді яғни, оның жаңа формасын, тіпті әумесерлік мінез-құлыққа итермелейді. Мұндай жағдайларда қоғам еркін дамуы үшін жастардағы құндылықтық және принципшілдік мінезді жүзеге асыру процесі маңызды рөл атқарады. </w:t>
      </w: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 xml:space="preserve">Өзгелерге зорлық қылмаудың, өзгенің позициясына, құндылығына, мәдениетіне төзімділіктің, диалог пен өзара түсіністіктің этикасы мен стратегиясы – мұның бәрі толеранттылықтың принциптері. Бұған заңды құрметтейтін, өзін және өзгені сыйлайтын адам құлақ асуы тиіс. </w:t>
      </w: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 xml:space="preserve">Жастардың діни бірегейлігі күрделі, көпкомпонентті феномен. Мұның астарынан жастардың ұлттық, мәдени, діни, мемлекеттік, саяси, шекаралық белгілерге және оған тән құндылықтар мен менталитетке негізделе отырып жастардың өзін діни конфессияға қатысты етуін түсінуге болады. </w:t>
      </w: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 xml:space="preserve">Заманауи </w:t>
      </w:r>
      <w:r w:rsidR="00900BCD" w:rsidRPr="002B1AEE">
        <w:rPr>
          <w:rFonts w:asciiTheme="majorBidi" w:hAnsiTheme="majorBidi" w:cstheme="majorBidi"/>
          <w:sz w:val="28"/>
          <w:szCs w:val="28"/>
          <w:lang w:val="kk-KZ"/>
        </w:rPr>
        <w:t xml:space="preserve">Қазақстан </w:t>
      </w:r>
      <w:r w:rsidRPr="002B1AEE">
        <w:rPr>
          <w:rFonts w:asciiTheme="majorBidi" w:hAnsiTheme="majorBidi" w:cstheme="majorBidi"/>
          <w:sz w:val="28"/>
          <w:szCs w:val="28"/>
          <w:lang w:val="kk-KZ"/>
        </w:rPr>
        <w:t xml:space="preserve">жастарының ұлттық-мәдени және діни бірегейлігінің ерекшеліктерін былайша сипаттайды:  </w:t>
      </w:r>
    </w:p>
    <w:p w:rsidR="002B1AEE" w:rsidRPr="002B1AEE" w:rsidRDefault="006F6A21" w:rsidP="00944534">
      <w:pPr>
        <w:numPr>
          <w:ilvl w:val="0"/>
          <w:numId w:val="12"/>
        </w:numPr>
        <w:tabs>
          <w:tab w:val="left" w:pos="851"/>
        </w:tabs>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ұ</w:t>
      </w:r>
      <w:r w:rsidR="002B1AEE" w:rsidRPr="002B1AEE">
        <w:rPr>
          <w:rFonts w:asciiTheme="majorBidi" w:hAnsiTheme="majorBidi" w:cstheme="majorBidi"/>
          <w:sz w:val="28"/>
          <w:szCs w:val="28"/>
          <w:lang w:val="kk-KZ"/>
        </w:rPr>
        <w:t xml:space="preserve">лттық-мәдени өзіндік сананы көрсететін құндылықтық бағдардың тұрақсыздығы, қарама-қайшылығы және турбуленттілігі; </w:t>
      </w:r>
    </w:p>
    <w:p w:rsidR="002B1AEE" w:rsidRPr="002B1AEE" w:rsidRDefault="006F6A21" w:rsidP="00944534">
      <w:pPr>
        <w:numPr>
          <w:ilvl w:val="0"/>
          <w:numId w:val="12"/>
        </w:numPr>
        <w:tabs>
          <w:tab w:val="left" w:pos="851"/>
        </w:tabs>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и</w:t>
      </w:r>
      <w:r w:rsidR="002B1AEE" w:rsidRPr="002B1AEE">
        <w:rPr>
          <w:rFonts w:asciiTheme="majorBidi" w:hAnsiTheme="majorBidi" w:cstheme="majorBidi"/>
          <w:sz w:val="28"/>
          <w:szCs w:val="28"/>
          <w:lang w:val="kk-KZ"/>
        </w:rPr>
        <w:t xml:space="preserve">дентификациия процесінің теңсіздігі мен қисықтығын көрсететін </w:t>
      </w:r>
      <w:r w:rsidR="002B1AEE" w:rsidRPr="002B1AEE">
        <w:rPr>
          <w:rFonts w:asciiTheme="majorBidi" w:hAnsiTheme="majorBidi" w:cstheme="majorBidi"/>
          <w:sz w:val="28"/>
          <w:szCs w:val="28"/>
          <w:lang w:val="kk-KZ"/>
        </w:rPr>
        <w:lastRenderedPageBreak/>
        <w:t xml:space="preserve">когнитивтілік пен мінез-құлықты ішіне қамтитын ұлттық-мәдени бірегейліктің айырмашылығы; </w:t>
      </w:r>
    </w:p>
    <w:p w:rsidR="002B1AEE" w:rsidRPr="002B1AEE" w:rsidRDefault="006F6A21" w:rsidP="00944534">
      <w:pPr>
        <w:numPr>
          <w:ilvl w:val="0"/>
          <w:numId w:val="12"/>
        </w:numPr>
        <w:tabs>
          <w:tab w:val="left" w:pos="851"/>
        </w:tabs>
        <w:ind w:left="0" w:firstLine="567"/>
        <w:jc w:val="both"/>
        <w:rPr>
          <w:rFonts w:asciiTheme="majorBidi" w:hAnsiTheme="majorBidi" w:cstheme="majorBidi"/>
          <w:sz w:val="28"/>
          <w:szCs w:val="28"/>
          <w:lang w:val="kk-KZ"/>
        </w:rPr>
      </w:pPr>
      <w:r>
        <w:rPr>
          <w:rFonts w:asciiTheme="majorBidi" w:hAnsiTheme="majorBidi" w:cstheme="majorBidi"/>
          <w:sz w:val="28"/>
          <w:szCs w:val="28"/>
          <w:lang w:val="kk-KZ"/>
        </w:rPr>
        <w:t>ұ</w:t>
      </w:r>
      <w:r w:rsidR="002B1AEE" w:rsidRPr="002B1AEE">
        <w:rPr>
          <w:rFonts w:asciiTheme="majorBidi" w:hAnsiTheme="majorBidi" w:cstheme="majorBidi"/>
          <w:sz w:val="28"/>
          <w:szCs w:val="28"/>
          <w:lang w:val="kk-KZ"/>
        </w:rPr>
        <w:t>лттық қауымға қатыстылық жаһанданған қоғамда тұрақтылық пен қорғаныстың болмаған жағдайында компенсаторлы функция атқарып тұрған кезде ұлттық-мәдени бірегейліктің көмегімен психологиялық қорғанысқа қол жеткізуге тырысу [</w:t>
      </w:r>
      <w:r w:rsidR="00CB52DE">
        <w:rPr>
          <w:rFonts w:asciiTheme="majorBidi" w:hAnsiTheme="majorBidi" w:cstheme="majorBidi"/>
          <w:sz w:val="28"/>
          <w:szCs w:val="28"/>
          <w:lang w:val="kk-KZ"/>
        </w:rPr>
        <w:t>19</w:t>
      </w:r>
      <w:r w:rsidR="002B1AEE" w:rsidRPr="002B1AEE">
        <w:rPr>
          <w:rFonts w:asciiTheme="majorBidi" w:hAnsiTheme="majorBidi" w:cstheme="majorBidi"/>
          <w:sz w:val="28"/>
          <w:szCs w:val="28"/>
          <w:lang w:val="kk-KZ"/>
        </w:rPr>
        <w:t>].</w:t>
      </w: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Қоғам бір</w:t>
      </w:r>
      <w:r w:rsidR="00C005CA">
        <w:rPr>
          <w:rFonts w:asciiTheme="majorBidi" w:hAnsiTheme="majorBidi" w:cstheme="majorBidi"/>
          <w:sz w:val="28"/>
          <w:szCs w:val="28"/>
          <w:lang w:val="kk-KZ"/>
        </w:rPr>
        <w:t>е</w:t>
      </w:r>
      <w:r w:rsidRPr="002B1AEE">
        <w:rPr>
          <w:rFonts w:asciiTheme="majorBidi" w:hAnsiTheme="majorBidi" w:cstheme="majorBidi"/>
          <w:sz w:val="28"/>
          <w:szCs w:val="28"/>
          <w:lang w:val="kk-KZ"/>
        </w:rPr>
        <w:t xml:space="preserve">гейліктің тоқырауын бастан кешіп жатыр деп айтуға болады. Мұны заманауи қоғамның дамуының жалпы ерекшеліктерімен, дәлірек айтқанда көптеген дәстүрлі құндылықтарды ығыстыратын әлеуметтік-мәдени саладағы жаһанданумен байланыстыруға болады. Осыған байланысты мынадай сұрақ туындайды. Жаңа бірегейлікті, соның ішінде діни бірегейлікті жүзеге асыратын технология мен модель жасап шығу. Қазақстан қоғамының жарқын болашағында жастардың стратегиялық функциясы зор. Бірегейлік өмірдің түрлі саласындағы жастардың мінез-құлық ерекшелігін бағалауда өлшеу құралы болып саналады. Полиэтникалық және полимәдени қоғамдағы жастардың діни бірегейлігі феноменін зерттеудің маңыздылығы шарт. </w:t>
      </w: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 xml:space="preserve">Діни бірегейлікті жүзеге асыруда тарихи инерцияның рөлі аз емес. Аталмыш қоғамның өкілдерін таңдауда этноконфессионалды және діни дәстүрлер мен артықшылықтарды жүзеге асыру механизмін іске асыруға алып келетін бейсаналы инстинкті нұсқау қосылады. Нәтижеде әрбір қоғам өкілдерінің арасында қоршаған ортаны қабылдау стеоротиптері өздігінен таралды. </w:t>
      </w: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Діни бірегейлікті тәжірибесіне, диспозициясына және қызығушылығына байланысты индивитті</w:t>
      </w:r>
      <w:r w:rsidR="00C005CA">
        <w:rPr>
          <w:rFonts w:asciiTheme="majorBidi" w:hAnsiTheme="majorBidi" w:cstheme="majorBidi"/>
          <w:sz w:val="28"/>
          <w:szCs w:val="28"/>
          <w:lang w:val="kk-KZ"/>
        </w:rPr>
        <w:t>ң</w:t>
      </w:r>
      <w:r w:rsidRPr="002B1AEE">
        <w:rPr>
          <w:rFonts w:asciiTheme="majorBidi" w:hAnsiTheme="majorBidi" w:cstheme="majorBidi"/>
          <w:sz w:val="28"/>
          <w:szCs w:val="28"/>
          <w:lang w:val="kk-KZ"/>
        </w:rPr>
        <w:t xml:space="preserve"> өзі таңдайды. Діни институттардың әлсіреуіне әсер ететін индивидтің мотиві мен ізденісі діни сенім мен практика ұйымдарының формасына қарағанда айтарлықтай ықпалды емес екен. Діни бірегейлік идентификациялық және интегративтік маркердің рөлін атқарады және заманауи жастардың әлеуметтенуінің маңызды факторы. </w:t>
      </w:r>
    </w:p>
    <w:p w:rsidR="002B1AEE" w:rsidRPr="002B1AEE" w:rsidRDefault="002B1AEE" w:rsidP="002B1AEE">
      <w:pPr>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Осылайша жастардың әлеуметтенуі әлеуметтік қарым-қатынас тәжірибесін алуды және қызмет етіп жатқан саласында, қарым-қатынаста және қоршаған ортада өзін-өзі тануда жаңа әлеуметт</w:t>
      </w:r>
      <w:r w:rsidR="00944534">
        <w:rPr>
          <w:rFonts w:asciiTheme="majorBidi" w:hAnsiTheme="majorBidi" w:cstheme="majorBidi"/>
          <w:sz w:val="28"/>
          <w:szCs w:val="28"/>
          <w:lang w:val="kk-KZ"/>
        </w:rPr>
        <w:t xml:space="preserve">ік рөлдерді игеруді білдіреді. </w:t>
      </w:r>
      <w:r w:rsidRPr="002B1AEE">
        <w:rPr>
          <w:rFonts w:asciiTheme="majorBidi" w:hAnsiTheme="majorBidi" w:cstheme="majorBidi"/>
          <w:sz w:val="28"/>
          <w:szCs w:val="28"/>
          <w:lang w:val="kk-KZ"/>
        </w:rPr>
        <w:t xml:space="preserve">Діни бірегейлік саяси, әлеуметтік, экономикалық, мәдени және басқа да жастардың әлеуметтенетін қазіргі заманауи өмір жағдайларымен тығыз байланысты болады. Сенімнің ішкі динамикасы мен сыртқы әсердің және басқа сала арасында бірегейлікті орнату аса маңызды. Бүгінгі таңда діни мәденетті жеткізу қалай жүзеге асса, яғни тек мәтінмен ғана жеткізбесе. Себебі, адамдардың өзара әрекеттестігі діни дәстүрді, діни инновацияны және ертеңгі күннің жастары арасында діни топты құруда басты шарт. Қарапайым тілмен айтар болсақ, бүгінгі күні жастарға не әсер етсе, оның болашағы да, тіпті тұтас әлемге беретін әсері де соған сай болады. </w:t>
      </w:r>
    </w:p>
    <w:p w:rsidR="0091301E" w:rsidRDefault="0091301E">
      <w:pPr>
        <w:widowControl/>
        <w:autoSpaceDE/>
        <w:autoSpaceDN/>
        <w:adjustRightInd/>
        <w:spacing w:after="200" w:line="276" w:lineRule="auto"/>
        <w:rPr>
          <w:rFonts w:asciiTheme="majorBidi" w:hAnsiTheme="majorBidi" w:cstheme="majorBidi"/>
          <w:sz w:val="28"/>
          <w:szCs w:val="28"/>
          <w:lang w:val="kk-KZ"/>
        </w:rPr>
      </w:pPr>
      <w:r>
        <w:rPr>
          <w:rFonts w:asciiTheme="majorBidi" w:hAnsiTheme="majorBidi" w:cstheme="majorBidi"/>
          <w:sz w:val="28"/>
          <w:szCs w:val="28"/>
          <w:lang w:val="kk-KZ"/>
        </w:rPr>
        <w:br w:type="page"/>
      </w:r>
    </w:p>
    <w:p w:rsidR="00A304F4" w:rsidRPr="0091301E" w:rsidRDefault="0091301E" w:rsidP="0091301E">
      <w:pPr>
        <w:pStyle w:val="a3"/>
        <w:numPr>
          <w:ilvl w:val="0"/>
          <w:numId w:val="19"/>
        </w:numPr>
        <w:tabs>
          <w:tab w:val="left" w:pos="1134"/>
        </w:tabs>
        <w:spacing w:after="0" w:line="240" w:lineRule="auto"/>
        <w:ind w:left="0" w:firstLine="567"/>
        <w:contextualSpacing w:val="0"/>
        <w:jc w:val="both"/>
        <w:rPr>
          <w:rFonts w:asciiTheme="majorBidi" w:hAnsiTheme="majorBidi" w:cstheme="majorBidi"/>
          <w:bCs/>
          <w:sz w:val="28"/>
          <w:szCs w:val="28"/>
          <w:lang w:val="kk-KZ"/>
        </w:rPr>
      </w:pPr>
      <w:r w:rsidRPr="0091301E">
        <w:rPr>
          <w:rFonts w:asciiTheme="majorBidi" w:hAnsiTheme="majorBidi" w:cstheme="majorBidi"/>
          <w:bCs/>
          <w:sz w:val="28"/>
          <w:szCs w:val="28"/>
          <w:lang w:val="kk-KZ"/>
        </w:rPr>
        <w:lastRenderedPageBreak/>
        <w:t>ҰЛТТЫҚ БІРЕГЕЙЛІК, АЗАМАТТЫҚ БІРЕГЕЙЛІК ЖӘНЕ ДІНИ БІРЕГЕЙЛІК АРАҚАТЫНАСЫНЫҢ ДІНТАНУЛЫҚ ҚЫРЛАРЫ</w:t>
      </w:r>
    </w:p>
    <w:p w:rsidR="0091301E" w:rsidRDefault="0091301E" w:rsidP="00E442A4">
      <w:pPr>
        <w:ind w:firstLine="567"/>
        <w:jc w:val="both"/>
        <w:rPr>
          <w:rFonts w:asciiTheme="majorBidi" w:hAnsiTheme="majorBidi" w:cstheme="majorBidi"/>
          <w:color w:val="000000"/>
          <w:sz w:val="28"/>
          <w:szCs w:val="28"/>
          <w:shd w:val="clear" w:color="auto" w:fill="FFFFFF"/>
          <w:lang w:val="kk-KZ"/>
        </w:rPr>
      </w:pPr>
    </w:p>
    <w:p w:rsidR="00213795" w:rsidRPr="00FC222F" w:rsidRDefault="00213795" w:rsidP="00E442A4">
      <w:pPr>
        <w:ind w:firstLine="567"/>
        <w:jc w:val="both"/>
        <w:rPr>
          <w:rFonts w:asciiTheme="majorBidi" w:hAnsiTheme="majorBidi" w:cstheme="majorBidi"/>
          <w:color w:val="000000"/>
          <w:sz w:val="28"/>
          <w:szCs w:val="28"/>
          <w:shd w:val="clear" w:color="auto" w:fill="FFFFFF"/>
          <w:lang w:val="kk-KZ"/>
        </w:rPr>
      </w:pPr>
      <w:r w:rsidRPr="00FC222F">
        <w:rPr>
          <w:rFonts w:asciiTheme="majorBidi" w:hAnsiTheme="majorBidi" w:cstheme="majorBidi"/>
          <w:color w:val="000000"/>
          <w:sz w:val="28"/>
          <w:szCs w:val="28"/>
          <w:shd w:val="clear" w:color="auto" w:fill="FFFFFF"/>
          <w:lang w:val="kk-KZ"/>
        </w:rPr>
        <w:t xml:space="preserve">«Бірегейлік» феномені қазіргі таңда әртүрлі әлеуметтік-гуманитарлық сала мамандарының жіті бақылауындағы тақырып. Бірегейлік тақырыбы көптеп зерттелгенімен, бірегейлік тұжырымы толық шешімі табылмаған мәселе саналады. </w:t>
      </w:r>
    </w:p>
    <w:p w:rsidR="00213795" w:rsidRPr="00FC222F" w:rsidRDefault="00213795"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Қазіргі заманғы зерттеулерге бойынша, бірегейлік</w:t>
      </w:r>
      <w:r w:rsidR="001C148B">
        <w:rPr>
          <w:rFonts w:asciiTheme="majorBidi" w:hAnsiTheme="majorBidi" w:cstheme="majorBidi"/>
          <w:sz w:val="28"/>
          <w:szCs w:val="28"/>
          <w:lang w:val="kk-KZ"/>
        </w:rPr>
        <w:t xml:space="preserve"> – </w:t>
      </w:r>
      <w:r w:rsidRPr="00FC222F">
        <w:rPr>
          <w:rFonts w:asciiTheme="majorBidi" w:hAnsiTheme="majorBidi" w:cstheme="majorBidi"/>
          <w:sz w:val="28"/>
          <w:szCs w:val="28"/>
          <w:lang w:val="kk-KZ"/>
        </w:rPr>
        <w:t>өзгермелі құрылым, ол өмір бойы дамып, дағдарыстарды жеңу арқылы өтеді, яғни сәтті немесе сәтсіз бағытта өзгеруі мүмкін. Ғалымдар бірегейліктің шығу тегін әлеуметтік деп санайды, өйткені ол адамдардың өзара әрекеттестігі нәтижесінде және қатынас тіл арқылы бірін-бірі түсінісу барысында қалыптасады, ал бірегейліктің өзгеруі әлеуметтік өзгерістермен байланысты.</w:t>
      </w:r>
    </w:p>
    <w:p w:rsidR="00213795" w:rsidRPr="00FC222F" w:rsidRDefault="00213795"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 xml:space="preserve">Жеке тұлғаның өзін белгілі бір топтың мүшесі ретінде сезінуінің басты жолы бірегейлік, яғни бірліктің (ортақтық) өлшемдері мен шектерін </w:t>
      </w:r>
      <w:r w:rsidR="00944534">
        <w:rPr>
          <w:rFonts w:asciiTheme="majorBidi" w:hAnsiTheme="majorBidi" w:cstheme="majorBidi"/>
          <w:sz w:val="28"/>
          <w:szCs w:val="28"/>
          <w:lang w:val="kk-KZ"/>
        </w:rPr>
        <w:t>айқындау және қоғамдағы</w:t>
      </w:r>
      <w:r w:rsidRPr="00FC222F">
        <w:rPr>
          <w:rFonts w:asciiTheme="majorBidi" w:hAnsiTheme="majorBidi" w:cstheme="majorBidi"/>
          <w:sz w:val="28"/>
          <w:szCs w:val="28"/>
          <w:lang w:val="kk-KZ"/>
        </w:rPr>
        <w:t xml:space="preserve"> «Менін» анықтау. Жалпы мағынада бірегейлік әлеуметтік топ өкілдері мен тұлғаның өзі мен өмірдегі өз орнын қалыптастыру процесі ретінде қарастырылады. </w:t>
      </w:r>
    </w:p>
    <w:p w:rsidR="00213795" w:rsidRPr="00FC222F" w:rsidRDefault="00213795"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Адамның немесе топтың белгілі бір саяси немесе әлеуметтік-мәдени қоғамдастықтың өзіндік ұқсастығы; адам мен қоғамның ықпалдастығы, олардың өзіндік ұқсастығын сезінуге және «Мен кіммін?» деген сұраққа жауап беруге қабілеттілігін біз бірегейлік деп түсінеміз.</w:t>
      </w:r>
    </w:p>
    <w:p w:rsidR="00213795" w:rsidRPr="00FC222F" w:rsidRDefault="00213795" w:rsidP="00E442A4">
      <w:pPr>
        <w:ind w:firstLine="567"/>
        <w:jc w:val="both"/>
        <w:rPr>
          <w:rFonts w:asciiTheme="majorBidi" w:hAnsiTheme="majorBidi" w:cstheme="majorBidi"/>
          <w:color w:val="000000"/>
          <w:sz w:val="28"/>
          <w:szCs w:val="28"/>
          <w:shd w:val="clear" w:color="auto" w:fill="FFFFFF"/>
          <w:lang w:val="kk-KZ"/>
        </w:rPr>
      </w:pPr>
      <w:r w:rsidRPr="00FC222F">
        <w:rPr>
          <w:rFonts w:asciiTheme="majorBidi" w:hAnsiTheme="majorBidi" w:cstheme="majorBidi"/>
          <w:color w:val="000000"/>
          <w:sz w:val="28"/>
          <w:szCs w:val="28"/>
          <w:shd w:val="clear" w:color="auto" w:fill="FFFFFF"/>
          <w:lang w:val="kk-KZ"/>
        </w:rPr>
        <w:t>Жалпы бірегейлік ұғымы адамның әлеуметтік-мәдени кеңістікте өзіндік орынын тауып және де қоршаған ортада емін-еркін қалыптасуына жағдай тудыратын қандай да бір топқа жататынын жете түсінуі деген мағынаны білдіреді. Әрбір адам</w:t>
      </w:r>
      <w:r w:rsidRPr="00FC222F">
        <w:rPr>
          <w:rStyle w:val="apple-converted-space"/>
          <w:rFonts w:asciiTheme="majorBidi" w:eastAsia="Arial Unicode MS" w:hAnsiTheme="majorBidi" w:cstheme="majorBidi"/>
          <w:color w:val="000000"/>
          <w:sz w:val="28"/>
          <w:szCs w:val="28"/>
          <w:shd w:val="clear" w:color="auto" w:fill="FFFFFF"/>
          <w:lang w:val="kk-KZ"/>
        </w:rPr>
        <w:t> </w:t>
      </w:r>
      <w:r w:rsidRPr="00FC222F">
        <w:rPr>
          <w:rFonts w:asciiTheme="majorBidi" w:hAnsiTheme="majorBidi" w:cstheme="majorBidi"/>
          <w:color w:val="000000"/>
          <w:sz w:val="28"/>
          <w:szCs w:val="28"/>
          <w:shd w:val="clear" w:color="auto" w:fill="FFFFFF"/>
          <w:lang w:val="kk-KZ"/>
        </w:rPr>
        <w:t xml:space="preserve">өзге адамдардан құрылған қоғамдастық арқылы өмірін белгілі бір тәртіпке келтіруге деген мұқтажтық нәтижесінде бірегейлік туындайды. Ол үшін осы қоғамдастықтағы үстемдік ететін сананың элементтерін, талғамдарын, әдеттерін, нормалары мен құндылықтарын және өзін қоршаған адамдар қабылдаған басқа да қарым-қатынас құралдарын өз еркімен қабылдауы тиіс. </w:t>
      </w:r>
    </w:p>
    <w:p w:rsidR="00213795" w:rsidRPr="00FC222F" w:rsidRDefault="00213795" w:rsidP="00E442A4">
      <w:pPr>
        <w:ind w:firstLine="567"/>
        <w:jc w:val="both"/>
        <w:rPr>
          <w:rFonts w:asciiTheme="majorBidi" w:hAnsiTheme="majorBidi" w:cstheme="majorBidi"/>
          <w:sz w:val="28"/>
          <w:szCs w:val="28"/>
          <w:lang w:val="kk-KZ" w:bidi="fa-IR"/>
        </w:rPr>
      </w:pPr>
      <w:r w:rsidRPr="00FC222F">
        <w:rPr>
          <w:rFonts w:asciiTheme="majorBidi" w:hAnsiTheme="majorBidi" w:cstheme="majorBidi"/>
          <w:color w:val="000000"/>
          <w:sz w:val="28"/>
          <w:szCs w:val="28"/>
          <w:shd w:val="clear" w:color="auto" w:fill="FFFFFF"/>
          <w:lang w:val="kk-KZ"/>
        </w:rPr>
        <w:t>Топтың әлеуметтік өмірінің барлық көріністерін меңгеру адамның өміріне реттілік пен тәртіптілік сипат беріп, сондай-ақ оны еркінен тыс белгілі бір мәдениетке қатысты етеді. Сондықтан мәдени бірегейліктің мәні осы қоғамда қабылданған мәдени нормалар мен мінез-құлық үлгілерін, құндылық бағдарлары мен тілін адамның саналы түрде қабылдауы, сол мәдени сипаттамалар тұрғысынан өзінің «Менін» түсінуі, яғни осы қоғамның мәдени үлгілерімен өзін бірдей санау.</w:t>
      </w:r>
      <w:r w:rsidRPr="00FC222F">
        <w:rPr>
          <w:rFonts w:asciiTheme="majorBidi" w:hAnsiTheme="majorBidi" w:cstheme="majorBidi"/>
          <w:sz w:val="28"/>
          <w:szCs w:val="28"/>
          <w:lang w:val="kk-KZ" w:bidi="fa-IR"/>
        </w:rPr>
        <w:t xml:space="preserve"> </w:t>
      </w:r>
    </w:p>
    <w:p w:rsidR="00213795" w:rsidRPr="00FC222F" w:rsidRDefault="00213795"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Жалпы елдер тарихында бірегейлендіру мәселелері өзгерісті және дағдарысты кезеңдерде аса өзекті болып табылады. Өзін-өзі бірегейлендіру әлеуметтік топтар мен саяси институттардың да қызметінде көрінеді, ол әлеуметтік жағдайы мен рөліне байланысты, алайда тек осылар ғана емес, жеке тұлғаның жеке ерекшеліктерімен де анықталады.</w:t>
      </w:r>
    </w:p>
    <w:p w:rsidR="00213795" w:rsidRDefault="00213795"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 xml:space="preserve">«Әлеуметтік бірегейлік – белгілі бір әлеуметтік топтардың немесе қауымдастықтардың мүшесі ретінде жеке тұлғаның қабылдауынан туындайтын </w:t>
      </w:r>
      <w:r w:rsidRPr="00FC222F">
        <w:rPr>
          <w:rFonts w:asciiTheme="majorBidi" w:hAnsiTheme="majorBidi" w:cstheme="majorBidi"/>
          <w:sz w:val="28"/>
          <w:szCs w:val="28"/>
          <w:lang w:val="kk-KZ"/>
        </w:rPr>
        <w:lastRenderedPageBreak/>
        <w:t xml:space="preserve">әртүрлі жеке қасиеттердің бірігуі. Яғни көптеген «Мен-бейне»: ер адам, жасөспірімдер тобы, еуропалық, белорус, бойдақ, студент, спорттық команданың мүшесі, хоккейші және т.б.» деп Н.Л. Балич әлеуметтік бірегейлікке анықтама береді. Ол әлеуметтік бірегейлікті негізгі бес элементін атап көрсеткен </w:t>
      </w:r>
      <w:r w:rsidRPr="00F0221D">
        <w:rPr>
          <w:rFonts w:asciiTheme="majorBidi" w:hAnsiTheme="majorBidi" w:cstheme="majorBidi"/>
          <w:sz w:val="28"/>
          <w:szCs w:val="28"/>
          <w:lang w:val="kk-KZ"/>
        </w:rPr>
        <w:t>[</w:t>
      </w:r>
      <w:r w:rsidR="00CB52DE">
        <w:rPr>
          <w:rFonts w:asciiTheme="majorBidi" w:hAnsiTheme="majorBidi" w:cstheme="majorBidi"/>
          <w:sz w:val="28"/>
          <w:szCs w:val="28"/>
          <w:lang w:val="kk-KZ"/>
        </w:rPr>
        <w:t>20</w:t>
      </w:r>
      <w:r w:rsidRPr="00F0221D">
        <w:rPr>
          <w:rFonts w:asciiTheme="majorBidi" w:hAnsiTheme="majorBidi" w:cstheme="majorBidi"/>
          <w:sz w:val="28"/>
          <w:szCs w:val="28"/>
          <w:lang w:val="kk-KZ"/>
        </w:rPr>
        <w:t>]</w:t>
      </w:r>
      <w:r w:rsidRPr="00FC222F">
        <w:rPr>
          <w:rFonts w:asciiTheme="majorBidi" w:hAnsiTheme="majorBidi" w:cstheme="majorBidi"/>
          <w:sz w:val="28"/>
          <w:szCs w:val="28"/>
          <w:lang w:val="kk-KZ"/>
        </w:rPr>
        <w:t>.</w:t>
      </w:r>
    </w:p>
    <w:p w:rsidR="002B1E51" w:rsidRDefault="004D6CCD" w:rsidP="00E442A4">
      <w:pPr>
        <w:ind w:firstLine="567"/>
        <w:jc w:val="both"/>
        <w:rPr>
          <w:rFonts w:asciiTheme="majorBidi" w:hAnsiTheme="majorBidi" w:cstheme="majorBidi"/>
          <w:sz w:val="28"/>
          <w:szCs w:val="28"/>
          <w:lang w:val="kk-KZ"/>
        </w:rPr>
      </w:pPr>
      <w:r w:rsidRPr="00FC222F">
        <w:rPr>
          <w:rFonts w:asciiTheme="majorBidi" w:hAnsiTheme="majorBidi" w:cstheme="majorBidi"/>
          <w:noProof/>
          <w:sz w:val="28"/>
          <w:szCs w:val="28"/>
        </w:rPr>
        <mc:AlternateContent>
          <mc:Choice Requires="wpg">
            <w:drawing>
              <wp:anchor distT="0" distB="0" distL="114300" distR="114300" simplePos="0" relativeHeight="251659264" behindDoc="0" locked="0" layoutInCell="1" allowOverlap="1" wp14:anchorId="0A487000" wp14:editId="17FD6ECB">
                <wp:simplePos x="0" y="0"/>
                <wp:positionH relativeFrom="column">
                  <wp:posOffset>107950</wp:posOffset>
                </wp:positionH>
                <wp:positionV relativeFrom="paragraph">
                  <wp:posOffset>203200</wp:posOffset>
                </wp:positionV>
                <wp:extent cx="5819436" cy="1912307"/>
                <wp:effectExtent l="0" t="0" r="10160" b="12065"/>
                <wp:wrapNone/>
                <wp:docPr id="25" name="Группа 25"/>
                <wp:cNvGraphicFramePr/>
                <a:graphic xmlns:a="http://schemas.openxmlformats.org/drawingml/2006/main">
                  <a:graphicData uri="http://schemas.microsoft.com/office/word/2010/wordprocessingGroup">
                    <wpg:wgp>
                      <wpg:cNvGrpSpPr/>
                      <wpg:grpSpPr>
                        <a:xfrm>
                          <a:off x="0" y="0"/>
                          <a:ext cx="5819436" cy="1912307"/>
                          <a:chOff x="0" y="0"/>
                          <a:chExt cx="5819436" cy="1912307"/>
                        </a:xfrm>
                      </wpg:grpSpPr>
                      <wps:wsp>
                        <wps:cNvPr id="307" name="Надпись 2"/>
                        <wps:cNvSpPr txBox="1">
                          <a:spLocks noChangeArrowheads="1"/>
                        </wps:cNvSpPr>
                        <wps:spPr bwMode="auto">
                          <a:xfrm>
                            <a:off x="1803748" y="0"/>
                            <a:ext cx="2350718" cy="430061"/>
                          </a:xfrm>
                          <a:prstGeom prst="rect">
                            <a:avLst/>
                          </a:prstGeom>
                          <a:solidFill>
                            <a:srgbClr val="FFFFFF"/>
                          </a:solidFill>
                          <a:ln w="9525">
                            <a:solidFill>
                              <a:srgbClr val="000000"/>
                            </a:solidFill>
                            <a:miter lim="800000"/>
                            <a:headEnd/>
                            <a:tailEnd/>
                          </a:ln>
                        </wps:spPr>
                        <wps:txbx>
                          <w:txbxContent>
                            <w:p w:rsidR="00641FA8" w:rsidRPr="005120ED" w:rsidRDefault="00641FA8" w:rsidP="00213795">
                              <w:pPr>
                                <w:jc w:val="center"/>
                                <w:rPr>
                                  <w:sz w:val="24"/>
                                </w:rPr>
                              </w:pPr>
                              <w:r w:rsidRPr="005120ED">
                                <w:rPr>
                                  <w:sz w:val="24"/>
                                  <w:lang w:val="kk-KZ"/>
                                </w:rPr>
                                <w:t>Әлеуметтік бірегейлік</w:t>
                              </w:r>
                            </w:p>
                          </w:txbxContent>
                        </wps:txbx>
                        <wps:bodyPr rot="0" vert="horz" wrap="square" lIns="91440" tIns="45720" rIns="91440" bIns="45720" anchor="ctr" anchorCtr="0">
                          <a:noAutofit/>
                        </wps:bodyPr>
                      </wps:wsp>
                      <wps:wsp>
                        <wps:cNvPr id="1" name="Надпись 2"/>
                        <wps:cNvSpPr txBox="1">
                          <a:spLocks noChangeArrowheads="1"/>
                        </wps:cNvSpPr>
                        <wps:spPr bwMode="auto">
                          <a:xfrm>
                            <a:off x="87682" y="743211"/>
                            <a:ext cx="1067681" cy="427990"/>
                          </a:xfrm>
                          <a:prstGeom prst="rect">
                            <a:avLst/>
                          </a:prstGeom>
                          <a:solidFill>
                            <a:srgbClr val="FFFFFF"/>
                          </a:solidFill>
                          <a:ln w="9525">
                            <a:solidFill>
                              <a:srgbClr val="000000"/>
                            </a:solidFill>
                            <a:miter lim="800000"/>
                            <a:headEnd/>
                            <a:tailEnd/>
                          </a:ln>
                        </wps:spPr>
                        <wps:txbx>
                          <w:txbxContent>
                            <w:p w:rsidR="00641FA8" w:rsidRPr="005120ED" w:rsidRDefault="00641FA8" w:rsidP="00213795">
                              <w:pPr>
                                <w:jc w:val="center"/>
                                <w:rPr>
                                  <w:sz w:val="24"/>
                                </w:rPr>
                              </w:pPr>
                              <w:r>
                                <w:rPr>
                                  <w:sz w:val="24"/>
                                  <w:lang w:val="kk-KZ"/>
                                </w:rPr>
                                <w:t xml:space="preserve">Ұлттық </w:t>
                              </w:r>
                              <w:r w:rsidRPr="005120ED">
                                <w:rPr>
                                  <w:sz w:val="24"/>
                                  <w:lang w:val="kk-KZ"/>
                                </w:rPr>
                                <w:t>бірегейлік</w:t>
                              </w:r>
                            </w:p>
                          </w:txbxContent>
                        </wps:txbx>
                        <wps:bodyPr rot="0" vert="horz" wrap="square" lIns="91440" tIns="45720" rIns="91440" bIns="45720" anchor="ctr" anchorCtr="0">
                          <a:noAutofit/>
                        </wps:bodyPr>
                      </wps:wsp>
                      <wps:wsp>
                        <wps:cNvPr id="3" name="Надпись 2"/>
                        <wps:cNvSpPr txBox="1">
                          <a:spLocks noChangeArrowheads="1"/>
                        </wps:cNvSpPr>
                        <wps:spPr bwMode="auto">
                          <a:xfrm>
                            <a:off x="1302707" y="743211"/>
                            <a:ext cx="1024890" cy="427990"/>
                          </a:xfrm>
                          <a:prstGeom prst="rect">
                            <a:avLst/>
                          </a:prstGeom>
                          <a:solidFill>
                            <a:srgbClr val="FFFFFF"/>
                          </a:solidFill>
                          <a:ln w="9525">
                            <a:solidFill>
                              <a:srgbClr val="000000"/>
                            </a:solidFill>
                            <a:miter lim="800000"/>
                            <a:headEnd/>
                            <a:tailEnd/>
                          </a:ln>
                        </wps:spPr>
                        <wps:txbx>
                          <w:txbxContent>
                            <w:p w:rsidR="00641FA8" w:rsidRPr="005120ED" w:rsidRDefault="00641FA8" w:rsidP="00213795">
                              <w:pPr>
                                <w:jc w:val="center"/>
                                <w:rPr>
                                  <w:sz w:val="24"/>
                                </w:rPr>
                              </w:pPr>
                              <w:r>
                                <w:rPr>
                                  <w:sz w:val="24"/>
                                  <w:lang w:val="kk-KZ"/>
                                </w:rPr>
                                <w:t xml:space="preserve">Этностық </w:t>
                              </w:r>
                              <w:r w:rsidRPr="005120ED">
                                <w:rPr>
                                  <w:sz w:val="24"/>
                                  <w:lang w:val="kk-KZ"/>
                                </w:rPr>
                                <w:t>бірегейлік</w:t>
                              </w:r>
                            </w:p>
                          </w:txbxContent>
                        </wps:txbx>
                        <wps:bodyPr rot="0" vert="horz" wrap="square" lIns="91440" tIns="45720" rIns="91440" bIns="45720" anchor="ctr" anchorCtr="0">
                          <a:noAutofit/>
                        </wps:bodyPr>
                      </wps:wsp>
                      <wps:wsp>
                        <wps:cNvPr id="4" name="Надпись 2"/>
                        <wps:cNvSpPr txBox="1">
                          <a:spLocks noChangeArrowheads="1"/>
                        </wps:cNvSpPr>
                        <wps:spPr bwMode="auto">
                          <a:xfrm>
                            <a:off x="2471803" y="739036"/>
                            <a:ext cx="1030682" cy="427990"/>
                          </a:xfrm>
                          <a:prstGeom prst="rect">
                            <a:avLst/>
                          </a:prstGeom>
                          <a:solidFill>
                            <a:srgbClr val="FFFFFF"/>
                          </a:solidFill>
                          <a:ln w="9525">
                            <a:solidFill>
                              <a:srgbClr val="000000"/>
                            </a:solidFill>
                            <a:miter lim="800000"/>
                            <a:headEnd/>
                            <a:tailEnd/>
                          </a:ln>
                        </wps:spPr>
                        <wps:txbx>
                          <w:txbxContent>
                            <w:p w:rsidR="00641FA8" w:rsidRPr="005120ED" w:rsidRDefault="00641FA8" w:rsidP="00213795">
                              <w:pPr>
                                <w:jc w:val="center"/>
                                <w:rPr>
                                  <w:sz w:val="24"/>
                                </w:rPr>
                              </w:pPr>
                              <w:r>
                                <w:rPr>
                                  <w:sz w:val="24"/>
                                  <w:lang w:val="kk-KZ"/>
                                </w:rPr>
                                <w:t xml:space="preserve">Азаматтық </w:t>
                              </w:r>
                              <w:r w:rsidRPr="005120ED">
                                <w:rPr>
                                  <w:sz w:val="24"/>
                                  <w:lang w:val="kk-KZ"/>
                                </w:rPr>
                                <w:t>бірегейлік</w:t>
                              </w:r>
                            </w:p>
                          </w:txbxContent>
                        </wps:txbx>
                        <wps:bodyPr rot="0" vert="horz" wrap="square" lIns="91440" tIns="45720" rIns="91440" bIns="45720" anchor="ctr" anchorCtr="0">
                          <a:noAutofit/>
                        </wps:bodyPr>
                      </wps:wsp>
                      <wps:wsp>
                        <wps:cNvPr id="5" name="Надпись 2"/>
                        <wps:cNvSpPr txBox="1">
                          <a:spLocks noChangeArrowheads="1"/>
                        </wps:cNvSpPr>
                        <wps:spPr bwMode="auto">
                          <a:xfrm>
                            <a:off x="3624197" y="739036"/>
                            <a:ext cx="1014825" cy="427990"/>
                          </a:xfrm>
                          <a:prstGeom prst="rect">
                            <a:avLst/>
                          </a:prstGeom>
                          <a:solidFill>
                            <a:srgbClr val="FFFFFF"/>
                          </a:solidFill>
                          <a:ln w="9525">
                            <a:solidFill>
                              <a:srgbClr val="000000"/>
                            </a:solidFill>
                            <a:miter lim="800000"/>
                            <a:headEnd/>
                            <a:tailEnd/>
                          </a:ln>
                        </wps:spPr>
                        <wps:txbx>
                          <w:txbxContent>
                            <w:p w:rsidR="00641FA8" w:rsidRPr="005120ED" w:rsidRDefault="00641FA8" w:rsidP="00213795">
                              <w:pPr>
                                <w:jc w:val="center"/>
                                <w:rPr>
                                  <w:sz w:val="24"/>
                                </w:rPr>
                              </w:pPr>
                              <w:r>
                                <w:rPr>
                                  <w:sz w:val="24"/>
                                  <w:lang w:val="kk-KZ"/>
                                </w:rPr>
                                <w:t xml:space="preserve">Мәдени </w:t>
                              </w:r>
                              <w:r w:rsidRPr="005120ED">
                                <w:rPr>
                                  <w:sz w:val="24"/>
                                  <w:lang w:val="kk-KZ"/>
                                </w:rPr>
                                <w:t>бірегейлік</w:t>
                              </w:r>
                            </w:p>
                          </w:txbxContent>
                        </wps:txbx>
                        <wps:bodyPr rot="0" vert="horz" wrap="square" lIns="91440" tIns="45720" rIns="91440" bIns="45720" anchor="ctr" anchorCtr="0">
                          <a:noAutofit/>
                        </wps:bodyPr>
                      </wps:wsp>
                      <wps:wsp>
                        <wps:cNvPr id="6" name="Надпись 2"/>
                        <wps:cNvSpPr txBox="1">
                          <a:spLocks noChangeArrowheads="1"/>
                        </wps:cNvSpPr>
                        <wps:spPr bwMode="auto">
                          <a:xfrm>
                            <a:off x="4743189" y="739036"/>
                            <a:ext cx="956685" cy="427990"/>
                          </a:xfrm>
                          <a:prstGeom prst="rect">
                            <a:avLst/>
                          </a:prstGeom>
                          <a:solidFill>
                            <a:srgbClr val="FFFFFF"/>
                          </a:solidFill>
                          <a:ln w="9525">
                            <a:solidFill>
                              <a:srgbClr val="000000"/>
                            </a:solidFill>
                            <a:miter lim="800000"/>
                            <a:headEnd/>
                            <a:tailEnd/>
                          </a:ln>
                        </wps:spPr>
                        <wps:txbx>
                          <w:txbxContent>
                            <w:p w:rsidR="00641FA8" w:rsidRPr="005120ED" w:rsidRDefault="00641FA8" w:rsidP="00213795">
                              <w:pPr>
                                <w:jc w:val="center"/>
                                <w:rPr>
                                  <w:sz w:val="24"/>
                                </w:rPr>
                              </w:pPr>
                              <w:r>
                                <w:rPr>
                                  <w:sz w:val="24"/>
                                  <w:lang w:val="kk-KZ"/>
                                </w:rPr>
                                <w:t xml:space="preserve">Діни </w:t>
                              </w:r>
                              <w:r w:rsidRPr="005120ED">
                                <w:rPr>
                                  <w:sz w:val="24"/>
                                  <w:lang w:val="kk-KZ"/>
                                </w:rPr>
                                <w:t>бірегейлік</w:t>
                              </w:r>
                            </w:p>
                          </w:txbxContent>
                        </wps:txbx>
                        <wps:bodyPr rot="0" vert="horz" wrap="square" lIns="91440" tIns="45720" rIns="91440" bIns="45720" anchor="ctr" anchorCtr="0">
                          <a:noAutofit/>
                        </wps:bodyPr>
                      </wps:wsp>
                      <wps:wsp>
                        <wps:cNvPr id="7" name="Надпись 2"/>
                        <wps:cNvSpPr txBox="1">
                          <a:spLocks noChangeArrowheads="1"/>
                        </wps:cNvSpPr>
                        <wps:spPr bwMode="auto">
                          <a:xfrm>
                            <a:off x="1799573" y="1482247"/>
                            <a:ext cx="2350717" cy="430060"/>
                          </a:xfrm>
                          <a:prstGeom prst="rect">
                            <a:avLst/>
                          </a:prstGeom>
                          <a:solidFill>
                            <a:srgbClr val="FFFFFF"/>
                          </a:solidFill>
                          <a:ln w="9525">
                            <a:solidFill>
                              <a:srgbClr val="000000"/>
                            </a:solidFill>
                            <a:miter lim="800000"/>
                            <a:headEnd/>
                            <a:tailEnd/>
                          </a:ln>
                        </wps:spPr>
                        <wps:txbx>
                          <w:txbxContent>
                            <w:p w:rsidR="00641FA8" w:rsidRPr="005120ED" w:rsidRDefault="00641FA8" w:rsidP="00213795">
                              <w:pPr>
                                <w:jc w:val="center"/>
                                <w:rPr>
                                  <w:sz w:val="24"/>
                                </w:rPr>
                              </w:pPr>
                              <w:r w:rsidRPr="005120ED">
                                <w:rPr>
                                  <w:sz w:val="24"/>
                                  <w:lang w:val="kk-KZ"/>
                                </w:rPr>
                                <w:t xml:space="preserve">Әлеуметтік </w:t>
                              </w:r>
                              <w:r w:rsidRPr="005120ED">
                                <w:rPr>
                                  <w:sz w:val="24"/>
                                  <w:lang w:val="kk-KZ"/>
                                </w:rPr>
                                <w:t>бірегейлік</w:t>
                              </w:r>
                            </w:p>
                          </w:txbxContent>
                        </wps:txbx>
                        <wps:bodyPr rot="0" vert="horz" wrap="square" lIns="91440" tIns="45720" rIns="91440" bIns="45720" anchor="ctr" anchorCtr="0">
                          <a:noAutofit/>
                        </wps:bodyPr>
                      </wps:wsp>
                      <wps:wsp>
                        <wps:cNvPr id="9" name="Прямая со стрелкой 9"/>
                        <wps:cNvCnPr/>
                        <wps:spPr>
                          <a:xfrm>
                            <a:off x="2977019" y="430061"/>
                            <a:ext cx="0" cy="3117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 name="Прямая со стрелкой 10"/>
                        <wps:cNvCnPr/>
                        <wps:spPr>
                          <a:xfrm flipH="1">
                            <a:off x="1816274" y="430061"/>
                            <a:ext cx="1158240" cy="307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 name="Прямая со стрелкой 11"/>
                        <wps:cNvCnPr/>
                        <wps:spPr>
                          <a:xfrm flipH="1">
                            <a:off x="592899" y="430061"/>
                            <a:ext cx="1684020" cy="307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 name="Прямая со стрелкой 12"/>
                        <wps:cNvCnPr/>
                        <wps:spPr>
                          <a:xfrm>
                            <a:off x="2977019" y="425885"/>
                            <a:ext cx="1158240" cy="307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 name="Прямая со стрелкой 13"/>
                        <wps:cNvCnPr/>
                        <wps:spPr>
                          <a:xfrm>
                            <a:off x="3565742" y="425885"/>
                            <a:ext cx="1684020" cy="307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 name="Прямая со стрелкой 14"/>
                        <wps:cNvCnPr/>
                        <wps:spPr>
                          <a:xfrm flipV="1">
                            <a:off x="2977019" y="1169096"/>
                            <a:ext cx="0" cy="3117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 name="Прямая со стрелкой 15"/>
                        <wps:cNvCnPr/>
                        <wps:spPr>
                          <a:xfrm flipH="1" flipV="1">
                            <a:off x="1816274" y="1169096"/>
                            <a:ext cx="1158240" cy="307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flipH="1" flipV="1">
                            <a:off x="592899" y="1169096"/>
                            <a:ext cx="1714500" cy="31024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 name="Прямая со стрелкой 17"/>
                        <wps:cNvCnPr/>
                        <wps:spPr>
                          <a:xfrm flipV="1">
                            <a:off x="2972844" y="1169096"/>
                            <a:ext cx="1158240" cy="307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 name="Прямая со стрелкой 18"/>
                        <wps:cNvCnPr/>
                        <wps:spPr>
                          <a:xfrm flipV="1">
                            <a:off x="3528164" y="1164921"/>
                            <a:ext cx="1719580" cy="3130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 name="Прямая соединительная линия 19"/>
                        <wps:cNvCnPr/>
                        <wps:spPr>
                          <a:xfrm>
                            <a:off x="4154466" y="200417"/>
                            <a:ext cx="1664970"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Прямая соединительная линия 20"/>
                        <wps:cNvCnPr/>
                        <wps:spPr>
                          <a:xfrm>
                            <a:off x="5816252" y="200417"/>
                            <a:ext cx="0" cy="1474631"/>
                          </a:xfrm>
                          <a:prstGeom prst="line">
                            <a:avLst/>
                          </a:prstGeom>
                        </wps:spPr>
                        <wps:style>
                          <a:lnRef idx="1">
                            <a:schemeClr val="dk1"/>
                          </a:lnRef>
                          <a:fillRef idx="0">
                            <a:schemeClr val="dk1"/>
                          </a:fillRef>
                          <a:effectRef idx="0">
                            <a:schemeClr val="dk1"/>
                          </a:effectRef>
                          <a:fontRef idx="minor">
                            <a:schemeClr val="tx1"/>
                          </a:fontRef>
                        </wps:style>
                        <wps:bodyPr/>
                      </wps:wsp>
                      <wps:wsp>
                        <wps:cNvPr id="21" name="Прямая со стрелкой 21"/>
                        <wps:cNvCnPr/>
                        <wps:spPr>
                          <a:xfrm flipH="1">
                            <a:off x="4154466" y="1674313"/>
                            <a:ext cx="16633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 name="Прямая соединительная линия 22"/>
                        <wps:cNvCnPr/>
                        <wps:spPr>
                          <a:xfrm flipH="1">
                            <a:off x="0" y="154488"/>
                            <a:ext cx="1799590" cy="0"/>
                          </a:xfrm>
                          <a:prstGeom prst="line">
                            <a:avLst/>
                          </a:prstGeom>
                        </wps:spPr>
                        <wps:style>
                          <a:lnRef idx="1">
                            <a:schemeClr val="dk1"/>
                          </a:lnRef>
                          <a:fillRef idx="0">
                            <a:schemeClr val="dk1"/>
                          </a:fillRef>
                          <a:effectRef idx="0">
                            <a:schemeClr val="dk1"/>
                          </a:effectRef>
                          <a:fontRef idx="minor">
                            <a:schemeClr val="tx1"/>
                          </a:fontRef>
                        </wps:style>
                        <wps:bodyPr/>
                      </wps:wsp>
                      <wps:wsp>
                        <wps:cNvPr id="23" name="Прямая соединительная линия 23"/>
                        <wps:cNvCnPr/>
                        <wps:spPr>
                          <a:xfrm>
                            <a:off x="4175" y="154488"/>
                            <a:ext cx="0" cy="1519546"/>
                          </a:xfrm>
                          <a:prstGeom prst="line">
                            <a:avLst/>
                          </a:prstGeom>
                        </wps:spPr>
                        <wps:style>
                          <a:lnRef idx="1">
                            <a:schemeClr val="dk1"/>
                          </a:lnRef>
                          <a:fillRef idx="0">
                            <a:schemeClr val="dk1"/>
                          </a:fillRef>
                          <a:effectRef idx="0">
                            <a:schemeClr val="dk1"/>
                          </a:effectRef>
                          <a:fontRef idx="minor">
                            <a:schemeClr val="tx1"/>
                          </a:fontRef>
                        </wps:style>
                        <wps:bodyPr/>
                      </wps:wsp>
                      <wps:wsp>
                        <wps:cNvPr id="24" name="Прямая со стрелкой 24"/>
                        <wps:cNvCnPr/>
                        <wps:spPr>
                          <a:xfrm>
                            <a:off x="0" y="1670137"/>
                            <a:ext cx="179768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A487000" id="Группа 25" o:spid="_x0000_s1026" style="position:absolute;left:0;text-align:left;margin-left:8.5pt;margin-top:16pt;width:458.2pt;height:150.6pt;z-index:251659264;mso-width-relative:margin;mso-height-relative:margin" coordsize="58194,1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">
                <v:shapetype id="_x0000_t202" coordsize="21600,21600" o:spt="202" path="m,l,21600r21600,l21600,xe">
                  <v:stroke joinstyle="miter"/>
                  <v:path gradientshapeok="t" o:connecttype="rect"/>
                </v:shapetype>
                <v:shape id="Надпись 2" o:spid="_x0000_s1027" type="#_x0000_t202" style="position:absolute;left:18037;width:23507;height:4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ltnsMA&#10;AADcAAAADwAAAGRycy9kb3ducmV2LnhtbESPQWsCMRSE74X+h/AK3mpihbZsjbJYBC8KtaXnR/Lc&#10;3bp5CUlc139vCoUeh5n5hlmsRteLgWLqPGuYTRUIYuNtx42Gr8/N4yuIlJEt9p5Jw5USrJb3dwus&#10;rL/wBw2H3IgC4VShhjbnUEmZTEsO09QH4uIdfXSYi4yNtBEvBe56+aTUs3TYcVloMdC6JXM6nJ2G&#10;Xb1bq30cXB2+jz89BmPeQ9J68jDWbyAyjfk//NfeWg1z9QK/Z8oR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ltnsMAAADcAAAADwAAAAAAAAAAAAAAAACYAgAAZHJzL2Rv&#10;d25yZXYueG1sUEsFBgAAAAAEAAQA9QAAAIgDAAAAAA==&#10;">
                  <v:textbox>
                    <w:txbxContent>
                      <w:p w:rsidR="00641FA8" w:rsidRPr="005120ED" w:rsidRDefault="00641FA8" w:rsidP="00213795">
                        <w:pPr>
                          <w:jc w:val="center"/>
                          <w:rPr>
                            <w:sz w:val="24"/>
                          </w:rPr>
                        </w:pPr>
                        <w:r w:rsidRPr="005120ED">
                          <w:rPr>
                            <w:sz w:val="24"/>
                            <w:lang w:val="kk-KZ"/>
                          </w:rPr>
                          <w:t>Әлеуметтік бірегейлік</w:t>
                        </w:r>
                      </w:p>
                    </w:txbxContent>
                  </v:textbox>
                </v:shape>
                <v:shape id="Надпись 2" o:spid="_x0000_s1028" type="#_x0000_t202" style="position:absolute;left:876;top:7432;width:10677;height:4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gqmL4A&#10;AADaAAAADwAAAGRycy9kb3ducmV2LnhtbERPS2sCMRC+F/wPYYTeatYepKxGWRShFwUfeB6ScXd1&#10;MwlJum7/fSMIPQ0f33MWq8F2oqcQW8cKppMCBLF2puVawfm0/fgCEROywc4xKfilCKvl6G2BpXEP&#10;PlB/TLXIIRxLVNCk5Espo27IYpw4T5y5qwsWU4ahlibgI4fbTn4WxUxabDk3NOhp3ZC+H3+sgl21&#10;Wxf70NvKX663Dr3WGx+Veh8P1RxEoiH9i1/ub5Pnw/OV55XL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FoKpi+AAAA2gAAAA8AAAAAAAAAAAAAAAAAmAIAAGRycy9kb3ducmV2&#10;LnhtbFBLBQYAAAAABAAEAPUAAACDAwAAAAA=&#10;">
                  <v:textbox>
                    <w:txbxContent>
                      <w:p w:rsidR="00641FA8" w:rsidRPr="005120ED" w:rsidRDefault="00641FA8" w:rsidP="00213795">
                        <w:pPr>
                          <w:jc w:val="center"/>
                          <w:rPr>
                            <w:sz w:val="24"/>
                          </w:rPr>
                        </w:pPr>
                        <w:r>
                          <w:rPr>
                            <w:sz w:val="24"/>
                            <w:lang w:val="kk-KZ"/>
                          </w:rPr>
                          <w:t xml:space="preserve">Ұлттық </w:t>
                        </w:r>
                        <w:r w:rsidRPr="005120ED">
                          <w:rPr>
                            <w:sz w:val="24"/>
                            <w:lang w:val="kk-KZ"/>
                          </w:rPr>
                          <w:t>бірегейлік</w:t>
                        </w:r>
                      </w:p>
                    </w:txbxContent>
                  </v:textbox>
                </v:shape>
                <v:shape id="Надпись 2" o:spid="_x0000_s1029" type="#_x0000_t202" style="position:absolute;left:13027;top:7432;width:10248;height:4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RdMEA&#10;AADaAAAADwAAAGRycy9kb3ducmV2LnhtbESPT2sCMRTE7wW/Q3iCt5q1gs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2EXTBAAAA2gAAAA8AAAAAAAAAAAAAAAAAmAIAAGRycy9kb3du&#10;cmV2LnhtbFBLBQYAAAAABAAEAPUAAACGAwAAAAA=&#10;">
                  <v:textbox>
                    <w:txbxContent>
                      <w:p w:rsidR="00641FA8" w:rsidRPr="005120ED" w:rsidRDefault="00641FA8" w:rsidP="00213795">
                        <w:pPr>
                          <w:jc w:val="center"/>
                          <w:rPr>
                            <w:sz w:val="24"/>
                          </w:rPr>
                        </w:pPr>
                        <w:r>
                          <w:rPr>
                            <w:sz w:val="24"/>
                            <w:lang w:val="kk-KZ"/>
                          </w:rPr>
                          <w:t xml:space="preserve">Этностық </w:t>
                        </w:r>
                        <w:r w:rsidRPr="005120ED">
                          <w:rPr>
                            <w:sz w:val="24"/>
                            <w:lang w:val="kk-KZ"/>
                          </w:rPr>
                          <w:t>бірегейлік</w:t>
                        </w:r>
                      </w:p>
                    </w:txbxContent>
                  </v:textbox>
                </v:shape>
                <v:shape id="Надпись 2" o:spid="_x0000_s1030" type="#_x0000_t202" style="position:absolute;left:24718;top:7390;width:10306;height:4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AMEA&#10;AADaAAAADwAAAGRycy9kb3ducmV2LnhtbESPT2sCMRTE7wW/Q3iCt5q1i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iQDBAAAA2gAAAA8AAAAAAAAAAAAAAAAAmAIAAGRycy9kb3du&#10;cmV2LnhtbFBLBQYAAAAABAAEAPUAAACGAwAAAAA=&#10;">
                  <v:textbox>
                    <w:txbxContent>
                      <w:p w:rsidR="00641FA8" w:rsidRPr="005120ED" w:rsidRDefault="00641FA8" w:rsidP="00213795">
                        <w:pPr>
                          <w:jc w:val="center"/>
                          <w:rPr>
                            <w:sz w:val="24"/>
                          </w:rPr>
                        </w:pPr>
                        <w:r>
                          <w:rPr>
                            <w:sz w:val="24"/>
                            <w:lang w:val="kk-KZ"/>
                          </w:rPr>
                          <w:t xml:space="preserve">Азаматтық </w:t>
                        </w:r>
                        <w:r w:rsidRPr="005120ED">
                          <w:rPr>
                            <w:sz w:val="24"/>
                            <w:lang w:val="kk-KZ"/>
                          </w:rPr>
                          <w:t>бірегейлік</w:t>
                        </w:r>
                      </w:p>
                    </w:txbxContent>
                  </v:textbox>
                </v:shape>
                <v:shape id="Надпись 2" o:spid="_x0000_s1031" type="#_x0000_t202" style="position:absolute;left:36241;top:7390;width:10149;height:4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m8EA&#10;AADaAAAADwAAAGRycy9kb3ducmV2LnhtbESPT2sCMRTE7wW/Q3iCt5q1o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TLJvBAAAA2gAAAA8AAAAAAAAAAAAAAAAAmAIAAGRycy9kb3du&#10;cmV2LnhtbFBLBQYAAAAABAAEAPUAAACGAwAAAAA=&#10;">
                  <v:textbox>
                    <w:txbxContent>
                      <w:p w:rsidR="00641FA8" w:rsidRPr="005120ED" w:rsidRDefault="00641FA8" w:rsidP="00213795">
                        <w:pPr>
                          <w:jc w:val="center"/>
                          <w:rPr>
                            <w:sz w:val="24"/>
                          </w:rPr>
                        </w:pPr>
                        <w:r>
                          <w:rPr>
                            <w:sz w:val="24"/>
                            <w:lang w:val="kk-KZ"/>
                          </w:rPr>
                          <w:t xml:space="preserve">Мәдени </w:t>
                        </w:r>
                        <w:r w:rsidRPr="005120ED">
                          <w:rPr>
                            <w:sz w:val="24"/>
                            <w:lang w:val="kk-KZ"/>
                          </w:rPr>
                          <w:t>бірегейлік</w:t>
                        </w:r>
                      </w:p>
                    </w:txbxContent>
                  </v:textbox>
                </v:shape>
                <v:shape id="Надпись 2" o:spid="_x0000_s1032" type="#_x0000_t202" style="position:absolute;left:47431;top:7390;width:9567;height:4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y7MAA&#10;AADaAAAADwAAAGRycy9kb3ducmV2LnhtbESPQWsCMRSE7wX/Q3iCt5rVg5TVKIsi9KJQFc+P5Lm7&#10;unkJSbqu/74pFHocZuYbZrUZbCd6CrF1rGA2LUAQa2darhVczvv3DxAxIRvsHJOCF0XYrEdvKyyN&#10;e/IX9adUiwzhWKKCJiVfShl1Qxbj1Hni7N1csJiyDLU0AZ8Zbjs5L4qFtNhyXmjQ07Yh/Th9WwWH&#10;6rAtjqG3lb/e7h16rXc+KjUZD9USRKIh/Yf/2p9GwQJ+r+QbI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Gy7MAAAADaAAAADwAAAAAAAAAAAAAAAACYAgAAZHJzL2Rvd25y&#10;ZXYueG1sUEsFBgAAAAAEAAQA9QAAAIUDAAAAAA==&#10;">
                  <v:textbox>
                    <w:txbxContent>
                      <w:p w:rsidR="00641FA8" w:rsidRPr="005120ED" w:rsidRDefault="00641FA8" w:rsidP="00213795">
                        <w:pPr>
                          <w:jc w:val="center"/>
                          <w:rPr>
                            <w:sz w:val="24"/>
                          </w:rPr>
                        </w:pPr>
                        <w:r>
                          <w:rPr>
                            <w:sz w:val="24"/>
                            <w:lang w:val="kk-KZ"/>
                          </w:rPr>
                          <w:t xml:space="preserve">Діни </w:t>
                        </w:r>
                        <w:r w:rsidRPr="005120ED">
                          <w:rPr>
                            <w:sz w:val="24"/>
                            <w:lang w:val="kk-KZ"/>
                          </w:rPr>
                          <w:t>бірегейлік</w:t>
                        </w:r>
                      </w:p>
                    </w:txbxContent>
                  </v:textbox>
                </v:shape>
                <v:shape id="Надпись 2" o:spid="_x0000_s1033" type="#_x0000_t202" style="position:absolute;left:17995;top:14822;width:23507;height:43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0Xd8EA&#10;AADaAAAADwAAAGRycy9kb3ducmV2LnhtbESPT2sCMRTE7wW/Q3iCt5q1B5XVKItS6MWCf/D8SJ67&#10;q5uXkKTr9ts3hUKPw8z8hllvB9uJnkJsHSuYTQsQxNqZlmsFl/P76xJETMgGO8ek4JsibDejlzWW&#10;xj35SP0p1SJDOJaooEnJl1JG3ZDFOHWeOHs3FyymLEMtTcBnhttOvhXFXFpsOS806GnXkH6cvqyC&#10;Q3XYFZ+ht5W/3u4deq33Pio1GQ/VCkSiIf2H/9ofRsECfq/kG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NF3fBAAAA2gAAAA8AAAAAAAAAAAAAAAAAmAIAAGRycy9kb3du&#10;cmV2LnhtbFBLBQYAAAAABAAEAPUAAACGAwAAAAA=&#10;">
                  <v:textbox>
                    <w:txbxContent>
                      <w:p w:rsidR="00641FA8" w:rsidRPr="005120ED" w:rsidRDefault="00641FA8" w:rsidP="00213795">
                        <w:pPr>
                          <w:jc w:val="center"/>
                          <w:rPr>
                            <w:sz w:val="24"/>
                          </w:rPr>
                        </w:pPr>
                        <w:r w:rsidRPr="005120ED">
                          <w:rPr>
                            <w:sz w:val="24"/>
                            <w:lang w:val="kk-KZ"/>
                          </w:rPr>
                          <w:t>Әлеуметтік бірегейлік</w:t>
                        </w:r>
                      </w:p>
                    </w:txbxContent>
                  </v:textbox>
                </v:shape>
                <v:shapetype id="_x0000_t32" coordsize="21600,21600" o:spt="32" o:oned="t" path="m,l21600,21600e" filled="f">
                  <v:path arrowok="t" fillok="f" o:connecttype="none"/>
                  <o:lock v:ext="edit" shapetype="t"/>
                </v:shapetype>
                <v:shape id="Прямая со стрелкой 9" o:spid="_x0000_s1034" type="#_x0000_t32" style="position:absolute;left:29770;top:4300;width:0;height:3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Ef+L8AAADaAAAADwAAAGRycy9kb3ducmV2LnhtbESPzQrCMBCE74LvEFbwpqkeRKtRRCh4&#10;0IN/eF2atS02m9rEWt/eCILHYWa+YRar1pSiodoVlhWMhhEI4tTqgjMF51MymIJwHlljaZkUvMnB&#10;atntLDDW9sUHao4+EwHCLkYFufdVLKVLczLohrYiDt7N1gZ9kHUmdY2vADelHEfRRBosOCzkWNEm&#10;p/R+fBoFkZskj83pvm/OmT/srjLZvmcXpfq9dj0H4an1//CvvdUKZvC9Em6AX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ZEf+L8AAADaAAAADwAAAAAAAAAAAAAAAACh&#10;AgAAZHJzL2Rvd25yZXYueG1sUEsFBgAAAAAEAAQA+QAAAI0DAAAAAA==&#10;" strokecolor="black [3040]">
                  <v:stroke endarrow="open"/>
                </v:shape>
                <v:shape id="Прямая со стрелкой 10" o:spid="_x0000_s1035" type="#_x0000_t32" style="position:absolute;left:18162;top:4300;width:11583;height:30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jxVMYAAADbAAAADwAAAGRycy9kb3ducmV2LnhtbESPQWsCQQyF7wX/w5BCb3W2WmrZOoq0&#10;FCsKoi0Fb2En3Vncyaw7o67/3hwK3hLey3tfxtPO1+pEbawCG3jqZ6CIi2ArLg38fH8+voKKCdli&#10;HZgMXCjCdNK7G2Nuw5k3dNqmUkkIxxwNuJSaXOtYOPIY+6EhFu0vtB6TrG2pbYtnCfe1HmTZi/ZY&#10;sTQ4bOjdUbHfHr2Bj8Xv8+jQHdbD+c6tChqOdoPZ0piH+272BipRl27m/+svK/hCL7/IAHpy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48VTGAAAA2wAAAA8AAAAAAAAA&#10;AAAAAAAAoQIAAGRycy9kb3ducmV2LnhtbFBLBQYAAAAABAAEAPkAAACUAwAAAAA=&#10;" strokecolor="black [3040]">
                  <v:stroke endarrow="open"/>
                </v:shape>
                <v:shape id="Прямая со стрелкой 11" o:spid="_x0000_s1036" type="#_x0000_t32" style="position:absolute;left:5928;top:4300;width:16841;height:30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RUz8MAAADbAAAADwAAAGRycy9kb3ducmV2LnhtbERP32vCMBB+H/g/hBP2NtOqqHSmIhOZ&#10;ssGYiuDb0dyasuZSm6jdf78MhL3dx/fz5ovO1uJKra8cK0gHCQjiwumKSwWH/fppBsIHZI21Y1Lw&#10;Qx4Wee9hjpl2N/6k6y6UIoawz1CBCaHJpPSFIYt+4BriyH251mKIsC2lbvEWw20th0kykRYrjg0G&#10;G3oxVHzvLlbBanscT8/d+WP0ejLvBY2mp+HyTanHfrd8BhGoC//iu3uj4/wU/n6JB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0VM/DAAAA2wAAAA8AAAAAAAAAAAAA&#10;AAAAoQIAAGRycy9kb3ducmV2LnhtbFBLBQYAAAAABAAEAPkAAACRAwAAAAA=&#10;" strokecolor="black [3040]">
                  <v:stroke endarrow="open"/>
                </v:shape>
                <v:shape id="Прямая со стрелкой 12" o:spid="_x0000_s1037" type="#_x0000_t32" style="position:absolute;left:29770;top:4258;width:11582;height:3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pLXr0AAADbAAAADwAAAGRycy9kb3ducmV2LnhtbERPvQrCMBDeBd8hnOCmqQ6i1SgiFBx0&#10;8A/XoznbYnOpTaz17Y0guN3H93uLVWtK0VDtCssKRsMIBHFqdcGZgvMpGUxBOI+ssbRMCt7kYLXs&#10;dhYYa/viAzVHn4kQwi5GBbn3VSylS3My6Ia2Ig7czdYGfYB1JnWNrxBuSjmOook0WHBoyLGiTU7p&#10;/fg0CiI3SR6b033fnDN/2F1lsn3PLkr1e+16DsJT6//in3urw/wxfH8JB8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LqS169AAAA2wAAAA8AAAAAAAAAAAAAAAAAoQIA&#10;AGRycy9kb3ducmV2LnhtbFBLBQYAAAAABAAEAPkAAACLAwAAAAA=&#10;" strokecolor="black [3040]">
                  <v:stroke endarrow="open"/>
                </v:shape>
                <v:shape id="Прямая со стрелкой 13" o:spid="_x0000_s1038" type="#_x0000_t32" style="position:absolute;left:35657;top:4258;width:16840;height:3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buxcIAAADbAAAADwAAAGRycy9kb3ducmV2LnhtbERPPWvDMBDdA/kP4gLdErkphNaNHErA&#10;4KEdkjh0PayrbGydHEu1nX9fFQrd7vE+b3+YbSdGGnzjWMHjJgFBXDndsFFQXvL1MwgfkDV2jknB&#10;nTwcsuVij6l2E59oPAcjYgj7FBXUIfSplL6qyaLfuJ44cl9usBgiHIzUA04x3HZymyQ7abHh2FBj&#10;T8eaqvb8bRUkfpffjpf2YyxNOL1/yry4v1yVeljNb68gAs3hX/znLnSc/wS/v8QDZP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buxcIAAADbAAAADwAAAAAAAAAAAAAA&#10;AAChAgAAZHJzL2Rvd25yZXYueG1sUEsFBgAAAAAEAAQA+QAAAJADAAAAAA==&#10;" strokecolor="black [3040]">
                  <v:stroke endarrow="open"/>
                </v:shape>
                <v:shape id="Прямая со стрелкой 14" o:spid="_x0000_s1039" type="#_x0000_t32" style="position:absolute;left:29770;top:11690;width:0;height:31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P3V8QAAADbAAAADwAAAGRycy9kb3ducmV2LnhtbERP22rCQBB9L/gPywh9qxsv1BLdBFFK&#10;WyyIVgTfhuyYDWZnY3ar6d93hULf5nCuM887W4srtb5yrGA4SEAQF05XXCrYf70+vYDwAVlj7ZgU&#10;/JCHPOs9zDHV7sZbuu5CKWII+xQVmBCaVEpfGLLoB64hjtzJtRZDhG0pdYu3GG5rOUqSZ2mx4thg&#10;sKGloeK8+7YKVh+HyfTSXTbjt6P5LGg8PY4Wa6Ue+91iBiJQF/7Ff+53HedP4P5LPE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xAAAANsAAAAPAAAAAAAAAAAA&#10;AAAAAKECAABkcnMvZG93bnJldi54bWxQSwUGAAAAAAQABAD5AAAAkgMAAAAA&#10;" strokecolor="black [3040]">
                  <v:stroke endarrow="open"/>
                </v:shape>
                <v:shape id="Прямая со стрелкой 15" o:spid="_x0000_s1040" type="#_x0000_t32" style="position:absolute;left:18162;top:11690;width:11583;height:308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2w9MUAAADbAAAADwAAAGRycy9kb3ducmV2LnhtbERPS2vCQBC+F/oflhF6Kbrpwwepq5S2&#10;giAKGj30NmTHJG12NuxuTeyv7woFb/PxPWc670wtTuR8ZVnBwyABQZxbXXGhYJ8t+hMQPiBrrC2T&#10;gjN5mM9ub6aYatvylk67UIgYwj5FBWUITSqlz0sy6Ae2IY7c0TqDIUJXSO2wjeGmlo9JMpIGK44N&#10;JTb0VlL+vfsxCmj9cXgfZ79f+83m+enejtxn1q6Uuut1ry8gAnXhKv53L3WcP4TLL/EAO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C2w9MUAAADbAAAADwAAAAAAAAAA&#10;AAAAAAChAgAAZHJzL2Rvd25yZXYueG1sUEsFBgAAAAAEAAQA+QAAAJMDAAAAAA==&#10;" strokecolor="black [3040]">
                  <v:stroke endarrow="open"/>
                </v:shape>
                <v:shape id="Прямая со стрелкой 16" o:spid="_x0000_s1041" type="#_x0000_t32" style="position:absolute;left:5928;top:11690;width:17145;height:310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8ug8UAAADbAAAADwAAAGRycy9kb3ducmV2LnhtbERPTWvCQBC9F/wPyxR6KXWjllRSVyna&#10;giAVavTQ25CdJrHZ2bC7NdFf7xYKvc3jfc5s0ZtGnMj52rKC0TABQVxYXXOpYJ+/PUxB+ICssbFM&#10;Cs7kYTEf3Mww07bjDzrtQiliCPsMFVQhtJmUvqjIoB/aljhyX9YZDBG6UmqHXQw3jRwnSSoN1hwb&#10;KmxpWVHxvfsxCuj99bB6yi/H/Xb7OLm3qfvMu41Sd7f9yzOIQH34F/+51zrOT+H3l3i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P8ug8UAAADbAAAADwAAAAAAAAAA&#10;AAAAAAChAgAAZHJzL2Rvd25yZXYueG1sUEsFBgAAAAAEAAQA+QAAAJMDAAAAAA==&#10;" strokecolor="black [3040]">
                  <v:stroke endarrow="open"/>
                </v:shape>
                <v:shape id="Прямая со стрелкой 17" o:spid="_x0000_s1042" type="#_x0000_t32" style="position:absolute;left:29728;top:11690;width:11582;height:30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FpIMMAAADbAAAADwAAAGRycy9kb3ducmV2LnhtbERP32vCMBB+F/wfwgl7s6k67KhGEceY&#10;Y8KYG4JvR3M2xeZSm6jdf78MhL3dx/fz5svO1uJKra8cKxglKQjiwumKSwXfXy/DJxA+IGusHZOC&#10;H/KwXPR7c8y1u/EnXXehFDGEfY4KTAhNLqUvDFn0iWuII3d0rcUQYVtK3eIthttajtN0Ki1WHBsM&#10;NrQ2VJx2F6vg+W3/mJ2788fk9WC2BU2yw3j1rtTDoFvNQATqwr/47t7oOD+Dv1/i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RaSDDAAAA2wAAAA8AAAAAAAAAAAAA&#10;AAAAoQIAAGRycy9kb3ducmV2LnhtbFBLBQYAAAAABAAEAPkAAACRAwAAAAA=&#10;" strokecolor="black [3040]">
                  <v:stroke endarrow="open"/>
                </v:shape>
                <v:shape id="Прямая со стрелкой 18" o:spid="_x0000_s1043" type="#_x0000_t32" style="position:absolute;left:35281;top:11649;width:17196;height:31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79UsYAAADbAAAADwAAAGRycy9kb3ducmV2LnhtbESPQWsCQQyF7wX/w5BCb3W2WmrZOoq0&#10;FCsKoi0Fb2En3Vncyaw7o67/3hwK3hLey3tfxtPO1+pEbawCG3jqZ6CIi2ArLg38fH8+voKKCdli&#10;HZgMXCjCdNK7G2Nuw5k3dNqmUkkIxxwNuJSaXOtYOPIY+6EhFu0vtB6TrG2pbYtnCfe1HmTZi/ZY&#10;sTQ4bOjdUbHfHr2Bj8Xv8+jQHdbD+c6tChqOdoPZ0piH+272BipRl27m/+svK/gCK7/IAHpy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O/VLGAAAA2wAAAA8AAAAAAAAA&#10;AAAAAAAAoQIAAGRycy9kb3ducmV2LnhtbFBLBQYAAAAABAAEAPkAAACUAwAAAAA=&#10;" strokecolor="black [3040]">
                  <v:stroke endarrow="open"/>
                </v:shape>
                <v:line id="Прямая соединительная линия 19" o:spid="_x0000_s1044" style="position:absolute;visibility:visible;mso-wrap-style:square" from="41544,2004" to="58194,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k4cIAAADbAAAADwAAAGRycy9kb3ducmV2LnhtbESPQWsCMRCF70L/Q5hCb5rVUtHVKCKK&#10;RU/aeh824+7iZrImUeO/N4WCtxnee9+8mc6jacSNnK8tK+j3MhDEhdU1lwp+f9bdEQgfkDU2lknB&#10;gzzMZ2+dKeba3nlPt0MoRYKwz1FBFUKbS+mLigz6nm2Jk3ayzmBIqyuldnhPcNPIQZYNpcGa04UK&#10;W1pWVJwPV5Mo/ePFyM15jMet27nV5zB+xYtSH+9xMQERKIaX+T/9rVP9Mfz9kga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4k4cIAAADbAAAADwAAAAAAAAAAAAAA&#10;AAChAgAAZHJzL2Rvd25yZXYueG1sUEsFBgAAAAAEAAQA+QAAAJADAAAAAA==&#10;" strokecolor="black [3040]"/>
                <v:line id="Прямая соединительная линия 20" o:spid="_x0000_s1045" style="position:absolute;visibility:visible;mso-wrap-style:square" from="58162,2004" to="58162,16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shape id="Прямая со стрелкой 21" o:spid="_x0000_s1046" type="#_x0000_t32" style="position:absolute;left:41544;top:16743;width:166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iecsYAAADbAAAADwAAAGRycy9kb3ducmV2LnhtbESPQWvCQBSE74X+h+UVvDUbo2hJXUUq&#10;olKh1JaCt0f2NRuafRuzq8Z/7xYEj8PMfMNMZp2txYlaXzlW0E9SEMSF0xWXCr6/ls8vIHxA1lg7&#10;JgUX8jCbPj5MMNfuzJ902oVSRAj7HBWYEJpcSl8YsugT1xBH79e1FkOUbSl1i+cIt7XM0nQkLVYc&#10;Fww29Gao+NsdrYLF5mc4PnSHj8Fqb7YFDcb7bP6uVO+pm7+CCNSFe/jWXmsFWR/+v8QfIK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oYnnLGAAAA2wAAAA8AAAAAAAAA&#10;AAAAAAAAoQIAAGRycy9kb3ducmV2LnhtbFBLBQYAAAAABAAEAPkAAACUAwAAAAA=&#10;" strokecolor="black [3040]">
                  <v:stroke endarrow="open"/>
                </v:shape>
                <v:line id="Прямая соединительная линия 22" o:spid="_x0000_s1047" style="position:absolute;flip:x;visibility:visible;mso-wrap-style:square" from="0,1544" to="17995,1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W/sMAAADbAAAADwAAAGRycy9kb3ducmV2LnhtbESPT4vCMBTE74LfITzBm6b24ErXKIsg&#10;iKKsVQ97ezSvf9jmpTTR1m9vFhY8DjPzG2a57k0tHtS6yrKC2TQCQZxZXXGh4HrZThYgnEfWWFsm&#10;BU9ysF4NB0tMtO34TI/UFyJA2CWooPS+SaR0WUkG3dQ2xMHLbWvQB9kWUrfYBbipZRxFc2mw4rBQ&#10;YkObkrLf9G4U5O7ebH5u2ucf++P5mB+KE3bfSo1H/dcnCE+9f4f/2zutII7h70v4AX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I1v7DAAAA2wAAAA8AAAAAAAAAAAAA&#10;AAAAoQIAAGRycy9kb3ducmV2LnhtbFBLBQYAAAAABAAEAPkAAACRAwAAAAA=&#10;" strokecolor="black [3040]"/>
                <v:line id="Прямая соединительная линия 23" o:spid="_x0000_s1048" style="position:absolute;visibility:visible;mso-wrap-style:square" from="41,1544" to="41,16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rZtsIAAADbAAAADwAAAGRycy9kb3ducmV2LnhtbESPQWsCMRSE70L/Q3iF3jSrorRbo5Ri&#10;UfTktt4fm9fdxc3LmkSN/94IgsdhZr5hZotoWnEm5xvLCoaDDARxaXXDlYK/35/+OwgfkDW2lknB&#10;lTws5i+9GebaXnhH5yJUIkHY56igDqHLpfRlTQb9wHbEyfu3zmBI0lVSO7wkuGnlKMum0mDDaaHG&#10;jr5rKg/FySTKcH80cnX4wP3Gbd1yPI2TeFTq7TV+fYIIFMMz/GivtYLRG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LrZtsIAAADbAAAADwAAAAAAAAAAAAAA&#10;AAChAgAAZHJzL2Rvd25yZXYueG1sUEsFBgAAAAAEAAQA+QAAAJADAAAAAA==&#10;" strokecolor="black [3040]"/>
                <v:shape id="Прямая со стрелкой 24" o:spid="_x0000_s1049" type="#_x0000_t32" style="position:absolute;top:16701;width:179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O8DMMAAADbAAAADwAAAGRycy9kb3ducmV2LnhtbESPQYvCMBSE7wv+h/AEb2uqiGg1lUUo&#10;eHAPasXro3nbljYvtYm1/vvNwoLHYWa+Yba7wTSip85VlhXMphEI4tzqigsF2SX9XIFwHlljY5kU&#10;vMjBLhl9bDHW9skn6s++EAHCLkYFpfdtLKXLSzLoprYlDt6P7Qz6ILtC6g6fAW4aOY+ipTRYcVgo&#10;saV9SXl9fhgFkVum9/2l/u6zwp+ON5keXuurUpPx8LUB4Wnw7/B/+6AVzBf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jvAzDAAAA2wAAAA8AAAAAAAAAAAAA&#10;AAAAoQIAAGRycy9kb3ducmV2LnhtbFBLBQYAAAAABAAEAPkAAACRAwAAAAA=&#10;" strokecolor="black [3040]">
                  <v:stroke endarrow="open"/>
                </v:shape>
              </v:group>
            </w:pict>
          </mc:Fallback>
        </mc:AlternateContent>
      </w:r>
    </w:p>
    <w:p w:rsidR="00213795" w:rsidRPr="00FC222F" w:rsidRDefault="00213795" w:rsidP="00E442A4">
      <w:pPr>
        <w:ind w:firstLine="567"/>
        <w:jc w:val="both"/>
        <w:rPr>
          <w:rFonts w:asciiTheme="majorBidi" w:hAnsiTheme="majorBidi" w:cstheme="majorBidi"/>
          <w:sz w:val="28"/>
          <w:szCs w:val="28"/>
          <w:lang w:val="kk-KZ"/>
        </w:rPr>
      </w:pPr>
    </w:p>
    <w:p w:rsidR="00213795" w:rsidRPr="00FC222F" w:rsidRDefault="00213795" w:rsidP="00E442A4">
      <w:pPr>
        <w:ind w:firstLine="567"/>
        <w:jc w:val="both"/>
        <w:rPr>
          <w:rFonts w:asciiTheme="majorBidi" w:hAnsiTheme="majorBidi" w:cstheme="majorBidi"/>
          <w:sz w:val="28"/>
          <w:szCs w:val="28"/>
          <w:lang w:val="kk-KZ"/>
        </w:rPr>
      </w:pPr>
    </w:p>
    <w:p w:rsidR="00213795" w:rsidRPr="00FC222F" w:rsidRDefault="00213795" w:rsidP="00E442A4">
      <w:pPr>
        <w:ind w:firstLine="567"/>
        <w:jc w:val="both"/>
        <w:rPr>
          <w:rFonts w:asciiTheme="majorBidi" w:hAnsiTheme="majorBidi" w:cstheme="majorBidi"/>
          <w:sz w:val="28"/>
          <w:szCs w:val="28"/>
          <w:lang w:val="kk-KZ"/>
        </w:rPr>
      </w:pPr>
    </w:p>
    <w:p w:rsidR="00213795" w:rsidRPr="00FC222F" w:rsidRDefault="00213795" w:rsidP="00E442A4">
      <w:pPr>
        <w:ind w:firstLine="567"/>
        <w:jc w:val="both"/>
        <w:rPr>
          <w:rFonts w:asciiTheme="majorBidi" w:hAnsiTheme="majorBidi" w:cstheme="majorBidi"/>
          <w:sz w:val="28"/>
          <w:szCs w:val="28"/>
          <w:lang w:val="kk-KZ"/>
        </w:rPr>
      </w:pPr>
    </w:p>
    <w:p w:rsidR="00213795" w:rsidRPr="00FC222F" w:rsidRDefault="00213795" w:rsidP="00E442A4">
      <w:pPr>
        <w:ind w:firstLine="567"/>
        <w:jc w:val="both"/>
        <w:rPr>
          <w:rFonts w:asciiTheme="majorBidi" w:hAnsiTheme="majorBidi" w:cstheme="majorBidi"/>
          <w:sz w:val="28"/>
          <w:szCs w:val="28"/>
          <w:lang w:val="kk-KZ"/>
        </w:rPr>
      </w:pPr>
    </w:p>
    <w:p w:rsidR="00213795" w:rsidRPr="00FC222F" w:rsidRDefault="00213795" w:rsidP="00E442A4">
      <w:pPr>
        <w:ind w:firstLine="567"/>
        <w:jc w:val="both"/>
        <w:rPr>
          <w:rFonts w:asciiTheme="majorBidi" w:hAnsiTheme="majorBidi" w:cstheme="majorBidi"/>
          <w:sz w:val="28"/>
          <w:szCs w:val="28"/>
          <w:lang w:val="kk-KZ"/>
        </w:rPr>
      </w:pPr>
    </w:p>
    <w:p w:rsidR="00213795" w:rsidRPr="00FC222F" w:rsidRDefault="00213795" w:rsidP="00E442A4">
      <w:pPr>
        <w:ind w:firstLine="567"/>
        <w:jc w:val="both"/>
        <w:rPr>
          <w:rFonts w:asciiTheme="majorBidi" w:hAnsiTheme="majorBidi" w:cstheme="majorBidi"/>
          <w:sz w:val="28"/>
          <w:szCs w:val="28"/>
          <w:lang w:val="kk-KZ"/>
        </w:rPr>
      </w:pPr>
    </w:p>
    <w:p w:rsidR="00213795" w:rsidRPr="00FC222F" w:rsidRDefault="00213795" w:rsidP="00E442A4">
      <w:pPr>
        <w:ind w:firstLine="567"/>
        <w:jc w:val="both"/>
        <w:rPr>
          <w:rFonts w:asciiTheme="majorBidi" w:hAnsiTheme="majorBidi" w:cstheme="majorBidi"/>
          <w:sz w:val="28"/>
          <w:szCs w:val="28"/>
          <w:lang w:val="kk-KZ"/>
        </w:rPr>
      </w:pPr>
    </w:p>
    <w:p w:rsidR="00213795" w:rsidRPr="00FC222F" w:rsidRDefault="00213795" w:rsidP="00E442A4">
      <w:pPr>
        <w:ind w:firstLine="567"/>
        <w:jc w:val="both"/>
        <w:rPr>
          <w:rFonts w:asciiTheme="majorBidi" w:hAnsiTheme="majorBidi" w:cstheme="majorBidi"/>
          <w:sz w:val="28"/>
          <w:szCs w:val="28"/>
          <w:lang w:val="kk-KZ"/>
        </w:rPr>
      </w:pPr>
    </w:p>
    <w:p w:rsidR="00213795" w:rsidRPr="00FC222F" w:rsidRDefault="00213795" w:rsidP="00E442A4">
      <w:pPr>
        <w:ind w:firstLine="567"/>
        <w:jc w:val="both"/>
        <w:rPr>
          <w:rFonts w:asciiTheme="majorBidi" w:hAnsiTheme="majorBidi" w:cstheme="majorBidi"/>
          <w:sz w:val="28"/>
          <w:szCs w:val="28"/>
          <w:lang w:val="kk-KZ"/>
        </w:rPr>
      </w:pPr>
    </w:p>
    <w:p w:rsidR="00213795" w:rsidRPr="00FC222F" w:rsidRDefault="004D6CCD" w:rsidP="00E442A4">
      <w:pPr>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1 сурет – </w:t>
      </w:r>
      <w:r w:rsidR="00213795" w:rsidRPr="00FC222F">
        <w:rPr>
          <w:rFonts w:asciiTheme="majorBidi" w:hAnsiTheme="majorBidi" w:cstheme="majorBidi"/>
          <w:sz w:val="28"/>
          <w:szCs w:val="28"/>
          <w:lang w:val="kk-KZ"/>
        </w:rPr>
        <w:t>Әлеуметтік бірегейліктің негізгі элементтерінің құрылымы</w:t>
      </w:r>
      <w:r w:rsidR="00944534">
        <w:rPr>
          <w:rFonts w:asciiTheme="majorBidi" w:hAnsiTheme="majorBidi" w:cstheme="majorBidi"/>
          <w:sz w:val="28"/>
          <w:szCs w:val="28"/>
          <w:lang w:val="kk-KZ"/>
        </w:rPr>
        <w:t xml:space="preserve"> </w:t>
      </w:r>
    </w:p>
    <w:p w:rsidR="00213795" w:rsidRPr="00FC222F" w:rsidRDefault="00213795" w:rsidP="00E442A4">
      <w:pPr>
        <w:ind w:firstLine="567"/>
        <w:jc w:val="both"/>
        <w:rPr>
          <w:rFonts w:asciiTheme="majorBidi" w:hAnsiTheme="majorBidi" w:cstheme="majorBidi"/>
          <w:sz w:val="28"/>
          <w:szCs w:val="28"/>
          <w:lang w:val="kk-KZ"/>
        </w:rPr>
      </w:pPr>
    </w:p>
    <w:p w:rsidR="00213795" w:rsidRPr="00FC222F" w:rsidRDefault="00213795"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Ол әлеуметтік бірегейліктің құрылымын әртүрлі түрлерге бөліп көрсете отырып, олардың әрқайсысында – ұлттық, этникалық, азаматтық, мәдени, діни бірегейлікте белгілі бір дәрежеде басқа түрлердің элементтері бар екенін айтады [</w:t>
      </w:r>
      <w:r w:rsidR="00CB52DE">
        <w:rPr>
          <w:rFonts w:asciiTheme="majorBidi" w:hAnsiTheme="majorBidi" w:cstheme="majorBidi"/>
          <w:sz w:val="28"/>
          <w:szCs w:val="28"/>
          <w:lang w:val="kk-KZ"/>
        </w:rPr>
        <w:t>20</w:t>
      </w:r>
      <w:r w:rsidR="009B0A00">
        <w:rPr>
          <w:rFonts w:asciiTheme="majorBidi" w:hAnsiTheme="majorBidi" w:cstheme="majorBidi"/>
          <w:sz w:val="28"/>
          <w:szCs w:val="28"/>
          <w:lang w:val="kk-KZ"/>
        </w:rPr>
        <w:t>,</w:t>
      </w:r>
      <w:r w:rsidRPr="00FC222F">
        <w:rPr>
          <w:rFonts w:asciiTheme="majorBidi" w:hAnsiTheme="majorBidi" w:cstheme="majorBidi"/>
          <w:sz w:val="28"/>
          <w:szCs w:val="28"/>
          <w:lang w:val="kk-KZ"/>
        </w:rPr>
        <w:t xml:space="preserve"> </w:t>
      </w:r>
      <w:r w:rsidR="009B0A00">
        <w:rPr>
          <w:rFonts w:asciiTheme="majorBidi" w:hAnsiTheme="majorBidi" w:cstheme="majorBidi"/>
          <w:sz w:val="28"/>
          <w:szCs w:val="28"/>
          <w:lang w:val="kk-KZ"/>
        </w:rPr>
        <w:t>с</w:t>
      </w:r>
      <w:r w:rsidRPr="00FC222F">
        <w:rPr>
          <w:rFonts w:asciiTheme="majorBidi" w:hAnsiTheme="majorBidi" w:cstheme="majorBidi"/>
          <w:sz w:val="28"/>
          <w:szCs w:val="28"/>
          <w:lang w:val="kk-KZ"/>
        </w:rPr>
        <w:t xml:space="preserve">. 234-243]. </w:t>
      </w:r>
    </w:p>
    <w:p w:rsidR="00213795" w:rsidRPr="00FC222F" w:rsidRDefault="00213795" w:rsidP="00E442A4">
      <w:pPr>
        <w:ind w:firstLine="567"/>
        <w:jc w:val="both"/>
        <w:rPr>
          <w:rFonts w:asciiTheme="majorBidi" w:hAnsiTheme="majorBidi" w:cstheme="majorBidi"/>
          <w:color w:val="000000"/>
          <w:sz w:val="28"/>
          <w:szCs w:val="28"/>
          <w:shd w:val="clear" w:color="auto" w:fill="FFFFFF"/>
          <w:lang w:val="kk-KZ" w:bidi="fa-IR"/>
        </w:rPr>
      </w:pPr>
      <w:r w:rsidRPr="00FC222F">
        <w:rPr>
          <w:rFonts w:asciiTheme="majorBidi" w:hAnsiTheme="majorBidi" w:cstheme="majorBidi"/>
          <w:sz w:val="28"/>
          <w:szCs w:val="28"/>
          <w:lang w:val="kk-KZ"/>
        </w:rPr>
        <w:t>Мысалы, құрылымдағы ұлттық элемент этникалық және азаматтық ұғымдармен тығыз байланысты, сондай-ақ адам қызметінің екі саласы – мәдениет пен діннің арақатынасын да қамтиды. Яғни, әлеуметтік бірегейліктің жекелеген түрлерін бір-бірінен ажыратып, дербес тұрғыда қарастырып талдауға болмайды және ол мүмкін емес</w:t>
      </w:r>
      <w:r w:rsidRPr="00FC222F">
        <w:rPr>
          <w:rFonts w:asciiTheme="majorBidi" w:hAnsiTheme="majorBidi" w:cstheme="majorBidi"/>
          <w:sz w:val="28"/>
          <w:szCs w:val="28"/>
          <w:lang w:val="kk-KZ" w:bidi="fa-IR"/>
        </w:rPr>
        <w:t>. Сондай-ақ діни бірегейлік әлеуметтік бірегейліктің басқа да ұлттық, азаматтық, этникалық элементтерінің қалыптасуына айтарлықтай әсері болатыны анық.</w:t>
      </w:r>
    </w:p>
    <w:p w:rsidR="00213795" w:rsidRPr="00FC222F" w:rsidRDefault="00213795" w:rsidP="00E442A4">
      <w:pPr>
        <w:ind w:firstLine="567"/>
        <w:jc w:val="both"/>
        <w:rPr>
          <w:rFonts w:asciiTheme="majorBidi" w:hAnsiTheme="majorBidi" w:cstheme="majorBidi"/>
          <w:color w:val="000000"/>
          <w:sz w:val="28"/>
          <w:szCs w:val="28"/>
          <w:shd w:val="clear" w:color="auto" w:fill="FFFFFF"/>
          <w:lang w:val="kk-KZ"/>
        </w:rPr>
      </w:pPr>
      <w:r w:rsidRPr="00FC222F">
        <w:rPr>
          <w:rFonts w:asciiTheme="majorBidi" w:hAnsiTheme="majorBidi" w:cstheme="majorBidi"/>
          <w:color w:val="000000"/>
          <w:sz w:val="28"/>
          <w:szCs w:val="28"/>
          <w:shd w:val="clear" w:color="auto" w:fill="FFFFFF"/>
          <w:lang w:val="kk-KZ"/>
        </w:rPr>
        <w:t xml:space="preserve">Тұлғаның діни бірегейлігі күрделі көпқұрамды құбылыс. «Діни бірегейлік» ұғымы тұлғаның өзін-өзі сәйкестендіруі, діни дүниетанымы, діни мотивация, діни мінез-құлық және діни сезімдері құрамы негізінде қаралуы және зерттелуі де мүмкін. Сонымен қатар, діни бірегейлік тұлғаның нақты бір дінге, өмір салтына, діндегі бірлікке субъективті қатыстылығы мен өзін-өзі анықтау механизмімен байланысты. Діни бірегейліктің субъективті маңыздығы одан әрі маңыздырақ болып, тиісті өмір салтын қабылдаумен жалғасса, сол арқылы православиелік, католиктік немесе исламдық бірегейліктің басқа да түрлерін жасап, бірегейліктің басқа да түрлеріне тән ерекшеліктеріне де өң береді. Бұл ішкі және сыртқы жағдай адамды дінге алып келсе, ал діни бірегейлік әлеуметтік бірегейліктің азаматтық, ұлттық, мәдени түрлерін қалыптастыруға кері әсерін береді. </w:t>
      </w:r>
    </w:p>
    <w:p w:rsidR="00213795" w:rsidRPr="00FC222F" w:rsidRDefault="00213795" w:rsidP="00E442A4">
      <w:pPr>
        <w:ind w:firstLine="567"/>
        <w:jc w:val="both"/>
        <w:rPr>
          <w:rFonts w:asciiTheme="majorBidi" w:hAnsiTheme="majorBidi" w:cstheme="majorBidi"/>
          <w:color w:val="000000"/>
          <w:sz w:val="28"/>
          <w:szCs w:val="28"/>
          <w:shd w:val="clear" w:color="auto" w:fill="FFFFFF"/>
          <w:lang w:val="kk-KZ"/>
        </w:rPr>
      </w:pPr>
      <w:r w:rsidRPr="00FC222F">
        <w:rPr>
          <w:rFonts w:asciiTheme="majorBidi" w:hAnsiTheme="majorBidi" w:cstheme="majorBidi"/>
          <w:color w:val="000000"/>
          <w:sz w:val="28"/>
          <w:szCs w:val="28"/>
          <w:shd w:val="clear" w:color="auto" w:fill="FFFFFF"/>
          <w:lang w:val="kk-KZ"/>
        </w:rPr>
        <w:t xml:space="preserve">Сонымен «діни бірегейлік </w:t>
      </w:r>
      <w:r w:rsidR="00E43157">
        <w:rPr>
          <w:rFonts w:asciiTheme="majorBidi" w:hAnsiTheme="majorBidi" w:cstheme="majorBidi"/>
          <w:color w:val="000000"/>
          <w:sz w:val="28"/>
          <w:szCs w:val="28"/>
          <w:shd w:val="clear" w:color="auto" w:fill="FFFFFF"/>
          <w:lang w:val="kk-KZ"/>
        </w:rPr>
        <w:t>–</w:t>
      </w:r>
      <w:r w:rsidRPr="00FC222F">
        <w:rPr>
          <w:rFonts w:asciiTheme="majorBidi" w:hAnsiTheme="majorBidi" w:cstheme="majorBidi"/>
          <w:color w:val="000000"/>
          <w:sz w:val="28"/>
          <w:szCs w:val="28"/>
          <w:shd w:val="clear" w:color="auto" w:fill="FFFFFF"/>
          <w:lang w:val="kk-KZ"/>
        </w:rPr>
        <w:t xml:space="preserve"> тұлғаның белгілі бір дінге жататынын ұғынуы үшін құрылған және тиісті діни догмалар арқылы өзі мен әлем туралы түсініктерді қалыптастыратын ұжымдық және жеке сана-сезім түрі. Діни бірегейлік адамның сана-сезімінің алғашқы формаларының бірі болып </w:t>
      </w:r>
      <w:r w:rsidRPr="00FC222F">
        <w:rPr>
          <w:rFonts w:asciiTheme="majorBidi" w:hAnsiTheme="majorBidi" w:cstheme="majorBidi"/>
          <w:color w:val="000000"/>
          <w:sz w:val="28"/>
          <w:szCs w:val="28"/>
          <w:shd w:val="clear" w:color="auto" w:fill="FFFFFF"/>
          <w:lang w:val="kk-KZ"/>
        </w:rPr>
        <w:lastRenderedPageBreak/>
        <w:t>табылады, сондықтан бірегейліктің басқа түрлерінің қалыптасуының бастауы болып саналады» [</w:t>
      </w:r>
      <w:r w:rsidR="009B0A00">
        <w:rPr>
          <w:rFonts w:asciiTheme="majorBidi" w:hAnsiTheme="majorBidi" w:cstheme="majorBidi"/>
          <w:color w:val="000000"/>
          <w:sz w:val="28"/>
          <w:szCs w:val="28"/>
          <w:shd w:val="clear" w:color="auto" w:fill="FFFFFF"/>
          <w:lang w:val="kk-KZ"/>
        </w:rPr>
        <w:t>2</w:t>
      </w:r>
      <w:r w:rsidR="00CB52DE">
        <w:rPr>
          <w:rFonts w:asciiTheme="majorBidi" w:hAnsiTheme="majorBidi" w:cstheme="majorBidi"/>
          <w:color w:val="000000"/>
          <w:sz w:val="28"/>
          <w:szCs w:val="28"/>
          <w:shd w:val="clear" w:color="auto" w:fill="FFFFFF"/>
          <w:lang w:val="kk-KZ"/>
        </w:rPr>
        <w:t>1</w:t>
      </w:r>
      <w:r w:rsidRPr="00FC222F">
        <w:rPr>
          <w:rFonts w:asciiTheme="majorBidi" w:hAnsiTheme="majorBidi" w:cstheme="majorBidi"/>
          <w:color w:val="000000"/>
          <w:sz w:val="28"/>
          <w:szCs w:val="28"/>
          <w:shd w:val="clear" w:color="auto" w:fill="FFFFFF"/>
          <w:lang w:val="kk-KZ"/>
        </w:rPr>
        <w:t>]. Ол «өзінің қандай да бір діни қауымдастыққа қатыстылығын субъективті ұғыну кезінде дін арқылы өзінің экзистенциалды тәжірибесін алу мағынасында субъектінің ұқсастығын білдіреді» [</w:t>
      </w:r>
      <w:r w:rsidR="00CB52DE">
        <w:rPr>
          <w:rFonts w:asciiTheme="majorBidi" w:hAnsiTheme="majorBidi" w:cstheme="majorBidi"/>
          <w:color w:val="000000"/>
          <w:sz w:val="28"/>
          <w:szCs w:val="28"/>
          <w:shd w:val="clear" w:color="auto" w:fill="FFFFFF"/>
          <w:lang w:val="kk-KZ"/>
        </w:rPr>
        <w:t>6</w:t>
      </w:r>
      <w:r w:rsidR="009B0A00">
        <w:rPr>
          <w:rFonts w:asciiTheme="majorBidi" w:hAnsiTheme="majorBidi" w:cstheme="majorBidi"/>
          <w:color w:val="000000"/>
          <w:sz w:val="28"/>
          <w:szCs w:val="28"/>
          <w:shd w:val="clear" w:color="auto" w:fill="FFFFFF"/>
          <w:lang w:val="kk-KZ"/>
        </w:rPr>
        <w:t>, с</w:t>
      </w:r>
      <w:r w:rsidRPr="00FC222F">
        <w:rPr>
          <w:rFonts w:asciiTheme="majorBidi" w:hAnsiTheme="majorBidi" w:cstheme="majorBidi"/>
          <w:color w:val="000000"/>
          <w:sz w:val="28"/>
          <w:szCs w:val="28"/>
          <w:shd w:val="clear" w:color="auto" w:fill="FFFFFF"/>
          <w:lang w:val="kk-KZ"/>
        </w:rPr>
        <w:t xml:space="preserve">. 223-224]. </w:t>
      </w:r>
    </w:p>
    <w:p w:rsidR="00213795" w:rsidRPr="00FC222F" w:rsidRDefault="00213795" w:rsidP="00E442A4">
      <w:pPr>
        <w:ind w:firstLine="567"/>
        <w:jc w:val="both"/>
        <w:rPr>
          <w:rFonts w:asciiTheme="majorBidi" w:hAnsiTheme="majorBidi" w:cstheme="majorBidi"/>
          <w:color w:val="000000"/>
          <w:sz w:val="28"/>
          <w:szCs w:val="28"/>
          <w:shd w:val="clear" w:color="auto" w:fill="FFFFFF"/>
          <w:lang w:val="kk-KZ"/>
        </w:rPr>
      </w:pPr>
      <w:r w:rsidRPr="00FC222F">
        <w:rPr>
          <w:rFonts w:asciiTheme="majorBidi" w:hAnsiTheme="majorBidi" w:cstheme="majorBidi"/>
          <w:color w:val="000000"/>
          <w:sz w:val="28"/>
          <w:szCs w:val="28"/>
          <w:shd w:val="clear" w:color="auto" w:fill="FFFFFF"/>
          <w:lang w:val="kk-KZ"/>
        </w:rPr>
        <w:t>«Діни бірегейліктің мазмұны осы діннің мүшелерімен белгілі бір дәрежеде бөлісетін әртүрлі көзқарастарды құрайды» [</w:t>
      </w:r>
      <w:r w:rsidR="00CB52DE">
        <w:rPr>
          <w:rFonts w:asciiTheme="majorBidi" w:hAnsiTheme="majorBidi" w:cstheme="majorBidi"/>
          <w:color w:val="000000"/>
          <w:sz w:val="28"/>
          <w:szCs w:val="28"/>
          <w:shd w:val="clear" w:color="auto" w:fill="FFFFFF"/>
          <w:lang w:val="kk-KZ"/>
        </w:rPr>
        <w:t>22</w:t>
      </w:r>
      <w:r w:rsidRPr="00FC222F">
        <w:rPr>
          <w:rFonts w:asciiTheme="majorBidi" w:hAnsiTheme="majorBidi" w:cstheme="majorBidi"/>
          <w:color w:val="000000"/>
          <w:sz w:val="28"/>
          <w:szCs w:val="28"/>
          <w:shd w:val="clear" w:color="auto" w:fill="FFFFFF"/>
          <w:lang w:val="kk-KZ"/>
        </w:rPr>
        <w:t>].</w:t>
      </w:r>
    </w:p>
    <w:p w:rsidR="00213795" w:rsidRPr="00FC222F" w:rsidRDefault="00213795" w:rsidP="00E442A4">
      <w:pPr>
        <w:ind w:firstLine="567"/>
        <w:jc w:val="both"/>
        <w:rPr>
          <w:rFonts w:asciiTheme="majorBidi" w:hAnsiTheme="majorBidi" w:cstheme="majorBidi"/>
          <w:color w:val="000000"/>
          <w:sz w:val="28"/>
          <w:szCs w:val="28"/>
          <w:shd w:val="clear" w:color="auto" w:fill="FFFFFF"/>
          <w:lang w:val="kk-KZ"/>
        </w:rPr>
      </w:pPr>
      <w:r w:rsidRPr="00FC222F">
        <w:rPr>
          <w:rFonts w:asciiTheme="majorBidi" w:hAnsiTheme="majorBidi" w:cstheme="majorBidi"/>
          <w:color w:val="000000"/>
          <w:sz w:val="28"/>
          <w:szCs w:val="28"/>
          <w:shd w:val="clear" w:color="auto" w:fill="FFFFFF"/>
          <w:lang w:val="kk-KZ"/>
        </w:rPr>
        <w:t xml:space="preserve">Сонымен қатар қазіргі дінтануда енгізілген анықтаманы атап көрсетсек: «Діни бірегейлік </w:t>
      </w:r>
      <w:r w:rsidR="00E43157">
        <w:rPr>
          <w:rFonts w:asciiTheme="majorBidi" w:hAnsiTheme="majorBidi" w:cstheme="majorBidi"/>
          <w:color w:val="000000"/>
          <w:sz w:val="28"/>
          <w:szCs w:val="28"/>
          <w:shd w:val="clear" w:color="auto" w:fill="FFFFFF"/>
          <w:lang w:val="kk-KZ"/>
        </w:rPr>
        <w:t>–</w:t>
      </w:r>
      <w:r w:rsidRPr="00FC222F">
        <w:rPr>
          <w:rFonts w:asciiTheme="majorBidi" w:hAnsiTheme="majorBidi" w:cstheme="majorBidi"/>
          <w:color w:val="000000"/>
          <w:sz w:val="28"/>
          <w:szCs w:val="28"/>
          <w:shd w:val="clear" w:color="auto" w:fill="FFFFFF"/>
          <w:lang w:val="kk-KZ"/>
        </w:rPr>
        <w:t xml:space="preserve"> діни сана санаты, оның мазмұны осы мәдениетте діни деп аталатын идеялар мен құндылықтарға қатыстылығын ұғыну, сондай-ақ дін мен діни топтың нақты түріне тиістілігін сезіну болып табылады» [</w:t>
      </w:r>
      <w:r w:rsidR="00CB52DE">
        <w:rPr>
          <w:rFonts w:asciiTheme="majorBidi" w:hAnsiTheme="majorBidi" w:cstheme="majorBidi"/>
          <w:color w:val="000000"/>
          <w:sz w:val="28"/>
          <w:szCs w:val="28"/>
          <w:shd w:val="clear" w:color="auto" w:fill="FFFFFF"/>
          <w:lang w:val="kk-KZ"/>
        </w:rPr>
        <w:t>23</w:t>
      </w:r>
      <w:r w:rsidRPr="00FC222F">
        <w:rPr>
          <w:rFonts w:asciiTheme="majorBidi" w:hAnsiTheme="majorBidi" w:cstheme="majorBidi"/>
          <w:color w:val="000000"/>
          <w:sz w:val="28"/>
          <w:szCs w:val="28"/>
          <w:shd w:val="clear" w:color="auto" w:fill="FFFFFF"/>
          <w:lang w:val="kk-KZ"/>
        </w:rPr>
        <w:t>].</w:t>
      </w:r>
    </w:p>
    <w:p w:rsidR="00213795" w:rsidRPr="00FC222F" w:rsidRDefault="00213795" w:rsidP="00E442A4">
      <w:pPr>
        <w:ind w:firstLine="567"/>
        <w:jc w:val="both"/>
        <w:rPr>
          <w:rFonts w:asciiTheme="majorBidi" w:hAnsiTheme="majorBidi" w:cstheme="majorBidi"/>
          <w:color w:val="000000"/>
          <w:sz w:val="28"/>
          <w:szCs w:val="28"/>
          <w:shd w:val="clear" w:color="auto" w:fill="FFFFFF"/>
          <w:lang w:val="kk-KZ"/>
        </w:rPr>
      </w:pPr>
      <w:r w:rsidRPr="00FC222F">
        <w:rPr>
          <w:rFonts w:asciiTheme="majorBidi" w:hAnsiTheme="majorBidi" w:cstheme="majorBidi"/>
          <w:color w:val="000000"/>
          <w:sz w:val="28"/>
          <w:szCs w:val="28"/>
          <w:shd w:val="clear" w:color="auto" w:fill="FFFFFF"/>
          <w:lang w:val="kk-KZ"/>
        </w:rPr>
        <w:t>Діни бірегейлік ұғымы адамның жалпы діни өзін-өзі тануын, сондай-ақ конфессиялық бірегейліктің нақты нысанын қамтиды. Діни бірегейлік өзінің рухани бағыт-бағдарын руханилықтың басқа түрімен арақатынас тұрғысынан ұғыну тәсілі болып табылады.</w:t>
      </w:r>
    </w:p>
    <w:p w:rsidR="00213795" w:rsidRPr="00FC222F" w:rsidRDefault="00213795" w:rsidP="00E442A4">
      <w:pPr>
        <w:ind w:firstLine="567"/>
        <w:jc w:val="both"/>
        <w:rPr>
          <w:rFonts w:asciiTheme="majorBidi" w:hAnsiTheme="majorBidi" w:cstheme="majorBidi"/>
          <w:sz w:val="28"/>
          <w:szCs w:val="28"/>
          <w:lang w:val="kk-KZ"/>
        </w:rPr>
      </w:pPr>
      <w:r w:rsidRPr="00FC222F">
        <w:rPr>
          <w:rFonts w:asciiTheme="majorBidi" w:hAnsiTheme="majorBidi" w:cstheme="majorBidi"/>
          <w:color w:val="000000"/>
          <w:sz w:val="28"/>
          <w:szCs w:val="28"/>
          <w:shd w:val="clear" w:color="auto" w:fill="FFFFFF"/>
          <w:lang w:val="kk-KZ"/>
        </w:rPr>
        <w:t xml:space="preserve">Діни бірегейлік қазіргі таңда ұлттық және азаматтық бірегейлікпен тығыз байланыста. Ал ұлттық бірегейлік терминінің өзі бірегейліктің әртүрлі үлгілерінің өзара әрекеттесуі нәтижесінде жеткізілетін әлеуметтік, мәдени, саяси идеялар мен құндылықтардың синтезіне негізделеді. Шетелдік әлеуметтанулық әдебиеттерде ұлттық бірегейліктің маңызды құрамдас бөлігі ретінде этникалық және діни сәйкестік болып табылады </w:t>
      </w:r>
      <w:r w:rsidRPr="009B0A00">
        <w:rPr>
          <w:rFonts w:asciiTheme="majorBidi" w:hAnsiTheme="majorBidi" w:cstheme="majorBidi"/>
          <w:color w:val="000000"/>
          <w:sz w:val="28"/>
          <w:szCs w:val="28"/>
          <w:shd w:val="clear" w:color="auto" w:fill="FFFFFF"/>
          <w:lang w:val="kk-KZ"/>
        </w:rPr>
        <w:t>[</w:t>
      </w:r>
      <w:r w:rsidR="00CB52DE">
        <w:rPr>
          <w:rFonts w:asciiTheme="majorBidi" w:hAnsiTheme="majorBidi" w:cstheme="majorBidi"/>
          <w:color w:val="000000"/>
          <w:sz w:val="28"/>
          <w:szCs w:val="28"/>
          <w:shd w:val="clear" w:color="auto" w:fill="FFFFFF"/>
          <w:lang w:val="kk-KZ"/>
        </w:rPr>
        <w:t>24</w:t>
      </w:r>
      <w:r w:rsidRPr="009B0A00">
        <w:rPr>
          <w:rFonts w:asciiTheme="majorBidi" w:hAnsiTheme="majorBidi" w:cstheme="majorBidi"/>
          <w:sz w:val="28"/>
          <w:szCs w:val="28"/>
          <w:lang w:val="kk-KZ"/>
        </w:rPr>
        <w:t>]</w:t>
      </w:r>
      <w:r w:rsidRPr="00FC222F">
        <w:rPr>
          <w:rFonts w:asciiTheme="majorBidi" w:hAnsiTheme="majorBidi" w:cstheme="majorBidi"/>
          <w:color w:val="000000"/>
          <w:sz w:val="28"/>
          <w:szCs w:val="28"/>
          <w:shd w:val="clear" w:color="auto" w:fill="FFFFFF"/>
          <w:lang w:val="kk-KZ"/>
        </w:rPr>
        <w:t>. Яғни ұлттық бірегейліктің негізін қалаушы мәдениет пен рухани құндылық. Ал отандық зерттеушілердің пікірінше, ұлттық бірегейлік тілдің, діннің, салт-дәстүрдің, өз этносының өкілдеріне деген сенімнің ортақтығы деп түсіндіріледі.</w:t>
      </w:r>
    </w:p>
    <w:p w:rsidR="00213795" w:rsidRPr="00FC222F" w:rsidRDefault="00213795"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«Ұлттық бірегейліктің негізгі белгілері ұлттық дәстүр, ұлттық тәрбие, ата діннің таза күйінде сақталуы, тарих, тарихқа, тарихтағы ата-баба дініне деген құрмет, ұлт мәдениетінің әлеуметтік өрісіне айналған шешендік, ұлттық өнер түрлері, туысқандық дәстүр, тәртіп, тазалық, қоғамда, отбасында ұлттық құндылықтардың тегістей сақталуы, заман талабына сай бейімделу, білімді болу, ғылымның мемлекетке тигізер пайдасын ел болып бағалау, ұлттың дербес шаруашылығының болуы және оны уақыт талабына сай нығайта білу» [</w:t>
      </w:r>
      <w:r w:rsidR="00CB52DE">
        <w:rPr>
          <w:rFonts w:asciiTheme="majorBidi" w:hAnsiTheme="majorBidi" w:cstheme="majorBidi"/>
          <w:sz w:val="28"/>
          <w:szCs w:val="28"/>
          <w:lang w:val="kk-KZ"/>
        </w:rPr>
        <w:t>25</w:t>
      </w:r>
      <w:r w:rsidRPr="00FC222F">
        <w:rPr>
          <w:rFonts w:asciiTheme="majorBidi" w:hAnsiTheme="majorBidi" w:cstheme="majorBidi"/>
          <w:sz w:val="28"/>
          <w:szCs w:val="28"/>
          <w:lang w:val="kk-KZ"/>
        </w:rPr>
        <w:t xml:space="preserve">]. </w:t>
      </w:r>
    </w:p>
    <w:p w:rsidR="00213795" w:rsidRPr="00FC222F" w:rsidRDefault="00213795"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Демек, ұлттық бірегейлікке белгілі бір аумаққа, құндылықтарға, белгілі бір этностарға байланысты рухани тәуелділік және т. б. жатады.</w:t>
      </w:r>
    </w:p>
    <w:p w:rsidR="00213795" w:rsidRPr="00FC222F" w:rsidRDefault="00213795"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«Ұлттық бірегейлік өзін-өзі тану мен ұлттық сәйкестендіру арасындағы күрделі әрі қарама-қайшы үрдісінің нәтижесі болып табылады. Өйткені «ұлт» және «ұлттық» ұғымдарының өзі әртүрлі мағынаға ие болғандықтан, түпкілікті нәтиже екі жақта сипатқа ие болуы мүмкін» [</w:t>
      </w:r>
      <w:r w:rsidR="00CB52DE">
        <w:rPr>
          <w:rFonts w:asciiTheme="majorBidi" w:hAnsiTheme="majorBidi" w:cstheme="majorBidi"/>
          <w:sz w:val="28"/>
          <w:szCs w:val="28"/>
          <w:lang w:val="kk-KZ"/>
        </w:rPr>
        <w:t>26</w:t>
      </w:r>
      <w:r w:rsidRPr="00FC222F">
        <w:rPr>
          <w:rFonts w:asciiTheme="majorBidi" w:hAnsiTheme="majorBidi" w:cstheme="majorBidi"/>
          <w:sz w:val="28"/>
          <w:szCs w:val="28"/>
          <w:lang w:val="kk-KZ"/>
        </w:rPr>
        <w:t>].</w:t>
      </w:r>
    </w:p>
    <w:p w:rsidR="00213795" w:rsidRPr="00FC222F" w:rsidRDefault="00213795" w:rsidP="00E442A4">
      <w:pPr>
        <w:shd w:val="clear" w:color="auto" w:fill="FFFFFF"/>
        <w:ind w:firstLine="567"/>
        <w:jc w:val="both"/>
        <w:rPr>
          <w:rFonts w:asciiTheme="majorBidi" w:hAnsiTheme="majorBidi" w:cstheme="majorBidi"/>
          <w:color w:val="000000"/>
          <w:sz w:val="28"/>
          <w:szCs w:val="28"/>
          <w:lang w:val="kk-KZ"/>
        </w:rPr>
      </w:pPr>
      <w:r w:rsidRPr="00FC222F">
        <w:rPr>
          <w:rFonts w:asciiTheme="majorBidi" w:hAnsiTheme="majorBidi" w:cstheme="majorBidi"/>
          <w:sz w:val="28"/>
          <w:szCs w:val="28"/>
          <w:lang w:val="kk-KZ"/>
        </w:rPr>
        <w:t>Бұл пікір</w:t>
      </w:r>
      <w:r w:rsidR="00944534">
        <w:rPr>
          <w:rFonts w:asciiTheme="majorBidi" w:hAnsiTheme="majorBidi" w:cstheme="majorBidi"/>
          <w:sz w:val="28"/>
          <w:szCs w:val="28"/>
          <w:lang w:val="kk-KZ"/>
        </w:rPr>
        <w:t>ді</w:t>
      </w:r>
      <w:r w:rsidRPr="00FC222F">
        <w:rPr>
          <w:rFonts w:asciiTheme="majorBidi" w:hAnsiTheme="majorBidi" w:cstheme="majorBidi"/>
          <w:sz w:val="28"/>
          <w:szCs w:val="28"/>
          <w:lang w:val="kk-KZ"/>
        </w:rPr>
        <w:t xml:space="preserve"> </w:t>
      </w:r>
      <w:r w:rsidRPr="00FC222F">
        <w:rPr>
          <w:rFonts w:asciiTheme="majorBidi" w:hAnsiTheme="majorBidi" w:cstheme="majorBidi"/>
          <w:color w:val="000000"/>
          <w:sz w:val="28"/>
          <w:szCs w:val="28"/>
          <w:lang w:val="kk-KZ"/>
        </w:rPr>
        <w:t>ұлттық бірегейлікті зерттеп жүрген отандық ғалым Р.Қ. Қадыржанов та қолдайды: «Қазақстанға өзінің ұлттық мемлекетін орнатып оны дамыту керек. Бұл үрдісте ұлттық бірегейлікті анықтау түбегейлі маңызды. Ұлттық мемлекет пен оның азаматтығының бар болуы өздігінен ұлттық бірейгелікті анықтап бермейді. Бұл жерде Қазақстан халқын анықтау мәселесі туралы сөз болып отыр, яғни, біз оларды «қазақтар» немесе «қазақстандықтар» ретінде анықтай аламыз ба, оның үстіне қазіргі таңда бұларды идентификациялауда айтарлықтай қарама-қайшылықтар байқалады» деп баға береді [</w:t>
      </w:r>
      <w:r w:rsidR="00CB52DE">
        <w:rPr>
          <w:rFonts w:asciiTheme="majorBidi" w:hAnsiTheme="majorBidi" w:cstheme="majorBidi"/>
          <w:color w:val="000000"/>
          <w:sz w:val="28"/>
          <w:szCs w:val="28"/>
          <w:lang w:val="kk-KZ"/>
        </w:rPr>
        <w:t>27</w:t>
      </w:r>
      <w:r w:rsidRPr="00FC222F">
        <w:rPr>
          <w:rFonts w:asciiTheme="majorBidi" w:hAnsiTheme="majorBidi" w:cstheme="majorBidi"/>
          <w:color w:val="000000"/>
          <w:sz w:val="28"/>
          <w:szCs w:val="28"/>
          <w:lang w:val="kk-KZ"/>
        </w:rPr>
        <w:t>].</w:t>
      </w:r>
    </w:p>
    <w:p w:rsidR="00213795" w:rsidRPr="00FC222F" w:rsidRDefault="00213795"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lastRenderedPageBreak/>
        <w:t xml:space="preserve">Яғни ұлттық бірегейлік – белгілі бір ұлтқа, елге, мәдени кеңістікке тән сезіммен байланысты адамның бірегейлігінің құрамдас бөлігі. Ұлттық бірегейлік азаматтық немесе ұлт ұғымдарына ұқсас емес, бірақ олар оған күшті әсер ететін факторлар болуы мүмкін. </w:t>
      </w:r>
    </w:p>
    <w:p w:rsidR="00213795" w:rsidRPr="009B0A00" w:rsidRDefault="00213795"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Ұлттық бірегейлік туа біткен ерекшелік емес, ол мәдениет ортақтығынан алынған ұғынудан шығады. «Жалпы алғанда, ұлт пен ұлттық бірегейлік ұғымдары өзара тығыз байланысты, олар бір-бірін бағамдайды. Ұлт адами қоғамдастық ретінде ортақ ұлттық бірегейлікті бөлісетін индивидтерден тұрады. Сонымен қатар, қабылдау стереотиптері мен зерттеу әдістері индивидтер ұлтын құрайтын сана-сезім ұлттық бірегейлік болып табылады» [</w:t>
      </w:r>
      <w:r w:rsidR="00CB52DE">
        <w:rPr>
          <w:rFonts w:asciiTheme="majorBidi" w:hAnsiTheme="majorBidi" w:cstheme="majorBidi"/>
          <w:sz w:val="28"/>
          <w:szCs w:val="28"/>
          <w:lang w:val="kk-KZ"/>
        </w:rPr>
        <w:t>28</w:t>
      </w:r>
      <w:r w:rsidRPr="009B0A00">
        <w:rPr>
          <w:rFonts w:asciiTheme="majorBidi" w:hAnsiTheme="majorBidi" w:cstheme="majorBidi"/>
          <w:sz w:val="28"/>
          <w:szCs w:val="28"/>
          <w:lang w:val="kk-KZ"/>
        </w:rPr>
        <w:t>]</w:t>
      </w:r>
    </w:p>
    <w:p w:rsidR="00213795" w:rsidRPr="00FC222F" w:rsidRDefault="00213795"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 xml:space="preserve">Азаматтық бірегейлік термині әлеуметтік әдебиетте белгілі бір мемлекет азаматтары қауымдастығына өзінің қатыстылығын сезіну ретінде қарастырылады. </w:t>
      </w:r>
    </w:p>
    <w:p w:rsidR="00213795" w:rsidRPr="00FC222F" w:rsidRDefault="00213795" w:rsidP="00E442A4">
      <w:pPr>
        <w:shd w:val="clear" w:color="auto" w:fill="FFFFFF"/>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«Азаматтық бірегейлік дегеніміз барлық әлеуметтік-мәдени өлшемдерде индивидтің (топтың) өзін қоғаммен салыстыру нәтижесі болып табылады. Оның салдары индивид өзін мемлекетпен, қоғаммен, елмен бірдей сезінуге, өзін «өз» тобы мен «бөтен» топпен салыстыру өлшемдері мен нұсқаулықтар жиынтығын қалыптастыруға алып келеді» [</w:t>
      </w:r>
      <w:r w:rsidR="00CB52DE">
        <w:rPr>
          <w:rFonts w:asciiTheme="majorBidi" w:hAnsiTheme="majorBidi" w:cstheme="majorBidi"/>
          <w:sz w:val="28"/>
          <w:szCs w:val="28"/>
          <w:lang w:val="kk-KZ"/>
        </w:rPr>
        <w:t>29</w:t>
      </w:r>
      <w:r w:rsidRPr="00FC222F">
        <w:rPr>
          <w:rFonts w:asciiTheme="majorBidi" w:hAnsiTheme="majorBidi" w:cstheme="majorBidi"/>
          <w:sz w:val="28"/>
          <w:szCs w:val="28"/>
          <w:lang w:val="kk-KZ"/>
        </w:rPr>
        <w:t>] деп азаматтық бірегейлікке сипаттама берілген. Р. Шикова азаматтық бірегейліктің іргетасы қоғаммен, мемлекетпен және елмен сәйкестендіру жолымен келгенін айтады. Азаматтық мемлекетпен, азаматтылық Отанмен, атамекенмен және отаншылдықпен байланысты. Яғни, азаматтық, азаматтылық және отаншылдық азаматтық бірегейліктің элементтері болып табылады. Сондықтан азаматтық бірегейлік халықты біріктіреді және де әлеуметтік интеграцияның біріктіруші негізі болып саналады.</w:t>
      </w:r>
    </w:p>
    <w:p w:rsidR="00213795" w:rsidRPr="00FC222F" w:rsidRDefault="00213795" w:rsidP="00E442A4">
      <w:pPr>
        <w:pStyle w:val="af5"/>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Азаматтық бірегейлік құрылымын талдау барысында, біз «азаматтық бірегейліктің объективті (формальды – мемлекет және құқық, сондай-ақ формальды емес – негізгі мәдени және әлеуметтік стандарттар мен нормалармен берілген) және субъективті (жеке тұлға салыстырмалы түрде жасалған) құрамдас бөліктері бар» [</w:t>
      </w:r>
      <w:r w:rsidR="00CB52DE">
        <w:rPr>
          <w:rFonts w:asciiTheme="majorBidi" w:hAnsiTheme="majorBidi" w:cstheme="majorBidi"/>
          <w:sz w:val="28"/>
          <w:szCs w:val="28"/>
          <w:lang w:val="kk-KZ"/>
        </w:rPr>
        <w:t>30</w:t>
      </w:r>
      <w:r w:rsidRPr="00FC222F">
        <w:rPr>
          <w:rFonts w:asciiTheme="majorBidi" w:hAnsiTheme="majorBidi" w:cstheme="majorBidi"/>
          <w:sz w:val="28"/>
          <w:szCs w:val="28"/>
          <w:lang w:val="kk-KZ"/>
        </w:rPr>
        <w:t>] деген Е.А.Гришинаның байлауына тоқталамыз. Оның айтуынша, азаматтық бірегейліктің объективті және субъективті құрамдас бөліктерінің арақатынасы тиісті әлеуметтік тәжірибелерді жүзеге асыру арқылы әлеуметтік жаңғыртуды қамтамасыз ету үшін оның тұтастығы мен функционалдық дәрежесін анықтайды.</w:t>
      </w:r>
    </w:p>
    <w:p w:rsidR="00213795" w:rsidRPr="00FC222F" w:rsidRDefault="00213795" w:rsidP="00E442A4">
      <w:pPr>
        <w:pStyle w:val="af5"/>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 xml:space="preserve"> Мысалы, тұрақты қоғамда объективті құрамдас бөлік басым болады. Ал қоғамдағы әлеуметтік-мәдени құндылықтар мен нормалардың түбегейлі өзгеруі болған жағдайда азаматтық бірегейліктің субъективті құрамдас бөлігі басымырақ болады. </w:t>
      </w:r>
    </w:p>
    <w:p w:rsidR="00213795" w:rsidRPr="00FC222F" w:rsidRDefault="00213795"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 xml:space="preserve">Р.Шикова азаматтық бірегейлікті талдау барысында оның қоғамның тұрақты әлеуметтік-мәдени сипаттамалары, әлеуметтік-саяси, ұлттық-мәдени, діни және өзге де ерекшеліктер негізінде қалыптасатын күрделі жүйе деген байламға келеді. Ол өзінің ғылыми жұмысы барысында азаматтық бірегейлікке талдау жасауда, ең алдымен азаматтық бірегейлік пен ұлт арасындағы өзара байланысқа назар аудару керектігін жазады. </w:t>
      </w:r>
    </w:p>
    <w:p w:rsidR="00213795" w:rsidRPr="00FC222F" w:rsidRDefault="00213795"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lastRenderedPageBreak/>
        <w:t xml:space="preserve"> «Егер Қазақстанның ұлттық бірегейлігін анықтау үшін осы осы сұрақ қойылса, онда оған барлық азаматтар үшін ортақ жауап жоқ екені анықталады. Қазақстан азаматтарының бір бөлігі бұл сұраққа «біз – қазақпыз» деген жауап берсе, ал азаматтардың басқа бөлігі өзін қазақ деп танығысы келмейді және «Біз – қазақстандықпыз» деген жауап ұсынады. Демек, бүгінгі таңда Қазақстанда «біз кімбіз?» деген сұраққа қоғамның әртүрлі бөліктерінің жауабына байланысты екі ұлттық бірегейлік бар болғаны. Бірегейліктің бірін қазақ бірегейлігі деп анықтауға болады, өйткені ол «біз – қазақпыз» деген анықтамаға сүйенеді. Екінші бірегейлікті ұлттық бірегейлік деп айтуға болады, өйткені ол «біз – қазақстандықпыз» деген формуладан шығады» [</w:t>
      </w:r>
      <w:r w:rsidR="00CB52DE">
        <w:rPr>
          <w:rFonts w:asciiTheme="majorBidi" w:hAnsiTheme="majorBidi" w:cstheme="majorBidi"/>
          <w:sz w:val="28"/>
          <w:szCs w:val="28"/>
          <w:lang w:val="kk-KZ"/>
        </w:rPr>
        <w:t>31</w:t>
      </w:r>
      <w:r w:rsidRPr="009B0A00">
        <w:rPr>
          <w:rFonts w:asciiTheme="majorBidi" w:hAnsiTheme="majorBidi" w:cstheme="majorBidi"/>
          <w:sz w:val="28"/>
          <w:szCs w:val="28"/>
          <w:lang w:val="kk-KZ"/>
        </w:rPr>
        <w:t>]</w:t>
      </w:r>
      <w:r w:rsidRPr="00FC222F">
        <w:rPr>
          <w:rFonts w:asciiTheme="majorBidi" w:hAnsiTheme="majorBidi" w:cstheme="majorBidi"/>
          <w:sz w:val="28"/>
          <w:szCs w:val="28"/>
          <w:lang w:val="kk-KZ"/>
        </w:rPr>
        <w:t xml:space="preserve">. Бірақ «Біз қазақпыз» деп жауап берген респонденттерді ұлттық бірегейлікке, керісінше «Біз қазақстандықпыз» деп жауап бергендер азаматтық бірегейлік сезімі басым деп ойлаймыз. Осы тұста </w:t>
      </w:r>
      <w:r w:rsidRPr="00FC222F">
        <w:rPr>
          <w:rStyle w:val="annotation"/>
          <w:rFonts w:asciiTheme="majorBidi" w:hAnsiTheme="majorBidi" w:cstheme="majorBidi"/>
          <w:sz w:val="28"/>
          <w:szCs w:val="28"/>
          <w:lang w:val="kk-KZ"/>
        </w:rPr>
        <w:t xml:space="preserve">О.Е. Хухлаевтің «Психология национализма в зарубежных исследованиях» </w:t>
      </w:r>
      <w:r w:rsidRPr="00FC222F">
        <w:rPr>
          <w:rStyle w:val="annotation"/>
          <w:rFonts w:asciiTheme="majorBidi" w:hAnsiTheme="majorBidi" w:cstheme="majorBidi"/>
          <w:sz w:val="28"/>
          <w:szCs w:val="28"/>
        </w:rPr>
        <w:t>[</w:t>
      </w:r>
      <w:r w:rsidR="00CB52DE">
        <w:rPr>
          <w:rStyle w:val="annotation"/>
          <w:rFonts w:asciiTheme="majorBidi" w:hAnsiTheme="majorBidi" w:cstheme="majorBidi"/>
          <w:sz w:val="28"/>
          <w:szCs w:val="28"/>
          <w:lang w:val="kk-KZ"/>
        </w:rPr>
        <w:t>32</w:t>
      </w:r>
      <w:r w:rsidRPr="00FC222F">
        <w:rPr>
          <w:rStyle w:val="annotation"/>
          <w:rFonts w:asciiTheme="majorBidi" w:hAnsiTheme="majorBidi" w:cstheme="majorBidi"/>
          <w:sz w:val="28"/>
          <w:szCs w:val="28"/>
        </w:rPr>
        <w:t>]</w:t>
      </w:r>
      <w:r w:rsidRPr="00FC222F">
        <w:rPr>
          <w:rStyle w:val="annotation"/>
          <w:rFonts w:asciiTheme="majorBidi" w:hAnsiTheme="majorBidi" w:cstheme="majorBidi"/>
          <w:sz w:val="28"/>
          <w:szCs w:val="28"/>
          <w:lang w:val="kk-KZ"/>
        </w:rPr>
        <w:t xml:space="preserve"> атты мақаласындағы мәліметтерге тоқталсақ болады. Ол </w:t>
      </w:r>
      <w:r w:rsidRPr="00FC222F">
        <w:rPr>
          <w:rFonts w:asciiTheme="majorBidi" w:hAnsiTheme="majorBidi" w:cstheme="majorBidi"/>
          <w:sz w:val="28"/>
          <w:szCs w:val="28"/>
          <w:lang w:val="kk-KZ"/>
        </w:rPr>
        <w:t xml:space="preserve">бірнеше американдықтың ғалымдардың зерттеу жұмыстарына талдау жасайды. Қазіргі таңда отаншылдық пен ұлтшылдықты бөліп қарастыру танымал құбылыс. Мысалы, американдық Р. Костерман және С. Фешбах бағамдауынша, отаншылдық – бұл өз еліне деген адалдық, мақтаныш пен сүйіспеншіліктің жағымды сезімі болса, ал ұлтшылдық үстемдік, басымдық пен өзгені жақтырмауға байланысты идеялар көрсетеді. Сондай-ақ сауалнама жүргізу барысында ұлтшылдықты қолдайтындар респонденттердің жалпыдан көбісі Американың жергілікті азаматтары емес, ал керісінше АҚШ азаматтарына отаншылдық сезімі тән екені белгілі болды. Шетелдің кейбір ғалымдар ұлтшылдық пен отаншылдықды бөліп қарастырудан гөрі, біріктіріп зерттеу керектігін ұсынады. Мысалы, М. Кеммельмейер и Д. Винтер атты ғалымдар американдық жалаудың ұлтшылдық пен отаншылдық сезімге қаншалықты әсері болатынын зерттеген. Зерттеу әр түрлі екі бөлмеде жүргізілді, бір бөлме американдық жалауларға толы болды. Олардың ойынша, отаншылдық өз еліне сүйіспеншілік пен адалдық болса, ұлтшылдық артықшылық, ерекшелік және тіпті үстемдік идеологиясы. Алайда зерттеудің нәтижесінде жалаулар тұрған бөлмеде отырған респонденттердің ұлтшылдық сезімі екінші бөлмедегі респонденттерге қарағанда басымырақ көрініс тапты. </w:t>
      </w:r>
    </w:p>
    <w:p w:rsidR="00213795" w:rsidRPr="00FC222F" w:rsidRDefault="00213795" w:rsidP="00E442A4">
      <w:pPr>
        <w:shd w:val="clear" w:color="auto" w:fill="FFFFFF"/>
        <w:ind w:firstLine="567"/>
        <w:jc w:val="both"/>
        <w:rPr>
          <w:rFonts w:asciiTheme="majorBidi" w:hAnsiTheme="majorBidi" w:cstheme="majorBidi"/>
          <w:bCs/>
          <w:iCs/>
          <w:sz w:val="28"/>
          <w:szCs w:val="28"/>
          <w:lang w:val="kk-KZ"/>
        </w:rPr>
      </w:pPr>
      <w:r w:rsidRPr="00FC222F">
        <w:rPr>
          <w:rFonts w:asciiTheme="majorBidi" w:hAnsiTheme="majorBidi" w:cstheme="majorBidi"/>
          <w:bCs/>
          <w:iCs/>
          <w:sz w:val="28"/>
          <w:szCs w:val="28"/>
          <w:lang w:val="kk-KZ"/>
        </w:rPr>
        <w:t>Жастардың азаматтық бірегейлігі мен позициясын қалыптастыру елі, Отаны үшін мақтаныш сезіміне тікелей тәуелді. Патриотизм азаматтық қауымдастыққа саналы қатыстылық сезімі ретінде базалық сәйкестендіруші фактор болып табылады.</w:t>
      </w:r>
    </w:p>
    <w:p w:rsidR="00213795" w:rsidRPr="00FC222F" w:rsidRDefault="00213795"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rPr>
        <w:t>Сонымен қатар, азаматтық бірегейлікті, біз өзін «өз ұлтының өкілдерімен», «өз Республикасының азаматтарымен» салыстыру процесі ретінде қарастыруға болады. Осылайша, көпэтносты аймақтың азаматтық бірегейлігі тұтастай алғанда ұлттық бірегейліктің элементі ретінде қарастырылуы мүмкін, алайда бұл болжам эмпирикалық ойлауды талап етеді.</w:t>
      </w:r>
    </w:p>
    <w:p w:rsidR="00213795" w:rsidRPr="00FC222F" w:rsidRDefault="00213795" w:rsidP="00E442A4">
      <w:pPr>
        <w:ind w:firstLine="567"/>
        <w:jc w:val="both"/>
        <w:rPr>
          <w:rFonts w:asciiTheme="majorBidi" w:hAnsiTheme="majorBidi" w:cstheme="majorBidi"/>
          <w:sz w:val="28"/>
          <w:szCs w:val="28"/>
          <w:lang w:val="kk-KZ"/>
        </w:rPr>
      </w:pPr>
      <w:r w:rsidRPr="00FC222F">
        <w:rPr>
          <w:rFonts w:asciiTheme="majorBidi" w:hAnsiTheme="majorBidi" w:cstheme="majorBidi"/>
          <w:sz w:val="28"/>
          <w:szCs w:val="28"/>
          <w:lang w:val="kk-KZ" w:bidi="fa-IR"/>
        </w:rPr>
        <w:t>Қорыта келе, «Біз кімбіз?» деген сұраққа жауап беру қажеттілігі үйлесімді қоғам құруға мүмкіндік беретін кілт ретінде бірегейлікті зерттеуге себепші болады.</w:t>
      </w:r>
      <w:r w:rsidRPr="00FC222F">
        <w:rPr>
          <w:rFonts w:asciiTheme="majorBidi" w:hAnsiTheme="majorBidi" w:cstheme="majorBidi"/>
          <w:sz w:val="28"/>
          <w:szCs w:val="28"/>
          <w:lang w:val="kk-KZ"/>
        </w:rPr>
        <w:t xml:space="preserve"> Азаматтық бірегейлікті құрастыруда басты қағида толерантты сананы қалыптастыру мен бір-біріне құрмет көрсету маңызды.</w:t>
      </w:r>
      <w:r w:rsidR="00EB70CA" w:rsidRPr="00FC222F">
        <w:rPr>
          <w:rFonts w:asciiTheme="majorBidi" w:hAnsiTheme="majorBidi" w:cstheme="majorBidi"/>
          <w:sz w:val="28"/>
          <w:szCs w:val="28"/>
          <w:lang w:val="kk-KZ"/>
        </w:rPr>
        <w:t xml:space="preserve"> </w:t>
      </w:r>
    </w:p>
    <w:p w:rsidR="00A304F4" w:rsidRPr="00EF6B07" w:rsidRDefault="00EF6B07" w:rsidP="00EF6B07">
      <w:pPr>
        <w:pStyle w:val="a3"/>
        <w:numPr>
          <w:ilvl w:val="0"/>
          <w:numId w:val="19"/>
        </w:numPr>
        <w:tabs>
          <w:tab w:val="left" w:pos="1134"/>
        </w:tabs>
        <w:spacing w:after="0" w:line="240" w:lineRule="auto"/>
        <w:ind w:left="0" w:firstLine="567"/>
        <w:contextualSpacing w:val="0"/>
        <w:jc w:val="both"/>
        <w:rPr>
          <w:rFonts w:asciiTheme="majorBidi" w:hAnsiTheme="majorBidi" w:cstheme="majorBidi"/>
          <w:bCs/>
          <w:sz w:val="28"/>
          <w:szCs w:val="28"/>
          <w:lang w:val="kk-KZ"/>
        </w:rPr>
      </w:pPr>
      <w:r w:rsidRPr="00EF6B07">
        <w:rPr>
          <w:rFonts w:asciiTheme="majorBidi" w:hAnsiTheme="majorBidi" w:cstheme="majorBidi"/>
          <w:bCs/>
          <w:sz w:val="28"/>
          <w:szCs w:val="28"/>
          <w:lang w:val="kk-KZ"/>
        </w:rPr>
        <w:lastRenderedPageBreak/>
        <w:t xml:space="preserve">ИСЛАМИ БІРЕГЕЙЛІКТЕГІ ИМАН МЕН АМАЛ АРАҚАТЫНАСЫНЫҢ МАҢЫЗЫ  </w:t>
      </w:r>
    </w:p>
    <w:p w:rsidR="00EF6B07" w:rsidRDefault="00EF6B07" w:rsidP="00306A40">
      <w:pPr>
        <w:ind w:firstLine="567"/>
        <w:jc w:val="both"/>
        <w:rPr>
          <w:sz w:val="28"/>
          <w:szCs w:val="28"/>
          <w:lang w:val="kk-KZ"/>
        </w:rPr>
      </w:pPr>
    </w:p>
    <w:p w:rsidR="00306A40" w:rsidRPr="00306A40" w:rsidRDefault="00306A40" w:rsidP="00306A40">
      <w:pPr>
        <w:ind w:firstLine="567"/>
        <w:jc w:val="both"/>
        <w:rPr>
          <w:sz w:val="28"/>
          <w:szCs w:val="28"/>
          <w:lang w:val="kk-KZ"/>
        </w:rPr>
      </w:pPr>
      <w:r w:rsidRPr="00306A40">
        <w:rPr>
          <w:sz w:val="28"/>
          <w:szCs w:val="28"/>
          <w:lang w:val="kk-KZ"/>
        </w:rPr>
        <w:t xml:space="preserve">Иман мен амалдың байланысы – кәләм ілімінің басты тақырыптарының бірі. Себебі, мұнда мұсылман адамның үлкен күнә жасағаннан кейін мұсылман болып қалу-қалмауы қарастырылады. Аталмыш тақырыпты әр қырынан қарастыруға да, белгілі бір сала тұрғысынан немесе жекелеген ғалымның көзқарасы шеңберінде қарастыруға да болады. Біз мұнда Матуриди мектебінің белді өкілі, Мәуеренаһр аймағының ғалымы Шамсуддин әс-Самарқандидің иман мен амалдың байланысын қалай қарастырғандығын талдаймыз. </w:t>
      </w:r>
    </w:p>
    <w:p w:rsidR="00306A40" w:rsidRPr="00306A40" w:rsidRDefault="00306A40" w:rsidP="00306A40">
      <w:pPr>
        <w:ind w:firstLine="567"/>
        <w:jc w:val="both"/>
        <w:rPr>
          <w:sz w:val="28"/>
          <w:szCs w:val="28"/>
          <w:lang w:val="kk-KZ"/>
        </w:rPr>
      </w:pPr>
      <w:r w:rsidRPr="00306A40">
        <w:rPr>
          <w:sz w:val="28"/>
          <w:szCs w:val="28"/>
          <w:lang w:val="kk-KZ"/>
        </w:rPr>
        <w:t xml:space="preserve">Қоғамда қандайда бір өткір мәселенің туындауына әсер ететін факторлардың болатыны белгілі. Бұл факторлар жекелеген адамның немесе қайсыбір топтың сенімі мен көзқарасы болумен қатар, саяси-әлеуметтік мүдде болуы да мүмкін. Осы тұрғыда үшінші халиф Османның кісі қолынан қаза болуынан кейін, әсіресе Жамал және Сыффин шайқастарының нәтижесінде пайда болып, одан кейінгі кезеңдерге созылған саяси оқиаларға себеп болған мәселе мен сол кездегі басшылардың өз мүдделеріне қол жеткізу жолында қолданған саяси әділетсіздіктері бүгінгі таңдағы Ислам әлеміне де өз әсерін тигізіп, бөлінушілікке себеп болуда. </w:t>
      </w:r>
    </w:p>
    <w:p w:rsidR="00306A40" w:rsidRPr="00306A40" w:rsidRDefault="00306A40" w:rsidP="00306A40">
      <w:pPr>
        <w:ind w:firstLine="567"/>
        <w:jc w:val="both"/>
        <w:rPr>
          <w:sz w:val="28"/>
          <w:szCs w:val="28"/>
          <w:lang w:val="kk-KZ"/>
        </w:rPr>
      </w:pPr>
      <w:r w:rsidRPr="00306A40">
        <w:rPr>
          <w:sz w:val="28"/>
          <w:szCs w:val="28"/>
          <w:lang w:val="kk-KZ"/>
        </w:rPr>
        <w:t xml:space="preserve">Тарихта мұсылмандар арасында пайда болған әлеуметтік-саяси әркелкіліктер пайғамбар заманында қоғам болып қалыптасқан ислам үмбетінің ішкі бірлігі мен бауырластығына сызат түсірумен қатар әртүрлі проблемаларды туындатты. Әсіресе Умауи халифаларының басқыншылығы мен зұлымдықтары үмбет ішінде бірқатар пікірталастарды тудырды. Бұл талас-тартыстың өзегінде иман мәселесі жатқандығы шүбәсіз. Осылайша біріне-бірі ауыр сөз айтып тартысқан, артынан қару көтерген адамдар бірте-бірте бірін-бірінің амалдарын тергеп сұрай бастады. Жүре келе бірінің иманын бірі тексеруге көшті. </w:t>
      </w:r>
    </w:p>
    <w:p w:rsidR="00306A40" w:rsidRPr="00306A40" w:rsidRDefault="00306A40" w:rsidP="00306A40">
      <w:pPr>
        <w:ind w:firstLine="567"/>
        <w:jc w:val="both"/>
        <w:rPr>
          <w:sz w:val="28"/>
          <w:szCs w:val="28"/>
          <w:lang w:val="kk-KZ"/>
        </w:rPr>
      </w:pPr>
      <w:r w:rsidRPr="00306A40">
        <w:rPr>
          <w:sz w:val="28"/>
          <w:szCs w:val="28"/>
          <w:lang w:val="kk-KZ"/>
        </w:rPr>
        <w:t xml:space="preserve">Мұсылман қоғамында ең алғаш тартысқа түскен мәселелердің бірі – мүмин адамның үлкен күнә жасап қойғаннан кейінгі жағдайы. Яғни, үлкен күнә жасаған мұсылман кәпір бола ма, әлде мұсылман күйінде қала ма? Тура жолда болу үшін, жаннатқа кіру үшін тек иман ету жеткілікті ма, әлде иманды практикалық амал арқылы қуаттау шарт па? Расында да кәләм ілімі тарихында пайда болған ақидалық мектептер аталмыш мәселелердің жауабын иман ұғымының аясынан іздеді. Негізінде бұл мәселе саяси және қоғамдық құбылыстармен тығыз байланысты. </w:t>
      </w:r>
    </w:p>
    <w:p w:rsidR="00306A40" w:rsidRPr="00306A40" w:rsidRDefault="00306A40" w:rsidP="00306A40">
      <w:pPr>
        <w:tabs>
          <w:tab w:val="left" w:pos="2260"/>
        </w:tabs>
        <w:ind w:firstLine="567"/>
        <w:jc w:val="both"/>
        <w:rPr>
          <w:sz w:val="28"/>
          <w:szCs w:val="28"/>
          <w:lang w:val="kk-KZ"/>
        </w:rPr>
      </w:pPr>
      <w:r w:rsidRPr="00306A40">
        <w:rPr>
          <w:sz w:val="28"/>
          <w:szCs w:val="28"/>
          <w:lang w:val="kk-KZ"/>
        </w:rPr>
        <w:t xml:space="preserve">Ислам әлемінде осы иман ұғымына қатысты бірнеше қырын көзқарастар бар. Бұл Харижи және муржи секілді ағымдар тарапынан туындаған. Иман мен амалдың қатынасы турасындағы тартыста анағұрлым рационалды тұжырым жасаған бағыттардың ішінде Матуриди мектебін атап айту керек. Бұл тұжырым Ханафи мәзһабының негізін қалаушы тұлға – Нұғман ибн Сабит Әбу Ханифаның иманға қатысты көзқарастарымен үндеседі. </w:t>
      </w:r>
    </w:p>
    <w:p w:rsidR="00306A40" w:rsidRPr="00306A40" w:rsidRDefault="00306A40" w:rsidP="00306A40">
      <w:pPr>
        <w:tabs>
          <w:tab w:val="left" w:pos="2260"/>
        </w:tabs>
        <w:ind w:firstLine="567"/>
        <w:jc w:val="both"/>
        <w:rPr>
          <w:sz w:val="28"/>
          <w:szCs w:val="28"/>
          <w:lang w:val="kk-KZ"/>
        </w:rPr>
      </w:pPr>
      <w:r w:rsidRPr="00306A40">
        <w:rPr>
          <w:sz w:val="28"/>
          <w:szCs w:val="28"/>
          <w:lang w:val="kk-KZ"/>
        </w:rPr>
        <w:t xml:space="preserve">Матуриди мектебінің ХІІІ ғасырдағы белді ғалымдарының бірі саналатын Шамсуддин әс-Самарқанди Мауаранаһр өлкесіне тән әдіспен өз тұжырымдарын жасайды. Осы орайда оның иманға қатысты тақырыптарды қарастыру барысында Матуриди мектебінің аясынан шығып, Ашғари мектебін де қоса </w:t>
      </w:r>
      <w:r w:rsidRPr="00306A40">
        <w:rPr>
          <w:sz w:val="28"/>
          <w:szCs w:val="28"/>
          <w:lang w:val="kk-KZ"/>
        </w:rPr>
        <w:lastRenderedPageBreak/>
        <w:t xml:space="preserve">қамтып қарастырғанын аңғарамыз. Мұнда біз әс-Самарқандидің иман мен амалдың байланысына қатысты қандай байламдар жасағанын айтпас бұрын, осы иман мен амалдың діни ұғым ретіндегі анализін жасауды жөн көріп отырмыз. Себебі, ол кісі аталмыш ұымдардың тілдік мағынасымен қатар оның Құранда қалай қолданылғанын да назарға алып, бұл сөздерде кең көлемде анықтама береді. </w:t>
      </w:r>
    </w:p>
    <w:p w:rsidR="00306A40" w:rsidRPr="00306A40" w:rsidRDefault="00306A40" w:rsidP="00306A40">
      <w:pPr>
        <w:tabs>
          <w:tab w:val="left" w:pos="1720"/>
        </w:tabs>
        <w:ind w:firstLine="567"/>
        <w:jc w:val="both"/>
        <w:rPr>
          <w:sz w:val="28"/>
          <w:szCs w:val="28"/>
          <w:lang w:val="kk-KZ"/>
        </w:rPr>
      </w:pPr>
      <w:r w:rsidRPr="00306A40">
        <w:rPr>
          <w:sz w:val="28"/>
          <w:szCs w:val="28"/>
          <w:lang w:val="kk-KZ"/>
        </w:rPr>
        <w:t xml:space="preserve">Араб тіліндегі </w:t>
      </w:r>
      <w:r w:rsidRPr="00306A40">
        <w:rPr>
          <w:sz w:val="28"/>
          <w:szCs w:val="28"/>
          <w:rtl/>
          <w:lang w:val="kk-KZ" w:bidi="ar-EG"/>
        </w:rPr>
        <w:t>أَمَنَ</w:t>
      </w:r>
      <w:r w:rsidRPr="00306A40">
        <w:rPr>
          <w:sz w:val="28"/>
          <w:szCs w:val="28"/>
          <w:lang w:val="kk-KZ"/>
        </w:rPr>
        <w:tab/>
        <w:t xml:space="preserve">етістігінен туындаған түбір сөз «иман» сөздікте «сенім сыйлау», «сену», «әлдебір айтылған сөзді дұрыс деп білу», «мақұлдау», «иелік ету» және «көңілге жайлылық сыйлау» секілді мағыналарды береді </w:t>
      </w:r>
      <w:r w:rsidRPr="00306A40">
        <w:rPr>
          <w:sz w:val="28"/>
          <w:szCs w:val="28"/>
          <w:lang w:val="tr-TR" w:bidi="ar-EG"/>
        </w:rPr>
        <w:t>[</w:t>
      </w:r>
      <w:r w:rsidR="00CB52DE">
        <w:rPr>
          <w:sz w:val="28"/>
          <w:szCs w:val="28"/>
          <w:lang w:val="kk-KZ" w:bidi="ar-EG"/>
        </w:rPr>
        <w:t>33</w:t>
      </w:r>
      <w:r w:rsidRPr="00306A40">
        <w:rPr>
          <w:sz w:val="28"/>
          <w:szCs w:val="28"/>
          <w:lang w:val="tr-TR" w:bidi="ar-EG"/>
        </w:rPr>
        <w:t>]</w:t>
      </w:r>
      <w:r w:rsidRPr="00306A40">
        <w:rPr>
          <w:sz w:val="28"/>
          <w:szCs w:val="28"/>
          <w:lang w:val="kk-KZ"/>
        </w:rPr>
        <w:t>. Ал терминдік мағынасы «Құдай тағала тарапынан бұйырылған діни міндеттерде пайғамбарларды растау және оларға шын көңілмен сену»</w:t>
      </w:r>
      <w:r w:rsidRPr="00306A40">
        <w:rPr>
          <w:sz w:val="28"/>
          <w:szCs w:val="28"/>
          <w:lang w:val="tr-TR" w:bidi="ar-EG"/>
        </w:rPr>
        <w:t xml:space="preserve"> [</w:t>
      </w:r>
      <w:r w:rsidR="00CB52DE">
        <w:rPr>
          <w:sz w:val="28"/>
          <w:szCs w:val="28"/>
          <w:lang w:val="kk-KZ" w:bidi="ar-EG"/>
        </w:rPr>
        <w:t>34</w:t>
      </w:r>
      <w:r w:rsidRPr="00306A40">
        <w:rPr>
          <w:sz w:val="28"/>
          <w:szCs w:val="28"/>
          <w:lang w:val="tr-TR" w:bidi="ar-EG"/>
        </w:rPr>
        <w:t>]</w:t>
      </w:r>
      <w:r w:rsidRPr="00306A40">
        <w:rPr>
          <w:sz w:val="28"/>
          <w:szCs w:val="28"/>
          <w:lang w:val="kk-KZ"/>
        </w:rPr>
        <w:t xml:space="preserve">. </w:t>
      </w:r>
    </w:p>
    <w:p w:rsidR="00306A40" w:rsidRPr="00306A40" w:rsidRDefault="00306A40" w:rsidP="00306A40">
      <w:pPr>
        <w:ind w:firstLine="567"/>
        <w:jc w:val="both"/>
        <w:rPr>
          <w:sz w:val="28"/>
          <w:szCs w:val="28"/>
          <w:lang w:val="kk-KZ" w:bidi="ar-EG"/>
        </w:rPr>
      </w:pPr>
      <w:r w:rsidRPr="00306A40">
        <w:rPr>
          <w:sz w:val="28"/>
          <w:szCs w:val="28"/>
          <w:lang w:val="kk-KZ"/>
        </w:rPr>
        <w:t>Иман сөзінің етістік формасы тек «</w:t>
      </w:r>
      <w:r w:rsidRPr="00306A40">
        <w:rPr>
          <w:sz w:val="28"/>
          <w:szCs w:val="28"/>
          <w:rtl/>
          <w:lang w:val="kk-KZ" w:bidi="ar-EG"/>
        </w:rPr>
        <w:t>ب</w:t>
      </w:r>
      <w:r w:rsidRPr="00306A40">
        <w:rPr>
          <w:sz w:val="28"/>
          <w:szCs w:val="28"/>
          <w:lang w:val="kk-KZ"/>
        </w:rPr>
        <w:t>» және «</w:t>
      </w:r>
      <w:r w:rsidRPr="00306A40">
        <w:rPr>
          <w:sz w:val="28"/>
          <w:szCs w:val="28"/>
          <w:rtl/>
          <w:lang w:val="kk-KZ" w:bidi="ar-EG"/>
        </w:rPr>
        <w:t>ل</w:t>
      </w:r>
      <w:r w:rsidRPr="00306A40">
        <w:rPr>
          <w:sz w:val="28"/>
          <w:szCs w:val="28"/>
          <w:lang w:val="kk-KZ"/>
        </w:rPr>
        <w:t>» көмекші құрал арқылы жасалады. Нәтижеде «</w:t>
      </w:r>
      <w:r w:rsidRPr="00306A40">
        <w:rPr>
          <w:sz w:val="28"/>
          <w:szCs w:val="28"/>
          <w:rtl/>
          <w:lang w:val="kk-KZ" w:bidi="ar-EG"/>
        </w:rPr>
        <w:t>آمَنَ بِ</w:t>
      </w:r>
      <w:r w:rsidRPr="00306A40">
        <w:rPr>
          <w:sz w:val="28"/>
          <w:szCs w:val="28"/>
          <w:lang w:val="kk-KZ" w:bidi="ar-EG"/>
        </w:rPr>
        <w:t>» тіркесі «қуаттау» мағынасын берсе, «</w:t>
      </w:r>
      <w:r w:rsidRPr="00306A40">
        <w:rPr>
          <w:sz w:val="28"/>
          <w:szCs w:val="28"/>
          <w:rtl/>
          <w:lang w:val="kk-KZ" w:bidi="ar-EG"/>
        </w:rPr>
        <w:t>آمَنَ لِ</w:t>
      </w:r>
      <w:r w:rsidRPr="00306A40">
        <w:rPr>
          <w:sz w:val="28"/>
          <w:szCs w:val="28"/>
          <w:lang w:val="kk-KZ" w:bidi="ar-EG"/>
        </w:rPr>
        <w:t xml:space="preserve">» тіркесі «мойынсұну», «бағыну», «соңынан еру» мағыналарын береді </w:t>
      </w:r>
      <w:r w:rsidRPr="00306A40">
        <w:rPr>
          <w:sz w:val="28"/>
          <w:szCs w:val="28"/>
          <w:lang w:val="tr-TR" w:bidi="ar-EG"/>
        </w:rPr>
        <w:t>[</w:t>
      </w:r>
      <w:r w:rsidR="00CB52DE">
        <w:rPr>
          <w:sz w:val="28"/>
          <w:szCs w:val="28"/>
          <w:lang w:val="kk-KZ" w:bidi="ar-EG"/>
        </w:rPr>
        <w:t>35</w:t>
      </w:r>
      <w:r w:rsidRPr="00306A40">
        <w:rPr>
          <w:sz w:val="28"/>
          <w:szCs w:val="28"/>
          <w:lang w:val="tr-TR" w:bidi="ar-EG"/>
        </w:rPr>
        <w:t>]</w:t>
      </w:r>
      <w:r w:rsidRPr="00306A40">
        <w:rPr>
          <w:sz w:val="28"/>
          <w:szCs w:val="28"/>
          <w:lang w:val="kk-KZ" w:bidi="ar-EG"/>
        </w:rPr>
        <w:t>. Ал Құранда келген «иман ету» етістігі (</w:t>
      </w:r>
      <w:r w:rsidRPr="00306A40">
        <w:rPr>
          <w:sz w:val="28"/>
          <w:szCs w:val="28"/>
          <w:lang w:val="kk-KZ"/>
        </w:rPr>
        <w:t>Бақара, 8, 36, 62, 75, 126, 177, 285; Әли Имран, 52, 84; Маида, 59, 69; Тәубе, 61, 94.</w:t>
      </w:r>
      <w:r w:rsidRPr="00306A40">
        <w:rPr>
          <w:sz w:val="28"/>
          <w:szCs w:val="28"/>
          <w:lang w:val="kk-KZ" w:bidi="ar-EG"/>
        </w:rPr>
        <w:t xml:space="preserve">) </w:t>
      </w:r>
      <w:r w:rsidRPr="00306A40">
        <w:rPr>
          <w:sz w:val="28"/>
          <w:szCs w:val="28"/>
          <w:lang w:val="kk-KZ"/>
        </w:rPr>
        <w:t>«</w:t>
      </w:r>
      <w:r w:rsidRPr="00306A40">
        <w:rPr>
          <w:sz w:val="28"/>
          <w:szCs w:val="28"/>
          <w:rtl/>
          <w:lang w:val="kk-KZ" w:bidi="ar-EG"/>
        </w:rPr>
        <w:t>آمَنَ بِ</w:t>
      </w:r>
      <w:r w:rsidRPr="00306A40">
        <w:rPr>
          <w:sz w:val="28"/>
          <w:szCs w:val="28"/>
          <w:lang w:val="kk-KZ" w:bidi="ar-EG"/>
        </w:rPr>
        <w:t>» формасында беріліп, оның артынша «</w:t>
      </w:r>
      <w:r w:rsidRPr="00306A40">
        <w:rPr>
          <w:sz w:val="28"/>
          <w:szCs w:val="28"/>
          <w:rtl/>
          <w:lang w:val="kk-KZ" w:bidi="ar-EG"/>
        </w:rPr>
        <w:t>آمَنَ لِ</w:t>
      </w:r>
      <w:r w:rsidRPr="00306A40">
        <w:rPr>
          <w:sz w:val="28"/>
          <w:szCs w:val="28"/>
          <w:lang w:val="kk-KZ" w:bidi="ar-EG"/>
        </w:rPr>
        <w:t xml:space="preserve">» тіркесінің келуін алға тартады </w:t>
      </w:r>
      <w:r w:rsidRPr="00306A40">
        <w:rPr>
          <w:sz w:val="28"/>
          <w:szCs w:val="28"/>
          <w:lang w:val="tr-TR" w:bidi="ar-EG"/>
        </w:rPr>
        <w:t>[</w:t>
      </w:r>
      <w:r w:rsidR="00CB52DE">
        <w:rPr>
          <w:sz w:val="28"/>
          <w:szCs w:val="28"/>
          <w:lang w:val="kk-KZ" w:bidi="ar-EG"/>
        </w:rPr>
        <w:t>36</w:t>
      </w:r>
      <w:r w:rsidRPr="00306A40">
        <w:rPr>
          <w:sz w:val="28"/>
          <w:szCs w:val="28"/>
          <w:lang w:val="tr-TR" w:bidi="ar-EG"/>
        </w:rPr>
        <w:t>]</w:t>
      </w:r>
      <w:r w:rsidRPr="00306A40">
        <w:rPr>
          <w:sz w:val="28"/>
          <w:szCs w:val="28"/>
          <w:lang w:val="kk-KZ" w:bidi="ar-EG"/>
        </w:rPr>
        <w:t xml:space="preserve">. Алайда «иман» ұғымы аталмыш мағыналардың бәрін қамтып өтетінін ескеру керек. </w:t>
      </w:r>
    </w:p>
    <w:p w:rsidR="00306A40" w:rsidRPr="00306A40" w:rsidRDefault="00306A40" w:rsidP="00306A40">
      <w:pPr>
        <w:ind w:firstLine="567"/>
        <w:jc w:val="both"/>
        <w:rPr>
          <w:sz w:val="28"/>
          <w:szCs w:val="28"/>
          <w:lang w:val="tr-TR" w:bidi="ar-EG"/>
        </w:rPr>
      </w:pPr>
      <w:r w:rsidRPr="00306A40">
        <w:rPr>
          <w:sz w:val="28"/>
          <w:szCs w:val="28"/>
          <w:lang w:val="kk-KZ" w:bidi="ar-EG"/>
        </w:rPr>
        <w:t>Араб тіліндегі а-мә-лә «</w:t>
      </w:r>
      <w:r w:rsidRPr="00306A40">
        <w:rPr>
          <w:sz w:val="28"/>
          <w:szCs w:val="28"/>
          <w:rtl/>
          <w:lang w:val="kk-KZ" w:bidi="ar-EG"/>
        </w:rPr>
        <w:t>عَمَلَ</w:t>
      </w:r>
      <w:r w:rsidRPr="00306A40">
        <w:rPr>
          <w:sz w:val="28"/>
          <w:szCs w:val="28"/>
          <w:lang w:val="kk-KZ" w:bidi="ar-EG"/>
        </w:rPr>
        <w:t xml:space="preserve">» етістігінің түбірі саналатын «амал» сөзінің етістік формасының мағынасы «жұмыс істеу», «әрекет ету», «мемлекеттік маңызы бар бір міндетті атқару» секілді мағыналарды қамтиды </w:t>
      </w:r>
      <w:r w:rsidRPr="00306A40">
        <w:rPr>
          <w:sz w:val="28"/>
          <w:szCs w:val="28"/>
          <w:lang w:val="tr-TR" w:bidi="ar-EG"/>
        </w:rPr>
        <w:t>[</w:t>
      </w:r>
      <w:r w:rsidR="00CB52DE">
        <w:rPr>
          <w:sz w:val="28"/>
          <w:szCs w:val="28"/>
          <w:lang w:val="kk-KZ" w:bidi="ar-EG"/>
        </w:rPr>
        <w:t>37</w:t>
      </w:r>
      <w:r w:rsidRPr="00306A40">
        <w:rPr>
          <w:sz w:val="28"/>
          <w:szCs w:val="28"/>
          <w:lang w:val="tr-TR" w:bidi="ar-EG"/>
        </w:rPr>
        <w:t>]</w:t>
      </w:r>
      <w:r w:rsidRPr="00306A40">
        <w:rPr>
          <w:sz w:val="28"/>
          <w:szCs w:val="28"/>
          <w:lang w:val="kk-KZ" w:bidi="ar-EG"/>
        </w:rPr>
        <w:t xml:space="preserve">. Ал есім сөз ретінде «әрекет», «іс», «күш сарп ету», «ниетпен жасалған әрекет», «мехнат» т.б. мағыналарды қамтиды </w:t>
      </w:r>
      <w:r w:rsidRPr="00306A40">
        <w:rPr>
          <w:sz w:val="28"/>
          <w:szCs w:val="28"/>
          <w:lang w:val="tr-TR" w:bidi="ar-EG"/>
        </w:rPr>
        <w:t>[</w:t>
      </w:r>
      <w:r w:rsidR="00CB52DE">
        <w:rPr>
          <w:sz w:val="28"/>
          <w:szCs w:val="28"/>
          <w:lang w:val="kk-KZ" w:bidi="ar-EG"/>
        </w:rPr>
        <w:t>37</w:t>
      </w:r>
      <w:r w:rsidRPr="00306A40">
        <w:rPr>
          <w:sz w:val="28"/>
          <w:szCs w:val="28"/>
          <w:lang w:val="kk-KZ" w:bidi="ar-EG"/>
        </w:rPr>
        <w:t>, 475 б.</w:t>
      </w:r>
      <w:r w:rsidRPr="00306A40">
        <w:rPr>
          <w:sz w:val="28"/>
          <w:szCs w:val="28"/>
          <w:lang w:val="tr-TR" w:bidi="ar-EG"/>
        </w:rPr>
        <w:t>]</w:t>
      </w:r>
      <w:r w:rsidRPr="00306A40">
        <w:rPr>
          <w:sz w:val="28"/>
          <w:szCs w:val="28"/>
          <w:lang w:val="kk-KZ" w:bidi="ar-EG"/>
        </w:rPr>
        <w:t xml:space="preserve">. </w:t>
      </w:r>
    </w:p>
    <w:p w:rsidR="00306A40" w:rsidRPr="00306A40" w:rsidRDefault="00306A40" w:rsidP="00306A40">
      <w:pPr>
        <w:tabs>
          <w:tab w:val="left" w:pos="3420"/>
        </w:tabs>
        <w:ind w:firstLine="567"/>
        <w:jc w:val="both"/>
        <w:rPr>
          <w:sz w:val="28"/>
          <w:szCs w:val="28"/>
          <w:lang w:val="kk-KZ" w:bidi="ar-EG"/>
        </w:rPr>
      </w:pPr>
      <w:r w:rsidRPr="00306A40">
        <w:rPr>
          <w:sz w:val="28"/>
          <w:szCs w:val="28"/>
          <w:lang w:val="kk-KZ" w:bidi="ar-EG"/>
        </w:rPr>
        <w:t xml:space="preserve">Термин ретінде амал қайсыбір тіршілік иесінің ерік-қалауымен және мақсатты түрде жасаған әрекеті </w:t>
      </w:r>
      <w:r w:rsidRPr="00306A40">
        <w:rPr>
          <w:sz w:val="28"/>
          <w:szCs w:val="28"/>
          <w:lang w:val="tr-TR" w:bidi="ar-EG"/>
        </w:rPr>
        <w:t>[</w:t>
      </w:r>
      <w:r w:rsidR="00CB52DE">
        <w:rPr>
          <w:sz w:val="28"/>
          <w:szCs w:val="28"/>
          <w:lang w:val="kk-KZ" w:bidi="ar-EG"/>
        </w:rPr>
        <w:t>38</w:t>
      </w:r>
      <w:r w:rsidRPr="00306A40">
        <w:rPr>
          <w:sz w:val="28"/>
          <w:szCs w:val="28"/>
          <w:lang w:val="tr-TR" w:bidi="ar-EG"/>
        </w:rPr>
        <w:t>]</w:t>
      </w:r>
      <w:r w:rsidRPr="00306A40">
        <w:rPr>
          <w:sz w:val="28"/>
          <w:szCs w:val="28"/>
          <w:lang w:val="kk-KZ" w:bidi="ar-EG"/>
        </w:rPr>
        <w:t xml:space="preserve">. Амал дегеніміз белгілі бір мақсатқа жету үшін оған ықпал ететін әрекеттердің бір араға жиналуы деп те анықтама бергендер бар </w:t>
      </w:r>
      <w:r w:rsidRPr="00306A40">
        <w:rPr>
          <w:sz w:val="28"/>
          <w:szCs w:val="28"/>
          <w:lang w:val="tr-TR" w:bidi="ar-EG"/>
        </w:rPr>
        <w:t>[</w:t>
      </w:r>
      <w:r w:rsidR="00CB52DE">
        <w:rPr>
          <w:sz w:val="28"/>
          <w:szCs w:val="28"/>
          <w:lang w:val="kk-KZ" w:bidi="ar-EG"/>
        </w:rPr>
        <w:t>33</w:t>
      </w:r>
      <w:r w:rsidRPr="00306A40">
        <w:rPr>
          <w:sz w:val="28"/>
          <w:szCs w:val="28"/>
          <w:lang w:val="kk-KZ" w:bidi="ar-EG"/>
        </w:rPr>
        <w:t>, 235 б.</w:t>
      </w:r>
      <w:r w:rsidRPr="00306A40">
        <w:rPr>
          <w:sz w:val="28"/>
          <w:szCs w:val="28"/>
          <w:lang w:val="tr-TR" w:bidi="ar-EG"/>
        </w:rPr>
        <w:t>]</w:t>
      </w:r>
      <w:r w:rsidRPr="00306A40">
        <w:rPr>
          <w:sz w:val="28"/>
          <w:szCs w:val="28"/>
          <w:lang w:val="kk-KZ" w:bidi="ar-EG"/>
        </w:rPr>
        <w:t xml:space="preserve">. </w:t>
      </w:r>
    </w:p>
    <w:p w:rsidR="00306A40" w:rsidRPr="00306A40" w:rsidRDefault="00306A40" w:rsidP="00306A40">
      <w:pPr>
        <w:tabs>
          <w:tab w:val="left" w:pos="3420"/>
        </w:tabs>
        <w:ind w:firstLine="567"/>
        <w:jc w:val="both"/>
        <w:rPr>
          <w:sz w:val="28"/>
          <w:szCs w:val="28"/>
          <w:lang w:val="kk-KZ" w:bidi="ar-EG"/>
        </w:rPr>
      </w:pPr>
      <w:r w:rsidRPr="00306A40">
        <w:rPr>
          <w:sz w:val="28"/>
          <w:szCs w:val="28"/>
          <w:lang w:val="kk-KZ" w:bidi="ar-EG"/>
        </w:rPr>
        <w:t xml:space="preserve">Жалпы амал сөз бен сенімді қамтиды деуге болады. Сондықтан да кәләм ілімінде амалдың иманмен байланысы қай тұрғыдан екендігі яғни, амалдың имандағы орны көп пікірталасқа себеп болған. Мұнда пікірталасқа себеп болып отырған амалдың болымды һәм болымсыз нәтижесі. Иман мен амалдың байланысы мұсылмандардың бірін-бірі кәпірге шығаруына себеп болатындай дәрежеде көзқарас алшақтығына алып барған. Кәләм ілімінің басты тақырыптарының бірі болған осы мәселеге қатысты әрқилы көзқарас ұсынған бағыттардың бірі – Матуриди сенім мектебі. Осы мектептің белді өкілдерінің бірі Шамсуддин әс-Самарқандидің осы мәселені қалай қарастырғанын төменде қарастыратын боламыз. </w:t>
      </w:r>
    </w:p>
    <w:p w:rsidR="00306A40" w:rsidRPr="00306A40" w:rsidRDefault="00306A40" w:rsidP="00306A40">
      <w:pPr>
        <w:tabs>
          <w:tab w:val="left" w:pos="3420"/>
        </w:tabs>
        <w:ind w:firstLine="567"/>
        <w:jc w:val="both"/>
        <w:rPr>
          <w:i/>
          <w:iCs/>
          <w:sz w:val="28"/>
          <w:szCs w:val="28"/>
          <w:lang w:val="kk-KZ" w:bidi="ar-EG"/>
        </w:rPr>
      </w:pPr>
      <w:r w:rsidRPr="00306A40">
        <w:rPr>
          <w:i/>
          <w:iCs/>
          <w:sz w:val="28"/>
          <w:szCs w:val="28"/>
          <w:lang w:val="kk-KZ" w:bidi="ar-EG"/>
        </w:rPr>
        <w:t>Иман мен күпірдің арақатынасы</w:t>
      </w:r>
    </w:p>
    <w:p w:rsidR="00306A40" w:rsidRPr="00306A40" w:rsidRDefault="00306A40" w:rsidP="00306A40">
      <w:pPr>
        <w:tabs>
          <w:tab w:val="left" w:pos="3420"/>
        </w:tabs>
        <w:ind w:firstLine="567"/>
        <w:jc w:val="both"/>
        <w:rPr>
          <w:sz w:val="28"/>
          <w:szCs w:val="28"/>
          <w:lang w:val="kk-KZ" w:bidi="ar-EG"/>
        </w:rPr>
      </w:pPr>
      <w:r w:rsidRPr="00306A40">
        <w:rPr>
          <w:sz w:val="28"/>
          <w:szCs w:val="28"/>
          <w:lang w:val="kk-KZ" w:bidi="ar-EG"/>
        </w:rPr>
        <w:t xml:space="preserve">Шамсуддин әс-Самарқанди иманға жүректің растау әрекеті деп анықтама береді </w:t>
      </w:r>
      <w:r w:rsidRPr="00306A40">
        <w:rPr>
          <w:sz w:val="28"/>
          <w:szCs w:val="28"/>
          <w:lang w:val="tr-TR" w:bidi="ar-EG"/>
        </w:rPr>
        <w:t>[</w:t>
      </w:r>
      <w:r w:rsidR="00CB52DE">
        <w:rPr>
          <w:sz w:val="28"/>
          <w:szCs w:val="28"/>
          <w:lang w:val="kk-KZ" w:bidi="ar-EG"/>
        </w:rPr>
        <w:t>39</w:t>
      </w:r>
      <w:r w:rsidRPr="00306A40">
        <w:rPr>
          <w:sz w:val="28"/>
          <w:szCs w:val="28"/>
          <w:lang w:val="tr-TR" w:bidi="ar-EG"/>
        </w:rPr>
        <w:t>]</w:t>
      </w:r>
      <w:r w:rsidRPr="00306A40">
        <w:rPr>
          <w:sz w:val="28"/>
          <w:szCs w:val="28"/>
          <w:lang w:val="kk-KZ" w:bidi="ar-EG"/>
        </w:rPr>
        <w:t xml:space="preserve">. Осы тұрғыдан алғанда бір жағынан иманға адам әрекет ету арқылы қол жеткізеді делінеді, ал екінші жағынан Құдай тарапынан беріледі делінеді. Өйткені, иманды немесе имансыздықты адам өз ерік-қалауы қалайды, ал Алла оның бұл қалауына сай күш-қайрат береді. Осылайша иман пайғамбардың алып келген дүниелерін растау болып шығады </w:t>
      </w:r>
      <w:r w:rsidRPr="00306A40">
        <w:rPr>
          <w:sz w:val="28"/>
          <w:szCs w:val="28"/>
          <w:lang w:val="tr-TR" w:bidi="ar-EG"/>
        </w:rPr>
        <w:t>[</w:t>
      </w:r>
      <w:r w:rsidR="00CB52DE">
        <w:rPr>
          <w:sz w:val="28"/>
          <w:szCs w:val="28"/>
          <w:lang w:val="kk-KZ" w:bidi="ar-EG"/>
        </w:rPr>
        <w:t>39</w:t>
      </w:r>
      <w:r w:rsidRPr="00306A40">
        <w:rPr>
          <w:sz w:val="28"/>
          <w:szCs w:val="28"/>
          <w:lang w:val="kk-KZ" w:bidi="ar-EG"/>
        </w:rPr>
        <w:t>, 25 б.</w:t>
      </w:r>
      <w:r w:rsidRPr="00306A40">
        <w:rPr>
          <w:sz w:val="28"/>
          <w:szCs w:val="28"/>
          <w:lang w:val="tr-TR" w:bidi="ar-EG"/>
        </w:rPr>
        <w:t>]</w:t>
      </w:r>
      <w:r w:rsidRPr="00306A40">
        <w:rPr>
          <w:sz w:val="28"/>
          <w:szCs w:val="28"/>
          <w:lang w:val="kk-KZ" w:bidi="ar-EG"/>
        </w:rPr>
        <w:t xml:space="preserve">. Басқалай айтар болсақ Құдайдың жіберген үкімдерін яғни, иләһи міндеттемелерді шүбәсіз растау. Осы </w:t>
      </w:r>
      <w:r w:rsidRPr="00306A40">
        <w:rPr>
          <w:sz w:val="28"/>
          <w:szCs w:val="28"/>
          <w:lang w:val="kk-KZ" w:bidi="ar-EG"/>
        </w:rPr>
        <w:lastRenderedPageBreak/>
        <w:t xml:space="preserve">тұрғыдан алғанда адамда хақиқи иман болуы үшін ең алдымен ол иләһи үкімнің не екенін біліп алуы тиіс және сол үкімдерге жүрекпен сенуі ләзім. Бұлтартпас білім адамды иманға алып келетін жолбасшы. Надандықтың ақиқатты жалғанға шығаратыны секілді, білім ақиқатты қуаттауға, растауға бейім. Сондықтан да растау, құптау білімнен кейінгі кезекте келеді және білімге сүйенеді. </w:t>
      </w:r>
    </w:p>
    <w:p w:rsidR="00306A40" w:rsidRPr="00306A40" w:rsidRDefault="00306A40" w:rsidP="00306A40">
      <w:pPr>
        <w:tabs>
          <w:tab w:val="left" w:pos="1840"/>
        </w:tabs>
        <w:ind w:firstLine="567"/>
        <w:jc w:val="both"/>
        <w:rPr>
          <w:sz w:val="28"/>
          <w:szCs w:val="28"/>
          <w:lang w:val="kk-KZ" w:bidi="ar-EG"/>
        </w:rPr>
      </w:pPr>
      <w:r w:rsidRPr="00306A40">
        <w:rPr>
          <w:sz w:val="28"/>
          <w:szCs w:val="28"/>
          <w:lang w:val="kk-KZ" w:bidi="ar-EG"/>
        </w:rPr>
        <w:t xml:space="preserve">Тек қана білім иман үшін қажеттілік болғанымен, жеткілікті себеп емес. Иман етілуі керек дүниелерді жақсы білумен бірге олардың дұрыстығына шын көңілден сену қажет және сол сенімді тілмен айту маңызды. Мұнда тілмен бекіту, жүрекпен растау меңзеліп тұр. Бұл мұсылмандардың осы дүниедегі қарым-қатынасы, діни рәсімдерді атқару мәселесінде қажетті фактор. Осы орайда Әбу Ханифаның «иман – білім мен құптау» деген анықтамасы осы ақиқатты меңзейді деуге болады </w:t>
      </w:r>
      <w:r w:rsidRPr="00306A40">
        <w:rPr>
          <w:sz w:val="28"/>
          <w:szCs w:val="28"/>
          <w:lang w:val="tr-TR" w:bidi="ar-EG"/>
        </w:rPr>
        <w:t>[</w:t>
      </w:r>
      <w:r w:rsidR="00CB52DE">
        <w:rPr>
          <w:sz w:val="28"/>
          <w:szCs w:val="28"/>
          <w:lang w:val="kk-KZ" w:bidi="ar-EG"/>
        </w:rPr>
        <w:t>39</w:t>
      </w:r>
      <w:r w:rsidRPr="00306A40">
        <w:rPr>
          <w:sz w:val="28"/>
          <w:szCs w:val="28"/>
          <w:lang w:val="kk-KZ" w:bidi="ar-EG"/>
        </w:rPr>
        <w:t>, 25 б.</w:t>
      </w:r>
      <w:r w:rsidRPr="00306A40">
        <w:rPr>
          <w:sz w:val="28"/>
          <w:szCs w:val="28"/>
          <w:lang w:val="tr-TR" w:bidi="ar-EG"/>
        </w:rPr>
        <w:t>]</w:t>
      </w:r>
      <w:r w:rsidRPr="00306A40">
        <w:rPr>
          <w:sz w:val="28"/>
          <w:szCs w:val="28"/>
          <w:lang w:val="kk-KZ" w:bidi="ar-EG"/>
        </w:rPr>
        <w:t xml:space="preserve">. </w:t>
      </w:r>
    </w:p>
    <w:p w:rsidR="00306A40" w:rsidRPr="00306A40" w:rsidRDefault="00306A40" w:rsidP="00306A40">
      <w:pPr>
        <w:tabs>
          <w:tab w:val="left" w:pos="1840"/>
        </w:tabs>
        <w:ind w:firstLine="567"/>
        <w:jc w:val="both"/>
        <w:rPr>
          <w:sz w:val="28"/>
          <w:szCs w:val="28"/>
          <w:lang w:val="kk-KZ" w:bidi="ar-EG"/>
        </w:rPr>
      </w:pPr>
      <w:r w:rsidRPr="00306A40">
        <w:rPr>
          <w:sz w:val="28"/>
          <w:szCs w:val="28"/>
          <w:lang w:val="kk-KZ" w:bidi="ar-EG"/>
        </w:rPr>
        <w:t xml:space="preserve">Самарқанди күпірлік білімсіздіктен шығады деген көзқараспен келісейді. Оның айтуынша күпірлік иманның антонимі екендігін назарда ұстау арқылы оған анықтама берген дұрысырақ. Сондықтан да термин ретінде күпірлік Алла елшісінің алып келген дүниелерін мойындамау деген сөз </w:t>
      </w:r>
      <w:r w:rsidRPr="00306A40">
        <w:rPr>
          <w:sz w:val="28"/>
          <w:szCs w:val="28"/>
          <w:lang w:val="tr-TR" w:bidi="ar-EG"/>
        </w:rPr>
        <w:t>[</w:t>
      </w:r>
      <w:r w:rsidR="00CB52DE">
        <w:rPr>
          <w:sz w:val="28"/>
          <w:szCs w:val="28"/>
          <w:lang w:val="kk-KZ" w:bidi="ar-EG"/>
        </w:rPr>
        <w:t>39</w:t>
      </w:r>
      <w:r w:rsidRPr="00306A40">
        <w:rPr>
          <w:sz w:val="28"/>
          <w:szCs w:val="28"/>
          <w:lang w:val="kk-KZ" w:bidi="ar-EG"/>
        </w:rPr>
        <w:t>, 25 б.</w:t>
      </w:r>
      <w:r w:rsidRPr="00306A40">
        <w:rPr>
          <w:sz w:val="28"/>
          <w:szCs w:val="28"/>
          <w:lang w:val="tr-TR" w:bidi="ar-EG"/>
        </w:rPr>
        <w:t>]</w:t>
      </w:r>
      <w:r w:rsidRPr="00306A40">
        <w:rPr>
          <w:sz w:val="28"/>
          <w:szCs w:val="28"/>
          <w:lang w:val="kk-KZ" w:bidi="ar-EG"/>
        </w:rPr>
        <w:t xml:space="preserve">. Алайда бұл күпірліктің жүзеге асуы пайғамбар дағуаты жеткен адамға ғана қатысты болады. Ал дағуат жетпеген адамға қатысты иман мен күпір мәселесі қозғалмайды. Себебі, мұндай адамда не құптау не мойындамау әрекеті болмайды </w:t>
      </w:r>
      <w:r w:rsidRPr="00306A40">
        <w:rPr>
          <w:sz w:val="28"/>
          <w:szCs w:val="28"/>
          <w:lang w:val="tr-TR" w:bidi="ar-EG"/>
        </w:rPr>
        <w:t>[</w:t>
      </w:r>
      <w:r w:rsidR="00CB52DE">
        <w:rPr>
          <w:sz w:val="28"/>
          <w:szCs w:val="28"/>
          <w:lang w:val="kk-KZ" w:bidi="ar-EG"/>
        </w:rPr>
        <w:t>39</w:t>
      </w:r>
      <w:r w:rsidRPr="00306A40">
        <w:rPr>
          <w:sz w:val="28"/>
          <w:szCs w:val="28"/>
          <w:lang w:val="kk-KZ" w:bidi="ar-EG"/>
        </w:rPr>
        <w:t>, 26 б.</w:t>
      </w:r>
      <w:r w:rsidRPr="00306A40">
        <w:rPr>
          <w:sz w:val="28"/>
          <w:szCs w:val="28"/>
          <w:lang w:val="tr-TR" w:bidi="ar-EG"/>
        </w:rPr>
        <w:t>]</w:t>
      </w:r>
      <w:r w:rsidRPr="00306A40">
        <w:rPr>
          <w:sz w:val="28"/>
          <w:szCs w:val="28"/>
          <w:lang w:val="kk-KZ" w:bidi="ar-EG"/>
        </w:rPr>
        <w:t xml:space="preserve">. Осылайша иман мен күпір біріне бірі толығымен қарама-қарсы, антоним ұғымдар болғандықтан бірі бар жерде екіншісі болмайды деген сөз. </w:t>
      </w:r>
    </w:p>
    <w:p w:rsidR="00306A40" w:rsidRPr="00306A40" w:rsidRDefault="00306A40" w:rsidP="00306A40">
      <w:pPr>
        <w:tabs>
          <w:tab w:val="left" w:pos="1840"/>
        </w:tabs>
        <w:ind w:firstLine="567"/>
        <w:jc w:val="both"/>
        <w:rPr>
          <w:sz w:val="28"/>
          <w:szCs w:val="28"/>
          <w:lang w:val="kk-KZ" w:bidi="ar-EG"/>
        </w:rPr>
      </w:pPr>
      <w:r w:rsidRPr="00306A40">
        <w:rPr>
          <w:sz w:val="28"/>
          <w:szCs w:val="28"/>
          <w:lang w:val="kk-KZ" w:bidi="ar-EG"/>
        </w:rPr>
        <w:t xml:space="preserve">Иман мен күпірдің арасында бұлыңғыр бір жағдай бар де айта алмаймыз. Яғни, адамда не иман болады не күпір болады. Себебі, олай айтатын болсақ, иман еш реакция бермейтін нәтижесін дүние болып қалады. Түптеп келгенде бұл Құранның құптау мен мойындамау тұрғысынан адамдарды мүмин, кәпір деп сипаттауына қайшы болып шығады. Негізінде Харижилік және муржилік идеяларға қарсы реакция ретінде пайда болған Муғтазила ағымы «әл-мәнзила бәйна мәнзиләтәйн» принципіне негізделген үшінші бір жағдайды алға тартады </w:t>
      </w:r>
      <w:r w:rsidRPr="00306A40">
        <w:rPr>
          <w:sz w:val="28"/>
          <w:szCs w:val="28"/>
          <w:lang w:val="tr-TR" w:bidi="ar-EG"/>
        </w:rPr>
        <w:t>[</w:t>
      </w:r>
      <w:r w:rsidR="00CB52DE">
        <w:rPr>
          <w:sz w:val="28"/>
          <w:szCs w:val="28"/>
          <w:lang w:val="kk-KZ" w:bidi="ar-EG"/>
        </w:rPr>
        <w:t>39</w:t>
      </w:r>
      <w:r w:rsidRPr="00306A40">
        <w:rPr>
          <w:sz w:val="28"/>
          <w:szCs w:val="28"/>
          <w:lang w:val="kk-KZ" w:bidi="ar-EG"/>
        </w:rPr>
        <w:t>, 26 б.</w:t>
      </w:r>
      <w:r w:rsidRPr="00306A40">
        <w:rPr>
          <w:sz w:val="28"/>
          <w:szCs w:val="28"/>
          <w:lang w:val="tr-TR" w:bidi="ar-EG"/>
        </w:rPr>
        <w:t>]</w:t>
      </w:r>
      <w:r w:rsidRPr="00306A40">
        <w:rPr>
          <w:sz w:val="28"/>
          <w:szCs w:val="28"/>
          <w:lang w:val="kk-KZ" w:bidi="ar-EG"/>
        </w:rPr>
        <w:t xml:space="preserve">. Яғни, адам пайғамбар алып келген дүниелерді толықтай құптағанмен, иләһи үкімдердің бірін орындамаса, мүмин де болмайды, кәпір де болмайды. Мұндай адам «пасық» категориясынан орын алады </w:t>
      </w:r>
      <w:r w:rsidRPr="00306A40">
        <w:rPr>
          <w:sz w:val="28"/>
          <w:szCs w:val="28"/>
          <w:lang w:val="tr-TR" w:bidi="ar-EG"/>
        </w:rPr>
        <w:t>[</w:t>
      </w:r>
      <w:r w:rsidR="00CB52DE">
        <w:rPr>
          <w:sz w:val="28"/>
          <w:szCs w:val="28"/>
          <w:lang w:val="kk-KZ" w:bidi="ar-EG"/>
        </w:rPr>
        <w:t>40</w:t>
      </w:r>
      <w:r w:rsidRPr="00306A40">
        <w:rPr>
          <w:sz w:val="28"/>
          <w:szCs w:val="28"/>
          <w:lang w:val="tr-TR" w:bidi="ar-EG"/>
        </w:rPr>
        <w:t>]</w:t>
      </w:r>
      <w:r w:rsidRPr="00306A40">
        <w:rPr>
          <w:sz w:val="28"/>
          <w:szCs w:val="28"/>
          <w:lang w:val="kk-KZ" w:bidi="ar-EG"/>
        </w:rPr>
        <w:t xml:space="preserve">. Бұл Муғтазиланың алға тартқан иман мен күпірдің арасындағы үшінші бір статус та, амалдардың бірін тәрк еткен адамды кәірге шығаратын Харижилер айтқан жағдай да емес. Мұны былай тұжырымдаған дұрыс. Иман – негіз, өзек. Ал амал осы негізден туындайтын дүние, иманның жемісі іспеттес. Сондықтан да адамның ішкі дүниесіне қатысты болып келетін иманның анықтамасына амал кірмейді. Себебі, иманның орны жүрек болғанымен, амалдың бәрі жүректің әрекеті болып есептелмейді </w:t>
      </w:r>
      <w:r w:rsidRPr="00306A40">
        <w:rPr>
          <w:sz w:val="28"/>
          <w:szCs w:val="28"/>
          <w:lang w:val="tr-TR" w:bidi="ar-EG"/>
        </w:rPr>
        <w:t>[</w:t>
      </w:r>
      <w:r w:rsidR="00CB52DE">
        <w:rPr>
          <w:sz w:val="28"/>
          <w:szCs w:val="28"/>
          <w:lang w:val="kk-KZ" w:bidi="ar-EG"/>
        </w:rPr>
        <w:t>39</w:t>
      </w:r>
      <w:r w:rsidRPr="00306A40">
        <w:rPr>
          <w:sz w:val="28"/>
          <w:szCs w:val="28"/>
          <w:lang w:val="kk-KZ" w:bidi="ar-EG"/>
        </w:rPr>
        <w:t>, 27 б.</w:t>
      </w:r>
      <w:r w:rsidRPr="00306A40">
        <w:rPr>
          <w:sz w:val="28"/>
          <w:szCs w:val="28"/>
          <w:lang w:val="tr-TR" w:bidi="ar-EG"/>
        </w:rPr>
        <w:t>]</w:t>
      </w:r>
      <w:r w:rsidRPr="00306A40">
        <w:rPr>
          <w:sz w:val="28"/>
          <w:szCs w:val="28"/>
          <w:lang w:val="kk-KZ" w:bidi="ar-EG"/>
        </w:rPr>
        <w:t xml:space="preserve">. </w:t>
      </w:r>
    </w:p>
    <w:p w:rsidR="00306A40" w:rsidRPr="00306A40" w:rsidRDefault="00306A40" w:rsidP="00306A40">
      <w:pPr>
        <w:tabs>
          <w:tab w:val="left" w:pos="1840"/>
        </w:tabs>
        <w:ind w:firstLine="567"/>
        <w:jc w:val="both"/>
        <w:rPr>
          <w:sz w:val="28"/>
          <w:szCs w:val="28"/>
          <w:lang w:val="kk-KZ" w:bidi="ar-EG"/>
        </w:rPr>
      </w:pPr>
      <w:r w:rsidRPr="00306A40">
        <w:rPr>
          <w:sz w:val="28"/>
          <w:szCs w:val="28"/>
          <w:lang w:val="kk-KZ" w:bidi="ar-EG"/>
        </w:rPr>
        <w:t xml:space="preserve">Осы тұрғыдан қарағанда иман мен амал бірінен-бірі мүлде бөлек дүниелер. Мұнда маңыздырағы иман екенін назарда ұстау қажет. Өйткені, иман етпестен жасалған амалдың Алланың алдында құны болмайды делінеді. Бірақ Құран тұрғысынан қарағанда мәңгілік құтылуға қол жеткізу үшін тек иман етудің жеткілікті болмайтыны секілді, Алланың бұйрықтары мен тыйымдарының бірін орындамағаны үшін қайсыбір адамды кәпірге шығару да соншалықты қате </w:t>
      </w:r>
      <w:r w:rsidRPr="00306A40">
        <w:rPr>
          <w:sz w:val="28"/>
          <w:szCs w:val="28"/>
          <w:lang w:val="kk-KZ" w:bidi="ar-EG"/>
        </w:rPr>
        <w:lastRenderedPageBreak/>
        <w:t xml:space="preserve">қадам. </w:t>
      </w:r>
    </w:p>
    <w:p w:rsidR="00306A40" w:rsidRPr="00306A40" w:rsidRDefault="00306A40" w:rsidP="00306A40">
      <w:pPr>
        <w:ind w:firstLine="567"/>
        <w:jc w:val="both"/>
        <w:rPr>
          <w:i/>
          <w:iCs/>
          <w:sz w:val="28"/>
          <w:szCs w:val="28"/>
          <w:lang w:val="kk-KZ"/>
        </w:rPr>
      </w:pPr>
      <w:r w:rsidRPr="00306A40">
        <w:rPr>
          <w:i/>
          <w:iCs/>
          <w:sz w:val="28"/>
          <w:szCs w:val="28"/>
          <w:lang w:val="kk-KZ"/>
        </w:rPr>
        <w:t>Иман мен исламның айырмашылығы</w:t>
      </w:r>
    </w:p>
    <w:p w:rsidR="00306A40" w:rsidRPr="00306A40" w:rsidRDefault="00306A40" w:rsidP="00306A40">
      <w:pPr>
        <w:ind w:firstLine="567"/>
        <w:jc w:val="both"/>
        <w:rPr>
          <w:sz w:val="28"/>
          <w:szCs w:val="28"/>
          <w:lang w:val="kk-KZ"/>
        </w:rPr>
      </w:pPr>
      <w:r w:rsidRPr="00306A40">
        <w:rPr>
          <w:sz w:val="28"/>
          <w:szCs w:val="28"/>
          <w:lang w:val="kk-KZ"/>
        </w:rPr>
        <w:t xml:space="preserve">Ислам дінінің шекарасы кеңейіп, түрлі халықтар, әртүрлі аймақтар бағындырылған кезеңдерде жаңа мәселелер туындады. Мәселен, Исламды кей адамдар шын қызығып, көңілімен қалап, жүрекпен қабылдаса, кей адамдар қорыққаннан сөз жүзінде ғана қабылдауға мәжбүр болды. Дінді қабылдаудағы бұл айырмашылық діни әдебиеттерде иман және ислам ұғымдары арқылы беріледі. Бұл екі ұғым Құранның кейбір аяттарында бір мағынада қолданылса (Әли Имран, 85, 102; Юнус, 84; Хужурат, 17; Зәрият, 35-36.), кей аяттарында екі түрлі мағынада қолданылған (Хужурат, 14). Осы жағдайлар сенім тұрғысынан әртүрлі тұжырымдар мен көзқарастардың туындауына алғышарт болды. </w:t>
      </w:r>
    </w:p>
    <w:p w:rsidR="00306A40" w:rsidRPr="00306A40" w:rsidRDefault="00306A40" w:rsidP="00306A40">
      <w:pPr>
        <w:ind w:firstLine="567"/>
        <w:jc w:val="both"/>
        <w:rPr>
          <w:sz w:val="28"/>
          <w:szCs w:val="28"/>
          <w:lang w:val="kk-KZ"/>
        </w:rPr>
      </w:pPr>
      <w:r w:rsidRPr="00306A40">
        <w:rPr>
          <w:sz w:val="28"/>
          <w:szCs w:val="28"/>
          <w:lang w:val="kk-KZ"/>
        </w:rPr>
        <w:t>Негізінде тілдік тұрғыдан «мойынсұну», «бағыну», «тәкаппарлықты тәрк ету» мағыналарын беретін Ислам сөзі термин ретінде иман ұғымынан өзгеше мағына береді. Бұл ұғымдар діни әдебиеттерде немесе қоғамдық практикада бірін екіншісің орнына қолданылып-қолданылмайтыны, араларында айырмашылықтың бар-жоғы көп пікірталасқа сеп болды.</w:t>
      </w:r>
    </w:p>
    <w:p w:rsidR="00306A40" w:rsidRPr="00306A40" w:rsidRDefault="00306A40" w:rsidP="00306A40">
      <w:pPr>
        <w:ind w:firstLine="567"/>
        <w:jc w:val="both"/>
        <w:rPr>
          <w:sz w:val="28"/>
          <w:szCs w:val="28"/>
          <w:lang w:val="kk-KZ"/>
        </w:rPr>
      </w:pPr>
      <w:r w:rsidRPr="00306A40">
        <w:rPr>
          <w:sz w:val="28"/>
          <w:szCs w:val="28"/>
          <w:lang w:val="kk-KZ"/>
        </w:rPr>
        <w:t xml:space="preserve">Самарқанди бұл екеуін бір-бірін толықтыратын ұғымдар де есептейді. Оның айтуынша Ислам ұғымының аясы иманға қарағанда тарлау. Сондықтан да егер адамда Исламмен қоса сенім, жүрекпен бекіту процесі болса, бұл иман болады. Ал Аллаға мойынсұнумен қатар жүрекпен құптауы мен сенімі жоқ мұсылман мүмин емес </w:t>
      </w:r>
      <w:r w:rsidRPr="00306A40">
        <w:rPr>
          <w:sz w:val="28"/>
          <w:szCs w:val="28"/>
          <w:lang w:val="tr-TR" w:bidi="ar-EG"/>
        </w:rPr>
        <w:t>[</w:t>
      </w:r>
      <w:r w:rsidR="00CB52DE">
        <w:rPr>
          <w:sz w:val="28"/>
          <w:szCs w:val="28"/>
          <w:lang w:val="kk-KZ" w:bidi="ar-EG"/>
        </w:rPr>
        <w:t>39</w:t>
      </w:r>
      <w:r w:rsidRPr="00306A40">
        <w:rPr>
          <w:sz w:val="28"/>
          <w:szCs w:val="28"/>
          <w:lang w:val="kk-KZ" w:bidi="ar-EG"/>
        </w:rPr>
        <w:t>, 28 б.</w:t>
      </w:r>
      <w:r w:rsidRPr="00306A40">
        <w:rPr>
          <w:sz w:val="28"/>
          <w:szCs w:val="28"/>
          <w:lang w:val="tr-TR" w:bidi="ar-EG"/>
        </w:rPr>
        <w:t>]</w:t>
      </w:r>
      <w:r w:rsidRPr="00306A40">
        <w:rPr>
          <w:sz w:val="28"/>
          <w:szCs w:val="28"/>
          <w:lang w:val="kk-KZ"/>
        </w:rPr>
        <w:t xml:space="preserve">. Осы тұрғыдан адам мойынсұна тұрып сол мойынсұнған нәрсесінің ақиқаттығын құптауы да құптамауы да мүмкін. Адам Исламды дін ретінде таңдаса, алайда оған жүрекпен сеніп, растамаса да оған муслим атауы беріледі. Өйткені, иман Исламды қабылдауға итермелейді </w:t>
      </w:r>
      <w:r w:rsidRPr="00306A40">
        <w:rPr>
          <w:sz w:val="28"/>
          <w:szCs w:val="28"/>
          <w:lang w:val="tr-TR" w:bidi="ar-EG"/>
        </w:rPr>
        <w:t>[</w:t>
      </w:r>
      <w:r w:rsidR="00CB52DE">
        <w:rPr>
          <w:sz w:val="28"/>
          <w:szCs w:val="28"/>
          <w:lang w:val="kk-KZ" w:bidi="ar-EG"/>
        </w:rPr>
        <w:t>41</w:t>
      </w:r>
      <w:r w:rsidRPr="00306A40">
        <w:rPr>
          <w:sz w:val="28"/>
          <w:szCs w:val="28"/>
          <w:lang w:val="tr-TR" w:bidi="ar-EG"/>
        </w:rPr>
        <w:t>]</w:t>
      </w:r>
      <w:r w:rsidRPr="00306A40">
        <w:rPr>
          <w:sz w:val="28"/>
          <w:szCs w:val="28"/>
          <w:lang w:val="kk-KZ"/>
        </w:rPr>
        <w:t xml:space="preserve">. </w:t>
      </w:r>
    </w:p>
    <w:p w:rsidR="00306A40" w:rsidRPr="00306A40" w:rsidRDefault="00306A40" w:rsidP="00306A40">
      <w:pPr>
        <w:ind w:firstLine="567"/>
        <w:jc w:val="both"/>
        <w:rPr>
          <w:sz w:val="28"/>
          <w:szCs w:val="28"/>
          <w:lang w:val="kk-KZ"/>
        </w:rPr>
      </w:pPr>
      <w:r w:rsidRPr="00306A40">
        <w:rPr>
          <w:sz w:val="28"/>
          <w:szCs w:val="28"/>
          <w:lang w:val="kk-KZ"/>
        </w:rPr>
        <w:t xml:space="preserve">Иман мен исламның айырмасы мәселесіндегі тұжырымын Самарқанди Хұжұрат сүресінің 14-аятымен қуаттайды. Оның айтуынша аяттың сыртқы мағынасынан түсінгеніміздей бәдәуилердің жүректеріне иман кірмегендіктен, олардың «иман еттік» деген сөздері Алла тарапынан жоққа шығарылған. Керісінше олар жүректерімен пайғамбарды мойындамаған, тек оның сөзін ғана қабылдаған. Себебі, қорыққан, бас амандығы үшін ғана сөз жүзінде мойынсұнғандықтарын білдірген </w:t>
      </w:r>
      <w:r w:rsidRPr="00306A40">
        <w:rPr>
          <w:sz w:val="28"/>
          <w:szCs w:val="28"/>
          <w:lang w:val="tr-TR" w:bidi="ar-EG"/>
        </w:rPr>
        <w:t>[</w:t>
      </w:r>
      <w:r w:rsidR="00CB52DE">
        <w:rPr>
          <w:sz w:val="28"/>
          <w:szCs w:val="28"/>
          <w:lang w:val="kk-KZ" w:bidi="ar-EG"/>
        </w:rPr>
        <w:t>42</w:t>
      </w:r>
      <w:r w:rsidRPr="00306A40">
        <w:rPr>
          <w:sz w:val="28"/>
          <w:szCs w:val="28"/>
          <w:lang w:val="tr-TR" w:bidi="ar-EG"/>
        </w:rPr>
        <w:t>]</w:t>
      </w:r>
      <w:r w:rsidRPr="00306A40">
        <w:rPr>
          <w:sz w:val="28"/>
          <w:szCs w:val="28"/>
          <w:lang w:val="kk-KZ"/>
        </w:rPr>
        <w:t xml:space="preserve">. Сондықтан да олардың бұл әрекеті көңіл қалауымен емес, тек сөз жүзінде ғана жүзеге асқан деп бағаланған </w:t>
      </w:r>
      <w:r w:rsidRPr="00306A40">
        <w:rPr>
          <w:sz w:val="28"/>
          <w:szCs w:val="28"/>
          <w:lang w:val="tr-TR" w:bidi="ar-EG"/>
        </w:rPr>
        <w:t>[</w:t>
      </w:r>
      <w:r w:rsidR="00CB52DE">
        <w:rPr>
          <w:sz w:val="28"/>
          <w:szCs w:val="28"/>
          <w:lang w:val="kk-KZ" w:bidi="ar-EG"/>
        </w:rPr>
        <w:t>39</w:t>
      </w:r>
      <w:r w:rsidRPr="00306A40">
        <w:rPr>
          <w:sz w:val="28"/>
          <w:szCs w:val="28"/>
          <w:lang w:val="kk-KZ" w:bidi="ar-EG"/>
        </w:rPr>
        <w:t>, 28 б.</w:t>
      </w:r>
      <w:r w:rsidRPr="00306A40">
        <w:rPr>
          <w:sz w:val="28"/>
          <w:szCs w:val="28"/>
          <w:lang w:val="tr-TR" w:bidi="ar-EG"/>
        </w:rPr>
        <w:t>]</w:t>
      </w:r>
      <w:r w:rsidRPr="00306A40">
        <w:rPr>
          <w:sz w:val="28"/>
          <w:szCs w:val="28"/>
          <w:lang w:val="kk-KZ"/>
        </w:rPr>
        <w:t xml:space="preserve">. </w:t>
      </w:r>
    </w:p>
    <w:p w:rsidR="00306A40" w:rsidRPr="00306A40" w:rsidRDefault="00306A40" w:rsidP="00306A40">
      <w:pPr>
        <w:ind w:firstLine="567"/>
        <w:jc w:val="both"/>
        <w:rPr>
          <w:sz w:val="28"/>
          <w:szCs w:val="28"/>
          <w:lang w:val="kk-KZ"/>
        </w:rPr>
      </w:pPr>
      <w:r w:rsidRPr="00306A40">
        <w:rPr>
          <w:sz w:val="28"/>
          <w:szCs w:val="28"/>
          <w:lang w:val="kk-KZ"/>
        </w:rPr>
        <w:t xml:space="preserve">Самарқанди әйгілі «Жәбірейіл» хадисін де иман мен ислм ұғымдарының бір-бірінен өзгеше мағыналарды беретініне дәлел ретінде келтіреді. Хадисте иман дегеніміз Аллаға, періштелеріне, кітаптарына, пайғмбарларына, ақырет күніне, тағдырдың жақсылығы мен жамандығына имна ету деп анықтма беріледі. Ал Ислам болса Алладан басқа құдайдың жоқтығына, Мұхаммед пайғамбардың оның құлы әрі елшісі екендігіне куәлік ету, намаз оқу, ораза ұстау, зекет беру және шамасы келсе қажылыққа бару деп түсіндірілген. Бұдан біз аталмыш екі ұғымның бір мағынаны бермейтінін, екеуі екі бөлек ұғым екенін аңғарамыз. </w:t>
      </w:r>
    </w:p>
    <w:p w:rsidR="00306A40" w:rsidRPr="00306A40" w:rsidRDefault="00306A40" w:rsidP="00306A40">
      <w:pPr>
        <w:ind w:firstLine="567"/>
        <w:jc w:val="both"/>
        <w:rPr>
          <w:sz w:val="28"/>
          <w:szCs w:val="28"/>
          <w:lang w:val="kk-KZ"/>
        </w:rPr>
      </w:pPr>
      <w:r w:rsidRPr="00306A40">
        <w:rPr>
          <w:sz w:val="28"/>
          <w:szCs w:val="28"/>
          <w:lang w:val="kk-KZ"/>
        </w:rPr>
        <w:t xml:space="preserve">Самарқанди иман мен ислам ұғымдарын бірінен бірі бөлек екендігін айта келе бұл мәселе төңірегіндегі пікір қайшылығының себебін баяндайды. ол бұл ұғымдардың ортақ мағынаға ие екенін айтқан да жоқ және ухидың бұл терминдерге жаңаша мағынлар бергендігін қабыл еткен де жоқ. Оның </w:t>
      </w:r>
      <w:r w:rsidRPr="00306A40">
        <w:rPr>
          <w:sz w:val="28"/>
          <w:szCs w:val="28"/>
          <w:lang w:val="kk-KZ"/>
        </w:rPr>
        <w:lastRenderedPageBreak/>
        <w:t xml:space="preserve">айтуынша мұндағы пікірқайшылықтың себебі мынау: Иманды тек растау (иқрар) деп деп есептейтіндер сенімге дәлел келтіру барысында иқрарды сенімнің орнына қояды. Дәл сол секілді шариғаттың сыртқы мағынасы бойынш Ислам дәл сондай мағынада. Сол себепті шариғаттың сыртқы мағынасын алғандар аталмыш екі ұғымды бір мағына береді деп бағалайды. Ал мәселені тереңнен қарастырғандардың айтуынша иман мен ислам екі түрлі ұғымдар </w:t>
      </w:r>
      <w:r w:rsidRPr="00306A40">
        <w:rPr>
          <w:sz w:val="28"/>
          <w:szCs w:val="28"/>
          <w:lang w:val="tr-TR" w:bidi="ar-EG"/>
        </w:rPr>
        <w:t>[</w:t>
      </w:r>
      <w:r w:rsidR="00CB52DE">
        <w:rPr>
          <w:sz w:val="28"/>
          <w:szCs w:val="28"/>
          <w:lang w:val="kk-KZ" w:bidi="ar-EG"/>
        </w:rPr>
        <w:t>39</w:t>
      </w:r>
      <w:r w:rsidRPr="00306A40">
        <w:rPr>
          <w:sz w:val="28"/>
          <w:szCs w:val="28"/>
          <w:lang w:val="kk-KZ" w:bidi="ar-EG"/>
        </w:rPr>
        <w:t>, 28 б.</w:t>
      </w:r>
      <w:r w:rsidRPr="00306A40">
        <w:rPr>
          <w:sz w:val="28"/>
          <w:szCs w:val="28"/>
          <w:lang w:val="tr-TR" w:bidi="ar-EG"/>
        </w:rPr>
        <w:t>]</w:t>
      </w:r>
      <w:r w:rsidRPr="00306A40">
        <w:rPr>
          <w:sz w:val="28"/>
          <w:szCs w:val="28"/>
          <w:lang w:val="kk-KZ"/>
        </w:rPr>
        <w:t>. Осы тұрғыдан жалпы екі түрлі Ислам бар деп тұжырым жасауға болады. біріншісі, ақиқи Ислам, екіншісі ақиқи емес Ислам. Басқаша айтар болсақ Ислам сенім мен растау арқылы да, онсыз да болуы мүмкін. Егер сенім мен растау арқылы болса, Пайғамбардың түсіндіргені секілді ақиқи ислам болады. Дінге «ислам» атауы осы тұрғыдан берілген. Ал егер де сенім де, растау да жоқ болса, шариғи қарым-қатынас тұрғысынан Ислам саналғанымен бұл ақиқи Ислам бола алмайды. «Алланың құзырындағы дін</w:t>
      </w:r>
      <w:r w:rsidR="001C148B">
        <w:rPr>
          <w:sz w:val="28"/>
          <w:szCs w:val="28"/>
          <w:lang w:val="kk-KZ"/>
        </w:rPr>
        <w:t xml:space="preserve"> – </w:t>
      </w:r>
      <w:r w:rsidRPr="00306A40">
        <w:rPr>
          <w:sz w:val="28"/>
          <w:szCs w:val="28"/>
          <w:lang w:val="kk-KZ"/>
        </w:rPr>
        <w:t>Ислам» (Али Имран, 19) және «Кім Исламнан өзге бір дін іздесе, іздеген діні қабыл етілмейді және ол ақыретте қасіретке ұшырайды» (Али Имран, 85) аяттарындағы Ислам сөзі сенім мен растауы бар ақиқи Ислам меңзеледі. Сол себепті Ислам о</w:t>
      </w:r>
      <w:r w:rsidR="00B00BE2">
        <w:rPr>
          <w:sz w:val="28"/>
          <w:szCs w:val="28"/>
          <w:lang w:val="kk-KZ"/>
        </w:rPr>
        <w:t xml:space="preserve"> бастан иманмен бірге. Себебі, </w:t>
      </w:r>
      <w:r w:rsidRPr="00306A40">
        <w:rPr>
          <w:sz w:val="28"/>
          <w:szCs w:val="28"/>
          <w:lang w:val="kk-KZ"/>
        </w:rPr>
        <w:t xml:space="preserve">осы тұрғыдан Ислам жүзеге асса, растау да өздігінен жүзеге асатыны секілді, растау жүзеге асса ақиқи мағынадаға Ислам да жүзеге асады </w:t>
      </w:r>
      <w:r w:rsidRPr="00306A40">
        <w:rPr>
          <w:sz w:val="28"/>
          <w:szCs w:val="28"/>
          <w:lang w:val="tr-TR" w:bidi="ar-EG"/>
        </w:rPr>
        <w:t>[</w:t>
      </w:r>
      <w:r w:rsidR="00CB52DE">
        <w:rPr>
          <w:sz w:val="28"/>
          <w:szCs w:val="28"/>
          <w:lang w:val="kk-KZ" w:bidi="ar-EG"/>
        </w:rPr>
        <w:t>39</w:t>
      </w:r>
      <w:r w:rsidRPr="00306A40">
        <w:rPr>
          <w:sz w:val="28"/>
          <w:szCs w:val="28"/>
          <w:lang w:val="kk-KZ" w:bidi="ar-EG"/>
        </w:rPr>
        <w:t>, 29 б.</w:t>
      </w:r>
      <w:r w:rsidRPr="00306A40">
        <w:rPr>
          <w:sz w:val="28"/>
          <w:szCs w:val="28"/>
          <w:lang w:val="tr-TR" w:bidi="ar-EG"/>
        </w:rPr>
        <w:t>]</w:t>
      </w:r>
      <w:r w:rsidRPr="00306A40">
        <w:rPr>
          <w:sz w:val="28"/>
          <w:szCs w:val="28"/>
          <w:lang w:val="kk-KZ"/>
        </w:rPr>
        <w:t xml:space="preserve">. </w:t>
      </w:r>
    </w:p>
    <w:p w:rsidR="00306A40" w:rsidRPr="00306A40" w:rsidRDefault="00306A40" w:rsidP="00306A40">
      <w:pPr>
        <w:ind w:firstLine="567"/>
        <w:jc w:val="both"/>
        <w:rPr>
          <w:sz w:val="28"/>
          <w:szCs w:val="28"/>
          <w:lang w:val="kk-KZ"/>
        </w:rPr>
      </w:pPr>
      <w:r w:rsidRPr="00306A40">
        <w:rPr>
          <w:sz w:val="28"/>
          <w:szCs w:val="28"/>
          <w:lang w:val="kk-KZ"/>
        </w:rPr>
        <w:t xml:space="preserve">Самарқандидің айтуынша «Бәдәуилер «иман еттік» деді. Оларға: «Иман етпедіңдер, тек мойынсұндыңдар» дегін...» (Хужурат, 14) аятында Ислам сөзі ақиқи емес Ислам. Яғни, мұнда Исламның сенім мен растаусыз жүзеге асуы. </w:t>
      </w:r>
    </w:p>
    <w:p w:rsidR="00306A40" w:rsidRPr="00306A40" w:rsidRDefault="00306A40" w:rsidP="00306A40">
      <w:pPr>
        <w:ind w:firstLine="567"/>
        <w:jc w:val="both"/>
        <w:rPr>
          <w:sz w:val="28"/>
          <w:szCs w:val="28"/>
          <w:lang w:val="kk-KZ"/>
        </w:rPr>
      </w:pPr>
      <w:r w:rsidRPr="00306A40">
        <w:rPr>
          <w:sz w:val="28"/>
          <w:szCs w:val="28"/>
          <w:lang w:val="kk-KZ"/>
        </w:rPr>
        <w:t xml:space="preserve">Құранға мұқият қарайтын болсақ, Ислам дегеніміз кісінің Аллаға толық мойынсұнуы және оған жан-жүрегімен жақын болуы мағынасында (Бақара, 131) да, жүрегімен жақын болмай-ақ, тек сөз жүзінде мойыдау деген мағынада (Хужурат, 14) да келеді. Демек, бұдан түсінетініміз біріншісінде Ислам иман ұғымын да өз ішіне қамтып тұр, екіншісінде Ислам сөз жүзінде ғана мойындауды білдіріп тұр. Бұдан шығатын қорытынды иман исламды қажет етеді, яни иманы бар адамда көп жағдайда ислам да болады. ал ислам иманды қажет етпейді. Тек исламы бар адамда шынайы мойынсұнушылық болмайды. Ал олай болмаған жағдайда сырт көрінісінде мұсылман болып көрінген адамды мүмин деп те қабылдау қажет болады. Олай болса мұнафықтықты не деп түсіндіреміз? Ал негізінде мүмин адам сонымен бірге мұсылман. Бірақ мұсылман категориясындағы дам діннің үкімдерін толығымен мойындапп, шын көңілімен орындайтын мүмин болуы да мүмкін, жүрегінде шаңның тозаңындай иманы бар, алайда тек тілімен мұсылман болған мұнафық болуы д мүмкін </w:t>
      </w:r>
      <w:r w:rsidRPr="00306A40">
        <w:rPr>
          <w:sz w:val="28"/>
          <w:szCs w:val="28"/>
          <w:lang w:val="tr-TR" w:bidi="ar-EG"/>
        </w:rPr>
        <w:t>[</w:t>
      </w:r>
      <w:r w:rsidR="00CB52DE">
        <w:rPr>
          <w:sz w:val="28"/>
          <w:szCs w:val="28"/>
          <w:lang w:val="kk-KZ" w:bidi="ar-EG"/>
        </w:rPr>
        <w:t>43</w:t>
      </w:r>
      <w:r w:rsidRPr="00306A40">
        <w:rPr>
          <w:sz w:val="28"/>
          <w:szCs w:val="28"/>
          <w:lang w:val="tr-TR" w:bidi="ar-EG"/>
        </w:rPr>
        <w:t>]</w:t>
      </w:r>
      <w:r w:rsidRPr="00306A40">
        <w:rPr>
          <w:sz w:val="28"/>
          <w:szCs w:val="28"/>
          <w:lang w:val="kk-KZ"/>
        </w:rPr>
        <w:t xml:space="preserve">. </w:t>
      </w:r>
    </w:p>
    <w:p w:rsidR="00306A40" w:rsidRPr="00306A40" w:rsidRDefault="00306A40" w:rsidP="00306A40">
      <w:pPr>
        <w:ind w:firstLine="567"/>
        <w:jc w:val="both"/>
        <w:rPr>
          <w:i/>
          <w:iCs/>
          <w:sz w:val="28"/>
          <w:szCs w:val="28"/>
          <w:lang w:val="kk-KZ"/>
        </w:rPr>
      </w:pPr>
      <w:r w:rsidRPr="00306A40">
        <w:rPr>
          <w:i/>
          <w:iCs/>
          <w:sz w:val="28"/>
          <w:szCs w:val="28"/>
          <w:lang w:val="kk-KZ"/>
        </w:rPr>
        <w:t>Үлкен күнә жасаған мұсылманның халі</w:t>
      </w:r>
    </w:p>
    <w:p w:rsidR="00306A40" w:rsidRPr="00306A40" w:rsidRDefault="00306A40" w:rsidP="00306A40">
      <w:pPr>
        <w:ind w:firstLine="567"/>
        <w:jc w:val="both"/>
        <w:rPr>
          <w:sz w:val="28"/>
          <w:szCs w:val="28"/>
          <w:lang w:val="kk-KZ"/>
        </w:rPr>
      </w:pPr>
      <w:r w:rsidRPr="00306A40">
        <w:rPr>
          <w:sz w:val="28"/>
          <w:szCs w:val="28"/>
          <w:lang w:val="kk-KZ"/>
        </w:rPr>
        <w:t xml:space="preserve">Исламдағы үлкен күнә мәселесі кәләм ілімінің теологиялық парадигмаларын анықтайтын маңызды тақырып. Мұсылмандар арасындағы саяси және әлеуметтік әрекеттестіктің нәтижесі саналатын бұл мәселе жалпы ақида мен кәләм еңбектерінің «әл-әсма уәл-ахкам» бөлімінде қарастырылады </w:t>
      </w:r>
      <w:r w:rsidRPr="00306A40">
        <w:rPr>
          <w:sz w:val="28"/>
          <w:szCs w:val="28"/>
          <w:lang w:val="tr-TR" w:bidi="ar-EG"/>
        </w:rPr>
        <w:t>[</w:t>
      </w:r>
      <w:r w:rsidR="00CB52DE">
        <w:rPr>
          <w:sz w:val="28"/>
          <w:szCs w:val="28"/>
          <w:lang w:val="kk-KZ" w:bidi="ar-EG"/>
        </w:rPr>
        <w:t>44</w:t>
      </w:r>
      <w:r w:rsidRPr="00306A40">
        <w:rPr>
          <w:sz w:val="28"/>
          <w:szCs w:val="28"/>
          <w:lang w:val="tr-TR" w:bidi="ar-EG"/>
        </w:rPr>
        <w:t>]</w:t>
      </w:r>
      <w:r w:rsidRPr="00306A40">
        <w:rPr>
          <w:sz w:val="28"/>
          <w:szCs w:val="28"/>
          <w:lang w:val="kk-KZ"/>
        </w:rPr>
        <w:t xml:space="preserve">. Басқаша айтар болсақ бұл тақырып үлкен күнә жасаған адамға берілетін атау мен үкім турасындағы көзқарастар жиынтығы. </w:t>
      </w:r>
    </w:p>
    <w:p w:rsidR="00306A40" w:rsidRPr="00306A40" w:rsidRDefault="00306A40" w:rsidP="00306A40">
      <w:pPr>
        <w:ind w:firstLine="567"/>
        <w:jc w:val="both"/>
        <w:rPr>
          <w:sz w:val="28"/>
          <w:szCs w:val="28"/>
          <w:lang w:val="kk-KZ"/>
        </w:rPr>
      </w:pPr>
      <w:r w:rsidRPr="00306A40">
        <w:rPr>
          <w:sz w:val="28"/>
          <w:szCs w:val="28"/>
          <w:lang w:val="kk-KZ"/>
        </w:rPr>
        <w:t xml:space="preserve">Харижилердің сенімі бойынша үлкен күнә жасаған адам – кәпір; муржия бойынша мүмин, ал Хасан әл-Басри бастаған бір топ ғалымдардың айтуынша – </w:t>
      </w:r>
      <w:r w:rsidRPr="00306A40">
        <w:rPr>
          <w:sz w:val="28"/>
          <w:szCs w:val="28"/>
          <w:lang w:val="kk-KZ"/>
        </w:rPr>
        <w:lastRenderedPageBreak/>
        <w:t xml:space="preserve">мұнафық, муғтазиланың дүниетанымы бойынша – пасық, әһлі сүннет бойынша күнәһар мүмин және шииттер бойынша нығметке алғысы жоқ пасық </w:t>
      </w:r>
      <w:r w:rsidRPr="00306A40">
        <w:rPr>
          <w:sz w:val="28"/>
          <w:szCs w:val="28"/>
          <w:lang w:val="tr-TR" w:bidi="ar-EG"/>
        </w:rPr>
        <w:t>[</w:t>
      </w:r>
      <w:r w:rsidR="00CB52DE">
        <w:rPr>
          <w:sz w:val="28"/>
          <w:szCs w:val="28"/>
          <w:lang w:val="kk-KZ" w:bidi="ar-EG"/>
        </w:rPr>
        <w:t>44</w:t>
      </w:r>
      <w:r w:rsidRPr="00306A40">
        <w:rPr>
          <w:sz w:val="28"/>
          <w:szCs w:val="28"/>
          <w:lang w:val="kk-KZ" w:bidi="ar-EG"/>
        </w:rPr>
        <w:t>, 86 б.</w:t>
      </w:r>
      <w:r w:rsidRPr="00306A40">
        <w:rPr>
          <w:sz w:val="28"/>
          <w:szCs w:val="28"/>
          <w:lang w:val="tr-TR" w:bidi="ar-EG"/>
        </w:rPr>
        <w:t>]</w:t>
      </w:r>
      <w:r w:rsidRPr="00306A40">
        <w:rPr>
          <w:sz w:val="28"/>
          <w:szCs w:val="28"/>
          <w:lang w:val="kk-KZ"/>
        </w:rPr>
        <w:t xml:space="preserve">. </w:t>
      </w:r>
    </w:p>
    <w:p w:rsidR="00306A40" w:rsidRPr="00306A40" w:rsidRDefault="00306A40" w:rsidP="00306A40">
      <w:pPr>
        <w:ind w:firstLine="567"/>
        <w:jc w:val="both"/>
        <w:rPr>
          <w:sz w:val="28"/>
          <w:szCs w:val="28"/>
          <w:lang w:val="kk-KZ"/>
        </w:rPr>
      </w:pPr>
      <w:r w:rsidRPr="00306A40">
        <w:rPr>
          <w:sz w:val="28"/>
          <w:szCs w:val="28"/>
          <w:lang w:val="kk-KZ"/>
        </w:rPr>
        <w:t xml:space="preserve">Самарқанди үлкен күнә мәселесінде Харижилердің «үлкен күнә Харижилердің «Алланың түсіргенімен үкім етпегендер кәпірдің нақ өзі» (Маида, 44) деген аятты дәлел ретінде келтіруін негізсіз деп біледі. Себебі, бұл аятта жалпы Алланың түсірген шариғатын, үкімдерін түбегейлі мойындамаған адам турасында сөз айтылып отыр. Иман еткен адамның үлкен күнә жасағандағы жағдайын сөз етіп мына аятты келтіреді: «Кімде кім шаңның тозаңындай бір жақсылық жасаса, оның сыйын көреді» (Зілзала, 7). Бұл аятта иманы бар адам жасаған үлкен күнәсінің жазасын өтегеннен кейін жасаған тарыдай жақсылығының да сыйын көретіні меңзеліп отыр. </w:t>
      </w:r>
    </w:p>
    <w:p w:rsidR="00306A40" w:rsidRPr="00306A40" w:rsidRDefault="00306A40" w:rsidP="00306A40">
      <w:pPr>
        <w:ind w:firstLine="567"/>
        <w:jc w:val="both"/>
        <w:rPr>
          <w:sz w:val="28"/>
          <w:szCs w:val="28"/>
          <w:lang w:val="kk-KZ"/>
        </w:rPr>
      </w:pPr>
      <w:r w:rsidRPr="00306A40">
        <w:rPr>
          <w:sz w:val="28"/>
          <w:szCs w:val="28"/>
          <w:lang w:val="kk-KZ"/>
        </w:rPr>
        <w:t xml:space="preserve">Басқа қырынан қарағанда ширктен тәубе етпеген жағдайда адамға иләһи кешірім болмайтындығы аятта анық айтылған. Мұндай жағдайда үлкен күнә жасаған адам кәпір не мүшріктермен бір деңгейде тұрмайтындықтан мәңгілік азапқа душар болмайды. Жалпы үлкен күнәні адам тек күпірліктен жасамайды. Нәпсісін тыя алмау, өзін ұстай алмау секілді жағдайлар да адамды осындай қадамға апарады. Сондықтан үлкен күнә жасаған адамды кәпірге шығаруға асықпаған жөн </w:t>
      </w:r>
      <w:r w:rsidRPr="00306A40">
        <w:rPr>
          <w:sz w:val="28"/>
          <w:szCs w:val="28"/>
          <w:lang w:val="tr-TR" w:bidi="ar-EG"/>
        </w:rPr>
        <w:t>[</w:t>
      </w:r>
      <w:r w:rsidR="00CB52DE">
        <w:rPr>
          <w:sz w:val="28"/>
          <w:szCs w:val="28"/>
          <w:lang w:val="kk-KZ" w:bidi="ar-EG"/>
        </w:rPr>
        <w:t>44</w:t>
      </w:r>
      <w:r w:rsidRPr="00306A40">
        <w:rPr>
          <w:sz w:val="28"/>
          <w:szCs w:val="28"/>
          <w:lang w:val="kk-KZ" w:bidi="ar-EG"/>
        </w:rPr>
        <w:t>, ІІІ, 257 б.</w:t>
      </w:r>
      <w:r w:rsidRPr="00306A40">
        <w:rPr>
          <w:sz w:val="28"/>
          <w:szCs w:val="28"/>
          <w:lang w:val="tr-TR" w:bidi="ar-EG"/>
        </w:rPr>
        <w:t>]</w:t>
      </w:r>
      <w:r w:rsidRPr="00306A40">
        <w:rPr>
          <w:sz w:val="28"/>
          <w:szCs w:val="28"/>
          <w:lang w:val="kk-KZ"/>
        </w:rPr>
        <w:t xml:space="preserve">. </w:t>
      </w:r>
    </w:p>
    <w:p w:rsidR="00306A40" w:rsidRPr="00306A40" w:rsidRDefault="00306A40" w:rsidP="00306A40">
      <w:pPr>
        <w:ind w:firstLine="567"/>
        <w:jc w:val="both"/>
        <w:rPr>
          <w:i/>
          <w:iCs/>
          <w:sz w:val="28"/>
          <w:szCs w:val="28"/>
          <w:lang w:val="kk-KZ"/>
        </w:rPr>
      </w:pPr>
      <w:r w:rsidRPr="00306A40">
        <w:rPr>
          <w:i/>
          <w:iCs/>
          <w:sz w:val="28"/>
          <w:szCs w:val="28"/>
          <w:lang w:val="kk-KZ"/>
        </w:rPr>
        <w:t>Амал иманның бір бөлшегі ме?</w:t>
      </w:r>
    </w:p>
    <w:p w:rsidR="00306A40" w:rsidRPr="00306A40" w:rsidRDefault="00306A40" w:rsidP="00306A40">
      <w:pPr>
        <w:ind w:firstLine="567"/>
        <w:jc w:val="both"/>
        <w:rPr>
          <w:sz w:val="28"/>
          <w:szCs w:val="28"/>
          <w:lang w:val="kk-KZ"/>
        </w:rPr>
      </w:pPr>
      <w:r w:rsidRPr="00306A40">
        <w:rPr>
          <w:sz w:val="28"/>
          <w:szCs w:val="28"/>
          <w:lang w:val="kk-KZ"/>
        </w:rPr>
        <w:t xml:space="preserve">Тілдік мағынада тек «растау» мағынасына келетін иман ұғымына бұған дейін айтып өткеніміздей Самарқанди мынадай анықтама берген: Иман дегеніміз Мұхаммед пайғабардың Құдай тарапынан алып келген нәрселеріне шүбәсіз сеніп, растау </w:t>
      </w:r>
      <w:r w:rsidRPr="00306A40">
        <w:rPr>
          <w:sz w:val="28"/>
          <w:szCs w:val="28"/>
          <w:lang w:val="tr-TR" w:bidi="ar-EG"/>
        </w:rPr>
        <w:t>[</w:t>
      </w:r>
      <w:r w:rsidR="00CB52DE">
        <w:rPr>
          <w:sz w:val="28"/>
          <w:szCs w:val="28"/>
          <w:lang w:val="kk-KZ" w:bidi="ar-EG"/>
        </w:rPr>
        <w:t>39</w:t>
      </w:r>
      <w:r w:rsidRPr="00306A40">
        <w:rPr>
          <w:sz w:val="28"/>
          <w:szCs w:val="28"/>
          <w:lang w:val="kk-KZ" w:bidi="ar-EG"/>
        </w:rPr>
        <w:t>, 30 б.</w:t>
      </w:r>
      <w:r w:rsidRPr="00306A40">
        <w:rPr>
          <w:sz w:val="28"/>
          <w:szCs w:val="28"/>
          <w:lang w:val="tr-TR" w:bidi="ar-EG"/>
        </w:rPr>
        <w:t>]</w:t>
      </w:r>
      <w:r w:rsidRPr="00306A40">
        <w:rPr>
          <w:sz w:val="28"/>
          <w:szCs w:val="28"/>
          <w:lang w:val="kk-KZ"/>
        </w:rPr>
        <w:t xml:space="preserve">. Осы тұрғыдан қарайтын болсақ иман Пайғамбардың алып келген теориялық және практикалық үкімдерін қабылдау және оның дұрыстығына шүбәсіз сену дегенге келеді. Егер де иман деген ұғымның аясына барлық діни амалдар кіріп кеттеін болғанда иман етіп, алайда амалдардың бірқатарын орындамай жүргендерге қарата Құранда «Ей, иман еткендер!» деп қаратпа сөз айтылмас еді. </w:t>
      </w:r>
    </w:p>
    <w:p w:rsidR="00306A40" w:rsidRPr="00306A40" w:rsidRDefault="00306A40" w:rsidP="00306A40">
      <w:pPr>
        <w:ind w:firstLine="567"/>
        <w:jc w:val="both"/>
        <w:rPr>
          <w:sz w:val="28"/>
          <w:szCs w:val="28"/>
          <w:lang w:val="kk-KZ"/>
        </w:rPr>
      </w:pPr>
      <w:r w:rsidRPr="00306A40">
        <w:rPr>
          <w:sz w:val="28"/>
          <w:szCs w:val="28"/>
          <w:lang w:val="kk-KZ"/>
        </w:rPr>
        <w:t xml:space="preserve">Осылайша жүрекке ғана қатысты жағдайды білдіретін иманның дене ағзаларының әрекеті саналатын амалмен байланысы хақында Самарқандиды «иман – негіз, ал амал сол негізден туындайтын нәтиже, істің жемісі» деп тұжырымдайды. Себебі иманның орны – жүрек, ал амалдың орны – ағза дейді </w:t>
      </w:r>
      <w:r w:rsidRPr="00306A40">
        <w:rPr>
          <w:sz w:val="28"/>
          <w:szCs w:val="28"/>
          <w:lang w:val="tr-TR" w:bidi="ar-EG"/>
        </w:rPr>
        <w:t>[</w:t>
      </w:r>
      <w:r w:rsidR="00CB52DE">
        <w:rPr>
          <w:sz w:val="28"/>
          <w:szCs w:val="28"/>
          <w:lang w:val="kk-KZ" w:bidi="ar-EG"/>
        </w:rPr>
        <w:t>39</w:t>
      </w:r>
      <w:r w:rsidRPr="00306A40">
        <w:rPr>
          <w:sz w:val="28"/>
          <w:szCs w:val="28"/>
          <w:lang w:val="kk-KZ" w:bidi="ar-EG"/>
        </w:rPr>
        <w:t>, 30 б.</w:t>
      </w:r>
      <w:r w:rsidRPr="00306A40">
        <w:rPr>
          <w:sz w:val="28"/>
          <w:szCs w:val="28"/>
          <w:lang w:val="tr-TR" w:bidi="ar-EG"/>
        </w:rPr>
        <w:t>]</w:t>
      </w:r>
      <w:r w:rsidRPr="00306A40">
        <w:rPr>
          <w:sz w:val="28"/>
          <w:szCs w:val="28"/>
          <w:lang w:val="kk-KZ"/>
        </w:rPr>
        <w:t xml:space="preserve">. Бұдан шығатын нәтиже былай: екі нәрсе бір орында болғанда ғана бірін бірі ығыстырады. Яғни, бірі болған жерге екіншісі сыймайды. Сондықтан да амалдың жүректегі иманды жарамсыз етуі мүмкін емес. </w:t>
      </w:r>
    </w:p>
    <w:p w:rsidR="00306A40" w:rsidRPr="00306A40" w:rsidRDefault="00306A40" w:rsidP="00306A40">
      <w:pPr>
        <w:ind w:firstLine="567"/>
        <w:jc w:val="both"/>
        <w:rPr>
          <w:sz w:val="28"/>
          <w:szCs w:val="28"/>
          <w:lang w:val="kk-KZ"/>
        </w:rPr>
      </w:pPr>
    </w:p>
    <w:p w:rsidR="00306A40" w:rsidRPr="00306A40" w:rsidRDefault="00306A40" w:rsidP="00306A40">
      <w:pPr>
        <w:ind w:firstLine="567"/>
        <w:jc w:val="both"/>
        <w:rPr>
          <w:sz w:val="28"/>
          <w:szCs w:val="28"/>
          <w:lang w:val="kk-KZ"/>
        </w:rPr>
      </w:pPr>
    </w:p>
    <w:p w:rsidR="00B737C1" w:rsidRDefault="00B737C1" w:rsidP="00961980">
      <w:pPr>
        <w:ind w:firstLine="567"/>
        <w:jc w:val="both"/>
        <w:rPr>
          <w:rFonts w:asciiTheme="majorBidi" w:hAnsiTheme="majorBidi" w:cstheme="majorBidi"/>
          <w:sz w:val="28"/>
          <w:szCs w:val="28"/>
          <w:lang w:val="kk-KZ"/>
        </w:rPr>
      </w:pPr>
    </w:p>
    <w:p w:rsidR="00D8130F" w:rsidRDefault="00D8130F">
      <w:pPr>
        <w:widowControl/>
        <w:autoSpaceDE/>
        <w:autoSpaceDN/>
        <w:adjustRightInd/>
        <w:spacing w:after="200" w:line="276" w:lineRule="auto"/>
        <w:rPr>
          <w:rFonts w:asciiTheme="majorBidi" w:hAnsiTheme="majorBidi" w:cstheme="majorBidi"/>
          <w:sz w:val="28"/>
          <w:szCs w:val="28"/>
          <w:lang w:val="kk-KZ"/>
        </w:rPr>
      </w:pPr>
      <w:r>
        <w:rPr>
          <w:rFonts w:asciiTheme="majorBidi" w:hAnsiTheme="majorBidi" w:cstheme="majorBidi"/>
          <w:sz w:val="28"/>
          <w:szCs w:val="28"/>
          <w:lang w:val="kk-KZ"/>
        </w:rPr>
        <w:br w:type="page"/>
      </w:r>
    </w:p>
    <w:p w:rsidR="00D8130F" w:rsidRPr="00F0221D" w:rsidRDefault="00F0221D" w:rsidP="00D8130F">
      <w:pPr>
        <w:ind w:firstLine="567"/>
        <w:jc w:val="center"/>
        <w:rPr>
          <w:rFonts w:asciiTheme="majorBidi" w:hAnsiTheme="majorBidi" w:cstheme="majorBidi"/>
          <w:sz w:val="28"/>
          <w:szCs w:val="28"/>
          <w:lang w:val="kk-KZ"/>
        </w:rPr>
      </w:pPr>
      <w:r w:rsidRPr="00F0221D">
        <w:rPr>
          <w:rFonts w:asciiTheme="majorBidi" w:hAnsiTheme="majorBidi" w:cstheme="majorBidi"/>
          <w:sz w:val="28"/>
          <w:szCs w:val="28"/>
          <w:lang w:val="kk-KZ"/>
        </w:rPr>
        <w:lastRenderedPageBreak/>
        <w:t>ҚОРЫТЫНДЫ</w:t>
      </w:r>
    </w:p>
    <w:p w:rsidR="00D8130F" w:rsidRDefault="00D8130F" w:rsidP="00D8130F">
      <w:pPr>
        <w:ind w:firstLine="567"/>
        <w:jc w:val="both"/>
        <w:rPr>
          <w:rFonts w:asciiTheme="majorBidi" w:hAnsiTheme="majorBidi" w:cstheme="majorBidi"/>
          <w:sz w:val="28"/>
          <w:szCs w:val="28"/>
          <w:lang w:val="kk-KZ"/>
        </w:rPr>
      </w:pPr>
    </w:p>
    <w:p w:rsidR="00D8130F" w:rsidRPr="00EF3B9E" w:rsidRDefault="00D8130F" w:rsidP="00EE5E11">
      <w:pPr>
        <w:tabs>
          <w:tab w:val="left" w:pos="1134"/>
        </w:tabs>
        <w:ind w:firstLine="567"/>
        <w:jc w:val="both"/>
        <w:rPr>
          <w:rFonts w:asciiTheme="majorBidi" w:hAnsiTheme="majorBidi" w:cstheme="majorBidi"/>
          <w:sz w:val="28"/>
          <w:szCs w:val="28"/>
          <w:lang w:val="kk-KZ"/>
        </w:rPr>
      </w:pPr>
      <w:r w:rsidRPr="002B1AEE">
        <w:rPr>
          <w:rFonts w:asciiTheme="majorBidi" w:hAnsiTheme="majorBidi" w:cstheme="majorBidi"/>
          <w:sz w:val="28"/>
          <w:szCs w:val="28"/>
          <w:lang w:val="kk-KZ"/>
        </w:rPr>
        <w:t xml:space="preserve">Адамзат болашағының жаһандық проектілері қоғамдық санада жаңа модернизациялық өзгерістердің болуын құп көреді, себебі ол қоғамдық санадағы көптеген мәселелер турасында, әсіресе бірегейлік мәселесі мен оның аспектілері турасында қайта ойлануға алып келеді. Либерализмнің космополиттік сипатқа бейімделген идеологиясы мен қайтадан өзекті бола бастаған ұлттық еркіндік мәселесі арасында күшейе бастаған қарама-қайшылық қоғамтанушылардың алдына ұлттық-мәдени, азаматтық, этникалық және діни бірегейлік идеяларына қайта ой жүгірту секілді қиын міндет жүктейді. Әлемдік қауымдастықтың бір бөлігі саналатын Қазақстан үшін де бұл мәселелер өте маңызды. Бұған дәлел – үкіметтің рухани мәдениет аясында жаңа ұлттық идеяны дайындауда іс-қимыл жасаудың маңызына назар аудартатын жаңаша стратегияларды әзірлеуі. Ал осы идеяның ең маңызды тұстарының бірі діни бірегейлікті қалыптастыру болып есептеледі. </w:t>
      </w:r>
    </w:p>
    <w:p w:rsidR="00D8130F" w:rsidRPr="00EF3B9E" w:rsidRDefault="00D8130F" w:rsidP="00EE5E11">
      <w:pPr>
        <w:tabs>
          <w:tab w:val="left" w:pos="1134"/>
        </w:tabs>
        <w:ind w:firstLine="567"/>
        <w:jc w:val="both"/>
        <w:rPr>
          <w:sz w:val="28"/>
          <w:lang w:val="kk-KZ"/>
        </w:rPr>
      </w:pPr>
      <w:r w:rsidRPr="00EF3B9E">
        <w:rPr>
          <w:sz w:val="28"/>
          <w:lang w:val="kk-KZ"/>
        </w:rPr>
        <w:t xml:space="preserve">Қазақстан үшін діни бірегейліктің қандай үлгісі қажет, қазақстандық мұсылман үмбетінің этнопсихологиялық портреті қандай, мемлекет пен дін арасындағы және конфессиялар арасындағы қатынастың қазақстандық үлгісін ары қарай қалай жетілдіруге болады деген сұрақтарға жауап іздегендіктен </w:t>
      </w:r>
      <w:r>
        <w:rPr>
          <w:sz w:val="28"/>
          <w:lang w:val="kk-KZ"/>
        </w:rPr>
        <w:t>жобаның</w:t>
      </w:r>
      <w:r w:rsidRPr="00EF3B9E">
        <w:rPr>
          <w:sz w:val="28"/>
          <w:lang w:val="kk-KZ"/>
        </w:rPr>
        <w:t xml:space="preserve"> әлеуметтік сұранысы да, танымдық мұқтаждығы да жоғары деңгейде болады. </w:t>
      </w:r>
    </w:p>
    <w:p w:rsidR="00D8130F" w:rsidRDefault="00D8130F" w:rsidP="00EE5E11">
      <w:pPr>
        <w:tabs>
          <w:tab w:val="left" w:pos="1134"/>
        </w:tabs>
        <w:ind w:firstLine="567"/>
        <w:jc w:val="both"/>
        <w:rPr>
          <w:sz w:val="28"/>
          <w:lang w:val="kk-KZ" w:eastAsia="en-US"/>
        </w:rPr>
      </w:pPr>
      <w:r w:rsidRPr="00EF3B9E">
        <w:rPr>
          <w:sz w:val="28"/>
          <w:lang w:val="kk-KZ" w:eastAsia="en-US"/>
        </w:rPr>
        <w:t xml:space="preserve">Қазақстанда дін адамның жеке өмірімен қатар, қоғамдық өмірге де әсер ететін маңызды факторға айналып бара жатқандықтан, басқа пікірді әр алуан конфессияның өкілдерімен қатар, атеистер мен агностиктердің де қабылдау деңгейін зерттеу қажет. Эксклюзивті діни түсіндірмелер адамдарды жікке бөлудің </w:t>
      </w:r>
      <w:r>
        <w:rPr>
          <w:sz w:val="28"/>
          <w:lang w:val="kk-KZ" w:eastAsia="en-US"/>
        </w:rPr>
        <w:t>қауіпті үрдісіне</w:t>
      </w:r>
      <w:r w:rsidRPr="00EF3B9E">
        <w:rPr>
          <w:sz w:val="28"/>
          <w:lang w:val="kk-KZ" w:eastAsia="en-US"/>
        </w:rPr>
        <w:t xml:space="preserve"> әкеле</w:t>
      </w:r>
      <w:r>
        <w:rPr>
          <w:sz w:val="28"/>
          <w:lang w:val="kk-KZ" w:eastAsia="en-US"/>
        </w:rPr>
        <w:t>ді</w:t>
      </w:r>
      <w:r w:rsidRPr="00EF3B9E">
        <w:rPr>
          <w:sz w:val="28"/>
          <w:lang w:val="kk-KZ" w:eastAsia="en-US"/>
        </w:rPr>
        <w:t xml:space="preserve">. </w:t>
      </w:r>
    </w:p>
    <w:p w:rsidR="00D8130F" w:rsidRPr="00FC222F" w:rsidRDefault="00D8130F" w:rsidP="00EE5E11">
      <w:pPr>
        <w:tabs>
          <w:tab w:val="left" w:pos="1134"/>
        </w:tabs>
        <w:ind w:firstLine="567"/>
        <w:jc w:val="both"/>
        <w:rPr>
          <w:rFonts w:asciiTheme="majorBidi" w:hAnsiTheme="majorBidi" w:cstheme="majorBidi"/>
          <w:bCs/>
          <w:color w:val="000000"/>
          <w:sz w:val="28"/>
          <w:szCs w:val="28"/>
          <w:lang w:val="kk-KZ"/>
        </w:rPr>
      </w:pPr>
      <w:r>
        <w:rPr>
          <w:sz w:val="28"/>
          <w:lang w:val="kk-KZ" w:eastAsia="en-US"/>
        </w:rPr>
        <w:t>Сондықтан «</w:t>
      </w:r>
      <w:r w:rsidRPr="00EF3B9E">
        <w:rPr>
          <w:rFonts w:asciiTheme="majorBidi" w:hAnsiTheme="majorBidi" w:cstheme="majorBidi"/>
          <w:bCs/>
          <w:color w:val="000000"/>
          <w:sz w:val="28"/>
          <w:szCs w:val="28"/>
          <w:lang w:val="kk-KZ"/>
        </w:rPr>
        <w:t>Қазақ</w:t>
      </w:r>
      <w:r w:rsidRPr="00FC222F">
        <w:rPr>
          <w:rFonts w:asciiTheme="majorBidi" w:hAnsiTheme="majorBidi" w:cstheme="majorBidi"/>
          <w:bCs/>
          <w:color w:val="000000"/>
          <w:sz w:val="28"/>
          <w:szCs w:val="28"/>
          <w:lang w:val="kk-KZ"/>
        </w:rPr>
        <w:t>стандағы</w:t>
      </w:r>
      <w:r w:rsidRPr="00EF3B9E">
        <w:rPr>
          <w:rFonts w:asciiTheme="majorBidi" w:hAnsiTheme="majorBidi" w:cstheme="majorBidi"/>
          <w:bCs/>
          <w:color w:val="000000"/>
          <w:sz w:val="28"/>
          <w:szCs w:val="28"/>
          <w:lang w:val="kk-KZ"/>
        </w:rPr>
        <w:t xml:space="preserve"> </w:t>
      </w:r>
      <w:r w:rsidRPr="00FC222F">
        <w:rPr>
          <w:rFonts w:asciiTheme="majorBidi" w:hAnsiTheme="majorBidi" w:cstheme="majorBidi"/>
          <w:bCs/>
          <w:color w:val="000000"/>
          <w:sz w:val="28"/>
          <w:szCs w:val="28"/>
          <w:lang w:val="kk-KZ"/>
        </w:rPr>
        <w:t>діни бірегейліктің инклюзивтілік және эксклюзивтілік мәселелері: өзекті мәселелері мен шешімдері</w:t>
      </w:r>
      <w:r>
        <w:rPr>
          <w:rFonts w:asciiTheme="majorBidi" w:hAnsiTheme="majorBidi" w:cstheme="majorBidi"/>
          <w:bCs/>
          <w:color w:val="000000"/>
          <w:sz w:val="28"/>
          <w:szCs w:val="28"/>
          <w:lang w:val="kk-KZ"/>
        </w:rPr>
        <w:t>» ғылыми-зерттеу жобасы есеп беру кезеңінде мынадай теориялық және практикалық маңыздағы ұсыныстар мен тұжырымдарды алға тартады.</w:t>
      </w:r>
    </w:p>
    <w:p w:rsidR="00D8130F" w:rsidRPr="00F0221D" w:rsidRDefault="00D8130F" w:rsidP="00EE5E11">
      <w:pPr>
        <w:tabs>
          <w:tab w:val="left" w:pos="1134"/>
        </w:tabs>
        <w:ind w:firstLine="567"/>
        <w:jc w:val="both"/>
        <w:rPr>
          <w:rFonts w:asciiTheme="majorBidi" w:hAnsiTheme="majorBidi" w:cstheme="majorBidi"/>
          <w:bCs/>
          <w:i/>
          <w:sz w:val="28"/>
          <w:szCs w:val="28"/>
          <w:lang w:val="kk-KZ"/>
        </w:rPr>
      </w:pPr>
      <w:r w:rsidRPr="00F0221D">
        <w:rPr>
          <w:rFonts w:asciiTheme="majorBidi" w:hAnsiTheme="majorBidi" w:cstheme="majorBidi"/>
          <w:bCs/>
          <w:i/>
          <w:sz w:val="28"/>
          <w:szCs w:val="28"/>
          <w:lang w:val="kk-KZ"/>
        </w:rPr>
        <w:t xml:space="preserve">Ұсыныстар: </w:t>
      </w:r>
    </w:p>
    <w:p w:rsidR="00D8130F" w:rsidRPr="00D8130F" w:rsidRDefault="00D8130F" w:rsidP="00EE5E11">
      <w:pPr>
        <w:pStyle w:val="a3"/>
        <w:numPr>
          <w:ilvl w:val="0"/>
          <w:numId w:val="14"/>
        </w:numPr>
        <w:tabs>
          <w:tab w:val="left" w:pos="1134"/>
        </w:tabs>
        <w:spacing w:after="0" w:line="240" w:lineRule="auto"/>
        <w:ind w:left="0" w:firstLine="567"/>
        <w:jc w:val="both"/>
        <w:rPr>
          <w:rFonts w:asciiTheme="majorBidi" w:hAnsiTheme="majorBidi" w:cstheme="majorBidi"/>
          <w:sz w:val="28"/>
          <w:szCs w:val="28"/>
          <w:lang w:val="kk-KZ"/>
        </w:rPr>
      </w:pPr>
      <w:r w:rsidRPr="00D8130F">
        <w:rPr>
          <w:rFonts w:asciiTheme="majorBidi" w:hAnsiTheme="majorBidi" w:cstheme="majorBidi"/>
          <w:sz w:val="28"/>
          <w:szCs w:val="28"/>
          <w:lang w:val="kk-KZ"/>
        </w:rPr>
        <w:t>Діни/исламдық бірегейліктің феноменін теориялық-әдіснамалық тұрғыда ғылыми тұжырымдау, тұтастай алғанда, қоғамдық сананы жаңғырту әрі рухани жаңғыру тәрізді қоғамдық сұраныстармен байланысты. Осыған орай, діни/исламдық бірегейлікті ұлттық бірегейліктің мәдениқұраушы және рухани компоненті ретінде сақтап қалу мәселесі іргелі мәселе болып табылады.</w:t>
      </w:r>
    </w:p>
    <w:p w:rsidR="00D8130F" w:rsidRPr="00D8130F" w:rsidRDefault="00D8130F" w:rsidP="00EE5E11">
      <w:pPr>
        <w:numPr>
          <w:ilvl w:val="0"/>
          <w:numId w:val="14"/>
        </w:numPr>
        <w:tabs>
          <w:tab w:val="left" w:pos="1134"/>
        </w:tabs>
        <w:ind w:left="0" w:firstLine="567"/>
        <w:jc w:val="both"/>
        <w:rPr>
          <w:rFonts w:asciiTheme="majorBidi" w:hAnsiTheme="majorBidi" w:cstheme="majorBidi"/>
          <w:sz w:val="28"/>
          <w:szCs w:val="28"/>
          <w:lang w:val="kk-KZ"/>
        </w:rPr>
      </w:pPr>
      <w:r w:rsidRPr="00D8130F">
        <w:rPr>
          <w:rFonts w:asciiTheme="majorBidi" w:hAnsiTheme="majorBidi" w:cstheme="majorBidi"/>
          <w:sz w:val="28"/>
          <w:szCs w:val="28"/>
          <w:lang w:val="kk-KZ"/>
        </w:rPr>
        <w:t xml:space="preserve">Қазақстандық ислам бірегейлігін сақтау үшін қазақ ұлттық мәдениеті мен дәстүріне (ұлттық мәдени код, сакралды, рухани және материалды артефактар, мәдени мұра (исламдық құндылықтар: пәлсапа, суфизм, ханафи фиқһы, исламдық реформаторлық), исламдық толерантты сананы қалыптастыру үшін исламның еуразиялық, түркілік контентіне сүйену қажет. </w:t>
      </w:r>
    </w:p>
    <w:p w:rsidR="00D8130F" w:rsidRPr="00D8130F" w:rsidRDefault="00D8130F" w:rsidP="00EE5E11">
      <w:pPr>
        <w:numPr>
          <w:ilvl w:val="0"/>
          <w:numId w:val="14"/>
        </w:numPr>
        <w:tabs>
          <w:tab w:val="left" w:pos="1134"/>
        </w:tabs>
        <w:ind w:left="0" w:firstLine="567"/>
        <w:jc w:val="both"/>
        <w:rPr>
          <w:rFonts w:asciiTheme="majorBidi" w:hAnsiTheme="majorBidi" w:cstheme="majorBidi"/>
          <w:sz w:val="28"/>
          <w:szCs w:val="28"/>
          <w:lang w:val="kk-KZ"/>
        </w:rPr>
      </w:pPr>
      <w:r w:rsidRPr="00D8130F">
        <w:rPr>
          <w:rFonts w:asciiTheme="majorBidi" w:hAnsiTheme="majorBidi" w:cstheme="majorBidi"/>
          <w:sz w:val="28"/>
          <w:szCs w:val="28"/>
          <w:lang w:val="kk-KZ"/>
        </w:rPr>
        <w:t xml:space="preserve">Мемлекеттік-конфессиялық қарым-қатынас пен діни келісім саясаты  дінмен диалогта, оны мемлекеттік өмірге емес, қоғамдық өмірге енгізу арқылы жүзеге асырылу тиіс. </w:t>
      </w:r>
    </w:p>
    <w:p w:rsidR="00D8130F" w:rsidRPr="00D8130F" w:rsidRDefault="00D8130F" w:rsidP="00EE5E11">
      <w:pPr>
        <w:pStyle w:val="a3"/>
        <w:numPr>
          <w:ilvl w:val="0"/>
          <w:numId w:val="14"/>
        </w:numPr>
        <w:tabs>
          <w:tab w:val="left" w:pos="1134"/>
        </w:tabs>
        <w:spacing w:after="0" w:line="240" w:lineRule="auto"/>
        <w:ind w:left="0" w:firstLine="567"/>
        <w:jc w:val="both"/>
        <w:rPr>
          <w:rFonts w:asciiTheme="majorBidi" w:hAnsiTheme="majorBidi" w:cstheme="majorBidi"/>
          <w:sz w:val="28"/>
          <w:szCs w:val="28"/>
          <w:lang w:val="kk-KZ"/>
        </w:rPr>
      </w:pPr>
      <w:r w:rsidRPr="00D8130F">
        <w:rPr>
          <w:rFonts w:asciiTheme="majorBidi" w:hAnsiTheme="majorBidi" w:cstheme="majorBidi"/>
          <w:sz w:val="28"/>
          <w:szCs w:val="28"/>
          <w:lang w:val="kk-KZ"/>
        </w:rPr>
        <w:lastRenderedPageBreak/>
        <w:t xml:space="preserve">Өзінің дәстүрі мен тарихилығында Қазақстандағы ислам бірегейлігін сақтау өте маңызды міндет болып табылады, себебі, ол диалогты, толеранттылықты және қазіргі зайырлы Қазақстандағы жүзеге асырылып жатқан модернизациялық процестерге әлеуеттілікті туындатады. </w:t>
      </w:r>
    </w:p>
    <w:p w:rsidR="00D8130F" w:rsidRPr="00D8130F" w:rsidRDefault="00D8130F" w:rsidP="00EE5E11">
      <w:pPr>
        <w:numPr>
          <w:ilvl w:val="0"/>
          <w:numId w:val="15"/>
        </w:numPr>
        <w:tabs>
          <w:tab w:val="left" w:pos="1134"/>
        </w:tabs>
        <w:ind w:left="0" w:firstLine="567"/>
        <w:jc w:val="both"/>
        <w:rPr>
          <w:rFonts w:asciiTheme="majorBidi" w:hAnsiTheme="majorBidi" w:cstheme="majorBidi"/>
          <w:color w:val="000000"/>
          <w:sz w:val="28"/>
          <w:szCs w:val="28"/>
          <w:shd w:val="clear" w:color="auto" w:fill="FFFFFF"/>
          <w:lang w:val="kk-KZ"/>
        </w:rPr>
      </w:pPr>
      <w:r w:rsidRPr="00D8130F">
        <w:rPr>
          <w:rFonts w:asciiTheme="majorBidi" w:hAnsiTheme="majorBidi" w:cstheme="majorBidi"/>
          <w:color w:val="000000"/>
          <w:sz w:val="28"/>
          <w:szCs w:val="28"/>
          <w:shd w:val="clear" w:color="auto" w:fill="FFFFFF"/>
          <w:lang w:val="kk-KZ"/>
        </w:rPr>
        <w:t xml:space="preserve">Ұлттық бірегейліктің құрылымын жасау процесі Батыс елдерінде де, Ислам елдерінде де аяқталмаған болып есептеледі,  себебі, олар жаңа замандағы әлеуметтік, экономикалық, саяси және мәдени ағымдардың әсеріне түсіп, өзгерістерге ұшырайды. </w:t>
      </w:r>
    </w:p>
    <w:p w:rsidR="00D8130F" w:rsidRPr="00D8130F" w:rsidRDefault="00D8130F" w:rsidP="00EE5E11">
      <w:pPr>
        <w:numPr>
          <w:ilvl w:val="0"/>
          <w:numId w:val="15"/>
        </w:numPr>
        <w:tabs>
          <w:tab w:val="left" w:pos="1134"/>
        </w:tabs>
        <w:ind w:left="0" w:firstLine="567"/>
        <w:jc w:val="both"/>
        <w:rPr>
          <w:rFonts w:asciiTheme="majorBidi" w:hAnsiTheme="majorBidi" w:cstheme="majorBidi"/>
          <w:color w:val="000000"/>
          <w:sz w:val="28"/>
          <w:szCs w:val="28"/>
          <w:shd w:val="clear" w:color="auto" w:fill="FFFFFF"/>
          <w:lang w:val="kk-KZ"/>
        </w:rPr>
      </w:pPr>
      <w:r w:rsidRPr="00D8130F">
        <w:rPr>
          <w:rFonts w:asciiTheme="majorBidi" w:hAnsiTheme="majorBidi" w:cstheme="majorBidi"/>
          <w:color w:val="000000"/>
          <w:sz w:val="28"/>
          <w:szCs w:val="28"/>
          <w:shd w:val="clear" w:color="auto" w:fill="FFFFFF"/>
          <w:lang w:val="kk-KZ"/>
        </w:rPr>
        <w:t xml:space="preserve">Ұлттық бірегейліктерді модельдеу діни бірегейлікті қамтымай кетпейді, себебі ұлттық бірегейліктің өзі – көпөлшемді поливалентті феномен. </w:t>
      </w:r>
    </w:p>
    <w:p w:rsidR="00D8130F" w:rsidRPr="00D8130F" w:rsidRDefault="00D8130F" w:rsidP="00EE5E11">
      <w:pPr>
        <w:numPr>
          <w:ilvl w:val="0"/>
          <w:numId w:val="15"/>
        </w:numPr>
        <w:tabs>
          <w:tab w:val="left" w:pos="1134"/>
        </w:tabs>
        <w:ind w:left="0" w:firstLine="567"/>
        <w:jc w:val="both"/>
        <w:rPr>
          <w:rFonts w:asciiTheme="majorBidi" w:hAnsiTheme="majorBidi" w:cstheme="majorBidi"/>
          <w:color w:val="000000"/>
          <w:sz w:val="28"/>
          <w:szCs w:val="28"/>
          <w:shd w:val="clear" w:color="auto" w:fill="FFFFFF"/>
          <w:lang w:val="kk-KZ"/>
        </w:rPr>
      </w:pPr>
      <w:r w:rsidRPr="00D8130F">
        <w:rPr>
          <w:rFonts w:asciiTheme="majorBidi" w:hAnsiTheme="majorBidi" w:cstheme="majorBidi"/>
          <w:color w:val="000000"/>
          <w:sz w:val="28"/>
          <w:szCs w:val="28"/>
          <w:shd w:val="clear" w:color="auto" w:fill="FFFFFF"/>
          <w:lang w:val="kk-KZ"/>
        </w:rPr>
        <w:t>Қазақстан қоғамы үшін инклюзивті діни бірегейлікті қалыптастыруда діндарлық пен зайырлылықтың үйлесімділігі негіз болып саналады.</w:t>
      </w:r>
    </w:p>
    <w:p w:rsidR="00D8130F" w:rsidRPr="00EF3B9E" w:rsidRDefault="00D8130F" w:rsidP="00EE5E11">
      <w:pPr>
        <w:tabs>
          <w:tab w:val="left" w:pos="1134"/>
        </w:tabs>
        <w:ind w:firstLine="567"/>
        <w:jc w:val="both"/>
        <w:rPr>
          <w:sz w:val="28"/>
          <w:lang w:val="kk-KZ" w:bidi="fa-IR"/>
        </w:rPr>
      </w:pPr>
      <w:r w:rsidRPr="00EF3B9E">
        <w:rPr>
          <w:sz w:val="28"/>
          <w:lang w:val="kk-KZ" w:bidi="fa-IR"/>
        </w:rPr>
        <w:t>Елімізде діни плюрализмді қарқынды дамыту үшін тиесілі (оқу, ғылыми, ғылыми-көпшілік) бағдарламаларды даярлай білу керек. Діни плюрализм мен діни инклюзивизм мәселелері қатысты ҚМДБ-ның ұстанымын айқындау керек. Дін әлеуметтік феномен болғандықтан, діни түсіндірмелердің (инклюзивті және эксклюзивті) типтер мен түрлері қоғамдағы «психологиялық, әлеуметтік және саяси климатты» айқындайтындықтан, анағұрлым тұрақты, орнықты және дамыған қоғам құру үшін бұл үдерістерді басқару қажет.</w:t>
      </w:r>
    </w:p>
    <w:p w:rsidR="00A304F4" w:rsidRPr="00FC222F" w:rsidRDefault="00A304F4" w:rsidP="00EE5E11">
      <w:pPr>
        <w:tabs>
          <w:tab w:val="left" w:pos="1134"/>
        </w:tabs>
        <w:ind w:firstLine="567"/>
        <w:jc w:val="both"/>
        <w:rPr>
          <w:rFonts w:asciiTheme="majorBidi" w:hAnsiTheme="majorBidi" w:cstheme="majorBidi"/>
          <w:sz w:val="28"/>
          <w:szCs w:val="28"/>
          <w:lang w:val="kk-KZ"/>
        </w:rPr>
      </w:pPr>
    </w:p>
    <w:p w:rsidR="00C71EF2" w:rsidRPr="00FC222F" w:rsidRDefault="00C71EF2" w:rsidP="00961980">
      <w:pPr>
        <w:shd w:val="clear" w:color="auto" w:fill="FFFFFF"/>
        <w:jc w:val="center"/>
        <w:rPr>
          <w:rFonts w:asciiTheme="majorBidi" w:hAnsiTheme="majorBidi" w:cstheme="majorBidi"/>
          <w:bCs/>
          <w:color w:val="000000"/>
          <w:sz w:val="28"/>
          <w:szCs w:val="28"/>
          <w:lang w:val="kk-KZ"/>
        </w:rPr>
      </w:pPr>
      <w:r w:rsidRPr="00FC222F">
        <w:rPr>
          <w:rFonts w:asciiTheme="majorBidi" w:hAnsiTheme="majorBidi" w:cstheme="majorBidi"/>
          <w:bCs/>
          <w:color w:val="000000"/>
          <w:sz w:val="28"/>
          <w:szCs w:val="28"/>
          <w:lang w:val="kk-KZ"/>
        </w:rPr>
        <w:br w:type="page"/>
      </w:r>
    </w:p>
    <w:p w:rsidR="000E2AC2" w:rsidRPr="00FC222F" w:rsidRDefault="000C1CE3" w:rsidP="00961980">
      <w:pPr>
        <w:shd w:val="clear" w:color="auto" w:fill="FFFFFF"/>
        <w:jc w:val="center"/>
        <w:rPr>
          <w:rFonts w:asciiTheme="majorBidi" w:hAnsiTheme="majorBidi" w:cstheme="majorBidi"/>
          <w:bCs/>
          <w:color w:val="000000"/>
          <w:sz w:val="28"/>
          <w:szCs w:val="28"/>
          <w:lang w:val="kk-KZ"/>
        </w:rPr>
      </w:pPr>
      <w:r w:rsidRPr="00CB52DE">
        <w:rPr>
          <w:rFonts w:asciiTheme="majorBidi" w:hAnsiTheme="majorBidi" w:cstheme="majorBidi"/>
          <w:bCs/>
          <w:color w:val="000000"/>
          <w:sz w:val="28"/>
          <w:szCs w:val="28"/>
          <w:lang w:val="kk-KZ"/>
        </w:rPr>
        <w:lastRenderedPageBreak/>
        <w:t xml:space="preserve">ҚОЛДАНЫЛҒАН </w:t>
      </w:r>
      <w:r>
        <w:rPr>
          <w:rFonts w:asciiTheme="majorBidi" w:hAnsiTheme="majorBidi" w:cstheme="majorBidi"/>
          <w:bCs/>
          <w:color w:val="000000"/>
          <w:sz w:val="28"/>
          <w:szCs w:val="28"/>
          <w:lang w:val="kk-KZ"/>
        </w:rPr>
        <w:t>ӘДЕБИЕТТЕР</w:t>
      </w:r>
      <w:r w:rsidRPr="00CB52DE">
        <w:rPr>
          <w:rFonts w:asciiTheme="majorBidi" w:hAnsiTheme="majorBidi" w:cstheme="majorBidi"/>
          <w:bCs/>
          <w:color w:val="000000"/>
          <w:sz w:val="28"/>
          <w:szCs w:val="28"/>
          <w:lang w:val="kk-KZ"/>
        </w:rPr>
        <w:t xml:space="preserve"> ТІЗІМІ</w:t>
      </w:r>
    </w:p>
    <w:p w:rsidR="000E2AC2" w:rsidRPr="00CB52DE" w:rsidRDefault="000E2AC2" w:rsidP="00961980">
      <w:pPr>
        <w:shd w:val="clear" w:color="auto" w:fill="FFFFFF"/>
        <w:jc w:val="center"/>
        <w:rPr>
          <w:b/>
          <w:bCs/>
          <w:sz w:val="28"/>
          <w:szCs w:val="28"/>
          <w:lang w:val="kk-KZ"/>
        </w:rPr>
      </w:pPr>
    </w:p>
    <w:p w:rsidR="00CB52DE" w:rsidRPr="008A3E3D" w:rsidRDefault="00CB52DE" w:rsidP="00F57434">
      <w:pPr>
        <w:pStyle w:val="17"/>
        <w:numPr>
          <w:ilvl w:val="0"/>
          <w:numId w:val="20"/>
        </w:numPr>
        <w:tabs>
          <w:tab w:val="left" w:pos="1134"/>
        </w:tabs>
        <w:spacing w:after="0" w:line="240" w:lineRule="auto"/>
        <w:ind w:left="0" w:firstLine="567"/>
        <w:jc w:val="both"/>
        <w:rPr>
          <w:rFonts w:ascii="Times New Roman" w:hAnsi="Times New Roman"/>
          <w:sz w:val="28"/>
          <w:szCs w:val="28"/>
          <w:lang w:val="kk-KZ"/>
        </w:rPr>
      </w:pPr>
      <w:r w:rsidRPr="008A3E3D">
        <w:rPr>
          <w:rFonts w:ascii="Times New Roman" w:hAnsi="Times New Roman"/>
          <w:i/>
          <w:sz w:val="28"/>
          <w:szCs w:val="28"/>
          <w:lang w:val="kk-KZ"/>
        </w:rPr>
        <w:t>Эриксон Э.</w:t>
      </w:r>
      <w:r w:rsidRPr="008A3E3D">
        <w:rPr>
          <w:rFonts w:ascii="Times New Roman" w:hAnsi="Times New Roman"/>
          <w:sz w:val="28"/>
          <w:szCs w:val="28"/>
          <w:lang w:val="kk-KZ"/>
        </w:rPr>
        <w:t xml:space="preserve"> Идентичность: юность и кризис. Пер. с англ. – М.: Флинта, 2006. (Серия: библиотека зарубежной психологии) – 342 с.  </w:t>
      </w:r>
    </w:p>
    <w:p w:rsidR="0057088E" w:rsidRPr="00014D6B" w:rsidRDefault="00CB52DE" w:rsidP="0057088E">
      <w:pPr>
        <w:pStyle w:val="17"/>
        <w:numPr>
          <w:ilvl w:val="0"/>
          <w:numId w:val="20"/>
        </w:numPr>
        <w:tabs>
          <w:tab w:val="left" w:pos="1134"/>
        </w:tabs>
        <w:spacing w:after="0" w:line="240" w:lineRule="auto"/>
        <w:ind w:left="0" w:firstLine="567"/>
        <w:jc w:val="both"/>
        <w:rPr>
          <w:rFonts w:ascii="Arial" w:hAnsi="Arial" w:cs="Arial"/>
          <w:sz w:val="30"/>
          <w:szCs w:val="30"/>
        </w:rPr>
      </w:pPr>
      <w:r w:rsidRPr="008A3E3D">
        <w:rPr>
          <w:rFonts w:ascii="Times New Roman" w:hAnsi="Times New Roman"/>
          <w:i/>
          <w:sz w:val="28"/>
          <w:szCs w:val="28"/>
          <w:lang w:val="kk-KZ"/>
        </w:rPr>
        <w:t>Турен</w:t>
      </w:r>
      <w:r w:rsidR="004B30AA" w:rsidRPr="008A3E3D">
        <w:rPr>
          <w:rFonts w:ascii="Times New Roman" w:hAnsi="Times New Roman"/>
          <w:i/>
          <w:sz w:val="28"/>
          <w:szCs w:val="28"/>
          <w:lang w:val="kk-KZ"/>
        </w:rPr>
        <w:t xml:space="preserve"> А</w:t>
      </w:r>
      <w:r w:rsidRPr="008A3E3D">
        <w:rPr>
          <w:rFonts w:ascii="Times New Roman" w:hAnsi="Times New Roman"/>
          <w:i/>
          <w:sz w:val="28"/>
          <w:szCs w:val="28"/>
          <w:lang w:val="kk-KZ"/>
        </w:rPr>
        <w:t>.</w:t>
      </w:r>
      <w:r w:rsidRPr="008A3E3D">
        <w:rPr>
          <w:rFonts w:ascii="Times New Roman" w:hAnsi="Times New Roman"/>
          <w:sz w:val="28"/>
          <w:szCs w:val="28"/>
          <w:lang w:val="kk-KZ"/>
        </w:rPr>
        <w:t xml:space="preserve"> Возвращение человека действующего. Очерки социологии. </w:t>
      </w:r>
      <w:r w:rsidR="007C2FDF" w:rsidRPr="008A3E3D">
        <w:rPr>
          <w:rFonts w:ascii="Times New Roman" w:hAnsi="Times New Roman"/>
          <w:sz w:val="28"/>
          <w:szCs w:val="28"/>
          <w:lang w:val="kk-KZ"/>
        </w:rPr>
        <w:t xml:space="preserve">– </w:t>
      </w:r>
      <w:r w:rsidRPr="008A3E3D">
        <w:rPr>
          <w:rFonts w:ascii="Times New Roman" w:hAnsi="Times New Roman"/>
          <w:sz w:val="28"/>
          <w:szCs w:val="28"/>
          <w:lang w:val="kk-KZ"/>
        </w:rPr>
        <w:t xml:space="preserve">М.: Научный мир, 1998. – 204 с. </w:t>
      </w:r>
    </w:p>
    <w:p w:rsidR="00CB52DE" w:rsidRPr="008A3E3D" w:rsidRDefault="004B30AA" w:rsidP="00F57434">
      <w:pPr>
        <w:pStyle w:val="17"/>
        <w:numPr>
          <w:ilvl w:val="0"/>
          <w:numId w:val="20"/>
        </w:numPr>
        <w:tabs>
          <w:tab w:val="left" w:pos="1134"/>
        </w:tabs>
        <w:suppressAutoHyphens/>
        <w:spacing w:after="0" w:line="240" w:lineRule="auto"/>
        <w:ind w:left="0" w:firstLine="567"/>
        <w:jc w:val="both"/>
        <w:rPr>
          <w:rFonts w:ascii="Times New Roman" w:hAnsi="Times New Roman"/>
          <w:sz w:val="28"/>
          <w:szCs w:val="28"/>
          <w:lang w:eastAsia="ru-RU"/>
        </w:rPr>
      </w:pPr>
      <w:proofErr w:type="spellStart"/>
      <w:r w:rsidRPr="008A3E3D">
        <w:rPr>
          <w:rFonts w:ascii="Times New Roman" w:hAnsi="Times New Roman"/>
          <w:i/>
          <w:sz w:val="28"/>
          <w:szCs w:val="28"/>
        </w:rPr>
        <w:t>Тоффлер</w:t>
      </w:r>
      <w:proofErr w:type="spellEnd"/>
      <w:r w:rsidRPr="008A3E3D">
        <w:rPr>
          <w:rFonts w:ascii="Times New Roman" w:hAnsi="Times New Roman"/>
          <w:i/>
          <w:sz w:val="28"/>
          <w:szCs w:val="28"/>
        </w:rPr>
        <w:t xml:space="preserve"> Э</w:t>
      </w:r>
      <w:r w:rsidRPr="008A3E3D">
        <w:rPr>
          <w:rFonts w:ascii="Times New Roman" w:hAnsi="Times New Roman"/>
          <w:sz w:val="28"/>
          <w:szCs w:val="28"/>
        </w:rPr>
        <w:t>.</w:t>
      </w:r>
      <w:r w:rsidR="00CB52DE" w:rsidRPr="008A3E3D">
        <w:rPr>
          <w:rFonts w:ascii="Times New Roman" w:hAnsi="Times New Roman"/>
          <w:sz w:val="28"/>
          <w:szCs w:val="28"/>
          <w:lang w:eastAsia="ru-RU"/>
        </w:rPr>
        <w:t xml:space="preserve"> </w:t>
      </w:r>
      <w:r w:rsidR="0057088E" w:rsidRPr="008A3E3D">
        <w:rPr>
          <w:rFonts w:ascii="Times New Roman" w:hAnsi="Times New Roman"/>
          <w:sz w:val="28"/>
          <w:szCs w:val="28"/>
        </w:rPr>
        <w:t xml:space="preserve">Третья волна </w:t>
      </w:r>
      <w:r w:rsidR="0057088E" w:rsidRPr="008A3E3D">
        <w:rPr>
          <w:rFonts w:ascii="Times New Roman" w:hAnsi="Times New Roman"/>
          <w:sz w:val="28"/>
          <w:szCs w:val="28"/>
          <w:lang w:eastAsia="ru-RU"/>
        </w:rPr>
        <w:t>/ пер. с англ.</w:t>
      </w:r>
      <w:r w:rsidR="0057088E" w:rsidRPr="008A3E3D">
        <w:rPr>
          <w:rFonts w:ascii="Times New Roman" w:hAnsi="Times New Roman"/>
          <w:sz w:val="28"/>
          <w:szCs w:val="28"/>
        </w:rPr>
        <w:t xml:space="preserve"> – М.: ООО «Фирма «</w:t>
      </w:r>
      <w:proofErr w:type="spellStart"/>
      <w:r w:rsidR="0057088E" w:rsidRPr="008A3E3D">
        <w:rPr>
          <w:rFonts w:ascii="Times New Roman" w:hAnsi="Times New Roman"/>
          <w:sz w:val="28"/>
          <w:szCs w:val="28"/>
        </w:rPr>
        <w:t>Издатетьство</w:t>
      </w:r>
      <w:proofErr w:type="spellEnd"/>
      <w:r w:rsidR="0057088E" w:rsidRPr="008A3E3D">
        <w:rPr>
          <w:rFonts w:ascii="Times New Roman" w:hAnsi="Times New Roman"/>
          <w:sz w:val="28"/>
          <w:szCs w:val="28"/>
        </w:rPr>
        <w:t xml:space="preserve"> ACT», 2004. – </w:t>
      </w:r>
      <w:proofErr w:type="spellStart"/>
      <w:r w:rsidR="0057088E" w:rsidRPr="008A3E3D">
        <w:rPr>
          <w:rFonts w:ascii="Times New Roman" w:hAnsi="Times New Roman"/>
          <w:sz w:val="28"/>
          <w:szCs w:val="28"/>
        </w:rPr>
        <w:t>Сс</w:t>
      </w:r>
      <w:proofErr w:type="spellEnd"/>
      <w:r w:rsidR="0057088E" w:rsidRPr="008A3E3D">
        <w:rPr>
          <w:rFonts w:ascii="Times New Roman" w:hAnsi="Times New Roman"/>
          <w:sz w:val="28"/>
          <w:szCs w:val="28"/>
        </w:rPr>
        <w:t>. 6-261.</w:t>
      </w:r>
    </w:p>
    <w:p w:rsidR="00CB52DE" w:rsidRPr="008A3E3D" w:rsidRDefault="00CB52DE" w:rsidP="00F57434">
      <w:pPr>
        <w:pStyle w:val="a3"/>
        <w:numPr>
          <w:ilvl w:val="0"/>
          <w:numId w:val="20"/>
        </w:numPr>
        <w:tabs>
          <w:tab w:val="left" w:pos="1134"/>
        </w:tabs>
        <w:suppressAutoHyphens/>
        <w:spacing w:after="0" w:line="240" w:lineRule="auto"/>
        <w:ind w:left="0" w:firstLine="567"/>
        <w:jc w:val="both"/>
        <w:rPr>
          <w:rFonts w:ascii="Times New Roman" w:eastAsia="Times New Roman" w:hAnsi="Times New Roman"/>
          <w:sz w:val="28"/>
          <w:szCs w:val="28"/>
          <w:lang w:val="en-US" w:eastAsia="ru-RU"/>
        </w:rPr>
      </w:pPr>
      <w:r w:rsidRPr="008A3E3D">
        <w:rPr>
          <w:rFonts w:ascii="Times New Roman" w:hAnsi="Times New Roman"/>
          <w:i/>
          <w:sz w:val="28"/>
          <w:szCs w:val="28"/>
          <w:lang w:val="en-US"/>
        </w:rPr>
        <w:t>Huntington</w:t>
      </w:r>
      <w:r w:rsidR="004B30AA" w:rsidRPr="008A3E3D">
        <w:rPr>
          <w:rFonts w:ascii="Times New Roman" w:hAnsi="Times New Roman"/>
          <w:i/>
          <w:sz w:val="28"/>
          <w:szCs w:val="28"/>
          <w:lang w:val="en-US"/>
        </w:rPr>
        <w:t xml:space="preserve"> S</w:t>
      </w:r>
      <w:r w:rsidR="004B30AA" w:rsidRPr="008A3E3D">
        <w:rPr>
          <w:rFonts w:ascii="Times New Roman" w:hAnsi="Times New Roman"/>
          <w:i/>
          <w:sz w:val="28"/>
          <w:szCs w:val="28"/>
          <w:lang w:val="kk-KZ"/>
        </w:rPr>
        <w:t>.</w:t>
      </w:r>
      <w:r w:rsidR="004B30AA" w:rsidRPr="008A3E3D">
        <w:rPr>
          <w:rFonts w:ascii="Times New Roman" w:hAnsi="Times New Roman"/>
          <w:sz w:val="28"/>
          <w:szCs w:val="28"/>
          <w:lang w:val="en-US"/>
        </w:rPr>
        <w:t xml:space="preserve"> </w:t>
      </w:r>
      <w:r w:rsidR="00155B9C" w:rsidRPr="008A3E3D">
        <w:rPr>
          <w:rFonts w:ascii="Times New Roman" w:hAnsi="Times New Roman"/>
          <w:sz w:val="28"/>
          <w:szCs w:val="28"/>
          <w:lang w:val="en-US"/>
        </w:rPr>
        <w:t>The Clash of Civilizations?</w:t>
      </w:r>
      <w:r w:rsidR="004B30AA" w:rsidRPr="008A3E3D">
        <w:rPr>
          <w:rFonts w:ascii="Times New Roman" w:hAnsi="Times New Roman"/>
          <w:sz w:val="28"/>
          <w:szCs w:val="28"/>
          <w:lang w:val="en-US"/>
        </w:rPr>
        <w:t xml:space="preserve"> //</w:t>
      </w:r>
      <w:r w:rsidRPr="008A3E3D">
        <w:rPr>
          <w:rFonts w:ascii="Times New Roman" w:hAnsi="Times New Roman"/>
          <w:sz w:val="28"/>
          <w:szCs w:val="28"/>
          <w:lang w:val="en-US"/>
        </w:rPr>
        <w:t xml:space="preserve"> Foreign Affairs</w:t>
      </w:r>
      <w:r w:rsidR="004B30AA" w:rsidRPr="008A3E3D">
        <w:rPr>
          <w:rFonts w:ascii="Times New Roman" w:hAnsi="Times New Roman"/>
          <w:sz w:val="28"/>
          <w:szCs w:val="28"/>
          <w:lang w:val="en-US"/>
        </w:rPr>
        <w:t xml:space="preserve">. – 1993. – </w:t>
      </w:r>
      <w:r w:rsidRPr="008A3E3D">
        <w:rPr>
          <w:rFonts w:ascii="Times New Roman" w:hAnsi="Times New Roman"/>
          <w:sz w:val="28"/>
          <w:szCs w:val="28"/>
          <w:lang w:val="en-US"/>
        </w:rPr>
        <w:t xml:space="preserve">No </w:t>
      </w:r>
      <w:r w:rsidRPr="008A3E3D">
        <w:rPr>
          <w:rStyle w:val="afc"/>
          <w:rFonts w:ascii="Times New Roman" w:hAnsi="Times New Roman"/>
          <w:i w:val="0"/>
          <w:sz w:val="28"/>
          <w:szCs w:val="28"/>
          <w:lang w:val="en-US"/>
        </w:rPr>
        <w:t>72(3)</w:t>
      </w:r>
      <w:r w:rsidR="004B30AA" w:rsidRPr="008A3E3D">
        <w:rPr>
          <w:rStyle w:val="afc"/>
          <w:rFonts w:ascii="Times New Roman" w:hAnsi="Times New Roman"/>
          <w:i w:val="0"/>
          <w:sz w:val="28"/>
          <w:szCs w:val="28"/>
          <w:lang w:val="en-US"/>
        </w:rPr>
        <w:t>.</w:t>
      </w:r>
      <w:r w:rsidR="004B30AA" w:rsidRPr="008A3E3D">
        <w:rPr>
          <w:rStyle w:val="afc"/>
          <w:rFonts w:ascii="Times New Roman" w:hAnsi="Times New Roman"/>
          <w:sz w:val="28"/>
          <w:szCs w:val="28"/>
          <w:lang w:val="en-US"/>
        </w:rPr>
        <w:t xml:space="preserve"> – </w:t>
      </w:r>
      <w:proofErr w:type="gramStart"/>
      <w:r w:rsidRPr="008A3E3D">
        <w:rPr>
          <w:rFonts w:ascii="Times New Roman" w:hAnsi="Times New Roman"/>
          <w:sz w:val="28"/>
          <w:szCs w:val="28"/>
        </w:rPr>
        <w:t>Р</w:t>
      </w:r>
      <w:r w:rsidRPr="008A3E3D">
        <w:rPr>
          <w:rFonts w:ascii="Times New Roman" w:hAnsi="Times New Roman"/>
          <w:sz w:val="28"/>
          <w:szCs w:val="28"/>
          <w:lang w:val="en-US"/>
        </w:rPr>
        <w:t>. 22</w:t>
      </w:r>
      <w:proofErr w:type="gramEnd"/>
      <w:r w:rsidRPr="008A3E3D">
        <w:rPr>
          <w:rFonts w:ascii="Times New Roman" w:hAnsi="Times New Roman"/>
          <w:sz w:val="28"/>
          <w:szCs w:val="28"/>
          <w:lang w:val="en-US"/>
        </w:rPr>
        <w:t>-47.</w:t>
      </w:r>
    </w:p>
    <w:p w:rsidR="00CB52DE" w:rsidRPr="008A3E3D" w:rsidRDefault="00CB52DE" w:rsidP="00F57434">
      <w:pPr>
        <w:pStyle w:val="a3"/>
        <w:numPr>
          <w:ilvl w:val="0"/>
          <w:numId w:val="20"/>
        </w:numPr>
        <w:tabs>
          <w:tab w:val="left" w:pos="1134"/>
        </w:tabs>
        <w:suppressAutoHyphens/>
        <w:spacing w:after="0" w:line="240" w:lineRule="auto"/>
        <w:ind w:left="0" w:firstLine="567"/>
        <w:jc w:val="both"/>
        <w:rPr>
          <w:rFonts w:ascii="Times New Roman" w:eastAsia="Times New Roman" w:hAnsi="Times New Roman"/>
          <w:sz w:val="28"/>
          <w:szCs w:val="28"/>
          <w:lang w:eastAsia="ru-RU"/>
        </w:rPr>
      </w:pPr>
      <w:proofErr w:type="spellStart"/>
      <w:r w:rsidRPr="008A3E3D">
        <w:rPr>
          <w:rFonts w:ascii="Times New Roman" w:eastAsia="Times New Roman" w:hAnsi="Times New Roman"/>
          <w:i/>
          <w:sz w:val="28"/>
          <w:szCs w:val="28"/>
          <w:lang w:eastAsia="ru-RU"/>
        </w:rPr>
        <w:t>Хантингтон</w:t>
      </w:r>
      <w:proofErr w:type="spellEnd"/>
      <w:r w:rsidRPr="00014D6B">
        <w:rPr>
          <w:rFonts w:ascii="Times New Roman" w:eastAsia="Times New Roman" w:hAnsi="Times New Roman"/>
          <w:i/>
          <w:sz w:val="28"/>
          <w:szCs w:val="28"/>
          <w:lang w:eastAsia="ru-RU"/>
        </w:rPr>
        <w:t xml:space="preserve"> </w:t>
      </w:r>
      <w:r w:rsidRPr="008A3E3D">
        <w:rPr>
          <w:rFonts w:ascii="Times New Roman" w:eastAsia="Times New Roman" w:hAnsi="Times New Roman"/>
          <w:i/>
          <w:sz w:val="28"/>
          <w:szCs w:val="28"/>
          <w:lang w:eastAsia="ru-RU"/>
        </w:rPr>
        <w:t>С</w:t>
      </w:r>
      <w:r w:rsidRPr="00014D6B">
        <w:rPr>
          <w:rFonts w:ascii="Times New Roman" w:eastAsia="Times New Roman" w:hAnsi="Times New Roman"/>
          <w:i/>
          <w:sz w:val="28"/>
          <w:szCs w:val="28"/>
          <w:lang w:eastAsia="ru-RU"/>
        </w:rPr>
        <w:t>.</w:t>
      </w:r>
      <w:r w:rsidRPr="00014D6B">
        <w:rPr>
          <w:rFonts w:ascii="Times New Roman" w:eastAsia="Times New Roman" w:hAnsi="Times New Roman"/>
          <w:sz w:val="28"/>
          <w:szCs w:val="28"/>
          <w:lang w:eastAsia="ru-RU"/>
        </w:rPr>
        <w:t xml:space="preserve"> </w:t>
      </w:r>
      <w:r w:rsidRPr="008A3E3D">
        <w:rPr>
          <w:rFonts w:ascii="Times New Roman" w:eastAsia="Times New Roman" w:hAnsi="Times New Roman"/>
          <w:sz w:val="28"/>
          <w:szCs w:val="28"/>
          <w:lang w:eastAsia="ru-RU"/>
        </w:rPr>
        <w:t>Кто</w:t>
      </w:r>
      <w:r w:rsidRPr="00014D6B">
        <w:rPr>
          <w:rFonts w:ascii="Times New Roman" w:eastAsia="Times New Roman" w:hAnsi="Times New Roman"/>
          <w:sz w:val="28"/>
          <w:szCs w:val="28"/>
          <w:lang w:eastAsia="ru-RU"/>
        </w:rPr>
        <w:t xml:space="preserve"> </w:t>
      </w:r>
      <w:r w:rsidRPr="008A3E3D">
        <w:rPr>
          <w:rFonts w:ascii="Times New Roman" w:eastAsia="Times New Roman" w:hAnsi="Times New Roman"/>
          <w:sz w:val="28"/>
          <w:szCs w:val="28"/>
          <w:lang w:eastAsia="ru-RU"/>
        </w:rPr>
        <w:t>мы</w:t>
      </w:r>
      <w:r w:rsidRPr="00014D6B">
        <w:rPr>
          <w:rFonts w:ascii="Times New Roman" w:eastAsia="Times New Roman" w:hAnsi="Times New Roman"/>
          <w:sz w:val="28"/>
          <w:szCs w:val="28"/>
          <w:lang w:eastAsia="ru-RU"/>
        </w:rPr>
        <w:t>?</w:t>
      </w:r>
      <w:r w:rsidR="007C2FDF" w:rsidRPr="00014D6B">
        <w:rPr>
          <w:rFonts w:ascii="Times New Roman" w:eastAsia="Times New Roman" w:hAnsi="Times New Roman"/>
          <w:sz w:val="28"/>
          <w:szCs w:val="28"/>
          <w:lang w:eastAsia="ru-RU"/>
        </w:rPr>
        <w:t>:</w:t>
      </w:r>
      <w:r w:rsidRPr="00014D6B">
        <w:rPr>
          <w:rFonts w:ascii="Times New Roman" w:eastAsia="Times New Roman" w:hAnsi="Times New Roman"/>
          <w:sz w:val="28"/>
          <w:szCs w:val="28"/>
          <w:lang w:eastAsia="ru-RU"/>
        </w:rPr>
        <w:t xml:space="preserve"> </w:t>
      </w:r>
      <w:r w:rsidRPr="008A3E3D">
        <w:rPr>
          <w:rFonts w:ascii="Times New Roman" w:eastAsia="Times New Roman" w:hAnsi="Times New Roman"/>
          <w:sz w:val="28"/>
          <w:szCs w:val="28"/>
          <w:lang w:eastAsia="ru-RU"/>
        </w:rPr>
        <w:t>Вызовы</w:t>
      </w:r>
      <w:r w:rsidRPr="00014D6B">
        <w:rPr>
          <w:rFonts w:ascii="Times New Roman" w:eastAsia="Times New Roman" w:hAnsi="Times New Roman"/>
          <w:sz w:val="28"/>
          <w:szCs w:val="28"/>
          <w:lang w:eastAsia="ru-RU"/>
        </w:rPr>
        <w:t xml:space="preserve"> </w:t>
      </w:r>
      <w:r w:rsidRPr="008A3E3D">
        <w:rPr>
          <w:rFonts w:ascii="Times New Roman" w:eastAsia="Times New Roman" w:hAnsi="Times New Roman"/>
          <w:sz w:val="28"/>
          <w:szCs w:val="28"/>
          <w:lang w:eastAsia="ru-RU"/>
        </w:rPr>
        <w:t>американской национальной идентичности</w:t>
      </w:r>
      <w:r w:rsidR="007C2FDF" w:rsidRPr="008A3E3D">
        <w:rPr>
          <w:rFonts w:ascii="Times New Roman" w:eastAsia="Times New Roman" w:hAnsi="Times New Roman"/>
          <w:sz w:val="28"/>
          <w:szCs w:val="28"/>
          <w:lang w:eastAsia="ru-RU"/>
        </w:rPr>
        <w:t xml:space="preserve"> / С. </w:t>
      </w:r>
      <w:proofErr w:type="spellStart"/>
      <w:r w:rsidR="007C2FDF" w:rsidRPr="008A3E3D">
        <w:rPr>
          <w:rFonts w:ascii="Times New Roman" w:eastAsia="Times New Roman" w:hAnsi="Times New Roman"/>
          <w:sz w:val="28"/>
          <w:szCs w:val="28"/>
          <w:lang w:eastAsia="ru-RU"/>
        </w:rPr>
        <w:t>Хантингтон</w:t>
      </w:r>
      <w:proofErr w:type="spellEnd"/>
      <w:r w:rsidR="007C2FDF" w:rsidRPr="008A3E3D">
        <w:rPr>
          <w:rFonts w:ascii="Times New Roman" w:eastAsia="Times New Roman" w:hAnsi="Times New Roman"/>
          <w:sz w:val="28"/>
          <w:szCs w:val="28"/>
          <w:lang w:eastAsia="ru-RU"/>
        </w:rPr>
        <w:t xml:space="preserve">; Пер. с англ. </w:t>
      </w:r>
      <w:proofErr w:type="spellStart"/>
      <w:r w:rsidR="007C2FDF" w:rsidRPr="008A3E3D">
        <w:rPr>
          <w:rFonts w:ascii="Times New Roman" w:eastAsia="Times New Roman" w:hAnsi="Times New Roman"/>
          <w:sz w:val="28"/>
          <w:szCs w:val="28"/>
          <w:lang w:eastAsia="ru-RU"/>
        </w:rPr>
        <w:t>А.Башкирова</w:t>
      </w:r>
      <w:proofErr w:type="spellEnd"/>
      <w:r w:rsidR="007C2FDF" w:rsidRPr="008A3E3D">
        <w:rPr>
          <w:rFonts w:ascii="Times New Roman" w:eastAsia="Times New Roman" w:hAnsi="Times New Roman"/>
          <w:sz w:val="28"/>
          <w:szCs w:val="28"/>
          <w:lang w:eastAsia="ru-RU"/>
        </w:rPr>
        <w:t>. –</w:t>
      </w:r>
      <w:r w:rsidRPr="008A3E3D">
        <w:rPr>
          <w:rFonts w:ascii="Times New Roman" w:eastAsia="Times New Roman" w:hAnsi="Times New Roman"/>
          <w:sz w:val="28"/>
          <w:szCs w:val="28"/>
          <w:lang w:eastAsia="ru-RU"/>
        </w:rPr>
        <w:t xml:space="preserve"> М.: </w:t>
      </w:r>
      <w:r w:rsidR="007C2FDF" w:rsidRPr="008A3E3D">
        <w:rPr>
          <w:rFonts w:ascii="Times New Roman" w:eastAsia="Times New Roman" w:hAnsi="Times New Roman"/>
          <w:sz w:val="28"/>
          <w:szCs w:val="28"/>
          <w:lang w:eastAsia="ru-RU"/>
        </w:rPr>
        <w:t>ООО «Издательство АСТ»: ООО «</w:t>
      </w:r>
      <w:proofErr w:type="spellStart"/>
      <w:r w:rsidR="007C2FDF" w:rsidRPr="008A3E3D">
        <w:rPr>
          <w:rFonts w:ascii="Times New Roman" w:eastAsia="Times New Roman" w:hAnsi="Times New Roman"/>
          <w:sz w:val="28"/>
          <w:szCs w:val="28"/>
          <w:lang w:eastAsia="ru-RU"/>
        </w:rPr>
        <w:t>Транзиткнига</w:t>
      </w:r>
      <w:proofErr w:type="spellEnd"/>
      <w:r w:rsidR="007C2FDF" w:rsidRPr="008A3E3D">
        <w:rPr>
          <w:rFonts w:ascii="Times New Roman" w:eastAsia="Times New Roman" w:hAnsi="Times New Roman"/>
          <w:sz w:val="28"/>
          <w:szCs w:val="28"/>
          <w:lang w:eastAsia="ru-RU"/>
        </w:rPr>
        <w:t>», 2004. – 635, [5] с</w:t>
      </w:r>
      <w:r w:rsidRPr="008A3E3D">
        <w:rPr>
          <w:rFonts w:ascii="Times New Roman" w:eastAsia="Times New Roman" w:hAnsi="Times New Roman"/>
          <w:sz w:val="28"/>
          <w:szCs w:val="28"/>
          <w:lang w:eastAsia="ru-RU"/>
        </w:rPr>
        <w:t>.</w:t>
      </w:r>
    </w:p>
    <w:p w:rsidR="00CB52DE" w:rsidRPr="008A3E3D" w:rsidRDefault="00CB52DE" w:rsidP="00F57434">
      <w:pPr>
        <w:pStyle w:val="17"/>
        <w:numPr>
          <w:ilvl w:val="0"/>
          <w:numId w:val="20"/>
        </w:numPr>
        <w:tabs>
          <w:tab w:val="left" w:pos="1134"/>
        </w:tabs>
        <w:spacing w:after="0" w:line="240" w:lineRule="auto"/>
        <w:ind w:left="0" w:firstLine="567"/>
        <w:jc w:val="both"/>
        <w:rPr>
          <w:rFonts w:ascii="Times New Roman" w:hAnsi="Times New Roman"/>
          <w:iCs/>
          <w:sz w:val="28"/>
          <w:szCs w:val="28"/>
          <w:lang w:val="kk-KZ"/>
        </w:rPr>
      </w:pPr>
      <w:r w:rsidRPr="008A3E3D">
        <w:rPr>
          <w:rFonts w:ascii="Times New Roman" w:hAnsi="Times New Roman"/>
          <w:i/>
          <w:iCs/>
          <w:sz w:val="28"/>
          <w:szCs w:val="28"/>
          <w:lang w:val="kk-KZ"/>
        </w:rPr>
        <w:t>Крылов А.Н.</w:t>
      </w:r>
      <w:r w:rsidRPr="008A3E3D">
        <w:rPr>
          <w:rFonts w:ascii="Times New Roman" w:hAnsi="Times New Roman"/>
          <w:iCs/>
          <w:sz w:val="28"/>
          <w:szCs w:val="28"/>
          <w:lang w:val="kk-KZ"/>
        </w:rPr>
        <w:t xml:space="preserve"> Религиозная идентичность. Индивидуальное и коллективное самосознание в постиндустриальном пространстве. ‒ М.: Икар, 2-е изд, 2012.</w:t>
      </w:r>
      <w:r w:rsidR="007C2FDF" w:rsidRPr="008A3E3D">
        <w:rPr>
          <w:rFonts w:ascii="Times New Roman" w:hAnsi="Times New Roman"/>
          <w:iCs/>
          <w:sz w:val="28"/>
          <w:szCs w:val="28"/>
          <w:lang w:val="kk-KZ"/>
        </w:rPr>
        <w:t xml:space="preserve"> – </w:t>
      </w:r>
      <w:r w:rsidR="008A3E3D" w:rsidRPr="008A3E3D">
        <w:rPr>
          <w:rFonts w:asciiTheme="majorBidi" w:hAnsiTheme="majorBidi" w:cstheme="majorBidi"/>
          <w:color w:val="000000"/>
          <w:sz w:val="28"/>
          <w:szCs w:val="28"/>
          <w:shd w:val="clear" w:color="auto" w:fill="FFFFFF"/>
          <w:lang w:val="kk-KZ"/>
        </w:rPr>
        <w:t xml:space="preserve">С. </w:t>
      </w:r>
      <w:r w:rsidR="007C2FDF" w:rsidRPr="008A3E3D">
        <w:rPr>
          <w:rFonts w:asciiTheme="majorBidi" w:hAnsiTheme="majorBidi" w:cstheme="majorBidi"/>
          <w:color w:val="000000"/>
          <w:sz w:val="28"/>
          <w:szCs w:val="28"/>
          <w:shd w:val="clear" w:color="auto" w:fill="FFFFFF"/>
          <w:lang w:val="kk-KZ"/>
        </w:rPr>
        <w:t>223-224.</w:t>
      </w:r>
    </w:p>
    <w:p w:rsidR="00CB52DE" w:rsidRPr="008A3E3D" w:rsidRDefault="00CB52DE" w:rsidP="00F57434">
      <w:pPr>
        <w:pStyle w:val="17"/>
        <w:numPr>
          <w:ilvl w:val="0"/>
          <w:numId w:val="20"/>
        </w:numPr>
        <w:tabs>
          <w:tab w:val="left" w:pos="1134"/>
        </w:tabs>
        <w:spacing w:after="0" w:line="240" w:lineRule="auto"/>
        <w:ind w:left="0" w:firstLine="567"/>
        <w:jc w:val="both"/>
        <w:rPr>
          <w:rFonts w:ascii="Times New Roman" w:hAnsi="Times New Roman"/>
          <w:iCs/>
          <w:sz w:val="28"/>
          <w:szCs w:val="28"/>
          <w:lang w:val="kk-KZ"/>
        </w:rPr>
      </w:pPr>
      <w:r w:rsidRPr="008A3E3D">
        <w:rPr>
          <w:rFonts w:ascii="Times New Roman" w:hAnsi="Times New Roman"/>
          <w:i/>
          <w:iCs/>
          <w:sz w:val="28"/>
          <w:szCs w:val="28"/>
          <w:lang w:val="kk-KZ"/>
        </w:rPr>
        <w:t>Кардиа К.</w:t>
      </w:r>
      <w:r w:rsidRPr="008A3E3D">
        <w:rPr>
          <w:rFonts w:ascii="Times New Roman" w:hAnsi="Times New Roman"/>
          <w:iCs/>
          <w:sz w:val="28"/>
          <w:szCs w:val="28"/>
          <w:lang w:val="kk-KZ"/>
        </w:rPr>
        <w:t xml:space="preserve"> Европейская религиозная и культурная идентичность. Вопрос о распятии. ‒ М., 2011. – 158 с.</w:t>
      </w:r>
    </w:p>
    <w:p w:rsidR="00CB52DE" w:rsidRPr="008A3E3D" w:rsidRDefault="00CB52DE" w:rsidP="00F57434">
      <w:pPr>
        <w:pStyle w:val="17"/>
        <w:numPr>
          <w:ilvl w:val="0"/>
          <w:numId w:val="20"/>
        </w:numPr>
        <w:tabs>
          <w:tab w:val="left" w:pos="1134"/>
        </w:tabs>
        <w:spacing w:after="0" w:line="240" w:lineRule="auto"/>
        <w:ind w:left="0" w:firstLine="567"/>
        <w:jc w:val="both"/>
        <w:rPr>
          <w:rFonts w:ascii="Times New Roman" w:hAnsi="Times New Roman"/>
          <w:iCs/>
          <w:sz w:val="28"/>
          <w:szCs w:val="28"/>
          <w:lang w:val="kk-KZ"/>
        </w:rPr>
      </w:pPr>
      <w:r w:rsidRPr="008A3E3D">
        <w:rPr>
          <w:rFonts w:ascii="Times New Roman" w:hAnsi="Times New Roman"/>
          <w:i/>
          <w:iCs/>
          <w:sz w:val="28"/>
          <w:szCs w:val="28"/>
          <w:lang w:val="kk-KZ"/>
        </w:rPr>
        <w:t>Токарева Т.В.</w:t>
      </w:r>
      <w:r w:rsidRPr="008A3E3D">
        <w:rPr>
          <w:rFonts w:ascii="Times New Roman" w:hAnsi="Times New Roman"/>
          <w:iCs/>
          <w:sz w:val="28"/>
          <w:szCs w:val="28"/>
          <w:lang w:val="kk-KZ"/>
        </w:rPr>
        <w:t xml:space="preserve"> Религиозные компоненты механизмов идентификации в транзитивном социуме. ‒ Саратов, 2003. – 188 с.</w:t>
      </w:r>
    </w:p>
    <w:p w:rsidR="00CB52DE" w:rsidRPr="008A3E3D" w:rsidRDefault="00CB52DE" w:rsidP="00F57434">
      <w:pPr>
        <w:pStyle w:val="af8"/>
        <w:numPr>
          <w:ilvl w:val="0"/>
          <w:numId w:val="20"/>
        </w:numPr>
        <w:tabs>
          <w:tab w:val="left" w:pos="1134"/>
        </w:tabs>
        <w:spacing w:before="0" w:after="0"/>
        <w:ind w:left="0" w:firstLine="567"/>
        <w:rPr>
          <w:sz w:val="28"/>
          <w:szCs w:val="28"/>
          <w:lang w:val="kk-KZ" w:eastAsia="ru-RU"/>
        </w:rPr>
      </w:pPr>
      <w:r w:rsidRPr="008A3E3D">
        <w:rPr>
          <w:i/>
          <w:iCs/>
          <w:sz w:val="28"/>
          <w:szCs w:val="28"/>
          <w:lang w:eastAsia="ru-RU"/>
        </w:rPr>
        <w:t>Бурова Е.Е.</w:t>
      </w:r>
      <w:r w:rsidRPr="008A3E3D">
        <w:rPr>
          <w:sz w:val="28"/>
          <w:szCs w:val="28"/>
          <w:lang w:eastAsia="ru-RU"/>
        </w:rPr>
        <w:t xml:space="preserve"> Феномен навязанной идентичности // Адам </w:t>
      </w:r>
      <w:proofErr w:type="spellStart"/>
      <w:r w:rsidRPr="008A3E3D">
        <w:rPr>
          <w:sz w:val="28"/>
          <w:szCs w:val="28"/>
          <w:lang w:eastAsia="ru-RU"/>
        </w:rPr>
        <w:t>әлемі</w:t>
      </w:r>
      <w:proofErr w:type="spellEnd"/>
      <w:r w:rsidRPr="008A3E3D">
        <w:rPr>
          <w:sz w:val="28"/>
          <w:szCs w:val="28"/>
          <w:lang w:eastAsia="ru-RU"/>
        </w:rPr>
        <w:t xml:space="preserve"> – Мир человека. – 2012. – № 1</w:t>
      </w:r>
      <w:r w:rsidRPr="008A3E3D">
        <w:rPr>
          <w:sz w:val="28"/>
          <w:szCs w:val="28"/>
          <w:lang w:val="kk-KZ" w:eastAsia="ru-RU"/>
        </w:rPr>
        <w:t>.</w:t>
      </w:r>
    </w:p>
    <w:p w:rsidR="00CB52DE" w:rsidRPr="008A3E3D" w:rsidRDefault="00CB52DE" w:rsidP="00F57434">
      <w:pPr>
        <w:pStyle w:val="af8"/>
        <w:numPr>
          <w:ilvl w:val="0"/>
          <w:numId w:val="20"/>
        </w:numPr>
        <w:tabs>
          <w:tab w:val="left" w:pos="1134"/>
        </w:tabs>
        <w:spacing w:before="0" w:after="0"/>
        <w:ind w:left="0" w:firstLine="567"/>
        <w:rPr>
          <w:sz w:val="28"/>
          <w:szCs w:val="28"/>
          <w:lang w:val="kk-KZ" w:eastAsia="ru-RU"/>
        </w:rPr>
      </w:pPr>
      <w:r w:rsidRPr="008A3E3D">
        <w:rPr>
          <w:i/>
          <w:sz w:val="28"/>
          <w:szCs w:val="28"/>
          <w:lang w:val="kk-KZ" w:eastAsia="ru-RU"/>
        </w:rPr>
        <w:t xml:space="preserve">Козырев Т. </w:t>
      </w:r>
      <w:r w:rsidRPr="008A3E3D">
        <w:rPr>
          <w:sz w:val="28"/>
          <w:szCs w:val="28"/>
          <w:lang w:val="kk-KZ" w:eastAsia="ru-RU"/>
        </w:rPr>
        <w:t xml:space="preserve">Ислам в Казахстане: идентичность, общество, государство. // </w:t>
      </w:r>
      <w:r w:rsidR="00E07583">
        <w:fldChar w:fldCharType="begin"/>
      </w:r>
      <w:r w:rsidR="00E07583">
        <w:instrText xml:space="preserve"> HYPERLINK "http://www.e-center.asia/ru/news/view?id=4829" </w:instrText>
      </w:r>
      <w:r w:rsidR="00E07583">
        <w:fldChar w:fldCharType="separate"/>
      </w:r>
      <w:r w:rsidRPr="008A3E3D">
        <w:rPr>
          <w:rStyle w:val="afb"/>
          <w:color w:val="auto"/>
          <w:sz w:val="28"/>
          <w:szCs w:val="28"/>
          <w:lang w:val="kk-KZ" w:eastAsia="ru-RU"/>
        </w:rPr>
        <w:t>http://www.e-center.asia/ru/news/view?id=4829</w:t>
      </w:r>
      <w:r w:rsidR="00E07583">
        <w:rPr>
          <w:rStyle w:val="afb"/>
          <w:color w:val="auto"/>
          <w:sz w:val="28"/>
          <w:szCs w:val="28"/>
          <w:lang w:val="kk-KZ" w:eastAsia="ru-RU"/>
        </w:rPr>
        <w:fldChar w:fldCharType="end"/>
      </w:r>
      <w:r w:rsidRPr="008A3E3D">
        <w:rPr>
          <w:sz w:val="28"/>
          <w:szCs w:val="28"/>
          <w:lang w:val="kk-KZ" w:eastAsia="ru-RU"/>
        </w:rPr>
        <w:t xml:space="preserve"> </w:t>
      </w:r>
    </w:p>
    <w:p w:rsidR="00CB52DE" w:rsidRPr="008A3E3D" w:rsidRDefault="00CB52DE" w:rsidP="00F57434">
      <w:pPr>
        <w:pStyle w:val="a3"/>
        <w:numPr>
          <w:ilvl w:val="0"/>
          <w:numId w:val="20"/>
        </w:numPr>
        <w:tabs>
          <w:tab w:val="left" w:pos="1134"/>
        </w:tabs>
        <w:suppressAutoHyphens/>
        <w:spacing w:after="0" w:line="240" w:lineRule="auto"/>
        <w:ind w:left="0" w:firstLine="567"/>
        <w:jc w:val="both"/>
        <w:rPr>
          <w:rFonts w:ascii="Times New Roman" w:hAnsi="Times New Roman"/>
          <w:sz w:val="28"/>
          <w:szCs w:val="28"/>
        </w:rPr>
      </w:pPr>
      <w:proofErr w:type="spellStart"/>
      <w:r w:rsidRPr="008A3E3D">
        <w:rPr>
          <w:rFonts w:ascii="Times New Roman" w:eastAsia="Times New Roman" w:hAnsi="Times New Roman"/>
          <w:i/>
          <w:sz w:val="28"/>
          <w:szCs w:val="28"/>
          <w:lang w:eastAsia="ru-RU"/>
        </w:rPr>
        <w:t>Жусипбек</w:t>
      </w:r>
      <w:proofErr w:type="spellEnd"/>
      <w:r w:rsidRPr="008A3E3D">
        <w:rPr>
          <w:rFonts w:ascii="Times New Roman" w:eastAsia="Times New Roman" w:hAnsi="Times New Roman"/>
          <w:i/>
          <w:sz w:val="28"/>
          <w:szCs w:val="28"/>
          <w:lang w:eastAsia="ru-RU"/>
        </w:rPr>
        <w:t xml:space="preserve"> Г.</w:t>
      </w:r>
      <w:r w:rsidRPr="008A3E3D">
        <w:rPr>
          <w:rFonts w:ascii="Times New Roman" w:eastAsia="Times New Roman" w:hAnsi="Times New Roman"/>
          <w:sz w:val="28"/>
          <w:szCs w:val="28"/>
          <w:lang w:eastAsia="ru-RU"/>
        </w:rPr>
        <w:t xml:space="preserve"> </w:t>
      </w:r>
      <w:r w:rsidRPr="008A3E3D">
        <w:rPr>
          <w:rFonts w:ascii="Times New Roman" w:hAnsi="Times New Roman"/>
          <w:sz w:val="28"/>
          <w:szCs w:val="28"/>
        </w:rPr>
        <w:t>Светскость</w:t>
      </w:r>
      <w:r w:rsidRPr="008A3E3D">
        <w:rPr>
          <w:rStyle w:val="ff2"/>
          <w:rFonts w:ascii="Times New Roman" w:hAnsi="Times New Roman"/>
          <w:sz w:val="28"/>
          <w:szCs w:val="28"/>
        </w:rPr>
        <w:t xml:space="preserve"> </w:t>
      </w:r>
      <w:r w:rsidRPr="008A3E3D">
        <w:rPr>
          <w:rFonts w:ascii="Times New Roman" w:hAnsi="Times New Roman"/>
          <w:sz w:val="28"/>
          <w:szCs w:val="28"/>
        </w:rPr>
        <w:t>и</w:t>
      </w:r>
      <w:r w:rsidRPr="008A3E3D">
        <w:rPr>
          <w:rStyle w:val="ff2"/>
          <w:rFonts w:ascii="Times New Roman" w:hAnsi="Times New Roman"/>
          <w:sz w:val="28"/>
          <w:szCs w:val="28"/>
        </w:rPr>
        <w:t xml:space="preserve"> </w:t>
      </w:r>
      <w:r w:rsidRPr="008A3E3D">
        <w:rPr>
          <w:rFonts w:ascii="Times New Roman" w:hAnsi="Times New Roman"/>
          <w:sz w:val="28"/>
          <w:szCs w:val="28"/>
        </w:rPr>
        <w:t>религия</w:t>
      </w:r>
      <w:r w:rsidRPr="008A3E3D">
        <w:rPr>
          <w:rStyle w:val="ff2"/>
          <w:rFonts w:ascii="Times New Roman" w:hAnsi="Times New Roman"/>
          <w:sz w:val="28"/>
          <w:szCs w:val="28"/>
        </w:rPr>
        <w:t xml:space="preserve"> </w:t>
      </w:r>
      <w:r w:rsidRPr="008A3E3D">
        <w:rPr>
          <w:rFonts w:ascii="Times New Roman" w:hAnsi="Times New Roman"/>
          <w:sz w:val="28"/>
          <w:szCs w:val="28"/>
        </w:rPr>
        <w:t>(</w:t>
      </w:r>
      <w:r w:rsidRPr="008A3E3D">
        <w:rPr>
          <w:rStyle w:val="ff1"/>
          <w:rFonts w:ascii="Times New Roman" w:hAnsi="Times New Roman"/>
          <w:sz w:val="28"/>
          <w:szCs w:val="28"/>
        </w:rPr>
        <w:t>Некоторые</w:t>
      </w:r>
      <w:r w:rsidRPr="008A3E3D">
        <w:rPr>
          <w:rStyle w:val="ff2"/>
          <w:rFonts w:ascii="Times New Roman" w:hAnsi="Times New Roman"/>
          <w:sz w:val="28"/>
          <w:szCs w:val="28"/>
        </w:rPr>
        <w:t xml:space="preserve"> </w:t>
      </w:r>
      <w:proofErr w:type="gramStart"/>
      <w:r w:rsidRPr="008A3E3D">
        <w:rPr>
          <w:rStyle w:val="ff1"/>
          <w:rFonts w:ascii="Times New Roman" w:hAnsi="Times New Roman"/>
          <w:sz w:val="28"/>
          <w:szCs w:val="28"/>
        </w:rPr>
        <w:t>стереотипы</w:t>
      </w:r>
      <w:proofErr w:type="gramEnd"/>
      <w:r w:rsidRPr="008A3E3D">
        <w:rPr>
          <w:rStyle w:val="ff2"/>
          <w:rFonts w:ascii="Times New Roman" w:hAnsi="Times New Roman"/>
          <w:sz w:val="28"/>
          <w:szCs w:val="28"/>
        </w:rPr>
        <w:t xml:space="preserve"> </w:t>
      </w:r>
      <w:r w:rsidRPr="008A3E3D">
        <w:rPr>
          <w:rStyle w:val="ff1"/>
          <w:rFonts w:ascii="Times New Roman" w:hAnsi="Times New Roman"/>
          <w:sz w:val="28"/>
          <w:szCs w:val="28"/>
        </w:rPr>
        <w:t>наблюдаемые</w:t>
      </w:r>
      <w:r w:rsidRPr="008A3E3D">
        <w:rPr>
          <w:rStyle w:val="ff2"/>
          <w:rFonts w:ascii="Times New Roman" w:hAnsi="Times New Roman"/>
          <w:sz w:val="28"/>
          <w:szCs w:val="28"/>
        </w:rPr>
        <w:t xml:space="preserve"> </w:t>
      </w:r>
      <w:r w:rsidRPr="008A3E3D">
        <w:rPr>
          <w:rStyle w:val="ff1"/>
          <w:rFonts w:ascii="Times New Roman" w:hAnsi="Times New Roman"/>
          <w:sz w:val="28"/>
          <w:szCs w:val="28"/>
        </w:rPr>
        <w:t>в</w:t>
      </w:r>
      <w:r w:rsidRPr="008A3E3D">
        <w:rPr>
          <w:rStyle w:val="ff2"/>
          <w:rFonts w:ascii="Times New Roman" w:hAnsi="Times New Roman"/>
          <w:sz w:val="28"/>
          <w:szCs w:val="28"/>
        </w:rPr>
        <w:t xml:space="preserve"> </w:t>
      </w:r>
      <w:r w:rsidRPr="008A3E3D">
        <w:rPr>
          <w:rStyle w:val="ff1"/>
          <w:rFonts w:ascii="Times New Roman" w:hAnsi="Times New Roman"/>
          <w:sz w:val="28"/>
          <w:szCs w:val="28"/>
        </w:rPr>
        <w:t>постсоветских</w:t>
      </w:r>
      <w:r w:rsidRPr="008A3E3D">
        <w:rPr>
          <w:rStyle w:val="ff2"/>
          <w:rFonts w:ascii="Times New Roman" w:hAnsi="Times New Roman"/>
          <w:sz w:val="28"/>
          <w:szCs w:val="28"/>
        </w:rPr>
        <w:t xml:space="preserve"> </w:t>
      </w:r>
      <w:r w:rsidRPr="008A3E3D">
        <w:rPr>
          <w:rStyle w:val="ff1"/>
          <w:rFonts w:ascii="Times New Roman" w:hAnsi="Times New Roman"/>
          <w:sz w:val="28"/>
          <w:szCs w:val="28"/>
        </w:rPr>
        <w:t>и</w:t>
      </w:r>
      <w:r w:rsidRPr="008A3E3D">
        <w:rPr>
          <w:rStyle w:val="ff2"/>
          <w:rFonts w:ascii="Times New Roman" w:hAnsi="Times New Roman"/>
          <w:sz w:val="28"/>
          <w:szCs w:val="28"/>
        </w:rPr>
        <w:t xml:space="preserve"> </w:t>
      </w:r>
      <w:r w:rsidRPr="008A3E3D">
        <w:rPr>
          <w:rStyle w:val="ff1"/>
          <w:rFonts w:ascii="Times New Roman" w:hAnsi="Times New Roman"/>
          <w:sz w:val="28"/>
          <w:szCs w:val="28"/>
        </w:rPr>
        <w:t>пост</w:t>
      </w:r>
      <w:r w:rsidRPr="008A3E3D">
        <w:rPr>
          <w:rStyle w:val="ff2"/>
          <w:rFonts w:ascii="Times New Roman" w:hAnsi="Times New Roman"/>
          <w:sz w:val="28"/>
          <w:szCs w:val="28"/>
        </w:rPr>
        <w:t>-</w:t>
      </w:r>
      <w:r w:rsidRPr="008A3E3D">
        <w:rPr>
          <w:rFonts w:ascii="Times New Roman" w:hAnsi="Times New Roman"/>
          <w:sz w:val="28"/>
          <w:szCs w:val="28"/>
        </w:rPr>
        <w:t>атеистических</w:t>
      </w:r>
      <w:r w:rsidRPr="008A3E3D">
        <w:rPr>
          <w:rStyle w:val="ff2"/>
          <w:rFonts w:ascii="Times New Roman" w:hAnsi="Times New Roman"/>
          <w:sz w:val="28"/>
          <w:szCs w:val="28"/>
        </w:rPr>
        <w:t xml:space="preserve"> </w:t>
      </w:r>
      <w:r w:rsidRPr="008A3E3D">
        <w:rPr>
          <w:rFonts w:ascii="Times New Roman" w:hAnsi="Times New Roman"/>
          <w:sz w:val="28"/>
          <w:szCs w:val="28"/>
        </w:rPr>
        <w:t>обществах</w:t>
      </w:r>
      <w:r w:rsidRPr="008A3E3D">
        <w:rPr>
          <w:rStyle w:val="ff2"/>
          <w:rFonts w:ascii="Times New Roman" w:hAnsi="Times New Roman"/>
          <w:sz w:val="28"/>
          <w:szCs w:val="28"/>
        </w:rPr>
        <w:t xml:space="preserve"> </w:t>
      </w:r>
      <w:r w:rsidRPr="008A3E3D">
        <w:rPr>
          <w:rFonts w:ascii="Times New Roman" w:hAnsi="Times New Roman"/>
          <w:sz w:val="28"/>
          <w:szCs w:val="28"/>
        </w:rPr>
        <w:t>в</w:t>
      </w:r>
      <w:r w:rsidRPr="008A3E3D">
        <w:rPr>
          <w:rStyle w:val="ff2"/>
          <w:rFonts w:ascii="Times New Roman" w:hAnsi="Times New Roman"/>
          <w:sz w:val="28"/>
          <w:szCs w:val="28"/>
        </w:rPr>
        <w:t xml:space="preserve"> </w:t>
      </w:r>
      <w:r w:rsidRPr="008A3E3D">
        <w:rPr>
          <w:rFonts w:ascii="Times New Roman" w:hAnsi="Times New Roman"/>
          <w:sz w:val="28"/>
          <w:szCs w:val="28"/>
        </w:rPr>
        <w:t>вопросах</w:t>
      </w:r>
      <w:r w:rsidRPr="008A3E3D">
        <w:rPr>
          <w:rStyle w:val="ff2"/>
          <w:rFonts w:ascii="Times New Roman" w:hAnsi="Times New Roman"/>
          <w:sz w:val="28"/>
          <w:szCs w:val="28"/>
        </w:rPr>
        <w:t xml:space="preserve"> </w:t>
      </w:r>
      <w:r w:rsidRPr="008A3E3D">
        <w:rPr>
          <w:rFonts w:ascii="Times New Roman" w:hAnsi="Times New Roman"/>
          <w:sz w:val="28"/>
          <w:szCs w:val="28"/>
        </w:rPr>
        <w:t>взаимоотношения</w:t>
      </w:r>
      <w:r w:rsidRPr="008A3E3D">
        <w:rPr>
          <w:rStyle w:val="ff2"/>
          <w:rFonts w:ascii="Times New Roman" w:hAnsi="Times New Roman"/>
          <w:sz w:val="28"/>
          <w:szCs w:val="28"/>
        </w:rPr>
        <w:t xml:space="preserve"> </w:t>
      </w:r>
      <w:r w:rsidRPr="008A3E3D">
        <w:rPr>
          <w:rFonts w:ascii="Times New Roman" w:hAnsi="Times New Roman"/>
          <w:sz w:val="28"/>
          <w:szCs w:val="28"/>
        </w:rPr>
        <w:t>государства</w:t>
      </w:r>
      <w:r w:rsidRPr="008A3E3D">
        <w:rPr>
          <w:rStyle w:val="ff2"/>
          <w:rFonts w:ascii="Times New Roman" w:hAnsi="Times New Roman"/>
          <w:sz w:val="28"/>
          <w:szCs w:val="28"/>
        </w:rPr>
        <w:t xml:space="preserve"> </w:t>
      </w:r>
      <w:r w:rsidRPr="008A3E3D">
        <w:rPr>
          <w:rFonts w:ascii="Times New Roman" w:hAnsi="Times New Roman"/>
          <w:sz w:val="28"/>
          <w:szCs w:val="28"/>
        </w:rPr>
        <w:t>и религии</w:t>
      </w:r>
      <w:r w:rsidRPr="008A3E3D">
        <w:rPr>
          <w:rStyle w:val="ff2"/>
          <w:rFonts w:ascii="Times New Roman" w:hAnsi="Times New Roman"/>
          <w:sz w:val="28"/>
          <w:szCs w:val="28"/>
        </w:rPr>
        <w:t xml:space="preserve"> </w:t>
      </w:r>
      <w:r w:rsidRPr="008A3E3D">
        <w:rPr>
          <w:rFonts w:ascii="Times New Roman" w:hAnsi="Times New Roman"/>
          <w:sz w:val="28"/>
          <w:szCs w:val="28"/>
        </w:rPr>
        <w:t>Ислама</w:t>
      </w:r>
      <w:r w:rsidRPr="008A3E3D">
        <w:rPr>
          <w:rStyle w:val="ff2"/>
          <w:rFonts w:ascii="Times New Roman" w:hAnsi="Times New Roman"/>
          <w:sz w:val="28"/>
          <w:szCs w:val="28"/>
        </w:rPr>
        <w:t xml:space="preserve"> </w:t>
      </w:r>
      <w:r w:rsidRPr="008A3E3D">
        <w:rPr>
          <w:rFonts w:ascii="Times New Roman" w:hAnsi="Times New Roman"/>
          <w:sz w:val="28"/>
          <w:szCs w:val="28"/>
        </w:rPr>
        <w:t>суннитского</w:t>
      </w:r>
      <w:r w:rsidRPr="008A3E3D">
        <w:rPr>
          <w:rStyle w:val="ff2"/>
          <w:rFonts w:ascii="Times New Roman" w:hAnsi="Times New Roman"/>
          <w:sz w:val="28"/>
          <w:szCs w:val="28"/>
        </w:rPr>
        <w:t xml:space="preserve"> </w:t>
      </w:r>
      <w:r w:rsidRPr="008A3E3D">
        <w:rPr>
          <w:rFonts w:ascii="Times New Roman" w:hAnsi="Times New Roman"/>
          <w:sz w:val="28"/>
          <w:szCs w:val="28"/>
        </w:rPr>
        <w:t>толка</w:t>
      </w:r>
      <w:r w:rsidRPr="008A3E3D">
        <w:rPr>
          <w:rStyle w:val="ff2"/>
          <w:rFonts w:ascii="Times New Roman" w:hAnsi="Times New Roman"/>
          <w:sz w:val="28"/>
          <w:szCs w:val="28"/>
        </w:rPr>
        <w:t xml:space="preserve">) // </w:t>
      </w:r>
      <w:hyperlink r:id="rId8" w:history="1">
        <w:r w:rsidRPr="008A3E3D">
          <w:rPr>
            <w:rStyle w:val="afb"/>
            <w:rFonts w:ascii="Times New Roman" w:hAnsi="Times New Roman"/>
            <w:color w:val="auto"/>
            <w:sz w:val="28"/>
            <w:szCs w:val="28"/>
          </w:rPr>
          <w:t>https://www.researchgate.net/publication/279853279_Svetskost_i_religia_stereotipy_nabludaemye_v_postsovetskih_i_post-_ateisticeskih_obsestvah</w:t>
        </w:r>
      </w:hyperlink>
      <w:r w:rsidRPr="008A3E3D">
        <w:rPr>
          <w:rStyle w:val="ff2"/>
          <w:rFonts w:ascii="Times New Roman" w:hAnsi="Times New Roman"/>
          <w:sz w:val="28"/>
          <w:szCs w:val="28"/>
        </w:rPr>
        <w:t xml:space="preserve"> </w:t>
      </w:r>
    </w:p>
    <w:p w:rsidR="00CB52DE" w:rsidRPr="008A3E3D" w:rsidRDefault="00CB52DE" w:rsidP="00F57434">
      <w:pPr>
        <w:pStyle w:val="a3"/>
        <w:numPr>
          <w:ilvl w:val="0"/>
          <w:numId w:val="20"/>
        </w:numPr>
        <w:tabs>
          <w:tab w:val="left" w:pos="1134"/>
        </w:tabs>
        <w:suppressAutoHyphens/>
        <w:spacing w:after="0" w:line="240" w:lineRule="auto"/>
        <w:ind w:left="0" w:firstLine="567"/>
        <w:jc w:val="both"/>
        <w:rPr>
          <w:rFonts w:ascii="Times New Roman" w:eastAsia="Times New Roman" w:hAnsi="Times New Roman"/>
          <w:sz w:val="28"/>
          <w:szCs w:val="28"/>
          <w:lang w:eastAsia="ru-RU"/>
        </w:rPr>
      </w:pPr>
      <w:proofErr w:type="spellStart"/>
      <w:r w:rsidRPr="008A3E3D">
        <w:rPr>
          <w:rFonts w:ascii="Times New Roman" w:eastAsia="Times New Roman" w:hAnsi="Times New Roman"/>
          <w:i/>
          <w:sz w:val="28"/>
          <w:szCs w:val="28"/>
          <w:lang w:eastAsia="ru-RU"/>
        </w:rPr>
        <w:t>Сатершинов</w:t>
      </w:r>
      <w:proofErr w:type="spellEnd"/>
      <w:r w:rsidRPr="008A3E3D">
        <w:rPr>
          <w:rFonts w:ascii="Times New Roman" w:eastAsia="Times New Roman" w:hAnsi="Times New Roman"/>
          <w:i/>
          <w:sz w:val="28"/>
          <w:szCs w:val="28"/>
          <w:lang w:eastAsia="ru-RU"/>
        </w:rPr>
        <w:t xml:space="preserve"> Б.М.</w:t>
      </w:r>
      <w:r w:rsidRPr="008A3E3D">
        <w:rPr>
          <w:rFonts w:ascii="Times New Roman" w:eastAsia="Times New Roman" w:hAnsi="Times New Roman"/>
          <w:sz w:val="28"/>
          <w:szCs w:val="28"/>
          <w:lang w:eastAsia="ru-RU"/>
        </w:rPr>
        <w:t xml:space="preserve"> </w:t>
      </w:r>
      <w:proofErr w:type="spellStart"/>
      <w:r w:rsidRPr="008A3E3D">
        <w:rPr>
          <w:rFonts w:ascii="Times New Roman" w:hAnsi="Times New Roman"/>
          <w:sz w:val="28"/>
          <w:szCs w:val="28"/>
        </w:rPr>
        <w:t>Сунниттік</w:t>
      </w:r>
      <w:proofErr w:type="spellEnd"/>
      <w:r w:rsidRPr="008A3E3D">
        <w:rPr>
          <w:rFonts w:ascii="Times New Roman" w:hAnsi="Times New Roman"/>
          <w:sz w:val="28"/>
          <w:szCs w:val="28"/>
        </w:rPr>
        <w:t xml:space="preserve"> </w:t>
      </w:r>
      <w:proofErr w:type="spellStart"/>
      <w:proofErr w:type="gramStart"/>
      <w:r w:rsidRPr="008A3E3D">
        <w:rPr>
          <w:rFonts w:ascii="Times New Roman" w:hAnsi="Times New Roman"/>
          <w:sz w:val="28"/>
          <w:szCs w:val="28"/>
        </w:rPr>
        <w:t>ба</w:t>
      </w:r>
      <w:proofErr w:type="gramEnd"/>
      <w:r w:rsidRPr="008A3E3D">
        <w:rPr>
          <w:rFonts w:ascii="Times New Roman" w:hAnsi="Times New Roman"/>
          <w:sz w:val="28"/>
          <w:szCs w:val="28"/>
        </w:rPr>
        <w:t>ғыттағы</w:t>
      </w:r>
      <w:proofErr w:type="spellEnd"/>
      <w:r w:rsidRPr="008A3E3D">
        <w:rPr>
          <w:rFonts w:ascii="Times New Roman" w:hAnsi="Times New Roman"/>
          <w:sz w:val="28"/>
          <w:szCs w:val="28"/>
        </w:rPr>
        <w:t xml:space="preserve"> </w:t>
      </w:r>
      <w:proofErr w:type="spellStart"/>
      <w:r w:rsidRPr="008A3E3D">
        <w:rPr>
          <w:rFonts w:ascii="Times New Roman" w:hAnsi="Times New Roman"/>
          <w:sz w:val="28"/>
          <w:szCs w:val="28"/>
        </w:rPr>
        <w:t>исламда</w:t>
      </w:r>
      <w:proofErr w:type="spellEnd"/>
      <w:r w:rsidRPr="008A3E3D">
        <w:rPr>
          <w:rFonts w:ascii="Times New Roman" w:hAnsi="Times New Roman"/>
          <w:sz w:val="28"/>
          <w:szCs w:val="28"/>
        </w:rPr>
        <w:t xml:space="preserve"> </w:t>
      </w:r>
      <w:proofErr w:type="spellStart"/>
      <w:r w:rsidRPr="008A3E3D">
        <w:rPr>
          <w:rFonts w:ascii="Times New Roman" w:hAnsi="Times New Roman"/>
          <w:sz w:val="28"/>
          <w:szCs w:val="28"/>
        </w:rPr>
        <w:t>жағымды</w:t>
      </w:r>
      <w:proofErr w:type="spellEnd"/>
      <w:r w:rsidRPr="008A3E3D">
        <w:rPr>
          <w:rFonts w:ascii="Times New Roman" w:hAnsi="Times New Roman"/>
          <w:sz w:val="28"/>
          <w:szCs w:val="28"/>
        </w:rPr>
        <w:t xml:space="preserve"> </w:t>
      </w:r>
      <w:proofErr w:type="spellStart"/>
      <w:r w:rsidRPr="008A3E3D">
        <w:rPr>
          <w:rFonts w:ascii="Times New Roman" w:hAnsi="Times New Roman"/>
          <w:sz w:val="28"/>
          <w:szCs w:val="28"/>
        </w:rPr>
        <w:t>бірегейлік</w:t>
      </w:r>
      <w:proofErr w:type="spellEnd"/>
      <w:r w:rsidRPr="008A3E3D">
        <w:rPr>
          <w:rFonts w:ascii="Times New Roman" w:hAnsi="Times New Roman"/>
          <w:sz w:val="28"/>
          <w:szCs w:val="28"/>
        </w:rPr>
        <w:t xml:space="preserve"> </w:t>
      </w:r>
      <w:proofErr w:type="spellStart"/>
      <w:r w:rsidRPr="008A3E3D">
        <w:rPr>
          <w:rFonts w:ascii="Times New Roman" w:hAnsi="Times New Roman"/>
          <w:sz w:val="28"/>
          <w:szCs w:val="28"/>
        </w:rPr>
        <w:t>қалыптастыру</w:t>
      </w:r>
      <w:proofErr w:type="spellEnd"/>
      <w:r w:rsidRPr="008A3E3D">
        <w:rPr>
          <w:rFonts w:ascii="Times New Roman" w:hAnsi="Times New Roman"/>
          <w:sz w:val="28"/>
          <w:szCs w:val="28"/>
        </w:rPr>
        <w:t xml:space="preserve"> /</w:t>
      </w:r>
      <w:r w:rsidR="007C2FDF" w:rsidRPr="008A3E3D">
        <w:rPr>
          <w:rFonts w:ascii="Times New Roman" w:hAnsi="Times New Roman"/>
          <w:sz w:val="28"/>
          <w:szCs w:val="28"/>
        </w:rPr>
        <w:t>/</w:t>
      </w:r>
      <w:r w:rsidRPr="008A3E3D">
        <w:rPr>
          <w:rFonts w:ascii="Times New Roman" w:hAnsi="Times New Roman"/>
          <w:sz w:val="28"/>
          <w:szCs w:val="28"/>
        </w:rPr>
        <w:t xml:space="preserve"> </w:t>
      </w:r>
      <w:proofErr w:type="spellStart"/>
      <w:r w:rsidRPr="008A3E3D">
        <w:rPr>
          <w:rFonts w:ascii="Times New Roman" w:hAnsi="Times New Roman"/>
          <w:sz w:val="28"/>
          <w:szCs w:val="28"/>
        </w:rPr>
        <w:t>әл</w:t>
      </w:r>
      <w:r w:rsidR="007C2FDF" w:rsidRPr="008A3E3D">
        <w:rPr>
          <w:rFonts w:ascii="Times New Roman" w:hAnsi="Times New Roman"/>
          <w:sz w:val="28"/>
          <w:szCs w:val="28"/>
        </w:rPr>
        <w:t>-Фараби</w:t>
      </w:r>
      <w:proofErr w:type="spellEnd"/>
      <w:r w:rsidR="007C2FDF" w:rsidRPr="008A3E3D">
        <w:rPr>
          <w:rFonts w:ascii="Times New Roman" w:hAnsi="Times New Roman"/>
          <w:sz w:val="28"/>
          <w:szCs w:val="28"/>
        </w:rPr>
        <w:t>. – 2015</w:t>
      </w:r>
      <w:r w:rsidRPr="008A3E3D">
        <w:rPr>
          <w:rFonts w:ascii="Times New Roman" w:hAnsi="Times New Roman"/>
          <w:sz w:val="28"/>
          <w:szCs w:val="28"/>
        </w:rPr>
        <w:t xml:space="preserve">. </w:t>
      </w:r>
      <w:r w:rsidR="007C2FDF" w:rsidRPr="008A3E3D">
        <w:rPr>
          <w:rFonts w:ascii="Times New Roman" w:hAnsi="Times New Roman"/>
          <w:sz w:val="28"/>
          <w:szCs w:val="28"/>
        </w:rPr>
        <w:t xml:space="preserve">– № 2 (50). </w:t>
      </w:r>
      <w:r w:rsidRPr="008A3E3D">
        <w:rPr>
          <w:rFonts w:ascii="Times New Roman" w:hAnsi="Times New Roman"/>
          <w:sz w:val="28"/>
          <w:szCs w:val="28"/>
        </w:rPr>
        <w:t xml:space="preserve">– 120-130 </w:t>
      </w:r>
      <w:proofErr w:type="spellStart"/>
      <w:r w:rsidRPr="008A3E3D">
        <w:rPr>
          <w:rFonts w:ascii="Times New Roman" w:hAnsi="Times New Roman"/>
          <w:sz w:val="28"/>
          <w:szCs w:val="28"/>
        </w:rPr>
        <w:t>бб</w:t>
      </w:r>
      <w:proofErr w:type="spellEnd"/>
      <w:r w:rsidRPr="008A3E3D">
        <w:rPr>
          <w:rFonts w:ascii="Times New Roman" w:hAnsi="Times New Roman"/>
          <w:sz w:val="28"/>
          <w:szCs w:val="28"/>
        </w:rPr>
        <w:t>.</w:t>
      </w:r>
    </w:p>
    <w:p w:rsidR="00CB52DE" w:rsidRPr="008A3E3D" w:rsidRDefault="00CB52DE" w:rsidP="00F57434">
      <w:pPr>
        <w:pStyle w:val="a3"/>
        <w:numPr>
          <w:ilvl w:val="0"/>
          <w:numId w:val="20"/>
        </w:numPr>
        <w:tabs>
          <w:tab w:val="left" w:pos="1134"/>
        </w:tabs>
        <w:suppressAutoHyphens/>
        <w:spacing w:after="0" w:line="240" w:lineRule="auto"/>
        <w:ind w:left="0" w:firstLine="567"/>
        <w:jc w:val="both"/>
        <w:rPr>
          <w:rFonts w:ascii="Times New Roman" w:hAnsi="Times New Roman"/>
          <w:sz w:val="28"/>
          <w:szCs w:val="28"/>
        </w:rPr>
      </w:pPr>
      <w:proofErr w:type="spellStart"/>
      <w:r w:rsidRPr="008A3E3D">
        <w:rPr>
          <w:rFonts w:ascii="Times New Roman" w:hAnsi="Times New Roman"/>
          <w:i/>
          <w:sz w:val="28"/>
          <w:szCs w:val="28"/>
        </w:rPr>
        <w:t>Телебаев</w:t>
      </w:r>
      <w:proofErr w:type="spellEnd"/>
      <w:r w:rsidRPr="008A3E3D">
        <w:rPr>
          <w:rFonts w:ascii="Times New Roman" w:hAnsi="Times New Roman"/>
          <w:i/>
          <w:sz w:val="28"/>
          <w:szCs w:val="28"/>
        </w:rPr>
        <w:t xml:space="preserve"> Г.Т.</w:t>
      </w:r>
      <w:r w:rsidRPr="008A3E3D">
        <w:rPr>
          <w:rFonts w:ascii="Times New Roman" w:hAnsi="Times New Roman"/>
          <w:sz w:val="28"/>
          <w:szCs w:val="28"/>
        </w:rPr>
        <w:t xml:space="preserve"> Особенности религиозной идентификации современной казахстанской молодежи // Проблемы религиозной идентификации в контексте национальной безопасности. Материалы международной научной конференции, посвященной 75-летию </w:t>
      </w:r>
      <w:proofErr w:type="spellStart"/>
      <w:r w:rsidRPr="008A3E3D">
        <w:rPr>
          <w:rFonts w:ascii="Times New Roman" w:hAnsi="Times New Roman"/>
          <w:sz w:val="28"/>
          <w:szCs w:val="28"/>
        </w:rPr>
        <w:t>КазНУ</w:t>
      </w:r>
      <w:proofErr w:type="spellEnd"/>
      <w:r w:rsidRPr="008A3E3D">
        <w:rPr>
          <w:rFonts w:ascii="Times New Roman" w:hAnsi="Times New Roman"/>
          <w:sz w:val="28"/>
          <w:szCs w:val="28"/>
        </w:rPr>
        <w:t xml:space="preserve"> им. аль-</w:t>
      </w:r>
      <w:proofErr w:type="spellStart"/>
      <w:r w:rsidRPr="008A3E3D">
        <w:rPr>
          <w:rFonts w:ascii="Times New Roman" w:hAnsi="Times New Roman"/>
          <w:sz w:val="28"/>
          <w:szCs w:val="28"/>
        </w:rPr>
        <w:t>Фараби</w:t>
      </w:r>
      <w:proofErr w:type="spellEnd"/>
      <w:r w:rsidRPr="008A3E3D">
        <w:rPr>
          <w:rFonts w:ascii="Times New Roman" w:hAnsi="Times New Roman"/>
          <w:sz w:val="28"/>
          <w:szCs w:val="28"/>
        </w:rPr>
        <w:t xml:space="preserve">. – Алматы, 2008. </w:t>
      </w:r>
      <w:r w:rsidR="007C2FDF" w:rsidRPr="008A3E3D">
        <w:rPr>
          <w:rFonts w:ascii="Times New Roman" w:hAnsi="Times New Roman"/>
          <w:sz w:val="28"/>
          <w:szCs w:val="28"/>
        </w:rPr>
        <w:t xml:space="preserve">– </w:t>
      </w:r>
      <w:r w:rsidRPr="008A3E3D">
        <w:rPr>
          <w:rFonts w:ascii="Times New Roman" w:hAnsi="Times New Roman"/>
          <w:sz w:val="28"/>
          <w:szCs w:val="28"/>
        </w:rPr>
        <w:t>С. 32-37.</w:t>
      </w:r>
    </w:p>
    <w:p w:rsidR="00CB52DE" w:rsidRPr="008A3E3D" w:rsidRDefault="00CB52DE" w:rsidP="00F57434">
      <w:pPr>
        <w:numPr>
          <w:ilvl w:val="0"/>
          <w:numId w:val="20"/>
        </w:numPr>
        <w:tabs>
          <w:tab w:val="left" w:pos="1134"/>
        </w:tabs>
        <w:ind w:left="0" w:firstLine="567"/>
        <w:jc w:val="both"/>
        <w:rPr>
          <w:sz w:val="28"/>
          <w:szCs w:val="28"/>
        </w:rPr>
      </w:pPr>
      <w:r w:rsidRPr="008A3E3D">
        <w:rPr>
          <w:i/>
          <w:sz w:val="28"/>
          <w:szCs w:val="28"/>
        </w:rPr>
        <w:t>Бек У.</w:t>
      </w:r>
      <w:r w:rsidRPr="008A3E3D">
        <w:rPr>
          <w:sz w:val="28"/>
          <w:szCs w:val="28"/>
        </w:rPr>
        <w:t xml:space="preserve"> Общество риска. На пути к другому модерну. – М.: Прогресс-Традиция, 2000. – 384 с.</w:t>
      </w:r>
    </w:p>
    <w:p w:rsidR="00CB52DE" w:rsidRPr="008A3E3D" w:rsidRDefault="00CB52DE" w:rsidP="00F57434">
      <w:pPr>
        <w:numPr>
          <w:ilvl w:val="0"/>
          <w:numId w:val="20"/>
        </w:numPr>
        <w:tabs>
          <w:tab w:val="left" w:pos="1134"/>
        </w:tabs>
        <w:ind w:left="0" w:firstLine="567"/>
        <w:jc w:val="both"/>
        <w:rPr>
          <w:sz w:val="28"/>
          <w:szCs w:val="28"/>
        </w:rPr>
      </w:pPr>
      <w:r w:rsidRPr="008A3E3D">
        <w:rPr>
          <w:i/>
          <w:sz w:val="28"/>
          <w:szCs w:val="28"/>
        </w:rPr>
        <w:t>Белинская А.Б.</w:t>
      </w:r>
      <w:r w:rsidRPr="008A3E3D">
        <w:rPr>
          <w:sz w:val="28"/>
          <w:szCs w:val="28"/>
        </w:rPr>
        <w:t xml:space="preserve"> Философская идентификация конфликта в социальном познании: </w:t>
      </w:r>
      <w:proofErr w:type="spellStart"/>
      <w:r w:rsidR="0057088E" w:rsidRPr="008A3E3D">
        <w:rPr>
          <w:sz w:val="28"/>
          <w:szCs w:val="28"/>
        </w:rPr>
        <w:t>д</w:t>
      </w:r>
      <w:r w:rsidRPr="008A3E3D">
        <w:rPr>
          <w:sz w:val="28"/>
          <w:szCs w:val="28"/>
        </w:rPr>
        <w:t>ис</w:t>
      </w:r>
      <w:proofErr w:type="spellEnd"/>
      <w:r w:rsidRPr="008A3E3D">
        <w:rPr>
          <w:sz w:val="28"/>
          <w:szCs w:val="28"/>
        </w:rPr>
        <w:t>. … д-ра филос. наук. – М., 2004. – 335 с</w:t>
      </w:r>
      <w:r w:rsidR="0057088E" w:rsidRPr="008A3E3D">
        <w:rPr>
          <w:sz w:val="28"/>
          <w:szCs w:val="28"/>
        </w:rPr>
        <w:t>.</w:t>
      </w:r>
    </w:p>
    <w:p w:rsidR="00CB52DE" w:rsidRPr="008A3E3D" w:rsidRDefault="00CB52DE" w:rsidP="00F57434">
      <w:pPr>
        <w:numPr>
          <w:ilvl w:val="0"/>
          <w:numId w:val="20"/>
        </w:numPr>
        <w:tabs>
          <w:tab w:val="left" w:pos="1134"/>
        </w:tabs>
        <w:ind w:left="0" w:firstLine="567"/>
        <w:jc w:val="both"/>
        <w:rPr>
          <w:sz w:val="28"/>
          <w:szCs w:val="28"/>
        </w:rPr>
      </w:pPr>
      <w:r w:rsidRPr="008A3E3D">
        <w:rPr>
          <w:sz w:val="28"/>
          <w:szCs w:val="28"/>
        </w:rPr>
        <w:t xml:space="preserve">Религиоведение. Энциклопедический словарь / под ред. </w:t>
      </w:r>
      <w:proofErr w:type="spellStart"/>
      <w:r w:rsidRPr="008A3E3D">
        <w:rPr>
          <w:sz w:val="28"/>
          <w:szCs w:val="28"/>
        </w:rPr>
        <w:t>Забияко</w:t>
      </w:r>
      <w:proofErr w:type="spellEnd"/>
      <w:r w:rsidRPr="008A3E3D">
        <w:rPr>
          <w:sz w:val="28"/>
          <w:szCs w:val="28"/>
        </w:rPr>
        <w:t xml:space="preserve"> А.П., Красникова А.Н., </w:t>
      </w:r>
      <w:proofErr w:type="spellStart"/>
      <w:r w:rsidRPr="008A3E3D">
        <w:rPr>
          <w:sz w:val="28"/>
          <w:szCs w:val="28"/>
        </w:rPr>
        <w:t>Элбакян</w:t>
      </w:r>
      <w:proofErr w:type="spellEnd"/>
      <w:r w:rsidRPr="008A3E3D">
        <w:rPr>
          <w:sz w:val="28"/>
          <w:szCs w:val="28"/>
        </w:rPr>
        <w:t xml:space="preserve"> Е.С. – М.: Академический проект, 2006. – 1256 с. </w:t>
      </w:r>
    </w:p>
    <w:p w:rsidR="00CB52DE" w:rsidRPr="008A3E3D" w:rsidRDefault="00CB52DE" w:rsidP="00F57434">
      <w:pPr>
        <w:numPr>
          <w:ilvl w:val="0"/>
          <w:numId w:val="20"/>
        </w:numPr>
        <w:tabs>
          <w:tab w:val="left" w:pos="1134"/>
        </w:tabs>
        <w:ind w:left="0" w:firstLine="567"/>
        <w:jc w:val="both"/>
        <w:rPr>
          <w:sz w:val="28"/>
          <w:szCs w:val="28"/>
        </w:rPr>
      </w:pPr>
      <w:r w:rsidRPr="008A3E3D">
        <w:rPr>
          <w:sz w:val="28"/>
          <w:szCs w:val="28"/>
        </w:rPr>
        <w:t xml:space="preserve">Этно-конфессиональная толерантность в Казахстане// А.И. Артемьев, И.Б. </w:t>
      </w:r>
      <w:proofErr w:type="spellStart"/>
      <w:r w:rsidRPr="008A3E3D">
        <w:rPr>
          <w:sz w:val="28"/>
          <w:szCs w:val="28"/>
        </w:rPr>
        <w:t>Цепкова</w:t>
      </w:r>
      <w:proofErr w:type="spellEnd"/>
      <w:r w:rsidRPr="008A3E3D">
        <w:rPr>
          <w:sz w:val="28"/>
          <w:szCs w:val="28"/>
        </w:rPr>
        <w:t xml:space="preserve">, М.М. </w:t>
      </w:r>
      <w:proofErr w:type="spellStart"/>
      <w:r w:rsidRPr="008A3E3D">
        <w:rPr>
          <w:sz w:val="28"/>
          <w:szCs w:val="28"/>
        </w:rPr>
        <w:t>Маульшариф</w:t>
      </w:r>
      <w:proofErr w:type="spellEnd"/>
      <w:r w:rsidRPr="008A3E3D">
        <w:rPr>
          <w:sz w:val="28"/>
          <w:szCs w:val="28"/>
        </w:rPr>
        <w:t xml:space="preserve">// </w:t>
      </w:r>
      <w:hyperlink r:id="rId9" w:history="1">
        <w:r w:rsidRPr="008A3E3D">
          <w:rPr>
            <w:rStyle w:val="afb"/>
            <w:color w:val="auto"/>
            <w:sz w:val="28"/>
            <w:szCs w:val="28"/>
            <w:bdr w:val="none" w:sz="0" w:space="0" w:color="auto"/>
          </w:rPr>
          <w:t>http://www.humanrights.kz/hrproblemsrus.php</w:t>
        </w:r>
      </w:hyperlink>
      <w:r w:rsidRPr="008A3E3D">
        <w:rPr>
          <w:sz w:val="28"/>
          <w:szCs w:val="28"/>
        </w:rPr>
        <w:t xml:space="preserve"> </w:t>
      </w:r>
    </w:p>
    <w:p w:rsidR="00CB52DE" w:rsidRPr="008A3E3D" w:rsidRDefault="00E07583" w:rsidP="00F57434">
      <w:pPr>
        <w:numPr>
          <w:ilvl w:val="0"/>
          <w:numId w:val="20"/>
        </w:numPr>
        <w:tabs>
          <w:tab w:val="left" w:pos="1134"/>
        </w:tabs>
        <w:ind w:left="0" w:firstLine="567"/>
        <w:jc w:val="both"/>
        <w:rPr>
          <w:sz w:val="28"/>
          <w:szCs w:val="28"/>
        </w:rPr>
      </w:pPr>
      <w:hyperlink r:id="rId10" w:history="1">
        <w:r w:rsidR="00CB52DE" w:rsidRPr="008A3E3D">
          <w:rPr>
            <w:rStyle w:val="afb"/>
            <w:color w:val="auto"/>
            <w:sz w:val="28"/>
            <w:szCs w:val="28"/>
            <w:bdr w:val="none" w:sz="0" w:space="0" w:color="auto"/>
          </w:rPr>
          <w:t>https://cyberleninka.ru/article/n/spetsifika-religioznoy-identichnosti-</w:t>
        </w:r>
        <w:r w:rsidR="00CB52DE" w:rsidRPr="008A3E3D">
          <w:rPr>
            <w:rStyle w:val="afb"/>
            <w:color w:val="auto"/>
            <w:sz w:val="28"/>
            <w:szCs w:val="28"/>
            <w:bdr w:val="none" w:sz="0" w:space="0" w:color="auto"/>
          </w:rPr>
          <w:lastRenderedPageBreak/>
          <w:t>studencheskoy-molodezhi/</w:t>
        </w:r>
      </w:hyperlink>
      <w:r w:rsidR="00CB52DE" w:rsidRPr="008A3E3D">
        <w:rPr>
          <w:sz w:val="28"/>
          <w:szCs w:val="28"/>
        </w:rPr>
        <w:t xml:space="preserve"> </w:t>
      </w:r>
    </w:p>
    <w:p w:rsidR="00CB52DE" w:rsidRPr="008A3E3D" w:rsidRDefault="00CB52DE" w:rsidP="00F57434">
      <w:pPr>
        <w:numPr>
          <w:ilvl w:val="0"/>
          <w:numId w:val="20"/>
        </w:numPr>
        <w:tabs>
          <w:tab w:val="left" w:pos="1134"/>
        </w:tabs>
        <w:ind w:left="0" w:firstLine="567"/>
        <w:jc w:val="both"/>
        <w:rPr>
          <w:sz w:val="28"/>
          <w:szCs w:val="28"/>
        </w:rPr>
      </w:pPr>
      <w:r w:rsidRPr="008A3E3D">
        <w:rPr>
          <w:i/>
          <w:sz w:val="28"/>
          <w:szCs w:val="28"/>
        </w:rPr>
        <w:t>Колобова Л.В.</w:t>
      </w:r>
      <w:r w:rsidRPr="008A3E3D">
        <w:rPr>
          <w:sz w:val="28"/>
          <w:szCs w:val="28"/>
        </w:rPr>
        <w:t xml:space="preserve"> Поликультурное образование как педагогический феномен Вестник ОГУ: Гуманитарные науки. – 2006. – №9, часть 1. – С.</w:t>
      </w:r>
      <w:r w:rsidR="00641FA8" w:rsidRPr="008A3E3D">
        <w:rPr>
          <w:sz w:val="28"/>
          <w:szCs w:val="28"/>
        </w:rPr>
        <w:t xml:space="preserve"> </w:t>
      </w:r>
      <w:r w:rsidRPr="008A3E3D">
        <w:rPr>
          <w:sz w:val="28"/>
          <w:szCs w:val="28"/>
        </w:rPr>
        <w:t>28</w:t>
      </w:r>
      <w:r w:rsidR="00641FA8" w:rsidRPr="008A3E3D">
        <w:rPr>
          <w:sz w:val="28"/>
          <w:szCs w:val="28"/>
        </w:rPr>
        <w:t>-</w:t>
      </w:r>
      <w:r w:rsidRPr="008A3E3D">
        <w:rPr>
          <w:sz w:val="28"/>
          <w:szCs w:val="28"/>
        </w:rPr>
        <w:t>32.</w:t>
      </w:r>
    </w:p>
    <w:p w:rsidR="00CB52DE" w:rsidRPr="008A3E3D" w:rsidRDefault="00CB52DE" w:rsidP="00F57434">
      <w:pPr>
        <w:numPr>
          <w:ilvl w:val="0"/>
          <w:numId w:val="20"/>
        </w:numPr>
        <w:tabs>
          <w:tab w:val="left" w:pos="1134"/>
        </w:tabs>
        <w:ind w:left="0" w:firstLine="567"/>
        <w:jc w:val="both"/>
        <w:rPr>
          <w:sz w:val="28"/>
          <w:szCs w:val="28"/>
        </w:rPr>
      </w:pPr>
      <w:proofErr w:type="spellStart"/>
      <w:r w:rsidRPr="008A3E3D">
        <w:rPr>
          <w:i/>
          <w:sz w:val="28"/>
          <w:szCs w:val="28"/>
        </w:rPr>
        <w:t>Балич</w:t>
      </w:r>
      <w:proofErr w:type="spellEnd"/>
      <w:r w:rsidRPr="008A3E3D">
        <w:rPr>
          <w:i/>
          <w:sz w:val="28"/>
          <w:szCs w:val="28"/>
        </w:rPr>
        <w:t xml:space="preserve"> Н.Л.</w:t>
      </w:r>
      <w:r w:rsidRPr="008A3E3D">
        <w:rPr>
          <w:sz w:val="28"/>
          <w:szCs w:val="28"/>
        </w:rPr>
        <w:t xml:space="preserve"> Религиозная идентичность в культуре современного общества. Социологический альманах. </w:t>
      </w:r>
      <w:r w:rsidR="008A3E3D">
        <w:rPr>
          <w:sz w:val="28"/>
          <w:szCs w:val="28"/>
        </w:rPr>
        <w:t xml:space="preserve">– </w:t>
      </w:r>
      <w:r w:rsidRPr="008A3E3D">
        <w:rPr>
          <w:sz w:val="28"/>
          <w:szCs w:val="28"/>
        </w:rPr>
        <w:t xml:space="preserve">Минск, 2015. </w:t>
      </w:r>
      <w:r w:rsidR="008A3E3D">
        <w:rPr>
          <w:sz w:val="28"/>
          <w:szCs w:val="28"/>
        </w:rPr>
        <w:t xml:space="preserve">– </w:t>
      </w:r>
      <w:r w:rsidRPr="008A3E3D">
        <w:rPr>
          <w:sz w:val="28"/>
          <w:szCs w:val="28"/>
        </w:rPr>
        <w:t xml:space="preserve">№6. </w:t>
      </w:r>
      <w:r w:rsidR="008A3E3D">
        <w:rPr>
          <w:sz w:val="28"/>
          <w:szCs w:val="28"/>
        </w:rPr>
        <w:t xml:space="preserve">– </w:t>
      </w:r>
      <w:r w:rsidRPr="008A3E3D">
        <w:rPr>
          <w:sz w:val="28"/>
          <w:szCs w:val="28"/>
        </w:rPr>
        <w:t>С. 234-243</w:t>
      </w:r>
      <w:r w:rsidR="00641FA8" w:rsidRPr="008A3E3D">
        <w:rPr>
          <w:sz w:val="28"/>
          <w:szCs w:val="28"/>
        </w:rPr>
        <w:t>.</w:t>
      </w:r>
    </w:p>
    <w:p w:rsidR="00CB52DE" w:rsidRPr="008A3E3D" w:rsidRDefault="00E07583" w:rsidP="00F57434">
      <w:pPr>
        <w:numPr>
          <w:ilvl w:val="0"/>
          <w:numId w:val="20"/>
        </w:numPr>
        <w:tabs>
          <w:tab w:val="left" w:pos="1134"/>
        </w:tabs>
        <w:ind w:left="0" w:firstLine="567"/>
        <w:jc w:val="both"/>
        <w:rPr>
          <w:sz w:val="28"/>
          <w:szCs w:val="28"/>
        </w:rPr>
      </w:pPr>
      <w:hyperlink r:id="rId11" w:history="1">
        <w:r w:rsidR="00CB52DE" w:rsidRPr="008A3E3D">
          <w:rPr>
            <w:rStyle w:val="afb"/>
            <w:color w:val="auto"/>
            <w:sz w:val="28"/>
            <w:szCs w:val="28"/>
            <w:shd w:val="clear" w:color="auto" w:fill="FFFFFF"/>
          </w:rPr>
          <w:t>https://ru.wikipedia.org/wiki</w:t>
        </w:r>
      </w:hyperlink>
    </w:p>
    <w:p w:rsidR="00CB52DE" w:rsidRPr="008A3E3D" w:rsidRDefault="00CB52DE" w:rsidP="00F57434">
      <w:pPr>
        <w:numPr>
          <w:ilvl w:val="0"/>
          <w:numId w:val="20"/>
        </w:numPr>
        <w:tabs>
          <w:tab w:val="left" w:pos="1134"/>
        </w:tabs>
        <w:ind w:left="0" w:firstLine="567"/>
        <w:jc w:val="both"/>
        <w:rPr>
          <w:sz w:val="28"/>
          <w:szCs w:val="28"/>
        </w:rPr>
      </w:pPr>
      <w:r w:rsidRPr="008A3E3D">
        <w:rPr>
          <w:i/>
          <w:sz w:val="28"/>
          <w:szCs w:val="28"/>
          <w:shd w:val="clear" w:color="auto" w:fill="FFFFFF"/>
          <w:lang w:val="kk-KZ"/>
        </w:rPr>
        <w:t>Ляушева С.А.</w:t>
      </w:r>
      <w:r w:rsidRPr="008A3E3D">
        <w:rPr>
          <w:sz w:val="28"/>
          <w:szCs w:val="28"/>
          <w:shd w:val="clear" w:color="auto" w:fill="FFFFFF"/>
          <w:lang w:val="kk-KZ"/>
        </w:rPr>
        <w:t xml:space="preserve"> Религиозная идентичность в современной культуре // </w:t>
      </w:r>
      <w:r w:rsidR="00E07583">
        <w:fldChar w:fldCharType="begin"/>
      </w:r>
      <w:r w:rsidR="00E07583">
        <w:instrText xml:space="preserve"> HYPERLINK "https://cyberleninka.ru/article/v/religioznaya-identichnost-v-sovremennoy-kulture" </w:instrText>
      </w:r>
      <w:r w:rsidR="00E07583">
        <w:fldChar w:fldCharType="separate"/>
      </w:r>
      <w:r w:rsidRPr="008A3E3D">
        <w:rPr>
          <w:rStyle w:val="afb"/>
          <w:color w:val="auto"/>
          <w:sz w:val="28"/>
          <w:szCs w:val="28"/>
          <w:shd w:val="clear" w:color="auto" w:fill="FFFFFF"/>
        </w:rPr>
        <w:t>https://cyberleninka.ru/article/v/religioznaya-identichnost-v-sovremennoy-kulture</w:t>
      </w:r>
      <w:r w:rsidR="00E07583">
        <w:rPr>
          <w:rStyle w:val="afb"/>
          <w:color w:val="auto"/>
          <w:sz w:val="28"/>
          <w:szCs w:val="28"/>
          <w:shd w:val="clear" w:color="auto" w:fill="FFFFFF"/>
        </w:rPr>
        <w:fldChar w:fldCharType="end"/>
      </w:r>
    </w:p>
    <w:p w:rsidR="00CB52DE" w:rsidRPr="008A3E3D" w:rsidRDefault="00CB52DE" w:rsidP="00F57434">
      <w:pPr>
        <w:numPr>
          <w:ilvl w:val="0"/>
          <w:numId w:val="20"/>
        </w:numPr>
        <w:tabs>
          <w:tab w:val="left" w:pos="1134"/>
        </w:tabs>
        <w:ind w:left="0" w:firstLine="567"/>
        <w:jc w:val="both"/>
        <w:rPr>
          <w:sz w:val="28"/>
          <w:szCs w:val="28"/>
        </w:rPr>
      </w:pPr>
      <w:r w:rsidRPr="008A3E3D">
        <w:rPr>
          <w:sz w:val="28"/>
          <w:szCs w:val="28"/>
          <w:shd w:val="clear" w:color="auto" w:fill="FFFFFF"/>
          <w:lang w:val="kk-KZ"/>
        </w:rPr>
        <w:t>Религиоведие. Энциклопедический сл</w:t>
      </w:r>
      <w:proofErr w:type="spellStart"/>
      <w:r w:rsidRPr="008A3E3D">
        <w:rPr>
          <w:sz w:val="28"/>
          <w:szCs w:val="28"/>
          <w:shd w:val="clear" w:color="auto" w:fill="FFFFFF"/>
        </w:rPr>
        <w:t>оварь</w:t>
      </w:r>
      <w:proofErr w:type="spellEnd"/>
      <w:r w:rsidRPr="008A3E3D">
        <w:rPr>
          <w:sz w:val="28"/>
          <w:szCs w:val="28"/>
          <w:shd w:val="clear" w:color="auto" w:fill="FFFFFF"/>
        </w:rPr>
        <w:t xml:space="preserve">. </w:t>
      </w:r>
      <w:r w:rsidR="008A3E3D">
        <w:rPr>
          <w:sz w:val="28"/>
          <w:szCs w:val="28"/>
          <w:shd w:val="clear" w:color="auto" w:fill="FFFFFF"/>
        </w:rPr>
        <w:t xml:space="preserve">– </w:t>
      </w:r>
      <w:r w:rsidRPr="008A3E3D">
        <w:rPr>
          <w:sz w:val="28"/>
          <w:szCs w:val="28"/>
          <w:shd w:val="clear" w:color="auto" w:fill="FFFFFF"/>
        </w:rPr>
        <w:t>М.: Академический проект.</w:t>
      </w:r>
      <w:r w:rsidR="00641FA8" w:rsidRPr="008A3E3D">
        <w:rPr>
          <w:sz w:val="28"/>
          <w:szCs w:val="28"/>
          <w:shd w:val="clear" w:color="auto" w:fill="FFFFFF"/>
        </w:rPr>
        <w:t xml:space="preserve"> – 206</w:t>
      </w:r>
      <w:r w:rsidR="008A3E3D">
        <w:rPr>
          <w:sz w:val="28"/>
          <w:szCs w:val="28"/>
          <w:shd w:val="clear" w:color="auto" w:fill="FFFFFF"/>
        </w:rPr>
        <w:t xml:space="preserve"> б</w:t>
      </w:r>
      <w:r w:rsidR="00641FA8" w:rsidRPr="008A3E3D">
        <w:rPr>
          <w:sz w:val="28"/>
          <w:szCs w:val="28"/>
          <w:shd w:val="clear" w:color="auto" w:fill="FFFFFF"/>
        </w:rPr>
        <w:t>.</w:t>
      </w:r>
    </w:p>
    <w:p w:rsidR="00CB52DE" w:rsidRPr="008A3E3D" w:rsidRDefault="00CB52DE" w:rsidP="00F57434">
      <w:pPr>
        <w:numPr>
          <w:ilvl w:val="0"/>
          <w:numId w:val="20"/>
        </w:numPr>
        <w:tabs>
          <w:tab w:val="left" w:pos="1134"/>
        </w:tabs>
        <w:ind w:left="0" w:firstLine="567"/>
        <w:jc w:val="both"/>
        <w:rPr>
          <w:sz w:val="28"/>
          <w:szCs w:val="28"/>
        </w:rPr>
      </w:pPr>
      <w:r w:rsidRPr="008A3E3D">
        <w:rPr>
          <w:i/>
          <w:sz w:val="28"/>
          <w:szCs w:val="28"/>
        </w:rPr>
        <w:t>Астафьева О.Н.</w:t>
      </w:r>
      <w:r w:rsidRPr="008A3E3D">
        <w:rPr>
          <w:sz w:val="28"/>
          <w:szCs w:val="28"/>
        </w:rPr>
        <w:t xml:space="preserve"> Реструктуризация и демаркация коллективных идентичностей в условиях глобализации: будущее </w:t>
      </w:r>
      <w:proofErr w:type="spellStart"/>
      <w:r w:rsidRPr="008A3E3D">
        <w:rPr>
          <w:sz w:val="28"/>
          <w:szCs w:val="28"/>
        </w:rPr>
        <w:t>национальнокультурной</w:t>
      </w:r>
      <w:proofErr w:type="spellEnd"/>
      <w:r w:rsidRPr="008A3E3D">
        <w:rPr>
          <w:sz w:val="28"/>
          <w:szCs w:val="28"/>
        </w:rPr>
        <w:t xml:space="preserve"> идентичности //</w:t>
      </w:r>
      <w:r w:rsidR="00641FA8" w:rsidRPr="008A3E3D">
        <w:rPr>
          <w:sz w:val="28"/>
          <w:szCs w:val="28"/>
        </w:rPr>
        <w:t xml:space="preserve"> </w:t>
      </w:r>
      <w:r w:rsidRPr="008A3E3D">
        <w:rPr>
          <w:sz w:val="28"/>
          <w:szCs w:val="28"/>
        </w:rPr>
        <w:t>Вопросы социальной теории</w:t>
      </w:r>
      <w:r w:rsidR="00641FA8" w:rsidRPr="008A3E3D">
        <w:rPr>
          <w:sz w:val="28"/>
          <w:szCs w:val="28"/>
        </w:rPr>
        <w:t>. –</w:t>
      </w:r>
      <w:r w:rsidRPr="008A3E3D">
        <w:rPr>
          <w:sz w:val="28"/>
          <w:szCs w:val="28"/>
        </w:rPr>
        <w:t xml:space="preserve"> 2010</w:t>
      </w:r>
      <w:r w:rsidR="00641FA8" w:rsidRPr="008A3E3D">
        <w:rPr>
          <w:sz w:val="28"/>
          <w:szCs w:val="28"/>
        </w:rPr>
        <w:t>. –</w:t>
      </w:r>
      <w:r w:rsidRPr="008A3E3D">
        <w:rPr>
          <w:sz w:val="28"/>
          <w:szCs w:val="28"/>
        </w:rPr>
        <w:t xml:space="preserve"> Том 4</w:t>
      </w:r>
      <w:r w:rsidRPr="008A3E3D">
        <w:rPr>
          <w:sz w:val="28"/>
          <w:szCs w:val="28"/>
          <w:lang w:val="kk-KZ"/>
        </w:rPr>
        <w:t>.</w:t>
      </w:r>
      <w:r w:rsidR="00641FA8" w:rsidRPr="008A3E3D">
        <w:rPr>
          <w:sz w:val="28"/>
          <w:szCs w:val="28"/>
          <w:lang w:val="kk-KZ"/>
        </w:rPr>
        <w:t xml:space="preserve"> – С. 223-241.</w:t>
      </w:r>
    </w:p>
    <w:p w:rsidR="00CB52DE" w:rsidRPr="008A3E3D" w:rsidRDefault="00CB52DE" w:rsidP="00F57434">
      <w:pPr>
        <w:numPr>
          <w:ilvl w:val="0"/>
          <w:numId w:val="20"/>
        </w:numPr>
        <w:tabs>
          <w:tab w:val="left" w:pos="1134"/>
        </w:tabs>
        <w:ind w:left="0" w:firstLine="567"/>
        <w:jc w:val="both"/>
        <w:rPr>
          <w:rStyle w:val="afb"/>
          <w:color w:val="auto"/>
          <w:sz w:val="28"/>
          <w:szCs w:val="28"/>
          <w:u w:val="none"/>
          <w:lang w:val="kk-KZ"/>
        </w:rPr>
      </w:pPr>
      <w:r w:rsidRPr="008A3E3D">
        <w:rPr>
          <w:rStyle w:val="ae"/>
          <w:b w:val="0"/>
          <w:i/>
          <w:sz w:val="28"/>
          <w:szCs w:val="28"/>
          <w:lang w:val="kk-KZ"/>
        </w:rPr>
        <w:t>Сәрсембин</w:t>
      </w:r>
      <w:r w:rsidRPr="008A3E3D">
        <w:rPr>
          <w:b/>
          <w:i/>
          <w:sz w:val="28"/>
          <w:szCs w:val="28"/>
          <w:lang w:val="kk-KZ"/>
        </w:rPr>
        <w:t xml:space="preserve"> </w:t>
      </w:r>
      <w:r w:rsidRPr="008A3E3D">
        <w:rPr>
          <w:rStyle w:val="ae"/>
          <w:b w:val="0"/>
          <w:i/>
          <w:sz w:val="28"/>
          <w:szCs w:val="28"/>
          <w:lang w:val="kk-KZ"/>
        </w:rPr>
        <w:t>Ү.</w:t>
      </w:r>
      <w:r w:rsidRPr="008A3E3D">
        <w:rPr>
          <w:rStyle w:val="ae"/>
          <w:sz w:val="28"/>
          <w:szCs w:val="28"/>
          <w:lang w:val="kk-KZ"/>
        </w:rPr>
        <w:t xml:space="preserve"> </w:t>
      </w:r>
      <w:r w:rsidR="00E07583">
        <w:fldChar w:fldCharType="begin"/>
      </w:r>
      <w:r w:rsidR="00E07583">
        <w:instrText xml:space="preserve"> HYPERLINK "http://akikat.kazgazeta.kz/?p=8999" </w:instrText>
      </w:r>
      <w:r w:rsidR="00E07583">
        <w:fldChar w:fldCharType="separate"/>
      </w:r>
      <w:r w:rsidRPr="008A3E3D">
        <w:rPr>
          <w:rStyle w:val="afb"/>
          <w:color w:val="auto"/>
          <w:sz w:val="28"/>
          <w:szCs w:val="28"/>
          <w:lang w:val="kk-KZ"/>
        </w:rPr>
        <w:t>http://akikat.kazgazeta.kz/?p=8999</w:t>
      </w:r>
      <w:r w:rsidR="00E07583">
        <w:rPr>
          <w:rStyle w:val="afb"/>
          <w:color w:val="auto"/>
          <w:sz w:val="28"/>
          <w:szCs w:val="28"/>
          <w:lang w:val="kk-KZ"/>
        </w:rPr>
        <w:fldChar w:fldCharType="end"/>
      </w:r>
    </w:p>
    <w:p w:rsidR="00CB52DE" w:rsidRPr="008A3E3D" w:rsidRDefault="00CB52DE" w:rsidP="00F57434">
      <w:pPr>
        <w:numPr>
          <w:ilvl w:val="0"/>
          <w:numId w:val="20"/>
        </w:numPr>
        <w:tabs>
          <w:tab w:val="left" w:pos="1134"/>
        </w:tabs>
        <w:ind w:left="0" w:firstLine="567"/>
        <w:jc w:val="both"/>
        <w:rPr>
          <w:rStyle w:val="afb"/>
          <w:color w:val="auto"/>
          <w:sz w:val="28"/>
          <w:szCs w:val="28"/>
          <w:u w:val="none"/>
        </w:rPr>
      </w:pPr>
      <w:r w:rsidRPr="008A3E3D">
        <w:rPr>
          <w:i/>
          <w:sz w:val="28"/>
          <w:szCs w:val="28"/>
          <w:lang w:val="kk-KZ"/>
        </w:rPr>
        <w:t>Мусаев</w:t>
      </w:r>
      <w:r w:rsidR="00641FA8" w:rsidRPr="008A3E3D">
        <w:rPr>
          <w:i/>
          <w:sz w:val="28"/>
          <w:szCs w:val="28"/>
          <w:lang w:val="kk-KZ"/>
        </w:rPr>
        <w:t xml:space="preserve"> И. М.</w:t>
      </w:r>
      <w:r w:rsidRPr="008A3E3D">
        <w:rPr>
          <w:sz w:val="28"/>
          <w:szCs w:val="28"/>
          <w:lang w:val="kk-KZ"/>
        </w:rPr>
        <w:t xml:space="preserve"> Национальная идентичность и права человека URL: </w:t>
      </w:r>
      <w:r w:rsidR="00E07583">
        <w:fldChar w:fldCharType="begin"/>
      </w:r>
      <w:r w:rsidR="00E07583">
        <w:instrText xml:space="preserve"> HYPERLINK "http://www.civisbook.ru/files/File/Musaev_naz.pdf%20стр2" </w:instrText>
      </w:r>
      <w:r w:rsidR="00E07583">
        <w:fldChar w:fldCharType="separate"/>
      </w:r>
      <w:r w:rsidRPr="008A3E3D">
        <w:rPr>
          <w:rStyle w:val="afb"/>
          <w:color w:val="auto"/>
          <w:sz w:val="28"/>
          <w:szCs w:val="28"/>
          <w:lang w:val="kk-KZ"/>
        </w:rPr>
        <w:t>http://www.civisbook.ru/files/File/Musaev_naz.pdf стр2</w:t>
      </w:r>
      <w:r w:rsidR="00E07583">
        <w:rPr>
          <w:rStyle w:val="afb"/>
          <w:color w:val="auto"/>
          <w:sz w:val="28"/>
          <w:szCs w:val="28"/>
          <w:lang w:val="kk-KZ"/>
        </w:rPr>
        <w:fldChar w:fldCharType="end"/>
      </w:r>
    </w:p>
    <w:p w:rsidR="00CB52DE" w:rsidRPr="008A3E3D" w:rsidRDefault="00CB52DE" w:rsidP="00F57434">
      <w:pPr>
        <w:numPr>
          <w:ilvl w:val="0"/>
          <w:numId w:val="20"/>
        </w:numPr>
        <w:tabs>
          <w:tab w:val="left" w:pos="1134"/>
        </w:tabs>
        <w:ind w:left="0" w:firstLine="567"/>
        <w:jc w:val="both"/>
        <w:rPr>
          <w:sz w:val="28"/>
          <w:szCs w:val="28"/>
        </w:rPr>
      </w:pPr>
      <w:r w:rsidRPr="008A3E3D">
        <w:rPr>
          <w:i/>
          <w:sz w:val="28"/>
          <w:szCs w:val="28"/>
          <w:lang w:val="kk-KZ"/>
        </w:rPr>
        <w:t>Кадыржанов Р.К.</w:t>
      </w:r>
      <w:r w:rsidRPr="008A3E3D">
        <w:rPr>
          <w:sz w:val="28"/>
          <w:szCs w:val="28"/>
          <w:lang w:val="kk-KZ"/>
        </w:rPr>
        <w:t xml:space="preserve"> Конструктивизм, примордиализм и определение национальной идентичности Казахст</w:t>
      </w:r>
      <w:proofErr w:type="spellStart"/>
      <w:r w:rsidRPr="008A3E3D">
        <w:rPr>
          <w:sz w:val="28"/>
          <w:szCs w:val="28"/>
        </w:rPr>
        <w:t>ана</w:t>
      </w:r>
      <w:proofErr w:type="spellEnd"/>
      <w:r w:rsidRPr="008A3E3D">
        <w:rPr>
          <w:sz w:val="28"/>
          <w:szCs w:val="28"/>
        </w:rPr>
        <w:t xml:space="preserve"> // Аль-</w:t>
      </w:r>
      <w:proofErr w:type="spellStart"/>
      <w:r w:rsidRPr="008A3E3D">
        <w:rPr>
          <w:sz w:val="28"/>
          <w:szCs w:val="28"/>
        </w:rPr>
        <w:t>Фараби</w:t>
      </w:r>
      <w:proofErr w:type="spellEnd"/>
      <w:r w:rsidRPr="008A3E3D">
        <w:rPr>
          <w:sz w:val="28"/>
          <w:szCs w:val="28"/>
        </w:rPr>
        <w:t>. – 2012</w:t>
      </w:r>
      <w:r w:rsidR="00641FA8" w:rsidRPr="008A3E3D">
        <w:rPr>
          <w:sz w:val="28"/>
          <w:szCs w:val="28"/>
        </w:rPr>
        <w:t>.</w:t>
      </w:r>
      <w:r w:rsidRPr="008A3E3D">
        <w:rPr>
          <w:sz w:val="28"/>
          <w:szCs w:val="28"/>
        </w:rPr>
        <w:t xml:space="preserve"> – № 4.</w:t>
      </w:r>
      <w:r w:rsidR="00641FA8" w:rsidRPr="008A3E3D">
        <w:rPr>
          <w:sz w:val="28"/>
          <w:szCs w:val="28"/>
        </w:rPr>
        <w:t xml:space="preserve"> – 86 б.</w:t>
      </w:r>
    </w:p>
    <w:p w:rsidR="00CB52DE" w:rsidRPr="008A3E3D" w:rsidRDefault="00CB52DE" w:rsidP="00F57434">
      <w:pPr>
        <w:numPr>
          <w:ilvl w:val="0"/>
          <w:numId w:val="20"/>
        </w:numPr>
        <w:tabs>
          <w:tab w:val="left" w:pos="1134"/>
        </w:tabs>
        <w:ind w:left="0" w:firstLine="567"/>
        <w:jc w:val="both"/>
        <w:rPr>
          <w:sz w:val="28"/>
          <w:szCs w:val="28"/>
        </w:rPr>
      </w:pPr>
      <w:r w:rsidRPr="008A3E3D">
        <w:rPr>
          <w:i/>
          <w:sz w:val="28"/>
          <w:szCs w:val="28"/>
          <w:lang w:val="kk-KZ"/>
        </w:rPr>
        <w:t>Кадыржанов Р.К.</w:t>
      </w:r>
      <w:r w:rsidRPr="008A3E3D">
        <w:rPr>
          <w:sz w:val="28"/>
          <w:szCs w:val="28"/>
          <w:lang w:val="kk-KZ"/>
        </w:rPr>
        <w:t xml:space="preserve"> Этнокультурный символизм и национальная  идентичность Казахстана / Под общ. ред. </w:t>
      </w:r>
      <w:r w:rsidRPr="008A3E3D">
        <w:rPr>
          <w:sz w:val="28"/>
          <w:szCs w:val="28"/>
        </w:rPr>
        <w:t xml:space="preserve">З.К. </w:t>
      </w:r>
      <w:proofErr w:type="spellStart"/>
      <w:r w:rsidRPr="008A3E3D">
        <w:rPr>
          <w:sz w:val="28"/>
          <w:szCs w:val="28"/>
        </w:rPr>
        <w:t>Шаукеновой</w:t>
      </w:r>
      <w:proofErr w:type="spellEnd"/>
      <w:r w:rsidRPr="008A3E3D">
        <w:rPr>
          <w:sz w:val="28"/>
          <w:szCs w:val="28"/>
        </w:rPr>
        <w:t>. – Алматы: Институт философии, политологии и религиоведения КН МОН РК, 2014. – 168 с.</w:t>
      </w:r>
    </w:p>
    <w:p w:rsidR="00CB52DE" w:rsidRPr="008A3E3D" w:rsidRDefault="00CB52DE" w:rsidP="00F57434">
      <w:pPr>
        <w:numPr>
          <w:ilvl w:val="0"/>
          <w:numId w:val="20"/>
        </w:numPr>
        <w:tabs>
          <w:tab w:val="left" w:pos="1134"/>
        </w:tabs>
        <w:ind w:left="0" w:firstLine="567"/>
        <w:jc w:val="both"/>
        <w:rPr>
          <w:sz w:val="28"/>
          <w:szCs w:val="28"/>
        </w:rPr>
      </w:pPr>
      <w:r w:rsidRPr="008A3E3D">
        <w:rPr>
          <w:i/>
          <w:sz w:val="28"/>
          <w:szCs w:val="28"/>
          <w:lang w:val="kk-KZ"/>
        </w:rPr>
        <w:t>Шикова Р.Ю.</w:t>
      </w:r>
      <w:r w:rsidRPr="008A3E3D">
        <w:rPr>
          <w:sz w:val="28"/>
          <w:szCs w:val="28"/>
          <w:lang w:val="kk-KZ"/>
        </w:rPr>
        <w:t xml:space="preserve"> Гражданская идентичность современной молодежи: социокультурный анализ: на примере Республики Адыгея: автореф.дис.канд.соц.наук. Майкоп, 2010.</w:t>
      </w:r>
      <w:r w:rsidR="00641FA8" w:rsidRPr="008A3E3D">
        <w:rPr>
          <w:sz w:val="28"/>
          <w:szCs w:val="28"/>
          <w:lang w:val="kk-KZ"/>
        </w:rPr>
        <w:t xml:space="preserve"> – 10 б.</w:t>
      </w:r>
    </w:p>
    <w:p w:rsidR="00CB52DE" w:rsidRPr="008A3E3D" w:rsidRDefault="00CB52DE" w:rsidP="00F57434">
      <w:pPr>
        <w:numPr>
          <w:ilvl w:val="0"/>
          <w:numId w:val="20"/>
        </w:numPr>
        <w:tabs>
          <w:tab w:val="left" w:pos="1134"/>
        </w:tabs>
        <w:ind w:left="0" w:firstLine="567"/>
        <w:jc w:val="both"/>
        <w:rPr>
          <w:sz w:val="28"/>
          <w:szCs w:val="28"/>
        </w:rPr>
      </w:pPr>
      <w:r w:rsidRPr="008A3E3D">
        <w:rPr>
          <w:i/>
          <w:sz w:val="28"/>
          <w:szCs w:val="28"/>
          <w:lang w:val="kk-KZ"/>
        </w:rPr>
        <w:t xml:space="preserve">Гришина Е.А. </w:t>
      </w:r>
      <w:r w:rsidRPr="008A3E3D">
        <w:rPr>
          <w:sz w:val="28"/>
          <w:szCs w:val="28"/>
          <w:lang w:val="kk-KZ"/>
        </w:rPr>
        <w:t>Идентичность гражданская // Социологическая энциклопедия: В 2 т. – М., 2003. – Т. 1.</w:t>
      </w:r>
      <w:r w:rsidR="00641FA8" w:rsidRPr="008A3E3D">
        <w:rPr>
          <w:sz w:val="28"/>
          <w:szCs w:val="28"/>
          <w:lang w:val="kk-KZ"/>
        </w:rPr>
        <w:t xml:space="preserve"> – 336 б.</w:t>
      </w:r>
    </w:p>
    <w:p w:rsidR="00CB52DE" w:rsidRPr="008A3E3D" w:rsidRDefault="00CB52DE" w:rsidP="00F57434">
      <w:pPr>
        <w:numPr>
          <w:ilvl w:val="0"/>
          <w:numId w:val="20"/>
        </w:numPr>
        <w:tabs>
          <w:tab w:val="left" w:pos="1134"/>
        </w:tabs>
        <w:ind w:left="0" w:firstLine="567"/>
        <w:jc w:val="both"/>
        <w:rPr>
          <w:rStyle w:val="afb"/>
          <w:color w:val="auto"/>
          <w:sz w:val="28"/>
          <w:szCs w:val="28"/>
          <w:u w:val="none"/>
        </w:rPr>
      </w:pPr>
      <w:r w:rsidRPr="008A3E3D">
        <w:rPr>
          <w:i/>
          <w:sz w:val="28"/>
          <w:szCs w:val="28"/>
          <w:lang w:val="kk-KZ"/>
        </w:rPr>
        <w:t>Кадыржанов Р.К.</w:t>
      </w:r>
      <w:r w:rsidRPr="008A3E3D">
        <w:rPr>
          <w:sz w:val="28"/>
          <w:szCs w:val="28"/>
          <w:lang w:val="kk-KZ"/>
        </w:rPr>
        <w:t xml:space="preserve"> Национальная идентичность Казахстана и этнокультурный символизм.</w:t>
      </w:r>
      <w:r w:rsidRPr="008A3E3D">
        <w:rPr>
          <w:b/>
          <w:sz w:val="28"/>
          <w:szCs w:val="28"/>
          <w:lang w:val="kk-KZ"/>
        </w:rPr>
        <w:t xml:space="preserve"> </w:t>
      </w:r>
      <w:r w:rsidR="00E07583">
        <w:fldChar w:fldCharType="begin"/>
      </w:r>
      <w:r w:rsidR="00E07583">
        <w:instrText xml:space="preserve"> HYPERLINK "http://mysl.kazgazeta.kz/?p=266" </w:instrText>
      </w:r>
      <w:r w:rsidR="00E07583">
        <w:fldChar w:fldCharType="separate"/>
      </w:r>
      <w:r w:rsidRPr="008A3E3D">
        <w:rPr>
          <w:rStyle w:val="afb"/>
          <w:color w:val="auto"/>
          <w:sz w:val="28"/>
          <w:szCs w:val="28"/>
          <w:lang w:val="kk-KZ"/>
        </w:rPr>
        <w:t>http://mysl.kazgazeta.kz/?p=266</w:t>
      </w:r>
      <w:r w:rsidR="00E07583">
        <w:rPr>
          <w:rStyle w:val="afb"/>
          <w:color w:val="auto"/>
          <w:sz w:val="28"/>
          <w:szCs w:val="28"/>
          <w:lang w:val="kk-KZ"/>
        </w:rPr>
        <w:fldChar w:fldCharType="end"/>
      </w:r>
    </w:p>
    <w:p w:rsidR="00CB52DE" w:rsidRPr="008A3E3D" w:rsidRDefault="00E07583" w:rsidP="00F57434">
      <w:pPr>
        <w:numPr>
          <w:ilvl w:val="0"/>
          <w:numId w:val="20"/>
        </w:numPr>
        <w:tabs>
          <w:tab w:val="left" w:pos="1134"/>
        </w:tabs>
        <w:ind w:left="0" w:firstLine="567"/>
        <w:jc w:val="both"/>
        <w:rPr>
          <w:rStyle w:val="annotation"/>
          <w:sz w:val="28"/>
          <w:szCs w:val="28"/>
        </w:rPr>
      </w:pPr>
      <w:hyperlink r:id="rId12" w:history="1">
        <w:r w:rsidR="00CB52DE" w:rsidRPr="008A3E3D">
          <w:rPr>
            <w:rStyle w:val="afb"/>
            <w:color w:val="auto"/>
            <w:sz w:val="28"/>
            <w:szCs w:val="28"/>
          </w:rPr>
          <w:t>http://psyjournals.ru/files/56487/spio_2012_4_Huhlaev.pdf</w:t>
        </w:r>
      </w:hyperlink>
    </w:p>
    <w:p w:rsidR="00CB52DE" w:rsidRPr="008A3E3D" w:rsidRDefault="00CB52DE" w:rsidP="00F57434">
      <w:pPr>
        <w:pStyle w:val="a3"/>
        <w:numPr>
          <w:ilvl w:val="0"/>
          <w:numId w:val="20"/>
        </w:numPr>
        <w:tabs>
          <w:tab w:val="left" w:pos="1134"/>
        </w:tabs>
        <w:spacing w:after="0" w:line="240" w:lineRule="auto"/>
        <w:ind w:left="0" w:firstLine="567"/>
        <w:jc w:val="both"/>
        <w:rPr>
          <w:rFonts w:ascii="Times New Roman" w:hAnsi="Times New Roman"/>
          <w:sz w:val="28"/>
          <w:szCs w:val="28"/>
          <w:lang w:val="kk-KZ"/>
        </w:rPr>
      </w:pPr>
      <w:r w:rsidRPr="008A3E3D">
        <w:rPr>
          <w:rFonts w:ascii="Times New Roman" w:hAnsi="Times New Roman"/>
          <w:i/>
          <w:sz w:val="28"/>
          <w:szCs w:val="28"/>
          <w:lang w:val="kk-KZ"/>
        </w:rPr>
        <w:t>Журжани</w:t>
      </w:r>
      <w:r w:rsidR="00641FA8" w:rsidRPr="008A3E3D">
        <w:rPr>
          <w:rFonts w:ascii="Times New Roman" w:hAnsi="Times New Roman"/>
          <w:i/>
          <w:sz w:val="28"/>
          <w:szCs w:val="28"/>
          <w:lang w:val="kk-KZ"/>
        </w:rPr>
        <w:t xml:space="preserve"> С. Ш</w:t>
      </w:r>
      <w:r w:rsidRPr="008A3E3D">
        <w:rPr>
          <w:rFonts w:ascii="Times New Roman" w:hAnsi="Times New Roman"/>
          <w:i/>
          <w:sz w:val="28"/>
          <w:szCs w:val="28"/>
          <w:lang w:val="kk-KZ"/>
        </w:rPr>
        <w:t>.</w:t>
      </w:r>
      <w:r w:rsidRPr="008A3E3D">
        <w:rPr>
          <w:rFonts w:ascii="Times New Roman" w:hAnsi="Times New Roman"/>
          <w:sz w:val="28"/>
          <w:szCs w:val="28"/>
          <w:lang w:val="kk-KZ"/>
        </w:rPr>
        <w:t xml:space="preserve"> Китаб</w:t>
      </w:r>
      <w:r w:rsidR="00641FA8" w:rsidRPr="008A3E3D">
        <w:rPr>
          <w:rFonts w:ascii="Times New Roman" w:hAnsi="Times New Roman"/>
          <w:sz w:val="28"/>
          <w:szCs w:val="28"/>
          <w:lang w:val="kk-KZ"/>
        </w:rPr>
        <w:t xml:space="preserve">у әт-тағариф, Мактабату Лубнан. – </w:t>
      </w:r>
      <w:r w:rsidRPr="008A3E3D">
        <w:rPr>
          <w:rFonts w:ascii="Times New Roman" w:hAnsi="Times New Roman"/>
          <w:sz w:val="28"/>
          <w:szCs w:val="28"/>
          <w:lang w:val="kk-KZ"/>
        </w:rPr>
        <w:t>Бейрут, 1985.</w:t>
      </w:r>
      <w:r w:rsidR="00641FA8" w:rsidRPr="008A3E3D">
        <w:rPr>
          <w:rFonts w:ascii="Times New Roman" w:hAnsi="Times New Roman"/>
          <w:sz w:val="28"/>
          <w:szCs w:val="28"/>
          <w:lang w:val="kk-KZ"/>
        </w:rPr>
        <w:t xml:space="preserve"> – 41 б.</w:t>
      </w:r>
      <w:r w:rsidRPr="008A3E3D">
        <w:rPr>
          <w:rFonts w:ascii="Times New Roman" w:hAnsi="Times New Roman"/>
          <w:sz w:val="28"/>
          <w:szCs w:val="28"/>
          <w:lang w:val="kk-KZ"/>
        </w:rPr>
        <w:t xml:space="preserve"> </w:t>
      </w:r>
    </w:p>
    <w:p w:rsidR="00CB52DE" w:rsidRPr="008A3E3D" w:rsidRDefault="00CB52DE" w:rsidP="00F57434">
      <w:pPr>
        <w:pStyle w:val="a3"/>
        <w:numPr>
          <w:ilvl w:val="0"/>
          <w:numId w:val="20"/>
        </w:numPr>
        <w:tabs>
          <w:tab w:val="left" w:pos="1134"/>
        </w:tabs>
        <w:spacing w:after="0" w:line="240" w:lineRule="auto"/>
        <w:ind w:left="0" w:firstLine="567"/>
        <w:jc w:val="both"/>
        <w:rPr>
          <w:rFonts w:ascii="Times New Roman" w:hAnsi="Times New Roman"/>
          <w:sz w:val="28"/>
          <w:szCs w:val="28"/>
          <w:lang w:val="kk-KZ"/>
        </w:rPr>
      </w:pPr>
      <w:r w:rsidRPr="008A3E3D">
        <w:rPr>
          <w:rFonts w:ascii="Times New Roman" w:hAnsi="Times New Roman"/>
          <w:i/>
          <w:sz w:val="28"/>
          <w:szCs w:val="28"/>
          <w:lang w:val="kk-KZ"/>
        </w:rPr>
        <w:t>Шаһристани</w:t>
      </w:r>
      <w:r w:rsidR="00641FA8" w:rsidRPr="008A3E3D">
        <w:rPr>
          <w:rFonts w:ascii="Times New Roman" w:hAnsi="Times New Roman"/>
          <w:i/>
          <w:sz w:val="28"/>
          <w:szCs w:val="28"/>
          <w:lang w:val="kk-KZ"/>
        </w:rPr>
        <w:t xml:space="preserve"> Әбул-фатх</w:t>
      </w:r>
      <w:r w:rsidR="00641FA8" w:rsidRPr="008A3E3D">
        <w:rPr>
          <w:rFonts w:ascii="Times New Roman" w:hAnsi="Times New Roman"/>
          <w:sz w:val="28"/>
          <w:szCs w:val="28"/>
          <w:lang w:val="kk-KZ"/>
        </w:rPr>
        <w:t>.</w:t>
      </w:r>
      <w:r w:rsidRPr="008A3E3D">
        <w:rPr>
          <w:rFonts w:ascii="Times New Roman" w:hAnsi="Times New Roman"/>
          <w:sz w:val="28"/>
          <w:szCs w:val="28"/>
          <w:lang w:val="kk-KZ"/>
        </w:rPr>
        <w:t xml:space="preserve"> Ниһаяту әл-иқдам фи илми</w:t>
      </w:r>
      <w:r w:rsidR="00641FA8" w:rsidRPr="008A3E3D">
        <w:rPr>
          <w:rFonts w:ascii="Times New Roman" w:hAnsi="Times New Roman"/>
          <w:sz w:val="28"/>
          <w:szCs w:val="28"/>
          <w:lang w:val="kk-KZ"/>
        </w:rPr>
        <w:t xml:space="preserve"> әл-калам. Нашр. Алфред Гуилаум. –</w:t>
      </w:r>
      <w:r w:rsidRPr="008A3E3D">
        <w:rPr>
          <w:rFonts w:ascii="Times New Roman" w:hAnsi="Times New Roman"/>
          <w:sz w:val="28"/>
          <w:szCs w:val="28"/>
          <w:lang w:val="kk-KZ"/>
        </w:rPr>
        <w:t xml:space="preserve"> Лондон</w:t>
      </w:r>
      <w:r w:rsidR="00641FA8" w:rsidRPr="008A3E3D">
        <w:rPr>
          <w:rFonts w:ascii="Times New Roman" w:hAnsi="Times New Roman"/>
          <w:sz w:val="28"/>
          <w:szCs w:val="28"/>
          <w:lang w:val="kk-KZ"/>
        </w:rPr>
        <w:t>,</w:t>
      </w:r>
      <w:r w:rsidRPr="008A3E3D">
        <w:rPr>
          <w:rFonts w:ascii="Times New Roman" w:hAnsi="Times New Roman"/>
          <w:sz w:val="28"/>
          <w:szCs w:val="28"/>
          <w:lang w:val="kk-KZ"/>
        </w:rPr>
        <w:t xml:space="preserve"> 1934. </w:t>
      </w:r>
      <w:r w:rsidR="00641FA8" w:rsidRPr="008A3E3D">
        <w:rPr>
          <w:rFonts w:ascii="Times New Roman" w:hAnsi="Times New Roman"/>
          <w:sz w:val="28"/>
          <w:szCs w:val="28"/>
          <w:lang w:val="kk-KZ"/>
        </w:rPr>
        <w:t>– 472 б.</w:t>
      </w:r>
    </w:p>
    <w:p w:rsidR="00CB52DE" w:rsidRPr="008A3E3D" w:rsidRDefault="00CB52DE" w:rsidP="00F57434">
      <w:pPr>
        <w:pStyle w:val="a3"/>
        <w:numPr>
          <w:ilvl w:val="0"/>
          <w:numId w:val="20"/>
        </w:numPr>
        <w:tabs>
          <w:tab w:val="left" w:pos="1134"/>
        </w:tabs>
        <w:spacing w:after="0" w:line="240" w:lineRule="auto"/>
        <w:ind w:left="0" w:firstLine="567"/>
        <w:jc w:val="both"/>
        <w:rPr>
          <w:rFonts w:ascii="Times New Roman" w:hAnsi="Times New Roman"/>
          <w:sz w:val="28"/>
          <w:szCs w:val="28"/>
          <w:lang w:val="kk-KZ"/>
        </w:rPr>
      </w:pPr>
      <w:r w:rsidRPr="008A3E3D">
        <w:rPr>
          <w:rFonts w:ascii="Times New Roman" w:hAnsi="Times New Roman"/>
          <w:i/>
          <w:sz w:val="28"/>
          <w:szCs w:val="28"/>
          <w:lang w:val="kk-KZ"/>
        </w:rPr>
        <w:t>Мухмаддад Муртаза Забиди</w:t>
      </w:r>
      <w:r w:rsidR="00641FA8" w:rsidRPr="008A3E3D">
        <w:rPr>
          <w:rFonts w:ascii="Times New Roman" w:hAnsi="Times New Roman"/>
          <w:sz w:val="28"/>
          <w:szCs w:val="28"/>
          <w:lang w:val="kk-KZ"/>
        </w:rPr>
        <w:t>.</w:t>
      </w:r>
      <w:r w:rsidRPr="008A3E3D">
        <w:rPr>
          <w:rFonts w:ascii="Times New Roman" w:hAnsi="Times New Roman"/>
          <w:sz w:val="28"/>
          <w:szCs w:val="28"/>
          <w:lang w:val="kk-KZ"/>
        </w:rPr>
        <w:t xml:space="preserve"> Тажу әл-арус мин жауаһири әл</w:t>
      </w:r>
      <w:r w:rsidR="00641FA8" w:rsidRPr="008A3E3D">
        <w:rPr>
          <w:rFonts w:ascii="Times New Roman" w:hAnsi="Times New Roman"/>
          <w:sz w:val="28"/>
          <w:szCs w:val="28"/>
          <w:lang w:val="kk-KZ"/>
        </w:rPr>
        <w:t>-қамус, тахқиқ. Мухаммад Танахи. –</w:t>
      </w:r>
      <w:r w:rsidRPr="008A3E3D">
        <w:rPr>
          <w:rFonts w:ascii="Times New Roman" w:hAnsi="Times New Roman"/>
          <w:sz w:val="28"/>
          <w:szCs w:val="28"/>
          <w:lang w:val="kk-KZ"/>
        </w:rPr>
        <w:t xml:space="preserve"> Бейрут, </w:t>
      </w:r>
      <w:r w:rsidR="00641FA8" w:rsidRPr="008A3E3D">
        <w:rPr>
          <w:rFonts w:ascii="Times New Roman" w:hAnsi="Times New Roman"/>
          <w:sz w:val="28"/>
          <w:szCs w:val="28"/>
          <w:lang w:val="kk-KZ"/>
        </w:rPr>
        <w:t xml:space="preserve">Дару әл-фикр, </w:t>
      </w:r>
      <w:r w:rsidRPr="008A3E3D">
        <w:rPr>
          <w:rFonts w:ascii="Times New Roman" w:hAnsi="Times New Roman"/>
          <w:sz w:val="28"/>
          <w:szCs w:val="28"/>
          <w:lang w:val="kk-KZ"/>
        </w:rPr>
        <w:t>1976.</w:t>
      </w:r>
      <w:r w:rsidR="00641FA8" w:rsidRPr="008A3E3D">
        <w:rPr>
          <w:rFonts w:ascii="Times New Roman" w:hAnsi="Times New Roman"/>
          <w:sz w:val="28"/>
          <w:szCs w:val="28"/>
          <w:lang w:val="kk-KZ"/>
        </w:rPr>
        <w:t xml:space="preserve"> – 124 б.</w:t>
      </w:r>
      <w:r w:rsidRPr="008A3E3D">
        <w:rPr>
          <w:rFonts w:ascii="Times New Roman" w:hAnsi="Times New Roman"/>
          <w:sz w:val="28"/>
          <w:szCs w:val="28"/>
          <w:lang w:val="kk-KZ"/>
        </w:rPr>
        <w:t xml:space="preserve"> </w:t>
      </w:r>
    </w:p>
    <w:p w:rsidR="00CB52DE" w:rsidRPr="008A3E3D" w:rsidRDefault="00CB52DE" w:rsidP="00F57434">
      <w:pPr>
        <w:pStyle w:val="a3"/>
        <w:numPr>
          <w:ilvl w:val="0"/>
          <w:numId w:val="20"/>
        </w:numPr>
        <w:tabs>
          <w:tab w:val="left" w:pos="1134"/>
        </w:tabs>
        <w:spacing w:after="0" w:line="240" w:lineRule="auto"/>
        <w:ind w:left="0" w:firstLine="567"/>
        <w:jc w:val="both"/>
        <w:rPr>
          <w:rFonts w:ascii="Times New Roman" w:hAnsi="Times New Roman"/>
          <w:sz w:val="28"/>
          <w:szCs w:val="28"/>
          <w:lang w:val="kk-KZ"/>
        </w:rPr>
      </w:pPr>
      <w:r w:rsidRPr="008A3E3D">
        <w:rPr>
          <w:rFonts w:ascii="Times New Roman" w:hAnsi="Times New Roman"/>
          <w:i/>
          <w:sz w:val="28"/>
          <w:szCs w:val="28"/>
          <w:lang w:val="kk-KZ"/>
        </w:rPr>
        <w:t>Мұхаммед Шаукани</w:t>
      </w:r>
      <w:r w:rsidR="00641FA8" w:rsidRPr="008A3E3D">
        <w:rPr>
          <w:rFonts w:ascii="Times New Roman" w:hAnsi="Times New Roman"/>
          <w:i/>
          <w:sz w:val="28"/>
          <w:szCs w:val="28"/>
          <w:lang w:val="kk-KZ"/>
        </w:rPr>
        <w:t>.</w:t>
      </w:r>
      <w:r w:rsidR="00641FA8" w:rsidRPr="008A3E3D">
        <w:rPr>
          <w:rFonts w:ascii="Times New Roman" w:hAnsi="Times New Roman"/>
          <w:sz w:val="28"/>
          <w:szCs w:val="28"/>
          <w:lang w:val="kk-KZ"/>
        </w:rPr>
        <w:t xml:space="preserve"> Әл-Иман. –</w:t>
      </w:r>
      <w:r w:rsidRPr="008A3E3D">
        <w:rPr>
          <w:rFonts w:ascii="Times New Roman" w:hAnsi="Times New Roman"/>
          <w:sz w:val="28"/>
          <w:szCs w:val="28"/>
          <w:lang w:val="kk-KZ"/>
        </w:rPr>
        <w:t xml:space="preserve"> Каир, </w:t>
      </w:r>
      <w:r w:rsidR="00641FA8" w:rsidRPr="008A3E3D">
        <w:rPr>
          <w:rFonts w:ascii="Times New Roman" w:hAnsi="Times New Roman"/>
          <w:sz w:val="28"/>
          <w:szCs w:val="28"/>
          <w:lang w:val="kk-KZ"/>
        </w:rPr>
        <w:t xml:space="preserve">Мактабату әз-Зәһра, </w:t>
      </w:r>
      <w:r w:rsidRPr="008A3E3D">
        <w:rPr>
          <w:rFonts w:ascii="Times New Roman" w:hAnsi="Times New Roman"/>
          <w:sz w:val="28"/>
          <w:szCs w:val="28"/>
          <w:lang w:val="kk-KZ"/>
        </w:rPr>
        <w:t>1989.</w:t>
      </w:r>
      <w:r w:rsidR="00641FA8" w:rsidRPr="008A3E3D">
        <w:rPr>
          <w:rFonts w:ascii="Times New Roman" w:hAnsi="Times New Roman"/>
          <w:sz w:val="28"/>
          <w:szCs w:val="28"/>
          <w:lang w:val="kk-KZ"/>
        </w:rPr>
        <w:t xml:space="preserve"> – 80 б.</w:t>
      </w:r>
    </w:p>
    <w:p w:rsidR="00CB52DE" w:rsidRPr="008A3E3D" w:rsidRDefault="00CB52DE" w:rsidP="00F57434">
      <w:pPr>
        <w:pStyle w:val="a3"/>
        <w:numPr>
          <w:ilvl w:val="0"/>
          <w:numId w:val="20"/>
        </w:numPr>
        <w:tabs>
          <w:tab w:val="left" w:pos="1134"/>
        </w:tabs>
        <w:spacing w:after="0" w:line="240" w:lineRule="auto"/>
        <w:ind w:left="0" w:firstLine="567"/>
        <w:jc w:val="both"/>
        <w:rPr>
          <w:rFonts w:ascii="Times New Roman" w:hAnsi="Times New Roman"/>
          <w:sz w:val="28"/>
          <w:szCs w:val="28"/>
          <w:lang w:val="kk-KZ"/>
        </w:rPr>
      </w:pPr>
      <w:r w:rsidRPr="008A3E3D">
        <w:rPr>
          <w:rFonts w:ascii="Times New Roman" w:hAnsi="Times New Roman"/>
          <w:i/>
          <w:sz w:val="28"/>
          <w:szCs w:val="28"/>
          <w:lang w:val="kk-KZ"/>
        </w:rPr>
        <w:t>Жамалу</w:t>
      </w:r>
      <w:r w:rsidR="00641FA8" w:rsidRPr="008A3E3D">
        <w:rPr>
          <w:rFonts w:ascii="Times New Roman" w:hAnsi="Times New Roman"/>
          <w:i/>
          <w:sz w:val="28"/>
          <w:szCs w:val="28"/>
          <w:lang w:val="kk-KZ"/>
        </w:rPr>
        <w:t>ддин Ибн Манзур</w:t>
      </w:r>
      <w:r w:rsidR="008A3E3D" w:rsidRPr="008A3E3D">
        <w:rPr>
          <w:rFonts w:ascii="Times New Roman" w:hAnsi="Times New Roman"/>
          <w:sz w:val="28"/>
          <w:szCs w:val="28"/>
          <w:lang w:val="kk-KZ"/>
        </w:rPr>
        <w:t>.</w:t>
      </w:r>
      <w:r w:rsidR="00641FA8" w:rsidRPr="008A3E3D">
        <w:rPr>
          <w:rFonts w:ascii="Times New Roman" w:hAnsi="Times New Roman"/>
          <w:sz w:val="28"/>
          <w:szCs w:val="28"/>
          <w:lang w:val="kk-KZ"/>
        </w:rPr>
        <w:t xml:space="preserve"> Лисану әл-Араб.</w:t>
      </w:r>
      <w:r w:rsidR="008A3E3D" w:rsidRPr="008A3E3D">
        <w:rPr>
          <w:rFonts w:ascii="Times New Roman" w:hAnsi="Times New Roman"/>
          <w:sz w:val="28"/>
          <w:szCs w:val="28"/>
          <w:lang w:val="kk-KZ"/>
        </w:rPr>
        <w:t xml:space="preserve"> –</w:t>
      </w:r>
      <w:r w:rsidRPr="008A3E3D">
        <w:rPr>
          <w:rFonts w:ascii="Times New Roman" w:hAnsi="Times New Roman"/>
          <w:sz w:val="28"/>
          <w:szCs w:val="28"/>
          <w:lang w:val="kk-KZ"/>
        </w:rPr>
        <w:t xml:space="preserve"> Бейрут, </w:t>
      </w:r>
      <w:r w:rsidR="00641FA8" w:rsidRPr="008A3E3D">
        <w:rPr>
          <w:rFonts w:ascii="Times New Roman" w:hAnsi="Times New Roman"/>
          <w:sz w:val="28"/>
          <w:szCs w:val="28"/>
          <w:lang w:val="kk-KZ"/>
        </w:rPr>
        <w:t xml:space="preserve">Дару ас-садр, </w:t>
      </w:r>
      <w:r w:rsidRPr="008A3E3D">
        <w:rPr>
          <w:rFonts w:ascii="Times New Roman" w:hAnsi="Times New Roman"/>
          <w:sz w:val="28"/>
          <w:szCs w:val="28"/>
          <w:lang w:val="kk-KZ"/>
        </w:rPr>
        <w:t xml:space="preserve">1994. </w:t>
      </w:r>
      <w:r w:rsidR="008A3E3D" w:rsidRPr="008A3E3D">
        <w:rPr>
          <w:rFonts w:ascii="Times New Roman" w:hAnsi="Times New Roman"/>
          <w:sz w:val="28"/>
          <w:szCs w:val="28"/>
          <w:lang w:val="kk-KZ"/>
        </w:rPr>
        <w:t>– 475 б.</w:t>
      </w:r>
    </w:p>
    <w:p w:rsidR="00CB52DE" w:rsidRPr="008A3E3D" w:rsidRDefault="00CB52DE" w:rsidP="00F57434">
      <w:pPr>
        <w:pStyle w:val="a3"/>
        <w:numPr>
          <w:ilvl w:val="0"/>
          <w:numId w:val="20"/>
        </w:numPr>
        <w:tabs>
          <w:tab w:val="left" w:pos="1134"/>
        </w:tabs>
        <w:spacing w:after="0" w:line="240" w:lineRule="auto"/>
        <w:ind w:left="0" w:firstLine="567"/>
        <w:jc w:val="both"/>
        <w:rPr>
          <w:rFonts w:ascii="Times New Roman" w:hAnsi="Times New Roman"/>
          <w:sz w:val="28"/>
          <w:szCs w:val="28"/>
          <w:lang w:val="kk-KZ"/>
        </w:rPr>
      </w:pPr>
      <w:r w:rsidRPr="008A3E3D">
        <w:rPr>
          <w:rFonts w:ascii="Times New Roman" w:hAnsi="Times New Roman"/>
          <w:i/>
          <w:sz w:val="28"/>
          <w:szCs w:val="28"/>
          <w:lang w:val="kk-KZ"/>
        </w:rPr>
        <w:t>Рағиб әл-Исфахани</w:t>
      </w:r>
      <w:r w:rsidR="008A3E3D" w:rsidRPr="008A3E3D">
        <w:rPr>
          <w:rFonts w:ascii="Times New Roman" w:hAnsi="Times New Roman"/>
          <w:i/>
          <w:sz w:val="28"/>
          <w:szCs w:val="28"/>
          <w:lang w:val="kk-KZ"/>
        </w:rPr>
        <w:t>.</w:t>
      </w:r>
      <w:r w:rsidRPr="008A3E3D">
        <w:rPr>
          <w:rFonts w:ascii="Times New Roman" w:hAnsi="Times New Roman"/>
          <w:sz w:val="28"/>
          <w:szCs w:val="28"/>
          <w:lang w:val="kk-KZ"/>
        </w:rPr>
        <w:t xml:space="preserve"> әл-Муфрадат фи ғариби әл-Қуран</w:t>
      </w:r>
      <w:r w:rsidR="008A3E3D" w:rsidRPr="008A3E3D">
        <w:rPr>
          <w:rFonts w:ascii="Times New Roman" w:hAnsi="Times New Roman"/>
          <w:sz w:val="28"/>
          <w:szCs w:val="28"/>
          <w:lang w:val="kk-KZ"/>
        </w:rPr>
        <w:t>.</w:t>
      </w:r>
      <w:r w:rsidRPr="008A3E3D">
        <w:rPr>
          <w:rFonts w:ascii="Times New Roman" w:hAnsi="Times New Roman"/>
          <w:sz w:val="28"/>
          <w:szCs w:val="28"/>
          <w:lang w:val="kk-KZ"/>
        </w:rPr>
        <w:t xml:space="preserve"> ауд. Абдулбақи Гүнеш Мехмет иолжу</w:t>
      </w:r>
      <w:r w:rsidR="008A3E3D" w:rsidRPr="008A3E3D">
        <w:rPr>
          <w:rFonts w:ascii="Times New Roman" w:hAnsi="Times New Roman"/>
          <w:sz w:val="28"/>
          <w:szCs w:val="28"/>
          <w:lang w:val="kk-KZ"/>
        </w:rPr>
        <w:t>.</w:t>
      </w:r>
      <w:r w:rsidRPr="008A3E3D">
        <w:rPr>
          <w:rFonts w:ascii="Times New Roman" w:hAnsi="Times New Roman"/>
          <w:sz w:val="28"/>
          <w:szCs w:val="28"/>
          <w:lang w:val="kk-KZ"/>
        </w:rPr>
        <w:t xml:space="preserve"> </w:t>
      </w:r>
      <w:r w:rsidR="008A3E3D" w:rsidRPr="008A3E3D">
        <w:rPr>
          <w:rFonts w:ascii="Times New Roman" w:hAnsi="Times New Roman"/>
          <w:sz w:val="28"/>
          <w:szCs w:val="28"/>
          <w:lang w:val="kk-KZ"/>
        </w:rPr>
        <w:t xml:space="preserve">– </w:t>
      </w:r>
      <w:r w:rsidRPr="008A3E3D">
        <w:rPr>
          <w:rFonts w:ascii="Times New Roman" w:hAnsi="Times New Roman"/>
          <w:sz w:val="28"/>
          <w:szCs w:val="28"/>
          <w:lang w:val="kk-KZ"/>
        </w:rPr>
        <w:t xml:space="preserve">Стамбул, </w:t>
      </w:r>
      <w:r w:rsidR="008A3E3D" w:rsidRPr="008A3E3D">
        <w:rPr>
          <w:rFonts w:ascii="Times New Roman" w:hAnsi="Times New Roman"/>
          <w:sz w:val="28"/>
          <w:szCs w:val="28"/>
          <w:lang w:val="kk-KZ"/>
        </w:rPr>
        <w:t xml:space="preserve">Чыра иайынлары, </w:t>
      </w:r>
      <w:r w:rsidRPr="008A3E3D">
        <w:rPr>
          <w:rFonts w:ascii="Times New Roman" w:hAnsi="Times New Roman"/>
          <w:sz w:val="28"/>
          <w:szCs w:val="28"/>
          <w:lang w:val="kk-KZ"/>
        </w:rPr>
        <w:t xml:space="preserve">2010. </w:t>
      </w:r>
      <w:r w:rsidR="008A3E3D" w:rsidRPr="008A3E3D">
        <w:rPr>
          <w:rFonts w:ascii="Times New Roman" w:hAnsi="Times New Roman"/>
          <w:sz w:val="28"/>
          <w:szCs w:val="28"/>
          <w:lang w:val="kk-KZ"/>
        </w:rPr>
        <w:t>– 728 б.</w:t>
      </w:r>
    </w:p>
    <w:p w:rsidR="00CB52DE" w:rsidRPr="008A3E3D" w:rsidRDefault="00CB52DE" w:rsidP="00F57434">
      <w:pPr>
        <w:pStyle w:val="a3"/>
        <w:numPr>
          <w:ilvl w:val="0"/>
          <w:numId w:val="20"/>
        </w:numPr>
        <w:tabs>
          <w:tab w:val="left" w:pos="1134"/>
        </w:tabs>
        <w:spacing w:after="0" w:line="240" w:lineRule="auto"/>
        <w:ind w:left="0" w:firstLine="567"/>
        <w:jc w:val="both"/>
        <w:rPr>
          <w:rFonts w:ascii="Times New Roman" w:hAnsi="Times New Roman"/>
          <w:sz w:val="28"/>
          <w:szCs w:val="28"/>
          <w:lang w:val="kk-KZ"/>
        </w:rPr>
      </w:pPr>
      <w:r w:rsidRPr="008A3E3D">
        <w:rPr>
          <w:rFonts w:ascii="Times New Roman" w:hAnsi="Times New Roman"/>
          <w:i/>
          <w:sz w:val="28"/>
          <w:szCs w:val="28"/>
          <w:lang w:val="kk-KZ"/>
        </w:rPr>
        <w:t>Түркмен</w:t>
      </w:r>
      <w:r w:rsidR="008A3E3D" w:rsidRPr="008A3E3D">
        <w:rPr>
          <w:rFonts w:ascii="Times New Roman" w:hAnsi="Times New Roman"/>
          <w:i/>
          <w:sz w:val="28"/>
          <w:szCs w:val="28"/>
          <w:lang w:val="kk-KZ"/>
        </w:rPr>
        <w:t xml:space="preserve"> Х</w:t>
      </w:r>
      <w:r w:rsidRPr="008A3E3D">
        <w:rPr>
          <w:rFonts w:ascii="Times New Roman" w:hAnsi="Times New Roman"/>
          <w:i/>
          <w:sz w:val="28"/>
          <w:szCs w:val="28"/>
          <w:lang w:val="kk-KZ"/>
        </w:rPr>
        <w:t>.</w:t>
      </w:r>
      <w:r w:rsidRPr="008A3E3D">
        <w:rPr>
          <w:rFonts w:ascii="Times New Roman" w:hAnsi="Times New Roman"/>
          <w:sz w:val="28"/>
          <w:szCs w:val="28"/>
          <w:lang w:val="kk-KZ"/>
        </w:rPr>
        <w:t xml:space="preserve"> Шемсуддин әс-Семерқандиде иман-амел илишкиси. «Мутефеккир» Аксарай университеси ислами илимлер факултеси дергиси.</w:t>
      </w:r>
      <w:r w:rsidR="008A3E3D" w:rsidRPr="008A3E3D">
        <w:rPr>
          <w:rFonts w:ascii="Times New Roman" w:hAnsi="Times New Roman"/>
          <w:sz w:val="28"/>
          <w:szCs w:val="28"/>
          <w:lang w:val="kk-KZ"/>
        </w:rPr>
        <w:t xml:space="preserve"> – </w:t>
      </w:r>
      <w:r w:rsidRPr="008A3E3D">
        <w:rPr>
          <w:rFonts w:ascii="Times New Roman" w:hAnsi="Times New Roman"/>
          <w:sz w:val="28"/>
          <w:szCs w:val="28"/>
          <w:lang w:val="kk-KZ"/>
        </w:rPr>
        <w:t>2017</w:t>
      </w:r>
      <w:r w:rsidR="008A3E3D" w:rsidRPr="008A3E3D">
        <w:rPr>
          <w:rFonts w:ascii="Times New Roman" w:hAnsi="Times New Roman"/>
          <w:sz w:val="28"/>
          <w:szCs w:val="28"/>
          <w:lang w:val="kk-KZ"/>
        </w:rPr>
        <w:t xml:space="preserve">. – 4-том, 7-саны. – </w:t>
      </w:r>
      <w:r w:rsidRPr="008A3E3D">
        <w:rPr>
          <w:rFonts w:ascii="Times New Roman" w:hAnsi="Times New Roman"/>
          <w:sz w:val="28"/>
          <w:szCs w:val="28"/>
          <w:lang w:val="kk-KZ"/>
        </w:rPr>
        <w:t>21-39 б</w:t>
      </w:r>
      <w:r w:rsidR="00F57434" w:rsidRPr="008A3E3D">
        <w:rPr>
          <w:rFonts w:ascii="Times New Roman" w:hAnsi="Times New Roman"/>
          <w:sz w:val="28"/>
          <w:szCs w:val="28"/>
          <w:lang w:val="kk-KZ"/>
        </w:rPr>
        <w:t>б</w:t>
      </w:r>
      <w:r w:rsidRPr="008A3E3D">
        <w:rPr>
          <w:rFonts w:ascii="Times New Roman" w:hAnsi="Times New Roman"/>
          <w:sz w:val="28"/>
          <w:szCs w:val="28"/>
          <w:lang w:val="kk-KZ"/>
        </w:rPr>
        <w:t>.</w:t>
      </w:r>
    </w:p>
    <w:p w:rsidR="00CB52DE" w:rsidRPr="008A3E3D" w:rsidRDefault="008A3E3D" w:rsidP="00F57434">
      <w:pPr>
        <w:pStyle w:val="a3"/>
        <w:numPr>
          <w:ilvl w:val="0"/>
          <w:numId w:val="20"/>
        </w:numPr>
        <w:tabs>
          <w:tab w:val="left" w:pos="1134"/>
        </w:tabs>
        <w:spacing w:after="0" w:line="240" w:lineRule="auto"/>
        <w:ind w:left="0" w:firstLine="567"/>
        <w:jc w:val="both"/>
        <w:rPr>
          <w:rFonts w:ascii="Times New Roman" w:hAnsi="Times New Roman"/>
          <w:sz w:val="28"/>
          <w:szCs w:val="28"/>
          <w:lang w:val="kk-KZ"/>
        </w:rPr>
      </w:pPr>
      <w:r w:rsidRPr="008A3E3D">
        <w:rPr>
          <w:rFonts w:ascii="Times New Roman" w:hAnsi="Times New Roman"/>
          <w:i/>
          <w:sz w:val="28"/>
          <w:szCs w:val="28"/>
          <w:lang w:val="kk-KZ"/>
        </w:rPr>
        <w:lastRenderedPageBreak/>
        <w:t>әл</w:t>
      </w:r>
      <w:r w:rsidR="00CB52DE" w:rsidRPr="008A3E3D">
        <w:rPr>
          <w:rFonts w:ascii="Times New Roman" w:hAnsi="Times New Roman"/>
          <w:i/>
          <w:sz w:val="28"/>
          <w:szCs w:val="28"/>
          <w:lang w:val="kk-KZ"/>
        </w:rPr>
        <w:t>-Хамадани</w:t>
      </w:r>
      <w:r w:rsidRPr="008A3E3D">
        <w:rPr>
          <w:rFonts w:ascii="Times New Roman" w:hAnsi="Times New Roman"/>
          <w:i/>
          <w:sz w:val="28"/>
          <w:szCs w:val="28"/>
          <w:lang w:val="kk-KZ"/>
        </w:rPr>
        <w:t xml:space="preserve"> Абдулжаббар Қадый</w:t>
      </w:r>
      <w:r w:rsidR="00CB52DE" w:rsidRPr="008A3E3D">
        <w:rPr>
          <w:rFonts w:ascii="Times New Roman" w:hAnsi="Times New Roman"/>
          <w:i/>
          <w:sz w:val="28"/>
          <w:szCs w:val="28"/>
          <w:lang w:val="kk-KZ"/>
        </w:rPr>
        <w:t>.</w:t>
      </w:r>
      <w:r w:rsidR="00CB52DE" w:rsidRPr="008A3E3D">
        <w:rPr>
          <w:rFonts w:ascii="Times New Roman" w:hAnsi="Times New Roman"/>
          <w:sz w:val="28"/>
          <w:szCs w:val="28"/>
          <w:lang w:val="kk-KZ"/>
        </w:rPr>
        <w:t xml:space="preserve"> Әл-Муниа уәл-амал, тахқиқ. Каир, </w:t>
      </w:r>
      <w:r w:rsidRPr="008A3E3D">
        <w:rPr>
          <w:rFonts w:ascii="Times New Roman" w:hAnsi="Times New Roman"/>
          <w:sz w:val="28"/>
          <w:szCs w:val="28"/>
          <w:lang w:val="kk-KZ"/>
        </w:rPr>
        <w:t xml:space="preserve">Исамуддин Мухаммад Али, </w:t>
      </w:r>
      <w:r w:rsidR="00CB52DE" w:rsidRPr="008A3E3D">
        <w:rPr>
          <w:rFonts w:ascii="Times New Roman" w:hAnsi="Times New Roman"/>
          <w:sz w:val="28"/>
          <w:szCs w:val="28"/>
          <w:lang w:val="kk-KZ"/>
        </w:rPr>
        <w:t>1985.</w:t>
      </w:r>
      <w:r w:rsidRPr="008A3E3D">
        <w:rPr>
          <w:rFonts w:ascii="Times New Roman" w:hAnsi="Times New Roman"/>
          <w:sz w:val="28"/>
          <w:szCs w:val="28"/>
          <w:lang w:val="kk-KZ"/>
        </w:rPr>
        <w:t xml:space="preserve"> – 40 б. </w:t>
      </w:r>
    </w:p>
    <w:p w:rsidR="00CB52DE" w:rsidRPr="008A3E3D" w:rsidRDefault="00CB52DE" w:rsidP="00F57434">
      <w:pPr>
        <w:pStyle w:val="a3"/>
        <w:numPr>
          <w:ilvl w:val="0"/>
          <w:numId w:val="20"/>
        </w:numPr>
        <w:tabs>
          <w:tab w:val="left" w:pos="1134"/>
        </w:tabs>
        <w:spacing w:after="0" w:line="240" w:lineRule="auto"/>
        <w:ind w:left="0" w:firstLine="567"/>
        <w:jc w:val="both"/>
        <w:rPr>
          <w:rFonts w:ascii="Times New Roman" w:hAnsi="Times New Roman"/>
          <w:sz w:val="28"/>
          <w:szCs w:val="28"/>
          <w:lang w:val="kk-KZ"/>
        </w:rPr>
      </w:pPr>
      <w:r w:rsidRPr="008A3E3D">
        <w:rPr>
          <w:rFonts w:ascii="Times New Roman" w:hAnsi="Times New Roman"/>
          <w:i/>
          <w:sz w:val="28"/>
          <w:szCs w:val="28"/>
          <w:lang w:val="kk-KZ"/>
        </w:rPr>
        <w:t>Бақыллани</w:t>
      </w:r>
      <w:r w:rsidR="008A3E3D" w:rsidRPr="008A3E3D">
        <w:rPr>
          <w:rFonts w:ascii="Times New Roman" w:hAnsi="Times New Roman"/>
          <w:sz w:val="28"/>
          <w:szCs w:val="28"/>
          <w:lang w:val="kk-KZ"/>
        </w:rPr>
        <w:t xml:space="preserve"> Әбу Бәкір</w:t>
      </w:r>
      <w:r w:rsidRPr="008A3E3D">
        <w:rPr>
          <w:rFonts w:ascii="Times New Roman" w:hAnsi="Times New Roman"/>
          <w:sz w:val="28"/>
          <w:szCs w:val="28"/>
          <w:lang w:val="kk-KZ"/>
        </w:rPr>
        <w:t>. Китабу әт-тәмһид әл-әуәил уә талхиси әд-дәләил, тахқиқ: Имадуддин Ахмад Хайда</w:t>
      </w:r>
      <w:r w:rsidR="008A3E3D" w:rsidRPr="008A3E3D">
        <w:rPr>
          <w:rFonts w:ascii="Times New Roman" w:hAnsi="Times New Roman"/>
          <w:sz w:val="28"/>
          <w:szCs w:val="28"/>
          <w:lang w:val="kk-KZ"/>
        </w:rPr>
        <w:t>р. –</w:t>
      </w:r>
      <w:r w:rsidRPr="008A3E3D">
        <w:rPr>
          <w:rFonts w:ascii="Times New Roman" w:hAnsi="Times New Roman"/>
          <w:sz w:val="28"/>
          <w:szCs w:val="28"/>
          <w:lang w:val="kk-KZ"/>
        </w:rPr>
        <w:t xml:space="preserve"> Бейрут, </w:t>
      </w:r>
      <w:r w:rsidR="008A3E3D" w:rsidRPr="008A3E3D">
        <w:rPr>
          <w:rFonts w:ascii="Times New Roman" w:hAnsi="Times New Roman"/>
          <w:sz w:val="28"/>
          <w:szCs w:val="28"/>
          <w:lang w:val="kk-KZ"/>
        </w:rPr>
        <w:t xml:space="preserve">Муассасту әл-кутуби әс-сакария, </w:t>
      </w:r>
      <w:r w:rsidRPr="008A3E3D">
        <w:rPr>
          <w:rFonts w:ascii="Times New Roman" w:hAnsi="Times New Roman"/>
          <w:sz w:val="28"/>
          <w:szCs w:val="28"/>
          <w:lang w:val="kk-KZ"/>
        </w:rPr>
        <w:t xml:space="preserve">1993. </w:t>
      </w:r>
      <w:r w:rsidR="008A3E3D" w:rsidRPr="008A3E3D">
        <w:rPr>
          <w:rFonts w:ascii="Times New Roman" w:hAnsi="Times New Roman"/>
          <w:sz w:val="28"/>
          <w:szCs w:val="28"/>
          <w:lang w:val="kk-KZ"/>
        </w:rPr>
        <w:t>– 347 б.</w:t>
      </w:r>
    </w:p>
    <w:p w:rsidR="00CB52DE" w:rsidRPr="008A3E3D" w:rsidRDefault="00CB52DE" w:rsidP="00F57434">
      <w:pPr>
        <w:pStyle w:val="a3"/>
        <w:numPr>
          <w:ilvl w:val="0"/>
          <w:numId w:val="20"/>
        </w:numPr>
        <w:tabs>
          <w:tab w:val="left" w:pos="1134"/>
        </w:tabs>
        <w:spacing w:after="0" w:line="240" w:lineRule="auto"/>
        <w:ind w:left="0" w:firstLine="567"/>
        <w:jc w:val="both"/>
        <w:rPr>
          <w:rFonts w:ascii="Times New Roman" w:hAnsi="Times New Roman"/>
          <w:sz w:val="28"/>
          <w:szCs w:val="28"/>
          <w:lang w:val="kk-KZ"/>
        </w:rPr>
      </w:pPr>
      <w:r w:rsidRPr="008A3E3D">
        <w:rPr>
          <w:rFonts w:ascii="Times New Roman" w:hAnsi="Times New Roman"/>
          <w:i/>
          <w:sz w:val="28"/>
          <w:szCs w:val="28"/>
          <w:lang w:val="kk-KZ"/>
        </w:rPr>
        <w:t>Рази</w:t>
      </w:r>
      <w:r w:rsidR="008A3E3D" w:rsidRPr="008A3E3D">
        <w:rPr>
          <w:rFonts w:ascii="Times New Roman" w:hAnsi="Times New Roman"/>
          <w:i/>
          <w:sz w:val="28"/>
          <w:szCs w:val="28"/>
          <w:lang w:val="kk-KZ"/>
        </w:rPr>
        <w:t xml:space="preserve"> Фаһруддин.</w:t>
      </w:r>
      <w:r w:rsidRPr="008A3E3D">
        <w:rPr>
          <w:rFonts w:ascii="Times New Roman" w:hAnsi="Times New Roman"/>
          <w:sz w:val="28"/>
          <w:szCs w:val="28"/>
          <w:lang w:val="kk-KZ"/>
        </w:rPr>
        <w:t xml:space="preserve"> Мафатиху әл-ғайб, әт-Тафсиру әл-кабир</w:t>
      </w:r>
      <w:r w:rsidR="008A3E3D" w:rsidRPr="008A3E3D">
        <w:rPr>
          <w:rFonts w:ascii="Times New Roman" w:hAnsi="Times New Roman"/>
          <w:sz w:val="28"/>
          <w:szCs w:val="28"/>
          <w:lang w:val="kk-KZ"/>
        </w:rPr>
        <w:t>. –</w:t>
      </w:r>
      <w:r w:rsidRPr="008A3E3D">
        <w:rPr>
          <w:rFonts w:ascii="Times New Roman" w:hAnsi="Times New Roman"/>
          <w:sz w:val="28"/>
          <w:szCs w:val="28"/>
          <w:lang w:val="kk-KZ"/>
        </w:rPr>
        <w:t xml:space="preserve"> Бейрут, </w:t>
      </w:r>
      <w:r w:rsidR="008A3E3D" w:rsidRPr="008A3E3D">
        <w:rPr>
          <w:rFonts w:ascii="Times New Roman" w:hAnsi="Times New Roman"/>
          <w:sz w:val="28"/>
          <w:szCs w:val="28"/>
          <w:lang w:val="kk-KZ"/>
        </w:rPr>
        <w:t xml:space="preserve">Дару әл-кутуби әл-илмия, </w:t>
      </w:r>
      <w:r w:rsidRPr="008A3E3D">
        <w:rPr>
          <w:rFonts w:ascii="Times New Roman" w:hAnsi="Times New Roman"/>
          <w:sz w:val="28"/>
          <w:szCs w:val="28"/>
          <w:lang w:val="kk-KZ"/>
        </w:rPr>
        <w:t xml:space="preserve">2004. </w:t>
      </w:r>
      <w:r w:rsidR="008A3E3D" w:rsidRPr="008A3E3D">
        <w:rPr>
          <w:rFonts w:ascii="Times New Roman" w:hAnsi="Times New Roman"/>
          <w:sz w:val="28"/>
          <w:szCs w:val="28"/>
          <w:lang w:val="kk-KZ"/>
        </w:rPr>
        <w:t>– 115 б.</w:t>
      </w:r>
    </w:p>
    <w:p w:rsidR="00CB52DE" w:rsidRPr="008A3E3D" w:rsidRDefault="008A3E3D" w:rsidP="00F57434">
      <w:pPr>
        <w:pStyle w:val="a3"/>
        <w:numPr>
          <w:ilvl w:val="0"/>
          <w:numId w:val="20"/>
        </w:numPr>
        <w:tabs>
          <w:tab w:val="left" w:pos="1134"/>
        </w:tabs>
        <w:spacing w:after="0" w:line="240" w:lineRule="auto"/>
        <w:ind w:left="0" w:firstLine="567"/>
        <w:jc w:val="both"/>
        <w:rPr>
          <w:rFonts w:ascii="Times New Roman" w:hAnsi="Times New Roman"/>
          <w:sz w:val="28"/>
          <w:szCs w:val="28"/>
          <w:lang w:val="kk-KZ"/>
        </w:rPr>
      </w:pPr>
      <w:r w:rsidRPr="008A3E3D">
        <w:rPr>
          <w:rFonts w:ascii="Times New Roman" w:hAnsi="Times New Roman"/>
          <w:i/>
          <w:sz w:val="28"/>
          <w:szCs w:val="28"/>
          <w:lang w:val="kk-KZ"/>
        </w:rPr>
        <w:t>әл</w:t>
      </w:r>
      <w:r w:rsidR="00CB52DE" w:rsidRPr="008A3E3D">
        <w:rPr>
          <w:rFonts w:ascii="Times New Roman" w:hAnsi="Times New Roman"/>
          <w:i/>
          <w:sz w:val="28"/>
          <w:szCs w:val="28"/>
          <w:lang w:val="kk-KZ"/>
        </w:rPr>
        <w:t>-Хамадани</w:t>
      </w:r>
      <w:r w:rsidRPr="008A3E3D">
        <w:rPr>
          <w:rFonts w:ascii="Times New Roman" w:hAnsi="Times New Roman"/>
          <w:i/>
          <w:sz w:val="28"/>
          <w:szCs w:val="28"/>
          <w:lang w:val="kk-KZ"/>
        </w:rPr>
        <w:t xml:space="preserve"> Абдулжаббар Қадый</w:t>
      </w:r>
      <w:r w:rsidR="00CB52DE" w:rsidRPr="008A3E3D">
        <w:rPr>
          <w:rFonts w:ascii="Times New Roman" w:hAnsi="Times New Roman"/>
          <w:sz w:val="28"/>
          <w:szCs w:val="28"/>
          <w:lang w:val="kk-KZ"/>
        </w:rPr>
        <w:t xml:space="preserve">. Шарху усули әл-хамса, тахқиқ. Абдулкарим Осман. </w:t>
      </w:r>
      <w:r w:rsidRPr="008A3E3D">
        <w:rPr>
          <w:rFonts w:ascii="Times New Roman" w:hAnsi="Times New Roman"/>
          <w:sz w:val="28"/>
          <w:szCs w:val="28"/>
          <w:lang w:val="kk-KZ"/>
        </w:rPr>
        <w:t xml:space="preserve">– </w:t>
      </w:r>
      <w:r w:rsidR="00CB52DE" w:rsidRPr="008A3E3D">
        <w:rPr>
          <w:rFonts w:ascii="Times New Roman" w:hAnsi="Times New Roman"/>
          <w:sz w:val="28"/>
          <w:szCs w:val="28"/>
          <w:lang w:val="kk-KZ"/>
        </w:rPr>
        <w:t xml:space="preserve">Каир, </w:t>
      </w:r>
      <w:r w:rsidRPr="008A3E3D">
        <w:rPr>
          <w:rFonts w:ascii="Times New Roman" w:hAnsi="Times New Roman"/>
          <w:sz w:val="28"/>
          <w:szCs w:val="28"/>
          <w:lang w:val="kk-KZ"/>
        </w:rPr>
        <w:t>Мактабату әл-Уахба,</w:t>
      </w:r>
      <w:r w:rsidR="00CB52DE" w:rsidRPr="008A3E3D">
        <w:rPr>
          <w:rFonts w:ascii="Times New Roman" w:hAnsi="Times New Roman"/>
          <w:sz w:val="28"/>
          <w:szCs w:val="28"/>
          <w:lang w:val="kk-KZ"/>
        </w:rPr>
        <w:t>1988.</w:t>
      </w:r>
      <w:r w:rsidRPr="008A3E3D">
        <w:rPr>
          <w:rFonts w:ascii="Times New Roman" w:hAnsi="Times New Roman"/>
          <w:sz w:val="28"/>
          <w:szCs w:val="28"/>
          <w:lang w:val="kk-KZ"/>
        </w:rPr>
        <w:t xml:space="preserve"> –</w:t>
      </w:r>
      <w:r w:rsidR="00CB52DE" w:rsidRPr="008A3E3D">
        <w:rPr>
          <w:rFonts w:ascii="Times New Roman" w:hAnsi="Times New Roman"/>
          <w:sz w:val="28"/>
          <w:szCs w:val="28"/>
          <w:lang w:val="kk-KZ"/>
        </w:rPr>
        <w:t xml:space="preserve"> </w:t>
      </w:r>
      <w:r w:rsidRPr="008A3E3D">
        <w:rPr>
          <w:rFonts w:ascii="Times New Roman" w:hAnsi="Times New Roman"/>
          <w:sz w:val="28"/>
          <w:szCs w:val="28"/>
          <w:lang w:val="kk-KZ"/>
        </w:rPr>
        <w:t>2-басылым. – 118 б.</w:t>
      </w:r>
    </w:p>
    <w:p w:rsidR="00CB52DE" w:rsidRPr="008A3E3D" w:rsidRDefault="00CB52DE" w:rsidP="00F57434">
      <w:pPr>
        <w:pStyle w:val="a3"/>
        <w:numPr>
          <w:ilvl w:val="0"/>
          <w:numId w:val="20"/>
        </w:numPr>
        <w:tabs>
          <w:tab w:val="left" w:pos="1134"/>
        </w:tabs>
        <w:spacing w:after="0" w:line="240" w:lineRule="auto"/>
        <w:ind w:left="0" w:firstLine="567"/>
        <w:jc w:val="both"/>
        <w:rPr>
          <w:rStyle w:val="annotation"/>
          <w:rFonts w:ascii="Times New Roman" w:hAnsi="Times New Roman"/>
          <w:sz w:val="28"/>
          <w:szCs w:val="28"/>
          <w:lang w:val="kk-KZ"/>
        </w:rPr>
      </w:pPr>
      <w:r w:rsidRPr="008A3E3D">
        <w:rPr>
          <w:rFonts w:ascii="Times New Roman" w:hAnsi="Times New Roman"/>
          <w:sz w:val="28"/>
          <w:szCs w:val="28"/>
          <w:lang w:val="kk-KZ"/>
        </w:rPr>
        <w:t>Матуриди</w:t>
      </w:r>
      <w:r w:rsidR="008A3E3D" w:rsidRPr="008A3E3D">
        <w:rPr>
          <w:rFonts w:ascii="Times New Roman" w:hAnsi="Times New Roman"/>
          <w:sz w:val="28"/>
          <w:szCs w:val="28"/>
          <w:lang w:val="kk-KZ"/>
        </w:rPr>
        <w:t xml:space="preserve"> Әбу Мансур.</w:t>
      </w:r>
      <w:r w:rsidRPr="008A3E3D">
        <w:rPr>
          <w:rFonts w:ascii="Times New Roman" w:hAnsi="Times New Roman"/>
          <w:sz w:val="28"/>
          <w:szCs w:val="28"/>
          <w:lang w:val="kk-KZ"/>
        </w:rPr>
        <w:t xml:space="preserve"> Тауилату әл-Қуран, </w:t>
      </w:r>
      <w:r w:rsidR="008A3E3D" w:rsidRPr="008A3E3D">
        <w:rPr>
          <w:rFonts w:ascii="Times New Roman" w:hAnsi="Times New Roman"/>
          <w:sz w:val="28"/>
          <w:szCs w:val="28"/>
          <w:lang w:val="kk-KZ"/>
        </w:rPr>
        <w:t>Нашр</w:t>
      </w:r>
      <w:r w:rsidRPr="008A3E3D">
        <w:rPr>
          <w:rFonts w:ascii="Times New Roman" w:hAnsi="Times New Roman"/>
          <w:sz w:val="28"/>
          <w:szCs w:val="28"/>
          <w:lang w:val="kk-KZ"/>
        </w:rPr>
        <w:t>: Бекир Топалоғлу</w:t>
      </w:r>
      <w:r w:rsidR="008A3E3D" w:rsidRPr="008A3E3D">
        <w:rPr>
          <w:rFonts w:ascii="Times New Roman" w:hAnsi="Times New Roman"/>
          <w:sz w:val="28"/>
          <w:szCs w:val="28"/>
          <w:lang w:val="kk-KZ"/>
        </w:rPr>
        <w:t>.</w:t>
      </w:r>
      <w:r w:rsidRPr="008A3E3D">
        <w:rPr>
          <w:rFonts w:ascii="Times New Roman" w:hAnsi="Times New Roman"/>
          <w:sz w:val="28"/>
          <w:szCs w:val="28"/>
          <w:lang w:val="kk-KZ"/>
        </w:rPr>
        <w:t xml:space="preserve"> </w:t>
      </w:r>
      <w:r w:rsidR="008A3E3D" w:rsidRPr="008A3E3D">
        <w:rPr>
          <w:rFonts w:ascii="Times New Roman" w:hAnsi="Times New Roman"/>
          <w:sz w:val="28"/>
          <w:szCs w:val="28"/>
          <w:lang w:val="kk-KZ"/>
        </w:rPr>
        <w:t xml:space="preserve">– </w:t>
      </w:r>
      <w:r w:rsidRPr="008A3E3D">
        <w:rPr>
          <w:rFonts w:ascii="Times New Roman" w:hAnsi="Times New Roman"/>
          <w:sz w:val="28"/>
          <w:szCs w:val="28"/>
          <w:lang w:val="kk-KZ"/>
        </w:rPr>
        <w:t xml:space="preserve">Стамбул, </w:t>
      </w:r>
      <w:r w:rsidR="008A3E3D" w:rsidRPr="008A3E3D">
        <w:rPr>
          <w:rFonts w:ascii="Times New Roman" w:hAnsi="Times New Roman"/>
          <w:sz w:val="28"/>
          <w:szCs w:val="28"/>
          <w:lang w:val="kk-KZ"/>
        </w:rPr>
        <w:t xml:space="preserve">Мизан иайыневи, </w:t>
      </w:r>
      <w:r w:rsidRPr="008A3E3D">
        <w:rPr>
          <w:rFonts w:ascii="Times New Roman" w:hAnsi="Times New Roman"/>
          <w:sz w:val="28"/>
          <w:szCs w:val="28"/>
          <w:lang w:val="kk-KZ"/>
        </w:rPr>
        <w:t>2005.</w:t>
      </w:r>
      <w:r w:rsidR="008A3E3D" w:rsidRPr="008A3E3D">
        <w:rPr>
          <w:rFonts w:ascii="Times New Roman" w:hAnsi="Times New Roman"/>
          <w:sz w:val="28"/>
          <w:szCs w:val="28"/>
          <w:lang w:val="kk-KZ"/>
        </w:rPr>
        <w:t xml:space="preserve"> – 86 б.</w:t>
      </w:r>
    </w:p>
    <w:p w:rsidR="000E2AC2" w:rsidRPr="00FC222F" w:rsidRDefault="000E2AC2" w:rsidP="00961980">
      <w:pPr>
        <w:pStyle w:val="af0"/>
        <w:spacing w:after="0"/>
        <w:ind w:left="0"/>
        <w:jc w:val="center"/>
        <w:rPr>
          <w:rFonts w:asciiTheme="majorBidi" w:hAnsiTheme="majorBidi" w:cstheme="majorBidi"/>
          <w:sz w:val="28"/>
          <w:szCs w:val="28"/>
          <w:lang w:val="kk-KZ"/>
        </w:rPr>
      </w:pPr>
    </w:p>
    <w:p w:rsidR="000E2AC2" w:rsidRPr="00FC222F" w:rsidRDefault="000E2AC2" w:rsidP="00961980">
      <w:pPr>
        <w:pStyle w:val="af0"/>
        <w:spacing w:after="0"/>
        <w:ind w:left="0"/>
        <w:jc w:val="center"/>
        <w:rPr>
          <w:rFonts w:asciiTheme="majorBidi" w:hAnsiTheme="majorBidi" w:cstheme="majorBidi"/>
          <w:sz w:val="28"/>
          <w:szCs w:val="28"/>
          <w:lang w:val="kk-KZ"/>
        </w:rPr>
      </w:pPr>
    </w:p>
    <w:p w:rsidR="00225D04" w:rsidRPr="00FC222F" w:rsidRDefault="00225D04" w:rsidP="00961980">
      <w:pPr>
        <w:pStyle w:val="af0"/>
        <w:spacing w:after="0"/>
        <w:ind w:left="0"/>
        <w:jc w:val="center"/>
        <w:rPr>
          <w:rFonts w:asciiTheme="majorBidi" w:hAnsiTheme="majorBidi" w:cstheme="majorBidi"/>
          <w:sz w:val="28"/>
          <w:szCs w:val="28"/>
          <w:lang w:val="kk-KZ"/>
        </w:rPr>
      </w:pPr>
      <w:r w:rsidRPr="00FC222F">
        <w:rPr>
          <w:rFonts w:asciiTheme="majorBidi" w:hAnsiTheme="majorBidi" w:cstheme="majorBidi"/>
          <w:sz w:val="28"/>
          <w:szCs w:val="28"/>
          <w:lang w:val="kk-KZ"/>
        </w:rPr>
        <w:br w:type="page"/>
      </w:r>
    </w:p>
    <w:p w:rsidR="000E2AC2" w:rsidRPr="00FC222F" w:rsidRDefault="000E2AC2" w:rsidP="00961980">
      <w:pPr>
        <w:pStyle w:val="af0"/>
        <w:spacing w:after="0"/>
        <w:ind w:left="0"/>
        <w:jc w:val="center"/>
        <w:rPr>
          <w:rFonts w:asciiTheme="majorBidi" w:hAnsiTheme="majorBidi" w:cstheme="majorBidi"/>
          <w:b/>
          <w:bCs/>
          <w:i/>
          <w:color w:val="000000"/>
          <w:sz w:val="28"/>
          <w:szCs w:val="28"/>
          <w:lang w:val="kk-KZ"/>
        </w:rPr>
      </w:pPr>
      <w:r w:rsidRPr="00FC222F">
        <w:rPr>
          <w:rFonts w:asciiTheme="majorBidi" w:hAnsiTheme="majorBidi" w:cstheme="majorBidi"/>
          <w:sz w:val="28"/>
          <w:szCs w:val="28"/>
          <w:lang w:val="kk-KZ"/>
        </w:rPr>
        <w:lastRenderedPageBreak/>
        <w:t>ҚОСЫМША А</w:t>
      </w:r>
    </w:p>
    <w:p w:rsidR="000E2AC2" w:rsidRPr="00FC222F" w:rsidRDefault="000E2AC2" w:rsidP="00961980">
      <w:pPr>
        <w:shd w:val="clear" w:color="auto" w:fill="FFFFFF"/>
        <w:jc w:val="right"/>
        <w:rPr>
          <w:rFonts w:asciiTheme="majorBidi" w:hAnsiTheme="majorBidi" w:cstheme="majorBidi"/>
          <w:b/>
          <w:bCs/>
          <w:color w:val="000000"/>
          <w:sz w:val="28"/>
          <w:szCs w:val="28"/>
          <w:lang w:val="kk-KZ"/>
        </w:rPr>
      </w:pPr>
    </w:p>
    <w:p w:rsidR="000E2AC2" w:rsidRDefault="00B63463" w:rsidP="00B63463">
      <w:pPr>
        <w:tabs>
          <w:tab w:val="left" w:pos="1134"/>
        </w:tabs>
        <w:jc w:val="center"/>
        <w:rPr>
          <w:rFonts w:asciiTheme="majorBidi" w:hAnsiTheme="majorBidi" w:cstheme="majorBidi"/>
          <w:i/>
          <w:sz w:val="28"/>
          <w:szCs w:val="28"/>
          <w:lang w:val="kk-KZ"/>
        </w:rPr>
      </w:pPr>
      <w:r>
        <w:rPr>
          <w:rFonts w:asciiTheme="majorBidi" w:hAnsiTheme="majorBidi" w:cstheme="majorBidi"/>
          <w:i/>
          <w:sz w:val="28"/>
          <w:szCs w:val="28"/>
          <w:lang w:val="kk-KZ"/>
        </w:rPr>
        <w:t>Отандық ғылыми жарияланымдар</w:t>
      </w:r>
      <w:r w:rsidR="003879DE">
        <w:rPr>
          <w:rFonts w:asciiTheme="majorBidi" w:hAnsiTheme="majorBidi" w:cstheme="majorBidi"/>
          <w:i/>
          <w:sz w:val="28"/>
          <w:szCs w:val="28"/>
          <w:lang w:val="kk-KZ"/>
        </w:rPr>
        <w:t>:</w:t>
      </w:r>
    </w:p>
    <w:p w:rsidR="00B63463" w:rsidRPr="009E76D3" w:rsidRDefault="008F6964" w:rsidP="00B63463">
      <w:pPr>
        <w:pStyle w:val="af9"/>
        <w:numPr>
          <w:ilvl w:val="0"/>
          <w:numId w:val="4"/>
        </w:numPr>
        <w:tabs>
          <w:tab w:val="left" w:pos="1134"/>
        </w:tabs>
        <w:ind w:left="0" w:firstLine="567"/>
        <w:jc w:val="both"/>
        <w:rPr>
          <w:rStyle w:val="A20"/>
          <w:rFonts w:asciiTheme="majorBidi" w:hAnsiTheme="majorBidi" w:cstheme="majorBidi"/>
          <w:b w:val="0"/>
          <w:color w:val="auto"/>
          <w:sz w:val="28"/>
          <w:szCs w:val="28"/>
        </w:rPr>
      </w:pPr>
      <w:proofErr w:type="spellStart"/>
      <w:r w:rsidRPr="009E76D3">
        <w:rPr>
          <w:rStyle w:val="A20"/>
          <w:rFonts w:asciiTheme="majorBidi" w:hAnsiTheme="majorBidi" w:cstheme="majorBidi"/>
          <w:b w:val="0"/>
          <w:color w:val="auto"/>
          <w:sz w:val="28"/>
          <w:szCs w:val="28"/>
          <w:lang w:val="en-US"/>
        </w:rPr>
        <w:t>Seytakhmetova</w:t>
      </w:r>
      <w:proofErr w:type="spellEnd"/>
      <w:r w:rsidRPr="009E76D3">
        <w:rPr>
          <w:rStyle w:val="A20"/>
          <w:rFonts w:asciiTheme="majorBidi" w:hAnsiTheme="majorBidi" w:cstheme="majorBidi"/>
          <w:b w:val="0"/>
          <w:color w:val="auto"/>
          <w:sz w:val="28"/>
          <w:szCs w:val="28"/>
          <w:lang w:val="en-US"/>
        </w:rPr>
        <w:t xml:space="preserve"> N., </w:t>
      </w:r>
      <w:proofErr w:type="spellStart"/>
      <w:r w:rsidRPr="009E76D3">
        <w:rPr>
          <w:rStyle w:val="A20"/>
          <w:rFonts w:asciiTheme="majorBidi" w:hAnsiTheme="majorBidi" w:cstheme="majorBidi"/>
          <w:b w:val="0"/>
          <w:color w:val="auto"/>
          <w:sz w:val="28"/>
          <w:szCs w:val="28"/>
          <w:lang w:val="en-US"/>
        </w:rPr>
        <w:t>Sybanbayev</w:t>
      </w:r>
      <w:proofErr w:type="spellEnd"/>
      <w:r w:rsidRPr="009E76D3">
        <w:rPr>
          <w:rStyle w:val="A20"/>
          <w:rFonts w:asciiTheme="majorBidi" w:hAnsiTheme="majorBidi" w:cstheme="majorBidi"/>
          <w:b w:val="0"/>
          <w:color w:val="auto"/>
          <w:sz w:val="28"/>
          <w:szCs w:val="28"/>
          <w:lang w:val="en-US"/>
        </w:rPr>
        <w:t xml:space="preserve"> K., </w:t>
      </w:r>
      <w:proofErr w:type="spellStart"/>
      <w:r w:rsidRPr="009E76D3">
        <w:rPr>
          <w:rStyle w:val="A20"/>
          <w:rFonts w:asciiTheme="majorBidi" w:hAnsiTheme="majorBidi" w:cstheme="majorBidi"/>
          <w:b w:val="0"/>
          <w:color w:val="auto"/>
          <w:sz w:val="28"/>
          <w:szCs w:val="28"/>
          <w:lang w:val="en-US"/>
        </w:rPr>
        <w:t>Turganbayeva</w:t>
      </w:r>
      <w:proofErr w:type="spellEnd"/>
      <w:r w:rsidRPr="009E76D3">
        <w:rPr>
          <w:rStyle w:val="A20"/>
          <w:rFonts w:asciiTheme="majorBidi" w:hAnsiTheme="majorBidi" w:cstheme="majorBidi"/>
          <w:b w:val="0"/>
          <w:color w:val="auto"/>
          <w:sz w:val="28"/>
          <w:szCs w:val="28"/>
          <w:lang w:val="en-US"/>
        </w:rPr>
        <w:t xml:space="preserve"> J.</w:t>
      </w:r>
      <w:r w:rsidRPr="009E76D3">
        <w:rPr>
          <w:rStyle w:val="A20"/>
          <w:rFonts w:asciiTheme="majorBidi" w:hAnsiTheme="majorBidi" w:cstheme="majorBidi"/>
          <w:b w:val="0"/>
          <w:color w:val="auto"/>
          <w:sz w:val="28"/>
          <w:szCs w:val="28"/>
        </w:rPr>
        <w:t xml:space="preserve"> </w:t>
      </w:r>
      <w:r w:rsidRPr="009E76D3">
        <w:rPr>
          <w:rStyle w:val="A20"/>
          <w:rFonts w:asciiTheme="majorBidi" w:hAnsiTheme="majorBidi" w:cstheme="majorBidi"/>
          <w:b w:val="0"/>
          <w:color w:val="auto"/>
          <w:sz w:val="28"/>
          <w:szCs w:val="28"/>
          <w:lang w:val="en-US"/>
        </w:rPr>
        <w:t>Dialogue of Intellectual Traditions of the Turkic World: on the Issue of C</w:t>
      </w:r>
      <w:r w:rsidR="00B63463" w:rsidRPr="009E76D3">
        <w:rPr>
          <w:rStyle w:val="A20"/>
          <w:rFonts w:asciiTheme="majorBidi" w:hAnsiTheme="majorBidi" w:cstheme="majorBidi"/>
          <w:b w:val="0"/>
          <w:color w:val="auto"/>
          <w:sz w:val="28"/>
          <w:szCs w:val="28"/>
          <w:lang w:val="en-US"/>
        </w:rPr>
        <w:t xml:space="preserve">ultural and Religious Identity // </w:t>
      </w:r>
      <w:r w:rsidRPr="009E76D3">
        <w:rPr>
          <w:rStyle w:val="A20"/>
          <w:rFonts w:asciiTheme="majorBidi" w:hAnsiTheme="majorBidi" w:cstheme="majorBidi"/>
          <w:b w:val="0"/>
          <w:color w:val="auto"/>
          <w:sz w:val="28"/>
          <w:szCs w:val="28"/>
        </w:rPr>
        <w:t>«Адам әлемі»</w:t>
      </w:r>
      <w:r w:rsidR="00D161BA" w:rsidRPr="009E76D3">
        <w:rPr>
          <w:rStyle w:val="A20"/>
          <w:rFonts w:asciiTheme="majorBidi" w:hAnsiTheme="majorBidi" w:cstheme="majorBidi"/>
          <w:b w:val="0"/>
          <w:color w:val="auto"/>
          <w:sz w:val="28"/>
          <w:szCs w:val="28"/>
          <w:lang w:val="en-US"/>
        </w:rPr>
        <w:t xml:space="preserve">. – </w:t>
      </w:r>
      <w:r w:rsidR="00D161BA" w:rsidRPr="009E76D3">
        <w:rPr>
          <w:rStyle w:val="A20"/>
          <w:rFonts w:asciiTheme="majorBidi" w:hAnsiTheme="majorBidi" w:cstheme="majorBidi"/>
          <w:b w:val="0"/>
          <w:color w:val="auto"/>
          <w:sz w:val="28"/>
          <w:szCs w:val="28"/>
        </w:rPr>
        <w:t xml:space="preserve">2018. </w:t>
      </w:r>
      <w:proofErr w:type="gramStart"/>
      <w:r w:rsidR="00D161BA" w:rsidRPr="009E76D3">
        <w:rPr>
          <w:rStyle w:val="A20"/>
          <w:rFonts w:asciiTheme="majorBidi" w:hAnsiTheme="majorBidi" w:cstheme="majorBidi"/>
          <w:b w:val="0"/>
          <w:color w:val="auto"/>
          <w:sz w:val="28"/>
          <w:szCs w:val="28"/>
          <w:lang w:val="en-US"/>
        </w:rPr>
        <w:t xml:space="preserve">– </w:t>
      </w:r>
      <w:r w:rsidRPr="009E76D3">
        <w:rPr>
          <w:rStyle w:val="A20"/>
          <w:rFonts w:asciiTheme="majorBidi" w:hAnsiTheme="majorBidi" w:cstheme="majorBidi"/>
          <w:b w:val="0"/>
          <w:color w:val="auto"/>
          <w:sz w:val="28"/>
          <w:szCs w:val="28"/>
        </w:rPr>
        <w:t>№1 (75)</w:t>
      </w:r>
      <w:r w:rsidR="00D161BA" w:rsidRPr="009E76D3">
        <w:rPr>
          <w:rStyle w:val="A20"/>
          <w:rFonts w:asciiTheme="majorBidi" w:hAnsiTheme="majorBidi" w:cstheme="majorBidi"/>
          <w:b w:val="0"/>
          <w:color w:val="auto"/>
          <w:sz w:val="28"/>
          <w:szCs w:val="28"/>
          <w:lang w:val="en-US"/>
        </w:rPr>
        <w:t>.</w:t>
      </w:r>
      <w:proofErr w:type="gramEnd"/>
      <w:r w:rsidR="00D161BA" w:rsidRPr="009E76D3">
        <w:rPr>
          <w:rStyle w:val="A20"/>
          <w:rFonts w:asciiTheme="majorBidi" w:hAnsiTheme="majorBidi" w:cstheme="majorBidi"/>
          <w:b w:val="0"/>
          <w:color w:val="auto"/>
          <w:sz w:val="28"/>
          <w:szCs w:val="28"/>
          <w:lang w:val="en-US"/>
        </w:rPr>
        <w:t xml:space="preserve"> – </w:t>
      </w:r>
      <w:proofErr w:type="gramStart"/>
      <w:r w:rsidRPr="009E76D3">
        <w:rPr>
          <w:rStyle w:val="A20"/>
          <w:rFonts w:asciiTheme="majorBidi" w:hAnsiTheme="majorBidi" w:cstheme="majorBidi"/>
          <w:b w:val="0"/>
          <w:color w:val="auto"/>
          <w:sz w:val="28"/>
          <w:szCs w:val="28"/>
        </w:rPr>
        <w:t>Р. 136</w:t>
      </w:r>
      <w:proofErr w:type="gramEnd"/>
      <w:r w:rsidRPr="009E76D3">
        <w:rPr>
          <w:rStyle w:val="A20"/>
          <w:rFonts w:asciiTheme="majorBidi" w:hAnsiTheme="majorBidi" w:cstheme="majorBidi"/>
          <w:b w:val="0"/>
          <w:color w:val="auto"/>
          <w:sz w:val="28"/>
          <w:szCs w:val="28"/>
        </w:rPr>
        <w:t>-146.</w:t>
      </w:r>
    </w:p>
    <w:p w:rsidR="00403174" w:rsidRPr="00E14962" w:rsidRDefault="008108AB" w:rsidP="00403174">
      <w:pPr>
        <w:pStyle w:val="af9"/>
        <w:numPr>
          <w:ilvl w:val="0"/>
          <w:numId w:val="4"/>
        </w:numPr>
        <w:tabs>
          <w:tab w:val="left" w:pos="1134"/>
        </w:tabs>
        <w:ind w:left="0" w:firstLine="567"/>
        <w:jc w:val="both"/>
        <w:rPr>
          <w:rStyle w:val="A20"/>
          <w:rFonts w:asciiTheme="majorBidi" w:hAnsiTheme="majorBidi" w:cstheme="majorBidi"/>
          <w:b w:val="0"/>
          <w:sz w:val="28"/>
          <w:szCs w:val="28"/>
        </w:rPr>
      </w:pPr>
      <w:r w:rsidRPr="00B63463">
        <w:rPr>
          <w:rFonts w:asciiTheme="majorBidi" w:hAnsiTheme="majorBidi" w:cstheme="majorBidi"/>
          <w:b w:val="0"/>
          <w:bCs/>
          <w:szCs w:val="28"/>
        </w:rPr>
        <w:t>Сатершинов Б.М., То</w:t>
      </w:r>
      <w:r w:rsidR="00CB4690" w:rsidRPr="00B63463">
        <w:rPr>
          <w:rFonts w:asciiTheme="majorBidi" w:hAnsiTheme="majorBidi" w:cstheme="majorBidi"/>
          <w:b w:val="0"/>
          <w:bCs/>
          <w:szCs w:val="28"/>
        </w:rPr>
        <w:t>қ</w:t>
      </w:r>
      <w:r w:rsidRPr="00B63463">
        <w:rPr>
          <w:rFonts w:asciiTheme="majorBidi" w:hAnsiTheme="majorBidi" w:cstheme="majorBidi"/>
          <w:b w:val="0"/>
          <w:bCs/>
          <w:szCs w:val="28"/>
        </w:rPr>
        <w:t>тарбекова Л.Н. Ислам мәдениетіндегі дәстүр – б</w:t>
      </w:r>
      <w:r w:rsidR="00D161BA">
        <w:rPr>
          <w:rFonts w:asciiTheme="majorBidi" w:hAnsiTheme="majorBidi" w:cstheme="majorBidi"/>
          <w:b w:val="0"/>
          <w:bCs/>
          <w:szCs w:val="28"/>
        </w:rPr>
        <w:t>ілім беру мен тәрбиелеу дәстүрі //</w:t>
      </w:r>
      <w:r w:rsidRPr="00B63463">
        <w:rPr>
          <w:rFonts w:asciiTheme="majorBidi" w:hAnsiTheme="majorBidi" w:cstheme="majorBidi"/>
          <w:b w:val="0"/>
          <w:bCs/>
          <w:szCs w:val="28"/>
        </w:rPr>
        <w:t xml:space="preserve"> </w:t>
      </w:r>
      <w:r w:rsidRPr="009E76D3">
        <w:rPr>
          <w:rStyle w:val="A20"/>
          <w:rFonts w:asciiTheme="majorBidi" w:hAnsiTheme="majorBidi" w:cstheme="majorBidi"/>
          <w:b w:val="0"/>
          <w:color w:val="auto"/>
          <w:sz w:val="28"/>
          <w:szCs w:val="28"/>
        </w:rPr>
        <w:t>«Адам әлемі»</w:t>
      </w:r>
      <w:r w:rsidR="00D161BA" w:rsidRPr="009E76D3">
        <w:rPr>
          <w:rStyle w:val="A20"/>
          <w:rFonts w:asciiTheme="majorBidi" w:hAnsiTheme="majorBidi" w:cstheme="majorBidi"/>
          <w:b w:val="0"/>
          <w:color w:val="auto"/>
          <w:sz w:val="28"/>
          <w:szCs w:val="28"/>
        </w:rPr>
        <w:t>. – 2018. – №2 (76).</w:t>
      </w:r>
      <w:r w:rsidRPr="009E76D3">
        <w:rPr>
          <w:rStyle w:val="A20"/>
          <w:rFonts w:asciiTheme="majorBidi" w:hAnsiTheme="majorBidi" w:cstheme="majorBidi"/>
          <w:b w:val="0"/>
          <w:color w:val="auto"/>
          <w:sz w:val="28"/>
          <w:szCs w:val="28"/>
        </w:rPr>
        <w:t xml:space="preserve"> 123-136 бб.</w:t>
      </w:r>
    </w:p>
    <w:p w:rsidR="00B63463" w:rsidRDefault="00B63463" w:rsidP="00B63463">
      <w:pPr>
        <w:pStyle w:val="af9"/>
        <w:tabs>
          <w:tab w:val="left" w:pos="1134"/>
        </w:tabs>
        <w:ind w:firstLine="567"/>
        <w:jc w:val="both"/>
        <w:rPr>
          <w:rStyle w:val="A20"/>
          <w:rFonts w:asciiTheme="majorBidi" w:hAnsiTheme="majorBidi" w:cstheme="majorBidi"/>
          <w:b w:val="0"/>
          <w:sz w:val="28"/>
          <w:szCs w:val="28"/>
        </w:rPr>
      </w:pPr>
    </w:p>
    <w:p w:rsidR="00B63463" w:rsidRDefault="00B63463" w:rsidP="00B63463">
      <w:pPr>
        <w:tabs>
          <w:tab w:val="left" w:pos="1134"/>
        </w:tabs>
        <w:jc w:val="center"/>
        <w:rPr>
          <w:rFonts w:asciiTheme="majorBidi" w:hAnsiTheme="majorBidi" w:cstheme="majorBidi"/>
          <w:i/>
          <w:sz w:val="28"/>
          <w:szCs w:val="28"/>
          <w:lang w:val="kk-KZ"/>
        </w:rPr>
      </w:pPr>
      <w:r>
        <w:rPr>
          <w:rFonts w:asciiTheme="majorBidi" w:hAnsiTheme="majorBidi" w:cstheme="majorBidi"/>
          <w:i/>
          <w:sz w:val="28"/>
          <w:szCs w:val="28"/>
          <w:lang w:val="kk-KZ"/>
        </w:rPr>
        <w:t>Шетелдік ғылыми жарияланымдар:</w:t>
      </w:r>
    </w:p>
    <w:p w:rsidR="001152E4" w:rsidRPr="00B63463" w:rsidRDefault="001152E4" w:rsidP="00B63463">
      <w:pPr>
        <w:pStyle w:val="af9"/>
        <w:numPr>
          <w:ilvl w:val="0"/>
          <w:numId w:val="21"/>
        </w:numPr>
        <w:tabs>
          <w:tab w:val="left" w:pos="1134"/>
        </w:tabs>
        <w:ind w:left="0" w:firstLine="567"/>
        <w:jc w:val="both"/>
        <w:rPr>
          <w:rFonts w:asciiTheme="majorBidi" w:hAnsiTheme="majorBidi" w:cstheme="majorBidi"/>
          <w:b w:val="0"/>
          <w:color w:val="221E1F"/>
          <w:szCs w:val="28"/>
        </w:rPr>
      </w:pPr>
      <w:r w:rsidRPr="00B63463">
        <w:rPr>
          <w:rFonts w:asciiTheme="majorBidi" w:hAnsiTheme="majorBidi" w:cstheme="majorBidi"/>
          <w:b w:val="0"/>
          <w:color w:val="000000"/>
          <w:szCs w:val="28"/>
        </w:rPr>
        <w:t xml:space="preserve">Seitakhmetova Natalya, Smagulov Murat, Dosmaganbetova Aigerim, Sartayeva Raushan and Sagikyzy Ayazhan. </w:t>
      </w:r>
      <w:proofErr w:type="gramStart"/>
      <w:r w:rsidRPr="00B63463">
        <w:rPr>
          <w:rFonts w:asciiTheme="majorBidi" w:hAnsiTheme="majorBidi" w:cstheme="majorBidi"/>
          <w:b w:val="0"/>
          <w:color w:val="000000"/>
          <w:szCs w:val="28"/>
          <w:lang w:val="en-US"/>
        </w:rPr>
        <w:t>Institutionalization of Islamic Education in the Kazakhstani secular society.</w:t>
      </w:r>
      <w:proofErr w:type="gramEnd"/>
      <w:r w:rsidRPr="00B63463">
        <w:rPr>
          <w:rFonts w:asciiTheme="majorBidi" w:hAnsiTheme="majorBidi" w:cstheme="majorBidi"/>
          <w:b w:val="0"/>
          <w:color w:val="000000"/>
          <w:szCs w:val="28"/>
          <w:lang w:val="en-US"/>
        </w:rPr>
        <w:t xml:space="preserve"> </w:t>
      </w:r>
      <w:proofErr w:type="gramStart"/>
      <w:r w:rsidRPr="00B63463">
        <w:rPr>
          <w:rFonts w:asciiTheme="majorBidi" w:hAnsiTheme="majorBidi" w:cstheme="majorBidi"/>
          <w:b w:val="0"/>
          <w:color w:val="000000"/>
          <w:szCs w:val="28"/>
          <w:lang w:val="en-US"/>
        </w:rPr>
        <w:t>European Journal of Science and Theology, № 2, 2018.</w:t>
      </w:r>
      <w:proofErr w:type="gramEnd"/>
      <w:r w:rsidRPr="00B63463">
        <w:rPr>
          <w:rFonts w:asciiTheme="majorBidi" w:hAnsiTheme="majorBidi" w:cstheme="majorBidi"/>
          <w:b w:val="0"/>
          <w:color w:val="000000"/>
          <w:szCs w:val="28"/>
          <w:lang w:val="en-US"/>
        </w:rPr>
        <w:t xml:space="preserve"> </w:t>
      </w:r>
      <w:r w:rsidR="00764FB3" w:rsidRPr="00014D6B">
        <w:rPr>
          <w:rFonts w:asciiTheme="majorBidi" w:hAnsiTheme="majorBidi" w:cstheme="majorBidi"/>
          <w:b w:val="0"/>
          <w:color w:val="000000"/>
          <w:szCs w:val="28"/>
          <w:lang w:val="en-US"/>
        </w:rPr>
        <w:t xml:space="preserve">– </w:t>
      </w:r>
      <w:r w:rsidRPr="00B63463">
        <w:rPr>
          <w:rFonts w:asciiTheme="majorBidi" w:hAnsiTheme="majorBidi" w:cstheme="majorBidi"/>
          <w:b w:val="0"/>
          <w:color w:val="000000"/>
          <w:szCs w:val="28"/>
          <w:lang w:val="en-US"/>
        </w:rPr>
        <w:t xml:space="preserve">P. 65-77 </w:t>
      </w:r>
      <w:r w:rsidRPr="00B63463">
        <w:rPr>
          <w:rFonts w:asciiTheme="majorBidi" w:hAnsiTheme="majorBidi" w:cstheme="majorBidi"/>
          <w:b w:val="0"/>
          <w:color w:val="000000"/>
          <w:szCs w:val="28"/>
        </w:rPr>
        <w:t>(</w:t>
      </w:r>
      <w:r w:rsidRPr="00B63463">
        <w:rPr>
          <w:rFonts w:asciiTheme="majorBidi" w:hAnsiTheme="majorBidi" w:cstheme="majorBidi"/>
          <w:b w:val="0"/>
          <w:color w:val="000000"/>
          <w:szCs w:val="28"/>
          <w:lang w:val="en-US"/>
        </w:rPr>
        <w:t xml:space="preserve">Romania, </w:t>
      </w:r>
      <w:proofErr w:type="spellStart"/>
      <w:r w:rsidRPr="00B63463">
        <w:rPr>
          <w:rFonts w:asciiTheme="majorBidi" w:hAnsiTheme="majorBidi" w:cstheme="majorBidi"/>
          <w:b w:val="0"/>
          <w:color w:val="000000"/>
          <w:szCs w:val="28"/>
          <w:lang w:val="en-US"/>
        </w:rPr>
        <w:t>Ecozone</w:t>
      </w:r>
      <w:proofErr w:type="spellEnd"/>
      <w:r w:rsidRPr="00B63463">
        <w:rPr>
          <w:rFonts w:asciiTheme="majorBidi" w:hAnsiTheme="majorBidi" w:cstheme="majorBidi"/>
          <w:b w:val="0"/>
          <w:color w:val="000000"/>
          <w:szCs w:val="28"/>
        </w:rPr>
        <w:t>)</w:t>
      </w:r>
      <w:r w:rsidRPr="00B63463">
        <w:rPr>
          <w:rFonts w:asciiTheme="majorBidi" w:hAnsiTheme="majorBidi" w:cstheme="majorBidi"/>
          <w:b w:val="0"/>
          <w:color w:val="000000"/>
          <w:szCs w:val="28"/>
          <w:lang w:val="en-US"/>
        </w:rPr>
        <w:t xml:space="preserve"> </w:t>
      </w:r>
    </w:p>
    <w:p w:rsidR="004E1F61" w:rsidRPr="00E50670" w:rsidRDefault="004E1F61" w:rsidP="00B63463">
      <w:pPr>
        <w:shd w:val="clear" w:color="auto" w:fill="FFFFFF"/>
        <w:tabs>
          <w:tab w:val="left" w:pos="851"/>
          <w:tab w:val="left" w:pos="1134"/>
        </w:tabs>
        <w:ind w:firstLine="567"/>
        <w:jc w:val="both"/>
        <w:rPr>
          <w:rFonts w:asciiTheme="majorBidi" w:hAnsiTheme="majorBidi" w:cstheme="majorBidi"/>
          <w:sz w:val="28"/>
          <w:szCs w:val="28"/>
          <w:highlight w:val="yellow"/>
          <w:lang w:val="kk-KZ"/>
        </w:rPr>
      </w:pPr>
    </w:p>
    <w:p w:rsidR="000E2AC2" w:rsidRPr="00FC222F" w:rsidRDefault="000E2AC2" w:rsidP="00B63463">
      <w:pPr>
        <w:pStyle w:val="ab"/>
        <w:tabs>
          <w:tab w:val="left" w:pos="851"/>
          <w:tab w:val="left" w:pos="1134"/>
        </w:tabs>
        <w:jc w:val="center"/>
        <w:rPr>
          <w:rFonts w:asciiTheme="majorBidi" w:hAnsiTheme="majorBidi" w:cstheme="majorBidi"/>
          <w:bCs/>
          <w:i/>
          <w:szCs w:val="28"/>
        </w:rPr>
      </w:pPr>
      <w:r w:rsidRPr="00FC222F">
        <w:rPr>
          <w:rFonts w:asciiTheme="majorBidi" w:hAnsiTheme="majorBidi" w:cstheme="majorBidi"/>
          <w:bCs/>
          <w:i/>
          <w:szCs w:val="28"/>
        </w:rPr>
        <w:t>Ғылыми конференциялар, семинарлар, дөңгелек үстелдер</w:t>
      </w:r>
    </w:p>
    <w:p w:rsidR="001152E4" w:rsidRPr="001152E4" w:rsidRDefault="001152E4" w:rsidP="00CC602C">
      <w:pPr>
        <w:widowControl/>
        <w:numPr>
          <w:ilvl w:val="0"/>
          <w:numId w:val="3"/>
        </w:numPr>
        <w:tabs>
          <w:tab w:val="left" w:pos="1134"/>
        </w:tabs>
        <w:autoSpaceDE/>
        <w:autoSpaceDN/>
        <w:adjustRightInd/>
        <w:ind w:left="0" w:firstLine="567"/>
        <w:jc w:val="both"/>
        <w:rPr>
          <w:sz w:val="28"/>
          <w:szCs w:val="28"/>
          <w:lang w:val="kk-KZ"/>
        </w:rPr>
      </w:pPr>
      <w:r w:rsidRPr="001152E4">
        <w:rPr>
          <w:i/>
          <w:sz w:val="28"/>
          <w:szCs w:val="28"/>
          <w:lang w:val="kk-KZ"/>
        </w:rPr>
        <w:t>Сатер</w:t>
      </w:r>
      <w:bookmarkStart w:id="0" w:name="_GoBack"/>
      <w:bookmarkEnd w:id="0"/>
      <w:r w:rsidRPr="001152E4">
        <w:rPr>
          <w:i/>
          <w:sz w:val="28"/>
          <w:szCs w:val="28"/>
          <w:lang w:val="kk-KZ"/>
        </w:rPr>
        <w:t>шинов Б.М., Бектенова М.К.</w:t>
      </w:r>
      <w:r w:rsidRPr="001152E4">
        <w:rPr>
          <w:sz w:val="28"/>
          <w:szCs w:val="28"/>
          <w:lang w:val="kk-KZ"/>
        </w:rPr>
        <w:t xml:space="preserve"> «Ұлттық мәдениет аясындағы ислами бірегейлік» // «Әл-Фараби Қазақ және Әлем философиясы, мәдениеті мен өркениетінде» халықаралық ғылыми-тәжірибелік конференция материалдары. – Алматы: Қазақ университеті, 2018. – 98-101 бб.</w:t>
      </w:r>
    </w:p>
    <w:p w:rsidR="00B01FBE" w:rsidRDefault="00B01FBE" w:rsidP="00CC602C">
      <w:pPr>
        <w:widowControl/>
        <w:numPr>
          <w:ilvl w:val="0"/>
          <w:numId w:val="3"/>
        </w:numPr>
        <w:tabs>
          <w:tab w:val="left" w:pos="1134"/>
        </w:tabs>
        <w:autoSpaceDE/>
        <w:autoSpaceDN/>
        <w:adjustRightInd/>
        <w:ind w:left="0" w:firstLine="567"/>
        <w:jc w:val="both"/>
        <w:rPr>
          <w:sz w:val="28"/>
          <w:szCs w:val="28"/>
        </w:rPr>
      </w:pPr>
      <w:proofErr w:type="spellStart"/>
      <w:r w:rsidRPr="00954251">
        <w:rPr>
          <w:i/>
          <w:sz w:val="28"/>
          <w:szCs w:val="28"/>
        </w:rPr>
        <w:t>Сатершинов</w:t>
      </w:r>
      <w:proofErr w:type="spellEnd"/>
      <w:r w:rsidRPr="00954251">
        <w:rPr>
          <w:i/>
          <w:sz w:val="28"/>
          <w:szCs w:val="28"/>
        </w:rPr>
        <w:t xml:space="preserve"> Б.М.</w:t>
      </w:r>
      <w:r w:rsidRPr="00954251">
        <w:rPr>
          <w:sz w:val="28"/>
          <w:szCs w:val="28"/>
        </w:rPr>
        <w:t xml:space="preserve"> «Актуальные проблемы свободы совести и государственно-конфессиональных отношений в РК» // Материалы республиканской научно-теоретической конференции «Религия в современном светском государстве», посвященной 70-летию доктора философских наук, профессора </w:t>
      </w:r>
      <w:proofErr w:type="spellStart"/>
      <w:r w:rsidRPr="00954251">
        <w:rPr>
          <w:sz w:val="28"/>
          <w:szCs w:val="28"/>
        </w:rPr>
        <w:t>Косиченко</w:t>
      </w:r>
      <w:proofErr w:type="spellEnd"/>
      <w:r w:rsidRPr="00954251">
        <w:rPr>
          <w:sz w:val="28"/>
          <w:szCs w:val="28"/>
        </w:rPr>
        <w:t xml:space="preserve"> А.Г. / Под общ</w:t>
      </w:r>
      <w:proofErr w:type="gramStart"/>
      <w:r w:rsidRPr="00954251">
        <w:rPr>
          <w:sz w:val="28"/>
          <w:szCs w:val="28"/>
        </w:rPr>
        <w:t>.</w:t>
      </w:r>
      <w:proofErr w:type="gramEnd"/>
      <w:r w:rsidRPr="00954251">
        <w:rPr>
          <w:sz w:val="28"/>
          <w:szCs w:val="28"/>
        </w:rPr>
        <w:t xml:space="preserve"> </w:t>
      </w:r>
      <w:proofErr w:type="gramStart"/>
      <w:r w:rsidRPr="00954251">
        <w:rPr>
          <w:sz w:val="28"/>
          <w:szCs w:val="28"/>
        </w:rPr>
        <w:t>р</w:t>
      </w:r>
      <w:proofErr w:type="gramEnd"/>
      <w:r w:rsidRPr="00954251">
        <w:rPr>
          <w:sz w:val="28"/>
          <w:szCs w:val="28"/>
        </w:rPr>
        <w:t xml:space="preserve">ед. </w:t>
      </w:r>
      <w:proofErr w:type="spellStart"/>
      <w:r w:rsidRPr="00954251">
        <w:rPr>
          <w:sz w:val="28"/>
          <w:szCs w:val="28"/>
        </w:rPr>
        <w:t>Бижанова</w:t>
      </w:r>
      <w:proofErr w:type="spellEnd"/>
      <w:r w:rsidRPr="00954251">
        <w:rPr>
          <w:sz w:val="28"/>
          <w:szCs w:val="28"/>
        </w:rPr>
        <w:t xml:space="preserve"> А.Х. – Алматы: Институт философии, политологии и религиоведения КН МОН РК, 2018. – С. 21-27.</w:t>
      </w:r>
    </w:p>
    <w:p w:rsidR="00257A1F" w:rsidRPr="00257A1F" w:rsidRDefault="00257A1F" w:rsidP="00257A1F">
      <w:pPr>
        <w:widowControl/>
        <w:numPr>
          <w:ilvl w:val="0"/>
          <w:numId w:val="3"/>
        </w:numPr>
        <w:tabs>
          <w:tab w:val="left" w:pos="1134"/>
        </w:tabs>
        <w:autoSpaceDE/>
        <w:autoSpaceDN/>
        <w:adjustRightInd/>
        <w:ind w:left="0" w:firstLine="567"/>
        <w:jc w:val="both"/>
        <w:rPr>
          <w:sz w:val="28"/>
          <w:szCs w:val="28"/>
          <w:lang w:val="kk-KZ"/>
        </w:rPr>
      </w:pPr>
      <w:r w:rsidRPr="00257A1F">
        <w:rPr>
          <w:i/>
          <w:sz w:val="28"/>
          <w:szCs w:val="28"/>
          <w:lang w:val="kk-KZ"/>
        </w:rPr>
        <w:t>Satershinov B., Окаn S.</w:t>
      </w:r>
      <w:r w:rsidRPr="00257A1F">
        <w:rPr>
          <w:sz w:val="28"/>
          <w:szCs w:val="28"/>
          <w:lang w:val="kk-KZ"/>
        </w:rPr>
        <w:t xml:space="preserve"> </w:t>
      </w:r>
      <w:proofErr w:type="spellStart"/>
      <w:r w:rsidRPr="00257A1F">
        <w:rPr>
          <w:sz w:val="28"/>
          <w:szCs w:val="28"/>
          <w:lang w:val="en-US"/>
        </w:rPr>
        <w:t>Th</w:t>
      </w:r>
      <w:proofErr w:type="spellEnd"/>
      <w:r w:rsidRPr="00257A1F">
        <w:rPr>
          <w:sz w:val="28"/>
          <w:szCs w:val="28"/>
          <w:lang w:val="kk-KZ"/>
        </w:rPr>
        <w:t>е Spiritual Connegion and R</w:t>
      </w:r>
      <w:r w:rsidRPr="00257A1F">
        <w:rPr>
          <w:sz w:val="28"/>
          <w:szCs w:val="28"/>
          <w:lang w:val="en-US"/>
        </w:rPr>
        <w:t>el</w:t>
      </w:r>
      <w:r w:rsidRPr="00257A1F">
        <w:rPr>
          <w:sz w:val="28"/>
          <w:szCs w:val="28"/>
          <w:lang w:val="kk-KZ"/>
        </w:rPr>
        <w:t>igious S</w:t>
      </w:r>
      <w:r w:rsidRPr="00257A1F">
        <w:rPr>
          <w:sz w:val="28"/>
          <w:szCs w:val="28"/>
          <w:lang w:val="en-US"/>
        </w:rPr>
        <w:t>t</w:t>
      </w:r>
      <w:r w:rsidRPr="00257A1F">
        <w:rPr>
          <w:sz w:val="28"/>
          <w:szCs w:val="28"/>
          <w:lang w:val="kk-KZ"/>
        </w:rPr>
        <w:t>а</w:t>
      </w:r>
      <w:r w:rsidRPr="00257A1F">
        <w:rPr>
          <w:sz w:val="28"/>
          <w:szCs w:val="28"/>
          <w:lang w:val="en-US"/>
        </w:rPr>
        <w:t>t</w:t>
      </w:r>
      <w:r w:rsidRPr="00257A1F">
        <w:rPr>
          <w:sz w:val="28"/>
          <w:szCs w:val="28"/>
          <w:lang w:val="kk-KZ"/>
        </w:rPr>
        <w:t xml:space="preserve">е of Turкic Nations in </w:t>
      </w:r>
      <w:r w:rsidRPr="00257A1F">
        <w:rPr>
          <w:sz w:val="28"/>
          <w:szCs w:val="28"/>
          <w:lang w:val="en-US"/>
        </w:rPr>
        <w:t>the</w:t>
      </w:r>
      <w:r w:rsidRPr="00257A1F">
        <w:rPr>
          <w:sz w:val="28"/>
          <w:szCs w:val="28"/>
          <w:lang w:val="kk-KZ"/>
        </w:rPr>
        <w:t xml:space="preserve"> Crea</w:t>
      </w:r>
      <w:r w:rsidRPr="00257A1F">
        <w:rPr>
          <w:sz w:val="28"/>
          <w:szCs w:val="28"/>
          <w:lang w:val="en-US"/>
        </w:rPr>
        <w:t>t</w:t>
      </w:r>
      <w:r w:rsidRPr="00257A1F">
        <w:rPr>
          <w:sz w:val="28"/>
          <w:szCs w:val="28"/>
          <w:lang w:val="kk-KZ"/>
        </w:rPr>
        <w:t>ive Legacy of А</w:t>
      </w:r>
      <w:proofErr w:type="spellStart"/>
      <w:r w:rsidRPr="00257A1F">
        <w:rPr>
          <w:sz w:val="28"/>
          <w:szCs w:val="28"/>
          <w:lang w:val="en-US"/>
        </w:rPr>
        <w:t>kn</w:t>
      </w:r>
      <w:proofErr w:type="spellEnd"/>
      <w:r w:rsidRPr="00257A1F">
        <w:rPr>
          <w:sz w:val="28"/>
          <w:szCs w:val="28"/>
          <w:lang w:val="kk-KZ"/>
        </w:rPr>
        <w:t>у</w:t>
      </w:r>
      <w:r w:rsidRPr="00257A1F">
        <w:rPr>
          <w:sz w:val="28"/>
          <w:szCs w:val="28"/>
          <w:lang w:val="en-US"/>
        </w:rPr>
        <w:t>t</w:t>
      </w:r>
      <w:r w:rsidRPr="00257A1F">
        <w:rPr>
          <w:sz w:val="28"/>
          <w:szCs w:val="28"/>
          <w:lang w:val="kk-KZ"/>
        </w:rPr>
        <w:t xml:space="preserve"> Khazhy Ulimzhiuly Al</w:t>
      </w:r>
      <w:r w:rsidRPr="00257A1F">
        <w:rPr>
          <w:sz w:val="28"/>
          <w:szCs w:val="28"/>
          <w:lang w:val="en-US"/>
        </w:rPr>
        <w:t>t</w:t>
      </w:r>
      <w:r w:rsidRPr="00257A1F">
        <w:rPr>
          <w:sz w:val="28"/>
          <w:szCs w:val="28"/>
          <w:lang w:val="kk-KZ"/>
        </w:rPr>
        <w:t>aisкiy // In</w:t>
      </w:r>
      <w:r w:rsidRPr="00257A1F">
        <w:rPr>
          <w:sz w:val="28"/>
          <w:szCs w:val="28"/>
          <w:lang w:val="en-US"/>
        </w:rPr>
        <w:t>t</w:t>
      </w:r>
      <w:r w:rsidRPr="00257A1F">
        <w:rPr>
          <w:sz w:val="28"/>
          <w:szCs w:val="28"/>
          <w:lang w:val="kk-KZ"/>
        </w:rPr>
        <w:t xml:space="preserve">ernational Symposium </w:t>
      </w:r>
      <w:proofErr w:type="gramStart"/>
      <w:r w:rsidRPr="00257A1F">
        <w:rPr>
          <w:sz w:val="28"/>
          <w:szCs w:val="28"/>
          <w:lang w:val="kk-KZ"/>
        </w:rPr>
        <w:t>On</w:t>
      </w:r>
      <w:proofErr w:type="gramEnd"/>
      <w:r w:rsidRPr="00257A1F">
        <w:rPr>
          <w:sz w:val="28"/>
          <w:szCs w:val="28"/>
          <w:lang w:val="kk-KZ"/>
        </w:rPr>
        <w:t xml:space="preserve"> Eurasian Studies </w:t>
      </w:r>
      <w:r>
        <w:rPr>
          <w:sz w:val="28"/>
          <w:szCs w:val="28"/>
          <w:lang w:val="kk-KZ"/>
        </w:rPr>
        <w:t>«</w:t>
      </w:r>
      <w:r w:rsidRPr="00257A1F">
        <w:rPr>
          <w:sz w:val="28"/>
          <w:szCs w:val="28"/>
          <w:lang w:val="kk-KZ"/>
        </w:rPr>
        <w:t>Oriental and Тurkic Studies in Eurasia Region</w:t>
      </w:r>
      <w:r>
        <w:rPr>
          <w:sz w:val="28"/>
          <w:szCs w:val="28"/>
          <w:lang w:val="kk-KZ"/>
        </w:rPr>
        <w:t>»</w:t>
      </w:r>
      <w:r w:rsidRPr="00257A1F">
        <w:rPr>
          <w:sz w:val="28"/>
          <w:szCs w:val="28"/>
          <w:lang w:val="kk-KZ"/>
        </w:rPr>
        <w:t>.</w:t>
      </w:r>
      <w:r>
        <w:rPr>
          <w:sz w:val="28"/>
          <w:szCs w:val="28"/>
          <w:lang w:val="kk-KZ"/>
        </w:rPr>
        <w:t xml:space="preserve"> – </w:t>
      </w:r>
      <w:r w:rsidRPr="00257A1F">
        <w:rPr>
          <w:sz w:val="28"/>
          <w:szCs w:val="28"/>
          <w:lang w:val="kk-KZ"/>
        </w:rPr>
        <w:t>lstanbul, Turkey</w:t>
      </w:r>
      <w:r>
        <w:rPr>
          <w:sz w:val="28"/>
          <w:szCs w:val="28"/>
          <w:lang w:val="kk-KZ"/>
        </w:rPr>
        <w:t>,</w:t>
      </w:r>
      <w:r w:rsidRPr="00257A1F">
        <w:rPr>
          <w:sz w:val="28"/>
          <w:szCs w:val="28"/>
          <w:lang w:val="kk-KZ"/>
        </w:rPr>
        <w:t xml:space="preserve"> </w:t>
      </w:r>
      <w:r>
        <w:rPr>
          <w:sz w:val="28"/>
          <w:szCs w:val="28"/>
          <w:lang w:val="kk-KZ"/>
        </w:rPr>
        <w:t xml:space="preserve"> </w:t>
      </w:r>
      <w:r w:rsidRPr="00257A1F">
        <w:rPr>
          <w:sz w:val="28"/>
          <w:szCs w:val="28"/>
          <w:lang w:val="kk-KZ"/>
        </w:rPr>
        <w:t>July, 4-6, 2018</w:t>
      </w:r>
      <w:r>
        <w:rPr>
          <w:sz w:val="28"/>
          <w:szCs w:val="28"/>
          <w:lang w:val="kk-KZ"/>
        </w:rPr>
        <w:t>.</w:t>
      </w:r>
      <w:r w:rsidRPr="00257A1F">
        <w:rPr>
          <w:sz w:val="28"/>
          <w:szCs w:val="28"/>
          <w:lang w:val="kk-KZ"/>
        </w:rPr>
        <w:t xml:space="preserve"> </w:t>
      </w:r>
      <w:r>
        <w:rPr>
          <w:sz w:val="28"/>
          <w:szCs w:val="28"/>
          <w:lang w:val="kk-KZ"/>
        </w:rPr>
        <w:t>–</w:t>
      </w:r>
      <w:r w:rsidRPr="00257A1F">
        <w:rPr>
          <w:sz w:val="28"/>
          <w:szCs w:val="28"/>
          <w:lang w:val="kk-KZ"/>
        </w:rPr>
        <w:t xml:space="preserve"> </w:t>
      </w:r>
      <w:r w:rsidRPr="00257A1F">
        <w:rPr>
          <w:sz w:val="28"/>
          <w:szCs w:val="28"/>
          <w:lang w:val="en-US"/>
        </w:rPr>
        <w:t>P. 40-41.</w:t>
      </w:r>
    </w:p>
    <w:p w:rsidR="00257A1F" w:rsidRPr="00257A1F" w:rsidRDefault="00257A1F" w:rsidP="00257A1F">
      <w:pPr>
        <w:widowControl/>
        <w:numPr>
          <w:ilvl w:val="0"/>
          <w:numId w:val="3"/>
        </w:numPr>
        <w:tabs>
          <w:tab w:val="left" w:pos="1134"/>
        </w:tabs>
        <w:autoSpaceDE/>
        <w:autoSpaceDN/>
        <w:adjustRightInd/>
        <w:ind w:left="0" w:firstLine="567"/>
        <w:jc w:val="both"/>
        <w:rPr>
          <w:sz w:val="32"/>
          <w:szCs w:val="23"/>
          <w:lang w:val="kk-KZ"/>
        </w:rPr>
      </w:pPr>
      <w:proofErr w:type="spellStart"/>
      <w:r w:rsidRPr="00257A1F">
        <w:rPr>
          <w:i/>
          <w:sz w:val="28"/>
          <w:szCs w:val="28"/>
          <w:lang w:val="en-US"/>
        </w:rPr>
        <w:t>Seitakhmetova</w:t>
      </w:r>
      <w:proofErr w:type="spellEnd"/>
      <w:r w:rsidRPr="00257A1F">
        <w:rPr>
          <w:i/>
          <w:sz w:val="28"/>
          <w:szCs w:val="28"/>
          <w:lang w:val="en-US"/>
        </w:rPr>
        <w:t xml:space="preserve"> N., </w:t>
      </w:r>
      <w:proofErr w:type="spellStart"/>
      <w:r w:rsidRPr="00257A1F">
        <w:rPr>
          <w:i/>
          <w:sz w:val="28"/>
          <w:szCs w:val="28"/>
          <w:lang w:val="en-US"/>
        </w:rPr>
        <w:t>Bektenova</w:t>
      </w:r>
      <w:proofErr w:type="spellEnd"/>
      <w:r w:rsidRPr="00257A1F">
        <w:rPr>
          <w:i/>
          <w:sz w:val="28"/>
          <w:szCs w:val="28"/>
          <w:lang w:val="en-US"/>
        </w:rPr>
        <w:t xml:space="preserve"> M.</w:t>
      </w:r>
      <w:r w:rsidRPr="00257A1F">
        <w:rPr>
          <w:sz w:val="28"/>
          <w:szCs w:val="28"/>
          <w:lang w:val="en-US"/>
        </w:rPr>
        <w:t xml:space="preserve"> The Turkic World in the 21</w:t>
      </w:r>
      <w:r w:rsidRPr="00257A1F">
        <w:rPr>
          <w:sz w:val="28"/>
          <w:szCs w:val="28"/>
          <w:vertAlign w:val="superscript"/>
          <w:lang w:val="en-US"/>
        </w:rPr>
        <w:t>st</w:t>
      </w:r>
      <w:r w:rsidRPr="00257A1F">
        <w:rPr>
          <w:sz w:val="28"/>
          <w:szCs w:val="28"/>
          <w:lang w:val="en-US"/>
        </w:rPr>
        <w:t xml:space="preserve"> Century: Topical Issues of Turkic Studies // </w:t>
      </w:r>
      <w:r w:rsidRPr="00257A1F">
        <w:rPr>
          <w:sz w:val="28"/>
          <w:szCs w:val="28"/>
          <w:lang w:val="kk-KZ"/>
        </w:rPr>
        <w:t>In</w:t>
      </w:r>
      <w:r w:rsidRPr="00257A1F">
        <w:rPr>
          <w:sz w:val="28"/>
          <w:szCs w:val="28"/>
          <w:lang w:val="en-US"/>
        </w:rPr>
        <w:t>t</w:t>
      </w:r>
      <w:r w:rsidRPr="00257A1F">
        <w:rPr>
          <w:sz w:val="28"/>
          <w:szCs w:val="28"/>
          <w:lang w:val="kk-KZ"/>
        </w:rPr>
        <w:t xml:space="preserve">ernational Symposium </w:t>
      </w:r>
      <w:proofErr w:type="gramStart"/>
      <w:r w:rsidRPr="00257A1F">
        <w:rPr>
          <w:sz w:val="28"/>
          <w:szCs w:val="28"/>
          <w:lang w:val="kk-KZ"/>
        </w:rPr>
        <w:t>On</w:t>
      </w:r>
      <w:proofErr w:type="gramEnd"/>
      <w:r w:rsidRPr="00257A1F">
        <w:rPr>
          <w:sz w:val="28"/>
          <w:szCs w:val="28"/>
          <w:lang w:val="kk-KZ"/>
        </w:rPr>
        <w:t xml:space="preserve"> Eurasian Studies </w:t>
      </w:r>
      <w:r>
        <w:rPr>
          <w:sz w:val="28"/>
          <w:szCs w:val="28"/>
          <w:lang w:val="kk-KZ"/>
        </w:rPr>
        <w:t>«</w:t>
      </w:r>
      <w:r w:rsidRPr="00257A1F">
        <w:rPr>
          <w:sz w:val="28"/>
          <w:szCs w:val="28"/>
          <w:lang w:val="kk-KZ"/>
        </w:rPr>
        <w:t>Oriental and Тurkic Studies in Eurasia Region</w:t>
      </w:r>
      <w:r>
        <w:rPr>
          <w:sz w:val="28"/>
          <w:szCs w:val="28"/>
          <w:lang w:val="kk-KZ"/>
        </w:rPr>
        <w:t>»</w:t>
      </w:r>
      <w:r w:rsidRPr="00257A1F">
        <w:rPr>
          <w:sz w:val="28"/>
          <w:szCs w:val="28"/>
          <w:lang w:val="kk-KZ"/>
        </w:rPr>
        <w:t>.</w:t>
      </w:r>
      <w:r>
        <w:rPr>
          <w:sz w:val="28"/>
          <w:szCs w:val="28"/>
          <w:lang w:val="kk-KZ"/>
        </w:rPr>
        <w:t xml:space="preserve"> –</w:t>
      </w:r>
      <w:r w:rsidRPr="00257A1F">
        <w:rPr>
          <w:sz w:val="28"/>
          <w:szCs w:val="28"/>
          <w:lang w:val="kk-KZ"/>
        </w:rPr>
        <w:t xml:space="preserve"> </w:t>
      </w:r>
      <w:r>
        <w:rPr>
          <w:sz w:val="28"/>
          <w:szCs w:val="28"/>
          <w:lang w:val="kk-KZ"/>
        </w:rPr>
        <w:t xml:space="preserve"> </w:t>
      </w:r>
      <w:r w:rsidRPr="00257A1F">
        <w:rPr>
          <w:sz w:val="28"/>
          <w:szCs w:val="28"/>
          <w:lang w:val="kk-KZ"/>
        </w:rPr>
        <w:t>lstanbul, Turkey</w:t>
      </w:r>
      <w:r>
        <w:rPr>
          <w:sz w:val="28"/>
          <w:szCs w:val="28"/>
          <w:lang w:val="kk-KZ"/>
        </w:rPr>
        <w:t xml:space="preserve">, </w:t>
      </w:r>
      <w:r w:rsidRPr="00257A1F">
        <w:rPr>
          <w:sz w:val="28"/>
          <w:szCs w:val="28"/>
          <w:lang w:val="kk-KZ"/>
        </w:rPr>
        <w:t xml:space="preserve"> July, 4-6, 2018</w:t>
      </w:r>
      <w:r>
        <w:rPr>
          <w:sz w:val="28"/>
          <w:szCs w:val="28"/>
          <w:lang w:val="kk-KZ"/>
        </w:rPr>
        <w:t xml:space="preserve">. – </w:t>
      </w:r>
      <w:r w:rsidRPr="00257A1F">
        <w:rPr>
          <w:sz w:val="28"/>
          <w:szCs w:val="28"/>
          <w:lang w:val="kk-KZ"/>
        </w:rPr>
        <w:t>P. 96-97.</w:t>
      </w:r>
    </w:p>
    <w:p w:rsidR="004E1F61" w:rsidRPr="00FC222F" w:rsidRDefault="004E1F61" w:rsidP="00B63463">
      <w:pPr>
        <w:shd w:val="clear" w:color="auto" w:fill="FFFFFF"/>
        <w:tabs>
          <w:tab w:val="left" w:pos="851"/>
          <w:tab w:val="left" w:pos="1134"/>
        </w:tabs>
        <w:ind w:firstLine="567"/>
        <w:jc w:val="both"/>
        <w:rPr>
          <w:rFonts w:asciiTheme="majorBidi" w:hAnsiTheme="majorBidi" w:cstheme="majorBidi"/>
          <w:i/>
          <w:color w:val="000000"/>
          <w:sz w:val="28"/>
          <w:szCs w:val="28"/>
          <w:lang w:val="kk-KZ"/>
        </w:rPr>
      </w:pPr>
    </w:p>
    <w:p w:rsidR="000E2AC2" w:rsidRPr="00B63463" w:rsidRDefault="00133EC0" w:rsidP="00B63463">
      <w:pPr>
        <w:shd w:val="clear" w:color="auto" w:fill="FFFFFF"/>
        <w:tabs>
          <w:tab w:val="left" w:pos="1134"/>
        </w:tabs>
        <w:jc w:val="center"/>
        <w:rPr>
          <w:rFonts w:asciiTheme="majorBidi" w:hAnsiTheme="majorBidi" w:cstheme="majorBidi"/>
          <w:i/>
          <w:color w:val="000000"/>
          <w:sz w:val="28"/>
          <w:szCs w:val="28"/>
          <w:lang w:val="kk-KZ"/>
        </w:rPr>
      </w:pPr>
      <w:r w:rsidRPr="00B63463">
        <w:rPr>
          <w:rFonts w:asciiTheme="majorBidi" w:hAnsiTheme="majorBidi" w:cstheme="majorBidi"/>
          <w:i/>
          <w:color w:val="000000"/>
          <w:sz w:val="28"/>
          <w:szCs w:val="28"/>
          <w:lang w:val="kk-KZ"/>
        </w:rPr>
        <w:t>БАҚ, интернет көздеріндегі п</w:t>
      </w:r>
      <w:r w:rsidR="000E2AC2" w:rsidRPr="00B63463">
        <w:rPr>
          <w:rFonts w:asciiTheme="majorBidi" w:hAnsiTheme="majorBidi" w:cstheme="majorBidi"/>
          <w:i/>
          <w:color w:val="000000"/>
          <w:sz w:val="28"/>
          <w:szCs w:val="28"/>
          <w:lang w:val="kk-KZ"/>
        </w:rPr>
        <w:t>ікірлер,</w:t>
      </w:r>
      <w:r w:rsidRPr="00B63463">
        <w:rPr>
          <w:rFonts w:asciiTheme="majorBidi" w:hAnsiTheme="majorBidi" w:cstheme="majorBidi"/>
          <w:i/>
          <w:color w:val="000000"/>
          <w:sz w:val="28"/>
          <w:szCs w:val="28"/>
          <w:lang w:val="kk-KZ"/>
        </w:rPr>
        <w:t xml:space="preserve">комментарийлер, </w:t>
      </w:r>
      <w:r w:rsidR="000E2AC2" w:rsidRPr="00B63463">
        <w:rPr>
          <w:rFonts w:asciiTheme="majorBidi" w:hAnsiTheme="majorBidi" w:cstheme="majorBidi"/>
          <w:i/>
          <w:color w:val="000000"/>
          <w:sz w:val="28"/>
          <w:szCs w:val="28"/>
          <w:lang w:val="kk-KZ"/>
        </w:rPr>
        <w:t xml:space="preserve"> рецензиялар</w:t>
      </w:r>
    </w:p>
    <w:p w:rsidR="00225D04" w:rsidRPr="00257A1F" w:rsidRDefault="00225D04" w:rsidP="00B63463">
      <w:pPr>
        <w:widowControl/>
        <w:numPr>
          <w:ilvl w:val="0"/>
          <w:numId w:val="5"/>
        </w:numPr>
        <w:tabs>
          <w:tab w:val="left" w:pos="993"/>
          <w:tab w:val="left" w:pos="1134"/>
        </w:tabs>
        <w:autoSpaceDE/>
        <w:autoSpaceDN/>
        <w:adjustRightInd/>
        <w:ind w:left="0" w:firstLine="567"/>
        <w:jc w:val="both"/>
        <w:rPr>
          <w:rFonts w:asciiTheme="majorBidi" w:hAnsiTheme="majorBidi" w:cstheme="majorBidi"/>
          <w:sz w:val="28"/>
          <w:szCs w:val="28"/>
          <w:lang w:val="kk-KZ"/>
        </w:rPr>
      </w:pPr>
      <w:r w:rsidRPr="00B63463">
        <w:rPr>
          <w:rFonts w:asciiTheme="majorBidi" w:hAnsiTheme="majorBidi" w:cstheme="majorBidi"/>
          <w:i/>
          <w:sz w:val="28"/>
          <w:szCs w:val="28"/>
          <w:lang w:val="kk-KZ"/>
        </w:rPr>
        <w:t>Сатершинов Б.М.</w:t>
      </w:r>
      <w:r w:rsidRPr="00B63463">
        <w:rPr>
          <w:rFonts w:asciiTheme="majorBidi" w:hAnsiTheme="majorBidi" w:cstheme="majorBidi"/>
          <w:sz w:val="28"/>
          <w:szCs w:val="28"/>
          <w:lang w:val="kk-KZ"/>
        </w:rPr>
        <w:t xml:space="preserve"> Ішкі татулық пен қауіпсіздік бәрінен жоғары </w:t>
      </w:r>
      <w:r w:rsidR="00257A1F">
        <w:rPr>
          <w:rFonts w:asciiTheme="majorBidi" w:hAnsiTheme="majorBidi" w:cstheme="majorBidi"/>
          <w:sz w:val="28"/>
          <w:szCs w:val="28"/>
          <w:lang w:val="kk-KZ"/>
        </w:rPr>
        <w:t>/</w:t>
      </w:r>
      <w:r w:rsidRPr="00B63463">
        <w:rPr>
          <w:rFonts w:asciiTheme="majorBidi" w:hAnsiTheme="majorBidi" w:cstheme="majorBidi"/>
          <w:sz w:val="28"/>
          <w:szCs w:val="28"/>
          <w:lang w:val="kk-KZ"/>
        </w:rPr>
        <w:t xml:space="preserve">/ Егемен Қазақстан. </w:t>
      </w:r>
      <w:r w:rsidRPr="00257A1F">
        <w:rPr>
          <w:rFonts w:asciiTheme="majorBidi" w:hAnsiTheme="majorBidi" w:cstheme="majorBidi"/>
          <w:sz w:val="28"/>
          <w:szCs w:val="28"/>
          <w:lang w:val="kk-KZ"/>
        </w:rPr>
        <w:t>08 ақпан 2018 ж.</w:t>
      </w:r>
    </w:p>
    <w:p w:rsidR="00CC6E85" w:rsidRPr="00257A1F" w:rsidRDefault="00225D04" w:rsidP="00961980">
      <w:pPr>
        <w:widowControl/>
        <w:numPr>
          <w:ilvl w:val="0"/>
          <w:numId w:val="5"/>
        </w:numPr>
        <w:tabs>
          <w:tab w:val="left" w:pos="993"/>
          <w:tab w:val="left" w:pos="1134"/>
        </w:tabs>
        <w:autoSpaceDE/>
        <w:autoSpaceDN/>
        <w:adjustRightInd/>
        <w:ind w:left="0" w:firstLine="567"/>
        <w:jc w:val="both"/>
        <w:rPr>
          <w:rFonts w:asciiTheme="majorBidi" w:hAnsiTheme="majorBidi" w:cstheme="majorBidi"/>
          <w:sz w:val="28"/>
          <w:szCs w:val="28"/>
        </w:rPr>
      </w:pPr>
      <w:r w:rsidRPr="009E76D3">
        <w:rPr>
          <w:rFonts w:asciiTheme="majorBidi" w:hAnsiTheme="majorBidi" w:cstheme="majorBidi"/>
          <w:i/>
          <w:sz w:val="28"/>
          <w:szCs w:val="28"/>
          <w:lang w:val="kk-KZ"/>
        </w:rPr>
        <w:t>Сатершинов Б.М.</w:t>
      </w:r>
      <w:r w:rsidRPr="009E76D3">
        <w:rPr>
          <w:rFonts w:asciiTheme="majorBidi" w:hAnsiTheme="majorBidi" w:cstheme="majorBidi"/>
          <w:sz w:val="28"/>
          <w:szCs w:val="28"/>
          <w:lang w:val="kk-KZ"/>
        </w:rPr>
        <w:t xml:space="preserve"> Діннің үстемдік етуіне немесе мансұқ етілуіне заң бойынша жол берілмейді /  The Qazaq Times. </w:t>
      </w:r>
      <w:r w:rsidRPr="00B63463">
        <w:rPr>
          <w:rFonts w:asciiTheme="majorBidi" w:hAnsiTheme="majorBidi" w:cstheme="majorBidi"/>
          <w:sz w:val="28"/>
          <w:szCs w:val="28"/>
        </w:rPr>
        <w:t xml:space="preserve">29 </w:t>
      </w:r>
      <w:proofErr w:type="spellStart"/>
      <w:r w:rsidRPr="00B63463">
        <w:rPr>
          <w:rFonts w:asciiTheme="majorBidi" w:hAnsiTheme="majorBidi" w:cstheme="majorBidi"/>
          <w:sz w:val="28"/>
          <w:szCs w:val="28"/>
        </w:rPr>
        <w:t>мамыр</w:t>
      </w:r>
      <w:proofErr w:type="spellEnd"/>
      <w:r w:rsidRPr="00B63463">
        <w:rPr>
          <w:rFonts w:asciiTheme="majorBidi" w:hAnsiTheme="majorBidi" w:cstheme="majorBidi"/>
          <w:sz w:val="28"/>
          <w:szCs w:val="28"/>
        </w:rPr>
        <w:t xml:space="preserve"> 2018 ж.</w:t>
      </w:r>
    </w:p>
    <w:sectPr w:rsidR="00CC6E85" w:rsidRPr="00257A1F" w:rsidSect="00296F52">
      <w:footerReference w:type="even" r:id="rId13"/>
      <w:footerReference w:type="default" r:id="rId14"/>
      <w:pgSz w:w="11909" w:h="16834"/>
      <w:pgMar w:top="1134" w:right="567"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FA8" w:rsidRDefault="00641FA8">
      <w:r>
        <w:separator/>
      </w:r>
    </w:p>
  </w:endnote>
  <w:endnote w:type="continuationSeparator" w:id="0">
    <w:p w:rsidR="00641FA8" w:rsidRDefault="0064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KZ">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A8" w:rsidRDefault="00641FA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27</w:t>
    </w:r>
    <w:r>
      <w:rPr>
        <w:rStyle w:val="a6"/>
      </w:rPr>
      <w:fldChar w:fldCharType="end"/>
    </w:r>
  </w:p>
  <w:p w:rsidR="00641FA8" w:rsidRDefault="00641FA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A8" w:rsidRPr="00CF26CF" w:rsidRDefault="00641FA8" w:rsidP="00CF26CF">
    <w:pPr>
      <w:pStyle w:val="a4"/>
      <w:framePr w:wrap="around" w:vAnchor="text" w:hAnchor="margin" w:xAlign="center" w:y="1"/>
      <w:jc w:val="center"/>
      <w:rPr>
        <w:rStyle w:val="a6"/>
        <w:sz w:val="28"/>
        <w:szCs w:val="28"/>
      </w:rPr>
    </w:pPr>
    <w:r>
      <w:rPr>
        <w:rStyle w:val="a6"/>
        <w:sz w:val="24"/>
        <w:szCs w:val="24"/>
      </w:rPr>
      <w:fldChar w:fldCharType="begin"/>
    </w:r>
    <w:r>
      <w:rPr>
        <w:rStyle w:val="a6"/>
        <w:sz w:val="24"/>
        <w:szCs w:val="24"/>
      </w:rPr>
      <w:instrText xml:space="preserve">PAGE  </w:instrText>
    </w:r>
    <w:r>
      <w:rPr>
        <w:rStyle w:val="a6"/>
        <w:sz w:val="24"/>
        <w:szCs w:val="24"/>
      </w:rPr>
      <w:fldChar w:fldCharType="separate"/>
    </w:r>
    <w:r w:rsidR="00E07583">
      <w:rPr>
        <w:rStyle w:val="a6"/>
        <w:noProof/>
        <w:sz w:val="24"/>
        <w:szCs w:val="24"/>
      </w:rPr>
      <w:t>39</w:t>
    </w:r>
    <w:r>
      <w:rPr>
        <w:rStyle w:val="a6"/>
        <w:sz w:val="24"/>
        <w:szCs w:val="24"/>
      </w:rPr>
      <w:fldChar w:fldCharType="end"/>
    </w:r>
  </w:p>
  <w:p w:rsidR="00641FA8" w:rsidRDefault="00641FA8">
    <w:pPr>
      <w:pStyle w:val="a4"/>
      <w:ind w:right="36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FA8" w:rsidRDefault="00641FA8">
      <w:r>
        <w:separator/>
      </w:r>
    </w:p>
  </w:footnote>
  <w:footnote w:type="continuationSeparator" w:id="0">
    <w:p w:rsidR="00641FA8" w:rsidRDefault="00641F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21A"/>
    <w:multiLevelType w:val="hybridMultilevel"/>
    <w:tmpl w:val="E85C9A96"/>
    <w:lvl w:ilvl="0" w:tplc="9F60A296">
      <w:numFmt w:val="bullet"/>
      <w:lvlText w:val="–"/>
      <w:lvlJc w:val="left"/>
      <w:pPr>
        <w:ind w:left="814" w:hanging="360"/>
      </w:pPr>
      <w:rPr>
        <w:rFonts w:ascii="Times New Roman" w:eastAsiaTheme="minorHAnsi"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
    <w:nsid w:val="10431659"/>
    <w:multiLevelType w:val="hybridMultilevel"/>
    <w:tmpl w:val="43A46E1A"/>
    <w:lvl w:ilvl="0" w:tplc="7708C7C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A52EFB"/>
    <w:multiLevelType w:val="hybridMultilevel"/>
    <w:tmpl w:val="62A86398"/>
    <w:lvl w:ilvl="0" w:tplc="2F7C37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9697A0C"/>
    <w:multiLevelType w:val="hybridMultilevel"/>
    <w:tmpl w:val="EC5881F0"/>
    <w:lvl w:ilvl="0" w:tplc="6A1C3B90">
      <w:start w:val="12"/>
      <w:numFmt w:val="bullet"/>
      <w:lvlText w:val="-"/>
      <w:lvlJc w:val="left"/>
      <w:pPr>
        <w:ind w:left="1069" w:hanging="360"/>
      </w:pPr>
      <w:rPr>
        <w:rFonts w:ascii="Times New Roman" w:eastAsia="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B71B64"/>
    <w:multiLevelType w:val="hybridMultilevel"/>
    <w:tmpl w:val="708661AC"/>
    <w:lvl w:ilvl="0" w:tplc="E950310E">
      <w:start w:val="21"/>
      <w:numFmt w:val="decimal"/>
      <w:lvlText w:val="%1"/>
      <w:lvlJc w:val="left"/>
      <w:pPr>
        <w:ind w:left="1011" w:hanging="360"/>
      </w:pPr>
      <w:rPr>
        <w:rFonts w:hint="default"/>
      </w:rPr>
    </w:lvl>
    <w:lvl w:ilvl="1" w:tplc="04190019" w:tentative="1">
      <w:start w:val="1"/>
      <w:numFmt w:val="lowerLetter"/>
      <w:lvlText w:val="%2."/>
      <w:lvlJc w:val="left"/>
      <w:pPr>
        <w:ind w:left="1731" w:hanging="360"/>
      </w:pPr>
    </w:lvl>
    <w:lvl w:ilvl="2" w:tplc="0419001B" w:tentative="1">
      <w:start w:val="1"/>
      <w:numFmt w:val="lowerRoman"/>
      <w:lvlText w:val="%3."/>
      <w:lvlJc w:val="right"/>
      <w:pPr>
        <w:ind w:left="2451" w:hanging="180"/>
      </w:pPr>
    </w:lvl>
    <w:lvl w:ilvl="3" w:tplc="0419000F" w:tentative="1">
      <w:start w:val="1"/>
      <w:numFmt w:val="decimal"/>
      <w:lvlText w:val="%4."/>
      <w:lvlJc w:val="left"/>
      <w:pPr>
        <w:ind w:left="3171" w:hanging="360"/>
      </w:pPr>
    </w:lvl>
    <w:lvl w:ilvl="4" w:tplc="04190019" w:tentative="1">
      <w:start w:val="1"/>
      <w:numFmt w:val="lowerLetter"/>
      <w:lvlText w:val="%5."/>
      <w:lvlJc w:val="left"/>
      <w:pPr>
        <w:ind w:left="3891" w:hanging="360"/>
      </w:pPr>
    </w:lvl>
    <w:lvl w:ilvl="5" w:tplc="0419001B" w:tentative="1">
      <w:start w:val="1"/>
      <w:numFmt w:val="lowerRoman"/>
      <w:lvlText w:val="%6."/>
      <w:lvlJc w:val="right"/>
      <w:pPr>
        <w:ind w:left="4611" w:hanging="180"/>
      </w:pPr>
    </w:lvl>
    <w:lvl w:ilvl="6" w:tplc="0419000F" w:tentative="1">
      <w:start w:val="1"/>
      <w:numFmt w:val="decimal"/>
      <w:lvlText w:val="%7."/>
      <w:lvlJc w:val="left"/>
      <w:pPr>
        <w:ind w:left="5331" w:hanging="360"/>
      </w:pPr>
    </w:lvl>
    <w:lvl w:ilvl="7" w:tplc="04190019" w:tentative="1">
      <w:start w:val="1"/>
      <w:numFmt w:val="lowerLetter"/>
      <w:lvlText w:val="%8."/>
      <w:lvlJc w:val="left"/>
      <w:pPr>
        <w:ind w:left="6051" w:hanging="360"/>
      </w:pPr>
    </w:lvl>
    <w:lvl w:ilvl="8" w:tplc="0419001B" w:tentative="1">
      <w:start w:val="1"/>
      <w:numFmt w:val="lowerRoman"/>
      <w:lvlText w:val="%9."/>
      <w:lvlJc w:val="right"/>
      <w:pPr>
        <w:ind w:left="6771" w:hanging="180"/>
      </w:pPr>
    </w:lvl>
  </w:abstractNum>
  <w:abstractNum w:abstractNumId="5">
    <w:nsid w:val="1EF42ED9"/>
    <w:multiLevelType w:val="hybridMultilevel"/>
    <w:tmpl w:val="E320EEBE"/>
    <w:lvl w:ilvl="0" w:tplc="6A1C3B90">
      <w:start w:val="1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F6F2323"/>
    <w:multiLevelType w:val="hybridMultilevel"/>
    <w:tmpl w:val="40A6855E"/>
    <w:lvl w:ilvl="0" w:tplc="0419000F">
      <w:start w:val="1"/>
      <w:numFmt w:val="decimal"/>
      <w:lvlText w:val="%1."/>
      <w:lvlJc w:val="left"/>
      <w:pPr>
        <w:ind w:left="720" w:hanging="360"/>
      </w:pPr>
    </w:lvl>
    <w:lvl w:ilvl="1" w:tplc="CA0A8C86">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C03640"/>
    <w:multiLevelType w:val="hybridMultilevel"/>
    <w:tmpl w:val="78D04506"/>
    <w:lvl w:ilvl="0" w:tplc="46884FD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A61D50"/>
    <w:multiLevelType w:val="hybridMultilevel"/>
    <w:tmpl w:val="96E0860E"/>
    <w:lvl w:ilvl="0" w:tplc="8BAEF3C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5C23EA9"/>
    <w:multiLevelType w:val="hybridMultilevel"/>
    <w:tmpl w:val="39B65270"/>
    <w:lvl w:ilvl="0" w:tplc="F80EF0D0">
      <w:numFmt w:val="bullet"/>
      <w:lvlText w:val="–"/>
      <w:lvlJc w:val="left"/>
      <w:pPr>
        <w:ind w:left="720" w:hanging="360"/>
      </w:pPr>
      <w:rPr>
        <w:rFonts w:ascii="Times New Roman" w:eastAsia="Courier New"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A40A8C"/>
    <w:multiLevelType w:val="hybridMultilevel"/>
    <w:tmpl w:val="3EC8E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FD7A83"/>
    <w:multiLevelType w:val="hybridMultilevel"/>
    <w:tmpl w:val="9FCCF6FA"/>
    <w:lvl w:ilvl="0" w:tplc="D2E2C5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E12535"/>
    <w:multiLevelType w:val="hybridMultilevel"/>
    <w:tmpl w:val="9F20066E"/>
    <w:lvl w:ilvl="0" w:tplc="17C43298">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F90C3A"/>
    <w:multiLevelType w:val="hybridMultilevel"/>
    <w:tmpl w:val="44968DD2"/>
    <w:lvl w:ilvl="0" w:tplc="9B661B64">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nsid w:val="3C570C95"/>
    <w:multiLevelType w:val="hybridMultilevel"/>
    <w:tmpl w:val="9E0CC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230B88"/>
    <w:multiLevelType w:val="hybridMultilevel"/>
    <w:tmpl w:val="2ECA7B40"/>
    <w:lvl w:ilvl="0" w:tplc="A49C9CA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514AC8"/>
    <w:multiLevelType w:val="hybridMultilevel"/>
    <w:tmpl w:val="A6602AF2"/>
    <w:lvl w:ilvl="0" w:tplc="25C0A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BCE5488"/>
    <w:multiLevelType w:val="hybridMultilevel"/>
    <w:tmpl w:val="78D04506"/>
    <w:lvl w:ilvl="0" w:tplc="46884FD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444ECA"/>
    <w:multiLevelType w:val="hybridMultilevel"/>
    <w:tmpl w:val="4BA089D6"/>
    <w:lvl w:ilvl="0" w:tplc="6A1C3B90">
      <w:start w:val="1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70F66510"/>
    <w:multiLevelType w:val="hybridMultilevel"/>
    <w:tmpl w:val="84C4FA80"/>
    <w:lvl w:ilvl="0" w:tplc="3BA2368C">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BD44745"/>
    <w:multiLevelType w:val="hybridMultilevel"/>
    <w:tmpl w:val="B4188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E006B6"/>
    <w:multiLevelType w:val="hybridMultilevel"/>
    <w:tmpl w:val="02D038CE"/>
    <w:lvl w:ilvl="0" w:tplc="9574E854">
      <w:start w:val="1"/>
      <w:numFmt w:val="decimal"/>
      <w:lvlText w:val="%1."/>
      <w:lvlJc w:val="left"/>
      <w:pPr>
        <w:ind w:left="927" w:hanging="360"/>
      </w:pPr>
      <w:rPr>
        <w:rFonts w:hint="default"/>
        <w:i/>
        <w:color w:val="000000"/>
        <w:lang w:val="kk-KZ"/>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4"/>
  </w:num>
  <w:num w:numId="3">
    <w:abstractNumId w:val="1"/>
  </w:num>
  <w:num w:numId="4">
    <w:abstractNumId w:val="7"/>
  </w:num>
  <w:num w:numId="5">
    <w:abstractNumId w:val="12"/>
  </w:num>
  <w:num w:numId="6">
    <w:abstractNumId w:val="6"/>
  </w:num>
  <w:num w:numId="7">
    <w:abstractNumId w:val="2"/>
  </w:num>
  <w:num w:numId="8">
    <w:abstractNumId w:val="9"/>
  </w:num>
  <w:num w:numId="9">
    <w:abstractNumId w:val="18"/>
  </w:num>
  <w:num w:numId="10">
    <w:abstractNumId w:val="11"/>
  </w:num>
  <w:num w:numId="11">
    <w:abstractNumId w:val="20"/>
  </w:num>
  <w:num w:numId="12">
    <w:abstractNumId w:val="0"/>
  </w:num>
  <w:num w:numId="13">
    <w:abstractNumId w:val="16"/>
  </w:num>
  <w:num w:numId="14">
    <w:abstractNumId w:val="5"/>
  </w:num>
  <w:num w:numId="15">
    <w:abstractNumId w:val="3"/>
  </w:num>
  <w:num w:numId="16">
    <w:abstractNumId w:val="14"/>
  </w:num>
  <w:num w:numId="17">
    <w:abstractNumId w:val="19"/>
  </w:num>
  <w:num w:numId="18">
    <w:abstractNumId w:val="21"/>
  </w:num>
  <w:num w:numId="19">
    <w:abstractNumId w:val="8"/>
  </w:num>
  <w:num w:numId="20">
    <w:abstractNumId w:val="15"/>
  </w:num>
  <w:num w:numId="21">
    <w:abstractNumId w:val="17"/>
  </w:num>
  <w:num w:numId="2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01B"/>
    <w:rsid w:val="00013BAF"/>
    <w:rsid w:val="00014D6B"/>
    <w:rsid w:val="00044F4D"/>
    <w:rsid w:val="00045510"/>
    <w:rsid w:val="000B005D"/>
    <w:rsid w:val="000C02FC"/>
    <w:rsid w:val="000C1CE3"/>
    <w:rsid w:val="000C2621"/>
    <w:rsid w:val="000C41EE"/>
    <w:rsid w:val="000E189F"/>
    <w:rsid w:val="000E2AC2"/>
    <w:rsid w:val="001002B4"/>
    <w:rsid w:val="00102867"/>
    <w:rsid w:val="001140C6"/>
    <w:rsid w:val="001152E4"/>
    <w:rsid w:val="0012746B"/>
    <w:rsid w:val="00130CCD"/>
    <w:rsid w:val="00133EC0"/>
    <w:rsid w:val="00141253"/>
    <w:rsid w:val="00143F55"/>
    <w:rsid w:val="00155B9C"/>
    <w:rsid w:val="00162DF4"/>
    <w:rsid w:val="00166B40"/>
    <w:rsid w:val="00181FDC"/>
    <w:rsid w:val="001A2EEA"/>
    <w:rsid w:val="001A42FF"/>
    <w:rsid w:val="001A4878"/>
    <w:rsid w:val="001A4EB5"/>
    <w:rsid w:val="001C148B"/>
    <w:rsid w:val="001C2E48"/>
    <w:rsid w:val="001C3008"/>
    <w:rsid w:val="001D70D6"/>
    <w:rsid w:val="001E51A9"/>
    <w:rsid w:val="001F3602"/>
    <w:rsid w:val="00210C37"/>
    <w:rsid w:val="00213795"/>
    <w:rsid w:val="00225D04"/>
    <w:rsid w:val="0023419A"/>
    <w:rsid w:val="002408E6"/>
    <w:rsid w:val="00246BA2"/>
    <w:rsid w:val="00257A1F"/>
    <w:rsid w:val="00264893"/>
    <w:rsid w:val="00296F52"/>
    <w:rsid w:val="002B1AEE"/>
    <w:rsid w:val="002B1E51"/>
    <w:rsid w:val="002C5328"/>
    <w:rsid w:val="002C6569"/>
    <w:rsid w:val="002E3C2A"/>
    <w:rsid w:val="002E67C9"/>
    <w:rsid w:val="002F171B"/>
    <w:rsid w:val="00306A40"/>
    <w:rsid w:val="00314322"/>
    <w:rsid w:val="003152F4"/>
    <w:rsid w:val="00323A35"/>
    <w:rsid w:val="003324C6"/>
    <w:rsid w:val="0034442A"/>
    <w:rsid w:val="00347559"/>
    <w:rsid w:val="0035563D"/>
    <w:rsid w:val="00375C2D"/>
    <w:rsid w:val="003855EB"/>
    <w:rsid w:val="00387429"/>
    <w:rsid w:val="003879DE"/>
    <w:rsid w:val="00392EFC"/>
    <w:rsid w:val="003A3685"/>
    <w:rsid w:val="003B3943"/>
    <w:rsid w:val="003D164B"/>
    <w:rsid w:val="003D361E"/>
    <w:rsid w:val="003E72F2"/>
    <w:rsid w:val="00403174"/>
    <w:rsid w:val="00407E5B"/>
    <w:rsid w:val="00410E7D"/>
    <w:rsid w:val="00422965"/>
    <w:rsid w:val="004515F9"/>
    <w:rsid w:val="00452CAA"/>
    <w:rsid w:val="004545BD"/>
    <w:rsid w:val="00484EEB"/>
    <w:rsid w:val="00487D69"/>
    <w:rsid w:val="004930B0"/>
    <w:rsid w:val="00494F41"/>
    <w:rsid w:val="004A71D4"/>
    <w:rsid w:val="004B30AA"/>
    <w:rsid w:val="004B6BC6"/>
    <w:rsid w:val="004C701B"/>
    <w:rsid w:val="004D5C89"/>
    <w:rsid w:val="004D6CCD"/>
    <w:rsid w:val="004E1F61"/>
    <w:rsid w:val="004E315D"/>
    <w:rsid w:val="004F5B02"/>
    <w:rsid w:val="005059DA"/>
    <w:rsid w:val="005173CD"/>
    <w:rsid w:val="00527F89"/>
    <w:rsid w:val="00536FA6"/>
    <w:rsid w:val="005437F1"/>
    <w:rsid w:val="0055057C"/>
    <w:rsid w:val="00565DA5"/>
    <w:rsid w:val="00567A6E"/>
    <w:rsid w:val="0057088E"/>
    <w:rsid w:val="005946C1"/>
    <w:rsid w:val="005B467E"/>
    <w:rsid w:val="005B5CD3"/>
    <w:rsid w:val="005B725B"/>
    <w:rsid w:val="005D750F"/>
    <w:rsid w:val="005F7B75"/>
    <w:rsid w:val="006034C0"/>
    <w:rsid w:val="006162B9"/>
    <w:rsid w:val="00641FA8"/>
    <w:rsid w:val="00646C06"/>
    <w:rsid w:val="00650130"/>
    <w:rsid w:val="0065546D"/>
    <w:rsid w:val="00673B88"/>
    <w:rsid w:val="00683AAD"/>
    <w:rsid w:val="006A79EF"/>
    <w:rsid w:val="006E1245"/>
    <w:rsid w:val="006F67D7"/>
    <w:rsid w:val="006F6A21"/>
    <w:rsid w:val="007031A4"/>
    <w:rsid w:val="00703BB4"/>
    <w:rsid w:val="00721618"/>
    <w:rsid w:val="007221A2"/>
    <w:rsid w:val="00733FE2"/>
    <w:rsid w:val="00736C2E"/>
    <w:rsid w:val="007468C0"/>
    <w:rsid w:val="00764FB3"/>
    <w:rsid w:val="00770DCB"/>
    <w:rsid w:val="007922DE"/>
    <w:rsid w:val="007922E0"/>
    <w:rsid w:val="007959EC"/>
    <w:rsid w:val="007B6AB0"/>
    <w:rsid w:val="007C2FDF"/>
    <w:rsid w:val="007D1E7E"/>
    <w:rsid w:val="007D513B"/>
    <w:rsid w:val="007E640B"/>
    <w:rsid w:val="007F272E"/>
    <w:rsid w:val="007F3E23"/>
    <w:rsid w:val="008108AB"/>
    <w:rsid w:val="0081572A"/>
    <w:rsid w:val="008308BB"/>
    <w:rsid w:val="00841F9D"/>
    <w:rsid w:val="008470B7"/>
    <w:rsid w:val="00860D6C"/>
    <w:rsid w:val="00864313"/>
    <w:rsid w:val="00870CC5"/>
    <w:rsid w:val="0089017F"/>
    <w:rsid w:val="008A3E3D"/>
    <w:rsid w:val="008E0D85"/>
    <w:rsid w:val="008F6964"/>
    <w:rsid w:val="00900BCD"/>
    <w:rsid w:val="00906432"/>
    <w:rsid w:val="00907932"/>
    <w:rsid w:val="0091301E"/>
    <w:rsid w:val="00925F41"/>
    <w:rsid w:val="00944534"/>
    <w:rsid w:val="00944813"/>
    <w:rsid w:val="0095251C"/>
    <w:rsid w:val="00961980"/>
    <w:rsid w:val="0096262D"/>
    <w:rsid w:val="00980C45"/>
    <w:rsid w:val="00995F2B"/>
    <w:rsid w:val="009B0A00"/>
    <w:rsid w:val="009B7A72"/>
    <w:rsid w:val="009D177A"/>
    <w:rsid w:val="009D5FBF"/>
    <w:rsid w:val="009E76D3"/>
    <w:rsid w:val="009F1F9F"/>
    <w:rsid w:val="009F57D0"/>
    <w:rsid w:val="00A20AC9"/>
    <w:rsid w:val="00A304F4"/>
    <w:rsid w:val="00A65CD5"/>
    <w:rsid w:val="00A85FCF"/>
    <w:rsid w:val="00A866C3"/>
    <w:rsid w:val="00A87F68"/>
    <w:rsid w:val="00A94EB2"/>
    <w:rsid w:val="00AA0144"/>
    <w:rsid w:val="00AA3BF0"/>
    <w:rsid w:val="00AB2A1F"/>
    <w:rsid w:val="00AD0928"/>
    <w:rsid w:val="00AD6B6F"/>
    <w:rsid w:val="00B00BE2"/>
    <w:rsid w:val="00B01FBE"/>
    <w:rsid w:val="00B07DE2"/>
    <w:rsid w:val="00B1587B"/>
    <w:rsid w:val="00B15F1B"/>
    <w:rsid w:val="00B2798B"/>
    <w:rsid w:val="00B27E32"/>
    <w:rsid w:val="00B335C6"/>
    <w:rsid w:val="00B52C19"/>
    <w:rsid w:val="00B63463"/>
    <w:rsid w:val="00B737C1"/>
    <w:rsid w:val="00B77362"/>
    <w:rsid w:val="00BB4637"/>
    <w:rsid w:val="00BD400E"/>
    <w:rsid w:val="00BD50A6"/>
    <w:rsid w:val="00C005CA"/>
    <w:rsid w:val="00C0789E"/>
    <w:rsid w:val="00C14DEE"/>
    <w:rsid w:val="00C163A9"/>
    <w:rsid w:val="00C3027E"/>
    <w:rsid w:val="00C427AA"/>
    <w:rsid w:val="00C47D04"/>
    <w:rsid w:val="00C67115"/>
    <w:rsid w:val="00C71EF2"/>
    <w:rsid w:val="00C8712D"/>
    <w:rsid w:val="00CA7B2C"/>
    <w:rsid w:val="00CB4690"/>
    <w:rsid w:val="00CB52DE"/>
    <w:rsid w:val="00CC602C"/>
    <w:rsid w:val="00CC6BA1"/>
    <w:rsid w:val="00CC6E85"/>
    <w:rsid w:val="00CD652D"/>
    <w:rsid w:val="00CE0280"/>
    <w:rsid w:val="00CF26CF"/>
    <w:rsid w:val="00D02890"/>
    <w:rsid w:val="00D05181"/>
    <w:rsid w:val="00D05F1F"/>
    <w:rsid w:val="00D161BA"/>
    <w:rsid w:val="00D1660D"/>
    <w:rsid w:val="00D33591"/>
    <w:rsid w:val="00D36ED7"/>
    <w:rsid w:val="00D578D4"/>
    <w:rsid w:val="00D8130F"/>
    <w:rsid w:val="00D82F0C"/>
    <w:rsid w:val="00D950AA"/>
    <w:rsid w:val="00DD1347"/>
    <w:rsid w:val="00DE1A70"/>
    <w:rsid w:val="00DF595F"/>
    <w:rsid w:val="00E0027E"/>
    <w:rsid w:val="00E07583"/>
    <w:rsid w:val="00E13187"/>
    <w:rsid w:val="00E14962"/>
    <w:rsid w:val="00E15A73"/>
    <w:rsid w:val="00E31869"/>
    <w:rsid w:val="00E42701"/>
    <w:rsid w:val="00E43157"/>
    <w:rsid w:val="00E442A4"/>
    <w:rsid w:val="00E50670"/>
    <w:rsid w:val="00E77601"/>
    <w:rsid w:val="00E77E74"/>
    <w:rsid w:val="00E82823"/>
    <w:rsid w:val="00EB70CA"/>
    <w:rsid w:val="00EC1CB1"/>
    <w:rsid w:val="00EE5E11"/>
    <w:rsid w:val="00EF6B07"/>
    <w:rsid w:val="00F0221D"/>
    <w:rsid w:val="00F57434"/>
    <w:rsid w:val="00F6461A"/>
    <w:rsid w:val="00F918F9"/>
    <w:rsid w:val="00FB0615"/>
    <w:rsid w:val="00FC222F"/>
    <w:rsid w:val="00FE5A06"/>
    <w:rsid w:val="00FF28DA"/>
    <w:rsid w:val="00FF4B9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AC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E2AC2"/>
    <w:pPr>
      <w:keepNext/>
      <w:widowControl/>
      <w:autoSpaceDE/>
      <w:autoSpaceDN/>
      <w:adjustRightInd/>
      <w:ind w:left="1416" w:firstLine="708"/>
      <w:outlineLvl w:val="0"/>
    </w:pPr>
    <w:rPr>
      <w:rFonts w:ascii="Times New Roman KZ" w:eastAsia="Arial Unicode MS" w:hAnsi="Times New Roman KZ" w:cs="Arial Unicode MS"/>
      <w:b/>
      <w:bCs/>
      <w:sz w:val="28"/>
      <w:szCs w:val="24"/>
      <w:lang w:val="kk-KZ"/>
    </w:rPr>
  </w:style>
  <w:style w:type="paragraph" w:styleId="2">
    <w:name w:val="heading 2"/>
    <w:basedOn w:val="a"/>
    <w:next w:val="a"/>
    <w:link w:val="20"/>
    <w:qFormat/>
    <w:rsid w:val="000E2AC2"/>
    <w:pPr>
      <w:keepNext/>
      <w:shd w:val="clear" w:color="auto" w:fill="FFFFFF"/>
      <w:jc w:val="center"/>
      <w:outlineLvl w:val="1"/>
    </w:pPr>
    <w:rPr>
      <w:rFonts w:ascii="Times New Roman KZ" w:hAnsi="Times New Roman KZ"/>
      <w:b/>
      <w:bCs/>
      <w:color w:val="000000"/>
      <w:sz w:val="28"/>
      <w:szCs w:val="28"/>
    </w:rPr>
  </w:style>
  <w:style w:type="paragraph" w:styleId="3">
    <w:name w:val="heading 3"/>
    <w:basedOn w:val="a"/>
    <w:next w:val="a"/>
    <w:link w:val="30"/>
    <w:qFormat/>
    <w:rsid w:val="000E2AC2"/>
    <w:pPr>
      <w:keepNext/>
      <w:shd w:val="clear" w:color="auto" w:fill="FFFFFF"/>
      <w:jc w:val="center"/>
      <w:outlineLvl w:val="2"/>
    </w:pPr>
    <w:rPr>
      <w:rFonts w:ascii="Times New Roman KZ" w:hAnsi="Times New Roman KZ"/>
      <w:color w:val="000000"/>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2AC2"/>
    <w:rPr>
      <w:rFonts w:ascii="Times New Roman KZ" w:eastAsia="Arial Unicode MS" w:hAnsi="Times New Roman KZ" w:cs="Arial Unicode MS"/>
      <w:b/>
      <w:bCs/>
      <w:sz w:val="28"/>
      <w:szCs w:val="24"/>
      <w:lang w:val="kk-KZ" w:eastAsia="ru-RU"/>
    </w:rPr>
  </w:style>
  <w:style w:type="character" w:customStyle="1" w:styleId="20">
    <w:name w:val="Заголовок 2 Знак"/>
    <w:basedOn w:val="a0"/>
    <w:link w:val="2"/>
    <w:rsid w:val="000E2AC2"/>
    <w:rPr>
      <w:rFonts w:ascii="Times New Roman KZ" w:eastAsia="Times New Roman" w:hAnsi="Times New Roman KZ" w:cs="Times New Roman"/>
      <w:b/>
      <w:bCs/>
      <w:color w:val="000000"/>
      <w:sz w:val="28"/>
      <w:szCs w:val="28"/>
      <w:shd w:val="clear" w:color="auto" w:fill="FFFFFF"/>
      <w:lang w:eastAsia="ru-RU"/>
    </w:rPr>
  </w:style>
  <w:style w:type="character" w:customStyle="1" w:styleId="30">
    <w:name w:val="Заголовок 3 Знак"/>
    <w:basedOn w:val="a0"/>
    <w:link w:val="3"/>
    <w:rsid w:val="000E2AC2"/>
    <w:rPr>
      <w:rFonts w:ascii="Times New Roman KZ" w:eastAsia="Times New Roman" w:hAnsi="Times New Roman KZ" w:cs="Times New Roman"/>
      <w:color w:val="000000"/>
      <w:sz w:val="28"/>
      <w:szCs w:val="28"/>
      <w:shd w:val="clear" w:color="auto" w:fill="FFFFFF"/>
      <w:lang w:val="kk-KZ" w:eastAsia="ru-RU"/>
    </w:rPr>
  </w:style>
  <w:style w:type="paragraph" w:styleId="a3">
    <w:name w:val="List Paragraph"/>
    <w:basedOn w:val="a"/>
    <w:uiPriority w:val="34"/>
    <w:qFormat/>
    <w:rsid w:val="000E2AC2"/>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footer"/>
    <w:basedOn w:val="a"/>
    <w:link w:val="a5"/>
    <w:uiPriority w:val="99"/>
    <w:rsid w:val="000E2AC2"/>
    <w:pPr>
      <w:tabs>
        <w:tab w:val="center" w:pos="4677"/>
        <w:tab w:val="right" w:pos="9355"/>
      </w:tabs>
    </w:pPr>
  </w:style>
  <w:style w:type="character" w:customStyle="1" w:styleId="a5">
    <w:name w:val="Нижний колонтитул Знак"/>
    <w:basedOn w:val="a0"/>
    <w:link w:val="a4"/>
    <w:uiPriority w:val="99"/>
    <w:rsid w:val="000E2AC2"/>
    <w:rPr>
      <w:rFonts w:ascii="Times New Roman" w:eastAsia="Times New Roman" w:hAnsi="Times New Roman" w:cs="Times New Roman"/>
      <w:sz w:val="20"/>
      <w:szCs w:val="20"/>
      <w:lang w:eastAsia="ru-RU"/>
    </w:rPr>
  </w:style>
  <w:style w:type="character" w:styleId="a6">
    <w:name w:val="page number"/>
    <w:basedOn w:val="a0"/>
    <w:rsid w:val="000E2AC2"/>
  </w:style>
  <w:style w:type="paragraph" w:styleId="a7">
    <w:name w:val="Balloon Text"/>
    <w:basedOn w:val="a"/>
    <w:link w:val="a8"/>
    <w:uiPriority w:val="99"/>
    <w:semiHidden/>
    <w:rsid w:val="000E2AC2"/>
    <w:rPr>
      <w:rFonts w:ascii="Tahoma" w:hAnsi="Tahoma" w:cs="Tahoma"/>
      <w:sz w:val="16"/>
      <w:szCs w:val="16"/>
    </w:rPr>
  </w:style>
  <w:style w:type="character" w:customStyle="1" w:styleId="a8">
    <w:name w:val="Текст выноски Знак"/>
    <w:basedOn w:val="a0"/>
    <w:link w:val="a7"/>
    <w:uiPriority w:val="99"/>
    <w:semiHidden/>
    <w:rsid w:val="000E2AC2"/>
    <w:rPr>
      <w:rFonts w:ascii="Tahoma" w:eastAsia="Times New Roman" w:hAnsi="Tahoma" w:cs="Tahoma"/>
      <w:sz w:val="16"/>
      <w:szCs w:val="16"/>
      <w:lang w:eastAsia="ru-RU"/>
    </w:rPr>
  </w:style>
  <w:style w:type="paragraph" w:styleId="a9">
    <w:name w:val="header"/>
    <w:basedOn w:val="a"/>
    <w:link w:val="aa"/>
    <w:uiPriority w:val="99"/>
    <w:rsid w:val="000E2AC2"/>
    <w:pPr>
      <w:tabs>
        <w:tab w:val="center" w:pos="4677"/>
        <w:tab w:val="right" w:pos="9355"/>
      </w:tabs>
    </w:pPr>
  </w:style>
  <w:style w:type="character" w:customStyle="1" w:styleId="aa">
    <w:name w:val="Верхний колонтитул Знак"/>
    <w:basedOn w:val="a0"/>
    <w:link w:val="a9"/>
    <w:uiPriority w:val="99"/>
    <w:rsid w:val="000E2AC2"/>
    <w:rPr>
      <w:rFonts w:ascii="Times New Roman" w:eastAsia="Times New Roman" w:hAnsi="Times New Roman" w:cs="Times New Roman"/>
      <w:sz w:val="20"/>
      <w:szCs w:val="20"/>
      <w:lang w:eastAsia="ru-RU"/>
    </w:rPr>
  </w:style>
  <w:style w:type="paragraph" w:styleId="ab">
    <w:name w:val="Body Text"/>
    <w:basedOn w:val="a"/>
    <w:link w:val="ac"/>
    <w:rsid w:val="000E2AC2"/>
    <w:pPr>
      <w:widowControl/>
      <w:autoSpaceDE/>
      <w:autoSpaceDN/>
      <w:adjustRightInd/>
      <w:jc w:val="both"/>
    </w:pPr>
    <w:rPr>
      <w:rFonts w:ascii="Times New Roman KZ" w:hAnsi="Times New Roman KZ"/>
      <w:sz w:val="28"/>
      <w:szCs w:val="24"/>
      <w:lang w:val="kk-KZ"/>
    </w:rPr>
  </w:style>
  <w:style w:type="character" w:customStyle="1" w:styleId="ac">
    <w:name w:val="Основной текст Знак"/>
    <w:basedOn w:val="a0"/>
    <w:link w:val="ab"/>
    <w:rsid w:val="000E2AC2"/>
    <w:rPr>
      <w:rFonts w:ascii="Times New Roman KZ" w:eastAsia="Times New Roman" w:hAnsi="Times New Roman KZ" w:cs="Times New Roman"/>
      <w:sz w:val="28"/>
      <w:szCs w:val="24"/>
      <w:lang w:val="kk-KZ" w:eastAsia="ru-RU"/>
    </w:rPr>
  </w:style>
  <w:style w:type="paragraph" w:customStyle="1" w:styleId="ad">
    <w:name w:val="Знак"/>
    <w:basedOn w:val="a"/>
    <w:rsid w:val="000E2AC2"/>
    <w:pPr>
      <w:widowControl/>
      <w:autoSpaceDE/>
      <w:autoSpaceDN/>
      <w:adjustRightInd/>
      <w:spacing w:after="160" w:line="240" w:lineRule="exact"/>
    </w:pPr>
    <w:rPr>
      <w:rFonts w:ascii="Verdana" w:hAnsi="Verdana" w:cs="Verdana"/>
      <w:lang w:val="en-US" w:eastAsia="en-US"/>
    </w:rPr>
  </w:style>
  <w:style w:type="character" w:styleId="ae">
    <w:name w:val="Strong"/>
    <w:uiPriority w:val="22"/>
    <w:qFormat/>
    <w:rsid w:val="000E2AC2"/>
    <w:rPr>
      <w:b/>
      <w:bCs/>
    </w:rPr>
  </w:style>
  <w:style w:type="paragraph" w:customStyle="1" w:styleId="11">
    <w:name w:val="Знак1"/>
    <w:basedOn w:val="a"/>
    <w:rsid w:val="000E2AC2"/>
    <w:pPr>
      <w:widowControl/>
      <w:autoSpaceDE/>
      <w:autoSpaceDN/>
      <w:adjustRightInd/>
      <w:spacing w:after="160" w:line="240" w:lineRule="exact"/>
    </w:pPr>
    <w:rPr>
      <w:rFonts w:ascii="Verdana" w:hAnsi="Verdana" w:cs="Verdana"/>
      <w:lang w:val="en-US" w:eastAsia="en-US"/>
    </w:rPr>
  </w:style>
  <w:style w:type="paragraph" w:styleId="31">
    <w:name w:val="Body Text Indent 3"/>
    <w:basedOn w:val="a"/>
    <w:link w:val="32"/>
    <w:uiPriority w:val="99"/>
    <w:rsid w:val="000E2AC2"/>
    <w:pPr>
      <w:spacing w:after="120"/>
      <w:ind w:left="283"/>
    </w:pPr>
    <w:rPr>
      <w:sz w:val="16"/>
      <w:szCs w:val="16"/>
    </w:rPr>
  </w:style>
  <w:style w:type="character" w:customStyle="1" w:styleId="32">
    <w:name w:val="Основной текст с отступом 3 Знак"/>
    <w:basedOn w:val="a0"/>
    <w:link w:val="31"/>
    <w:uiPriority w:val="99"/>
    <w:rsid w:val="000E2AC2"/>
    <w:rPr>
      <w:rFonts w:ascii="Times New Roman" w:eastAsia="Times New Roman" w:hAnsi="Times New Roman" w:cs="Times New Roman"/>
      <w:sz w:val="16"/>
      <w:szCs w:val="16"/>
      <w:lang w:eastAsia="ru-RU"/>
    </w:rPr>
  </w:style>
  <w:style w:type="paragraph" w:styleId="21">
    <w:name w:val="Body Text 2"/>
    <w:basedOn w:val="a"/>
    <w:link w:val="22"/>
    <w:rsid w:val="000E2AC2"/>
    <w:pPr>
      <w:spacing w:after="120" w:line="480" w:lineRule="auto"/>
    </w:pPr>
  </w:style>
  <w:style w:type="character" w:customStyle="1" w:styleId="22">
    <w:name w:val="Основной текст 2 Знак"/>
    <w:basedOn w:val="a0"/>
    <w:link w:val="21"/>
    <w:rsid w:val="000E2AC2"/>
    <w:rPr>
      <w:rFonts w:ascii="Times New Roman" w:eastAsia="Times New Roman" w:hAnsi="Times New Roman" w:cs="Times New Roman"/>
      <w:sz w:val="20"/>
      <w:szCs w:val="20"/>
      <w:lang w:eastAsia="ru-RU"/>
    </w:rPr>
  </w:style>
  <w:style w:type="paragraph" w:styleId="af">
    <w:name w:val="No Spacing"/>
    <w:qFormat/>
    <w:rsid w:val="000E2AC2"/>
    <w:pPr>
      <w:spacing w:after="0" w:line="240" w:lineRule="auto"/>
    </w:pPr>
    <w:rPr>
      <w:rFonts w:ascii="Calibri" w:eastAsia="Calibri" w:hAnsi="Calibri" w:cs="Times New Roman"/>
    </w:rPr>
  </w:style>
  <w:style w:type="paragraph" w:styleId="23">
    <w:name w:val="Body Text Indent 2"/>
    <w:basedOn w:val="a"/>
    <w:link w:val="24"/>
    <w:rsid w:val="000E2AC2"/>
    <w:pPr>
      <w:spacing w:after="120" w:line="480" w:lineRule="auto"/>
      <w:ind w:left="283"/>
    </w:pPr>
  </w:style>
  <w:style w:type="character" w:customStyle="1" w:styleId="24">
    <w:name w:val="Основной текст с отступом 2 Знак"/>
    <w:basedOn w:val="a0"/>
    <w:link w:val="23"/>
    <w:rsid w:val="000E2AC2"/>
    <w:rPr>
      <w:rFonts w:ascii="Times New Roman" w:eastAsia="Times New Roman" w:hAnsi="Times New Roman" w:cs="Times New Roman"/>
      <w:sz w:val="20"/>
      <w:szCs w:val="20"/>
      <w:lang w:eastAsia="ru-RU"/>
    </w:rPr>
  </w:style>
  <w:style w:type="paragraph" w:customStyle="1" w:styleId="12">
    <w:name w:val="Знак1 Знак"/>
    <w:basedOn w:val="a"/>
    <w:rsid w:val="000E2AC2"/>
    <w:pPr>
      <w:widowControl/>
      <w:autoSpaceDE/>
      <w:autoSpaceDN/>
      <w:adjustRightInd/>
      <w:spacing w:after="160" w:line="240" w:lineRule="exact"/>
    </w:pPr>
    <w:rPr>
      <w:rFonts w:ascii="Verdana" w:hAnsi="Verdana" w:cs="Verdana"/>
      <w:lang w:val="en-US" w:eastAsia="en-US"/>
    </w:rPr>
  </w:style>
  <w:style w:type="paragraph" w:styleId="af0">
    <w:name w:val="Body Text Indent"/>
    <w:basedOn w:val="a"/>
    <w:link w:val="af1"/>
    <w:uiPriority w:val="99"/>
    <w:rsid w:val="000E2AC2"/>
    <w:pPr>
      <w:spacing w:after="120"/>
      <w:ind w:left="283"/>
    </w:pPr>
  </w:style>
  <w:style w:type="character" w:customStyle="1" w:styleId="af1">
    <w:name w:val="Основной текст с отступом Знак"/>
    <w:basedOn w:val="a0"/>
    <w:link w:val="af0"/>
    <w:uiPriority w:val="99"/>
    <w:rsid w:val="000E2AC2"/>
    <w:rPr>
      <w:rFonts w:ascii="Times New Roman" w:eastAsia="Times New Roman" w:hAnsi="Times New Roman" w:cs="Times New Roman"/>
      <w:sz w:val="20"/>
      <w:szCs w:val="20"/>
      <w:lang w:eastAsia="ru-RU"/>
    </w:rPr>
  </w:style>
  <w:style w:type="paragraph" w:customStyle="1" w:styleId="25">
    <w:name w:val="Знак2"/>
    <w:basedOn w:val="a"/>
    <w:rsid w:val="000E2AC2"/>
    <w:pPr>
      <w:widowControl/>
      <w:autoSpaceDE/>
      <w:autoSpaceDN/>
      <w:adjustRightInd/>
      <w:spacing w:after="160" w:line="240" w:lineRule="exact"/>
    </w:pPr>
    <w:rPr>
      <w:rFonts w:ascii="Verdana" w:hAnsi="Verdana" w:cs="Verdana"/>
      <w:lang w:val="en-US" w:eastAsia="en-US"/>
    </w:rPr>
  </w:style>
  <w:style w:type="paragraph" w:styleId="af2">
    <w:name w:val="endnote text"/>
    <w:basedOn w:val="a"/>
    <w:link w:val="af3"/>
    <w:rsid w:val="000E2AC2"/>
  </w:style>
  <w:style w:type="character" w:customStyle="1" w:styleId="af3">
    <w:name w:val="Текст концевой сноски Знак"/>
    <w:basedOn w:val="a0"/>
    <w:link w:val="af2"/>
    <w:rsid w:val="000E2AC2"/>
    <w:rPr>
      <w:rFonts w:ascii="Times New Roman" w:eastAsia="Times New Roman" w:hAnsi="Times New Roman" w:cs="Times New Roman"/>
      <w:sz w:val="20"/>
      <w:szCs w:val="20"/>
      <w:lang w:eastAsia="ru-RU"/>
    </w:rPr>
  </w:style>
  <w:style w:type="character" w:styleId="af4">
    <w:name w:val="endnote reference"/>
    <w:rsid w:val="000E2AC2"/>
    <w:rPr>
      <w:vertAlign w:val="superscript"/>
    </w:rPr>
  </w:style>
  <w:style w:type="paragraph" w:styleId="af5">
    <w:name w:val="footnote text"/>
    <w:aliases w:val="Текст сноски Знак1 Знак,Текст сноски Знак Знак1 Знак,Знак Знак Знак Знак,Текст сноски Знак1 Знак Знак Знак,Текст сноски Знак Знак Знак Знак Знак,Знак2 Знак Знак Знак Знак Знак,Знак2 Знак1 Знак Знак Знак"/>
    <w:basedOn w:val="a"/>
    <w:link w:val="af6"/>
    <w:uiPriority w:val="99"/>
    <w:rsid w:val="000E2AC2"/>
  </w:style>
  <w:style w:type="character" w:customStyle="1" w:styleId="af6">
    <w:name w:val="Текст сноски Знак"/>
    <w:aliases w:val="Текст сноски Знак1 Знак Знак1,Текст сноски Знак Знак1 Знак Знак1,Знак Знак Знак Знак Знак1,Текст сноски Знак1 Знак Знак Знак Знак1,Текст сноски Знак Знак Знак Знак Знак Знак1,Знак2 Знак Знак Знак Знак Знак Знак1"/>
    <w:basedOn w:val="a0"/>
    <w:link w:val="af5"/>
    <w:uiPriority w:val="99"/>
    <w:rsid w:val="000E2AC2"/>
    <w:rPr>
      <w:rFonts w:ascii="Times New Roman" w:eastAsia="Times New Roman" w:hAnsi="Times New Roman" w:cs="Times New Roman"/>
      <w:sz w:val="20"/>
      <w:szCs w:val="20"/>
      <w:lang w:eastAsia="ru-RU"/>
    </w:rPr>
  </w:style>
  <w:style w:type="character" w:styleId="af7">
    <w:name w:val="footnote reference"/>
    <w:uiPriority w:val="99"/>
    <w:rsid w:val="000E2AC2"/>
    <w:rPr>
      <w:vertAlign w:val="superscript"/>
    </w:rPr>
  </w:style>
  <w:style w:type="paragraph" w:styleId="af8">
    <w:name w:val="Normal (Web)"/>
    <w:aliases w:val="Обычный (Web)"/>
    <w:basedOn w:val="a"/>
    <w:uiPriority w:val="99"/>
    <w:qFormat/>
    <w:rsid w:val="000E2AC2"/>
    <w:pPr>
      <w:widowControl/>
      <w:suppressAutoHyphens/>
      <w:autoSpaceDE/>
      <w:autoSpaceDN/>
      <w:adjustRightInd/>
      <w:spacing w:before="280" w:after="280"/>
      <w:ind w:firstLine="567"/>
      <w:jc w:val="both"/>
    </w:pPr>
    <w:rPr>
      <w:sz w:val="24"/>
      <w:szCs w:val="24"/>
      <w:lang w:eastAsia="ar-SA"/>
    </w:rPr>
  </w:style>
  <w:style w:type="paragraph" w:styleId="af9">
    <w:name w:val="Title"/>
    <w:basedOn w:val="a"/>
    <w:link w:val="afa"/>
    <w:qFormat/>
    <w:rsid w:val="000E2AC2"/>
    <w:pPr>
      <w:widowControl/>
      <w:autoSpaceDE/>
      <w:autoSpaceDN/>
      <w:adjustRightInd/>
      <w:jc w:val="center"/>
    </w:pPr>
    <w:rPr>
      <w:rFonts w:ascii="Times New Roman KZ" w:hAnsi="Times New Roman KZ"/>
      <w:b/>
      <w:sz w:val="28"/>
      <w:szCs w:val="24"/>
      <w:lang w:val="kk-KZ"/>
    </w:rPr>
  </w:style>
  <w:style w:type="character" w:customStyle="1" w:styleId="afa">
    <w:name w:val="Название Знак"/>
    <w:basedOn w:val="a0"/>
    <w:link w:val="af9"/>
    <w:rsid w:val="000E2AC2"/>
    <w:rPr>
      <w:rFonts w:ascii="Times New Roman KZ" w:eastAsia="Times New Roman" w:hAnsi="Times New Roman KZ" w:cs="Times New Roman"/>
      <w:b/>
      <w:sz w:val="28"/>
      <w:szCs w:val="24"/>
      <w:lang w:val="kk-KZ" w:eastAsia="ru-RU"/>
    </w:rPr>
  </w:style>
  <w:style w:type="paragraph" w:customStyle="1" w:styleId="Style11">
    <w:name w:val="Style11"/>
    <w:basedOn w:val="a"/>
    <w:uiPriority w:val="99"/>
    <w:rsid w:val="005173CD"/>
    <w:rPr>
      <w:rFonts w:eastAsiaTheme="minorEastAsia"/>
      <w:sz w:val="24"/>
      <w:szCs w:val="24"/>
    </w:rPr>
  </w:style>
  <w:style w:type="paragraph" w:customStyle="1" w:styleId="Style12">
    <w:name w:val="Style12"/>
    <w:basedOn w:val="a"/>
    <w:uiPriority w:val="99"/>
    <w:rsid w:val="005173CD"/>
    <w:rPr>
      <w:rFonts w:eastAsiaTheme="minorEastAsia"/>
      <w:sz w:val="24"/>
      <w:szCs w:val="24"/>
    </w:rPr>
  </w:style>
  <w:style w:type="paragraph" w:customStyle="1" w:styleId="Style13">
    <w:name w:val="Style13"/>
    <w:basedOn w:val="a"/>
    <w:uiPriority w:val="99"/>
    <w:rsid w:val="005173CD"/>
    <w:rPr>
      <w:rFonts w:eastAsiaTheme="minorEastAsia"/>
      <w:sz w:val="24"/>
      <w:szCs w:val="24"/>
    </w:rPr>
  </w:style>
  <w:style w:type="paragraph" w:customStyle="1" w:styleId="Style14">
    <w:name w:val="Style14"/>
    <w:basedOn w:val="a"/>
    <w:uiPriority w:val="99"/>
    <w:rsid w:val="005173CD"/>
    <w:rPr>
      <w:rFonts w:eastAsiaTheme="minorEastAsia"/>
      <w:sz w:val="24"/>
      <w:szCs w:val="24"/>
    </w:rPr>
  </w:style>
  <w:style w:type="paragraph" w:customStyle="1" w:styleId="Style15">
    <w:name w:val="Style15"/>
    <w:basedOn w:val="a"/>
    <w:uiPriority w:val="99"/>
    <w:rsid w:val="005173CD"/>
    <w:rPr>
      <w:rFonts w:eastAsiaTheme="minorEastAsia"/>
      <w:sz w:val="24"/>
      <w:szCs w:val="24"/>
    </w:rPr>
  </w:style>
  <w:style w:type="character" w:customStyle="1" w:styleId="FontStyle24">
    <w:name w:val="Font Style24"/>
    <w:basedOn w:val="a0"/>
    <w:uiPriority w:val="99"/>
    <w:rsid w:val="005173CD"/>
    <w:rPr>
      <w:rFonts w:ascii="Times New Roman" w:hAnsi="Times New Roman" w:cs="Times New Roman" w:hint="default"/>
      <w:b/>
      <w:bCs/>
      <w:sz w:val="26"/>
      <w:szCs w:val="26"/>
    </w:rPr>
  </w:style>
  <w:style w:type="character" w:customStyle="1" w:styleId="FontStyle25">
    <w:name w:val="Font Style25"/>
    <w:basedOn w:val="a0"/>
    <w:uiPriority w:val="99"/>
    <w:rsid w:val="005173CD"/>
    <w:rPr>
      <w:rFonts w:ascii="Times New Roman" w:hAnsi="Times New Roman" w:cs="Times New Roman" w:hint="default"/>
      <w:sz w:val="26"/>
      <w:szCs w:val="26"/>
    </w:rPr>
  </w:style>
  <w:style w:type="character" w:customStyle="1" w:styleId="FontStyle29">
    <w:name w:val="Font Style29"/>
    <w:basedOn w:val="a0"/>
    <w:uiPriority w:val="99"/>
    <w:rsid w:val="005173CD"/>
    <w:rPr>
      <w:rFonts w:ascii="Times New Roman" w:hAnsi="Times New Roman" w:cs="Times New Roman" w:hint="default"/>
      <w:i/>
      <w:iCs/>
      <w:sz w:val="26"/>
      <w:szCs w:val="26"/>
    </w:rPr>
  </w:style>
  <w:style w:type="character" w:customStyle="1" w:styleId="FontStyle30">
    <w:name w:val="Font Style30"/>
    <w:basedOn w:val="a0"/>
    <w:uiPriority w:val="99"/>
    <w:rsid w:val="005173CD"/>
    <w:rPr>
      <w:rFonts w:ascii="Times New Roman" w:hAnsi="Times New Roman" w:cs="Times New Roman" w:hint="default"/>
      <w:sz w:val="22"/>
      <w:szCs w:val="22"/>
    </w:rPr>
  </w:style>
  <w:style w:type="character" w:customStyle="1" w:styleId="FontStyle39">
    <w:name w:val="Font Style39"/>
    <w:basedOn w:val="a0"/>
    <w:uiPriority w:val="99"/>
    <w:rsid w:val="005173CD"/>
    <w:rPr>
      <w:rFonts w:ascii="Times New Roman" w:hAnsi="Times New Roman" w:cs="Times New Roman" w:hint="default"/>
      <w:i/>
      <w:iCs/>
      <w:spacing w:val="-30"/>
      <w:sz w:val="30"/>
      <w:szCs w:val="30"/>
    </w:rPr>
  </w:style>
  <w:style w:type="character" w:styleId="afb">
    <w:name w:val="Hyperlink"/>
    <w:rsid w:val="005173CD"/>
    <w:rPr>
      <w:b w:val="0"/>
      <w:bCs w:val="0"/>
      <w:color w:val="666699"/>
      <w:u w:val="single"/>
      <w:bdr w:val="none" w:sz="0" w:space="0" w:color="auto" w:frame="1"/>
    </w:rPr>
  </w:style>
  <w:style w:type="character" w:customStyle="1" w:styleId="rvts6">
    <w:name w:val="rvts6"/>
    <w:basedOn w:val="a0"/>
    <w:rsid w:val="00A85FCF"/>
  </w:style>
  <w:style w:type="character" w:customStyle="1" w:styleId="b-serp-urlitem1">
    <w:name w:val="b-serp-url__item1"/>
    <w:rsid w:val="00A85FCF"/>
    <w:rPr>
      <w:vertAlign w:val="baseline"/>
    </w:rPr>
  </w:style>
  <w:style w:type="character" w:styleId="afc">
    <w:name w:val="Emphasis"/>
    <w:uiPriority w:val="20"/>
    <w:qFormat/>
    <w:rsid w:val="00A85FCF"/>
    <w:rPr>
      <w:i/>
      <w:iCs/>
    </w:rPr>
  </w:style>
  <w:style w:type="paragraph" w:customStyle="1" w:styleId="Default">
    <w:name w:val="Default"/>
    <w:rsid w:val="00A85FC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bn12">
    <w:name w:val="bn12"/>
    <w:basedOn w:val="a"/>
    <w:rsid w:val="00A85FCF"/>
    <w:pPr>
      <w:widowControl/>
      <w:autoSpaceDE/>
      <w:autoSpaceDN/>
      <w:adjustRightInd/>
      <w:spacing w:before="100" w:beforeAutospacing="1" w:after="100" w:afterAutospacing="1"/>
    </w:pPr>
    <w:rPr>
      <w:rFonts w:ascii="Arial" w:eastAsia="Arial Unicode MS" w:hAnsi="Arial" w:cs="Arial"/>
      <w:color w:val="000000"/>
      <w:sz w:val="24"/>
      <w:szCs w:val="24"/>
    </w:rPr>
  </w:style>
  <w:style w:type="character" w:customStyle="1" w:styleId="33">
    <w:name w:val="Основной текст 3 Знак"/>
    <w:basedOn w:val="a0"/>
    <w:link w:val="34"/>
    <w:uiPriority w:val="99"/>
    <w:semiHidden/>
    <w:rsid w:val="00A85FCF"/>
    <w:rPr>
      <w:rFonts w:ascii="Times New Roman" w:eastAsia="Times New Roman" w:hAnsi="Times New Roman" w:cs="Times New Roman"/>
      <w:sz w:val="16"/>
      <w:szCs w:val="16"/>
      <w:lang w:eastAsia="ru-RU"/>
    </w:rPr>
  </w:style>
  <w:style w:type="paragraph" w:styleId="34">
    <w:name w:val="Body Text 3"/>
    <w:basedOn w:val="a"/>
    <w:link w:val="33"/>
    <w:uiPriority w:val="99"/>
    <w:semiHidden/>
    <w:unhideWhenUsed/>
    <w:rsid w:val="00A85FCF"/>
    <w:pPr>
      <w:widowControl/>
      <w:autoSpaceDE/>
      <w:autoSpaceDN/>
      <w:adjustRightInd/>
      <w:spacing w:after="120"/>
      <w:jc w:val="both"/>
    </w:pPr>
    <w:rPr>
      <w:sz w:val="16"/>
      <w:szCs w:val="16"/>
    </w:rPr>
  </w:style>
  <w:style w:type="character" w:customStyle="1" w:styleId="310">
    <w:name w:val="Основной текст 3 Знак1"/>
    <w:basedOn w:val="a0"/>
    <w:uiPriority w:val="99"/>
    <w:semiHidden/>
    <w:rsid w:val="00A85FCF"/>
    <w:rPr>
      <w:rFonts w:ascii="Times New Roman" w:eastAsia="Times New Roman" w:hAnsi="Times New Roman" w:cs="Times New Roman"/>
      <w:sz w:val="16"/>
      <w:szCs w:val="16"/>
      <w:lang w:eastAsia="ru-RU"/>
    </w:rPr>
  </w:style>
  <w:style w:type="character" w:customStyle="1" w:styleId="citation">
    <w:name w:val="citation"/>
    <w:basedOn w:val="a0"/>
    <w:rsid w:val="00A85FCF"/>
  </w:style>
  <w:style w:type="character" w:customStyle="1" w:styleId="hl">
    <w:name w:val="hl"/>
    <w:basedOn w:val="a0"/>
    <w:rsid w:val="00A85FCF"/>
  </w:style>
  <w:style w:type="character" w:customStyle="1" w:styleId="13">
    <w:name w:val="Подзаголовок1"/>
    <w:basedOn w:val="a0"/>
    <w:rsid w:val="00A85FCF"/>
  </w:style>
  <w:style w:type="paragraph" w:customStyle="1" w:styleId="bib">
    <w:name w:val="bib"/>
    <w:basedOn w:val="a"/>
    <w:rsid w:val="00A85FCF"/>
    <w:pPr>
      <w:widowControl/>
      <w:autoSpaceDE/>
      <w:autoSpaceDN/>
      <w:adjustRightInd/>
      <w:spacing w:before="100" w:beforeAutospacing="1" w:after="100" w:afterAutospacing="1"/>
    </w:pPr>
    <w:rPr>
      <w:sz w:val="24"/>
      <w:szCs w:val="24"/>
    </w:rPr>
  </w:style>
  <w:style w:type="paragraph" w:customStyle="1" w:styleId="CharCharCharCharCharCharCharChar">
    <w:name w:val="Char Char Знак Знак Char Char Знак Знак Char Char Знак Знак Char Char Знак Знак Знак Знак Знак Знак"/>
    <w:basedOn w:val="a"/>
    <w:next w:val="2"/>
    <w:autoRedefine/>
    <w:rsid w:val="00A85FCF"/>
    <w:pPr>
      <w:widowControl/>
      <w:autoSpaceDE/>
      <w:autoSpaceDN/>
      <w:adjustRightInd/>
      <w:spacing w:after="160" w:line="240" w:lineRule="exact"/>
    </w:pPr>
    <w:rPr>
      <w:sz w:val="24"/>
      <w:szCs w:val="24"/>
      <w:lang w:val="en-US" w:eastAsia="en-US"/>
    </w:rPr>
  </w:style>
  <w:style w:type="character" w:customStyle="1" w:styleId="8">
    <w:name w:val="Основной текст (8)_"/>
    <w:basedOn w:val="a0"/>
    <w:link w:val="81"/>
    <w:uiPriority w:val="99"/>
    <w:rsid w:val="00A85FCF"/>
    <w:rPr>
      <w:rFonts w:ascii="Times New Roman" w:hAnsi="Times New Roman" w:cs="Times New Roman"/>
      <w:sz w:val="16"/>
      <w:szCs w:val="16"/>
      <w:shd w:val="clear" w:color="auto" w:fill="FFFFFF"/>
    </w:rPr>
  </w:style>
  <w:style w:type="paragraph" w:customStyle="1" w:styleId="81">
    <w:name w:val="Основной текст (8)1"/>
    <w:basedOn w:val="a"/>
    <w:link w:val="8"/>
    <w:uiPriority w:val="99"/>
    <w:rsid w:val="00A85FCF"/>
    <w:pPr>
      <w:widowControl/>
      <w:shd w:val="clear" w:color="auto" w:fill="FFFFFF"/>
      <w:autoSpaceDE/>
      <w:autoSpaceDN/>
      <w:adjustRightInd/>
      <w:spacing w:before="120" w:line="240" w:lineRule="atLeast"/>
      <w:jc w:val="both"/>
    </w:pPr>
    <w:rPr>
      <w:rFonts w:eastAsiaTheme="minorHAnsi"/>
      <w:sz w:val="16"/>
      <w:szCs w:val="16"/>
      <w:lang w:eastAsia="en-US"/>
    </w:rPr>
  </w:style>
  <w:style w:type="paragraph" w:customStyle="1" w:styleId="14">
    <w:name w:val="Знак1 Знак"/>
    <w:basedOn w:val="a"/>
    <w:rsid w:val="00A85FCF"/>
    <w:pPr>
      <w:widowControl/>
      <w:autoSpaceDE/>
      <w:autoSpaceDN/>
      <w:adjustRightInd/>
      <w:spacing w:after="160" w:line="240" w:lineRule="exact"/>
    </w:pPr>
    <w:rPr>
      <w:rFonts w:ascii="Verdana" w:hAnsi="Verdana" w:cs="Verdana"/>
      <w:lang w:val="en-US" w:eastAsia="en-US"/>
    </w:rPr>
  </w:style>
  <w:style w:type="character" w:customStyle="1" w:styleId="8pt">
    <w:name w:val="Основной текст + 8 pt"/>
    <w:basedOn w:val="a0"/>
    <w:uiPriority w:val="99"/>
    <w:rsid w:val="00A85FCF"/>
    <w:rPr>
      <w:rFonts w:ascii="Times New Roman" w:hAnsi="Times New Roman" w:cs="Times New Roman"/>
      <w:sz w:val="16"/>
      <w:szCs w:val="16"/>
      <w:shd w:val="clear" w:color="auto" w:fill="FFFFFF"/>
    </w:rPr>
  </w:style>
  <w:style w:type="paragraph" w:customStyle="1" w:styleId="26">
    <w:name w:val="Знак2"/>
    <w:basedOn w:val="a"/>
    <w:rsid w:val="00A85FCF"/>
    <w:pPr>
      <w:widowControl/>
      <w:autoSpaceDE/>
      <w:autoSpaceDN/>
      <w:adjustRightInd/>
      <w:spacing w:after="160" w:line="240" w:lineRule="exact"/>
    </w:pPr>
    <w:rPr>
      <w:rFonts w:ascii="Verdana" w:hAnsi="Verdana" w:cs="Verdana"/>
      <w:lang w:val="en-US" w:eastAsia="en-US"/>
    </w:rPr>
  </w:style>
  <w:style w:type="paragraph" w:customStyle="1" w:styleId="15">
    <w:name w:val="Знак1"/>
    <w:basedOn w:val="a"/>
    <w:rsid w:val="00A85FCF"/>
    <w:pPr>
      <w:widowControl/>
      <w:autoSpaceDE/>
      <w:autoSpaceDN/>
      <w:adjustRightInd/>
      <w:spacing w:after="160" w:line="240" w:lineRule="exact"/>
    </w:pPr>
    <w:rPr>
      <w:rFonts w:ascii="Verdana" w:hAnsi="Verdana" w:cs="Verdana"/>
      <w:lang w:val="en-US" w:eastAsia="en-US"/>
    </w:rPr>
  </w:style>
  <w:style w:type="character" w:customStyle="1" w:styleId="230">
    <w:name w:val="Заголовок №2 (3)_"/>
    <w:basedOn w:val="a0"/>
    <w:link w:val="231"/>
    <w:uiPriority w:val="99"/>
    <w:rsid w:val="00A85FCF"/>
    <w:rPr>
      <w:rFonts w:ascii="Calibri" w:hAnsi="Calibri" w:cs="Calibri"/>
      <w:spacing w:val="-10"/>
      <w:sz w:val="24"/>
      <w:szCs w:val="24"/>
      <w:shd w:val="clear" w:color="auto" w:fill="FFFFFF"/>
    </w:rPr>
  </w:style>
  <w:style w:type="paragraph" w:customStyle="1" w:styleId="231">
    <w:name w:val="Заголовок №2 (3)"/>
    <w:basedOn w:val="a"/>
    <w:link w:val="230"/>
    <w:uiPriority w:val="99"/>
    <w:rsid w:val="00A85FCF"/>
    <w:pPr>
      <w:widowControl/>
      <w:shd w:val="clear" w:color="auto" w:fill="FFFFFF"/>
      <w:autoSpaceDE/>
      <w:autoSpaceDN/>
      <w:adjustRightInd/>
      <w:spacing w:line="226" w:lineRule="exact"/>
      <w:jc w:val="both"/>
      <w:outlineLvl w:val="1"/>
    </w:pPr>
    <w:rPr>
      <w:rFonts w:ascii="Calibri" w:eastAsiaTheme="minorHAnsi" w:hAnsi="Calibri" w:cs="Calibri"/>
      <w:spacing w:val="-10"/>
      <w:sz w:val="24"/>
      <w:szCs w:val="24"/>
      <w:lang w:eastAsia="en-US"/>
    </w:rPr>
  </w:style>
  <w:style w:type="paragraph" w:customStyle="1" w:styleId="27">
    <w:name w:val="Знак2"/>
    <w:basedOn w:val="a"/>
    <w:rsid w:val="00E31869"/>
    <w:pPr>
      <w:widowControl/>
      <w:autoSpaceDE/>
      <w:autoSpaceDN/>
      <w:adjustRightInd/>
      <w:spacing w:after="160" w:line="240" w:lineRule="exact"/>
    </w:pPr>
    <w:rPr>
      <w:rFonts w:ascii="Verdana" w:hAnsi="Verdana" w:cs="Verdana"/>
      <w:lang w:val="en-US" w:eastAsia="en-US"/>
    </w:rPr>
  </w:style>
  <w:style w:type="paragraph" w:customStyle="1" w:styleId="28">
    <w:name w:val="Знак2"/>
    <w:basedOn w:val="a"/>
    <w:rsid w:val="008E0D85"/>
    <w:pPr>
      <w:widowControl/>
      <w:autoSpaceDE/>
      <w:autoSpaceDN/>
      <w:adjustRightInd/>
      <w:spacing w:after="160" w:line="240" w:lineRule="exact"/>
    </w:pPr>
    <w:rPr>
      <w:rFonts w:ascii="Verdana" w:hAnsi="Verdana" w:cs="Verdana"/>
      <w:lang w:val="en-US" w:eastAsia="en-US"/>
    </w:rPr>
  </w:style>
  <w:style w:type="character" w:customStyle="1" w:styleId="A40">
    <w:name w:val="A4"/>
    <w:uiPriority w:val="99"/>
    <w:rsid w:val="00013BAF"/>
    <w:rPr>
      <w:rFonts w:ascii="Palatino Linotype" w:hAnsi="Palatino Linotype" w:cs="Palatino Linotype" w:hint="default"/>
      <w:color w:val="000000"/>
      <w:sz w:val="21"/>
      <w:szCs w:val="21"/>
    </w:rPr>
  </w:style>
  <w:style w:type="paragraph" w:customStyle="1" w:styleId="BodyAA">
    <w:name w:val="Body A A"/>
    <w:uiPriority w:val="99"/>
    <w:rsid w:val="006F67D7"/>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ru-RU"/>
    </w:rPr>
  </w:style>
  <w:style w:type="character" w:customStyle="1" w:styleId="A20">
    <w:name w:val="A2"/>
    <w:uiPriority w:val="99"/>
    <w:rsid w:val="00225D04"/>
    <w:rPr>
      <w:color w:val="221E1F"/>
      <w:sz w:val="22"/>
      <w:szCs w:val="22"/>
    </w:rPr>
  </w:style>
  <w:style w:type="paragraph" w:customStyle="1" w:styleId="gmail-msolistparagraphmailrucssattributepostfix">
    <w:name w:val="gmail-msolistparagraph_mailru_css_attribute_postfix"/>
    <w:basedOn w:val="a"/>
    <w:rsid w:val="00225D04"/>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213795"/>
  </w:style>
  <w:style w:type="character" w:customStyle="1" w:styleId="16">
    <w:name w:val="Текст сноски Знак1"/>
    <w:aliases w:val="Текст сноски Знак1 Знак Знак,Текст сноски Знак Знак1 Знак Знак,Знак Знак Знак Знак Знак,Текст сноски Знак1 Знак Знак Знак Знак,Текст сноски Знак Знак Знак Знак Знак Знак,Знак2 Знак Знак Знак Знак Знак Знак"/>
    <w:semiHidden/>
    <w:rsid w:val="00213795"/>
    <w:rPr>
      <w:rFonts w:ascii="Times New Roman" w:eastAsia="Times New Roman" w:hAnsi="Times New Roman" w:cs="Times New Roman"/>
      <w:sz w:val="20"/>
      <w:szCs w:val="20"/>
      <w:lang w:eastAsia="ru-RU"/>
    </w:rPr>
  </w:style>
  <w:style w:type="character" w:customStyle="1" w:styleId="annotation">
    <w:name w:val="annotation"/>
    <w:basedOn w:val="a0"/>
    <w:rsid w:val="00213795"/>
  </w:style>
  <w:style w:type="paragraph" w:customStyle="1" w:styleId="17">
    <w:name w:val="Абзац списка1"/>
    <w:basedOn w:val="a"/>
    <w:rsid w:val="00CB52DE"/>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ff2">
    <w:name w:val="ff2"/>
    <w:rsid w:val="00CB52DE"/>
  </w:style>
  <w:style w:type="character" w:customStyle="1" w:styleId="ff1">
    <w:name w:val="ff1"/>
    <w:rsid w:val="00CB52DE"/>
  </w:style>
  <w:style w:type="table" w:styleId="afd">
    <w:name w:val="Table Grid"/>
    <w:basedOn w:val="a1"/>
    <w:uiPriority w:val="59"/>
    <w:rsid w:val="00CE0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AC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E2AC2"/>
    <w:pPr>
      <w:keepNext/>
      <w:widowControl/>
      <w:autoSpaceDE/>
      <w:autoSpaceDN/>
      <w:adjustRightInd/>
      <w:ind w:left="1416" w:firstLine="708"/>
      <w:outlineLvl w:val="0"/>
    </w:pPr>
    <w:rPr>
      <w:rFonts w:ascii="Times New Roman KZ" w:eastAsia="Arial Unicode MS" w:hAnsi="Times New Roman KZ" w:cs="Arial Unicode MS"/>
      <w:b/>
      <w:bCs/>
      <w:sz w:val="28"/>
      <w:szCs w:val="24"/>
      <w:lang w:val="kk-KZ"/>
    </w:rPr>
  </w:style>
  <w:style w:type="paragraph" w:styleId="2">
    <w:name w:val="heading 2"/>
    <w:basedOn w:val="a"/>
    <w:next w:val="a"/>
    <w:link w:val="20"/>
    <w:qFormat/>
    <w:rsid w:val="000E2AC2"/>
    <w:pPr>
      <w:keepNext/>
      <w:shd w:val="clear" w:color="auto" w:fill="FFFFFF"/>
      <w:jc w:val="center"/>
      <w:outlineLvl w:val="1"/>
    </w:pPr>
    <w:rPr>
      <w:rFonts w:ascii="Times New Roman KZ" w:hAnsi="Times New Roman KZ"/>
      <w:b/>
      <w:bCs/>
      <w:color w:val="000000"/>
      <w:sz w:val="28"/>
      <w:szCs w:val="28"/>
    </w:rPr>
  </w:style>
  <w:style w:type="paragraph" w:styleId="3">
    <w:name w:val="heading 3"/>
    <w:basedOn w:val="a"/>
    <w:next w:val="a"/>
    <w:link w:val="30"/>
    <w:qFormat/>
    <w:rsid w:val="000E2AC2"/>
    <w:pPr>
      <w:keepNext/>
      <w:shd w:val="clear" w:color="auto" w:fill="FFFFFF"/>
      <w:jc w:val="center"/>
      <w:outlineLvl w:val="2"/>
    </w:pPr>
    <w:rPr>
      <w:rFonts w:ascii="Times New Roman KZ" w:hAnsi="Times New Roman KZ"/>
      <w:color w:val="000000"/>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2AC2"/>
    <w:rPr>
      <w:rFonts w:ascii="Times New Roman KZ" w:eastAsia="Arial Unicode MS" w:hAnsi="Times New Roman KZ" w:cs="Arial Unicode MS"/>
      <w:b/>
      <w:bCs/>
      <w:sz w:val="28"/>
      <w:szCs w:val="24"/>
      <w:lang w:val="kk-KZ" w:eastAsia="ru-RU"/>
    </w:rPr>
  </w:style>
  <w:style w:type="character" w:customStyle="1" w:styleId="20">
    <w:name w:val="Заголовок 2 Знак"/>
    <w:basedOn w:val="a0"/>
    <w:link w:val="2"/>
    <w:rsid w:val="000E2AC2"/>
    <w:rPr>
      <w:rFonts w:ascii="Times New Roman KZ" w:eastAsia="Times New Roman" w:hAnsi="Times New Roman KZ" w:cs="Times New Roman"/>
      <w:b/>
      <w:bCs/>
      <w:color w:val="000000"/>
      <w:sz w:val="28"/>
      <w:szCs w:val="28"/>
      <w:shd w:val="clear" w:color="auto" w:fill="FFFFFF"/>
      <w:lang w:eastAsia="ru-RU"/>
    </w:rPr>
  </w:style>
  <w:style w:type="character" w:customStyle="1" w:styleId="30">
    <w:name w:val="Заголовок 3 Знак"/>
    <w:basedOn w:val="a0"/>
    <w:link w:val="3"/>
    <w:rsid w:val="000E2AC2"/>
    <w:rPr>
      <w:rFonts w:ascii="Times New Roman KZ" w:eastAsia="Times New Roman" w:hAnsi="Times New Roman KZ" w:cs="Times New Roman"/>
      <w:color w:val="000000"/>
      <w:sz w:val="28"/>
      <w:szCs w:val="28"/>
      <w:shd w:val="clear" w:color="auto" w:fill="FFFFFF"/>
      <w:lang w:val="kk-KZ" w:eastAsia="ru-RU"/>
    </w:rPr>
  </w:style>
  <w:style w:type="paragraph" w:styleId="a3">
    <w:name w:val="List Paragraph"/>
    <w:basedOn w:val="a"/>
    <w:uiPriority w:val="34"/>
    <w:qFormat/>
    <w:rsid w:val="000E2AC2"/>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footer"/>
    <w:basedOn w:val="a"/>
    <w:link w:val="a5"/>
    <w:uiPriority w:val="99"/>
    <w:rsid w:val="000E2AC2"/>
    <w:pPr>
      <w:tabs>
        <w:tab w:val="center" w:pos="4677"/>
        <w:tab w:val="right" w:pos="9355"/>
      </w:tabs>
    </w:pPr>
  </w:style>
  <w:style w:type="character" w:customStyle="1" w:styleId="a5">
    <w:name w:val="Нижний колонтитул Знак"/>
    <w:basedOn w:val="a0"/>
    <w:link w:val="a4"/>
    <w:uiPriority w:val="99"/>
    <w:rsid w:val="000E2AC2"/>
    <w:rPr>
      <w:rFonts w:ascii="Times New Roman" w:eastAsia="Times New Roman" w:hAnsi="Times New Roman" w:cs="Times New Roman"/>
      <w:sz w:val="20"/>
      <w:szCs w:val="20"/>
      <w:lang w:eastAsia="ru-RU"/>
    </w:rPr>
  </w:style>
  <w:style w:type="character" w:styleId="a6">
    <w:name w:val="page number"/>
    <w:basedOn w:val="a0"/>
    <w:rsid w:val="000E2AC2"/>
  </w:style>
  <w:style w:type="paragraph" w:styleId="a7">
    <w:name w:val="Balloon Text"/>
    <w:basedOn w:val="a"/>
    <w:link w:val="a8"/>
    <w:uiPriority w:val="99"/>
    <w:semiHidden/>
    <w:rsid w:val="000E2AC2"/>
    <w:rPr>
      <w:rFonts w:ascii="Tahoma" w:hAnsi="Tahoma" w:cs="Tahoma"/>
      <w:sz w:val="16"/>
      <w:szCs w:val="16"/>
    </w:rPr>
  </w:style>
  <w:style w:type="character" w:customStyle="1" w:styleId="a8">
    <w:name w:val="Текст выноски Знак"/>
    <w:basedOn w:val="a0"/>
    <w:link w:val="a7"/>
    <w:uiPriority w:val="99"/>
    <w:semiHidden/>
    <w:rsid w:val="000E2AC2"/>
    <w:rPr>
      <w:rFonts w:ascii="Tahoma" w:eastAsia="Times New Roman" w:hAnsi="Tahoma" w:cs="Tahoma"/>
      <w:sz w:val="16"/>
      <w:szCs w:val="16"/>
      <w:lang w:eastAsia="ru-RU"/>
    </w:rPr>
  </w:style>
  <w:style w:type="paragraph" w:styleId="a9">
    <w:name w:val="header"/>
    <w:basedOn w:val="a"/>
    <w:link w:val="aa"/>
    <w:uiPriority w:val="99"/>
    <w:rsid w:val="000E2AC2"/>
    <w:pPr>
      <w:tabs>
        <w:tab w:val="center" w:pos="4677"/>
        <w:tab w:val="right" w:pos="9355"/>
      </w:tabs>
    </w:pPr>
  </w:style>
  <w:style w:type="character" w:customStyle="1" w:styleId="aa">
    <w:name w:val="Верхний колонтитул Знак"/>
    <w:basedOn w:val="a0"/>
    <w:link w:val="a9"/>
    <w:uiPriority w:val="99"/>
    <w:rsid w:val="000E2AC2"/>
    <w:rPr>
      <w:rFonts w:ascii="Times New Roman" w:eastAsia="Times New Roman" w:hAnsi="Times New Roman" w:cs="Times New Roman"/>
      <w:sz w:val="20"/>
      <w:szCs w:val="20"/>
      <w:lang w:eastAsia="ru-RU"/>
    </w:rPr>
  </w:style>
  <w:style w:type="paragraph" w:styleId="ab">
    <w:name w:val="Body Text"/>
    <w:basedOn w:val="a"/>
    <w:link w:val="ac"/>
    <w:rsid w:val="000E2AC2"/>
    <w:pPr>
      <w:widowControl/>
      <w:autoSpaceDE/>
      <w:autoSpaceDN/>
      <w:adjustRightInd/>
      <w:jc w:val="both"/>
    </w:pPr>
    <w:rPr>
      <w:rFonts w:ascii="Times New Roman KZ" w:hAnsi="Times New Roman KZ"/>
      <w:sz w:val="28"/>
      <w:szCs w:val="24"/>
      <w:lang w:val="kk-KZ"/>
    </w:rPr>
  </w:style>
  <w:style w:type="character" w:customStyle="1" w:styleId="ac">
    <w:name w:val="Основной текст Знак"/>
    <w:basedOn w:val="a0"/>
    <w:link w:val="ab"/>
    <w:rsid w:val="000E2AC2"/>
    <w:rPr>
      <w:rFonts w:ascii="Times New Roman KZ" w:eastAsia="Times New Roman" w:hAnsi="Times New Roman KZ" w:cs="Times New Roman"/>
      <w:sz w:val="28"/>
      <w:szCs w:val="24"/>
      <w:lang w:val="kk-KZ" w:eastAsia="ru-RU"/>
    </w:rPr>
  </w:style>
  <w:style w:type="paragraph" w:customStyle="1" w:styleId="ad">
    <w:name w:val="Знак"/>
    <w:basedOn w:val="a"/>
    <w:rsid w:val="000E2AC2"/>
    <w:pPr>
      <w:widowControl/>
      <w:autoSpaceDE/>
      <w:autoSpaceDN/>
      <w:adjustRightInd/>
      <w:spacing w:after="160" w:line="240" w:lineRule="exact"/>
    </w:pPr>
    <w:rPr>
      <w:rFonts w:ascii="Verdana" w:hAnsi="Verdana" w:cs="Verdana"/>
      <w:lang w:val="en-US" w:eastAsia="en-US"/>
    </w:rPr>
  </w:style>
  <w:style w:type="character" w:styleId="ae">
    <w:name w:val="Strong"/>
    <w:uiPriority w:val="22"/>
    <w:qFormat/>
    <w:rsid w:val="000E2AC2"/>
    <w:rPr>
      <w:b/>
      <w:bCs/>
    </w:rPr>
  </w:style>
  <w:style w:type="paragraph" w:customStyle="1" w:styleId="11">
    <w:name w:val="Знак1"/>
    <w:basedOn w:val="a"/>
    <w:rsid w:val="000E2AC2"/>
    <w:pPr>
      <w:widowControl/>
      <w:autoSpaceDE/>
      <w:autoSpaceDN/>
      <w:adjustRightInd/>
      <w:spacing w:after="160" w:line="240" w:lineRule="exact"/>
    </w:pPr>
    <w:rPr>
      <w:rFonts w:ascii="Verdana" w:hAnsi="Verdana" w:cs="Verdana"/>
      <w:lang w:val="en-US" w:eastAsia="en-US"/>
    </w:rPr>
  </w:style>
  <w:style w:type="paragraph" w:styleId="31">
    <w:name w:val="Body Text Indent 3"/>
    <w:basedOn w:val="a"/>
    <w:link w:val="32"/>
    <w:uiPriority w:val="99"/>
    <w:rsid w:val="000E2AC2"/>
    <w:pPr>
      <w:spacing w:after="120"/>
      <w:ind w:left="283"/>
    </w:pPr>
    <w:rPr>
      <w:sz w:val="16"/>
      <w:szCs w:val="16"/>
    </w:rPr>
  </w:style>
  <w:style w:type="character" w:customStyle="1" w:styleId="32">
    <w:name w:val="Основной текст с отступом 3 Знак"/>
    <w:basedOn w:val="a0"/>
    <w:link w:val="31"/>
    <w:uiPriority w:val="99"/>
    <w:rsid w:val="000E2AC2"/>
    <w:rPr>
      <w:rFonts w:ascii="Times New Roman" w:eastAsia="Times New Roman" w:hAnsi="Times New Roman" w:cs="Times New Roman"/>
      <w:sz w:val="16"/>
      <w:szCs w:val="16"/>
      <w:lang w:eastAsia="ru-RU"/>
    </w:rPr>
  </w:style>
  <w:style w:type="paragraph" w:styleId="21">
    <w:name w:val="Body Text 2"/>
    <w:basedOn w:val="a"/>
    <w:link w:val="22"/>
    <w:rsid w:val="000E2AC2"/>
    <w:pPr>
      <w:spacing w:after="120" w:line="480" w:lineRule="auto"/>
    </w:pPr>
  </w:style>
  <w:style w:type="character" w:customStyle="1" w:styleId="22">
    <w:name w:val="Основной текст 2 Знак"/>
    <w:basedOn w:val="a0"/>
    <w:link w:val="21"/>
    <w:rsid w:val="000E2AC2"/>
    <w:rPr>
      <w:rFonts w:ascii="Times New Roman" w:eastAsia="Times New Roman" w:hAnsi="Times New Roman" w:cs="Times New Roman"/>
      <w:sz w:val="20"/>
      <w:szCs w:val="20"/>
      <w:lang w:eastAsia="ru-RU"/>
    </w:rPr>
  </w:style>
  <w:style w:type="paragraph" w:styleId="af">
    <w:name w:val="No Spacing"/>
    <w:qFormat/>
    <w:rsid w:val="000E2AC2"/>
    <w:pPr>
      <w:spacing w:after="0" w:line="240" w:lineRule="auto"/>
    </w:pPr>
    <w:rPr>
      <w:rFonts w:ascii="Calibri" w:eastAsia="Calibri" w:hAnsi="Calibri" w:cs="Times New Roman"/>
    </w:rPr>
  </w:style>
  <w:style w:type="paragraph" w:styleId="23">
    <w:name w:val="Body Text Indent 2"/>
    <w:basedOn w:val="a"/>
    <w:link w:val="24"/>
    <w:rsid w:val="000E2AC2"/>
    <w:pPr>
      <w:spacing w:after="120" w:line="480" w:lineRule="auto"/>
      <w:ind w:left="283"/>
    </w:pPr>
  </w:style>
  <w:style w:type="character" w:customStyle="1" w:styleId="24">
    <w:name w:val="Основной текст с отступом 2 Знак"/>
    <w:basedOn w:val="a0"/>
    <w:link w:val="23"/>
    <w:rsid w:val="000E2AC2"/>
    <w:rPr>
      <w:rFonts w:ascii="Times New Roman" w:eastAsia="Times New Roman" w:hAnsi="Times New Roman" w:cs="Times New Roman"/>
      <w:sz w:val="20"/>
      <w:szCs w:val="20"/>
      <w:lang w:eastAsia="ru-RU"/>
    </w:rPr>
  </w:style>
  <w:style w:type="paragraph" w:customStyle="1" w:styleId="12">
    <w:name w:val="Знак1 Знак"/>
    <w:basedOn w:val="a"/>
    <w:rsid w:val="000E2AC2"/>
    <w:pPr>
      <w:widowControl/>
      <w:autoSpaceDE/>
      <w:autoSpaceDN/>
      <w:adjustRightInd/>
      <w:spacing w:after="160" w:line="240" w:lineRule="exact"/>
    </w:pPr>
    <w:rPr>
      <w:rFonts w:ascii="Verdana" w:hAnsi="Verdana" w:cs="Verdana"/>
      <w:lang w:val="en-US" w:eastAsia="en-US"/>
    </w:rPr>
  </w:style>
  <w:style w:type="paragraph" w:styleId="af0">
    <w:name w:val="Body Text Indent"/>
    <w:basedOn w:val="a"/>
    <w:link w:val="af1"/>
    <w:uiPriority w:val="99"/>
    <w:rsid w:val="000E2AC2"/>
    <w:pPr>
      <w:spacing w:after="120"/>
      <w:ind w:left="283"/>
    </w:pPr>
  </w:style>
  <w:style w:type="character" w:customStyle="1" w:styleId="af1">
    <w:name w:val="Основной текст с отступом Знак"/>
    <w:basedOn w:val="a0"/>
    <w:link w:val="af0"/>
    <w:uiPriority w:val="99"/>
    <w:rsid w:val="000E2AC2"/>
    <w:rPr>
      <w:rFonts w:ascii="Times New Roman" w:eastAsia="Times New Roman" w:hAnsi="Times New Roman" w:cs="Times New Roman"/>
      <w:sz w:val="20"/>
      <w:szCs w:val="20"/>
      <w:lang w:eastAsia="ru-RU"/>
    </w:rPr>
  </w:style>
  <w:style w:type="paragraph" w:customStyle="1" w:styleId="25">
    <w:name w:val="Знак2"/>
    <w:basedOn w:val="a"/>
    <w:rsid w:val="000E2AC2"/>
    <w:pPr>
      <w:widowControl/>
      <w:autoSpaceDE/>
      <w:autoSpaceDN/>
      <w:adjustRightInd/>
      <w:spacing w:after="160" w:line="240" w:lineRule="exact"/>
    </w:pPr>
    <w:rPr>
      <w:rFonts w:ascii="Verdana" w:hAnsi="Verdana" w:cs="Verdana"/>
      <w:lang w:val="en-US" w:eastAsia="en-US"/>
    </w:rPr>
  </w:style>
  <w:style w:type="paragraph" w:styleId="af2">
    <w:name w:val="endnote text"/>
    <w:basedOn w:val="a"/>
    <w:link w:val="af3"/>
    <w:rsid w:val="000E2AC2"/>
  </w:style>
  <w:style w:type="character" w:customStyle="1" w:styleId="af3">
    <w:name w:val="Текст концевой сноски Знак"/>
    <w:basedOn w:val="a0"/>
    <w:link w:val="af2"/>
    <w:rsid w:val="000E2AC2"/>
    <w:rPr>
      <w:rFonts w:ascii="Times New Roman" w:eastAsia="Times New Roman" w:hAnsi="Times New Roman" w:cs="Times New Roman"/>
      <w:sz w:val="20"/>
      <w:szCs w:val="20"/>
      <w:lang w:eastAsia="ru-RU"/>
    </w:rPr>
  </w:style>
  <w:style w:type="character" w:styleId="af4">
    <w:name w:val="endnote reference"/>
    <w:rsid w:val="000E2AC2"/>
    <w:rPr>
      <w:vertAlign w:val="superscript"/>
    </w:rPr>
  </w:style>
  <w:style w:type="paragraph" w:styleId="af5">
    <w:name w:val="footnote text"/>
    <w:aliases w:val="Текст сноски Знак1 Знак,Текст сноски Знак Знак1 Знак,Знак Знак Знак Знак,Текст сноски Знак1 Знак Знак Знак,Текст сноски Знак Знак Знак Знак Знак,Знак2 Знак Знак Знак Знак Знак,Знак2 Знак1 Знак Знак Знак"/>
    <w:basedOn w:val="a"/>
    <w:link w:val="af6"/>
    <w:uiPriority w:val="99"/>
    <w:rsid w:val="000E2AC2"/>
  </w:style>
  <w:style w:type="character" w:customStyle="1" w:styleId="af6">
    <w:name w:val="Текст сноски Знак"/>
    <w:aliases w:val="Текст сноски Знак1 Знак Знак1,Текст сноски Знак Знак1 Знак Знак1,Знак Знак Знак Знак Знак1,Текст сноски Знак1 Знак Знак Знак Знак1,Текст сноски Знак Знак Знак Знак Знак Знак1,Знак2 Знак Знак Знак Знак Знак Знак1"/>
    <w:basedOn w:val="a0"/>
    <w:link w:val="af5"/>
    <w:uiPriority w:val="99"/>
    <w:rsid w:val="000E2AC2"/>
    <w:rPr>
      <w:rFonts w:ascii="Times New Roman" w:eastAsia="Times New Roman" w:hAnsi="Times New Roman" w:cs="Times New Roman"/>
      <w:sz w:val="20"/>
      <w:szCs w:val="20"/>
      <w:lang w:eastAsia="ru-RU"/>
    </w:rPr>
  </w:style>
  <w:style w:type="character" w:styleId="af7">
    <w:name w:val="footnote reference"/>
    <w:uiPriority w:val="99"/>
    <w:rsid w:val="000E2AC2"/>
    <w:rPr>
      <w:vertAlign w:val="superscript"/>
    </w:rPr>
  </w:style>
  <w:style w:type="paragraph" w:styleId="af8">
    <w:name w:val="Normal (Web)"/>
    <w:aliases w:val="Обычный (Web)"/>
    <w:basedOn w:val="a"/>
    <w:uiPriority w:val="99"/>
    <w:qFormat/>
    <w:rsid w:val="000E2AC2"/>
    <w:pPr>
      <w:widowControl/>
      <w:suppressAutoHyphens/>
      <w:autoSpaceDE/>
      <w:autoSpaceDN/>
      <w:adjustRightInd/>
      <w:spacing w:before="280" w:after="280"/>
      <w:ind w:firstLine="567"/>
      <w:jc w:val="both"/>
    </w:pPr>
    <w:rPr>
      <w:sz w:val="24"/>
      <w:szCs w:val="24"/>
      <w:lang w:eastAsia="ar-SA"/>
    </w:rPr>
  </w:style>
  <w:style w:type="paragraph" w:styleId="af9">
    <w:name w:val="Title"/>
    <w:basedOn w:val="a"/>
    <w:link w:val="afa"/>
    <w:qFormat/>
    <w:rsid w:val="000E2AC2"/>
    <w:pPr>
      <w:widowControl/>
      <w:autoSpaceDE/>
      <w:autoSpaceDN/>
      <w:adjustRightInd/>
      <w:jc w:val="center"/>
    </w:pPr>
    <w:rPr>
      <w:rFonts w:ascii="Times New Roman KZ" w:hAnsi="Times New Roman KZ"/>
      <w:b/>
      <w:sz w:val="28"/>
      <w:szCs w:val="24"/>
      <w:lang w:val="kk-KZ"/>
    </w:rPr>
  </w:style>
  <w:style w:type="character" w:customStyle="1" w:styleId="afa">
    <w:name w:val="Название Знак"/>
    <w:basedOn w:val="a0"/>
    <w:link w:val="af9"/>
    <w:rsid w:val="000E2AC2"/>
    <w:rPr>
      <w:rFonts w:ascii="Times New Roman KZ" w:eastAsia="Times New Roman" w:hAnsi="Times New Roman KZ" w:cs="Times New Roman"/>
      <w:b/>
      <w:sz w:val="28"/>
      <w:szCs w:val="24"/>
      <w:lang w:val="kk-KZ" w:eastAsia="ru-RU"/>
    </w:rPr>
  </w:style>
  <w:style w:type="paragraph" w:customStyle="1" w:styleId="Style11">
    <w:name w:val="Style11"/>
    <w:basedOn w:val="a"/>
    <w:uiPriority w:val="99"/>
    <w:rsid w:val="005173CD"/>
    <w:rPr>
      <w:rFonts w:eastAsiaTheme="minorEastAsia"/>
      <w:sz w:val="24"/>
      <w:szCs w:val="24"/>
    </w:rPr>
  </w:style>
  <w:style w:type="paragraph" w:customStyle="1" w:styleId="Style12">
    <w:name w:val="Style12"/>
    <w:basedOn w:val="a"/>
    <w:uiPriority w:val="99"/>
    <w:rsid w:val="005173CD"/>
    <w:rPr>
      <w:rFonts w:eastAsiaTheme="minorEastAsia"/>
      <w:sz w:val="24"/>
      <w:szCs w:val="24"/>
    </w:rPr>
  </w:style>
  <w:style w:type="paragraph" w:customStyle="1" w:styleId="Style13">
    <w:name w:val="Style13"/>
    <w:basedOn w:val="a"/>
    <w:uiPriority w:val="99"/>
    <w:rsid w:val="005173CD"/>
    <w:rPr>
      <w:rFonts w:eastAsiaTheme="minorEastAsia"/>
      <w:sz w:val="24"/>
      <w:szCs w:val="24"/>
    </w:rPr>
  </w:style>
  <w:style w:type="paragraph" w:customStyle="1" w:styleId="Style14">
    <w:name w:val="Style14"/>
    <w:basedOn w:val="a"/>
    <w:uiPriority w:val="99"/>
    <w:rsid w:val="005173CD"/>
    <w:rPr>
      <w:rFonts w:eastAsiaTheme="minorEastAsia"/>
      <w:sz w:val="24"/>
      <w:szCs w:val="24"/>
    </w:rPr>
  </w:style>
  <w:style w:type="paragraph" w:customStyle="1" w:styleId="Style15">
    <w:name w:val="Style15"/>
    <w:basedOn w:val="a"/>
    <w:uiPriority w:val="99"/>
    <w:rsid w:val="005173CD"/>
    <w:rPr>
      <w:rFonts w:eastAsiaTheme="minorEastAsia"/>
      <w:sz w:val="24"/>
      <w:szCs w:val="24"/>
    </w:rPr>
  </w:style>
  <w:style w:type="character" w:customStyle="1" w:styleId="FontStyle24">
    <w:name w:val="Font Style24"/>
    <w:basedOn w:val="a0"/>
    <w:uiPriority w:val="99"/>
    <w:rsid w:val="005173CD"/>
    <w:rPr>
      <w:rFonts w:ascii="Times New Roman" w:hAnsi="Times New Roman" w:cs="Times New Roman" w:hint="default"/>
      <w:b/>
      <w:bCs/>
      <w:sz w:val="26"/>
      <w:szCs w:val="26"/>
    </w:rPr>
  </w:style>
  <w:style w:type="character" w:customStyle="1" w:styleId="FontStyle25">
    <w:name w:val="Font Style25"/>
    <w:basedOn w:val="a0"/>
    <w:uiPriority w:val="99"/>
    <w:rsid w:val="005173CD"/>
    <w:rPr>
      <w:rFonts w:ascii="Times New Roman" w:hAnsi="Times New Roman" w:cs="Times New Roman" w:hint="default"/>
      <w:sz w:val="26"/>
      <w:szCs w:val="26"/>
    </w:rPr>
  </w:style>
  <w:style w:type="character" w:customStyle="1" w:styleId="FontStyle29">
    <w:name w:val="Font Style29"/>
    <w:basedOn w:val="a0"/>
    <w:uiPriority w:val="99"/>
    <w:rsid w:val="005173CD"/>
    <w:rPr>
      <w:rFonts w:ascii="Times New Roman" w:hAnsi="Times New Roman" w:cs="Times New Roman" w:hint="default"/>
      <w:i/>
      <w:iCs/>
      <w:sz w:val="26"/>
      <w:szCs w:val="26"/>
    </w:rPr>
  </w:style>
  <w:style w:type="character" w:customStyle="1" w:styleId="FontStyle30">
    <w:name w:val="Font Style30"/>
    <w:basedOn w:val="a0"/>
    <w:uiPriority w:val="99"/>
    <w:rsid w:val="005173CD"/>
    <w:rPr>
      <w:rFonts w:ascii="Times New Roman" w:hAnsi="Times New Roman" w:cs="Times New Roman" w:hint="default"/>
      <w:sz w:val="22"/>
      <w:szCs w:val="22"/>
    </w:rPr>
  </w:style>
  <w:style w:type="character" w:customStyle="1" w:styleId="FontStyle39">
    <w:name w:val="Font Style39"/>
    <w:basedOn w:val="a0"/>
    <w:uiPriority w:val="99"/>
    <w:rsid w:val="005173CD"/>
    <w:rPr>
      <w:rFonts w:ascii="Times New Roman" w:hAnsi="Times New Roman" w:cs="Times New Roman" w:hint="default"/>
      <w:i/>
      <w:iCs/>
      <w:spacing w:val="-30"/>
      <w:sz w:val="30"/>
      <w:szCs w:val="30"/>
    </w:rPr>
  </w:style>
  <w:style w:type="character" w:styleId="afb">
    <w:name w:val="Hyperlink"/>
    <w:rsid w:val="005173CD"/>
    <w:rPr>
      <w:b w:val="0"/>
      <w:bCs w:val="0"/>
      <w:color w:val="666699"/>
      <w:u w:val="single"/>
      <w:bdr w:val="none" w:sz="0" w:space="0" w:color="auto" w:frame="1"/>
    </w:rPr>
  </w:style>
  <w:style w:type="character" w:customStyle="1" w:styleId="rvts6">
    <w:name w:val="rvts6"/>
    <w:basedOn w:val="a0"/>
    <w:rsid w:val="00A85FCF"/>
  </w:style>
  <w:style w:type="character" w:customStyle="1" w:styleId="b-serp-urlitem1">
    <w:name w:val="b-serp-url__item1"/>
    <w:rsid w:val="00A85FCF"/>
    <w:rPr>
      <w:vertAlign w:val="baseline"/>
    </w:rPr>
  </w:style>
  <w:style w:type="character" w:styleId="afc">
    <w:name w:val="Emphasis"/>
    <w:uiPriority w:val="20"/>
    <w:qFormat/>
    <w:rsid w:val="00A85FCF"/>
    <w:rPr>
      <w:i/>
      <w:iCs/>
    </w:rPr>
  </w:style>
  <w:style w:type="paragraph" w:customStyle="1" w:styleId="Default">
    <w:name w:val="Default"/>
    <w:rsid w:val="00A85FC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bn12">
    <w:name w:val="bn12"/>
    <w:basedOn w:val="a"/>
    <w:rsid w:val="00A85FCF"/>
    <w:pPr>
      <w:widowControl/>
      <w:autoSpaceDE/>
      <w:autoSpaceDN/>
      <w:adjustRightInd/>
      <w:spacing w:before="100" w:beforeAutospacing="1" w:after="100" w:afterAutospacing="1"/>
    </w:pPr>
    <w:rPr>
      <w:rFonts w:ascii="Arial" w:eastAsia="Arial Unicode MS" w:hAnsi="Arial" w:cs="Arial"/>
      <w:color w:val="000000"/>
      <w:sz w:val="24"/>
      <w:szCs w:val="24"/>
    </w:rPr>
  </w:style>
  <w:style w:type="character" w:customStyle="1" w:styleId="33">
    <w:name w:val="Основной текст 3 Знак"/>
    <w:basedOn w:val="a0"/>
    <w:link w:val="34"/>
    <w:uiPriority w:val="99"/>
    <w:semiHidden/>
    <w:rsid w:val="00A85FCF"/>
    <w:rPr>
      <w:rFonts w:ascii="Times New Roman" w:eastAsia="Times New Roman" w:hAnsi="Times New Roman" w:cs="Times New Roman"/>
      <w:sz w:val="16"/>
      <w:szCs w:val="16"/>
      <w:lang w:eastAsia="ru-RU"/>
    </w:rPr>
  </w:style>
  <w:style w:type="paragraph" w:styleId="34">
    <w:name w:val="Body Text 3"/>
    <w:basedOn w:val="a"/>
    <w:link w:val="33"/>
    <w:uiPriority w:val="99"/>
    <w:semiHidden/>
    <w:unhideWhenUsed/>
    <w:rsid w:val="00A85FCF"/>
    <w:pPr>
      <w:widowControl/>
      <w:autoSpaceDE/>
      <w:autoSpaceDN/>
      <w:adjustRightInd/>
      <w:spacing w:after="120"/>
      <w:jc w:val="both"/>
    </w:pPr>
    <w:rPr>
      <w:sz w:val="16"/>
      <w:szCs w:val="16"/>
    </w:rPr>
  </w:style>
  <w:style w:type="character" w:customStyle="1" w:styleId="310">
    <w:name w:val="Основной текст 3 Знак1"/>
    <w:basedOn w:val="a0"/>
    <w:uiPriority w:val="99"/>
    <w:semiHidden/>
    <w:rsid w:val="00A85FCF"/>
    <w:rPr>
      <w:rFonts w:ascii="Times New Roman" w:eastAsia="Times New Roman" w:hAnsi="Times New Roman" w:cs="Times New Roman"/>
      <w:sz w:val="16"/>
      <w:szCs w:val="16"/>
      <w:lang w:eastAsia="ru-RU"/>
    </w:rPr>
  </w:style>
  <w:style w:type="character" w:customStyle="1" w:styleId="citation">
    <w:name w:val="citation"/>
    <w:basedOn w:val="a0"/>
    <w:rsid w:val="00A85FCF"/>
  </w:style>
  <w:style w:type="character" w:customStyle="1" w:styleId="hl">
    <w:name w:val="hl"/>
    <w:basedOn w:val="a0"/>
    <w:rsid w:val="00A85FCF"/>
  </w:style>
  <w:style w:type="character" w:customStyle="1" w:styleId="13">
    <w:name w:val="Подзаголовок1"/>
    <w:basedOn w:val="a0"/>
    <w:rsid w:val="00A85FCF"/>
  </w:style>
  <w:style w:type="paragraph" w:customStyle="1" w:styleId="bib">
    <w:name w:val="bib"/>
    <w:basedOn w:val="a"/>
    <w:rsid w:val="00A85FCF"/>
    <w:pPr>
      <w:widowControl/>
      <w:autoSpaceDE/>
      <w:autoSpaceDN/>
      <w:adjustRightInd/>
      <w:spacing w:before="100" w:beforeAutospacing="1" w:after="100" w:afterAutospacing="1"/>
    </w:pPr>
    <w:rPr>
      <w:sz w:val="24"/>
      <w:szCs w:val="24"/>
    </w:rPr>
  </w:style>
  <w:style w:type="paragraph" w:customStyle="1" w:styleId="CharCharCharCharCharCharCharChar">
    <w:name w:val="Char Char Знак Знак Char Char Знак Знак Char Char Знак Знак Char Char Знак Знак Знак Знак Знак Знак"/>
    <w:basedOn w:val="a"/>
    <w:next w:val="2"/>
    <w:autoRedefine/>
    <w:rsid w:val="00A85FCF"/>
    <w:pPr>
      <w:widowControl/>
      <w:autoSpaceDE/>
      <w:autoSpaceDN/>
      <w:adjustRightInd/>
      <w:spacing w:after="160" w:line="240" w:lineRule="exact"/>
    </w:pPr>
    <w:rPr>
      <w:sz w:val="24"/>
      <w:szCs w:val="24"/>
      <w:lang w:val="en-US" w:eastAsia="en-US"/>
    </w:rPr>
  </w:style>
  <w:style w:type="character" w:customStyle="1" w:styleId="8">
    <w:name w:val="Основной текст (8)_"/>
    <w:basedOn w:val="a0"/>
    <w:link w:val="81"/>
    <w:uiPriority w:val="99"/>
    <w:rsid w:val="00A85FCF"/>
    <w:rPr>
      <w:rFonts w:ascii="Times New Roman" w:hAnsi="Times New Roman" w:cs="Times New Roman"/>
      <w:sz w:val="16"/>
      <w:szCs w:val="16"/>
      <w:shd w:val="clear" w:color="auto" w:fill="FFFFFF"/>
    </w:rPr>
  </w:style>
  <w:style w:type="paragraph" w:customStyle="1" w:styleId="81">
    <w:name w:val="Основной текст (8)1"/>
    <w:basedOn w:val="a"/>
    <w:link w:val="8"/>
    <w:uiPriority w:val="99"/>
    <w:rsid w:val="00A85FCF"/>
    <w:pPr>
      <w:widowControl/>
      <w:shd w:val="clear" w:color="auto" w:fill="FFFFFF"/>
      <w:autoSpaceDE/>
      <w:autoSpaceDN/>
      <w:adjustRightInd/>
      <w:spacing w:before="120" w:line="240" w:lineRule="atLeast"/>
      <w:jc w:val="both"/>
    </w:pPr>
    <w:rPr>
      <w:rFonts w:eastAsiaTheme="minorHAnsi"/>
      <w:sz w:val="16"/>
      <w:szCs w:val="16"/>
      <w:lang w:eastAsia="en-US"/>
    </w:rPr>
  </w:style>
  <w:style w:type="paragraph" w:customStyle="1" w:styleId="14">
    <w:name w:val="Знак1 Знак"/>
    <w:basedOn w:val="a"/>
    <w:rsid w:val="00A85FCF"/>
    <w:pPr>
      <w:widowControl/>
      <w:autoSpaceDE/>
      <w:autoSpaceDN/>
      <w:adjustRightInd/>
      <w:spacing w:after="160" w:line="240" w:lineRule="exact"/>
    </w:pPr>
    <w:rPr>
      <w:rFonts w:ascii="Verdana" w:hAnsi="Verdana" w:cs="Verdana"/>
      <w:lang w:val="en-US" w:eastAsia="en-US"/>
    </w:rPr>
  </w:style>
  <w:style w:type="character" w:customStyle="1" w:styleId="8pt">
    <w:name w:val="Основной текст + 8 pt"/>
    <w:basedOn w:val="a0"/>
    <w:uiPriority w:val="99"/>
    <w:rsid w:val="00A85FCF"/>
    <w:rPr>
      <w:rFonts w:ascii="Times New Roman" w:hAnsi="Times New Roman" w:cs="Times New Roman"/>
      <w:sz w:val="16"/>
      <w:szCs w:val="16"/>
      <w:shd w:val="clear" w:color="auto" w:fill="FFFFFF"/>
    </w:rPr>
  </w:style>
  <w:style w:type="paragraph" w:customStyle="1" w:styleId="26">
    <w:name w:val="Знак2"/>
    <w:basedOn w:val="a"/>
    <w:rsid w:val="00A85FCF"/>
    <w:pPr>
      <w:widowControl/>
      <w:autoSpaceDE/>
      <w:autoSpaceDN/>
      <w:adjustRightInd/>
      <w:spacing w:after="160" w:line="240" w:lineRule="exact"/>
    </w:pPr>
    <w:rPr>
      <w:rFonts w:ascii="Verdana" w:hAnsi="Verdana" w:cs="Verdana"/>
      <w:lang w:val="en-US" w:eastAsia="en-US"/>
    </w:rPr>
  </w:style>
  <w:style w:type="paragraph" w:customStyle="1" w:styleId="15">
    <w:name w:val="Знак1"/>
    <w:basedOn w:val="a"/>
    <w:rsid w:val="00A85FCF"/>
    <w:pPr>
      <w:widowControl/>
      <w:autoSpaceDE/>
      <w:autoSpaceDN/>
      <w:adjustRightInd/>
      <w:spacing w:after="160" w:line="240" w:lineRule="exact"/>
    </w:pPr>
    <w:rPr>
      <w:rFonts w:ascii="Verdana" w:hAnsi="Verdana" w:cs="Verdana"/>
      <w:lang w:val="en-US" w:eastAsia="en-US"/>
    </w:rPr>
  </w:style>
  <w:style w:type="character" w:customStyle="1" w:styleId="230">
    <w:name w:val="Заголовок №2 (3)_"/>
    <w:basedOn w:val="a0"/>
    <w:link w:val="231"/>
    <w:uiPriority w:val="99"/>
    <w:rsid w:val="00A85FCF"/>
    <w:rPr>
      <w:rFonts w:ascii="Calibri" w:hAnsi="Calibri" w:cs="Calibri"/>
      <w:spacing w:val="-10"/>
      <w:sz w:val="24"/>
      <w:szCs w:val="24"/>
      <w:shd w:val="clear" w:color="auto" w:fill="FFFFFF"/>
    </w:rPr>
  </w:style>
  <w:style w:type="paragraph" w:customStyle="1" w:styleId="231">
    <w:name w:val="Заголовок №2 (3)"/>
    <w:basedOn w:val="a"/>
    <w:link w:val="230"/>
    <w:uiPriority w:val="99"/>
    <w:rsid w:val="00A85FCF"/>
    <w:pPr>
      <w:widowControl/>
      <w:shd w:val="clear" w:color="auto" w:fill="FFFFFF"/>
      <w:autoSpaceDE/>
      <w:autoSpaceDN/>
      <w:adjustRightInd/>
      <w:spacing w:line="226" w:lineRule="exact"/>
      <w:jc w:val="both"/>
      <w:outlineLvl w:val="1"/>
    </w:pPr>
    <w:rPr>
      <w:rFonts w:ascii="Calibri" w:eastAsiaTheme="minorHAnsi" w:hAnsi="Calibri" w:cs="Calibri"/>
      <w:spacing w:val="-10"/>
      <w:sz w:val="24"/>
      <w:szCs w:val="24"/>
      <w:lang w:eastAsia="en-US"/>
    </w:rPr>
  </w:style>
  <w:style w:type="paragraph" w:customStyle="1" w:styleId="27">
    <w:name w:val="Знак2"/>
    <w:basedOn w:val="a"/>
    <w:rsid w:val="00E31869"/>
    <w:pPr>
      <w:widowControl/>
      <w:autoSpaceDE/>
      <w:autoSpaceDN/>
      <w:adjustRightInd/>
      <w:spacing w:after="160" w:line="240" w:lineRule="exact"/>
    </w:pPr>
    <w:rPr>
      <w:rFonts w:ascii="Verdana" w:hAnsi="Verdana" w:cs="Verdana"/>
      <w:lang w:val="en-US" w:eastAsia="en-US"/>
    </w:rPr>
  </w:style>
  <w:style w:type="paragraph" w:customStyle="1" w:styleId="28">
    <w:name w:val="Знак2"/>
    <w:basedOn w:val="a"/>
    <w:rsid w:val="008E0D85"/>
    <w:pPr>
      <w:widowControl/>
      <w:autoSpaceDE/>
      <w:autoSpaceDN/>
      <w:adjustRightInd/>
      <w:spacing w:after="160" w:line="240" w:lineRule="exact"/>
    </w:pPr>
    <w:rPr>
      <w:rFonts w:ascii="Verdana" w:hAnsi="Verdana" w:cs="Verdana"/>
      <w:lang w:val="en-US" w:eastAsia="en-US"/>
    </w:rPr>
  </w:style>
  <w:style w:type="character" w:customStyle="1" w:styleId="A40">
    <w:name w:val="A4"/>
    <w:uiPriority w:val="99"/>
    <w:rsid w:val="00013BAF"/>
    <w:rPr>
      <w:rFonts w:ascii="Palatino Linotype" w:hAnsi="Palatino Linotype" w:cs="Palatino Linotype" w:hint="default"/>
      <w:color w:val="000000"/>
      <w:sz w:val="21"/>
      <w:szCs w:val="21"/>
    </w:rPr>
  </w:style>
  <w:style w:type="paragraph" w:customStyle="1" w:styleId="BodyAA">
    <w:name w:val="Body A A"/>
    <w:uiPriority w:val="99"/>
    <w:rsid w:val="006F67D7"/>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ru-RU"/>
    </w:rPr>
  </w:style>
  <w:style w:type="character" w:customStyle="1" w:styleId="A20">
    <w:name w:val="A2"/>
    <w:uiPriority w:val="99"/>
    <w:rsid w:val="00225D04"/>
    <w:rPr>
      <w:color w:val="221E1F"/>
      <w:sz w:val="22"/>
      <w:szCs w:val="22"/>
    </w:rPr>
  </w:style>
  <w:style w:type="paragraph" w:customStyle="1" w:styleId="gmail-msolistparagraphmailrucssattributepostfix">
    <w:name w:val="gmail-msolistparagraph_mailru_css_attribute_postfix"/>
    <w:basedOn w:val="a"/>
    <w:rsid w:val="00225D04"/>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213795"/>
  </w:style>
  <w:style w:type="character" w:customStyle="1" w:styleId="16">
    <w:name w:val="Текст сноски Знак1"/>
    <w:aliases w:val="Текст сноски Знак1 Знак Знак,Текст сноски Знак Знак1 Знак Знак,Знак Знак Знак Знак Знак,Текст сноски Знак1 Знак Знак Знак Знак,Текст сноски Знак Знак Знак Знак Знак Знак,Знак2 Знак Знак Знак Знак Знак Знак"/>
    <w:semiHidden/>
    <w:rsid w:val="00213795"/>
    <w:rPr>
      <w:rFonts w:ascii="Times New Roman" w:eastAsia="Times New Roman" w:hAnsi="Times New Roman" w:cs="Times New Roman"/>
      <w:sz w:val="20"/>
      <w:szCs w:val="20"/>
      <w:lang w:eastAsia="ru-RU"/>
    </w:rPr>
  </w:style>
  <w:style w:type="character" w:customStyle="1" w:styleId="annotation">
    <w:name w:val="annotation"/>
    <w:basedOn w:val="a0"/>
    <w:rsid w:val="00213795"/>
  </w:style>
  <w:style w:type="paragraph" w:customStyle="1" w:styleId="17">
    <w:name w:val="Абзац списка1"/>
    <w:basedOn w:val="a"/>
    <w:rsid w:val="00CB52DE"/>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ff2">
    <w:name w:val="ff2"/>
    <w:rsid w:val="00CB52DE"/>
  </w:style>
  <w:style w:type="character" w:customStyle="1" w:styleId="ff1">
    <w:name w:val="ff1"/>
    <w:rsid w:val="00CB52DE"/>
  </w:style>
  <w:style w:type="table" w:styleId="afd">
    <w:name w:val="Table Grid"/>
    <w:basedOn w:val="a1"/>
    <w:uiPriority w:val="59"/>
    <w:rsid w:val="00CE0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81707">
      <w:bodyDiv w:val="1"/>
      <w:marLeft w:val="0"/>
      <w:marRight w:val="0"/>
      <w:marTop w:val="0"/>
      <w:marBottom w:val="0"/>
      <w:divBdr>
        <w:top w:val="none" w:sz="0" w:space="0" w:color="auto"/>
        <w:left w:val="none" w:sz="0" w:space="0" w:color="auto"/>
        <w:bottom w:val="none" w:sz="0" w:space="0" w:color="auto"/>
        <w:right w:val="none" w:sz="0" w:space="0" w:color="auto"/>
      </w:divBdr>
      <w:divsChild>
        <w:div w:id="1594973936">
          <w:marLeft w:val="0"/>
          <w:marRight w:val="0"/>
          <w:marTop w:val="0"/>
          <w:marBottom w:val="0"/>
          <w:divBdr>
            <w:top w:val="none" w:sz="0" w:space="0" w:color="auto"/>
            <w:left w:val="none" w:sz="0" w:space="0" w:color="auto"/>
            <w:bottom w:val="none" w:sz="0" w:space="0" w:color="auto"/>
            <w:right w:val="none" w:sz="0" w:space="0" w:color="auto"/>
          </w:divBdr>
        </w:div>
        <w:div w:id="1221984589">
          <w:marLeft w:val="0"/>
          <w:marRight w:val="0"/>
          <w:marTop w:val="0"/>
          <w:marBottom w:val="0"/>
          <w:divBdr>
            <w:top w:val="none" w:sz="0" w:space="0" w:color="auto"/>
            <w:left w:val="none" w:sz="0" w:space="0" w:color="auto"/>
            <w:bottom w:val="none" w:sz="0" w:space="0" w:color="auto"/>
            <w:right w:val="none" w:sz="0" w:space="0" w:color="auto"/>
          </w:divBdr>
        </w:div>
        <w:div w:id="2088917923">
          <w:marLeft w:val="0"/>
          <w:marRight w:val="0"/>
          <w:marTop w:val="0"/>
          <w:marBottom w:val="0"/>
          <w:divBdr>
            <w:top w:val="none" w:sz="0" w:space="0" w:color="auto"/>
            <w:left w:val="none" w:sz="0" w:space="0" w:color="auto"/>
            <w:bottom w:val="none" w:sz="0" w:space="0" w:color="auto"/>
            <w:right w:val="none" w:sz="0" w:space="0" w:color="auto"/>
          </w:divBdr>
        </w:div>
        <w:div w:id="318001406">
          <w:marLeft w:val="0"/>
          <w:marRight w:val="0"/>
          <w:marTop w:val="0"/>
          <w:marBottom w:val="0"/>
          <w:divBdr>
            <w:top w:val="none" w:sz="0" w:space="0" w:color="auto"/>
            <w:left w:val="none" w:sz="0" w:space="0" w:color="auto"/>
            <w:bottom w:val="none" w:sz="0" w:space="0" w:color="auto"/>
            <w:right w:val="none" w:sz="0" w:space="0" w:color="auto"/>
          </w:divBdr>
        </w:div>
        <w:div w:id="1081103540">
          <w:marLeft w:val="0"/>
          <w:marRight w:val="0"/>
          <w:marTop w:val="0"/>
          <w:marBottom w:val="0"/>
          <w:divBdr>
            <w:top w:val="none" w:sz="0" w:space="0" w:color="auto"/>
            <w:left w:val="none" w:sz="0" w:space="0" w:color="auto"/>
            <w:bottom w:val="none" w:sz="0" w:space="0" w:color="auto"/>
            <w:right w:val="none" w:sz="0" w:space="0" w:color="auto"/>
          </w:divBdr>
        </w:div>
        <w:div w:id="462815520">
          <w:marLeft w:val="0"/>
          <w:marRight w:val="0"/>
          <w:marTop w:val="0"/>
          <w:marBottom w:val="0"/>
          <w:divBdr>
            <w:top w:val="none" w:sz="0" w:space="0" w:color="auto"/>
            <w:left w:val="none" w:sz="0" w:space="0" w:color="auto"/>
            <w:bottom w:val="none" w:sz="0" w:space="0" w:color="auto"/>
            <w:right w:val="none" w:sz="0" w:space="0" w:color="auto"/>
          </w:divBdr>
        </w:div>
        <w:div w:id="910651230">
          <w:marLeft w:val="0"/>
          <w:marRight w:val="0"/>
          <w:marTop w:val="0"/>
          <w:marBottom w:val="0"/>
          <w:divBdr>
            <w:top w:val="none" w:sz="0" w:space="0" w:color="auto"/>
            <w:left w:val="none" w:sz="0" w:space="0" w:color="auto"/>
            <w:bottom w:val="none" w:sz="0" w:space="0" w:color="auto"/>
            <w:right w:val="none" w:sz="0" w:space="0" w:color="auto"/>
          </w:divBdr>
        </w:div>
        <w:div w:id="355809956">
          <w:marLeft w:val="0"/>
          <w:marRight w:val="0"/>
          <w:marTop w:val="0"/>
          <w:marBottom w:val="0"/>
          <w:divBdr>
            <w:top w:val="none" w:sz="0" w:space="0" w:color="auto"/>
            <w:left w:val="none" w:sz="0" w:space="0" w:color="auto"/>
            <w:bottom w:val="none" w:sz="0" w:space="0" w:color="auto"/>
            <w:right w:val="none" w:sz="0" w:space="0" w:color="auto"/>
          </w:divBdr>
        </w:div>
        <w:div w:id="1183516103">
          <w:marLeft w:val="0"/>
          <w:marRight w:val="0"/>
          <w:marTop w:val="0"/>
          <w:marBottom w:val="0"/>
          <w:divBdr>
            <w:top w:val="none" w:sz="0" w:space="0" w:color="auto"/>
            <w:left w:val="none" w:sz="0" w:space="0" w:color="auto"/>
            <w:bottom w:val="none" w:sz="0" w:space="0" w:color="auto"/>
            <w:right w:val="none" w:sz="0" w:space="0" w:color="auto"/>
          </w:divBdr>
        </w:div>
        <w:div w:id="737702916">
          <w:marLeft w:val="0"/>
          <w:marRight w:val="0"/>
          <w:marTop w:val="0"/>
          <w:marBottom w:val="0"/>
          <w:divBdr>
            <w:top w:val="none" w:sz="0" w:space="0" w:color="auto"/>
            <w:left w:val="none" w:sz="0" w:space="0" w:color="auto"/>
            <w:bottom w:val="none" w:sz="0" w:space="0" w:color="auto"/>
            <w:right w:val="none" w:sz="0" w:space="0" w:color="auto"/>
          </w:divBdr>
        </w:div>
        <w:div w:id="1874614188">
          <w:marLeft w:val="0"/>
          <w:marRight w:val="0"/>
          <w:marTop w:val="0"/>
          <w:marBottom w:val="0"/>
          <w:divBdr>
            <w:top w:val="none" w:sz="0" w:space="0" w:color="auto"/>
            <w:left w:val="none" w:sz="0" w:space="0" w:color="auto"/>
            <w:bottom w:val="none" w:sz="0" w:space="0" w:color="auto"/>
            <w:right w:val="none" w:sz="0" w:space="0" w:color="auto"/>
          </w:divBdr>
        </w:div>
        <w:div w:id="1918588163">
          <w:marLeft w:val="0"/>
          <w:marRight w:val="0"/>
          <w:marTop w:val="0"/>
          <w:marBottom w:val="0"/>
          <w:divBdr>
            <w:top w:val="none" w:sz="0" w:space="0" w:color="auto"/>
            <w:left w:val="none" w:sz="0" w:space="0" w:color="auto"/>
            <w:bottom w:val="none" w:sz="0" w:space="0" w:color="auto"/>
            <w:right w:val="none" w:sz="0" w:space="0" w:color="auto"/>
          </w:divBdr>
        </w:div>
        <w:div w:id="62342333">
          <w:marLeft w:val="0"/>
          <w:marRight w:val="0"/>
          <w:marTop w:val="0"/>
          <w:marBottom w:val="0"/>
          <w:divBdr>
            <w:top w:val="none" w:sz="0" w:space="0" w:color="auto"/>
            <w:left w:val="none" w:sz="0" w:space="0" w:color="auto"/>
            <w:bottom w:val="none" w:sz="0" w:space="0" w:color="auto"/>
            <w:right w:val="none" w:sz="0" w:space="0" w:color="auto"/>
          </w:divBdr>
        </w:div>
      </w:divsChild>
    </w:div>
    <w:div w:id="524635952">
      <w:bodyDiv w:val="1"/>
      <w:marLeft w:val="0"/>
      <w:marRight w:val="0"/>
      <w:marTop w:val="0"/>
      <w:marBottom w:val="0"/>
      <w:divBdr>
        <w:top w:val="none" w:sz="0" w:space="0" w:color="auto"/>
        <w:left w:val="none" w:sz="0" w:space="0" w:color="auto"/>
        <w:bottom w:val="none" w:sz="0" w:space="0" w:color="auto"/>
        <w:right w:val="none" w:sz="0" w:space="0" w:color="auto"/>
      </w:divBdr>
    </w:div>
    <w:div w:id="1313020682">
      <w:bodyDiv w:val="1"/>
      <w:marLeft w:val="0"/>
      <w:marRight w:val="0"/>
      <w:marTop w:val="0"/>
      <w:marBottom w:val="0"/>
      <w:divBdr>
        <w:top w:val="none" w:sz="0" w:space="0" w:color="auto"/>
        <w:left w:val="none" w:sz="0" w:space="0" w:color="auto"/>
        <w:bottom w:val="none" w:sz="0" w:space="0" w:color="auto"/>
        <w:right w:val="none" w:sz="0" w:space="0" w:color="auto"/>
      </w:divBdr>
      <w:divsChild>
        <w:div w:id="1391615608">
          <w:marLeft w:val="0"/>
          <w:marRight w:val="0"/>
          <w:marTop w:val="0"/>
          <w:marBottom w:val="0"/>
          <w:divBdr>
            <w:top w:val="none" w:sz="0" w:space="0" w:color="auto"/>
            <w:left w:val="none" w:sz="0" w:space="0" w:color="auto"/>
            <w:bottom w:val="none" w:sz="0" w:space="0" w:color="auto"/>
            <w:right w:val="none" w:sz="0" w:space="0" w:color="auto"/>
          </w:divBdr>
        </w:div>
        <w:div w:id="1157111980">
          <w:marLeft w:val="0"/>
          <w:marRight w:val="0"/>
          <w:marTop w:val="0"/>
          <w:marBottom w:val="0"/>
          <w:divBdr>
            <w:top w:val="none" w:sz="0" w:space="0" w:color="auto"/>
            <w:left w:val="none" w:sz="0" w:space="0" w:color="auto"/>
            <w:bottom w:val="none" w:sz="0" w:space="0" w:color="auto"/>
            <w:right w:val="none" w:sz="0" w:space="0" w:color="auto"/>
          </w:divBdr>
        </w:div>
        <w:div w:id="98764390">
          <w:marLeft w:val="0"/>
          <w:marRight w:val="0"/>
          <w:marTop w:val="0"/>
          <w:marBottom w:val="0"/>
          <w:divBdr>
            <w:top w:val="none" w:sz="0" w:space="0" w:color="auto"/>
            <w:left w:val="none" w:sz="0" w:space="0" w:color="auto"/>
            <w:bottom w:val="none" w:sz="0" w:space="0" w:color="auto"/>
            <w:right w:val="none" w:sz="0" w:space="0" w:color="auto"/>
          </w:divBdr>
        </w:div>
        <w:div w:id="300235191">
          <w:marLeft w:val="0"/>
          <w:marRight w:val="0"/>
          <w:marTop w:val="0"/>
          <w:marBottom w:val="0"/>
          <w:divBdr>
            <w:top w:val="none" w:sz="0" w:space="0" w:color="auto"/>
            <w:left w:val="none" w:sz="0" w:space="0" w:color="auto"/>
            <w:bottom w:val="none" w:sz="0" w:space="0" w:color="auto"/>
            <w:right w:val="none" w:sz="0" w:space="0" w:color="auto"/>
          </w:divBdr>
        </w:div>
        <w:div w:id="1163933157">
          <w:marLeft w:val="0"/>
          <w:marRight w:val="0"/>
          <w:marTop w:val="0"/>
          <w:marBottom w:val="0"/>
          <w:divBdr>
            <w:top w:val="none" w:sz="0" w:space="0" w:color="auto"/>
            <w:left w:val="none" w:sz="0" w:space="0" w:color="auto"/>
            <w:bottom w:val="none" w:sz="0" w:space="0" w:color="auto"/>
            <w:right w:val="none" w:sz="0" w:space="0" w:color="auto"/>
          </w:divBdr>
        </w:div>
        <w:div w:id="650408807">
          <w:marLeft w:val="0"/>
          <w:marRight w:val="0"/>
          <w:marTop w:val="0"/>
          <w:marBottom w:val="0"/>
          <w:divBdr>
            <w:top w:val="none" w:sz="0" w:space="0" w:color="auto"/>
            <w:left w:val="none" w:sz="0" w:space="0" w:color="auto"/>
            <w:bottom w:val="none" w:sz="0" w:space="0" w:color="auto"/>
            <w:right w:val="none" w:sz="0" w:space="0" w:color="auto"/>
          </w:divBdr>
        </w:div>
        <w:div w:id="1847360510">
          <w:marLeft w:val="0"/>
          <w:marRight w:val="0"/>
          <w:marTop w:val="0"/>
          <w:marBottom w:val="0"/>
          <w:divBdr>
            <w:top w:val="none" w:sz="0" w:space="0" w:color="auto"/>
            <w:left w:val="none" w:sz="0" w:space="0" w:color="auto"/>
            <w:bottom w:val="none" w:sz="0" w:space="0" w:color="auto"/>
            <w:right w:val="none" w:sz="0" w:space="0" w:color="auto"/>
          </w:divBdr>
        </w:div>
        <w:div w:id="1635065839">
          <w:marLeft w:val="0"/>
          <w:marRight w:val="0"/>
          <w:marTop w:val="0"/>
          <w:marBottom w:val="0"/>
          <w:divBdr>
            <w:top w:val="none" w:sz="0" w:space="0" w:color="auto"/>
            <w:left w:val="none" w:sz="0" w:space="0" w:color="auto"/>
            <w:bottom w:val="none" w:sz="0" w:space="0" w:color="auto"/>
            <w:right w:val="none" w:sz="0" w:space="0" w:color="auto"/>
          </w:divBdr>
        </w:div>
        <w:div w:id="686177154">
          <w:marLeft w:val="0"/>
          <w:marRight w:val="0"/>
          <w:marTop w:val="0"/>
          <w:marBottom w:val="0"/>
          <w:divBdr>
            <w:top w:val="none" w:sz="0" w:space="0" w:color="auto"/>
            <w:left w:val="none" w:sz="0" w:space="0" w:color="auto"/>
            <w:bottom w:val="none" w:sz="0" w:space="0" w:color="auto"/>
            <w:right w:val="none" w:sz="0" w:space="0" w:color="auto"/>
          </w:divBdr>
        </w:div>
        <w:div w:id="2094626316">
          <w:marLeft w:val="0"/>
          <w:marRight w:val="0"/>
          <w:marTop w:val="0"/>
          <w:marBottom w:val="0"/>
          <w:divBdr>
            <w:top w:val="none" w:sz="0" w:space="0" w:color="auto"/>
            <w:left w:val="none" w:sz="0" w:space="0" w:color="auto"/>
            <w:bottom w:val="none" w:sz="0" w:space="0" w:color="auto"/>
            <w:right w:val="none" w:sz="0" w:space="0" w:color="auto"/>
          </w:divBdr>
        </w:div>
        <w:div w:id="1549955930">
          <w:marLeft w:val="0"/>
          <w:marRight w:val="0"/>
          <w:marTop w:val="0"/>
          <w:marBottom w:val="0"/>
          <w:divBdr>
            <w:top w:val="none" w:sz="0" w:space="0" w:color="auto"/>
            <w:left w:val="none" w:sz="0" w:space="0" w:color="auto"/>
            <w:bottom w:val="none" w:sz="0" w:space="0" w:color="auto"/>
            <w:right w:val="none" w:sz="0" w:space="0" w:color="auto"/>
          </w:divBdr>
        </w:div>
        <w:div w:id="1945915988">
          <w:marLeft w:val="0"/>
          <w:marRight w:val="0"/>
          <w:marTop w:val="0"/>
          <w:marBottom w:val="0"/>
          <w:divBdr>
            <w:top w:val="none" w:sz="0" w:space="0" w:color="auto"/>
            <w:left w:val="none" w:sz="0" w:space="0" w:color="auto"/>
            <w:bottom w:val="none" w:sz="0" w:space="0" w:color="auto"/>
            <w:right w:val="none" w:sz="0" w:space="0" w:color="auto"/>
          </w:divBdr>
        </w:div>
        <w:div w:id="1905021086">
          <w:marLeft w:val="0"/>
          <w:marRight w:val="0"/>
          <w:marTop w:val="0"/>
          <w:marBottom w:val="0"/>
          <w:divBdr>
            <w:top w:val="none" w:sz="0" w:space="0" w:color="auto"/>
            <w:left w:val="none" w:sz="0" w:space="0" w:color="auto"/>
            <w:bottom w:val="none" w:sz="0" w:space="0" w:color="auto"/>
            <w:right w:val="none" w:sz="0" w:space="0" w:color="auto"/>
          </w:divBdr>
        </w:div>
      </w:divsChild>
    </w:div>
    <w:div w:id="1583829695">
      <w:bodyDiv w:val="1"/>
      <w:marLeft w:val="0"/>
      <w:marRight w:val="0"/>
      <w:marTop w:val="0"/>
      <w:marBottom w:val="0"/>
      <w:divBdr>
        <w:top w:val="none" w:sz="0" w:space="0" w:color="auto"/>
        <w:left w:val="none" w:sz="0" w:space="0" w:color="auto"/>
        <w:bottom w:val="none" w:sz="0" w:space="0" w:color="auto"/>
        <w:right w:val="none" w:sz="0" w:space="0" w:color="auto"/>
      </w:divBdr>
      <w:divsChild>
        <w:div w:id="444234958">
          <w:marLeft w:val="0"/>
          <w:marRight w:val="0"/>
          <w:marTop w:val="0"/>
          <w:marBottom w:val="0"/>
          <w:divBdr>
            <w:top w:val="none" w:sz="0" w:space="0" w:color="auto"/>
            <w:left w:val="none" w:sz="0" w:space="0" w:color="auto"/>
            <w:bottom w:val="none" w:sz="0" w:space="0" w:color="auto"/>
            <w:right w:val="none" w:sz="0" w:space="0" w:color="auto"/>
          </w:divBdr>
        </w:div>
        <w:div w:id="84619973">
          <w:marLeft w:val="0"/>
          <w:marRight w:val="0"/>
          <w:marTop w:val="0"/>
          <w:marBottom w:val="0"/>
          <w:divBdr>
            <w:top w:val="none" w:sz="0" w:space="0" w:color="auto"/>
            <w:left w:val="none" w:sz="0" w:space="0" w:color="auto"/>
            <w:bottom w:val="none" w:sz="0" w:space="0" w:color="auto"/>
            <w:right w:val="none" w:sz="0" w:space="0" w:color="auto"/>
          </w:divBdr>
        </w:div>
        <w:div w:id="1384331834">
          <w:marLeft w:val="0"/>
          <w:marRight w:val="0"/>
          <w:marTop w:val="0"/>
          <w:marBottom w:val="0"/>
          <w:divBdr>
            <w:top w:val="none" w:sz="0" w:space="0" w:color="auto"/>
            <w:left w:val="none" w:sz="0" w:space="0" w:color="auto"/>
            <w:bottom w:val="none" w:sz="0" w:space="0" w:color="auto"/>
            <w:right w:val="none" w:sz="0" w:space="0" w:color="auto"/>
          </w:divBdr>
        </w:div>
        <w:div w:id="1856066340">
          <w:marLeft w:val="0"/>
          <w:marRight w:val="0"/>
          <w:marTop w:val="0"/>
          <w:marBottom w:val="0"/>
          <w:divBdr>
            <w:top w:val="none" w:sz="0" w:space="0" w:color="auto"/>
            <w:left w:val="none" w:sz="0" w:space="0" w:color="auto"/>
            <w:bottom w:val="none" w:sz="0" w:space="0" w:color="auto"/>
            <w:right w:val="none" w:sz="0" w:space="0" w:color="auto"/>
          </w:divBdr>
        </w:div>
        <w:div w:id="765805416">
          <w:marLeft w:val="0"/>
          <w:marRight w:val="0"/>
          <w:marTop w:val="0"/>
          <w:marBottom w:val="0"/>
          <w:divBdr>
            <w:top w:val="none" w:sz="0" w:space="0" w:color="auto"/>
            <w:left w:val="none" w:sz="0" w:space="0" w:color="auto"/>
            <w:bottom w:val="none" w:sz="0" w:space="0" w:color="auto"/>
            <w:right w:val="none" w:sz="0" w:space="0" w:color="auto"/>
          </w:divBdr>
        </w:div>
        <w:div w:id="414085804">
          <w:marLeft w:val="0"/>
          <w:marRight w:val="0"/>
          <w:marTop w:val="0"/>
          <w:marBottom w:val="0"/>
          <w:divBdr>
            <w:top w:val="none" w:sz="0" w:space="0" w:color="auto"/>
            <w:left w:val="none" w:sz="0" w:space="0" w:color="auto"/>
            <w:bottom w:val="none" w:sz="0" w:space="0" w:color="auto"/>
            <w:right w:val="none" w:sz="0" w:space="0" w:color="auto"/>
          </w:divBdr>
        </w:div>
        <w:div w:id="1483892868">
          <w:marLeft w:val="0"/>
          <w:marRight w:val="0"/>
          <w:marTop w:val="0"/>
          <w:marBottom w:val="0"/>
          <w:divBdr>
            <w:top w:val="none" w:sz="0" w:space="0" w:color="auto"/>
            <w:left w:val="none" w:sz="0" w:space="0" w:color="auto"/>
            <w:bottom w:val="none" w:sz="0" w:space="0" w:color="auto"/>
            <w:right w:val="none" w:sz="0" w:space="0" w:color="auto"/>
          </w:divBdr>
        </w:div>
        <w:div w:id="1086269947">
          <w:marLeft w:val="0"/>
          <w:marRight w:val="0"/>
          <w:marTop w:val="0"/>
          <w:marBottom w:val="0"/>
          <w:divBdr>
            <w:top w:val="none" w:sz="0" w:space="0" w:color="auto"/>
            <w:left w:val="none" w:sz="0" w:space="0" w:color="auto"/>
            <w:bottom w:val="none" w:sz="0" w:space="0" w:color="auto"/>
            <w:right w:val="none" w:sz="0" w:space="0" w:color="auto"/>
          </w:divBdr>
        </w:div>
        <w:div w:id="464011540">
          <w:marLeft w:val="0"/>
          <w:marRight w:val="0"/>
          <w:marTop w:val="0"/>
          <w:marBottom w:val="0"/>
          <w:divBdr>
            <w:top w:val="none" w:sz="0" w:space="0" w:color="auto"/>
            <w:left w:val="none" w:sz="0" w:space="0" w:color="auto"/>
            <w:bottom w:val="none" w:sz="0" w:space="0" w:color="auto"/>
            <w:right w:val="none" w:sz="0" w:space="0" w:color="auto"/>
          </w:divBdr>
        </w:div>
        <w:div w:id="1024870094">
          <w:marLeft w:val="0"/>
          <w:marRight w:val="0"/>
          <w:marTop w:val="0"/>
          <w:marBottom w:val="0"/>
          <w:divBdr>
            <w:top w:val="none" w:sz="0" w:space="0" w:color="auto"/>
            <w:left w:val="none" w:sz="0" w:space="0" w:color="auto"/>
            <w:bottom w:val="none" w:sz="0" w:space="0" w:color="auto"/>
            <w:right w:val="none" w:sz="0" w:space="0" w:color="auto"/>
          </w:divBdr>
        </w:div>
        <w:div w:id="1568494421">
          <w:marLeft w:val="0"/>
          <w:marRight w:val="0"/>
          <w:marTop w:val="0"/>
          <w:marBottom w:val="0"/>
          <w:divBdr>
            <w:top w:val="none" w:sz="0" w:space="0" w:color="auto"/>
            <w:left w:val="none" w:sz="0" w:space="0" w:color="auto"/>
            <w:bottom w:val="none" w:sz="0" w:space="0" w:color="auto"/>
            <w:right w:val="none" w:sz="0" w:space="0" w:color="auto"/>
          </w:divBdr>
        </w:div>
        <w:div w:id="306134111">
          <w:marLeft w:val="0"/>
          <w:marRight w:val="0"/>
          <w:marTop w:val="0"/>
          <w:marBottom w:val="0"/>
          <w:divBdr>
            <w:top w:val="none" w:sz="0" w:space="0" w:color="auto"/>
            <w:left w:val="none" w:sz="0" w:space="0" w:color="auto"/>
            <w:bottom w:val="none" w:sz="0" w:space="0" w:color="auto"/>
            <w:right w:val="none" w:sz="0" w:space="0" w:color="auto"/>
          </w:divBdr>
        </w:div>
        <w:div w:id="732967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79853279_Svetskost_i_religia_stereotipy_nabludaemye_v_postsovetskih_i_post-_ateisticeskih_obsestvah"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syjournals.ru/files/56487/spio_2012_4_Huhlaev.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yberleninka.ru/article/n/spetsifika-religioznoy-identichnosti-studencheskoy-molodezhi/" TargetMode="External"/><Relationship Id="rId4" Type="http://schemas.openxmlformats.org/officeDocument/2006/relationships/settings" Target="settings.xml"/><Relationship Id="rId9" Type="http://schemas.openxmlformats.org/officeDocument/2006/relationships/hyperlink" Target="http://www.humanrights.kz/hrproblemsrus.ph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39</Pages>
  <Words>14919</Words>
  <Characters>85040</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$L!DER</Company>
  <LinksUpToDate>false</LinksUpToDate>
  <CharactersWithSpaces>99760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dc:creator>
  <cp:lastModifiedBy>01</cp:lastModifiedBy>
  <cp:revision>123</cp:revision>
  <cp:lastPrinted>2018-10-17T05:15:00Z</cp:lastPrinted>
  <dcterms:created xsi:type="dcterms:W3CDTF">2018-10-15T06:33:00Z</dcterms:created>
  <dcterms:modified xsi:type="dcterms:W3CDTF">2018-12-12T06:30:00Z</dcterms:modified>
</cp:coreProperties>
</file>