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7D0E" w:rsidRDefault="00535C97" w:rsidP="002D5416">
      <w:pPr>
        <w:pStyle w:val="p"/>
        <w:ind w:firstLine="0"/>
        <w:jc w:val="center"/>
        <w:outlineLvl w:val="4"/>
        <w:rPr>
          <w:b/>
        </w:rPr>
      </w:pPr>
      <w:r>
        <w:rPr>
          <w:b/>
          <w:noProof/>
        </w:rPr>
        <w:drawing>
          <wp:inline distT="0" distB="0" distL="0" distR="0">
            <wp:extent cx="5854417" cy="8152326"/>
            <wp:effectExtent l="19050" t="0" r="0" b="0"/>
            <wp:docPr id="1" name="Рисунок 0" descr="t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JPG"/>
                    <pic:cNvPicPr/>
                  </pic:nvPicPr>
                  <pic:blipFill>
                    <a:blip r:embed="rId7"/>
                    <a:stretch>
                      <a:fillRect/>
                    </a:stretch>
                  </pic:blipFill>
                  <pic:spPr>
                    <a:xfrm>
                      <a:off x="0" y="0"/>
                      <a:ext cx="5885525" cy="8195644"/>
                    </a:xfrm>
                    <a:prstGeom prst="rect">
                      <a:avLst/>
                    </a:prstGeom>
                  </pic:spPr>
                </pic:pic>
              </a:graphicData>
            </a:graphic>
          </wp:inline>
        </w:drawing>
      </w:r>
      <w:r w:rsidR="00177D0E">
        <w:rPr>
          <w:b/>
        </w:rPr>
        <w:br w:type="page"/>
      </w:r>
      <w:r>
        <w:rPr>
          <w:b/>
          <w:noProof/>
        </w:rPr>
        <w:lastRenderedPageBreak/>
        <w:drawing>
          <wp:inline distT="0" distB="0" distL="0" distR="0">
            <wp:extent cx="5879474" cy="8276895"/>
            <wp:effectExtent l="19050" t="0" r="6976" b="0"/>
            <wp:docPr id="2" name="Рисунок 1" descr="s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s.JPG"/>
                    <pic:cNvPicPr/>
                  </pic:nvPicPr>
                  <pic:blipFill>
                    <a:blip r:embed="rId8"/>
                    <a:stretch>
                      <a:fillRect/>
                    </a:stretch>
                  </pic:blipFill>
                  <pic:spPr>
                    <a:xfrm>
                      <a:off x="0" y="0"/>
                      <a:ext cx="5900290" cy="8306199"/>
                    </a:xfrm>
                    <a:prstGeom prst="rect">
                      <a:avLst/>
                    </a:prstGeom>
                  </pic:spPr>
                </pic:pic>
              </a:graphicData>
            </a:graphic>
          </wp:inline>
        </w:drawing>
      </w:r>
    </w:p>
    <w:p w:rsidR="00177D0E" w:rsidRPr="00964E02" w:rsidRDefault="00177D0E" w:rsidP="004E0415">
      <w:pPr>
        <w:ind w:firstLine="720"/>
        <w:jc w:val="center"/>
        <w:rPr>
          <w:rFonts w:ascii="Times New Roman" w:hAnsi="Times New Roman"/>
          <w:color w:val="000000"/>
          <w:sz w:val="28"/>
          <w:szCs w:val="28"/>
        </w:rPr>
      </w:pPr>
      <w:r>
        <w:br w:type="page"/>
      </w:r>
      <w:r w:rsidRPr="00964E02">
        <w:rPr>
          <w:rFonts w:ascii="Times New Roman" w:hAnsi="Times New Roman"/>
          <w:color w:val="000000"/>
          <w:sz w:val="28"/>
          <w:szCs w:val="28"/>
        </w:rPr>
        <w:lastRenderedPageBreak/>
        <w:t>РЕФЕРАТ</w:t>
      </w:r>
    </w:p>
    <w:p w:rsidR="00177D0E" w:rsidRPr="003B13A6" w:rsidRDefault="00177D0E" w:rsidP="004E0415">
      <w:pPr>
        <w:pStyle w:val="pboth"/>
        <w:spacing w:before="0" w:beforeAutospacing="0" w:after="0" w:afterAutospacing="0" w:line="360" w:lineRule="auto"/>
        <w:ind w:firstLine="720"/>
        <w:jc w:val="both"/>
        <w:textAlignment w:val="baseline"/>
        <w:rPr>
          <w:sz w:val="28"/>
          <w:szCs w:val="28"/>
        </w:rPr>
      </w:pPr>
      <w:bookmarkStart w:id="0" w:name="100320"/>
      <w:bookmarkEnd w:id="0"/>
      <w:r w:rsidRPr="003B13A6">
        <w:rPr>
          <w:sz w:val="28"/>
          <w:szCs w:val="28"/>
        </w:rPr>
        <w:t>Отчет</w:t>
      </w:r>
      <w:r>
        <w:rPr>
          <w:sz w:val="28"/>
          <w:szCs w:val="28"/>
        </w:rPr>
        <w:t xml:space="preserve">:  </w:t>
      </w:r>
      <w:r w:rsidR="005425B0" w:rsidRPr="005425B0">
        <w:rPr>
          <w:sz w:val="28"/>
          <w:szCs w:val="28"/>
        </w:rPr>
        <w:t>8</w:t>
      </w:r>
      <w:r w:rsidR="00E957F3">
        <w:rPr>
          <w:sz w:val="28"/>
          <w:szCs w:val="28"/>
        </w:rPr>
        <w:t>2</w:t>
      </w:r>
      <w:r w:rsidRPr="005425B0">
        <w:rPr>
          <w:sz w:val="28"/>
          <w:szCs w:val="28"/>
        </w:rPr>
        <w:t xml:space="preserve"> с., 30 рис., 19 источников, </w:t>
      </w:r>
      <w:r w:rsidR="005425B0" w:rsidRPr="005425B0">
        <w:rPr>
          <w:sz w:val="28"/>
          <w:szCs w:val="28"/>
        </w:rPr>
        <w:t>5</w:t>
      </w:r>
      <w:r w:rsidRPr="005425B0">
        <w:rPr>
          <w:sz w:val="28"/>
          <w:szCs w:val="28"/>
        </w:rPr>
        <w:t xml:space="preserve"> прил.</w:t>
      </w:r>
    </w:p>
    <w:p w:rsidR="00177D0E" w:rsidRPr="001418FC" w:rsidRDefault="00177D0E" w:rsidP="004E0415">
      <w:pPr>
        <w:pStyle w:val="p"/>
        <w:ind w:firstLine="720"/>
        <w:outlineLvl w:val="4"/>
        <w:rPr>
          <w:sz w:val="28"/>
          <w:szCs w:val="28"/>
        </w:rPr>
      </w:pPr>
      <w:bookmarkStart w:id="1" w:name="100358"/>
      <w:bookmarkStart w:id="2" w:name="100321"/>
      <w:bookmarkEnd w:id="1"/>
      <w:bookmarkEnd w:id="2"/>
      <w:r w:rsidRPr="001418FC">
        <w:rPr>
          <w:caps/>
          <w:sz w:val="28"/>
          <w:szCs w:val="28"/>
        </w:rPr>
        <w:t xml:space="preserve">дИСТАНЦИОННОЕ ЗОНДИРОВАНИЕ, СПУТНИКОВЫЕ СНИМКИ, МАГИСТРАЛЬНЫЙ ВОДНЫЙ КАНАЛ, ВОДОХРАНИЛИЩЕ, РАСХОД ВОДЫ В РЕКЕ, ЗАПАС ВОДЫ В ВОДОХРАНИЛИЩЕ, ПЛОЩАДЬ ВОДНОГО ЗЕРКАЛА, ПЛОЩАДЬ ПАХОТНЫХ ЗЕМЕЛЬ </w:t>
      </w:r>
    </w:p>
    <w:p w:rsidR="00177D0E" w:rsidRPr="001418FC" w:rsidRDefault="00177D0E" w:rsidP="004E0415">
      <w:pPr>
        <w:pStyle w:val="pboth"/>
        <w:spacing w:before="0" w:beforeAutospacing="0" w:after="0" w:afterAutospacing="0"/>
        <w:ind w:firstLine="720"/>
        <w:jc w:val="both"/>
        <w:textAlignment w:val="baseline"/>
        <w:rPr>
          <w:color w:val="000000"/>
          <w:sz w:val="28"/>
          <w:szCs w:val="28"/>
        </w:rPr>
      </w:pPr>
      <w:r w:rsidRPr="001418FC">
        <w:rPr>
          <w:color w:val="000000"/>
          <w:sz w:val="28"/>
          <w:szCs w:val="28"/>
        </w:rPr>
        <w:t xml:space="preserve">Объектом исследования является территория </w:t>
      </w:r>
      <w:proofErr w:type="spellStart"/>
      <w:r w:rsidRPr="001418FC">
        <w:rPr>
          <w:color w:val="000000"/>
          <w:sz w:val="28"/>
          <w:szCs w:val="28"/>
        </w:rPr>
        <w:t>Синьцзян-Уйгурского</w:t>
      </w:r>
      <w:proofErr w:type="spellEnd"/>
      <w:r w:rsidRPr="001418FC">
        <w:rPr>
          <w:color w:val="000000"/>
          <w:sz w:val="28"/>
          <w:szCs w:val="28"/>
        </w:rPr>
        <w:t xml:space="preserve"> автономного округа КНР, в рамках бассейнов трансграничных рек </w:t>
      </w:r>
      <w:proofErr w:type="spellStart"/>
      <w:r w:rsidRPr="001418FC">
        <w:rPr>
          <w:color w:val="000000"/>
          <w:sz w:val="28"/>
          <w:szCs w:val="28"/>
        </w:rPr>
        <w:t>Кара-Ертис</w:t>
      </w:r>
      <w:proofErr w:type="spellEnd"/>
      <w:r w:rsidRPr="001418FC">
        <w:rPr>
          <w:color w:val="000000"/>
          <w:sz w:val="28"/>
          <w:szCs w:val="28"/>
        </w:rPr>
        <w:t xml:space="preserve"> и Иле, а также зависимая от этих водных источников территория</w:t>
      </w:r>
      <w:r w:rsidR="005B02DF">
        <w:rPr>
          <w:color w:val="000000"/>
          <w:sz w:val="28"/>
          <w:szCs w:val="28"/>
        </w:rPr>
        <w:t xml:space="preserve"> </w:t>
      </w:r>
      <w:proofErr w:type="spellStart"/>
      <w:r w:rsidRPr="001418FC">
        <w:rPr>
          <w:color w:val="000000"/>
          <w:sz w:val="28"/>
          <w:szCs w:val="28"/>
        </w:rPr>
        <w:t>Джунгарской</w:t>
      </w:r>
      <w:proofErr w:type="spellEnd"/>
      <w:r w:rsidRPr="001418FC">
        <w:rPr>
          <w:color w:val="000000"/>
          <w:sz w:val="28"/>
          <w:szCs w:val="28"/>
        </w:rPr>
        <w:t xml:space="preserve"> равнины (внутренние районы КНР).</w:t>
      </w:r>
    </w:p>
    <w:p w:rsidR="00177D0E" w:rsidRPr="001418FC" w:rsidRDefault="00177D0E" w:rsidP="004E0415">
      <w:pPr>
        <w:pStyle w:val="pboth"/>
        <w:spacing w:before="0" w:beforeAutospacing="0" w:after="0" w:afterAutospacing="0"/>
        <w:ind w:firstLine="720"/>
        <w:jc w:val="both"/>
        <w:textAlignment w:val="baseline"/>
        <w:rPr>
          <w:color w:val="000000"/>
          <w:sz w:val="28"/>
          <w:szCs w:val="28"/>
        </w:rPr>
      </w:pPr>
      <w:bookmarkStart w:id="3" w:name="100322"/>
      <w:bookmarkEnd w:id="3"/>
      <w:r w:rsidRPr="001418FC">
        <w:rPr>
          <w:color w:val="000000"/>
          <w:sz w:val="28"/>
          <w:szCs w:val="28"/>
        </w:rPr>
        <w:t>Цель работы:</w:t>
      </w:r>
      <w:r w:rsidR="005B02DF">
        <w:rPr>
          <w:color w:val="000000"/>
          <w:sz w:val="28"/>
          <w:szCs w:val="28"/>
        </w:rPr>
        <w:t xml:space="preserve"> </w:t>
      </w:r>
      <w:r w:rsidRPr="001418FC">
        <w:rPr>
          <w:color w:val="000000"/>
          <w:sz w:val="28"/>
          <w:szCs w:val="28"/>
        </w:rPr>
        <w:t>разработка методик и проведение спутникового мониторинга объектов гидрологической инфраструктуры СУАР с оценкой их основных параметров.</w:t>
      </w:r>
    </w:p>
    <w:p w:rsidR="00177D0E" w:rsidRPr="001418FC" w:rsidRDefault="00177D0E" w:rsidP="004E0415">
      <w:pPr>
        <w:pStyle w:val="pboth"/>
        <w:spacing w:before="0" w:beforeAutospacing="0" w:after="0" w:afterAutospacing="0"/>
        <w:ind w:firstLine="720"/>
        <w:jc w:val="both"/>
        <w:textAlignment w:val="baseline"/>
        <w:rPr>
          <w:color w:val="000000"/>
          <w:sz w:val="28"/>
          <w:szCs w:val="28"/>
        </w:rPr>
      </w:pPr>
      <w:r w:rsidRPr="001418FC">
        <w:rPr>
          <w:color w:val="000000"/>
          <w:sz w:val="28"/>
          <w:szCs w:val="28"/>
        </w:rPr>
        <w:t xml:space="preserve">Методология работы основывалась на определении и использовании эмпирических зависимостей между регистрируемыми спутником параметрами целевых объектов и их гидрологическими характеристиками. </w:t>
      </w:r>
    </w:p>
    <w:p w:rsidR="00177D0E" w:rsidRPr="001418FC" w:rsidRDefault="00177D0E" w:rsidP="004E0415">
      <w:pPr>
        <w:pStyle w:val="pboth"/>
        <w:spacing w:before="0" w:beforeAutospacing="0" w:after="0" w:afterAutospacing="0"/>
        <w:ind w:firstLine="720"/>
        <w:jc w:val="both"/>
        <w:textAlignment w:val="baseline"/>
        <w:rPr>
          <w:sz w:val="28"/>
          <w:szCs w:val="28"/>
        </w:rPr>
      </w:pPr>
      <w:r w:rsidRPr="001418FC">
        <w:rPr>
          <w:color w:val="000000"/>
          <w:sz w:val="28"/>
          <w:szCs w:val="28"/>
        </w:rPr>
        <w:t>В рамках тематического спутникового мониторинга решались</w:t>
      </w:r>
      <w:r w:rsidR="005B02DF">
        <w:rPr>
          <w:color w:val="000000"/>
          <w:sz w:val="28"/>
          <w:szCs w:val="28"/>
        </w:rPr>
        <w:t xml:space="preserve"> </w:t>
      </w:r>
      <w:r w:rsidRPr="001418FC">
        <w:rPr>
          <w:color w:val="000000"/>
          <w:sz w:val="28"/>
          <w:szCs w:val="28"/>
        </w:rPr>
        <w:t>задачи:</w:t>
      </w:r>
      <w:r w:rsidR="005B02DF">
        <w:rPr>
          <w:color w:val="000000"/>
          <w:sz w:val="28"/>
          <w:szCs w:val="28"/>
        </w:rPr>
        <w:t xml:space="preserve"> </w:t>
      </w:r>
      <w:r w:rsidRPr="001418FC">
        <w:rPr>
          <w:color w:val="000000"/>
          <w:sz w:val="28"/>
          <w:szCs w:val="28"/>
        </w:rPr>
        <w:t xml:space="preserve">регистрации запаса воды в рабочих частях </w:t>
      </w:r>
      <w:proofErr w:type="spellStart"/>
      <w:r w:rsidRPr="001418FC">
        <w:rPr>
          <w:color w:val="000000"/>
          <w:sz w:val="28"/>
          <w:szCs w:val="28"/>
        </w:rPr>
        <w:t>Капшагайского</w:t>
      </w:r>
      <w:proofErr w:type="spellEnd"/>
      <w:r w:rsidR="005B02DF">
        <w:rPr>
          <w:color w:val="000000"/>
          <w:sz w:val="28"/>
          <w:szCs w:val="28"/>
        </w:rPr>
        <w:t xml:space="preserve"> </w:t>
      </w:r>
      <w:proofErr w:type="spellStart"/>
      <w:r w:rsidRPr="001418FC">
        <w:rPr>
          <w:color w:val="000000"/>
          <w:sz w:val="28"/>
          <w:szCs w:val="28"/>
        </w:rPr>
        <w:t>вдхр</w:t>
      </w:r>
      <w:proofErr w:type="spellEnd"/>
      <w:r w:rsidRPr="001418FC">
        <w:rPr>
          <w:color w:val="000000"/>
          <w:sz w:val="28"/>
          <w:szCs w:val="28"/>
        </w:rPr>
        <w:t>. (</w:t>
      </w:r>
      <w:proofErr w:type="spellStart"/>
      <w:r w:rsidRPr="001418FC">
        <w:rPr>
          <w:color w:val="000000"/>
          <w:sz w:val="28"/>
          <w:szCs w:val="28"/>
        </w:rPr>
        <w:t>р.Текес</w:t>
      </w:r>
      <w:proofErr w:type="spellEnd"/>
      <w:r w:rsidRPr="001418FC">
        <w:rPr>
          <w:color w:val="000000"/>
          <w:sz w:val="28"/>
          <w:szCs w:val="28"/>
        </w:rPr>
        <w:t xml:space="preserve">) и </w:t>
      </w:r>
      <w:proofErr w:type="spellStart"/>
      <w:r w:rsidRPr="001418FC">
        <w:rPr>
          <w:color w:val="000000"/>
          <w:sz w:val="28"/>
          <w:szCs w:val="28"/>
        </w:rPr>
        <w:t>Жарынтайского</w:t>
      </w:r>
      <w:proofErr w:type="spellEnd"/>
      <w:r w:rsidR="005B02DF">
        <w:rPr>
          <w:color w:val="000000"/>
          <w:sz w:val="28"/>
          <w:szCs w:val="28"/>
        </w:rPr>
        <w:t xml:space="preserve"> </w:t>
      </w:r>
      <w:proofErr w:type="spellStart"/>
      <w:r w:rsidRPr="001418FC">
        <w:rPr>
          <w:color w:val="000000"/>
          <w:sz w:val="28"/>
          <w:szCs w:val="28"/>
        </w:rPr>
        <w:t>вдхр</w:t>
      </w:r>
      <w:proofErr w:type="spellEnd"/>
      <w:r w:rsidRPr="001418FC">
        <w:rPr>
          <w:color w:val="000000"/>
          <w:sz w:val="28"/>
          <w:szCs w:val="28"/>
        </w:rPr>
        <w:t xml:space="preserve">. (р.Каш); оценки площади озёр </w:t>
      </w:r>
      <w:proofErr w:type="spellStart"/>
      <w:r w:rsidRPr="001418FC">
        <w:rPr>
          <w:color w:val="000000"/>
          <w:sz w:val="28"/>
          <w:szCs w:val="28"/>
        </w:rPr>
        <w:t>Джунгарской</w:t>
      </w:r>
      <w:proofErr w:type="spellEnd"/>
      <w:r w:rsidRPr="001418FC">
        <w:rPr>
          <w:color w:val="000000"/>
          <w:sz w:val="28"/>
          <w:szCs w:val="28"/>
        </w:rPr>
        <w:t xml:space="preserve"> равнины (</w:t>
      </w:r>
      <w:proofErr w:type="spellStart"/>
      <w:r w:rsidRPr="001418FC">
        <w:rPr>
          <w:color w:val="000000"/>
          <w:sz w:val="28"/>
          <w:szCs w:val="28"/>
        </w:rPr>
        <w:t>оз.Эби-Нур</w:t>
      </w:r>
      <w:proofErr w:type="spellEnd"/>
      <w:r w:rsidRPr="001418FC">
        <w:rPr>
          <w:color w:val="000000"/>
          <w:sz w:val="28"/>
          <w:szCs w:val="28"/>
        </w:rPr>
        <w:t xml:space="preserve">, </w:t>
      </w:r>
      <w:proofErr w:type="spellStart"/>
      <w:r w:rsidRPr="001418FC">
        <w:rPr>
          <w:color w:val="000000"/>
          <w:sz w:val="28"/>
          <w:szCs w:val="28"/>
        </w:rPr>
        <w:t>оз.Манас</w:t>
      </w:r>
      <w:proofErr w:type="spellEnd"/>
      <w:r w:rsidRPr="001418FC">
        <w:rPr>
          <w:color w:val="000000"/>
          <w:sz w:val="28"/>
          <w:szCs w:val="28"/>
        </w:rPr>
        <w:t xml:space="preserve">); изменения площади пахотных земель в бассейне </w:t>
      </w:r>
      <w:proofErr w:type="spellStart"/>
      <w:r w:rsidRPr="001418FC">
        <w:rPr>
          <w:color w:val="000000"/>
          <w:sz w:val="28"/>
          <w:szCs w:val="28"/>
        </w:rPr>
        <w:t>оз.Эби-Нур</w:t>
      </w:r>
      <w:proofErr w:type="spellEnd"/>
      <w:r w:rsidRPr="001418FC">
        <w:rPr>
          <w:color w:val="000000"/>
          <w:sz w:val="28"/>
          <w:szCs w:val="28"/>
        </w:rPr>
        <w:t xml:space="preserve">; разработки методики определения расхода воды в реке Иле (основные притоки р.Каш, </w:t>
      </w:r>
      <w:proofErr w:type="spellStart"/>
      <w:r w:rsidRPr="001418FC">
        <w:rPr>
          <w:color w:val="000000"/>
          <w:sz w:val="28"/>
          <w:szCs w:val="28"/>
        </w:rPr>
        <w:t>Текес</w:t>
      </w:r>
      <w:proofErr w:type="spellEnd"/>
      <w:r w:rsidRPr="001418FC">
        <w:rPr>
          <w:color w:val="000000"/>
          <w:sz w:val="28"/>
          <w:szCs w:val="28"/>
        </w:rPr>
        <w:t>); диагностики режима работы системы межбассейнового</w:t>
      </w:r>
      <w:r w:rsidR="005B02DF">
        <w:rPr>
          <w:color w:val="000000"/>
          <w:sz w:val="28"/>
          <w:szCs w:val="28"/>
        </w:rPr>
        <w:t xml:space="preserve"> </w:t>
      </w:r>
      <w:r w:rsidRPr="001418FC">
        <w:rPr>
          <w:color w:val="000000"/>
          <w:sz w:val="28"/>
          <w:szCs w:val="28"/>
        </w:rPr>
        <w:t>перераспределения стока«</w:t>
      </w:r>
      <w:proofErr w:type="spellStart"/>
      <w:r w:rsidRPr="001418FC">
        <w:rPr>
          <w:color w:val="000000"/>
          <w:sz w:val="28"/>
          <w:szCs w:val="28"/>
        </w:rPr>
        <w:t>Кара-Ертис-Джунгарская</w:t>
      </w:r>
      <w:proofErr w:type="spellEnd"/>
      <w:r w:rsidRPr="001418FC">
        <w:rPr>
          <w:color w:val="000000"/>
          <w:sz w:val="28"/>
          <w:szCs w:val="28"/>
        </w:rPr>
        <w:t xml:space="preserve"> равнина» (каналы: </w:t>
      </w:r>
      <w:proofErr w:type="spellStart"/>
      <w:r w:rsidRPr="001418FC">
        <w:rPr>
          <w:color w:val="000000"/>
          <w:sz w:val="28"/>
          <w:szCs w:val="28"/>
        </w:rPr>
        <w:t>Кара-Ертис</w:t>
      </w:r>
      <w:proofErr w:type="spellEnd"/>
      <w:r w:rsidRPr="001418FC">
        <w:rPr>
          <w:color w:val="000000"/>
          <w:sz w:val="28"/>
          <w:szCs w:val="28"/>
        </w:rPr>
        <w:t xml:space="preserve">- </w:t>
      </w:r>
      <w:proofErr w:type="spellStart"/>
      <w:r w:rsidRPr="001418FC">
        <w:rPr>
          <w:color w:val="000000"/>
          <w:sz w:val="28"/>
          <w:szCs w:val="28"/>
        </w:rPr>
        <w:t>Карамай</w:t>
      </w:r>
      <w:proofErr w:type="spellEnd"/>
      <w:r w:rsidRPr="001418FC">
        <w:rPr>
          <w:color w:val="000000"/>
          <w:sz w:val="28"/>
          <w:szCs w:val="28"/>
        </w:rPr>
        <w:t xml:space="preserve"> и </w:t>
      </w:r>
      <w:proofErr w:type="spellStart"/>
      <w:r w:rsidRPr="001418FC">
        <w:rPr>
          <w:color w:val="000000"/>
          <w:sz w:val="28"/>
          <w:szCs w:val="28"/>
        </w:rPr>
        <w:t>Кара-Ертис</w:t>
      </w:r>
      <w:proofErr w:type="spellEnd"/>
      <w:r w:rsidRPr="001418FC">
        <w:rPr>
          <w:color w:val="000000"/>
          <w:sz w:val="28"/>
          <w:szCs w:val="28"/>
        </w:rPr>
        <w:t xml:space="preserve"> – </w:t>
      </w:r>
      <w:proofErr w:type="spellStart"/>
      <w:r w:rsidRPr="001418FC">
        <w:rPr>
          <w:color w:val="000000"/>
          <w:sz w:val="28"/>
          <w:szCs w:val="28"/>
        </w:rPr>
        <w:t>Урумчи</w:t>
      </w:r>
      <w:proofErr w:type="spellEnd"/>
      <w:r w:rsidRPr="001418FC">
        <w:rPr>
          <w:color w:val="000000"/>
          <w:sz w:val="28"/>
          <w:szCs w:val="28"/>
        </w:rPr>
        <w:t>).</w:t>
      </w:r>
      <w:bookmarkStart w:id="4" w:name="100323"/>
      <w:bookmarkStart w:id="5" w:name="100324"/>
      <w:bookmarkEnd w:id="4"/>
      <w:bookmarkEnd w:id="5"/>
      <w:r w:rsidRPr="001418FC">
        <w:rPr>
          <w:sz w:val="28"/>
          <w:szCs w:val="28"/>
        </w:rPr>
        <w:t>В результате проведенных работ</w:t>
      </w:r>
      <w:r w:rsidR="005B02DF">
        <w:rPr>
          <w:sz w:val="28"/>
          <w:szCs w:val="28"/>
        </w:rPr>
        <w:t xml:space="preserve"> </w:t>
      </w:r>
      <w:r w:rsidRPr="001418FC">
        <w:rPr>
          <w:sz w:val="28"/>
          <w:szCs w:val="28"/>
        </w:rPr>
        <w:t>впервые</w:t>
      </w:r>
      <w:r w:rsidR="005B02DF">
        <w:rPr>
          <w:sz w:val="28"/>
          <w:szCs w:val="28"/>
        </w:rPr>
        <w:t xml:space="preserve"> </w:t>
      </w:r>
      <w:r w:rsidRPr="001418FC">
        <w:rPr>
          <w:sz w:val="28"/>
          <w:szCs w:val="28"/>
        </w:rPr>
        <w:t xml:space="preserve">были созданы суточные базы гидрологических данных по некоторым объектам СУАР, в частности по запасам воды в рабочих частях </w:t>
      </w:r>
      <w:proofErr w:type="spellStart"/>
      <w:r w:rsidRPr="001418FC">
        <w:rPr>
          <w:sz w:val="28"/>
          <w:szCs w:val="28"/>
        </w:rPr>
        <w:t>Капшагайского</w:t>
      </w:r>
      <w:proofErr w:type="spellEnd"/>
      <w:r w:rsidRPr="001418FC">
        <w:rPr>
          <w:sz w:val="28"/>
          <w:szCs w:val="28"/>
        </w:rPr>
        <w:t xml:space="preserve"> и </w:t>
      </w:r>
      <w:proofErr w:type="spellStart"/>
      <w:r w:rsidRPr="001418FC">
        <w:rPr>
          <w:sz w:val="28"/>
          <w:szCs w:val="28"/>
        </w:rPr>
        <w:t>Жарынтайского</w:t>
      </w:r>
      <w:proofErr w:type="spellEnd"/>
      <w:r w:rsidRPr="001418FC">
        <w:rPr>
          <w:sz w:val="28"/>
          <w:szCs w:val="28"/>
        </w:rPr>
        <w:t xml:space="preserve"> водохранилищ</w:t>
      </w:r>
      <w:r>
        <w:rPr>
          <w:sz w:val="28"/>
          <w:szCs w:val="28"/>
        </w:rPr>
        <w:t xml:space="preserve"> (2006-2018 гг.)</w:t>
      </w:r>
      <w:r w:rsidRPr="001418FC">
        <w:rPr>
          <w:sz w:val="28"/>
          <w:szCs w:val="28"/>
        </w:rPr>
        <w:t xml:space="preserve">, а также базы размеров водных зеркал озёр </w:t>
      </w:r>
      <w:proofErr w:type="spellStart"/>
      <w:r w:rsidRPr="001418FC">
        <w:rPr>
          <w:sz w:val="28"/>
          <w:szCs w:val="28"/>
        </w:rPr>
        <w:t>Эби-Нур</w:t>
      </w:r>
      <w:proofErr w:type="spellEnd"/>
      <w:r w:rsidRPr="001418FC">
        <w:rPr>
          <w:sz w:val="28"/>
          <w:szCs w:val="28"/>
        </w:rPr>
        <w:t xml:space="preserve"> и </w:t>
      </w:r>
      <w:proofErr w:type="spellStart"/>
      <w:r w:rsidRPr="001418FC">
        <w:rPr>
          <w:sz w:val="28"/>
          <w:szCs w:val="28"/>
        </w:rPr>
        <w:t>Манас</w:t>
      </w:r>
      <w:proofErr w:type="spellEnd"/>
      <w:r>
        <w:rPr>
          <w:sz w:val="28"/>
          <w:szCs w:val="28"/>
        </w:rPr>
        <w:t xml:space="preserve"> (1990-2018 гг.)</w:t>
      </w:r>
      <w:r w:rsidRPr="001418FC">
        <w:rPr>
          <w:sz w:val="28"/>
          <w:szCs w:val="28"/>
        </w:rPr>
        <w:t xml:space="preserve">. </w:t>
      </w:r>
    </w:p>
    <w:p w:rsidR="00177D0E" w:rsidRPr="001418FC" w:rsidRDefault="00177D0E" w:rsidP="004E0415">
      <w:pPr>
        <w:pStyle w:val="pboth"/>
        <w:spacing w:before="0" w:beforeAutospacing="0" w:after="0" w:afterAutospacing="0"/>
        <w:ind w:firstLine="720"/>
        <w:jc w:val="both"/>
        <w:textAlignment w:val="baseline"/>
        <w:rPr>
          <w:sz w:val="28"/>
          <w:szCs w:val="28"/>
        </w:rPr>
      </w:pPr>
      <w:r w:rsidRPr="001418FC">
        <w:rPr>
          <w:sz w:val="28"/>
          <w:szCs w:val="28"/>
        </w:rPr>
        <w:t>Спутниковые оценки состояния территорий СУАР важны для оценки водопользования трансграничных вод в КНР (в том числе безвозвратные изъятия) и оптимизации администрирования трансграничных</w:t>
      </w:r>
      <w:r w:rsidR="005B02DF">
        <w:rPr>
          <w:sz w:val="28"/>
          <w:szCs w:val="28"/>
        </w:rPr>
        <w:t xml:space="preserve"> </w:t>
      </w:r>
      <w:r w:rsidRPr="001418FC">
        <w:rPr>
          <w:sz w:val="28"/>
          <w:szCs w:val="28"/>
        </w:rPr>
        <w:t>речных</w:t>
      </w:r>
      <w:r w:rsidR="005B02DF">
        <w:rPr>
          <w:sz w:val="28"/>
          <w:szCs w:val="28"/>
        </w:rPr>
        <w:t xml:space="preserve"> </w:t>
      </w:r>
      <w:r w:rsidRPr="001418FC">
        <w:rPr>
          <w:sz w:val="28"/>
          <w:szCs w:val="28"/>
        </w:rPr>
        <w:t>ресурсов в Казахстане.</w:t>
      </w:r>
    </w:p>
    <w:p w:rsidR="00177D0E" w:rsidRPr="00F3358E" w:rsidRDefault="00177D0E" w:rsidP="004E0415">
      <w:pPr>
        <w:pStyle w:val="pboth"/>
        <w:spacing w:before="0" w:beforeAutospacing="0" w:after="0" w:afterAutospacing="0"/>
        <w:ind w:firstLine="720"/>
        <w:jc w:val="both"/>
        <w:textAlignment w:val="baseline"/>
        <w:rPr>
          <w:sz w:val="28"/>
          <w:szCs w:val="28"/>
        </w:rPr>
      </w:pPr>
      <w:r w:rsidRPr="001418FC">
        <w:rPr>
          <w:sz w:val="28"/>
          <w:szCs w:val="28"/>
        </w:rPr>
        <w:t>В процессе мониторинга 2018 года была оперативно выявлена причина неожиданного</w:t>
      </w:r>
      <w:r>
        <w:rPr>
          <w:sz w:val="28"/>
          <w:szCs w:val="28"/>
        </w:rPr>
        <w:t xml:space="preserve"> 30</w:t>
      </w:r>
      <w:r w:rsidRPr="001418FC">
        <w:rPr>
          <w:sz w:val="28"/>
          <w:szCs w:val="28"/>
        </w:rPr>
        <w:t xml:space="preserve">-дневного маловодья на реке Иле. Резкое снижение расхода воды во второй половине августа -первой декаде сентября 2018 года на границе Казахстана до 100-200 м3/сек, вместо ожидаемых 500-600 м3/сек было вызвано переносом сроков сезонного заполнения </w:t>
      </w:r>
      <w:proofErr w:type="spellStart"/>
      <w:r w:rsidRPr="001418FC">
        <w:rPr>
          <w:sz w:val="28"/>
          <w:szCs w:val="28"/>
        </w:rPr>
        <w:t>Капшагайского</w:t>
      </w:r>
      <w:proofErr w:type="spellEnd"/>
      <w:r w:rsidRPr="001418FC">
        <w:rPr>
          <w:sz w:val="28"/>
          <w:szCs w:val="28"/>
        </w:rPr>
        <w:t xml:space="preserve"> водохранилища </w:t>
      </w:r>
      <w:proofErr w:type="spellStart"/>
      <w:r w:rsidRPr="001418FC">
        <w:rPr>
          <w:sz w:val="28"/>
          <w:szCs w:val="28"/>
        </w:rPr>
        <w:t>нар.Текес</w:t>
      </w:r>
      <w:proofErr w:type="spellEnd"/>
      <w:r w:rsidRPr="001418FC">
        <w:rPr>
          <w:sz w:val="28"/>
          <w:szCs w:val="28"/>
        </w:rPr>
        <w:t xml:space="preserve"> с мая-июля на август. С аналитическими материалами по этому поводу были ознакомлены профильные государственные структуры (эксперты КВР МСХ и РГП </w:t>
      </w:r>
      <w:proofErr w:type="spellStart"/>
      <w:r w:rsidRPr="001418FC">
        <w:rPr>
          <w:sz w:val="28"/>
          <w:szCs w:val="28"/>
        </w:rPr>
        <w:t>Казгидромет</w:t>
      </w:r>
      <w:proofErr w:type="spellEnd"/>
      <w:r w:rsidRPr="001418FC">
        <w:rPr>
          <w:sz w:val="28"/>
          <w:szCs w:val="28"/>
        </w:rPr>
        <w:t>). Информация признана критически важной и необходимой для прогноза режима водности р.Иле на границе Казахстана.</w:t>
      </w:r>
    </w:p>
    <w:p w:rsidR="00177D0E" w:rsidRDefault="00177D0E"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Pr="00964E02" w:rsidRDefault="0075103D" w:rsidP="0075103D">
      <w:pPr>
        <w:spacing w:after="0" w:line="240" w:lineRule="auto"/>
        <w:ind w:firstLine="720"/>
        <w:jc w:val="center"/>
        <w:rPr>
          <w:rFonts w:ascii="Times New Roman" w:eastAsia="Malgun Gothic" w:hAnsi="Times New Roman"/>
          <w:sz w:val="28"/>
          <w:szCs w:val="28"/>
          <w:lang w:eastAsia="ar-SA"/>
        </w:rPr>
      </w:pPr>
      <w:r w:rsidRPr="00964E02">
        <w:rPr>
          <w:rFonts w:ascii="Times New Roman" w:eastAsia="Malgun Gothic" w:hAnsi="Times New Roman"/>
          <w:sz w:val="28"/>
          <w:szCs w:val="28"/>
          <w:lang w:eastAsia="ar-SA"/>
        </w:rPr>
        <w:lastRenderedPageBreak/>
        <w:t>СОДЕРЖАНИЕ</w:t>
      </w:r>
    </w:p>
    <w:p w:rsidR="0075103D" w:rsidRDefault="0075103D" w:rsidP="004E0415">
      <w:pPr>
        <w:pStyle w:val="pboth"/>
        <w:spacing w:before="0" w:beforeAutospacing="0" w:after="0" w:afterAutospacing="0"/>
        <w:ind w:firstLine="720"/>
        <w:jc w:val="both"/>
        <w:textAlignment w:val="baseline"/>
        <w:rPr>
          <w:sz w:val="28"/>
          <w:szCs w:val="28"/>
        </w:rPr>
      </w:pPr>
    </w:p>
    <w:tbl>
      <w:tblPr>
        <w:tblStyle w:val="af"/>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566"/>
        <w:gridCol w:w="8756"/>
        <w:gridCol w:w="532"/>
      </w:tblGrid>
      <w:tr w:rsidR="0075103D" w:rsidTr="00CA52F7">
        <w:tc>
          <w:tcPr>
            <w:tcW w:w="9322" w:type="dxa"/>
            <w:gridSpan w:val="2"/>
            <w:shd w:val="clear" w:color="auto" w:fill="auto"/>
          </w:tcPr>
          <w:p w:rsidR="0075103D" w:rsidRDefault="0075103D" w:rsidP="00061619">
            <w:pPr>
              <w:pStyle w:val="pboth"/>
              <w:spacing w:before="0" w:beforeAutospacing="0" w:after="0" w:afterAutospacing="0"/>
              <w:jc w:val="both"/>
              <w:textAlignment w:val="baseline"/>
              <w:rPr>
                <w:sz w:val="28"/>
                <w:szCs w:val="28"/>
              </w:rPr>
            </w:pPr>
            <w:r>
              <w:rPr>
                <w:sz w:val="28"/>
                <w:szCs w:val="28"/>
              </w:rPr>
              <w:t>В</w:t>
            </w:r>
            <w:r w:rsidR="005D1550">
              <w:rPr>
                <w:sz w:val="28"/>
                <w:szCs w:val="28"/>
              </w:rPr>
              <w:t>ВЕДЕНИЕ..................................................................................................</w:t>
            </w:r>
            <w:r w:rsidR="00061619">
              <w:rPr>
                <w:sz w:val="28"/>
                <w:szCs w:val="28"/>
              </w:rPr>
              <w:t>..</w:t>
            </w:r>
            <w:r w:rsidR="005D1550">
              <w:rPr>
                <w:sz w:val="28"/>
                <w:szCs w:val="28"/>
              </w:rPr>
              <w:t>..</w:t>
            </w:r>
          </w:p>
        </w:tc>
        <w:tc>
          <w:tcPr>
            <w:tcW w:w="532" w:type="dxa"/>
            <w:shd w:val="clear" w:color="auto" w:fill="auto"/>
          </w:tcPr>
          <w:p w:rsidR="0075103D" w:rsidRDefault="006F68ED" w:rsidP="00995737">
            <w:pPr>
              <w:pStyle w:val="pboth"/>
              <w:spacing w:before="0" w:beforeAutospacing="0" w:after="0" w:afterAutospacing="0"/>
              <w:textAlignment w:val="baseline"/>
              <w:rPr>
                <w:sz w:val="28"/>
                <w:szCs w:val="28"/>
              </w:rPr>
            </w:pPr>
            <w:r>
              <w:rPr>
                <w:sz w:val="28"/>
                <w:szCs w:val="28"/>
              </w:rPr>
              <w:t>6</w:t>
            </w:r>
          </w:p>
        </w:tc>
      </w:tr>
      <w:tr w:rsidR="0075103D" w:rsidTr="00CA52F7">
        <w:tc>
          <w:tcPr>
            <w:tcW w:w="566" w:type="dxa"/>
            <w:shd w:val="clear" w:color="auto" w:fill="auto"/>
          </w:tcPr>
          <w:p w:rsidR="0075103D" w:rsidRDefault="0075103D" w:rsidP="004E0415">
            <w:pPr>
              <w:pStyle w:val="pboth"/>
              <w:spacing w:before="0" w:beforeAutospacing="0" w:after="0" w:afterAutospacing="0"/>
              <w:jc w:val="both"/>
              <w:textAlignment w:val="baseline"/>
              <w:rPr>
                <w:sz w:val="28"/>
                <w:szCs w:val="28"/>
              </w:rPr>
            </w:pPr>
            <w:r>
              <w:rPr>
                <w:sz w:val="28"/>
                <w:szCs w:val="28"/>
              </w:rPr>
              <w:t>1</w:t>
            </w:r>
          </w:p>
        </w:tc>
        <w:tc>
          <w:tcPr>
            <w:tcW w:w="8756" w:type="dxa"/>
            <w:shd w:val="clear" w:color="auto" w:fill="auto"/>
          </w:tcPr>
          <w:p w:rsidR="0075103D" w:rsidRDefault="0075103D" w:rsidP="004E0415">
            <w:pPr>
              <w:pStyle w:val="pboth"/>
              <w:spacing w:before="0" w:beforeAutospacing="0" w:after="0" w:afterAutospacing="0"/>
              <w:jc w:val="both"/>
              <w:textAlignment w:val="baseline"/>
              <w:rPr>
                <w:sz w:val="28"/>
                <w:szCs w:val="28"/>
              </w:rPr>
            </w:pPr>
            <w:r w:rsidRPr="0075103D">
              <w:rPr>
                <w:sz w:val="28"/>
                <w:szCs w:val="28"/>
              </w:rPr>
              <w:t>АРХИВ СПУТНИКОВЫХ СНИМКОВ</w:t>
            </w:r>
            <w:r w:rsidR="005D1550">
              <w:rPr>
                <w:sz w:val="28"/>
                <w:szCs w:val="28"/>
              </w:rPr>
              <w:t>.............................................</w:t>
            </w:r>
            <w:r w:rsidR="00061619">
              <w:rPr>
                <w:sz w:val="28"/>
                <w:szCs w:val="28"/>
              </w:rPr>
              <w:t>..</w:t>
            </w:r>
            <w:r w:rsidR="005D1550">
              <w:rPr>
                <w:sz w:val="28"/>
                <w:szCs w:val="28"/>
              </w:rPr>
              <w:t>.....</w:t>
            </w:r>
          </w:p>
        </w:tc>
        <w:tc>
          <w:tcPr>
            <w:tcW w:w="532" w:type="dxa"/>
            <w:shd w:val="clear" w:color="auto" w:fill="auto"/>
          </w:tcPr>
          <w:p w:rsidR="0075103D" w:rsidRDefault="00995737" w:rsidP="00995737">
            <w:pPr>
              <w:pStyle w:val="pboth"/>
              <w:spacing w:before="0" w:beforeAutospacing="0" w:after="0" w:afterAutospacing="0"/>
              <w:textAlignment w:val="baseline"/>
              <w:rPr>
                <w:sz w:val="28"/>
                <w:szCs w:val="28"/>
              </w:rPr>
            </w:pPr>
            <w:r>
              <w:rPr>
                <w:sz w:val="28"/>
                <w:szCs w:val="28"/>
              </w:rPr>
              <w:t>8</w:t>
            </w:r>
          </w:p>
        </w:tc>
        <w:bookmarkStart w:id="6" w:name="_GoBack"/>
        <w:bookmarkEnd w:id="6"/>
      </w:tr>
      <w:tr w:rsidR="0075103D" w:rsidTr="00CA52F7">
        <w:tc>
          <w:tcPr>
            <w:tcW w:w="566" w:type="dxa"/>
            <w:shd w:val="clear" w:color="auto" w:fill="auto"/>
          </w:tcPr>
          <w:p w:rsidR="0075103D" w:rsidRDefault="00995737" w:rsidP="004E0415">
            <w:pPr>
              <w:pStyle w:val="pboth"/>
              <w:spacing w:before="0" w:beforeAutospacing="0" w:after="0" w:afterAutospacing="0"/>
              <w:jc w:val="both"/>
              <w:textAlignment w:val="baseline"/>
              <w:rPr>
                <w:sz w:val="28"/>
                <w:szCs w:val="28"/>
              </w:rPr>
            </w:pPr>
            <w:r>
              <w:rPr>
                <w:sz w:val="28"/>
                <w:szCs w:val="28"/>
              </w:rPr>
              <w:t>2</w:t>
            </w:r>
          </w:p>
        </w:tc>
        <w:tc>
          <w:tcPr>
            <w:tcW w:w="8756" w:type="dxa"/>
            <w:shd w:val="clear" w:color="auto" w:fill="auto"/>
          </w:tcPr>
          <w:p w:rsidR="0075103D" w:rsidRDefault="00995737" w:rsidP="004E0415">
            <w:pPr>
              <w:pStyle w:val="pboth"/>
              <w:spacing w:before="0" w:beforeAutospacing="0" w:after="0" w:afterAutospacing="0"/>
              <w:jc w:val="both"/>
              <w:textAlignment w:val="baseline"/>
              <w:rPr>
                <w:sz w:val="28"/>
                <w:szCs w:val="28"/>
              </w:rPr>
            </w:pPr>
            <w:r w:rsidRPr="001418FC">
              <w:rPr>
                <w:sz w:val="28"/>
                <w:szCs w:val="28"/>
              </w:rPr>
              <w:t>МЕТОДИКА ОЦЕНКИ РАСХОДА ВОДЫ В РЕКАХ</w:t>
            </w:r>
            <w:r w:rsidR="005D1550">
              <w:rPr>
                <w:sz w:val="28"/>
                <w:szCs w:val="28"/>
              </w:rPr>
              <w:t>........................</w:t>
            </w:r>
            <w:r w:rsidR="00061619">
              <w:rPr>
                <w:sz w:val="28"/>
                <w:szCs w:val="28"/>
              </w:rPr>
              <w:t>..</w:t>
            </w:r>
            <w:r w:rsidR="005D1550">
              <w:rPr>
                <w:sz w:val="28"/>
                <w:szCs w:val="28"/>
              </w:rPr>
              <w:t>...</w:t>
            </w:r>
          </w:p>
        </w:tc>
        <w:tc>
          <w:tcPr>
            <w:tcW w:w="532" w:type="dxa"/>
            <w:shd w:val="clear" w:color="auto" w:fill="auto"/>
          </w:tcPr>
          <w:p w:rsidR="0075103D" w:rsidRDefault="00995737" w:rsidP="00995737">
            <w:pPr>
              <w:pStyle w:val="pboth"/>
              <w:spacing w:before="0" w:beforeAutospacing="0" w:after="0" w:afterAutospacing="0"/>
              <w:textAlignment w:val="baseline"/>
              <w:rPr>
                <w:sz w:val="28"/>
                <w:szCs w:val="28"/>
              </w:rPr>
            </w:pPr>
            <w:r>
              <w:rPr>
                <w:sz w:val="28"/>
                <w:szCs w:val="28"/>
              </w:rPr>
              <w:t>10</w:t>
            </w:r>
          </w:p>
        </w:tc>
      </w:tr>
      <w:tr w:rsidR="0075103D" w:rsidTr="00CA52F7">
        <w:tc>
          <w:tcPr>
            <w:tcW w:w="566" w:type="dxa"/>
            <w:shd w:val="clear" w:color="auto" w:fill="auto"/>
          </w:tcPr>
          <w:p w:rsidR="0075103D" w:rsidRDefault="00995737" w:rsidP="004E0415">
            <w:pPr>
              <w:pStyle w:val="pboth"/>
              <w:spacing w:before="0" w:beforeAutospacing="0" w:after="0" w:afterAutospacing="0"/>
              <w:jc w:val="both"/>
              <w:textAlignment w:val="baseline"/>
              <w:rPr>
                <w:sz w:val="28"/>
                <w:szCs w:val="28"/>
              </w:rPr>
            </w:pPr>
            <w:r>
              <w:rPr>
                <w:sz w:val="28"/>
                <w:szCs w:val="28"/>
              </w:rPr>
              <w:t>3</w:t>
            </w:r>
          </w:p>
        </w:tc>
        <w:tc>
          <w:tcPr>
            <w:tcW w:w="8756" w:type="dxa"/>
            <w:shd w:val="clear" w:color="auto" w:fill="auto"/>
          </w:tcPr>
          <w:p w:rsidR="0075103D" w:rsidRDefault="00995737" w:rsidP="002E1E2F">
            <w:pPr>
              <w:pStyle w:val="pboth"/>
              <w:spacing w:before="0" w:beforeAutospacing="0" w:after="0" w:afterAutospacing="0"/>
              <w:jc w:val="both"/>
              <w:textAlignment w:val="baseline"/>
              <w:rPr>
                <w:sz w:val="28"/>
                <w:szCs w:val="28"/>
              </w:rPr>
            </w:pPr>
            <w:r w:rsidRPr="001418FC">
              <w:rPr>
                <w:sz w:val="28"/>
                <w:szCs w:val="28"/>
              </w:rPr>
              <w:t>РЕЗУЛЬТАТЫ МОНИТОРИНГА ЦЕЛЕВЫХ ОБЪЕКТОВ</w:t>
            </w:r>
            <w:r w:rsidR="005D1550">
              <w:rPr>
                <w:sz w:val="28"/>
                <w:szCs w:val="28"/>
              </w:rPr>
              <w:t>..............</w:t>
            </w:r>
            <w:r w:rsidR="00061619">
              <w:rPr>
                <w:sz w:val="28"/>
                <w:szCs w:val="28"/>
              </w:rPr>
              <w:t>.</w:t>
            </w:r>
            <w:r w:rsidR="005D1550">
              <w:rPr>
                <w:sz w:val="28"/>
                <w:szCs w:val="28"/>
              </w:rPr>
              <w:t>..</w:t>
            </w:r>
          </w:p>
        </w:tc>
        <w:tc>
          <w:tcPr>
            <w:tcW w:w="532" w:type="dxa"/>
            <w:shd w:val="clear" w:color="auto" w:fill="auto"/>
          </w:tcPr>
          <w:p w:rsidR="0075103D" w:rsidRDefault="00995737" w:rsidP="00995737">
            <w:pPr>
              <w:pStyle w:val="pboth"/>
              <w:spacing w:before="0" w:beforeAutospacing="0" w:after="0" w:afterAutospacing="0"/>
              <w:textAlignment w:val="baseline"/>
              <w:rPr>
                <w:sz w:val="28"/>
                <w:szCs w:val="28"/>
              </w:rPr>
            </w:pPr>
            <w:r>
              <w:rPr>
                <w:sz w:val="28"/>
                <w:szCs w:val="28"/>
              </w:rPr>
              <w:t>17</w:t>
            </w:r>
          </w:p>
        </w:tc>
      </w:tr>
      <w:tr w:rsidR="0075103D" w:rsidTr="00CA52F7">
        <w:tc>
          <w:tcPr>
            <w:tcW w:w="566" w:type="dxa"/>
            <w:shd w:val="clear" w:color="auto" w:fill="auto"/>
          </w:tcPr>
          <w:p w:rsidR="0075103D" w:rsidRDefault="00995737" w:rsidP="004E0415">
            <w:pPr>
              <w:pStyle w:val="pboth"/>
              <w:spacing w:before="0" w:beforeAutospacing="0" w:after="0" w:afterAutospacing="0"/>
              <w:jc w:val="both"/>
              <w:textAlignment w:val="baseline"/>
              <w:rPr>
                <w:sz w:val="28"/>
                <w:szCs w:val="28"/>
              </w:rPr>
            </w:pPr>
            <w:r>
              <w:rPr>
                <w:sz w:val="28"/>
                <w:szCs w:val="28"/>
              </w:rPr>
              <w:t>3.1</w:t>
            </w:r>
          </w:p>
        </w:tc>
        <w:tc>
          <w:tcPr>
            <w:tcW w:w="8756" w:type="dxa"/>
            <w:shd w:val="clear" w:color="auto" w:fill="auto"/>
          </w:tcPr>
          <w:p w:rsidR="0075103D" w:rsidRDefault="00995737" w:rsidP="004E0415">
            <w:pPr>
              <w:pStyle w:val="pboth"/>
              <w:spacing w:before="0" w:beforeAutospacing="0" w:after="0" w:afterAutospacing="0"/>
              <w:jc w:val="both"/>
              <w:textAlignment w:val="baseline"/>
              <w:rPr>
                <w:sz w:val="28"/>
                <w:szCs w:val="28"/>
              </w:rPr>
            </w:pPr>
            <w:r w:rsidRPr="001418FC">
              <w:rPr>
                <w:sz w:val="28"/>
                <w:szCs w:val="28"/>
              </w:rPr>
              <w:t xml:space="preserve">Мониторинг </w:t>
            </w:r>
            <w:r>
              <w:rPr>
                <w:rFonts w:eastAsia="Batang"/>
                <w:color w:val="000000"/>
                <w:sz w:val="28"/>
                <w:szCs w:val="28"/>
              </w:rPr>
              <w:t xml:space="preserve"> водохранилищ  китайской части бассейна р. Иле</w:t>
            </w:r>
            <w:r w:rsidR="005D1550">
              <w:rPr>
                <w:rFonts w:eastAsia="Batang"/>
                <w:color w:val="000000"/>
                <w:sz w:val="28"/>
                <w:szCs w:val="28"/>
              </w:rPr>
              <w:t>...........</w:t>
            </w:r>
          </w:p>
        </w:tc>
        <w:tc>
          <w:tcPr>
            <w:tcW w:w="532" w:type="dxa"/>
            <w:shd w:val="clear" w:color="auto" w:fill="auto"/>
          </w:tcPr>
          <w:p w:rsidR="0075103D" w:rsidRDefault="00995737" w:rsidP="00995737">
            <w:pPr>
              <w:pStyle w:val="pboth"/>
              <w:spacing w:before="0" w:beforeAutospacing="0" w:after="0" w:afterAutospacing="0"/>
              <w:textAlignment w:val="baseline"/>
              <w:rPr>
                <w:sz w:val="28"/>
                <w:szCs w:val="28"/>
              </w:rPr>
            </w:pPr>
            <w:r>
              <w:rPr>
                <w:sz w:val="28"/>
                <w:szCs w:val="28"/>
              </w:rPr>
              <w:t>17</w:t>
            </w:r>
          </w:p>
        </w:tc>
      </w:tr>
      <w:tr w:rsidR="0075103D" w:rsidTr="00CA52F7">
        <w:tc>
          <w:tcPr>
            <w:tcW w:w="566" w:type="dxa"/>
            <w:shd w:val="clear" w:color="auto" w:fill="auto"/>
          </w:tcPr>
          <w:p w:rsidR="0075103D" w:rsidRDefault="00995737" w:rsidP="004E0415">
            <w:pPr>
              <w:pStyle w:val="pboth"/>
              <w:spacing w:before="0" w:beforeAutospacing="0" w:after="0" w:afterAutospacing="0"/>
              <w:jc w:val="both"/>
              <w:textAlignment w:val="baseline"/>
              <w:rPr>
                <w:sz w:val="28"/>
                <w:szCs w:val="28"/>
              </w:rPr>
            </w:pPr>
            <w:r>
              <w:rPr>
                <w:sz w:val="28"/>
                <w:szCs w:val="28"/>
              </w:rPr>
              <w:t>3.2</w:t>
            </w:r>
          </w:p>
        </w:tc>
        <w:tc>
          <w:tcPr>
            <w:tcW w:w="8756" w:type="dxa"/>
            <w:shd w:val="clear" w:color="auto" w:fill="auto"/>
          </w:tcPr>
          <w:p w:rsidR="0075103D" w:rsidRDefault="00995737" w:rsidP="00995737">
            <w:pPr>
              <w:pStyle w:val="pboth"/>
              <w:spacing w:before="0" w:beforeAutospacing="0" w:after="0" w:afterAutospacing="0"/>
              <w:jc w:val="both"/>
              <w:textAlignment w:val="baseline"/>
              <w:rPr>
                <w:sz w:val="28"/>
                <w:szCs w:val="28"/>
              </w:rPr>
            </w:pPr>
            <w:r w:rsidRPr="001418FC">
              <w:rPr>
                <w:sz w:val="28"/>
                <w:szCs w:val="28"/>
              </w:rPr>
              <w:t>Мониторинг оз</w:t>
            </w:r>
            <w:r>
              <w:rPr>
                <w:sz w:val="28"/>
                <w:szCs w:val="28"/>
              </w:rPr>
              <w:t xml:space="preserve">ёр </w:t>
            </w:r>
            <w:proofErr w:type="spellStart"/>
            <w:r>
              <w:rPr>
                <w:sz w:val="28"/>
                <w:szCs w:val="28"/>
              </w:rPr>
              <w:t>Джунгарской</w:t>
            </w:r>
            <w:proofErr w:type="spellEnd"/>
            <w:r>
              <w:rPr>
                <w:sz w:val="28"/>
                <w:szCs w:val="28"/>
              </w:rPr>
              <w:t xml:space="preserve"> равнины </w:t>
            </w:r>
            <w:r w:rsidR="005D1550">
              <w:rPr>
                <w:sz w:val="28"/>
                <w:szCs w:val="28"/>
              </w:rPr>
              <w:t>.........................................</w:t>
            </w:r>
            <w:r w:rsidR="00061619">
              <w:rPr>
                <w:sz w:val="28"/>
                <w:szCs w:val="28"/>
              </w:rPr>
              <w:t>.</w:t>
            </w:r>
            <w:r w:rsidR="005D1550">
              <w:rPr>
                <w:sz w:val="28"/>
                <w:szCs w:val="28"/>
              </w:rPr>
              <w:t>....</w:t>
            </w:r>
          </w:p>
        </w:tc>
        <w:tc>
          <w:tcPr>
            <w:tcW w:w="532" w:type="dxa"/>
            <w:shd w:val="clear" w:color="auto" w:fill="auto"/>
          </w:tcPr>
          <w:p w:rsidR="0075103D" w:rsidRDefault="00995737" w:rsidP="00995737">
            <w:pPr>
              <w:pStyle w:val="pboth"/>
              <w:spacing w:before="0" w:beforeAutospacing="0" w:after="0" w:afterAutospacing="0"/>
              <w:textAlignment w:val="baseline"/>
              <w:rPr>
                <w:sz w:val="28"/>
                <w:szCs w:val="28"/>
              </w:rPr>
            </w:pPr>
            <w:r>
              <w:rPr>
                <w:sz w:val="28"/>
                <w:szCs w:val="28"/>
              </w:rPr>
              <w:t>21</w:t>
            </w:r>
          </w:p>
        </w:tc>
      </w:tr>
      <w:tr w:rsidR="0075103D" w:rsidTr="00CA52F7">
        <w:tc>
          <w:tcPr>
            <w:tcW w:w="566" w:type="dxa"/>
            <w:shd w:val="clear" w:color="auto" w:fill="auto"/>
          </w:tcPr>
          <w:p w:rsidR="0075103D" w:rsidRDefault="00995737" w:rsidP="004E0415">
            <w:pPr>
              <w:pStyle w:val="pboth"/>
              <w:spacing w:before="0" w:beforeAutospacing="0" w:after="0" w:afterAutospacing="0"/>
              <w:jc w:val="both"/>
              <w:textAlignment w:val="baseline"/>
              <w:rPr>
                <w:sz w:val="28"/>
                <w:szCs w:val="28"/>
              </w:rPr>
            </w:pPr>
            <w:r>
              <w:rPr>
                <w:sz w:val="28"/>
                <w:szCs w:val="28"/>
              </w:rPr>
              <w:t>3.3</w:t>
            </w:r>
          </w:p>
        </w:tc>
        <w:tc>
          <w:tcPr>
            <w:tcW w:w="8756" w:type="dxa"/>
            <w:shd w:val="clear" w:color="auto" w:fill="auto"/>
          </w:tcPr>
          <w:p w:rsidR="0075103D" w:rsidRDefault="00995737" w:rsidP="004E0415">
            <w:pPr>
              <w:pStyle w:val="pboth"/>
              <w:spacing w:before="0" w:beforeAutospacing="0" w:after="0" w:afterAutospacing="0"/>
              <w:jc w:val="both"/>
              <w:textAlignment w:val="baseline"/>
              <w:rPr>
                <w:sz w:val="28"/>
                <w:szCs w:val="28"/>
              </w:rPr>
            </w:pPr>
            <w:r w:rsidRPr="001418FC">
              <w:rPr>
                <w:rFonts w:eastAsia="Batang"/>
                <w:color w:val="000000"/>
                <w:sz w:val="28"/>
                <w:szCs w:val="28"/>
              </w:rPr>
              <w:t>Мониторинг магистральных водных каналов</w:t>
            </w:r>
            <w:r w:rsidR="005D1550">
              <w:rPr>
                <w:rFonts w:eastAsia="Batang"/>
                <w:color w:val="000000"/>
                <w:sz w:val="28"/>
                <w:szCs w:val="28"/>
              </w:rPr>
              <w:t>..................................</w:t>
            </w:r>
            <w:r w:rsidR="00061619">
              <w:rPr>
                <w:rFonts w:eastAsia="Batang"/>
                <w:color w:val="000000"/>
                <w:sz w:val="28"/>
                <w:szCs w:val="28"/>
              </w:rPr>
              <w:t>.</w:t>
            </w:r>
            <w:r w:rsidR="005D1550">
              <w:rPr>
                <w:rFonts w:eastAsia="Batang"/>
                <w:color w:val="000000"/>
                <w:sz w:val="28"/>
                <w:szCs w:val="28"/>
              </w:rPr>
              <w:t>.....</w:t>
            </w:r>
          </w:p>
        </w:tc>
        <w:tc>
          <w:tcPr>
            <w:tcW w:w="532" w:type="dxa"/>
            <w:shd w:val="clear" w:color="auto" w:fill="auto"/>
          </w:tcPr>
          <w:p w:rsidR="0075103D" w:rsidRDefault="00995737" w:rsidP="00E957F3">
            <w:pPr>
              <w:pStyle w:val="pboth"/>
              <w:spacing w:before="0" w:beforeAutospacing="0" w:after="0" w:afterAutospacing="0"/>
              <w:textAlignment w:val="baseline"/>
              <w:rPr>
                <w:sz w:val="28"/>
                <w:szCs w:val="28"/>
              </w:rPr>
            </w:pPr>
            <w:r>
              <w:rPr>
                <w:sz w:val="28"/>
                <w:szCs w:val="28"/>
              </w:rPr>
              <w:t>2</w:t>
            </w:r>
            <w:r w:rsidR="00E957F3">
              <w:rPr>
                <w:sz w:val="28"/>
                <w:szCs w:val="28"/>
              </w:rPr>
              <w:t>6</w:t>
            </w:r>
          </w:p>
        </w:tc>
      </w:tr>
      <w:tr w:rsidR="00995737" w:rsidTr="00CA52F7">
        <w:tc>
          <w:tcPr>
            <w:tcW w:w="566" w:type="dxa"/>
            <w:shd w:val="clear" w:color="auto" w:fill="auto"/>
          </w:tcPr>
          <w:p w:rsidR="00995737" w:rsidRDefault="00995737" w:rsidP="004E0415">
            <w:pPr>
              <w:pStyle w:val="pboth"/>
              <w:spacing w:before="0" w:beforeAutospacing="0" w:after="0" w:afterAutospacing="0"/>
              <w:jc w:val="both"/>
              <w:textAlignment w:val="baseline"/>
              <w:rPr>
                <w:sz w:val="28"/>
                <w:szCs w:val="28"/>
              </w:rPr>
            </w:pPr>
            <w:r>
              <w:rPr>
                <w:sz w:val="28"/>
                <w:szCs w:val="28"/>
              </w:rPr>
              <w:t>3.4</w:t>
            </w:r>
          </w:p>
        </w:tc>
        <w:tc>
          <w:tcPr>
            <w:tcW w:w="8756" w:type="dxa"/>
            <w:shd w:val="clear" w:color="auto" w:fill="auto"/>
          </w:tcPr>
          <w:p w:rsidR="00995737" w:rsidRPr="001418FC" w:rsidRDefault="00995737" w:rsidP="004E0415">
            <w:pPr>
              <w:pStyle w:val="pboth"/>
              <w:spacing w:before="0" w:beforeAutospacing="0" w:after="0" w:afterAutospacing="0"/>
              <w:jc w:val="both"/>
              <w:textAlignment w:val="baseline"/>
              <w:rPr>
                <w:rFonts w:eastAsia="Batang"/>
                <w:color w:val="000000"/>
                <w:sz w:val="28"/>
                <w:szCs w:val="28"/>
              </w:rPr>
            </w:pPr>
            <w:r w:rsidRPr="001418FC">
              <w:rPr>
                <w:sz w:val="28"/>
                <w:szCs w:val="28"/>
              </w:rPr>
              <w:t>Мониторинг обводненных с/</w:t>
            </w:r>
            <w:proofErr w:type="spellStart"/>
            <w:r w:rsidRPr="001418FC">
              <w:rPr>
                <w:sz w:val="28"/>
                <w:szCs w:val="28"/>
              </w:rPr>
              <w:t>х</w:t>
            </w:r>
            <w:proofErr w:type="spellEnd"/>
            <w:r w:rsidRPr="001418FC">
              <w:rPr>
                <w:sz w:val="28"/>
                <w:szCs w:val="28"/>
              </w:rPr>
              <w:t xml:space="preserve"> земель в бассейне </w:t>
            </w:r>
            <w:proofErr w:type="spellStart"/>
            <w:r w:rsidRPr="001418FC">
              <w:rPr>
                <w:sz w:val="28"/>
                <w:szCs w:val="28"/>
              </w:rPr>
              <w:t>оз.Эби-Нур</w:t>
            </w:r>
            <w:proofErr w:type="spellEnd"/>
            <w:r w:rsidR="005D1550">
              <w:rPr>
                <w:sz w:val="28"/>
                <w:szCs w:val="28"/>
              </w:rPr>
              <w:t>........</w:t>
            </w:r>
            <w:r w:rsidR="00061619">
              <w:rPr>
                <w:sz w:val="28"/>
                <w:szCs w:val="28"/>
              </w:rPr>
              <w:t>.</w:t>
            </w:r>
            <w:r w:rsidR="005D1550">
              <w:rPr>
                <w:sz w:val="28"/>
                <w:szCs w:val="28"/>
              </w:rPr>
              <w:t>......</w:t>
            </w:r>
          </w:p>
        </w:tc>
        <w:tc>
          <w:tcPr>
            <w:tcW w:w="532" w:type="dxa"/>
            <w:shd w:val="clear" w:color="auto" w:fill="auto"/>
          </w:tcPr>
          <w:p w:rsidR="00995737" w:rsidRDefault="00995737" w:rsidP="00E957F3">
            <w:pPr>
              <w:pStyle w:val="pboth"/>
              <w:spacing w:before="0" w:beforeAutospacing="0" w:after="0" w:afterAutospacing="0"/>
              <w:textAlignment w:val="baseline"/>
              <w:rPr>
                <w:sz w:val="28"/>
                <w:szCs w:val="28"/>
              </w:rPr>
            </w:pPr>
            <w:r>
              <w:rPr>
                <w:sz w:val="28"/>
                <w:szCs w:val="28"/>
              </w:rPr>
              <w:t>3</w:t>
            </w:r>
            <w:r w:rsidR="00E957F3">
              <w:rPr>
                <w:sz w:val="28"/>
                <w:szCs w:val="28"/>
              </w:rPr>
              <w:t>9</w:t>
            </w:r>
          </w:p>
        </w:tc>
      </w:tr>
      <w:tr w:rsidR="00995737" w:rsidTr="00CA52F7">
        <w:tc>
          <w:tcPr>
            <w:tcW w:w="9322" w:type="dxa"/>
            <w:gridSpan w:val="2"/>
            <w:shd w:val="clear" w:color="auto" w:fill="auto"/>
          </w:tcPr>
          <w:p w:rsidR="00995737" w:rsidRPr="001418FC" w:rsidRDefault="00995737" w:rsidP="004E0415">
            <w:pPr>
              <w:pStyle w:val="pboth"/>
              <w:spacing w:before="0" w:beforeAutospacing="0" w:after="0" w:afterAutospacing="0"/>
              <w:jc w:val="both"/>
              <w:textAlignment w:val="baseline"/>
              <w:rPr>
                <w:rFonts w:eastAsia="Batang"/>
                <w:color w:val="000000"/>
                <w:sz w:val="28"/>
                <w:szCs w:val="28"/>
              </w:rPr>
            </w:pPr>
            <w:r>
              <w:rPr>
                <w:rFonts w:eastAsia="Batang"/>
                <w:color w:val="000000"/>
                <w:sz w:val="28"/>
                <w:szCs w:val="28"/>
              </w:rPr>
              <w:t>ЗАКЛЮЧЕНИЕ</w:t>
            </w:r>
            <w:r w:rsidR="005D1550">
              <w:rPr>
                <w:rFonts w:eastAsia="Batang"/>
                <w:color w:val="000000"/>
                <w:sz w:val="28"/>
                <w:szCs w:val="28"/>
              </w:rPr>
              <w:t>................................................................................................</w:t>
            </w:r>
          </w:p>
        </w:tc>
        <w:tc>
          <w:tcPr>
            <w:tcW w:w="532" w:type="dxa"/>
            <w:shd w:val="clear" w:color="auto" w:fill="auto"/>
          </w:tcPr>
          <w:p w:rsidR="00995737" w:rsidRDefault="00995737" w:rsidP="000F15B7">
            <w:pPr>
              <w:pStyle w:val="pboth"/>
              <w:spacing w:before="0" w:beforeAutospacing="0" w:after="0" w:afterAutospacing="0"/>
              <w:textAlignment w:val="baseline"/>
              <w:rPr>
                <w:sz w:val="28"/>
                <w:szCs w:val="28"/>
              </w:rPr>
            </w:pPr>
            <w:r>
              <w:rPr>
                <w:sz w:val="28"/>
                <w:szCs w:val="28"/>
              </w:rPr>
              <w:t>4</w:t>
            </w:r>
            <w:r w:rsidR="000F15B7">
              <w:rPr>
                <w:sz w:val="28"/>
                <w:szCs w:val="28"/>
              </w:rPr>
              <w:t>1</w:t>
            </w:r>
          </w:p>
        </w:tc>
      </w:tr>
      <w:tr w:rsidR="00995737" w:rsidTr="00CA52F7">
        <w:tc>
          <w:tcPr>
            <w:tcW w:w="9322" w:type="dxa"/>
            <w:gridSpan w:val="2"/>
            <w:shd w:val="clear" w:color="auto" w:fill="auto"/>
          </w:tcPr>
          <w:p w:rsidR="00995737" w:rsidRDefault="00EA0B6D" w:rsidP="004E0415">
            <w:pPr>
              <w:pStyle w:val="pboth"/>
              <w:spacing w:before="0" w:beforeAutospacing="0" w:after="0" w:afterAutospacing="0"/>
              <w:jc w:val="both"/>
              <w:textAlignment w:val="baseline"/>
              <w:rPr>
                <w:rFonts w:eastAsia="Batang"/>
                <w:color w:val="000000"/>
                <w:sz w:val="28"/>
                <w:szCs w:val="28"/>
              </w:rPr>
            </w:pPr>
            <w:hyperlink w:anchor="_Toc369772956" w:history="1">
              <w:r w:rsidR="00995737" w:rsidRPr="001418FC">
                <w:rPr>
                  <w:rFonts w:eastAsia="Malgun Gothic"/>
                  <w:noProof/>
                  <w:sz w:val="28"/>
                  <w:szCs w:val="28"/>
                  <w:lang w:val="kk-KZ" w:eastAsia="ar-SA"/>
                </w:rPr>
                <w:t>СПИСОК</w:t>
              </w:r>
            </w:hyperlink>
            <w:r w:rsidR="00995737" w:rsidRPr="001418FC">
              <w:rPr>
                <w:rFonts w:eastAsia="Malgun Gothic"/>
                <w:noProof/>
                <w:sz w:val="28"/>
                <w:szCs w:val="28"/>
                <w:lang w:val="kk-KZ" w:eastAsia="ar-SA"/>
              </w:rPr>
              <w:t xml:space="preserve"> ИСПОЛЬЗОВАННЫХ ИСТОЧНИКОВ</w:t>
            </w:r>
            <w:r w:rsidR="005D1550">
              <w:rPr>
                <w:rFonts w:eastAsia="Malgun Gothic"/>
                <w:noProof/>
                <w:sz w:val="28"/>
                <w:szCs w:val="28"/>
                <w:lang w:val="kk-KZ" w:eastAsia="ar-SA"/>
              </w:rPr>
              <w:t>...........................................</w:t>
            </w:r>
          </w:p>
        </w:tc>
        <w:tc>
          <w:tcPr>
            <w:tcW w:w="532" w:type="dxa"/>
            <w:shd w:val="clear" w:color="auto" w:fill="auto"/>
          </w:tcPr>
          <w:p w:rsidR="00995737" w:rsidRDefault="00995737" w:rsidP="000F15B7">
            <w:pPr>
              <w:pStyle w:val="pboth"/>
              <w:spacing w:before="0" w:beforeAutospacing="0" w:after="0" w:afterAutospacing="0"/>
              <w:textAlignment w:val="baseline"/>
              <w:rPr>
                <w:sz w:val="28"/>
                <w:szCs w:val="28"/>
              </w:rPr>
            </w:pPr>
            <w:r>
              <w:rPr>
                <w:sz w:val="28"/>
                <w:szCs w:val="28"/>
              </w:rPr>
              <w:t>4</w:t>
            </w:r>
            <w:r w:rsidR="000F15B7">
              <w:rPr>
                <w:sz w:val="28"/>
                <w:szCs w:val="28"/>
              </w:rPr>
              <w:t>2</w:t>
            </w:r>
          </w:p>
        </w:tc>
      </w:tr>
      <w:tr w:rsidR="00995737" w:rsidTr="00CA52F7">
        <w:tc>
          <w:tcPr>
            <w:tcW w:w="9322" w:type="dxa"/>
            <w:gridSpan w:val="2"/>
            <w:shd w:val="clear" w:color="auto" w:fill="auto"/>
          </w:tcPr>
          <w:p w:rsidR="00995737" w:rsidRDefault="00995737" w:rsidP="005D1550">
            <w:pPr>
              <w:pStyle w:val="pboth"/>
              <w:spacing w:before="0" w:beforeAutospacing="0" w:after="0" w:afterAutospacing="0"/>
              <w:jc w:val="both"/>
              <w:textAlignment w:val="baseline"/>
              <w:rPr>
                <w:rFonts w:eastAsia="Batang"/>
                <w:color w:val="000000"/>
                <w:sz w:val="28"/>
                <w:szCs w:val="28"/>
              </w:rPr>
            </w:pPr>
            <w:r w:rsidRPr="00995737">
              <w:rPr>
                <w:rFonts w:eastAsia="Batang"/>
                <w:color w:val="000000"/>
                <w:sz w:val="28"/>
                <w:szCs w:val="28"/>
              </w:rPr>
              <w:t>ПРИЛОЖЕНИЕ</w:t>
            </w:r>
            <w:r w:rsidR="00E100B3">
              <w:rPr>
                <w:rFonts w:eastAsia="Batang"/>
                <w:color w:val="000000"/>
                <w:sz w:val="28"/>
                <w:szCs w:val="28"/>
              </w:rPr>
              <w:t xml:space="preserve"> </w:t>
            </w:r>
            <w:r w:rsidRPr="00995737">
              <w:rPr>
                <w:rFonts w:eastAsia="Batang"/>
                <w:color w:val="000000"/>
                <w:sz w:val="28"/>
                <w:szCs w:val="28"/>
              </w:rPr>
              <w:t>А Календарный план и техническое задани</w:t>
            </w:r>
            <w:r>
              <w:rPr>
                <w:rFonts w:eastAsia="Batang"/>
                <w:color w:val="000000"/>
                <w:sz w:val="28"/>
                <w:szCs w:val="28"/>
              </w:rPr>
              <w:t>е</w:t>
            </w:r>
            <w:r w:rsidR="005D1550">
              <w:rPr>
                <w:rFonts w:eastAsia="Batang"/>
                <w:color w:val="000000"/>
                <w:sz w:val="28"/>
                <w:szCs w:val="28"/>
              </w:rPr>
              <w:t>.....................</w:t>
            </w:r>
          </w:p>
        </w:tc>
        <w:tc>
          <w:tcPr>
            <w:tcW w:w="532" w:type="dxa"/>
            <w:shd w:val="clear" w:color="auto" w:fill="auto"/>
          </w:tcPr>
          <w:p w:rsidR="00995737" w:rsidRDefault="00A82371" w:rsidP="00E957F3">
            <w:pPr>
              <w:pStyle w:val="pboth"/>
              <w:spacing w:before="0" w:beforeAutospacing="0" w:after="0" w:afterAutospacing="0"/>
              <w:textAlignment w:val="baseline"/>
              <w:rPr>
                <w:sz w:val="28"/>
                <w:szCs w:val="28"/>
              </w:rPr>
            </w:pPr>
            <w:r>
              <w:rPr>
                <w:sz w:val="28"/>
                <w:szCs w:val="28"/>
              </w:rPr>
              <w:t>4</w:t>
            </w:r>
            <w:r w:rsidR="00E957F3">
              <w:rPr>
                <w:sz w:val="28"/>
                <w:szCs w:val="28"/>
              </w:rPr>
              <w:t>4</w:t>
            </w:r>
          </w:p>
        </w:tc>
      </w:tr>
      <w:tr w:rsidR="00995737" w:rsidTr="00CA52F7">
        <w:tc>
          <w:tcPr>
            <w:tcW w:w="9322" w:type="dxa"/>
            <w:gridSpan w:val="2"/>
            <w:shd w:val="clear" w:color="auto" w:fill="auto"/>
          </w:tcPr>
          <w:p w:rsidR="00995737" w:rsidRDefault="00EA0B6D" w:rsidP="005D1550">
            <w:pPr>
              <w:pStyle w:val="pboth"/>
              <w:spacing w:before="0" w:beforeAutospacing="0" w:after="0" w:afterAutospacing="0"/>
              <w:jc w:val="both"/>
              <w:textAlignment w:val="baseline"/>
              <w:rPr>
                <w:rFonts w:eastAsia="Batang"/>
                <w:color w:val="000000"/>
                <w:sz w:val="28"/>
                <w:szCs w:val="28"/>
              </w:rPr>
            </w:pPr>
            <w:hyperlink w:anchor="_Toc369772957" w:history="1">
              <w:r w:rsidR="005D1550" w:rsidRPr="001418FC">
                <w:rPr>
                  <w:rFonts w:eastAsia="Malgun Gothic"/>
                  <w:noProof/>
                  <w:sz w:val="28"/>
                  <w:szCs w:val="28"/>
                  <w:lang w:val="kk-KZ" w:eastAsia="ar-SA"/>
                </w:rPr>
                <w:t>П</w:t>
              </w:r>
              <w:r w:rsidR="005D1550" w:rsidRPr="001418FC">
                <w:rPr>
                  <w:rFonts w:eastAsia="Malgun Gothic"/>
                  <w:noProof/>
                  <w:sz w:val="28"/>
                  <w:szCs w:val="28"/>
                  <w:lang w:eastAsia="ar-SA"/>
                </w:rPr>
                <w:t>РИЛОЖЕНИЕ</w:t>
              </w:r>
              <w:r w:rsidR="005B02DF">
                <w:rPr>
                  <w:rFonts w:eastAsia="Malgun Gothic"/>
                  <w:noProof/>
                  <w:sz w:val="28"/>
                  <w:szCs w:val="28"/>
                  <w:lang w:eastAsia="ar-SA"/>
                </w:rPr>
                <w:t xml:space="preserve"> </w:t>
              </w:r>
              <w:r w:rsidR="00A4528B">
                <w:rPr>
                  <w:rFonts w:eastAsia="Malgun Gothic"/>
                  <w:noProof/>
                  <w:sz w:val="28"/>
                  <w:szCs w:val="28"/>
                  <w:lang w:eastAsia="ar-SA"/>
                </w:rPr>
                <w:t xml:space="preserve"> </w:t>
              </w:r>
              <w:r w:rsidR="005D1550">
                <w:rPr>
                  <w:rFonts w:eastAsia="Malgun Gothic"/>
                  <w:noProof/>
                  <w:sz w:val="28"/>
                  <w:szCs w:val="28"/>
                  <w:lang w:val="kk-KZ" w:eastAsia="ar-SA"/>
                </w:rPr>
                <w:t xml:space="preserve">Б   </w:t>
              </w:r>
              <w:r w:rsidR="005D1550" w:rsidRPr="001418FC">
                <w:rPr>
                  <w:rFonts w:eastAsia="Malgun Gothic"/>
                  <w:noProof/>
                  <w:sz w:val="28"/>
                  <w:szCs w:val="28"/>
                  <w:lang w:eastAsia="ar-SA"/>
                </w:rPr>
                <w:t>Список публикаций по проекту</w:t>
              </w:r>
            </w:hyperlink>
            <w:r w:rsidR="005D1550">
              <w:t>.</w:t>
            </w:r>
            <w:r w:rsidR="005D1550" w:rsidRPr="00A82371">
              <w:rPr>
                <w:sz w:val="28"/>
                <w:szCs w:val="28"/>
              </w:rPr>
              <w:t>.....................................</w:t>
            </w:r>
          </w:p>
        </w:tc>
        <w:tc>
          <w:tcPr>
            <w:tcW w:w="532" w:type="dxa"/>
            <w:shd w:val="clear" w:color="auto" w:fill="auto"/>
          </w:tcPr>
          <w:p w:rsidR="00995737" w:rsidRDefault="00E957F3" w:rsidP="00995737">
            <w:pPr>
              <w:pStyle w:val="pboth"/>
              <w:spacing w:before="0" w:beforeAutospacing="0" w:after="0" w:afterAutospacing="0"/>
              <w:textAlignment w:val="baseline"/>
              <w:rPr>
                <w:sz w:val="28"/>
                <w:szCs w:val="28"/>
              </w:rPr>
            </w:pPr>
            <w:r>
              <w:rPr>
                <w:sz w:val="28"/>
                <w:szCs w:val="28"/>
              </w:rPr>
              <w:t>49</w:t>
            </w:r>
          </w:p>
        </w:tc>
      </w:tr>
      <w:tr w:rsidR="00995737" w:rsidTr="00CA52F7">
        <w:tc>
          <w:tcPr>
            <w:tcW w:w="9322" w:type="dxa"/>
            <w:gridSpan w:val="2"/>
            <w:shd w:val="clear" w:color="auto" w:fill="auto"/>
          </w:tcPr>
          <w:p w:rsidR="00995737" w:rsidRDefault="00EA0B6D" w:rsidP="005D1550">
            <w:pPr>
              <w:pStyle w:val="pboth"/>
              <w:spacing w:before="0" w:beforeAutospacing="0" w:after="0" w:afterAutospacing="0"/>
              <w:jc w:val="both"/>
              <w:textAlignment w:val="baseline"/>
              <w:rPr>
                <w:rFonts w:eastAsia="Batang"/>
                <w:color w:val="000000"/>
                <w:sz w:val="28"/>
                <w:szCs w:val="28"/>
              </w:rPr>
            </w:pPr>
            <w:hyperlink w:anchor="_Toc369772957" w:history="1">
              <w:r w:rsidR="005D1550" w:rsidRPr="001418FC">
                <w:rPr>
                  <w:rFonts w:eastAsia="Malgun Gothic"/>
                  <w:noProof/>
                  <w:sz w:val="28"/>
                  <w:szCs w:val="28"/>
                  <w:lang w:val="kk-KZ" w:eastAsia="ar-SA"/>
                </w:rPr>
                <w:t>П</w:t>
              </w:r>
              <w:r w:rsidR="005D1550" w:rsidRPr="001418FC">
                <w:rPr>
                  <w:rFonts w:eastAsia="Malgun Gothic"/>
                  <w:noProof/>
                  <w:sz w:val="28"/>
                  <w:szCs w:val="28"/>
                  <w:lang w:eastAsia="ar-SA"/>
                </w:rPr>
                <w:t>РИЛОЖЕНИЕ</w:t>
              </w:r>
              <w:r w:rsidR="005B02DF">
                <w:rPr>
                  <w:rFonts w:eastAsia="Malgun Gothic"/>
                  <w:noProof/>
                  <w:sz w:val="28"/>
                  <w:szCs w:val="28"/>
                  <w:lang w:eastAsia="ar-SA"/>
                </w:rPr>
                <w:t xml:space="preserve"> </w:t>
              </w:r>
              <w:r w:rsidR="00A4528B">
                <w:rPr>
                  <w:rFonts w:eastAsia="Malgun Gothic"/>
                  <w:noProof/>
                  <w:sz w:val="28"/>
                  <w:szCs w:val="28"/>
                  <w:lang w:eastAsia="ar-SA"/>
                </w:rPr>
                <w:t xml:space="preserve"> </w:t>
              </w:r>
              <w:r w:rsidR="005D1550">
                <w:rPr>
                  <w:rFonts w:eastAsia="Malgun Gothic"/>
                  <w:noProof/>
                  <w:sz w:val="28"/>
                  <w:szCs w:val="28"/>
                  <w:lang w:val="kk-KZ" w:eastAsia="ar-SA"/>
                </w:rPr>
                <w:t>В</w:t>
              </w:r>
            </w:hyperlink>
            <w:r w:rsidR="005D1550">
              <w:rPr>
                <w:rFonts w:eastAsia="Malgun Gothic"/>
                <w:noProof/>
                <w:sz w:val="28"/>
                <w:szCs w:val="28"/>
                <w:lang w:eastAsia="ar-SA"/>
              </w:rPr>
              <w:t xml:space="preserve">   Оттиски </w:t>
            </w:r>
            <w:r w:rsidR="005D1550">
              <w:rPr>
                <w:rFonts w:eastAsia="Malgun Gothic"/>
                <w:noProof/>
                <w:sz w:val="28"/>
                <w:szCs w:val="28"/>
                <w:lang w:val="kk-KZ" w:eastAsia="ar-SA"/>
              </w:rPr>
              <w:t>публикаций по проекту....................................</w:t>
            </w:r>
          </w:p>
        </w:tc>
        <w:tc>
          <w:tcPr>
            <w:tcW w:w="532" w:type="dxa"/>
            <w:shd w:val="clear" w:color="auto" w:fill="auto"/>
          </w:tcPr>
          <w:p w:rsidR="00995737" w:rsidRDefault="00A82371" w:rsidP="00E957F3">
            <w:pPr>
              <w:pStyle w:val="pboth"/>
              <w:spacing w:before="0" w:beforeAutospacing="0" w:after="0" w:afterAutospacing="0"/>
              <w:textAlignment w:val="baseline"/>
              <w:rPr>
                <w:sz w:val="28"/>
                <w:szCs w:val="28"/>
              </w:rPr>
            </w:pPr>
            <w:r>
              <w:rPr>
                <w:sz w:val="28"/>
                <w:szCs w:val="28"/>
              </w:rPr>
              <w:t>5</w:t>
            </w:r>
            <w:r w:rsidR="00E957F3">
              <w:rPr>
                <w:sz w:val="28"/>
                <w:szCs w:val="28"/>
              </w:rPr>
              <w:t>1</w:t>
            </w:r>
          </w:p>
        </w:tc>
      </w:tr>
      <w:tr w:rsidR="005D1550" w:rsidTr="00CA52F7">
        <w:tc>
          <w:tcPr>
            <w:tcW w:w="9322" w:type="dxa"/>
            <w:gridSpan w:val="2"/>
            <w:shd w:val="clear" w:color="auto" w:fill="auto"/>
          </w:tcPr>
          <w:p w:rsidR="005D1550" w:rsidRDefault="005D1550" w:rsidP="00061619">
            <w:pPr>
              <w:pStyle w:val="pboth"/>
              <w:spacing w:before="0" w:beforeAutospacing="0" w:after="0" w:afterAutospacing="0"/>
              <w:jc w:val="both"/>
              <w:textAlignment w:val="baseline"/>
            </w:pPr>
            <w:r w:rsidRPr="001418FC">
              <w:rPr>
                <w:rFonts w:eastAsia="Malgun Gothic"/>
                <w:noProof/>
                <w:sz w:val="28"/>
                <w:szCs w:val="28"/>
                <w:lang w:eastAsia="ar-SA"/>
              </w:rPr>
              <w:t>ПРИЛОЖЕНИЕ</w:t>
            </w:r>
            <w:r w:rsidR="00A4528B">
              <w:rPr>
                <w:rFonts w:eastAsia="Malgun Gothic"/>
                <w:noProof/>
                <w:sz w:val="28"/>
                <w:szCs w:val="28"/>
                <w:lang w:eastAsia="ar-SA"/>
              </w:rPr>
              <w:t xml:space="preserve"> </w:t>
            </w:r>
            <w:r w:rsidRPr="001418FC">
              <w:rPr>
                <w:rFonts w:eastAsia="Malgun Gothic"/>
                <w:noProof/>
                <w:sz w:val="28"/>
                <w:szCs w:val="28"/>
                <w:lang w:eastAsia="ar-SA"/>
              </w:rPr>
              <w:t xml:space="preserve"> Г</w:t>
            </w:r>
            <w:r w:rsidR="005B02DF">
              <w:rPr>
                <w:rFonts w:eastAsia="Malgun Gothic"/>
                <w:noProof/>
                <w:sz w:val="28"/>
                <w:szCs w:val="28"/>
                <w:lang w:eastAsia="ar-SA"/>
              </w:rPr>
              <w:t xml:space="preserve"> </w:t>
            </w:r>
            <w:r w:rsidR="00061619" w:rsidRPr="001418FC">
              <w:rPr>
                <w:rFonts w:eastAsia="Malgun Gothic"/>
                <w:noProof/>
                <w:sz w:val="28"/>
                <w:szCs w:val="28"/>
                <w:lang w:eastAsia="ar-SA"/>
              </w:rPr>
              <w:t xml:space="preserve">Список </w:t>
            </w:r>
            <w:r w:rsidR="00061619">
              <w:rPr>
                <w:rFonts w:eastAsia="Malgun Gothic"/>
                <w:noProof/>
                <w:sz w:val="28"/>
                <w:szCs w:val="28"/>
                <w:lang w:eastAsia="ar-SA"/>
              </w:rPr>
              <w:t>использованных зарубежных информационных ресурсов ..........................................................................................................</w:t>
            </w:r>
            <w:r w:rsidRPr="001418FC">
              <w:rPr>
                <w:rFonts w:eastAsia="Malgun Gothic"/>
                <w:noProof/>
                <w:sz w:val="28"/>
                <w:szCs w:val="28"/>
                <w:lang w:eastAsia="ar-SA"/>
              </w:rPr>
              <w:t>.</w:t>
            </w:r>
          </w:p>
        </w:tc>
        <w:tc>
          <w:tcPr>
            <w:tcW w:w="532" w:type="dxa"/>
            <w:shd w:val="clear" w:color="auto" w:fill="auto"/>
          </w:tcPr>
          <w:p w:rsidR="00A82371" w:rsidRDefault="00A82371" w:rsidP="00995737">
            <w:pPr>
              <w:pStyle w:val="pboth"/>
              <w:spacing w:before="0" w:beforeAutospacing="0" w:after="0" w:afterAutospacing="0"/>
              <w:textAlignment w:val="baseline"/>
              <w:rPr>
                <w:sz w:val="28"/>
                <w:szCs w:val="28"/>
              </w:rPr>
            </w:pPr>
          </w:p>
          <w:p w:rsidR="005D1550" w:rsidRDefault="00A82371" w:rsidP="00E957F3">
            <w:pPr>
              <w:pStyle w:val="pboth"/>
              <w:spacing w:before="0" w:beforeAutospacing="0" w:after="0" w:afterAutospacing="0"/>
              <w:textAlignment w:val="baseline"/>
              <w:rPr>
                <w:sz w:val="28"/>
                <w:szCs w:val="28"/>
              </w:rPr>
            </w:pPr>
            <w:r>
              <w:rPr>
                <w:sz w:val="28"/>
                <w:szCs w:val="28"/>
              </w:rPr>
              <w:t>7</w:t>
            </w:r>
            <w:r w:rsidR="00E957F3">
              <w:rPr>
                <w:sz w:val="28"/>
                <w:szCs w:val="28"/>
              </w:rPr>
              <w:t>5</w:t>
            </w:r>
          </w:p>
        </w:tc>
      </w:tr>
      <w:tr w:rsidR="005D1550" w:rsidTr="00CA52F7">
        <w:tc>
          <w:tcPr>
            <w:tcW w:w="9322" w:type="dxa"/>
            <w:gridSpan w:val="2"/>
            <w:shd w:val="clear" w:color="auto" w:fill="auto"/>
          </w:tcPr>
          <w:p w:rsidR="005D1550" w:rsidRDefault="005D1550" w:rsidP="00061619">
            <w:pPr>
              <w:pStyle w:val="pboth"/>
              <w:spacing w:before="0" w:beforeAutospacing="0" w:after="0" w:afterAutospacing="0"/>
              <w:jc w:val="both"/>
              <w:textAlignment w:val="baseline"/>
            </w:pPr>
            <w:r w:rsidRPr="001418FC">
              <w:rPr>
                <w:rFonts w:eastAsia="Malgun Gothic"/>
                <w:noProof/>
                <w:sz w:val="28"/>
                <w:szCs w:val="28"/>
                <w:lang w:eastAsia="ar-SA"/>
              </w:rPr>
              <w:t xml:space="preserve">ПРИЛОЖЕНИЕ Д  </w:t>
            </w:r>
            <w:r w:rsidR="00061619" w:rsidRPr="001418FC">
              <w:rPr>
                <w:rFonts w:eastAsia="Malgun Gothic"/>
                <w:noProof/>
                <w:sz w:val="28"/>
                <w:szCs w:val="28"/>
                <w:lang w:eastAsia="ar-SA"/>
              </w:rPr>
              <w:t>Информационно-аналитические материалы проекта</w:t>
            </w:r>
            <w:r w:rsidR="00061619">
              <w:rPr>
                <w:rFonts w:eastAsia="Malgun Gothic"/>
                <w:noProof/>
                <w:sz w:val="28"/>
                <w:szCs w:val="28"/>
                <w:lang w:eastAsia="ar-SA"/>
              </w:rPr>
              <w:t>.......</w:t>
            </w:r>
          </w:p>
        </w:tc>
        <w:tc>
          <w:tcPr>
            <w:tcW w:w="532" w:type="dxa"/>
            <w:shd w:val="clear" w:color="auto" w:fill="auto"/>
          </w:tcPr>
          <w:p w:rsidR="005D1550" w:rsidRDefault="00A82371" w:rsidP="00E957F3">
            <w:pPr>
              <w:pStyle w:val="pboth"/>
              <w:spacing w:before="0" w:beforeAutospacing="0" w:after="0" w:afterAutospacing="0"/>
              <w:textAlignment w:val="baseline"/>
              <w:rPr>
                <w:sz w:val="28"/>
                <w:szCs w:val="28"/>
              </w:rPr>
            </w:pPr>
            <w:r>
              <w:rPr>
                <w:sz w:val="28"/>
                <w:szCs w:val="28"/>
              </w:rPr>
              <w:t>7</w:t>
            </w:r>
            <w:r w:rsidR="00E957F3">
              <w:rPr>
                <w:sz w:val="28"/>
                <w:szCs w:val="28"/>
              </w:rPr>
              <w:t>6</w:t>
            </w:r>
          </w:p>
        </w:tc>
      </w:tr>
    </w:tbl>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Default="0075103D" w:rsidP="004E0415">
      <w:pPr>
        <w:pStyle w:val="pboth"/>
        <w:spacing w:before="0" w:beforeAutospacing="0" w:after="0" w:afterAutospacing="0"/>
        <w:ind w:firstLine="720"/>
        <w:jc w:val="both"/>
        <w:textAlignment w:val="baseline"/>
        <w:rPr>
          <w:sz w:val="28"/>
          <w:szCs w:val="28"/>
        </w:rPr>
      </w:pPr>
    </w:p>
    <w:p w:rsidR="0075103D" w:rsidRPr="00F3358E" w:rsidRDefault="0075103D" w:rsidP="004E0415">
      <w:pPr>
        <w:pStyle w:val="pboth"/>
        <w:spacing w:before="0" w:beforeAutospacing="0" w:after="0" w:afterAutospacing="0"/>
        <w:ind w:firstLine="720"/>
        <w:jc w:val="both"/>
        <w:textAlignment w:val="baseline"/>
        <w:rPr>
          <w:sz w:val="28"/>
          <w:szCs w:val="28"/>
        </w:rPr>
      </w:pPr>
    </w:p>
    <w:p w:rsidR="00177D0E" w:rsidRPr="00F3358E" w:rsidRDefault="00177D0E" w:rsidP="004E0415">
      <w:pPr>
        <w:pStyle w:val="pboth"/>
        <w:spacing w:before="0" w:beforeAutospacing="0" w:after="0" w:afterAutospacing="0"/>
        <w:ind w:firstLine="720"/>
        <w:jc w:val="both"/>
        <w:textAlignment w:val="baseline"/>
        <w:rPr>
          <w:sz w:val="28"/>
          <w:szCs w:val="28"/>
        </w:rPr>
      </w:pPr>
    </w:p>
    <w:p w:rsidR="00177D0E" w:rsidRPr="00F3358E" w:rsidRDefault="00177D0E" w:rsidP="004E0415">
      <w:pPr>
        <w:pStyle w:val="pboth"/>
        <w:spacing w:before="0" w:beforeAutospacing="0" w:after="0" w:afterAutospacing="0"/>
        <w:ind w:firstLine="720"/>
        <w:jc w:val="both"/>
        <w:textAlignment w:val="baseline"/>
        <w:rPr>
          <w:sz w:val="28"/>
          <w:szCs w:val="28"/>
        </w:rPr>
      </w:pPr>
    </w:p>
    <w:p w:rsidR="00177D0E" w:rsidRDefault="00177D0E" w:rsidP="004E0415">
      <w:pPr>
        <w:pStyle w:val="pboth"/>
        <w:spacing w:before="0" w:beforeAutospacing="0" w:after="0" w:afterAutospacing="0" w:line="360" w:lineRule="auto"/>
        <w:ind w:firstLine="720"/>
        <w:jc w:val="both"/>
        <w:textAlignment w:val="baseline"/>
        <w:rPr>
          <w:rFonts w:eastAsia="Malgun Gothic"/>
          <w:sz w:val="28"/>
          <w:lang w:eastAsia="ar-SA"/>
        </w:rPr>
      </w:pPr>
    </w:p>
    <w:p w:rsidR="00177D0E" w:rsidRDefault="00177D0E" w:rsidP="004E0415">
      <w:pPr>
        <w:pStyle w:val="pboth"/>
        <w:spacing w:before="0" w:beforeAutospacing="0" w:after="0" w:afterAutospacing="0" w:line="360" w:lineRule="auto"/>
        <w:ind w:firstLine="720"/>
        <w:jc w:val="both"/>
        <w:textAlignment w:val="baseline"/>
        <w:rPr>
          <w:color w:val="0070C0"/>
        </w:rPr>
      </w:pPr>
      <w:r>
        <w:rPr>
          <w:rFonts w:eastAsia="Malgun Gothic"/>
          <w:sz w:val="28"/>
          <w:lang w:eastAsia="ar-SA"/>
        </w:rPr>
        <w:br w:type="page"/>
      </w:r>
    </w:p>
    <w:p w:rsidR="00177D0E" w:rsidRDefault="00177D0E" w:rsidP="004E0415">
      <w:pPr>
        <w:pStyle w:val="p"/>
        <w:ind w:firstLine="720"/>
        <w:jc w:val="center"/>
        <w:outlineLvl w:val="4"/>
        <w:rPr>
          <w:sz w:val="28"/>
          <w:szCs w:val="28"/>
        </w:rPr>
      </w:pPr>
      <w:r>
        <w:rPr>
          <w:sz w:val="28"/>
          <w:szCs w:val="28"/>
        </w:rPr>
        <w:t>ОБОЗНАЧЕНИЯ И СОКРАЩЕНИЯ</w:t>
      </w:r>
    </w:p>
    <w:p w:rsidR="00177D0E" w:rsidRDefault="00177D0E" w:rsidP="008F78C9">
      <w:pPr>
        <w:pStyle w:val="p"/>
        <w:spacing w:before="0" w:after="0"/>
        <w:ind w:firstLine="720"/>
        <w:jc w:val="center"/>
        <w:outlineLvl w:val="4"/>
        <w:rPr>
          <w:sz w:val="28"/>
          <w:szCs w:val="28"/>
        </w:rPr>
      </w:pPr>
    </w:p>
    <w:p w:rsidR="00177D0E" w:rsidRDefault="00177D0E" w:rsidP="008F78C9">
      <w:pPr>
        <w:pStyle w:val="pboth"/>
        <w:spacing w:before="0" w:beforeAutospacing="0" w:after="0" w:afterAutospacing="0"/>
        <w:ind w:firstLine="720"/>
        <w:textAlignment w:val="baseline"/>
        <w:rPr>
          <w:sz w:val="28"/>
          <w:szCs w:val="28"/>
          <w:lang w:val="kk-KZ"/>
        </w:rPr>
      </w:pPr>
      <w:r>
        <w:rPr>
          <w:sz w:val="28"/>
          <w:szCs w:val="28"/>
          <w:lang w:val="kk-KZ"/>
        </w:rPr>
        <w:t>КНР - Китайская Народная Республика.</w:t>
      </w:r>
    </w:p>
    <w:p w:rsidR="00177D0E" w:rsidRDefault="00177D0E" w:rsidP="004E0415">
      <w:pPr>
        <w:pStyle w:val="pboth"/>
        <w:spacing w:before="0" w:beforeAutospacing="0" w:after="0" w:afterAutospacing="0"/>
        <w:ind w:firstLine="720"/>
        <w:textAlignment w:val="baseline"/>
        <w:rPr>
          <w:color w:val="0070C0"/>
        </w:rPr>
      </w:pPr>
      <w:r>
        <w:rPr>
          <w:sz w:val="28"/>
          <w:szCs w:val="28"/>
          <w:lang w:val="kk-KZ"/>
        </w:rPr>
        <w:t>СУАР</w:t>
      </w:r>
      <w:r w:rsidRPr="0013523D">
        <w:rPr>
          <w:sz w:val="28"/>
          <w:szCs w:val="28"/>
        </w:rPr>
        <w:t>-</w:t>
      </w:r>
      <w:proofErr w:type="spellStart"/>
      <w:r w:rsidRPr="0013523D">
        <w:rPr>
          <w:sz w:val="28"/>
          <w:szCs w:val="28"/>
        </w:rPr>
        <w:t>Синьцзян-Уйгурский</w:t>
      </w:r>
      <w:proofErr w:type="spellEnd"/>
      <w:r w:rsidRPr="0013523D">
        <w:rPr>
          <w:sz w:val="28"/>
          <w:szCs w:val="28"/>
        </w:rPr>
        <w:t xml:space="preserve"> </w:t>
      </w:r>
      <w:r w:rsidR="00CB5163">
        <w:rPr>
          <w:sz w:val="28"/>
          <w:szCs w:val="28"/>
        </w:rPr>
        <w:t>А</w:t>
      </w:r>
      <w:r w:rsidRPr="0013523D">
        <w:rPr>
          <w:sz w:val="28"/>
          <w:szCs w:val="28"/>
        </w:rPr>
        <w:t xml:space="preserve">втономный </w:t>
      </w:r>
      <w:r w:rsidR="00CB5163">
        <w:rPr>
          <w:sz w:val="28"/>
          <w:szCs w:val="28"/>
        </w:rPr>
        <w:t>Р</w:t>
      </w:r>
      <w:r w:rsidRPr="0013523D">
        <w:rPr>
          <w:sz w:val="28"/>
          <w:szCs w:val="28"/>
        </w:rPr>
        <w:t>айон</w:t>
      </w:r>
      <w:r>
        <w:rPr>
          <w:sz w:val="28"/>
          <w:szCs w:val="28"/>
        </w:rPr>
        <w:t>.</w:t>
      </w:r>
    </w:p>
    <w:p w:rsidR="00177D0E" w:rsidRPr="0013523D" w:rsidRDefault="00177D0E" w:rsidP="004E0415">
      <w:pPr>
        <w:pStyle w:val="pboth"/>
        <w:spacing w:before="0" w:beforeAutospacing="0" w:after="0" w:afterAutospacing="0"/>
        <w:ind w:firstLine="720"/>
        <w:textAlignment w:val="baseline"/>
        <w:rPr>
          <w:sz w:val="28"/>
          <w:szCs w:val="28"/>
        </w:rPr>
      </w:pPr>
      <w:r w:rsidRPr="001418FC">
        <w:rPr>
          <w:sz w:val="28"/>
          <w:szCs w:val="28"/>
          <w:lang w:val="kk-KZ"/>
        </w:rPr>
        <w:t>LANDSAT-[ТМ]; [ЕТМ+]; [OLI/TIRS]</w:t>
      </w:r>
      <w:r>
        <w:rPr>
          <w:sz w:val="28"/>
          <w:szCs w:val="28"/>
          <w:lang w:val="kk-KZ"/>
        </w:rPr>
        <w:t xml:space="preserve"> - обозначения сканирующей аппаратуры на спутниках системы </w:t>
      </w:r>
      <w:r>
        <w:rPr>
          <w:sz w:val="28"/>
          <w:szCs w:val="28"/>
          <w:lang w:val="en-US"/>
        </w:rPr>
        <w:t>LANDSAT</w:t>
      </w:r>
      <w:r>
        <w:rPr>
          <w:sz w:val="28"/>
          <w:szCs w:val="28"/>
        </w:rPr>
        <w:t>.</w:t>
      </w:r>
    </w:p>
    <w:p w:rsidR="00177D0E" w:rsidRPr="0013523D" w:rsidRDefault="00177D0E" w:rsidP="004E0415">
      <w:pPr>
        <w:pStyle w:val="pboth"/>
        <w:spacing w:before="0" w:beforeAutospacing="0" w:after="0" w:afterAutospacing="0"/>
        <w:ind w:firstLine="720"/>
        <w:textAlignment w:val="baseline"/>
        <w:rPr>
          <w:sz w:val="28"/>
          <w:szCs w:val="28"/>
        </w:rPr>
      </w:pPr>
      <w:r w:rsidRPr="001172D7">
        <w:rPr>
          <w:sz w:val="28"/>
          <w:szCs w:val="28"/>
          <w:lang w:val="kk-KZ"/>
        </w:rPr>
        <w:t>WRS2</w:t>
      </w:r>
      <w:r>
        <w:rPr>
          <w:sz w:val="28"/>
          <w:szCs w:val="28"/>
          <w:lang w:val="kk-KZ"/>
        </w:rPr>
        <w:t xml:space="preserve"> - глобальная система разграфки сцен спутника </w:t>
      </w:r>
      <w:r>
        <w:rPr>
          <w:sz w:val="28"/>
          <w:szCs w:val="28"/>
          <w:lang w:val="en-US"/>
        </w:rPr>
        <w:t>LANDSAT</w:t>
      </w:r>
      <w:r>
        <w:rPr>
          <w:sz w:val="28"/>
          <w:szCs w:val="28"/>
        </w:rPr>
        <w:t>.</w:t>
      </w:r>
    </w:p>
    <w:p w:rsidR="00177D0E" w:rsidRPr="0013523D" w:rsidRDefault="00177D0E" w:rsidP="004E0415">
      <w:pPr>
        <w:pStyle w:val="pboth"/>
        <w:spacing w:before="0" w:beforeAutospacing="0" w:after="0" w:afterAutospacing="0"/>
        <w:ind w:firstLine="720"/>
        <w:textAlignment w:val="baseline"/>
        <w:rPr>
          <w:sz w:val="28"/>
          <w:szCs w:val="28"/>
        </w:rPr>
      </w:pPr>
      <w:r w:rsidRPr="0013523D">
        <w:rPr>
          <w:sz w:val="28"/>
          <w:szCs w:val="28"/>
          <w:lang w:val="kk-KZ"/>
        </w:rPr>
        <w:t>БС</w:t>
      </w:r>
      <w:r w:rsidRPr="0013523D">
        <w:rPr>
          <w:sz w:val="28"/>
          <w:szCs w:val="28"/>
        </w:rPr>
        <w:t xml:space="preserve"> - </w:t>
      </w:r>
      <w:r>
        <w:rPr>
          <w:sz w:val="28"/>
          <w:szCs w:val="28"/>
        </w:rPr>
        <w:t>балтийская система определения высоты над уровнем моря.</w:t>
      </w:r>
    </w:p>
    <w:p w:rsidR="00177D0E" w:rsidRPr="0013523D" w:rsidRDefault="00177D0E" w:rsidP="004E0415">
      <w:pPr>
        <w:pStyle w:val="pboth"/>
        <w:spacing w:before="0" w:beforeAutospacing="0" w:after="0" w:afterAutospacing="0"/>
        <w:ind w:firstLine="720"/>
        <w:textAlignment w:val="baseline"/>
        <w:rPr>
          <w:sz w:val="28"/>
          <w:szCs w:val="28"/>
        </w:rPr>
      </w:pPr>
      <w:r>
        <w:rPr>
          <w:sz w:val="28"/>
          <w:szCs w:val="28"/>
        </w:rPr>
        <w:t>3</w:t>
      </w:r>
      <w:r>
        <w:rPr>
          <w:sz w:val="28"/>
          <w:szCs w:val="28"/>
          <w:lang w:val="en-US"/>
        </w:rPr>
        <w:t>D</w:t>
      </w:r>
      <w:r>
        <w:rPr>
          <w:sz w:val="28"/>
          <w:szCs w:val="28"/>
        </w:rPr>
        <w:t xml:space="preserve"> - трёхмерная модель рельефа местности.</w:t>
      </w:r>
    </w:p>
    <w:p w:rsidR="00162E5C" w:rsidRDefault="00177D0E" w:rsidP="00162E5C">
      <w:pPr>
        <w:pStyle w:val="pboth"/>
        <w:spacing w:before="0" w:beforeAutospacing="0" w:after="0" w:afterAutospacing="0"/>
        <w:ind w:firstLine="720"/>
        <w:textAlignment w:val="baseline"/>
        <w:rPr>
          <w:sz w:val="28"/>
          <w:szCs w:val="28"/>
          <w:lang w:val="kk-KZ"/>
        </w:rPr>
      </w:pPr>
      <w:r>
        <w:rPr>
          <w:sz w:val="28"/>
          <w:szCs w:val="28"/>
          <w:lang w:val="kk-KZ"/>
        </w:rPr>
        <w:t>вдхр. - водохранилище.</w:t>
      </w:r>
    </w:p>
    <w:p w:rsidR="00177D0E" w:rsidRPr="00E721C1" w:rsidRDefault="00177D0E" w:rsidP="001B65D6">
      <w:pPr>
        <w:pStyle w:val="pboth"/>
        <w:spacing w:before="0" w:beforeAutospacing="0" w:after="0" w:afterAutospacing="0"/>
        <w:ind w:firstLine="720"/>
        <w:textAlignment w:val="baseline"/>
        <w:rPr>
          <w:sz w:val="28"/>
          <w:szCs w:val="28"/>
          <w:lang w:val="kk-KZ"/>
        </w:rPr>
      </w:pPr>
      <w:r>
        <w:rPr>
          <w:sz w:val="28"/>
          <w:szCs w:val="28"/>
          <w:lang w:val="kk-KZ"/>
        </w:rPr>
        <w:t>с/х земли - сель</w:t>
      </w:r>
      <w:r w:rsidR="000E349F">
        <w:rPr>
          <w:sz w:val="28"/>
          <w:szCs w:val="28"/>
          <w:lang w:val="kk-KZ"/>
        </w:rPr>
        <w:t>с</w:t>
      </w:r>
      <w:r>
        <w:rPr>
          <w:sz w:val="28"/>
          <w:szCs w:val="28"/>
          <w:lang w:val="kk-KZ"/>
        </w:rPr>
        <w:t>кохозяйственные земли.</w:t>
      </w:r>
      <w:r>
        <w:rPr>
          <w:color w:val="0070C0"/>
        </w:rPr>
        <w:br w:type="page"/>
      </w:r>
      <w:r>
        <w:rPr>
          <w:color w:val="0070C0"/>
        </w:rPr>
        <w:lastRenderedPageBreak/>
        <w:tab/>
      </w:r>
      <w:r w:rsidRPr="001418FC">
        <w:rPr>
          <w:sz w:val="28"/>
          <w:szCs w:val="28"/>
        </w:rPr>
        <w:t>ВВЕДЕНИЕ</w:t>
      </w:r>
    </w:p>
    <w:p w:rsidR="00177D0E" w:rsidRDefault="00177D0E" w:rsidP="004E0415">
      <w:pPr>
        <w:pStyle w:val="a5"/>
        <w:shd w:val="clear" w:color="auto" w:fill="FFFFFF"/>
        <w:tabs>
          <w:tab w:val="left" w:pos="0"/>
        </w:tabs>
        <w:spacing w:before="0" w:beforeAutospacing="0" w:after="0" w:afterAutospacing="0"/>
        <w:ind w:firstLine="720"/>
        <w:contextualSpacing/>
        <w:jc w:val="both"/>
        <w:textAlignment w:val="baseline"/>
        <w:rPr>
          <w:sz w:val="28"/>
          <w:szCs w:val="28"/>
          <w:lang w:val="kk-KZ"/>
        </w:rPr>
      </w:pPr>
    </w:p>
    <w:p w:rsidR="00177D0E" w:rsidRDefault="00177D0E" w:rsidP="004E0415">
      <w:pPr>
        <w:pStyle w:val="a5"/>
        <w:shd w:val="clear" w:color="auto" w:fill="FFFFFF"/>
        <w:tabs>
          <w:tab w:val="left" w:pos="0"/>
        </w:tabs>
        <w:spacing w:before="0" w:beforeAutospacing="0" w:after="0" w:afterAutospacing="0"/>
        <w:ind w:firstLine="720"/>
        <w:contextualSpacing/>
        <w:jc w:val="both"/>
        <w:textAlignment w:val="baseline"/>
        <w:rPr>
          <w:sz w:val="28"/>
          <w:szCs w:val="28"/>
          <w:lang w:val="kk-KZ"/>
        </w:rPr>
      </w:pPr>
      <w:r w:rsidRPr="00F13537">
        <w:rPr>
          <w:sz w:val="28"/>
          <w:szCs w:val="28"/>
          <w:lang w:val="kk-KZ"/>
        </w:rPr>
        <w:t>Программы ка</w:t>
      </w:r>
      <w:r>
        <w:rPr>
          <w:sz w:val="28"/>
          <w:szCs w:val="28"/>
          <w:lang w:val="kk-KZ"/>
        </w:rPr>
        <w:t xml:space="preserve">сающиеся территории СУАР в аспекте трансграничных речных систем осуществлялись в прошлом. Однако они не касались разработки методик и проведения мониторинга технических характеристик воднохозяйственных объектов в СУАР. В настоящий момент отсутствует регулярный спутниковый мониторинг транграничных речных бассейнов СУАР КНР, имеющий целью восстановление основных гидрологических характеристик ключевых объектов водной инфраструктуры (реки, каналы, озера, водохранилища) и потребителей воды (поливная пашня). Между тем, в условиях климатического дефицита воды речной сток транграничных рек Иле и Ертис является для Казахстана основой поврехностных водных ресурсов для значительной доли территории Республики. Экологическим аспектом водопользования водами р.Иле в КНР является состояние оз.Балхаш (16-е место в мире по размеру зеркала), как конечный водный объект р.Иле. </w:t>
      </w:r>
    </w:p>
    <w:p w:rsidR="00177D0E" w:rsidRDefault="00177D0E" w:rsidP="004E0415">
      <w:pPr>
        <w:pStyle w:val="a5"/>
        <w:shd w:val="clear" w:color="auto" w:fill="FFFFFF"/>
        <w:tabs>
          <w:tab w:val="left" w:pos="0"/>
        </w:tabs>
        <w:ind w:firstLine="720"/>
        <w:contextualSpacing/>
        <w:jc w:val="both"/>
        <w:textAlignment w:val="baseline"/>
        <w:rPr>
          <w:sz w:val="28"/>
          <w:szCs w:val="28"/>
          <w:lang w:val="kk-KZ"/>
        </w:rPr>
      </w:pPr>
      <w:r>
        <w:rPr>
          <w:sz w:val="28"/>
          <w:szCs w:val="28"/>
          <w:lang w:val="kk-KZ"/>
        </w:rPr>
        <w:t xml:space="preserve">В настоящий момент происходит согласование позиций КНР и Казахстана по делению транграничных водных ресурсов, что делает критически важным развитие методов и технологий спутникового мониторинга и контроля над состоянием гидротехнической системы СУАР, особенно в аспекте межбассейновых перебросок речного стока из трансграничных рек во внутренние районы. Существующие канала Кара-Ертис - Карамай и Кара-Ертис - Урумчи этого класса работают с 1999 года, однако подробная информация по  техническим характеристикам этих объектов. Другой важной проблемой является работа водохранилищ в бассейне р.Иле. Их суммарный объём приближается к 30% от годового стока реки, т.е. режимы их работы могут кардинальным образом влиять на расход воды на границе Казахстана в определенные периоды , порождая техногенные маловодья. </w:t>
      </w:r>
    </w:p>
    <w:p w:rsidR="00177D0E" w:rsidRDefault="00177D0E" w:rsidP="004E0415">
      <w:pPr>
        <w:pStyle w:val="a5"/>
        <w:shd w:val="clear" w:color="auto" w:fill="FFFFFF"/>
        <w:tabs>
          <w:tab w:val="left" w:pos="0"/>
        </w:tabs>
        <w:ind w:firstLine="720"/>
        <w:contextualSpacing/>
        <w:jc w:val="both"/>
        <w:textAlignment w:val="baseline"/>
        <w:rPr>
          <w:sz w:val="28"/>
          <w:szCs w:val="28"/>
          <w:lang w:val="kk-KZ"/>
        </w:rPr>
      </w:pPr>
      <w:r>
        <w:rPr>
          <w:sz w:val="28"/>
          <w:szCs w:val="28"/>
          <w:lang w:val="kk-KZ"/>
        </w:rPr>
        <w:t>Всё это делает чрезвычайно актуальным проведение данного проекта. Планируется разработать методики оценки технических характеристик ключевых гидротехнических объектов СУАР , осуществлять мониторинг их состояния и организовать для казахстанских экспертов свободный доступ к создаваемым оперативным гидрологическим базам (запасы воды в водохранилищах бассейна р.Иле, параметры загрузки магистральных водных каналов), а также к основным характеристикам естественных водных объектов (площадь озер Джунгарской равнины) и основных потребителей воды (площадь обводненной пашни).</w:t>
      </w:r>
    </w:p>
    <w:p w:rsidR="00177D0E" w:rsidRPr="001418FC" w:rsidRDefault="00177D0E" w:rsidP="004E0415">
      <w:pPr>
        <w:pStyle w:val="a5"/>
        <w:shd w:val="clear" w:color="auto" w:fill="FFFFFF"/>
        <w:tabs>
          <w:tab w:val="left" w:pos="0"/>
        </w:tabs>
        <w:ind w:firstLine="720"/>
        <w:contextualSpacing/>
        <w:jc w:val="both"/>
        <w:textAlignment w:val="baseline"/>
        <w:rPr>
          <w:sz w:val="28"/>
          <w:szCs w:val="28"/>
          <w:lang w:val="kk-KZ"/>
        </w:rPr>
      </w:pPr>
      <w:r w:rsidRPr="001418FC">
        <w:rPr>
          <w:sz w:val="28"/>
          <w:szCs w:val="28"/>
          <w:lang w:val="kk-KZ"/>
        </w:rPr>
        <w:t xml:space="preserve">Бассейн трансграничной крупной реки (например р.Иле) является единым водохозяйственным «механизмом». Трансграничный характер территории бассейна создаёт проблемы доступности гидрологической информации с сопредельной территории. Её недостаток  снижает эффективность управления водными ресурсами в нижней части бассейна [1]. В случае бассейнов трансграничных (КНР – Казахстан)  рек Кара-Ертис и Иле, ситуация усугубляется аридностью климата и как следствие, значительной вариативностью сезонных объёмов речного стока на фоне её климатического </w:t>
      </w:r>
      <w:r w:rsidRPr="001418FC">
        <w:rPr>
          <w:sz w:val="28"/>
          <w:szCs w:val="28"/>
          <w:lang w:val="kk-KZ"/>
        </w:rPr>
        <w:lastRenderedPageBreak/>
        <w:t xml:space="preserve">дефицита и связанных с этим проблем с ирригацией пахотных земель [2]. Кроме того, рост потребления воды  на территории СУАР КНР [3], включая развитие межбассейновой системы перебрости речного стока, направленной на обводнения внутренних территорий за счёт трансграничных водных ресурсов, создаёт реальные угрозы водной безопасности значительной части Казахстана [4]. В том числе, озеру Балхаш, как конечному водному объекту бассейна р. Иле [5-8]. Отдельной проблемой становится согласование измерительных систем и регистрируемых объемов расхода воды на гидропостах обоих стран в районе границы. </w:t>
      </w:r>
    </w:p>
    <w:p w:rsidR="00177D0E" w:rsidRPr="001418FC" w:rsidRDefault="00177D0E" w:rsidP="004E0415">
      <w:pPr>
        <w:pStyle w:val="a5"/>
        <w:shd w:val="clear" w:color="auto" w:fill="FFFFFF"/>
        <w:tabs>
          <w:tab w:val="left" w:pos="0"/>
        </w:tabs>
        <w:ind w:firstLine="720"/>
        <w:contextualSpacing/>
        <w:jc w:val="both"/>
        <w:textAlignment w:val="baseline"/>
        <w:rPr>
          <w:sz w:val="28"/>
          <w:szCs w:val="28"/>
          <w:lang w:val="kk-KZ"/>
        </w:rPr>
      </w:pPr>
      <w:r w:rsidRPr="001418FC">
        <w:rPr>
          <w:sz w:val="28"/>
          <w:szCs w:val="28"/>
          <w:lang w:val="kk-KZ"/>
        </w:rPr>
        <w:t>Отсутствие полноты объективной оперативной информации о состоянии и водопотреблении территории СУАР КНР в рамках бассейнов основных трансграничных рек (р. Кара-Ертис и р. Иле) и зависимых от их водных ресурсов территорий Джунгарской равнины послужило предпосылкой к проведению данных работ. Другой важной задачей является разработка спутниковых технологий оценки расхода воды в трансграничных реках, которая позволяет рассматривать их водный режим, как в оперативном режиме, так и в историческо</w:t>
      </w:r>
      <w:r>
        <w:rPr>
          <w:sz w:val="28"/>
          <w:szCs w:val="28"/>
          <w:lang w:val="kk-KZ"/>
        </w:rPr>
        <w:t xml:space="preserve">м аспекте, </w:t>
      </w:r>
      <w:r w:rsidRPr="001418FC">
        <w:rPr>
          <w:sz w:val="28"/>
          <w:szCs w:val="28"/>
          <w:lang w:val="kk-KZ"/>
        </w:rPr>
        <w:t xml:space="preserve">на глубину архива спутниковой съёмки. </w:t>
      </w:r>
    </w:p>
    <w:p w:rsidR="00177D0E" w:rsidRPr="001418FC" w:rsidRDefault="00177D0E" w:rsidP="004E0415">
      <w:pPr>
        <w:pStyle w:val="pboth"/>
        <w:spacing w:before="0" w:beforeAutospacing="0" w:after="0" w:afterAutospacing="0" w:line="360" w:lineRule="auto"/>
        <w:ind w:firstLine="720"/>
        <w:textAlignment w:val="baseline"/>
        <w:rPr>
          <w:lang w:val="kk-KZ"/>
        </w:rPr>
      </w:pPr>
    </w:p>
    <w:p w:rsidR="00177D0E" w:rsidRPr="001418FC" w:rsidRDefault="00177D0E" w:rsidP="004E0415">
      <w:pPr>
        <w:pStyle w:val="pboth"/>
        <w:spacing w:before="0" w:beforeAutospacing="0" w:after="0" w:afterAutospacing="0" w:line="360" w:lineRule="auto"/>
        <w:ind w:firstLine="720"/>
        <w:textAlignment w:val="baseline"/>
        <w:rPr>
          <w:sz w:val="28"/>
          <w:szCs w:val="28"/>
        </w:rPr>
      </w:pPr>
      <w:r>
        <w:br w:type="page"/>
      </w:r>
      <w:r>
        <w:rPr>
          <w:sz w:val="28"/>
          <w:szCs w:val="28"/>
        </w:rPr>
        <w:lastRenderedPageBreak/>
        <w:t xml:space="preserve">1 </w:t>
      </w:r>
      <w:r w:rsidRPr="001418FC">
        <w:rPr>
          <w:sz w:val="28"/>
          <w:szCs w:val="28"/>
        </w:rPr>
        <w:t>АРХИВЫ СПУТНИКОВЫХ</w:t>
      </w:r>
      <w:r w:rsidR="005B02DF">
        <w:rPr>
          <w:sz w:val="28"/>
          <w:szCs w:val="28"/>
        </w:rPr>
        <w:t xml:space="preserve"> </w:t>
      </w:r>
      <w:r w:rsidRPr="001418FC">
        <w:rPr>
          <w:sz w:val="28"/>
          <w:szCs w:val="28"/>
        </w:rPr>
        <w:t>СНИМКОВ</w:t>
      </w:r>
    </w:p>
    <w:p w:rsidR="00177D0E" w:rsidRDefault="00177D0E" w:rsidP="004E0415">
      <w:pPr>
        <w:spacing w:after="0" w:line="240" w:lineRule="auto"/>
        <w:ind w:firstLine="720"/>
        <w:jc w:val="both"/>
        <w:rPr>
          <w:rFonts w:ascii="Times New Roman" w:hAnsi="Times New Roman"/>
          <w:sz w:val="28"/>
          <w:szCs w:val="28"/>
          <w:lang w:val="kk-KZ"/>
        </w:rPr>
      </w:pPr>
      <w:r>
        <w:rPr>
          <w:rFonts w:ascii="Times New Roman" w:hAnsi="Times New Roman"/>
          <w:sz w:val="28"/>
          <w:szCs w:val="28"/>
        </w:rPr>
        <w:t>Снимки сверхвысокого (</w:t>
      </w:r>
      <w:proofErr w:type="spellStart"/>
      <w:r>
        <w:rPr>
          <w:rFonts w:ascii="Times New Roman" w:hAnsi="Times New Roman"/>
          <w:sz w:val="28"/>
          <w:szCs w:val="28"/>
        </w:rPr>
        <w:t>субметрового</w:t>
      </w:r>
      <w:proofErr w:type="spellEnd"/>
      <w:r>
        <w:rPr>
          <w:rFonts w:ascii="Times New Roman" w:hAnsi="Times New Roman"/>
          <w:sz w:val="28"/>
          <w:szCs w:val="28"/>
        </w:rPr>
        <w:t xml:space="preserve">) пространственного разрешения </w:t>
      </w:r>
      <w:r w:rsidRPr="001418FC">
        <w:rPr>
          <w:rFonts w:ascii="Times New Roman" w:hAnsi="Times New Roman"/>
          <w:sz w:val="28"/>
          <w:szCs w:val="28"/>
          <w:lang w:val="kk-KZ"/>
        </w:rPr>
        <w:t>на свободной основе</w:t>
      </w:r>
      <w:r>
        <w:rPr>
          <w:rFonts w:ascii="Times New Roman" w:hAnsi="Times New Roman"/>
          <w:sz w:val="28"/>
          <w:szCs w:val="28"/>
          <w:lang w:val="kk-KZ"/>
        </w:rPr>
        <w:t xml:space="preserve"> доступны в системе </w:t>
      </w:r>
      <w:r>
        <w:rPr>
          <w:rFonts w:ascii="Times New Roman" w:hAnsi="Times New Roman"/>
          <w:sz w:val="28"/>
          <w:szCs w:val="28"/>
          <w:lang w:val="en-US"/>
        </w:rPr>
        <w:t>Google</w:t>
      </w:r>
      <w:r w:rsidRPr="000C4497">
        <w:rPr>
          <w:rFonts w:ascii="Times New Roman" w:hAnsi="Times New Roman"/>
          <w:sz w:val="28"/>
          <w:szCs w:val="28"/>
        </w:rPr>
        <w:t>-</w:t>
      </w:r>
      <w:r>
        <w:rPr>
          <w:rFonts w:ascii="Times New Roman" w:hAnsi="Times New Roman"/>
          <w:sz w:val="28"/>
          <w:szCs w:val="28"/>
          <w:lang w:val="en-US"/>
        </w:rPr>
        <w:t>Earth</w:t>
      </w:r>
      <w:r w:rsidRPr="001418FC">
        <w:rPr>
          <w:rFonts w:ascii="Times New Roman" w:hAnsi="Times New Roman"/>
          <w:sz w:val="28"/>
          <w:szCs w:val="28"/>
          <w:lang w:val="kk-KZ"/>
        </w:rPr>
        <w:t>.</w:t>
      </w:r>
      <w:r>
        <w:rPr>
          <w:rFonts w:ascii="Times New Roman" w:hAnsi="Times New Roman"/>
          <w:sz w:val="28"/>
          <w:szCs w:val="28"/>
          <w:lang w:val="kk-KZ"/>
        </w:rPr>
        <w:t xml:space="preserve">Эти спутниковые данные организованы в виде полос покрытия вдоль по траектории движения спутника. Угол сканирования может различаться, от надира, до примерно, 30 градусов, в соответствии с техническими возможностями сканирующей аппаратуры. Доступные даты съемки начинаются с 2002 года. Наиболее распространены данные со спутника </w:t>
      </w:r>
      <w:r w:rsidR="00E226A6" w:rsidRPr="000C4497">
        <w:rPr>
          <w:rFonts w:ascii="Times New Roman" w:hAnsi="Times New Roman"/>
          <w:sz w:val="28"/>
          <w:szCs w:val="28"/>
          <w:lang w:val="kk-KZ"/>
        </w:rPr>
        <w:t>QuickBird</w:t>
      </w:r>
      <w:r w:rsidRPr="00387167">
        <w:rPr>
          <w:rFonts w:ascii="Times New Roman" w:hAnsi="Times New Roman"/>
          <w:sz w:val="28"/>
          <w:szCs w:val="28"/>
        </w:rPr>
        <w:t>[5]</w:t>
      </w:r>
      <w:r>
        <w:rPr>
          <w:rFonts w:ascii="Times New Roman" w:hAnsi="Times New Roman"/>
          <w:sz w:val="28"/>
          <w:szCs w:val="28"/>
        </w:rPr>
        <w:t xml:space="preserve">. </w:t>
      </w:r>
      <w:r w:rsidRPr="000C4497">
        <w:rPr>
          <w:rFonts w:ascii="Times New Roman" w:hAnsi="Times New Roman"/>
          <w:sz w:val="28"/>
          <w:szCs w:val="28"/>
          <w:lang w:val="kk-KZ"/>
        </w:rPr>
        <w:t>Спутник QuickBird имел активный период с 200</w:t>
      </w:r>
      <w:r>
        <w:rPr>
          <w:rFonts w:ascii="Times New Roman" w:hAnsi="Times New Roman"/>
          <w:sz w:val="28"/>
          <w:szCs w:val="28"/>
          <w:lang w:val="kk-KZ"/>
        </w:rPr>
        <w:t>2</w:t>
      </w:r>
      <w:r w:rsidRPr="000C4497">
        <w:rPr>
          <w:rFonts w:ascii="Times New Roman" w:hAnsi="Times New Roman"/>
          <w:sz w:val="28"/>
          <w:szCs w:val="28"/>
          <w:lang w:val="kk-KZ"/>
        </w:rPr>
        <w:t xml:space="preserve"> по 2015 год и сканировал подстилающую поверхность Земли с пространственным разрешением 0.61 м в надир в панхроматическом режиме, и от 1,63 до 2,44 м (в зависимости от угла визирования) в мультиспектральном режиме. </w:t>
      </w:r>
      <w:r>
        <w:rPr>
          <w:rFonts w:ascii="Times New Roman" w:hAnsi="Times New Roman"/>
          <w:sz w:val="28"/>
          <w:szCs w:val="28"/>
          <w:lang w:val="kk-KZ"/>
        </w:rPr>
        <w:t>Отсутсвие системы деления полосы сканирования спутника на отдельные сцены приводит к системе учета имеющихся данных по датам пролета.</w:t>
      </w:r>
    </w:p>
    <w:p w:rsidR="00177D0E" w:rsidRDefault="00177D0E" w:rsidP="004E0415">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Сверхвысокое пространственное разрешение дает возможность восстанавливать некоторые технические характеристики ключевых объектов. Особенно актуальной является информация по магистральным водным каналам системы Кара-Ертис - Джунгарская равнина. Ключевые данные: ширина канала; ширина канала по урезу воды; пространственное расположение теней пересекающих канал (особенно в холодный период, когда в нем нет воды). Спутниковые изображения несущие эту информацию накапливались в архиве данных сверхвысокого пространственного разрешения. Общее число таких фрагментов периода 2002 - 2017 гг. превышает 50. Имеющиеся даты съемки по каналу Кара-Ертис- Урумчи:</w:t>
      </w:r>
      <w:r w:rsidRPr="00524164">
        <w:rPr>
          <w:rFonts w:ascii="Times New Roman" w:hAnsi="Times New Roman"/>
          <w:sz w:val="28"/>
          <w:szCs w:val="28"/>
          <w:lang w:val="kk-KZ"/>
        </w:rPr>
        <w:t>2002 (10.18); 2005 (5.01; 5.02; 5.06; 5.14; 8.19); 2006 (4.11;5.17;7.10); 2007 (4.01;4.19;7.09); 2008 (5.09); 2009 (3.22;8.10;8.13); 2010 (6.01;6.09; 7.18;8.14;8.18;8.20); 2011 (5.10;5.16;9.10;9.13); 2012 (4.11;4.20;9.17); 2013 (9.13;9.30); 2014 (4.10;</w:t>
      </w:r>
      <w:r w:rsidR="005B02DF">
        <w:rPr>
          <w:rFonts w:ascii="Times New Roman" w:hAnsi="Times New Roman"/>
          <w:sz w:val="28"/>
          <w:szCs w:val="28"/>
          <w:lang w:val="kk-KZ"/>
        </w:rPr>
        <w:t xml:space="preserve"> </w:t>
      </w:r>
      <w:r w:rsidRPr="00524164">
        <w:rPr>
          <w:rFonts w:ascii="Times New Roman" w:hAnsi="Times New Roman"/>
          <w:sz w:val="28"/>
          <w:szCs w:val="28"/>
          <w:lang w:val="kk-KZ"/>
        </w:rPr>
        <w:t>4.20;</w:t>
      </w:r>
      <w:r w:rsidR="005B02DF">
        <w:rPr>
          <w:rFonts w:ascii="Times New Roman" w:hAnsi="Times New Roman"/>
          <w:sz w:val="28"/>
          <w:szCs w:val="28"/>
          <w:lang w:val="kk-KZ"/>
        </w:rPr>
        <w:t xml:space="preserve"> </w:t>
      </w:r>
      <w:r w:rsidRPr="00524164">
        <w:rPr>
          <w:rFonts w:ascii="Times New Roman" w:hAnsi="Times New Roman"/>
          <w:sz w:val="28"/>
          <w:szCs w:val="28"/>
          <w:lang w:val="kk-KZ"/>
        </w:rPr>
        <w:t>6.09;</w:t>
      </w:r>
      <w:r w:rsidR="005B02DF">
        <w:rPr>
          <w:rFonts w:ascii="Times New Roman" w:hAnsi="Times New Roman"/>
          <w:sz w:val="28"/>
          <w:szCs w:val="28"/>
          <w:lang w:val="kk-KZ"/>
        </w:rPr>
        <w:t xml:space="preserve"> </w:t>
      </w:r>
      <w:r w:rsidRPr="00524164">
        <w:rPr>
          <w:rFonts w:ascii="Times New Roman" w:hAnsi="Times New Roman"/>
          <w:sz w:val="28"/>
          <w:szCs w:val="28"/>
          <w:lang w:val="kk-KZ"/>
        </w:rPr>
        <w:t>7.08;</w:t>
      </w:r>
      <w:r w:rsidR="005B02DF">
        <w:rPr>
          <w:rFonts w:ascii="Times New Roman" w:hAnsi="Times New Roman"/>
          <w:sz w:val="28"/>
          <w:szCs w:val="28"/>
          <w:lang w:val="kk-KZ"/>
        </w:rPr>
        <w:t xml:space="preserve"> </w:t>
      </w:r>
      <w:r w:rsidRPr="00524164">
        <w:rPr>
          <w:rFonts w:ascii="Times New Roman" w:hAnsi="Times New Roman"/>
          <w:sz w:val="28"/>
          <w:szCs w:val="28"/>
          <w:lang w:val="kk-KZ"/>
        </w:rPr>
        <w:t>9.06;</w:t>
      </w:r>
      <w:r w:rsidR="005B02DF">
        <w:rPr>
          <w:rFonts w:ascii="Times New Roman" w:hAnsi="Times New Roman"/>
          <w:sz w:val="28"/>
          <w:szCs w:val="28"/>
          <w:lang w:val="kk-KZ"/>
        </w:rPr>
        <w:t xml:space="preserve"> </w:t>
      </w:r>
      <w:r w:rsidRPr="00524164">
        <w:rPr>
          <w:rFonts w:ascii="Times New Roman" w:hAnsi="Times New Roman"/>
          <w:sz w:val="28"/>
          <w:szCs w:val="28"/>
          <w:lang w:val="kk-KZ"/>
        </w:rPr>
        <w:t>10.20); 2015 (3.14;</w:t>
      </w:r>
      <w:r w:rsidR="005B02DF">
        <w:rPr>
          <w:rFonts w:ascii="Times New Roman" w:hAnsi="Times New Roman"/>
          <w:sz w:val="28"/>
          <w:szCs w:val="28"/>
          <w:lang w:val="kk-KZ"/>
        </w:rPr>
        <w:t xml:space="preserve"> </w:t>
      </w:r>
      <w:r w:rsidRPr="00524164">
        <w:rPr>
          <w:rFonts w:ascii="Times New Roman" w:hAnsi="Times New Roman"/>
          <w:sz w:val="28"/>
          <w:szCs w:val="28"/>
          <w:lang w:val="kk-KZ"/>
        </w:rPr>
        <w:t>7.07;</w:t>
      </w:r>
      <w:r w:rsidR="005B02DF">
        <w:rPr>
          <w:rFonts w:ascii="Times New Roman" w:hAnsi="Times New Roman"/>
          <w:sz w:val="28"/>
          <w:szCs w:val="28"/>
          <w:lang w:val="kk-KZ"/>
        </w:rPr>
        <w:t xml:space="preserve"> </w:t>
      </w:r>
      <w:r w:rsidRPr="00524164">
        <w:rPr>
          <w:rFonts w:ascii="Times New Roman" w:hAnsi="Times New Roman"/>
          <w:sz w:val="28"/>
          <w:szCs w:val="28"/>
          <w:lang w:val="kk-KZ"/>
        </w:rPr>
        <w:t>7.12;</w:t>
      </w:r>
      <w:r w:rsidR="005B02DF">
        <w:rPr>
          <w:rFonts w:ascii="Times New Roman" w:hAnsi="Times New Roman"/>
          <w:sz w:val="28"/>
          <w:szCs w:val="28"/>
          <w:lang w:val="kk-KZ"/>
        </w:rPr>
        <w:t xml:space="preserve"> </w:t>
      </w:r>
      <w:r w:rsidRPr="00524164">
        <w:rPr>
          <w:rFonts w:ascii="Times New Roman" w:hAnsi="Times New Roman"/>
          <w:sz w:val="28"/>
          <w:szCs w:val="28"/>
          <w:lang w:val="kk-KZ"/>
        </w:rPr>
        <w:t>8.19;</w:t>
      </w:r>
      <w:r w:rsidR="005B02DF">
        <w:rPr>
          <w:rFonts w:ascii="Times New Roman" w:hAnsi="Times New Roman"/>
          <w:sz w:val="28"/>
          <w:szCs w:val="28"/>
          <w:lang w:val="kk-KZ"/>
        </w:rPr>
        <w:t xml:space="preserve"> </w:t>
      </w:r>
      <w:r w:rsidRPr="00524164">
        <w:rPr>
          <w:rFonts w:ascii="Times New Roman" w:hAnsi="Times New Roman"/>
          <w:sz w:val="28"/>
          <w:szCs w:val="28"/>
          <w:lang w:val="kk-KZ"/>
        </w:rPr>
        <w:t>8.21); 2016(3.25;</w:t>
      </w:r>
      <w:r w:rsidR="005B02DF">
        <w:rPr>
          <w:rFonts w:ascii="Times New Roman" w:hAnsi="Times New Roman"/>
          <w:sz w:val="28"/>
          <w:szCs w:val="28"/>
          <w:lang w:val="kk-KZ"/>
        </w:rPr>
        <w:t xml:space="preserve"> </w:t>
      </w:r>
      <w:r w:rsidRPr="00524164">
        <w:rPr>
          <w:rFonts w:ascii="Times New Roman" w:hAnsi="Times New Roman"/>
          <w:sz w:val="28"/>
          <w:szCs w:val="28"/>
          <w:lang w:val="kk-KZ"/>
        </w:rPr>
        <w:t>4.19;9.06;9.13;9.15); 2017(5.30;8.10; 8.26)</w:t>
      </w:r>
      <w:r>
        <w:rPr>
          <w:rFonts w:ascii="Times New Roman" w:hAnsi="Times New Roman"/>
          <w:sz w:val="28"/>
          <w:szCs w:val="28"/>
          <w:lang w:val="kk-KZ"/>
        </w:rPr>
        <w:t xml:space="preserve">; по каналу Кара-Ертис - </w:t>
      </w:r>
      <w:r w:rsidRPr="00524164">
        <w:rPr>
          <w:rFonts w:ascii="Times New Roman" w:hAnsi="Times New Roman"/>
          <w:sz w:val="28"/>
          <w:szCs w:val="28"/>
          <w:lang w:val="kk-KZ"/>
        </w:rPr>
        <w:t xml:space="preserve">Карамай : 2003 (8.31); 2005 (5.06; 5.11; 6.11; 8.04; 9.27;); 2010 (6.26; 7.21; 10.17); 2011 (6.04); 2013 (3.27; 4.07; 4.21; 5.28; 6.13; 6.23; 7.26; 8.20; 9.08; 11.02). </w:t>
      </w:r>
    </w:p>
    <w:p w:rsidR="00177D0E" w:rsidRDefault="00177D0E" w:rsidP="004E0415">
      <w:pPr>
        <w:spacing w:after="0" w:line="240" w:lineRule="auto"/>
        <w:ind w:firstLine="720"/>
        <w:jc w:val="both"/>
        <w:rPr>
          <w:rFonts w:ascii="Times New Roman" w:hAnsi="Times New Roman"/>
          <w:sz w:val="28"/>
          <w:szCs w:val="28"/>
        </w:rPr>
      </w:pPr>
      <w:r>
        <w:rPr>
          <w:rFonts w:ascii="Times New Roman" w:hAnsi="Times New Roman"/>
          <w:sz w:val="28"/>
          <w:szCs w:val="28"/>
        </w:rPr>
        <w:t>Спутниковые данные высокого пространственного разрешения (10-30 м) находятся в различных международных архивах. В настоящий момент владельцы наиболее крупных таких архивов (</w:t>
      </w:r>
      <w:r>
        <w:rPr>
          <w:rFonts w:ascii="Times New Roman" w:hAnsi="Times New Roman"/>
          <w:sz w:val="28"/>
          <w:szCs w:val="28"/>
          <w:lang w:val="en-US"/>
        </w:rPr>
        <w:t>NAS</w:t>
      </w:r>
      <w:r>
        <w:rPr>
          <w:rFonts w:ascii="Times New Roman" w:hAnsi="Times New Roman"/>
          <w:sz w:val="28"/>
          <w:szCs w:val="28"/>
        </w:rPr>
        <w:t>А,</w:t>
      </w:r>
      <w:r>
        <w:rPr>
          <w:rFonts w:ascii="Times New Roman" w:hAnsi="Times New Roman"/>
          <w:sz w:val="28"/>
          <w:szCs w:val="28"/>
          <w:lang w:val="en-US"/>
        </w:rPr>
        <w:t>USGS</w:t>
      </w:r>
      <w:r>
        <w:rPr>
          <w:rFonts w:ascii="Times New Roman" w:hAnsi="Times New Roman"/>
          <w:sz w:val="28"/>
          <w:szCs w:val="28"/>
        </w:rPr>
        <w:t xml:space="preserve">) предлагают свободный доступ к своим базам данных через интернет. При этом, можно скачивать как исходные снимки (по выбранным сценам системы </w:t>
      </w:r>
      <w:r>
        <w:rPr>
          <w:rFonts w:ascii="Times New Roman" w:hAnsi="Times New Roman"/>
          <w:sz w:val="28"/>
          <w:szCs w:val="28"/>
          <w:lang w:val="en-US"/>
        </w:rPr>
        <w:t>WRS</w:t>
      </w:r>
      <w:r>
        <w:rPr>
          <w:rFonts w:ascii="Times New Roman" w:hAnsi="Times New Roman"/>
          <w:sz w:val="28"/>
          <w:szCs w:val="28"/>
        </w:rPr>
        <w:t xml:space="preserve">-2) в формате канальной информации, так и продукты их обработки различной глубины.  </w:t>
      </w:r>
      <w:r w:rsidRPr="001418FC">
        <w:rPr>
          <w:rFonts w:ascii="Times New Roman" w:hAnsi="Times New Roman"/>
          <w:sz w:val="28"/>
          <w:szCs w:val="28"/>
          <w:lang w:val="kk-KZ"/>
        </w:rPr>
        <w:t xml:space="preserve">На сайте </w:t>
      </w:r>
      <w:r>
        <w:rPr>
          <w:rFonts w:ascii="Times New Roman" w:hAnsi="Times New Roman"/>
          <w:sz w:val="28"/>
          <w:szCs w:val="28"/>
          <w:lang w:val="kk-KZ"/>
        </w:rPr>
        <w:t>агентства геологии США (</w:t>
      </w:r>
      <w:r w:rsidRPr="001418FC">
        <w:rPr>
          <w:rFonts w:ascii="Times New Roman" w:hAnsi="Times New Roman"/>
          <w:sz w:val="28"/>
          <w:szCs w:val="28"/>
          <w:lang w:val="kk-KZ"/>
        </w:rPr>
        <w:t>US Geological Survey</w:t>
      </w:r>
      <w:r>
        <w:rPr>
          <w:rFonts w:ascii="Times New Roman" w:hAnsi="Times New Roman"/>
          <w:sz w:val="28"/>
          <w:szCs w:val="28"/>
          <w:lang w:val="kk-KZ"/>
        </w:rPr>
        <w:t>)</w:t>
      </w:r>
      <w:r w:rsidRPr="001418FC">
        <w:rPr>
          <w:rFonts w:ascii="Times New Roman" w:hAnsi="Times New Roman"/>
          <w:sz w:val="28"/>
          <w:szCs w:val="28"/>
          <w:lang w:val="kk-KZ"/>
        </w:rPr>
        <w:t xml:space="preserve"> [https://glovis/usgs/gov] доступен </w:t>
      </w:r>
      <w:r>
        <w:rPr>
          <w:rFonts w:ascii="Times New Roman" w:hAnsi="Times New Roman"/>
          <w:sz w:val="28"/>
          <w:szCs w:val="28"/>
          <w:lang w:val="kk-KZ"/>
        </w:rPr>
        <w:t xml:space="preserve">архив данных </w:t>
      </w:r>
      <w:r>
        <w:rPr>
          <w:rFonts w:ascii="Times New Roman" w:hAnsi="Times New Roman"/>
          <w:sz w:val="28"/>
          <w:szCs w:val="28"/>
          <w:lang w:val="en-US"/>
        </w:rPr>
        <w:t>LANDSAT</w:t>
      </w:r>
      <w:r w:rsidRPr="000C4497">
        <w:rPr>
          <w:rFonts w:ascii="Times New Roman" w:hAnsi="Times New Roman"/>
          <w:sz w:val="28"/>
          <w:szCs w:val="28"/>
        </w:rPr>
        <w:t xml:space="preserve">-5,7,8 </w:t>
      </w:r>
      <w:r w:rsidRPr="00387167">
        <w:rPr>
          <w:rFonts w:ascii="Times New Roman" w:hAnsi="Times New Roman"/>
          <w:sz w:val="28"/>
          <w:szCs w:val="28"/>
        </w:rPr>
        <w:t xml:space="preserve">[6] </w:t>
      </w:r>
      <w:r>
        <w:rPr>
          <w:rFonts w:ascii="Times New Roman" w:hAnsi="Times New Roman"/>
          <w:sz w:val="28"/>
          <w:szCs w:val="28"/>
        </w:rPr>
        <w:t xml:space="preserve">и </w:t>
      </w:r>
      <w:r>
        <w:rPr>
          <w:rFonts w:ascii="Times New Roman" w:hAnsi="Times New Roman"/>
          <w:sz w:val="28"/>
          <w:szCs w:val="28"/>
          <w:lang w:val="en-US"/>
        </w:rPr>
        <w:t>SENTINEL</w:t>
      </w:r>
      <w:r>
        <w:rPr>
          <w:rFonts w:ascii="Times New Roman" w:hAnsi="Times New Roman"/>
          <w:sz w:val="28"/>
          <w:szCs w:val="28"/>
        </w:rPr>
        <w:t>-</w:t>
      </w:r>
      <w:r w:rsidRPr="000C4497">
        <w:rPr>
          <w:rFonts w:ascii="Times New Roman" w:hAnsi="Times New Roman"/>
          <w:sz w:val="28"/>
          <w:szCs w:val="28"/>
        </w:rPr>
        <w:t>2</w:t>
      </w:r>
      <w:r>
        <w:rPr>
          <w:rFonts w:ascii="Times New Roman" w:hAnsi="Times New Roman"/>
          <w:sz w:val="28"/>
          <w:szCs w:val="28"/>
          <w:lang w:val="en-US"/>
        </w:rPr>
        <w:t>A</w:t>
      </w:r>
      <w:r>
        <w:rPr>
          <w:rFonts w:ascii="Times New Roman" w:hAnsi="Times New Roman"/>
          <w:sz w:val="28"/>
          <w:szCs w:val="28"/>
        </w:rPr>
        <w:t xml:space="preserve"> с пространственным разрешением от 20 метров с относительно высокой частотой покрытия зоны интереса (до 40 покрытий в год). </w:t>
      </w:r>
    </w:p>
    <w:p w:rsidR="00177D0E" w:rsidRDefault="00177D0E" w:rsidP="004E0415">
      <w:pPr>
        <w:spacing w:after="0" w:line="240" w:lineRule="auto"/>
        <w:ind w:firstLine="720"/>
        <w:jc w:val="both"/>
        <w:rPr>
          <w:rFonts w:ascii="Times New Roman" w:hAnsi="Times New Roman"/>
          <w:sz w:val="28"/>
          <w:szCs w:val="28"/>
          <w:lang w:val="kk-KZ"/>
        </w:rPr>
      </w:pPr>
      <w:r>
        <w:rPr>
          <w:rFonts w:ascii="Times New Roman" w:hAnsi="Times New Roman"/>
          <w:sz w:val="28"/>
          <w:szCs w:val="28"/>
        </w:rPr>
        <w:t>С</w:t>
      </w:r>
      <w:r w:rsidRPr="001418FC">
        <w:rPr>
          <w:rFonts w:ascii="Times New Roman" w:hAnsi="Times New Roman"/>
          <w:sz w:val="28"/>
          <w:szCs w:val="28"/>
        </w:rPr>
        <w:t xml:space="preserve">путниковые данные являются важнейшим источником информации о состоянии воднотранспортной инфраструктуре в СУАР КНР. Водные каналы и водохранилища масштабные объекты. Они могут регистрироваться на </w:t>
      </w:r>
      <w:r w:rsidRPr="001418FC">
        <w:rPr>
          <w:rFonts w:ascii="Times New Roman" w:hAnsi="Times New Roman"/>
          <w:sz w:val="28"/>
          <w:szCs w:val="28"/>
        </w:rPr>
        <w:lastRenderedPageBreak/>
        <w:t xml:space="preserve">спутниковой съёмке с 30 м пространственным разрешением, которые доступны с 1983 года, когда бы запущена в эксплуатацию американская спутниковая миссия </w:t>
      </w:r>
      <w:r>
        <w:rPr>
          <w:rFonts w:ascii="Times New Roman" w:hAnsi="Times New Roman"/>
          <w:sz w:val="28"/>
          <w:szCs w:val="28"/>
          <w:lang w:val="kk-KZ"/>
        </w:rPr>
        <w:t>LANDSAT-ТМ; ЕТМ</w:t>
      </w:r>
      <w:r>
        <w:rPr>
          <w:rFonts w:ascii="Times New Roman" w:hAnsi="Times New Roman"/>
          <w:sz w:val="28"/>
          <w:szCs w:val="28"/>
        </w:rPr>
        <w:t>+</w:t>
      </w:r>
      <w:r>
        <w:rPr>
          <w:rFonts w:ascii="Times New Roman" w:hAnsi="Times New Roman"/>
          <w:sz w:val="28"/>
          <w:szCs w:val="28"/>
          <w:lang w:val="kk-KZ"/>
        </w:rPr>
        <w:t xml:space="preserve">; </w:t>
      </w:r>
      <w:r w:rsidRPr="001418FC">
        <w:rPr>
          <w:rFonts w:ascii="Times New Roman" w:hAnsi="Times New Roman"/>
          <w:sz w:val="28"/>
          <w:szCs w:val="28"/>
          <w:lang w:val="kk-KZ"/>
        </w:rPr>
        <w:t>OLI/TIRS (три природоресурсных аппарата -  LANDSAT-5,7,8)</w:t>
      </w:r>
      <w:r>
        <w:rPr>
          <w:rFonts w:ascii="Times New Roman" w:hAnsi="Times New Roman"/>
          <w:sz w:val="28"/>
          <w:szCs w:val="28"/>
          <w:lang w:val="kk-KZ"/>
        </w:rPr>
        <w:t>.</w:t>
      </w:r>
    </w:p>
    <w:p w:rsidR="00177D0E" w:rsidRPr="00462F84" w:rsidRDefault="00177D0E" w:rsidP="004E0415">
      <w:pPr>
        <w:pStyle w:val="a5"/>
        <w:spacing w:before="0" w:beforeAutospacing="0" w:after="0" w:afterAutospacing="0"/>
        <w:ind w:firstLine="720"/>
        <w:jc w:val="both"/>
        <w:rPr>
          <w:sz w:val="28"/>
          <w:szCs w:val="28"/>
        </w:rPr>
      </w:pPr>
      <w:r w:rsidRPr="000C4497">
        <w:rPr>
          <w:sz w:val="28"/>
          <w:szCs w:val="28"/>
        </w:rPr>
        <w:t xml:space="preserve">Спутники </w:t>
      </w:r>
      <w:r w:rsidRPr="000C4497">
        <w:rPr>
          <w:sz w:val="28"/>
          <w:szCs w:val="28"/>
          <w:lang w:val="kk-KZ"/>
        </w:rPr>
        <w:t xml:space="preserve">LANDSAT-5,7,8 обеспечивают мультизональную съёмку подстилающей поверхности Земли </w:t>
      </w:r>
      <w:r w:rsidRPr="000C4497">
        <w:rPr>
          <w:sz w:val="28"/>
          <w:szCs w:val="28"/>
        </w:rPr>
        <w:t xml:space="preserve">в оптических и инфракрасных спектральных каналах с пространственным разрешением 30 метров. </w:t>
      </w:r>
      <w:r>
        <w:rPr>
          <w:sz w:val="28"/>
          <w:szCs w:val="28"/>
        </w:rPr>
        <w:t xml:space="preserve">Данные спутникового приема разделяются на отдельные сцены (180х180 км). </w:t>
      </w:r>
      <w:r w:rsidRPr="000C4497">
        <w:rPr>
          <w:sz w:val="28"/>
          <w:szCs w:val="28"/>
        </w:rPr>
        <w:t xml:space="preserve">Для </w:t>
      </w:r>
      <w:r>
        <w:rPr>
          <w:sz w:val="28"/>
          <w:szCs w:val="28"/>
        </w:rPr>
        <w:t>мониторинга объектов по проекту использовались спутниковые снимки различных сцен (</w:t>
      </w:r>
      <w:r>
        <w:rPr>
          <w:sz w:val="28"/>
          <w:szCs w:val="28"/>
          <w:lang w:val="en-US"/>
        </w:rPr>
        <w:t>WRS</w:t>
      </w:r>
      <w:r w:rsidRPr="00524164">
        <w:rPr>
          <w:sz w:val="28"/>
          <w:szCs w:val="28"/>
        </w:rPr>
        <w:t>-2</w:t>
      </w:r>
      <w:r>
        <w:rPr>
          <w:sz w:val="28"/>
          <w:szCs w:val="28"/>
        </w:rPr>
        <w:t>):</w:t>
      </w:r>
      <w:r w:rsidRPr="00524164">
        <w:rPr>
          <w:sz w:val="28"/>
          <w:szCs w:val="28"/>
          <w:lang w:val="kk-KZ"/>
        </w:rPr>
        <w:t>143х27</w:t>
      </w:r>
      <w:r>
        <w:rPr>
          <w:sz w:val="28"/>
          <w:szCs w:val="28"/>
          <w:lang w:val="kk-KZ"/>
        </w:rPr>
        <w:t>;</w:t>
      </w:r>
      <w:r w:rsidRPr="00F47E87">
        <w:rPr>
          <w:sz w:val="28"/>
          <w:szCs w:val="28"/>
          <w:lang w:val="kk-KZ"/>
        </w:rPr>
        <w:t xml:space="preserve"> 143х28;</w:t>
      </w:r>
      <w:r w:rsidRPr="00524164">
        <w:rPr>
          <w:sz w:val="28"/>
          <w:szCs w:val="28"/>
          <w:lang w:val="kk-KZ"/>
        </w:rPr>
        <w:t>143х29; 144х28</w:t>
      </w:r>
      <w:r>
        <w:rPr>
          <w:sz w:val="28"/>
          <w:szCs w:val="28"/>
          <w:lang w:val="kk-KZ"/>
        </w:rPr>
        <w:t xml:space="preserve">; </w:t>
      </w:r>
      <w:r w:rsidRPr="00524164">
        <w:rPr>
          <w:sz w:val="28"/>
          <w:szCs w:val="28"/>
          <w:lang w:val="kk-KZ"/>
        </w:rPr>
        <w:t xml:space="preserve">144х29; </w:t>
      </w:r>
      <w:r>
        <w:rPr>
          <w:sz w:val="28"/>
          <w:szCs w:val="28"/>
        </w:rPr>
        <w:t xml:space="preserve">145:30; 146:29; 146:30. Общее число отобранных снимков </w:t>
      </w:r>
      <w:r>
        <w:rPr>
          <w:sz w:val="28"/>
          <w:szCs w:val="28"/>
          <w:lang w:val="en-US"/>
        </w:rPr>
        <w:t>LANDSAT</w:t>
      </w:r>
      <w:r>
        <w:rPr>
          <w:sz w:val="28"/>
          <w:szCs w:val="28"/>
        </w:rPr>
        <w:t>превышает 450.</w:t>
      </w:r>
    </w:p>
    <w:p w:rsidR="00177D0E" w:rsidRPr="000C4497" w:rsidRDefault="00177D0E" w:rsidP="004E0415">
      <w:pPr>
        <w:spacing w:line="240" w:lineRule="auto"/>
        <w:ind w:firstLine="720"/>
        <w:jc w:val="both"/>
        <w:rPr>
          <w:rFonts w:ascii="Times New Roman" w:hAnsi="Times New Roman"/>
          <w:sz w:val="28"/>
          <w:szCs w:val="28"/>
        </w:rPr>
      </w:pPr>
      <w:r w:rsidRPr="000C4497">
        <w:rPr>
          <w:rFonts w:ascii="Times New Roman" w:hAnsi="Times New Roman"/>
          <w:sz w:val="28"/>
          <w:szCs w:val="28"/>
          <w:lang w:val="kk-KZ"/>
        </w:rPr>
        <w:t xml:space="preserve">Гипсометрическая </w:t>
      </w:r>
      <w:r>
        <w:rPr>
          <w:rFonts w:ascii="Times New Roman" w:hAnsi="Times New Roman"/>
          <w:sz w:val="28"/>
          <w:szCs w:val="28"/>
          <w:lang w:val="kk-KZ"/>
        </w:rPr>
        <w:t>информация необходимая для описания объектов мониторинга основывалась</w:t>
      </w:r>
      <w:r w:rsidRPr="000C4497">
        <w:rPr>
          <w:rFonts w:ascii="Times New Roman" w:hAnsi="Times New Roman"/>
          <w:sz w:val="28"/>
          <w:szCs w:val="28"/>
          <w:lang w:val="kk-KZ"/>
        </w:rPr>
        <w:t xml:space="preserve"> на спутниковой 3-D модели рельефа местности  GOOGLE-Earth Elevation</w:t>
      </w:r>
      <w:r>
        <w:rPr>
          <w:rFonts w:ascii="Times New Roman" w:hAnsi="Times New Roman"/>
          <w:sz w:val="28"/>
          <w:szCs w:val="28"/>
          <w:lang w:val="kk-KZ"/>
        </w:rPr>
        <w:t xml:space="preserve"> и </w:t>
      </w:r>
      <w:r>
        <w:rPr>
          <w:rFonts w:ascii="Times New Roman" w:hAnsi="Times New Roman"/>
          <w:sz w:val="28"/>
          <w:szCs w:val="28"/>
          <w:lang w:val="en-US"/>
        </w:rPr>
        <w:t>SRTM</w:t>
      </w:r>
      <w:r w:rsidRPr="00E01327">
        <w:rPr>
          <w:rFonts w:ascii="Times New Roman" w:hAnsi="Times New Roman"/>
          <w:sz w:val="28"/>
          <w:szCs w:val="28"/>
        </w:rPr>
        <w:t>-2000</w:t>
      </w:r>
      <w:r w:rsidRPr="00387167">
        <w:rPr>
          <w:rFonts w:ascii="Times New Roman" w:hAnsi="Times New Roman"/>
          <w:sz w:val="28"/>
          <w:szCs w:val="28"/>
        </w:rPr>
        <w:t xml:space="preserve"> [7]</w:t>
      </w:r>
      <w:r w:rsidRPr="000C4497">
        <w:rPr>
          <w:rFonts w:ascii="Times New Roman" w:hAnsi="Times New Roman"/>
          <w:sz w:val="28"/>
          <w:szCs w:val="28"/>
          <w:lang w:val="kk-KZ"/>
        </w:rPr>
        <w:t>.</w:t>
      </w:r>
    </w:p>
    <w:p w:rsidR="00177D0E" w:rsidRPr="000C4497" w:rsidRDefault="00177D0E" w:rsidP="004E0415">
      <w:pPr>
        <w:spacing w:after="0" w:line="240" w:lineRule="auto"/>
        <w:ind w:firstLine="720"/>
        <w:jc w:val="both"/>
        <w:rPr>
          <w:rFonts w:ascii="Times New Roman" w:hAnsi="Times New Roman"/>
          <w:sz w:val="28"/>
          <w:szCs w:val="28"/>
        </w:rPr>
      </w:pPr>
    </w:p>
    <w:p w:rsidR="00177D0E" w:rsidRPr="002E2D21" w:rsidRDefault="00177D0E" w:rsidP="004E0415">
      <w:pPr>
        <w:spacing w:after="0" w:line="240" w:lineRule="auto"/>
        <w:ind w:left="1080" w:firstLine="720"/>
        <w:rPr>
          <w:rFonts w:ascii="Times New Roman" w:hAnsi="Times New Roman"/>
          <w:sz w:val="28"/>
          <w:szCs w:val="28"/>
        </w:rPr>
      </w:pPr>
      <w:r>
        <w:rPr>
          <w:rFonts w:ascii="Times New Roman" w:eastAsia="MS Mincho" w:hAnsi="Times New Roman"/>
          <w:color w:val="FF0000"/>
          <w:sz w:val="24"/>
          <w:szCs w:val="24"/>
          <w:lang w:val="kk-KZ"/>
        </w:rPr>
        <w:br w:type="page"/>
      </w:r>
    </w:p>
    <w:p w:rsidR="00177D0E" w:rsidRDefault="00177D0E" w:rsidP="004E0415">
      <w:pPr>
        <w:pStyle w:val="a5"/>
        <w:shd w:val="clear" w:color="auto" w:fill="FFFFFF"/>
        <w:tabs>
          <w:tab w:val="left" w:pos="0"/>
        </w:tabs>
        <w:spacing w:before="0" w:beforeAutospacing="0" w:after="0" w:afterAutospacing="0"/>
        <w:ind w:firstLine="720"/>
        <w:contextualSpacing/>
        <w:jc w:val="both"/>
        <w:textAlignment w:val="baseline"/>
        <w:rPr>
          <w:sz w:val="28"/>
          <w:szCs w:val="28"/>
        </w:rPr>
      </w:pPr>
      <w:r w:rsidRPr="002E2D21">
        <w:rPr>
          <w:sz w:val="28"/>
          <w:szCs w:val="28"/>
        </w:rPr>
        <w:t>2 МЕТОДИКА ОЦЕНКИ РАСХОДА ВОДЫ В РЕКАХ</w:t>
      </w:r>
    </w:p>
    <w:p w:rsidR="00177D0E" w:rsidRDefault="00177D0E" w:rsidP="004E0415">
      <w:pPr>
        <w:pStyle w:val="a5"/>
        <w:shd w:val="clear" w:color="auto" w:fill="FFFFFF"/>
        <w:tabs>
          <w:tab w:val="left" w:pos="0"/>
        </w:tabs>
        <w:spacing w:before="0" w:beforeAutospacing="0" w:after="0" w:afterAutospacing="0"/>
        <w:ind w:firstLine="720"/>
        <w:contextualSpacing/>
        <w:jc w:val="both"/>
        <w:textAlignment w:val="baseline"/>
        <w:rPr>
          <w:sz w:val="28"/>
          <w:szCs w:val="28"/>
        </w:rPr>
      </w:pPr>
    </w:p>
    <w:p w:rsidR="00177D0E" w:rsidRPr="00163E63" w:rsidRDefault="00177D0E" w:rsidP="004E0415">
      <w:pPr>
        <w:pStyle w:val="a5"/>
        <w:shd w:val="clear" w:color="auto" w:fill="FFFFFF"/>
        <w:tabs>
          <w:tab w:val="left" w:pos="0"/>
        </w:tabs>
        <w:spacing w:before="0" w:beforeAutospacing="0" w:after="0" w:afterAutospacing="0"/>
        <w:ind w:firstLine="720"/>
        <w:contextualSpacing/>
        <w:jc w:val="both"/>
        <w:textAlignment w:val="baseline"/>
        <w:rPr>
          <w:sz w:val="28"/>
          <w:szCs w:val="28"/>
        </w:rPr>
      </w:pPr>
      <w:r w:rsidRPr="00163E63">
        <w:rPr>
          <w:sz w:val="28"/>
          <w:szCs w:val="28"/>
        </w:rPr>
        <w:t xml:space="preserve">Задача спутниковой оценки расхода воды в трансграничных реках территории КНР и Казахстана имеет большое значение для формирования оперативных баз гидрологических данных. Оперативные базы гидрологической информации верхней, китайской части трансграничного бассейна необходимы для эффективного администрирования водным хозяйством среднего и нижнего течения реки, относящегося к территории Казахстана. В случае реки Иле, протекающей по плоской, слабо наклоненной равнине, сложенной, по большей части, легко размываемыми песчаными отложениями, </w:t>
      </w:r>
      <w:r>
        <w:rPr>
          <w:sz w:val="28"/>
          <w:szCs w:val="28"/>
        </w:rPr>
        <w:t xml:space="preserve">дополнительно </w:t>
      </w:r>
      <w:r w:rsidRPr="00163E63">
        <w:rPr>
          <w:sz w:val="28"/>
          <w:szCs w:val="28"/>
        </w:rPr>
        <w:t xml:space="preserve">возникают серьёзные проблемы в точности измерения расхода воды. </w:t>
      </w:r>
      <w:proofErr w:type="spellStart"/>
      <w:r w:rsidRPr="00163E63">
        <w:rPr>
          <w:sz w:val="28"/>
          <w:szCs w:val="28"/>
        </w:rPr>
        <w:t>Меандрирующее</w:t>
      </w:r>
      <w:proofErr w:type="spellEnd"/>
      <w:r w:rsidRPr="00163E63">
        <w:rPr>
          <w:sz w:val="28"/>
          <w:szCs w:val="28"/>
        </w:rPr>
        <w:t xml:space="preserve"> русло реки в период многоводья заливает поймы, открывает и закрывает протоки. Все это приводит к существенной доле неопределенности в оценках расхода воды. </w:t>
      </w:r>
    </w:p>
    <w:p w:rsidR="00177D0E" w:rsidRDefault="00177D0E" w:rsidP="004E0415">
      <w:pPr>
        <w:pStyle w:val="a5"/>
        <w:shd w:val="clear" w:color="auto" w:fill="FFFFFF"/>
        <w:tabs>
          <w:tab w:val="left" w:pos="0"/>
        </w:tabs>
        <w:ind w:firstLine="720"/>
        <w:contextualSpacing/>
        <w:jc w:val="both"/>
        <w:textAlignment w:val="baseline"/>
        <w:rPr>
          <w:sz w:val="28"/>
          <w:szCs w:val="28"/>
        </w:rPr>
      </w:pPr>
      <w:r w:rsidRPr="00163E63">
        <w:rPr>
          <w:sz w:val="28"/>
          <w:szCs w:val="28"/>
        </w:rPr>
        <w:t xml:space="preserve">Методика определения расхода воды по спутниковым снимкам имеет большое преимущество перед стандартными наземными измерениями наличием возможности вернуться к историческим данным и соответственно, анализировать их с помощью различным методов обработки. Информация о наполненности русла водой зарегистрированная спутником доступна всегда. В наземных измерениях состояние реки мгновенно, измеренная информация остается, но провести проверку измерения повторно, позже невозможно, время не имеет обратного хода. </w:t>
      </w:r>
    </w:p>
    <w:p w:rsidR="00177D0E" w:rsidRDefault="00177D0E" w:rsidP="004E0415">
      <w:pPr>
        <w:pStyle w:val="a5"/>
        <w:shd w:val="clear" w:color="auto" w:fill="FFFFFF"/>
        <w:tabs>
          <w:tab w:val="left" w:pos="0"/>
        </w:tabs>
        <w:ind w:firstLine="720"/>
        <w:contextualSpacing/>
        <w:jc w:val="both"/>
        <w:textAlignment w:val="baseline"/>
        <w:rPr>
          <w:sz w:val="28"/>
          <w:szCs w:val="28"/>
        </w:rPr>
      </w:pPr>
      <w:r>
        <w:rPr>
          <w:sz w:val="28"/>
          <w:szCs w:val="28"/>
        </w:rPr>
        <w:t xml:space="preserve">Калибровка спутниковых данных на наземные измерения расхода воды в реке является ключевой стадией в технологии использования снимков с орбитальных платформ в задаче оценки расхода воды. Детальность доступных наземных данных по расходу воды в реках СУАР КНР существенно различается. Для рек внутреннего КНР, таких как р.Каш и р. </w:t>
      </w:r>
      <w:proofErr w:type="spellStart"/>
      <w:r>
        <w:rPr>
          <w:sz w:val="28"/>
          <w:szCs w:val="28"/>
        </w:rPr>
        <w:t>Текес</w:t>
      </w:r>
      <w:proofErr w:type="spellEnd"/>
      <w:r>
        <w:rPr>
          <w:sz w:val="28"/>
          <w:szCs w:val="28"/>
        </w:rPr>
        <w:t xml:space="preserve"> (нижнее течение) это среднемесячные значения. С практической точки зрения точность определения расхода воды в небольших реках внутреннего Китая (СУАР) основанная на среднемесячных значениях расхода воды слишком низка и эти данные могут использоваться только для диагностики водности сезона. Например, для распознавания 3-5 классов водности сезона: сильная маловодность - умеренная маловодность - среднее - умеренная многоводность - многоводность. </w:t>
      </w:r>
    </w:p>
    <w:p w:rsidR="00177D0E" w:rsidRDefault="00177D0E" w:rsidP="004E0415">
      <w:pPr>
        <w:pStyle w:val="a5"/>
        <w:shd w:val="clear" w:color="auto" w:fill="FFFFFF"/>
        <w:tabs>
          <w:tab w:val="left" w:pos="0"/>
        </w:tabs>
        <w:ind w:firstLine="720"/>
        <w:contextualSpacing/>
        <w:jc w:val="both"/>
        <w:textAlignment w:val="baseline"/>
        <w:rPr>
          <w:sz w:val="28"/>
          <w:szCs w:val="28"/>
        </w:rPr>
      </w:pPr>
      <w:r>
        <w:rPr>
          <w:sz w:val="28"/>
          <w:szCs w:val="28"/>
        </w:rPr>
        <w:t xml:space="preserve">Для рек проходящих через границу КНР-Казахстан доступны среднесуточные наземные данные по расходу воды с </w:t>
      </w:r>
      <w:proofErr w:type="spellStart"/>
      <w:r>
        <w:rPr>
          <w:sz w:val="28"/>
          <w:szCs w:val="28"/>
        </w:rPr>
        <w:t>гидропостов</w:t>
      </w:r>
      <w:proofErr w:type="spellEnd"/>
      <w:r>
        <w:rPr>
          <w:sz w:val="28"/>
          <w:szCs w:val="28"/>
        </w:rPr>
        <w:t xml:space="preserve"> Казахстана и КНР. Поэтому, в настоящей работе разрабатывалась методика оценки расхода воды в реке Иле в районе границы Казахстана, для которой доступны суточные наземные данные по расходу воды. Реки </w:t>
      </w:r>
      <w:proofErr w:type="spellStart"/>
      <w:r>
        <w:rPr>
          <w:sz w:val="28"/>
          <w:szCs w:val="28"/>
        </w:rPr>
        <w:t>Текес</w:t>
      </w:r>
      <w:proofErr w:type="spellEnd"/>
      <w:r>
        <w:rPr>
          <w:sz w:val="28"/>
          <w:szCs w:val="28"/>
        </w:rPr>
        <w:t xml:space="preserve"> и Каш являются основными притоками р.Иле и формируют её расход на территории КНР, поэтому задачи оценки расхода воды в р.Иле или в реках Каш и </w:t>
      </w:r>
      <w:proofErr w:type="spellStart"/>
      <w:r>
        <w:rPr>
          <w:sz w:val="28"/>
          <w:szCs w:val="28"/>
        </w:rPr>
        <w:t>Текес</w:t>
      </w:r>
      <w:proofErr w:type="spellEnd"/>
      <w:r>
        <w:rPr>
          <w:sz w:val="28"/>
          <w:szCs w:val="28"/>
        </w:rPr>
        <w:t xml:space="preserve">, по сути, очень близки. </w:t>
      </w:r>
    </w:p>
    <w:p w:rsidR="00177D0E" w:rsidRPr="00163E63" w:rsidRDefault="00177D0E" w:rsidP="004E0415">
      <w:pPr>
        <w:pStyle w:val="a5"/>
        <w:shd w:val="clear" w:color="auto" w:fill="FFFFFF"/>
        <w:tabs>
          <w:tab w:val="left" w:pos="0"/>
        </w:tabs>
        <w:ind w:firstLine="720"/>
        <w:contextualSpacing/>
        <w:jc w:val="both"/>
        <w:textAlignment w:val="baseline"/>
        <w:rPr>
          <w:sz w:val="28"/>
          <w:szCs w:val="28"/>
        </w:rPr>
      </w:pPr>
      <w:r w:rsidRPr="00163E63">
        <w:rPr>
          <w:sz w:val="28"/>
          <w:szCs w:val="28"/>
        </w:rPr>
        <w:t xml:space="preserve">Задача стыковки данных по расходу воды в реке Иле в районе границы КНР-Казахстан, между постами КНР и Казахстан, а также между постами </w:t>
      </w:r>
      <w:r w:rsidRPr="00163E63">
        <w:rPr>
          <w:sz w:val="28"/>
          <w:szCs w:val="28"/>
        </w:rPr>
        <w:lastRenderedPageBreak/>
        <w:t xml:space="preserve">Казахстана, является ключевой для работы двухсторонних (КНР-Казахстан) соглашений по делению водных ресурсов трансграничной реки Иле в будущем, но в настоящий момент эта проблема далека от решения. Несмотря на отсутствие заметных притоков у реки Иле в районе границы с КНР, три </w:t>
      </w:r>
      <w:proofErr w:type="spellStart"/>
      <w:r w:rsidRPr="00163E63">
        <w:rPr>
          <w:sz w:val="28"/>
          <w:szCs w:val="28"/>
        </w:rPr>
        <w:t>гидропоста</w:t>
      </w:r>
      <w:proofErr w:type="spellEnd"/>
      <w:r w:rsidRPr="00163E63">
        <w:rPr>
          <w:sz w:val="28"/>
          <w:szCs w:val="28"/>
        </w:rPr>
        <w:t xml:space="preserve"> этого региона (</w:t>
      </w:r>
      <w:proofErr w:type="spellStart"/>
      <w:r w:rsidRPr="00163E63">
        <w:rPr>
          <w:sz w:val="28"/>
          <w:szCs w:val="28"/>
        </w:rPr>
        <w:t>Саньдаохэцзы</w:t>
      </w:r>
      <w:proofErr w:type="spellEnd"/>
      <w:r w:rsidRPr="00163E63">
        <w:rPr>
          <w:sz w:val="28"/>
          <w:szCs w:val="28"/>
        </w:rPr>
        <w:t xml:space="preserve"> (КНР), пристань </w:t>
      </w:r>
      <w:proofErr w:type="spellStart"/>
      <w:r w:rsidRPr="00163E63">
        <w:rPr>
          <w:sz w:val="28"/>
          <w:szCs w:val="28"/>
        </w:rPr>
        <w:t>Добын</w:t>
      </w:r>
      <w:proofErr w:type="spellEnd"/>
      <w:r w:rsidRPr="00163E63">
        <w:rPr>
          <w:sz w:val="28"/>
          <w:szCs w:val="28"/>
        </w:rPr>
        <w:t xml:space="preserve"> (Казахстан) и «164 км» (Казахстан))</w:t>
      </w:r>
      <w:r>
        <w:rPr>
          <w:sz w:val="28"/>
          <w:szCs w:val="28"/>
        </w:rPr>
        <w:t>,</w:t>
      </w:r>
      <w:r w:rsidRPr="00163E63">
        <w:rPr>
          <w:sz w:val="28"/>
          <w:szCs w:val="28"/>
        </w:rPr>
        <w:t xml:space="preserve"> рис</w:t>
      </w:r>
      <w:r>
        <w:rPr>
          <w:sz w:val="28"/>
          <w:szCs w:val="28"/>
        </w:rPr>
        <w:t>унок 2.1</w:t>
      </w:r>
      <w:r w:rsidRPr="00163E63">
        <w:rPr>
          <w:sz w:val="28"/>
          <w:szCs w:val="28"/>
        </w:rPr>
        <w:t xml:space="preserve"> регистрируют зам</w:t>
      </w:r>
      <w:r>
        <w:rPr>
          <w:sz w:val="28"/>
          <w:szCs w:val="28"/>
        </w:rPr>
        <w:t xml:space="preserve">етно различающиеся данные, рисунки 2.2 </w:t>
      </w:r>
      <w:r w:rsidRPr="00163E63">
        <w:rPr>
          <w:sz w:val="28"/>
          <w:szCs w:val="28"/>
        </w:rPr>
        <w:t>-</w:t>
      </w:r>
      <w:r>
        <w:rPr>
          <w:sz w:val="28"/>
          <w:szCs w:val="28"/>
        </w:rPr>
        <w:t>2.4</w:t>
      </w:r>
      <w:r w:rsidRPr="00163E63">
        <w:rPr>
          <w:sz w:val="28"/>
          <w:szCs w:val="28"/>
        </w:rPr>
        <w:t>.</w:t>
      </w:r>
    </w:p>
    <w:p w:rsidR="00177D0E" w:rsidRDefault="00177D0E" w:rsidP="004E0415">
      <w:pPr>
        <w:pStyle w:val="a5"/>
        <w:shd w:val="clear" w:color="auto" w:fill="FFFFFF"/>
        <w:tabs>
          <w:tab w:val="left" w:pos="0"/>
        </w:tabs>
        <w:ind w:firstLine="720"/>
        <w:contextualSpacing/>
        <w:jc w:val="both"/>
        <w:textAlignment w:val="baseline"/>
      </w:pPr>
    </w:p>
    <w:p w:rsidR="00177D0E" w:rsidRDefault="00EA0B6D" w:rsidP="004E0415">
      <w:pPr>
        <w:pStyle w:val="a5"/>
        <w:shd w:val="clear" w:color="auto" w:fill="FFFFFF"/>
        <w:tabs>
          <w:tab w:val="left" w:pos="0"/>
        </w:tabs>
        <w:ind w:firstLine="720"/>
        <w:contextualSpacing/>
        <w:jc w:val="center"/>
        <w:textAlignment w:val="baseline"/>
      </w:pPr>
      <w:r w:rsidRPr="00EA0B6D">
        <w:rPr>
          <w:noProof/>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4" o:spid="_x0000_i1025" type="#_x0000_t75" style="width:287.25pt;height:147.75pt;visibility:visible">
            <v:imagedata r:id="rId9" o:title=""/>
          </v:shape>
        </w:pict>
      </w:r>
    </w:p>
    <w:p w:rsidR="00177D0E" w:rsidRDefault="00177D0E" w:rsidP="004E0415">
      <w:pPr>
        <w:pStyle w:val="a5"/>
        <w:shd w:val="clear" w:color="auto" w:fill="FFFFFF"/>
        <w:tabs>
          <w:tab w:val="left" w:pos="0"/>
        </w:tabs>
        <w:ind w:firstLine="720"/>
        <w:contextualSpacing/>
        <w:jc w:val="both"/>
        <w:textAlignment w:val="baseline"/>
      </w:pPr>
    </w:p>
    <w:p w:rsidR="00177D0E" w:rsidRDefault="00177D0E" w:rsidP="004E0415">
      <w:pPr>
        <w:pStyle w:val="a5"/>
        <w:shd w:val="clear" w:color="auto" w:fill="FFFFFF"/>
        <w:tabs>
          <w:tab w:val="left" w:pos="0"/>
        </w:tabs>
        <w:ind w:firstLine="720"/>
        <w:contextualSpacing/>
        <w:jc w:val="center"/>
        <w:textAlignment w:val="baseline"/>
      </w:pPr>
    </w:p>
    <w:p w:rsidR="00177D0E" w:rsidRPr="00163E63" w:rsidRDefault="00177D0E" w:rsidP="004E0415">
      <w:pPr>
        <w:pStyle w:val="a5"/>
        <w:shd w:val="clear" w:color="auto" w:fill="FFFFFF"/>
        <w:tabs>
          <w:tab w:val="left" w:pos="0"/>
        </w:tabs>
        <w:ind w:firstLine="720"/>
        <w:contextualSpacing/>
        <w:jc w:val="center"/>
        <w:textAlignment w:val="baseline"/>
        <w:rPr>
          <w:sz w:val="28"/>
          <w:szCs w:val="28"/>
        </w:rPr>
      </w:pPr>
      <w:r w:rsidRPr="00163E63">
        <w:rPr>
          <w:sz w:val="28"/>
          <w:szCs w:val="28"/>
        </w:rPr>
        <w:t>Рис</w:t>
      </w:r>
      <w:r>
        <w:rPr>
          <w:sz w:val="28"/>
          <w:szCs w:val="28"/>
        </w:rPr>
        <w:t>унок 2.1 -</w:t>
      </w:r>
      <w:r w:rsidRPr="00163E63">
        <w:rPr>
          <w:sz w:val="28"/>
          <w:szCs w:val="28"/>
        </w:rPr>
        <w:t xml:space="preserve"> Картосхема расположения гидропостов в бассейне трансграничной реки Илев районе границы КНР-Казахстан</w:t>
      </w:r>
      <w:r>
        <w:rPr>
          <w:sz w:val="28"/>
          <w:szCs w:val="28"/>
        </w:rPr>
        <w:t>, основа</w:t>
      </w:r>
      <w:r w:rsidRPr="00163E63">
        <w:rPr>
          <w:sz w:val="28"/>
          <w:szCs w:val="28"/>
        </w:rPr>
        <w:t xml:space="preserve"> сним</w:t>
      </w:r>
      <w:r>
        <w:rPr>
          <w:sz w:val="28"/>
          <w:szCs w:val="28"/>
        </w:rPr>
        <w:t>о</w:t>
      </w:r>
      <w:r w:rsidRPr="00163E63">
        <w:rPr>
          <w:sz w:val="28"/>
          <w:szCs w:val="28"/>
        </w:rPr>
        <w:t>к</w:t>
      </w:r>
      <w:r w:rsidRPr="00163E63">
        <w:rPr>
          <w:sz w:val="28"/>
          <w:szCs w:val="28"/>
          <w:lang w:val="kk-KZ"/>
        </w:rPr>
        <w:t xml:space="preserve">SENTINEL-2A </w:t>
      </w:r>
      <w:r>
        <w:rPr>
          <w:sz w:val="28"/>
          <w:szCs w:val="28"/>
          <w:lang w:val="kk-KZ"/>
        </w:rPr>
        <w:t xml:space="preserve">(разрешение 20 м) </w:t>
      </w:r>
      <w:r w:rsidRPr="00163E63">
        <w:rPr>
          <w:sz w:val="28"/>
          <w:szCs w:val="28"/>
          <w:lang w:val="kk-KZ"/>
        </w:rPr>
        <w:t>на 7 июня 2018 г.</w:t>
      </w:r>
    </w:p>
    <w:p w:rsidR="00177D0E" w:rsidRDefault="00177D0E" w:rsidP="004E0415">
      <w:pPr>
        <w:pStyle w:val="a5"/>
        <w:shd w:val="clear" w:color="auto" w:fill="FFFFFF"/>
        <w:tabs>
          <w:tab w:val="left" w:pos="0"/>
        </w:tabs>
        <w:ind w:firstLine="720"/>
        <w:contextualSpacing/>
        <w:jc w:val="both"/>
        <w:textAlignment w:val="baseline"/>
      </w:pPr>
    </w:p>
    <w:p w:rsidR="00177D0E" w:rsidRDefault="00EA0B6D" w:rsidP="004E0415">
      <w:pPr>
        <w:pStyle w:val="a5"/>
        <w:shd w:val="clear" w:color="auto" w:fill="FFFFFF"/>
        <w:tabs>
          <w:tab w:val="left" w:pos="0"/>
        </w:tabs>
        <w:ind w:firstLine="720"/>
        <w:contextualSpacing/>
        <w:jc w:val="center"/>
        <w:textAlignment w:val="baseline"/>
      </w:pPr>
      <w:r w:rsidRPr="00EA0B6D">
        <w:rPr>
          <w:noProof/>
          <w:lang w:val="en-US" w:eastAsia="en-US"/>
        </w:rPr>
        <w:pict>
          <v:shape id="Рисунок 12" o:spid="_x0000_i1026" type="#_x0000_t75" style="width:279.75pt;height:154.5pt;visibility:visible">
            <v:imagedata r:id="rId10" o:title=""/>
          </v:shape>
        </w:pict>
      </w:r>
    </w:p>
    <w:p w:rsidR="00177D0E" w:rsidRDefault="00177D0E" w:rsidP="004E0415">
      <w:pPr>
        <w:pStyle w:val="a5"/>
        <w:shd w:val="clear" w:color="auto" w:fill="FFFFFF"/>
        <w:tabs>
          <w:tab w:val="left" w:pos="0"/>
        </w:tabs>
        <w:ind w:firstLine="720"/>
        <w:contextualSpacing/>
        <w:jc w:val="both"/>
        <w:textAlignment w:val="baseline"/>
      </w:pPr>
    </w:p>
    <w:p w:rsidR="00177D0E" w:rsidRPr="00163E63" w:rsidRDefault="00177D0E" w:rsidP="004E0415">
      <w:pPr>
        <w:pStyle w:val="a5"/>
        <w:shd w:val="clear" w:color="auto" w:fill="FFFFFF"/>
        <w:tabs>
          <w:tab w:val="left" w:pos="0"/>
        </w:tabs>
        <w:ind w:firstLine="720"/>
        <w:contextualSpacing/>
        <w:jc w:val="center"/>
        <w:textAlignment w:val="baseline"/>
        <w:rPr>
          <w:sz w:val="28"/>
          <w:szCs w:val="28"/>
        </w:rPr>
      </w:pPr>
      <w:r w:rsidRPr="00163E63">
        <w:rPr>
          <w:sz w:val="28"/>
          <w:szCs w:val="28"/>
        </w:rPr>
        <w:t>Рис</w:t>
      </w:r>
      <w:r>
        <w:rPr>
          <w:sz w:val="28"/>
          <w:szCs w:val="28"/>
        </w:rPr>
        <w:t>унок 2.2 -</w:t>
      </w:r>
      <w:r w:rsidRPr="00163E63">
        <w:rPr>
          <w:sz w:val="28"/>
          <w:szCs w:val="28"/>
        </w:rPr>
        <w:t xml:space="preserve"> Зарегистрированные расходы воды в реке Иле (среднесуточно) на гидропостах в районе границы КНР-Казахстан в период 2006-2016 гг.</w:t>
      </w:r>
    </w:p>
    <w:p w:rsidR="00177D0E" w:rsidRDefault="00177D0E" w:rsidP="004E0415">
      <w:pPr>
        <w:pStyle w:val="a5"/>
        <w:shd w:val="clear" w:color="auto" w:fill="FFFFFF"/>
        <w:tabs>
          <w:tab w:val="left" w:pos="0"/>
        </w:tabs>
        <w:ind w:firstLine="720"/>
        <w:contextualSpacing/>
        <w:jc w:val="both"/>
        <w:textAlignment w:val="baseline"/>
      </w:pPr>
    </w:p>
    <w:p w:rsidR="00177D0E" w:rsidRPr="00163E63" w:rsidRDefault="00177D0E" w:rsidP="004E0415">
      <w:pPr>
        <w:pStyle w:val="a5"/>
        <w:shd w:val="clear" w:color="auto" w:fill="FFFFFF"/>
        <w:tabs>
          <w:tab w:val="left" w:pos="0"/>
        </w:tabs>
        <w:ind w:firstLine="720"/>
        <w:contextualSpacing/>
        <w:jc w:val="both"/>
        <w:textAlignment w:val="baseline"/>
        <w:rPr>
          <w:sz w:val="28"/>
          <w:szCs w:val="28"/>
        </w:rPr>
      </w:pPr>
      <w:r w:rsidRPr="00163E63">
        <w:rPr>
          <w:sz w:val="28"/>
          <w:szCs w:val="28"/>
        </w:rPr>
        <w:t>Наиболее надежными представляются данные гидропостаСаньдаохэцзы (КНР) с частично обустроенным в настоящий момент створом (бетонные дамбы), рис</w:t>
      </w:r>
      <w:r>
        <w:rPr>
          <w:sz w:val="28"/>
          <w:szCs w:val="28"/>
        </w:rPr>
        <w:t>унок 2.5</w:t>
      </w:r>
      <w:r w:rsidRPr="00163E63">
        <w:rPr>
          <w:sz w:val="28"/>
          <w:szCs w:val="28"/>
        </w:rPr>
        <w:t xml:space="preserve">. Но у этих данных есть два недостатка. Во-первых, это данные другого государства, с которым происходит деление ограниченных водных ресурсов трансграничной реки. Т.е. нет уверенности в гарантированной доступности и объективности этой информации. Во-вторых, соотношение между уровнем воды в реке и её расходом воды на этом посту представляет собой достаточно консервативную кривую, не имеющую существенных </w:t>
      </w:r>
      <w:r w:rsidRPr="00163E63">
        <w:rPr>
          <w:sz w:val="28"/>
          <w:szCs w:val="28"/>
        </w:rPr>
        <w:lastRenderedPageBreak/>
        <w:t xml:space="preserve">межгодовых вариаций. И это несмотря на </w:t>
      </w:r>
      <w:r>
        <w:rPr>
          <w:sz w:val="28"/>
          <w:szCs w:val="28"/>
        </w:rPr>
        <w:t xml:space="preserve">регистрируемую спутником </w:t>
      </w:r>
      <w:r w:rsidRPr="00163E63">
        <w:rPr>
          <w:sz w:val="28"/>
          <w:szCs w:val="28"/>
        </w:rPr>
        <w:t>нестабильность гидрологического створа (формирование–размывание отмелей), возможного влияния ледовых условий в холодный период и режимов многоводья, когда окружающая гидропост пойма заливается водой, образуя 2-3 километровые подтопления, рис</w:t>
      </w:r>
      <w:r>
        <w:rPr>
          <w:sz w:val="28"/>
          <w:szCs w:val="28"/>
        </w:rPr>
        <w:t>унки 2.6</w:t>
      </w:r>
      <w:r w:rsidRPr="00163E63">
        <w:rPr>
          <w:sz w:val="28"/>
          <w:szCs w:val="28"/>
        </w:rPr>
        <w:t>-</w:t>
      </w:r>
      <w:r>
        <w:rPr>
          <w:sz w:val="28"/>
          <w:szCs w:val="28"/>
        </w:rPr>
        <w:t>2.8</w:t>
      </w:r>
      <w:r w:rsidRPr="00163E63">
        <w:rPr>
          <w:sz w:val="28"/>
          <w:szCs w:val="28"/>
        </w:rPr>
        <w:t>.</w:t>
      </w:r>
    </w:p>
    <w:p w:rsidR="00177D0E" w:rsidRDefault="00177D0E" w:rsidP="004E0415">
      <w:pPr>
        <w:pStyle w:val="a5"/>
        <w:shd w:val="clear" w:color="auto" w:fill="FFFFFF"/>
        <w:tabs>
          <w:tab w:val="left" w:pos="0"/>
        </w:tabs>
        <w:ind w:firstLine="720"/>
        <w:contextualSpacing/>
        <w:jc w:val="both"/>
        <w:textAlignment w:val="baseline"/>
      </w:pPr>
    </w:p>
    <w:p w:rsidR="00177D0E" w:rsidRDefault="00EA0B6D" w:rsidP="006862B7">
      <w:pPr>
        <w:pStyle w:val="a5"/>
        <w:shd w:val="clear" w:color="auto" w:fill="FFFFFF"/>
        <w:tabs>
          <w:tab w:val="left" w:pos="0"/>
        </w:tabs>
        <w:ind w:firstLine="426"/>
        <w:contextualSpacing/>
        <w:jc w:val="center"/>
        <w:textAlignment w:val="baseline"/>
      </w:pPr>
      <w:r w:rsidRPr="00EA0B6D">
        <w:rPr>
          <w:noProof/>
          <w:lang w:val="en-US" w:eastAsia="en-US"/>
        </w:rPr>
        <w:pict>
          <v:shape id="Рисунок 16" o:spid="_x0000_i1027" type="#_x0000_t75" style="width:356.25pt;height:180pt;visibility:visible">
            <v:imagedata r:id="rId11" o:title=""/>
          </v:shape>
        </w:pict>
      </w:r>
    </w:p>
    <w:p w:rsidR="00177D0E" w:rsidRDefault="00177D0E" w:rsidP="004E0415">
      <w:pPr>
        <w:pStyle w:val="a5"/>
        <w:shd w:val="clear" w:color="auto" w:fill="FFFFFF"/>
        <w:tabs>
          <w:tab w:val="left" w:pos="0"/>
        </w:tabs>
        <w:ind w:firstLine="720"/>
        <w:contextualSpacing/>
        <w:jc w:val="both"/>
        <w:textAlignment w:val="baseline"/>
      </w:pPr>
    </w:p>
    <w:p w:rsidR="00177D0E" w:rsidRPr="00163E63" w:rsidRDefault="00177D0E" w:rsidP="004E0415">
      <w:pPr>
        <w:pStyle w:val="a5"/>
        <w:shd w:val="clear" w:color="auto" w:fill="FFFFFF"/>
        <w:tabs>
          <w:tab w:val="left" w:pos="0"/>
        </w:tabs>
        <w:ind w:firstLine="720"/>
        <w:contextualSpacing/>
        <w:jc w:val="center"/>
        <w:textAlignment w:val="baseline"/>
        <w:rPr>
          <w:sz w:val="28"/>
          <w:szCs w:val="28"/>
        </w:rPr>
      </w:pPr>
      <w:r>
        <w:rPr>
          <w:sz w:val="28"/>
          <w:szCs w:val="28"/>
        </w:rPr>
        <w:t>Рисунок 2.3 -</w:t>
      </w:r>
      <w:r w:rsidRPr="00163E63">
        <w:rPr>
          <w:sz w:val="28"/>
          <w:szCs w:val="28"/>
        </w:rPr>
        <w:t xml:space="preserve"> Объемы годового стока р. Иле зарегистрированные на гидропостах в районе границы КНР-Казахстан в период 2006-2016 гг.</w:t>
      </w:r>
    </w:p>
    <w:p w:rsidR="006862B7" w:rsidRDefault="006862B7" w:rsidP="004E0415">
      <w:pPr>
        <w:pStyle w:val="a5"/>
        <w:shd w:val="clear" w:color="auto" w:fill="FFFFFF"/>
        <w:tabs>
          <w:tab w:val="left" w:pos="0"/>
        </w:tabs>
        <w:ind w:firstLine="720"/>
        <w:contextualSpacing/>
        <w:jc w:val="both"/>
        <w:textAlignment w:val="baseline"/>
      </w:pPr>
    </w:p>
    <w:p w:rsidR="006862B7" w:rsidRDefault="006862B7" w:rsidP="004E0415">
      <w:pPr>
        <w:pStyle w:val="a5"/>
        <w:shd w:val="clear" w:color="auto" w:fill="FFFFFF"/>
        <w:tabs>
          <w:tab w:val="left" w:pos="0"/>
        </w:tabs>
        <w:ind w:firstLine="720"/>
        <w:contextualSpacing/>
        <w:jc w:val="both"/>
        <w:textAlignment w:val="baseline"/>
      </w:pPr>
    </w:p>
    <w:p w:rsidR="00177D0E" w:rsidRDefault="00EA0B6D" w:rsidP="004E0415">
      <w:pPr>
        <w:pStyle w:val="a5"/>
        <w:shd w:val="clear" w:color="auto" w:fill="FFFFFF"/>
        <w:tabs>
          <w:tab w:val="left" w:pos="0"/>
        </w:tabs>
        <w:ind w:firstLine="720"/>
        <w:contextualSpacing/>
        <w:jc w:val="center"/>
        <w:textAlignment w:val="baseline"/>
      </w:pPr>
      <w:r w:rsidRPr="00EA0B6D">
        <w:rPr>
          <w:noProof/>
          <w:lang w:val="en-US" w:eastAsia="en-US"/>
        </w:rPr>
        <w:pict>
          <v:shapetype id="_x0000_t202" coordsize="21600,21600" o:spt="202" path="m,l,21600r21600,l21600,xe">
            <v:stroke joinstyle="miter"/>
            <v:path gradientshapeok="t" o:connecttype="rect"/>
          </v:shapetype>
          <v:shape id="_x0000_s1026" type="#_x0000_t202" style="position:absolute;left:0;text-align:left;margin-left:175.5pt;margin-top:280.65pt;width:198pt;height:27pt;z-index:251660288" filled="f" stroked="f">
            <v:textbox>
              <w:txbxContent>
                <w:p w:rsidR="005B02DF" w:rsidRPr="004E0415" w:rsidRDefault="005B02DF" w:rsidP="00935BF9">
                  <w:pPr>
                    <w:rPr>
                      <w:rFonts w:ascii="Times New Roman" w:hAnsi="Times New Roman"/>
                    </w:rPr>
                  </w:pPr>
                  <w:r w:rsidRPr="004E0415">
                    <w:rPr>
                      <w:rFonts w:ascii="Times New Roman" w:hAnsi="Times New Roman"/>
                      <w:sz w:val="28"/>
                      <w:szCs w:val="28"/>
                    </w:rPr>
                    <w:t>«164 км» – «</w:t>
                  </w:r>
                  <w:proofErr w:type="spellStart"/>
                  <w:r w:rsidRPr="004E0415">
                    <w:rPr>
                      <w:rFonts w:ascii="Times New Roman" w:hAnsi="Times New Roman"/>
                      <w:sz w:val="28"/>
                      <w:szCs w:val="28"/>
                    </w:rPr>
                    <w:t>Саньдаохэцзы</w:t>
                  </w:r>
                  <w:proofErr w:type="spellEnd"/>
                  <w:r w:rsidRPr="004E0415">
                    <w:rPr>
                      <w:rFonts w:ascii="Times New Roman" w:hAnsi="Times New Roman"/>
                      <w:sz w:val="28"/>
                      <w:szCs w:val="28"/>
                    </w:rPr>
                    <w:t>»</w:t>
                  </w:r>
                </w:p>
              </w:txbxContent>
            </v:textbox>
          </v:shape>
        </w:pict>
      </w:r>
      <w:r w:rsidRPr="00EA0B6D">
        <w:rPr>
          <w:noProof/>
          <w:lang w:val="en-US" w:eastAsia="en-US"/>
        </w:rPr>
        <w:pict>
          <v:shape id="_x0000_s1027" type="#_x0000_t202" style="position:absolute;left:0;text-align:left;margin-left:153pt;margin-top:105.15pt;width:270pt;height:27pt;z-index:251659264" filled="f" stroked="f">
            <v:textbox>
              <w:txbxContent>
                <w:p w:rsidR="005B02DF" w:rsidRPr="00935BF9" w:rsidRDefault="005B02DF">
                  <w:pPr>
                    <w:rPr>
                      <w:rFonts w:ascii="Times New Roman" w:hAnsi="Times New Roman"/>
                    </w:rPr>
                  </w:pPr>
                  <w:r>
                    <w:rPr>
                      <w:sz w:val="28"/>
                      <w:szCs w:val="28"/>
                    </w:rPr>
                    <w:t>«</w:t>
                  </w:r>
                  <w:r w:rsidRPr="00935BF9">
                    <w:rPr>
                      <w:rFonts w:ascii="Times New Roman" w:hAnsi="Times New Roman"/>
                      <w:sz w:val="28"/>
                      <w:szCs w:val="28"/>
                    </w:rPr>
                    <w:t xml:space="preserve">Пристань </w:t>
                  </w:r>
                  <w:proofErr w:type="spellStart"/>
                  <w:r w:rsidRPr="00935BF9">
                    <w:rPr>
                      <w:rFonts w:ascii="Times New Roman" w:hAnsi="Times New Roman"/>
                      <w:sz w:val="28"/>
                      <w:szCs w:val="28"/>
                    </w:rPr>
                    <w:t>Добын</w:t>
                  </w:r>
                  <w:proofErr w:type="spellEnd"/>
                  <w:r>
                    <w:rPr>
                      <w:rFonts w:ascii="Times New Roman" w:hAnsi="Times New Roman"/>
                      <w:sz w:val="28"/>
                      <w:szCs w:val="28"/>
                    </w:rPr>
                    <w:t>»</w:t>
                  </w:r>
                  <w:r w:rsidRPr="00935BF9">
                    <w:rPr>
                      <w:rFonts w:ascii="Times New Roman" w:hAnsi="Times New Roman"/>
                      <w:sz w:val="28"/>
                      <w:szCs w:val="28"/>
                    </w:rPr>
                    <w:t xml:space="preserve"> – </w:t>
                  </w:r>
                  <w:r>
                    <w:rPr>
                      <w:rFonts w:ascii="Times New Roman" w:hAnsi="Times New Roman"/>
                      <w:sz w:val="28"/>
                      <w:szCs w:val="28"/>
                    </w:rPr>
                    <w:t>«</w:t>
                  </w:r>
                  <w:proofErr w:type="spellStart"/>
                  <w:r w:rsidRPr="00935BF9">
                    <w:rPr>
                      <w:rFonts w:ascii="Times New Roman" w:hAnsi="Times New Roman"/>
                      <w:sz w:val="28"/>
                      <w:szCs w:val="28"/>
                    </w:rPr>
                    <w:t>Саньдаохэцзы</w:t>
                  </w:r>
                  <w:proofErr w:type="spellEnd"/>
                  <w:r>
                    <w:rPr>
                      <w:rFonts w:ascii="Times New Roman" w:hAnsi="Times New Roman"/>
                      <w:sz w:val="28"/>
                      <w:szCs w:val="28"/>
                    </w:rPr>
                    <w:t>»</w:t>
                  </w:r>
                </w:p>
              </w:txbxContent>
            </v:textbox>
          </v:shape>
        </w:pict>
      </w:r>
      <w:r w:rsidRPr="00EA0B6D">
        <w:rPr>
          <w:noProof/>
          <w:lang w:val="en-US" w:eastAsia="en-US"/>
        </w:rPr>
        <w:pict>
          <v:shape id="_x0000_i1028" type="#_x0000_t75" style="width:326.25pt;height:279.75pt">
            <v:imagedata r:id="rId12" o:title=""/>
          </v:shape>
        </w:pict>
      </w:r>
    </w:p>
    <w:p w:rsidR="00177D0E" w:rsidRDefault="00177D0E" w:rsidP="004E0415">
      <w:pPr>
        <w:pStyle w:val="a5"/>
        <w:shd w:val="clear" w:color="auto" w:fill="FFFFFF"/>
        <w:tabs>
          <w:tab w:val="left" w:pos="0"/>
        </w:tabs>
        <w:ind w:firstLine="720"/>
        <w:contextualSpacing/>
        <w:jc w:val="center"/>
        <w:textAlignment w:val="baseline"/>
        <w:rPr>
          <w:sz w:val="28"/>
          <w:szCs w:val="28"/>
        </w:rPr>
      </w:pPr>
    </w:p>
    <w:p w:rsidR="00177D0E" w:rsidRDefault="00177D0E" w:rsidP="004E0415">
      <w:pPr>
        <w:pStyle w:val="a5"/>
        <w:shd w:val="clear" w:color="auto" w:fill="FFFFFF"/>
        <w:tabs>
          <w:tab w:val="left" w:pos="0"/>
        </w:tabs>
        <w:ind w:firstLine="720"/>
        <w:contextualSpacing/>
        <w:jc w:val="center"/>
        <w:textAlignment w:val="baseline"/>
        <w:rPr>
          <w:sz w:val="28"/>
          <w:szCs w:val="28"/>
        </w:rPr>
      </w:pPr>
    </w:p>
    <w:p w:rsidR="00177D0E" w:rsidRDefault="00177D0E" w:rsidP="004E0415">
      <w:pPr>
        <w:pStyle w:val="a5"/>
        <w:shd w:val="clear" w:color="auto" w:fill="FFFFFF"/>
        <w:tabs>
          <w:tab w:val="left" w:pos="0"/>
        </w:tabs>
        <w:ind w:firstLine="720"/>
        <w:contextualSpacing/>
        <w:jc w:val="center"/>
        <w:textAlignment w:val="baseline"/>
        <w:rPr>
          <w:sz w:val="28"/>
          <w:szCs w:val="28"/>
        </w:rPr>
      </w:pPr>
      <w:r w:rsidRPr="00163E63">
        <w:rPr>
          <w:sz w:val="28"/>
          <w:szCs w:val="28"/>
        </w:rPr>
        <w:t>Рис</w:t>
      </w:r>
      <w:r>
        <w:rPr>
          <w:sz w:val="28"/>
          <w:szCs w:val="28"/>
        </w:rPr>
        <w:t>унок</w:t>
      </w:r>
      <w:r w:rsidR="005B02DF">
        <w:rPr>
          <w:sz w:val="28"/>
          <w:szCs w:val="28"/>
        </w:rPr>
        <w:t xml:space="preserve"> </w:t>
      </w:r>
      <w:r>
        <w:rPr>
          <w:sz w:val="28"/>
          <w:szCs w:val="28"/>
        </w:rPr>
        <w:t>2.4 -</w:t>
      </w:r>
      <w:r w:rsidRPr="00163E63">
        <w:rPr>
          <w:sz w:val="28"/>
          <w:szCs w:val="28"/>
        </w:rPr>
        <w:t xml:space="preserve"> Относительные расхождения в измеренных величинах расхода воды на р. Иле (плавающее 30-дневное окно) </w:t>
      </w:r>
      <w:r>
        <w:rPr>
          <w:sz w:val="28"/>
          <w:szCs w:val="28"/>
        </w:rPr>
        <w:t xml:space="preserve">между </w:t>
      </w:r>
      <w:r w:rsidRPr="00163E63">
        <w:rPr>
          <w:sz w:val="28"/>
          <w:szCs w:val="28"/>
        </w:rPr>
        <w:t>гидропоста</w:t>
      </w:r>
      <w:r>
        <w:rPr>
          <w:sz w:val="28"/>
          <w:szCs w:val="28"/>
        </w:rPr>
        <w:t>ми</w:t>
      </w:r>
      <w:r w:rsidRPr="00163E63">
        <w:rPr>
          <w:sz w:val="28"/>
          <w:szCs w:val="28"/>
        </w:rPr>
        <w:t xml:space="preserve"> в районе граница КНР-Казахстан в период 2006-2016 гг. </w:t>
      </w:r>
    </w:p>
    <w:p w:rsidR="00177D0E" w:rsidRDefault="00177D0E" w:rsidP="004E0415">
      <w:pPr>
        <w:pStyle w:val="a5"/>
        <w:shd w:val="clear" w:color="auto" w:fill="FFFFFF"/>
        <w:tabs>
          <w:tab w:val="left" w:pos="0"/>
        </w:tabs>
        <w:ind w:firstLine="720"/>
        <w:contextualSpacing/>
        <w:jc w:val="center"/>
        <w:textAlignment w:val="baseline"/>
      </w:pPr>
    </w:p>
    <w:p w:rsidR="00177D0E" w:rsidRDefault="00177D0E" w:rsidP="004E0415">
      <w:pPr>
        <w:pStyle w:val="a5"/>
        <w:shd w:val="clear" w:color="auto" w:fill="FFFFFF"/>
        <w:tabs>
          <w:tab w:val="left" w:pos="0"/>
        </w:tabs>
        <w:ind w:firstLine="720"/>
        <w:contextualSpacing/>
        <w:jc w:val="both"/>
        <w:textAlignment w:val="baseline"/>
      </w:pPr>
    </w:p>
    <w:p w:rsidR="00177D0E" w:rsidRDefault="00EA0B6D" w:rsidP="006862B7">
      <w:pPr>
        <w:pStyle w:val="a5"/>
        <w:shd w:val="clear" w:color="auto" w:fill="FFFFFF"/>
        <w:tabs>
          <w:tab w:val="left" w:pos="0"/>
        </w:tabs>
        <w:contextualSpacing/>
        <w:jc w:val="center"/>
        <w:textAlignment w:val="baseline"/>
      </w:pPr>
      <w:r w:rsidRPr="00EA0B6D">
        <w:rPr>
          <w:noProof/>
          <w:lang w:val="en-US" w:eastAsia="en-US"/>
        </w:rPr>
        <w:pict>
          <v:shape id="Рисунок 43" o:spid="_x0000_i1029" type="#_x0000_t75" style="width:390pt;height:236.25pt;visibility:visible">
            <v:imagedata r:id="rId13" o:title=""/>
          </v:shape>
        </w:pict>
      </w:r>
    </w:p>
    <w:p w:rsidR="00177D0E" w:rsidRDefault="00177D0E" w:rsidP="004E0415">
      <w:pPr>
        <w:pStyle w:val="a5"/>
        <w:shd w:val="clear" w:color="auto" w:fill="FFFFFF"/>
        <w:tabs>
          <w:tab w:val="left" w:pos="0"/>
        </w:tabs>
        <w:ind w:firstLine="720"/>
        <w:contextualSpacing/>
        <w:jc w:val="both"/>
        <w:textAlignment w:val="baseline"/>
      </w:pPr>
    </w:p>
    <w:p w:rsidR="00177D0E" w:rsidRPr="00163E63" w:rsidRDefault="00177D0E" w:rsidP="004E0415">
      <w:pPr>
        <w:pStyle w:val="a5"/>
        <w:shd w:val="clear" w:color="auto" w:fill="FFFFFF"/>
        <w:tabs>
          <w:tab w:val="left" w:pos="0"/>
        </w:tabs>
        <w:ind w:firstLine="720"/>
        <w:contextualSpacing/>
        <w:jc w:val="center"/>
        <w:textAlignment w:val="baseline"/>
        <w:rPr>
          <w:sz w:val="28"/>
          <w:szCs w:val="28"/>
        </w:rPr>
      </w:pPr>
      <w:r w:rsidRPr="00163E63">
        <w:rPr>
          <w:sz w:val="28"/>
          <w:szCs w:val="28"/>
        </w:rPr>
        <w:t>Рис</w:t>
      </w:r>
      <w:r>
        <w:rPr>
          <w:sz w:val="28"/>
          <w:szCs w:val="28"/>
        </w:rPr>
        <w:t>унок 2.5-</w:t>
      </w:r>
      <w:r w:rsidRPr="00163E63">
        <w:rPr>
          <w:sz w:val="28"/>
          <w:szCs w:val="28"/>
        </w:rPr>
        <w:t xml:space="preserve"> Состояние русла р. Иле в створе гидропостаСаньдаохэцзы (КНР) на 8 мая 2018 года по спутников</w:t>
      </w:r>
      <w:r w:rsidR="006862B7">
        <w:rPr>
          <w:sz w:val="28"/>
          <w:szCs w:val="28"/>
        </w:rPr>
        <w:t>ымданным</w:t>
      </w:r>
      <w:r w:rsidRPr="00163E63">
        <w:rPr>
          <w:sz w:val="28"/>
          <w:szCs w:val="28"/>
        </w:rPr>
        <w:t xml:space="preserve"> системы </w:t>
      </w:r>
      <w:r w:rsidRPr="00163E63">
        <w:rPr>
          <w:sz w:val="28"/>
          <w:szCs w:val="28"/>
          <w:lang w:val="en-US"/>
        </w:rPr>
        <w:t>Google</w:t>
      </w:r>
      <w:r w:rsidR="00E226A6">
        <w:rPr>
          <w:sz w:val="28"/>
          <w:szCs w:val="28"/>
        </w:rPr>
        <w:t>-</w:t>
      </w:r>
      <w:r w:rsidRPr="00163E63">
        <w:rPr>
          <w:sz w:val="28"/>
          <w:szCs w:val="28"/>
          <w:lang w:val="en-US"/>
        </w:rPr>
        <w:t>Earth</w:t>
      </w:r>
    </w:p>
    <w:p w:rsidR="00177D0E" w:rsidRDefault="00177D0E" w:rsidP="004E0415">
      <w:pPr>
        <w:pStyle w:val="a5"/>
        <w:shd w:val="clear" w:color="auto" w:fill="FFFFFF"/>
        <w:tabs>
          <w:tab w:val="left" w:pos="0"/>
        </w:tabs>
        <w:ind w:firstLine="720"/>
        <w:contextualSpacing/>
        <w:jc w:val="both"/>
        <w:textAlignment w:val="baseline"/>
      </w:pPr>
    </w:p>
    <w:p w:rsidR="00177D0E" w:rsidRDefault="00177D0E" w:rsidP="004E0415">
      <w:pPr>
        <w:pStyle w:val="a5"/>
        <w:shd w:val="clear" w:color="auto" w:fill="FFFFFF"/>
        <w:tabs>
          <w:tab w:val="left" w:pos="0"/>
        </w:tabs>
        <w:ind w:firstLine="720"/>
        <w:contextualSpacing/>
        <w:jc w:val="both"/>
        <w:textAlignment w:val="baseline"/>
      </w:pPr>
    </w:p>
    <w:p w:rsidR="00177D0E" w:rsidRDefault="00EA0B6D" w:rsidP="006862B7">
      <w:pPr>
        <w:pStyle w:val="a5"/>
        <w:shd w:val="clear" w:color="auto" w:fill="FFFFFF"/>
        <w:tabs>
          <w:tab w:val="left" w:pos="0"/>
        </w:tabs>
        <w:contextualSpacing/>
        <w:textAlignment w:val="baseline"/>
      </w:pPr>
      <w:r w:rsidRPr="00EA0B6D">
        <w:rPr>
          <w:noProof/>
          <w:lang w:val="en-US" w:eastAsia="en-US"/>
        </w:rPr>
        <w:pict>
          <v:shape id="Рисунок 38" o:spid="_x0000_i1030" type="#_x0000_t75" style="width:483.75pt;height:262.5pt;visibility:visible">
            <v:imagedata r:id="rId14" o:title=""/>
          </v:shape>
        </w:pict>
      </w:r>
    </w:p>
    <w:p w:rsidR="00177D0E" w:rsidRDefault="00177D0E" w:rsidP="004E0415">
      <w:pPr>
        <w:pStyle w:val="a5"/>
        <w:shd w:val="clear" w:color="auto" w:fill="FFFFFF"/>
        <w:tabs>
          <w:tab w:val="left" w:pos="0"/>
        </w:tabs>
        <w:ind w:firstLine="720"/>
        <w:contextualSpacing/>
        <w:jc w:val="both"/>
        <w:textAlignment w:val="baseline"/>
      </w:pPr>
    </w:p>
    <w:p w:rsidR="00177D0E" w:rsidRPr="00163E63" w:rsidRDefault="00177D0E" w:rsidP="004E0415">
      <w:pPr>
        <w:pStyle w:val="a5"/>
        <w:shd w:val="clear" w:color="auto" w:fill="FFFFFF"/>
        <w:tabs>
          <w:tab w:val="left" w:pos="0"/>
        </w:tabs>
        <w:ind w:firstLine="720"/>
        <w:contextualSpacing/>
        <w:jc w:val="center"/>
        <w:textAlignment w:val="baseline"/>
        <w:rPr>
          <w:sz w:val="28"/>
          <w:szCs w:val="28"/>
        </w:rPr>
      </w:pPr>
      <w:r w:rsidRPr="00163E63">
        <w:rPr>
          <w:sz w:val="28"/>
          <w:szCs w:val="28"/>
        </w:rPr>
        <w:t>Рис</w:t>
      </w:r>
      <w:r>
        <w:rPr>
          <w:sz w:val="28"/>
          <w:szCs w:val="28"/>
        </w:rPr>
        <w:t>унок 2.6 -</w:t>
      </w:r>
      <w:r w:rsidRPr="00163E63">
        <w:rPr>
          <w:sz w:val="28"/>
          <w:szCs w:val="28"/>
        </w:rPr>
        <w:t xml:space="preserve"> Соотношение между </w:t>
      </w:r>
      <w:r>
        <w:rPr>
          <w:sz w:val="28"/>
          <w:szCs w:val="28"/>
        </w:rPr>
        <w:t xml:space="preserve">суточными </w:t>
      </w:r>
      <w:r w:rsidRPr="00163E63">
        <w:rPr>
          <w:sz w:val="28"/>
          <w:szCs w:val="28"/>
        </w:rPr>
        <w:t>расход</w:t>
      </w:r>
      <w:r>
        <w:rPr>
          <w:sz w:val="28"/>
          <w:szCs w:val="28"/>
        </w:rPr>
        <w:t>ами</w:t>
      </w:r>
      <w:r w:rsidRPr="00163E63">
        <w:rPr>
          <w:sz w:val="28"/>
          <w:szCs w:val="28"/>
        </w:rPr>
        <w:t xml:space="preserve"> и уровн</w:t>
      </w:r>
      <w:r>
        <w:rPr>
          <w:sz w:val="28"/>
          <w:szCs w:val="28"/>
        </w:rPr>
        <w:t>ями</w:t>
      </w:r>
      <w:r w:rsidRPr="00163E63">
        <w:rPr>
          <w:sz w:val="28"/>
          <w:szCs w:val="28"/>
        </w:rPr>
        <w:t xml:space="preserve"> водыв створе гидропостаСаньдаохэцзы (КНР) в сезонах 2009, 2013 и 2015 гг.  </w:t>
      </w:r>
    </w:p>
    <w:p w:rsidR="00177D0E" w:rsidRDefault="00177D0E" w:rsidP="004E0415">
      <w:pPr>
        <w:pStyle w:val="a5"/>
        <w:shd w:val="clear" w:color="auto" w:fill="FFFFFF"/>
        <w:tabs>
          <w:tab w:val="left" w:pos="0"/>
        </w:tabs>
        <w:ind w:firstLine="720"/>
        <w:contextualSpacing/>
        <w:jc w:val="both"/>
        <w:textAlignment w:val="baseline"/>
      </w:pPr>
    </w:p>
    <w:p w:rsidR="00177D0E" w:rsidRDefault="00177D0E" w:rsidP="004E0415">
      <w:pPr>
        <w:pStyle w:val="a5"/>
        <w:shd w:val="clear" w:color="auto" w:fill="FFFFFF"/>
        <w:tabs>
          <w:tab w:val="left" w:pos="0"/>
        </w:tabs>
        <w:ind w:firstLine="720"/>
        <w:contextualSpacing/>
        <w:jc w:val="both"/>
        <w:textAlignment w:val="baseline"/>
      </w:pPr>
    </w:p>
    <w:p w:rsidR="00177D0E" w:rsidRDefault="00177D0E" w:rsidP="004E0415">
      <w:pPr>
        <w:pStyle w:val="a5"/>
        <w:shd w:val="clear" w:color="auto" w:fill="FFFFFF"/>
        <w:tabs>
          <w:tab w:val="left" w:pos="0"/>
        </w:tabs>
        <w:ind w:firstLine="720"/>
        <w:contextualSpacing/>
        <w:jc w:val="both"/>
        <w:textAlignment w:val="baseline"/>
      </w:pPr>
    </w:p>
    <w:p w:rsidR="00177D0E" w:rsidRDefault="00177D0E" w:rsidP="004E0415">
      <w:pPr>
        <w:pStyle w:val="a5"/>
        <w:shd w:val="clear" w:color="auto" w:fill="FFFFFF"/>
        <w:tabs>
          <w:tab w:val="left" w:pos="0"/>
        </w:tabs>
        <w:ind w:firstLine="720"/>
        <w:contextualSpacing/>
        <w:jc w:val="both"/>
        <w:textAlignment w:val="baseline"/>
      </w:pPr>
    </w:p>
    <w:p w:rsidR="00177D0E" w:rsidRDefault="00EA0B6D" w:rsidP="004E0415">
      <w:pPr>
        <w:pStyle w:val="a5"/>
        <w:shd w:val="clear" w:color="auto" w:fill="FFFFFF"/>
        <w:tabs>
          <w:tab w:val="left" w:pos="0"/>
        </w:tabs>
        <w:ind w:firstLine="720"/>
        <w:contextualSpacing/>
        <w:jc w:val="both"/>
        <w:textAlignment w:val="baseline"/>
      </w:pPr>
      <w:r w:rsidRPr="00EA0B6D">
        <w:rPr>
          <w:noProof/>
          <w:lang w:val="en-US" w:eastAsia="en-US"/>
        </w:rPr>
        <w:lastRenderedPageBreak/>
        <w:pict>
          <v:shape id="Рисунок 41" o:spid="_x0000_i1031" type="#_x0000_t75" style="width:411.75pt;height:244.5pt;visibility:visible">
            <v:imagedata r:id="rId15" o:title=""/>
          </v:shape>
        </w:pict>
      </w:r>
    </w:p>
    <w:p w:rsidR="00177D0E" w:rsidRDefault="00177D0E" w:rsidP="004E0415">
      <w:pPr>
        <w:pStyle w:val="a5"/>
        <w:shd w:val="clear" w:color="auto" w:fill="FFFFFF"/>
        <w:tabs>
          <w:tab w:val="left" w:pos="0"/>
        </w:tabs>
        <w:ind w:firstLine="720"/>
        <w:contextualSpacing/>
        <w:jc w:val="both"/>
        <w:textAlignment w:val="baseline"/>
      </w:pPr>
    </w:p>
    <w:p w:rsidR="00177D0E" w:rsidRPr="00163E63" w:rsidRDefault="00177D0E" w:rsidP="004E0415">
      <w:pPr>
        <w:pStyle w:val="a5"/>
        <w:shd w:val="clear" w:color="auto" w:fill="FFFFFF"/>
        <w:tabs>
          <w:tab w:val="left" w:pos="0"/>
        </w:tabs>
        <w:ind w:firstLine="720"/>
        <w:contextualSpacing/>
        <w:jc w:val="center"/>
        <w:textAlignment w:val="baseline"/>
        <w:rPr>
          <w:sz w:val="28"/>
          <w:szCs w:val="28"/>
        </w:rPr>
      </w:pPr>
      <w:r w:rsidRPr="00163E63">
        <w:rPr>
          <w:sz w:val="28"/>
          <w:szCs w:val="28"/>
        </w:rPr>
        <w:t>Рис</w:t>
      </w:r>
      <w:r>
        <w:rPr>
          <w:sz w:val="28"/>
          <w:szCs w:val="28"/>
        </w:rPr>
        <w:t>унок 2.7 -</w:t>
      </w:r>
      <w:r w:rsidRPr="00163E63">
        <w:rPr>
          <w:sz w:val="28"/>
          <w:szCs w:val="28"/>
        </w:rPr>
        <w:t xml:space="preserve"> Состояние русла р. Иле в створе гидропостаСаньдаохэцзы (КНР) в сезонах 2009, 2013 и 2015 гг.</w:t>
      </w:r>
      <w:r w:rsidR="006862B7">
        <w:rPr>
          <w:sz w:val="28"/>
          <w:szCs w:val="28"/>
        </w:rPr>
        <w:t>С</w:t>
      </w:r>
      <w:r w:rsidRPr="00163E63">
        <w:rPr>
          <w:sz w:val="28"/>
          <w:szCs w:val="28"/>
        </w:rPr>
        <w:t>путников</w:t>
      </w:r>
      <w:r w:rsidR="006862B7">
        <w:rPr>
          <w:sz w:val="28"/>
          <w:szCs w:val="28"/>
        </w:rPr>
        <w:t>ые</w:t>
      </w:r>
      <w:r w:rsidRPr="00163E63">
        <w:rPr>
          <w:sz w:val="28"/>
          <w:szCs w:val="28"/>
        </w:rPr>
        <w:t xml:space="preserve"> с</w:t>
      </w:r>
      <w:r w:rsidR="006862B7">
        <w:rPr>
          <w:sz w:val="28"/>
          <w:szCs w:val="28"/>
        </w:rPr>
        <w:t>нимки</w:t>
      </w:r>
      <w:r w:rsidRPr="00163E63">
        <w:rPr>
          <w:sz w:val="28"/>
          <w:szCs w:val="28"/>
        </w:rPr>
        <w:t xml:space="preserve"> (</w:t>
      </w:r>
      <w:r w:rsidRPr="00163E63">
        <w:rPr>
          <w:sz w:val="28"/>
          <w:szCs w:val="28"/>
          <w:lang w:val="en-US"/>
        </w:rPr>
        <w:t>Quickbird</w:t>
      </w:r>
      <w:r w:rsidRPr="00163E63">
        <w:rPr>
          <w:sz w:val="28"/>
          <w:szCs w:val="28"/>
        </w:rPr>
        <w:t xml:space="preserve">) </w:t>
      </w:r>
    </w:p>
    <w:p w:rsidR="00177D0E" w:rsidRDefault="00177D0E" w:rsidP="004E0415">
      <w:pPr>
        <w:pStyle w:val="a5"/>
        <w:shd w:val="clear" w:color="auto" w:fill="FFFFFF"/>
        <w:tabs>
          <w:tab w:val="left" w:pos="0"/>
        </w:tabs>
        <w:ind w:firstLine="720"/>
        <w:contextualSpacing/>
        <w:jc w:val="both"/>
        <w:textAlignment w:val="baseline"/>
      </w:pPr>
    </w:p>
    <w:p w:rsidR="00177D0E" w:rsidRDefault="00177D0E" w:rsidP="004E0415">
      <w:pPr>
        <w:pStyle w:val="a5"/>
        <w:shd w:val="clear" w:color="auto" w:fill="FFFFFF"/>
        <w:tabs>
          <w:tab w:val="left" w:pos="0"/>
        </w:tabs>
        <w:ind w:firstLine="720"/>
        <w:contextualSpacing/>
        <w:jc w:val="both"/>
        <w:textAlignment w:val="baseline"/>
      </w:pPr>
    </w:p>
    <w:p w:rsidR="00177D0E" w:rsidRDefault="00177D0E" w:rsidP="004E0415">
      <w:pPr>
        <w:pStyle w:val="a5"/>
        <w:shd w:val="clear" w:color="auto" w:fill="FFFFFF"/>
        <w:tabs>
          <w:tab w:val="left" w:pos="0"/>
        </w:tabs>
        <w:ind w:firstLine="720"/>
        <w:contextualSpacing/>
        <w:jc w:val="both"/>
        <w:textAlignment w:val="baseline"/>
      </w:pPr>
    </w:p>
    <w:p w:rsidR="00177D0E" w:rsidRDefault="00EA0B6D" w:rsidP="004E0415">
      <w:pPr>
        <w:pStyle w:val="a5"/>
        <w:shd w:val="clear" w:color="auto" w:fill="FFFFFF"/>
        <w:tabs>
          <w:tab w:val="left" w:pos="0"/>
        </w:tabs>
        <w:ind w:firstLine="720"/>
        <w:contextualSpacing/>
        <w:jc w:val="both"/>
        <w:textAlignment w:val="baseline"/>
      </w:pPr>
      <w:r w:rsidRPr="00EA0B6D">
        <w:rPr>
          <w:noProof/>
          <w:lang w:val="en-US" w:eastAsia="en-US"/>
        </w:rPr>
        <w:pict>
          <v:shape id="_x0000_i1032" type="#_x0000_t75" style="width:413.25pt;height:192pt">
            <v:imagedata r:id="rId16" o:title=""/>
          </v:shape>
        </w:pict>
      </w:r>
    </w:p>
    <w:p w:rsidR="00177D0E" w:rsidRPr="000847D9" w:rsidRDefault="00177D0E" w:rsidP="004E0415">
      <w:pPr>
        <w:pStyle w:val="a5"/>
        <w:shd w:val="clear" w:color="auto" w:fill="FFFFFF"/>
        <w:tabs>
          <w:tab w:val="left" w:pos="0"/>
        </w:tabs>
        <w:ind w:firstLine="720"/>
        <w:contextualSpacing/>
        <w:jc w:val="both"/>
        <w:textAlignment w:val="baseline"/>
        <w:rPr>
          <w:sz w:val="28"/>
          <w:szCs w:val="28"/>
        </w:rPr>
      </w:pPr>
      <w:r>
        <w:rPr>
          <w:sz w:val="28"/>
          <w:szCs w:val="28"/>
        </w:rPr>
        <w:t xml:space="preserve"> «</w:t>
      </w:r>
      <w:r w:rsidRPr="000847D9">
        <w:rPr>
          <w:sz w:val="28"/>
          <w:szCs w:val="28"/>
        </w:rPr>
        <w:t>Пристань Добын</w:t>
      </w:r>
      <w:r>
        <w:rPr>
          <w:sz w:val="28"/>
          <w:szCs w:val="28"/>
        </w:rPr>
        <w:t>»      «Саньдаохэцзы»</w:t>
      </w:r>
    </w:p>
    <w:p w:rsidR="00177D0E" w:rsidRDefault="00177D0E" w:rsidP="004E0415">
      <w:pPr>
        <w:pStyle w:val="a5"/>
        <w:shd w:val="clear" w:color="auto" w:fill="FFFFFF"/>
        <w:tabs>
          <w:tab w:val="left" w:pos="0"/>
        </w:tabs>
        <w:ind w:firstLine="720"/>
        <w:contextualSpacing/>
        <w:jc w:val="both"/>
        <w:textAlignment w:val="baseline"/>
      </w:pPr>
    </w:p>
    <w:p w:rsidR="00177D0E" w:rsidRPr="00265DA0" w:rsidRDefault="00177D0E" w:rsidP="004E0415">
      <w:pPr>
        <w:pStyle w:val="a5"/>
        <w:shd w:val="clear" w:color="auto" w:fill="FFFFFF"/>
        <w:tabs>
          <w:tab w:val="left" w:pos="0"/>
        </w:tabs>
        <w:ind w:firstLine="720"/>
        <w:contextualSpacing/>
        <w:jc w:val="center"/>
        <w:textAlignment w:val="baseline"/>
        <w:rPr>
          <w:sz w:val="28"/>
          <w:szCs w:val="28"/>
        </w:rPr>
      </w:pPr>
      <w:r w:rsidRPr="00163E63">
        <w:rPr>
          <w:sz w:val="28"/>
          <w:szCs w:val="28"/>
        </w:rPr>
        <w:t>Рис</w:t>
      </w:r>
      <w:r>
        <w:rPr>
          <w:sz w:val="28"/>
          <w:szCs w:val="28"/>
        </w:rPr>
        <w:t>унок 2.8 -</w:t>
      </w:r>
      <w:r w:rsidRPr="00163E63">
        <w:rPr>
          <w:sz w:val="28"/>
          <w:szCs w:val="28"/>
        </w:rPr>
        <w:t xml:space="preserve"> Состояние русла р. Иле в створе гидропостов«ПристаньДобын» </w:t>
      </w:r>
      <w:r w:rsidRPr="00FE2B9F">
        <w:rPr>
          <w:sz w:val="28"/>
          <w:szCs w:val="28"/>
        </w:rPr>
        <w:t xml:space="preserve">(расход воды 1640 </w:t>
      </w:r>
      <w:r w:rsidR="006862B7" w:rsidRPr="00FE2B9F">
        <w:rPr>
          <w:sz w:val="28"/>
          <w:szCs w:val="28"/>
        </w:rPr>
        <w:t>м</w:t>
      </w:r>
      <w:r w:rsidR="006862B7" w:rsidRPr="006862B7">
        <w:rPr>
          <w:sz w:val="28"/>
          <w:szCs w:val="28"/>
          <w:vertAlign w:val="superscript"/>
        </w:rPr>
        <w:t>3</w:t>
      </w:r>
      <w:r w:rsidRPr="00FE2B9F">
        <w:rPr>
          <w:sz w:val="28"/>
          <w:szCs w:val="28"/>
        </w:rPr>
        <w:t>/сек)</w:t>
      </w:r>
      <w:r w:rsidRPr="00265DA0">
        <w:rPr>
          <w:sz w:val="28"/>
          <w:szCs w:val="28"/>
        </w:rPr>
        <w:t xml:space="preserve"> и «Саньдаохэцзы (КНР)»</w:t>
      </w:r>
      <w:r w:rsidRPr="00FE2B9F">
        <w:rPr>
          <w:sz w:val="28"/>
          <w:szCs w:val="28"/>
        </w:rPr>
        <w:t>(1730 м</w:t>
      </w:r>
      <w:r w:rsidR="006862B7" w:rsidRPr="006862B7">
        <w:rPr>
          <w:sz w:val="28"/>
          <w:szCs w:val="28"/>
          <w:vertAlign w:val="superscript"/>
        </w:rPr>
        <w:t>3</w:t>
      </w:r>
      <w:r w:rsidRPr="00FE2B9F">
        <w:rPr>
          <w:sz w:val="28"/>
          <w:szCs w:val="28"/>
        </w:rPr>
        <w:t>/сек)</w:t>
      </w:r>
      <w:r w:rsidRPr="00265DA0">
        <w:rPr>
          <w:sz w:val="28"/>
          <w:szCs w:val="28"/>
        </w:rPr>
        <w:t xml:space="preserve">на 17 июля 2016 года по данным </w:t>
      </w:r>
      <w:r>
        <w:rPr>
          <w:sz w:val="28"/>
          <w:szCs w:val="28"/>
        </w:rPr>
        <w:t xml:space="preserve">спутника </w:t>
      </w:r>
      <w:r w:rsidRPr="00265DA0">
        <w:rPr>
          <w:sz w:val="28"/>
          <w:szCs w:val="28"/>
          <w:lang w:val="en-US"/>
        </w:rPr>
        <w:t>SENTINEL</w:t>
      </w:r>
      <w:r w:rsidRPr="00265DA0">
        <w:rPr>
          <w:sz w:val="28"/>
          <w:szCs w:val="28"/>
        </w:rPr>
        <w:t xml:space="preserve">-2А (разрешение 20м) </w:t>
      </w:r>
    </w:p>
    <w:p w:rsidR="006862B7" w:rsidRDefault="006862B7" w:rsidP="006862B7">
      <w:pPr>
        <w:pStyle w:val="a5"/>
        <w:shd w:val="clear" w:color="auto" w:fill="FFFFFF"/>
        <w:tabs>
          <w:tab w:val="left" w:pos="0"/>
        </w:tabs>
        <w:ind w:firstLine="720"/>
        <w:contextualSpacing/>
        <w:jc w:val="both"/>
        <w:textAlignment w:val="baseline"/>
        <w:rPr>
          <w:sz w:val="28"/>
          <w:szCs w:val="28"/>
        </w:rPr>
      </w:pPr>
    </w:p>
    <w:p w:rsidR="006862B7" w:rsidRPr="00163E63" w:rsidRDefault="006862B7" w:rsidP="006862B7">
      <w:pPr>
        <w:pStyle w:val="a5"/>
        <w:shd w:val="clear" w:color="auto" w:fill="FFFFFF"/>
        <w:tabs>
          <w:tab w:val="left" w:pos="0"/>
        </w:tabs>
        <w:ind w:firstLine="720"/>
        <w:contextualSpacing/>
        <w:jc w:val="both"/>
        <w:textAlignment w:val="baseline"/>
        <w:rPr>
          <w:sz w:val="28"/>
          <w:szCs w:val="28"/>
        </w:rPr>
      </w:pPr>
      <w:r w:rsidRPr="00163E63">
        <w:rPr>
          <w:sz w:val="28"/>
          <w:szCs w:val="28"/>
        </w:rPr>
        <w:t>Различия между данными по расходу воды регистрируемыми на гидропостах Казахстана (Пристань Добын – «164 км») недопустимо велики. В объёмах годового стока в период 2006-2015 гг. различи</w:t>
      </w:r>
      <w:r>
        <w:rPr>
          <w:sz w:val="28"/>
          <w:szCs w:val="28"/>
        </w:rPr>
        <w:t>я</w:t>
      </w:r>
      <w:r w:rsidRPr="00163E63">
        <w:rPr>
          <w:sz w:val="28"/>
          <w:szCs w:val="28"/>
        </w:rPr>
        <w:t xml:space="preserve"> находились в пределах от [-2.4] до [+4.9]</w:t>
      </w:r>
      <w:r w:rsidR="005B02DF">
        <w:rPr>
          <w:sz w:val="28"/>
          <w:szCs w:val="28"/>
        </w:rPr>
        <w:t xml:space="preserve"> </w:t>
      </w:r>
      <w:r w:rsidRPr="00163E63">
        <w:rPr>
          <w:sz w:val="28"/>
          <w:szCs w:val="28"/>
        </w:rPr>
        <w:t>млрд. м</w:t>
      </w:r>
      <w:r w:rsidRPr="006862B7">
        <w:rPr>
          <w:sz w:val="28"/>
          <w:szCs w:val="28"/>
          <w:vertAlign w:val="superscript"/>
        </w:rPr>
        <w:t>3</w:t>
      </w:r>
      <w:r w:rsidRPr="00163E63">
        <w:rPr>
          <w:sz w:val="28"/>
          <w:szCs w:val="28"/>
        </w:rPr>
        <w:t>, рис</w:t>
      </w:r>
      <w:r>
        <w:rPr>
          <w:sz w:val="28"/>
          <w:szCs w:val="28"/>
        </w:rPr>
        <w:t>унок 2.9</w:t>
      </w:r>
      <w:r w:rsidRPr="00163E63">
        <w:rPr>
          <w:sz w:val="28"/>
          <w:szCs w:val="28"/>
        </w:rPr>
        <w:t>.</w:t>
      </w:r>
    </w:p>
    <w:p w:rsidR="00177D0E" w:rsidRPr="00163E63" w:rsidRDefault="00177D0E" w:rsidP="004E0415">
      <w:pPr>
        <w:pStyle w:val="a5"/>
        <w:shd w:val="clear" w:color="auto" w:fill="FFFFFF"/>
        <w:tabs>
          <w:tab w:val="left" w:pos="0"/>
        </w:tabs>
        <w:ind w:firstLine="720"/>
        <w:contextualSpacing/>
        <w:jc w:val="both"/>
        <w:textAlignment w:val="baseline"/>
        <w:rPr>
          <w:sz w:val="28"/>
          <w:szCs w:val="28"/>
        </w:rPr>
      </w:pPr>
    </w:p>
    <w:p w:rsidR="00177D0E" w:rsidRDefault="00177D0E" w:rsidP="004E0415">
      <w:pPr>
        <w:pStyle w:val="a5"/>
        <w:shd w:val="clear" w:color="auto" w:fill="FFFFFF"/>
        <w:tabs>
          <w:tab w:val="left" w:pos="0"/>
        </w:tabs>
        <w:ind w:firstLine="720"/>
        <w:contextualSpacing/>
        <w:jc w:val="both"/>
        <w:textAlignment w:val="baseline"/>
      </w:pPr>
    </w:p>
    <w:p w:rsidR="00177D0E" w:rsidRDefault="00EA0B6D" w:rsidP="004E0415">
      <w:pPr>
        <w:pStyle w:val="a5"/>
        <w:shd w:val="clear" w:color="auto" w:fill="FFFFFF"/>
        <w:tabs>
          <w:tab w:val="left" w:pos="0"/>
        </w:tabs>
        <w:ind w:firstLine="720"/>
        <w:contextualSpacing/>
        <w:jc w:val="both"/>
        <w:textAlignment w:val="baseline"/>
      </w:pPr>
      <w:r w:rsidRPr="00EA0B6D">
        <w:rPr>
          <w:noProof/>
          <w:lang w:val="en-US" w:eastAsia="en-US"/>
        </w:rPr>
        <w:pict>
          <v:shape id="Рисунок 60" o:spid="_x0000_i1033" type="#_x0000_t75" style="width:387.75pt;height:3in;visibility:visible">
            <v:imagedata r:id="rId17" o:title=""/>
          </v:shape>
        </w:pict>
      </w:r>
    </w:p>
    <w:p w:rsidR="00177D0E" w:rsidRDefault="00177D0E" w:rsidP="004E0415">
      <w:pPr>
        <w:pStyle w:val="a5"/>
        <w:shd w:val="clear" w:color="auto" w:fill="FFFFFF"/>
        <w:tabs>
          <w:tab w:val="left" w:pos="0"/>
        </w:tabs>
        <w:ind w:firstLine="720"/>
        <w:contextualSpacing/>
        <w:jc w:val="both"/>
        <w:textAlignment w:val="baseline"/>
      </w:pPr>
    </w:p>
    <w:p w:rsidR="006862B7" w:rsidRDefault="00177D0E" w:rsidP="006862B7">
      <w:pPr>
        <w:pStyle w:val="a5"/>
        <w:shd w:val="clear" w:color="auto" w:fill="FFFFFF"/>
        <w:tabs>
          <w:tab w:val="left" w:pos="0"/>
        </w:tabs>
        <w:contextualSpacing/>
        <w:jc w:val="center"/>
        <w:textAlignment w:val="baseline"/>
        <w:rPr>
          <w:sz w:val="28"/>
          <w:szCs w:val="28"/>
        </w:rPr>
      </w:pPr>
      <w:r w:rsidRPr="00163E63">
        <w:rPr>
          <w:sz w:val="28"/>
          <w:szCs w:val="28"/>
        </w:rPr>
        <w:t>Рис</w:t>
      </w:r>
      <w:r>
        <w:rPr>
          <w:sz w:val="28"/>
          <w:szCs w:val="28"/>
        </w:rPr>
        <w:t>унок 2.9 -</w:t>
      </w:r>
      <w:r w:rsidRPr="00163E63">
        <w:rPr>
          <w:sz w:val="28"/>
          <w:szCs w:val="28"/>
        </w:rPr>
        <w:t xml:space="preserve"> Разница в объёмах годового стока р.Иле, зарегистрированных </w:t>
      </w:r>
    </w:p>
    <w:p w:rsidR="00177D0E" w:rsidRPr="00163E63" w:rsidRDefault="00177D0E" w:rsidP="006862B7">
      <w:pPr>
        <w:pStyle w:val="a5"/>
        <w:shd w:val="clear" w:color="auto" w:fill="FFFFFF"/>
        <w:tabs>
          <w:tab w:val="left" w:pos="0"/>
        </w:tabs>
        <w:contextualSpacing/>
        <w:jc w:val="center"/>
        <w:textAlignment w:val="baseline"/>
        <w:rPr>
          <w:sz w:val="28"/>
          <w:szCs w:val="28"/>
        </w:rPr>
      </w:pPr>
      <w:r w:rsidRPr="00163E63">
        <w:rPr>
          <w:sz w:val="28"/>
          <w:szCs w:val="28"/>
        </w:rPr>
        <w:t>нагидропосту «164км» против данных поста «Пристань Добын»</w:t>
      </w:r>
    </w:p>
    <w:p w:rsidR="00177D0E" w:rsidRPr="00163E63" w:rsidRDefault="00177D0E" w:rsidP="004E0415">
      <w:pPr>
        <w:pStyle w:val="a5"/>
        <w:shd w:val="clear" w:color="auto" w:fill="FFFFFF"/>
        <w:tabs>
          <w:tab w:val="left" w:pos="0"/>
        </w:tabs>
        <w:ind w:firstLine="720"/>
        <w:contextualSpacing/>
        <w:jc w:val="both"/>
        <w:textAlignment w:val="baseline"/>
        <w:rPr>
          <w:sz w:val="28"/>
          <w:szCs w:val="28"/>
        </w:rPr>
      </w:pPr>
    </w:p>
    <w:p w:rsidR="00177D0E" w:rsidRPr="00163E63" w:rsidRDefault="00177D0E" w:rsidP="004E0415">
      <w:pPr>
        <w:pStyle w:val="a5"/>
        <w:shd w:val="clear" w:color="auto" w:fill="FFFFFF"/>
        <w:tabs>
          <w:tab w:val="left" w:pos="0"/>
        </w:tabs>
        <w:ind w:firstLine="720"/>
        <w:contextualSpacing/>
        <w:jc w:val="both"/>
        <w:textAlignment w:val="baseline"/>
        <w:rPr>
          <w:sz w:val="28"/>
          <w:szCs w:val="28"/>
        </w:rPr>
      </w:pPr>
      <w:r w:rsidRPr="00163E63">
        <w:rPr>
          <w:sz w:val="28"/>
          <w:szCs w:val="28"/>
        </w:rPr>
        <w:t xml:space="preserve">Если учесть, что между этими постами нет </w:t>
      </w:r>
      <w:r w:rsidR="006862B7">
        <w:rPr>
          <w:sz w:val="28"/>
          <w:szCs w:val="28"/>
        </w:rPr>
        <w:t>существенных</w:t>
      </w:r>
      <w:r w:rsidRPr="00163E63">
        <w:rPr>
          <w:sz w:val="28"/>
          <w:szCs w:val="28"/>
        </w:rPr>
        <w:t xml:space="preserve"> притоков в реку Иле ситуация с системой организации контроля над расходом воды в реке представляется неудовлетворительной. </w:t>
      </w:r>
    </w:p>
    <w:p w:rsidR="00177D0E" w:rsidRPr="00163E63" w:rsidRDefault="00177D0E" w:rsidP="004E0415">
      <w:pPr>
        <w:pStyle w:val="a5"/>
        <w:shd w:val="clear" w:color="auto" w:fill="FFFFFF"/>
        <w:tabs>
          <w:tab w:val="left" w:pos="567"/>
        </w:tabs>
        <w:ind w:firstLine="720"/>
        <w:contextualSpacing/>
        <w:jc w:val="both"/>
        <w:textAlignment w:val="baseline"/>
        <w:rPr>
          <w:sz w:val="28"/>
          <w:szCs w:val="28"/>
        </w:rPr>
      </w:pPr>
      <w:r w:rsidRPr="00163E63">
        <w:rPr>
          <w:sz w:val="28"/>
          <w:szCs w:val="28"/>
        </w:rPr>
        <w:t xml:space="preserve">Проведение спутникового мониторинга над расходом воды в реках возможно только на основе данных среднего пространственного разрешения (10-30 м). Спутниковые данные субметрового разрешения помимо их высокой стоимости посещают территорию слишком редко. Частота залётаспутников среднего разрешения систем </w:t>
      </w:r>
      <w:r w:rsidRPr="00163E63">
        <w:rPr>
          <w:sz w:val="28"/>
          <w:szCs w:val="28"/>
          <w:lang w:val="en-US"/>
        </w:rPr>
        <w:t>LANDSAT</w:t>
      </w:r>
      <w:r>
        <w:rPr>
          <w:sz w:val="28"/>
          <w:szCs w:val="28"/>
        </w:rPr>
        <w:t>-</w:t>
      </w:r>
      <w:r w:rsidRPr="00163E63">
        <w:rPr>
          <w:sz w:val="28"/>
          <w:szCs w:val="28"/>
        </w:rPr>
        <w:t>7,8 и</w:t>
      </w:r>
      <w:r w:rsidRPr="00163E63">
        <w:rPr>
          <w:sz w:val="28"/>
          <w:szCs w:val="28"/>
          <w:lang w:val="en-US"/>
        </w:rPr>
        <w:t>SENTINEL</w:t>
      </w:r>
      <w:r w:rsidRPr="00163E63">
        <w:rPr>
          <w:sz w:val="28"/>
          <w:szCs w:val="28"/>
        </w:rPr>
        <w:t>-2А позволяет обеспечивать обновление данных, примерно раз в 2-3 дня, т.е. формировать квазисуточные базы данных</w:t>
      </w:r>
      <w:r w:rsidR="001378B2">
        <w:rPr>
          <w:sz w:val="28"/>
          <w:szCs w:val="28"/>
        </w:rPr>
        <w:t xml:space="preserve"> (без учета помех от облачного</w:t>
      </w:r>
      <w:r w:rsidRPr="00163E63">
        <w:rPr>
          <w:sz w:val="28"/>
          <w:szCs w:val="28"/>
        </w:rPr>
        <w:t xml:space="preserve"> покров</w:t>
      </w:r>
      <w:r w:rsidR="001378B2">
        <w:rPr>
          <w:sz w:val="28"/>
          <w:szCs w:val="28"/>
        </w:rPr>
        <w:t>а)</w:t>
      </w:r>
      <w:r w:rsidRPr="00163E63">
        <w:rPr>
          <w:sz w:val="28"/>
          <w:szCs w:val="28"/>
        </w:rPr>
        <w:t>.</w:t>
      </w:r>
    </w:p>
    <w:p w:rsidR="00177D0E" w:rsidRPr="00163E63" w:rsidRDefault="00177D0E" w:rsidP="004E0415">
      <w:pPr>
        <w:pStyle w:val="a5"/>
        <w:shd w:val="clear" w:color="auto" w:fill="FFFFFF"/>
        <w:tabs>
          <w:tab w:val="left" w:pos="567"/>
        </w:tabs>
        <w:ind w:firstLine="720"/>
        <w:contextualSpacing/>
        <w:jc w:val="both"/>
        <w:textAlignment w:val="baseline"/>
        <w:rPr>
          <w:sz w:val="28"/>
          <w:szCs w:val="28"/>
        </w:rPr>
      </w:pPr>
      <w:r w:rsidRPr="00163E63">
        <w:rPr>
          <w:sz w:val="28"/>
          <w:szCs w:val="28"/>
        </w:rPr>
        <w:t xml:space="preserve">Разрешения спутникового снимка в 10-30 метров недостаточно для регистрации позиции русла реки, с точностью необходимой для оценки расхода воды, но такие спутниковые данные позволяют регистрировать различные уровни наполненности водой долины реки в целом. Был разработан метод обработки снимков 10-20 километрового участка долины реки Иле с целью получить численные характеристики по наполненности водой прирусловых территорий. Предполагалось, что эта характеристика должна иметь однозначную, функциональную связь с расходом воды в реке и таким образом возможно построение эмпирической калибровочной кривой между спектральными характеристиками прирусловой территории на тестовом участке и расходом воды в ней. </w:t>
      </w:r>
    </w:p>
    <w:p w:rsidR="00177D0E" w:rsidRPr="00163E63" w:rsidRDefault="00177D0E" w:rsidP="004E0415">
      <w:pPr>
        <w:pStyle w:val="a5"/>
        <w:shd w:val="clear" w:color="auto" w:fill="FFFFFF"/>
        <w:tabs>
          <w:tab w:val="left" w:pos="567"/>
        </w:tabs>
        <w:ind w:firstLine="720"/>
        <w:contextualSpacing/>
        <w:jc w:val="both"/>
        <w:textAlignment w:val="baseline"/>
        <w:rPr>
          <w:sz w:val="28"/>
          <w:szCs w:val="28"/>
        </w:rPr>
      </w:pPr>
      <w:r w:rsidRPr="00163E63">
        <w:rPr>
          <w:sz w:val="28"/>
          <w:szCs w:val="28"/>
        </w:rPr>
        <w:t xml:space="preserve">На основе суточных данных по расходу воды в р.Иле на гидропосту «164 км» и спутниковых снимков системы </w:t>
      </w:r>
      <w:r w:rsidRPr="00163E63">
        <w:rPr>
          <w:sz w:val="28"/>
          <w:szCs w:val="28"/>
          <w:lang w:val="en-US"/>
        </w:rPr>
        <w:t>LANDSAT</w:t>
      </w:r>
      <w:r w:rsidRPr="00163E63">
        <w:rPr>
          <w:sz w:val="28"/>
          <w:szCs w:val="28"/>
        </w:rPr>
        <w:t xml:space="preserve"> 5,7,8 в период 1997-2014 гг. (62 снимка) спутниковая методика оценки была опробована, рис</w:t>
      </w:r>
      <w:r>
        <w:rPr>
          <w:sz w:val="28"/>
          <w:szCs w:val="28"/>
        </w:rPr>
        <w:t>унок 2.10</w:t>
      </w:r>
      <w:r w:rsidRPr="00163E63">
        <w:rPr>
          <w:sz w:val="28"/>
          <w:szCs w:val="28"/>
        </w:rPr>
        <w:t xml:space="preserve">. В целом, результаты показывают работоспособность такого подхода. </w:t>
      </w:r>
    </w:p>
    <w:p w:rsidR="00177D0E" w:rsidRPr="001E3144" w:rsidRDefault="00177D0E" w:rsidP="004E0415">
      <w:pPr>
        <w:pStyle w:val="a5"/>
        <w:shd w:val="clear" w:color="auto" w:fill="FFFFFF"/>
        <w:tabs>
          <w:tab w:val="left" w:pos="567"/>
        </w:tabs>
        <w:ind w:firstLine="720"/>
        <w:contextualSpacing/>
        <w:jc w:val="both"/>
        <w:textAlignment w:val="baseline"/>
      </w:pPr>
    </w:p>
    <w:p w:rsidR="00177D0E" w:rsidRDefault="00EA0B6D" w:rsidP="004E0415">
      <w:pPr>
        <w:pStyle w:val="a5"/>
        <w:shd w:val="clear" w:color="auto" w:fill="FFFFFF"/>
        <w:tabs>
          <w:tab w:val="left" w:pos="0"/>
        </w:tabs>
        <w:ind w:firstLine="720"/>
        <w:contextualSpacing/>
        <w:jc w:val="both"/>
        <w:textAlignment w:val="baseline"/>
      </w:pPr>
      <w:r w:rsidRPr="00EA0B6D">
        <w:rPr>
          <w:noProof/>
          <w:lang w:val="en-US" w:eastAsia="en-US"/>
        </w:rPr>
        <w:lastRenderedPageBreak/>
        <w:pict>
          <v:shape id="Рисунок 71" o:spid="_x0000_i1034" type="#_x0000_t75" style="width:376.5pt;height:243.75pt;visibility:visible">
            <v:imagedata r:id="rId18" o:title=""/>
          </v:shape>
        </w:pict>
      </w:r>
    </w:p>
    <w:p w:rsidR="00177D0E" w:rsidRDefault="00177D0E" w:rsidP="004E0415">
      <w:pPr>
        <w:pStyle w:val="a5"/>
        <w:shd w:val="clear" w:color="auto" w:fill="FFFFFF"/>
        <w:tabs>
          <w:tab w:val="left" w:pos="0"/>
        </w:tabs>
        <w:ind w:firstLine="720"/>
        <w:contextualSpacing/>
        <w:jc w:val="both"/>
        <w:textAlignment w:val="baseline"/>
      </w:pPr>
    </w:p>
    <w:p w:rsidR="00177D0E" w:rsidRDefault="00177D0E" w:rsidP="004E0415">
      <w:pPr>
        <w:pStyle w:val="a5"/>
        <w:shd w:val="clear" w:color="auto" w:fill="FFFFFF"/>
        <w:tabs>
          <w:tab w:val="left" w:pos="0"/>
        </w:tabs>
        <w:spacing w:before="0" w:beforeAutospacing="0" w:after="0" w:afterAutospacing="0"/>
        <w:ind w:firstLine="720"/>
        <w:contextualSpacing/>
        <w:jc w:val="center"/>
        <w:textAlignment w:val="baseline"/>
        <w:rPr>
          <w:sz w:val="28"/>
          <w:szCs w:val="28"/>
        </w:rPr>
      </w:pPr>
      <w:r w:rsidRPr="00163E63">
        <w:rPr>
          <w:sz w:val="28"/>
          <w:szCs w:val="28"/>
        </w:rPr>
        <w:t>Рис</w:t>
      </w:r>
      <w:r>
        <w:rPr>
          <w:sz w:val="28"/>
          <w:szCs w:val="28"/>
        </w:rPr>
        <w:t>унок 2.10 -</w:t>
      </w:r>
      <w:r w:rsidRPr="00163E63">
        <w:rPr>
          <w:sz w:val="28"/>
          <w:szCs w:val="28"/>
        </w:rPr>
        <w:t xml:space="preserve"> Взаимосвязь между наполненностью русла р. Иле (число пикселей </w:t>
      </w:r>
      <w:r w:rsidR="001378B2">
        <w:rPr>
          <w:sz w:val="28"/>
          <w:szCs w:val="28"/>
        </w:rPr>
        <w:t xml:space="preserve">«вода» </w:t>
      </w:r>
      <w:r w:rsidRPr="00163E63">
        <w:rPr>
          <w:sz w:val="28"/>
          <w:szCs w:val="28"/>
        </w:rPr>
        <w:t xml:space="preserve">на территории тестового участка </w:t>
      </w:r>
      <w:r w:rsidR="001378B2">
        <w:rPr>
          <w:sz w:val="28"/>
          <w:szCs w:val="28"/>
        </w:rPr>
        <w:t>русла</w:t>
      </w:r>
      <w:r w:rsidRPr="00163E63">
        <w:rPr>
          <w:sz w:val="28"/>
          <w:szCs w:val="28"/>
        </w:rPr>
        <w:t xml:space="preserve">) и расходом воды </w:t>
      </w:r>
    </w:p>
    <w:p w:rsidR="00177D0E" w:rsidRPr="00163E63" w:rsidRDefault="00177D0E" w:rsidP="004E0415">
      <w:pPr>
        <w:pStyle w:val="p"/>
        <w:spacing w:after="0"/>
        <w:ind w:firstLine="720"/>
        <w:outlineLvl w:val="4"/>
        <w:rPr>
          <w:sz w:val="28"/>
          <w:szCs w:val="28"/>
        </w:rPr>
      </w:pPr>
      <w:r w:rsidRPr="009C2544">
        <w:rPr>
          <w:sz w:val="28"/>
          <w:szCs w:val="28"/>
        </w:rPr>
        <w:t>Примечание</w:t>
      </w:r>
      <w:r>
        <w:rPr>
          <w:sz w:val="28"/>
          <w:szCs w:val="28"/>
        </w:rPr>
        <w:t xml:space="preserve"> - п</w:t>
      </w:r>
      <w:r w:rsidRPr="00163E63">
        <w:rPr>
          <w:sz w:val="28"/>
          <w:szCs w:val="28"/>
        </w:rPr>
        <w:t xml:space="preserve">остроено на основе спутниковых снимков </w:t>
      </w:r>
      <w:r w:rsidRPr="00163E63">
        <w:rPr>
          <w:sz w:val="28"/>
          <w:szCs w:val="28"/>
          <w:lang w:val="en-US"/>
        </w:rPr>
        <w:t>LANDSAT</w:t>
      </w:r>
      <w:r w:rsidR="00CB5163">
        <w:rPr>
          <w:sz w:val="28"/>
          <w:szCs w:val="28"/>
        </w:rPr>
        <w:t>-</w:t>
      </w:r>
      <w:r w:rsidRPr="00163E63">
        <w:rPr>
          <w:sz w:val="28"/>
          <w:szCs w:val="28"/>
        </w:rPr>
        <w:t xml:space="preserve"> 5,7,8 периода 1997-2014 гг. и среднесуточных расходов воды по гидропосту «164 км» в день пролета спутника.</w:t>
      </w:r>
    </w:p>
    <w:p w:rsidR="00177D0E" w:rsidRDefault="00177D0E" w:rsidP="004E0415">
      <w:pPr>
        <w:pStyle w:val="a5"/>
        <w:shd w:val="clear" w:color="auto" w:fill="FFFFFF"/>
        <w:tabs>
          <w:tab w:val="left" w:pos="0"/>
        </w:tabs>
        <w:spacing w:before="0" w:beforeAutospacing="0" w:after="240" w:afterAutospacing="0"/>
        <w:ind w:firstLine="720"/>
        <w:contextualSpacing/>
        <w:jc w:val="both"/>
        <w:textAlignment w:val="baseline"/>
      </w:pPr>
    </w:p>
    <w:p w:rsidR="00177D0E" w:rsidRDefault="00177D0E" w:rsidP="004E0415">
      <w:pPr>
        <w:pStyle w:val="a5"/>
        <w:shd w:val="clear" w:color="auto" w:fill="FFFFFF"/>
        <w:tabs>
          <w:tab w:val="left" w:pos="0"/>
        </w:tabs>
        <w:spacing w:before="0" w:beforeAutospacing="0" w:after="240" w:afterAutospacing="0"/>
        <w:ind w:firstLine="720"/>
        <w:contextualSpacing/>
        <w:jc w:val="both"/>
        <w:textAlignment w:val="baseline"/>
        <w:rPr>
          <w:sz w:val="28"/>
          <w:szCs w:val="28"/>
        </w:rPr>
      </w:pPr>
      <w:r w:rsidRPr="00163E63">
        <w:rPr>
          <w:sz w:val="28"/>
          <w:szCs w:val="28"/>
        </w:rPr>
        <w:t xml:space="preserve">Таким образом, </w:t>
      </w:r>
      <w:r>
        <w:rPr>
          <w:sz w:val="28"/>
          <w:szCs w:val="28"/>
        </w:rPr>
        <w:t>в</w:t>
      </w:r>
      <w:r w:rsidRPr="00163E63">
        <w:rPr>
          <w:sz w:val="28"/>
          <w:szCs w:val="28"/>
        </w:rPr>
        <w:t xml:space="preserve"> задаче спутникового определения расхода воды в реке Иле, снимки среднего разрешения (10-30 метров) спутниковых систем </w:t>
      </w:r>
      <w:r w:rsidRPr="00163E63">
        <w:rPr>
          <w:sz w:val="28"/>
          <w:szCs w:val="28"/>
          <w:lang w:val="en-US"/>
        </w:rPr>
        <w:t>LANDSAT</w:t>
      </w:r>
      <w:r>
        <w:rPr>
          <w:sz w:val="28"/>
          <w:szCs w:val="28"/>
        </w:rPr>
        <w:t>5,</w:t>
      </w:r>
      <w:r w:rsidRPr="00163E63">
        <w:rPr>
          <w:sz w:val="28"/>
          <w:szCs w:val="28"/>
        </w:rPr>
        <w:t xml:space="preserve">7,8 и </w:t>
      </w:r>
      <w:r w:rsidRPr="00163E63">
        <w:rPr>
          <w:sz w:val="28"/>
          <w:szCs w:val="28"/>
          <w:lang w:val="en-US"/>
        </w:rPr>
        <w:t>SENTINEL</w:t>
      </w:r>
      <w:r w:rsidRPr="00163E63">
        <w:rPr>
          <w:sz w:val="28"/>
          <w:szCs w:val="28"/>
        </w:rPr>
        <w:t>-2</w:t>
      </w:r>
      <w:r w:rsidRPr="00163E63">
        <w:rPr>
          <w:sz w:val="28"/>
          <w:szCs w:val="28"/>
          <w:lang w:val="en-US"/>
        </w:rPr>
        <w:t>A</w:t>
      </w:r>
      <w:r w:rsidRPr="00163E63">
        <w:rPr>
          <w:sz w:val="28"/>
          <w:szCs w:val="28"/>
        </w:rPr>
        <w:t>,с периодом возврата от 2 дней, позволяют строить схемы оценки на основе спектральных характеристик прирусловых территорий</w:t>
      </w:r>
      <w:r>
        <w:rPr>
          <w:sz w:val="28"/>
          <w:szCs w:val="28"/>
        </w:rPr>
        <w:t>р.Иле</w:t>
      </w:r>
      <w:r w:rsidRPr="00163E63">
        <w:rPr>
          <w:sz w:val="28"/>
          <w:szCs w:val="28"/>
        </w:rPr>
        <w:t>. Эта методика опирается на физич</w:t>
      </w:r>
      <w:r w:rsidR="001378B2">
        <w:rPr>
          <w:sz w:val="28"/>
          <w:szCs w:val="28"/>
        </w:rPr>
        <w:t>еские характеристики территории и</w:t>
      </w:r>
      <w:r w:rsidRPr="00163E63">
        <w:rPr>
          <w:sz w:val="28"/>
          <w:szCs w:val="28"/>
        </w:rPr>
        <w:t xml:space="preserve"> никак не связанн</w:t>
      </w:r>
      <w:r w:rsidR="001378B2">
        <w:rPr>
          <w:sz w:val="28"/>
          <w:szCs w:val="28"/>
        </w:rPr>
        <w:t>а</w:t>
      </w:r>
      <w:r w:rsidRPr="00163E63">
        <w:rPr>
          <w:sz w:val="28"/>
          <w:szCs w:val="28"/>
        </w:rPr>
        <w:t xml:space="preserve"> с аппаратно-методической основой измерения расхода воды на гидропостах. Это обстоятельство может позволить улучшить понимание существующих проблем в измерениях расхода воды в трансграничной реке Иле</w:t>
      </w:r>
      <w:r>
        <w:rPr>
          <w:sz w:val="28"/>
          <w:szCs w:val="28"/>
        </w:rPr>
        <w:t>,</w:t>
      </w:r>
      <w:r w:rsidR="001378B2">
        <w:rPr>
          <w:sz w:val="28"/>
          <w:szCs w:val="28"/>
        </w:rPr>
        <w:t xml:space="preserve">а также </w:t>
      </w:r>
      <w:r w:rsidRPr="00163E63">
        <w:rPr>
          <w:sz w:val="28"/>
          <w:szCs w:val="28"/>
        </w:rPr>
        <w:t xml:space="preserve">содействовать </w:t>
      </w:r>
      <w:r>
        <w:rPr>
          <w:sz w:val="28"/>
          <w:szCs w:val="28"/>
        </w:rPr>
        <w:t xml:space="preserve">валидации и </w:t>
      </w:r>
      <w:r w:rsidRPr="00163E63">
        <w:rPr>
          <w:sz w:val="28"/>
          <w:szCs w:val="28"/>
        </w:rPr>
        <w:t xml:space="preserve">улучшению системы наземных измерений. </w:t>
      </w:r>
    </w:p>
    <w:p w:rsidR="00177D0E" w:rsidRDefault="00177D0E" w:rsidP="004E0415">
      <w:pPr>
        <w:pStyle w:val="a5"/>
        <w:shd w:val="clear" w:color="auto" w:fill="FFFFFF"/>
        <w:tabs>
          <w:tab w:val="left" w:pos="0"/>
        </w:tabs>
        <w:ind w:firstLine="720"/>
        <w:contextualSpacing/>
        <w:jc w:val="both"/>
        <w:textAlignment w:val="baseline"/>
        <w:rPr>
          <w:sz w:val="28"/>
          <w:szCs w:val="28"/>
        </w:rPr>
      </w:pPr>
      <w:r>
        <w:rPr>
          <w:sz w:val="28"/>
          <w:szCs w:val="28"/>
        </w:rPr>
        <w:tab/>
      </w:r>
    </w:p>
    <w:p w:rsidR="00177D0E" w:rsidRDefault="00177D0E" w:rsidP="004E0415">
      <w:pPr>
        <w:pStyle w:val="a5"/>
        <w:shd w:val="clear" w:color="auto" w:fill="FFFFFF"/>
        <w:tabs>
          <w:tab w:val="left" w:pos="0"/>
        </w:tabs>
        <w:ind w:firstLine="720"/>
        <w:contextualSpacing/>
        <w:jc w:val="both"/>
        <w:textAlignment w:val="baseline"/>
        <w:rPr>
          <w:sz w:val="28"/>
          <w:szCs w:val="28"/>
        </w:rPr>
      </w:pPr>
      <w:r>
        <w:rPr>
          <w:sz w:val="28"/>
          <w:szCs w:val="28"/>
        </w:rPr>
        <w:br w:type="page"/>
      </w:r>
    </w:p>
    <w:p w:rsidR="00177D0E" w:rsidRDefault="00177D0E" w:rsidP="001378B2">
      <w:pPr>
        <w:pStyle w:val="a5"/>
        <w:shd w:val="clear" w:color="auto" w:fill="FFFFFF"/>
        <w:tabs>
          <w:tab w:val="left" w:pos="0"/>
        </w:tabs>
        <w:spacing w:after="0" w:afterAutospacing="0"/>
        <w:ind w:firstLine="720"/>
        <w:contextualSpacing/>
        <w:jc w:val="both"/>
        <w:textAlignment w:val="baseline"/>
        <w:rPr>
          <w:sz w:val="28"/>
          <w:szCs w:val="28"/>
        </w:rPr>
      </w:pPr>
      <w:r w:rsidRPr="00633148">
        <w:rPr>
          <w:sz w:val="28"/>
          <w:szCs w:val="28"/>
        </w:rPr>
        <w:t>3</w:t>
      </w:r>
      <w:r w:rsidR="005B02DF">
        <w:rPr>
          <w:sz w:val="28"/>
          <w:szCs w:val="28"/>
        </w:rPr>
        <w:t xml:space="preserve"> </w:t>
      </w:r>
      <w:r w:rsidRPr="00633148">
        <w:rPr>
          <w:sz w:val="28"/>
          <w:szCs w:val="28"/>
        </w:rPr>
        <w:t>РЕЗУЛЬТАТЫ МОНИТОРИНГА ЦЕЛЕВЫХ ОБЪЕКТОВ</w:t>
      </w:r>
    </w:p>
    <w:p w:rsidR="00177D0E" w:rsidRPr="00633148" w:rsidRDefault="00177D0E" w:rsidP="004E0415">
      <w:pPr>
        <w:pStyle w:val="a5"/>
        <w:shd w:val="clear" w:color="auto" w:fill="FFFFFF"/>
        <w:tabs>
          <w:tab w:val="left" w:pos="0"/>
        </w:tabs>
        <w:spacing w:after="0" w:afterAutospacing="0"/>
        <w:ind w:left="170" w:firstLine="720"/>
        <w:contextualSpacing/>
        <w:jc w:val="both"/>
        <w:textAlignment w:val="baseline"/>
        <w:rPr>
          <w:sz w:val="28"/>
          <w:szCs w:val="28"/>
        </w:rPr>
      </w:pPr>
    </w:p>
    <w:p w:rsidR="00177D0E" w:rsidRDefault="00177D0E" w:rsidP="004E0415">
      <w:pPr>
        <w:spacing w:after="0" w:line="240" w:lineRule="auto"/>
        <w:ind w:firstLine="720"/>
        <w:jc w:val="both"/>
        <w:rPr>
          <w:rFonts w:ascii="Times New Roman" w:eastAsia="Batang" w:hAnsi="Times New Roman"/>
          <w:color w:val="000000"/>
          <w:sz w:val="28"/>
          <w:szCs w:val="28"/>
        </w:rPr>
      </w:pPr>
      <w:r w:rsidRPr="001418FC">
        <w:rPr>
          <w:rFonts w:ascii="Times New Roman" w:hAnsi="Times New Roman"/>
          <w:sz w:val="28"/>
          <w:szCs w:val="28"/>
          <w:lang w:eastAsia="ru-RU"/>
        </w:rPr>
        <w:t xml:space="preserve">3.1 </w:t>
      </w:r>
      <w:r w:rsidRPr="001418FC">
        <w:rPr>
          <w:rFonts w:ascii="Times New Roman" w:hAnsi="Times New Roman"/>
          <w:sz w:val="28"/>
          <w:szCs w:val="28"/>
        </w:rPr>
        <w:t xml:space="preserve">Мониторинг </w:t>
      </w:r>
      <w:r>
        <w:rPr>
          <w:rFonts w:ascii="Times New Roman" w:eastAsia="Batang" w:hAnsi="Times New Roman"/>
          <w:color w:val="000000"/>
          <w:sz w:val="28"/>
          <w:szCs w:val="28"/>
        </w:rPr>
        <w:t xml:space="preserve">водохранилищ китайской части бассейна р. Иле </w:t>
      </w:r>
    </w:p>
    <w:p w:rsidR="00E226A6" w:rsidRPr="00633148" w:rsidRDefault="00E226A6" w:rsidP="004E0415">
      <w:pPr>
        <w:spacing w:after="0" w:line="240" w:lineRule="auto"/>
        <w:ind w:firstLine="720"/>
        <w:jc w:val="both"/>
        <w:rPr>
          <w:rFonts w:ascii="Times New Roman" w:hAnsi="Times New Roman"/>
          <w:sz w:val="28"/>
          <w:szCs w:val="28"/>
        </w:rPr>
      </w:pPr>
    </w:p>
    <w:p w:rsidR="00177D0E" w:rsidRPr="00633148" w:rsidRDefault="00177D0E" w:rsidP="004E0415">
      <w:pPr>
        <w:spacing w:after="0" w:line="240" w:lineRule="auto"/>
        <w:ind w:firstLine="720"/>
        <w:jc w:val="both"/>
        <w:rPr>
          <w:rFonts w:ascii="Times New Roman" w:hAnsi="Times New Roman"/>
          <w:sz w:val="28"/>
          <w:szCs w:val="28"/>
        </w:rPr>
      </w:pPr>
      <w:r w:rsidRPr="00633148">
        <w:rPr>
          <w:rFonts w:ascii="Times New Roman" w:hAnsi="Times New Roman"/>
          <w:sz w:val="28"/>
          <w:szCs w:val="28"/>
        </w:rPr>
        <w:t xml:space="preserve">К основным, крупнейшим искусственным водохранилищам в </w:t>
      </w:r>
      <w:r w:rsidR="00CB5163">
        <w:rPr>
          <w:rFonts w:ascii="Times New Roman" w:hAnsi="Times New Roman"/>
          <w:sz w:val="28"/>
          <w:szCs w:val="28"/>
        </w:rPr>
        <w:t>к</w:t>
      </w:r>
      <w:r w:rsidRPr="00633148">
        <w:rPr>
          <w:rFonts w:ascii="Times New Roman" w:hAnsi="Times New Roman"/>
          <w:sz w:val="28"/>
          <w:szCs w:val="28"/>
        </w:rPr>
        <w:t>итайском секторе бассейна реки Иле относятся</w:t>
      </w:r>
      <w:r w:rsidR="00E226A6">
        <w:rPr>
          <w:rFonts w:ascii="Times New Roman" w:hAnsi="Times New Roman"/>
          <w:sz w:val="28"/>
          <w:szCs w:val="28"/>
        </w:rPr>
        <w:t>,</w:t>
      </w:r>
      <w:r w:rsidRPr="00633148">
        <w:rPr>
          <w:rFonts w:ascii="Times New Roman" w:hAnsi="Times New Roman"/>
          <w:sz w:val="28"/>
          <w:szCs w:val="28"/>
        </w:rPr>
        <w:t xml:space="preserve"> построенное в 2006 году Капшагайское</w:t>
      </w:r>
      <w:r>
        <w:rPr>
          <w:rFonts w:ascii="Times New Roman" w:hAnsi="Times New Roman"/>
          <w:sz w:val="28"/>
          <w:szCs w:val="28"/>
        </w:rPr>
        <w:t xml:space="preserve"> водохранилище </w:t>
      </w:r>
      <w:r w:rsidRPr="00633148">
        <w:rPr>
          <w:rFonts w:ascii="Times New Roman" w:hAnsi="Times New Roman"/>
          <w:sz w:val="28"/>
          <w:szCs w:val="28"/>
        </w:rPr>
        <w:t>на реке Текес, с общим объёмом в 2,0 куб.км (рабочий объём 1,4 куб.км) и Жарынтайское</w:t>
      </w:r>
      <w:r>
        <w:rPr>
          <w:rFonts w:ascii="Times New Roman" w:hAnsi="Times New Roman"/>
          <w:sz w:val="28"/>
          <w:szCs w:val="28"/>
        </w:rPr>
        <w:t xml:space="preserve"> водохранилище </w:t>
      </w:r>
      <w:r w:rsidRPr="00633148">
        <w:rPr>
          <w:rFonts w:ascii="Times New Roman" w:hAnsi="Times New Roman"/>
          <w:sz w:val="28"/>
          <w:szCs w:val="28"/>
        </w:rPr>
        <w:t>на реке Каш, с общим объёмом в 2.5 куб.км (рабочий объём 1.65 куб</w:t>
      </w:r>
      <w:r>
        <w:rPr>
          <w:rFonts w:ascii="Times New Roman" w:hAnsi="Times New Roman"/>
          <w:sz w:val="28"/>
          <w:szCs w:val="28"/>
        </w:rPr>
        <w:t>.</w:t>
      </w:r>
      <w:r w:rsidRPr="00633148">
        <w:rPr>
          <w:rFonts w:ascii="Times New Roman" w:hAnsi="Times New Roman"/>
          <w:sz w:val="28"/>
          <w:szCs w:val="28"/>
        </w:rPr>
        <w:t>км)</w:t>
      </w:r>
      <w:r w:rsidR="00E226A6">
        <w:rPr>
          <w:rFonts w:ascii="Times New Roman" w:hAnsi="Times New Roman"/>
          <w:sz w:val="28"/>
          <w:szCs w:val="28"/>
        </w:rPr>
        <w:t>,</w:t>
      </w:r>
      <w:r w:rsidRPr="00633148">
        <w:rPr>
          <w:rFonts w:ascii="Times New Roman" w:hAnsi="Times New Roman"/>
          <w:sz w:val="28"/>
          <w:szCs w:val="28"/>
        </w:rPr>
        <w:t xml:space="preserve"> построенное в 2005 году. Спутниковый мониторинг на основе данных системы </w:t>
      </w:r>
      <w:r w:rsidRPr="00633148">
        <w:rPr>
          <w:rFonts w:ascii="Times New Roman" w:hAnsi="Times New Roman"/>
          <w:sz w:val="28"/>
          <w:szCs w:val="28"/>
          <w:lang w:val="kk-KZ"/>
        </w:rPr>
        <w:t xml:space="preserve">LANDSAT </w:t>
      </w:r>
      <w:r w:rsidR="00404B59">
        <w:rPr>
          <w:rFonts w:ascii="Times New Roman" w:hAnsi="Times New Roman"/>
          <w:sz w:val="28"/>
          <w:szCs w:val="28"/>
        </w:rPr>
        <w:t>(США) и</w:t>
      </w:r>
      <w:r w:rsidRPr="00633148">
        <w:rPr>
          <w:rFonts w:ascii="Times New Roman" w:hAnsi="Times New Roman"/>
          <w:sz w:val="28"/>
          <w:szCs w:val="28"/>
          <w:lang w:val="en-US"/>
        </w:rPr>
        <w:t>SENTINEL</w:t>
      </w:r>
      <w:r w:rsidRPr="00633148">
        <w:rPr>
          <w:rFonts w:ascii="Times New Roman" w:hAnsi="Times New Roman"/>
          <w:sz w:val="28"/>
          <w:szCs w:val="28"/>
        </w:rPr>
        <w:t xml:space="preserve"> (ЕС) позволяет регистрировать площадь водных зеркал водохранилищ с периодичностью раз в 2-4 дня (в теплое, безоблачное время). Площадь водного зеркала однозначно связана с запасом воды, поэтому на основе этих данных может осуществляться расчёт наполненности резервуаров и оценка параметров режимов работы водохранилищ (наполнени</w:t>
      </w:r>
      <w:r>
        <w:rPr>
          <w:rFonts w:ascii="Times New Roman" w:hAnsi="Times New Roman"/>
          <w:sz w:val="28"/>
          <w:szCs w:val="28"/>
        </w:rPr>
        <w:t>е/</w:t>
      </w:r>
      <w:r w:rsidRPr="00633148">
        <w:rPr>
          <w:rFonts w:ascii="Times New Roman" w:hAnsi="Times New Roman"/>
          <w:sz w:val="28"/>
          <w:szCs w:val="28"/>
        </w:rPr>
        <w:t>срабатывани</w:t>
      </w:r>
      <w:r>
        <w:rPr>
          <w:rFonts w:ascii="Times New Roman" w:hAnsi="Times New Roman"/>
          <w:sz w:val="28"/>
          <w:szCs w:val="28"/>
        </w:rPr>
        <w:t>е</w:t>
      </w:r>
      <w:r w:rsidRPr="00633148">
        <w:rPr>
          <w:rFonts w:ascii="Times New Roman" w:hAnsi="Times New Roman"/>
          <w:sz w:val="28"/>
          <w:szCs w:val="28"/>
        </w:rPr>
        <w:t>), рис</w:t>
      </w:r>
      <w:r>
        <w:rPr>
          <w:rFonts w:ascii="Times New Roman" w:hAnsi="Times New Roman"/>
          <w:sz w:val="28"/>
          <w:szCs w:val="28"/>
        </w:rPr>
        <w:t>унки 3.</w:t>
      </w:r>
      <w:r w:rsidRPr="00633148">
        <w:rPr>
          <w:rFonts w:ascii="Times New Roman" w:hAnsi="Times New Roman"/>
          <w:sz w:val="28"/>
          <w:szCs w:val="28"/>
        </w:rPr>
        <w:t>1,</w:t>
      </w:r>
      <w:r>
        <w:rPr>
          <w:rFonts w:ascii="Times New Roman" w:hAnsi="Times New Roman"/>
          <w:sz w:val="28"/>
          <w:szCs w:val="28"/>
        </w:rPr>
        <w:t xml:space="preserve"> 3.</w:t>
      </w:r>
      <w:r w:rsidRPr="00633148">
        <w:rPr>
          <w:rFonts w:ascii="Times New Roman" w:hAnsi="Times New Roman"/>
          <w:sz w:val="28"/>
          <w:szCs w:val="28"/>
        </w:rPr>
        <w:t xml:space="preserve">2. </w:t>
      </w:r>
    </w:p>
    <w:p w:rsidR="00177D0E" w:rsidRPr="00633148" w:rsidRDefault="00177D0E" w:rsidP="004E0415">
      <w:pPr>
        <w:spacing w:after="0" w:line="240" w:lineRule="auto"/>
        <w:ind w:firstLine="720"/>
        <w:jc w:val="both"/>
        <w:rPr>
          <w:rFonts w:ascii="Times New Roman" w:hAnsi="Times New Roman"/>
          <w:sz w:val="28"/>
          <w:szCs w:val="28"/>
        </w:rPr>
      </w:pPr>
      <w:r w:rsidRPr="00633148">
        <w:rPr>
          <w:rFonts w:ascii="Times New Roman" w:hAnsi="Times New Roman"/>
          <w:sz w:val="28"/>
          <w:szCs w:val="28"/>
        </w:rPr>
        <w:t>В течение холодного периода начала 2018 года (01.01-30.04) срабатывание Жарынтайского и Капшагайского водохранилищ шло в штатном режиме, с ориентиром в 600 млн. м</w:t>
      </w:r>
      <w:r w:rsidRPr="00633148">
        <w:rPr>
          <w:rFonts w:ascii="Times New Roman" w:hAnsi="Times New Roman"/>
          <w:sz w:val="28"/>
          <w:szCs w:val="28"/>
          <w:vertAlign w:val="superscript"/>
        </w:rPr>
        <w:t>3</w:t>
      </w:r>
      <w:r w:rsidRPr="00633148">
        <w:rPr>
          <w:rFonts w:ascii="Times New Roman" w:hAnsi="Times New Roman"/>
          <w:sz w:val="28"/>
          <w:szCs w:val="28"/>
        </w:rPr>
        <w:t xml:space="preserve"> суммарного запаса в рабочих частях резервуаров на конец апреля. Данный запас воды считается китайской стороной оптимальным перед началом весеннего паводка в бассейне р. Иле и переходом от срабатывания водохранилищ к их </w:t>
      </w:r>
      <w:r w:rsidRPr="00633148">
        <w:rPr>
          <w:rFonts w:ascii="Times New Roman" w:hAnsi="Times New Roman"/>
          <w:sz w:val="28"/>
          <w:szCs w:val="28"/>
          <w:lang w:val="kk-KZ"/>
        </w:rPr>
        <w:t>з</w:t>
      </w:r>
      <w:r w:rsidRPr="00633148">
        <w:rPr>
          <w:rFonts w:ascii="Times New Roman" w:hAnsi="Times New Roman"/>
          <w:sz w:val="28"/>
          <w:szCs w:val="28"/>
        </w:rPr>
        <w:t>аполнению. Май 2018 года отличался прохладной погодой, соответственно низкими расходами воды в основных притоках р. Иле на территории КНР (р. Текес и р. Каш). Это почти на месяц удлинило период срабатывания водохранилищ (до 20 мая) и снизило до 568 млн.м</w:t>
      </w:r>
      <w:r w:rsidRPr="00633148">
        <w:rPr>
          <w:rFonts w:ascii="Times New Roman" w:hAnsi="Times New Roman"/>
          <w:sz w:val="28"/>
          <w:szCs w:val="28"/>
          <w:vertAlign w:val="superscript"/>
        </w:rPr>
        <w:t xml:space="preserve">3 </w:t>
      </w:r>
      <w:r w:rsidRPr="00633148">
        <w:rPr>
          <w:rFonts w:ascii="Times New Roman" w:hAnsi="Times New Roman"/>
          <w:sz w:val="28"/>
          <w:szCs w:val="28"/>
        </w:rPr>
        <w:t>суммарный запас воды в их рабочих частях. Для конца мая такой запас воды явля</w:t>
      </w:r>
      <w:r w:rsidRPr="00633148">
        <w:rPr>
          <w:rFonts w:ascii="Times New Roman" w:hAnsi="Times New Roman"/>
          <w:sz w:val="28"/>
          <w:szCs w:val="28"/>
          <w:lang w:val="kk-KZ"/>
        </w:rPr>
        <w:t>лся</w:t>
      </w:r>
      <w:r w:rsidRPr="00633148">
        <w:rPr>
          <w:rFonts w:ascii="Times New Roman" w:hAnsi="Times New Roman"/>
          <w:sz w:val="28"/>
          <w:szCs w:val="28"/>
        </w:rPr>
        <w:t xml:space="preserve"> крайне низким, уступая только аномально сухому сезону 2014 года (506 млн.м</w:t>
      </w:r>
      <w:r w:rsidRPr="00633148">
        <w:rPr>
          <w:rFonts w:ascii="Times New Roman" w:hAnsi="Times New Roman"/>
          <w:sz w:val="28"/>
          <w:szCs w:val="28"/>
          <w:vertAlign w:val="superscript"/>
        </w:rPr>
        <w:t>3</w:t>
      </w:r>
      <w:r w:rsidRPr="00633148">
        <w:rPr>
          <w:rFonts w:ascii="Times New Roman" w:hAnsi="Times New Roman"/>
          <w:sz w:val="28"/>
          <w:szCs w:val="28"/>
        </w:rPr>
        <w:t>). Сезонный минимум запасов воды в водохранилищах наблюдался во второй декаде мая, при этом запас воды в рабочей части Капшагайского водохранилища обновил абсолютный исторический минимум периода 2006-2018 гг., составив на 25 мая 2018 года всего 21 млн.м</w:t>
      </w:r>
      <w:r w:rsidRPr="00633148">
        <w:rPr>
          <w:rFonts w:ascii="Times New Roman" w:hAnsi="Times New Roman"/>
          <w:sz w:val="28"/>
          <w:szCs w:val="28"/>
          <w:vertAlign w:val="superscript"/>
        </w:rPr>
        <w:t>3</w:t>
      </w:r>
      <w:r w:rsidRPr="00633148">
        <w:rPr>
          <w:rFonts w:ascii="Times New Roman" w:hAnsi="Times New Roman"/>
          <w:sz w:val="28"/>
          <w:szCs w:val="28"/>
        </w:rPr>
        <w:t xml:space="preserve">.   </w:t>
      </w:r>
    </w:p>
    <w:p w:rsidR="00177D0E" w:rsidRPr="00633148" w:rsidRDefault="00177D0E" w:rsidP="004E0415">
      <w:pPr>
        <w:spacing w:line="240" w:lineRule="auto"/>
        <w:ind w:firstLine="720"/>
        <w:jc w:val="both"/>
        <w:rPr>
          <w:rFonts w:ascii="Times New Roman" w:hAnsi="Times New Roman"/>
          <w:sz w:val="28"/>
          <w:szCs w:val="28"/>
        </w:rPr>
      </w:pPr>
      <w:r w:rsidRPr="00633148">
        <w:rPr>
          <w:rFonts w:ascii="Times New Roman" w:hAnsi="Times New Roman"/>
          <w:sz w:val="28"/>
          <w:szCs w:val="28"/>
        </w:rPr>
        <w:t>Период с 01.06 по 31.08, в целом, характеризовался повышенным температурным фоном и относительно небольшим количеством осадков.  Высокие температуры воздуха привели к повышенному расходу воды на сельскохозяйственных угодьях (поливная пашня), что потребовало дополнительных ресурсов. Режим наполнения водохранилищ в этих условиях осуществлялся ассиметрично. Жарынтайское водохранилище наполнялось по графику, близкому к режиму 2015 году (2015 год характеризовался умеренной скоростью наполнения и недобору, примерно 350 млн.м</w:t>
      </w:r>
      <w:r w:rsidRPr="00633148">
        <w:rPr>
          <w:rFonts w:ascii="Times New Roman" w:hAnsi="Times New Roman"/>
          <w:sz w:val="28"/>
          <w:szCs w:val="28"/>
          <w:vertAlign w:val="superscript"/>
        </w:rPr>
        <w:t>3</w:t>
      </w:r>
      <w:r w:rsidRPr="00633148">
        <w:rPr>
          <w:rFonts w:ascii="Times New Roman" w:hAnsi="Times New Roman"/>
          <w:sz w:val="28"/>
          <w:szCs w:val="28"/>
        </w:rPr>
        <w:t>, до рабочего максимума запаса воды).  Капшагайское водохранилище на реке Текес в сезоне 2018 года начало заполняться очень поздно, что привело в период с 1 мая по 15 августа к приближению запасов воды в рабочей части к многолетним минимумам. Причём с середины июля эти минимумы были обновлены.</w:t>
      </w:r>
    </w:p>
    <w:p w:rsidR="00177D0E" w:rsidRPr="00633148" w:rsidRDefault="00EA0B6D" w:rsidP="00D95283">
      <w:pPr>
        <w:spacing w:line="240" w:lineRule="auto"/>
        <w:jc w:val="both"/>
        <w:rPr>
          <w:rFonts w:ascii="Times New Roman" w:hAnsi="Times New Roman"/>
          <w:sz w:val="28"/>
          <w:szCs w:val="28"/>
        </w:rPr>
      </w:pPr>
      <w:r w:rsidRPr="00EA0B6D">
        <w:rPr>
          <w:rFonts w:ascii="Times New Roman" w:hAnsi="Times New Roman"/>
          <w:noProof/>
          <w:sz w:val="28"/>
          <w:szCs w:val="28"/>
          <w:lang w:val="en-US"/>
        </w:rPr>
        <w:lastRenderedPageBreak/>
        <w:pict>
          <v:shape id="_x0000_i1035" type="#_x0000_t75" style="width:477pt;height:271.5pt">
            <v:imagedata r:id="rId19" o:title=""/>
          </v:shape>
        </w:pict>
      </w:r>
    </w:p>
    <w:p w:rsidR="00177D0E" w:rsidRPr="00633148" w:rsidRDefault="00177D0E" w:rsidP="004E0415">
      <w:pPr>
        <w:spacing w:line="240" w:lineRule="auto"/>
        <w:ind w:firstLine="720"/>
        <w:jc w:val="both"/>
        <w:rPr>
          <w:rFonts w:ascii="Times New Roman" w:hAnsi="Times New Roman"/>
          <w:sz w:val="28"/>
          <w:szCs w:val="28"/>
        </w:rPr>
      </w:pPr>
      <w:r>
        <w:rPr>
          <w:rFonts w:ascii="Times New Roman" w:hAnsi="Times New Roman"/>
          <w:sz w:val="28"/>
          <w:szCs w:val="28"/>
        </w:rPr>
        <w:t>Капшагайскоевдхр.                              Жарынтайскоевдхр.</w:t>
      </w:r>
    </w:p>
    <w:p w:rsidR="00177D0E" w:rsidRPr="00633148" w:rsidRDefault="00EA0B6D" w:rsidP="004E0415">
      <w:pPr>
        <w:spacing w:line="240" w:lineRule="auto"/>
        <w:ind w:firstLine="720"/>
        <w:jc w:val="both"/>
        <w:rPr>
          <w:rFonts w:ascii="Times New Roman" w:hAnsi="Times New Roman"/>
          <w:sz w:val="28"/>
          <w:szCs w:val="28"/>
        </w:rPr>
      </w:pPr>
      <w:r w:rsidRPr="00EA0B6D">
        <w:rPr>
          <w:noProof/>
          <w:lang w:val="en-US"/>
        </w:rPr>
        <w:pict>
          <v:shape id="_x0000_s1028" type="#_x0000_t202" style="position:absolute;left:0;text-align:left;margin-left:0;margin-top:2.4pt;width:459pt;height:78.6pt;z-index:251658240" filled="f" stroked="f">
            <v:textbox>
              <w:txbxContent>
                <w:p w:rsidR="005B02DF" w:rsidRPr="00633148" w:rsidRDefault="005B02DF" w:rsidP="00633148">
                  <w:pPr>
                    <w:spacing w:line="240" w:lineRule="auto"/>
                    <w:jc w:val="center"/>
                    <w:rPr>
                      <w:rFonts w:ascii="Times New Roman" w:hAnsi="Times New Roman"/>
                      <w:sz w:val="28"/>
                      <w:szCs w:val="28"/>
                    </w:rPr>
                  </w:pPr>
                  <w:r w:rsidRPr="00633148">
                    <w:rPr>
                      <w:rFonts w:ascii="Times New Roman" w:hAnsi="Times New Roman"/>
                      <w:sz w:val="28"/>
                      <w:szCs w:val="28"/>
                    </w:rPr>
                    <w:t xml:space="preserve">Рисунок </w:t>
                  </w:r>
                  <w:r>
                    <w:rPr>
                      <w:rFonts w:ascii="Times New Roman" w:hAnsi="Times New Roman"/>
                      <w:sz w:val="28"/>
                      <w:szCs w:val="28"/>
                    </w:rPr>
                    <w:t>3.</w:t>
                  </w:r>
                  <w:r w:rsidRPr="00633148">
                    <w:rPr>
                      <w:rFonts w:ascii="Times New Roman" w:hAnsi="Times New Roman"/>
                      <w:sz w:val="28"/>
                      <w:szCs w:val="28"/>
                    </w:rPr>
                    <w:t>1 - Спутниковые оценки динамики запаса воды в рабочих частях основных водохранилищ китайского сектора бассейна р. Иле (</w:t>
                  </w:r>
                  <w:proofErr w:type="spellStart"/>
                  <w:r w:rsidRPr="00633148">
                    <w:rPr>
                      <w:rFonts w:ascii="Times New Roman" w:hAnsi="Times New Roman"/>
                      <w:sz w:val="28"/>
                      <w:szCs w:val="28"/>
                    </w:rPr>
                    <w:t>Жарынтайское</w:t>
                  </w:r>
                  <w:proofErr w:type="spellEnd"/>
                  <w:r w:rsidRPr="00633148">
                    <w:rPr>
                      <w:rFonts w:ascii="Times New Roman" w:hAnsi="Times New Roman"/>
                      <w:sz w:val="28"/>
                      <w:szCs w:val="28"/>
                    </w:rPr>
                    <w:t xml:space="preserve">, </w:t>
                  </w:r>
                  <w:proofErr w:type="spellStart"/>
                  <w:r w:rsidRPr="00633148">
                    <w:rPr>
                      <w:rFonts w:ascii="Times New Roman" w:hAnsi="Times New Roman"/>
                      <w:sz w:val="28"/>
                      <w:szCs w:val="28"/>
                    </w:rPr>
                    <w:t>Капшагайское</w:t>
                  </w:r>
                  <w:proofErr w:type="spellEnd"/>
                  <w:r w:rsidRPr="00633148">
                    <w:rPr>
                      <w:rFonts w:ascii="Times New Roman" w:hAnsi="Times New Roman"/>
                      <w:sz w:val="28"/>
                      <w:szCs w:val="28"/>
                    </w:rPr>
                    <w:t>) и параметры их водного обмена с речным стоком в сезонах 2015-2018 годов</w:t>
                  </w:r>
                </w:p>
                <w:p w:rsidR="005B02DF" w:rsidRPr="00633148" w:rsidRDefault="005B02DF" w:rsidP="00633148">
                  <w:pPr>
                    <w:spacing w:line="240" w:lineRule="auto"/>
                    <w:jc w:val="center"/>
                    <w:rPr>
                      <w:rFonts w:ascii="Times New Roman" w:hAnsi="Times New Roman"/>
                      <w:sz w:val="28"/>
                      <w:szCs w:val="28"/>
                    </w:rPr>
                  </w:pPr>
                  <w:r w:rsidRPr="00633148">
                    <w:rPr>
                      <w:rFonts w:ascii="Times New Roman" w:hAnsi="Times New Roman"/>
                      <w:sz w:val="28"/>
                      <w:szCs w:val="28"/>
                    </w:rPr>
                    <w:t>Сезон 2018 года  представлен периодом 01.01-15.09.</w:t>
                  </w:r>
                </w:p>
                <w:p w:rsidR="005B02DF" w:rsidRDefault="005B02DF" w:rsidP="00633148">
                  <w:pPr>
                    <w:jc w:val="center"/>
                  </w:pPr>
                </w:p>
                <w:p w:rsidR="005B02DF" w:rsidRDefault="005B02DF" w:rsidP="00633148"/>
                <w:p w:rsidR="005B02DF" w:rsidRPr="00FD667F" w:rsidRDefault="005B02DF" w:rsidP="00633148"/>
              </w:txbxContent>
            </v:textbox>
          </v:shape>
        </w:pict>
      </w:r>
    </w:p>
    <w:p w:rsidR="00177D0E" w:rsidRPr="00633148" w:rsidRDefault="00177D0E" w:rsidP="004E0415">
      <w:pPr>
        <w:spacing w:line="240" w:lineRule="auto"/>
        <w:ind w:firstLine="720"/>
        <w:jc w:val="both"/>
        <w:rPr>
          <w:rFonts w:ascii="Times New Roman" w:hAnsi="Times New Roman"/>
          <w:sz w:val="28"/>
          <w:szCs w:val="28"/>
        </w:rPr>
      </w:pPr>
    </w:p>
    <w:p w:rsidR="00177D0E" w:rsidRPr="00633148" w:rsidRDefault="00177D0E" w:rsidP="004E0415">
      <w:pPr>
        <w:spacing w:line="240" w:lineRule="auto"/>
        <w:ind w:firstLine="720"/>
        <w:jc w:val="both"/>
        <w:rPr>
          <w:rFonts w:ascii="Times New Roman" w:hAnsi="Times New Roman"/>
          <w:sz w:val="28"/>
          <w:szCs w:val="28"/>
        </w:rPr>
      </w:pPr>
    </w:p>
    <w:p w:rsidR="00177D0E" w:rsidRPr="00633148" w:rsidRDefault="00177D0E" w:rsidP="004E0415">
      <w:pPr>
        <w:spacing w:line="240" w:lineRule="auto"/>
        <w:ind w:firstLine="720"/>
        <w:jc w:val="both"/>
        <w:rPr>
          <w:rFonts w:ascii="Times New Roman" w:hAnsi="Times New Roman"/>
          <w:sz w:val="28"/>
          <w:szCs w:val="28"/>
        </w:rPr>
      </w:pPr>
      <w:r>
        <w:rPr>
          <w:rFonts w:ascii="Times New Roman" w:hAnsi="Times New Roman"/>
          <w:sz w:val="28"/>
          <w:szCs w:val="28"/>
        </w:rPr>
        <w:tab/>
      </w:r>
    </w:p>
    <w:p w:rsidR="00177D0E" w:rsidRPr="00633148" w:rsidRDefault="00177D0E" w:rsidP="004E0415">
      <w:pPr>
        <w:spacing w:after="0" w:line="240" w:lineRule="auto"/>
        <w:ind w:firstLine="720"/>
        <w:jc w:val="both"/>
        <w:rPr>
          <w:rFonts w:ascii="Times New Roman" w:hAnsi="Times New Roman"/>
          <w:sz w:val="28"/>
          <w:szCs w:val="28"/>
        </w:rPr>
      </w:pPr>
      <w:r w:rsidRPr="00633148">
        <w:rPr>
          <w:rFonts w:ascii="Times New Roman" w:hAnsi="Times New Roman"/>
          <w:sz w:val="28"/>
          <w:szCs w:val="28"/>
        </w:rPr>
        <w:t>В июне-июле 2018 года запас воды в рабочей части Капшагайского водохранилища несколько вырос, с минимума в 21 млн. м</w:t>
      </w:r>
      <w:r w:rsidRPr="00633148">
        <w:rPr>
          <w:rFonts w:ascii="Times New Roman" w:hAnsi="Times New Roman"/>
          <w:sz w:val="28"/>
          <w:szCs w:val="28"/>
          <w:vertAlign w:val="superscript"/>
        </w:rPr>
        <w:t xml:space="preserve">3 </w:t>
      </w:r>
      <w:r w:rsidRPr="00633148">
        <w:rPr>
          <w:rFonts w:ascii="Times New Roman" w:hAnsi="Times New Roman"/>
          <w:sz w:val="28"/>
          <w:szCs w:val="28"/>
        </w:rPr>
        <w:t>на 25 мая до 183 млн. м</w:t>
      </w:r>
      <w:r w:rsidRPr="00633148">
        <w:rPr>
          <w:rFonts w:ascii="Times New Roman" w:hAnsi="Times New Roman"/>
          <w:sz w:val="28"/>
          <w:szCs w:val="28"/>
          <w:vertAlign w:val="superscript"/>
        </w:rPr>
        <w:t xml:space="preserve">3 </w:t>
      </w:r>
      <w:r w:rsidRPr="00633148">
        <w:rPr>
          <w:rFonts w:ascii="Times New Roman" w:hAnsi="Times New Roman"/>
          <w:sz w:val="28"/>
          <w:szCs w:val="28"/>
        </w:rPr>
        <w:t xml:space="preserve">на 23 июля, что, тем не менее, значительно уступало прежнему многолетнему минимуму </w:t>
      </w:r>
      <w:r w:rsidRPr="00633148">
        <w:rPr>
          <w:rFonts w:ascii="Times New Roman" w:hAnsi="Times New Roman"/>
          <w:sz w:val="28"/>
          <w:szCs w:val="28"/>
          <w:lang w:val="kk-KZ"/>
        </w:rPr>
        <w:t xml:space="preserve">на </w:t>
      </w:r>
      <w:r w:rsidRPr="00633148">
        <w:rPr>
          <w:rFonts w:ascii="Times New Roman" w:hAnsi="Times New Roman"/>
          <w:sz w:val="28"/>
          <w:szCs w:val="28"/>
        </w:rPr>
        <w:t>23 июля (332 млн. м</w:t>
      </w:r>
      <w:r w:rsidRPr="00633148">
        <w:rPr>
          <w:rFonts w:ascii="Times New Roman" w:hAnsi="Times New Roman"/>
          <w:sz w:val="28"/>
          <w:szCs w:val="28"/>
          <w:vertAlign w:val="superscript"/>
        </w:rPr>
        <w:t>3</w:t>
      </w:r>
      <w:r>
        <w:rPr>
          <w:rFonts w:ascii="Times New Roman" w:hAnsi="Times New Roman"/>
          <w:sz w:val="28"/>
          <w:szCs w:val="28"/>
          <w:lang w:val="kk-KZ"/>
        </w:rPr>
        <w:t>(</w:t>
      </w:r>
      <w:r w:rsidRPr="00633148">
        <w:rPr>
          <w:rFonts w:ascii="Times New Roman" w:hAnsi="Times New Roman"/>
          <w:sz w:val="28"/>
          <w:szCs w:val="28"/>
          <w:lang w:val="kk-KZ"/>
        </w:rPr>
        <w:t>2013</w:t>
      </w:r>
      <w:r>
        <w:rPr>
          <w:rFonts w:ascii="Times New Roman" w:hAnsi="Times New Roman"/>
          <w:sz w:val="28"/>
          <w:szCs w:val="28"/>
          <w:lang w:val="kk-KZ"/>
        </w:rPr>
        <w:t>)</w:t>
      </w:r>
      <w:r w:rsidRPr="00633148">
        <w:rPr>
          <w:rFonts w:ascii="Times New Roman" w:hAnsi="Times New Roman"/>
          <w:sz w:val="28"/>
          <w:szCs w:val="28"/>
        </w:rPr>
        <w:t xml:space="preserve">). Летние, ливневые паводки, перехват которых позволяет наиболее эффективно заполнять водохранилища, в период июнь-июль 2018 года в китайской части бассейна р.Иле отсутствовали. Таким образом, к концу июля возникла угроза не заполнения Капшагайского водохранилища(КНР) и как следствие появление проблем с водоснабжением потребителей и выработкой гидроэлектроэнергии в холодный период конца 2018 года.  </w:t>
      </w:r>
    </w:p>
    <w:p w:rsidR="00177D0E" w:rsidRPr="00633148" w:rsidRDefault="00177D0E" w:rsidP="004E0415">
      <w:pPr>
        <w:spacing w:line="240" w:lineRule="auto"/>
        <w:ind w:firstLine="720"/>
        <w:jc w:val="both"/>
        <w:rPr>
          <w:rFonts w:ascii="Times New Roman" w:hAnsi="Times New Roman"/>
          <w:sz w:val="28"/>
          <w:szCs w:val="28"/>
        </w:rPr>
      </w:pPr>
    </w:p>
    <w:p w:rsidR="00177D0E" w:rsidRPr="00633148" w:rsidRDefault="00177D0E" w:rsidP="004E0415">
      <w:pPr>
        <w:spacing w:line="240" w:lineRule="auto"/>
        <w:ind w:firstLine="720"/>
        <w:jc w:val="both"/>
        <w:rPr>
          <w:rFonts w:ascii="Times New Roman" w:hAnsi="Times New Roman"/>
          <w:sz w:val="28"/>
          <w:szCs w:val="28"/>
        </w:rPr>
      </w:pPr>
    </w:p>
    <w:p w:rsidR="00177D0E" w:rsidRPr="00633148" w:rsidRDefault="00EA0B6D" w:rsidP="00D95283">
      <w:pPr>
        <w:spacing w:line="240" w:lineRule="auto"/>
        <w:jc w:val="both"/>
        <w:rPr>
          <w:rFonts w:ascii="Times New Roman" w:hAnsi="Times New Roman"/>
          <w:sz w:val="28"/>
          <w:szCs w:val="28"/>
        </w:rPr>
      </w:pPr>
      <w:r w:rsidRPr="00EA0B6D">
        <w:rPr>
          <w:noProof/>
          <w:lang w:val="en-US"/>
        </w:rPr>
        <w:lastRenderedPageBreak/>
        <w:pict>
          <v:shape id="_x0000_s1029" type="#_x0000_t202" style="position:absolute;left:0;text-align:left;margin-left:99pt;margin-top:3in;width:4in;height:27pt;z-index:251661312" stroked="f">
            <v:textbox style="mso-next-textbox:#_x0000_s1029">
              <w:txbxContent>
                <w:p w:rsidR="005B02DF" w:rsidRPr="003253EB" w:rsidRDefault="005B02DF">
                  <w:pPr>
                    <w:rPr>
                      <w:rFonts w:ascii="Times New Roman" w:hAnsi="Times New Roman"/>
                      <w:sz w:val="28"/>
                      <w:szCs w:val="28"/>
                    </w:rPr>
                  </w:pPr>
                  <w:r w:rsidRPr="00EA0B6D">
                    <w:rPr>
                      <w:rFonts w:ascii="Times New Roman" w:hAnsi="Times New Roman"/>
                      <w:sz w:val="28"/>
                      <w:szCs w:val="28"/>
                    </w:rPr>
                    <w:pict>
                      <v:shape id="_x0000_i1037" type="#_x0000_t75" style="width:274.5pt;height:26.25pt">
                        <v:imagedata r:id="rId20" o:title=""/>
                      </v:shape>
                    </w:pict>
                  </w:r>
                </w:p>
              </w:txbxContent>
            </v:textbox>
          </v:shape>
        </w:pict>
      </w:r>
      <w:r w:rsidRPr="00EA0B6D">
        <w:rPr>
          <w:noProof/>
          <w:lang w:val="en-US"/>
        </w:rPr>
        <w:pict>
          <v:shape id="_x0000_s1030" type="#_x0000_t202" style="position:absolute;left:0;text-align:left;margin-left:45pt;margin-top:459pt;width:6in;height:27pt;z-index:251662336" stroked="f">
            <v:textbox style="mso-next-textbox:#_x0000_s1030">
              <w:txbxContent>
                <w:p w:rsidR="005B02DF" w:rsidRPr="00120886" w:rsidRDefault="005B02DF" w:rsidP="003253EB">
                  <w:pPr>
                    <w:rPr>
                      <w:rFonts w:ascii="Times New Roman" w:hAnsi="Times New Roman"/>
                      <w:sz w:val="26"/>
                      <w:szCs w:val="26"/>
                    </w:rPr>
                  </w:pPr>
                  <w:r w:rsidRPr="00120886">
                    <w:rPr>
                      <w:rFonts w:ascii="Times New Roman" w:hAnsi="Times New Roman"/>
                      <w:sz w:val="26"/>
                      <w:szCs w:val="26"/>
                    </w:rPr>
                    <w:t xml:space="preserve">Скорость водного обмена между водохранилищами и речным стоком </w:t>
                  </w:r>
                </w:p>
              </w:txbxContent>
            </v:textbox>
          </v:shape>
        </w:pict>
      </w:r>
      <w:r w:rsidRPr="00EA0B6D">
        <w:rPr>
          <w:rFonts w:ascii="Times New Roman" w:hAnsi="Times New Roman"/>
          <w:noProof/>
          <w:sz w:val="28"/>
          <w:szCs w:val="28"/>
          <w:lang w:val="en-US"/>
        </w:rPr>
        <w:pict>
          <v:shape id="_x0000_i1038" type="#_x0000_t75" style="width:475.5pt;height:465.75pt">
            <v:imagedata r:id="rId21" o:title=""/>
          </v:shape>
        </w:pict>
      </w:r>
    </w:p>
    <w:p w:rsidR="00177D0E" w:rsidRDefault="00177D0E" w:rsidP="004E0415">
      <w:pPr>
        <w:spacing w:after="0"/>
        <w:ind w:right="-744" w:firstLine="720"/>
        <w:jc w:val="center"/>
        <w:rPr>
          <w:rFonts w:ascii="Times New Roman" w:hAnsi="Times New Roman"/>
          <w:sz w:val="28"/>
          <w:szCs w:val="28"/>
        </w:rPr>
      </w:pPr>
    </w:p>
    <w:p w:rsidR="00177D0E" w:rsidRDefault="00177D0E" w:rsidP="00AD4C1E">
      <w:pPr>
        <w:spacing w:after="0"/>
        <w:ind w:right="-1"/>
        <w:jc w:val="center"/>
        <w:rPr>
          <w:rFonts w:ascii="Times New Roman" w:hAnsi="Times New Roman"/>
          <w:sz w:val="28"/>
          <w:szCs w:val="28"/>
        </w:rPr>
      </w:pPr>
      <w:r w:rsidRPr="00633148">
        <w:rPr>
          <w:rFonts w:ascii="Times New Roman" w:hAnsi="Times New Roman"/>
          <w:sz w:val="28"/>
          <w:szCs w:val="28"/>
        </w:rPr>
        <w:t xml:space="preserve">Рисунок </w:t>
      </w:r>
      <w:r>
        <w:rPr>
          <w:rFonts w:ascii="Times New Roman" w:hAnsi="Times New Roman"/>
          <w:sz w:val="28"/>
          <w:szCs w:val="28"/>
        </w:rPr>
        <w:t>3.</w:t>
      </w:r>
      <w:r w:rsidRPr="00633148">
        <w:rPr>
          <w:rFonts w:ascii="Times New Roman" w:hAnsi="Times New Roman"/>
          <w:sz w:val="28"/>
          <w:szCs w:val="28"/>
        </w:rPr>
        <w:t xml:space="preserve">2 - Спутниковые оценки динамики суммарных запасовводы врабочих частях основных водохранилищ китайского сектора бассейна р.Иле (Жарынтайское + Капшагайское) и параметры их водного обмена с речнымстоком </w:t>
      </w:r>
      <w:r>
        <w:rPr>
          <w:rFonts w:ascii="Times New Roman" w:hAnsi="Times New Roman"/>
          <w:sz w:val="28"/>
          <w:szCs w:val="28"/>
        </w:rPr>
        <w:t xml:space="preserve">(р.Каш+р.Текес) </w:t>
      </w:r>
      <w:r w:rsidRPr="00633148">
        <w:rPr>
          <w:rFonts w:ascii="Times New Roman" w:hAnsi="Times New Roman"/>
          <w:sz w:val="28"/>
          <w:szCs w:val="28"/>
        </w:rPr>
        <w:t>в сезонах 2015-2018 годов</w:t>
      </w:r>
    </w:p>
    <w:p w:rsidR="00177D0E" w:rsidRPr="00633148" w:rsidRDefault="00177D0E" w:rsidP="004E0415">
      <w:pPr>
        <w:pStyle w:val="p"/>
        <w:spacing w:after="0"/>
        <w:ind w:firstLine="720"/>
        <w:outlineLvl w:val="4"/>
        <w:rPr>
          <w:sz w:val="28"/>
          <w:szCs w:val="28"/>
        </w:rPr>
      </w:pPr>
      <w:r w:rsidRPr="009C2544">
        <w:rPr>
          <w:sz w:val="28"/>
          <w:szCs w:val="28"/>
        </w:rPr>
        <w:t>Примечание</w:t>
      </w:r>
      <w:r>
        <w:rPr>
          <w:sz w:val="28"/>
          <w:szCs w:val="28"/>
        </w:rPr>
        <w:t xml:space="preserve"> -с</w:t>
      </w:r>
      <w:r w:rsidRPr="00633148">
        <w:rPr>
          <w:sz w:val="28"/>
          <w:szCs w:val="28"/>
        </w:rPr>
        <w:t>езон 2018 года представлен периодом с 01.01 по 15.09.</w:t>
      </w:r>
    </w:p>
    <w:p w:rsidR="00177D0E" w:rsidRPr="00633148" w:rsidRDefault="00177D0E" w:rsidP="004E0415">
      <w:pPr>
        <w:spacing w:line="240" w:lineRule="auto"/>
        <w:ind w:firstLine="720"/>
        <w:jc w:val="both"/>
        <w:rPr>
          <w:rFonts w:ascii="Times New Roman" w:hAnsi="Times New Roman"/>
          <w:sz w:val="28"/>
          <w:szCs w:val="28"/>
        </w:rPr>
      </w:pPr>
    </w:p>
    <w:p w:rsidR="00177D0E" w:rsidRPr="00633148" w:rsidRDefault="00177D0E" w:rsidP="004E0415">
      <w:pPr>
        <w:spacing w:after="0" w:line="240" w:lineRule="auto"/>
        <w:ind w:firstLine="720"/>
        <w:jc w:val="both"/>
        <w:rPr>
          <w:rFonts w:ascii="Times New Roman" w:hAnsi="Times New Roman"/>
          <w:sz w:val="28"/>
          <w:szCs w:val="28"/>
        </w:rPr>
      </w:pPr>
      <w:r w:rsidRPr="00633148">
        <w:rPr>
          <w:rFonts w:ascii="Times New Roman" w:hAnsi="Times New Roman"/>
          <w:sz w:val="28"/>
          <w:szCs w:val="28"/>
        </w:rPr>
        <w:t xml:space="preserve"> С конца июля началось активное заполнение Капшагайского водохранилища. Водозабор в Жарынтайскоевдхр. упал с 110-130 м</w:t>
      </w:r>
      <w:r w:rsidRPr="00633148">
        <w:rPr>
          <w:rFonts w:ascii="Times New Roman" w:hAnsi="Times New Roman"/>
          <w:sz w:val="28"/>
          <w:szCs w:val="28"/>
          <w:vertAlign w:val="superscript"/>
        </w:rPr>
        <w:t>3</w:t>
      </w:r>
      <w:r w:rsidRPr="00633148">
        <w:rPr>
          <w:rFonts w:ascii="Times New Roman" w:hAnsi="Times New Roman"/>
          <w:sz w:val="28"/>
          <w:szCs w:val="28"/>
        </w:rPr>
        <w:t>/сек до 6-20 м</w:t>
      </w:r>
      <w:r w:rsidRPr="00633148">
        <w:rPr>
          <w:rFonts w:ascii="Times New Roman" w:hAnsi="Times New Roman"/>
          <w:sz w:val="28"/>
          <w:szCs w:val="28"/>
          <w:vertAlign w:val="superscript"/>
        </w:rPr>
        <w:t>3</w:t>
      </w:r>
      <w:r w:rsidRPr="00633148">
        <w:rPr>
          <w:rFonts w:ascii="Times New Roman" w:hAnsi="Times New Roman"/>
          <w:sz w:val="28"/>
          <w:szCs w:val="28"/>
        </w:rPr>
        <w:t>/сек, а в Капшагайскоевдхр. вырос с 14 до 460 м</w:t>
      </w:r>
      <w:r w:rsidRPr="00633148">
        <w:rPr>
          <w:rFonts w:ascii="Times New Roman" w:hAnsi="Times New Roman"/>
          <w:sz w:val="28"/>
          <w:szCs w:val="28"/>
          <w:vertAlign w:val="superscript"/>
        </w:rPr>
        <w:t>3</w:t>
      </w:r>
      <w:r w:rsidRPr="00633148">
        <w:rPr>
          <w:rFonts w:ascii="Times New Roman" w:hAnsi="Times New Roman"/>
          <w:sz w:val="28"/>
          <w:szCs w:val="28"/>
        </w:rPr>
        <w:t>/сек. Август является последним месяцем с относительно высоким расходом воды в р. Иле (в среднем, около 700 м</w:t>
      </w:r>
      <w:r w:rsidRPr="00633148">
        <w:rPr>
          <w:rFonts w:ascii="Times New Roman" w:hAnsi="Times New Roman"/>
          <w:sz w:val="28"/>
          <w:szCs w:val="28"/>
          <w:vertAlign w:val="superscript"/>
        </w:rPr>
        <w:t>3</w:t>
      </w:r>
      <w:r w:rsidRPr="00633148">
        <w:rPr>
          <w:rFonts w:ascii="Times New Roman" w:hAnsi="Times New Roman"/>
          <w:sz w:val="28"/>
          <w:szCs w:val="28"/>
        </w:rPr>
        <w:t>/сек). Затем, естественное похолодание значительно снижает речной сток, в сентябре в среднем до 400 м</w:t>
      </w:r>
      <w:r w:rsidRPr="00633148">
        <w:rPr>
          <w:rFonts w:ascii="Times New Roman" w:hAnsi="Times New Roman"/>
          <w:sz w:val="28"/>
          <w:szCs w:val="28"/>
          <w:vertAlign w:val="superscript"/>
        </w:rPr>
        <w:t>3</w:t>
      </w:r>
      <w:r w:rsidRPr="00633148">
        <w:rPr>
          <w:rFonts w:ascii="Times New Roman" w:hAnsi="Times New Roman"/>
          <w:sz w:val="28"/>
          <w:szCs w:val="28"/>
        </w:rPr>
        <w:t>/сек, а в октябре до 240 м</w:t>
      </w:r>
      <w:r w:rsidRPr="00633148">
        <w:rPr>
          <w:rFonts w:ascii="Times New Roman" w:hAnsi="Times New Roman"/>
          <w:sz w:val="28"/>
          <w:szCs w:val="28"/>
          <w:vertAlign w:val="superscript"/>
        </w:rPr>
        <w:t>3</w:t>
      </w:r>
      <w:r w:rsidRPr="00633148">
        <w:rPr>
          <w:rFonts w:ascii="Times New Roman" w:hAnsi="Times New Roman"/>
          <w:sz w:val="28"/>
          <w:szCs w:val="28"/>
        </w:rPr>
        <w:t xml:space="preserve">/сек, что затрудняет задачу заполнения водохранилищ осенью. За август 2018 </w:t>
      </w:r>
      <w:r w:rsidRPr="00633148">
        <w:rPr>
          <w:rFonts w:ascii="Times New Roman" w:hAnsi="Times New Roman"/>
          <w:sz w:val="28"/>
          <w:szCs w:val="28"/>
        </w:rPr>
        <w:lastRenderedPageBreak/>
        <w:t>года (01-31.08) из стока р. Текес для заполнения Капшагайского водохранилища было изъято более 800 млн.м</w:t>
      </w:r>
      <w:r w:rsidRPr="00633148">
        <w:rPr>
          <w:rFonts w:ascii="Times New Roman" w:hAnsi="Times New Roman"/>
          <w:sz w:val="28"/>
          <w:szCs w:val="28"/>
          <w:vertAlign w:val="superscript"/>
        </w:rPr>
        <w:t xml:space="preserve">3 </w:t>
      </w:r>
      <w:r w:rsidRPr="00633148">
        <w:rPr>
          <w:rFonts w:ascii="Times New Roman" w:hAnsi="Times New Roman"/>
          <w:sz w:val="28"/>
          <w:szCs w:val="28"/>
        </w:rPr>
        <w:t>и ещё 150 млн.м</w:t>
      </w:r>
      <w:r w:rsidRPr="00633148">
        <w:rPr>
          <w:rFonts w:ascii="Times New Roman" w:hAnsi="Times New Roman"/>
          <w:sz w:val="28"/>
          <w:szCs w:val="28"/>
          <w:vertAlign w:val="superscript"/>
        </w:rPr>
        <w:t>3</w:t>
      </w:r>
      <w:r w:rsidRPr="00633148">
        <w:rPr>
          <w:rFonts w:ascii="Times New Roman" w:hAnsi="Times New Roman"/>
          <w:sz w:val="28"/>
          <w:szCs w:val="28"/>
        </w:rPr>
        <w:t xml:space="preserve"> в первой половине сентября. Таким образом, к середине сентября, Капшагайскоевдхр. удалось, в основном, заполнить. Запас воды в его рабочей части на 17 сентября оценива</w:t>
      </w:r>
      <w:r>
        <w:rPr>
          <w:rFonts w:ascii="Times New Roman" w:hAnsi="Times New Roman"/>
          <w:sz w:val="28"/>
          <w:szCs w:val="28"/>
        </w:rPr>
        <w:t>лся</w:t>
      </w:r>
      <w:r w:rsidRPr="00633148">
        <w:rPr>
          <w:rFonts w:ascii="Times New Roman" w:hAnsi="Times New Roman"/>
          <w:sz w:val="28"/>
          <w:szCs w:val="28"/>
        </w:rPr>
        <w:t xml:space="preserve"> по спутниковым данным в объёме 1.283 млн.м</w:t>
      </w:r>
      <w:r w:rsidRPr="00633148">
        <w:rPr>
          <w:rFonts w:ascii="Times New Roman" w:hAnsi="Times New Roman"/>
          <w:sz w:val="28"/>
          <w:szCs w:val="28"/>
          <w:vertAlign w:val="superscript"/>
        </w:rPr>
        <w:t>3</w:t>
      </w:r>
      <w:r w:rsidRPr="00633148">
        <w:rPr>
          <w:rFonts w:ascii="Times New Roman" w:hAnsi="Times New Roman"/>
          <w:sz w:val="28"/>
          <w:szCs w:val="28"/>
        </w:rPr>
        <w:t>, что близко к уровням последних лет на это время (1.400 млн. м</w:t>
      </w:r>
      <w:r w:rsidRPr="00633148">
        <w:rPr>
          <w:rFonts w:ascii="Times New Roman" w:hAnsi="Times New Roman"/>
          <w:sz w:val="28"/>
          <w:szCs w:val="28"/>
          <w:vertAlign w:val="superscript"/>
        </w:rPr>
        <w:t>3</w:t>
      </w:r>
      <w:r>
        <w:rPr>
          <w:rFonts w:ascii="Times New Roman" w:hAnsi="Times New Roman"/>
          <w:sz w:val="28"/>
          <w:szCs w:val="28"/>
        </w:rPr>
        <w:t>(</w:t>
      </w:r>
      <w:r w:rsidRPr="00633148">
        <w:rPr>
          <w:rFonts w:ascii="Times New Roman" w:hAnsi="Times New Roman"/>
          <w:sz w:val="28"/>
          <w:szCs w:val="28"/>
          <w:lang w:val="kk-KZ"/>
        </w:rPr>
        <w:t>2017</w:t>
      </w:r>
      <w:r>
        <w:rPr>
          <w:rFonts w:ascii="Times New Roman" w:hAnsi="Times New Roman"/>
          <w:sz w:val="28"/>
          <w:szCs w:val="28"/>
          <w:lang w:val="kk-KZ"/>
        </w:rPr>
        <w:t xml:space="preserve">), </w:t>
      </w:r>
      <w:r w:rsidRPr="00633148">
        <w:rPr>
          <w:rFonts w:ascii="Times New Roman" w:hAnsi="Times New Roman"/>
          <w:sz w:val="28"/>
          <w:szCs w:val="28"/>
        </w:rPr>
        <w:t>1.399 млн. м</w:t>
      </w:r>
      <w:r w:rsidRPr="00633148">
        <w:rPr>
          <w:rFonts w:ascii="Times New Roman" w:hAnsi="Times New Roman"/>
          <w:sz w:val="28"/>
          <w:szCs w:val="28"/>
          <w:vertAlign w:val="superscript"/>
        </w:rPr>
        <w:t>3</w:t>
      </w:r>
      <w:r>
        <w:rPr>
          <w:rFonts w:ascii="Times New Roman" w:hAnsi="Times New Roman"/>
          <w:sz w:val="28"/>
          <w:szCs w:val="28"/>
          <w:lang w:val="kk-KZ"/>
        </w:rPr>
        <w:t>(2016)</w:t>
      </w:r>
      <w:r w:rsidRPr="00633148">
        <w:rPr>
          <w:rFonts w:ascii="Times New Roman" w:hAnsi="Times New Roman"/>
          <w:sz w:val="28"/>
          <w:szCs w:val="28"/>
          <w:lang w:val="kk-KZ"/>
        </w:rPr>
        <w:t xml:space="preserve">,  </w:t>
      </w:r>
      <w:r w:rsidRPr="00633148">
        <w:rPr>
          <w:rFonts w:ascii="Times New Roman" w:hAnsi="Times New Roman"/>
          <w:sz w:val="28"/>
          <w:szCs w:val="28"/>
        </w:rPr>
        <w:t>1.324 млн.м</w:t>
      </w:r>
      <w:r w:rsidRPr="00633148">
        <w:rPr>
          <w:rFonts w:ascii="Times New Roman" w:hAnsi="Times New Roman"/>
          <w:sz w:val="28"/>
          <w:szCs w:val="28"/>
          <w:vertAlign w:val="superscript"/>
        </w:rPr>
        <w:t>3</w:t>
      </w:r>
      <w:r>
        <w:rPr>
          <w:rFonts w:ascii="Times New Roman" w:hAnsi="Times New Roman"/>
          <w:sz w:val="28"/>
          <w:szCs w:val="28"/>
          <w:lang w:val="kk-KZ"/>
        </w:rPr>
        <w:t>(</w:t>
      </w:r>
      <w:r w:rsidRPr="00633148">
        <w:rPr>
          <w:rFonts w:ascii="Times New Roman" w:hAnsi="Times New Roman"/>
          <w:sz w:val="28"/>
          <w:szCs w:val="28"/>
          <w:lang w:val="kk-KZ"/>
        </w:rPr>
        <w:t>2015</w:t>
      </w:r>
      <w:r>
        <w:rPr>
          <w:rFonts w:ascii="Times New Roman" w:hAnsi="Times New Roman"/>
          <w:sz w:val="28"/>
          <w:szCs w:val="28"/>
          <w:lang w:val="kk-KZ"/>
        </w:rPr>
        <w:t>)</w:t>
      </w:r>
      <w:r w:rsidRPr="00633148">
        <w:rPr>
          <w:rFonts w:ascii="Times New Roman" w:hAnsi="Times New Roman"/>
          <w:sz w:val="28"/>
          <w:szCs w:val="28"/>
        </w:rPr>
        <w:t xml:space="preserve">).  </w:t>
      </w:r>
    </w:p>
    <w:p w:rsidR="00177D0E" w:rsidRPr="00633148" w:rsidRDefault="00177D0E" w:rsidP="004E0415">
      <w:pPr>
        <w:spacing w:after="0" w:line="240" w:lineRule="auto"/>
        <w:ind w:firstLine="720"/>
        <w:jc w:val="both"/>
        <w:rPr>
          <w:rFonts w:ascii="Times New Roman" w:hAnsi="Times New Roman"/>
          <w:sz w:val="28"/>
          <w:szCs w:val="28"/>
        </w:rPr>
      </w:pPr>
      <w:r w:rsidRPr="00633148">
        <w:rPr>
          <w:rFonts w:ascii="Times New Roman" w:hAnsi="Times New Roman"/>
          <w:sz w:val="28"/>
          <w:szCs w:val="28"/>
        </w:rPr>
        <w:t>Жарынтайскоевдхр. (р.Каш) заполнялось в обычном режиме, с максимумом водозабора в период 25.05 – 20.07. Объёмы водозабора были близки к режиму 2015 года (сезонный максимум составил около 130 м</w:t>
      </w:r>
      <w:r w:rsidRPr="00633148">
        <w:rPr>
          <w:rFonts w:ascii="Times New Roman" w:hAnsi="Times New Roman"/>
          <w:sz w:val="28"/>
          <w:szCs w:val="28"/>
          <w:vertAlign w:val="superscript"/>
        </w:rPr>
        <w:t>3</w:t>
      </w:r>
      <w:r w:rsidRPr="00633148">
        <w:rPr>
          <w:rFonts w:ascii="Times New Roman" w:hAnsi="Times New Roman"/>
          <w:sz w:val="28"/>
          <w:szCs w:val="28"/>
        </w:rPr>
        <w:t>/сек). Запас воды в рабочей части 17 сентября 2018 г. оценивается в объёме 1.265 млн. м</w:t>
      </w:r>
      <w:r w:rsidRPr="00633148">
        <w:rPr>
          <w:rFonts w:ascii="Times New Roman" w:hAnsi="Times New Roman"/>
          <w:sz w:val="28"/>
          <w:szCs w:val="28"/>
          <w:vertAlign w:val="superscript"/>
        </w:rPr>
        <w:t>3</w:t>
      </w:r>
      <w:r w:rsidRPr="00633148">
        <w:rPr>
          <w:rFonts w:ascii="Times New Roman" w:hAnsi="Times New Roman"/>
          <w:sz w:val="28"/>
          <w:szCs w:val="28"/>
        </w:rPr>
        <w:t>, что на 280 млн. м</w:t>
      </w:r>
      <w:r w:rsidRPr="00633148">
        <w:rPr>
          <w:rFonts w:ascii="Times New Roman" w:hAnsi="Times New Roman"/>
          <w:sz w:val="28"/>
          <w:szCs w:val="28"/>
          <w:vertAlign w:val="superscript"/>
        </w:rPr>
        <w:t xml:space="preserve">3 </w:t>
      </w:r>
      <w:r w:rsidRPr="00633148">
        <w:rPr>
          <w:rFonts w:ascii="Times New Roman" w:hAnsi="Times New Roman"/>
          <w:sz w:val="28"/>
          <w:szCs w:val="28"/>
        </w:rPr>
        <w:t>меньше уровней последних двух лет (1.540 млн. м</w:t>
      </w:r>
      <w:r w:rsidRPr="00633148">
        <w:rPr>
          <w:rFonts w:ascii="Times New Roman" w:hAnsi="Times New Roman"/>
          <w:sz w:val="28"/>
          <w:szCs w:val="28"/>
          <w:vertAlign w:val="superscript"/>
        </w:rPr>
        <w:t>3</w:t>
      </w:r>
      <w:r>
        <w:rPr>
          <w:rFonts w:ascii="Times New Roman" w:hAnsi="Times New Roman"/>
          <w:sz w:val="28"/>
          <w:szCs w:val="28"/>
          <w:lang w:val="kk-KZ"/>
        </w:rPr>
        <w:t>(</w:t>
      </w:r>
      <w:r w:rsidRPr="00633148">
        <w:rPr>
          <w:rFonts w:ascii="Times New Roman" w:hAnsi="Times New Roman"/>
          <w:sz w:val="28"/>
          <w:szCs w:val="28"/>
          <w:lang w:val="kk-KZ"/>
        </w:rPr>
        <w:t>2017</w:t>
      </w:r>
      <w:r>
        <w:rPr>
          <w:rFonts w:ascii="Times New Roman" w:hAnsi="Times New Roman"/>
          <w:sz w:val="28"/>
          <w:szCs w:val="28"/>
          <w:lang w:val="kk-KZ"/>
        </w:rPr>
        <w:t xml:space="preserve">), </w:t>
      </w:r>
      <w:r w:rsidRPr="00633148">
        <w:rPr>
          <w:rFonts w:ascii="Times New Roman" w:hAnsi="Times New Roman"/>
          <w:sz w:val="28"/>
          <w:szCs w:val="28"/>
        </w:rPr>
        <w:t>1.544 млн. м</w:t>
      </w:r>
      <w:r w:rsidRPr="00633148">
        <w:rPr>
          <w:rFonts w:ascii="Times New Roman" w:hAnsi="Times New Roman"/>
          <w:sz w:val="28"/>
          <w:szCs w:val="28"/>
          <w:vertAlign w:val="superscript"/>
        </w:rPr>
        <w:t>3</w:t>
      </w:r>
      <w:r>
        <w:rPr>
          <w:rFonts w:ascii="Times New Roman" w:hAnsi="Times New Roman"/>
          <w:sz w:val="28"/>
          <w:szCs w:val="28"/>
          <w:lang w:val="kk-KZ"/>
        </w:rPr>
        <w:t>(</w:t>
      </w:r>
      <w:r w:rsidRPr="00633148">
        <w:rPr>
          <w:rFonts w:ascii="Times New Roman" w:hAnsi="Times New Roman"/>
          <w:sz w:val="28"/>
          <w:szCs w:val="28"/>
          <w:lang w:val="kk-KZ"/>
        </w:rPr>
        <w:t>2016</w:t>
      </w:r>
      <w:r>
        <w:rPr>
          <w:rFonts w:ascii="Times New Roman" w:hAnsi="Times New Roman"/>
          <w:sz w:val="28"/>
          <w:szCs w:val="28"/>
          <w:lang w:val="kk-KZ"/>
        </w:rPr>
        <w:t>)</w:t>
      </w:r>
      <w:r w:rsidRPr="00633148">
        <w:rPr>
          <w:rFonts w:ascii="Times New Roman" w:hAnsi="Times New Roman"/>
          <w:sz w:val="28"/>
          <w:szCs w:val="28"/>
          <w:lang w:val="kk-KZ"/>
        </w:rPr>
        <w:t>) и близко к уровню 2015 года (</w:t>
      </w:r>
      <w:r w:rsidRPr="00633148">
        <w:rPr>
          <w:rFonts w:ascii="Times New Roman" w:hAnsi="Times New Roman"/>
          <w:sz w:val="28"/>
          <w:szCs w:val="28"/>
        </w:rPr>
        <w:t>1.201 млн. м</w:t>
      </w:r>
      <w:r w:rsidRPr="00633148">
        <w:rPr>
          <w:rFonts w:ascii="Times New Roman" w:hAnsi="Times New Roman"/>
          <w:sz w:val="28"/>
          <w:szCs w:val="28"/>
          <w:vertAlign w:val="superscript"/>
        </w:rPr>
        <w:t>3</w:t>
      </w:r>
      <w:r>
        <w:rPr>
          <w:rFonts w:ascii="Times New Roman" w:hAnsi="Times New Roman"/>
          <w:sz w:val="28"/>
          <w:szCs w:val="28"/>
          <w:lang w:val="kk-KZ"/>
        </w:rPr>
        <w:t>(</w:t>
      </w:r>
      <w:r w:rsidRPr="00633148">
        <w:rPr>
          <w:rFonts w:ascii="Times New Roman" w:hAnsi="Times New Roman"/>
          <w:sz w:val="28"/>
          <w:szCs w:val="28"/>
          <w:lang w:val="kk-KZ"/>
        </w:rPr>
        <w:t>2015</w:t>
      </w:r>
      <w:r>
        <w:rPr>
          <w:rFonts w:ascii="Times New Roman" w:hAnsi="Times New Roman"/>
          <w:sz w:val="28"/>
          <w:szCs w:val="28"/>
          <w:lang w:val="kk-KZ"/>
        </w:rPr>
        <w:t>)</w:t>
      </w:r>
      <w:r w:rsidRPr="00633148">
        <w:rPr>
          <w:rFonts w:ascii="Times New Roman" w:hAnsi="Times New Roman"/>
          <w:sz w:val="28"/>
          <w:szCs w:val="28"/>
        </w:rPr>
        <w:t xml:space="preserve">).   </w:t>
      </w:r>
    </w:p>
    <w:p w:rsidR="00177D0E" w:rsidRPr="00633148" w:rsidRDefault="00177D0E" w:rsidP="004E0415">
      <w:pPr>
        <w:spacing w:after="0" w:line="240" w:lineRule="auto"/>
        <w:ind w:firstLine="720"/>
        <w:jc w:val="both"/>
        <w:rPr>
          <w:rFonts w:ascii="Times New Roman" w:hAnsi="Times New Roman"/>
          <w:sz w:val="28"/>
          <w:szCs w:val="28"/>
        </w:rPr>
      </w:pPr>
      <w:r w:rsidRPr="00633148">
        <w:rPr>
          <w:rFonts w:ascii="Times New Roman" w:hAnsi="Times New Roman"/>
          <w:sz w:val="28"/>
          <w:szCs w:val="28"/>
        </w:rPr>
        <w:t>В целом, водность р. Иле в китайском секторе бассейна в сезоне 2018 года</w:t>
      </w:r>
      <w:r>
        <w:rPr>
          <w:rFonts w:ascii="Times New Roman" w:hAnsi="Times New Roman"/>
          <w:sz w:val="28"/>
          <w:szCs w:val="28"/>
        </w:rPr>
        <w:t>,</w:t>
      </w:r>
      <w:r w:rsidRPr="00633148">
        <w:rPr>
          <w:rFonts w:ascii="Times New Roman" w:hAnsi="Times New Roman"/>
          <w:sz w:val="28"/>
          <w:szCs w:val="28"/>
        </w:rPr>
        <w:t xml:space="preserve"> оценивается как ниже среднего уровня. Поэтому, изъятие в августе из стока реки Иле до 460 м</w:t>
      </w:r>
      <w:r w:rsidRPr="00633148">
        <w:rPr>
          <w:rFonts w:ascii="Times New Roman" w:hAnsi="Times New Roman"/>
          <w:sz w:val="28"/>
          <w:szCs w:val="28"/>
          <w:vertAlign w:val="superscript"/>
        </w:rPr>
        <w:t>3</w:t>
      </w:r>
      <w:r w:rsidRPr="00633148">
        <w:rPr>
          <w:rFonts w:ascii="Times New Roman" w:hAnsi="Times New Roman"/>
          <w:sz w:val="28"/>
          <w:szCs w:val="28"/>
        </w:rPr>
        <w:t>/сек для пополнения водохранилищ кардинально изменило ситуацию с водностью р.Иле на границе КНР-Казахстан. Приход на территорию Казахстана вместо 500-700 м</w:t>
      </w:r>
      <w:r w:rsidRPr="00633148">
        <w:rPr>
          <w:rFonts w:ascii="Times New Roman" w:hAnsi="Times New Roman"/>
          <w:sz w:val="28"/>
          <w:szCs w:val="28"/>
          <w:vertAlign w:val="superscript"/>
        </w:rPr>
        <w:t>3</w:t>
      </w:r>
      <w:r w:rsidRPr="00633148">
        <w:rPr>
          <w:rFonts w:ascii="Times New Roman" w:hAnsi="Times New Roman"/>
          <w:sz w:val="28"/>
          <w:szCs w:val="28"/>
        </w:rPr>
        <w:t>/сек (ожидаемый сток) всего 100-200 м</w:t>
      </w:r>
      <w:r w:rsidRPr="00633148">
        <w:rPr>
          <w:rFonts w:ascii="Times New Roman" w:hAnsi="Times New Roman"/>
          <w:sz w:val="28"/>
          <w:szCs w:val="28"/>
          <w:vertAlign w:val="superscript"/>
        </w:rPr>
        <w:t>3</w:t>
      </w:r>
      <w:r w:rsidRPr="00633148">
        <w:rPr>
          <w:rFonts w:ascii="Times New Roman" w:hAnsi="Times New Roman"/>
          <w:sz w:val="28"/>
          <w:szCs w:val="28"/>
        </w:rPr>
        <w:t>/сек представлял собой крайнюю степень маловодья. При этом, причиной маловодья августа – начала сентября 2018 года являлся техногенный фактор</w:t>
      </w:r>
      <w:r>
        <w:rPr>
          <w:rFonts w:ascii="Times New Roman" w:hAnsi="Times New Roman"/>
          <w:sz w:val="28"/>
          <w:szCs w:val="28"/>
        </w:rPr>
        <w:t xml:space="preserve">, а именно, </w:t>
      </w:r>
      <w:r w:rsidRPr="00633148">
        <w:rPr>
          <w:rFonts w:ascii="Times New Roman" w:hAnsi="Times New Roman"/>
          <w:sz w:val="28"/>
          <w:szCs w:val="28"/>
        </w:rPr>
        <w:t xml:space="preserve">заполнение Капшагайскоговдхр. на р. Текес. </w:t>
      </w:r>
    </w:p>
    <w:p w:rsidR="00177D0E" w:rsidRPr="00633148" w:rsidRDefault="00177D0E" w:rsidP="004E0415">
      <w:pPr>
        <w:spacing w:after="0" w:line="240" w:lineRule="auto"/>
        <w:ind w:firstLine="720"/>
        <w:jc w:val="both"/>
        <w:rPr>
          <w:rFonts w:ascii="Times New Roman" w:hAnsi="Times New Roman"/>
          <w:sz w:val="28"/>
          <w:szCs w:val="28"/>
        </w:rPr>
      </w:pPr>
      <w:r w:rsidRPr="00633148">
        <w:rPr>
          <w:rFonts w:ascii="Times New Roman" w:hAnsi="Times New Roman"/>
          <w:sz w:val="28"/>
          <w:szCs w:val="28"/>
        </w:rPr>
        <w:t>Суммарный объём воды в рабочих частях доминирующих водохранилищ китайского сектора бассейна р. Иле (Капшагайское</w:t>
      </w:r>
      <w:r>
        <w:rPr>
          <w:rFonts w:ascii="Times New Roman" w:hAnsi="Times New Roman"/>
          <w:sz w:val="28"/>
          <w:szCs w:val="28"/>
          <w:lang w:val="kk-KZ"/>
        </w:rPr>
        <w:t xml:space="preserve"> (р.Текес)</w:t>
      </w:r>
      <w:r w:rsidRPr="00633148">
        <w:rPr>
          <w:rFonts w:ascii="Times New Roman" w:hAnsi="Times New Roman"/>
          <w:sz w:val="28"/>
          <w:szCs w:val="28"/>
          <w:lang w:val="kk-KZ"/>
        </w:rPr>
        <w:t>,</w:t>
      </w:r>
      <w:r w:rsidRPr="00633148">
        <w:rPr>
          <w:rFonts w:ascii="Times New Roman" w:hAnsi="Times New Roman"/>
          <w:sz w:val="28"/>
          <w:szCs w:val="28"/>
        </w:rPr>
        <w:t>Жарынтайское</w:t>
      </w:r>
      <w:r>
        <w:rPr>
          <w:rFonts w:ascii="Times New Roman" w:hAnsi="Times New Roman"/>
          <w:sz w:val="28"/>
          <w:szCs w:val="28"/>
        </w:rPr>
        <w:t xml:space="preserve"> (</w:t>
      </w:r>
      <w:r>
        <w:rPr>
          <w:rFonts w:ascii="Times New Roman" w:hAnsi="Times New Roman"/>
          <w:sz w:val="28"/>
          <w:szCs w:val="28"/>
          <w:lang w:val="kk-KZ"/>
        </w:rPr>
        <w:t>р.Каш)</w:t>
      </w:r>
      <w:r w:rsidRPr="00633148">
        <w:rPr>
          <w:rFonts w:ascii="Times New Roman" w:hAnsi="Times New Roman"/>
          <w:sz w:val="28"/>
          <w:szCs w:val="28"/>
        </w:rPr>
        <w:t>) на 15 сентября оценивается в  2.532 млн.м</w:t>
      </w:r>
      <w:r w:rsidRPr="00633148">
        <w:rPr>
          <w:rFonts w:ascii="Times New Roman" w:hAnsi="Times New Roman"/>
          <w:sz w:val="28"/>
          <w:szCs w:val="28"/>
          <w:vertAlign w:val="superscript"/>
        </w:rPr>
        <w:t>3</w:t>
      </w:r>
      <w:r w:rsidRPr="00633148">
        <w:rPr>
          <w:rFonts w:ascii="Times New Roman" w:hAnsi="Times New Roman"/>
          <w:sz w:val="28"/>
          <w:szCs w:val="28"/>
        </w:rPr>
        <w:t>, что близко к уровням последних лет: 2.940 млн.м</w:t>
      </w:r>
      <w:r w:rsidRPr="00633148">
        <w:rPr>
          <w:rFonts w:ascii="Times New Roman" w:hAnsi="Times New Roman"/>
          <w:sz w:val="28"/>
          <w:szCs w:val="28"/>
          <w:vertAlign w:val="superscript"/>
        </w:rPr>
        <w:t>3</w:t>
      </w:r>
      <w:r>
        <w:rPr>
          <w:rFonts w:ascii="Times New Roman" w:hAnsi="Times New Roman"/>
          <w:sz w:val="28"/>
          <w:szCs w:val="28"/>
          <w:lang w:val="kk-KZ"/>
        </w:rPr>
        <w:t>(</w:t>
      </w:r>
      <w:r w:rsidRPr="00633148">
        <w:rPr>
          <w:rFonts w:ascii="Times New Roman" w:hAnsi="Times New Roman"/>
          <w:sz w:val="28"/>
          <w:szCs w:val="28"/>
          <w:lang w:val="kk-KZ"/>
        </w:rPr>
        <w:t>2017</w:t>
      </w:r>
      <w:r>
        <w:rPr>
          <w:rFonts w:ascii="Times New Roman" w:hAnsi="Times New Roman"/>
          <w:sz w:val="28"/>
          <w:szCs w:val="28"/>
          <w:lang w:val="kk-KZ"/>
        </w:rPr>
        <w:t>)</w:t>
      </w:r>
      <w:r w:rsidRPr="00633148">
        <w:rPr>
          <w:rFonts w:ascii="Times New Roman" w:hAnsi="Times New Roman"/>
          <w:sz w:val="28"/>
          <w:szCs w:val="28"/>
          <w:lang w:val="kk-KZ"/>
        </w:rPr>
        <w:t>; 2.898 млн.</w:t>
      </w:r>
      <w:r w:rsidRPr="00633148">
        <w:rPr>
          <w:rFonts w:ascii="Times New Roman" w:hAnsi="Times New Roman"/>
          <w:sz w:val="28"/>
          <w:szCs w:val="28"/>
        </w:rPr>
        <w:t xml:space="preserve"> м</w:t>
      </w:r>
      <w:r w:rsidRPr="00633148">
        <w:rPr>
          <w:rFonts w:ascii="Times New Roman" w:hAnsi="Times New Roman"/>
          <w:sz w:val="28"/>
          <w:szCs w:val="28"/>
          <w:vertAlign w:val="superscript"/>
        </w:rPr>
        <w:t>3</w:t>
      </w:r>
      <w:r>
        <w:rPr>
          <w:rFonts w:ascii="Times New Roman" w:hAnsi="Times New Roman"/>
          <w:sz w:val="28"/>
          <w:szCs w:val="28"/>
          <w:lang w:val="kk-KZ"/>
        </w:rPr>
        <w:t xml:space="preserve"> (</w:t>
      </w:r>
      <w:r w:rsidRPr="00633148">
        <w:rPr>
          <w:rFonts w:ascii="Times New Roman" w:hAnsi="Times New Roman"/>
          <w:sz w:val="28"/>
          <w:szCs w:val="28"/>
          <w:lang w:val="kk-KZ"/>
        </w:rPr>
        <w:t>2016</w:t>
      </w:r>
      <w:r>
        <w:rPr>
          <w:rFonts w:ascii="Times New Roman" w:hAnsi="Times New Roman"/>
          <w:sz w:val="28"/>
          <w:szCs w:val="28"/>
          <w:lang w:val="kk-KZ"/>
        </w:rPr>
        <w:t>)</w:t>
      </w:r>
      <w:r w:rsidRPr="00633148">
        <w:rPr>
          <w:rFonts w:ascii="Times New Roman" w:hAnsi="Times New Roman"/>
          <w:sz w:val="28"/>
          <w:szCs w:val="28"/>
          <w:lang w:val="kk-KZ"/>
        </w:rPr>
        <w:t>; 2.525 млн.</w:t>
      </w:r>
      <w:r w:rsidRPr="00633148">
        <w:rPr>
          <w:rFonts w:ascii="Times New Roman" w:hAnsi="Times New Roman"/>
          <w:sz w:val="28"/>
          <w:szCs w:val="28"/>
        </w:rPr>
        <w:t xml:space="preserve"> м</w:t>
      </w:r>
      <w:r w:rsidRPr="00633148">
        <w:rPr>
          <w:rFonts w:ascii="Times New Roman" w:hAnsi="Times New Roman"/>
          <w:sz w:val="28"/>
          <w:szCs w:val="28"/>
          <w:vertAlign w:val="superscript"/>
        </w:rPr>
        <w:t>3</w:t>
      </w:r>
      <w:r>
        <w:rPr>
          <w:rFonts w:ascii="Times New Roman" w:hAnsi="Times New Roman"/>
          <w:sz w:val="28"/>
          <w:szCs w:val="28"/>
          <w:lang w:val="kk-KZ"/>
        </w:rPr>
        <w:t>(</w:t>
      </w:r>
      <w:r w:rsidRPr="00633148">
        <w:rPr>
          <w:rFonts w:ascii="Times New Roman" w:hAnsi="Times New Roman"/>
          <w:sz w:val="28"/>
          <w:szCs w:val="28"/>
          <w:lang w:val="kk-KZ"/>
        </w:rPr>
        <w:t>2015</w:t>
      </w:r>
      <w:r>
        <w:rPr>
          <w:rFonts w:ascii="Times New Roman" w:hAnsi="Times New Roman"/>
          <w:sz w:val="28"/>
          <w:szCs w:val="28"/>
          <w:lang w:val="kk-KZ"/>
        </w:rPr>
        <w:t>)</w:t>
      </w:r>
      <w:r w:rsidRPr="00633148">
        <w:rPr>
          <w:rFonts w:ascii="Times New Roman" w:hAnsi="Times New Roman"/>
          <w:sz w:val="28"/>
          <w:szCs w:val="28"/>
          <w:lang w:val="kk-KZ"/>
        </w:rPr>
        <w:t>.</w:t>
      </w:r>
      <w:r w:rsidRPr="00633148">
        <w:rPr>
          <w:rFonts w:ascii="Times New Roman" w:hAnsi="Times New Roman"/>
          <w:sz w:val="28"/>
          <w:szCs w:val="28"/>
        </w:rPr>
        <w:t xml:space="preserve"> Поэтому, ожидается, что режим водности р.Иле на границе КНР–Казахстан после 15 сентября будет формироваться, в основном, погодными факторами и обычным влиянием на сток реки потребителей воды. </w:t>
      </w:r>
    </w:p>
    <w:p w:rsidR="00177D0E" w:rsidRDefault="00177D0E" w:rsidP="004E0415">
      <w:pPr>
        <w:spacing w:after="0" w:line="240" w:lineRule="auto"/>
        <w:ind w:firstLine="720"/>
        <w:jc w:val="both"/>
        <w:rPr>
          <w:rFonts w:ascii="Times New Roman" w:hAnsi="Times New Roman"/>
          <w:sz w:val="28"/>
          <w:szCs w:val="28"/>
        </w:rPr>
      </w:pPr>
      <w:r w:rsidRPr="00633148">
        <w:rPr>
          <w:rFonts w:ascii="Times New Roman" w:hAnsi="Times New Roman"/>
          <w:sz w:val="28"/>
          <w:szCs w:val="28"/>
        </w:rPr>
        <w:t>С точки зрения эффективности администрирования водными ресурсами в китайской части бассейна р. Иле, режим 2018 года имеет заметные преимущества. Перенос изъятия,  примерно</w:t>
      </w:r>
      <w:r>
        <w:rPr>
          <w:rFonts w:ascii="Times New Roman" w:hAnsi="Times New Roman"/>
          <w:sz w:val="28"/>
          <w:szCs w:val="28"/>
        </w:rPr>
        <w:t>,</w:t>
      </w:r>
      <w:r w:rsidRPr="00633148">
        <w:rPr>
          <w:rFonts w:ascii="Times New Roman" w:hAnsi="Times New Roman"/>
          <w:sz w:val="28"/>
          <w:szCs w:val="28"/>
        </w:rPr>
        <w:t xml:space="preserve"> 1 куб. км воды из стока р. Иле, для ее аккумуляции в водохранилищах с июня-июля на август оставляет ресурс в водохранилищах для перехвата ливневых паводков. Если такого ресурса нет, многоводный август при заполненных водохранилищах приводит к транзиту ливневых паводков (</w:t>
      </w:r>
      <w:r>
        <w:rPr>
          <w:rFonts w:ascii="Times New Roman" w:hAnsi="Times New Roman"/>
          <w:sz w:val="28"/>
          <w:szCs w:val="28"/>
        </w:rPr>
        <w:t>условия</w:t>
      </w:r>
      <w:r w:rsidRPr="00633148">
        <w:rPr>
          <w:rFonts w:ascii="Times New Roman" w:hAnsi="Times New Roman"/>
          <w:sz w:val="28"/>
          <w:szCs w:val="28"/>
        </w:rPr>
        <w:t xml:space="preserve"> 2016 года). Такой режим </w:t>
      </w:r>
      <w:r>
        <w:rPr>
          <w:rFonts w:ascii="Times New Roman" w:hAnsi="Times New Roman"/>
          <w:sz w:val="28"/>
          <w:szCs w:val="28"/>
        </w:rPr>
        <w:t>связан с</w:t>
      </w:r>
      <w:r w:rsidRPr="00633148">
        <w:rPr>
          <w:rFonts w:ascii="Times New Roman" w:hAnsi="Times New Roman"/>
          <w:sz w:val="28"/>
          <w:szCs w:val="28"/>
        </w:rPr>
        <w:t>затоплени</w:t>
      </w:r>
      <w:r>
        <w:rPr>
          <w:rFonts w:ascii="Times New Roman" w:hAnsi="Times New Roman"/>
          <w:sz w:val="28"/>
          <w:szCs w:val="28"/>
        </w:rPr>
        <w:t>м</w:t>
      </w:r>
      <w:r w:rsidRPr="00633148">
        <w:rPr>
          <w:rFonts w:ascii="Times New Roman" w:hAnsi="Times New Roman"/>
          <w:sz w:val="28"/>
          <w:szCs w:val="28"/>
        </w:rPr>
        <w:t xml:space="preserve"> пойм, ущерб</w:t>
      </w:r>
      <w:r>
        <w:rPr>
          <w:rFonts w:ascii="Times New Roman" w:hAnsi="Times New Roman"/>
          <w:sz w:val="28"/>
          <w:szCs w:val="28"/>
        </w:rPr>
        <w:t>ом</w:t>
      </w:r>
      <w:r w:rsidRPr="00633148">
        <w:rPr>
          <w:rFonts w:ascii="Times New Roman" w:hAnsi="Times New Roman"/>
          <w:sz w:val="28"/>
          <w:szCs w:val="28"/>
        </w:rPr>
        <w:t xml:space="preserve"> поселкам и сельскому хозяйству (поймы одни из наиболее продуктивных с/х угодий), повреждени</w:t>
      </w:r>
      <w:r>
        <w:rPr>
          <w:rFonts w:ascii="Times New Roman" w:hAnsi="Times New Roman"/>
          <w:sz w:val="28"/>
          <w:szCs w:val="28"/>
        </w:rPr>
        <w:t>ем</w:t>
      </w:r>
      <w:r w:rsidRPr="00633148">
        <w:rPr>
          <w:rFonts w:ascii="Times New Roman" w:hAnsi="Times New Roman"/>
          <w:sz w:val="28"/>
          <w:szCs w:val="28"/>
        </w:rPr>
        <w:t xml:space="preserve"> транспортной и гидротехнической  инфраструктуры.  Отрицательные стороны режима августовского водозабора в водохранилища выражены относительно слабо. Маловодье на р. Иле в августе не критично для с/х производства в КНР - основной урожай уже сформирован и частично убран.  Проблемы августовского маловодья р. Иле на территории Казахстана в расчёт не берутся.</w:t>
      </w:r>
    </w:p>
    <w:p w:rsidR="00177D0E" w:rsidRPr="00633148" w:rsidRDefault="00177D0E" w:rsidP="004E0415">
      <w:pPr>
        <w:spacing w:after="0" w:line="240" w:lineRule="auto"/>
        <w:ind w:firstLine="720"/>
        <w:jc w:val="both"/>
        <w:rPr>
          <w:rFonts w:ascii="Times New Roman" w:hAnsi="Times New Roman"/>
          <w:sz w:val="28"/>
          <w:szCs w:val="28"/>
        </w:rPr>
      </w:pPr>
    </w:p>
    <w:p w:rsidR="00177D0E" w:rsidRDefault="00177D0E" w:rsidP="004E0415">
      <w:pPr>
        <w:spacing w:after="0" w:line="240" w:lineRule="auto"/>
        <w:ind w:firstLine="720"/>
        <w:jc w:val="both"/>
        <w:rPr>
          <w:rFonts w:ascii="Times New Roman" w:hAnsi="Times New Roman"/>
          <w:sz w:val="28"/>
          <w:szCs w:val="28"/>
          <w:lang w:eastAsia="ru-RU"/>
        </w:rPr>
      </w:pPr>
      <w:r w:rsidRPr="001418FC">
        <w:rPr>
          <w:rFonts w:ascii="Times New Roman" w:hAnsi="Times New Roman"/>
          <w:sz w:val="28"/>
          <w:szCs w:val="28"/>
          <w:lang w:eastAsia="ru-RU"/>
        </w:rPr>
        <w:lastRenderedPageBreak/>
        <w:t>3.</w:t>
      </w:r>
      <w:r>
        <w:rPr>
          <w:rFonts w:ascii="Times New Roman" w:hAnsi="Times New Roman"/>
          <w:sz w:val="28"/>
          <w:szCs w:val="28"/>
          <w:lang w:eastAsia="ru-RU"/>
        </w:rPr>
        <w:t xml:space="preserve">2 </w:t>
      </w:r>
      <w:r w:rsidRPr="001418FC">
        <w:rPr>
          <w:rFonts w:ascii="Times New Roman" w:hAnsi="Times New Roman"/>
          <w:sz w:val="28"/>
          <w:szCs w:val="28"/>
          <w:lang w:eastAsia="ru-RU"/>
        </w:rPr>
        <w:t>Мониторинг оз</w:t>
      </w:r>
      <w:r>
        <w:rPr>
          <w:rFonts w:ascii="Times New Roman" w:hAnsi="Times New Roman"/>
          <w:sz w:val="28"/>
          <w:szCs w:val="28"/>
          <w:lang w:eastAsia="ru-RU"/>
        </w:rPr>
        <w:t xml:space="preserve">ёр Джунгарской равнины </w:t>
      </w:r>
    </w:p>
    <w:p w:rsidR="00177D0E" w:rsidRDefault="00177D0E" w:rsidP="004E0415">
      <w:pPr>
        <w:spacing w:after="0" w:line="240" w:lineRule="auto"/>
        <w:ind w:firstLine="720"/>
        <w:jc w:val="both"/>
        <w:rPr>
          <w:rFonts w:ascii="Times New Roman" w:hAnsi="Times New Roman"/>
          <w:sz w:val="28"/>
          <w:szCs w:val="28"/>
          <w:lang w:eastAsia="ru-RU"/>
        </w:rPr>
      </w:pPr>
    </w:p>
    <w:p w:rsidR="00177D0E" w:rsidRPr="00577966" w:rsidRDefault="00404B59" w:rsidP="004E0415">
      <w:pPr>
        <w:spacing w:after="0" w:line="240" w:lineRule="auto"/>
        <w:ind w:firstLine="720"/>
        <w:jc w:val="both"/>
        <w:rPr>
          <w:rFonts w:ascii="Times New Roman" w:hAnsi="Times New Roman"/>
          <w:sz w:val="28"/>
          <w:szCs w:val="28"/>
        </w:rPr>
      </w:pPr>
      <w:r>
        <w:rPr>
          <w:rFonts w:ascii="Times New Roman" w:hAnsi="Times New Roman"/>
          <w:sz w:val="28"/>
          <w:szCs w:val="28"/>
        </w:rPr>
        <w:t xml:space="preserve">К рассматриваемым озерам Джунгарской равнины (КНР) относятся: оз.Эби-Нур и оз.Манас. </w:t>
      </w:r>
      <w:r w:rsidR="00177D0E" w:rsidRPr="00577966">
        <w:rPr>
          <w:rFonts w:ascii="Times New Roman" w:hAnsi="Times New Roman"/>
          <w:sz w:val="28"/>
          <w:szCs w:val="28"/>
        </w:rPr>
        <w:t xml:space="preserve">Озеро Эби-Нур (КНР) </w:t>
      </w:r>
      <w:r w:rsidR="00AD4C1E">
        <w:rPr>
          <w:rFonts w:ascii="Times New Roman" w:hAnsi="Times New Roman"/>
          <w:sz w:val="28"/>
          <w:szCs w:val="28"/>
        </w:rPr>
        <w:t xml:space="preserve">с площадью зеркала около </w:t>
      </w:r>
      <w:r w:rsidR="00AD4C1E" w:rsidRPr="00577966">
        <w:rPr>
          <w:rFonts w:ascii="Times New Roman" w:hAnsi="Times New Roman"/>
          <w:sz w:val="28"/>
          <w:szCs w:val="28"/>
        </w:rPr>
        <w:t>600 км</w:t>
      </w:r>
      <w:r w:rsidR="00AD4C1E" w:rsidRPr="00577966">
        <w:rPr>
          <w:rFonts w:ascii="Times New Roman" w:hAnsi="Times New Roman"/>
          <w:sz w:val="28"/>
          <w:szCs w:val="28"/>
          <w:vertAlign w:val="superscript"/>
        </w:rPr>
        <w:t>2</w:t>
      </w:r>
      <w:r w:rsidR="00177D0E" w:rsidRPr="00577966">
        <w:rPr>
          <w:rFonts w:ascii="Times New Roman" w:hAnsi="Times New Roman"/>
          <w:sz w:val="28"/>
          <w:szCs w:val="28"/>
        </w:rPr>
        <w:t xml:space="preserve">относится к </w:t>
      </w:r>
      <w:r w:rsidR="00AD4C1E" w:rsidRPr="00AD4C1E">
        <w:rPr>
          <w:rFonts w:ascii="Times New Roman" w:hAnsi="Times New Roman"/>
          <w:sz w:val="28"/>
          <w:szCs w:val="28"/>
        </w:rPr>
        <w:t>Балкаш-Алакольской</w:t>
      </w:r>
      <w:r w:rsidR="00177D0E" w:rsidRPr="00577966">
        <w:rPr>
          <w:rFonts w:ascii="Times New Roman" w:hAnsi="Times New Roman"/>
          <w:sz w:val="28"/>
          <w:szCs w:val="28"/>
        </w:rPr>
        <w:t xml:space="preserve">озёрной системе </w:t>
      </w:r>
      <w:r w:rsidR="00AD4C1E">
        <w:rPr>
          <w:rFonts w:ascii="Times New Roman" w:hAnsi="Times New Roman"/>
          <w:sz w:val="28"/>
          <w:szCs w:val="28"/>
        </w:rPr>
        <w:t xml:space="preserve">и </w:t>
      </w:r>
      <w:r w:rsidR="00177D0E" w:rsidRPr="00577966">
        <w:rPr>
          <w:rFonts w:ascii="Times New Roman" w:hAnsi="Times New Roman"/>
          <w:sz w:val="28"/>
          <w:szCs w:val="28"/>
        </w:rPr>
        <w:t>занима</w:t>
      </w:r>
      <w:r w:rsidR="00177D0E">
        <w:rPr>
          <w:rFonts w:ascii="Times New Roman" w:hAnsi="Times New Roman"/>
          <w:sz w:val="28"/>
          <w:szCs w:val="28"/>
        </w:rPr>
        <w:t>ет</w:t>
      </w:r>
      <w:r w:rsidR="00177D0E" w:rsidRPr="00577966">
        <w:rPr>
          <w:rFonts w:ascii="Times New Roman" w:hAnsi="Times New Roman"/>
          <w:sz w:val="28"/>
          <w:szCs w:val="28"/>
        </w:rPr>
        <w:t xml:space="preserve"> крайнюю, юго-восточную позицию в этой группе</w:t>
      </w:r>
      <w:r w:rsidR="00AD4C1E">
        <w:rPr>
          <w:rFonts w:ascii="Times New Roman" w:hAnsi="Times New Roman"/>
          <w:sz w:val="28"/>
          <w:szCs w:val="28"/>
        </w:rPr>
        <w:t>.</w:t>
      </w:r>
      <w:r w:rsidR="00177D0E" w:rsidRPr="00577966">
        <w:rPr>
          <w:rFonts w:ascii="Times New Roman" w:hAnsi="Times New Roman"/>
          <w:sz w:val="28"/>
          <w:szCs w:val="28"/>
        </w:rPr>
        <w:t>Балкаш-Алакольская котловина характеризуется аридным климатом и мелководностью расположенных там озёр. Крупнейшее водное зеркало в группе, оз. Балкаш (14-16 место в мире по размеру зеркала)  с площадью 17830 км</w:t>
      </w:r>
      <w:r w:rsidR="00AD4C1E" w:rsidRPr="00AD4C1E">
        <w:rPr>
          <w:rFonts w:ascii="Times New Roman" w:hAnsi="Times New Roman"/>
          <w:sz w:val="28"/>
          <w:szCs w:val="28"/>
          <w:vertAlign w:val="superscript"/>
        </w:rPr>
        <w:t>2</w:t>
      </w:r>
      <w:r w:rsidR="00177D0E" w:rsidRPr="00577966">
        <w:rPr>
          <w:rFonts w:ascii="Times New Roman" w:hAnsi="Times New Roman"/>
          <w:sz w:val="28"/>
          <w:szCs w:val="28"/>
        </w:rPr>
        <w:t xml:space="preserve"> (на конец мая 2011 года) имеет среднюю глубину 5,8 м. Средняя глубина озёр: Сассыколь -  3,3 м, Алаколь – 22 м. Мелководность озёр делает их весьма чувствительным к региональной климатической изменчивости и антропогенному давлению. Уровень осадков в горной зоне формирования стока, интенсивность таяния ледников, а также сельскохозяйственное водопользование (поливное земледелие) являются основными факторами, определяющими наполненность озёрной системы. Временная эволюция наполненности озёр Балкаш-Алакольской котловины диагностирует современные тенденции изменений климата Центральной Азии.  </w:t>
      </w:r>
    </w:p>
    <w:p w:rsidR="00177D0E" w:rsidRPr="001172D7" w:rsidRDefault="00177D0E" w:rsidP="004E0415">
      <w:pPr>
        <w:pStyle w:val="a9"/>
        <w:ind w:firstLine="720"/>
        <w:rPr>
          <w:rFonts w:ascii="Times New Roman" w:hAnsi="Times New Roman" w:cs="Times New Roman"/>
          <w:sz w:val="28"/>
          <w:szCs w:val="28"/>
          <w:lang w:val="kk-KZ"/>
        </w:rPr>
      </w:pPr>
      <w:r w:rsidRPr="001172D7">
        <w:rPr>
          <w:rFonts w:ascii="Times New Roman" w:hAnsi="Times New Roman" w:cs="Times New Roman"/>
          <w:sz w:val="28"/>
          <w:szCs w:val="28"/>
          <w:lang w:val="kk-KZ"/>
        </w:rPr>
        <w:t>Озеро Манас расположено в западной части Джунгарской равнины (СУАР). Оно имеет вытянутую форму, в направлении, примерно, с северо-востока на юго-запад, с длиной по длинной оси, до 50 км, рис</w:t>
      </w:r>
      <w:r>
        <w:rPr>
          <w:rFonts w:ascii="Times New Roman" w:hAnsi="Times New Roman" w:cs="Times New Roman"/>
          <w:sz w:val="28"/>
          <w:szCs w:val="28"/>
          <w:lang w:val="kk-KZ"/>
        </w:rPr>
        <w:t>унок3.3</w:t>
      </w:r>
      <w:r w:rsidRPr="001172D7">
        <w:rPr>
          <w:rFonts w:ascii="Times New Roman" w:hAnsi="Times New Roman" w:cs="Times New Roman"/>
          <w:sz w:val="28"/>
          <w:szCs w:val="28"/>
          <w:lang w:val="kk-KZ"/>
        </w:rPr>
        <w:t>. Озеро является конечным, бессточным водным объектом для реки Манас (объём годового стока около 1 куб.</w:t>
      </w:r>
      <w:r w:rsidRPr="001172D7">
        <w:rPr>
          <w:rFonts w:ascii="Times New Roman" w:hAnsi="Times New Roman" w:cs="Times New Roman"/>
          <w:sz w:val="28"/>
          <w:szCs w:val="28"/>
        </w:rPr>
        <w:t>к</w:t>
      </w:r>
      <w:r w:rsidRPr="001172D7">
        <w:rPr>
          <w:rFonts w:ascii="Times New Roman" w:hAnsi="Times New Roman" w:cs="Times New Roman"/>
          <w:sz w:val="28"/>
          <w:szCs w:val="28"/>
          <w:lang w:val="kk-KZ"/>
        </w:rPr>
        <w:t>м [</w:t>
      </w:r>
      <w:r w:rsidRPr="00BD7576">
        <w:rPr>
          <w:rFonts w:ascii="Times New Roman" w:hAnsi="Times New Roman" w:cs="Times New Roman"/>
          <w:sz w:val="28"/>
          <w:szCs w:val="28"/>
        </w:rPr>
        <w:t>7</w:t>
      </w:r>
      <w:r w:rsidRPr="001172D7">
        <w:rPr>
          <w:rFonts w:ascii="Times New Roman" w:hAnsi="Times New Roman" w:cs="Times New Roman"/>
          <w:sz w:val="28"/>
          <w:szCs w:val="28"/>
          <w:lang w:val="kk-KZ"/>
        </w:rPr>
        <w:t>]). Река Манас питается за счёт таяния ледников горного массива Ирен-Хабырга (высшая точка 5248 м). До 1999 года развитое поливное земледелие северных предгорий массива Ирен-Хабырга, а также потребности обеспечения водой, расположенных там крупных населенных пунктов (г. Шихэцзи, г. Манас, г. Хутуби, г. Чанцзи и др.), полностью разбирали сток реки Манас, что приводило к высыханию озера Манас и превращению его в сухой солончак. Дешифрируемая по спутниковым снимкам площадь озёрной котловины составляет около 700 кв. км. Очевидно, примерно 100-150 лет назад, после окончания малого ледникового периода (1400-1850 гг.) [</w:t>
      </w:r>
      <w:r w:rsidRPr="00E644D8">
        <w:rPr>
          <w:rFonts w:ascii="Times New Roman" w:hAnsi="Times New Roman" w:cs="Times New Roman"/>
          <w:sz w:val="28"/>
          <w:szCs w:val="28"/>
        </w:rPr>
        <w:t>9</w:t>
      </w:r>
      <w:r w:rsidRPr="001172D7">
        <w:rPr>
          <w:rFonts w:ascii="Times New Roman" w:hAnsi="Times New Roman" w:cs="Times New Roman"/>
          <w:sz w:val="28"/>
          <w:szCs w:val="28"/>
          <w:lang w:val="kk-KZ"/>
        </w:rPr>
        <w:t>] и резкого потепления, происходило интенсивное таяние горных ледников, что наполняло озеро Манас в этих пределах</w:t>
      </w:r>
      <w:r>
        <w:rPr>
          <w:rFonts w:ascii="Times New Roman" w:hAnsi="Times New Roman" w:cs="Times New Roman"/>
          <w:sz w:val="28"/>
          <w:szCs w:val="28"/>
          <w:lang w:val="kk-KZ"/>
        </w:rPr>
        <w:t>.</w:t>
      </w:r>
    </w:p>
    <w:p w:rsidR="00177D0E" w:rsidRPr="001172D7" w:rsidRDefault="00177D0E" w:rsidP="004E0415">
      <w:pPr>
        <w:spacing w:after="0" w:line="240" w:lineRule="auto"/>
        <w:ind w:firstLine="720"/>
        <w:jc w:val="both"/>
        <w:rPr>
          <w:rFonts w:ascii="Times New Roman" w:hAnsi="Times New Roman"/>
          <w:sz w:val="28"/>
          <w:szCs w:val="28"/>
          <w:lang w:val="kk-KZ"/>
        </w:rPr>
      </w:pPr>
      <w:r w:rsidRPr="001172D7">
        <w:rPr>
          <w:rFonts w:ascii="Times New Roman" w:hAnsi="Times New Roman"/>
          <w:sz w:val="28"/>
          <w:szCs w:val="28"/>
          <w:lang w:val="kk-KZ"/>
        </w:rPr>
        <w:t>Бурное экономическое развитие Синьцзян-Уйгурского автономного района (СУАР) [1</w:t>
      </w:r>
      <w:r w:rsidRPr="00E644D8">
        <w:rPr>
          <w:rFonts w:ascii="Times New Roman" w:hAnsi="Times New Roman"/>
          <w:sz w:val="28"/>
          <w:szCs w:val="28"/>
        </w:rPr>
        <w:t>0</w:t>
      </w:r>
      <w:r w:rsidRPr="001172D7">
        <w:rPr>
          <w:rFonts w:ascii="Times New Roman" w:hAnsi="Times New Roman"/>
          <w:sz w:val="28"/>
          <w:szCs w:val="28"/>
          <w:lang w:val="kk-KZ"/>
        </w:rPr>
        <w:t>], включает расширение площади поливной пашни [</w:t>
      </w:r>
      <w:r w:rsidRPr="00E644D8">
        <w:rPr>
          <w:rFonts w:ascii="Times New Roman" w:hAnsi="Times New Roman"/>
          <w:sz w:val="28"/>
          <w:szCs w:val="28"/>
        </w:rPr>
        <w:t>11</w:t>
      </w:r>
      <w:r w:rsidRPr="001172D7">
        <w:rPr>
          <w:rFonts w:ascii="Times New Roman" w:hAnsi="Times New Roman"/>
          <w:sz w:val="28"/>
          <w:szCs w:val="28"/>
          <w:lang w:val="kk-KZ"/>
        </w:rPr>
        <w:t>]. Значительная часть вновь освоенных земель приходится на внутренние, засушливые районы Джунгарской равнины, со среднегодовым количеством осадков около 150 мм [</w:t>
      </w:r>
      <w:r w:rsidRPr="00E644D8">
        <w:rPr>
          <w:rFonts w:ascii="Times New Roman" w:hAnsi="Times New Roman"/>
          <w:sz w:val="28"/>
          <w:szCs w:val="28"/>
        </w:rPr>
        <w:t>12</w:t>
      </w:r>
      <w:r w:rsidRPr="001172D7">
        <w:rPr>
          <w:rFonts w:ascii="Times New Roman" w:hAnsi="Times New Roman"/>
          <w:sz w:val="28"/>
          <w:szCs w:val="28"/>
          <w:lang w:val="kk-KZ"/>
        </w:rPr>
        <w:t>]. Недостаток собственных водных ресурсов на этой территории в настоящее время решается за счет водных каналов из крупной, трансграничной реки Кара-Ертис, огибающей Джунгарскую равнину с севера (каналы: р. Кара-Ертис–г.Карамай и р.Кара-Ертис - г.Урумчи) [</w:t>
      </w:r>
      <w:r w:rsidRPr="00E644D8">
        <w:rPr>
          <w:rFonts w:ascii="Times New Roman" w:hAnsi="Times New Roman"/>
          <w:sz w:val="28"/>
          <w:szCs w:val="28"/>
        </w:rPr>
        <w:t>13</w:t>
      </w:r>
      <w:r w:rsidRPr="001172D7">
        <w:rPr>
          <w:rFonts w:ascii="Times New Roman" w:hAnsi="Times New Roman"/>
          <w:sz w:val="28"/>
          <w:szCs w:val="28"/>
          <w:lang w:val="kk-KZ"/>
        </w:rPr>
        <w:t xml:space="preserve">]. </w:t>
      </w:r>
    </w:p>
    <w:p w:rsidR="00177D0E" w:rsidRPr="001172D7" w:rsidRDefault="00177D0E" w:rsidP="004E0415">
      <w:pPr>
        <w:pStyle w:val="a9"/>
        <w:ind w:firstLine="720"/>
        <w:rPr>
          <w:rFonts w:ascii="Times New Roman" w:hAnsi="Times New Roman" w:cs="Times New Roman"/>
          <w:sz w:val="28"/>
          <w:szCs w:val="28"/>
          <w:lang w:val="kk-KZ"/>
        </w:rPr>
      </w:pPr>
      <w:r w:rsidRPr="001172D7">
        <w:rPr>
          <w:rFonts w:ascii="Times New Roman" w:hAnsi="Times New Roman" w:cs="Times New Roman"/>
          <w:sz w:val="28"/>
          <w:szCs w:val="28"/>
          <w:lang w:val="kk-KZ"/>
        </w:rPr>
        <w:t xml:space="preserve">Оба каналы безвозвратно забирают воду из стока трансграничной реки и используют её для обводнения внутренних территорий засушливой Джунгарской равнины (СУАРКНР). Информация о работе ирригационной системы р.Кара-Ертис – Джунгарская равнина представляет значительный </w:t>
      </w:r>
      <w:r w:rsidRPr="001172D7">
        <w:rPr>
          <w:rFonts w:ascii="Times New Roman" w:hAnsi="Times New Roman" w:cs="Times New Roman"/>
          <w:sz w:val="28"/>
          <w:szCs w:val="28"/>
          <w:lang w:val="kk-KZ"/>
        </w:rPr>
        <w:lastRenderedPageBreak/>
        <w:t xml:space="preserve">интерес для долгосрочного планирования водоснабжения на территории Казахстана и формирования позиции Казахстана в соглашении с КНР по вододелению трансграничного стока. </w:t>
      </w:r>
    </w:p>
    <w:p w:rsidR="00177D0E" w:rsidRDefault="00177D0E" w:rsidP="004E0415">
      <w:pPr>
        <w:pStyle w:val="a9"/>
        <w:ind w:firstLine="720"/>
        <w:rPr>
          <w:rFonts w:ascii="Times New Roman" w:hAnsi="Times New Roman" w:cs="Times New Roman"/>
          <w:sz w:val="28"/>
          <w:szCs w:val="28"/>
          <w:lang w:val="kk-KZ"/>
        </w:rPr>
      </w:pPr>
      <w:r w:rsidRPr="001172D7">
        <w:rPr>
          <w:rFonts w:ascii="Times New Roman" w:hAnsi="Times New Roman" w:cs="Times New Roman"/>
          <w:sz w:val="28"/>
          <w:szCs w:val="28"/>
          <w:lang w:val="kk-KZ"/>
        </w:rPr>
        <w:t>Водообеспеченность засушливых территорий в аридном климате может диагностироваться по спутниковым данным на основе мониторинга наполненности бессточных, внутренних водоёмов [</w:t>
      </w:r>
      <w:r w:rsidRPr="00E644D8">
        <w:rPr>
          <w:rFonts w:ascii="Times New Roman" w:hAnsi="Times New Roman" w:cs="Times New Roman"/>
          <w:sz w:val="28"/>
          <w:szCs w:val="28"/>
        </w:rPr>
        <w:t>14</w:t>
      </w:r>
      <w:r w:rsidRPr="001172D7">
        <w:rPr>
          <w:rFonts w:ascii="Times New Roman" w:hAnsi="Times New Roman" w:cs="Times New Roman"/>
          <w:sz w:val="28"/>
          <w:szCs w:val="28"/>
          <w:lang w:val="kk-KZ"/>
        </w:rPr>
        <w:t xml:space="preserve">]. Недостаток водных ресурсов приводит к уменьшению размеров таких водных объектов, вплоть до их полного пересыхания. Улучшение ситуации с обеспеченностью водой сопровождается ростом запаса воды в конечных водоёмах. Наиболее простым параметром, характеризующим наполненность водоёма, является площадь его зеркала. Без батиметрической информации невозможно оценить объём запаса воды, но площадь водного зеркала и её изменения могут качественно характеризовать многолетнюю динамику объекта, а также объём потерь воды с испарением </w:t>
      </w:r>
      <w:r w:rsidRPr="001172D7">
        <w:rPr>
          <w:rFonts w:ascii="Times New Roman" w:hAnsi="Times New Roman" w:cs="Times New Roman"/>
          <w:sz w:val="28"/>
          <w:szCs w:val="28"/>
        </w:rPr>
        <w:t>[</w:t>
      </w:r>
      <w:r w:rsidRPr="003A4C94">
        <w:rPr>
          <w:rFonts w:ascii="Times New Roman" w:hAnsi="Times New Roman" w:cs="Times New Roman"/>
          <w:sz w:val="28"/>
          <w:szCs w:val="28"/>
        </w:rPr>
        <w:t>15</w:t>
      </w:r>
      <w:r w:rsidRPr="001172D7">
        <w:rPr>
          <w:rFonts w:ascii="Times New Roman" w:hAnsi="Times New Roman" w:cs="Times New Roman"/>
          <w:sz w:val="28"/>
          <w:szCs w:val="28"/>
        </w:rPr>
        <w:t>]</w:t>
      </w:r>
      <w:r w:rsidRPr="001172D7">
        <w:rPr>
          <w:rFonts w:ascii="Times New Roman" w:hAnsi="Times New Roman" w:cs="Times New Roman"/>
          <w:sz w:val="28"/>
          <w:szCs w:val="28"/>
          <w:lang w:val="kk-KZ"/>
        </w:rPr>
        <w:t xml:space="preserve">. </w:t>
      </w:r>
    </w:p>
    <w:p w:rsidR="00177D0E" w:rsidRPr="001172D7" w:rsidRDefault="00177D0E" w:rsidP="004E0415">
      <w:pPr>
        <w:pStyle w:val="a9"/>
        <w:ind w:firstLine="720"/>
        <w:rPr>
          <w:rFonts w:ascii="Times New Roman" w:hAnsi="Times New Roman" w:cs="Times New Roman"/>
          <w:sz w:val="28"/>
          <w:szCs w:val="28"/>
          <w:lang w:val="kk-KZ"/>
        </w:rPr>
      </w:pPr>
      <w:r w:rsidRPr="001172D7">
        <w:rPr>
          <w:rFonts w:ascii="Times New Roman" w:hAnsi="Times New Roman" w:cs="Times New Roman"/>
          <w:sz w:val="28"/>
          <w:szCs w:val="28"/>
          <w:lang w:val="kk-KZ"/>
        </w:rPr>
        <w:t xml:space="preserve">Появление дополнительных водных источников в бассейне озера Манас, которыми стали водные каналы </w:t>
      </w:r>
      <w:r>
        <w:rPr>
          <w:rFonts w:ascii="Times New Roman" w:hAnsi="Times New Roman" w:cs="Times New Roman"/>
          <w:sz w:val="28"/>
          <w:szCs w:val="28"/>
          <w:lang w:val="kk-KZ"/>
        </w:rPr>
        <w:t>«</w:t>
      </w:r>
      <w:r w:rsidRPr="001172D7">
        <w:rPr>
          <w:rFonts w:ascii="Times New Roman" w:hAnsi="Times New Roman" w:cs="Times New Roman"/>
          <w:sz w:val="28"/>
          <w:szCs w:val="28"/>
          <w:lang w:val="kk-KZ"/>
        </w:rPr>
        <w:t>р.Кара-Ертис– г.Карамай</w:t>
      </w:r>
      <w:r>
        <w:rPr>
          <w:rFonts w:ascii="Times New Roman" w:hAnsi="Times New Roman" w:cs="Times New Roman"/>
          <w:sz w:val="28"/>
          <w:szCs w:val="28"/>
          <w:lang w:val="kk-KZ"/>
        </w:rPr>
        <w:t>»</w:t>
      </w:r>
      <w:r w:rsidRPr="001172D7">
        <w:rPr>
          <w:rFonts w:ascii="Times New Roman" w:hAnsi="Times New Roman" w:cs="Times New Roman"/>
          <w:sz w:val="28"/>
          <w:szCs w:val="28"/>
        </w:rPr>
        <w:t>[</w:t>
      </w:r>
      <w:r w:rsidRPr="00E644D8">
        <w:rPr>
          <w:rFonts w:ascii="Times New Roman" w:hAnsi="Times New Roman" w:cs="Times New Roman"/>
          <w:sz w:val="28"/>
          <w:szCs w:val="28"/>
        </w:rPr>
        <w:t>13</w:t>
      </w:r>
      <w:r w:rsidRPr="001172D7">
        <w:rPr>
          <w:rFonts w:ascii="Times New Roman" w:hAnsi="Times New Roman" w:cs="Times New Roman"/>
          <w:sz w:val="28"/>
          <w:szCs w:val="28"/>
        </w:rPr>
        <w:t>]</w:t>
      </w:r>
      <w:r w:rsidRPr="001172D7">
        <w:rPr>
          <w:rFonts w:ascii="Times New Roman" w:hAnsi="Times New Roman" w:cs="Times New Roman"/>
          <w:sz w:val="28"/>
          <w:szCs w:val="28"/>
          <w:lang w:val="kk-KZ"/>
        </w:rPr>
        <w:t xml:space="preserve"> и </w:t>
      </w:r>
      <w:r>
        <w:rPr>
          <w:rFonts w:ascii="Times New Roman" w:hAnsi="Times New Roman" w:cs="Times New Roman"/>
          <w:sz w:val="28"/>
          <w:szCs w:val="28"/>
          <w:lang w:val="kk-KZ"/>
        </w:rPr>
        <w:t>«</w:t>
      </w:r>
      <w:r w:rsidRPr="001172D7">
        <w:rPr>
          <w:rFonts w:ascii="Times New Roman" w:hAnsi="Times New Roman" w:cs="Times New Roman"/>
          <w:sz w:val="28"/>
          <w:szCs w:val="28"/>
          <w:lang w:val="kk-KZ"/>
        </w:rPr>
        <w:t>р.Кара-Ертис – г.Урумчи</w:t>
      </w:r>
      <w:r>
        <w:rPr>
          <w:rFonts w:ascii="Times New Roman" w:hAnsi="Times New Roman" w:cs="Times New Roman"/>
          <w:sz w:val="28"/>
          <w:szCs w:val="28"/>
          <w:lang w:val="kk-KZ"/>
        </w:rPr>
        <w:t>»</w:t>
      </w:r>
      <w:r w:rsidRPr="001172D7">
        <w:rPr>
          <w:rFonts w:ascii="Times New Roman" w:hAnsi="Times New Roman" w:cs="Times New Roman"/>
          <w:sz w:val="28"/>
          <w:szCs w:val="28"/>
          <w:lang w:val="kk-KZ"/>
        </w:rPr>
        <w:t xml:space="preserve">, призвано улучшать территориальную обеспеченность водой, что также может сказываться на состоянии конечного водного объекта этой территории - озера Манас. Возможность администрирования объёмами воды, перебрасываемыми с помощью водных каналов из реки Кара-Ертис в Джунгарскую равнину может приводить к формированию антропогенной динамики сезонных и многолетних вариаций площади водного зеркала озера Манас. </w:t>
      </w:r>
    </w:p>
    <w:p w:rsidR="00CB5163" w:rsidRPr="001172D7" w:rsidRDefault="00CB5163" w:rsidP="00CB5163">
      <w:pPr>
        <w:pStyle w:val="a9"/>
        <w:ind w:firstLine="720"/>
        <w:rPr>
          <w:rFonts w:ascii="Times New Roman" w:hAnsi="Times New Roman" w:cs="Times New Roman"/>
          <w:sz w:val="28"/>
          <w:szCs w:val="28"/>
          <w:lang w:val="kk-KZ"/>
        </w:rPr>
      </w:pPr>
      <w:r w:rsidRPr="001172D7">
        <w:rPr>
          <w:rFonts w:ascii="Times New Roman" w:hAnsi="Times New Roman" w:cs="Times New Roman"/>
          <w:sz w:val="28"/>
          <w:szCs w:val="28"/>
          <w:lang w:val="kk-KZ"/>
        </w:rPr>
        <w:t>По спутниковым данным, в каналах оптического диапазона, водные зеркала распознаются достаточно легко</w:t>
      </w:r>
      <w:r w:rsidRPr="001172D7">
        <w:rPr>
          <w:rFonts w:ascii="Times New Roman" w:hAnsi="Times New Roman" w:cs="Times New Roman"/>
          <w:sz w:val="28"/>
          <w:szCs w:val="28"/>
        </w:rPr>
        <w:t xml:space="preserve"> [</w:t>
      </w:r>
      <w:r w:rsidRPr="00E644D8">
        <w:rPr>
          <w:rFonts w:ascii="Times New Roman" w:hAnsi="Times New Roman" w:cs="Times New Roman"/>
          <w:sz w:val="28"/>
          <w:szCs w:val="28"/>
        </w:rPr>
        <w:t>15</w:t>
      </w:r>
      <w:r w:rsidRPr="001172D7">
        <w:rPr>
          <w:rFonts w:ascii="Times New Roman" w:hAnsi="Times New Roman" w:cs="Times New Roman"/>
          <w:sz w:val="28"/>
          <w:szCs w:val="28"/>
        </w:rPr>
        <w:t>]</w:t>
      </w:r>
      <w:r w:rsidRPr="001172D7">
        <w:rPr>
          <w:rFonts w:ascii="Times New Roman" w:hAnsi="Times New Roman" w:cs="Times New Roman"/>
          <w:sz w:val="28"/>
          <w:szCs w:val="28"/>
          <w:lang w:val="kk-KZ"/>
        </w:rPr>
        <w:t xml:space="preserve">. Спутникововая система LANDSAT </w:t>
      </w:r>
      <w:r w:rsidRPr="001172D7">
        <w:rPr>
          <w:rFonts w:ascii="Times New Roman" w:hAnsi="Times New Roman" w:cs="Times New Roman"/>
          <w:sz w:val="28"/>
          <w:szCs w:val="28"/>
        </w:rPr>
        <w:t xml:space="preserve">с пространственным разрешением  30 м имеет наиболее глубокий архив </w:t>
      </w:r>
      <w:r w:rsidRPr="001172D7">
        <w:rPr>
          <w:rFonts w:ascii="Times New Roman" w:hAnsi="Times New Roman" w:cs="Times New Roman"/>
          <w:sz w:val="28"/>
          <w:szCs w:val="28"/>
          <w:lang w:val="kk-KZ"/>
        </w:rPr>
        <w:t xml:space="preserve"> (с 1983 года) [</w:t>
      </w:r>
      <w:r w:rsidRPr="00BD7576">
        <w:rPr>
          <w:rFonts w:ascii="Times New Roman" w:hAnsi="Times New Roman" w:cs="Times New Roman"/>
          <w:sz w:val="28"/>
          <w:szCs w:val="28"/>
        </w:rPr>
        <w:t>6</w:t>
      </w:r>
      <w:r w:rsidRPr="001172D7">
        <w:rPr>
          <w:rFonts w:ascii="Times New Roman" w:hAnsi="Times New Roman" w:cs="Times New Roman"/>
          <w:sz w:val="28"/>
          <w:szCs w:val="28"/>
          <w:lang w:val="kk-KZ"/>
        </w:rPr>
        <w:t xml:space="preserve">], что позволяет максимально детально восстанавливать многолетнюю динамику размеров озера Манас.   </w:t>
      </w:r>
    </w:p>
    <w:p w:rsidR="00CB5163" w:rsidRPr="001172D7" w:rsidRDefault="00CB5163" w:rsidP="00CB5163">
      <w:pPr>
        <w:pStyle w:val="a9"/>
        <w:ind w:firstLine="720"/>
        <w:rPr>
          <w:rFonts w:ascii="Times New Roman" w:hAnsi="Times New Roman" w:cs="Times New Roman"/>
          <w:sz w:val="28"/>
          <w:szCs w:val="28"/>
        </w:rPr>
      </w:pPr>
      <w:r w:rsidRPr="001172D7">
        <w:rPr>
          <w:rFonts w:ascii="Times New Roman" w:hAnsi="Times New Roman" w:cs="Times New Roman"/>
          <w:sz w:val="28"/>
          <w:szCs w:val="28"/>
        </w:rPr>
        <w:t>Озеро Манас</w:t>
      </w:r>
      <w:r>
        <w:rPr>
          <w:rFonts w:ascii="Times New Roman" w:hAnsi="Times New Roman" w:cs="Times New Roman"/>
          <w:sz w:val="28"/>
          <w:szCs w:val="28"/>
          <w:lang w:val="kk-KZ"/>
        </w:rPr>
        <w:t xml:space="preserve">имеет </w:t>
      </w:r>
      <w:r w:rsidRPr="001172D7">
        <w:rPr>
          <w:rFonts w:ascii="Times New Roman" w:hAnsi="Times New Roman" w:cs="Times New Roman"/>
          <w:sz w:val="28"/>
          <w:szCs w:val="28"/>
        </w:rPr>
        <w:t>естественный бассейн с площадью около 57 тыс. км</w:t>
      </w:r>
      <w:r>
        <w:rPr>
          <w:rFonts w:ascii="Times New Roman" w:hAnsi="Times New Roman" w:cs="Times New Roman"/>
          <w:sz w:val="28"/>
          <w:szCs w:val="28"/>
          <w:vertAlign w:val="superscript"/>
        </w:rPr>
        <w:t>2</w:t>
      </w:r>
      <w:r w:rsidRPr="001172D7">
        <w:rPr>
          <w:rFonts w:ascii="Times New Roman" w:hAnsi="Times New Roman" w:cs="Times New Roman"/>
          <w:sz w:val="28"/>
          <w:szCs w:val="28"/>
        </w:rPr>
        <w:t>,</w:t>
      </w:r>
      <w:r>
        <w:rPr>
          <w:rFonts w:ascii="Times New Roman" w:hAnsi="Times New Roman" w:cs="Times New Roman"/>
          <w:sz w:val="28"/>
          <w:szCs w:val="28"/>
        </w:rPr>
        <w:t xml:space="preserve"> который </w:t>
      </w:r>
      <w:r w:rsidRPr="001172D7">
        <w:rPr>
          <w:rFonts w:ascii="Times New Roman" w:hAnsi="Times New Roman" w:cs="Times New Roman"/>
          <w:sz w:val="28"/>
          <w:szCs w:val="28"/>
        </w:rPr>
        <w:t>примыкает с востока к г. Урумчи, с запада он граничит с бассейном оз. Эби-Нур. В него входят: часть Джунгарской равнины, северные склоны горного массива Ирен-Хабырга</w:t>
      </w:r>
      <w:r w:rsidRPr="001172D7">
        <w:rPr>
          <w:rFonts w:ascii="Times New Roman" w:hAnsi="Times New Roman" w:cs="Times New Roman"/>
          <w:sz w:val="28"/>
          <w:szCs w:val="28"/>
          <w:lang w:val="kk-KZ"/>
        </w:rPr>
        <w:t xml:space="preserve"> и</w:t>
      </w:r>
      <w:r w:rsidRPr="001172D7">
        <w:rPr>
          <w:rFonts w:ascii="Times New Roman" w:hAnsi="Times New Roman" w:cs="Times New Roman"/>
          <w:sz w:val="28"/>
          <w:szCs w:val="28"/>
        </w:rPr>
        <w:t xml:space="preserve"> хребта Укэн, а также южные склоны Тагбагатая, рис</w:t>
      </w:r>
      <w:r>
        <w:rPr>
          <w:rFonts w:ascii="Times New Roman" w:hAnsi="Times New Roman" w:cs="Times New Roman"/>
          <w:sz w:val="28"/>
          <w:szCs w:val="28"/>
        </w:rPr>
        <w:t>унок 3.3</w:t>
      </w:r>
      <w:r w:rsidRPr="001172D7">
        <w:rPr>
          <w:rFonts w:ascii="Times New Roman" w:hAnsi="Times New Roman" w:cs="Times New Roman"/>
          <w:sz w:val="28"/>
          <w:szCs w:val="28"/>
        </w:rPr>
        <w:t>. Доминирующей рекой бассейна является река Манас, текущая с ледников массива Ирен-Хабырга, средний расход воды 34 м</w:t>
      </w:r>
      <w:r w:rsidRPr="001172D7">
        <w:rPr>
          <w:rFonts w:ascii="Times New Roman" w:hAnsi="Times New Roman" w:cs="Times New Roman"/>
          <w:sz w:val="28"/>
          <w:szCs w:val="28"/>
          <w:vertAlign w:val="superscript"/>
        </w:rPr>
        <w:t>3</w:t>
      </w:r>
      <w:r w:rsidRPr="001172D7">
        <w:rPr>
          <w:rFonts w:ascii="Times New Roman" w:hAnsi="Times New Roman" w:cs="Times New Roman"/>
          <w:sz w:val="28"/>
          <w:szCs w:val="28"/>
        </w:rPr>
        <w:t xml:space="preserve">/сек </w:t>
      </w:r>
      <w:r w:rsidRPr="001172D7">
        <w:rPr>
          <w:rFonts w:ascii="Times New Roman" w:hAnsi="Times New Roman" w:cs="Times New Roman"/>
          <w:sz w:val="28"/>
          <w:szCs w:val="28"/>
          <w:lang w:val="kk-KZ"/>
        </w:rPr>
        <w:t>[</w:t>
      </w:r>
      <w:r w:rsidRPr="00BD7576">
        <w:rPr>
          <w:rFonts w:ascii="Times New Roman" w:hAnsi="Times New Roman" w:cs="Times New Roman"/>
          <w:sz w:val="28"/>
          <w:szCs w:val="28"/>
        </w:rPr>
        <w:t>7</w:t>
      </w:r>
      <w:r w:rsidRPr="001172D7">
        <w:rPr>
          <w:rFonts w:ascii="Times New Roman" w:hAnsi="Times New Roman" w:cs="Times New Roman"/>
          <w:sz w:val="28"/>
          <w:szCs w:val="28"/>
          <w:lang w:val="kk-KZ"/>
        </w:rPr>
        <w:t xml:space="preserve">]. </w:t>
      </w:r>
      <w:r w:rsidRPr="001172D7">
        <w:rPr>
          <w:rFonts w:ascii="Times New Roman" w:hAnsi="Times New Roman" w:cs="Times New Roman"/>
          <w:sz w:val="28"/>
          <w:szCs w:val="28"/>
        </w:rPr>
        <w:t xml:space="preserve">Остальные водные источники (сток р. Кубук и весенние талые воды) имеют значительно меньшую мощность.  </w:t>
      </w:r>
      <w:r>
        <w:rPr>
          <w:rFonts w:ascii="Times New Roman" w:hAnsi="Times New Roman" w:cs="Times New Roman"/>
          <w:sz w:val="28"/>
          <w:szCs w:val="28"/>
        </w:rPr>
        <w:t>Дополнительный п</w:t>
      </w:r>
      <w:r w:rsidRPr="001172D7">
        <w:rPr>
          <w:rFonts w:ascii="Times New Roman" w:hAnsi="Times New Roman" w:cs="Times New Roman"/>
          <w:sz w:val="28"/>
          <w:szCs w:val="28"/>
        </w:rPr>
        <w:t>риход в бассейн озера Манас двух самотёчных водных каналов из трансграничной реки Кара-Ертис, значительно расширил фактический размер бассейна и соответственно, потенциальный объём стока воды, попадающий в озеро</w:t>
      </w:r>
      <w:r>
        <w:rPr>
          <w:rFonts w:ascii="Times New Roman" w:hAnsi="Times New Roman" w:cs="Times New Roman"/>
          <w:sz w:val="28"/>
          <w:szCs w:val="28"/>
        </w:rPr>
        <w:t>. Это делает это озеро ключевым объектом для анализа работы межбассейновой переброски воды из трансграничной реки Кара-Ертис во внутренние районы СУАР (Джунгарская равнина)</w:t>
      </w:r>
      <w:r w:rsidRPr="001172D7">
        <w:rPr>
          <w:rFonts w:ascii="Times New Roman" w:hAnsi="Times New Roman" w:cs="Times New Roman"/>
          <w:sz w:val="28"/>
          <w:szCs w:val="28"/>
        </w:rPr>
        <w:t xml:space="preserve">. </w:t>
      </w:r>
    </w:p>
    <w:p w:rsidR="00177D0E" w:rsidRPr="00CB5163" w:rsidRDefault="00177D0E" w:rsidP="004E0415">
      <w:pPr>
        <w:pStyle w:val="a9"/>
        <w:ind w:firstLine="720"/>
        <w:rPr>
          <w:rFonts w:ascii="Times New Roman" w:hAnsi="Times New Roman" w:cs="Times New Roman"/>
          <w:sz w:val="28"/>
          <w:szCs w:val="28"/>
        </w:rPr>
      </w:pPr>
    </w:p>
    <w:p w:rsidR="00177D0E" w:rsidRPr="001172D7" w:rsidRDefault="00EA0B6D" w:rsidP="00404B59">
      <w:pPr>
        <w:pStyle w:val="a9"/>
        <w:ind w:firstLine="720"/>
        <w:jc w:val="left"/>
        <w:rPr>
          <w:rFonts w:ascii="Times New Roman" w:hAnsi="Times New Roman" w:cs="Times New Roman"/>
          <w:sz w:val="28"/>
          <w:szCs w:val="28"/>
          <w:lang w:val="kk-KZ"/>
        </w:rPr>
      </w:pPr>
      <w:r w:rsidRPr="00EA0B6D">
        <w:rPr>
          <w:rFonts w:ascii="Times New Roman" w:hAnsi="Times New Roman" w:cs="Times New Roman"/>
          <w:noProof/>
          <w:sz w:val="28"/>
          <w:szCs w:val="28"/>
          <w:lang w:val="en-US" w:eastAsia="en-US"/>
        </w:rPr>
        <w:lastRenderedPageBreak/>
        <w:pict>
          <v:shape id="Рисунок 36" o:spid="_x0000_i1039" type="#_x0000_t75" alt="рис_1_стат" style="width:342pt;height:393.75pt;visibility:visible">
            <v:imagedata r:id="rId22" o:title=""/>
          </v:shape>
        </w:pict>
      </w:r>
    </w:p>
    <w:p w:rsidR="00177D0E" w:rsidRDefault="00177D0E" w:rsidP="004E0415">
      <w:pPr>
        <w:spacing w:after="0" w:line="240" w:lineRule="auto"/>
        <w:ind w:firstLine="720"/>
        <w:jc w:val="center"/>
        <w:rPr>
          <w:rFonts w:ascii="Times New Roman" w:hAnsi="Times New Roman"/>
          <w:sz w:val="28"/>
          <w:szCs w:val="28"/>
        </w:rPr>
      </w:pPr>
      <w:r>
        <w:rPr>
          <w:rFonts w:ascii="Times New Roman" w:hAnsi="Times New Roman"/>
          <w:sz w:val="28"/>
          <w:szCs w:val="28"/>
        </w:rPr>
        <w:t>Рисунок 3.3</w:t>
      </w:r>
      <w:r w:rsidRPr="001172D7">
        <w:rPr>
          <w:rFonts w:ascii="Times New Roman" w:hAnsi="Times New Roman"/>
          <w:sz w:val="28"/>
          <w:szCs w:val="28"/>
        </w:rPr>
        <w:t xml:space="preserve"> – Спутниковая картосхема бассейна озера Манас</w:t>
      </w:r>
      <w:r>
        <w:rPr>
          <w:rFonts w:ascii="Times New Roman" w:hAnsi="Times New Roman"/>
          <w:sz w:val="28"/>
          <w:szCs w:val="28"/>
        </w:rPr>
        <w:t xml:space="preserve"> и системы межбассейновой переброски воды "Кара-Ертис - Джунгарская равнина</w:t>
      </w:r>
      <w:r w:rsidR="00404B59">
        <w:rPr>
          <w:rFonts w:ascii="Times New Roman" w:hAnsi="Times New Roman"/>
          <w:sz w:val="28"/>
          <w:szCs w:val="28"/>
        </w:rPr>
        <w:t>"</w:t>
      </w:r>
    </w:p>
    <w:p w:rsidR="00177D0E" w:rsidRDefault="00177D0E" w:rsidP="004E0415">
      <w:pPr>
        <w:spacing w:after="0" w:line="240" w:lineRule="auto"/>
        <w:ind w:firstLine="720"/>
        <w:jc w:val="center"/>
        <w:rPr>
          <w:rFonts w:ascii="Times New Roman" w:hAnsi="Times New Roman"/>
          <w:sz w:val="28"/>
          <w:szCs w:val="28"/>
        </w:rPr>
      </w:pPr>
      <w:r>
        <w:rPr>
          <w:rFonts w:ascii="Times New Roman" w:hAnsi="Times New Roman"/>
          <w:sz w:val="28"/>
          <w:szCs w:val="28"/>
        </w:rPr>
        <w:t xml:space="preserve">(каналы: Кара-Ертис </w:t>
      </w:r>
      <w:r w:rsidR="00404B59">
        <w:rPr>
          <w:rFonts w:ascii="Times New Roman" w:hAnsi="Times New Roman"/>
          <w:sz w:val="28"/>
          <w:szCs w:val="28"/>
        </w:rPr>
        <w:t>- Карамай и Кара-Ертис– Урумчи)</w:t>
      </w:r>
    </w:p>
    <w:p w:rsidR="00177D0E" w:rsidRPr="00D91E41" w:rsidRDefault="00177D0E" w:rsidP="004E0415">
      <w:pPr>
        <w:spacing w:after="0" w:line="240" w:lineRule="auto"/>
        <w:ind w:firstLine="720"/>
        <w:rPr>
          <w:rFonts w:ascii="Times New Roman" w:hAnsi="Times New Roman"/>
          <w:sz w:val="28"/>
          <w:szCs w:val="28"/>
        </w:rPr>
      </w:pPr>
      <w:r w:rsidRPr="00D91E41">
        <w:rPr>
          <w:rFonts w:ascii="Times New Roman" w:hAnsi="Times New Roman"/>
          <w:sz w:val="28"/>
          <w:szCs w:val="28"/>
        </w:rPr>
        <w:t>Примечание –</w:t>
      </w:r>
      <w:r>
        <w:rPr>
          <w:rFonts w:ascii="Times New Roman" w:hAnsi="Times New Roman"/>
          <w:sz w:val="28"/>
          <w:szCs w:val="28"/>
        </w:rPr>
        <w:t xml:space="preserve"> построено на основе снимков </w:t>
      </w:r>
      <w:r>
        <w:rPr>
          <w:rFonts w:ascii="Times New Roman" w:hAnsi="Times New Roman"/>
          <w:sz w:val="28"/>
          <w:szCs w:val="28"/>
          <w:lang w:val="en-US"/>
        </w:rPr>
        <w:t>LANDSAT</w:t>
      </w:r>
      <w:r>
        <w:rPr>
          <w:rFonts w:ascii="Times New Roman" w:hAnsi="Times New Roman"/>
          <w:sz w:val="28"/>
          <w:szCs w:val="28"/>
        </w:rPr>
        <w:t>.</w:t>
      </w:r>
    </w:p>
    <w:p w:rsidR="00177D0E" w:rsidRPr="00633148" w:rsidRDefault="00177D0E" w:rsidP="004E0415">
      <w:pPr>
        <w:pStyle w:val="p"/>
        <w:spacing w:after="0"/>
        <w:ind w:firstLine="720"/>
        <w:outlineLvl w:val="4"/>
        <w:rPr>
          <w:sz w:val="28"/>
          <w:szCs w:val="28"/>
        </w:rPr>
      </w:pPr>
    </w:p>
    <w:p w:rsidR="00177D0E" w:rsidRPr="001172D7" w:rsidRDefault="00177D0E" w:rsidP="004E0415">
      <w:pPr>
        <w:pStyle w:val="a9"/>
        <w:ind w:firstLine="720"/>
        <w:rPr>
          <w:rFonts w:ascii="Times New Roman" w:hAnsi="Times New Roman" w:cs="Times New Roman"/>
          <w:sz w:val="28"/>
          <w:szCs w:val="28"/>
          <w:lang w:val="kk-KZ"/>
        </w:rPr>
      </w:pPr>
      <w:r w:rsidRPr="001172D7">
        <w:rPr>
          <w:rFonts w:ascii="Times New Roman" w:hAnsi="Times New Roman" w:cs="Times New Roman"/>
          <w:sz w:val="28"/>
          <w:szCs w:val="28"/>
        </w:rPr>
        <w:t xml:space="preserve">Спутниковый мониторинг размеров водного зеркала проводился в пределах существующей котловины озера Манас, которая по большей части времени представляла собой солончак, с площадью около 700 кв. км.Мониторинг состояния котловины озера Манас основывался на спутниковых снимках </w:t>
      </w:r>
      <w:r w:rsidRPr="001172D7">
        <w:rPr>
          <w:rFonts w:ascii="Times New Roman" w:hAnsi="Times New Roman" w:cs="Times New Roman"/>
          <w:sz w:val="28"/>
          <w:szCs w:val="28"/>
          <w:lang w:val="kk-KZ"/>
        </w:rPr>
        <w:t>LANDSAT-5,7,8 [</w:t>
      </w:r>
      <w:r w:rsidRPr="00BD7576">
        <w:rPr>
          <w:rFonts w:ascii="Times New Roman" w:hAnsi="Times New Roman" w:cs="Times New Roman"/>
          <w:sz w:val="28"/>
          <w:szCs w:val="28"/>
        </w:rPr>
        <w:t>6</w:t>
      </w:r>
      <w:r w:rsidRPr="001172D7">
        <w:rPr>
          <w:rFonts w:ascii="Times New Roman" w:hAnsi="Times New Roman" w:cs="Times New Roman"/>
          <w:sz w:val="28"/>
          <w:szCs w:val="28"/>
          <w:lang w:val="kk-KZ"/>
        </w:rPr>
        <w:t>];</w:t>
      </w:r>
      <w:r w:rsidRPr="001172D7">
        <w:rPr>
          <w:rFonts w:ascii="Times New Roman" w:hAnsi="Times New Roman" w:cs="Times New Roman"/>
          <w:sz w:val="28"/>
          <w:szCs w:val="28"/>
        </w:rPr>
        <w:t xml:space="preserve">сценовая позиция </w:t>
      </w:r>
      <w:r w:rsidRPr="001172D7">
        <w:rPr>
          <w:rFonts w:ascii="Times New Roman" w:hAnsi="Times New Roman" w:cs="Times New Roman"/>
          <w:sz w:val="28"/>
          <w:szCs w:val="28"/>
          <w:lang w:val="kk-KZ"/>
        </w:rPr>
        <w:t xml:space="preserve">WRS2:144x28; </w:t>
      </w:r>
      <w:r w:rsidRPr="001172D7">
        <w:rPr>
          <w:rFonts w:ascii="Times New Roman" w:hAnsi="Times New Roman" w:cs="Times New Roman"/>
          <w:sz w:val="28"/>
          <w:szCs w:val="28"/>
        </w:rPr>
        <w:t>периода 1989-201</w:t>
      </w:r>
      <w:r>
        <w:rPr>
          <w:rFonts w:ascii="Times New Roman" w:hAnsi="Times New Roman" w:cs="Times New Roman"/>
          <w:sz w:val="28"/>
          <w:szCs w:val="28"/>
        </w:rPr>
        <w:t>8</w:t>
      </w:r>
      <w:r w:rsidRPr="001172D7">
        <w:rPr>
          <w:rFonts w:ascii="Times New Roman" w:hAnsi="Times New Roman" w:cs="Times New Roman"/>
          <w:sz w:val="28"/>
          <w:szCs w:val="28"/>
        </w:rPr>
        <w:t xml:space="preserve"> годов, доступных на Интернет ресурсе агентства геологии США </w:t>
      </w:r>
      <w:r>
        <w:rPr>
          <w:rFonts w:ascii="Times New Roman" w:hAnsi="Times New Roman" w:cs="Times New Roman"/>
          <w:sz w:val="28"/>
          <w:szCs w:val="28"/>
          <w:lang w:val="kk-KZ"/>
        </w:rPr>
        <w:t>(</w:t>
      </w:r>
      <w:r w:rsidRPr="001172D7">
        <w:rPr>
          <w:rFonts w:ascii="Times New Roman" w:hAnsi="Times New Roman" w:cs="Times New Roman"/>
          <w:sz w:val="28"/>
          <w:szCs w:val="28"/>
          <w:lang w:val="kk-KZ"/>
        </w:rPr>
        <w:t>https://glovis/usgs/gov</w:t>
      </w:r>
      <w:r>
        <w:rPr>
          <w:rFonts w:ascii="Times New Roman" w:hAnsi="Times New Roman" w:cs="Times New Roman"/>
          <w:sz w:val="28"/>
          <w:szCs w:val="28"/>
          <w:lang w:val="kk-KZ"/>
        </w:rPr>
        <w:t>)</w:t>
      </w:r>
      <w:r w:rsidRPr="001172D7">
        <w:rPr>
          <w:rFonts w:ascii="Times New Roman" w:hAnsi="Times New Roman" w:cs="Times New Roman"/>
          <w:sz w:val="28"/>
          <w:szCs w:val="28"/>
          <w:lang w:val="kk-KZ"/>
        </w:rPr>
        <w:t xml:space="preserve">. Из архива данных LANDSAT-5,7,8 </w:t>
      </w:r>
      <w:r>
        <w:rPr>
          <w:rFonts w:ascii="Times New Roman" w:hAnsi="Times New Roman" w:cs="Times New Roman"/>
          <w:sz w:val="28"/>
          <w:szCs w:val="28"/>
          <w:lang w:val="kk-KZ"/>
        </w:rPr>
        <w:t xml:space="preserve">и </w:t>
      </w:r>
      <w:r>
        <w:rPr>
          <w:rFonts w:ascii="Times New Roman" w:hAnsi="Times New Roman" w:cs="Times New Roman"/>
          <w:sz w:val="28"/>
          <w:szCs w:val="28"/>
          <w:lang w:val="en-US"/>
        </w:rPr>
        <w:t>SENTINEL</w:t>
      </w:r>
      <w:r>
        <w:rPr>
          <w:rFonts w:ascii="Times New Roman" w:hAnsi="Times New Roman" w:cs="Times New Roman"/>
          <w:sz w:val="28"/>
          <w:szCs w:val="28"/>
        </w:rPr>
        <w:t>-</w:t>
      </w:r>
      <w:r w:rsidRPr="004A0371">
        <w:rPr>
          <w:rFonts w:ascii="Times New Roman" w:hAnsi="Times New Roman" w:cs="Times New Roman"/>
          <w:sz w:val="28"/>
          <w:szCs w:val="28"/>
        </w:rPr>
        <w:t>2</w:t>
      </w:r>
      <w:r>
        <w:rPr>
          <w:rFonts w:ascii="Times New Roman" w:hAnsi="Times New Roman" w:cs="Times New Roman"/>
          <w:sz w:val="28"/>
          <w:szCs w:val="28"/>
          <w:lang w:val="en-US"/>
        </w:rPr>
        <w:t>A</w:t>
      </w:r>
      <w:r w:rsidRPr="001172D7">
        <w:rPr>
          <w:rFonts w:ascii="Times New Roman" w:hAnsi="Times New Roman" w:cs="Times New Roman"/>
          <w:sz w:val="28"/>
          <w:szCs w:val="28"/>
          <w:lang w:val="kk-KZ"/>
        </w:rPr>
        <w:t>было отобрано и обработано 1</w:t>
      </w:r>
      <w:r>
        <w:rPr>
          <w:rFonts w:ascii="Times New Roman" w:hAnsi="Times New Roman" w:cs="Times New Roman"/>
          <w:sz w:val="28"/>
          <w:szCs w:val="28"/>
          <w:lang w:val="kk-KZ"/>
        </w:rPr>
        <w:t>62</w:t>
      </w:r>
      <w:r w:rsidRPr="001172D7">
        <w:rPr>
          <w:rFonts w:ascii="Times New Roman" w:hAnsi="Times New Roman" w:cs="Times New Roman"/>
          <w:sz w:val="28"/>
          <w:szCs w:val="28"/>
          <w:lang w:val="kk-KZ"/>
        </w:rPr>
        <w:t xml:space="preserve"> снимка. </w:t>
      </w:r>
    </w:p>
    <w:p w:rsidR="00177D0E" w:rsidRPr="001172D7" w:rsidRDefault="00177D0E" w:rsidP="004E0415">
      <w:pPr>
        <w:pStyle w:val="a9"/>
        <w:ind w:firstLine="720"/>
        <w:rPr>
          <w:rFonts w:ascii="Times New Roman" w:hAnsi="Times New Roman" w:cs="Times New Roman"/>
          <w:sz w:val="28"/>
          <w:szCs w:val="28"/>
          <w:lang w:val="kk-KZ"/>
        </w:rPr>
      </w:pPr>
      <w:r w:rsidRPr="001172D7">
        <w:rPr>
          <w:rFonts w:ascii="Times New Roman" w:hAnsi="Times New Roman" w:cs="Times New Roman"/>
          <w:sz w:val="28"/>
          <w:szCs w:val="28"/>
        </w:rPr>
        <w:t xml:space="preserve">Оценка площади водного зеркала по многозональным спутниковым данным в оптическом диапазоне имеет стандартные решения, обеспечивающие приемлемую точность для решения задачи мониторинга достаточно крупных водных зеркал </w:t>
      </w:r>
      <w:r w:rsidRPr="001172D7">
        <w:rPr>
          <w:rFonts w:ascii="Times New Roman" w:hAnsi="Times New Roman" w:cs="Times New Roman"/>
          <w:sz w:val="28"/>
          <w:szCs w:val="28"/>
          <w:lang w:val="kk-KZ"/>
        </w:rPr>
        <w:t>[</w:t>
      </w:r>
      <w:r w:rsidRPr="00E644D8">
        <w:rPr>
          <w:rFonts w:ascii="Times New Roman" w:hAnsi="Times New Roman" w:cs="Times New Roman"/>
          <w:sz w:val="28"/>
          <w:szCs w:val="28"/>
        </w:rPr>
        <w:t>15</w:t>
      </w:r>
      <w:r w:rsidRPr="001172D7">
        <w:rPr>
          <w:rFonts w:ascii="Times New Roman" w:hAnsi="Times New Roman" w:cs="Times New Roman"/>
          <w:sz w:val="28"/>
          <w:szCs w:val="28"/>
          <w:lang w:val="kk-KZ"/>
        </w:rPr>
        <w:t xml:space="preserve">]. Водное зеркало, отображающееся на спутниковом снимке зоной более 1000 пикселей, может считаться достаточно крупным, что бы его площадные характеристики могли быть определены с ощибкой менее 5%. Для </w:t>
      </w:r>
      <w:r w:rsidRPr="001172D7">
        <w:rPr>
          <w:rFonts w:ascii="Times New Roman" w:hAnsi="Times New Roman" w:cs="Times New Roman"/>
          <w:sz w:val="28"/>
          <w:szCs w:val="28"/>
          <w:lang w:val="kk-KZ"/>
        </w:rPr>
        <w:lastRenderedPageBreak/>
        <w:t>спутниковых снимков LANDSAT, с пространственным разрешенеим 30 м,  размер зеркала, примерно, в 0.9 кв.км, является таким порогом.</w:t>
      </w:r>
    </w:p>
    <w:p w:rsidR="00177D0E" w:rsidRPr="001172D7" w:rsidRDefault="00177D0E" w:rsidP="004E0415">
      <w:pPr>
        <w:pStyle w:val="a9"/>
        <w:ind w:firstLine="720"/>
        <w:rPr>
          <w:rFonts w:ascii="Times New Roman" w:hAnsi="Times New Roman" w:cs="Times New Roman"/>
          <w:sz w:val="28"/>
          <w:szCs w:val="28"/>
        </w:rPr>
      </w:pPr>
      <w:r w:rsidRPr="001172D7">
        <w:rPr>
          <w:rFonts w:ascii="Times New Roman" w:hAnsi="Times New Roman" w:cs="Times New Roman"/>
          <w:sz w:val="28"/>
          <w:szCs w:val="28"/>
        </w:rPr>
        <w:t xml:space="preserve"> В случае озер </w:t>
      </w:r>
      <w:r>
        <w:rPr>
          <w:rFonts w:ascii="Times New Roman" w:hAnsi="Times New Roman" w:cs="Times New Roman"/>
          <w:sz w:val="28"/>
          <w:szCs w:val="28"/>
        </w:rPr>
        <w:t xml:space="preserve">Эби-Нур и </w:t>
      </w:r>
      <w:r w:rsidRPr="001172D7">
        <w:rPr>
          <w:rFonts w:ascii="Times New Roman" w:hAnsi="Times New Roman" w:cs="Times New Roman"/>
          <w:sz w:val="28"/>
          <w:szCs w:val="28"/>
        </w:rPr>
        <w:t xml:space="preserve">Манас, кроме обычных затруднений, связанных со снежно-ледовым покровом в холодное время года и помехами от облачного покрова, возникают неопределенности распознавания небольшого слоя воды </w:t>
      </w:r>
      <w:r w:rsidRPr="001172D7">
        <w:rPr>
          <w:rFonts w:ascii="Times New Roman" w:hAnsi="Times New Roman" w:cs="Times New Roman"/>
          <w:sz w:val="28"/>
          <w:szCs w:val="28"/>
          <w:lang w:val="kk-KZ"/>
        </w:rPr>
        <w:t>над</w:t>
      </w:r>
      <w:r w:rsidRPr="001172D7">
        <w:rPr>
          <w:rFonts w:ascii="Times New Roman" w:hAnsi="Times New Roman" w:cs="Times New Roman"/>
          <w:sz w:val="28"/>
          <w:szCs w:val="28"/>
        </w:rPr>
        <w:t>поверхност</w:t>
      </w:r>
      <w:r w:rsidRPr="001172D7">
        <w:rPr>
          <w:rFonts w:ascii="Times New Roman" w:hAnsi="Times New Roman" w:cs="Times New Roman"/>
          <w:sz w:val="28"/>
          <w:szCs w:val="28"/>
          <w:lang w:val="kk-KZ"/>
        </w:rPr>
        <w:t>ью</w:t>
      </w:r>
      <w:r w:rsidRPr="001172D7">
        <w:rPr>
          <w:rFonts w:ascii="Times New Roman" w:hAnsi="Times New Roman" w:cs="Times New Roman"/>
          <w:sz w:val="28"/>
          <w:szCs w:val="28"/>
        </w:rPr>
        <w:t xml:space="preserve"> солончака. Спектральные различия между пропитанной водой поверхностью соли и поверхностью соли, покрытой небольшим слоем воды, по спутниковым данным</w:t>
      </w:r>
      <w:r>
        <w:rPr>
          <w:rFonts w:ascii="Times New Roman" w:hAnsi="Times New Roman" w:cs="Times New Roman"/>
          <w:sz w:val="28"/>
          <w:szCs w:val="28"/>
        </w:rPr>
        <w:t>,</w:t>
      </w:r>
      <w:r w:rsidRPr="001172D7">
        <w:rPr>
          <w:rFonts w:ascii="Times New Roman" w:hAnsi="Times New Roman" w:cs="Times New Roman"/>
          <w:sz w:val="28"/>
          <w:szCs w:val="28"/>
        </w:rPr>
        <w:t xml:space="preserve"> достаточно условны. Экспертное дешифрирование позволяет субъективно решать эту задачу. Ошибки, возникающие в этом случае, не слишком искажают конечный результат. Во-первых, эта ситуация встречается не так часто. Во-вторых, основная задача работы, это оценка многолетней динамики размера озера, а не высокоточное определение площади водного зеркала в каждый отдельный момент времени.</w:t>
      </w:r>
    </w:p>
    <w:p w:rsidR="00177D0E" w:rsidRPr="001172D7" w:rsidRDefault="00177D0E" w:rsidP="004E0415">
      <w:pPr>
        <w:pStyle w:val="a9"/>
        <w:ind w:firstLine="720"/>
        <w:rPr>
          <w:rFonts w:ascii="Times New Roman" w:hAnsi="Times New Roman" w:cs="Times New Roman"/>
          <w:sz w:val="28"/>
          <w:szCs w:val="28"/>
          <w:lang w:val="kk-KZ"/>
        </w:rPr>
      </w:pPr>
      <w:r w:rsidRPr="001172D7">
        <w:rPr>
          <w:rFonts w:ascii="Times New Roman" w:hAnsi="Times New Roman" w:cs="Times New Roman"/>
          <w:sz w:val="28"/>
          <w:szCs w:val="28"/>
          <w:lang w:val="kk-KZ"/>
        </w:rPr>
        <w:t xml:space="preserve">Сравнение динамики размера оз.Манас с динамикой крупного соседнего озера Эби-Нур (площадь зеркала до 1100 кв. км) </w:t>
      </w:r>
      <w:r w:rsidRPr="001172D7">
        <w:rPr>
          <w:rFonts w:ascii="Times New Roman" w:hAnsi="Times New Roman" w:cs="Times New Roman"/>
          <w:sz w:val="28"/>
          <w:szCs w:val="28"/>
        </w:rPr>
        <w:t>[</w:t>
      </w:r>
      <w:r w:rsidRPr="00E644D8">
        <w:rPr>
          <w:rFonts w:ascii="Times New Roman" w:hAnsi="Times New Roman" w:cs="Times New Roman"/>
          <w:sz w:val="28"/>
          <w:szCs w:val="28"/>
        </w:rPr>
        <w:t>15</w:t>
      </w:r>
      <w:r w:rsidRPr="001172D7">
        <w:rPr>
          <w:rFonts w:ascii="Times New Roman" w:hAnsi="Times New Roman" w:cs="Times New Roman"/>
          <w:sz w:val="28"/>
          <w:szCs w:val="28"/>
        </w:rPr>
        <w:t>]</w:t>
      </w:r>
      <w:r w:rsidRPr="001172D7">
        <w:rPr>
          <w:rFonts w:ascii="Times New Roman" w:hAnsi="Times New Roman" w:cs="Times New Roman"/>
          <w:sz w:val="28"/>
          <w:szCs w:val="28"/>
          <w:lang w:val="kk-KZ"/>
        </w:rPr>
        <w:t>, более тесно связанного с водностью года, позволяет вычленить значимые временные интервалы, когда водообеспеченность территории претерпевает существенные, антропогенные изменения.</w:t>
      </w:r>
    </w:p>
    <w:p w:rsidR="00177D0E" w:rsidRPr="001172D7" w:rsidRDefault="00177D0E" w:rsidP="004E0415">
      <w:pPr>
        <w:pStyle w:val="a9"/>
        <w:ind w:firstLine="720"/>
        <w:rPr>
          <w:rFonts w:ascii="Times New Roman" w:hAnsi="Times New Roman" w:cs="Times New Roman"/>
          <w:sz w:val="28"/>
          <w:szCs w:val="28"/>
        </w:rPr>
      </w:pPr>
      <w:r w:rsidRPr="001172D7">
        <w:rPr>
          <w:rFonts w:ascii="Times New Roman" w:hAnsi="Times New Roman" w:cs="Times New Roman"/>
          <w:sz w:val="28"/>
          <w:szCs w:val="28"/>
        </w:rPr>
        <w:t>Анализ 1</w:t>
      </w:r>
      <w:r>
        <w:rPr>
          <w:rFonts w:ascii="Times New Roman" w:hAnsi="Times New Roman" w:cs="Times New Roman"/>
          <w:sz w:val="28"/>
          <w:szCs w:val="28"/>
        </w:rPr>
        <w:t>62</w:t>
      </w:r>
      <w:r w:rsidRPr="001172D7">
        <w:rPr>
          <w:rFonts w:ascii="Times New Roman" w:hAnsi="Times New Roman" w:cs="Times New Roman"/>
          <w:sz w:val="28"/>
          <w:szCs w:val="28"/>
        </w:rPr>
        <w:t xml:space="preserve"> спутниковых изображений позволил восстановить динамику размера водн</w:t>
      </w:r>
      <w:r>
        <w:rPr>
          <w:rFonts w:ascii="Times New Roman" w:hAnsi="Times New Roman" w:cs="Times New Roman"/>
          <w:sz w:val="28"/>
          <w:szCs w:val="28"/>
        </w:rPr>
        <w:t>ых зеркал</w:t>
      </w:r>
      <w:r w:rsidRPr="001172D7">
        <w:rPr>
          <w:rFonts w:ascii="Times New Roman" w:hAnsi="Times New Roman" w:cs="Times New Roman"/>
          <w:sz w:val="28"/>
          <w:szCs w:val="28"/>
        </w:rPr>
        <w:t xml:space="preserve"> озер</w:t>
      </w:r>
      <w:r>
        <w:rPr>
          <w:rFonts w:ascii="Times New Roman" w:hAnsi="Times New Roman" w:cs="Times New Roman"/>
          <w:sz w:val="28"/>
          <w:szCs w:val="28"/>
        </w:rPr>
        <w:t xml:space="preserve">Эби-Нур и </w:t>
      </w:r>
      <w:r w:rsidRPr="001172D7">
        <w:rPr>
          <w:rFonts w:ascii="Times New Roman" w:hAnsi="Times New Roman" w:cs="Times New Roman"/>
          <w:sz w:val="28"/>
          <w:szCs w:val="28"/>
        </w:rPr>
        <w:t>Манас в период с 1989 по 201</w:t>
      </w:r>
      <w:r>
        <w:rPr>
          <w:rFonts w:ascii="Times New Roman" w:hAnsi="Times New Roman" w:cs="Times New Roman"/>
          <w:sz w:val="28"/>
          <w:szCs w:val="28"/>
        </w:rPr>
        <w:t>8</w:t>
      </w:r>
      <w:r w:rsidRPr="001172D7">
        <w:rPr>
          <w:rFonts w:ascii="Times New Roman" w:hAnsi="Times New Roman" w:cs="Times New Roman"/>
          <w:sz w:val="28"/>
          <w:szCs w:val="28"/>
        </w:rPr>
        <w:t xml:space="preserve"> год, рис</w:t>
      </w:r>
      <w:r w:rsidR="00404B59">
        <w:rPr>
          <w:rFonts w:ascii="Times New Roman" w:hAnsi="Times New Roman" w:cs="Times New Roman"/>
          <w:sz w:val="28"/>
          <w:szCs w:val="28"/>
        </w:rPr>
        <w:t xml:space="preserve">унок </w:t>
      </w:r>
      <w:r>
        <w:rPr>
          <w:rFonts w:ascii="Times New Roman" w:hAnsi="Times New Roman" w:cs="Times New Roman"/>
          <w:sz w:val="28"/>
          <w:szCs w:val="28"/>
        </w:rPr>
        <w:t>3.4</w:t>
      </w:r>
      <w:r w:rsidRPr="001172D7">
        <w:rPr>
          <w:rFonts w:ascii="Times New Roman" w:hAnsi="Times New Roman" w:cs="Times New Roman"/>
          <w:sz w:val="28"/>
          <w:szCs w:val="28"/>
        </w:rPr>
        <w:t xml:space="preserve">. Площадь водного зеркала </w:t>
      </w:r>
      <w:r>
        <w:rPr>
          <w:rFonts w:ascii="Times New Roman" w:hAnsi="Times New Roman" w:cs="Times New Roman"/>
          <w:sz w:val="28"/>
          <w:szCs w:val="28"/>
        </w:rPr>
        <w:t>оз.Манас</w:t>
      </w:r>
      <w:r w:rsidRPr="001172D7">
        <w:rPr>
          <w:rFonts w:ascii="Times New Roman" w:hAnsi="Times New Roman" w:cs="Times New Roman"/>
          <w:sz w:val="28"/>
          <w:szCs w:val="28"/>
        </w:rPr>
        <w:t xml:space="preserve">в течение этого времени варьировалась от нуля (состояние полностью высохшего озера), до 310 кв. км, в период </w:t>
      </w:r>
      <w:r>
        <w:rPr>
          <w:rFonts w:ascii="Times New Roman" w:hAnsi="Times New Roman" w:cs="Times New Roman"/>
          <w:sz w:val="28"/>
          <w:szCs w:val="28"/>
        </w:rPr>
        <w:t>повышенного</w:t>
      </w:r>
      <w:r w:rsidRPr="001172D7">
        <w:rPr>
          <w:rFonts w:ascii="Times New Roman" w:hAnsi="Times New Roman" w:cs="Times New Roman"/>
          <w:sz w:val="28"/>
          <w:szCs w:val="28"/>
        </w:rPr>
        <w:t xml:space="preserve"> увлажнения территории.   </w:t>
      </w:r>
    </w:p>
    <w:p w:rsidR="00177D0E" w:rsidRPr="001172D7" w:rsidRDefault="00EA0B6D" w:rsidP="00CB5163">
      <w:pPr>
        <w:pStyle w:val="a9"/>
        <w:rPr>
          <w:rFonts w:ascii="Times New Roman" w:hAnsi="Times New Roman" w:cs="Times New Roman"/>
          <w:sz w:val="28"/>
          <w:szCs w:val="28"/>
        </w:rPr>
      </w:pPr>
      <w:r w:rsidRPr="00EA0B6D">
        <w:rPr>
          <w:rFonts w:ascii="Times New Roman" w:hAnsi="Times New Roman" w:cs="Times New Roman"/>
          <w:noProof/>
          <w:sz w:val="28"/>
          <w:szCs w:val="28"/>
          <w:lang w:val="en-US" w:eastAsia="en-US"/>
        </w:rPr>
        <w:pict>
          <v:shape id="Рисунок 27" o:spid="_x0000_i1040" type="#_x0000_t75" alt="рис_оз.jpg" style="width:477.75pt;height:208.5pt;visibility:visible">
            <v:imagedata r:id="rId23" o:title=""/>
          </v:shape>
        </w:pict>
      </w:r>
    </w:p>
    <w:p w:rsidR="00177D0E" w:rsidRDefault="00177D0E" w:rsidP="004E0415">
      <w:pPr>
        <w:spacing w:after="0" w:line="240" w:lineRule="auto"/>
        <w:ind w:firstLine="720"/>
        <w:jc w:val="center"/>
        <w:rPr>
          <w:rFonts w:ascii="Times New Roman" w:hAnsi="Times New Roman"/>
          <w:sz w:val="28"/>
          <w:szCs w:val="28"/>
        </w:rPr>
      </w:pPr>
      <w:r>
        <w:rPr>
          <w:rFonts w:ascii="Times New Roman" w:hAnsi="Times New Roman"/>
          <w:sz w:val="28"/>
          <w:szCs w:val="28"/>
        </w:rPr>
        <w:t>Рисунок 3.4</w:t>
      </w:r>
      <w:r w:rsidRPr="001172D7">
        <w:rPr>
          <w:rFonts w:ascii="Times New Roman" w:hAnsi="Times New Roman"/>
          <w:sz w:val="28"/>
          <w:szCs w:val="28"/>
        </w:rPr>
        <w:t xml:space="preserve"> – Спутниковые оценки площади водных зеркал озёр Манас и </w:t>
      </w:r>
    </w:p>
    <w:p w:rsidR="00177D0E" w:rsidRDefault="00177D0E" w:rsidP="004E0415">
      <w:pPr>
        <w:spacing w:after="0" w:line="240" w:lineRule="auto"/>
        <w:ind w:firstLine="720"/>
        <w:jc w:val="center"/>
        <w:rPr>
          <w:rFonts w:ascii="Times New Roman" w:hAnsi="Times New Roman"/>
          <w:sz w:val="28"/>
          <w:szCs w:val="28"/>
        </w:rPr>
      </w:pPr>
      <w:r w:rsidRPr="001172D7">
        <w:rPr>
          <w:rFonts w:ascii="Times New Roman" w:hAnsi="Times New Roman"/>
          <w:sz w:val="28"/>
          <w:szCs w:val="28"/>
        </w:rPr>
        <w:t xml:space="preserve">Эби-Нур (СУАР, КНР) в период с 1990 </w:t>
      </w:r>
      <w:r>
        <w:rPr>
          <w:rFonts w:ascii="Times New Roman" w:hAnsi="Times New Roman"/>
          <w:sz w:val="28"/>
          <w:szCs w:val="28"/>
        </w:rPr>
        <w:t xml:space="preserve">по 2018 года. Сезон 2018 года представлен данными по оз. Манас до 29 сентября, по оз.Эби-Нур до 7 октября </w:t>
      </w:r>
    </w:p>
    <w:p w:rsidR="00177D0E" w:rsidRDefault="00177D0E" w:rsidP="004E0415">
      <w:pPr>
        <w:spacing w:after="0" w:line="240" w:lineRule="auto"/>
        <w:ind w:firstLine="720"/>
        <w:jc w:val="center"/>
        <w:rPr>
          <w:rFonts w:ascii="Times New Roman" w:hAnsi="Times New Roman"/>
          <w:sz w:val="28"/>
          <w:szCs w:val="28"/>
        </w:rPr>
      </w:pPr>
      <w:r w:rsidRPr="00D91E41">
        <w:rPr>
          <w:rFonts w:ascii="Times New Roman" w:hAnsi="Times New Roman"/>
          <w:sz w:val="28"/>
          <w:szCs w:val="28"/>
        </w:rPr>
        <w:t>Примечание –</w:t>
      </w:r>
      <w:r>
        <w:rPr>
          <w:rFonts w:ascii="Times New Roman" w:hAnsi="Times New Roman"/>
          <w:sz w:val="28"/>
          <w:szCs w:val="28"/>
        </w:rPr>
        <w:t xml:space="preserve"> п</w:t>
      </w:r>
      <w:r w:rsidRPr="002232EE">
        <w:rPr>
          <w:rFonts w:ascii="Times New Roman" w:hAnsi="Times New Roman"/>
          <w:sz w:val="28"/>
          <w:szCs w:val="28"/>
        </w:rPr>
        <w:t xml:space="preserve">остроено по данным </w:t>
      </w:r>
      <w:r w:rsidRPr="002232EE">
        <w:rPr>
          <w:rFonts w:ascii="Times New Roman" w:hAnsi="Times New Roman"/>
          <w:sz w:val="28"/>
          <w:szCs w:val="28"/>
          <w:lang w:val="kk-KZ"/>
        </w:rPr>
        <w:t>LANDSAT-5,7,8</w:t>
      </w:r>
      <w:r w:rsidRPr="002232EE">
        <w:rPr>
          <w:rFonts w:ascii="Times New Roman" w:hAnsi="Times New Roman"/>
          <w:sz w:val="28"/>
          <w:szCs w:val="28"/>
        </w:rPr>
        <w:t xml:space="preserve"> и </w:t>
      </w:r>
      <w:r w:rsidRPr="002232EE">
        <w:rPr>
          <w:rFonts w:ascii="Times New Roman" w:hAnsi="Times New Roman"/>
          <w:sz w:val="28"/>
          <w:szCs w:val="28"/>
          <w:lang w:val="en-US"/>
        </w:rPr>
        <w:t>SENTINEL</w:t>
      </w:r>
      <w:r w:rsidRPr="002232EE">
        <w:rPr>
          <w:rFonts w:ascii="Times New Roman" w:hAnsi="Times New Roman"/>
          <w:sz w:val="28"/>
          <w:szCs w:val="28"/>
        </w:rPr>
        <w:t>-2</w:t>
      </w:r>
      <w:r w:rsidRPr="002232EE">
        <w:rPr>
          <w:rFonts w:ascii="Times New Roman" w:hAnsi="Times New Roman"/>
          <w:sz w:val="28"/>
          <w:szCs w:val="28"/>
          <w:lang w:val="en-US"/>
        </w:rPr>
        <w:t>A</w:t>
      </w:r>
      <w:r>
        <w:rPr>
          <w:rFonts w:ascii="Times New Roman" w:hAnsi="Times New Roman"/>
          <w:sz w:val="28"/>
          <w:szCs w:val="28"/>
        </w:rPr>
        <w:t>.</w:t>
      </w:r>
    </w:p>
    <w:p w:rsidR="00177D0E" w:rsidRPr="00F96E83" w:rsidRDefault="00177D0E" w:rsidP="004E0415">
      <w:pPr>
        <w:spacing w:after="0" w:line="240" w:lineRule="auto"/>
        <w:ind w:firstLine="720"/>
        <w:jc w:val="center"/>
        <w:rPr>
          <w:rFonts w:ascii="Times New Roman" w:hAnsi="Times New Roman"/>
          <w:sz w:val="28"/>
          <w:szCs w:val="28"/>
        </w:rPr>
      </w:pPr>
    </w:p>
    <w:p w:rsidR="00177D0E" w:rsidRPr="001172D7" w:rsidRDefault="00177D0E" w:rsidP="004E0415">
      <w:pPr>
        <w:pStyle w:val="a9"/>
        <w:ind w:firstLine="720"/>
        <w:rPr>
          <w:rFonts w:ascii="Times New Roman" w:hAnsi="Times New Roman" w:cs="Times New Roman"/>
          <w:sz w:val="28"/>
          <w:szCs w:val="28"/>
        </w:rPr>
      </w:pPr>
      <w:r w:rsidRPr="001172D7">
        <w:rPr>
          <w:rFonts w:ascii="Times New Roman" w:hAnsi="Times New Roman" w:cs="Times New Roman"/>
          <w:sz w:val="28"/>
          <w:szCs w:val="28"/>
        </w:rPr>
        <w:t xml:space="preserve">Озеро Манас до 1999 года представляло собой сухой солончак. Естественные погодные вариации водности года были недостаточны для, хотя бы, периодического формирования водного зеркала. Ситуация изменилась в </w:t>
      </w:r>
      <w:r w:rsidRPr="001172D7">
        <w:rPr>
          <w:rFonts w:ascii="Times New Roman" w:hAnsi="Times New Roman" w:cs="Times New Roman"/>
          <w:sz w:val="28"/>
          <w:szCs w:val="28"/>
        </w:rPr>
        <w:lastRenderedPageBreak/>
        <w:t>1999 году. С 1999 года озеро испытало четыре периода резкого увеличения площади водного зеркала, примерно до 300 км</w:t>
      </w:r>
      <w:r w:rsidRPr="001172D7">
        <w:rPr>
          <w:rFonts w:ascii="Times New Roman" w:hAnsi="Times New Roman" w:cs="Times New Roman"/>
          <w:sz w:val="28"/>
          <w:szCs w:val="28"/>
          <w:vertAlign w:val="superscript"/>
        </w:rPr>
        <w:t>2</w:t>
      </w:r>
      <w:r w:rsidRPr="001172D7">
        <w:rPr>
          <w:rFonts w:ascii="Times New Roman" w:hAnsi="Times New Roman" w:cs="Times New Roman"/>
          <w:sz w:val="28"/>
          <w:szCs w:val="28"/>
        </w:rPr>
        <w:t xml:space="preserve">, в сезонах 1999, 2002, 2010 и 2016 годов.  Рост размера озера в конце 1999 году по времени хорошо </w:t>
      </w:r>
      <w:r>
        <w:rPr>
          <w:rFonts w:ascii="Times New Roman" w:hAnsi="Times New Roman" w:cs="Times New Roman"/>
          <w:sz w:val="28"/>
          <w:szCs w:val="28"/>
        </w:rPr>
        <w:t>совпадает</w:t>
      </w:r>
      <w:r w:rsidRPr="001172D7">
        <w:rPr>
          <w:rFonts w:ascii="Times New Roman" w:hAnsi="Times New Roman" w:cs="Times New Roman"/>
          <w:sz w:val="28"/>
          <w:szCs w:val="28"/>
        </w:rPr>
        <w:t xml:space="preserve"> с началом работы </w:t>
      </w:r>
      <w:r>
        <w:rPr>
          <w:rFonts w:ascii="Times New Roman" w:hAnsi="Times New Roman" w:cs="Times New Roman"/>
          <w:sz w:val="28"/>
          <w:szCs w:val="28"/>
        </w:rPr>
        <w:t xml:space="preserve">магистрального </w:t>
      </w:r>
      <w:r w:rsidRPr="001172D7">
        <w:rPr>
          <w:rFonts w:ascii="Times New Roman" w:hAnsi="Times New Roman" w:cs="Times New Roman"/>
          <w:sz w:val="28"/>
          <w:szCs w:val="28"/>
        </w:rPr>
        <w:t xml:space="preserve">водного канала </w:t>
      </w:r>
      <w:r>
        <w:rPr>
          <w:rFonts w:ascii="Times New Roman" w:hAnsi="Times New Roman" w:cs="Times New Roman"/>
          <w:sz w:val="28"/>
          <w:szCs w:val="28"/>
        </w:rPr>
        <w:t>«</w:t>
      </w:r>
      <w:r w:rsidRPr="001172D7">
        <w:rPr>
          <w:rFonts w:ascii="Times New Roman" w:hAnsi="Times New Roman" w:cs="Times New Roman"/>
          <w:sz w:val="28"/>
          <w:szCs w:val="28"/>
        </w:rPr>
        <w:t>р.Кара-Ертис–г.Карамай</w:t>
      </w:r>
      <w:r>
        <w:rPr>
          <w:rFonts w:ascii="Times New Roman" w:hAnsi="Times New Roman" w:cs="Times New Roman"/>
          <w:sz w:val="28"/>
          <w:szCs w:val="28"/>
        </w:rPr>
        <w:t>»</w:t>
      </w:r>
      <w:r w:rsidRPr="001172D7">
        <w:rPr>
          <w:rFonts w:ascii="Times New Roman" w:hAnsi="Times New Roman" w:cs="Times New Roman"/>
          <w:sz w:val="28"/>
          <w:szCs w:val="28"/>
        </w:rPr>
        <w:t xml:space="preserve"> (сентябрь 1999 года - приход воды в г. Карамай) </w:t>
      </w:r>
      <w:r w:rsidRPr="001172D7">
        <w:rPr>
          <w:rFonts w:ascii="Times New Roman" w:hAnsi="Times New Roman" w:cs="Times New Roman"/>
          <w:sz w:val="28"/>
          <w:szCs w:val="28"/>
          <w:lang w:val="kk-KZ"/>
        </w:rPr>
        <w:t>[</w:t>
      </w:r>
      <w:r w:rsidRPr="00E644D8">
        <w:rPr>
          <w:rFonts w:ascii="Times New Roman" w:hAnsi="Times New Roman" w:cs="Times New Roman"/>
          <w:sz w:val="28"/>
          <w:szCs w:val="28"/>
        </w:rPr>
        <w:t>13</w:t>
      </w:r>
      <w:r w:rsidRPr="001172D7">
        <w:rPr>
          <w:rFonts w:ascii="Times New Roman" w:hAnsi="Times New Roman" w:cs="Times New Roman"/>
          <w:sz w:val="28"/>
          <w:szCs w:val="28"/>
          <w:lang w:val="kk-KZ"/>
        </w:rPr>
        <w:t>]</w:t>
      </w:r>
      <w:r w:rsidRPr="001172D7">
        <w:rPr>
          <w:rFonts w:ascii="Times New Roman" w:hAnsi="Times New Roman" w:cs="Times New Roman"/>
          <w:sz w:val="28"/>
          <w:szCs w:val="28"/>
        </w:rPr>
        <w:t xml:space="preserve">. Многоводье 2010 года, возможно, было связано с ростом объёмов перекачки воды через канал </w:t>
      </w:r>
      <w:r>
        <w:rPr>
          <w:rFonts w:ascii="Times New Roman" w:hAnsi="Times New Roman" w:cs="Times New Roman"/>
          <w:sz w:val="28"/>
          <w:szCs w:val="28"/>
        </w:rPr>
        <w:t>«</w:t>
      </w:r>
      <w:r w:rsidRPr="001172D7">
        <w:rPr>
          <w:rFonts w:ascii="Times New Roman" w:hAnsi="Times New Roman" w:cs="Times New Roman"/>
          <w:sz w:val="28"/>
          <w:szCs w:val="28"/>
        </w:rPr>
        <w:t>р.Кара-Ертис–г.Урумчи</w:t>
      </w:r>
      <w:r>
        <w:rPr>
          <w:rFonts w:ascii="Times New Roman" w:hAnsi="Times New Roman" w:cs="Times New Roman"/>
          <w:sz w:val="28"/>
          <w:szCs w:val="28"/>
        </w:rPr>
        <w:t>»</w:t>
      </w:r>
      <w:r w:rsidRPr="001172D7">
        <w:rPr>
          <w:rFonts w:ascii="Times New Roman" w:hAnsi="Times New Roman" w:cs="Times New Roman"/>
          <w:sz w:val="28"/>
          <w:szCs w:val="28"/>
        </w:rPr>
        <w:t>.  Транзитная часть этого 622-километрового водного канала, формально, была закончена в 2007 году, но организация ирригационного водопользования, вероятно, потребовало дополнительного времени. Соседний, к бассейну озера Манас, бассейн озера Эби-Нур, характеризовался исключительной многоводностью в сезонах 2002 и 2016 годов, рис</w:t>
      </w:r>
      <w:r>
        <w:rPr>
          <w:rFonts w:ascii="Times New Roman" w:hAnsi="Times New Roman" w:cs="Times New Roman"/>
          <w:sz w:val="28"/>
          <w:szCs w:val="28"/>
        </w:rPr>
        <w:t>унок 3.4</w:t>
      </w:r>
      <w:r w:rsidRPr="001172D7">
        <w:rPr>
          <w:rFonts w:ascii="Times New Roman" w:hAnsi="Times New Roman" w:cs="Times New Roman"/>
          <w:sz w:val="28"/>
          <w:szCs w:val="28"/>
          <w:lang w:val="kk-KZ"/>
        </w:rPr>
        <w:t xml:space="preserve"> [</w:t>
      </w:r>
      <w:r w:rsidRPr="00E644D8">
        <w:rPr>
          <w:rFonts w:ascii="Times New Roman" w:hAnsi="Times New Roman" w:cs="Times New Roman"/>
          <w:sz w:val="28"/>
          <w:szCs w:val="28"/>
        </w:rPr>
        <w:t>15</w:t>
      </w:r>
      <w:r w:rsidRPr="001172D7">
        <w:rPr>
          <w:rFonts w:ascii="Times New Roman" w:hAnsi="Times New Roman" w:cs="Times New Roman"/>
          <w:sz w:val="28"/>
          <w:szCs w:val="28"/>
          <w:lang w:val="kk-KZ"/>
        </w:rPr>
        <w:t>]</w:t>
      </w:r>
      <w:r w:rsidRPr="001172D7">
        <w:rPr>
          <w:rFonts w:ascii="Times New Roman" w:hAnsi="Times New Roman" w:cs="Times New Roman"/>
          <w:sz w:val="28"/>
          <w:szCs w:val="28"/>
        </w:rPr>
        <w:t xml:space="preserve">. Вполне вероятно, что бассейн озера Манас, имеющий схожую систему водообеспеченности территории, в этих сезонах, также имел высокую водность, что наряду </w:t>
      </w:r>
      <w:r>
        <w:rPr>
          <w:rFonts w:ascii="Times New Roman" w:hAnsi="Times New Roman" w:cs="Times New Roman"/>
          <w:sz w:val="28"/>
          <w:szCs w:val="28"/>
        </w:rPr>
        <w:t>с дополнительной подпиткой от</w:t>
      </w:r>
      <w:r w:rsidRPr="001172D7">
        <w:rPr>
          <w:rFonts w:ascii="Times New Roman" w:hAnsi="Times New Roman" w:cs="Times New Roman"/>
          <w:sz w:val="28"/>
          <w:szCs w:val="28"/>
        </w:rPr>
        <w:t xml:space="preserve"> сток</w:t>
      </w:r>
      <w:r>
        <w:rPr>
          <w:rFonts w:ascii="Times New Roman" w:hAnsi="Times New Roman" w:cs="Times New Roman"/>
          <w:sz w:val="28"/>
          <w:szCs w:val="28"/>
        </w:rPr>
        <w:t>а</w:t>
      </w:r>
      <w:r w:rsidRPr="001172D7">
        <w:rPr>
          <w:rFonts w:ascii="Times New Roman" w:hAnsi="Times New Roman" w:cs="Times New Roman"/>
          <w:sz w:val="28"/>
          <w:szCs w:val="28"/>
        </w:rPr>
        <w:t xml:space="preserve"> реки Кара-Ертис, способствовало формированию значительного водного зеркала. </w:t>
      </w:r>
    </w:p>
    <w:p w:rsidR="00177D0E" w:rsidRPr="001172D7" w:rsidRDefault="00177D0E" w:rsidP="004E0415">
      <w:pPr>
        <w:pStyle w:val="a9"/>
        <w:ind w:firstLine="720"/>
        <w:rPr>
          <w:rFonts w:ascii="Times New Roman" w:hAnsi="Times New Roman" w:cs="Times New Roman"/>
          <w:sz w:val="28"/>
          <w:szCs w:val="28"/>
        </w:rPr>
      </w:pPr>
      <w:r w:rsidRPr="001172D7">
        <w:rPr>
          <w:rFonts w:ascii="Times New Roman" w:hAnsi="Times New Roman" w:cs="Times New Roman"/>
          <w:sz w:val="28"/>
          <w:szCs w:val="28"/>
        </w:rPr>
        <w:t>Рассматривая сезонную динамику площади водного зеркала оз. Манас можно отметить практически полное отсутствие обычного</w:t>
      </w:r>
      <w:r>
        <w:rPr>
          <w:rFonts w:ascii="Times New Roman" w:hAnsi="Times New Roman" w:cs="Times New Roman"/>
          <w:sz w:val="28"/>
          <w:szCs w:val="28"/>
        </w:rPr>
        <w:t>,</w:t>
      </w:r>
      <w:r w:rsidRPr="001172D7">
        <w:rPr>
          <w:rFonts w:ascii="Times New Roman" w:hAnsi="Times New Roman" w:cs="Times New Roman"/>
          <w:sz w:val="28"/>
          <w:szCs w:val="28"/>
        </w:rPr>
        <w:t xml:space="preserve"> естественного режима, включающего формирование весеннего максимума (аккумуляция воды после весеннего снеготаяния) и летнего минимума (потери воды связанные с сезонным максимумом испарения с зеркала). Т.е. режима, характерного для всех региональных озёр с </w:t>
      </w:r>
      <w:r>
        <w:rPr>
          <w:rFonts w:ascii="Times New Roman" w:hAnsi="Times New Roman" w:cs="Times New Roman"/>
          <w:sz w:val="28"/>
          <w:szCs w:val="28"/>
        </w:rPr>
        <w:t xml:space="preserve">преимущественно </w:t>
      </w:r>
      <w:r w:rsidRPr="001172D7">
        <w:rPr>
          <w:rFonts w:ascii="Times New Roman" w:hAnsi="Times New Roman" w:cs="Times New Roman"/>
          <w:sz w:val="28"/>
          <w:szCs w:val="28"/>
        </w:rPr>
        <w:t>естественным питанием, независимо от их размера, например озёра Балхаш и Эби-Нур [</w:t>
      </w:r>
      <w:r w:rsidRPr="00E644D8">
        <w:rPr>
          <w:rFonts w:ascii="Times New Roman" w:hAnsi="Times New Roman" w:cs="Times New Roman"/>
          <w:sz w:val="28"/>
          <w:szCs w:val="28"/>
        </w:rPr>
        <w:t>14</w:t>
      </w:r>
      <w:r w:rsidRPr="001172D7">
        <w:rPr>
          <w:rFonts w:ascii="Times New Roman" w:hAnsi="Times New Roman" w:cs="Times New Roman"/>
          <w:sz w:val="28"/>
          <w:szCs w:val="28"/>
        </w:rPr>
        <w:t xml:space="preserve">]. Отсутствие естественной, внутри сезонной вариативности в размере озера, указывает на антропогенный характер питания озера Манас. Гидрографы водных каналов ирригационной системы «р.Кара-Ертис- Джунгарская равнина» существенно отличаются от естественных рек </w:t>
      </w:r>
      <w:r w:rsidRPr="001172D7">
        <w:rPr>
          <w:rFonts w:ascii="Times New Roman" w:hAnsi="Times New Roman" w:cs="Times New Roman"/>
          <w:sz w:val="28"/>
          <w:szCs w:val="28"/>
          <w:lang w:val="kk-KZ"/>
        </w:rPr>
        <w:t>[</w:t>
      </w:r>
      <w:r w:rsidRPr="00E644D8">
        <w:rPr>
          <w:rFonts w:ascii="Times New Roman" w:hAnsi="Times New Roman" w:cs="Times New Roman"/>
          <w:sz w:val="28"/>
          <w:szCs w:val="28"/>
        </w:rPr>
        <w:t>13</w:t>
      </w:r>
      <w:r w:rsidRPr="001172D7">
        <w:rPr>
          <w:rFonts w:ascii="Times New Roman" w:hAnsi="Times New Roman" w:cs="Times New Roman"/>
          <w:sz w:val="28"/>
          <w:szCs w:val="28"/>
          <w:lang w:val="kk-KZ"/>
        </w:rPr>
        <w:t>]</w:t>
      </w:r>
      <w:r w:rsidRPr="001172D7">
        <w:rPr>
          <w:rFonts w:ascii="Times New Roman" w:hAnsi="Times New Roman" w:cs="Times New Roman"/>
          <w:sz w:val="28"/>
          <w:szCs w:val="28"/>
        </w:rPr>
        <w:t>. Отсутствует весеннее половодье, максим</w:t>
      </w:r>
      <w:r w:rsidRPr="001172D7">
        <w:rPr>
          <w:rFonts w:ascii="Times New Roman" w:hAnsi="Times New Roman" w:cs="Times New Roman"/>
          <w:sz w:val="28"/>
          <w:szCs w:val="28"/>
          <w:lang w:val="kk-KZ"/>
        </w:rPr>
        <w:t>альный расход воды</w:t>
      </w:r>
      <w:r w:rsidRPr="001172D7">
        <w:rPr>
          <w:rFonts w:ascii="Times New Roman" w:hAnsi="Times New Roman" w:cs="Times New Roman"/>
          <w:sz w:val="28"/>
          <w:szCs w:val="28"/>
        </w:rPr>
        <w:t xml:space="preserve"> приходится на конец мая – первую половину июня, т.е. период максимума потребления воды в сельскохозяйственном растениеводстве. В конце вегетационного сезона русла каналов освобождаются от воды (подготовка к холодному периоду), что создаёт в августе - сентябре избыток воды в локальных ирригационных сетях и формирует повышенный сток в озеро Манас.  </w:t>
      </w:r>
    </w:p>
    <w:p w:rsidR="00177D0E" w:rsidRPr="001172D7" w:rsidRDefault="00177D0E" w:rsidP="004E0415">
      <w:pPr>
        <w:pStyle w:val="a9"/>
        <w:ind w:firstLine="720"/>
        <w:rPr>
          <w:rFonts w:ascii="Times New Roman" w:hAnsi="Times New Roman" w:cs="Times New Roman"/>
          <w:sz w:val="28"/>
          <w:szCs w:val="28"/>
        </w:rPr>
      </w:pPr>
      <w:r w:rsidRPr="001172D7">
        <w:rPr>
          <w:rFonts w:ascii="Times New Roman" w:hAnsi="Times New Roman" w:cs="Times New Roman"/>
          <w:sz w:val="28"/>
          <w:szCs w:val="28"/>
        </w:rPr>
        <w:t xml:space="preserve">Сток трансграничной реки Кара-Ертис, с 1999 года достигающий через ирригационную систему </w:t>
      </w:r>
      <w:r>
        <w:rPr>
          <w:rFonts w:ascii="Times New Roman" w:hAnsi="Times New Roman" w:cs="Times New Roman"/>
          <w:sz w:val="28"/>
          <w:szCs w:val="28"/>
        </w:rPr>
        <w:t>«</w:t>
      </w:r>
      <w:r w:rsidRPr="001172D7">
        <w:rPr>
          <w:rFonts w:ascii="Times New Roman" w:hAnsi="Times New Roman" w:cs="Times New Roman"/>
          <w:sz w:val="28"/>
          <w:szCs w:val="28"/>
        </w:rPr>
        <w:t>р.Кара-Ертис – Джунгарская равнина</w:t>
      </w:r>
      <w:r>
        <w:rPr>
          <w:rFonts w:ascii="Times New Roman" w:hAnsi="Times New Roman" w:cs="Times New Roman"/>
          <w:sz w:val="28"/>
          <w:szCs w:val="28"/>
        </w:rPr>
        <w:t>»</w:t>
      </w:r>
      <w:r w:rsidRPr="001172D7">
        <w:rPr>
          <w:rFonts w:ascii="Times New Roman" w:hAnsi="Times New Roman" w:cs="Times New Roman"/>
          <w:sz w:val="28"/>
          <w:szCs w:val="28"/>
        </w:rPr>
        <w:t>, бассейна озера Манас, изменил ситуацию с обеспеченностью водой этих территорий. Улучшение ситуации приводит к периодическому формированию водного зеркала в котловине озера Манас (в последние годы почти постоянному её присутствию). При этом объём воды теряющийся с испарением с зеркала озера в период многоводья может составлять до 0.2-0.3 куб.км, что соответствует 20-30 % среднегодового стока доминирующей реки бассейна. Такой объём воды терялся в сезонах 2000, 2003, 2011, 2012, 2013</w:t>
      </w:r>
      <w:r>
        <w:rPr>
          <w:rFonts w:ascii="Times New Roman" w:hAnsi="Times New Roman" w:cs="Times New Roman"/>
          <w:sz w:val="28"/>
          <w:szCs w:val="28"/>
        </w:rPr>
        <w:t>,</w:t>
      </w:r>
      <w:r w:rsidRPr="001172D7">
        <w:rPr>
          <w:rFonts w:ascii="Times New Roman" w:hAnsi="Times New Roman" w:cs="Times New Roman"/>
          <w:sz w:val="28"/>
          <w:szCs w:val="28"/>
        </w:rPr>
        <w:t xml:space="preserve"> 2017</w:t>
      </w:r>
      <w:r>
        <w:rPr>
          <w:rFonts w:ascii="Times New Roman" w:hAnsi="Times New Roman" w:cs="Times New Roman"/>
          <w:sz w:val="28"/>
          <w:szCs w:val="28"/>
        </w:rPr>
        <w:t>, 2018</w:t>
      </w:r>
      <w:r w:rsidRPr="001172D7">
        <w:rPr>
          <w:rFonts w:ascii="Times New Roman" w:hAnsi="Times New Roman" w:cs="Times New Roman"/>
          <w:sz w:val="28"/>
          <w:szCs w:val="28"/>
        </w:rPr>
        <w:t xml:space="preserve"> года. </w:t>
      </w:r>
    </w:p>
    <w:p w:rsidR="00177D0E" w:rsidRPr="001172D7" w:rsidRDefault="00177D0E" w:rsidP="004E0415">
      <w:pPr>
        <w:pStyle w:val="a9"/>
        <w:ind w:firstLine="720"/>
        <w:rPr>
          <w:rFonts w:ascii="Times New Roman" w:hAnsi="Times New Roman" w:cs="Times New Roman"/>
          <w:sz w:val="28"/>
          <w:szCs w:val="28"/>
        </w:rPr>
      </w:pPr>
      <w:r w:rsidRPr="001172D7">
        <w:rPr>
          <w:rFonts w:ascii="Times New Roman" w:hAnsi="Times New Roman" w:cs="Times New Roman"/>
          <w:sz w:val="28"/>
          <w:szCs w:val="28"/>
        </w:rPr>
        <w:t xml:space="preserve">Территория бассейна озера Манас является значимой частью экономически быстро развивающейся зоны СУАР, примыкающей с востока к г.Урумчи. Развитие сельскохозяйственного растениеводства (поливная пашня </w:t>
      </w:r>
      <w:r>
        <w:rPr>
          <w:rFonts w:ascii="Times New Roman" w:hAnsi="Times New Roman" w:cs="Times New Roman"/>
          <w:sz w:val="28"/>
          <w:szCs w:val="28"/>
          <w:lang w:val="kk-KZ"/>
        </w:rPr>
        <w:lastRenderedPageBreak/>
        <w:t>(</w:t>
      </w:r>
      <w:r w:rsidRPr="001172D7">
        <w:rPr>
          <w:rFonts w:ascii="Times New Roman" w:hAnsi="Times New Roman" w:cs="Times New Roman"/>
          <w:sz w:val="28"/>
          <w:szCs w:val="28"/>
        </w:rPr>
        <w:t>хлопок, яровая пшеница</w:t>
      </w:r>
      <w:r>
        <w:rPr>
          <w:rFonts w:ascii="Times New Roman" w:hAnsi="Times New Roman" w:cs="Times New Roman"/>
          <w:sz w:val="28"/>
          <w:szCs w:val="28"/>
          <w:lang w:val="kk-KZ"/>
        </w:rPr>
        <w:t>)</w:t>
      </w:r>
      <w:r w:rsidRPr="001172D7">
        <w:rPr>
          <w:rFonts w:ascii="Times New Roman" w:hAnsi="Times New Roman" w:cs="Times New Roman"/>
          <w:sz w:val="28"/>
          <w:szCs w:val="28"/>
        </w:rPr>
        <w:t xml:space="preserve">) и прогрессирующая урбанизация территории (г.Шихэцзы (второй по величине город СУАР), г.Манас, г.Хутуби, г.Чанцзи) требуют всё возрастающих объёмов воды. Методы решения этой проблемы правительством КНР основаны на дополнительной ирригации </w:t>
      </w:r>
      <w:r>
        <w:rPr>
          <w:rFonts w:ascii="Times New Roman" w:hAnsi="Times New Roman" w:cs="Times New Roman"/>
          <w:sz w:val="28"/>
          <w:szCs w:val="28"/>
        </w:rPr>
        <w:t xml:space="preserve">земель </w:t>
      </w:r>
      <w:r w:rsidRPr="001172D7">
        <w:rPr>
          <w:rFonts w:ascii="Times New Roman" w:hAnsi="Times New Roman" w:cs="Times New Roman"/>
          <w:sz w:val="28"/>
          <w:szCs w:val="28"/>
        </w:rPr>
        <w:t>бассейна озера Манас за счёт стока трансграничной реки Кара-Ертис. В настоящий момент эта ирригационная система состоит из двух самотёчных каналов: р.Кара-Ертис - г.Карамай</w:t>
      </w:r>
      <w:r w:rsidRPr="001172D7">
        <w:rPr>
          <w:rFonts w:ascii="Times New Roman" w:hAnsi="Times New Roman" w:cs="Times New Roman"/>
          <w:sz w:val="28"/>
          <w:szCs w:val="28"/>
          <w:lang w:val="kk-KZ"/>
        </w:rPr>
        <w:t>[</w:t>
      </w:r>
      <w:r w:rsidRPr="00E644D8">
        <w:rPr>
          <w:rFonts w:ascii="Times New Roman" w:hAnsi="Times New Roman" w:cs="Times New Roman"/>
          <w:sz w:val="28"/>
          <w:szCs w:val="28"/>
        </w:rPr>
        <w:t>13</w:t>
      </w:r>
      <w:r w:rsidRPr="001172D7">
        <w:rPr>
          <w:rFonts w:ascii="Times New Roman" w:hAnsi="Times New Roman" w:cs="Times New Roman"/>
          <w:sz w:val="28"/>
          <w:szCs w:val="28"/>
          <w:lang w:val="kk-KZ"/>
        </w:rPr>
        <w:t xml:space="preserve">] </w:t>
      </w:r>
      <w:r w:rsidRPr="001172D7">
        <w:rPr>
          <w:rFonts w:ascii="Times New Roman" w:hAnsi="Times New Roman" w:cs="Times New Roman"/>
          <w:sz w:val="28"/>
          <w:szCs w:val="28"/>
        </w:rPr>
        <w:t xml:space="preserve">и р.Кара-Ертис – г.Урумчи. </w:t>
      </w:r>
    </w:p>
    <w:p w:rsidR="00177D0E" w:rsidRPr="00C07C49" w:rsidRDefault="00177D0E" w:rsidP="004E0415">
      <w:pPr>
        <w:autoSpaceDE w:val="0"/>
        <w:autoSpaceDN w:val="0"/>
        <w:adjustRightInd w:val="0"/>
        <w:spacing w:after="0" w:line="240" w:lineRule="auto"/>
        <w:ind w:firstLine="720"/>
        <w:jc w:val="both"/>
        <w:rPr>
          <w:rFonts w:ascii="Times New Roman" w:hAnsi="Times New Roman"/>
          <w:sz w:val="28"/>
          <w:szCs w:val="28"/>
        </w:rPr>
      </w:pPr>
      <w:r w:rsidRPr="00C07C49">
        <w:rPr>
          <w:rFonts w:ascii="Times New Roman" w:hAnsi="Times New Roman"/>
          <w:sz w:val="28"/>
          <w:szCs w:val="28"/>
        </w:rPr>
        <w:t>Многолетняя (1990-201</w:t>
      </w:r>
      <w:r>
        <w:rPr>
          <w:rFonts w:ascii="Times New Roman" w:hAnsi="Times New Roman"/>
          <w:sz w:val="28"/>
          <w:szCs w:val="28"/>
        </w:rPr>
        <w:t>8</w:t>
      </w:r>
      <w:r w:rsidRPr="00C07C49">
        <w:rPr>
          <w:rFonts w:ascii="Times New Roman" w:hAnsi="Times New Roman"/>
          <w:sz w:val="28"/>
          <w:szCs w:val="28"/>
        </w:rPr>
        <w:t xml:space="preserve"> гг.) динамика размера оз. Эби-Нур диагностировалась на основе 2</w:t>
      </w:r>
      <w:r>
        <w:rPr>
          <w:rFonts w:ascii="Times New Roman" w:hAnsi="Times New Roman"/>
          <w:sz w:val="28"/>
          <w:szCs w:val="28"/>
        </w:rPr>
        <w:t>8</w:t>
      </w:r>
      <w:r w:rsidRPr="00C07C49">
        <w:rPr>
          <w:rFonts w:ascii="Times New Roman" w:hAnsi="Times New Roman"/>
          <w:sz w:val="28"/>
          <w:szCs w:val="28"/>
        </w:rPr>
        <w:t xml:space="preserve">4 снимков </w:t>
      </w:r>
      <w:r w:rsidRPr="00C07C49">
        <w:rPr>
          <w:rFonts w:ascii="Times New Roman" w:hAnsi="Times New Roman"/>
          <w:sz w:val="28"/>
          <w:szCs w:val="28"/>
          <w:lang w:val="kk-KZ"/>
        </w:rPr>
        <w:t xml:space="preserve">LANDSAT </w:t>
      </w:r>
      <w:r w:rsidRPr="00C07C49">
        <w:rPr>
          <w:rFonts w:ascii="Times New Roman" w:hAnsi="Times New Roman"/>
          <w:sz w:val="28"/>
          <w:szCs w:val="28"/>
        </w:rPr>
        <w:t xml:space="preserve">(сцена </w:t>
      </w:r>
      <w:r w:rsidRPr="00C07C49">
        <w:rPr>
          <w:rFonts w:ascii="Times New Roman" w:hAnsi="Times New Roman"/>
          <w:sz w:val="28"/>
          <w:szCs w:val="28"/>
          <w:lang w:val="kk-KZ"/>
        </w:rPr>
        <w:t>WRS-2: 146x29</w:t>
      </w:r>
      <w:r w:rsidRPr="00C07C49">
        <w:rPr>
          <w:rFonts w:ascii="Times New Roman" w:hAnsi="Times New Roman"/>
          <w:sz w:val="28"/>
          <w:szCs w:val="28"/>
        </w:rPr>
        <w:t>). В целом, многолетний режим озера Эби-Нур схож с режимом озера Балхаш (площадь зеркала около 18 тыс.км</w:t>
      </w:r>
      <w:r w:rsidRPr="00C07C49">
        <w:rPr>
          <w:rFonts w:ascii="Times New Roman" w:hAnsi="Times New Roman"/>
          <w:sz w:val="28"/>
          <w:szCs w:val="28"/>
          <w:vertAlign w:val="superscript"/>
        </w:rPr>
        <w:t>2</w:t>
      </w:r>
      <w:r w:rsidRPr="00C07C49">
        <w:rPr>
          <w:rFonts w:ascii="Times New Roman" w:hAnsi="Times New Roman"/>
          <w:sz w:val="28"/>
          <w:szCs w:val="28"/>
        </w:rPr>
        <w:t xml:space="preserve">). Оба озера относятся к Балхаш-Алакольской озерной системе. Многолетний тренд на рост размера, существующий у оз. Балхаш, вероятно, </w:t>
      </w:r>
      <w:r>
        <w:rPr>
          <w:rFonts w:ascii="Times New Roman" w:hAnsi="Times New Roman"/>
          <w:sz w:val="28"/>
          <w:szCs w:val="28"/>
        </w:rPr>
        <w:t xml:space="preserve">был </w:t>
      </w:r>
      <w:r w:rsidRPr="00C07C49">
        <w:rPr>
          <w:rFonts w:ascii="Times New Roman" w:hAnsi="Times New Roman"/>
          <w:sz w:val="28"/>
          <w:szCs w:val="28"/>
        </w:rPr>
        <w:t>компенсирован возрастающей антропогенной нагрузкой (</w:t>
      </w:r>
      <w:r>
        <w:rPr>
          <w:rFonts w:ascii="Times New Roman" w:hAnsi="Times New Roman"/>
          <w:sz w:val="28"/>
          <w:szCs w:val="28"/>
        </w:rPr>
        <w:t xml:space="preserve">рост площади </w:t>
      </w:r>
      <w:r w:rsidRPr="00C07C49">
        <w:rPr>
          <w:rFonts w:ascii="Times New Roman" w:hAnsi="Times New Roman"/>
          <w:sz w:val="28"/>
          <w:szCs w:val="28"/>
        </w:rPr>
        <w:t>поливн</w:t>
      </w:r>
      <w:r>
        <w:rPr>
          <w:rFonts w:ascii="Times New Roman" w:hAnsi="Times New Roman"/>
          <w:sz w:val="28"/>
          <w:szCs w:val="28"/>
        </w:rPr>
        <w:t>ой пашни</w:t>
      </w:r>
      <w:r w:rsidRPr="00C07C49">
        <w:rPr>
          <w:rFonts w:ascii="Times New Roman" w:hAnsi="Times New Roman"/>
          <w:sz w:val="28"/>
          <w:szCs w:val="28"/>
        </w:rPr>
        <w:t xml:space="preserve">) у оз. Эби-Нур. Тем не менее, </w:t>
      </w:r>
      <w:r>
        <w:rPr>
          <w:rFonts w:ascii="Times New Roman" w:hAnsi="Times New Roman"/>
          <w:sz w:val="28"/>
          <w:szCs w:val="28"/>
        </w:rPr>
        <w:t xml:space="preserve">представляется, </w:t>
      </w:r>
      <w:r w:rsidRPr="00C07C49">
        <w:rPr>
          <w:rFonts w:ascii="Times New Roman" w:hAnsi="Times New Roman"/>
          <w:sz w:val="28"/>
          <w:szCs w:val="28"/>
        </w:rPr>
        <w:t xml:space="preserve">что в настоящее время имеет место рост объёмов речного стока в приграничных к Казахстану горных хребтах Внутреннего Тянь-Шаня, расположенных на территории СУАР КНР.  </w:t>
      </w: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tabs>
          <w:tab w:val="left" w:pos="6945"/>
        </w:tabs>
        <w:spacing w:after="0" w:line="240" w:lineRule="auto"/>
        <w:ind w:firstLine="720"/>
        <w:contextualSpacing/>
        <w:jc w:val="both"/>
        <w:rPr>
          <w:rFonts w:ascii="Times New Roman" w:eastAsia="Batang" w:hAnsi="Times New Roman"/>
          <w:color w:val="000000"/>
          <w:sz w:val="28"/>
          <w:szCs w:val="28"/>
        </w:rPr>
      </w:pPr>
      <w:r w:rsidRPr="001F5728">
        <w:rPr>
          <w:rFonts w:ascii="Times New Roman" w:hAnsi="Times New Roman"/>
          <w:sz w:val="28"/>
          <w:szCs w:val="28"/>
          <w:lang w:eastAsia="ru-RU"/>
        </w:rPr>
        <w:t>3.</w:t>
      </w:r>
      <w:r>
        <w:rPr>
          <w:rFonts w:ascii="Times New Roman" w:hAnsi="Times New Roman"/>
          <w:sz w:val="28"/>
          <w:szCs w:val="28"/>
          <w:lang w:eastAsia="ru-RU"/>
        </w:rPr>
        <w:t xml:space="preserve">3 </w:t>
      </w:r>
      <w:r w:rsidRPr="001F5728">
        <w:rPr>
          <w:rFonts w:ascii="Times New Roman" w:eastAsia="Batang" w:hAnsi="Times New Roman"/>
          <w:color w:val="000000"/>
          <w:sz w:val="28"/>
          <w:szCs w:val="28"/>
        </w:rPr>
        <w:t xml:space="preserve">Мониторинг магистральных водных каналов </w:t>
      </w:r>
    </w:p>
    <w:p w:rsidR="001C31B7" w:rsidRPr="001F5728" w:rsidRDefault="001C31B7" w:rsidP="004E0415">
      <w:pPr>
        <w:tabs>
          <w:tab w:val="left" w:pos="6945"/>
        </w:tabs>
        <w:spacing w:after="0" w:line="240" w:lineRule="auto"/>
        <w:ind w:firstLine="720"/>
        <w:contextualSpacing/>
        <w:jc w:val="both"/>
        <w:rPr>
          <w:rFonts w:ascii="Times New Roman" w:eastAsia="Batang" w:hAnsi="Times New Roman"/>
          <w:color w:val="000000"/>
          <w:sz w:val="28"/>
          <w:szCs w:val="28"/>
        </w:rPr>
      </w:pPr>
    </w:p>
    <w:p w:rsidR="00177D0E" w:rsidRDefault="00177D0E" w:rsidP="004E0415">
      <w:pPr>
        <w:pStyle w:val="a9"/>
        <w:ind w:firstLine="720"/>
        <w:rPr>
          <w:rFonts w:ascii="Times New Roman" w:hAnsi="Times New Roman" w:cs="Times New Roman"/>
          <w:sz w:val="28"/>
          <w:szCs w:val="28"/>
          <w:lang w:val="kk-KZ"/>
        </w:rPr>
      </w:pPr>
      <w:r w:rsidRPr="001418FC">
        <w:rPr>
          <w:rFonts w:ascii="Times New Roman" w:hAnsi="Times New Roman" w:cs="Times New Roman"/>
          <w:sz w:val="28"/>
          <w:szCs w:val="28"/>
          <w:lang w:val="kk-KZ"/>
        </w:rPr>
        <w:t>Территория СУАР КНР отличается засушливостью. Годовое количество осадков невелико и составляет около 150 мм [</w:t>
      </w:r>
      <w:r w:rsidRPr="00403222">
        <w:rPr>
          <w:rFonts w:ascii="Times New Roman" w:hAnsi="Times New Roman" w:cs="Times New Roman"/>
          <w:sz w:val="28"/>
          <w:szCs w:val="28"/>
        </w:rPr>
        <w:t>12</w:t>
      </w:r>
      <w:r w:rsidRPr="001418FC">
        <w:rPr>
          <w:rFonts w:ascii="Times New Roman" w:hAnsi="Times New Roman" w:cs="Times New Roman"/>
          <w:sz w:val="28"/>
          <w:szCs w:val="28"/>
          <w:lang w:val="kk-KZ"/>
        </w:rPr>
        <w:t xml:space="preserve">]. </w:t>
      </w:r>
      <w:r>
        <w:rPr>
          <w:rFonts w:ascii="Times New Roman" w:hAnsi="Times New Roman" w:cs="Times New Roman"/>
          <w:sz w:val="28"/>
          <w:szCs w:val="28"/>
          <w:lang w:val="kk-KZ"/>
        </w:rPr>
        <w:t>В таком климате с</w:t>
      </w:r>
      <w:r w:rsidRPr="001418FC">
        <w:rPr>
          <w:rFonts w:ascii="Times New Roman" w:hAnsi="Times New Roman" w:cs="Times New Roman"/>
          <w:sz w:val="28"/>
          <w:szCs w:val="28"/>
          <w:lang w:val="kk-KZ"/>
        </w:rPr>
        <w:t xml:space="preserve">ельскохозяйственное освоение земель Джунгарской равнины возможно только при их ирригации. Таким образом, экономическое развитие этих територий требует водных ресурсов, основная часть которых сосредоточена в речном стоке двух крупнейших рек СУАР,  реках Иле и Кара-Ертис, которые являются трансграничными и уходят на территорию Казахстана. </w:t>
      </w:r>
    </w:p>
    <w:p w:rsidR="00177D0E" w:rsidRPr="001418FC" w:rsidRDefault="00177D0E" w:rsidP="004E0415">
      <w:pPr>
        <w:pStyle w:val="a9"/>
        <w:ind w:firstLine="720"/>
        <w:rPr>
          <w:rFonts w:ascii="Times New Roman" w:hAnsi="Times New Roman" w:cs="Times New Roman"/>
          <w:sz w:val="28"/>
          <w:szCs w:val="28"/>
          <w:lang w:val="kk-KZ"/>
        </w:rPr>
      </w:pPr>
      <w:r w:rsidRPr="001418FC">
        <w:rPr>
          <w:rFonts w:ascii="Times New Roman" w:hAnsi="Times New Roman" w:cs="Times New Roman"/>
          <w:sz w:val="28"/>
          <w:szCs w:val="28"/>
          <w:lang w:val="kk-KZ"/>
        </w:rPr>
        <w:t>Долина реки Иле на террит</w:t>
      </w:r>
      <w:r>
        <w:rPr>
          <w:rFonts w:ascii="Times New Roman" w:hAnsi="Times New Roman" w:cs="Times New Roman"/>
          <w:sz w:val="28"/>
          <w:szCs w:val="28"/>
          <w:lang w:val="kk-KZ"/>
        </w:rPr>
        <w:t>о</w:t>
      </w:r>
      <w:r w:rsidRPr="001418FC">
        <w:rPr>
          <w:rFonts w:ascii="Times New Roman" w:hAnsi="Times New Roman" w:cs="Times New Roman"/>
          <w:sz w:val="28"/>
          <w:szCs w:val="28"/>
          <w:lang w:val="kk-KZ"/>
        </w:rPr>
        <w:t>рии КНР с трёх сторон окружена высокими горными хребтами Восточного Тянь-Шаня, с вершинами  4-5 тыс. метров над уровнем (хребты Боро-Хоро</w:t>
      </w:r>
      <w:r w:rsidRPr="001418FC">
        <w:rPr>
          <w:rFonts w:ascii="Times New Roman" w:hAnsi="Times New Roman" w:cs="Times New Roman"/>
          <w:sz w:val="28"/>
          <w:szCs w:val="28"/>
        </w:rPr>
        <w:t>,</w:t>
      </w:r>
      <w:r w:rsidRPr="001418FC">
        <w:rPr>
          <w:rFonts w:ascii="Times New Roman" w:hAnsi="Times New Roman" w:cs="Times New Roman"/>
          <w:sz w:val="28"/>
          <w:szCs w:val="28"/>
          <w:lang w:val="kk-KZ"/>
        </w:rPr>
        <w:t xml:space="preserve"> высшая точка 4359 м, Ирен-Хабырга (5248 м)</w:t>
      </w:r>
      <w:r w:rsidRPr="001418FC">
        <w:rPr>
          <w:rFonts w:ascii="Times New Roman" w:hAnsi="Times New Roman" w:cs="Times New Roman"/>
          <w:sz w:val="28"/>
          <w:szCs w:val="28"/>
        </w:rPr>
        <w:t>, Халык-Тау (4553 м), Борго-Ула (5445 м)</w:t>
      </w:r>
      <w:r w:rsidRPr="001418FC">
        <w:rPr>
          <w:rFonts w:ascii="Times New Roman" w:hAnsi="Times New Roman" w:cs="Times New Roman"/>
          <w:sz w:val="28"/>
          <w:szCs w:val="28"/>
          <w:lang w:val="kk-KZ"/>
        </w:rPr>
        <w:t>) и не имеет прямого выхода к соседним территориям Джунгарской равнины и Тарима, пригодным для сельскохозяйственного использования.По северной границе Джунгарской равнины (КНР) протекает крупная река Кара-Ертис</w:t>
      </w:r>
      <w:r w:rsidR="001C31B7">
        <w:rPr>
          <w:rFonts w:ascii="Times New Roman" w:hAnsi="Times New Roman" w:cs="Times New Roman"/>
          <w:sz w:val="28"/>
          <w:szCs w:val="28"/>
          <w:lang w:val="kk-KZ"/>
        </w:rPr>
        <w:t xml:space="preserve">, </w:t>
      </w:r>
      <w:r w:rsidRPr="001418FC">
        <w:rPr>
          <w:rFonts w:ascii="Times New Roman" w:hAnsi="Times New Roman" w:cs="Times New Roman"/>
          <w:sz w:val="28"/>
          <w:szCs w:val="28"/>
          <w:lang w:val="kk-KZ"/>
        </w:rPr>
        <w:t xml:space="preserve">левый, главный приток р. Обь, берущая своё начало на восточном склоне Монгольского Алтая на границе между Монголией и Китаем. Её бассейн отделён от Джунгарской равнины незначительными возвышенностями. Это позволяет, используя системы тоннельных переходов, строить </w:t>
      </w:r>
      <w:r w:rsidR="001C31B7">
        <w:rPr>
          <w:rFonts w:ascii="Times New Roman" w:hAnsi="Times New Roman" w:cs="Times New Roman"/>
          <w:sz w:val="28"/>
          <w:szCs w:val="28"/>
          <w:lang w:val="kk-KZ"/>
        </w:rPr>
        <w:t xml:space="preserve">магистральные </w:t>
      </w:r>
      <w:r w:rsidRPr="001418FC">
        <w:rPr>
          <w:rFonts w:ascii="Times New Roman" w:hAnsi="Times New Roman" w:cs="Times New Roman"/>
          <w:sz w:val="28"/>
          <w:szCs w:val="28"/>
          <w:lang w:val="kk-KZ"/>
        </w:rPr>
        <w:t xml:space="preserve">самотечные каналы, </w:t>
      </w:r>
      <w:r>
        <w:rPr>
          <w:rFonts w:ascii="Times New Roman" w:hAnsi="Times New Roman" w:cs="Times New Roman"/>
          <w:sz w:val="28"/>
          <w:szCs w:val="28"/>
          <w:lang w:val="kk-KZ"/>
        </w:rPr>
        <w:t xml:space="preserve">способные </w:t>
      </w:r>
      <w:r w:rsidRPr="001418FC">
        <w:rPr>
          <w:rFonts w:ascii="Times New Roman" w:hAnsi="Times New Roman" w:cs="Times New Roman"/>
          <w:sz w:val="28"/>
          <w:szCs w:val="28"/>
          <w:lang w:val="kk-KZ"/>
        </w:rPr>
        <w:t>транспортир</w:t>
      </w:r>
      <w:r>
        <w:rPr>
          <w:rFonts w:ascii="Times New Roman" w:hAnsi="Times New Roman" w:cs="Times New Roman"/>
          <w:sz w:val="28"/>
          <w:szCs w:val="28"/>
          <w:lang w:val="kk-KZ"/>
        </w:rPr>
        <w:t>овать</w:t>
      </w:r>
      <w:r w:rsidRPr="001418FC">
        <w:rPr>
          <w:rFonts w:ascii="Times New Roman" w:hAnsi="Times New Roman" w:cs="Times New Roman"/>
          <w:sz w:val="28"/>
          <w:szCs w:val="28"/>
          <w:lang w:val="kk-KZ"/>
        </w:rPr>
        <w:t xml:space="preserve"> воду на 300 км к югу, до пахотных земель межгорной, Джунгарской равнины и северных предгорий хребтов Восточного Тянь-Шаня (хребты Боро-Хоро, Ирен-Хабырга, Укэн), рис</w:t>
      </w:r>
      <w:r>
        <w:rPr>
          <w:rFonts w:ascii="Times New Roman" w:hAnsi="Times New Roman" w:cs="Times New Roman"/>
          <w:sz w:val="28"/>
          <w:szCs w:val="28"/>
          <w:lang w:val="kk-KZ"/>
        </w:rPr>
        <w:t>унок 3.3</w:t>
      </w:r>
      <w:r w:rsidRPr="001418FC">
        <w:rPr>
          <w:rFonts w:ascii="Times New Roman" w:hAnsi="Times New Roman" w:cs="Times New Roman"/>
          <w:sz w:val="28"/>
          <w:szCs w:val="28"/>
          <w:lang w:val="kk-KZ"/>
        </w:rPr>
        <w:t xml:space="preserve">. </w:t>
      </w:r>
    </w:p>
    <w:p w:rsidR="00177D0E" w:rsidRPr="001418FC" w:rsidRDefault="00177D0E" w:rsidP="004E0415">
      <w:pPr>
        <w:pStyle w:val="a9"/>
        <w:ind w:firstLine="720"/>
        <w:rPr>
          <w:rFonts w:ascii="Times New Roman" w:hAnsi="Times New Roman" w:cs="Times New Roman"/>
          <w:sz w:val="28"/>
          <w:szCs w:val="28"/>
          <w:lang w:val="kk-KZ"/>
        </w:rPr>
      </w:pPr>
      <w:r w:rsidRPr="001418FC">
        <w:rPr>
          <w:rFonts w:ascii="Times New Roman" w:hAnsi="Times New Roman" w:cs="Times New Roman"/>
          <w:sz w:val="28"/>
          <w:szCs w:val="28"/>
          <w:lang w:val="kk-KZ"/>
        </w:rPr>
        <w:t>Третья по размеру транграничная река Казахстана (после р. Сыр-Дарья и р. Иле), река Ертис (на территории КНР протекает под названием Кара-Ертис), со среднегодовым объёмом стока на границе в 9.8 куб.</w:t>
      </w:r>
      <w:r>
        <w:rPr>
          <w:rFonts w:ascii="Times New Roman" w:hAnsi="Times New Roman" w:cs="Times New Roman"/>
          <w:sz w:val="28"/>
          <w:szCs w:val="28"/>
          <w:lang w:val="kk-KZ"/>
        </w:rPr>
        <w:t>к</w:t>
      </w:r>
      <w:r w:rsidRPr="001418FC">
        <w:rPr>
          <w:rFonts w:ascii="Times New Roman" w:hAnsi="Times New Roman" w:cs="Times New Roman"/>
          <w:sz w:val="28"/>
          <w:szCs w:val="28"/>
          <w:lang w:val="kk-KZ"/>
        </w:rPr>
        <w:t>м[1</w:t>
      </w:r>
      <w:r w:rsidRPr="00403222">
        <w:rPr>
          <w:rFonts w:ascii="Times New Roman" w:hAnsi="Times New Roman" w:cs="Times New Roman"/>
          <w:sz w:val="28"/>
          <w:szCs w:val="28"/>
        </w:rPr>
        <w:t>6</w:t>
      </w:r>
      <w:r w:rsidRPr="001418FC">
        <w:rPr>
          <w:rFonts w:ascii="Times New Roman" w:hAnsi="Times New Roman" w:cs="Times New Roman"/>
          <w:sz w:val="28"/>
          <w:szCs w:val="28"/>
          <w:lang w:val="kk-KZ"/>
        </w:rPr>
        <w:t xml:space="preserve">], приходит на </w:t>
      </w:r>
      <w:r w:rsidRPr="001418FC">
        <w:rPr>
          <w:rFonts w:ascii="Times New Roman" w:hAnsi="Times New Roman" w:cs="Times New Roman"/>
          <w:sz w:val="28"/>
          <w:szCs w:val="28"/>
          <w:lang w:val="kk-KZ"/>
        </w:rPr>
        <w:lastRenderedPageBreak/>
        <w:t xml:space="preserve">территорию Казахстана из Синьцзян-Уйгурского автономного района (СУАР) КНР. Формирование государственной позиции в двухстороннем (Казахстан – КНР) соглашении по делению трансграничных водных ресурсов требует объективной  информации о водопользовании в бассейнах трансграничных рек на территории КНР. Особый интерес представляют системы межбассейного перераспределения стока, безвозвратно изымающие воду трансграничных рек для обводнения внутренних районов КНР. </w:t>
      </w:r>
    </w:p>
    <w:p w:rsidR="00177D0E" w:rsidRPr="001418FC" w:rsidRDefault="00177D0E" w:rsidP="004E0415">
      <w:pPr>
        <w:pStyle w:val="a9"/>
        <w:ind w:firstLine="720"/>
        <w:rPr>
          <w:rFonts w:ascii="Times New Roman" w:hAnsi="Times New Roman" w:cs="Times New Roman"/>
          <w:sz w:val="28"/>
          <w:szCs w:val="28"/>
          <w:lang w:val="kk-KZ"/>
        </w:rPr>
      </w:pPr>
      <w:r w:rsidRPr="001418FC">
        <w:rPr>
          <w:rFonts w:ascii="Times New Roman" w:hAnsi="Times New Roman" w:cs="Times New Roman"/>
          <w:sz w:val="28"/>
          <w:szCs w:val="28"/>
          <w:lang w:val="kk-KZ"/>
        </w:rPr>
        <w:t xml:space="preserve">В период 1997-2008 годов в КНР была построена система межбассейнового перераспределения стока </w:t>
      </w:r>
      <w:r>
        <w:rPr>
          <w:rFonts w:ascii="Times New Roman" w:hAnsi="Times New Roman" w:cs="Times New Roman"/>
          <w:sz w:val="28"/>
          <w:szCs w:val="28"/>
          <w:lang w:val="kk-KZ"/>
        </w:rPr>
        <w:t>«</w:t>
      </w:r>
      <w:r w:rsidRPr="001418FC">
        <w:rPr>
          <w:rFonts w:ascii="Times New Roman" w:hAnsi="Times New Roman" w:cs="Times New Roman"/>
          <w:sz w:val="28"/>
          <w:szCs w:val="28"/>
          <w:lang w:val="kk-KZ"/>
        </w:rPr>
        <w:t>р. Кара-Ерти – Джунгарская равнина</w:t>
      </w:r>
      <w:r>
        <w:rPr>
          <w:rFonts w:ascii="Times New Roman" w:hAnsi="Times New Roman" w:cs="Times New Roman"/>
          <w:sz w:val="28"/>
          <w:szCs w:val="28"/>
          <w:lang w:val="kk-KZ"/>
        </w:rPr>
        <w:t>»</w:t>
      </w:r>
      <w:r w:rsidRPr="001418FC">
        <w:rPr>
          <w:rFonts w:ascii="Times New Roman" w:hAnsi="Times New Roman" w:cs="Times New Roman"/>
          <w:sz w:val="28"/>
          <w:szCs w:val="28"/>
          <w:lang w:val="kk-KZ"/>
        </w:rPr>
        <w:t xml:space="preserve">, представленная в настоящее время двумя </w:t>
      </w:r>
      <w:r w:rsidR="001C31B7">
        <w:rPr>
          <w:rFonts w:ascii="Times New Roman" w:hAnsi="Times New Roman" w:cs="Times New Roman"/>
          <w:sz w:val="28"/>
          <w:szCs w:val="28"/>
          <w:lang w:val="kk-KZ"/>
        </w:rPr>
        <w:t xml:space="preserve">магистральными </w:t>
      </w:r>
      <w:r w:rsidRPr="001418FC">
        <w:rPr>
          <w:rFonts w:ascii="Times New Roman" w:hAnsi="Times New Roman" w:cs="Times New Roman"/>
          <w:sz w:val="28"/>
          <w:szCs w:val="28"/>
          <w:lang w:val="kk-KZ"/>
        </w:rPr>
        <w:t xml:space="preserve">водными каналами: </w:t>
      </w:r>
      <w:r>
        <w:rPr>
          <w:rFonts w:ascii="Times New Roman" w:hAnsi="Times New Roman" w:cs="Times New Roman"/>
          <w:sz w:val="28"/>
          <w:szCs w:val="28"/>
          <w:lang w:val="kk-KZ"/>
        </w:rPr>
        <w:t>«</w:t>
      </w:r>
      <w:r w:rsidRPr="001418FC">
        <w:rPr>
          <w:rFonts w:ascii="Times New Roman" w:hAnsi="Times New Roman" w:cs="Times New Roman"/>
          <w:sz w:val="28"/>
          <w:szCs w:val="28"/>
          <w:lang w:val="kk-KZ"/>
        </w:rPr>
        <w:t>р.Кара-Ертис – г.Карамай</w:t>
      </w:r>
      <w:r>
        <w:rPr>
          <w:rFonts w:ascii="Times New Roman" w:hAnsi="Times New Roman" w:cs="Times New Roman"/>
          <w:sz w:val="28"/>
          <w:szCs w:val="28"/>
          <w:lang w:val="kk-KZ"/>
        </w:rPr>
        <w:t>»</w:t>
      </w:r>
      <w:r w:rsidRPr="001418FC">
        <w:rPr>
          <w:rFonts w:ascii="Times New Roman" w:hAnsi="Times New Roman" w:cs="Times New Roman"/>
          <w:sz w:val="28"/>
          <w:szCs w:val="28"/>
          <w:lang w:val="kk-KZ"/>
        </w:rPr>
        <w:t xml:space="preserve"> и </w:t>
      </w:r>
      <w:r>
        <w:rPr>
          <w:rFonts w:ascii="Times New Roman" w:hAnsi="Times New Roman" w:cs="Times New Roman"/>
          <w:sz w:val="28"/>
          <w:szCs w:val="28"/>
          <w:lang w:val="kk-KZ"/>
        </w:rPr>
        <w:t>«</w:t>
      </w:r>
      <w:r w:rsidRPr="001418FC">
        <w:rPr>
          <w:rFonts w:ascii="Times New Roman" w:hAnsi="Times New Roman" w:cs="Times New Roman"/>
          <w:sz w:val="28"/>
          <w:szCs w:val="28"/>
          <w:lang w:val="kk-KZ"/>
        </w:rPr>
        <w:t>р.Кара-Ертис – г.Урумчи</w:t>
      </w:r>
      <w:r>
        <w:rPr>
          <w:rFonts w:ascii="Times New Roman" w:hAnsi="Times New Roman" w:cs="Times New Roman"/>
          <w:sz w:val="28"/>
          <w:szCs w:val="28"/>
          <w:lang w:val="kk-KZ"/>
        </w:rPr>
        <w:t>», рисунок 3.3</w:t>
      </w:r>
      <w:r w:rsidRPr="001418FC">
        <w:rPr>
          <w:rFonts w:ascii="Times New Roman" w:hAnsi="Times New Roman" w:cs="Times New Roman"/>
          <w:sz w:val="28"/>
          <w:szCs w:val="28"/>
          <w:lang w:val="kk-KZ"/>
        </w:rPr>
        <w:t xml:space="preserve">. Эти водные каналы не являются полностью независимыми. Они объеденены одним общим плечом длиной 135 км. Оно начинается от водозабора на реке Кара-Ертис, огибает с юго-востока озеро Улюнгур и переходит (акведук) через реку Урунгу. После реки Урунгу канал раздваивается. Одна часть, длиной 325 км, уходит в город Карамай </w:t>
      </w:r>
      <w:r w:rsidRPr="001418FC">
        <w:rPr>
          <w:rFonts w:ascii="Times New Roman" w:hAnsi="Times New Roman" w:cs="Times New Roman"/>
          <w:sz w:val="28"/>
          <w:szCs w:val="28"/>
        </w:rPr>
        <w:t xml:space="preserve">, другая, длиной </w:t>
      </w:r>
      <w:r w:rsidRPr="001418FC">
        <w:rPr>
          <w:rFonts w:ascii="Times New Roman" w:hAnsi="Times New Roman" w:cs="Times New Roman"/>
          <w:sz w:val="28"/>
          <w:szCs w:val="28"/>
          <w:lang w:val="kk-KZ"/>
        </w:rPr>
        <w:t xml:space="preserve">456 </w:t>
      </w:r>
      <w:r w:rsidRPr="001418FC">
        <w:rPr>
          <w:rFonts w:ascii="Times New Roman" w:hAnsi="Times New Roman" w:cs="Times New Roman"/>
          <w:sz w:val="28"/>
          <w:szCs w:val="28"/>
        </w:rPr>
        <w:t xml:space="preserve">км, </w:t>
      </w:r>
      <w:r w:rsidRPr="001418FC">
        <w:rPr>
          <w:rFonts w:ascii="Times New Roman" w:hAnsi="Times New Roman" w:cs="Times New Roman"/>
          <w:sz w:val="28"/>
          <w:szCs w:val="28"/>
          <w:lang w:val="kk-KZ"/>
        </w:rPr>
        <w:t xml:space="preserve">идёт </w:t>
      </w:r>
      <w:r w:rsidRPr="001418FC">
        <w:rPr>
          <w:rFonts w:ascii="Times New Roman" w:hAnsi="Times New Roman" w:cs="Times New Roman"/>
          <w:sz w:val="28"/>
          <w:szCs w:val="28"/>
        </w:rPr>
        <w:t xml:space="preserve">в направлении г. Урумчи, </w:t>
      </w:r>
      <w:r w:rsidRPr="0088767A">
        <w:rPr>
          <w:rFonts w:ascii="Times New Roman" w:hAnsi="Times New Roman" w:cs="Times New Roman"/>
          <w:sz w:val="28"/>
          <w:szCs w:val="28"/>
        </w:rPr>
        <w:t>рис</w:t>
      </w:r>
      <w:r>
        <w:rPr>
          <w:rFonts w:ascii="Times New Roman" w:hAnsi="Times New Roman" w:cs="Times New Roman"/>
          <w:sz w:val="28"/>
          <w:szCs w:val="28"/>
        </w:rPr>
        <w:t xml:space="preserve">унок </w:t>
      </w:r>
      <w:r w:rsidRPr="0088767A">
        <w:rPr>
          <w:rFonts w:ascii="Times New Roman" w:hAnsi="Times New Roman" w:cs="Times New Roman"/>
          <w:sz w:val="28"/>
          <w:szCs w:val="28"/>
        </w:rPr>
        <w:t>3.3</w:t>
      </w:r>
      <w:r w:rsidRPr="0088767A">
        <w:rPr>
          <w:rFonts w:ascii="Times New Roman" w:hAnsi="Times New Roman" w:cs="Times New Roman"/>
          <w:sz w:val="28"/>
          <w:szCs w:val="28"/>
          <w:lang w:val="kk-KZ"/>
        </w:rPr>
        <w:t>.</w:t>
      </w:r>
      <w:r w:rsidRPr="001418FC">
        <w:rPr>
          <w:rFonts w:ascii="Times New Roman" w:hAnsi="Times New Roman" w:cs="Times New Roman"/>
          <w:sz w:val="28"/>
          <w:szCs w:val="28"/>
          <w:lang w:val="kk-KZ"/>
        </w:rPr>
        <w:t xml:space="preserve"> Это даёт основание говорить об единой системе территориального перераспределения стока </w:t>
      </w:r>
      <w:r>
        <w:rPr>
          <w:rFonts w:ascii="Times New Roman" w:hAnsi="Times New Roman" w:cs="Times New Roman"/>
          <w:sz w:val="28"/>
          <w:szCs w:val="28"/>
          <w:lang w:val="kk-KZ"/>
        </w:rPr>
        <w:t>"</w:t>
      </w:r>
      <w:r w:rsidRPr="001418FC">
        <w:rPr>
          <w:rFonts w:ascii="Times New Roman" w:hAnsi="Times New Roman" w:cs="Times New Roman"/>
          <w:sz w:val="28"/>
          <w:szCs w:val="28"/>
          <w:lang w:val="kk-KZ"/>
        </w:rPr>
        <w:t>р. Кара-Ертис – Джунгарская равнина</w:t>
      </w:r>
      <w:r>
        <w:rPr>
          <w:rFonts w:ascii="Times New Roman" w:hAnsi="Times New Roman" w:cs="Times New Roman"/>
          <w:sz w:val="28"/>
          <w:szCs w:val="28"/>
          <w:lang w:val="kk-KZ"/>
        </w:rPr>
        <w:t>"</w:t>
      </w:r>
      <w:r w:rsidRPr="001418FC">
        <w:rPr>
          <w:rFonts w:ascii="Times New Roman" w:hAnsi="Times New Roman" w:cs="Times New Roman"/>
          <w:sz w:val="28"/>
          <w:szCs w:val="28"/>
          <w:lang w:val="kk-KZ"/>
        </w:rPr>
        <w:t>. Система транспортирует воду из бассейна трансграничной реки Кара-Ерти</w:t>
      </w:r>
      <w:r>
        <w:rPr>
          <w:rFonts w:ascii="Times New Roman" w:hAnsi="Times New Roman" w:cs="Times New Roman"/>
          <w:sz w:val="28"/>
          <w:szCs w:val="28"/>
          <w:lang w:val="kk-KZ"/>
        </w:rPr>
        <w:t>с</w:t>
      </w:r>
      <w:r w:rsidRPr="001418FC">
        <w:rPr>
          <w:rFonts w:ascii="Times New Roman" w:hAnsi="Times New Roman" w:cs="Times New Roman"/>
          <w:sz w:val="28"/>
          <w:szCs w:val="28"/>
          <w:lang w:val="kk-KZ"/>
        </w:rPr>
        <w:t xml:space="preserve"> во внутренний бассейн озера Манас. </w:t>
      </w:r>
      <w:r>
        <w:rPr>
          <w:rFonts w:ascii="Times New Roman" w:hAnsi="Times New Roman" w:cs="Times New Roman"/>
          <w:sz w:val="28"/>
          <w:szCs w:val="28"/>
          <w:lang w:val="kk-KZ"/>
        </w:rPr>
        <w:t>Её ф</w:t>
      </w:r>
      <w:r w:rsidRPr="001418FC">
        <w:rPr>
          <w:rFonts w:ascii="Times New Roman" w:hAnsi="Times New Roman" w:cs="Times New Roman"/>
          <w:sz w:val="28"/>
          <w:szCs w:val="28"/>
          <w:lang w:val="kk-KZ"/>
        </w:rPr>
        <w:t>ункционирование</w:t>
      </w:r>
      <w:r w:rsidR="005B02DF">
        <w:rPr>
          <w:rFonts w:ascii="Times New Roman" w:hAnsi="Times New Roman" w:cs="Times New Roman"/>
          <w:sz w:val="28"/>
          <w:szCs w:val="28"/>
          <w:lang w:val="kk-KZ"/>
        </w:rPr>
        <w:t xml:space="preserve"> </w:t>
      </w:r>
      <w:r w:rsidRPr="001418FC">
        <w:rPr>
          <w:rFonts w:ascii="Times New Roman" w:hAnsi="Times New Roman" w:cs="Times New Roman"/>
          <w:sz w:val="28"/>
          <w:szCs w:val="28"/>
          <w:lang w:val="kk-KZ"/>
        </w:rPr>
        <w:t>обеспечивает, с 1999 года, периодическое восстановление площад</w:t>
      </w:r>
      <w:r>
        <w:rPr>
          <w:rFonts w:ascii="Times New Roman" w:hAnsi="Times New Roman" w:cs="Times New Roman"/>
          <w:sz w:val="28"/>
          <w:szCs w:val="28"/>
          <w:lang w:val="kk-KZ"/>
        </w:rPr>
        <w:t>и</w:t>
      </w:r>
      <w:r w:rsidRPr="001418FC">
        <w:rPr>
          <w:rFonts w:ascii="Times New Roman" w:hAnsi="Times New Roman" w:cs="Times New Roman"/>
          <w:sz w:val="28"/>
          <w:szCs w:val="28"/>
          <w:lang w:val="kk-KZ"/>
        </w:rPr>
        <w:t xml:space="preserve"> зеркала озера </w:t>
      </w:r>
      <w:r>
        <w:rPr>
          <w:rFonts w:ascii="Times New Roman" w:hAnsi="Times New Roman" w:cs="Times New Roman"/>
          <w:sz w:val="28"/>
          <w:szCs w:val="28"/>
          <w:lang w:val="kk-KZ"/>
        </w:rPr>
        <w:t>до</w:t>
      </w:r>
      <w:r w:rsidRPr="001418FC">
        <w:rPr>
          <w:rFonts w:ascii="Times New Roman" w:hAnsi="Times New Roman" w:cs="Times New Roman"/>
          <w:sz w:val="28"/>
          <w:szCs w:val="28"/>
          <w:lang w:val="kk-KZ"/>
        </w:rPr>
        <w:t xml:space="preserve"> 300 км</w:t>
      </w:r>
      <w:r w:rsidRPr="001418FC">
        <w:rPr>
          <w:rFonts w:ascii="Times New Roman" w:hAnsi="Times New Roman" w:cs="Times New Roman"/>
          <w:sz w:val="28"/>
          <w:szCs w:val="28"/>
          <w:vertAlign w:val="superscript"/>
          <w:lang w:val="kk-KZ"/>
        </w:rPr>
        <w:t>2</w:t>
      </w:r>
      <w:r w:rsidRPr="001418FC">
        <w:rPr>
          <w:rFonts w:ascii="Times New Roman" w:hAnsi="Times New Roman" w:cs="Times New Roman"/>
          <w:sz w:val="28"/>
          <w:szCs w:val="28"/>
          <w:lang w:val="kk-KZ"/>
        </w:rPr>
        <w:t xml:space="preserve">. </w:t>
      </w:r>
    </w:p>
    <w:p w:rsidR="00177D0E" w:rsidRDefault="00177D0E" w:rsidP="004E0415">
      <w:pPr>
        <w:pStyle w:val="a9"/>
        <w:ind w:firstLine="720"/>
        <w:rPr>
          <w:rFonts w:ascii="Times New Roman" w:hAnsi="Times New Roman" w:cs="Times New Roman"/>
          <w:sz w:val="28"/>
          <w:szCs w:val="28"/>
          <w:lang w:val="kk-KZ"/>
        </w:rPr>
      </w:pPr>
      <w:r w:rsidRPr="001418FC">
        <w:rPr>
          <w:rFonts w:ascii="Times New Roman" w:hAnsi="Times New Roman" w:cs="Times New Roman"/>
          <w:sz w:val="28"/>
          <w:szCs w:val="28"/>
        </w:rPr>
        <w:t xml:space="preserve">Оперативная и историческая гидрологическая информация по территории СУАР КНР фрагментарна и малодоступна для казахстанских экспертов. Спутниковые снимки являются практически единственным регулярным источником информации о состоянии </w:t>
      </w:r>
      <w:r>
        <w:rPr>
          <w:rFonts w:ascii="Times New Roman" w:hAnsi="Times New Roman" w:cs="Times New Roman"/>
          <w:sz w:val="28"/>
          <w:szCs w:val="28"/>
        </w:rPr>
        <w:t>гидротехнических объектов (водохранилища, водные каналы) и естественных водных объектов (реки, озера)</w:t>
      </w:r>
      <w:r w:rsidRPr="001418FC">
        <w:rPr>
          <w:rFonts w:ascii="Times New Roman" w:hAnsi="Times New Roman" w:cs="Times New Roman"/>
          <w:sz w:val="28"/>
          <w:szCs w:val="28"/>
        </w:rPr>
        <w:t xml:space="preserve">. </w:t>
      </w:r>
      <w:r>
        <w:rPr>
          <w:rFonts w:ascii="Times New Roman" w:hAnsi="Times New Roman" w:cs="Times New Roman"/>
          <w:sz w:val="28"/>
          <w:szCs w:val="28"/>
        </w:rPr>
        <w:t>Магистральные в</w:t>
      </w:r>
      <w:r w:rsidRPr="001418FC">
        <w:rPr>
          <w:rFonts w:ascii="Times New Roman" w:hAnsi="Times New Roman" w:cs="Times New Roman"/>
          <w:sz w:val="28"/>
          <w:szCs w:val="28"/>
        </w:rPr>
        <w:t>одные каналы могут быть легко зарегистрированы на спутниковой съёмке с 30 метровым пространственным разрешением,</w:t>
      </w:r>
      <w:r w:rsidRPr="0088767A">
        <w:rPr>
          <w:rFonts w:ascii="Times New Roman" w:hAnsi="Times New Roman" w:cs="Times New Roman"/>
          <w:sz w:val="28"/>
          <w:szCs w:val="28"/>
        </w:rPr>
        <w:t>рис</w:t>
      </w:r>
      <w:r>
        <w:rPr>
          <w:rFonts w:ascii="Times New Roman" w:hAnsi="Times New Roman" w:cs="Times New Roman"/>
          <w:sz w:val="28"/>
          <w:szCs w:val="28"/>
        </w:rPr>
        <w:t xml:space="preserve">унок </w:t>
      </w:r>
      <w:r w:rsidRPr="0088767A">
        <w:rPr>
          <w:rFonts w:ascii="Times New Roman" w:hAnsi="Times New Roman" w:cs="Times New Roman"/>
          <w:sz w:val="28"/>
          <w:szCs w:val="28"/>
        </w:rPr>
        <w:t>3.5</w:t>
      </w:r>
      <w:r w:rsidRPr="001418FC">
        <w:rPr>
          <w:rFonts w:ascii="Times New Roman" w:hAnsi="Times New Roman" w:cs="Times New Roman"/>
          <w:sz w:val="28"/>
          <w:szCs w:val="28"/>
        </w:rPr>
        <w:t xml:space="preserve">. Американская спутниковая система </w:t>
      </w:r>
      <w:r>
        <w:rPr>
          <w:rFonts w:ascii="Times New Roman" w:hAnsi="Times New Roman" w:cs="Times New Roman"/>
          <w:sz w:val="28"/>
          <w:szCs w:val="28"/>
          <w:lang w:val="kk-KZ"/>
        </w:rPr>
        <w:t>LANDSAT-</w:t>
      </w:r>
      <w:r w:rsidRPr="001418FC">
        <w:rPr>
          <w:rFonts w:ascii="Times New Roman" w:hAnsi="Times New Roman" w:cs="Times New Roman"/>
          <w:sz w:val="28"/>
          <w:szCs w:val="28"/>
          <w:lang w:val="kk-KZ"/>
        </w:rPr>
        <w:t xml:space="preserve">ТМ; </w:t>
      </w:r>
      <w:r>
        <w:rPr>
          <w:rFonts w:ascii="Times New Roman" w:hAnsi="Times New Roman" w:cs="Times New Roman"/>
          <w:sz w:val="28"/>
          <w:szCs w:val="28"/>
          <w:lang w:val="kk-KZ"/>
        </w:rPr>
        <w:t>ЕТМ+</w:t>
      </w:r>
      <w:r w:rsidRPr="001418FC">
        <w:rPr>
          <w:rFonts w:ascii="Times New Roman" w:hAnsi="Times New Roman" w:cs="Times New Roman"/>
          <w:sz w:val="28"/>
          <w:szCs w:val="28"/>
          <w:lang w:val="kk-KZ"/>
        </w:rPr>
        <w:t>; OLI/TIRS (три природоресурсных спутника - LANDSAT-5,7,8) [</w:t>
      </w:r>
      <w:r w:rsidRPr="0037146B">
        <w:rPr>
          <w:rFonts w:ascii="Times New Roman" w:hAnsi="Times New Roman" w:cs="Times New Roman"/>
          <w:sz w:val="28"/>
          <w:szCs w:val="28"/>
        </w:rPr>
        <w:t>6</w:t>
      </w:r>
      <w:r w:rsidRPr="001418FC">
        <w:rPr>
          <w:rFonts w:ascii="Times New Roman" w:hAnsi="Times New Roman" w:cs="Times New Roman"/>
          <w:sz w:val="28"/>
          <w:szCs w:val="28"/>
          <w:lang w:val="kk-KZ"/>
        </w:rPr>
        <w:t xml:space="preserve">] с разрешением 30 метров и европейская </w:t>
      </w:r>
      <w:r w:rsidRPr="001418FC">
        <w:rPr>
          <w:rFonts w:ascii="Times New Roman" w:hAnsi="Times New Roman" w:cs="Times New Roman"/>
          <w:sz w:val="28"/>
          <w:szCs w:val="28"/>
          <w:lang w:val="en-US"/>
        </w:rPr>
        <w:t>SENTINEL</w:t>
      </w:r>
      <w:r w:rsidRPr="001418FC">
        <w:rPr>
          <w:rFonts w:ascii="Times New Roman" w:hAnsi="Times New Roman" w:cs="Times New Roman"/>
          <w:sz w:val="28"/>
          <w:szCs w:val="28"/>
        </w:rPr>
        <w:t xml:space="preserve"> с разрешением 20 м </w:t>
      </w:r>
      <w:r w:rsidRPr="001418FC">
        <w:rPr>
          <w:rFonts w:ascii="Times New Roman" w:hAnsi="Times New Roman" w:cs="Times New Roman"/>
          <w:sz w:val="28"/>
          <w:szCs w:val="28"/>
          <w:lang w:val="kk-KZ"/>
        </w:rPr>
        <w:t>обеспечива</w:t>
      </w:r>
      <w:r w:rsidRPr="001418FC">
        <w:rPr>
          <w:rFonts w:ascii="Times New Roman" w:hAnsi="Times New Roman" w:cs="Times New Roman"/>
          <w:sz w:val="28"/>
          <w:szCs w:val="28"/>
        </w:rPr>
        <w:t>ю</w:t>
      </w:r>
      <w:r w:rsidRPr="001418FC">
        <w:rPr>
          <w:rFonts w:ascii="Times New Roman" w:hAnsi="Times New Roman" w:cs="Times New Roman"/>
          <w:sz w:val="28"/>
          <w:szCs w:val="28"/>
          <w:lang w:val="kk-KZ"/>
        </w:rPr>
        <w:t xml:space="preserve">т многозональную съёмку поверхности Земли в оптическом диапазоне </w:t>
      </w:r>
      <w:r w:rsidRPr="001418FC">
        <w:rPr>
          <w:rFonts w:ascii="Times New Roman" w:hAnsi="Times New Roman" w:cs="Times New Roman"/>
          <w:sz w:val="28"/>
          <w:szCs w:val="28"/>
        </w:rPr>
        <w:t xml:space="preserve">с 1983 года. </w:t>
      </w:r>
      <w:r>
        <w:rPr>
          <w:rFonts w:ascii="Times New Roman" w:hAnsi="Times New Roman" w:cs="Times New Roman"/>
          <w:sz w:val="28"/>
          <w:szCs w:val="28"/>
          <w:lang w:val="kk-KZ"/>
        </w:rPr>
        <w:t>На сайте US Geological Survey (https://glovis/usgs/gov)</w:t>
      </w:r>
      <w:r w:rsidRPr="001418FC">
        <w:rPr>
          <w:rFonts w:ascii="Times New Roman" w:hAnsi="Times New Roman" w:cs="Times New Roman"/>
          <w:sz w:val="28"/>
          <w:szCs w:val="28"/>
          <w:lang w:val="kk-KZ"/>
        </w:rPr>
        <w:t xml:space="preserve"> архив этих данных  доступен на свободной основе. </w:t>
      </w:r>
    </w:p>
    <w:p w:rsidR="00177D0E" w:rsidRDefault="00177D0E" w:rsidP="004E0415">
      <w:pPr>
        <w:pStyle w:val="a9"/>
        <w:ind w:firstLine="720"/>
        <w:rPr>
          <w:rFonts w:ascii="Times New Roman" w:hAnsi="Times New Roman" w:cs="Times New Roman"/>
          <w:sz w:val="28"/>
          <w:szCs w:val="28"/>
          <w:lang w:val="kk-KZ"/>
        </w:rPr>
      </w:pPr>
    </w:p>
    <w:p w:rsidR="00177D0E" w:rsidRDefault="00177D0E" w:rsidP="004E0415">
      <w:pPr>
        <w:pStyle w:val="a9"/>
        <w:ind w:firstLine="720"/>
        <w:rPr>
          <w:rFonts w:ascii="Times New Roman" w:hAnsi="Times New Roman" w:cs="Times New Roman"/>
          <w:sz w:val="28"/>
          <w:szCs w:val="28"/>
          <w:lang w:val="kk-KZ"/>
        </w:rPr>
      </w:pPr>
    </w:p>
    <w:p w:rsidR="00177D0E" w:rsidRDefault="00EA0B6D" w:rsidP="004E0415">
      <w:pPr>
        <w:pStyle w:val="a9"/>
        <w:ind w:firstLine="720"/>
        <w:jc w:val="center"/>
        <w:rPr>
          <w:rFonts w:ascii="Times New Roman" w:hAnsi="Times New Roman" w:cs="Times New Roman"/>
          <w:sz w:val="28"/>
          <w:szCs w:val="28"/>
          <w:lang w:val="kk-KZ"/>
        </w:rPr>
      </w:pPr>
      <w:r w:rsidRPr="00EA0B6D">
        <w:rPr>
          <w:rFonts w:ascii="Times New Roman" w:hAnsi="Times New Roman" w:cs="Times New Roman"/>
          <w:noProof/>
          <w:sz w:val="22"/>
          <w:szCs w:val="22"/>
          <w:lang w:val="en-US" w:eastAsia="en-US"/>
        </w:rPr>
        <w:lastRenderedPageBreak/>
        <w:pict>
          <v:shape id="Рисунок 22" o:spid="_x0000_i1041" type="#_x0000_t75" alt="рис_2б" style="width:225.75pt;height:189.75pt;visibility:visible">
            <v:imagedata r:id="rId24" o:title=""/>
          </v:shape>
        </w:pict>
      </w:r>
    </w:p>
    <w:p w:rsidR="00177D0E" w:rsidRDefault="00177D0E" w:rsidP="004E0415">
      <w:pPr>
        <w:pStyle w:val="a9"/>
        <w:ind w:firstLine="720"/>
        <w:rPr>
          <w:rFonts w:ascii="Times New Roman" w:hAnsi="Times New Roman" w:cs="Times New Roman"/>
          <w:sz w:val="28"/>
          <w:szCs w:val="28"/>
          <w:lang w:val="kk-KZ"/>
        </w:rPr>
      </w:pPr>
    </w:p>
    <w:p w:rsidR="00177D0E" w:rsidRDefault="00177D0E" w:rsidP="001C31B7">
      <w:pPr>
        <w:spacing w:after="0" w:line="240" w:lineRule="auto"/>
        <w:ind w:firstLine="720"/>
        <w:jc w:val="center"/>
        <w:rPr>
          <w:rFonts w:ascii="Times New Roman" w:hAnsi="Times New Roman"/>
          <w:sz w:val="28"/>
          <w:szCs w:val="28"/>
        </w:rPr>
      </w:pPr>
      <w:r w:rsidRPr="00924CD1">
        <w:rPr>
          <w:rFonts w:ascii="Times New Roman" w:hAnsi="Times New Roman"/>
          <w:sz w:val="28"/>
          <w:szCs w:val="28"/>
        </w:rPr>
        <w:t xml:space="preserve">Рисунок 3.5 – Изменения на местности по маршруту </w:t>
      </w:r>
      <w:r>
        <w:rPr>
          <w:rFonts w:ascii="Times New Roman" w:hAnsi="Times New Roman"/>
          <w:sz w:val="28"/>
          <w:szCs w:val="28"/>
        </w:rPr>
        <w:t xml:space="preserve">магистрального </w:t>
      </w:r>
      <w:r w:rsidRPr="00924CD1">
        <w:rPr>
          <w:rFonts w:ascii="Times New Roman" w:hAnsi="Times New Roman"/>
          <w:sz w:val="28"/>
          <w:szCs w:val="28"/>
        </w:rPr>
        <w:t xml:space="preserve">канала </w:t>
      </w:r>
      <w:r>
        <w:rPr>
          <w:rFonts w:ascii="Times New Roman" w:hAnsi="Times New Roman"/>
          <w:sz w:val="28"/>
          <w:szCs w:val="28"/>
        </w:rPr>
        <w:t>"</w:t>
      </w:r>
      <w:r w:rsidRPr="00924CD1">
        <w:rPr>
          <w:rFonts w:ascii="Times New Roman" w:hAnsi="Times New Roman"/>
          <w:sz w:val="28"/>
          <w:szCs w:val="28"/>
        </w:rPr>
        <w:t>Кара-Ертис – Урумчи</w:t>
      </w:r>
      <w:r>
        <w:rPr>
          <w:rFonts w:ascii="Times New Roman" w:hAnsi="Times New Roman"/>
          <w:sz w:val="28"/>
          <w:szCs w:val="28"/>
        </w:rPr>
        <w:t>"</w:t>
      </w:r>
      <w:r w:rsidRPr="00924CD1">
        <w:rPr>
          <w:rFonts w:ascii="Times New Roman" w:hAnsi="Times New Roman"/>
          <w:sz w:val="28"/>
          <w:szCs w:val="28"/>
        </w:rPr>
        <w:t xml:space="preserve"> в зоне песков Дзосотын</w:t>
      </w:r>
      <w:r>
        <w:rPr>
          <w:rFonts w:ascii="Times New Roman" w:hAnsi="Times New Roman"/>
          <w:sz w:val="28"/>
          <w:szCs w:val="28"/>
        </w:rPr>
        <w:t>-</w:t>
      </w:r>
      <w:r w:rsidRPr="00924CD1">
        <w:rPr>
          <w:rFonts w:ascii="Times New Roman" w:hAnsi="Times New Roman"/>
          <w:sz w:val="28"/>
          <w:szCs w:val="28"/>
        </w:rPr>
        <w:t>Элисун: 31.07. 2000 г. -  до начала строительства; 16.06.2001 г. - этап проектно-изыскательских работы; 20.09.2004г. - этап строительства канала</w:t>
      </w:r>
    </w:p>
    <w:p w:rsidR="00177D0E" w:rsidRDefault="00177D0E" w:rsidP="001C31B7">
      <w:pPr>
        <w:spacing w:after="0" w:line="240" w:lineRule="auto"/>
        <w:ind w:firstLine="720"/>
        <w:rPr>
          <w:rFonts w:ascii="Times New Roman" w:hAnsi="Times New Roman"/>
          <w:sz w:val="28"/>
          <w:szCs w:val="28"/>
          <w:lang w:val="kk-KZ"/>
        </w:rPr>
      </w:pPr>
      <w:r>
        <w:rPr>
          <w:rFonts w:ascii="Times New Roman" w:hAnsi="Times New Roman"/>
          <w:sz w:val="28"/>
          <w:szCs w:val="28"/>
        </w:rPr>
        <w:t xml:space="preserve">Примечание –построено на основе снимков </w:t>
      </w:r>
      <w:r w:rsidRPr="00924CD1">
        <w:rPr>
          <w:rFonts w:ascii="Times New Roman" w:hAnsi="Times New Roman"/>
          <w:sz w:val="28"/>
          <w:szCs w:val="28"/>
          <w:lang w:val="kk-KZ"/>
        </w:rPr>
        <w:t>LANDSAT (разрешение 30м)</w:t>
      </w:r>
      <w:r>
        <w:rPr>
          <w:rFonts w:ascii="Times New Roman" w:hAnsi="Times New Roman"/>
          <w:sz w:val="28"/>
          <w:szCs w:val="28"/>
          <w:lang w:val="kk-KZ"/>
        </w:rPr>
        <w:t>.</w:t>
      </w:r>
    </w:p>
    <w:p w:rsidR="001C31B7" w:rsidRPr="00924CD1" w:rsidRDefault="001C31B7" w:rsidP="001C31B7">
      <w:pPr>
        <w:spacing w:after="0" w:line="240" w:lineRule="auto"/>
        <w:ind w:firstLine="720"/>
        <w:rPr>
          <w:rFonts w:ascii="Times New Roman" w:hAnsi="Times New Roman"/>
          <w:sz w:val="28"/>
          <w:szCs w:val="28"/>
        </w:rPr>
      </w:pPr>
    </w:p>
    <w:p w:rsidR="00177D0E" w:rsidRDefault="00177D0E" w:rsidP="004E0415">
      <w:pPr>
        <w:pStyle w:val="a9"/>
        <w:ind w:firstLine="720"/>
        <w:rPr>
          <w:rFonts w:ascii="Times New Roman" w:hAnsi="Times New Roman" w:cs="Times New Roman"/>
          <w:sz w:val="28"/>
          <w:szCs w:val="28"/>
          <w:lang w:val="kk-KZ"/>
        </w:rPr>
      </w:pPr>
      <w:r w:rsidRPr="001418FC">
        <w:rPr>
          <w:rFonts w:ascii="Times New Roman" w:hAnsi="Times New Roman" w:cs="Times New Roman"/>
          <w:sz w:val="28"/>
          <w:szCs w:val="28"/>
          <w:lang w:val="kk-KZ"/>
        </w:rPr>
        <w:t xml:space="preserve">Детальная информация о </w:t>
      </w:r>
      <w:r>
        <w:rPr>
          <w:rFonts w:ascii="Times New Roman" w:hAnsi="Times New Roman" w:cs="Times New Roman"/>
          <w:sz w:val="28"/>
          <w:szCs w:val="28"/>
          <w:lang w:val="kk-KZ"/>
        </w:rPr>
        <w:t xml:space="preserve">магистральных </w:t>
      </w:r>
      <w:r w:rsidRPr="001418FC">
        <w:rPr>
          <w:rFonts w:ascii="Times New Roman" w:hAnsi="Times New Roman" w:cs="Times New Roman"/>
          <w:sz w:val="28"/>
          <w:szCs w:val="28"/>
          <w:lang w:val="kk-KZ"/>
        </w:rPr>
        <w:t xml:space="preserve">водных каналах«р.Кара-Ертис – г.Карамай» и «р.Кара-Ертис – г. Урумчи» может быть получена с помощью снимков </w:t>
      </w:r>
      <w:r>
        <w:rPr>
          <w:rFonts w:ascii="Times New Roman" w:hAnsi="Times New Roman" w:cs="Times New Roman"/>
          <w:sz w:val="28"/>
          <w:szCs w:val="28"/>
          <w:lang w:val="kk-KZ"/>
        </w:rPr>
        <w:t>суб</w:t>
      </w:r>
      <w:r w:rsidRPr="001418FC">
        <w:rPr>
          <w:rFonts w:ascii="Times New Roman" w:hAnsi="Times New Roman" w:cs="Times New Roman"/>
          <w:sz w:val="28"/>
          <w:szCs w:val="28"/>
          <w:lang w:val="kk-KZ"/>
        </w:rPr>
        <w:t>метрового пространственного разрешения</w:t>
      </w:r>
      <w:r>
        <w:rPr>
          <w:rFonts w:ascii="Times New Roman" w:hAnsi="Times New Roman" w:cs="Times New Roman"/>
          <w:sz w:val="28"/>
          <w:szCs w:val="28"/>
          <w:lang w:val="kk-KZ"/>
        </w:rPr>
        <w:t>, например рисунок 3.6</w:t>
      </w:r>
      <w:r w:rsidRPr="001418FC">
        <w:rPr>
          <w:rFonts w:ascii="Times New Roman" w:hAnsi="Times New Roman" w:cs="Times New Roman"/>
          <w:sz w:val="28"/>
          <w:szCs w:val="28"/>
          <w:lang w:val="kk-KZ"/>
        </w:rPr>
        <w:t>. Наиболее доступными являются данные компании Diginal Globe, спутники QuickBird-2 (разрешение от 0.6 м) [</w:t>
      </w:r>
      <w:r w:rsidRPr="0037146B">
        <w:rPr>
          <w:rFonts w:ascii="Times New Roman" w:hAnsi="Times New Roman" w:cs="Times New Roman"/>
          <w:sz w:val="28"/>
          <w:szCs w:val="28"/>
        </w:rPr>
        <w:t>5</w:t>
      </w:r>
      <w:r w:rsidRPr="001418FC">
        <w:rPr>
          <w:rFonts w:ascii="Times New Roman" w:hAnsi="Times New Roman" w:cs="Times New Roman"/>
          <w:sz w:val="28"/>
          <w:szCs w:val="28"/>
          <w:lang w:val="kk-KZ"/>
        </w:rPr>
        <w:t>], Ikonos и WorldView,</w:t>
      </w:r>
      <w:r w:rsidRPr="001418FC">
        <w:rPr>
          <w:rFonts w:ascii="Times New Roman" w:hAnsi="Times New Roman" w:cs="Times New Roman"/>
          <w:sz w:val="28"/>
          <w:szCs w:val="28"/>
        </w:rPr>
        <w:t xml:space="preserve"> представленные в открытой географической информационной системе - </w:t>
      </w:r>
      <w:r w:rsidRPr="001418FC">
        <w:rPr>
          <w:rFonts w:ascii="Times New Roman" w:hAnsi="Times New Roman" w:cs="Times New Roman"/>
          <w:sz w:val="28"/>
          <w:szCs w:val="28"/>
          <w:lang w:val="kk-KZ"/>
        </w:rPr>
        <w:t xml:space="preserve">Google-Earth. </w:t>
      </w:r>
    </w:p>
    <w:p w:rsidR="00177D0E" w:rsidRDefault="00177D0E" w:rsidP="004E0415">
      <w:pPr>
        <w:pStyle w:val="a9"/>
        <w:ind w:firstLine="720"/>
        <w:rPr>
          <w:rFonts w:ascii="Times New Roman" w:hAnsi="Times New Roman" w:cs="Times New Roman"/>
          <w:sz w:val="28"/>
          <w:szCs w:val="28"/>
          <w:lang w:val="kk-KZ"/>
        </w:rPr>
      </w:pPr>
    </w:p>
    <w:p w:rsidR="00177D0E" w:rsidRDefault="00EA0B6D" w:rsidP="004E0415">
      <w:pPr>
        <w:pStyle w:val="a9"/>
        <w:ind w:firstLine="720"/>
        <w:rPr>
          <w:rFonts w:ascii="Times New Roman" w:hAnsi="Times New Roman" w:cs="Times New Roman"/>
          <w:sz w:val="28"/>
          <w:szCs w:val="28"/>
          <w:lang w:val="kk-KZ"/>
        </w:rPr>
      </w:pPr>
      <w:r w:rsidRPr="00EA0B6D">
        <w:rPr>
          <w:noProof/>
          <w:lang w:val="en-US" w:eastAsia="en-US"/>
        </w:rPr>
        <w:pict>
          <v:shape id="Рисунок 25" o:spid="_x0000_i1042" type="#_x0000_t75" style="width:406.5pt;height:212.25pt;visibility:visible">
            <v:imagedata r:id="rId25" o:title=""/>
          </v:shape>
        </w:pict>
      </w:r>
    </w:p>
    <w:p w:rsidR="00177D0E" w:rsidRDefault="00177D0E" w:rsidP="004E0415">
      <w:pPr>
        <w:pStyle w:val="a9"/>
        <w:ind w:firstLine="720"/>
        <w:rPr>
          <w:rFonts w:ascii="Times New Roman" w:hAnsi="Times New Roman" w:cs="Times New Roman"/>
          <w:sz w:val="28"/>
          <w:szCs w:val="28"/>
          <w:lang w:val="kk-KZ"/>
        </w:rPr>
      </w:pPr>
    </w:p>
    <w:p w:rsidR="00177D0E" w:rsidRPr="000A1CB6" w:rsidRDefault="00177D0E" w:rsidP="004E0415">
      <w:pPr>
        <w:spacing w:line="240" w:lineRule="auto"/>
        <w:ind w:firstLine="720"/>
        <w:jc w:val="center"/>
        <w:rPr>
          <w:rFonts w:ascii="Times New Roman" w:hAnsi="Times New Roman"/>
          <w:sz w:val="28"/>
          <w:szCs w:val="28"/>
        </w:rPr>
      </w:pPr>
      <w:r w:rsidRPr="000A1CB6">
        <w:rPr>
          <w:rFonts w:ascii="Times New Roman" w:hAnsi="Times New Roman"/>
          <w:sz w:val="28"/>
          <w:szCs w:val="28"/>
        </w:rPr>
        <w:t xml:space="preserve">Рис. </w:t>
      </w:r>
      <w:r>
        <w:rPr>
          <w:rFonts w:ascii="Times New Roman" w:hAnsi="Times New Roman"/>
          <w:sz w:val="28"/>
          <w:szCs w:val="28"/>
        </w:rPr>
        <w:t>3.6</w:t>
      </w:r>
      <w:r w:rsidRPr="000A1CB6">
        <w:rPr>
          <w:rFonts w:ascii="Times New Roman" w:hAnsi="Times New Roman"/>
          <w:sz w:val="28"/>
          <w:szCs w:val="28"/>
        </w:rPr>
        <w:t xml:space="preserve">. Снимок </w:t>
      </w:r>
      <w:r w:rsidRPr="000A1CB6">
        <w:rPr>
          <w:rFonts w:ascii="Times New Roman" w:hAnsi="Times New Roman"/>
          <w:sz w:val="28"/>
          <w:szCs w:val="28"/>
          <w:lang w:val="kk-KZ"/>
        </w:rPr>
        <w:t>QUICKBIRD-2 за 17 октября 2010 года</w:t>
      </w:r>
      <w:r>
        <w:rPr>
          <w:rFonts w:ascii="Times New Roman" w:hAnsi="Times New Roman"/>
          <w:sz w:val="28"/>
          <w:szCs w:val="28"/>
          <w:lang w:val="kk-KZ"/>
        </w:rPr>
        <w:t>.Фр</w:t>
      </w:r>
      <w:r w:rsidRPr="000A1CB6">
        <w:rPr>
          <w:rFonts w:ascii="Times New Roman" w:hAnsi="Times New Roman"/>
          <w:sz w:val="28"/>
          <w:szCs w:val="28"/>
          <w:lang w:val="kk-KZ"/>
        </w:rPr>
        <w:t>агмент</w:t>
      </w:r>
      <w:r>
        <w:rPr>
          <w:rFonts w:ascii="Times New Roman" w:hAnsi="Times New Roman"/>
          <w:sz w:val="28"/>
          <w:szCs w:val="28"/>
          <w:lang w:val="kk-KZ"/>
        </w:rPr>
        <w:t xml:space="preserve"> магистральноговодного канала«</w:t>
      </w:r>
      <w:r w:rsidRPr="000A1CB6">
        <w:rPr>
          <w:rFonts w:ascii="Times New Roman" w:hAnsi="Times New Roman"/>
          <w:sz w:val="28"/>
          <w:szCs w:val="28"/>
          <w:lang w:val="kk-KZ"/>
        </w:rPr>
        <w:t>р.Кара-Ертис -  Джунгарская равнина</w:t>
      </w:r>
      <w:r>
        <w:rPr>
          <w:rFonts w:ascii="Times New Roman" w:hAnsi="Times New Roman"/>
          <w:sz w:val="28"/>
          <w:szCs w:val="28"/>
          <w:lang w:val="kk-KZ"/>
        </w:rPr>
        <w:t>»</w:t>
      </w:r>
    </w:p>
    <w:p w:rsidR="00177D0E" w:rsidRPr="000A1CB6" w:rsidRDefault="00177D0E" w:rsidP="004E0415">
      <w:pPr>
        <w:pStyle w:val="a9"/>
        <w:ind w:firstLine="720"/>
        <w:rPr>
          <w:rFonts w:ascii="Times New Roman" w:hAnsi="Times New Roman" w:cs="Times New Roman"/>
          <w:sz w:val="28"/>
          <w:szCs w:val="28"/>
        </w:rPr>
      </w:pPr>
    </w:p>
    <w:p w:rsidR="00177D0E" w:rsidRPr="001418FC" w:rsidRDefault="00177D0E" w:rsidP="004E0415">
      <w:pPr>
        <w:pStyle w:val="a9"/>
        <w:ind w:firstLine="720"/>
        <w:rPr>
          <w:rFonts w:ascii="Times New Roman" w:hAnsi="Times New Roman" w:cs="Times New Roman"/>
          <w:sz w:val="28"/>
          <w:szCs w:val="28"/>
          <w:lang w:val="kk-KZ"/>
        </w:rPr>
      </w:pPr>
      <w:r w:rsidRPr="001418FC">
        <w:rPr>
          <w:rFonts w:ascii="Times New Roman" w:hAnsi="Times New Roman" w:cs="Times New Roman"/>
          <w:sz w:val="28"/>
          <w:szCs w:val="28"/>
        </w:rPr>
        <w:lastRenderedPageBreak/>
        <w:t xml:space="preserve">Снимок </w:t>
      </w:r>
      <w:r w:rsidRPr="001418FC">
        <w:rPr>
          <w:rFonts w:ascii="Times New Roman" w:hAnsi="Times New Roman" w:cs="Times New Roman"/>
          <w:sz w:val="28"/>
          <w:szCs w:val="28"/>
          <w:lang w:val="kk-KZ"/>
        </w:rPr>
        <w:t xml:space="preserve">LANDSAT представляет собой мультизональную съёмку подстилающей поверхности Земли </w:t>
      </w:r>
      <w:r w:rsidRPr="001418FC">
        <w:rPr>
          <w:rFonts w:ascii="Times New Roman" w:hAnsi="Times New Roman" w:cs="Times New Roman"/>
          <w:sz w:val="28"/>
          <w:szCs w:val="28"/>
        </w:rPr>
        <w:t xml:space="preserve">в оптических и инфракрасных спектральных каналах с пространственным разрешением 30 м (панхроматический канал с разрешением 15 м) </w:t>
      </w:r>
      <w:r w:rsidRPr="001418FC">
        <w:rPr>
          <w:rFonts w:ascii="Times New Roman" w:hAnsi="Times New Roman" w:cs="Times New Roman"/>
          <w:sz w:val="28"/>
          <w:szCs w:val="28"/>
          <w:lang w:val="kk-KZ"/>
        </w:rPr>
        <w:t>[</w:t>
      </w:r>
      <w:r w:rsidRPr="0037146B">
        <w:rPr>
          <w:rFonts w:ascii="Times New Roman" w:hAnsi="Times New Roman" w:cs="Times New Roman"/>
          <w:sz w:val="28"/>
          <w:szCs w:val="28"/>
        </w:rPr>
        <w:t>6</w:t>
      </w:r>
      <w:r w:rsidRPr="001418FC">
        <w:rPr>
          <w:rFonts w:ascii="Times New Roman" w:hAnsi="Times New Roman" w:cs="Times New Roman"/>
          <w:sz w:val="28"/>
          <w:szCs w:val="28"/>
          <w:lang w:val="kk-KZ"/>
        </w:rPr>
        <w:t>]</w:t>
      </w:r>
      <w:r w:rsidRPr="001418FC">
        <w:rPr>
          <w:rFonts w:ascii="Times New Roman" w:hAnsi="Times New Roman" w:cs="Times New Roman"/>
          <w:sz w:val="28"/>
          <w:szCs w:val="28"/>
        </w:rPr>
        <w:t xml:space="preserve">. Для решения задач </w:t>
      </w:r>
      <w:r>
        <w:rPr>
          <w:rFonts w:ascii="Times New Roman" w:hAnsi="Times New Roman" w:cs="Times New Roman"/>
          <w:sz w:val="28"/>
          <w:szCs w:val="28"/>
        </w:rPr>
        <w:t xml:space="preserve">анализа некоторых технических характеристик магистральных водных каналов </w:t>
      </w:r>
      <w:r w:rsidRPr="001418FC">
        <w:rPr>
          <w:rFonts w:ascii="Times New Roman" w:hAnsi="Times New Roman" w:cs="Times New Roman"/>
          <w:sz w:val="28"/>
          <w:szCs w:val="28"/>
        </w:rPr>
        <w:t xml:space="preserve">использовались спутниковые снимки </w:t>
      </w:r>
      <w:r w:rsidRPr="001418FC">
        <w:rPr>
          <w:rFonts w:ascii="Times New Roman" w:hAnsi="Times New Roman" w:cs="Times New Roman"/>
          <w:sz w:val="28"/>
          <w:szCs w:val="28"/>
          <w:lang w:val="kk-KZ"/>
        </w:rPr>
        <w:t>LANDSAT-5</w:t>
      </w:r>
      <w:r w:rsidRPr="001418FC">
        <w:rPr>
          <w:rFonts w:ascii="Times New Roman" w:hAnsi="Times New Roman" w:cs="Times New Roman"/>
          <w:sz w:val="28"/>
          <w:szCs w:val="28"/>
        </w:rPr>
        <w:t>,</w:t>
      </w:r>
      <w:r w:rsidRPr="001418FC">
        <w:rPr>
          <w:rFonts w:ascii="Times New Roman" w:hAnsi="Times New Roman" w:cs="Times New Roman"/>
          <w:sz w:val="28"/>
          <w:szCs w:val="28"/>
          <w:lang w:val="kk-KZ"/>
        </w:rPr>
        <w:t xml:space="preserve">7,8 периода 1989-2017 годов по сценовым позициям WRS-2: 143х27; 143х28; 144х28. Всего было привлечено 32 снимка. Использовались снимки следущих календарных дат залёта спутника </w:t>
      </w:r>
      <w:r>
        <w:rPr>
          <w:rFonts w:ascii="Times New Roman" w:hAnsi="Times New Roman" w:cs="Times New Roman"/>
          <w:sz w:val="28"/>
          <w:szCs w:val="28"/>
          <w:lang w:val="kk-KZ"/>
        </w:rPr>
        <w:t>(</w:t>
      </w:r>
      <w:r w:rsidRPr="001418FC">
        <w:rPr>
          <w:rFonts w:ascii="Times New Roman" w:hAnsi="Times New Roman" w:cs="Times New Roman"/>
          <w:sz w:val="28"/>
          <w:szCs w:val="28"/>
          <w:lang w:val="kk-KZ"/>
        </w:rPr>
        <w:t>год, месяц, число</w:t>
      </w:r>
      <w:r>
        <w:rPr>
          <w:rFonts w:ascii="Times New Roman" w:hAnsi="Times New Roman" w:cs="Times New Roman"/>
          <w:sz w:val="28"/>
          <w:szCs w:val="28"/>
          <w:lang w:val="kk-KZ"/>
        </w:rPr>
        <w:t>)</w:t>
      </w:r>
      <w:r w:rsidRPr="001418FC">
        <w:rPr>
          <w:rFonts w:ascii="Times New Roman" w:hAnsi="Times New Roman" w:cs="Times New Roman"/>
          <w:sz w:val="28"/>
          <w:szCs w:val="28"/>
          <w:lang w:val="kk-KZ"/>
        </w:rPr>
        <w:t>, по сценовой позиции WRS-2 144х28: 1989(8.09); 1997(4.01); 1998(8.26); 1999(7.04, 10.08, 11.25); 2000(3.16, 6.20, 7.06, 8.07, 9.24, 11.11); 2001(3.19, 5.22, 9.27); 2002(9.14); 2003(7.31); 2010(7.02); 2011(7.05); 2012(8.24); 2013(7.02); 2014(7.21); 2015(7.24); 2016(6.24); 2017(7.29);  по сценовой позиции WRS-2 143х27: 1996(9.14); 1997(9.01, 10.03); 1998(5.31); 1999(10.25); 2017(7.22);по сценовой позиции WRS-2 143х28: 2017(7.22).</w:t>
      </w:r>
    </w:p>
    <w:p w:rsidR="00177D0E" w:rsidRPr="001418FC" w:rsidRDefault="00177D0E" w:rsidP="004E0415">
      <w:pPr>
        <w:pStyle w:val="a9"/>
        <w:ind w:firstLine="720"/>
        <w:rPr>
          <w:rFonts w:ascii="Times New Roman" w:hAnsi="Times New Roman" w:cs="Times New Roman"/>
          <w:sz w:val="28"/>
          <w:szCs w:val="28"/>
          <w:lang w:val="kk-KZ"/>
        </w:rPr>
      </w:pPr>
      <w:r w:rsidRPr="001418FC">
        <w:rPr>
          <w:rFonts w:ascii="Times New Roman" w:hAnsi="Times New Roman" w:cs="Times New Roman"/>
          <w:sz w:val="28"/>
          <w:szCs w:val="28"/>
          <w:lang w:val="kk-KZ"/>
        </w:rPr>
        <w:t xml:space="preserve">Детальная информация по техническим характеристикам канала </w:t>
      </w:r>
      <w:r>
        <w:rPr>
          <w:rFonts w:ascii="Times New Roman" w:hAnsi="Times New Roman" w:cs="Times New Roman"/>
          <w:sz w:val="28"/>
          <w:szCs w:val="28"/>
          <w:lang w:val="kk-KZ"/>
        </w:rPr>
        <w:t>«</w:t>
      </w:r>
      <w:r w:rsidRPr="001418FC">
        <w:rPr>
          <w:rFonts w:ascii="Times New Roman" w:hAnsi="Times New Roman" w:cs="Times New Roman"/>
          <w:sz w:val="28"/>
          <w:szCs w:val="28"/>
          <w:lang w:val="kk-KZ"/>
        </w:rPr>
        <w:t>р.Кара-Ертис – г.Карамай</w:t>
      </w:r>
      <w:r>
        <w:rPr>
          <w:rFonts w:ascii="Times New Roman" w:hAnsi="Times New Roman" w:cs="Times New Roman"/>
          <w:sz w:val="28"/>
          <w:szCs w:val="28"/>
          <w:lang w:val="kk-KZ"/>
        </w:rPr>
        <w:t>»</w:t>
      </w:r>
      <w:r w:rsidRPr="001418FC">
        <w:rPr>
          <w:rFonts w:ascii="Times New Roman" w:hAnsi="Times New Roman" w:cs="Times New Roman"/>
          <w:sz w:val="28"/>
          <w:szCs w:val="28"/>
          <w:lang w:val="kk-KZ"/>
        </w:rPr>
        <w:t xml:space="preserve"> и режимам его работы основывалась на анализе спутниковой съёмки с</w:t>
      </w:r>
      <w:r>
        <w:rPr>
          <w:rFonts w:ascii="Times New Roman" w:hAnsi="Times New Roman" w:cs="Times New Roman"/>
          <w:sz w:val="28"/>
          <w:szCs w:val="28"/>
          <w:lang w:val="kk-KZ"/>
        </w:rPr>
        <w:t>убметрового</w:t>
      </w:r>
      <w:r w:rsidRPr="001418FC">
        <w:rPr>
          <w:rFonts w:ascii="Times New Roman" w:hAnsi="Times New Roman" w:cs="Times New Roman"/>
          <w:sz w:val="28"/>
          <w:szCs w:val="28"/>
          <w:lang w:val="kk-KZ"/>
        </w:rPr>
        <w:t xml:space="preserve"> пространственного разрешения - QuickBird [</w:t>
      </w:r>
      <w:r w:rsidRPr="0037146B">
        <w:rPr>
          <w:rFonts w:ascii="Times New Roman" w:hAnsi="Times New Roman" w:cs="Times New Roman"/>
          <w:sz w:val="28"/>
          <w:szCs w:val="28"/>
        </w:rPr>
        <w:t>5</w:t>
      </w:r>
      <w:r w:rsidRPr="001418FC">
        <w:rPr>
          <w:rFonts w:ascii="Times New Roman" w:hAnsi="Times New Roman" w:cs="Times New Roman"/>
          <w:sz w:val="28"/>
          <w:szCs w:val="28"/>
          <w:lang w:val="kk-KZ"/>
        </w:rPr>
        <w:t xml:space="preserve">]. Спутник QuickBird, работал на орбите с 2001 по 2015 год иснимал </w:t>
      </w:r>
      <w:r>
        <w:rPr>
          <w:rFonts w:ascii="Times New Roman" w:hAnsi="Times New Roman" w:cs="Times New Roman"/>
          <w:sz w:val="28"/>
          <w:szCs w:val="28"/>
          <w:lang w:val="kk-KZ"/>
        </w:rPr>
        <w:t>з</w:t>
      </w:r>
      <w:r w:rsidRPr="001418FC">
        <w:rPr>
          <w:rFonts w:ascii="Times New Roman" w:hAnsi="Times New Roman" w:cs="Times New Roman"/>
          <w:sz w:val="28"/>
          <w:szCs w:val="28"/>
          <w:lang w:val="kk-KZ"/>
        </w:rPr>
        <w:t xml:space="preserve">емную поверхность с пространственным разрешением </w:t>
      </w:r>
      <w:r>
        <w:rPr>
          <w:rFonts w:ascii="Times New Roman" w:hAnsi="Times New Roman" w:cs="Times New Roman"/>
          <w:sz w:val="28"/>
          <w:szCs w:val="28"/>
          <w:lang w:val="kk-KZ"/>
        </w:rPr>
        <w:t>0.</w:t>
      </w:r>
      <w:r w:rsidRPr="001418FC">
        <w:rPr>
          <w:rFonts w:ascii="Times New Roman" w:hAnsi="Times New Roman" w:cs="Times New Roman"/>
          <w:sz w:val="28"/>
          <w:szCs w:val="28"/>
          <w:lang w:val="kk-KZ"/>
        </w:rPr>
        <w:t>6 м в надир в панхроматиче</w:t>
      </w:r>
      <w:r>
        <w:rPr>
          <w:rFonts w:ascii="Times New Roman" w:hAnsi="Times New Roman" w:cs="Times New Roman"/>
          <w:sz w:val="28"/>
          <w:szCs w:val="28"/>
          <w:lang w:val="kk-KZ"/>
        </w:rPr>
        <w:t>ском режиме и от 1,63 до 2,44 м</w:t>
      </w:r>
      <w:r w:rsidRPr="001418FC">
        <w:rPr>
          <w:rFonts w:ascii="Times New Roman" w:hAnsi="Times New Roman" w:cs="Times New Roman"/>
          <w:sz w:val="28"/>
          <w:szCs w:val="28"/>
          <w:lang w:val="kk-KZ"/>
        </w:rPr>
        <w:t xml:space="preserve"> (в зависимости от угла сканирования) в мультиспектральном режиме.  </w:t>
      </w:r>
      <w:r>
        <w:rPr>
          <w:rFonts w:ascii="Times New Roman" w:hAnsi="Times New Roman" w:cs="Times New Roman"/>
          <w:sz w:val="28"/>
          <w:szCs w:val="28"/>
          <w:lang w:val="kk-KZ"/>
        </w:rPr>
        <w:t xml:space="preserve">Использовалась </w:t>
      </w:r>
      <w:r w:rsidRPr="001418FC">
        <w:rPr>
          <w:rFonts w:ascii="Times New Roman" w:hAnsi="Times New Roman" w:cs="Times New Roman"/>
          <w:sz w:val="28"/>
          <w:szCs w:val="28"/>
          <w:lang w:val="kk-KZ"/>
        </w:rPr>
        <w:t xml:space="preserve"> информация по 21 залёту этого спу</w:t>
      </w:r>
      <w:r>
        <w:rPr>
          <w:rFonts w:ascii="Times New Roman" w:hAnsi="Times New Roman" w:cs="Times New Roman"/>
          <w:sz w:val="28"/>
          <w:szCs w:val="28"/>
          <w:lang w:val="kk-KZ"/>
        </w:rPr>
        <w:t>тника в период 2003-2013 годов (</w:t>
      </w:r>
      <w:r w:rsidRPr="001418FC">
        <w:rPr>
          <w:rFonts w:ascii="Times New Roman" w:hAnsi="Times New Roman" w:cs="Times New Roman"/>
          <w:sz w:val="28"/>
          <w:szCs w:val="28"/>
          <w:lang w:val="kk-KZ"/>
        </w:rPr>
        <w:t>год, месяц, число</w:t>
      </w:r>
      <w:r>
        <w:rPr>
          <w:rFonts w:ascii="Times New Roman" w:hAnsi="Times New Roman" w:cs="Times New Roman"/>
          <w:sz w:val="28"/>
          <w:szCs w:val="28"/>
          <w:lang w:val="kk-KZ"/>
        </w:rPr>
        <w:t>)</w:t>
      </w:r>
      <w:r w:rsidRPr="001418FC">
        <w:rPr>
          <w:rFonts w:ascii="Times New Roman" w:hAnsi="Times New Roman" w:cs="Times New Roman"/>
          <w:sz w:val="28"/>
          <w:szCs w:val="28"/>
          <w:lang w:val="kk-KZ"/>
        </w:rPr>
        <w:t>: 2003 (8.31); 2005 (5.06; 5.11; 6.11; 8.04; 9.27;); 2010 (6.26; 7.21; 10.17); 2011 (6.04); 2013 (3.27; 4.07; 4.21; 5.28; 6.13; 6.23; 7.26; 8.20; 9.08; 11.02). Гипсометрическое описание профиля канала базировалось на спутниковой 3-D модели рельефа местности  GOOGLE-Earth Elevation [</w:t>
      </w:r>
      <w:r w:rsidRPr="0037146B">
        <w:rPr>
          <w:rFonts w:ascii="Times New Roman" w:hAnsi="Times New Roman" w:cs="Times New Roman"/>
          <w:sz w:val="28"/>
          <w:szCs w:val="28"/>
        </w:rPr>
        <w:t>17</w:t>
      </w:r>
      <w:r w:rsidRPr="001418FC">
        <w:rPr>
          <w:rFonts w:ascii="Times New Roman" w:hAnsi="Times New Roman" w:cs="Times New Roman"/>
          <w:sz w:val="28"/>
          <w:szCs w:val="28"/>
          <w:lang w:val="kk-KZ"/>
        </w:rPr>
        <w:t>].</w:t>
      </w:r>
    </w:p>
    <w:p w:rsidR="00177D0E" w:rsidRPr="001418FC" w:rsidRDefault="00177D0E" w:rsidP="004E0415">
      <w:pPr>
        <w:pStyle w:val="a9"/>
        <w:ind w:firstLine="720"/>
        <w:rPr>
          <w:rFonts w:ascii="Times New Roman" w:hAnsi="Times New Roman" w:cs="Times New Roman"/>
          <w:sz w:val="28"/>
          <w:szCs w:val="28"/>
        </w:rPr>
      </w:pPr>
      <w:r w:rsidRPr="001418FC">
        <w:rPr>
          <w:rFonts w:ascii="Times New Roman" w:hAnsi="Times New Roman" w:cs="Times New Roman"/>
          <w:sz w:val="28"/>
          <w:szCs w:val="28"/>
        </w:rPr>
        <w:t xml:space="preserve">Тематические задачи работы включали: распознавание признаков строительства канала (начало – окончание); календарные даты и степень заполнения технических водоёмов, связанных с работой канала; оценку ширины канала и степень его наполнения водой. Решение этих задач базировалось на экспертном дешифрировании спутниковых изображений с последующей оцифровкой и численной оценкой технических </w:t>
      </w:r>
      <w:r>
        <w:rPr>
          <w:rFonts w:ascii="Times New Roman" w:hAnsi="Times New Roman" w:cs="Times New Roman"/>
          <w:sz w:val="28"/>
          <w:szCs w:val="28"/>
        </w:rPr>
        <w:t>характеристик</w:t>
      </w:r>
      <w:r w:rsidRPr="001418FC">
        <w:rPr>
          <w:rFonts w:ascii="Times New Roman" w:hAnsi="Times New Roman" w:cs="Times New Roman"/>
          <w:sz w:val="28"/>
          <w:szCs w:val="28"/>
        </w:rPr>
        <w:t xml:space="preserve"> выделенных целевых объектов.  Картирование </w:t>
      </w:r>
      <w:r>
        <w:rPr>
          <w:rFonts w:ascii="Times New Roman" w:hAnsi="Times New Roman" w:cs="Times New Roman"/>
          <w:sz w:val="28"/>
          <w:szCs w:val="28"/>
        </w:rPr>
        <w:t xml:space="preserve">магистрального </w:t>
      </w:r>
      <w:r w:rsidRPr="001418FC">
        <w:rPr>
          <w:rFonts w:ascii="Times New Roman" w:hAnsi="Times New Roman" w:cs="Times New Roman"/>
          <w:sz w:val="28"/>
          <w:szCs w:val="28"/>
        </w:rPr>
        <w:t xml:space="preserve">водного канала </w:t>
      </w:r>
      <w:r>
        <w:rPr>
          <w:rFonts w:ascii="Times New Roman" w:hAnsi="Times New Roman" w:cs="Times New Roman"/>
          <w:sz w:val="28"/>
          <w:szCs w:val="28"/>
        </w:rPr>
        <w:t>«</w:t>
      </w:r>
      <w:r w:rsidRPr="001418FC">
        <w:rPr>
          <w:rFonts w:ascii="Times New Roman" w:hAnsi="Times New Roman" w:cs="Times New Roman"/>
          <w:sz w:val="28"/>
          <w:szCs w:val="28"/>
        </w:rPr>
        <w:t>р. Кара-Ертис – г. Карамай</w:t>
      </w:r>
      <w:r>
        <w:rPr>
          <w:rFonts w:ascii="Times New Roman" w:hAnsi="Times New Roman" w:cs="Times New Roman"/>
          <w:sz w:val="28"/>
          <w:szCs w:val="28"/>
        </w:rPr>
        <w:t>»</w:t>
      </w:r>
      <w:r w:rsidRPr="001418FC">
        <w:rPr>
          <w:rFonts w:ascii="Times New Roman" w:hAnsi="Times New Roman" w:cs="Times New Roman"/>
          <w:sz w:val="28"/>
          <w:szCs w:val="28"/>
        </w:rPr>
        <w:t xml:space="preserve">, позволило определить </w:t>
      </w:r>
      <w:r>
        <w:rPr>
          <w:rFonts w:ascii="Times New Roman" w:hAnsi="Times New Roman" w:cs="Times New Roman"/>
          <w:sz w:val="28"/>
          <w:szCs w:val="28"/>
        </w:rPr>
        <w:t xml:space="preserve">его </w:t>
      </w:r>
      <w:r w:rsidRPr="001418FC">
        <w:rPr>
          <w:rFonts w:ascii="Times New Roman" w:hAnsi="Times New Roman" w:cs="Times New Roman"/>
          <w:sz w:val="28"/>
          <w:szCs w:val="28"/>
        </w:rPr>
        <w:t xml:space="preserve">маршрут, длину, гипсометрический профиль, схему взаимодействия с другим </w:t>
      </w:r>
      <w:r>
        <w:rPr>
          <w:rFonts w:ascii="Times New Roman" w:hAnsi="Times New Roman" w:cs="Times New Roman"/>
          <w:sz w:val="28"/>
          <w:szCs w:val="28"/>
        </w:rPr>
        <w:t xml:space="preserve">магистральным </w:t>
      </w:r>
      <w:r w:rsidRPr="001418FC">
        <w:rPr>
          <w:rFonts w:ascii="Times New Roman" w:hAnsi="Times New Roman" w:cs="Times New Roman"/>
          <w:sz w:val="28"/>
          <w:szCs w:val="28"/>
        </w:rPr>
        <w:t xml:space="preserve">каналом </w:t>
      </w:r>
      <w:r>
        <w:rPr>
          <w:rFonts w:ascii="Times New Roman" w:hAnsi="Times New Roman" w:cs="Times New Roman"/>
          <w:sz w:val="28"/>
          <w:szCs w:val="28"/>
        </w:rPr>
        <w:t>«</w:t>
      </w:r>
      <w:r w:rsidRPr="001418FC">
        <w:rPr>
          <w:rFonts w:ascii="Times New Roman" w:hAnsi="Times New Roman" w:cs="Times New Roman"/>
          <w:sz w:val="28"/>
          <w:szCs w:val="28"/>
        </w:rPr>
        <w:t>р.Кара-Ертис – г. Урумчи</w:t>
      </w:r>
      <w:r>
        <w:rPr>
          <w:rFonts w:ascii="Times New Roman" w:hAnsi="Times New Roman" w:cs="Times New Roman"/>
          <w:sz w:val="28"/>
          <w:szCs w:val="28"/>
        </w:rPr>
        <w:t>»</w:t>
      </w:r>
      <w:r w:rsidRPr="001418FC">
        <w:rPr>
          <w:rFonts w:ascii="Times New Roman" w:hAnsi="Times New Roman" w:cs="Times New Roman"/>
          <w:sz w:val="28"/>
          <w:szCs w:val="28"/>
        </w:rPr>
        <w:t>, рис</w:t>
      </w:r>
      <w:r>
        <w:rPr>
          <w:rFonts w:ascii="Times New Roman" w:hAnsi="Times New Roman" w:cs="Times New Roman"/>
          <w:sz w:val="28"/>
          <w:szCs w:val="28"/>
        </w:rPr>
        <w:t>унок 3.7</w:t>
      </w:r>
      <w:r w:rsidRPr="001418FC">
        <w:rPr>
          <w:rFonts w:ascii="Times New Roman" w:hAnsi="Times New Roman" w:cs="Times New Roman"/>
          <w:sz w:val="28"/>
          <w:szCs w:val="28"/>
        </w:rPr>
        <w:t xml:space="preserve">. </w:t>
      </w:r>
    </w:p>
    <w:p w:rsidR="00177D0E" w:rsidRPr="001418FC" w:rsidRDefault="00177D0E" w:rsidP="004E0415">
      <w:pPr>
        <w:pStyle w:val="a9"/>
        <w:ind w:firstLine="720"/>
        <w:rPr>
          <w:rFonts w:ascii="Times New Roman" w:hAnsi="Times New Roman" w:cs="Times New Roman"/>
          <w:sz w:val="28"/>
          <w:szCs w:val="28"/>
        </w:rPr>
      </w:pPr>
      <w:r w:rsidRPr="001418FC">
        <w:rPr>
          <w:rFonts w:ascii="Times New Roman" w:hAnsi="Times New Roman" w:cs="Times New Roman"/>
          <w:sz w:val="28"/>
          <w:szCs w:val="28"/>
        </w:rPr>
        <w:t xml:space="preserve">По данным спутниковой съёмки в СУАР КНР функционирует единая воднотранспортная инфраструктура </w:t>
      </w:r>
      <w:r>
        <w:rPr>
          <w:rFonts w:ascii="Times New Roman" w:hAnsi="Times New Roman" w:cs="Times New Roman"/>
          <w:sz w:val="28"/>
          <w:szCs w:val="28"/>
        </w:rPr>
        <w:t>межбассейновой переброски воды «</w:t>
      </w:r>
      <w:r w:rsidRPr="001418FC">
        <w:rPr>
          <w:rFonts w:ascii="Times New Roman" w:hAnsi="Times New Roman" w:cs="Times New Roman"/>
          <w:sz w:val="28"/>
          <w:szCs w:val="28"/>
        </w:rPr>
        <w:t>р.Кара-Ертис – Джунгарская равнина</w:t>
      </w:r>
      <w:r>
        <w:rPr>
          <w:rFonts w:ascii="Times New Roman" w:hAnsi="Times New Roman" w:cs="Times New Roman"/>
          <w:sz w:val="28"/>
          <w:szCs w:val="28"/>
        </w:rPr>
        <w:t>»</w:t>
      </w:r>
      <w:r w:rsidRPr="001418FC">
        <w:rPr>
          <w:rFonts w:ascii="Times New Roman" w:hAnsi="Times New Roman" w:cs="Times New Roman"/>
          <w:sz w:val="28"/>
          <w:szCs w:val="28"/>
        </w:rPr>
        <w:t xml:space="preserve">, условно включающая два </w:t>
      </w:r>
      <w:r>
        <w:rPr>
          <w:rFonts w:ascii="Times New Roman" w:hAnsi="Times New Roman" w:cs="Times New Roman"/>
          <w:sz w:val="28"/>
          <w:szCs w:val="28"/>
        </w:rPr>
        <w:t xml:space="preserve">магистральных </w:t>
      </w:r>
      <w:r w:rsidRPr="001418FC">
        <w:rPr>
          <w:rFonts w:ascii="Times New Roman" w:hAnsi="Times New Roman" w:cs="Times New Roman"/>
          <w:sz w:val="28"/>
          <w:szCs w:val="28"/>
        </w:rPr>
        <w:t xml:space="preserve">водных канала </w:t>
      </w:r>
      <w:r>
        <w:rPr>
          <w:rFonts w:ascii="Times New Roman" w:hAnsi="Times New Roman" w:cs="Times New Roman"/>
          <w:sz w:val="28"/>
          <w:szCs w:val="28"/>
        </w:rPr>
        <w:t>«</w:t>
      </w:r>
      <w:r w:rsidRPr="001418FC">
        <w:rPr>
          <w:rFonts w:ascii="Times New Roman" w:hAnsi="Times New Roman" w:cs="Times New Roman"/>
          <w:sz w:val="28"/>
          <w:szCs w:val="28"/>
        </w:rPr>
        <w:t>р.Кара-Ертис – г. Карамай</w:t>
      </w:r>
      <w:r>
        <w:rPr>
          <w:rFonts w:ascii="Times New Roman" w:hAnsi="Times New Roman" w:cs="Times New Roman"/>
          <w:sz w:val="28"/>
          <w:szCs w:val="28"/>
        </w:rPr>
        <w:t>»</w:t>
      </w:r>
      <w:r w:rsidRPr="001418FC">
        <w:rPr>
          <w:rFonts w:ascii="Times New Roman" w:hAnsi="Times New Roman" w:cs="Times New Roman"/>
          <w:sz w:val="28"/>
          <w:szCs w:val="28"/>
        </w:rPr>
        <w:t xml:space="preserve"> и </w:t>
      </w:r>
      <w:r>
        <w:rPr>
          <w:rFonts w:ascii="Times New Roman" w:hAnsi="Times New Roman" w:cs="Times New Roman"/>
          <w:sz w:val="28"/>
          <w:szCs w:val="28"/>
        </w:rPr>
        <w:t>«</w:t>
      </w:r>
      <w:r w:rsidRPr="001418FC">
        <w:rPr>
          <w:rFonts w:ascii="Times New Roman" w:hAnsi="Times New Roman" w:cs="Times New Roman"/>
          <w:sz w:val="28"/>
          <w:szCs w:val="28"/>
        </w:rPr>
        <w:t>р. Кара-Ертис – г. Урумчи</w:t>
      </w:r>
      <w:r>
        <w:rPr>
          <w:rFonts w:ascii="Times New Roman" w:hAnsi="Times New Roman" w:cs="Times New Roman"/>
          <w:sz w:val="28"/>
          <w:szCs w:val="28"/>
        </w:rPr>
        <w:t>»</w:t>
      </w:r>
      <w:r w:rsidRPr="001418FC">
        <w:rPr>
          <w:rFonts w:ascii="Times New Roman" w:hAnsi="Times New Roman" w:cs="Times New Roman"/>
          <w:sz w:val="28"/>
          <w:szCs w:val="28"/>
        </w:rPr>
        <w:t>. Об</w:t>
      </w:r>
      <w:r>
        <w:rPr>
          <w:rFonts w:ascii="Times New Roman" w:hAnsi="Times New Roman" w:cs="Times New Roman"/>
          <w:sz w:val="28"/>
          <w:szCs w:val="28"/>
        </w:rPr>
        <w:t xml:space="preserve">есистемы </w:t>
      </w:r>
      <w:r w:rsidRPr="001418FC">
        <w:rPr>
          <w:rFonts w:ascii="Times New Roman" w:hAnsi="Times New Roman" w:cs="Times New Roman"/>
          <w:sz w:val="28"/>
          <w:szCs w:val="28"/>
        </w:rPr>
        <w:t>имеют общую часть длиной 135 км, которая идёт от р.Кара-Ертис, на юго-запад, через р</w:t>
      </w:r>
      <w:r>
        <w:rPr>
          <w:rFonts w:ascii="Times New Roman" w:hAnsi="Times New Roman" w:cs="Times New Roman"/>
          <w:sz w:val="28"/>
          <w:szCs w:val="28"/>
        </w:rPr>
        <w:t>.</w:t>
      </w:r>
      <w:r w:rsidRPr="001418FC">
        <w:rPr>
          <w:rFonts w:ascii="Times New Roman" w:hAnsi="Times New Roman" w:cs="Times New Roman"/>
          <w:sz w:val="28"/>
          <w:szCs w:val="28"/>
        </w:rPr>
        <w:t xml:space="preserve">Урунгу (акведук). Затем происходит раздвоение </w:t>
      </w:r>
      <w:r>
        <w:rPr>
          <w:rFonts w:ascii="Times New Roman" w:hAnsi="Times New Roman" w:cs="Times New Roman"/>
          <w:sz w:val="28"/>
          <w:szCs w:val="28"/>
        </w:rPr>
        <w:t xml:space="preserve">магистрального </w:t>
      </w:r>
      <w:r w:rsidRPr="001418FC">
        <w:rPr>
          <w:rFonts w:ascii="Times New Roman" w:hAnsi="Times New Roman" w:cs="Times New Roman"/>
          <w:sz w:val="28"/>
          <w:szCs w:val="28"/>
        </w:rPr>
        <w:t>канала, одна часть уходит в г. Карамай, другая в г. Урумчи, рис</w:t>
      </w:r>
      <w:r>
        <w:rPr>
          <w:rFonts w:ascii="Times New Roman" w:hAnsi="Times New Roman" w:cs="Times New Roman"/>
          <w:sz w:val="28"/>
          <w:szCs w:val="28"/>
        </w:rPr>
        <w:t>унок 3.7</w:t>
      </w:r>
      <w:r w:rsidRPr="001418FC">
        <w:rPr>
          <w:rFonts w:ascii="Times New Roman" w:hAnsi="Times New Roman" w:cs="Times New Roman"/>
          <w:sz w:val="28"/>
          <w:szCs w:val="28"/>
        </w:rPr>
        <w:t>.</w:t>
      </w:r>
    </w:p>
    <w:p w:rsidR="00177D0E" w:rsidRDefault="00177D0E" w:rsidP="004E0415">
      <w:pPr>
        <w:pStyle w:val="a9"/>
        <w:spacing w:line="288" w:lineRule="auto"/>
        <w:ind w:firstLine="720"/>
        <w:rPr>
          <w:rFonts w:ascii="Times New Roman" w:hAnsi="Times New Roman" w:cs="Times New Roman"/>
          <w:sz w:val="22"/>
          <w:szCs w:val="22"/>
        </w:rPr>
      </w:pPr>
    </w:p>
    <w:p w:rsidR="00CB5163" w:rsidRDefault="00CB5163" w:rsidP="004E0415">
      <w:pPr>
        <w:pStyle w:val="a9"/>
        <w:spacing w:line="288" w:lineRule="auto"/>
        <w:ind w:firstLine="720"/>
        <w:rPr>
          <w:rFonts w:ascii="Times New Roman" w:hAnsi="Times New Roman" w:cs="Times New Roman"/>
          <w:sz w:val="22"/>
          <w:szCs w:val="22"/>
        </w:rPr>
      </w:pPr>
    </w:p>
    <w:p w:rsidR="00177D0E" w:rsidRDefault="00EA0B6D" w:rsidP="004E0415">
      <w:pPr>
        <w:pStyle w:val="a9"/>
        <w:spacing w:line="288" w:lineRule="auto"/>
        <w:ind w:firstLine="720"/>
        <w:rPr>
          <w:rFonts w:ascii="Times New Roman" w:hAnsi="Times New Roman" w:cs="Times New Roman"/>
          <w:sz w:val="22"/>
          <w:szCs w:val="22"/>
        </w:rPr>
      </w:pPr>
      <w:r w:rsidRPr="00EA0B6D">
        <w:rPr>
          <w:noProof/>
          <w:lang w:val="en-US" w:eastAsia="en-US"/>
        </w:rPr>
        <w:pict>
          <v:shape id="_x0000_s1031" type="#_x0000_t202" style="position:absolute;left:0;text-align:left;margin-left:64.5pt;margin-top:12.5pt;width:340.7pt;height:257pt;z-index:251655168;mso-wrap-style:none">
            <v:textbox style="mso-fit-shape-to-text:t">
              <w:txbxContent>
                <w:p w:rsidR="005B02DF" w:rsidRDefault="005B02DF" w:rsidP="007E69D5">
                  <w:r w:rsidRPr="00EA0B6D">
                    <w:rPr>
                      <w:noProof/>
                      <w:lang w:val="en-US"/>
                    </w:rPr>
                    <w:pict>
                      <v:shape id="_x0000_i1044" type="#_x0000_t75" alt="рис_01" style="width:283.5pt;height:207.75pt;visibility:visible">
                        <v:imagedata r:id="rId26" o:title=""/>
                      </v:shape>
                    </w:pict>
                  </w:r>
                </w:p>
              </w:txbxContent>
            </v:textbox>
          </v:shape>
        </w:pict>
      </w: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Pr="000A1CB6" w:rsidRDefault="00177D0E" w:rsidP="004E0415">
      <w:pPr>
        <w:spacing w:line="240" w:lineRule="auto"/>
        <w:ind w:firstLine="720"/>
        <w:jc w:val="center"/>
        <w:rPr>
          <w:rFonts w:ascii="Times New Roman" w:hAnsi="Times New Roman"/>
          <w:sz w:val="28"/>
          <w:szCs w:val="28"/>
        </w:rPr>
      </w:pPr>
      <w:r w:rsidRPr="000A1CB6">
        <w:rPr>
          <w:rFonts w:ascii="Times New Roman" w:hAnsi="Times New Roman"/>
          <w:sz w:val="28"/>
          <w:szCs w:val="28"/>
        </w:rPr>
        <w:t xml:space="preserve">Рисунок 3.7– Картосхема фрагмента воднотранспортной инфраструктуры </w:t>
      </w:r>
      <w:r>
        <w:rPr>
          <w:rFonts w:ascii="Times New Roman" w:hAnsi="Times New Roman"/>
          <w:sz w:val="28"/>
          <w:szCs w:val="28"/>
        </w:rPr>
        <w:t>«</w:t>
      </w:r>
      <w:r w:rsidRPr="000A1CB6">
        <w:rPr>
          <w:rFonts w:ascii="Times New Roman" w:hAnsi="Times New Roman"/>
          <w:sz w:val="28"/>
          <w:szCs w:val="28"/>
        </w:rPr>
        <w:t>р.Кара-Ертис – Джунгарская равнина</w:t>
      </w:r>
      <w:r>
        <w:rPr>
          <w:rFonts w:ascii="Times New Roman" w:hAnsi="Times New Roman"/>
          <w:sz w:val="28"/>
          <w:szCs w:val="28"/>
        </w:rPr>
        <w:t>»</w:t>
      </w:r>
      <w:r w:rsidRPr="000A1CB6">
        <w:rPr>
          <w:rFonts w:ascii="Times New Roman" w:hAnsi="Times New Roman"/>
          <w:sz w:val="28"/>
          <w:szCs w:val="28"/>
        </w:rPr>
        <w:t xml:space="preserve">; плечо- «канал р.Кара-Ертис – г.Карамай». </w:t>
      </w:r>
      <w:r>
        <w:rPr>
          <w:rFonts w:ascii="Times New Roman" w:hAnsi="Times New Roman"/>
          <w:sz w:val="28"/>
          <w:szCs w:val="28"/>
        </w:rPr>
        <w:t>О</w:t>
      </w:r>
      <w:r w:rsidRPr="000A1CB6">
        <w:rPr>
          <w:rFonts w:ascii="Times New Roman" w:hAnsi="Times New Roman"/>
          <w:sz w:val="28"/>
          <w:szCs w:val="28"/>
        </w:rPr>
        <w:t xml:space="preserve">снова - снимки </w:t>
      </w:r>
      <w:r w:rsidRPr="000A1CB6">
        <w:rPr>
          <w:rFonts w:ascii="Times New Roman" w:hAnsi="Times New Roman"/>
          <w:sz w:val="28"/>
          <w:szCs w:val="28"/>
          <w:lang w:val="kk-KZ"/>
        </w:rPr>
        <w:t xml:space="preserve">LANDSAT-8 за </w:t>
      </w:r>
      <w:r w:rsidRPr="000A1CB6">
        <w:rPr>
          <w:rFonts w:ascii="Times New Roman" w:hAnsi="Times New Roman"/>
          <w:sz w:val="28"/>
          <w:szCs w:val="28"/>
        </w:rPr>
        <w:t>июль 2017 г.</w:t>
      </w:r>
    </w:p>
    <w:p w:rsidR="00177D0E" w:rsidRPr="001F5728" w:rsidRDefault="00177D0E" w:rsidP="004E0415">
      <w:pPr>
        <w:pStyle w:val="a9"/>
        <w:ind w:firstLine="720"/>
        <w:rPr>
          <w:rFonts w:ascii="Times New Roman" w:hAnsi="Times New Roman" w:cs="Times New Roman"/>
          <w:sz w:val="28"/>
          <w:szCs w:val="28"/>
        </w:rPr>
      </w:pPr>
    </w:p>
    <w:p w:rsidR="003E412E" w:rsidRPr="001F5728" w:rsidRDefault="003E412E" w:rsidP="003E412E">
      <w:pPr>
        <w:pStyle w:val="a9"/>
        <w:ind w:firstLine="720"/>
        <w:rPr>
          <w:rFonts w:ascii="Times New Roman" w:hAnsi="Times New Roman" w:cs="Times New Roman"/>
          <w:sz w:val="28"/>
          <w:szCs w:val="28"/>
        </w:rPr>
      </w:pPr>
      <w:r w:rsidRPr="001418FC">
        <w:rPr>
          <w:rFonts w:ascii="Times New Roman" w:hAnsi="Times New Roman" w:cs="Times New Roman"/>
          <w:sz w:val="28"/>
          <w:szCs w:val="28"/>
        </w:rPr>
        <w:t xml:space="preserve">Анализ исторической спутниковой съёмки </w:t>
      </w:r>
      <w:r w:rsidRPr="001418FC">
        <w:rPr>
          <w:rFonts w:ascii="Times New Roman" w:hAnsi="Times New Roman" w:cs="Times New Roman"/>
          <w:sz w:val="28"/>
          <w:szCs w:val="28"/>
          <w:lang w:val="kk-KZ"/>
        </w:rPr>
        <w:t xml:space="preserve">LANDSAT </w:t>
      </w:r>
      <w:r w:rsidRPr="001418FC">
        <w:rPr>
          <w:rFonts w:ascii="Times New Roman" w:hAnsi="Times New Roman" w:cs="Times New Roman"/>
          <w:sz w:val="28"/>
          <w:szCs w:val="28"/>
        </w:rPr>
        <w:t>позволил определить даты строительстваводнотранспортной инфраструктуры. Начало работ (земляные работы) на р. Кара-Ертис относится к</w:t>
      </w:r>
      <w:r w:rsidRPr="001418FC">
        <w:rPr>
          <w:rFonts w:ascii="Times New Roman" w:hAnsi="Times New Roman" w:cs="Times New Roman"/>
          <w:sz w:val="28"/>
          <w:szCs w:val="28"/>
          <w:lang w:val="kk-KZ"/>
        </w:rPr>
        <w:t xml:space="preserve"> сентябрю 1997</w:t>
      </w:r>
      <w:r w:rsidRPr="001418FC">
        <w:rPr>
          <w:rFonts w:ascii="Times New Roman" w:hAnsi="Times New Roman" w:cs="Times New Roman"/>
          <w:sz w:val="28"/>
          <w:szCs w:val="28"/>
        </w:rPr>
        <w:t>,рис</w:t>
      </w:r>
      <w:r>
        <w:rPr>
          <w:rFonts w:ascii="Times New Roman" w:hAnsi="Times New Roman" w:cs="Times New Roman"/>
          <w:sz w:val="28"/>
          <w:szCs w:val="28"/>
        </w:rPr>
        <w:t>унок 3.8</w:t>
      </w:r>
      <w:r w:rsidRPr="001418FC">
        <w:rPr>
          <w:rFonts w:ascii="Times New Roman" w:hAnsi="Times New Roman" w:cs="Times New Roman"/>
          <w:sz w:val="28"/>
          <w:szCs w:val="28"/>
        </w:rPr>
        <w:t>. Окончание работ, примерно, к сентябрю-октябрю 1999,рис</w:t>
      </w:r>
      <w:r>
        <w:rPr>
          <w:rFonts w:ascii="Times New Roman" w:hAnsi="Times New Roman" w:cs="Times New Roman"/>
          <w:sz w:val="28"/>
          <w:szCs w:val="28"/>
        </w:rPr>
        <w:t>унок 3.9</w:t>
      </w:r>
      <w:r w:rsidRPr="001418FC">
        <w:rPr>
          <w:rFonts w:ascii="Times New Roman" w:hAnsi="Times New Roman" w:cs="Times New Roman"/>
          <w:sz w:val="28"/>
          <w:szCs w:val="28"/>
        </w:rPr>
        <w:t xml:space="preserve">. Дата прихода воды в г. Карамай, оценивалась по времени заполнения технических водоёмов в районе г. Карамай, связанных с работой </w:t>
      </w:r>
      <w:r>
        <w:rPr>
          <w:rFonts w:ascii="Times New Roman" w:hAnsi="Times New Roman" w:cs="Times New Roman"/>
          <w:sz w:val="28"/>
          <w:szCs w:val="28"/>
        </w:rPr>
        <w:t xml:space="preserve">магистрального </w:t>
      </w:r>
      <w:r w:rsidRPr="001418FC">
        <w:rPr>
          <w:rFonts w:ascii="Times New Roman" w:hAnsi="Times New Roman" w:cs="Times New Roman"/>
          <w:sz w:val="28"/>
          <w:szCs w:val="28"/>
        </w:rPr>
        <w:t>водного канала, рис</w:t>
      </w:r>
      <w:r>
        <w:rPr>
          <w:rFonts w:ascii="Times New Roman" w:hAnsi="Times New Roman" w:cs="Times New Roman"/>
          <w:sz w:val="28"/>
          <w:szCs w:val="28"/>
        </w:rPr>
        <w:t xml:space="preserve">унок </w:t>
      </w:r>
      <w:r w:rsidRPr="001418FC">
        <w:rPr>
          <w:rFonts w:ascii="Times New Roman" w:hAnsi="Times New Roman" w:cs="Times New Roman"/>
          <w:sz w:val="28"/>
          <w:szCs w:val="28"/>
        </w:rPr>
        <w:t>3</w:t>
      </w:r>
      <w:r>
        <w:rPr>
          <w:rFonts w:ascii="Times New Roman" w:hAnsi="Times New Roman" w:cs="Times New Roman"/>
          <w:sz w:val="28"/>
          <w:szCs w:val="28"/>
        </w:rPr>
        <w:t>.9</w:t>
      </w:r>
      <w:r w:rsidRPr="001418FC">
        <w:rPr>
          <w:rFonts w:ascii="Times New Roman" w:hAnsi="Times New Roman" w:cs="Times New Roman"/>
          <w:sz w:val="28"/>
          <w:szCs w:val="28"/>
        </w:rPr>
        <w:t xml:space="preserve">. </w:t>
      </w:r>
      <w:r w:rsidRPr="001F5728">
        <w:rPr>
          <w:rFonts w:ascii="Times New Roman" w:hAnsi="Times New Roman" w:cs="Times New Roman"/>
          <w:sz w:val="28"/>
          <w:szCs w:val="28"/>
        </w:rPr>
        <w:t xml:space="preserve">Таким образом, первая очередь воднотранспортной инфраструктуры </w:t>
      </w:r>
      <w:r>
        <w:rPr>
          <w:rFonts w:ascii="Times New Roman" w:hAnsi="Times New Roman" w:cs="Times New Roman"/>
          <w:sz w:val="28"/>
          <w:szCs w:val="28"/>
        </w:rPr>
        <w:t>«</w:t>
      </w:r>
      <w:r w:rsidRPr="001F5728">
        <w:rPr>
          <w:rFonts w:ascii="Times New Roman" w:hAnsi="Times New Roman" w:cs="Times New Roman"/>
          <w:sz w:val="28"/>
          <w:szCs w:val="28"/>
        </w:rPr>
        <w:t>р. Кара-Ертис – Джунгарская равнина</w:t>
      </w:r>
      <w:r>
        <w:rPr>
          <w:rFonts w:ascii="Times New Roman" w:hAnsi="Times New Roman" w:cs="Times New Roman"/>
          <w:sz w:val="28"/>
          <w:szCs w:val="28"/>
        </w:rPr>
        <w:t>»</w:t>
      </w:r>
      <w:r w:rsidRPr="001F5728">
        <w:rPr>
          <w:rFonts w:ascii="Times New Roman" w:hAnsi="Times New Roman" w:cs="Times New Roman"/>
          <w:sz w:val="28"/>
          <w:szCs w:val="28"/>
        </w:rPr>
        <w:t>, до г. Карамай, строилась, около 2-</w:t>
      </w:r>
      <w:r>
        <w:rPr>
          <w:rFonts w:ascii="Times New Roman" w:hAnsi="Times New Roman" w:cs="Times New Roman"/>
          <w:sz w:val="28"/>
          <w:szCs w:val="28"/>
        </w:rPr>
        <w:t xml:space="preserve">х лет, с 1997 по 1999 год, рисунки 3.8 и </w:t>
      </w:r>
      <w:r w:rsidRPr="001F5728">
        <w:rPr>
          <w:rFonts w:ascii="Times New Roman" w:hAnsi="Times New Roman" w:cs="Times New Roman"/>
          <w:sz w:val="28"/>
          <w:szCs w:val="28"/>
        </w:rPr>
        <w:t>3</w:t>
      </w:r>
      <w:r>
        <w:rPr>
          <w:rFonts w:ascii="Times New Roman" w:hAnsi="Times New Roman" w:cs="Times New Roman"/>
          <w:sz w:val="28"/>
          <w:szCs w:val="28"/>
        </w:rPr>
        <w:t>.9</w:t>
      </w:r>
      <w:r w:rsidRPr="001F5728">
        <w:rPr>
          <w:rFonts w:ascii="Times New Roman" w:hAnsi="Times New Roman" w:cs="Times New Roman"/>
          <w:sz w:val="28"/>
          <w:szCs w:val="28"/>
        </w:rPr>
        <w:t>.</w:t>
      </w:r>
    </w:p>
    <w:p w:rsidR="003E412E" w:rsidRDefault="003E412E" w:rsidP="003E412E">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Технические характеристики </w:t>
      </w:r>
      <w:r>
        <w:rPr>
          <w:rFonts w:ascii="Times New Roman" w:hAnsi="Times New Roman" w:cs="Times New Roman"/>
          <w:sz w:val="28"/>
          <w:szCs w:val="28"/>
        </w:rPr>
        <w:t xml:space="preserve">магистрального </w:t>
      </w:r>
      <w:r w:rsidRPr="001F5728">
        <w:rPr>
          <w:rFonts w:ascii="Times New Roman" w:hAnsi="Times New Roman" w:cs="Times New Roman"/>
          <w:sz w:val="28"/>
          <w:szCs w:val="28"/>
        </w:rPr>
        <w:t>водного канала (акведуки, туннельные переходы), ширина и степень заполнения водой, сезонный режим загрузки определялись по данным спутниковой съёмки сверхвысокого пространственного разрешения. По маршруту р. Кара-Ертис – г. Карамай, зарегистрировано 8 туннельных переходов, с</w:t>
      </w:r>
      <w:r>
        <w:rPr>
          <w:rFonts w:ascii="Times New Roman" w:hAnsi="Times New Roman" w:cs="Times New Roman"/>
          <w:sz w:val="28"/>
          <w:szCs w:val="28"/>
        </w:rPr>
        <w:t xml:space="preserve">о следующей </w:t>
      </w:r>
      <w:r w:rsidRPr="001F5728">
        <w:rPr>
          <w:rFonts w:ascii="Times New Roman" w:hAnsi="Times New Roman" w:cs="Times New Roman"/>
          <w:sz w:val="28"/>
          <w:szCs w:val="28"/>
        </w:rPr>
        <w:t>длиной: №1- 1838 м; №2- 2361 м; №3- 2027 м; №4- 2404 м; №5- 3423 м; №6- 1510 м; №7- 700 м; №8- 132 м; и общей суммарной длиной 14395 метров, рис</w:t>
      </w:r>
      <w:r>
        <w:rPr>
          <w:rFonts w:ascii="Times New Roman" w:hAnsi="Times New Roman" w:cs="Times New Roman"/>
          <w:sz w:val="28"/>
          <w:szCs w:val="28"/>
        </w:rPr>
        <w:t>унок 3.7</w:t>
      </w:r>
      <w:r w:rsidRPr="001F5728">
        <w:rPr>
          <w:rFonts w:ascii="Times New Roman" w:hAnsi="Times New Roman" w:cs="Times New Roman"/>
          <w:sz w:val="28"/>
          <w:szCs w:val="28"/>
        </w:rPr>
        <w:t xml:space="preserve">.  Сам </w:t>
      </w:r>
      <w:r>
        <w:rPr>
          <w:rFonts w:ascii="Times New Roman" w:hAnsi="Times New Roman" w:cs="Times New Roman"/>
          <w:sz w:val="28"/>
          <w:szCs w:val="28"/>
        </w:rPr>
        <w:t xml:space="preserve">магистральный </w:t>
      </w:r>
      <w:r w:rsidRPr="001F5728">
        <w:rPr>
          <w:rFonts w:ascii="Times New Roman" w:hAnsi="Times New Roman" w:cs="Times New Roman"/>
          <w:sz w:val="28"/>
          <w:szCs w:val="28"/>
        </w:rPr>
        <w:t xml:space="preserve">канал представляет собой гидроизолированное бетонное </w:t>
      </w:r>
      <w:r>
        <w:rPr>
          <w:rFonts w:ascii="Times New Roman" w:hAnsi="Times New Roman" w:cs="Times New Roman"/>
          <w:sz w:val="28"/>
          <w:szCs w:val="28"/>
        </w:rPr>
        <w:t>русло</w:t>
      </w:r>
      <w:r w:rsidRPr="001F5728">
        <w:rPr>
          <w:rFonts w:ascii="Times New Roman" w:hAnsi="Times New Roman" w:cs="Times New Roman"/>
          <w:sz w:val="28"/>
          <w:szCs w:val="28"/>
        </w:rPr>
        <w:t xml:space="preserve"> различного профиля и ширины. С ростом уклона </w:t>
      </w:r>
      <w:r>
        <w:rPr>
          <w:rFonts w:ascii="Times New Roman" w:hAnsi="Times New Roman" w:cs="Times New Roman"/>
          <w:sz w:val="28"/>
          <w:szCs w:val="28"/>
        </w:rPr>
        <w:t xml:space="preserve">русла его </w:t>
      </w:r>
      <w:r w:rsidRPr="001F5728">
        <w:rPr>
          <w:rFonts w:ascii="Times New Roman" w:hAnsi="Times New Roman" w:cs="Times New Roman"/>
          <w:sz w:val="28"/>
          <w:szCs w:val="28"/>
        </w:rPr>
        <w:t>ширина уменьшалась, варьируясь по маршруту от 9 до 33 м, рис</w:t>
      </w:r>
      <w:r>
        <w:rPr>
          <w:rFonts w:ascii="Times New Roman" w:hAnsi="Times New Roman" w:cs="Times New Roman"/>
          <w:sz w:val="28"/>
          <w:szCs w:val="28"/>
        </w:rPr>
        <w:t>унок 3.10</w:t>
      </w:r>
      <w:r w:rsidRPr="001F5728">
        <w:rPr>
          <w:rFonts w:ascii="Times New Roman" w:hAnsi="Times New Roman" w:cs="Times New Roman"/>
          <w:sz w:val="28"/>
          <w:szCs w:val="28"/>
        </w:rPr>
        <w:t xml:space="preserve">. </w:t>
      </w:r>
    </w:p>
    <w:p w:rsidR="003E412E" w:rsidRDefault="003E412E" w:rsidP="003E412E">
      <w:pPr>
        <w:pStyle w:val="a9"/>
        <w:ind w:firstLine="720"/>
        <w:rPr>
          <w:rFonts w:ascii="Times New Roman" w:hAnsi="Times New Roman" w:cs="Times New Roman"/>
          <w:sz w:val="28"/>
          <w:szCs w:val="28"/>
        </w:rPr>
      </w:pPr>
    </w:p>
    <w:p w:rsidR="003E412E" w:rsidRDefault="003E412E" w:rsidP="003E412E">
      <w:pPr>
        <w:pStyle w:val="a9"/>
        <w:ind w:firstLine="720"/>
        <w:rPr>
          <w:rFonts w:ascii="Times New Roman" w:hAnsi="Times New Roman" w:cs="Times New Roman"/>
          <w:sz w:val="28"/>
          <w:szCs w:val="28"/>
        </w:rPr>
      </w:pPr>
    </w:p>
    <w:p w:rsidR="003E412E" w:rsidRDefault="003E412E" w:rsidP="003E412E">
      <w:pPr>
        <w:pStyle w:val="a9"/>
        <w:ind w:firstLine="720"/>
        <w:rPr>
          <w:rFonts w:ascii="Times New Roman" w:hAnsi="Times New Roman" w:cs="Times New Roman"/>
          <w:sz w:val="28"/>
          <w:szCs w:val="28"/>
        </w:rPr>
      </w:pPr>
    </w:p>
    <w:p w:rsidR="00177D0E" w:rsidRPr="001F5728" w:rsidRDefault="00177D0E" w:rsidP="004E0415">
      <w:pPr>
        <w:pStyle w:val="a9"/>
        <w:ind w:firstLine="720"/>
        <w:rPr>
          <w:rFonts w:ascii="Times New Roman" w:hAnsi="Times New Roman" w:cs="Times New Roman"/>
          <w:sz w:val="28"/>
          <w:szCs w:val="28"/>
        </w:rPr>
      </w:pPr>
    </w:p>
    <w:p w:rsidR="00177D0E" w:rsidRDefault="00EA0B6D" w:rsidP="004E0415">
      <w:pPr>
        <w:pStyle w:val="a9"/>
        <w:spacing w:line="288" w:lineRule="auto"/>
        <w:ind w:firstLine="720"/>
        <w:rPr>
          <w:rFonts w:ascii="Times New Roman" w:hAnsi="Times New Roman" w:cs="Times New Roman"/>
          <w:sz w:val="22"/>
          <w:szCs w:val="22"/>
        </w:rPr>
      </w:pPr>
      <w:r w:rsidRPr="00EA0B6D">
        <w:rPr>
          <w:noProof/>
          <w:lang w:val="en-US" w:eastAsia="en-US"/>
        </w:rPr>
        <w:lastRenderedPageBreak/>
        <w:pict>
          <v:shape id="_x0000_s1032" type="#_x0000_t202" style="position:absolute;left:0;text-align:left;margin-left:105.75pt;margin-top:4.4pt;width:259.7pt;height:165.5pt;z-index:251656192;mso-wrap-style:none">
            <v:textbox style="mso-fit-shape-to-text:t">
              <w:txbxContent>
                <w:p w:rsidR="005B02DF" w:rsidRDefault="005B02DF" w:rsidP="007E69D5">
                  <w:r w:rsidRPr="00EA0B6D">
                    <w:rPr>
                      <w:noProof/>
                      <w:lang w:val="en-US"/>
                    </w:rPr>
                    <w:pict>
                      <v:shape id="Рисунок 15" o:spid="_x0000_i1046" type="#_x0000_t75" alt="рис_02" style="width:233.25pt;height:141.75pt;visibility:visible">
                        <v:imagedata r:id="rId27" o:title=""/>
                      </v:shape>
                    </w:pict>
                  </w:r>
                </w:p>
              </w:txbxContent>
            </v:textbox>
          </v:shape>
        </w:pict>
      </w: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spacing w:after="0" w:line="240" w:lineRule="auto"/>
        <w:ind w:firstLine="720"/>
        <w:jc w:val="center"/>
        <w:rPr>
          <w:rFonts w:ascii="Times New Roman" w:hAnsi="Times New Roman"/>
          <w:sz w:val="28"/>
          <w:szCs w:val="28"/>
        </w:rPr>
      </w:pPr>
      <w:r>
        <w:rPr>
          <w:rFonts w:ascii="Times New Roman" w:hAnsi="Times New Roman"/>
          <w:sz w:val="28"/>
          <w:szCs w:val="28"/>
        </w:rPr>
        <w:t>Рисунок 3.8</w:t>
      </w:r>
      <w:r w:rsidRPr="001F5728">
        <w:rPr>
          <w:rFonts w:ascii="Times New Roman" w:hAnsi="Times New Roman"/>
          <w:sz w:val="28"/>
          <w:szCs w:val="28"/>
        </w:rPr>
        <w:t xml:space="preserve">– Фрагменты снимков </w:t>
      </w:r>
      <w:r w:rsidRPr="001F5728">
        <w:rPr>
          <w:rFonts w:ascii="Times New Roman" w:hAnsi="Times New Roman"/>
          <w:sz w:val="28"/>
          <w:szCs w:val="28"/>
          <w:lang w:val="kk-KZ"/>
        </w:rPr>
        <w:t>LANDSAT</w:t>
      </w:r>
      <w:r w:rsidRPr="001F5728">
        <w:rPr>
          <w:rFonts w:ascii="Times New Roman" w:hAnsi="Times New Roman"/>
          <w:sz w:val="28"/>
          <w:szCs w:val="28"/>
        </w:rPr>
        <w:t xml:space="preserve"> периода 1997-2017 гг. за различные календарные даты, иллюстрирующие начало строительства  воднотранспортной инфраструктуры </w:t>
      </w:r>
      <w:r>
        <w:rPr>
          <w:rFonts w:ascii="Times New Roman" w:hAnsi="Times New Roman"/>
          <w:sz w:val="28"/>
          <w:szCs w:val="28"/>
        </w:rPr>
        <w:t>«</w:t>
      </w:r>
      <w:r w:rsidRPr="001F5728">
        <w:rPr>
          <w:rFonts w:ascii="Times New Roman" w:hAnsi="Times New Roman"/>
          <w:sz w:val="28"/>
          <w:szCs w:val="28"/>
        </w:rPr>
        <w:t>р.Кара-Ертис –Джунгарская равнина</w:t>
      </w:r>
      <w:r>
        <w:rPr>
          <w:rFonts w:ascii="Times New Roman" w:hAnsi="Times New Roman"/>
          <w:sz w:val="28"/>
          <w:szCs w:val="28"/>
        </w:rPr>
        <w:t>»</w:t>
      </w:r>
      <w:r w:rsidRPr="001F5728">
        <w:rPr>
          <w:rFonts w:ascii="Times New Roman" w:hAnsi="Times New Roman"/>
          <w:sz w:val="28"/>
          <w:szCs w:val="28"/>
        </w:rPr>
        <w:t xml:space="preserve"> (район р. Кара-Ертис) </w:t>
      </w:r>
    </w:p>
    <w:p w:rsidR="00177D0E" w:rsidRDefault="00177D0E" w:rsidP="004E0415">
      <w:pPr>
        <w:spacing w:after="0" w:line="240" w:lineRule="auto"/>
        <w:ind w:firstLine="720"/>
        <w:rPr>
          <w:rFonts w:ascii="Times New Roman" w:hAnsi="Times New Roman"/>
          <w:sz w:val="28"/>
          <w:szCs w:val="28"/>
        </w:rPr>
      </w:pPr>
      <w:r>
        <w:rPr>
          <w:rFonts w:ascii="Times New Roman" w:hAnsi="Times New Roman"/>
          <w:sz w:val="28"/>
          <w:szCs w:val="28"/>
        </w:rPr>
        <w:t>Примечание- з</w:t>
      </w:r>
      <w:r w:rsidRPr="001F5728">
        <w:rPr>
          <w:rFonts w:ascii="Times New Roman" w:hAnsi="Times New Roman"/>
          <w:sz w:val="28"/>
          <w:szCs w:val="28"/>
        </w:rPr>
        <w:t>она строительства обведена желтой линией</w:t>
      </w:r>
      <w:r>
        <w:rPr>
          <w:rFonts w:ascii="Times New Roman" w:hAnsi="Times New Roman"/>
          <w:sz w:val="28"/>
          <w:szCs w:val="28"/>
        </w:rPr>
        <w:t>.</w:t>
      </w:r>
    </w:p>
    <w:p w:rsidR="00177D0E" w:rsidRPr="001F5728" w:rsidRDefault="00177D0E" w:rsidP="004E0415">
      <w:pPr>
        <w:spacing w:line="240" w:lineRule="auto"/>
        <w:ind w:firstLine="720"/>
        <w:jc w:val="center"/>
        <w:rPr>
          <w:rFonts w:ascii="Times New Roman" w:hAnsi="Times New Roman"/>
          <w:sz w:val="28"/>
          <w:szCs w:val="28"/>
        </w:rPr>
      </w:pPr>
    </w:p>
    <w:p w:rsidR="00177D0E" w:rsidRPr="003A4C94" w:rsidRDefault="00177D0E" w:rsidP="004E0415">
      <w:pPr>
        <w:pStyle w:val="a9"/>
        <w:spacing w:line="288" w:lineRule="auto"/>
        <w:ind w:firstLine="720"/>
        <w:rPr>
          <w:rFonts w:ascii="Times New Roman" w:hAnsi="Times New Roman" w:cs="Times New Roman"/>
          <w:sz w:val="22"/>
          <w:szCs w:val="22"/>
        </w:rPr>
      </w:pPr>
    </w:p>
    <w:p w:rsidR="00177D0E" w:rsidRDefault="00EA0B6D" w:rsidP="004E0415">
      <w:pPr>
        <w:pStyle w:val="a9"/>
        <w:spacing w:line="288" w:lineRule="auto"/>
        <w:ind w:firstLine="720"/>
        <w:rPr>
          <w:rFonts w:ascii="Times New Roman" w:hAnsi="Times New Roman" w:cs="Times New Roman"/>
          <w:sz w:val="22"/>
          <w:szCs w:val="22"/>
        </w:rPr>
      </w:pPr>
      <w:r w:rsidRPr="00EA0B6D">
        <w:rPr>
          <w:rFonts w:ascii="Times New Roman" w:hAnsi="Times New Roman" w:cs="Times New Roman"/>
          <w:sz w:val="22"/>
          <w:szCs w:val="22"/>
        </w:rPr>
        <w:pict>
          <v:shape id="_x0000_i1047" type="#_x0000_t75" style="width:404.25pt;height:296.25pt">
            <v:imagedata r:id="rId28" o:title=""/>
          </v:shape>
        </w:pict>
      </w:r>
    </w:p>
    <w:p w:rsidR="00177D0E" w:rsidRDefault="00177D0E" w:rsidP="004E0415">
      <w:pPr>
        <w:pStyle w:val="a9"/>
        <w:spacing w:line="288" w:lineRule="auto"/>
        <w:ind w:firstLine="720"/>
        <w:rPr>
          <w:rFonts w:ascii="Times New Roman" w:hAnsi="Times New Roman" w:cs="Times New Roman"/>
          <w:sz w:val="22"/>
          <w:szCs w:val="22"/>
        </w:rPr>
      </w:pPr>
    </w:p>
    <w:p w:rsidR="00177D0E" w:rsidRPr="001F5728" w:rsidRDefault="00177D0E" w:rsidP="004E0415">
      <w:pPr>
        <w:spacing w:line="240" w:lineRule="auto"/>
        <w:ind w:firstLine="720"/>
        <w:jc w:val="center"/>
        <w:rPr>
          <w:rFonts w:ascii="Times New Roman" w:hAnsi="Times New Roman"/>
          <w:sz w:val="28"/>
          <w:szCs w:val="28"/>
        </w:rPr>
      </w:pPr>
      <w:r w:rsidRPr="001F5728">
        <w:rPr>
          <w:rFonts w:ascii="Times New Roman" w:hAnsi="Times New Roman"/>
          <w:sz w:val="28"/>
          <w:szCs w:val="28"/>
        </w:rPr>
        <w:t xml:space="preserve">Рисунок </w:t>
      </w:r>
      <w:r>
        <w:rPr>
          <w:rFonts w:ascii="Times New Roman" w:hAnsi="Times New Roman"/>
          <w:sz w:val="28"/>
          <w:szCs w:val="28"/>
        </w:rPr>
        <w:t>3.9</w:t>
      </w:r>
      <w:r w:rsidRPr="001F5728">
        <w:rPr>
          <w:rFonts w:ascii="Times New Roman" w:hAnsi="Times New Roman"/>
          <w:sz w:val="28"/>
          <w:szCs w:val="28"/>
        </w:rPr>
        <w:t xml:space="preserve">– Фрагменты снимков </w:t>
      </w:r>
      <w:r w:rsidRPr="001F5728">
        <w:rPr>
          <w:rFonts w:ascii="Times New Roman" w:hAnsi="Times New Roman"/>
          <w:sz w:val="28"/>
          <w:szCs w:val="28"/>
          <w:lang w:val="kk-KZ"/>
        </w:rPr>
        <w:t>LANDSAT</w:t>
      </w:r>
      <w:r w:rsidRPr="001F5728">
        <w:rPr>
          <w:rFonts w:ascii="Times New Roman" w:hAnsi="Times New Roman"/>
          <w:sz w:val="28"/>
          <w:szCs w:val="28"/>
        </w:rPr>
        <w:t xml:space="preserve"> периода 1999-2000 гг. </w:t>
      </w:r>
      <w:r>
        <w:rPr>
          <w:rFonts w:ascii="Times New Roman" w:hAnsi="Times New Roman"/>
          <w:sz w:val="28"/>
          <w:szCs w:val="28"/>
        </w:rPr>
        <w:t xml:space="preserve">Различные календарные </w:t>
      </w:r>
      <w:r w:rsidRPr="001F5728">
        <w:rPr>
          <w:rFonts w:ascii="Times New Roman" w:hAnsi="Times New Roman"/>
          <w:sz w:val="28"/>
          <w:szCs w:val="28"/>
        </w:rPr>
        <w:t xml:space="preserve">даты </w:t>
      </w:r>
      <w:r>
        <w:rPr>
          <w:rFonts w:ascii="Times New Roman" w:hAnsi="Times New Roman"/>
          <w:sz w:val="28"/>
          <w:szCs w:val="28"/>
        </w:rPr>
        <w:t xml:space="preserve">съёмки(4.07.1999; 11.10.1999; 7.08.2000; 24.09.2000) </w:t>
      </w:r>
      <w:r w:rsidRPr="001F5728">
        <w:rPr>
          <w:rFonts w:ascii="Times New Roman" w:hAnsi="Times New Roman"/>
          <w:sz w:val="28"/>
          <w:szCs w:val="28"/>
        </w:rPr>
        <w:t>иллюстрирую</w:t>
      </w:r>
      <w:r>
        <w:rPr>
          <w:rFonts w:ascii="Times New Roman" w:hAnsi="Times New Roman"/>
          <w:sz w:val="28"/>
          <w:szCs w:val="28"/>
        </w:rPr>
        <w:t xml:space="preserve">тдаты </w:t>
      </w:r>
      <w:r w:rsidRPr="001F5728">
        <w:rPr>
          <w:rFonts w:ascii="Times New Roman" w:hAnsi="Times New Roman"/>
          <w:sz w:val="28"/>
          <w:szCs w:val="28"/>
        </w:rPr>
        <w:t>приход</w:t>
      </w:r>
      <w:r>
        <w:rPr>
          <w:rFonts w:ascii="Times New Roman" w:hAnsi="Times New Roman"/>
          <w:sz w:val="28"/>
          <w:szCs w:val="28"/>
        </w:rPr>
        <w:t>а</w:t>
      </w:r>
      <w:r w:rsidRPr="001F5728">
        <w:rPr>
          <w:rFonts w:ascii="Times New Roman" w:hAnsi="Times New Roman"/>
          <w:sz w:val="28"/>
          <w:szCs w:val="28"/>
        </w:rPr>
        <w:t xml:space="preserve"> воды </w:t>
      </w:r>
      <w:r>
        <w:rPr>
          <w:rFonts w:ascii="Times New Roman" w:hAnsi="Times New Roman"/>
          <w:sz w:val="28"/>
          <w:szCs w:val="28"/>
        </w:rPr>
        <w:t xml:space="preserve">из </w:t>
      </w:r>
      <w:r w:rsidRPr="001F5728">
        <w:rPr>
          <w:rFonts w:ascii="Times New Roman" w:hAnsi="Times New Roman"/>
          <w:sz w:val="28"/>
          <w:szCs w:val="28"/>
        </w:rPr>
        <w:t>р</w:t>
      </w:r>
      <w:r>
        <w:rPr>
          <w:rFonts w:ascii="Times New Roman" w:hAnsi="Times New Roman"/>
          <w:sz w:val="28"/>
          <w:szCs w:val="28"/>
        </w:rPr>
        <w:t>.</w:t>
      </w:r>
      <w:r w:rsidRPr="001F5728">
        <w:rPr>
          <w:rFonts w:ascii="Times New Roman" w:hAnsi="Times New Roman"/>
          <w:sz w:val="28"/>
          <w:szCs w:val="28"/>
        </w:rPr>
        <w:t xml:space="preserve"> Кара-Ертис в г.Карамай</w:t>
      </w:r>
      <w:r>
        <w:rPr>
          <w:rFonts w:ascii="Times New Roman" w:hAnsi="Times New Roman"/>
          <w:sz w:val="28"/>
          <w:szCs w:val="28"/>
        </w:rPr>
        <w:t xml:space="preserve"> и</w:t>
      </w:r>
      <w:r w:rsidRPr="001F5728">
        <w:rPr>
          <w:rFonts w:ascii="Times New Roman" w:hAnsi="Times New Roman"/>
          <w:sz w:val="28"/>
          <w:szCs w:val="28"/>
        </w:rPr>
        <w:t xml:space="preserve"> заполнени</w:t>
      </w:r>
      <w:r>
        <w:rPr>
          <w:rFonts w:ascii="Times New Roman" w:hAnsi="Times New Roman"/>
          <w:sz w:val="28"/>
          <w:szCs w:val="28"/>
        </w:rPr>
        <w:t>е</w:t>
      </w:r>
      <w:r w:rsidRPr="001F5728">
        <w:rPr>
          <w:rFonts w:ascii="Times New Roman" w:hAnsi="Times New Roman"/>
          <w:sz w:val="28"/>
          <w:szCs w:val="28"/>
        </w:rPr>
        <w:t xml:space="preserve"> технических водоёмов </w:t>
      </w:r>
      <w:r w:rsidRPr="001F5728">
        <w:rPr>
          <w:rFonts w:ascii="Times New Roman" w:hAnsi="Times New Roman"/>
          <w:sz w:val="28"/>
          <w:szCs w:val="28"/>
          <w:lang w:val="kk-KZ"/>
        </w:rPr>
        <w:t>(</w:t>
      </w:r>
      <w:r w:rsidRPr="001F5728">
        <w:rPr>
          <w:rFonts w:ascii="Times New Roman" w:hAnsi="Times New Roman"/>
          <w:sz w:val="28"/>
          <w:szCs w:val="28"/>
        </w:rPr>
        <w:t>1,2)</w:t>
      </w:r>
    </w:p>
    <w:p w:rsidR="00177D0E"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lastRenderedPageBreak/>
        <w:t xml:space="preserve">После развилки, ширина </w:t>
      </w:r>
      <w:r>
        <w:rPr>
          <w:rFonts w:ascii="Times New Roman" w:hAnsi="Times New Roman" w:cs="Times New Roman"/>
          <w:sz w:val="28"/>
          <w:szCs w:val="28"/>
        </w:rPr>
        <w:t xml:space="preserve">магистрального </w:t>
      </w:r>
      <w:r w:rsidRPr="001F5728">
        <w:rPr>
          <w:rFonts w:ascii="Times New Roman" w:hAnsi="Times New Roman" w:cs="Times New Roman"/>
          <w:sz w:val="28"/>
          <w:szCs w:val="28"/>
        </w:rPr>
        <w:t>канала заметно снижается, в среднем с 28 до 18 метров, что является следствием уменьшения расхода воды, часть которо</w:t>
      </w:r>
      <w:r>
        <w:rPr>
          <w:rFonts w:ascii="Times New Roman" w:hAnsi="Times New Roman" w:cs="Times New Roman"/>
          <w:sz w:val="28"/>
          <w:szCs w:val="28"/>
        </w:rPr>
        <w:t>й</w:t>
      </w:r>
      <w:r w:rsidRPr="001F5728">
        <w:rPr>
          <w:rFonts w:ascii="Times New Roman" w:hAnsi="Times New Roman" w:cs="Times New Roman"/>
          <w:sz w:val="28"/>
          <w:szCs w:val="28"/>
        </w:rPr>
        <w:t xml:space="preserve"> уходит </w:t>
      </w:r>
      <w:r>
        <w:rPr>
          <w:rFonts w:ascii="Times New Roman" w:hAnsi="Times New Roman" w:cs="Times New Roman"/>
          <w:sz w:val="28"/>
          <w:szCs w:val="28"/>
        </w:rPr>
        <w:t xml:space="preserve">по каналу </w:t>
      </w:r>
      <w:r w:rsidRPr="001F5728">
        <w:rPr>
          <w:rFonts w:ascii="Times New Roman" w:hAnsi="Times New Roman" w:cs="Times New Roman"/>
          <w:sz w:val="28"/>
          <w:szCs w:val="28"/>
        </w:rPr>
        <w:t xml:space="preserve">в направлении г. Урумчи.  </w:t>
      </w:r>
    </w:p>
    <w:p w:rsidR="00177D0E" w:rsidRPr="001F5728"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На большей части маршрута </w:t>
      </w:r>
      <w:r>
        <w:rPr>
          <w:rFonts w:ascii="Times New Roman" w:hAnsi="Times New Roman" w:cs="Times New Roman"/>
          <w:sz w:val="28"/>
          <w:szCs w:val="28"/>
        </w:rPr>
        <w:t xml:space="preserve">магистральный </w:t>
      </w:r>
      <w:r w:rsidRPr="001F5728">
        <w:rPr>
          <w:rFonts w:ascii="Times New Roman" w:hAnsi="Times New Roman" w:cs="Times New Roman"/>
          <w:sz w:val="28"/>
          <w:szCs w:val="28"/>
        </w:rPr>
        <w:t>водный канал представлял собой конусовидное бетонное ложе (за исключением частей, траверсирующих крутые горные склоны, где он имеет П-образный профиль), что давало возможность диагностировать степень его заполнения водой, через долю проективного покрытия водой створа канала. Отнесение степени наполненности водой канала к календарной дате залёта спутника позволило восстановить сезонный режим его загрузки, рис</w:t>
      </w:r>
      <w:r>
        <w:rPr>
          <w:rFonts w:ascii="Times New Roman" w:hAnsi="Times New Roman" w:cs="Times New Roman"/>
          <w:sz w:val="28"/>
          <w:szCs w:val="28"/>
        </w:rPr>
        <w:t>унок 3.11</w:t>
      </w:r>
      <w:r w:rsidRPr="001F5728">
        <w:rPr>
          <w:rFonts w:ascii="Times New Roman" w:hAnsi="Times New Roman" w:cs="Times New Roman"/>
          <w:sz w:val="28"/>
          <w:szCs w:val="28"/>
        </w:rPr>
        <w:t xml:space="preserve">. </w:t>
      </w:r>
    </w:p>
    <w:p w:rsidR="00177D0E" w:rsidRPr="001F5728"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Канал не заполнен водой в течение ноября-марта. Понятно, что температура воздуха в период декабрь – февраль довольно низка, что может приводить к образованию льда и затруднять транспортировку воды. Но загрузка резко уменьшается, начиная уже со второй половины августа.  Причина наблюдаемой сезонности, очевидно, связана с потребителями воды, которых в холодный период гораздо меньше.  Основная нагрузка на канал приходится на июнь-июль, что точно синхронизировано с сельскохозяйственными потребностями воды в растениеводстве (поливная пашня). Таким образом, можно заключить, что основной потребитель воды </w:t>
      </w:r>
      <w:r>
        <w:rPr>
          <w:rFonts w:ascii="Times New Roman" w:hAnsi="Times New Roman" w:cs="Times New Roman"/>
          <w:sz w:val="28"/>
          <w:szCs w:val="28"/>
        </w:rPr>
        <w:t xml:space="preserve">магистрального </w:t>
      </w:r>
      <w:r w:rsidRPr="001F5728">
        <w:rPr>
          <w:rFonts w:ascii="Times New Roman" w:hAnsi="Times New Roman" w:cs="Times New Roman"/>
          <w:sz w:val="28"/>
          <w:szCs w:val="28"/>
        </w:rPr>
        <w:t xml:space="preserve">канала </w:t>
      </w:r>
      <w:r>
        <w:rPr>
          <w:rFonts w:ascii="Times New Roman" w:hAnsi="Times New Roman" w:cs="Times New Roman"/>
          <w:sz w:val="28"/>
          <w:szCs w:val="28"/>
        </w:rPr>
        <w:t>«</w:t>
      </w:r>
      <w:r w:rsidRPr="001F5728">
        <w:rPr>
          <w:rFonts w:ascii="Times New Roman" w:hAnsi="Times New Roman" w:cs="Times New Roman"/>
          <w:sz w:val="28"/>
          <w:szCs w:val="28"/>
        </w:rPr>
        <w:t>р. Кара-Ертис – г. Карамай</w:t>
      </w:r>
      <w:r>
        <w:rPr>
          <w:rFonts w:ascii="Times New Roman" w:hAnsi="Times New Roman" w:cs="Times New Roman"/>
          <w:sz w:val="28"/>
          <w:szCs w:val="28"/>
        </w:rPr>
        <w:t>»</w:t>
      </w:r>
      <w:r w:rsidRPr="001F5728">
        <w:rPr>
          <w:rFonts w:ascii="Times New Roman" w:hAnsi="Times New Roman" w:cs="Times New Roman"/>
          <w:sz w:val="28"/>
          <w:szCs w:val="28"/>
        </w:rPr>
        <w:t xml:space="preserve"> это сельско</w:t>
      </w:r>
      <w:r>
        <w:rPr>
          <w:rFonts w:ascii="Times New Roman" w:hAnsi="Times New Roman" w:cs="Times New Roman"/>
          <w:sz w:val="28"/>
          <w:szCs w:val="28"/>
        </w:rPr>
        <w:t>е хозяйство</w:t>
      </w:r>
      <w:r w:rsidRPr="001F5728">
        <w:rPr>
          <w:rFonts w:ascii="Times New Roman" w:hAnsi="Times New Roman" w:cs="Times New Roman"/>
          <w:sz w:val="28"/>
          <w:szCs w:val="28"/>
        </w:rPr>
        <w:t xml:space="preserve">. А промышленные (нефтедобыча) и коммунальные (городское хозяйство) потребители играют второстепенную роль. </w:t>
      </w:r>
    </w:p>
    <w:p w:rsidR="00177D0E" w:rsidRDefault="00177D0E" w:rsidP="004E0415">
      <w:pPr>
        <w:pStyle w:val="a9"/>
        <w:ind w:firstLine="720"/>
        <w:rPr>
          <w:rFonts w:ascii="Times New Roman" w:hAnsi="Times New Roman" w:cs="Times New Roman"/>
          <w:sz w:val="28"/>
          <w:szCs w:val="28"/>
        </w:rPr>
      </w:pPr>
    </w:p>
    <w:p w:rsidR="00177D0E" w:rsidRDefault="00EA0B6D" w:rsidP="003E412E">
      <w:pPr>
        <w:pStyle w:val="a9"/>
        <w:spacing w:line="288" w:lineRule="auto"/>
        <w:ind w:firstLine="426"/>
        <w:rPr>
          <w:rFonts w:ascii="Times New Roman" w:hAnsi="Times New Roman" w:cs="Times New Roman"/>
          <w:sz w:val="22"/>
          <w:szCs w:val="22"/>
        </w:rPr>
      </w:pPr>
      <w:r w:rsidRPr="00EA0B6D">
        <w:rPr>
          <w:rFonts w:ascii="Times New Roman" w:hAnsi="Times New Roman" w:cs="Times New Roman"/>
          <w:sz w:val="22"/>
          <w:szCs w:val="22"/>
        </w:rPr>
        <w:pict>
          <v:shape id="_x0000_i1048" type="#_x0000_t75" style="width:440.25pt;height:283.5pt">
            <v:imagedata r:id="rId29" o:title=""/>
          </v:shape>
        </w:pict>
      </w:r>
    </w:p>
    <w:p w:rsidR="00177D0E" w:rsidRDefault="00177D0E" w:rsidP="004E0415">
      <w:pPr>
        <w:pStyle w:val="a9"/>
        <w:spacing w:line="288" w:lineRule="auto"/>
        <w:ind w:firstLine="720"/>
        <w:rPr>
          <w:rFonts w:ascii="Times New Roman" w:hAnsi="Times New Roman" w:cs="Times New Roman"/>
          <w:sz w:val="22"/>
          <w:szCs w:val="22"/>
        </w:rPr>
      </w:pPr>
    </w:p>
    <w:p w:rsidR="00177D0E" w:rsidRPr="001F5728" w:rsidRDefault="00177D0E" w:rsidP="004E0415">
      <w:pPr>
        <w:spacing w:line="240" w:lineRule="auto"/>
        <w:ind w:firstLine="720"/>
        <w:jc w:val="center"/>
        <w:rPr>
          <w:rFonts w:ascii="Times New Roman" w:hAnsi="Times New Roman"/>
          <w:sz w:val="28"/>
          <w:szCs w:val="28"/>
        </w:rPr>
      </w:pPr>
      <w:r w:rsidRPr="001F5728">
        <w:rPr>
          <w:rFonts w:ascii="Times New Roman" w:hAnsi="Times New Roman"/>
          <w:sz w:val="28"/>
          <w:szCs w:val="28"/>
        </w:rPr>
        <w:t xml:space="preserve">Рисунок </w:t>
      </w:r>
      <w:r>
        <w:rPr>
          <w:rFonts w:ascii="Times New Roman" w:hAnsi="Times New Roman"/>
          <w:sz w:val="28"/>
          <w:szCs w:val="28"/>
        </w:rPr>
        <w:t>3.10</w:t>
      </w:r>
      <w:r w:rsidRPr="001F5728">
        <w:rPr>
          <w:rFonts w:ascii="Times New Roman" w:hAnsi="Times New Roman"/>
          <w:sz w:val="28"/>
          <w:szCs w:val="28"/>
        </w:rPr>
        <w:t xml:space="preserve">– </w:t>
      </w:r>
      <w:r>
        <w:rPr>
          <w:rFonts w:ascii="Times New Roman" w:hAnsi="Times New Roman"/>
          <w:sz w:val="28"/>
          <w:szCs w:val="28"/>
        </w:rPr>
        <w:t>Ширина и профиль магистрального в</w:t>
      </w:r>
      <w:r w:rsidRPr="001F5728">
        <w:rPr>
          <w:rFonts w:ascii="Times New Roman" w:hAnsi="Times New Roman"/>
          <w:sz w:val="28"/>
          <w:szCs w:val="28"/>
        </w:rPr>
        <w:t>одн</w:t>
      </w:r>
      <w:r>
        <w:rPr>
          <w:rFonts w:ascii="Times New Roman" w:hAnsi="Times New Roman"/>
          <w:sz w:val="28"/>
          <w:szCs w:val="28"/>
        </w:rPr>
        <w:t>ого</w:t>
      </w:r>
      <w:r w:rsidRPr="001F5728">
        <w:rPr>
          <w:rFonts w:ascii="Times New Roman" w:hAnsi="Times New Roman"/>
          <w:sz w:val="28"/>
          <w:szCs w:val="28"/>
        </w:rPr>
        <w:t xml:space="preserve"> канал</w:t>
      </w:r>
      <w:r>
        <w:rPr>
          <w:rFonts w:ascii="Times New Roman" w:hAnsi="Times New Roman"/>
          <w:sz w:val="28"/>
          <w:szCs w:val="28"/>
        </w:rPr>
        <w:t>а «</w:t>
      </w:r>
      <w:r w:rsidRPr="001F5728">
        <w:rPr>
          <w:rFonts w:ascii="Times New Roman" w:hAnsi="Times New Roman"/>
          <w:sz w:val="28"/>
          <w:szCs w:val="28"/>
        </w:rPr>
        <w:t>р.Кара-Ертис – г. Карамай</w:t>
      </w:r>
      <w:r>
        <w:rPr>
          <w:rFonts w:ascii="Times New Roman" w:hAnsi="Times New Roman"/>
          <w:sz w:val="28"/>
          <w:szCs w:val="28"/>
        </w:rPr>
        <w:t>» по ходу маршрута (0-467 км)</w:t>
      </w:r>
    </w:p>
    <w:p w:rsidR="00177D0E" w:rsidRDefault="00EA0B6D" w:rsidP="004E0415">
      <w:pPr>
        <w:pStyle w:val="a9"/>
        <w:spacing w:line="288" w:lineRule="auto"/>
        <w:ind w:firstLine="720"/>
        <w:rPr>
          <w:rFonts w:ascii="Times New Roman" w:hAnsi="Times New Roman" w:cs="Times New Roman"/>
          <w:sz w:val="22"/>
          <w:szCs w:val="22"/>
        </w:rPr>
      </w:pPr>
      <w:r w:rsidRPr="00EA0B6D">
        <w:rPr>
          <w:noProof/>
          <w:lang w:val="en-US" w:eastAsia="en-US"/>
        </w:rPr>
        <w:lastRenderedPageBreak/>
        <w:pict>
          <v:shape id="_x0000_s1033" type="#_x0000_t202" style="position:absolute;left:0;text-align:left;margin-left:9pt;margin-top:7.95pt;width:347.5pt;height:191.9pt;z-index:251657216;mso-wrap-style:none" filled="f" stroked="f">
            <v:textbox style="mso-fit-shape-to-text:t">
              <w:txbxContent>
                <w:p w:rsidR="005B02DF" w:rsidRDefault="005B02DF" w:rsidP="003E412E">
                  <w:pPr>
                    <w:ind w:firstLine="1134"/>
                  </w:pPr>
                  <w:r w:rsidRPr="00EA0B6D">
                    <w:rPr>
                      <w:noProof/>
                      <w:lang w:val="en-US"/>
                    </w:rPr>
                    <w:pict>
                      <v:shape id="_x0000_i1050" type="#_x0000_t75" alt="рис_05" style="width:327.75pt;height:182.25pt;visibility:visible">
                        <v:imagedata r:id="rId30" o:title=""/>
                      </v:shape>
                    </w:pict>
                  </w:r>
                </w:p>
              </w:txbxContent>
            </v:textbox>
          </v:shape>
        </w:pict>
      </w: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spacing w:after="0" w:line="240" w:lineRule="auto"/>
        <w:ind w:firstLine="720"/>
        <w:jc w:val="center"/>
        <w:rPr>
          <w:rFonts w:ascii="Times New Roman" w:hAnsi="Times New Roman"/>
          <w:sz w:val="28"/>
          <w:szCs w:val="28"/>
        </w:rPr>
      </w:pPr>
      <w:r>
        <w:rPr>
          <w:rFonts w:ascii="Times New Roman" w:hAnsi="Times New Roman"/>
          <w:sz w:val="28"/>
          <w:szCs w:val="28"/>
        </w:rPr>
        <w:t>Рисунок 3.11</w:t>
      </w:r>
      <w:r w:rsidRPr="001F5728">
        <w:rPr>
          <w:rFonts w:ascii="Times New Roman" w:hAnsi="Times New Roman"/>
          <w:sz w:val="28"/>
          <w:szCs w:val="28"/>
        </w:rPr>
        <w:t xml:space="preserve">– Диагностика режима сезонной загрузки </w:t>
      </w:r>
      <w:r>
        <w:rPr>
          <w:rFonts w:ascii="Times New Roman" w:hAnsi="Times New Roman"/>
          <w:sz w:val="28"/>
          <w:szCs w:val="28"/>
        </w:rPr>
        <w:t xml:space="preserve">магистрального </w:t>
      </w:r>
      <w:r w:rsidRPr="001F5728">
        <w:rPr>
          <w:rFonts w:ascii="Times New Roman" w:hAnsi="Times New Roman"/>
          <w:sz w:val="28"/>
          <w:szCs w:val="28"/>
        </w:rPr>
        <w:t xml:space="preserve">водного канала  </w:t>
      </w:r>
      <w:r>
        <w:rPr>
          <w:rFonts w:ascii="Times New Roman" w:hAnsi="Times New Roman"/>
          <w:sz w:val="28"/>
          <w:szCs w:val="28"/>
        </w:rPr>
        <w:t>«</w:t>
      </w:r>
      <w:r w:rsidRPr="001F5728">
        <w:rPr>
          <w:rFonts w:ascii="Times New Roman" w:hAnsi="Times New Roman"/>
          <w:sz w:val="28"/>
          <w:szCs w:val="28"/>
        </w:rPr>
        <w:t>р. Кара-Ертис – г. Карамай</w:t>
      </w:r>
      <w:r>
        <w:rPr>
          <w:rFonts w:ascii="Times New Roman" w:hAnsi="Times New Roman"/>
          <w:sz w:val="28"/>
          <w:szCs w:val="28"/>
        </w:rPr>
        <w:t>»</w:t>
      </w:r>
    </w:p>
    <w:p w:rsidR="00177D0E" w:rsidRPr="001F5728" w:rsidRDefault="00177D0E" w:rsidP="004E0415">
      <w:pPr>
        <w:spacing w:after="0" w:line="240" w:lineRule="auto"/>
        <w:ind w:firstLine="720"/>
        <w:jc w:val="center"/>
        <w:rPr>
          <w:rFonts w:ascii="Times New Roman" w:hAnsi="Times New Roman"/>
          <w:sz w:val="28"/>
          <w:szCs w:val="28"/>
        </w:rPr>
      </w:pPr>
      <w:r>
        <w:rPr>
          <w:rFonts w:ascii="Times New Roman" w:hAnsi="Times New Roman"/>
          <w:sz w:val="28"/>
          <w:szCs w:val="28"/>
        </w:rPr>
        <w:t>Примечание- п</w:t>
      </w:r>
      <w:r w:rsidRPr="001F5728">
        <w:rPr>
          <w:rFonts w:ascii="Times New Roman" w:hAnsi="Times New Roman"/>
          <w:sz w:val="28"/>
          <w:szCs w:val="28"/>
        </w:rPr>
        <w:t xml:space="preserve">остроено на основе спутниковых данных </w:t>
      </w:r>
      <w:r w:rsidRPr="001F5728">
        <w:rPr>
          <w:rFonts w:ascii="Times New Roman" w:hAnsi="Times New Roman"/>
          <w:sz w:val="28"/>
          <w:szCs w:val="28"/>
          <w:lang w:val="kk-KZ"/>
        </w:rPr>
        <w:t>QuickBird-2 (</w:t>
      </w:r>
      <w:r w:rsidRPr="001F5728">
        <w:rPr>
          <w:rFonts w:ascii="Times New Roman" w:hAnsi="Times New Roman"/>
          <w:sz w:val="28"/>
          <w:szCs w:val="28"/>
        </w:rPr>
        <w:t xml:space="preserve">разрешение 0.6 м) в сезонах 2003,2005,2010,2011,2013 гг. </w:t>
      </w:r>
    </w:p>
    <w:p w:rsidR="00177D0E" w:rsidRPr="001F5728" w:rsidRDefault="00177D0E" w:rsidP="004E0415">
      <w:pPr>
        <w:pStyle w:val="a9"/>
        <w:ind w:firstLine="720"/>
        <w:rPr>
          <w:rFonts w:ascii="Times New Roman" w:hAnsi="Times New Roman" w:cs="Times New Roman"/>
          <w:sz w:val="28"/>
          <w:szCs w:val="28"/>
        </w:rPr>
      </w:pPr>
    </w:p>
    <w:p w:rsidR="00177D0E" w:rsidRPr="001F5728" w:rsidRDefault="00177D0E" w:rsidP="004E0415">
      <w:pPr>
        <w:pStyle w:val="a9"/>
        <w:ind w:firstLine="720"/>
        <w:rPr>
          <w:rFonts w:ascii="Times New Roman" w:hAnsi="Times New Roman" w:cs="Times New Roman"/>
          <w:color w:val="0000FF"/>
          <w:sz w:val="28"/>
          <w:szCs w:val="28"/>
        </w:rPr>
      </w:pPr>
      <w:r>
        <w:rPr>
          <w:rFonts w:ascii="Times New Roman" w:hAnsi="Times New Roman" w:cs="Times New Roman"/>
          <w:sz w:val="28"/>
          <w:szCs w:val="28"/>
        </w:rPr>
        <w:t>С</w:t>
      </w:r>
      <w:r w:rsidRPr="001F5728">
        <w:rPr>
          <w:rFonts w:ascii="Times New Roman" w:hAnsi="Times New Roman" w:cs="Times New Roman"/>
          <w:sz w:val="28"/>
          <w:szCs w:val="28"/>
        </w:rPr>
        <w:t xml:space="preserve">путниковые данные среднего пространственного разрешения </w:t>
      </w:r>
      <w:r w:rsidRPr="001F5728">
        <w:rPr>
          <w:rFonts w:ascii="Times New Roman" w:hAnsi="Times New Roman" w:cs="Times New Roman"/>
          <w:sz w:val="28"/>
          <w:szCs w:val="28"/>
          <w:lang w:val="kk-KZ"/>
        </w:rPr>
        <w:t xml:space="preserve">LANDSAT-5,7,8 </w:t>
      </w:r>
      <w:r w:rsidRPr="001F5728">
        <w:rPr>
          <w:rFonts w:ascii="Times New Roman" w:hAnsi="Times New Roman" w:cs="Times New Roman"/>
          <w:sz w:val="28"/>
          <w:szCs w:val="28"/>
        </w:rPr>
        <w:t>(30 м)</w:t>
      </w:r>
      <w:r w:rsidRPr="001F5728">
        <w:rPr>
          <w:rFonts w:ascii="Times New Roman" w:hAnsi="Times New Roman" w:cs="Times New Roman"/>
          <w:sz w:val="28"/>
          <w:szCs w:val="28"/>
          <w:lang w:val="kk-KZ"/>
        </w:rPr>
        <w:t>,</w:t>
      </w:r>
      <w:r w:rsidRPr="001F5728">
        <w:rPr>
          <w:rFonts w:ascii="Times New Roman" w:hAnsi="Times New Roman" w:cs="Times New Roman"/>
          <w:sz w:val="28"/>
          <w:szCs w:val="28"/>
        </w:rPr>
        <w:t xml:space="preserve"> с глубоким архивом (с 1989 года)</w:t>
      </w:r>
      <w:r w:rsidRPr="001F5728">
        <w:rPr>
          <w:rFonts w:ascii="Times New Roman" w:hAnsi="Times New Roman" w:cs="Times New Roman"/>
          <w:sz w:val="28"/>
          <w:szCs w:val="28"/>
          <w:lang w:val="kk-KZ"/>
        </w:rPr>
        <w:t>;</w:t>
      </w:r>
      <w:r w:rsidRPr="001F5728">
        <w:rPr>
          <w:rFonts w:ascii="Times New Roman" w:hAnsi="Times New Roman" w:cs="Times New Roman"/>
          <w:sz w:val="28"/>
          <w:szCs w:val="28"/>
        </w:rPr>
        <w:t xml:space="preserve"> и сверхвысокого пространственного разрешения </w:t>
      </w:r>
      <w:r w:rsidRPr="001F5728">
        <w:rPr>
          <w:rFonts w:ascii="Times New Roman" w:hAnsi="Times New Roman" w:cs="Times New Roman"/>
          <w:sz w:val="28"/>
          <w:szCs w:val="28"/>
          <w:lang w:val="kk-KZ"/>
        </w:rPr>
        <w:t xml:space="preserve">QuickBird </w:t>
      </w:r>
      <w:r w:rsidRPr="001F5728">
        <w:rPr>
          <w:rFonts w:ascii="Times New Roman" w:hAnsi="Times New Roman" w:cs="Times New Roman"/>
          <w:sz w:val="28"/>
          <w:szCs w:val="28"/>
        </w:rPr>
        <w:t>(0.6 м)</w:t>
      </w:r>
      <w:r w:rsidRPr="001F5728">
        <w:rPr>
          <w:rFonts w:ascii="Times New Roman" w:hAnsi="Times New Roman" w:cs="Times New Roman"/>
          <w:sz w:val="28"/>
          <w:szCs w:val="28"/>
          <w:lang w:val="kk-KZ"/>
        </w:rPr>
        <w:t>,</w:t>
      </w:r>
      <w:r>
        <w:rPr>
          <w:rFonts w:ascii="Times New Roman" w:hAnsi="Times New Roman" w:cs="Times New Roman"/>
          <w:sz w:val="28"/>
          <w:szCs w:val="28"/>
        </w:rPr>
        <w:t xml:space="preserve"> последних лет (2003-2013 гг.)</w:t>
      </w:r>
      <w:r w:rsidRPr="001F5728">
        <w:rPr>
          <w:rFonts w:ascii="Times New Roman" w:hAnsi="Times New Roman" w:cs="Times New Roman"/>
          <w:sz w:val="28"/>
          <w:szCs w:val="28"/>
        </w:rPr>
        <w:t xml:space="preserve"> дают возможность проводить инвентаризацию и диагностику некоторых характеристик </w:t>
      </w:r>
      <w:r>
        <w:rPr>
          <w:rFonts w:ascii="Times New Roman" w:hAnsi="Times New Roman" w:cs="Times New Roman"/>
          <w:sz w:val="28"/>
          <w:szCs w:val="28"/>
        </w:rPr>
        <w:t xml:space="preserve">магистральных </w:t>
      </w:r>
      <w:r w:rsidRPr="001F5728">
        <w:rPr>
          <w:rFonts w:ascii="Times New Roman" w:hAnsi="Times New Roman" w:cs="Times New Roman"/>
          <w:sz w:val="28"/>
          <w:szCs w:val="28"/>
        </w:rPr>
        <w:t xml:space="preserve">водных каналов, расположенных на сопредельных территориях, для которых отсутствует доступ к наземной информации. Применительно к </w:t>
      </w:r>
      <w:r>
        <w:rPr>
          <w:rFonts w:ascii="Times New Roman" w:hAnsi="Times New Roman" w:cs="Times New Roman"/>
          <w:sz w:val="28"/>
          <w:szCs w:val="28"/>
        </w:rPr>
        <w:t xml:space="preserve">магистральному </w:t>
      </w:r>
      <w:r w:rsidRPr="001F5728">
        <w:rPr>
          <w:rFonts w:ascii="Times New Roman" w:hAnsi="Times New Roman" w:cs="Times New Roman"/>
          <w:sz w:val="28"/>
          <w:szCs w:val="28"/>
        </w:rPr>
        <w:t xml:space="preserve">каналу </w:t>
      </w:r>
      <w:r>
        <w:rPr>
          <w:rFonts w:ascii="Times New Roman" w:hAnsi="Times New Roman" w:cs="Times New Roman"/>
          <w:sz w:val="28"/>
          <w:szCs w:val="28"/>
        </w:rPr>
        <w:t>«</w:t>
      </w:r>
      <w:r w:rsidRPr="001F5728">
        <w:rPr>
          <w:rFonts w:ascii="Times New Roman" w:hAnsi="Times New Roman" w:cs="Times New Roman"/>
          <w:sz w:val="28"/>
          <w:szCs w:val="28"/>
        </w:rPr>
        <w:t>р. Кара-Ертис – г.Карамай</w:t>
      </w:r>
      <w:r>
        <w:rPr>
          <w:rFonts w:ascii="Times New Roman" w:hAnsi="Times New Roman" w:cs="Times New Roman"/>
          <w:sz w:val="28"/>
          <w:szCs w:val="28"/>
        </w:rPr>
        <w:t>»</w:t>
      </w:r>
      <w:r w:rsidRPr="001F5728">
        <w:rPr>
          <w:rFonts w:ascii="Times New Roman" w:hAnsi="Times New Roman" w:cs="Times New Roman"/>
          <w:sz w:val="28"/>
          <w:szCs w:val="28"/>
        </w:rPr>
        <w:t xml:space="preserve">, расположенному на территории СУАР КНР и транспортирующему воду из трансграничной реки Кара-Ертис во внутренние районы КНР, спутниковая информация позволяет не только восстанавливать маршрут канала и основные технические характеристики (длина, ширина, перепад высот), но и диагностировать параметры сезонной загрузки и соответственно определять круг основных потребителей воды. </w:t>
      </w:r>
    </w:p>
    <w:p w:rsidR="00177D0E" w:rsidRPr="001F5728" w:rsidRDefault="00177D0E" w:rsidP="004E0415">
      <w:pPr>
        <w:pStyle w:val="a9"/>
        <w:ind w:firstLine="720"/>
        <w:rPr>
          <w:rFonts w:ascii="Times New Roman" w:hAnsi="Times New Roman" w:cs="Times New Roman"/>
          <w:sz w:val="28"/>
          <w:szCs w:val="28"/>
          <w:lang w:val="kk-KZ"/>
        </w:rPr>
      </w:pPr>
      <w:r w:rsidRPr="001F5728">
        <w:rPr>
          <w:rFonts w:ascii="Times New Roman" w:hAnsi="Times New Roman" w:cs="Times New Roman"/>
          <w:sz w:val="28"/>
          <w:szCs w:val="28"/>
          <w:lang w:val="kk-KZ"/>
        </w:rPr>
        <w:t xml:space="preserve">Детальная информация по техническим характеристикам </w:t>
      </w:r>
      <w:r>
        <w:rPr>
          <w:rFonts w:ascii="Times New Roman" w:hAnsi="Times New Roman" w:cs="Times New Roman"/>
          <w:sz w:val="28"/>
          <w:szCs w:val="28"/>
          <w:lang w:val="kk-KZ"/>
        </w:rPr>
        <w:t xml:space="preserve">магистрального </w:t>
      </w:r>
      <w:r w:rsidRPr="001F5728">
        <w:rPr>
          <w:rFonts w:ascii="Times New Roman" w:hAnsi="Times New Roman" w:cs="Times New Roman"/>
          <w:sz w:val="28"/>
          <w:szCs w:val="28"/>
          <w:lang w:val="kk-KZ"/>
        </w:rPr>
        <w:t xml:space="preserve">канала </w:t>
      </w:r>
      <w:r>
        <w:rPr>
          <w:rFonts w:ascii="Times New Roman" w:hAnsi="Times New Roman" w:cs="Times New Roman"/>
          <w:sz w:val="28"/>
          <w:szCs w:val="28"/>
          <w:lang w:val="kk-KZ"/>
        </w:rPr>
        <w:t>«</w:t>
      </w:r>
      <w:r w:rsidRPr="001F5728">
        <w:rPr>
          <w:rFonts w:ascii="Times New Roman" w:hAnsi="Times New Roman" w:cs="Times New Roman"/>
          <w:sz w:val="28"/>
          <w:szCs w:val="28"/>
          <w:lang w:val="kk-KZ"/>
        </w:rPr>
        <w:t>р.Кара-Ертис – г.Урумчи</w:t>
      </w:r>
      <w:r>
        <w:rPr>
          <w:rFonts w:ascii="Times New Roman" w:hAnsi="Times New Roman" w:cs="Times New Roman"/>
          <w:sz w:val="28"/>
          <w:szCs w:val="28"/>
          <w:lang w:val="kk-KZ"/>
        </w:rPr>
        <w:t>»</w:t>
      </w:r>
      <w:r w:rsidRPr="001F5728">
        <w:rPr>
          <w:rFonts w:ascii="Times New Roman" w:hAnsi="Times New Roman" w:cs="Times New Roman"/>
          <w:sz w:val="28"/>
          <w:szCs w:val="28"/>
          <w:lang w:val="kk-KZ"/>
        </w:rPr>
        <w:t xml:space="preserve"> основывалась на анализе снимков метрового разрешения, доступных в системе Google-Earth</w:t>
      </w:r>
      <w:r w:rsidRPr="001F5728">
        <w:rPr>
          <w:rFonts w:ascii="Times New Roman" w:hAnsi="Times New Roman" w:cs="Times New Roman"/>
          <w:sz w:val="28"/>
          <w:szCs w:val="28"/>
        </w:rPr>
        <w:t xml:space="preserve"> и относящихся</w:t>
      </w:r>
      <w:r w:rsidRPr="001F5728">
        <w:rPr>
          <w:rFonts w:ascii="Times New Roman" w:hAnsi="Times New Roman" w:cs="Times New Roman"/>
          <w:sz w:val="28"/>
          <w:szCs w:val="28"/>
          <w:lang w:val="kk-KZ"/>
        </w:rPr>
        <w:t>, в основном, к данным со спутника QuickBird (пространственное разрешение 0.6 м) [</w:t>
      </w:r>
      <w:r w:rsidRPr="0037146B">
        <w:rPr>
          <w:rFonts w:ascii="Times New Roman" w:hAnsi="Times New Roman" w:cs="Times New Roman"/>
          <w:sz w:val="28"/>
          <w:szCs w:val="28"/>
        </w:rPr>
        <w:t>5</w:t>
      </w:r>
      <w:r w:rsidRPr="001F5728">
        <w:rPr>
          <w:rFonts w:ascii="Times New Roman" w:hAnsi="Times New Roman" w:cs="Times New Roman"/>
          <w:sz w:val="28"/>
          <w:szCs w:val="28"/>
          <w:lang w:val="kk-KZ"/>
        </w:rPr>
        <w:t>]. В работе использовалась информация по 50 залётам спутников</w:t>
      </w:r>
      <w:r>
        <w:rPr>
          <w:rFonts w:ascii="Times New Roman" w:hAnsi="Times New Roman" w:cs="Times New Roman"/>
          <w:sz w:val="28"/>
          <w:szCs w:val="28"/>
          <w:lang w:val="kk-KZ"/>
        </w:rPr>
        <w:t xml:space="preserve"> суб</w:t>
      </w:r>
      <w:r w:rsidRPr="001F5728">
        <w:rPr>
          <w:rFonts w:ascii="Times New Roman" w:hAnsi="Times New Roman" w:cs="Times New Roman"/>
          <w:sz w:val="28"/>
          <w:szCs w:val="28"/>
          <w:lang w:val="kk-KZ"/>
        </w:rPr>
        <w:t xml:space="preserve">метрового пространственного разрешения в период 2002-2017 годов </w:t>
      </w:r>
      <w:r>
        <w:rPr>
          <w:rFonts w:ascii="Times New Roman" w:hAnsi="Times New Roman" w:cs="Times New Roman"/>
          <w:sz w:val="28"/>
          <w:szCs w:val="28"/>
          <w:lang w:val="kk-KZ"/>
        </w:rPr>
        <w:t>(</w:t>
      </w:r>
      <w:r w:rsidRPr="001F5728">
        <w:rPr>
          <w:rFonts w:ascii="Times New Roman" w:hAnsi="Times New Roman" w:cs="Times New Roman"/>
          <w:sz w:val="28"/>
          <w:szCs w:val="28"/>
          <w:lang w:val="kk-KZ"/>
        </w:rPr>
        <w:t>год</w:t>
      </w:r>
      <w:r>
        <w:rPr>
          <w:rFonts w:ascii="Times New Roman" w:hAnsi="Times New Roman" w:cs="Times New Roman"/>
          <w:sz w:val="28"/>
          <w:szCs w:val="28"/>
          <w:lang w:val="kk-KZ"/>
        </w:rPr>
        <w:t xml:space="preserve">, </w:t>
      </w:r>
      <w:r w:rsidRPr="001F5728">
        <w:rPr>
          <w:rFonts w:ascii="Times New Roman" w:hAnsi="Times New Roman" w:cs="Times New Roman"/>
          <w:sz w:val="28"/>
          <w:szCs w:val="28"/>
          <w:lang w:val="kk-KZ"/>
        </w:rPr>
        <w:t>месяц, число)</w:t>
      </w:r>
      <w:r w:rsidRPr="00C5191D">
        <w:rPr>
          <w:rFonts w:ascii="Times New Roman" w:hAnsi="Times New Roman" w:cs="Times New Roman"/>
          <w:sz w:val="28"/>
          <w:szCs w:val="28"/>
          <w:lang w:val="kk-KZ"/>
        </w:rPr>
        <w:t>:</w:t>
      </w:r>
      <w:r w:rsidRPr="001F5728">
        <w:rPr>
          <w:rFonts w:ascii="Times New Roman" w:hAnsi="Times New Roman" w:cs="Times New Roman"/>
          <w:sz w:val="28"/>
          <w:szCs w:val="28"/>
          <w:lang w:val="kk-KZ"/>
        </w:rPr>
        <w:t xml:space="preserve"> 2002 (10.18); 2005 (5.01; 5.02; 5.06;5.14;8.19); 2006 (4.11;5.17;7.10); 2007 (4.01;4.19;7.09); 2008 (5.09); 2009 (3.22; 8.10; 8.13); 2010 (6.01; 6.09; 7.18; 8.14; 8.18; 8.20); 2011 (5.10; 5.16; 9.10; 9.13); 2012 (4.11;4.20;9.17); 2013 (9.13;9.30); 2014 (4.10; 4.20; 6.09; 7.08; 9.06; 10.20); 2015 (3.14;7.07;7.12;8.19;8.21); 2016 (3.25; 4.19; 9.06; 9.13; 9.15); 2017(5.30;8.10; 8.26). </w:t>
      </w:r>
    </w:p>
    <w:p w:rsidR="003E412E" w:rsidRPr="001F5728" w:rsidRDefault="00177D0E" w:rsidP="003E412E">
      <w:pPr>
        <w:pStyle w:val="a9"/>
        <w:ind w:firstLine="720"/>
        <w:rPr>
          <w:rFonts w:ascii="Times New Roman" w:hAnsi="Times New Roman" w:cs="Times New Roman"/>
          <w:sz w:val="28"/>
          <w:szCs w:val="28"/>
        </w:rPr>
      </w:pPr>
      <w:r w:rsidRPr="001F5728">
        <w:rPr>
          <w:rFonts w:ascii="Times New Roman" w:hAnsi="Times New Roman" w:cs="Times New Roman"/>
          <w:sz w:val="28"/>
          <w:szCs w:val="28"/>
          <w:lang w:val="kk-KZ"/>
        </w:rPr>
        <w:t>Гипсометрическая реконструкция профиля канала базировалось на спутниковой 3-D модели рельефа местности  GOOGLE-Earth Elevation [</w:t>
      </w:r>
      <w:r w:rsidRPr="001F5728">
        <w:rPr>
          <w:rFonts w:ascii="Times New Roman" w:hAnsi="Times New Roman" w:cs="Times New Roman"/>
          <w:sz w:val="28"/>
          <w:szCs w:val="28"/>
        </w:rPr>
        <w:t>7</w:t>
      </w:r>
      <w:r w:rsidRPr="001F5728">
        <w:rPr>
          <w:rFonts w:ascii="Times New Roman" w:hAnsi="Times New Roman" w:cs="Times New Roman"/>
          <w:sz w:val="28"/>
          <w:szCs w:val="28"/>
          <w:lang w:val="kk-KZ"/>
        </w:rPr>
        <w:t>].</w:t>
      </w:r>
      <w:r w:rsidR="003E412E" w:rsidRPr="001F5728">
        <w:rPr>
          <w:rFonts w:ascii="Times New Roman" w:hAnsi="Times New Roman" w:cs="Times New Roman"/>
          <w:sz w:val="28"/>
          <w:szCs w:val="28"/>
        </w:rPr>
        <w:t xml:space="preserve">Решение основных тематических задач данной работы включало: </w:t>
      </w:r>
      <w:r w:rsidR="003E412E" w:rsidRPr="001F5728">
        <w:rPr>
          <w:rFonts w:ascii="Times New Roman" w:hAnsi="Times New Roman" w:cs="Times New Roman"/>
          <w:sz w:val="28"/>
          <w:szCs w:val="28"/>
        </w:rPr>
        <w:lastRenderedPageBreak/>
        <w:t xml:space="preserve">экспертное картирование маршрута канала; распознавание изменений на местности и регистрацию сроков строительства (начало – окончание), как самого канала, так и связанных с ним технических водоёмов. Восстановление гипсометрического профиля канала, необходимое для оценки уклона </w:t>
      </w:r>
      <w:r w:rsidR="003E412E">
        <w:rPr>
          <w:rFonts w:ascii="Times New Roman" w:hAnsi="Times New Roman" w:cs="Times New Roman"/>
          <w:sz w:val="28"/>
          <w:szCs w:val="28"/>
        </w:rPr>
        <w:t>русла</w:t>
      </w:r>
      <w:r w:rsidR="003E412E" w:rsidRPr="001F5728">
        <w:rPr>
          <w:rFonts w:ascii="Times New Roman" w:hAnsi="Times New Roman" w:cs="Times New Roman"/>
          <w:sz w:val="28"/>
          <w:szCs w:val="28"/>
        </w:rPr>
        <w:t xml:space="preserve">, проводилось </w:t>
      </w:r>
      <w:r w:rsidR="003E412E">
        <w:rPr>
          <w:rFonts w:ascii="Times New Roman" w:hAnsi="Times New Roman" w:cs="Times New Roman"/>
          <w:sz w:val="28"/>
          <w:szCs w:val="28"/>
        </w:rPr>
        <w:t>по</w:t>
      </w:r>
      <w:r w:rsidR="003E412E" w:rsidRPr="001F5728">
        <w:rPr>
          <w:rFonts w:ascii="Times New Roman" w:hAnsi="Times New Roman" w:cs="Times New Roman"/>
          <w:sz w:val="28"/>
          <w:szCs w:val="28"/>
        </w:rPr>
        <w:t xml:space="preserve"> 3-</w:t>
      </w:r>
      <w:r w:rsidR="003E412E" w:rsidRPr="001F5728">
        <w:rPr>
          <w:rFonts w:ascii="Times New Roman" w:hAnsi="Times New Roman" w:cs="Times New Roman"/>
          <w:sz w:val="28"/>
          <w:szCs w:val="28"/>
          <w:lang w:val="kk-KZ"/>
        </w:rPr>
        <w:t>D</w:t>
      </w:r>
      <w:r w:rsidR="003E412E" w:rsidRPr="001F5728">
        <w:rPr>
          <w:rFonts w:ascii="Times New Roman" w:hAnsi="Times New Roman" w:cs="Times New Roman"/>
          <w:sz w:val="28"/>
          <w:szCs w:val="28"/>
        </w:rPr>
        <w:t xml:space="preserve"> модели рельефа местности (</w:t>
      </w:r>
      <w:r w:rsidR="003E412E" w:rsidRPr="001F5728">
        <w:rPr>
          <w:rFonts w:ascii="Times New Roman" w:hAnsi="Times New Roman" w:cs="Times New Roman"/>
          <w:sz w:val="28"/>
          <w:szCs w:val="28"/>
          <w:lang w:val="kk-KZ"/>
        </w:rPr>
        <w:t>Google-</w:t>
      </w:r>
      <w:r w:rsidR="003E412E">
        <w:rPr>
          <w:rFonts w:ascii="Times New Roman" w:hAnsi="Times New Roman" w:cs="Times New Roman"/>
          <w:sz w:val="28"/>
          <w:szCs w:val="28"/>
          <w:lang w:val="kk-KZ"/>
        </w:rPr>
        <w:t xml:space="preserve">Earth </w:t>
      </w:r>
      <w:r w:rsidR="003E412E" w:rsidRPr="001F5728">
        <w:rPr>
          <w:rFonts w:ascii="Times New Roman" w:hAnsi="Times New Roman" w:cs="Times New Roman"/>
          <w:sz w:val="28"/>
          <w:szCs w:val="28"/>
          <w:lang w:val="kk-KZ"/>
        </w:rPr>
        <w:t>Elevation [7]</w:t>
      </w:r>
      <w:r w:rsidR="003E412E" w:rsidRPr="001F5728">
        <w:rPr>
          <w:rFonts w:ascii="Times New Roman" w:hAnsi="Times New Roman" w:cs="Times New Roman"/>
          <w:sz w:val="28"/>
          <w:szCs w:val="28"/>
        </w:rPr>
        <w:t xml:space="preserve">). </w:t>
      </w:r>
    </w:p>
    <w:p w:rsidR="003E412E" w:rsidRPr="001F5728" w:rsidRDefault="003E412E" w:rsidP="003E412E">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Картирование фрагмента водного канала р. Кара-Ертис – Джунгарская равнина, уходящего в направлении г. Урумчи, совместно с информацией по первой, общей части, позволило определить маршрут и основные характеристики </w:t>
      </w:r>
      <w:r>
        <w:rPr>
          <w:rFonts w:ascii="Times New Roman" w:hAnsi="Times New Roman" w:cs="Times New Roman"/>
          <w:sz w:val="28"/>
          <w:szCs w:val="28"/>
        </w:rPr>
        <w:t xml:space="preserve">магистрального </w:t>
      </w:r>
      <w:r w:rsidRPr="001F5728">
        <w:rPr>
          <w:rFonts w:ascii="Times New Roman" w:hAnsi="Times New Roman" w:cs="Times New Roman"/>
          <w:sz w:val="28"/>
          <w:szCs w:val="28"/>
        </w:rPr>
        <w:t>канала Кара-Ертис – Урумчи</w:t>
      </w:r>
      <w:r>
        <w:rPr>
          <w:rFonts w:ascii="Times New Roman" w:hAnsi="Times New Roman" w:cs="Times New Roman"/>
          <w:sz w:val="28"/>
          <w:szCs w:val="28"/>
        </w:rPr>
        <w:t xml:space="preserve">, </w:t>
      </w:r>
      <w:r w:rsidRPr="00F06F5F">
        <w:rPr>
          <w:rFonts w:ascii="Times New Roman" w:hAnsi="Times New Roman" w:cs="Times New Roman"/>
          <w:sz w:val="28"/>
          <w:szCs w:val="28"/>
        </w:rPr>
        <w:t>рис</w:t>
      </w:r>
      <w:r>
        <w:rPr>
          <w:rFonts w:ascii="Times New Roman" w:hAnsi="Times New Roman" w:cs="Times New Roman"/>
          <w:sz w:val="28"/>
          <w:szCs w:val="28"/>
        </w:rPr>
        <w:t xml:space="preserve">унок </w:t>
      </w:r>
      <w:r w:rsidRPr="00F06F5F">
        <w:rPr>
          <w:rFonts w:ascii="Times New Roman" w:hAnsi="Times New Roman" w:cs="Times New Roman"/>
          <w:sz w:val="28"/>
          <w:szCs w:val="28"/>
        </w:rPr>
        <w:t>3.12.</w:t>
      </w:r>
      <w:r w:rsidRPr="001F5728">
        <w:rPr>
          <w:rFonts w:ascii="Times New Roman" w:hAnsi="Times New Roman" w:cs="Times New Roman"/>
          <w:sz w:val="28"/>
          <w:szCs w:val="28"/>
        </w:rPr>
        <w:t xml:space="preserve"> Длина канала составила 591 км; перепад высот - 206 м, начало на высоте 632 м над уровнем моря (БС), окончание на высоте 426 м (БС). По открытой части канала уклон днаявляется прямым и по величине был близок к 0.0002</w:t>
      </w:r>
      <w:r w:rsidRPr="00F06F5F">
        <w:rPr>
          <w:rFonts w:ascii="Times New Roman" w:hAnsi="Times New Roman" w:cs="Times New Roman"/>
          <w:sz w:val="28"/>
          <w:szCs w:val="28"/>
        </w:rPr>
        <w:t>, рис</w:t>
      </w:r>
      <w:r>
        <w:rPr>
          <w:rFonts w:ascii="Times New Roman" w:hAnsi="Times New Roman" w:cs="Times New Roman"/>
          <w:sz w:val="28"/>
          <w:szCs w:val="28"/>
        </w:rPr>
        <w:t xml:space="preserve">унок </w:t>
      </w:r>
      <w:r w:rsidRPr="00F06F5F">
        <w:rPr>
          <w:rFonts w:ascii="Times New Roman" w:hAnsi="Times New Roman" w:cs="Times New Roman"/>
          <w:sz w:val="28"/>
          <w:szCs w:val="28"/>
        </w:rPr>
        <w:t>3.13.</w:t>
      </w:r>
    </w:p>
    <w:p w:rsidR="003E412E" w:rsidRPr="001F5728" w:rsidRDefault="003E412E" w:rsidP="003E412E">
      <w:pPr>
        <w:pStyle w:val="a9"/>
        <w:ind w:firstLine="720"/>
        <w:rPr>
          <w:rFonts w:ascii="Times New Roman" w:hAnsi="Times New Roman" w:cs="Times New Roman"/>
          <w:sz w:val="28"/>
          <w:szCs w:val="28"/>
        </w:rPr>
      </w:pPr>
      <w:r>
        <w:rPr>
          <w:rFonts w:ascii="Times New Roman" w:hAnsi="Times New Roman" w:cs="Times New Roman"/>
          <w:sz w:val="28"/>
          <w:szCs w:val="28"/>
        </w:rPr>
        <w:t>Т</w:t>
      </w:r>
      <w:r w:rsidRPr="001F5728">
        <w:rPr>
          <w:rFonts w:ascii="Times New Roman" w:hAnsi="Times New Roman" w:cs="Times New Roman"/>
          <w:sz w:val="28"/>
          <w:szCs w:val="28"/>
        </w:rPr>
        <w:t xml:space="preserve">ехнические характеристики </w:t>
      </w:r>
      <w:r>
        <w:rPr>
          <w:rFonts w:ascii="Times New Roman" w:hAnsi="Times New Roman" w:cs="Times New Roman"/>
          <w:sz w:val="28"/>
          <w:szCs w:val="28"/>
        </w:rPr>
        <w:t xml:space="preserve">магистрального </w:t>
      </w:r>
      <w:r w:rsidRPr="001F5728">
        <w:rPr>
          <w:rFonts w:ascii="Times New Roman" w:hAnsi="Times New Roman" w:cs="Times New Roman"/>
          <w:sz w:val="28"/>
          <w:szCs w:val="28"/>
        </w:rPr>
        <w:t xml:space="preserve">водного канала: туннельные переходы, ширина и степень заполнения водой, сезонный режим загрузки определялись на основе спутниковой съёмки метрового разрешения. По маршруту р. Кара-Ертис – г. Урумчи, зарегистрировано 5 туннельных переходов, с соответствующей длиной: № 1- 1838 м; № 2- 2361 м; № 3- 14630 м; № 4- 5300 м; № 5- 11700 м и общей суммарной длиной 35,8км, </w:t>
      </w:r>
      <w:r w:rsidRPr="00F06F5F">
        <w:rPr>
          <w:rFonts w:ascii="Times New Roman" w:hAnsi="Times New Roman" w:cs="Times New Roman"/>
          <w:sz w:val="28"/>
          <w:szCs w:val="28"/>
        </w:rPr>
        <w:t>рис</w:t>
      </w:r>
      <w:r>
        <w:rPr>
          <w:rFonts w:ascii="Times New Roman" w:hAnsi="Times New Roman" w:cs="Times New Roman"/>
          <w:sz w:val="28"/>
          <w:szCs w:val="28"/>
        </w:rPr>
        <w:t xml:space="preserve">унок </w:t>
      </w:r>
      <w:r w:rsidRPr="00F06F5F">
        <w:rPr>
          <w:rFonts w:ascii="Times New Roman" w:hAnsi="Times New Roman" w:cs="Times New Roman"/>
          <w:sz w:val="28"/>
          <w:szCs w:val="28"/>
        </w:rPr>
        <w:t>3.12.</w:t>
      </w:r>
    </w:p>
    <w:p w:rsidR="003E412E" w:rsidRDefault="003E412E" w:rsidP="003E412E">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До 571 километра маршрута, канал представляет собой, облицованное бетоном, открытое русло (за исключением тоннельных переходов), с симметричным, трапециевидным профилем, с шириной от 30 до 15  метров, </w:t>
      </w:r>
      <w:r w:rsidRPr="00D40F83">
        <w:rPr>
          <w:rFonts w:ascii="Times New Roman" w:hAnsi="Times New Roman" w:cs="Times New Roman"/>
          <w:sz w:val="28"/>
          <w:szCs w:val="28"/>
        </w:rPr>
        <w:t>рис</w:t>
      </w:r>
      <w:r>
        <w:rPr>
          <w:rFonts w:ascii="Times New Roman" w:hAnsi="Times New Roman" w:cs="Times New Roman"/>
          <w:sz w:val="28"/>
          <w:szCs w:val="28"/>
        </w:rPr>
        <w:t xml:space="preserve">унок </w:t>
      </w:r>
      <w:r w:rsidRPr="00D40F83">
        <w:rPr>
          <w:rFonts w:ascii="Times New Roman" w:hAnsi="Times New Roman" w:cs="Times New Roman"/>
          <w:sz w:val="28"/>
          <w:szCs w:val="28"/>
        </w:rPr>
        <w:t>3.13.</w:t>
      </w:r>
      <w:r w:rsidRPr="001F5728">
        <w:rPr>
          <w:rFonts w:ascii="Times New Roman" w:hAnsi="Times New Roman" w:cs="Times New Roman"/>
          <w:sz w:val="28"/>
          <w:szCs w:val="28"/>
        </w:rPr>
        <w:t xml:space="preserve"> После разветвления, за рекой Урунгу, ширина канала снижается до 26 метров, что является следствием разделения потока воды, часть которого уходит по отдельному каналу в направлении г. Карамай. Ширина канала по дну варьируется, примерно от 6-7 метров, в транзитной части, идущей через пески Дзосотын-Элисун, до 4-5 метров в нижней части канала, в районе сельскохозяйственных массивов.  </w:t>
      </w:r>
    </w:p>
    <w:p w:rsidR="003E412E" w:rsidRPr="001F5728" w:rsidRDefault="003E412E" w:rsidP="003E412E">
      <w:pPr>
        <w:pStyle w:val="a9"/>
        <w:ind w:firstLine="720"/>
        <w:rPr>
          <w:rFonts w:ascii="Times New Roman" w:hAnsi="Times New Roman" w:cs="Times New Roman"/>
          <w:sz w:val="28"/>
          <w:szCs w:val="28"/>
        </w:rPr>
      </w:pPr>
      <w:r w:rsidRPr="001F5728">
        <w:rPr>
          <w:rFonts w:ascii="Times New Roman" w:hAnsi="Times New Roman" w:cs="Times New Roman"/>
          <w:sz w:val="28"/>
          <w:szCs w:val="28"/>
        </w:rPr>
        <w:t>Нижняя часть канала (460-535 км маршрута), проходящая через сельскохозяйственные массивы, достаточно часто снималась спутниками метрового разрешения (42 залёта). Это позволило оценить средний уровень загрузки в период 2008-2017 гг. После перехода через пески Дзосотын-Элисун и ответвления на первый крупный поливной сельскохозяйственный массив (460-й кил</w:t>
      </w:r>
      <w:r>
        <w:rPr>
          <w:rFonts w:ascii="Times New Roman" w:hAnsi="Times New Roman" w:cs="Times New Roman"/>
          <w:sz w:val="28"/>
          <w:szCs w:val="28"/>
        </w:rPr>
        <w:t>о</w:t>
      </w:r>
      <w:r w:rsidRPr="001F5728">
        <w:rPr>
          <w:rFonts w:ascii="Times New Roman" w:hAnsi="Times New Roman" w:cs="Times New Roman"/>
          <w:sz w:val="28"/>
          <w:szCs w:val="28"/>
        </w:rPr>
        <w:t>метр маршрута), ширина канала снижается до 22 метров</w:t>
      </w:r>
      <w:r>
        <w:rPr>
          <w:rFonts w:ascii="Times New Roman" w:hAnsi="Times New Roman" w:cs="Times New Roman"/>
          <w:sz w:val="28"/>
          <w:szCs w:val="28"/>
        </w:rPr>
        <w:t>,</w:t>
      </w:r>
      <w:r w:rsidR="005B02DF">
        <w:rPr>
          <w:rFonts w:ascii="Times New Roman" w:hAnsi="Times New Roman" w:cs="Times New Roman"/>
          <w:sz w:val="28"/>
          <w:szCs w:val="28"/>
        </w:rPr>
        <w:t xml:space="preserve"> </w:t>
      </w:r>
      <w:r w:rsidRPr="00F06F5F">
        <w:rPr>
          <w:rFonts w:ascii="Times New Roman" w:hAnsi="Times New Roman" w:cs="Times New Roman"/>
          <w:sz w:val="28"/>
          <w:szCs w:val="28"/>
        </w:rPr>
        <w:t>рис</w:t>
      </w:r>
      <w:r>
        <w:rPr>
          <w:rFonts w:ascii="Times New Roman" w:hAnsi="Times New Roman" w:cs="Times New Roman"/>
          <w:sz w:val="28"/>
          <w:szCs w:val="28"/>
        </w:rPr>
        <w:t xml:space="preserve">унок </w:t>
      </w:r>
      <w:r w:rsidRPr="00F06F5F">
        <w:rPr>
          <w:rFonts w:ascii="Times New Roman" w:hAnsi="Times New Roman" w:cs="Times New Roman"/>
          <w:sz w:val="28"/>
          <w:szCs w:val="28"/>
        </w:rPr>
        <w:t>3.13.</w:t>
      </w:r>
    </w:p>
    <w:p w:rsidR="00177D0E" w:rsidRPr="003E412E" w:rsidRDefault="00177D0E" w:rsidP="004E0415">
      <w:pPr>
        <w:pStyle w:val="a9"/>
        <w:ind w:firstLine="720"/>
        <w:rPr>
          <w:rFonts w:ascii="Times New Roman" w:hAnsi="Times New Roman" w:cs="Times New Roman"/>
          <w:sz w:val="28"/>
          <w:szCs w:val="28"/>
        </w:rPr>
      </w:pPr>
    </w:p>
    <w:p w:rsidR="00177D0E" w:rsidRDefault="00177D0E" w:rsidP="004E0415">
      <w:pPr>
        <w:pStyle w:val="a9"/>
        <w:spacing w:line="288" w:lineRule="auto"/>
        <w:ind w:firstLine="720"/>
        <w:rPr>
          <w:rFonts w:ascii="Times New Roman" w:hAnsi="Times New Roman" w:cs="Times New Roman"/>
          <w:sz w:val="22"/>
          <w:szCs w:val="22"/>
          <w:lang w:val="kk-KZ"/>
        </w:rPr>
      </w:pPr>
    </w:p>
    <w:p w:rsidR="00177D0E" w:rsidRDefault="006F6333" w:rsidP="003E412E">
      <w:pPr>
        <w:pStyle w:val="a9"/>
        <w:spacing w:line="288" w:lineRule="auto"/>
        <w:ind w:firstLine="142"/>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extent cx="5874814" cy="7611414"/>
            <wp:effectExtent l="19050" t="0" r="0" b="0"/>
            <wp:docPr id="3" name="Рисунок 2" descr="рис_3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_3_12.jpg"/>
                    <pic:cNvPicPr/>
                  </pic:nvPicPr>
                  <pic:blipFill>
                    <a:blip r:embed="rId31"/>
                    <a:stretch>
                      <a:fillRect/>
                    </a:stretch>
                  </pic:blipFill>
                  <pic:spPr>
                    <a:xfrm>
                      <a:off x="0" y="0"/>
                      <a:ext cx="5871748" cy="7607441"/>
                    </a:xfrm>
                    <a:prstGeom prst="rect">
                      <a:avLst/>
                    </a:prstGeom>
                  </pic:spPr>
                </pic:pic>
              </a:graphicData>
            </a:graphic>
          </wp:inline>
        </w:drawing>
      </w:r>
    </w:p>
    <w:p w:rsidR="00177D0E" w:rsidRDefault="00177D0E" w:rsidP="004E0415">
      <w:pPr>
        <w:pStyle w:val="a9"/>
        <w:spacing w:line="288" w:lineRule="auto"/>
        <w:ind w:firstLine="720"/>
        <w:rPr>
          <w:rFonts w:ascii="Times New Roman" w:hAnsi="Times New Roman" w:cs="Times New Roman"/>
          <w:sz w:val="22"/>
          <w:szCs w:val="22"/>
        </w:rPr>
      </w:pPr>
    </w:p>
    <w:p w:rsidR="00177D0E" w:rsidRDefault="00177D0E" w:rsidP="004E0415">
      <w:pPr>
        <w:pStyle w:val="a9"/>
        <w:ind w:firstLine="720"/>
        <w:jc w:val="center"/>
        <w:rPr>
          <w:rFonts w:ascii="Times New Roman" w:hAnsi="Times New Roman" w:cs="Times New Roman"/>
          <w:sz w:val="28"/>
          <w:szCs w:val="28"/>
        </w:rPr>
      </w:pPr>
      <w:r>
        <w:rPr>
          <w:rFonts w:ascii="Times New Roman" w:hAnsi="Times New Roman" w:cs="Times New Roman"/>
          <w:sz w:val="28"/>
          <w:szCs w:val="28"/>
        </w:rPr>
        <w:t>Рисунок 3.12</w:t>
      </w:r>
      <w:r w:rsidRPr="00F06F5F">
        <w:rPr>
          <w:rFonts w:ascii="Times New Roman" w:hAnsi="Times New Roman" w:cs="Times New Roman"/>
          <w:sz w:val="28"/>
          <w:szCs w:val="28"/>
        </w:rPr>
        <w:t xml:space="preserve"> – Картосхема </w:t>
      </w:r>
      <w:r w:rsidRPr="00F06F5F">
        <w:rPr>
          <w:rFonts w:ascii="Times New Roman" w:hAnsi="Times New Roman" w:cs="Times New Roman"/>
          <w:sz w:val="28"/>
          <w:szCs w:val="28"/>
          <w:lang w:val="kk-KZ"/>
        </w:rPr>
        <w:t xml:space="preserve">системы межбассейного перераспределения стока, транспортирующей воды трансграничной </w:t>
      </w:r>
      <w:r w:rsidRPr="00F06F5F">
        <w:rPr>
          <w:rFonts w:ascii="Times New Roman" w:hAnsi="Times New Roman" w:cs="Times New Roman"/>
          <w:sz w:val="28"/>
          <w:szCs w:val="28"/>
        </w:rPr>
        <w:t>реки Кара-Ертис во внутренний бассейн озера Манас; плечо- «канал р.Кара-Ертис – г. Урумчи»</w:t>
      </w:r>
    </w:p>
    <w:p w:rsidR="00177D0E" w:rsidRPr="00F06F5F" w:rsidRDefault="00177D0E" w:rsidP="004E0415">
      <w:pPr>
        <w:pStyle w:val="a9"/>
        <w:ind w:firstLine="720"/>
        <w:rPr>
          <w:rFonts w:ascii="Times New Roman" w:hAnsi="Times New Roman" w:cs="Times New Roman"/>
          <w:sz w:val="28"/>
          <w:szCs w:val="28"/>
        </w:rPr>
      </w:pPr>
      <w:r>
        <w:rPr>
          <w:rFonts w:ascii="Times New Roman" w:hAnsi="Times New Roman" w:cs="Times New Roman"/>
          <w:sz w:val="28"/>
          <w:szCs w:val="28"/>
        </w:rPr>
        <w:t xml:space="preserve">Примечание - основа, </w:t>
      </w:r>
      <w:r w:rsidRPr="00F06F5F">
        <w:rPr>
          <w:rFonts w:ascii="Times New Roman" w:hAnsi="Times New Roman" w:cs="Times New Roman"/>
          <w:sz w:val="28"/>
          <w:szCs w:val="28"/>
        </w:rPr>
        <w:t xml:space="preserve">снимки </w:t>
      </w:r>
      <w:r w:rsidRPr="00F06F5F">
        <w:rPr>
          <w:rFonts w:ascii="Times New Roman" w:hAnsi="Times New Roman" w:cs="Times New Roman"/>
          <w:sz w:val="28"/>
          <w:szCs w:val="28"/>
          <w:lang w:val="kk-KZ"/>
        </w:rPr>
        <w:t xml:space="preserve">LANDSAT-8 OLI за </w:t>
      </w:r>
      <w:r w:rsidRPr="00F06F5F">
        <w:rPr>
          <w:rFonts w:ascii="Times New Roman" w:hAnsi="Times New Roman" w:cs="Times New Roman"/>
          <w:sz w:val="28"/>
          <w:szCs w:val="28"/>
        </w:rPr>
        <w:t>июль 2017 г.</w:t>
      </w:r>
    </w:p>
    <w:p w:rsidR="00177D0E" w:rsidRDefault="00177D0E" w:rsidP="004E0415">
      <w:pPr>
        <w:pStyle w:val="a9"/>
        <w:spacing w:line="288" w:lineRule="auto"/>
        <w:ind w:firstLine="720"/>
        <w:rPr>
          <w:rFonts w:ascii="Times New Roman" w:hAnsi="Times New Roman" w:cs="Times New Roman"/>
          <w:sz w:val="22"/>
          <w:szCs w:val="22"/>
        </w:rPr>
      </w:pPr>
    </w:p>
    <w:p w:rsidR="00177D0E" w:rsidRPr="001F5728" w:rsidRDefault="00177D0E" w:rsidP="004E0415">
      <w:pPr>
        <w:pStyle w:val="a9"/>
        <w:ind w:firstLine="720"/>
        <w:rPr>
          <w:rFonts w:ascii="Times New Roman" w:hAnsi="Times New Roman" w:cs="Times New Roman"/>
          <w:sz w:val="28"/>
          <w:szCs w:val="28"/>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EA0B6D" w:rsidP="004E0415">
      <w:pPr>
        <w:pStyle w:val="a9"/>
        <w:spacing w:line="288" w:lineRule="auto"/>
        <w:ind w:firstLine="720"/>
        <w:rPr>
          <w:rFonts w:ascii="Times New Roman" w:hAnsi="Times New Roman" w:cs="Times New Roman"/>
          <w:sz w:val="22"/>
          <w:szCs w:val="22"/>
        </w:rPr>
      </w:pPr>
      <w:r w:rsidRPr="00EA0B6D">
        <w:rPr>
          <w:rFonts w:ascii="Times New Roman" w:hAnsi="Times New Roman" w:cs="Times New Roman"/>
          <w:noProof/>
          <w:sz w:val="22"/>
          <w:szCs w:val="22"/>
          <w:lang w:val="en-US" w:eastAsia="en-US"/>
        </w:rPr>
        <w:pict>
          <v:shape id="_x0000_i1051" type="#_x0000_t75" style="width:402pt;height:270pt">
            <v:imagedata r:id="rId32" o:title=""/>
          </v:shape>
        </w:pict>
      </w:r>
    </w:p>
    <w:p w:rsidR="00177D0E" w:rsidRPr="001F5728" w:rsidRDefault="00177D0E" w:rsidP="004E0415">
      <w:pPr>
        <w:pStyle w:val="a9"/>
        <w:ind w:firstLine="720"/>
        <w:jc w:val="center"/>
        <w:rPr>
          <w:rFonts w:ascii="Times New Roman" w:hAnsi="Times New Roman" w:cs="Times New Roman"/>
          <w:sz w:val="28"/>
          <w:szCs w:val="28"/>
        </w:rPr>
      </w:pPr>
      <w:r w:rsidRPr="001F5728">
        <w:rPr>
          <w:rFonts w:ascii="Times New Roman" w:hAnsi="Times New Roman" w:cs="Times New Roman"/>
          <w:sz w:val="28"/>
          <w:szCs w:val="28"/>
        </w:rPr>
        <w:t xml:space="preserve">Рисунок </w:t>
      </w:r>
      <w:r>
        <w:rPr>
          <w:rFonts w:ascii="Times New Roman" w:hAnsi="Times New Roman" w:cs="Times New Roman"/>
          <w:sz w:val="28"/>
          <w:szCs w:val="28"/>
        </w:rPr>
        <w:t>3.1</w:t>
      </w:r>
      <w:r w:rsidRPr="001F5728">
        <w:rPr>
          <w:rFonts w:ascii="Times New Roman" w:hAnsi="Times New Roman" w:cs="Times New Roman"/>
          <w:sz w:val="28"/>
          <w:szCs w:val="28"/>
        </w:rPr>
        <w:t xml:space="preserve">3 – </w:t>
      </w:r>
      <w:r>
        <w:rPr>
          <w:rFonts w:ascii="Times New Roman" w:hAnsi="Times New Roman" w:cs="Times New Roman"/>
          <w:sz w:val="28"/>
          <w:szCs w:val="28"/>
        </w:rPr>
        <w:t>Спутниковые оценки ширины и профиля (географического уклона русла) магистрального в</w:t>
      </w:r>
      <w:r w:rsidRPr="001F5728">
        <w:rPr>
          <w:rFonts w:ascii="Times New Roman" w:hAnsi="Times New Roman" w:cs="Times New Roman"/>
          <w:sz w:val="28"/>
          <w:szCs w:val="28"/>
        </w:rPr>
        <w:t>одн</w:t>
      </w:r>
      <w:r>
        <w:rPr>
          <w:rFonts w:ascii="Times New Roman" w:hAnsi="Times New Roman" w:cs="Times New Roman"/>
          <w:sz w:val="28"/>
          <w:szCs w:val="28"/>
        </w:rPr>
        <w:t>ого</w:t>
      </w:r>
      <w:r w:rsidRPr="001F5728">
        <w:rPr>
          <w:rFonts w:ascii="Times New Roman" w:hAnsi="Times New Roman" w:cs="Times New Roman"/>
          <w:sz w:val="28"/>
          <w:szCs w:val="28"/>
        </w:rPr>
        <w:t>канал</w:t>
      </w:r>
      <w:r>
        <w:rPr>
          <w:rFonts w:ascii="Times New Roman" w:hAnsi="Times New Roman" w:cs="Times New Roman"/>
          <w:sz w:val="28"/>
          <w:szCs w:val="28"/>
        </w:rPr>
        <w:t>а</w:t>
      </w:r>
      <w:r w:rsidR="00835DCA">
        <w:rPr>
          <w:rFonts w:ascii="Times New Roman" w:hAnsi="Times New Roman" w:cs="Times New Roman"/>
          <w:sz w:val="28"/>
          <w:szCs w:val="28"/>
        </w:rPr>
        <w:t>"</w:t>
      </w:r>
      <w:r w:rsidRPr="001F5728">
        <w:rPr>
          <w:rFonts w:ascii="Times New Roman" w:hAnsi="Times New Roman" w:cs="Times New Roman"/>
          <w:sz w:val="28"/>
          <w:szCs w:val="28"/>
        </w:rPr>
        <w:t>р. Кара-</w:t>
      </w:r>
      <w:r w:rsidR="00835DCA">
        <w:rPr>
          <w:rFonts w:ascii="Times New Roman" w:hAnsi="Times New Roman" w:cs="Times New Roman"/>
          <w:sz w:val="28"/>
          <w:szCs w:val="28"/>
        </w:rPr>
        <w:t>Е</w:t>
      </w:r>
      <w:r w:rsidRPr="001F5728">
        <w:rPr>
          <w:rFonts w:ascii="Times New Roman" w:hAnsi="Times New Roman" w:cs="Times New Roman"/>
          <w:sz w:val="28"/>
          <w:szCs w:val="28"/>
        </w:rPr>
        <w:t>ртис– г. Урумчи</w:t>
      </w:r>
      <w:r w:rsidR="00835DCA">
        <w:rPr>
          <w:rFonts w:ascii="Times New Roman" w:hAnsi="Times New Roman" w:cs="Times New Roman"/>
          <w:sz w:val="28"/>
          <w:szCs w:val="28"/>
        </w:rPr>
        <w:t>"</w:t>
      </w:r>
      <w:r>
        <w:rPr>
          <w:rFonts w:ascii="Times New Roman" w:hAnsi="Times New Roman" w:cs="Times New Roman"/>
          <w:sz w:val="28"/>
          <w:szCs w:val="28"/>
        </w:rPr>
        <w:t xml:space="preserve"> по ходу маршрута (0-591 км)</w:t>
      </w:r>
    </w:p>
    <w:p w:rsidR="00177D0E" w:rsidRPr="001F5728" w:rsidRDefault="00177D0E" w:rsidP="004E0415">
      <w:pPr>
        <w:pStyle w:val="a9"/>
        <w:ind w:firstLine="720"/>
        <w:rPr>
          <w:rFonts w:ascii="Times New Roman" w:hAnsi="Times New Roman" w:cs="Times New Roman"/>
          <w:sz w:val="28"/>
          <w:szCs w:val="28"/>
        </w:rPr>
      </w:pPr>
    </w:p>
    <w:p w:rsidR="00177D0E" w:rsidRPr="001F5728"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На основе исторической спутниковой съёмки </w:t>
      </w:r>
      <w:r w:rsidRPr="001F5728">
        <w:rPr>
          <w:rFonts w:ascii="Times New Roman" w:hAnsi="Times New Roman" w:cs="Times New Roman"/>
          <w:sz w:val="28"/>
          <w:szCs w:val="28"/>
          <w:lang w:val="kk-KZ"/>
        </w:rPr>
        <w:t xml:space="preserve">LANDSAT </w:t>
      </w:r>
      <w:r w:rsidRPr="001F5728">
        <w:rPr>
          <w:rFonts w:ascii="Times New Roman" w:hAnsi="Times New Roman" w:cs="Times New Roman"/>
          <w:sz w:val="28"/>
          <w:szCs w:val="28"/>
        </w:rPr>
        <w:t>были зарегистрированы изменения на местности и определены календарные даты основных этапов строительства</w:t>
      </w:r>
      <w:r>
        <w:rPr>
          <w:rFonts w:ascii="Times New Roman" w:hAnsi="Times New Roman" w:cs="Times New Roman"/>
          <w:sz w:val="28"/>
          <w:szCs w:val="28"/>
        </w:rPr>
        <w:t xml:space="preserve"> магистрального </w:t>
      </w:r>
      <w:r w:rsidRPr="001F5728">
        <w:rPr>
          <w:rFonts w:ascii="Times New Roman" w:hAnsi="Times New Roman" w:cs="Times New Roman"/>
          <w:sz w:val="28"/>
          <w:szCs w:val="28"/>
        </w:rPr>
        <w:t xml:space="preserve">канала </w:t>
      </w:r>
      <w:r>
        <w:rPr>
          <w:rFonts w:ascii="Times New Roman" w:hAnsi="Times New Roman" w:cs="Times New Roman"/>
          <w:sz w:val="28"/>
          <w:szCs w:val="28"/>
        </w:rPr>
        <w:t>«</w:t>
      </w:r>
      <w:r w:rsidRPr="001F5728">
        <w:rPr>
          <w:rFonts w:ascii="Times New Roman" w:hAnsi="Times New Roman" w:cs="Times New Roman"/>
          <w:sz w:val="28"/>
          <w:szCs w:val="28"/>
        </w:rPr>
        <w:t>р. Кара-Ертис – г. Урумчи</w:t>
      </w:r>
      <w:r>
        <w:rPr>
          <w:rFonts w:ascii="Times New Roman" w:hAnsi="Times New Roman" w:cs="Times New Roman"/>
          <w:sz w:val="28"/>
          <w:szCs w:val="28"/>
        </w:rPr>
        <w:t>»</w:t>
      </w:r>
      <w:r w:rsidRPr="001F5728">
        <w:rPr>
          <w:rFonts w:ascii="Times New Roman" w:hAnsi="Times New Roman" w:cs="Times New Roman"/>
          <w:sz w:val="28"/>
          <w:szCs w:val="28"/>
        </w:rPr>
        <w:t xml:space="preserve">. Начало земляных работ в районе водозабора на р. Кара-Ертис относится к 1997 году </w:t>
      </w:r>
      <w:r w:rsidRPr="001F5728">
        <w:rPr>
          <w:rFonts w:ascii="Times New Roman" w:hAnsi="Times New Roman" w:cs="Times New Roman"/>
          <w:sz w:val="28"/>
          <w:szCs w:val="28"/>
          <w:lang w:val="kk-KZ"/>
        </w:rPr>
        <w:t>[</w:t>
      </w:r>
      <w:r w:rsidRPr="0037146B">
        <w:rPr>
          <w:rFonts w:ascii="Times New Roman" w:hAnsi="Times New Roman" w:cs="Times New Roman"/>
          <w:sz w:val="28"/>
          <w:szCs w:val="28"/>
        </w:rPr>
        <w:t>13</w:t>
      </w:r>
      <w:r w:rsidRPr="001F5728">
        <w:rPr>
          <w:rFonts w:ascii="Times New Roman" w:hAnsi="Times New Roman" w:cs="Times New Roman"/>
          <w:sz w:val="28"/>
          <w:szCs w:val="28"/>
          <w:lang w:val="kk-KZ"/>
        </w:rPr>
        <w:t>]. Проходческие р</w:t>
      </w:r>
      <w:r w:rsidRPr="001F5728">
        <w:rPr>
          <w:rFonts w:ascii="Times New Roman" w:hAnsi="Times New Roman" w:cs="Times New Roman"/>
          <w:sz w:val="28"/>
          <w:szCs w:val="28"/>
        </w:rPr>
        <w:t>аботы по строительству тоннеля на 135 километре маршрута (развилка каналов) были начаты в октябре 1999 г</w:t>
      </w:r>
      <w:r>
        <w:rPr>
          <w:rFonts w:ascii="Times New Roman" w:hAnsi="Times New Roman" w:cs="Times New Roman"/>
          <w:sz w:val="28"/>
          <w:szCs w:val="28"/>
        </w:rPr>
        <w:t>ода</w:t>
      </w:r>
      <w:r w:rsidRPr="001F5728">
        <w:rPr>
          <w:rFonts w:ascii="Times New Roman" w:hAnsi="Times New Roman" w:cs="Times New Roman"/>
          <w:sz w:val="28"/>
          <w:szCs w:val="28"/>
        </w:rPr>
        <w:t xml:space="preserve">. </w:t>
      </w:r>
    </w:p>
    <w:p w:rsidR="00177D0E" w:rsidRPr="001F5728"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Дата окончания строительства </w:t>
      </w:r>
      <w:r>
        <w:rPr>
          <w:rFonts w:ascii="Times New Roman" w:hAnsi="Times New Roman" w:cs="Times New Roman"/>
          <w:sz w:val="28"/>
          <w:szCs w:val="28"/>
        </w:rPr>
        <w:t xml:space="preserve">магистрального </w:t>
      </w:r>
      <w:r w:rsidRPr="001F5728">
        <w:rPr>
          <w:rFonts w:ascii="Times New Roman" w:hAnsi="Times New Roman" w:cs="Times New Roman"/>
          <w:sz w:val="28"/>
          <w:szCs w:val="28"/>
        </w:rPr>
        <w:t xml:space="preserve">канала </w:t>
      </w:r>
      <w:r>
        <w:rPr>
          <w:rFonts w:ascii="Times New Roman" w:hAnsi="Times New Roman" w:cs="Times New Roman"/>
          <w:sz w:val="28"/>
          <w:szCs w:val="28"/>
        </w:rPr>
        <w:t>«</w:t>
      </w:r>
      <w:r w:rsidRPr="001F5728">
        <w:rPr>
          <w:rFonts w:ascii="Times New Roman" w:hAnsi="Times New Roman" w:cs="Times New Roman"/>
          <w:sz w:val="28"/>
          <w:szCs w:val="28"/>
        </w:rPr>
        <w:t>р.Кара-Ертис – г. Урумчи</w:t>
      </w:r>
      <w:r>
        <w:rPr>
          <w:rFonts w:ascii="Times New Roman" w:hAnsi="Times New Roman" w:cs="Times New Roman"/>
          <w:sz w:val="28"/>
          <w:szCs w:val="28"/>
        </w:rPr>
        <w:t>»</w:t>
      </w:r>
      <w:r w:rsidRPr="001F5728">
        <w:rPr>
          <w:rFonts w:ascii="Times New Roman" w:hAnsi="Times New Roman" w:cs="Times New Roman"/>
          <w:sz w:val="28"/>
          <w:szCs w:val="28"/>
        </w:rPr>
        <w:t xml:space="preserve"> оценивалась по факту заполнения водой специально построенных технических водоёмов в конце его маршрута. Было выделено два небольших технических водохранилищ. Первое, с площадью до 20 км</w:t>
      </w:r>
      <w:r w:rsidRPr="001F5728">
        <w:rPr>
          <w:rFonts w:ascii="Times New Roman" w:hAnsi="Times New Roman" w:cs="Times New Roman"/>
          <w:sz w:val="28"/>
          <w:szCs w:val="28"/>
          <w:vertAlign w:val="superscript"/>
        </w:rPr>
        <w:t>2</w:t>
      </w:r>
      <w:r w:rsidRPr="001F5728">
        <w:rPr>
          <w:rFonts w:ascii="Times New Roman" w:hAnsi="Times New Roman" w:cs="Times New Roman"/>
          <w:sz w:val="28"/>
          <w:szCs w:val="28"/>
        </w:rPr>
        <w:t>, примерно на  510-ом километре маршрута</w:t>
      </w:r>
      <w:r w:rsidRPr="00F06F5F">
        <w:rPr>
          <w:rFonts w:ascii="Times New Roman" w:hAnsi="Times New Roman" w:cs="Times New Roman"/>
          <w:sz w:val="28"/>
          <w:szCs w:val="28"/>
        </w:rPr>
        <w:t>,рис</w:t>
      </w:r>
      <w:r>
        <w:rPr>
          <w:rFonts w:ascii="Times New Roman" w:hAnsi="Times New Roman" w:cs="Times New Roman"/>
          <w:sz w:val="28"/>
          <w:szCs w:val="28"/>
        </w:rPr>
        <w:t xml:space="preserve">унок </w:t>
      </w:r>
      <w:r w:rsidRPr="00F06F5F">
        <w:rPr>
          <w:rFonts w:ascii="Times New Roman" w:hAnsi="Times New Roman" w:cs="Times New Roman"/>
          <w:sz w:val="28"/>
          <w:szCs w:val="28"/>
        </w:rPr>
        <w:t>3.1</w:t>
      </w:r>
      <w:r>
        <w:rPr>
          <w:rFonts w:ascii="Times New Roman" w:hAnsi="Times New Roman" w:cs="Times New Roman"/>
          <w:sz w:val="28"/>
          <w:szCs w:val="28"/>
        </w:rPr>
        <w:t>4</w:t>
      </w:r>
      <w:r w:rsidRPr="00F06F5F">
        <w:rPr>
          <w:rFonts w:ascii="Times New Roman" w:hAnsi="Times New Roman" w:cs="Times New Roman"/>
          <w:sz w:val="28"/>
          <w:szCs w:val="28"/>
        </w:rPr>
        <w:t>.</w:t>
      </w:r>
      <w:r w:rsidRPr="001F5728">
        <w:rPr>
          <w:rFonts w:ascii="Times New Roman" w:hAnsi="Times New Roman" w:cs="Times New Roman"/>
          <w:sz w:val="28"/>
          <w:szCs w:val="28"/>
        </w:rPr>
        <w:t xml:space="preserve"> Второе, с площадью 4 км</w:t>
      </w:r>
      <w:r w:rsidRPr="001F5728">
        <w:rPr>
          <w:rFonts w:ascii="Times New Roman" w:hAnsi="Times New Roman" w:cs="Times New Roman"/>
          <w:sz w:val="28"/>
          <w:szCs w:val="28"/>
          <w:vertAlign w:val="superscript"/>
        </w:rPr>
        <w:t>2</w:t>
      </w:r>
      <w:r w:rsidRPr="001F5728">
        <w:rPr>
          <w:rFonts w:ascii="Times New Roman" w:hAnsi="Times New Roman" w:cs="Times New Roman"/>
          <w:sz w:val="28"/>
          <w:szCs w:val="28"/>
        </w:rPr>
        <w:t xml:space="preserve">, на 591-ом километре маршрута (конец </w:t>
      </w:r>
      <w:r w:rsidRPr="00F06F5F">
        <w:rPr>
          <w:rFonts w:ascii="Times New Roman" w:hAnsi="Times New Roman" w:cs="Times New Roman"/>
          <w:sz w:val="28"/>
          <w:szCs w:val="28"/>
        </w:rPr>
        <w:t>канала), рис</w:t>
      </w:r>
      <w:r>
        <w:rPr>
          <w:rFonts w:ascii="Times New Roman" w:hAnsi="Times New Roman" w:cs="Times New Roman"/>
          <w:sz w:val="28"/>
          <w:szCs w:val="28"/>
        </w:rPr>
        <w:t xml:space="preserve">унок </w:t>
      </w:r>
      <w:r w:rsidRPr="00F06F5F">
        <w:rPr>
          <w:rFonts w:ascii="Times New Roman" w:hAnsi="Times New Roman" w:cs="Times New Roman"/>
          <w:sz w:val="28"/>
          <w:szCs w:val="28"/>
        </w:rPr>
        <w:t>3.16.</w:t>
      </w:r>
      <w:r w:rsidRPr="001F5728">
        <w:rPr>
          <w:rFonts w:ascii="Times New Roman" w:hAnsi="Times New Roman" w:cs="Times New Roman"/>
          <w:sz w:val="28"/>
          <w:szCs w:val="28"/>
        </w:rPr>
        <w:t xml:space="preserve"> Даты их частичного заполнения относятся к 2007 году. Полное заполнение обоих водохранилищ регистрировалось после 2008 года. </w:t>
      </w:r>
    </w:p>
    <w:p w:rsidR="00177D0E" w:rsidRPr="001F5728"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Таким образом, водный канал «Кара-Ертис - Урумчи строился, около  восьми лет, с 1999 по 2007 год, </w:t>
      </w:r>
      <w:r w:rsidRPr="00F06F5F">
        <w:rPr>
          <w:rFonts w:ascii="Times New Roman" w:hAnsi="Times New Roman" w:cs="Times New Roman"/>
          <w:sz w:val="28"/>
          <w:szCs w:val="28"/>
        </w:rPr>
        <w:t>рис</w:t>
      </w:r>
      <w:r>
        <w:rPr>
          <w:rFonts w:ascii="Times New Roman" w:hAnsi="Times New Roman" w:cs="Times New Roman"/>
          <w:sz w:val="28"/>
          <w:szCs w:val="28"/>
        </w:rPr>
        <w:t xml:space="preserve">унки </w:t>
      </w:r>
      <w:r w:rsidRPr="00F06F5F">
        <w:rPr>
          <w:rFonts w:ascii="Times New Roman" w:hAnsi="Times New Roman" w:cs="Times New Roman"/>
          <w:sz w:val="28"/>
          <w:szCs w:val="28"/>
        </w:rPr>
        <w:t>3.1</w:t>
      </w:r>
      <w:r>
        <w:rPr>
          <w:rFonts w:ascii="Times New Roman" w:hAnsi="Times New Roman" w:cs="Times New Roman"/>
          <w:sz w:val="28"/>
          <w:szCs w:val="28"/>
        </w:rPr>
        <w:t>4</w:t>
      </w:r>
      <w:r w:rsidRPr="00F06F5F">
        <w:rPr>
          <w:rFonts w:ascii="Times New Roman" w:hAnsi="Times New Roman" w:cs="Times New Roman"/>
          <w:sz w:val="28"/>
          <w:szCs w:val="28"/>
        </w:rPr>
        <w:t>-3.1</w:t>
      </w:r>
      <w:r>
        <w:rPr>
          <w:rFonts w:ascii="Times New Roman" w:hAnsi="Times New Roman" w:cs="Times New Roman"/>
          <w:sz w:val="28"/>
          <w:szCs w:val="28"/>
        </w:rPr>
        <w:t>5</w:t>
      </w:r>
      <w:r w:rsidRPr="001F5728">
        <w:rPr>
          <w:rFonts w:ascii="Times New Roman" w:hAnsi="Times New Roman" w:cs="Times New Roman"/>
          <w:sz w:val="28"/>
          <w:szCs w:val="28"/>
        </w:rPr>
        <w:t xml:space="preserve">.Канал </w:t>
      </w:r>
      <w:r>
        <w:rPr>
          <w:rFonts w:ascii="Times New Roman" w:hAnsi="Times New Roman" w:cs="Times New Roman"/>
          <w:sz w:val="28"/>
          <w:szCs w:val="28"/>
        </w:rPr>
        <w:t>используется</w:t>
      </w:r>
      <w:r w:rsidRPr="001F5728">
        <w:rPr>
          <w:rFonts w:ascii="Times New Roman" w:hAnsi="Times New Roman" w:cs="Times New Roman"/>
          <w:sz w:val="28"/>
          <w:szCs w:val="28"/>
        </w:rPr>
        <w:t xml:space="preserve"> в течение мая – августа, с максимальным расходом на июнь-июль, что по временному режиму соответствует ирригации пашни. </w:t>
      </w:r>
    </w:p>
    <w:p w:rsidR="00177D0E" w:rsidRPr="001F5728"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Необходимо отметить, что в отличии от </w:t>
      </w:r>
      <w:r>
        <w:rPr>
          <w:rFonts w:ascii="Times New Roman" w:hAnsi="Times New Roman" w:cs="Times New Roman"/>
          <w:sz w:val="28"/>
          <w:szCs w:val="28"/>
        </w:rPr>
        <w:t xml:space="preserve">магистрального </w:t>
      </w:r>
      <w:r w:rsidRPr="001F5728">
        <w:rPr>
          <w:rFonts w:ascii="Times New Roman" w:hAnsi="Times New Roman" w:cs="Times New Roman"/>
          <w:sz w:val="28"/>
          <w:szCs w:val="28"/>
        </w:rPr>
        <w:t xml:space="preserve">канала </w:t>
      </w:r>
      <w:r>
        <w:rPr>
          <w:rFonts w:ascii="Times New Roman" w:hAnsi="Times New Roman" w:cs="Times New Roman"/>
          <w:sz w:val="28"/>
          <w:szCs w:val="28"/>
        </w:rPr>
        <w:t>«</w:t>
      </w:r>
      <w:r w:rsidRPr="001F5728">
        <w:rPr>
          <w:rFonts w:ascii="Times New Roman" w:hAnsi="Times New Roman" w:cs="Times New Roman"/>
          <w:sz w:val="28"/>
          <w:szCs w:val="28"/>
        </w:rPr>
        <w:t>р.Кара-Ертис – г. Карамай</w:t>
      </w:r>
      <w:r>
        <w:rPr>
          <w:rFonts w:ascii="Times New Roman" w:hAnsi="Times New Roman" w:cs="Times New Roman"/>
          <w:sz w:val="28"/>
          <w:szCs w:val="28"/>
        </w:rPr>
        <w:t>»</w:t>
      </w:r>
      <w:r w:rsidRPr="001F5728">
        <w:rPr>
          <w:rFonts w:ascii="Times New Roman" w:hAnsi="Times New Roman" w:cs="Times New Roman"/>
          <w:sz w:val="28"/>
          <w:szCs w:val="28"/>
        </w:rPr>
        <w:t xml:space="preserve">, который имеет четко распознаваемое окончание (водохранилище на юго-западе г. Карамай), </w:t>
      </w:r>
      <w:r>
        <w:rPr>
          <w:rFonts w:ascii="Times New Roman" w:hAnsi="Times New Roman" w:cs="Times New Roman"/>
          <w:sz w:val="28"/>
          <w:szCs w:val="28"/>
        </w:rPr>
        <w:t xml:space="preserve">магистральный </w:t>
      </w:r>
      <w:r w:rsidRPr="001F5728">
        <w:rPr>
          <w:rFonts w:ascii="Times New Roman" w:hAnsi="Times New Roman" w:cs="Times New Roman"/>
          <w:sz w:val="28"/>
          <w:szCs w:val="28"/>
        </w:rPr>
        <w:t xml:space="preserve">канал </w:t>
      </w:r>
      <w:r>
        <w:rPr>
          <w:rFonts w:ascii="Times New Roman" w:hAnsi="Times New Roman" w:cs="Times New Roman"/>
          <w:sz w:val="28"/>
          <w:szCs w:val="28"/>
        </w:rPr>
        <w:t>«</w:t>
      </w:r>
      <w:r w:rsidRPr="001F5728">
        <w:rPr>
          <w:rFonts w:ascii="Times New Roman" w:hAnsi="Times New Roman" w:cs="Times New Roman"/>
          <w:sz w:val="28"/>
          <w:szCs w:val="28"/>
        </w:rPr>
        <w:t>р.Кара-Ертис – г.Урумчи</w:t>
      </w:r>
      <w:r>
        <w:rPr>
          <w:rFonts w:ascii="Times New Roman" w:hAnsi="Times New Roman" w:cs="Times New Roman"/>
          <w:sz w:val="28"/>
          <w:szCs w:val="28"/>
        </w:rPr>
        <w:t>»</w:t>
      </w:r>
      <w:r w:rsidRPr="001F5728">
        <w:rPr>
          <w:rFonts w:ascii="Times New Roman" w:hAnsi="Times New Roman" w:cs="Times New Roman"/>
          <w:sz w:val="28"/>
          <w:szCs w:val="28"/>
        </w:rPr>
        <w:t xml:space="preserve"> не имеет чёткого окончания. Не доходя до г. Урумчи, примерно 20 км (540 км маршрута), канал резко разворачивается и идёт на </w:t>
      </w:r>
      <w:r w:rsidRPr="001F5728">
        <w:rPr>
          <w:rFonts w:ascii="Times New Roman" w:hAnsi="Times New Roman" w:cs="Times New Roman"/>
          <w:sz w:val="28"/>
          <w:szCs w:val="28"/>
        </w:rPr>
        <w:lastRenderedPageBreak/>
        <w:t>северо-запад, в сторону озера Эби-Нур, траверсируя конусы выноса местных горных массивов. На 571 километре маршрута (490 м над уровнем моря), канал как бы обрывается. Он ещё раз резко поворачивает, теперь на север, сужается до ширины в 7 метров и уходит вниз по склону, до специально построенного, небольшого технического водохранилища, с площадью 4 км</w:t>
      </w:r>
      <w:r w:rsidRPr="001F5728">
        <w:rPr>
          <w:rFonts w:ascii="Times New Roman" w:hAnsi="Times New Roman" w:cs="Times New Roman"/>
          <w:sz w:val="28"/>
          <w:szCs w:val="28"/>
          <w:vertAlign w:val="superscript"/>
        </w:rPr>
        <w:t>2</w:t>
      </w:r>
      <w:r w:rsidRPr="001F5728">
        <w:rPr>
          <w:rFonts w:ascii="Times New Roman" w:hAnsi="Times New Roman" w:cs="Times New Roman"/>
          <w:sz w:val="28"/>
          <w:szCs w:val="28"/>
        </w:rPr>
        <w:t xml:space="preserve">. Длина последнего фрагмента около 20 км. Отсутствие бетонной облицовки последних 20 километров маршрута говорит о временной схеме функционирования канала в настоящее время. </w:t>
      </w:r>
    </w:p>
    <w:p w:rsidR="00177D0E" w:rsidRPr="001F5728" w:rsidRDefault="00177D0E" w:rsidP="004E0415">
      <w:pPr>
        <w:pStyle w:val="a9"/>
        <w:ind w:firstLine="720"/>
        <w:rPr>
          <w:rFonts w:ascii="Times New Roman" w:hAnsi="Times New Roman" w:cs="Times New Roman"/>
          <w:sz w:val="28"/>
          <w:szCs w:val="28"/>
        </w:rPr>
      </w:pPr>
      <w:r>
        <w:rPr>
          <w:rFonts w:ascii="Times New Roman" w:hAnsi="Times New Roman" w:cs="Times New Roman"/>
          <w:sz w:val="28"/>
          <w:szCs w:val="28"/>
        </w:rPr>
        <w:t>Н</w:t>
      </w:r>
      <w:r w:rsidRPr="001F5728">
        <w:rPr>
          <w:rFonts w:ascii="Times New Roman" w:hAnsi="Times New Roman" w:cs="Times New Roman"/>
          <w:sz w:val="28"/>
          <w:szCs w:val="28"/>
        </w:rPr>
        <w:t xml:space="preserve">ебольшое водохранилище, куда приходит канал, является транзитным. В водохранилище вода </w:t>
      </w:r>
      <w:r>
        <w:rPr>
          <w:rFonts w:ascii="Times New Roman" w:hAnsi="Times New Roman" w:cs="Times New Roman"/>
          <w:sz w:val="28"/>
          <w:szCs w:val="28"/>
        </w:rPr>
        <w:t xml:space="preserve">магистрального </w:t>
      </w:r>
      <w:r w:rsidRPr="001F5728">
        <w:rPr>
          <w:rFonts w:ascii="Times New Roman" w:hAnsi="Times New Roman" w:cs="Times New Roman"/>
          <w:sz w:val="28"/>
          <w:szCs w:val="28"/>
        </w:rPr>
        <w:t xml:space="preserve">канала </w:t>
      </w:r>
      <w:r>
        <w:rPr>
          <w:rFonts w:ascii="Times New Roman" w:hAnsi="Times New Roman" w:cs="Times New Roman"/>
          <w:sz w:val="28"/>
          <w:szCs w:val="28"/>
        </w:rPr>
        <w:t>«</w:t>
      </w:r>
      <w:r w:rsidRPr="001F5728">
        <w:rPr>
          <w:rFonts w:ascii="Times New Roman" w:hAnsi="Times New Roman" w:cs="Times New Roman"/>
          <w:sz w:val="28"/>
          <w:szCs w:val="28"/>
        </w:rPr>
        <w:t>Кара-Ертис – Урумчи</w:t>
      </w:r>
      <w:r>
        <w:rPr>
          <w:rFonts w:ascii="Times New Roman" w:hAnsi="Times New Roman" w:cs="Times New Roman"/>
          <w:sz w:val="28"/>
          <w:szCs w:val="28"/>
        </w:rPr>
        <w:t>»</w:t>
      </w:r>
      <w:r w:rsidRPr="001F5728">
        <w:rPr>
          <w:rFonts w:ascii="Times New Roman" w:hAnsi="Times New Roman" w:cs="Times New Roman"/>
          <w:sz w:val="28"/>
          <w:szCs w:val="28"/>
        </w:rPr>
        <w:t xml:space="preserve"> объединяется с водой </w:t>
      </w:r>
      <w:r>
        <w:rPr>
          <w:rFonts w:ascii="Times New Roman" w:hAnsi="Times New Roman" w:cs="Times New Roman"/>
          <w:sz w:val="28"/>
          <w:szCs w:val="28"/>
        </w:rPr>
        <w:t xml:space="preserve">небольшой </w:t>
      </w:r>
      <w:r w:rsidRPr="001F5728">
        <w:rPr>
          <w:rFonts w:ascii="Times New Roman" w:hAnsi="Times New Roman" w:cs="Times New Roman"/>
          <w:sz w:val="28"/>
          <w:szCs w:val="28"/>
        </w:rPr>
        <w:t>местной реки Саньцзицю, что обеспечивает, через местную ирригационную систему, поливной водой окружающие сельскохозяйственные поля. В дальнейшем, исходящая из водохранилища оросительная система соединяется с Восточным магистральным каналом</w:t>
      </w:r>
      <w:r w:rsidRPr="00D40F83">
        <w:rPr>
          <w:rFonts w:ascii="Times New Roman" w:hAnsi="Times New Roman" w:cs="Times New Roman"/>
          <w:sz w:val="28"/>
          <w:szCs w:val="28"/>
        </w:rPr>
        <w:t>, рис</w:t>
      </w:r>
      <w:r>
        <w:rPr>
          <w:rFonts w:ascii="Times New Roman" w:hAnsi="Times New Roman" w:cs="Times New Roman"/>
          <w:sz w:val="28"/>
          <w:szCs w:val="28"/>
        </w:rPr>
        <w:t>унок 3.1</w:t>
      </w:r>
      <w:r w:rsidRPr="00D40F83">
        <w:rPr>
          <w:rFonts w:ascii="Times New Roman" w:hAnsi="Times New Roman" w:cs="Times New Roman"/>
          <w:sz w:val="28"/>
          <w:szCs w:val="28"/>
        </w:rPr>
        <w:t>2.</w:t>
      </w:r>
      <w:r w:rsidRPr="001F5728">
        <w:rPr>
          <w:rFonts w:ascii="Times New Roman" w:hAnsi="Times New Roman" w:cs="Times New Roman"/>
          <w:sz w:val="28"/>
          <w:szCs w:val="28"/>
        </w:rPr>
        <w:t xml:space="preserve"> Таким образом, воды реки Кара-Ертис, транспортируемые через канал Кара-Ертис – Урумчи, объединяются с водами, доминирующей реки региона – реки Манас (среднегодовой расход воды 34 м</w:t>
      </w:r>
      <w:r w:rsidRPr="001F5728">
        <w:rPr>
          <w:rFonts w:ascii="Times New Roman" w:hAnsi="Times New Roman" w:cs="Times New Roman"/>
          <w:sz w:val="28"/>
          <w:szCs w:val="28"/>
          <w:vertAlign w:val="superscript"/>
        </w:rPr>
        <w:t>3</w:t>
      </w:r>
      <w:r w:rsidRPr="001F5728">
        <w:rPr>
          <w:rFonts w:ascii="Times New Roman" w:hAnsi="Times New Roman" w:cs="Times New Roman"/>
          <w:sz w:val="28"/>
          <w:szCs w:val="28"/>
        </w:rPr>
        <w:t xml:space="preserve">/сек </w:t>
      </w:r>
      <w:r w:rsidRPr="001F5728">
        <w:rPr>
          <w:rFonts w:ascii="Times New Roman" w:hAnsi="Times New Roman" w:cs="Times New Roman"/>
          <w:sz w:val="28"/>
          <w:szCs w:val="28"/>
          <w:lang w:val="kk-KZ"/>
        </w:rPr>
        <w:t>[</w:t>
      </w:r>
      <w:r w:rsidRPr="0037146B">
        <w:rPr>
          <w:rFonts w:ascii="Times New Roman" w:hAnsi="Times New Roman" w:cs="Times New Roman"/>
          <w:sz w:val="28"/>
          <w:szCs w:val="28"/>
        </w:rPr>
        <w:t>8</w:t>
      </w:r>
      <w:r w:rsidRPr="001F5728">
        <w:rPr>
          <w:rFonts w:ascii="Times New Roman" w:hAnsi="Times New Roman" w:cs="Times New Roman"/>
          <w:sz w:val="28"/>
          <w:szCs w:val="28"/>
          <w:lang w:val="kk-KZ"/>
        </w:rPr>
        <w:t>]</w:t>
      </w:r>
      <w:r w:rsidRPr="001F5728">
        <w:rPr>
          <w:rFonts w:ascii="Times New Roman" w:hAnsi="Times New Roman" w:cs="Times New Roman"/>
          <w:sz w:val="28"/>
          <w:szCs w:val="28"/>
        </w:rPr>
        <w:t>), и в конце концов, достигают озера Манас.</w:t>
      </w:r>
    </w:p>
    <w:p w:rsidR="00177D0E" w:rsidRPr="001F5728"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Логически обоснованным местом окончания канала «Кара-Ертис – Урумчи» могла бы быть группа водохранилищ Юицзинь, расположенных на реке Манас, немного севернее г. Шихецзы. Из этих водохранилищ берут </w:t>
      </w:r>
      <w:r>
        <w:rPr>
          <w:rFonts w:ascii="Times New Roman" w:hAnsi="Times New Roman" w:cs="Times New Roman"/>
          <w:sz w:val="28"/>
          <w:szCs w:val="28"/>
        </w:rPr>
        <w:t xml:space="preserve">своё </w:t>
      </w:r>
      <w:r w:rsidRPr="001F5728">
        <w:rPr>
          <w:rFonts w:ascii="Times New Roman" w:hAnsi="Times New Roman" w:cs="Times New Roman"/>
          <w:sz w:val="28"/>
          <w:szCs w:val="28"/>
        </w:rPr>
        <w:t xml:space="preserve">начало Восточный и Западный магистральные каналы, являющиеся основой ирригационной системы с/х угодий бассейна озера Манас, </w:t>
      </w:r>
      <w:r w:rsidRPr="00D40F83">
        <w:rPr>
          <w:rFonts w:ascii="Times New Roman" w:hAnsi="Times New Roman" w:cs="Times New Roman"/>
          <w:sz w:val="28"/>
          <w:szCs w:val="28"/>
        </w:rPr>
        <w:t>рис</w:t>
      </w:r>
      <w:r>
        <w:rPr>
          <w:rFonts w:ascii="Times New Roman" w:hAnsi="Times New Roman" w:cs="Times New Roman"/>
          <w:sz w:val="28"/>
          <w:szCs w:val="28"/>
        </w:rPr>
        <w:t>унок 3.1</w:t>
      </w:r>
      <w:r w:rsidRPr="00D40F83">
        <w:rPr>
          <w:rFonts w:ascii="Times New Roman" w:hAnsi="Times New Roman" w:cs="Times New Roman"/>
          <w:sz w:val="28"/>
          <w:szCs w:val="28"/>
        </w:rPr>
        <w:t>2</w:t>
      </w:r>
      <w:r w:rsidRPr="001F5728">
        <w:rPr>
          <w:rFonts w:ascii="Times New Roman" w:hAnsi="Times New Roman" w:cs="Times New Roman"/>
          <w:sz w:val="28"/>
          <w:szCs w:val="28"/>
        </w:rPr>
        <w:t xml:space="preserve">. От места окончания облицованной части канала (571 километр маршрута) до этой группы водохранилищ, по прямой, остаётся около 70 км. Водохранилища расположены на высоте, примерно в 375 м над уровнем моря (БС), окончание облицованной части канала на высоте 490 м (БС). Существующий перепад высот в 115 м, более чем достаточен для соединения этих объектов в одну самотёчную гидротехническую систему. </w:t>
      </w:r>
    </w:p>
    <w:p w:rsidR="00177D0E" w:rsidRPr="001F5728"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Также, технически возможен вариант доведения канала до озера Эби-Нур (высота зеркала 189 м над уровнем моря </w:t>
      </w:r>
      <w:r>
        <w:rPr>
          <w:rFonts w:ascii="Times New Roman" w:hAnsi="Times New Roman" w:cs="Times New Roman"/>
          <w:sz w:val="28"/>
          <w:szCs w:val="28"/>
          <w:lang w:val="kk-KZ"/>
        </w:rPr>
        <w:t>(</w:t>
      </w:r>
      <w:r w:rsidRPr="001F5728">
        <w:rPr>
          <w:rFonts w:ascii="Times New Roman" w:hAnsi="Times New Roman" w:cs="Times New Roman"/>
          <w:sz w:val="28"/>
          <w:szCs w:val="28"/>
        </w:rPr>
        <w:t>БС</w:t>
      </w:r>
      <w:r>
        <w:rPr>
          <w:rFonts w:ascii="Times New Roman" w:hAnsi="Times New Roman" w:cs="Times New Roman"/>
          <w:sz w:val="28"/>
          <w:szCs w:val="28"/>
        </w:rPr>
        <w:t>)</w:t>
      </w:r>
      <w:r w:rsidRPr="001F5728">
        <w:rPr>
          <w:rFonts w:ascii="Times New Roman" w:hAnsi="Times New Roman" w:cs="Times New Roman"/>
          <w:sz w:val="28"/>
          <w:szCs w:val="28"/>
        </w:rPr>
        <w:t>). Организация маршрута канала по верхней границе сельскохозяйственных массивов предгорий позволила бы устойчиво обеспечить водой большую часть сельскохозяйственных угодий этой части Джунгарской равнины и стабилизировать уровень оз.Эби-Нур. Осушение мелководной, верхней, части оз</w:t>
      </w:r>
      <w:r>
        <w:rPr>
          <w:rFonts w:ascii="Times New Roman" w:hAnsi="Times New Roman" w:cs="Times New Roman"/>
          <w:sz w:val="28"/>
          <w:szCs w:val="28"/>
        </w:rPr>
        <w:t>ера</w:t>
      </w:r>
      <w:r w:rsidRPr="001F5728">
        <w:rPr>
          <w:rFonts w:ascii="Times New Roman" w:hAnsi="Times New Roman" w:cs="Times New Roman"/>
          <w:sz w:val="28"/>
          <w:szCs w:val="28"/>
        </w:rPr>
        <w:t xml:space="preserve"> нежелательно. Постоянные сильные ветра Джунгарских ворот способны переносить соль с осушенного дна озерана сельскохозяйственные земли региона, снижая их плодородие</w:t>
      </w:r>
      <w:r>
        <w:rPr>
          <w:rFonts w:ascii="Times New Roman" w:hAnsi="Times New Roman" w:cs="Times New Roman"/>
          <w:sz w:val="28"/>
          <w:szCs w:val="28"/>
        </w:rPr>
        <w:t xml:space="preserve">, </w:t>
      </w:r>
      <w:r w:rsidRPr="00D40F83">
        <w:rPr>
          <w:rFonts w:ascii="Times New Roman" w:hAnsi="Times New Roman" w:cs="Times New Roman"/>
          <w:sz w:val="28"/>
          <w:szCs w:val="28"/>
        </w:rPr>
        <w:t>рис</w:t>
      </w:r>
      <w:r>
        <w:rPr>
          <w:rFonts w:ascii="Times New Roman" w:hAnsi="Times New Roman" w:cs="Times New Roman"/>
          <w:sz w:val="28"/>
          <w:szCs w:val="28"/>
        </w:rPr>
        <w:t>унок 3.16</w:t>
      </w:r>
      <w:r w:rsidRPr="00D40F83">
        <w:rPr>
          <w:rFonts w:ascii="Times New Roman" w:hAnsi="Times New Roman" w:cs="Times New Roman"/>
          <w:sz w:val="28"/>
          <w:szCs w:val="28"/>
        </w:rPr>
        <w:t>.</w:t>
      </w:r>
    </w:p>
    <w:p w:rsidR="00177D0E" w:rsidRDefault="00177D0E" w:rsidP="004E0415">
      <w:pPr>
        <w:pStyle w:val="a9"/>
        <w:spacing w:line="288" w:lineRule="auto"/>
        <w:ind w:firstLine="720"/>
        <w:rPr>
          <w:rFonts w:ascii="Times New Roman" w:hAnsi="Times New Roman" w:cs="Times New Roman"/>
          <w:sz w:val="22"/>
          <w:szCs w:val="22"/>
        </w:rPr>
      </w:pPr>
    </w:p>
    <w:p w:rsidR="00177D0E" w:rsidRDefault="00EA0B6D" w:rsidP="00992BE9">
      <w:pPr>
        <w:pStyle w:val="a9"/>
        <w:spacing w:line="288" w:lineRule="auto"/>
        <w:ind w:firstLine="142"/>
        <w:jc w:val="center"/>
        <w:rPr>
          <w:rFonts w:ascii="Times New Roman" w:hAnsi="Times New Roman" w:cs="Times New Roman"/>
          <w:sz w:val="22"/>
          <w:szCs w:val="22"/>
        </w:rPr>
      </w:pPr>
      <w:r w:rsidRPr="00EA0B6D">
        <w:rPr>
          <w:rFonts w:ascii="Times New Roman" w:hAnsi="Times New Roman" w:cs="Times New Roman"/>
          <w:noProof/>
          <w:sz w:val="22"/>
          <w:szCs w:val="22"/>
          <w:lang w:val="en-US" w:eastAsia="en-US"/>
        </w:rPr>
        <w:lastRenderedPageBreak/>
        <w:pict>
          <v:shape id="Рисунок 20" o:spid="_x0000_i1052" type="#_x0000_t75" alt="финиш_1" style="width:368.25pt;height:267.75pt;visibility:visible">
            <v:imagedata r:id="rId33" o:title=""/>
          </v:shape>
        </w:pict>
      </w:r>
    </w:p>
    <w:p w:rsidR="00177D0E" w:rsidRPr="009B7DDB" w:rsidRDefault="00177D0E" w:rsidP="004E0415">
      <w:pPr>
        <w:ind w:firstLine="720"/>
        <w:jc w:val="center"/>
        <w:rPr>
          <w:i/>
        </w:rPr>
      </w:pPr>
    </w:p>
    <w:p w:rsidR="00177D0E" w:rsidRDefault="00177D0E" w:rsidP="004E0415">
      <w:pPr>
        <w:ind w:firstLine="720"/>
        <w:jc w:val="center"/>
        <w:rPr>
          <w:i/>
        </w:rPr>
      </w:pPr>
      <w:r w:rsidRPr="001F5728">
        <w:rPr>
          <w:rFonts w:ascii="Times New Roman" w:hAnsi="Times New Roman"/>
          <w:sz w:val="28"/>
          <w:szCs w:val="28"/>
        </w:rPr>
        <w:t>Рисунок</w:t>
      </w:r>
      <w:r>
        <w:rPr>
          <w:rFonts w:ascii="Times New Roman" w:hAnsi="Times New Roman"/>
          <w:sz w:val="28"/>
          <w:szCs w:val="28"/>
        </w:rPr>
        <w:t xml:space="preserve"> 3.14</w:t>
      </w:r>
      <w:r w:rsidRPr="001F5728">
        <w:rPr>
          <w:rFonts w:ascii="Times New Roman" w:hAnsi="Times New Roman"/>
          <w:sz w:val="28"/>
          <w:szCs w:val="28"/>
        </w:rPr>
        <w:t xml:space="preserve">– Фрагменты снимков </w:t>
      </w:r>
      <w:r w:rsidRPr="001F5728">
        <w:rPr>
          <w:rFonts w:ascii="Times New Roman" w:hAnsi="Times New Roman"/>
          <w:sz w:val="28"/>
          <w:szCs w:val="28"/>
          <w:lang w:val="kk-KZ"/>
        </w:rPr>
        <w:t>LANDSAT</w:t>
      </w:r>
      <w:r w:rsidRPr="001F5728">
        <w:rPr>
          <w:rFonts w:ascii="Times New Roman" w:hAnsi="Times New Roman"/>
          <w:sz w:val="28"/>
          <w:szCs w:val="28"/>
        </w:rPr>
        <w:t xml:space="preserve"> периода 2005-2010 гг., иллюстрирующие динамику заполнению технического водоёма на 510 километре маршрута</w:t>
      </w:r>
      <w:r>
        <w:rPr>
          <w:rFonts w:ascii="Times New Roman" w:hAnsi="Times New Roman"/>
          <w:sz w:val="28"/>
          <w:szCs w:val="28"/>
        </w:rPr>
        <w:t xml:space="preserve"> магистрального канала «Кара-Ертис - Урумчи»</w:t>
      </w:r>
    </w:p>
    <w:p w:rsidR="00992BE9" w:rsidRDefault="00992BE9" w:rsidP="004E0415">
      <w:pPr>
        <w:ind w:firstLine="720"/>
        <w:jc w:val="center"/>
        <w:rPr>
          <w:i/>
        </w:rPr>
      </w:pPr>
    </w:p>
    <w:p w:rsidR="007E6660" w:rsidRDefault="007E6660" w:rsidP="004E0415">
      <w:pPr>
        <w:ind w:firstLine="720"/>
        <w:jc w:val="center"/>
        <w:rPr>
          <w:i/>
        </w:rPr>
      </w:pPr>
    </w:p>
    <w:p w:rsidR="00177D0E" w:rsidRDefault="00EA0B6D" w:rsidP="00992BE9">
      <w:pPr>
        <w:jc w:val="center"/>
        <w:rPr>
          <w:i/>
        </w:rPr>
      </w:pPr>
      <w:r w:rsidRPr="00EA0B6D">
        <w:rPr>
          <w:i/>
          <w:noProof/>
          <w:lang w:val="en-US"/>
        </w:rPr>
        <w:pict>
          <v:shape id="Рисунок 19" o:spid="_x0000_i1053" type="#_x0000_t75" alt="финиш_2" style="width:448.5pt;height:237.75pt;visibility:visible">
            <v:imagedata r:id="rId34" o:title=""/>
          </v:shape>
        </w:pict>
      </w:r>
    </w:p>
    <w:p w:rsidR="00177D0E" w:rsidRPr="001F5728" w:rsidRDefault="00177D0E" w:rsidP="004E0415">
      <w:pPr>
        <w:spacing w:line="240" w:lineRule="auto"/>
        <w:ind w:firstLine="720"/>
        <w:jc w:val="center"/>
        <w:rPr>
          <w:rFonts w:ascii="Times New Roman" w:hAnsi="Times New Roman"/>
          <w:sz w:val="28"/>
          <w:szCs w:val="28"/>
        </w:rPr>
      </w:pPr>
      <w:r w:rsidRPr="001F5728">
        <w:rPr>
          <w:rFonts w:ascii="Times New Roman" w:hAnsi="Times New Roman"/>
          <w:sz w:val="28"/>
          <w:szCs w:val="28"/>
        </w:rPr>
        <w:t>Рисунок</w:t>
      </w:r>
      <w:r>
        <w:rPr>
          <w:rFonts w:ascii="Times New Roman" w:hAnsi="Times New Roman"/>
          <w:sz w:val="28"/>
          <w:szCs w:val="28"/>
        </w:rPr>
        <w:t xml:space="preserve"> 3.15</w:t>
      </w:r>
      <w:r w:rsidRPr="001F5728">
        <w:rPr>
          <w:rFonts w:ascii="Times New Roman" w:hAnsi="Times New Roman"/>
          <w:sz w:val="28"/>
          <w:szCs w:val="28"/>
        </w:rPr>
        <w:t xml:space="preserve">– Фрагменты снимков </w:t>
      </w:r>
      <w:r w:rsidRPr="001F5728">
        <w:rPr>
          <w:rFonts w:ascii="Times New Roman" w:hAnsi="Times New Roman"/>
          <w:sz w:val="28"/>
          <w:szCs w:val="28"/>
          <w:lang w:val="kk-KZ"/>
        </w:rPr>
        <w:t>LANDSAT</w:t>
      </w:r>
      <w:r w:rsidRPr="001F5728">
        <w:rPr>
          <w:rFonts w:ascii="Times New Roman" w:hAnsi="Times New Roman"/>
          <w:sz w:val="28"/>
          <w:szCs w:val="28"/>
        </w:rPr>
        <w:t xml:space="preserve"> периода 2005-2010 гг., иллюстрирующие </w:t>
      </w:r>
      <w:r>
        <w:rPr>
          <w:rFonts w:ascii="Times New Roman" w:hAnsi="Times New Roman"/>
          <w:sz w:val="28"/>
          <w:szCs w:val="28"/>
        </w:rPr>
        <w:t>календарные даты заполнения</w:t>
      </w:r>
      <w:r w:rsidRPr="001F5728">
        <w:rPr>
          <w:rFonts w:ascii="Times New Roman" w:hAnsi="Times New Roman"/>
          <w:sz w:val="28"/>
          <w:szCs w:val="28"/>
        </w:rPr>
        <w:t xml:space="preserve"> технического водоёма в конце </w:t>
      </w:r>
      <w:r>
        <w:rPr>
          <w:rFonts w:ascii="Times New Roman" w:hAnsi="Times New Roman"/>
          <w:sz w:val="28"/>
          <w:szCs w:val="28"/>
        </w:rPr>
        <w:t xml:space="preserve">магистрального </w:t>
      </w:r>
      <w:r w:rsidRPr="001F5728">
        <w:rPr>
          <w:rFonts w:ascii="Times New Roman" w:hAnsi="Times New Roman"/>
          <w:sz w:val="28"/>
          <w:szCs w:val="28"/>
        </w:rPr>
        <w:t xml:space="preserve">канала </w:t>
      </w:r>
      <w:r>
        <w:rPr>
          <w:rFonts w:ascii="Times New Roman" w:hAnsi="Times New Roman"/>
          <w:sz w:val="28"/>
          <w:szCs w:val="28"/>
        </w:rPr>
        <w:t>«</w:t>
      </w:r>
      <w:r w:rsidRPr="001F5728">
        <w:rPr>
          <w:rFonts w:ascii="Times New Roman" w:hAnsi="Times New Roman"/>
          <w:sz w:val="28"/>
          <w:szCs w:val="28"/>
        </w:rPr>
        <w:t>Кара-Ертис</w:t>
      </w:r>
      <w:r>
        <w:rPr>
          <w:rFonts w:ascii="Times New Roman" w:hAnsi="Times New Roman"/>
          <w:sz w:val="28"/>
          <w:szCs w:val="28"/>
        </w:rPr>
        <w:t>– Урумчи» (591 километр маршрута)</w:t>
      </w:r>
    </w:p>
    <w:p w:rsidR="00177D0E" w:rsidRDefault="00177D0E" w:rsidP="004E0415">
      <w:pPr>
        <w:ind w:firstLine="720"/>
        <w:jc w:val="center"/>
        <w:rPr>
          <w:i/>
        </w:rPr>
      </w:pPr>
    </w:p>
    <w:p w:rsidR="00177D0E" w:rsidRDefault="00177D0E" w:rsidP="004E0415">
      <w:pPr>
        <w:pStyle w:val="a9"/>
        <w:spacing w:line="288" w:lineRule="auto"/>
        <w:ind w:firstLine="720"/>
        <w:rPr>
          <w:rFonts w:ascii="Times New Roman" w:hAnsi="Times New Roman" w:cs="Times New Roman"/>
          <w:sz w:val="22"/>
          <w:szCs w:val="22"/>
        </w:rPr>
      </w:pPr>
    </w:p>
    <w:p w:rsidR="00177D0E" w:rsidRDefault="00EA0B6D" w:rsidP="00992BE9">
      <w:pPr>
        <w:pStyle w:val="a9"/>
        <w:spacing w:line="288" w:lineRule="auto"/>
        <w:ind w:left="142"/>
        <w:rPr>
          <w:rFonts w:ascii="Times New Roman" w:hAnsi="Times New Roman" w:cs="Times New Roman"/>
          <w:sz w:val="22"/>
          <w:szCs w:val="22"/>
        </w:rPr>
      </w:pPr>
      <w:r w:rsidRPr="00EA0B6D">
        <w:rPr>
          <w:rFonts w:ascii="Times New Roman" w:hAnsi="Times New Roman" w:cs="Times New Roman"/>
          <w:noProof/>
          <w:sz w:val="22"/>
          <w:szCs w:val="22"/>
          <w:lang w:val="en-US" w:eastAsia="en-US"/>
        </w:rPr>
        <w:pict>
          <v:shape id="Рисунок 18" o:spid="_x0000_i1054" type="#_x0000_t75" alt="буря" style="width:460.5pt;height:308.25pt;visibility:visible">
            <v:imagedata r:id="rId35" o:title=""/>
          </v:shape>
        </w:pict>
      </w:r>
    </w:p>
    <w:p w:rsidR="00177D0E" w:rsidRDefault="00177D0E" w:rsidP="004E0415">
      <w:pPr>
        <w:pStyle w:val="a9"/>
        <w:spacing w:line="288" w:lineRule="auto"/>
        <w:ind w:firstLine="720"/>
        <w:rPr>
          <w:rFonts w:ascii="Times New Roman" w:hAnsi="Times New Roman" w:cs="Times New Roman"/>
          <w:sz w:val="22"/>
          <w:szCs w:val="22"/>
        </w:rPr>
      </w:pPr>
    </w:p>
    <w:p w:rsidR="00177D0E" w:rsidRPr="001F5728" w:rsidRDefault="00177D0E" w:rsidP="004E0415">
      <w:pPr>
        <w:spacing w:after="0" w:line="240" w:lineRule="auto"/>
        <w:ind w:firstLine="720"/>
        <w:jc w:val="center"/>
        <w:rPr>
          <w:rFonts w:ascii="Times New Roman" w:hAnsi="Times New Roman"/>
          <w:sz w:val="28"/>
          <w:szCs w:val="28"/>
        </w:rPr>
      </w:pPr>
      <w:r w:rsidRPr="001F5728">
        <w:rPr>
          <w:rFonts w:ascii="Times New Roman" w:hAnsi="Times New Roman"/>
          <w:sz w:val="28"/>
          <w:szCs w:val="28"/>
        </w:rPr>
        <w:t xml:space="preserve">Рисунок </w:t>
      </w:r>
      <w:r>
        <w:rPr>
          <w:rFonts w:ascii="Times New Roman" w:hAnsi="Times New Roman"/>
          <w:sz w:val="28"/>
          <w:szCs w:val="28"/>
        </w:rPr>
        <w:t>3.16</w:t>
      </w:r>
      <w:r w:rsidRPr="001F5728">
        <w:rPr>
          <w:rFonts w:ascii="Times New Roman" w:hAnsi="Times New Roman"/>
          <w:sz w:val="28"/>
          <w:szCs w:val="28"/>
        </w:rPr>
        <w:t xml:space="preserve">– Соляная буря с северной, осушенной части оз.Эби-Нур. </w:t>
      </w:r>
    </w:p>
    <w:p w:rsidR="00177D0E" w:rsidRPr="001F5728" w:rsidRDefault="00177D0E" w:rsidP="004E0415">
      <w:pPr>
        <w:spacing w:after="0" w:line="240" w:lineRule="auto"/>
        <w:ind w:firstLine="720"/>
        <w:jc w:val="center"/>
        <w:rPr>
          <w:rFonts w:ascii="Times New Roman" w:hAnsi="Times New Roman"/>
          <w:sz w:val="28"/>
          <w:szCs w:val="28"/>
        </w:rPr>
      </w:pPr>
      <w:r w:rsidRPr="001F5728">
        <w:rPr>
          <w:rFonts w:ascii="Times New Roman" w:hAnsi="Times New Roman"/>
          <w:sz w:val="28"/>
          <w:szCs w:val="28"/>
        </w:rPr>
        <w:t xml:space="preserve">Псевдоцветной композит </w:t>
      </w:r>
      <w:r w:rsidRPr="001F5728">
        <w:rPr>
          <w:rFonts w:ascii="Times New Roman" w:hAnsi="Times New Roman"/>
          <w:sz w:val="28"/>
          <w:szCs w:val="28"/>
          <w:lang w:val="kk-KZ"/>
        </w:rPr>
        <w:t>LANDSAT-</w:t>
      </w:r>
      <w:r w:rsidRPr="001F5728">
        <w:rPr>
          <w:rFonts w:ascii="Times New Roman" w:hAnsi="Times New Roman"/>
          <w:sz w:val="28"/>
          <w:szCs w:val="28"/>
        </w:rPr>
        <w:t>5 ТМ за 28 марта 1996 г.</w:t>
      </w:r>
    </w:p>
    <w:p w:rsidR="00177D0E" w:rsidRDefault="00177D0E" w:rsidP="004E0415">
      <w:pPr>
        <w:pStyle w:val="a9"/>
        <w:spacing w:line="288" w:lineRule="auto"/>
        <w:ind w:firstLine="720"/>
        <w:rPr>
          <w:rFonts w:ascii="Times New Roman" w:hAnsi="Times New Roman" w:cs="Times New Roman"/>
          <w:sz w:val="22"/>
          <w:szCs w:val="22"/>
        </w:rPr>
      </w:pPr>
    </w:p>
    <w:p w:rsidR="00177D0E" w:rsidRPr="003A4C94" w:rsidRDefault="00177D0E" w:rsidP="004E0415">
      <w:pPr>
        <w:pStyle w:val="a9"/>
        <w:ind w:firstLine="720"/>
        <w:rPr>
          <w:rFonts w:ascii="Times New Roman" w:hAnsi="Times New Roman" w:cs="Times New Roman"/>
          <w:sz w:val="28"/>
          <w:szCs w:val="28"/>
        </w:rPr>
      </w:pPr>
      <w:r w:rsidRPr="001F5728">
        <w:rPr>
          <w:rFonts w:ascii="Times New Roman" w:hAnsi="Times New Roman" w:cs="Times New Roman"/>
          <w:sz w:val="28"/>
          <w:szCs w:val="28"/>
        </w:rPr>
        <w:t xml:space="preserve">Спутниковые снимки </w:t>
      </w:r>
      <w:r w:rsidRPr="001F5728">
        <w:rPr>
          <w:rFonts w:ascii="Times New Roman" w:hAnsi="Times New Roman" w:cs="Times New Roman"/>
          <w:sz w:val="28"/>
          <w:szCs w:val="28"/>
          <w:lang w:val="kk-KZ"/>
        </w:rPr>
        <w:t xml:space="preserve">LANDSAT-5,7,8 </w:t>
      </w:r>
      <w:r w:rsidRPr="001F5728">
        <w:rPr>
          <w:rFonts w:ascii="Times New Roman" w:hAnsi="Times New Roman" w:cs="Times New Roman"/>
          <w:sz w:val="28"/>
          <w:szCs w:val="28"/>
        </w:rPr>
        <w:t>(разрешение 30 м)</w:t>
      </w:r>
      <w:r w:rsidRPr="001F5728">
        <w:rPr>
          <w:rFonts w:ascii="Times New Roman" w:hAnsi="Times New Roman" w:cs="Times New Roman"/>
          <w:sz w:val="28"/>
          <w:szCs w:val="28"/>
          <w:lang w:val="kk-KZ"/>
        </w:rPr>
        <w:t xml:space="preserve"> периода</w:t>
      </w:r>
      <w:r w:rsidRPr="001F5728">
        <w:rPr>
          <w:rFonts w:ascii="Times New Roman" w:hAnsi="Times New Roman" w:cs="Times New Roman"/>
          <w:sz w:val="28"/>
          <w:szCs w:val="28"/>
        </w:rPr>
        <w:t xml:space="preserve"> 1999-2017 гг. и данные метрового пространственного разрешения последних лет 15 лет (2002-2017 гг.), дают возможность проводить инвентаризацию </w:t>
      </w:r>
      <w:r>
        <w:rPr>
          <w:rFonts w:ascii="Times New Roman" w:hAnsi="Times New Roman" w:cs="Times New Roman"/>
          <w:sz w:val="28"/>
          <w:szCs w:val="28"/>
        </w:rPr>
        <w:t xml:space="preserve">магистральных </w:t>
      </w:r>
      <w:r w:rsidRPr="001F5728">
        <w:rPr>
          <w:rFonts w:ascii="Times New Roman" w:hAnsi="Times New Roman" w:cs="Times New Roman"/>
          <w:sz w:val="28"/>
          <w:szCs w:val="28"/>
        </w:rPr>
        <w:t xml:space="preserve">водных каналов, расположенных на сопредельных к Казахстану территориях, для которых доступ к наземной информации ограничен. В том числе: маршрут, длину, перепад высот, даты строительства. А также, </w:t>
      </w:r>
      <w:r>
        <w:rPr>
          <w:rFonts w:ascii="Times New Roman" w:hAnsi="Times New Roman" w:cs="Times New Roman"/>
          <w:sz w:val="28"/>
          <w:szCs w:val="28"/>
        </w:rPr>
        <w:t xml:space="preserve">некоторые </w:t>
      </w:r>
      <w:r w:rsidRPr="001F5728">
        <w:rPr>
          <w:rFonts w:ascii="Times New Roman" w:hAnsi="Times New Roman" w:cs="Times New Roman"/>
          <w:sz w:val="28"/>
          <w:szCs w:val="28"/>
        </w:rPr>
        <w:t>технические параметры, такие как: форма русла</w:t>
      </w:r>
      <w:r>
        <w:rPr>
          <w:rFonts w:ascii="Times New Roman" w:hAnsi="Times New Roman" w:cs="Times New Roman"/>
          <w:sz w:val="28"/>
          <w:szCs w:val="28"/>
        </w:rPr>
        <w:t xml:space="preserve"> и</w:t>
      </w:r>
      <w:r w:rsidRPr="001F5728">
        <w:rPr>
          <w:rFonts w:ascii="Times New Roman" w:hAnsi="Times New Roman" w:cs="Times New Roman"/>
          <w:sz w:val="28"/>
          <w:szCs w:val="28"/>
        </w:rPr>
        <w:t xml:space="preserve"> величина </w:t>
      </w:r>
      <w:r>
        <w:rPr>
          <w:rFonts w:ascii="Times New Roman" w:hAnsi="Times New Roman" w:cs="Times New Roman"/>
          <w:sz w:val="28"/>
          <w:szCs w:val="28"/>
        </w:rPr>
        <w:t xml:space="preserve">географического </w:t>
      </w:r>
      <w:r w:rsidRPr="001F5728">
        <w:rPr>
          <w:rFonts w:ascii="Times New Roman" w:hAnsi="Times New Roman" w:cs="Times New Roman"/>
          <w:sz w:val="28"/>
          <w:szCs w:val="28"/>
        </w:rPr>
        <w:t>уклона дна</w:t>
      </w:r>
      <w:r w:rsidR="00992BE9">
        <w:rPr>
          <w:rFonts w:ascii="Times New Roman" w:hAnsi="Times New Roman" w:cs="Times New Roman"/>
          <w:sz w:val="28"/>
          <w:szCs w:val="28"/>
        </w:rPr>
        <w:t xml:space="preserve">, что необходимо для расчета расхода воды </w:t>
      </w:r>
      <w:r w:rsidR="00292A8E">
        <w:rPr>
          <w:rFonts w:ascii="Times New Roman" w:hAnsi="Times New Roman" w:cs="Times New Roman"/>
          <w:sz w:val="28"/>
          <w:szCs w:val="28"/>
        </w:rPr>
        <w:t xml:space="preserve">в канале </w:t>
      </w:r>
      <w:r w:rsidR="00992BE9" w:rsidRPr="00992BE9">
        <w:rPr>
          <w:rFonts w:ascii="Times New Roman" w:hAnsi="Times New Roman" w:cs="Times New Roman"/>
          <w:sz w:val="28"/>
          <w:szCs w:val="28"/>
        </w:rPr>
        <w:t>[18]</w:t>
      </w:r>
      <w:r w:rsidR="00992BE9">
        <w:rPr>
          <w:rFonts w:ascii="Times New Roman" w:hAnsi="Times New Roman" w:cs="Times New Roman"/>
          <w:sz w:val="28"/>
          <w:szCs w:val="28"/>
        </w:rPr>
        <w:t>.</w:t>
      </w:r>
    </w:p>
    <w:p w:rsidR="00177D0E" w:rsidRPr="003A4C94" w:rsidRDefault="00177D0E" w:rsidP="004E0415">
      <w:pPr>
        <w:pStyle w:val="a9"/>
        <w:ind w:firstLine="720"/>
        <w:rPr>
          <w:rFonts w:ascii="Times New Roman" w:hAnsi="Times New Roman" w:cs="Times New Roman"/>
          <w:sz w:val="28"/>
          <w:szCs w:val="28"/>
        </w:rPr>
      </w:pPr>
    </w:p>
    <w:p w:rsidR="00177D0E" w:rsidRPr="00C5191D" w:rsidRDefault="00177D0E" w:rsidP="004E0415">
      <w:pPr>
        <w:spacing w:after="0" w:line="360" w:lineRule="auto"/>
        <w:ind w:firstLine="720"/>
        <w:jc w:val="both"/>
        <w:rPr>
          <w:rFonts w:ascii="Times New Roman" w:eastAsia="Malgun Gothic" w:hAnsi="Times New Roman"/>
          <w:noProof/>
          <w:sz w:val="28"/>
          <w:szCs w:val="28"/>
          <w:lang w:eastAsia="ar-SA"/>
        </w:rPr>
      </w:pPr>
      <w:r w:rsidRPr="00C5191D">
        <w:rPr>
          <w:rFonts w:ascii="Times New Roman" w:hAnsi="Times New Roman"/>
          <w:sz w:val="28"/>
          <w:szCs w:val="28"/>
          <w:lang w:eastAsia="ru-RU"/>
        </w:rPr>
        <w:t>3.4 Мониторинг обводненных с/х земель в бассейне оз.Эби-Нур</w:t>
      </w:r>
    </w:p>
    <w:p w:rsidR="00177D0E" w:rsidRDefault="00177D0E" w:rsidP="004E0415">
      <w:pPr>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 xml:space="preserve">Картирование поливной пашни в Джунгарской равнине на основе спутниковых данных высокого разрешения </w:t>
      </w:r>
      <w:r>
        <w:rPr>
          <w:rFonts w:ascii="Times New Roman" w:hAnsi="Times New Roman"/>
          <w:sz w:val="28"/>
          <w:szCs w:val="28"/>
          <w:lang w:val="en-US"/>
        </w:rPr>
        <w:t>LANDSTA</w:t>
      </w:r>
      <w:r>
        <w:rPr>
          <w:rFonts w:ascii="Times New Roman" w:hAnsi="Times New Roman"/>
          <w:sz w:val="28"/>
          <w:szCs w:val="28"/>
        </w:rPr>
        <w:t xml:space="preserve">или </w:t>
      </w:r>
      <w:r>
        <w:rPr>
          <w:rFonts w:ascii="Times New Roman" w:hAnsi="Times New Roman"/>
          <w:sz w:val="28"/>
          <w:szCs w:val="28"/>
          <w:lang w:val="en-US"/>
        </w:rPr>
        <w:t>SENTINEL</w:t>
      </w:r>
      <w:r>
        <w:rPr>
          <w:rFonts w:ascii="Times New Roman" w:hAnsi="Times New Roman"/>
          <w:sz w:val="28"/>
          <w:szCs w:val="28"/>
        </w:rPr>
        <w:t xml:space="preserve"> проводилось на основе съёмки в период максимальной биомассы сельскохозяйственной растительности. В это время существует максимальные спектральные различия между естественной растительностью и поливными культурами. Наиболее просто использовать экспертное дешифрирование, что позволяет выделять с/х поля и оценивать их суммарную площадь, рисунок 3.17. </w:t>
      </w:r>
    </w:p>
    <w:p w:rsidR="00177D0E" w:rsidRDefault="00177D0E" w:rsidP="004E0415">
      <w:pPr>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ab/>
      </w:r>
    </w:p>
    <w:p w:rsidR="00177D0E" w:rsidRDefault="00EA0B6D" w:rsidP="00992BE9">
      <w:pPr>
        <w:autoSpaceDE w:val="0"/>
        <w:autoSpaceDN w:val="0"/>
        <w:adjustRightInd w:val="0"/>
        <w:spacing w:after="0" w:line="240" w:lineRule="auto"/>
        <w:ind w:firstLine="284"/>
        <w:jc w:val="both"/>
        <w:rPr>
          <w:rFonts w:ascii="Times New Roman" w:hAnsi="Times New Roman"/>
          <w:sz w:val="28"/>
          <w:szCs w:val="28"/>
        </w:rPr>
      </w:pPr>
      <w:r w:rsidRPr="00EA0B6D">
        <w:rPr>
          <w:rFonts w:ascii="Times New Roman" w:hAnsi="Times New Roman"/>
          <w:noProof/>
          <w:color w:val="0000FF"/>
          <w:lang w:val="en-US"/>
        </w:rPr>
        <w:lastRenderedPageBreak/>
        <w:pict>
          <v:shape id="Рисунок 28" o:spid="_x0000_i1055" type="#_x0000_t75" style="width:450pt;height:260.25pt;visibility:visible">
            <v:imagedata r:id="rId36" o:title=""/>
          </v:shape>
        </w:pict>
      </w:r>
    </w:p>
    <w:p w:rsidR="00177D0E" w:rsidRDefault="00177D0E" w:rsidP="004E0415">
      <w:pPr>
        <w:autoSpaceDE w:val="0"/>
        <w:autoSpaceDN w:val="0"/>
        <w:adjustRightInd w:val="0"/>
        <w:spacing w:after="0" w:line="240" w:lineRule="auto"/>
        <w:ind w:firstLine="720"/>
        <w:jc w:val="both"/>
        <w:rPr>
          <w:rFonts w:ascii="Times New Roman" w:hAnsi="Times New Roman"/>
          <w:sz w:val="28"/>
          <w:szCs w:val="28"/>
        </w:rPr>
      </w:pPr>
    </w:p>
    <w:p w:rsidR="00177D0E" w:rsidRDefault="00177D0E" w:rsidP="004E0415">
      <w:pPr>
        <w:autoSpaceDE w:val="0"/>
        <w:autoSpaceDN w:val="0"/>
        <w:adjustRightInd w:val="0"/>
        <w:spacing w:after="0" w:line="240" w:lineRule="auto"/>
        <w:ind w:firstLine="720"/>
        <w:jc w:val="both"/>
        <w:rPr>
          <w:rFonts w:ascii="Times New Roman" w:hAnsi="Times New Roman"/>
          <w:sz w:val="28"/>
          <w:szCs w:val="28"/>
        </w:rPr>
      </w:pPr>
    </w:p>
    <w:p w:rsidR="00177D0E" w:rsidRPr="009C2544" w:rsidRDefault="00177D0E" w:rsidP="004E0415">
      <w:pPr>
        <w:autoSpaceDE w:val="0"/>
        <w:autoSpaceDN w:val="0"/>
        <w:adjustRightInd w:val="0"/>
        <w:spacing w:after="0" w:line="240" w:lineRule="auto"/>
        <w:ind w:firstLine="720"/>
        <w:jc w:val="center"/>
        <w:rPr>
          <w:rFonts w:ascii="Times New Roman" w:hAnsi="Times New Roman"/>
          <w:sz w:val="28"/>
          <w:szCs w:val="28"/>
        </w:rPr>
      </w:pPr>
      <w:r w:rsidRPr="009C2544">
        <w:rPr>
          <w:rFonts w:ascii="Times New Roman" w:hAnsi="Times New Roman"/>
          <w:sz w:val="28"/>
          <w:szCs w:val="28"/>
        </w:rPr>
        <w:t>Рисунок 3.1</w:t>
      </w:r>
      <w:r>
        <w:rPr>
          <w:rFonts w:ascii="Times New Roman" w:hAnsi="Times New Roman"/>
          <w:sz w:val="28"/>
          <w:szCs w:val="28"/>
        </w:rPr>
        <w:t>7</w:t>
      </w:r>
      <w:r w:rsidRPr="009C2544">
        <w:rPr>
          <w:rFonts w:ascii="Times New Roman" w:hAnsi="Times New Roman"/>
          <w:b/>
          <w:sz w:val="28"/>
          <w:szCs w:val="28"/>
        </w:rPr>
        <w:t xml:space="preserve">  -</w:t>
      </w:r>
      <w:r w:rsidRPr="009C2544">
        <w:rPr>
          <w:rFonts w:ascii="Times New Roman" w:hAnsi="Times New Roman"/>
          <w:sz w:val="28"/>
          <w:szCs w:val="28"/>
        </w:rPr>
        <w:t xml:space="preserve"> Картосхема расположения пахотных земель на сопредельных территориях СУАР КНР (бассейн оз. Эби-Нур и китайская часть бассейна р. Иле). Построено на основе спутниковых данных </w:t>
      </w:r>
      <w:r w:rsidRPr="009C2544">
        <w:rPr>
          <w:rFonts w:ascii="Times New Roman" w:hAnsi="Times New Roman"/>
          <w:sz w:val="28"/>
          <w:szCs w:val="28"/>
          <w:lang w:val="kk-KZ"/>
        </w:rPr>
        <w:t>LANDSAT</w:t>
      </w:r>
    </w:p>
    <w:p w:rsidR="00177D0E" w:rsidRPr="009C2544" w:rsidRDefault="00177D0E" w:rsidP="004E0415">
      <w:pPr>
        <w:pStyle w:val="p"/>
        <w:ind w:firstLine="720"/>
        <w:outlineLvl w:val="4"/>
        <w:rPr>
          <w:sz w:val="28"/>
          <w:szCs w:val="28"/>
        </w:rPr>
      </w:pPr>
      <w:r w:rsidRPr="009C2544">
        <w:rPr>
          <w:sz w:val="28"/>
          <w:szCs w:val="28"/>
        </w:rPr>
        <w:t>Примечание – рисунок взят из источника [</w:t>
      </w:r>
      <w:r w:rsidRPr="0037146B">
        <w:rPr>
          <w:sz w:val="28"/>
          <w:szCs w:val="28"/>
        </w:rPr>
        <w:t>19</w:t>
      </w:r>
      <w:r w:rsidRPr="009C2544">
        <w:rPr>
          <w:sz w:val="28"/>
          <w:szCs w:val="28"/>
        </w:rPr>
        <w:t xml:space="preserve">]. </w:t>
      </w:r>
    </w:p>
    <w:p w:rsidR="00177D0E" w:rsidRDefault="00177D0E" w:rsidP="004E0415">
      <w:pPr>
        <w:autoSpaceDE w:val="0"/>
        <w:autoSpaceDN w:val="0"/>
        <w:adjustRightInd w:val="0"/>
        <w:spacing w:after="0" w:line="240" w:lineRule="auto"/>
        <w:ind w:firstLine="720"/>
        <w:jc w:val="both"/>
        <w:rPr>
          <w:rFonts w:ascii="Times New Roman" w:hAnsi="Times New Roman"/>
          <w:sz w:val="28"/>
          <w:szCs w:val="28"/>
        </w:rPr>
      </w:pPr>
    </w:p>
    <w:p w:rsidR="00177D0E" w:rsidRDefault="00177D0E" w:rsidP="004E0415">
      <w:pPr>
        <w:autoSpaceDE w:val="0"/>
        <w:autoSpaceDN w:val="0"/>
        <w:adjustRightInd w:val="0"/>
        <w:spacing w:after="0" w:line="240" w:lineRule="auto"/>
        <w:ind w:firstLine="720"/>
        <w:jc w:val="both"/>
        <w:rPr>
          <w:rFonts w:ascii="Times New Roman" w:hAnsi="Times New Roman"/>
          <w:sz w:val="28"/>
          <w:szCs w:val="28"/>
        </w:rPr>
      </w:pPr>
      <w:r w:rsidRPr="00C07C49">
        <w:rPr>
          <w:rFonts w:ascii="Times New Roman" w:hAnsi="Times New Roman"/>
          <w:sz w:val="28"/>
          <w:szCs w:val="28"/>
        </w:rPr>
        <w:t xml:space="preserve">Четырёхкратное покрытие спутниковой съёмкой </w:t>
      </w:r>
      <w:r w:rsidRPr="00C07C49">
        <w:rPr>
          <w:rFonts w:ascii="Times New Roman" w:hAnsi="Times New Roman"/>
          <w:sz w:val="28"/>
          <w:szCs w:val="28"/>
          <w:lang w:val="kk-KZ"/>
        </w:rPr>
        <w:t xml:space="preserve">LANDSAT (1993, 2003, 2010, 2016 гг.) китайской части </w:t>
      </w:r>
      <w:r w:rsidRPr="00C07C49">
        <w:rPr>
          <w:rFonts w:ascii="Times New Roman" w:hAnsi="Times New Roman"/>
          <w:sz w:val="28"/>
          <w:szCs w:val="28"/>
        </w:rPr>
        <w:t xml:space="preserve">бассейна р. Иле (сцена </w:t>
      </w:r>
      <w:r w:rsidRPr="00C07C49">
        <w:rPr>
          <w:rFonts w:ascii="Times New Roman" w:hAnsi="Times New Roman"/>
          <w:sz w:val="28"/>
          <w:szCs w:val="28"/>
          <w:lang w:val="kk-KZ"/>
        </w:rPr>
        <w:t>WRS-2: 146x30</w:t>
      </w:r>
      <w:r w:rsidRPr="00C07C49">
        <w:rPr>
          <w:rFonts w:ascii="Times New Roman" w:hAnsi="Times New Roman"/>
          <w:sz w:val="28"/>
          <w:szCs w:val="28"/>
        </w:rPr>
        <w:t xml:space="preserve">) и бассейна оз. Эби-Нур (сцена </w:t>
      </w:r>
      <w:r w:rsidRPr="00C07C49">
        <w:rPr>
          <w:rFonts w:ascii="Times New Roman" w:hAnsi="Times New Roman"/>
          <w:sz w:val="28"/>
          <w:szCs w:val="28"/>
          <w:lang w:val="kk-KZ"/>
        </w:rPr>
        <w:t>WRS-2: 146x29</w:t>
      </w:r>
      <w:r w:rsidRPr="00C07C49">
        <w:rPr>
          <w:rFonts w:ascii="Times New Roman" w:hAnsi="Times New Roman"/>
          <w:sz w:val="28"/>
          <w:szCs w:val="28"/>
        </w:rPr>
        <w:t xml:space="preserve">) позволило провести картирование пахотных земель и оценить темпы </w:t>
      </w:r>
      <w:r>
        <w:rPr>
          <w:rFonts w:ascii="Times New Roman" w:hAnsi="Times New Roman"/>
          <w:sz w:val="28"/>
          <w:szCs w:val="28"/>
        </w:rPr>
        <w:t xml:space="preserve">роста площадей </w:t>
      </w:r>
      <w:r w:rsidRPr="00C07C49">
        <w:rPr>
          <w:rFonts w:ascii="Times New Roman" w:hAnsi="Times New Roman"/>
          <w:sz w:val="28"/>
          <w:szCs w:val="28"/>
        </w:rPr>
        <w:t>поливн</w:t>
      </w:r>
      <w:r>
        <w:rPr>
          <w:rFonts w:ascii="Times New Roman" w:hAnsi="Times New Roman"/>
          <w:sz w:val="28"/>
          <w:szCs w:val="28"/>
        </w:rPr>
        <w:t>ой</w:t>
      </w:r>
      <w:r w:rsidRPr="00C07C49">
        <w:rPr>
          <w:rFonts w:ascii="Times New Roman" w:hAnsi="Times New Roman"/>
          <w:sz w:val="28"/>
          <w:szCs w:val="28"/>
        </w:rPr>
        <w:t xml:space="preserve"> пашня за период 1993-2016 гг.</w:t>
      </w:r>
      <w:r>
        <w:rPr>
          <w:rFonts w:ascii="Times New Roman" w:hAnsi="Times New Roman"/>
          <w:sz w:val="28"/>
          <w:szCs w:val="28"/>
        </w:rPr>
        <w:t>, рисунок 3.17</w:t>
      </w:r>
      <w:r w:rsidRPr="00C07C49">
        <w:rPr>
          <w:rFonts w:ascii="Times New Roman" w:hAnsi="Times New Roman"/>
          <w:sz w:val="28"/>
          <w:szCs w:val="28"/>
        </w:rPr>
        <w:t xml:space="preserve">. Регистрируются высокие темпы освоения и ирригации целинных земель, около 3-8% в год, за период 2003-2016 гг. При этом, более высокие темпы роста площади поливной пашни наблюдаются в бассейне оз. Эби-Нур (8.1%), имеющем ограниченные собственные водные ресурсы, в отличие от долины р. Иле (2.7%), где отсутствует дефицит воды. </w:t>
      </w:r>
      <w:r>
        <w:rPr>
          <w:rFonts w:ascii="Times New Roman" w:hAnsi="Times New Roman"/>
          <w:sz w:val="28"/>
          <w:szCs w:val="28"/>
        </w:rPr>
        <w:t>Подобное состояние дел, очевидно, связано с привлечением трансграничных водных ресурсов (сток р.Кара-Ертис) к ирригации и освоению земель внутреннего КНР (Джунгарская равнина, СУАР).</w:t>
      </w:r>
    </w:p>
    <w:p w:rsidR="00177D0E" w:rsidRDefault="00177D0E" w:rsidP="004E0415">
      <w:pPr>
        <w:autoSpaceDE w:val="0"/>
        <w:autoSpaceDN w:val="0"/>
        <w:adjustRightInd w:val="0"/>
        <w:spacing w:after="0" w:line="240" w:lineRule="auto"/>
        <w:ind w:firstLine="720"/>
        <w:jc w:val="both"/>
        <w:rPr>
          <w:rFonts w:ascii="Times New Roman" w:hAnsi="Times New Roman"/>
          <w:sz w:val="28"/>
          <w:szCs w:val="28"/>
        </w:rPr>
      </w:pPr>
    </w:p>
    <w:p w:rsidR="00177D0E" w:rsidRPr="00C07C49" w:rsidRDefault="00177D0E" w:rsidP="004E0415">
      <w:pPr>
        <w:autoSpaceDE w:val="0"/>
        <w:autoSpaceDN w:val="0"/>
        <w:adjustRightInd w:val="0"/>
        <w:spacing w:after="0" w:line="240" w:lineRule="auto"/>
        <w:ind w:firstLine="720"/>
        <w:jc w:val="both"/>
        <w:rPr>
          <w:rFonts w:ascii="Times New Roman" w:hAnsi="Times New Roman"/>
          <w:sz w:val="28"/>
          <w:szCs w:val="28"/>
        </w:rPr>
      </w:pPr>
    </w:p>
    <w:p w:rsidR="00177D0E" w:rsidRDefault="00177D0E" w:rsidP="004E0415">
      <w:pPr>
        <w:tabs>
          <w:tab w:val="right" w:leader="dot" w:pos="9628"/>
        </w:tabs>
        <w:suppressAutoHyphens/>
        <w:spacing w:after="0" w:line="360" w:lineRule="auto"/>
        <w:ind w:firstLine="720"/>
        <w:jc w:val="center"/>
      </w:pPr>
    </w:p>
    <w:p w:rsidR="00177D0E" w:rsidRDefault="00177D0E" w:rsidP="004E0415">
      <w:pPr>
        <w:tabs>
          <w:tab w:val="right" w:leader="dot" w:pos="9628"/>
        </w:tabs>
        <w:suppressAutoHyphens/>
        <w:spacing w:after="0" w:line="360" w:lineRule="auto"/>
        <w:ind w:firstLine="720"/>
        <w:jc w:val="center"/>
      </w:pPr>
    </w:p>
    <w:p w:rsidR="00177D0E" w:rsidRDefault="00177D0E" w:rsidP="004E0415">
      <w:pPr>
        <w:tabs>
          <w:tab w:val="right" w:leader="dot" w:pos="9628"/>
        </w:tabs>
        <w:suppressAutoHyphens/>
        <w:spacing w:after="0" w:line="360" w:lineRule="auto"/>
        <w:ind w:firstLine="720"/>
        <w:jc w:val="center"/>
      </w:pPr>
    </w:p>
    <w:p w:rsidR="00177D0E" w:rsidRDefault="00177D0E" w:rsidP="004E0415">
      <w:pPr>
        <w:tabs>
          <w:tab w:val="right" w:leader="dot" w:pos="9628"/>
        </w:tabs>
        <w:suppressAutoHyphens/>
        <w:spacing w:after="0" w:line="360" w:lineRule="auto"/>
        <w:ind w:firstLine="720"/>
        <w:jc w:val="center"/>
      </w:pPr>
      <w:r>
        <w:br w:type="page"/>
      </w:r>
    </w:p>
    <w:p w:rsidR="00177D0E" w:rsidRPr="004A13EE" w:rsidRDefault="00EA0B6D" w:rsidP="004E0415">
      <w:pPr>
        <w:tabs>
          <w:tab w:val="right" w:leader="dot" w:pos="9628"/>
        </w:tabs>
        <w:suppressAutoHyphens/>
        <w:spacing w:after="0" w:line="360" w:lineRule="auto"/>
        <w:ind w:firstLine="720"/>
        <w:jc w:val="center"/>
        <w:rPr>
          <w:sz w:val="28"/>
          <w:szCs w:val="28"/>
        </w:rPr>
      </w:pPr>
      <w:hyperlink w:anchor="_Toc369772955" w:history="1">
        <w:r w:rsidR="00177D0E" w:rsidRPr="004A13EE">
          <w:rPr>
            <w:rFonts w:ascii="Times New Roman" w:eastAsia="Malgun Gothic" w:hAnsi="Times New Roman"/>
            <w:noProof/>
            <w:sz w:val="28"/>
            <w:szCs w:val="28"/>
            <w:lang w:val="kk-KZ" w:eastAsia="ar-SA"/>
          </w:rPr>
          <w:t>ЗАКЛЮЧЕНИЕ</w:t>
        </w:r>
      </w:hyperlink>
    </w:p>
    <w:p w:rsidR="00177D0E" w:rsidRDefault="00177D0E" w:rsidP="004E0415">
      <w:pPr>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28-летний</w:t>
      </w:r>
      <w:r w:rsidRPr="00646B77">
        <w:rPr>
          <w:rFonts w:ascii="Times New Roman" w:hAnsi="Times New Roman"/>
          <w:sz w:val="28"/>
          <w:szCs w:val="28"/>
        </w:rPr>
        <w:t xml:space="preserve"> спутниковый мониторинг</w:t>
      </w:r>
      <w:r>
        <w:rPr>
          <w:rFonts w:ascii="Times New Roman" w:hAnsi="Times New Roman"/>
          <w:sz w:val="28"/>
          <w:szCs w:val="28"/>
        </w:rPr>
        <w:t xml:space="preserve"> высокого пространственного разрешения </w:t>
      </w:r>
      <w:r w:rsidRPr="00646B77">
        <w:rPr>
          <w:rFonts w:ascii="Times New Roman" w:hAnsi="Times New Roman"/>
          <w:sz w:val="28"/>
          <w:szCs w:val="28"/>
        </w:rPr>
        <w:t>(</w:t>
      </w:r>
      <w:r w:rsidRPr="00646B77">
        <w:rPr>
          <w:rFonts w:ascii="Times New Roman" w:hAnsi="Times New Roman"/>
          <w:sz w:val="28"/>
          <w:szCs w:val="28"/>
          <w:lang w:val="kk-KZ"/>
        </w:rPr>
        <w:t>LANDSAT</w:t>
      </w:r>
      <w:r>
        <w:rPr>
          <w:rFonts w:ascii="Times New Roman" w:hAnsi="Times New Roman"/>
          <w:sz w:val="28"/>
          <w:szCs w:val="28"/>
          <w:lang w:val="kk-KZ"/>
        </w:rPr>
        <w:t xml:space="preserve">-5,7,8, </w:t>
      </w:r>
      <w:r>
        <w:rPr>
          <w:rFonts w:ascii="Times New Roman" w:hAnsi="Times New Roman"/>
          <w:sz w:val="28"/>
          <w:szCs w:val="28"/>
          <w:lang w:val="en-US"/>
        </w:rPr>
        <w:t>SENTINEL</w:t>
      </w:r>
      <w:r w:rsidRPr="00646B77">
        <w:rPr>
          <w:rFonts w:ascii="Times New Roman" w:hAnsi="Times New Roman"/>
          <w:sz w:val="28"/>
          <w:szCs w:val="28"/>
        </w:rPr>
        <w:t>-2</w:t>
      </w:r>
      <w:r>
        <w:rPr>
          <w:rFonts w:ascii="Times New Roman" w:hAnsi="Times New Roman"/>
          <w:sz w:val="28"/>
          <w:szCs w:val="28"/>
          <w:lang w:val="en-US"/>
        </w:rPr>
        <w:t>A</w:t>
      </w:r>
      <w:r w:rsidRPr="00646B77">
        <w:rPr>
          <w:rFonts w:ascii="Times New Roman" w:hAnsi="Times New Roman"/>
          <w:sz w:val="28"/>
          <w:szCs w:val="28"/>
        </w:rPr>
        <w:t>), с высокой частотой (</w:t>
      </w:r>
      <w:r>
        <w:rPr>
          <w:rFonts w:ascii="Times New Roman" w:hAnsi="Times New Roman"/>
          <w:sz w:val="28"/>
          <w:szCs w:val="28"/>
        </w:rPr>
        <w:t>до 40</w:t>
      </w:r>
      <w:r w:rsidRPr="00646B77">
        <w:rPr>
          <w:rFonts w:ascii="Times New Roman" w:hAnsi="Times New Roman"/>
          <w:sz w:val="28"/>
          <w:szCs w:val="28"/>
        </w:rPr>
        <w:t xml:space="preserve"> покрытий в год), </w:t>
      </w:r>
      <w:r>
        <w:rPr>
          <w:rFonts w:ascii="Times New Roman" w:hAnsi="Times New Roman"/>
          <w:sz w:val="28"/>
          <w:szCs w:val="28"/>
        </w:rPr>
        <w:t xml:space="preserve">совместно со снимками сверхвысокого (субметрового) разрешения </w:t>
      </w:r>
      <w:r w:rsidRPr="00646B77">
        <w:rPr>
          <w:rFonts w:ascii="Times New Roman" w:hAnsi="Times New Roman"/>
          <w:sz w:val="28"/>
          <w:szCs w:val="28"/>
        </w:rPr>
        <w:t>сопредельных территорий СУАР КНР в рамках трансграничных речных бассейнов</w:t>
      </w:r>
      <w:r>
        <w:rPr>
          <w:rFonts w:ascii="Times New Roman" w:hAnsi="Times New Roman"/>
          <w:sz w:val="28"/>
          <w:szCs w:val="28"/>
        </w:rPr>
        <w:t xml:space="preserve"> (р.Иле, р.Кара-Ертис) и зависимых от этих водных источников внутренних территорий СУАР (Джунгарская равнина), </w:t>
      </w:r>
      <w:r w:rsidRPr="00646B77">
        <w:rPr>
          <w:rFonts w:ascii="Times New Roman" w:hAnsi="Times New Roman"/>
          <w:sz w:val="28"/>
          <w:szCs w:val="28"/>
        </w:rPr>
        <w:t>даёт основу для диагностики гидрологических параметров</w:t>
      </w:r>
      <w:r>
        <w:rPr>
          <w:rFonts w:ascii="Times New Roman" w:hAnsi="Times New Roman"/>
          <w:sz w:val="28"/>
          <w:szCs w:val="28"/>
        </w:rPr>
        <w:t xml:space="preserve"> ключевых объектов и оценки динамики площадей поливной пашни.</w:t>
      </w:r>
      <w:r w:rsidRPr="00646B77">
        <w:rPr>
          <w:rFonts w:ascii="Times New Roman" w:hAnsi="Times New Roman"/>
          <w:sz w:val="28"/>
          <w:szCs w:val="28"/>
        </w:rPr>
        <w:t xml:space="preserve"> В первую очередь это касается, наполненности водохранилищ </w:t>
      </w:r>
      <w:r>
        <w:rPr>
          <w:rFonts w:ascii="Times New Roman" w:hAnsi="Times New Roman"/>
          <w:sz w:val="28"/>
          <w:szCs w:val="28"/>
        </w:rPr>
        <w:t xml:space="preserve">(Капшагайскоевдхр. (р.Текес), Жарынтайскоевдхр. (р.Каш)) </w:t>
      </w:r>
      <w:r w:rsidRPr="00646B77">
        <w:rPr>
          <w:rFonts w:ascii="Times New Roman" w:hAnsi="Times New Roman"/>
          <w:sz w:val="28"/>
          <w:szCs w:val="28"/>
        </w:rPr>
        <w:t>и озёр</w:t>
      </w:r>
      <w:r>
        <w:rPr>
          <w:rFonts w:ascii="Times New Roman" w:hAnsi="Times New Roman"/>
          <w:sz w:val="28"/>
          <w:szCs w:val="28"/>
        </w:rPr>
        <w:t xml:space="preserve"> (оз.Эби-Нур, оз.Манас), а также расхода воды р.Иле на границе Казахстана. </w:t>
      </w:r>
      <w:r w:rsidRPr="00646B77">
        <w:rPr>
          <w:rFonts w:ascii="Times New Roman" w:hAnsi="Times New Roman"/>
          <w:sz w:val="28"/>
          <w:szCs w:val="28"/>
        </w:rPr>
        <w:t>В оперативном плане эта информация важна для понимания уровня сезонной водности трансграничн</w:t>
      </w:r>
      <w:r>
        <w:rPr>
          <w:rFonts w:ascii="Times New Roman" w:hAnsi="Times New Roman"/>
          <w:sz w:val="28"/>
          <w:szCs w:val="28"/>
        </w:rPr>
        <w:t>ых</w:t>
      </w:r>
      <w:r w:rsidRPr="00646B77">
        <w:rPr>
          <w:rFonts w:ascii="Times New Roman" w:hAnsi="Times New Roman"/>
          <w:sz w:val="28"/>
          <w:szCs w:val="28"/>
        </w:rPr>
        <w:t xml:space="preserve"> ре</w:t>
      </w:r>
      <w:r>
        <w:rPr>
          <w:rFonts w:ascii="Times New Roman" w:hAnsi="Times New Roman"/>
          <w:sz w:val="28"/>
          <w:szCs w:val="28"/>
        </w:rPr>
        <w:t>к на территории КНР и прогнозе расхода воды в р.Иле на границе Казахстана.</w:t>
      </w:r>
      <w:r w:rsidRPr="00646B77">
        <w:rPr>
          <w:rFonts w:ascii="Times New Roman" w:hAnsi="Times New Roman"/>
          <w:sz w:val="28"/>
          <w:szCs w:val="28"/>
        </w:rPr>
        <w:t xml:space="preserve"> В долговременном аспекте, интересен уровень экономического развития сопредельных территорий, изменени</w:t>
      </w:r>
      <w:r>
        <w:rPr>
          <w:rFonts w:ascii="Times New Roman" w:hAnsi="Times New Roman"/>
          <w:sz w:val="28"/>
          <w:szCs w:val="28"/>
        </w:rPr>
        <w:t>я</w:t>
      </w:r>
      <w:r w:rsidRPr="00646B77">
        <w:rPr>
          <w:rFonts w:ascii="Times New Roman" w:hAnsi="Times New Roman"/>
          <w:sz w:val="28"/>
          <w:szCs w:val="28"/>
        </w:rPr>
        <w:t xml:space="preserve"> последних лет, и связанная с этим нагрузка на </w:t>
      </w:r>
      <w:r>
        <w:rPr>
          <w:rFonts w:ascii="Times New Roman" w:hAnsi="Times New Roman"/>
          <w:sz w:val="28"/>
          <w:szCs w:val="28"/>
        </w:rPr>
        <w:t xml:space="preserve">трансграничные </w:t>
      </w:r>
      <w:r w:rsidRPr="00646B77">
        <w:rPr>
          <w:rFonts w:ascii="Times New Roman" w:hAnsi="Times New Roman"/>
          <w:sz w:val="28"/>
          <w:szCs w:val="28"/>
        </w:rPr>
        <w:t>водные ресурсы</w:t>
      </w:r>
      <w:r>
        <w:rPr>
          <w:rFonts w:ascii="Times New Roman" w:hAnsi="Times New Roman"/>
          <w:sz w:val="28"/>
          <w:szCs w:val="28"/>
        </w:rPr>
        <w:t xml:space="preserve"> (магистральные водные каналы во внутренние территории СУАР)</w:t>
      </w:r>
      <w:r w:rsidRPr="00646B77">
        <w:rPr>
          <w:rFonts w:ascii="Times New Roman" w:hAnsi="Times New Roman"/>
          <w:sz w:val="28"/>
          <w:szCs w:val="28"/>
        </w:rPr>
        <w:t>. Эта информация важна для вопросов, связанных с процессом согласования межгосударственного (Казахстан – КНР) деления трансграничных водных ресурсов</w:t>
      </w:r>
      <w:r>
        <w:rPr>
          <w:rFonts w:ascii="Times New Roman" w:hAnsi="Times New Roman"/>
          <w:sz w:val="28"/>
          <w:szCs w:val="28"/>
        </w:rPr>
        <w:t xml:space="preserve"> и долгосрочных программ экономического развития территорий Казахстана зависимых от этих речных ресурсов.</w:t>
      </w:r>
    </w:p>
    <w:p w:rsidR="00177D0E" w:rsidRPr="00646B77" w:rsidRDefault="00177D0E" w:rsidP="004E0415">
      <w:pPr>
        <w:autoSpaceDE w:val="0"/>
        <w:autoSpaceDN w:val="0"/>
        <w:adjustRightInd w:val="0"/>
        <w:spacing w:after="0" w:line="240" w:lineRule="auto"/>
        <w:ind w:firstLine="720"/>
        <w:jc w:val="both"/>
        <w:rPr>
          <w:rFonts w:ascii="Times New Roman" w:hAnsi="Times New Roman"/>
          <w:color w:val="0000FF"/>
          <w:sz w:val="28"/>
          <w:szCs w:val="28"/>
        </w:rPr>
      </w:pPr>
      <w:r>
        <w:rPr>
          <w:rFonts w:ascii="Times New Roman" w:hAnsi="Times New Roman"/>
          <w:sz w:val="28"/>
          <w:szCs w:val="28"/>
        </w:rPr>
        <w:t>За отчетный период все пункты календарного плана выполнены в полном объёме. В качестве рекомендаций можно отметить необходимость установления официальных контактов с заинтересованными профильными государственными организациями и ведомствами (комитет водных ресурсов МСХ РК, РГП Казгидромет).</w:t>
      </w:r>
    </w:p>
    <w:p w:rsidR="00177D0E" w:rsidRDefault="00177D0E" w:rsidP="004E0415">
      <w:pPr>
        <w:tabs>
          <w:tab w:val="right" w:leader="dot" w:pos="9628"/>
        </w:tabs>
        <w:suppressAutoHyphens/>
        <w:spacing w:after="0" w:line="360" w:lineRule="auto"/>
        <w:ind w:firstLine="720"/>
        <w:jc w:val="center"/>
      </w:pPr>
    </w:p>
    <w:p w:rsidR="00177D0E" w:rsidRDefault="00177D0E" w:rsidP="004E0415">
      <w:pPr>
        <w:tabs>
          <w:tab w:val="right" w:leader="dot" w:pos="9628"/>
        </w:tabs>
        <w:suppressAutoHyphens/>
        <w:spacing w:after="0" w:line="360" w:lineRule="auto"/>
        <w:ind w:firstLine="720"/>
        <w:jc w:val="center"/>
      </w:pPr>
    </w:p>
    <w:p w:rsidR="00177D0E" w:rsidRDefault="00177D0E" w:rsidP="004E0415">
      <w:pPr>
        <w:tabs>
          <w:tab w:val="right" w:leader="dot" w:pos="9628"/>
        </w:tabs>
        <w:suppressAutoHyphens/>
        <w:spacing w:after="0" w:line="360" w:lineRule="auto"/>
        <w:ind w:firstLine="720"/>
        <w:jc w:val="center"/>
      </w:pPr>
    </w:p>
    <w:p w:rsidR="00177D0E" w:rsidRPr="005C32E7" w:rsidRDefault="00177D0E" w:rsidP="004E0415">
      <w:pPr>
        <w:tabs>
          <w:tab w:val="right" w:leader="dot" w:pos="9628"/>
        </w:tabs>
        <w:suppressAutoHyphens/>
        <w:spacing w:after="0" w:line="360" w:lineRule="auto"/>
        <w:ind w:firstLine="720"/>
        <w:jc w:val="center"/>
        <w:rPr>
          <w:rFonts w:ascii="Times New Roman" w:eastAsia="Malgun Gothic" w:hAnsi="Times New Roman"/>
          <w:noProof/>
          <w:sz w:val="24"/>
          <w:szCs w:val="24"/>
          <w:lang w:eastAsia="ko-KR"/>
        </w:rPr>
      </w:pPr>
      <w:r>
        <w:rPr>
          <w:rFonts w:ascii="Times New Roman" w:eastAsia="Malgun Gothic" w:hAnsi="Times New Roman"/>
          <w:noProof/>
          <w:sz w:val="24"/>
          <w:szCs w:val="24"/>
          <w:lang w:eastAsia="ko-KR"/>
        </w:rPr>
        <w:br w:type="page"/>
      </w:r>
    </w:p>
    <w:p w:rsidR="00177D0E" w:rsidRPr="004F02CC" w:rsidRDefault="00EA0B6D" w:rsidP="004E0415">
      <w:pPr>
        <w:pStyle w:val="pboth"/>
        <w:spacing w:before="0" w:beforeAutospacing="0" w:after="0" w:afterAutospacing="0"/>
        <w:ind w:firstLine="720"/>
        <w:jc w:val="center"/>
        <w:textAlignment w:val="baseline"/>
        <w:rPr>
          <w:rFonts w:eastAsia="Malgun Gothic"/>
          <w:i/>
          <w:noProof/>
          <w:lang w:val="kk-KZ" w:eastAsia="ar-SA"/>
        </w:rPr>
      </w:pPr>
      <w:hyperlink w:anchor="_Toc369772956" w:history="1">
        <w:r w:rsidR="00177D0E" w:rsidRPr="005C32E7">
          <w:rPr>
            <w:rFonts w:eastAsia="Malgun Gothic"/>
            <w:noProof/>
            <w:lang w:val="kk-KZ" w:eastAsia="ar-SA"/>
          </w:rPr>
          <w:t>СПИСОК</w:t>
        </w:r>
      </w:hyperlink>
      <w:r w:rsidR="00177D0E" w:rsidRPr="005C32E7">
        <w:rPr>
          <w:rFonts w:eastAsia="Malgun Gothic"/>
          <w:noProof/>
          <w:lang w:val="kk-KZ" w:eastAsia="ar-SA"/>
        </w:rPr>
        <w:t xml:space="preserve"> ИСПОЛЬЗОВАННЫХ ИСТОЧНИКОВ</w:t>
      </w:r>
    </w:p>
    <w:p w:rsidR="00177D0E" w:rsidRPr="004F02CC" w:rsidRDefault="00177D0E" w:rsidP="004E0415">
      <w:pPr>
        <w:pStyle w:val="pboth"/>
        <w:spacing w:before="0" w:beforeAutospacing="0" w:after="0" w:afterAutospacing="0"/>
        <w:ind w:firstLine="720"/>
        <w:jc w:val="center"/>
        <w:textAlignment w:val="baseline"/>
        <w:rPr>
          <w:i/>
          <w:color w:val="0070C0"/>
        </w:rPr>
      </w:pP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4F02CC">
        <w:rPr>
          <w:rFonts w:ascii="Times New Roman" w:hAnsi="Times New Roman"/>
          <w:sz w:val="28"/>
          <w:szCs w:val="28"/>
        </w:rPr>
        <w:t>Мальковский И. М., Толеубаева Л. С. Трансграничный бассейн озера Балкаш: сцен</w:t>
      </w:r>
      <w:r w:rsidRPr="006360E0">
        <w:rPr>
          <w:rFonts w:ascii="Times New Roman" w:hAnsi="Times New Roman"/>
          <w:sz w:val="28"/>
          <w:szCs w:val="28"/>
        </w:rPr>
        <w:t>арии сбалансированного водопользования /</w:t>
      </w:r>
      <w:r>
        <w:rPr>
          <w:rFonts w:ascii="Times New Roman" w:hAnsi="Times New Roman"/>
          <w:sz w:val="28"/>
          <w:szCs w:val="28"/>
        </w:rPr>
        <w:t>/</w:t>
      </w:r>
      <w:r w:rsidRPr="006360E0">
        <w:rPr>
          <w:rFonts w:ascii="Times New Roman" w:hAnsi="Times New Roman"/>
          <w:sz w:val="28"/>
          <w:szCs w:val="28"/>
        </w:rPr>
        <w:t xml:space="preserve"> Материалы II Всерос</w:t>
      </w:r>
      <w:r>
        <w:rPr>
          <w:rFonts w:ascii="Times New Roman" w:hAnsi="Times New Roman"/>
          <w:sz w:val="28"/>
          <w:szCs w:val="28"/>
        </w:rPr>
        <w:t>.н</w:t>
      </w:r>
      <w:r w:rsidRPr="006360E0">
        <w:rPr>
          <w:rFonts w:ascii="Times New Roman" w:hAnsi="Times New Roman"/>
          <w:sz w:val="28"/>
          <w:szCs w:val="28"/>
        </w:rPr>
        <w:t>ауч</w:t>
      </w:r>
      <w:r>
        <w:rPr>
          <w:rFonts w:ascii="Times New Roman" w:hAnsi="Times New Roman"/>
          <w:sz w:val="28"/>
          <w:szCs w:val="28"/>
        </w:rPr>
        <w:t>.к</w:t>
      </w:r>
      <w:r w:rsidRPr="006360E0">
        <w:rPr>
          <w:rFonts w:ascii="Times New Roman" w:hAnsi="Times New Roman"/>
          <w:sz w:val="28"/>
          <w:szCs w:val="28"/>
        </w:rPr>
        <w:t>онф</w:t>
      </w:r>
      <w:r>
        <w:rPr>
          <w:rFonts w:ascii="Times New Roman" w:hAnsi="Times New Roman"/>
          <w:sz w:val="28"/>
          <w:szCs w:val="28"/>
        </w:rPr>
        <w:t>.</w:t>
      </w:r>
      <w:r w:rsidRPr="006360E0">
        <w:rPr>
          <w:rFonts w:ascii="Times New Roman" w:hAnsi="Times New Roman"/>
          <w:sz w:val="28"/>
          <w:szCs w:val="28"/>
        </w:rPr>
        <w:t xml:space="preserve"> «Водные и экологические проблемы Сибири и Центральной Азии». –Барнаул, 2014. – С. 337-343.</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3A4C94">
        <w:rPr>
          <w:rFonts w:ascii="Times New Roman" w:hAnsi="Times New Roman"/>
          <w:sz w:val="28"/>
          <w:szCs w:val="28"/>
          <w:lang w:val="en-US"/>
        </w:rPr>
        <w:t xml:space="preserve">Word Bank program, ECAEXT - project «Irrigation in </w:t>
      </w:r>
      <w:proofErr w:type="spellStart"/>
      <w:r w:rsidRPr="003A4C94">
        <w:rPr>
          <w:rFonts w:ascii="Times New Roman" w:hAnsi="Times New Roman"/>
          <w:sz w:val="28"/>
          <w:szCs w:val="28"/>
          <w:lang w:val="en-US"/>
        </w:rPr>
        <w:t>Centrel</w:t>
      </w:r>
      <w:proofErr w:type="spellEnd"/>
      <w:r w:rsidRPr="003A4C94">
        <w:rPr>
          <w:rFonts w:ascii="Times New Roman" w:hAnsi="Times New Roman"/>
          <w:sz w:val="28"/>
          <w:szCs w:val="28"/>
          <w:lang w:val="en-US"/>
        </w:rPr>
        <w:t xml:space="preserve"> Asia»</w:t>
      </w:r>
      <w:r w:rsidRPr="00CC51A6">
        <w:rPr>
          <w:rFonts w:ascii="Times New Roman" w:hAnsi="Times New Roman"/>
          <w:sz w:val="28"/>
          <w:szCs w:val="28"/>
          <w:lang w:val="en-US"/>
        </w:rPr>
        <w:t xml:space="preserve">// </w:t>
      </w:r>
      <w:hyperlink r:id="rId37" w:history="1">
        <w:r w:rsidRPr="00CC51A6">
          <w:rPr>
            <w:rFonts w:ascii="Times New Roman" w:hAnsi="Times New Roman"/>
            <w:sz w:val="28"/>
            <w:szCs w:val="28"/>
            <w:lang w:val="en-US"/>
          </w:rPr>
          <w:t>http://siteresources.worldbank.org/ECAEXT/Resources/publications/Irrigation-in-Central-Asia/Irrigation_in_Central_Asia-Full_Document-English.pdf</w:t>
        </w:r>
      </w:hyperlink>
      <w:r w:rsidRPr="00CC51A6">
        <w:rPr>
          <w:rFonts w:ascii="Times New Roman" w:hAnsi="Times New Roman"/>
          <w:sz w:val="28"/>
          <w:szCs w:val="28"/>
          <w:lang w:val="en-US"/>
        </w:rPr>
        <w:t xml:space="preserve">.: 03.09. </w:t>
      </w:r>
      <w:r w:rsidRPr="006360E0">
        <w:rPr>
          <w:rFonts w:ascii="Times New Roman" w:hAnsi="Times New Roman"/>
          <w:sz w:val="28"/>
          <w:szCs w:val="28"/>
        </w:rPr>
        <w:t>2017.</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А. Абдурахим. Общая оценка земельных ресурсов /</w:t>
      </w:r>
      <w:r>
        <w:rPr>
          <w:rFonts w:ascii="Times New Roman" w:hAnsi="Times New Roman"/>
          <w:sz w:val="28"/>
          <w:szCs w:val="28"/>
        </w:rPr>
        <w:t>/</w:t>
      </w:r>
      <w:r w:rsidRPr="006360E0">
        <w:rPr>
          <w:rFonts w:ascii="Times New Roman" w:hAnsi="Times New Roman"/>
          <w:sz w:val="28"/>
          <w:szCs w:val="28"/>
        </w:rPr>
        <w:t xml:space="preserve"> Исследования аридных районов. </w:t>
      </w:r>
      <w:r>
        <w:rPr>
          <w:rFonts w:ascii="Times New Roman" w:hAnsi="Times New Roman"/>
          <w:sz w:val="28"/>
          <w:szCs w:val="28"/>
        </w:rPr>
        <w:t>-</w:t>
      </w:r>
      <w:r w:rsidRPr="006360E0">
        <w:rPr>
          <w:rFonts w:ascii="Times New Roman" w:hAnsi="Times New Roman"/>
          <w:sz w:val="28"/>
          <w:szCs w:val="28"/>
        </w:rPr>
        <w:t>Урумчи, 2000</w:t>
      </w:r>
      <w:r>
        <w:rPr>
          <w:rFonts w:ascii="Times New Roman" w:hAnsi="Times New Roman"/>
          <w:sz w:val="28"/>
          <w:szCs w:val="28"/>
        </w:rPr>
        <w:t>.-</w:t>
      </w:r>
      <w:r w:rsidRPr="006360E0">
        <w:rPr>
          <w:rFonts w:ascii="Times New Roman" w:hAnsi="Times New Roman"/>
          <w:sz w:val="28"/>
          <w:szCs w:val="28"/>
        </w:rPr>
        <w:t xml:space="preserve"> N 1. - С.40-51. </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Медеу А.Р., Мальковский И.М., Искаков Н.А., Толеубаева Л.С. /Водная безопасность Республики Казахстан: проблемы и решения. -Алматы, 2012. -200 с.</w:t>
      </w:r>
    </w:p>
    <w:p w:rsidR="00177D0E" w:rsidRPr="004F02CC" w:rsidRDefault="00177D0E" w:rsidP="004E0415">
      <w:pPr>
        <w:numPr>
          <w:ilvl w:val="0"/>
          <w:numId w:val="10"/>
        </w:numPr>
        <w:spacing w:after="0" w:line="240" w:lineRule="auto"/>
        <w:ind w:left="0" w:firstLine="720"/>
        <w:rPr>
          <w:rFonts w:ascii="Times New Roman" w:hAnsi="Times New Roman"/>
          <w:sz w:val="28"/>
          <w:szCs w:val="28"/>
          <w:lang w:val="en-US"/>
        </w:rPr>
      </w:pPr>
      <w:proofErr w:type="spellStart"/>
      <w:r w:rsidRPr="004F02CC">
        <w:rPr>
          <w:rFonts w:ascii="Times New Roman" w:hAnsi="Times New Roman"/>
          <w:sz w:val="28"/>
          <w:szCs w:val="28"/>
          <w:lang w:val="en-US"/>
        </w:rPr>
        <w:t>QuickBird</w:t>
      </w:r>
      <w:proofErr w:type="spellEnd"/>
      <w:r w:rsidRPr="004F02CC">
        <w:rPr>
          <w:rFonts w:ascii="Times New Roman" w:hAnsi="Times New Roman"/>
          <w:sz w:val="28"/>
          <w:szCs w:val="28"/>
          <w:lang w:val="en-US"/>
        </w:rPr>
        <w:t xml:space="preserve"> Mission</w:t>
      </w:r>
      <w:r>
        <w:rPr>
          <w:rFonts w:ascii="Times New Roman" w:hAnsi="Times New Roman"/>
          <w:sz w:val="28"/>
          <w:szCs w:val="28"/>
          <w:lang w:val="en-US"/>
        </w:rPr>
        <w:t xml:space="preserve"> //</w:t>
      </w:r>
      <w:hyperlink r:id="rId38" w:history="1">
        <w:r w:rsidRPr="0011601D">
          <w:rPr>
            <w:rStyle w:val="a4"/>
            <w:rFonts w:ascii="Times New Roman" w:hAnsi="Times New Roman"/>
            <w:sz w:val="28"/>
            <w:szCs w:val="28"/>
            <w:lang w:val="en-US"/>
          </w:rPr>
          <w:t>http://www.spaceimagingme.com/downloads/sensors/</w:t>
        </w:r>
      </w:hyperlink>
      <w:r w:rsidRPr="004F02CC">
        <w:rPr>
          <w:rFonts w:ascii="Times New Roman" w:hAnsi="Times New Roman"/>
          <w:sz w:val="28"/>
          <w:szCs w:val="28"/>
          <w:lang w:val="en-US"/>
        </w:rPr>
        <w:t>datasheets/QuickBird-DS-QB-Web.pdf : 16.10. 2017.</w:t>
      </w:r>
    </w:p>
    <w:p w:rsidR="00177D0E" w:rsidRPr="004F02CC" w:rsidRDefault="00177D0E" w:rsidP="004E0415">
      <w:pPr>
        <w:numPr>
          <w:ilvl w:val="0"/>
          <w:numId w:val="10"/>
        </w:numPr>
        <w:spacing w:after="0" w:line="240" w:lineRule="auto"/>
        <w:ind w:left="0" w:firstLine="720"/>
        <w:jc w:val="both"/>
        <w:rPr>
          <w:rFonts w:ascii="Times New Roman" w:hAnsi="Times New Roman"/>
          <w:sz w:val="28"/>
          <w:szCs w:val="28"/>
          <w:lang w:val="en-US"/>
        </w:rPr>
      </w:pPr>
      <w:proofErr w:type="spellStart"/>
      <w:r w:rsidRPr="004F02CC">
        <w:rPr>
          <w:rFonts w:ascii="Times New Roman" w:hAnsi="Times New Roman"/>
          <w:sz w:val="28"/>
          <w:szCs w:val="28"/>
          <w:lang w:val="en-US"/>
        </w:rPr>
        <w:t>Landsat</w:t>
      </w:r>
      <w:proofErr w:type="spellEnd"/>
      <w:r w:rsidRPr="004F02CC">
        <w:rPr>
          <w:rFonts w:ascii="Times New Roman" w:hAnsi="Times New Roman"/>
          <w:sz w:val="28"/>
          <w:szCs w:val="28"/>
          <w:lang w:val="en-US"/>
        </w:rPr>
        <w:t xml:space="preserve"> Mission // </w:t>
      </w:r>
      <w:hyperlink r:id="rId39" w:history="1">
        <w:r w:rsidRPr="004F02CC">
          <w:rPr>
            <w:rFonts w:ascii="Times New Roman" w:hAnsi="Times New Roman"/>
            <w:sz w:val="28"/>
            <w:szCs w:val="28"/>
            <w:lang w:val="en-US"/>
          </w:rPr>
          <w:t>https://landsat.usgs.gov/landsat-project-description</w:t>
        </w:r>
      </w:hyperlink>
      <w:r w:rsidRPr="004F02CC">
        <w:rPr>
          <w:rFonts w:ascii="Times New Roman" w:hAnsi="Times New Roman"/>
          <w:sz w:val="28"/>
          <w:szCs w:val="28"/>
          <w:lang w:val="en-US"/>
        </w:rPr>
        <w:t>: 16.10. 2017</w:t>
      </w:r>
      <w:r>
        <w:rPr>
          <w:rFonts w:ascii="Times New Roman" w:hAnsi="Times New Roman"/>
          <w:sz w:val="28"/>
          <w:szCs w:val="28"/>
        </w:rPr>
        <w:t>.</w:t>
      </w:r>
    </w:p>
    <w:p w:rsidR="00177D0E" w:rsidRPr="003A4C94" w:rsidRDefault="00177D0E" w:rsidP="004E0415">
      <w:pPr>
        <w:numPr>
          <w:ilvl w:val="0"/>
          <w:numId w:val="10"/>
        </w:numPr>
        <w:spacing w:after="0" w:line="240" w:lineRule="auto"/>
        <w:ind w:left="0" w:firstLine="720"/>
        <w:jc w:val="both"/>
        <w:rPr>
          <w:rFonts w:ascii="Times New Roman" w:hAnsi="Times New Roman"/>
          <w:sz w:val="28"/>
          <w:szCs w:val="28"/>
          <w:lang w:val="en-US"/>
        </w:rPr>
      </w:pPr>
      <w:r w:rsidRPr="003A4C94">
        <w:rPr>
          <w:rFonts w:ascii="Times New Roman" w:hAnsi="Times New Roman"/>
          <w:sz w:val="28"/>
          <w:szCs w:val="28"/>
          <w:lang w:val="en-US"/>
        </w:rPr>
        <w:t>Rodriguez E., Morris C.S., Belz J.E., Chapin E.C., Martin J.M., Daffer W. An assessment of the SRTM topographic products// Technical Report JPL D-31639.Pasadena, California: Jet Propulsion Laboratory, 2005</w:t>
      </w:r>
      <w:r w:rsidRPr="004F02CC">
        <w:rPr>
          <w:rFonts w:ascii="Times New Roman" w:hAnsi="Times New Roman"/>
          <w:sz w:val="28"/>
          <w:szCs w:val="28"/>
          <w:lang w:val="en-US"/>
        </w:rPr>
        <w:t>.-</w:t>
      </w:r>
      <w:r>
        <w:rPr>
          <w:rFonts w:ascii="Times New Roman" w:hAnsi="Times New Roman"/>
          <w:sz w:val="28"/>
          <w:szCs w:val="28"/>
        </w:rPr>
        <w:t>Р</w:t>
      </w:r>
      <w:r w:rsidRPr="003A4C94">
        <w:rPr>
          <w:rFonts w:ascii="Times New Roman" w:hAnsi="Times New Roman"/>
          <w:sz w:val="28"/>
          <w:szCs w:val="28"/>
          <w:lang w:val="en-US"/>
        </w:rPr>
        <w:t>.143</w:t>
      </w:r>
    </w:p>
    <w:p w:rsidR="00177D0E" w:rsidRPr="006360E0" w:rsidRDefault="00177D0E" w:rsidP="004E0415">
      <w:pPr>
        <w:numPr>
          <w:ilvl w:val="0"/>
          <w:numId w:val="10"/>
        </w:numPr>
        <w:spacing w:after="0" w:line="240" w:lineRule="auto"/>
        <w:ind w:left="0" w:firstLine="720"/>
        <w:rPr>
          <w:rFonts w:ascii="Times New Roman" w:hAnsi="Times New Roman"/>
          <w:sz w:val="28"/>
          <w:szCs w:val="28"/>
        </w:rPr>
      </w:pPr>
      <w:r w:rsidRPr="006360E0">
        <w:rPr>
          <w:rFonts w:ascii="Times New Roman" w:hAnsi="Times New Roman"/>
          <w:sz w:val="28"/>
          <w:szCs w:val="28"/>
        </w:rPr>
        <w:t>Манас (река в Китае)</w:t>
      </w:r>
      <w:r>
        <w:rPr>
          <w:rFonts w:ascii="Times New Roman" w:hAnsi="Times New Roman"/>
          <w:sz w:val="28"/>
          <w:szCs w:val="28"/>
        </w:rPr>
        <w:t xml:space="preserve"> //</w:t>
      </w:r>
      <w:hyperlink r:id="rId40" w:history="1">
        <w:r w:rsidRPr="006360E0">
          <w:rPr>
            <w:rFonts w:ascii="Times New Roman" w:hAnsi="Times New Roman"/>
            <w:sz w:val="28"/>
            <w:szCs w:val="28"/>
          </w:rPr>
          <w:t>https://dic.academic.ru/dic.nsf/bse/106329/%D0%9C%D0%B0%D0%BD%D0%B0%D1%81</w:t>
        </w:r>
      </w:hyperlink>
      <w:r>
        <w:rPr>
          <w:rFonts w:ascii="Times New Roman" w:hAnsi="Times New Roman"/>
          <w:sz w:val="28"/>
          <w:szCs w:val="28"/>
        </w:rPr>
        <w:t>:</w:t>
      </w:r>
      <w:r w:rsidRPr="006360E0">
        <w:rPr>
          <w:rFonts w:ascii="Times New Roman" w:hAnsi="Times New Roman"/>
          <w:sz w:val="28"/>
          <w:szCs w:val="28"/>
        </w:rPr>
        <w:t xml:space="preserve"> 11.12. 2017.</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 xml:space="preserve">Имбри Д., Имбри К. Тайны ледниковых эпох </w:t>
      </w:r>
      <w:r>
        <w:rPr>
          <w:rFonts w:ascii="Times New Roman" w:hAnsi="Times New Roman"/>
          <w:sz w:val="28"/>
          <w:szCs w:val="28"/>
        </w:rPr>
        <w:t>/</w:t>
      </w:r>
      <w:r w:rsidRPr="006360E0">
        <w:rPr>
          <w:rFonts w:ascii="Times New Roman" w:hAnsi="Times New Roman"/>
          <w:sz w:val="28"/>
          <w:szCs w:val="28"/>
        </w:rPr>
        <w:t xml:space="preserve"> под. ред. Г.А.Авсюка.-М.: Прогресс, 1998.-262 с</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 xml:space="preserve">Развитие Синьцзян-уйгурского автономного района КНР и его социально-экономические последствия для Казахстана.- Агентство по исследованию рентабельности инвестиций. - 2013 </w:t>
      </w:r>
      <w:r>
        <w:rPr>
          <w:rFonts w:ascii="Times New Roman" w:hAnsi="Times New Roman"/>
          <w:sz w:val="28"/>
          <w:szCs w:val="28"/>
        </w:rPr>
        <w:t>//</w:t>
      </w:r>
      <w:hyperlink r:id="rId41" w:history="1">
        <w:r w:rsidRPr="006360E0">
          <w:rPr>
            <w:rFonts w:ascii="Times New Roman" w:hAnsi="Times New Roman"/>
            <w:sz w:val="28"/>
            <w:szCs w:val="28"/>
          </w:rPr>
          <w:t>http://cred.kz/Pdf_analisys/2020.pdf</w:t>
        </w:r>
      </w:hyperlink>
      <w:r w:rsidRPr="006360E0">
        <w:rPr>
          <w:rFonts w:ascii="Times New Roman" w:hAnsi="Times New Roman"/>
          <w:sz w:val="28"/>
          <w:szCs w:val="28"/>
        </w:rPr>
        <w:t>: 11.12. 2017.</w:t>
      </w:r>
    </w:p>
    <w:p w:rsidR="00177D0E" w:rsidRPr="00B633AC"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 xml:space="preserve">Терехов А.Г., Калимолдаев М.Н., Долгих С.А., Макаренко Н.Г.  Изменение площади пахотных земель в бассейне оз. Эби-Нур (КНР) и в Китайской части долины реки Иле в период 1993-2016 годов по спутниковым данным LANDSAT// </w:t>
      </w:r>
      <w:r>
        <w:rPr>
          <w:rFonts w:ascii="Times New Roman" w:hAnsi="Times New Roman"/>
          <w:bCs/>
          <w:sz w:val="28"/>
          <w:szCs w:val="28"/>
        </w:rPr>
        <w:t>Т</w:t>
      </w:r>
      <w:r w:rsidRPr="00A42FB8">
        <w:rPr>
          <w:rFonts w:ascii="Times New Roman" w:hAnsi="Times New Roman"/>
          <w:bCs/>
          <w:sz w:val="28"/>
          <w:szCs w:val="28"/>
        </w:rPr>
        <w:t xml:space="preserve">езисы </w:t>
      </w:r>
      <w:r>
        <w:rPr>
          <w:rFonts w:ascii="Times New Roman" w:hAnsi="Times New Roman"/>
          <w:bCs/>
          <w:sz w:val="28"/>
          <w:szCs w:val="28"/>
          <w:lang w:val="en-US" w:eastAsia="ru-RU"/>
        </w:rPr>
        <w:t>XV</w:t>
      </w:r>
      <w:r w:rsidRPr="00A42FB8">
        <w:rPr>
          <w:rFonts w:ascii="Times New Roman" w:hAnsi="Times New Roman"/>
          <w:bCs/>
          <w:sz w:val="28"/>
          <w:szCs w:val="28"/>
          <w:lang w:eastAsia="ru-RU"/>
        </w:rPr>
        <w:t>Всерос</w:t>
      </w:r>
      <w:r>
        <w:rPr>
          <w:rFonts w:ascii="Times New Roman" w:hAnsi="Times New Roman"/>
          <w:bCs/>
          <w:sz w:val="28"/>
          <w:szCs w:val="28"/>
          <w:lang w:eastAsia="ru-RU"/>
        </w:rPr>
        <w:t>.к</w:t>
      </w:r>
      <w:r w:rsidRPr="00A42FB8">
        <w:rPr>
          <w:rFonts w:ascii="Times New Roman" w:hAnsi="Times New Roman"/>
          <w:bCs/>
          <w:sz w:val="28"/>
          <w:szCs w:val="28"/>
          <w:lang w:eastAsia="ru-RU"/>
        </w:rPr>
        <w:t>онф</w:t>
      </w:r>
      <w:r>
        <w:rPr>
          <w:rFonts w:ascii="Times New Roman" w:hAnsi="Times New Roman"/>
          <w:bCs/>
          <w:sz w:val="28"/>
          <w:szCs w:val="28"/>
          <w:lang w:eastAsia="ru-RU"/>
        </w:rPr>
        <w:t>.</w:t>
      </w:r>
      <w:r w:rsidRPr="00A42FB8">
        <w:rPr>
          <w:rFonts w:ascii="Times New Roman" w:hAnsi="Times New Roman"/>
          <w:bCs/>
          <w:sz w:val="28"/>
          <w:szCs w:val="28"/>
          <w:lang w:eastAsia="ru-RU"/>
        </w:rPr>
        <w:t xml:space="preserve"> «Современные проблемы дистанционного зондиров</w:t>
      </w:r>
      <w:r>
        <w:rPr>
          <w:rFonts w:ascii="Times New Roman" w:hAnsi="Times New Roman"/>
          <w:bCs/>
          <w:sz w:val="28"/>
          <w:szCs w:val="28"/>
          <w:lang w:eastAsia="ru-RU"/>
        </w:rPr>
        <w:t>ания Земли из космоса». ИКИ РАН.-</w:t>
      </w:r>
      <w:r w:rsidRPr="00A42FB8">
        <w:rPr>
          <w:rFonts w:ascii="Times New Roman" w:hAnsi="Times New Roman"/>
          <w:bCs/>
          <w:sz w:val="28"/>
          <w:szCs w:val="28"/>
          <w:lang w:eastAsia="ru-RU"/>
        </w:rPr>
        <w:t xml:space="preserve"> М</w:t>
      </w:r>
      <w:r>
        <w:rPr>
          <w:rFonts w:ascii="Times New Roman" w:hAnsi="Times New Roman"/>
          <w:bCs/>
          <w:sz w:val="28"/>
          <w:szCs w:val="28"/>
          <w:lang w:eastAsia="ru-RU"/>
        </w:rPr>
        <w:t>.,</w:t>
      </w:r>
      <w:r w:rsidRPr="00A42FB8">
        <w:rPr>
          <w:rFonts w:ascii="Times New Roman" w:hAnsi="Times New Roman"/>
          <w:bCs/>
          <w:sz w:val="28"/>
          <w:szCs w:val="28"/>
          <w:lang w:eastAsia="ru-RU"/>
        </w:rPr>
        <w:t xml:space="preserve"> 201</w:t>
      </w:r>
      <w:r>
        <w:rPr>
          <w:rFonts w:ascii="Times New Roman" w:hAnsi="Times New Roman"/>
          <w:bCs/>
          <w:sz w:val="28"/>
          <w:szCs w:val="28"/>
          <w:lang w:eastAsia="ru-RU"/>
        </w:rPr>
        <w:t xml:space="preserve">7// </w:t>
      </w:r>
      <w:hyperlink r:id="rId42" w:history="1">
        <w:r w:rsidRPr="00F33B36">
          <w:rPr>
            <w:rStyle w:val="a4"/>
            <w:rFonts w:ascii="Times New Roman" w:hAnsi="Times New Roman"/>
            <w:sz w:val="28"/>
            <w:szCs w:val="28"/>
            <w:lang w:val="en-US"/>
          </w:rPr>
          <w:t>http</w:t>
        </w:r>
        <w:r w:rsidRPr="00D4563F">
          <w:rPr>
            <w:rStyle w:val="a4"/>
            <w:rFonts w:ascii="Times New Roman" w:hAnsi="Times New Roman"/>
            <w:sz w:val="28"/>
            <w:szCs w:val="28"/>
          </w:rPr>
          <w:t>://</w:t>
        </w:r>
        <w:r w:rsidRPr="00F33B36">
          <w:rPr>
            <w:rStyle w:val="a4"/>
            <w:rFonts w:ascii="Times New Roman" w:hAnsi="Times New Roman"/>
            <w:sz w:val="28"/>
            <w:szCs w:val="28"/>
            <w:lang w:val="en-US"/>
          </w:rPr>
          <w:t>smiswww</w:t>
        </w:r>
        <w:r w:rsidRPr="00D4563F">
          <w:rPr>
            <w:rStyle w:val="a4"/>
            <w:rFonts w:ascii="Times New Roman" w:hAnsi="Times New Roman"/>
            <w:sz w:val="28"/>
            <w:szCs w:val="28"/>
          </w:rPr>
          <w:t>.</w:t>
        </w:r>
        <w:r w:rsidRPr="00F33B36">
          <w:rPr>
            <w:rStyle w:val="a4"/>
            <w:rFonts w:ascii="Times New Roman" w:hAnsi="Times New Roman"/>
            <w:sz w:val="28"/>
            <w:szCs w:val="28"/>
            <w:lang w:val="en-US"/>
          </w:rPr>
          <w:t>iki</w:t>
        </w:r>
        <w:r w:rsidRPr="00D4563F">
          <w:rPr>
            <w:rStyle w:val="a4"/>
            <w:rFonts w:ascii="Times New Roman" w:hAnsi="Times New Roman"/>
            <w:sz w:val="28"/>
            <w:szCs w:val="28"/>
          </w:rPr>
          <w:t>.</w:t>
        </w:r>
        <w:r w:rsidRPr="00F33B36">
          <w:rPr>
            <w:rStyle w:val="a4"/>
            <w:rFonts w:ascii="Times New Roman" w:hAnsi="Times New Roman"/>
            <w:sz w:val="28"/>
            <w:szCs w:val="28"/>
            <w:lang w:val="en-US"/>
          </w:rPr>
          <w:t>rssi</w:t>
        </w:r>
        <w:r w:rsidRPr="00D4563F">
          <w:rPr>
            <w:rStyle w:val="a4"/>
            <w:rFonts w:ascii="Times New Roman" w:hAnsi="Times New Roman"/>
            <w:sz w:val="28"/>
            <w:szCs w:val="28"/>
          </w:rPr>
          <w:t>.</w:t>
        </w:r>
        <w:r w:rsidRPr="00F33B36">
          <w:rPr>
            <w:rStyle w:val="a4"/>
            <w:rFonts w:ascii="Times New Roman" w:hAnsi="Times New Roman"/>
            <w:sz w:val="28"/>
            <w:szCs w:val="28"/>
            <w:lang w:val="en-US"/>
          </w:rPr>
          <w:t>ru</w:t>
        </w:r>
        <w:r w:rsidRPr="00D4563F">
          <w:rPr>
            <w:rStyle w:val="a4"/>
            <w:rFonts w:ascii="Times New Roman" w:hAnsi="Times New Roman"/>
            <w:sz w:val="28"/>
            <w:szCs w:val="28"/>
          </w:rPr>
          <w:t>/</w:t>
        </w:r>
        <w:r w:rsidRPr="00F33B36">
          <w:rPr>
            <w:rStyle w:val="a4"/>
            <w:rFonts w:ascii="Times New Roman" w:hAnsi="Times New Roman"/>
            <w:sz w:val="28"/>
            <w:szCs w:val="28"/>
            <w:lang w:val="en-US"/>
          </w:rPr>
          <w:t>d</w:t>
        </w:r>
        <w:r w:rsidRPr="00D4563F">
          <w:rPr>
            <w:rStyle w:val="a4"/>
            <w:rFonts w:ascii="Times New Roman" w:hAnsi="Times New Roman"/>
            <w:sz w:val="28"/>
            <w:szCs w:val="28"/>
          </w:rPr>
          <w:t>33_</w:t>
        </w:r>
        <w:r w:rsidRPr="00F33B36">
          <w:rPr>
            <w:rStyle w:val="a4"/>
            <w:rFonts w:ascii="Times New Roman" w:hAnsi="Times New Roman"/>
            <w:sz w:val="28"/>
            <w:szCs w:val="28"/>
            <w:lang w:val="en-US"/>
          </w:rPr>
          <w:t>conf</w:t>
        </w:r>
        <w:r w:rsidRPr="00D4563F">
          <w:rPr>
            <w:rStyle w:val="a4"/>
            <w:rFonts w:ascii="Times New Roman" w:hAnsi="Times New Roman"/>
            <w:sz w:val="28"/>
            <w:szCs w:val="28"/>
          </w:rPr>
          <w:t>/</w:t>
        </w:r>
        <w:r w:rsidRPr="00F33B36">
          <w:rPr>
            <w:rStyle w:val="a4"/>
            <w:rFonts w:ascii="Times New Roman" w:hAnsi="Times New Roman"/>
            <w:sz w:val="28"/>
            <w:szCs w:val="28"/>
            <w:lang w:val="en-US"/>
          </w:rPr>
          <w:t>thesisshow</w:t>
        </w:r>
        <w:r w:rsidRPr="00D4563F">
          <w:rPr>
            <w:rStyle w:val="a4"/>
            <w:rFonts w:ascii="Times New Roman" w:hAnsi="Times New Roman"/>
            <w:sz w:val="28"/>
            <w:szCs w:val="28"/>
          </w:rPr>
          <w:t>.</w:t>
        </w:r>
        <w:r w:rsidRPr="00F33B36">
          <w:rPr>
            <w:rStyle w:val="a4"/>
            <w:rFonts w:ascii="Times New Roman" w:hAnsi="Times New Roman"/>
            <w:sz w:val="28"/>
            <w:szCs w:val="28"/>
            <w:lang w:val="en-US"/>
          </w:rPr>
          <w:t>aspx</w:t>
        </w:r>
        <w:r w:rsidRPr="00D4563F">
          <w:rPr>
            <w:rStyle w:val="a4"/>
            <w:rFonts w:ascii="Times New Roman" w:hAnsi="Times New Roman"/>
            <w:sz w:val="28"/>
            <w:szCs w:val="28"/>
          </w:rPr>
          <w:t>?</w:t>
        </w:r>
        <w:r w:rsidRPr="00F33B36">
          <w:rPr>
            <w:rStyle w:val="a4"/>
            <w:rFonts w:ascii="Times New Roman" w:hAnsi="Times New Roman"/>
            <w:sz w:val="28"/>
            <w:szCs w:val="28"/>
            <w:lang w:val="en-US"/>
          </w:rPr>
          <w:t>page</w:t>
        </w:r>
        <w:r w:rsidRPr="00D4563F">
          <w:rPr>
            <w:rStyle w:val="a4"/>
            <w:rFonts w:ascii="Times New Roman" w:hAnsi="Times New Roman"/>
            <w:sz w:val="28"/>
            <w:szCs w:val="28"/>
          </w:rPr>
          <w:t>=144&amp;</w:t>
        </w:r>
        <w:r w:rsidRPr="00F33B36">
          <w:rPr>
            <w:rStyle w:val="a4"/>
            <w:rFonts w:ascii="Times New Roman" w:hAnsi="Times New Roman"/>
            <w:sz w:val="28"/>
            <w:szCs w:val="28"/>
            <w:lang w:val="en-US"/>
          </w:rPr>
          <w:t>thesis</w:t>
        </w:r>
        <w:r w:rsidRPr="00D4563F">
          <w:rPr>
            <w:rStyle w:val="a4"/>
            <w:rFonts w:ascii="Times New Roman" w:hAnsi="Times New Roman"/>
            <w:sz w:val="28"/>
            <w:szCs w:val="28"/>
          </w:rPr>
          <w:t>=6352</w:t>
        </w:r>
      </w:hyperlink>
      <w:r w:rsidRPr="00D4563F">
        <w:rPr>
          <w:rFonts w:ascii="Times New Roman" w:hAnsi="Times New Roman"/>
          <w:sz w:val="28"/>
          <w:szCs w:val="28"/>
        </w:rPr>
        <w:t xml:space="preserve">: 11.12. </w:t>
      </w:r>
      <w:r w:rsidRPr="00B633AC">
        <w:rPr>
          <w:rFonts w:ascii="Times New Roman" w:hAnsi="Times New Roman"/>
          <w:sz w:val="28"/>
          <w:szCs w:val="28"/>
        </w:rPr>
        <w:t>2017.</w:t>
      </w:r>
    </w:p>
    <w:p w:rsidR="00177D0E" w:rsidRPr="00D4563F"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lang w:val="en-US"/>
        </w:rPr>
        <w:t>Climatological Atlas of the People's Republic of China</w:t>
      </w:r>
      <w:r w:rsidRPr="00D4563F">
        <w:rPr>
          <w:rFonts w:ascii="Times New Roman" w:hAnsi="Times New Roman"/>
          <w:sz w:val="28"/>
          <w:szCs w:val="28"/>
          <w:lang w:val="en-US"/>
        </w:rPr>
        <w:t>.-</w:t>
      </w:r>
      <w:r w:rsidRPr="00F6704A">
        <w:rPr>
          <w:rFonts w:ascii="Times New Roman" w:hAnsi="Times New Roman"/>
          <w:sz w:val="28"/>
          <w:szCs w:val="28"/>
          <w:lang w:val="it-IT"/>
        </w:rPr>
        <w:t xml:space="preserve">China Meteorological Press. Zhonghua Renmin. </w:t>
      </w:r>
      <w:r w:rsidRPr="00D4563F">
        <w:rPr>
          <w:rFonts w:ascii="Times New Roman" w:hAnsi="Times New Roman"/>
          <w:sz w:val="28"/>
          <w:szCs w:val="28"/>
          <w:lang w:val="en-US"/>
        </w:rPr>
        <w:t>GongheguoQihouTuji</w:t>
      </w:r>
      <w:r w:rsidRPr="00B04955">
        <w:rPr>
          <w:rFonts w:ascii="Times New Roman" w:hAnsi="Times New Roman"/>
          <w:sz w:val="28"/>
          <w:szCs w:val="28"/>
          <w:lang w:val="en-US"/>
        </w:rPr>
        <w:t xml:space="preserve">.- 2002.- </w:t>
      </w:r>
      <w:r w:rsidRPr="00D4563F">
        <w:rPr>
          <w:rFonts w:ascii="Times New Roman" w:hAnsi="Times New Roman"/>
          <w:sz w:val="28"/>
          <w:szCs w:val="28"/>
        </w:rPr>
        <w:t xml:space="preserve">250 </w:t>
      </w:r>
      <w:r w:rsidRPr="006360E0">
        <w:rPr>
          <w:rFonts w:ascii="Times New Roman" w:hAnsi="Times New Roman"/>
          <w:sz w:val="28"/>
          <w:szCs w:val="28"/>
        </w:rPr>
        <w:t>р</w:t>
      </w:r>
      <w:r w:rsidRPr="00D4563F">
        <w:rPr>
          <w:rFonts w:ascii="Times New Roman" w:hAnsi="Times New Roman"/>
          <w:sz w:val="28"/>
          <w:szCs w:val="28"/>
        </w:rPr>
        <w:t xml:space="preserve">. </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ТереховА</w:t>
      </w:r>
      <w:r w:rsidRPr="00D4563F">
        <w:rPr>
          <w:rFonts w:ascii="Times New Roman" w:hAnsi="Times New Roman"/>
          <w:sz w:val="28"/>
          <w:szCs w:val="28"/>
        </w:rPr>
        <w:t>.</w:t>
      </w:r>
      <w:r w:rsidRPr="006360E0">
        <w:rPr>
          <w:rFonts w:ascii="Times New Roman" w:hAnsi="Times New Roman"/>
          <w:sz w:val="28"/>
          <w:szCs w:val="28"/>
        </w:rPr>
        <w:t>Г</w:t>
      </w:r>
      <w:r w:rsidRPr="00D4563F">
        <w:rPr>
          <w:rFonts w:ascii="Times New Roman" w:hAnsi="Times New Roman"/>
          <w:sz w:val="28"/>
          <w:szCs w:val="28"/>
        </w:rPr>
        <w:t xml:space="preserve">. </w:t>
      </w:r>
      <w:r w:rsidRPr="006360E0">
        <w:rPr>
          <w:rFonts w:ascii="Times New Roman" w:hAnsi="Times New Roman"/>
          <w:sz w:val="28"/>
          <w:szCs w:val="28"/>
        </w:rPr>
        <w:t>ТехническиехарактеристикиводногоканалаКара</w:t>
      </w:r>
      <w:r w:rsidRPr="00D4563F">
        <w:rPr>
          <w:rFonts w:ascii="Times New Roman" w:hAnsi="Times New Roman"/>
          <w:sz w:val="28"/>
          <w:szCs w:val="28"/>
        </w:rPr>
        <w:t>-</w:t>
      </w:r>
      <w:r w:rsidRPr="006360E0">
        <w:rPr>
          <w:rFonts w:ascii="Times New Roman" w:hAnsi="Times New Roman"/>
          <w:sz w:val="28"/>
          <w:szCs w:val="28"/>
        </w:rPr>
        <w:t>Ертис</w:t>
      </w:r>
      <w:r w:rsidRPr="00D4563F">
        <w:rPr>
          <w:rFonts w:ascii="Times New Roman" w:hAnsi="Times New Roman"/>
          <w:sz w:val="28"/>
          <w:szCs w:val="28"/>
        </w:rPr>
        <w:t xml:space="preserve"> – </w:t>
      </w:r>
      <w:r w:rsidRPr="006360E0">
        <w:rPr>
          <w:rFonts w:ascii="Times New Roman" w:hAnsi="Times New Roman"/>
          <w:sz w:val="28"/>
          <w:szCs w:val="28"/>
        </w:rPr>
        <w:t>Карамай</w:t>
      </w:r>
      <w:r w:rsidRPr="00D4563F">
        <w:rPr>
          <w:rFonts w:ascii="Times New Roman" w:hAnsi="Times New Roman"/>
          <w:sz w:val="28"/>
          <w:szCs w:val="28"/>
        </w:rPr>
        <w:t xml:space="preserve">: </w:t>
      </w:r>
      <w:r w:rsidRPr="006360E0">
        <w:rPr>
          <w:rFonts w:ascii="Times New Roman" w:hAnsi="Times New Roman"/>
          <w:sz w:val="28"/>
          <w:szCs w:val="28"/>
        </w:rPr>
        <w:t>спутниковыеоценки</w:t>
      </w:r>
      <w:r w:rsidRPr="00D4563F">
        <w:rPr>
          <w:rFonts w:ascii="Times New Roman" w:hAnsi="Times New Roman"/>
          <w:sz w:val="28"/>
          <w:szCs w:val="28"/>
        </w:rPr>
        <w:t xml:space="preserve">// </w:t>
      </w:r>
      <w:r w:rsidRPr="006360E0">
        <w:rPr>
          <w:rFonts w:ascii="Times New Roman" w:hAnsi="Times New Roman"/>
          <w:color w:val="000000"/>
          <w:sz w:val="28"/>
          <w:szCs w:val="28"/>
        </w:rPr>
        <w:t>ГидрометеорологияиЭкология– 2017. - №4 (87).- С.54-62.</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lastRenderedPageBreak/>
        <w:t xml:space="preserve">Терехов А.Г., Калимолдаев М.Н., Долгих С.А., Макаренко Н.Г.  </w:t>
      </w:r>
      <w:hyperlink r:id="rId43" w:history="1">
        <w:r w:rsidRPr="006360E0">
          <w:rPr>
            <w:rFonts w:ascii="Times New Roman" w:hAnsi="Times New Roman"/>
            <w:sz w:val="28"/>
            <w:szCs w:val="28"/>
          </w:rPr>
          <w:t>Диагностика климатической изменчивости региона Балхаш-Алакольской озёрной системы в период с 1990-2017 гг. по данным спутников LANDSAT</w:t>
        </w:r>
      </w:hyperlink>
      <w:r w:rsidRPr="006360E0">
        <w:rPr>
          <w:rFonts w:ascii="Times New Roman" w:hAnsi="Times New Roman"/>
          <w:sz w:val="28"/>
          <w:szCs w:val="28"/>
        </w:rPr>
        <w:t>//</w:t>
      </w:r>
      <w:r>
        <w:rPr>
          <w:rFonts w:ascii="Times New Roman" w:hAnsi="Times New Roman"/>
          <w:bCs/>
          <w:sz w:val="28"/>
          <w:szCs w:val="28"/>
        </w:rPr>
        <w:t>Т</w:t>
      </w:r>
      <w:r w:rsidRPr="00A42FB8">
        <w:rPr>
          <w:rFonts w:ascii="Times New Roman" w:hAnsi="Times New Roman"/>
          <w:bCs/>
          <w:sz w:val="28"/>
          <w:szCs w:val="28"/>
        </w:rPr>
        <w:t xml:space="preserve">езисы </w:t>
      </w:r>
      <w:r>
        <w:rPr>
          <w:rFonts w:ascii="Times New Roman" w:hAnsi="Times New Roman"/>
          <w:bCs/>
          <w:sz w:val="28"/>
          <w:szCs w:val="28"/>
          <w:lang w:val="en-US" w:eastAsia="ru-RU"/>
        </w:rPr>
        <w:t>XV</w:t>
      </w:r>
      <w:r w:rsidRPr="00A42FB8">
        <w:rPr>
          <w:rFonts w:ascii="Times New Roman" w:hAnsi="Times New Roman"/>
          <w:bCs/>
          <w:sz w:val="28"/>
          <w:szCs w:val="28"/>
          <w:lang w:eastAsia="ru-RU"/>
        </w:rPr>
        <w:t>Всерос</w:t>
      </w:r>
      <w:r>
        <w:rPr>
          <w:rFonts w:ascii="Times New Roman" w:hAnsi="Times New Roman"/>
          <w:bCs/>
          <w:sz w:val="28"/>
          <w:szCs w:val="28"/>
          <w:lang w:eastAsia="ru-RU"/>
        </w:rPr>
        <w:t>.к</w:t>
      </w:r>
      <w:r w:rsidRPr="00A42FB8">
        <w:rPr>
          <w:rFonts w:ascii="Times New Roman" w:hAnsi="Times New Roman"/>
          <w:bCs/>
          <w:sz w:val="28"/>
          <w:szCs w:val="28"/>
          <w:lang w:eastAsia="ru-RU"/>
        </w:rPr>
        <w:t>онф</w:t>
      </w:r>
      <w:r>
        <w:rPr>
          <w:rFonts w:ascii="Times New Roman" w:hAnsi="Times New Roman"/>
          <w:bCs/>
          <w:sz w:val="28"/>
          <w:szCs w:val="28"/>
          <w:lang w:eastAsia="ru-RU"/>
        </w:rPr>
        <w:t>.</w:t>
      </w:r>
      <w:r w:rsidRPr="00A42FB8">
        <w:rPr>
          <w:rFonts w:ascii="Times New Roman" w:hAnsi="Times New Roman"/>
          <w:bCs/>
          <w:sz w:val="28"/>
          <w:szCs w:val="28"/>
          <w:lang w:eastAsia="ru-RU"/>
        </w:rPr>
        <w:t xml:space="preserve"> «Современные проблемы дистанционного зондиров</w:t>
      </w:r>
      <w:r>
        <w:rPr>
          <w:rFonts w:ascii="Times New Roman" w:hAnsi="Times New Roman"/>
          <w:bCs/>
          <w:sz w:val="28"/>
          <w:szCs w:val="28"/>
          <w:lang w:eastAsia="ru-RU"/>
        </w:rPr>
        <w:t>ания Земли из космоса». ИКИ РАН.-</w:t>
      </w:r>
      <w:r w:rsidRPr="00A42FB8">
        <w:rPr>
          <w:rFonts w:ascii="Times New Roman" w:hAnsi="Times New Roman"/>
          <w:bCs/>
          <w:sz w:val="28"/>
          <w:szCs w:val="28"/>
          <w:lang w:eastAsia="ru-RU"/>
        </w:rPr>
        <w:t xml:space="preserve"> М</w:t>
      </w:r>
      <w:r>
        <w:rPr>
          <w:rFonts w:ascii="Times New Roman" w:hAnsi="Times New Roman"/>
          <w:bCs/>
          <w:sz w:val="28"/>
          <w:szCs w:val="28"/>
          <w:lang w:eastAsia="ru-RU"/>
        </w:rPr>
        <w:t>.,</w:t>
      </w:r>
      <w:r w:rsidRPr="00A42FB8">
        <w:rPr>
          <w:rFonts w:ascii="Times New Roman" w:hAnsi="Times New Roman"/>
          <w:bCs/>
          <w:sz w:val="28"/>
          <w:szCs w:val="28"/>
          <w:lang w:eastAsia="ru-RU"/>
        </w:rPr>
        <w:t xml:space="preserve"> 201</w:t>
      </w:r>
      <w:r>
        <w:rPr>
          <w:rFonts w:ascii="Times New Roman" w:hAnsi="Times New Roman"/>
          <w:bCs/>
          <w:sz w:val="28"/>
          <w:szCs w:val="28"/>
          <w:lang w:eastAsia="ru-RU"/>
        </w:rPr>
        <w:t xml:space="preserve">7// </w:t>
      </w:r>
      <w:r w:rsidRPr="006360E0">
        <w:rPr>
          <w:rFonts w:ascii="Times New Roman" w:hAnsi="Times New Roman"/>
          <w:sz w:val="28"/>
          <w:szCs w:val="28"/>
        </w:rPr>
        <w:t>http://smiswww.iki.rssi.ru/d33_conf/thesisshow.aspx?page=144&amp;thesis=6348 : 11.12. 2017.</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 xml:space="preserve">Терехов А.Г., Долгих С.А. Спутниковый мониторинг водного зеркала  оз.Эби-Нур (КНР) в период  1990-2017 годов// Гидрометеорология и экология. -2017. -№3(86). -С.72-79. </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Генеральная схема комплексного использования и охраны водных ресурсов Казахстана// https://mgov.kz&gt;wp-content/uploads/2016/01/rus.doc</w:t>
      </w:r>
      <w:r>
        <w:rPr>
          <w:rFonts w:ascii="Times New Roman" w:hAnsi="Times New Roman"/>
          <w:sz w:val="28"/>
          <w:szCs w:val="28"/>
        </w:rPr>
        <w:t>: 16.10. 2017</w:t>
      </w:r>
      <w:r w:rsidRPr="006360E0">
        <w:rPr>
          <w:rFonts w:ascii="Times New Roman" w:hAnsi="Times New Roman"/>
          <w:sz w:val="28"/>
          <w:szCs w:val="28"/>
        </w:rPr>
        <w:t>.</w:t>
      </w:r>
    </w:p>
    <w:p w:rsidR="00177D0E" w:rsidRPr="00C209BE" w:rsidRDefault="00177D0E" w:rsidP="004E0415">
      <w:pPr>
        <w:numPr>
          <w:ilvl w:val="0"/>
          <w:numId w:val="10"/>
        </w:numPr>
        <w:spacing w:after="0" w:line="240" w:lineRule="auto"/>
        <w:ind w:left="0" w:firstLine="720"/>
        <w:jc w:val="both"/>
        <w:rPr>
          <w:rFonts w:ascii="Times New Roman" w:hAnsi="Times New Roman"/>
          <w:sz w:val="28"/>
          <w:szCs w:val="28"/>
          <w:lang w:val="en-US"/>
        </w:rPr>
      </w:pPr>
      <w:r w:rsidRPr="006360E0">
        <w:rPr>
          <w:rFonts w:ascii="Times New Roman" w:hAnsi="Times New Roman"/>
          <w:sz w:val="28"/>
          <w:szCs w:val="28"/>
          <w:lang w:val="en-US"/>
        </w:rPr>
        <w:t>Measure distance &amp; elevation</w:t>
      </w:r>
      <w:r w:rsidRPr="00C209BE">
        <w:rPr>
          <w:rFonts w:ascii="Times New Roman" w:hAnsi="Times New Roman"/>
          <w:sz w:val="28"/>
          <w:szCs w:val="28"/>
          <w:lang w:val="en-US"/>
        </w:rPr>
        <w:t>// https://support.google.com/earth/answer/148134?hl=en : 16.10. 2017.</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Железняков, Г. В. Пропускная способность русел каналов и рек / Л.: Гидрометеоиздат, 1981. – 311 с.</w:t>
      </w:r>
    </w:p>
    <w:p w:rsidR="00177D0E" w:rsidRPr="006360E0" w:rsidRDefault="00177D0E" w:rsidP="004E0415">
      <w:pPr>
        <w:numPr>
          <w:ilvl w:val="0"/>
          <w:numId w:val="10"/>
        </w:numPr>
        <w:spacing w:after="0" w:line="240" w:lineRule="auto"/>
        <w:ind w:left="0" w:firstLine="720"/>
        <w:jc w:val="both"/>
        <w:rPr>
          <w:rFonts w:ascii="Times New Roman" w:hAnsi="Times New Roman"/>
          <w:sz w:val="28"/>
          <w:szCs w:val="28"/>
        </w:rPr>
      </w:pPr>
      <w:r w:rsidRPr="006360E0">
        <w:rPr>
          <w:rFonts w:ascii="Times New Roman" w:hAnsi="Times New Roman"/>
          <w:sz w:val="28"/>
          <w:szCs w:val="28"/>
        </w:rPr>
        <w:t>Терехов А., Калимолдаев М., Пак И., Долгих  С. Новые методы и результаты исследований ландшафтов в Европе, Центральной Азии и Сибири: в 5 т. / под ред. В.Г.Сычёва, Л.Мюллера. – М.: Изд-во ФГБНУ «ВНИИ агрохимии», 2018. – Т. 3. – С. 219-223.</w:t>
      </w:r>
    </w:p>
    <w:p w:rsidR="00177D0E" w:rsidRDefault="00177D0E" w:rsidP="004E0415">
      <w:pPr>
        <w:ind w:firstLine="720"/>
      </w:pPr>
    </w:p>
    <w:p w:rsidR="00177D0E" w:rsidRDefault="00177D0E" w:rsidP="004E0415">
      <w:pPr>
        <w:ind w:firstLine="720"/>
        <w:jc w:val="center"/>
        <w:rPr>
          <w:rFonts w:ascii="Times New Roman" w:hAnsi="Times New Roman"/>
          <w:b/>
          <w:bCs/>
          <w:color w:val="153365"/>
          <w:sz w:val="24"/>
          <w:szCs w:val="24"/>
          <w:lang w:eastAsia="ru-RU"/>
        </w:rPr>
      </w:pPr>
      <w:r>
        <w:br w:type="page"/>
      </w:r>
      <w:r w:rsidRPr="008149EC">
        <w:rPr>
          <w:rFonts w:ascii="Times New Roman" w:hAnsi="Times New Roman"/>
          <w:bCs/>
          <w:sz w:val="24"/>
          <w:szCs w:val="24"/>
          <w:lang w:eastAsia="ru-RU"/>
        </w:rPr>
        <w:lastRenderedPageBreak/>
        <w:t>ПРИЛОЖЕНИЕ</w:t>
      </w:r>
      <w:r>
        <w:rPr>
          <w:rFonts w:ascii="Times New Roman" w:hAnsi="Times New Roman"/>
          <w:bCs/>
          <w:sz w:val="24"/>
          <w:szCs w:val="24"/>
          <w:lang w:eastAsia="ru-RU"/>
        </w:rPr>
        <w:t xml:space="preserve"> А</w:t>
      </w:r>
    </w:p>
    <w:p w:rsidR="00177D0E" w:rsidRDefault="00177D0E" w:rsidP="004E0415">
      <w:pPr>
        <w:ind w:firstLine="720"/>
        <w:jc w:val="center"/>
        <w:rPr>
          <w:rFonts w:ascii="Times New Roman" w:hAnsi="Times New Roman"/>
          <w:bCs/>
          <w:sz w:val="24"/>
          <w:szCs w:val="24"/>
          <w:lang w:eastAsia="ru-RU"/>
        </w:rPr>
      </w:pPr>
      <w:r>
        <w:rPr>
          <w:rFonts w:ascii="Times New Roman" w:hAnsi="Times New Roman"/>
          <w:bCs/>
          <w:sz w:val="24"/>
          <w:szCs w:val="24"/>
          <w:lang w:eastAsia="ru-RU"/>
        </w:rPr>
        <w:t>Техническая спецификация и календарный план работ по проекту</w:t>
      </w:r>
    </w:p>
    <w:p w:rsidR="00177D0E" w:rsidRDefault="00177D0E" w:rsidP="00D2027F">
      <w:pPr>
        <w:ind w:firstLine="709"/>
        <w:jc w:val="center"/>
        <w:rPr>
          <w:rFonts w:ascii="Times New Roman" w:hAnsi="Times New Roman"/>
          <w:bCs/>
          <w:sz w:val="24"/>
          <w:szCs w:val="24"/>
          <w:lang w:eastAsia="ru-RU"/>
        </w:rPr>
      </w:pPr>
    </w:p>
    <w:p w:rsidR="00177D0E" w:rsidRDefault="00EA0B6D" w:rsidP="00D2027F">
      <w:pPr>
        <w:jc w:val="center"/>
        <w:rPr>
          <w:rFonts w:ascii="Times New Roman" w:hAnsi="Times New Roman"/>
          <w:bCs/>
          <w:sz w:val="24"/>
          <w:szCs w:val="24"/>
          <w:lang w:eastAsia="ru-RU"/>
        </w:rPr>
      </w:pPr>
      <w:r w:rsidRPr="00EA0B6D">
        <w:rPr>
          <w:rFonts w:ascii="Times New Roman" w:hAnsi="Times New Roman"/>
          <w:noProof/>
          <w:sz w:val="24"/>
          <w:szCs w:val="24"/>
          <w:lang w:val="en-US"/>
        </w:rPr>
        <w:pict>
          <v:shape id="Рисунок 5" o:spid="_x0000_i1056" type="#_x0000_t75" alt="kp_01" style="width:398.25pt;height:567.75pt;visibility:visible">
            <v:imagedata r:id="rId44" o:title=""/>
          </v:shape>
        </w:pict>
      </w:r>
    </w:p>
    <w:p w:rsidR="00177D0E" w:rsidRDefault="00177D0E" w:rsidP="004E0415">
      <w:pPr>
        <w:ind w:firstLine="720"/>
        <w:jc w:val="center"/>
        <w:rPr>
          <w:rFonts w:ascii="Times New Roman" w:hAnsi="Times New Roman"/>
          <w:bCs/>
          <w:sz w:val="24"/>
          <w:szCs w:val="24"/>
          <w:lang w:eastAsia="ru-RU"/>
        </w:rPr>
      </w:pPr>
    </w:p>
    <w:p w:rsidR="00177D0E" w:rsidRDefault="00177D0E" w:rsidP="004E0415">
      <w:pPr>
        <w:ind w:firstLine="720"/>
        <w:jc w:val="center"/>
        <w:rPr>
          <w:rFonts w:ascii="Times New Roman" w:hAnsi="Times New Roman"/>
          <w:bCs/>
          <w:sz w:val="24"/>
          <w:szCs w:val="24"/>
          <w:lang w:eastAsia="ru-RU"/>
        </w:rPr>
      </w:pPr>
    </w:p>
    <w:p w:rsidR="00177D0E" w:rsidRDefault="00177D0E" w:rsidP="004E0415">
      <w:pPr>
        <w:ind w:firstLine="720"/>
        <w:jc w:val="center"/>
        <w:rPr>
          <w:rFonts w:ascii="Times New Roman" w:hAnsi="Times New Roman"/>
          <w:bCs/>
          <w:sz w:val="24"/>
          <w:szCs w:val="24"/>
          <w:lang w:eastAsia="ru-RU"/>
        </w:rPr>
      </w:pPr>
    </w:p>
    <w:p w:rsidR="00177D0E" w:rsidRDefault="00EA0B6D" w:rsidP="00D2027F">
      <w:pPr>
        <w:ind w:firstLine="142"/>
        <w:jc w:val="center"/>
        <w:rPr>
          <w:rFonts w:ascii="Times New Roman" w:hAnsi="Times New Roman"/>
          <w:bCs/>
          <w:sz w:val="24"/>
          <w:szCs w:val="24"/>
          <w:lang w:eastAsia="ru-RU"/>
        </w:rPr>
      </w:pPr>
      <w:r w:rsidRPr="00EA0B6D">
        <w:rPr>
          <w:rFonts w:ascii="Times New Roman" w:hAnsi="Times New Roman"/>
          <w:noProof/>
          <w:sz w:val="24"/>
          <w:szCs w:val="24"/>
          <w:lang w:val="en-US"/>
        </w:rPr>
        <w:lastRenderedPageBreak/>
        <w:pict>
          <v:shape id="Рисунок 4" o:spid="_x0000_i1057" type="#_x0000_t75" alt="kp_02" style="width:476.25pt;height:650.25pt;visibility:visible">
            <v:imagedata r:id="rId45" o:title=""/>
          </v:shape>
        </w:pict>
      </w:r>
    </w:p>
    <w:p w:rsidR="00177D0E" w:rsidRDefault="00177D0E" w:rsidP="004E0415">
      <w:pPr>
        <w:ind w:firstLine="720"/>
        <w:jc w:val="center"/>
        <w:rPr>
          <w:rFonts w:ascii="Times New Roman" w:hAnsi="Times New Roman"/>
          <w:bCs/>
          <w:sz w:val="24"/>
          <w:szCs w:val="24"/>
          <w:lang w:eastAsia="ru-RU"/>
        </w:rPr>
      </w:pPr>
    </w:p>
    <w:p w:rsidR="00177D0E" w:rsidRDefault="00177D0E" w:rsidP="004E0415">
      <w:pPr>
        <w:ind w:firstLine="720"/>
        <w:jc w:val="center"/>
        <w:rPr>
          <w:rFonts w:ascii="Times New Roman" w:hAnsi="Times New Roman"/>
          <w:bCs/>
          <w:sz w:val="24"/>
          <w:szCs w:val="24"/>
          <w:lang w:eastAsia="ru-RU"/>
        </w:rPr>
      </w:pPr>
    </w:p>
    <w:p w:rsidR="00177D0E" w:rsidRDefault="00EA0B6D" w:rsidP="00D2027F">
      <w:pPr>
        <w:jc w:val="center"/>
        <w:rPr>
          <w:rFonts w:ascii="Times New Roman" w:hAnsi="Times New Roman"/>
          <w:bCs/>
          <w:sz w:val="24"/>
          <w:szCs w:val="24"/>
          <w:lang w:eastAsia="ru-RU"/>
        </w:rPr>
      </w:pPr>
      <w:r w:rsidRPr="00EA0B6D">
        <w:rPr>
          <w:rFonts w:ascii="Times New Roman" w:hAnsi="Times New Roman"/>
          <w:noProof/>
          <w:sz w:val="24"/>
          <w:szCs w:val="24"/>
          <w:lang w:val="en-US"/>
        </w:rPr>
        <w:lastRenderedPageBreak/>
        <w:pict>
          <v:shape id="Рисунок 3" o:spid="_x0000_i1058" type="#_x0000_t75" alt="kp_03" style="width:476.25pt;height:669.75pt;visibility:visible">
            <v:imagedata r:id="rId46" o:title=""/>
          </v:shape>
        </w:pict>
      </w:r>
    </w:p>
    <w:p w:rsidR="00177D0E" w:rsidRDefault="00177D0E" w:rsidP="004E0415">
      <w:pPr>
        <w:ind w:firstLine="720"/>
        <w:jc w:val="center"/>
        <w:rPr>
          <w:rFonts w:ascii="Times New Roman" w:hAnsi="Times New Roman"/>
          <w:bCs/>
          <w:sz w:val="24"/>
          <w:szCs w:val="24"/>
          <w:lang w:eastAsia="ru-RU"/>
        </w:rPr>
      </w:pPr>
    </w:p>
    <w:p w:rsidR="00177D0E" w:rsidRDefault="00177D0E" w:rsidP="004E0415">
      <w:pPr>
        <w:ind w:firstLine="720"/>
        <w:jc w:val="center"/>
        <w:rPr>
          <w:rFonts w:ascii="Times New Roman" w:hAnsi="Times New Roman"/>
          <w:bCs/>
          <w:sz w:val="24"/>
          <w:szCs w:val="24"/>
          <w:lang w:eastAsia="ru-RU"/>
        </w:rPr>
      </w:pPr>
    </w:p>
    <w:p w:rsidR="00177D0E" w:rsidRDefault="00EA0B6D" w:rsidP="00D2027F">
      <w:pPr>
        <w:jc w:val="center"/>
        <w:rPr>
          <w:rFonts w:ascii="Times New Roman" w:hAnsi="Times New Roman"/>
          <w:bCs/>
          <w:sz w:val="24"/>
          <w:szCs w:val="24"/>
          <w:lang w:eastAsia="ru-RU"/>
        </w:rPr>
      </w:pPr>
      <w:r w:rsidRPr="00EA0B6D">
        <w:rPr>
          <w:rFonts w:ascii="Times New Roman" w:hAnsi="Times New Roman"/>
          <w:noProof/>
          <w:sz w:val="24"/>
          <w:szCs w:val="24"/>
          <w:lang w:val="en-US"/>
        </w:rPr>
        <w:lastRenderedPageBreak/>
        <w:pict>
          <v:shape id="Рисунок 2" o:spid="_x0000_i1059" type="#_x0000_t75" alt="kp_04" style="width:480.75pt;height:655.5pt;visibility:visible">
            <v:imagedata r:id="rId47" o:title=""/>
          </v:shape>
        </w:pict>
      </w:r>
    </w:p>
    <w:p w:rsidR="00177D0E" w:rsidRDefault="00177D0E" w:rsidP="004E0415">
      <w:pPr>
        <w:ind w:firstLine="720"/>
        <w:jc w:val="center"/>
        <w:rPr>
          <w:rFonts w:ascii="Times New Roman" w:hAnsi="Times New Roman"/>
          <w:bCs/>
          <w:sz w:val="24"/>
          <w:szCs w:val="24"/>
          <w:lang w:eastAsia="ru-RU"/>
        </w:rPr>
      </w:pPr>
    </w:p>
    <w:p w:rsidR="00177D0E" w:rsidRDefault="00177D0E" w:rsidP="004E0415">
      <w:pPr>
        <w:ind w:firstLine="720"/>
        <w:jc w:val="center"/>
        <w:rPr>
          <w:rFonts w:ascii="Times New Roman" w:hAnsi="Times New Roman"/>
          <w:bCs/>
          <w:sz w:val="24"/>
          <w:szCs w:val="24"/>
          <w:lang w:eastAsia="ru-RU"/>
        </w:rPr>
      </w:pPr>
    </w:p>
    <w:p w:rsidR="00177D0E" w:rsidRDefault="00EA0B6D" w:rsidP="00D2027F">
      <w:pPr>
        <w:jc w:val="center"/>
        <w:rPr>
          <w:rFonts w:ascii="Times New Roman" w:hAnsi="Times New Roman"/>
          <w:bCs/>
          <w:sz w:val="24"/>
          <w:szCs w:val="24"/>
          <w:lang w:eastAsia="ru-RU"/>
        </w:rPr>
      </w:pPr>
      <w:r w:rsidRPr="00EA0B6D">
        <w:rPr>
          <w:rFonts w:ascii="Times New Roman" w:hAnsi="Times New Roman"/>
          <w:noProof/>
          <w:sz w:val="24"/>
          <w:szCs w:val="24"/>
          <w:lang w:val="en-US"/>
        </w:rPr>
        <w:lastRenderedPageBreak/>
        <w:pict>
          <v:shape id="Рисунок 1" o:spid="_x0000_i1060" type="#_x0000_t75" alt="kp_05" style="width:480.75pt;height:655.5pt;visibility:visible">
            <v:imagedata r:id="rId48" o:title=""/>
          </v:shape>
        </w:pict>
      </w:r>
    </w:p>
    <w:p w:rsidR="00177D0E" w:rsidRDefault="00177D0E" w:rsidP="004E0415">
      <w:pPr>
        <w:spacing w:line="240" w:lineRule="auto"/>
        <w:ind w:firstLine="720"/>
        <w:jc w:val="center"/>
        <w:rPr>
          <w:rFonts w:ascii="Times New Roman" w:hAnsi="Times New Roman"/>
          <w:sz w:val="28"/>
          <w:szCs w:val="28"/>
        </w:rPr>
      </w:pPr>
    </w:p>
    <w:p w:rsidR="00324DA7" w:rsidRDefault="00324DA7" w:rsidP="004E0415">
      <w:pPr>
        <w:spacing w:line="240" w:lineRule="auto"/>
        <w:ind w:firstLine="720"/>
        <w:jc w:val="center"/>
        <w:rPr>
          <w:rFonts w:ascii="Times New Roman" w:hAnsi="Times New Roman"/>
          <w:sz w:val="28"/>
          <w:szCs w:val="28"/>
        </w:rPr>
      </w:pPr>
    </w:p>
    <w:p w:rsidR="00177D0E" w:rsidRPr="00F06F5F" w:rsidRDefault="00177D0E" w:rsidP="004E0415">
      <w:pPr>
        <w:spacing w:line="240" w:lineRule="auto"/>
        <w:ind w:firstLine="720"/>
        <w:jc w:val="center"/>
        <w:rPr>
          <w:rFonts w:ascii="Times New Roman" w:hAnsi="Times New Roman"/>
          <w:sz w:val="28"/>
          <w:szCs w:val="28"/>
        </w:rPr>
      </w:pPr>
      <w:r w:rsidRPr="00F06F5F">
        <w:rPr>
          <w:rFonts w:ascii="Times New Roman" w:hAnsi="Times New Roman"/>
          <w:sz w:val="28"/>
          <w:szCs w:val="28"/>
        </w:rPr>
        <w:lastRenderedPageBreak/>
        <w:t xml:space="preserve">ПРИЛОЖЕНИЕ  </w:t>
      </w:r>
      <w:r>
        <w:rPr>
          <w:rFonts w:ascii="Times New Roman" w:hAnsi="Times New Roman"/>
          <w:sz w:val="28"/>
          <w:szCs w:val="28"/>
        </w:rPr>
        <w:t>Б</w:t>
      </w:r>
    </w:p>
    <w:p w:rsidR="00177D0E" w:rsidRPr="00F06F5F" w:rsidRDefault="00177D0E" w:rsidP="004E0415">
      <w:pPr>
        <w:spacing w:line="240" w:lineRule="auto"/>
        <w:ind w:firstLine="720"/>
        <w:jc w:val="center"/>
        <w:rPr>
          <w:rFonts w:ascii="Times New Roman" w:hAnsi="Times New Roman"/>
          <w:sz w:val="28"/>
          <w:szCs w:val="28"/>
        </w:rPr>
      </w:pPr>
      <w:r w:rsidRPr="00F06F5F">
        <w:rPr>
          <w:rFonts w:ascii="Times New Roman" w:hAnsi="Times New Roman"/>
          <w:sz w:val="28"/>
          <w:szCs w:val="28"/>
        </w:rPr>
        <w:t>Список публикаций по проекту за 2018 год</w:t>
      </w:r>
    </w:p>
    <w:p w:rsidR="00177D0E" w:rsidRPr="00F06F5F" w:rsidRDefault="00177D0E" w:rsidP="004E0415">
      <w:pPr>
        <w:numPr>
          <w:ilvl w:val="0"/>
          <w:numId w:val="12"/>
        </w:numPr>
        <w:spacing w:after="0" w:line="240" w:lineRule="auto"/>
        <w:ind w:left="0" w:firstLine="720"/>
        <w:jc w:val="both"/>
        <w:rPr>
          <w:rFonts w:ascii="Times New Roman" w:hAnsi="Times New Roman"/>
          <w:sz w:val="28"/>
          <w:szCs w:val="28"/>
        </w:rPr>
      </w:pPr>
      <w:r w:rsidRPr="00F06F5F">
        <w:rPr>
          <w:rFonts w:ascii="Times New Roman" w:hAnsi="Times New Roman"/>
          <w:color w:val="000000"/>
          <w:spacing w:val="-4"/>
          <w:sz w:val="28"/>
          <w:szCs w:val="28"/>
        </w:rPr>
        <w:t>Терехов</w:t>
      </w:r>
      <w:r w:rsidR="004E7C2B">
        <w:rPr>
          <w:rFonts w:ascii="Times New Roman" w:hAnsi="Times New Roman"/>
          <w:color w:val="000000"/>
          <w:spacing w:val="-4"/>
          <w:sz w:val="28"/>
          <w:szCs w:val="28"/>
        </w:rPr>
        <w:t xml:space="preserve"> </w:t>
      </w:r>
      <w:r w:rsidRPr="00F06F5F">
        <w:rPr>
          <w:rFonts w:ascii="Times New Roman" w:hAnsi="Times New Roman"/>
          <w:color w:val="000000"/>
          <w:spacing w:val="-4"/>
          <w:sz w:val="28"/>
          <w:szCs w:val="28"/>
        </w:rPr>
        <w:t>А.,</w:t>
      </w:r>
      <w:r w:rsidR="004E7C2B">
        <w:rPr>
          <w:rFonts w:ascii="Times New Roman" w:hAnsi="Times New Roman"/>
          <w:color w:val="000000"/>
          <w:spacing w:val="-4"/>
          <w:sz w:val="28"/>
          <w:szCs w:val="28"/>
        </w:rPr>
        <w:t xml:space="preserve"> </w:t>
      </w:r>
      <w:proofErr w:type="spellStart"/>
      <w:r w:rsidRPr="00F06F5F">
        <w:rPr>
          <w:rFonts w:ascii="Times New Roman" w:hAnsi="Times New Roman"/>
          <w:color w:val="000000"/>
          <w:spacing w:val="-4"/>
          <w:sz w:val="28"/>
          <w:szCs w:val="28"/>
        </w:rPr>
        <w:t>Калимолдаев</w:t>
      </w:r>
      <w:proofErr w:type="spellEnd"/>
      <w:r w:rsidR="004E7C2B">
        <w:rPr>
          <w:rFonts w:ascii="Times New Roman" w:hAnsi="Times New Roman"/>
          <w:color w:val="000000"/>
          <w:spacing w:val="-4"/>
          <w:sz w:val="28"/>
          <w:szCs w:val="28"/>
        </w:rPr>
        <w:t xml:space="preserve"> </w:t>
      </w:r>
      <w:r w:rsidRPr="00F06F5F">
        <w:rPr>
          <w:rFonts w:ascii="Times New Roman" w:hAnsi="Times New Roman"/>
          <w:color w:val="000000"/>
          <w:spacing w:val="-4"/>
          <w:sz w:val="28"/>
          <w:szCs w:val="28"/>
        </w:rPr>
        <w:t>М., Пак</w:t>
      </w:r>
      <w:r w:rsidR="004E7C2B">
        <w:rPr>
          <w:rFonts w:ascii="Times New Roman" w:hAnsi="Times New Roman"/>
          <w:color w:val="000000"/>
          <w:spacing w:val="-4"/>
          <w:sz w:val="28"/>
          <w:szCs w:val="28"/>
        </w:rPr>
        <w:t xml:space="preserve"> </w:t>
      </w:r>
      <w:r w:rsidRPr="00F06F5F">
        <w:rPr>
          <w:rFonts w:ascii="Times New Roman" w:hAnsi="Times New Roman"/>
          <w:color w:val="000000"/>
          <w:spacing w:val="-4"/>
          <w:sz w:val="28"/>
          <w:szCs w:val="28"/>
        </w:rPr>
        <w:t>И., Долгих  С.Новые методы и результаты исследований ландшафтов в Европе, Центральной Азии и Сибири</w:t>
      </w:r>
      <w:r w:rsidRPr="00F06F5F">
        <w:rPr>
          <w:rFonts w:ascii="Times New Roman" w:hAnsi="Times New Roman"/>
          <w:color w:val="000000"/>
          <w:spacing w:val="1"/>
          <w:sz w:val="28"/>
          <w:szCs w:val="28"/>
        </w:rPr>
        <w:t xml:space="preserve">: в 5 т. / </w:t>
      </w:r>
      <w:r w:rsidRPr="00F06F5F">
        <w:rPr>
          <w:rFonts w:ascii="Times New Roman" w:hAnsi="Times New Roman"/>
          <w:color w:val="000000"/>
          <w:spacing w:val="-1"/>
          <w:sz w:val="28"/>
          <w:szCs w:val="28"/>
        </w:rPr>
        <w:t xml:space="preserve">под ред. В.Г.Сычёва, Л.Мюллера. </w:t>
      </w:r>
      <w:r w:rsidRPr="00F06F5F">
        <w:rPr>
          <w:rFonts w:ascii="Times New Roman" w:eastAsia="SimSun" w:hAnsi="Times New Roman"/>
          <w:sz w:val="28"/>
          <w:szCs w:val="28"/>
          <w:lang w:eastAsia="zh-CN"/>
        </w:rPr>
        <w:t xml:space="preserve">– </w:t>
      </w:r>
      <w:r w:rsidRPr="00F06F5F">
        <w:rPr>
          <w:rFonts w:ascii="Times New Roman" w:hAnsi="Times New Roman"/>
          <w:color w:val="000000"/>
          <w:spacing w:val="-1"/>
          <w:sz w:val="28"/>
          <w:szCs w:val="28"/>
        </w:rPr>
        <w:t xml:space="preserve">М.: Изд-во ФГБНУ «ВНИИ агрохимии», 2018. </w:t>
      </w:r>
      <w:r w:rsidRPr="00F06F5F">
        <w:rPr>
          <w:rFonts w:ascii="Times New Roman" w:eastAsia="SimSun" w:hAnsi="Times New Roman"/>
          <w:sz w:val="28"/>
          <w:szCs w:val="28"/>
          <w:lang w:eastAsia="zh-CN"/>
        </w:rPr>
        <w:t>–</w:t>
      </w:r>
      <w:r w:rsidRPr="00F06F5F">
        <w:rPr>
          <w:rFonts w:ascii="Times New Roman" w:hAnsi="Times New Roman"/>
          <w:color w:val="000000"/>
          <w:spacing w:val="-1"/>
          <w:sz w:val="28"/>
          <w:szCs w:val="28"/>
        </w:rPr>
        <w:t xml:space="preserve"> Т. 3. </w:t>
      </w:r>
      <w:r w:rsidRPr="00F06F5F">
        <w:rPr>
          <w:rFonts w:ascii="Times New Roman" w:eastAsia="SimSun" w:hAnsi="Times New Roman"/>
          <w:sz w:val="28"/>
          <w:szCs w:val="28"/>
          <w:lang w:eastAsia="zh-CN"/>
        </w:rPr>
        <w:t>–</w:t>
      </w:r>
      <w:r w:rsidRPr="00F06F5F">
        <w:rPr>
          <w:rFonts w:ascii="Times New Roman" w:hAnsi="Times New Roman"/>
          <w:color w:val="000000"/>
          <w:spacing w:val="-1"/>
          <w:sz w:val="28"/>
          <w:szCs w:val="28"/>
        </w:rPr>
        <w:t xml:space="preserve"> С. 219-223</w:t>
      </w:r>
      <w:r w:rsidRPr="00F06F5F">
        <w:rPr>
          <w:rFonts w:ascii="Times New Roman" w:hAnsi="Times New Roman"/>
          <w:color w:val="000000"/>
          <w:spacing w:val="-18"/>
          <w:sz w:val="28"/>
          <w:szCs w:val="28"/>
        </w:rPr>
        <w:t>.</w:t>
      </w:r>
    </w:p>
    <w:p w:rsidR="00177D0E" w:rsidRPr="00F06F5F" w:rsidRDefault="00177D0E" w:rsidP="004E0415">
      <w:pPr>
        <w:spacing w:after="0" w:line="240" w:lineRule="auto"/>
        <w:ind w:firstLine="720"/>
        <w:jc w:val="both"/>
        <w:rPr>
          <w:rFonts w:ascii="Times New Roman" w:hAnsi="Times New Roman"/>
          <w:sz w:val="28"/>
          <w:szCs w:val="28"/>
        </w:rPr>
      </w:pPr>
      <w:r w:rsidRPr="00F06F5F">
        <w:rPr>
          <w:rFonts w:ascii="Times New Roman" w:hAnsi="Times New Roman"/>
          <w:sz w:val="28"/>
          <w:szCs w:val="28"/>
        </w:rPr>
        <w:t>2</w:t>
      </w:r>
      <w:r w:rsidR="004E7C2B">
        <w:rPr>
          <w:rFonts w:ascii="Times New Roman" w:hAnsi="Times New Roman"/>
          <w:sz w:val="28"/>
          <w:szCs w:val="28"/>
        </w:rPr>
        <w:t xml:space="preserve"> </w:t>
      </w:r>
      <w:r w:rsidRPr="00F06F5F">
        <w:rPr>
          <w:rFonts w:ascii="Times New Roman" w:hAnsi="Times New Roman"/>
          <w:sz w:val="28"/>
          <w:szCs w:val="28"/>
        </w:rPr>
        <w:t>Терехов А.Г. Возможности спутникового мониторинга водохранилищ в задаче диагностики водности р.Иле на территории КНР в сезоне 2017 года // Гидрометеорология и Экология.-2018.-№ 1(88).- С.27-35.</w:t>
      </w:r>
    </w:p>
    <w:p w:rsidR="00177D0E" w:rsidRPr="00F06F5F" w:rsidRDefault="00177D0E" w:rsidP="004E0415">
      <w:pPr>
        <w:spacing w:after="0" w:line="240" w:lineRule="auto"/>
        <w:ind w:firstLine="720"/>
        <w:jc w:val="both"/>
        <w:rPr>
          <w:rFonts w:ascii="Times New Roman" w:hAnsi="Times New Roman"/>
          <w:sz w:val="28"/>
          <w:szCs w:val="28"/>
        </w:rPr>
      </w:pPr>
      <w:r w:rsidRPr="00F06F5F">
        <w:rPr>
          <w:rFonts w:ascii="Times New Roman" w:hAnsi="Times New Roman"/>
          <w:sz w:val="28"/>
          <w:szCs w:val="28"/>
        </w:rPr>
        <w:t>3</w:t>
      </w:r>
      <w:r w:rsidR="004E7C2B">
        <w:rPr>
          <w:rFonts w:ascii="Times New Roman" w:hAnsi="Times New Roman"/>
          <w:sz w:val="28"/>
          <w:szCs w:val="28"/>
        </w:rPr>
        <w:t xml:space="preserve"> </w:t>
      </w:r>
      <w:r w:rsidRPr="00F06F5F">
        <w:rPr>
          <w:rFonts w:ascii="Times New Roman" w:hAnsi="Times New Roman"/>
          <w:sz w:val="28"/>
          <w:szCs w:val="28"/>
        </w:rPr>
        <w:t xml:space="preserve">Терехов А.Г. Мониторинг озера Манас (КНР) в период 1989-2017 годов по спутниковым данным </w:t>
      </w:r>
      <w:r w:rsidRPr="00F06F5F">
        <w:rPr>
          <w:rFonts w:ascii="Times New Roman" w:hAnsi="Times New Roman"/>
          <w:sz w:val="28"/>
          <w:szCs w:val="28"/>
          <w:lang w:val="kk-KZ"/>
        </w:rPr>
        <w:t>LA</w:t>
      </w:r>
      <w:r w:rsidR="00D2027F">
        <w:rPr>
          <w:rFonts w:ascii="Times New Roman" w:hAnsi="Times New Roman"/>
          <w:sz w:val="28"/>
          <w:szCs w:val="28"/>
          <w:lang w:val="en-US"/>
        </w:rPr>
        <w:t>N</w:t>
      </w:r>
      <w:r w:rsidRPr="00F06F5F">
        <w:rPr>
          <w:rFonts w:ascii="Times New Roman" w:hAnsi="Times New Roman"/>
          <w:sz w:val="28"/>
          <w:szCs w:val="28"/>
          <w:lang w:val="kk-KZ"/>
        </w:rPr>
        <w:t>DSAT</w:t>
      </w:r>
      <w:r w:rsidRPr="00F06F5F">
        <w:rPr>
          <w:rFonts w:ascii="Times New Roman" w:hAnsi="Times New Roman"/>
          <w:sz w:val="28"/>
          <w:szCs w:val="28"/>
        </w:rPr>
        <w:t>// Гидрометеорология и Экология.- 2018.- № 2(89).- С.63-72.</w:t>
      </w:r>
    </w:p>
    <w:p w:rsidR="00177D0E" w:rsidRPr="00F06F5F" w:rsidRDefault="00177D0E" w:rsidP="004E0415">
      <w:pPr>
        <w:tabs>
          <w:tab w:val="left" w:pos="0"/>
        </w:tabs>
        <w:spacing w:after="0" w:line="240" w:lineRule="auto"/>
        <w:ind w:firstLine="720"/>
        <w:jc w:val="mediumKashida"/>
        <w:rPr>
          <w:rFonts w:ascii="Times New Roman" w:hAnsi="Times New Roman"/>
          <w:bCs/>
          <w:sz w:val="28"/>
          <w:szCs w:val="28"/>
        </w:rPr>
      </w:pPr>
      <w:r w:rsidRPr="00F06F5F">
        <w:rPr>
          <w:rFonts w:ascii="Times New Roman" w:hAnsi="Times New Roman"/>
          <w:sz w:val="28"/>
          <w:szCs w:val="28"/>
        </w:rPr>
        <w:t xml:space="preserve">4 </w:t>
      </w:r>
      <w:r w:rsidRPr="00F06F5F">
        <w:rPr>
          <w:rFonts w:ascii="Times New Roman" w:hAnsi="Times New Roman"/>
          <w:bCs/>
          <w:sz w:val="28"/>
          <w:szCs w:val="28"/>
        </w:rPr>
        <w:t>Терехов А.Г.</w:t>
      </w:r>
      <w:r w:rsidRPr="00F06F5F">
        <w:rPr>
          <w:rFonts w:ascii="Times New Roman" w:hAnsi="Times New Roman"/>
          <w:sz w:val="28"/>
          <w:szCs w:val="28"/>
        </w:rPr>
        <w:t xml:space="preserve"> Основные направления мониторинга территории Синьцзян-Уйгурского автономного района КНР</w:t>
      </w:r>
      <w:r w:rsidRPr="00F06F5F">
        <w:rPr>
          <w:rFonts w:ascii="Times New Roman" w:hAnsi="Times New Roman"/>
          <w:bCs/>
          <w:sz w:val="28"/>
          <w:szCs w:val="28"/>
        </w:rPr>
        <w:t>// Матер. науч. конф. ИИВТ «Современные проблемы информатики и вычислительных технологий». – Алматы, 2018. – С. 276-286.</w:t>
      </w:r>
    </w:p>
    <w:p w:rsidR="00177D0E" w:rsidRPr="00F06F5F" w:rsidRDefault="00177D0E" w:rsidP="004E0415">
      <w:pPr>
        <w:spacing w:after="0" w:line="240" w:lineRule="auto"/>
        <w:ind w:firstLine="720"/>
        <w:jc w:val="mediumKashida"/>
        <w:rPr>
          <w:rFonts w:ascii="Times New Roman" w:hAnsi="Times New Roman"/>
          <w:bCs/>
          <w:sz w:val="28"/>
          <w:szCs w:val="28"/>
        </w:rPr>
      </w:pPr>
      <w:r w:rsidRPr="00F06F5F">
        <w:rPr>
          <w:rFonts w:ascii="Times New Roman" w:hAnsi="Times New Roman"/>
          <w:sz w:val="28"/>
          <w:szCs w:val="28"/>
        </w:rPr>
        <w:t>5</w:t>
      </w:r>
      <w:r w:rsidR="004E7C2B">
        <w:rPr>
          <w:rFonts w:ascii="Times New Roman" w:hAnsi="Times New Roman"/>
          <w:sz w:val="28"/>
          <w:szCs w:val="28"/>
        </w:rPr>
        <w:t xml:space="preserve"> </w:t>
      </w:r>
      <w:r w:rsidRPr="00F06F5F">
        <w:rPr>
          <w:rFonts w:ascii="Times New Roman" w:hAnsi="Times New Roman"/>
          <w:bCs/>
          <w:sz w:val="28"/>
          <w:szCs w:val="28"/>
        </w:rPr>
        <w:t>Терехов А.Г., Пак А.А., Исатаева Г.Н. Реконструкция параметров системы межбассейнового перераспределения стока «река Кара-Ертис – Джунгарскаяравнина»// Матер. Междунар. Азиатской школы-семинара «Проблемы оптимизации сложных систем» Кыргызская Республика</w:t>
      </w:r>
      <w:r>
        <w:rPr>
          <w:rFonts w:ascii="Times New Roman" w:hAnsi="Times New Roman"/>
          <w:bCs/>
          <w:sz w:val="28"/>
          <w:szCs w:val="28"/>
        </w:rPr>
        <w:t>.</w:t>
      </w:r>
      <w:r w:rsidRPr="00F06F5F">
        <w:rPr>
          <w:rFonts w:ascii="Times New Roman" w:hAnsi="Times New Roman"/>
          <w:bCs/>
          <w:sz w:val="28"/>
          <w:szCs w:val="28"/>
        </w:rPr>
        <w:t xml:space="preserve"> – Алматы, 2018.</w:t>
      </w:r>
      <w:r>
        <w:rPr>
          <w:rFonts w:ascii="Times New Roman" w:hAnsi="Times New Roman"/>
          <w:bCs/>
          <w:sz w:val="28"/>
          <w:szCs w:val="28"/>
        </w:rPr>
        <w:t>-Ч</w:t>
      </w:r>
      <w:r w:rsidRPr="00F06F5F">
        <w:rPr>
          <w:rFonts w:ascii="Times New Roman" w:hAnsi="Times New Roman"/>
          <w:bCs/>
          <w:sz w:val="28"/>
          <w:szCs w:val="28"/>
        </w:rPr>
        <w:t>.2.– С. 243-252.</w:t>
      </w:r>
    </w:p>
    <w:p w:rsidR="00177D0E" w:rsidRPr="00F06F5F" w:rsidRDefault="00177D0E" w:rsidP="004E0415">
      <w:pPr>
        <w:shd w:val="clear" w:color="auto" w:fill="FFFFFF"/>
        <w:spacing w:after="0" w:line="240" w:lineRule="auto"/>
        <w:ind w:firstLine="720"/>
        <w:jc w:val="both"/>
        <w:outlineLvl w:val="1"/>
        <w:rPr>
          <w:rFonts w:ascii="Times New Roman" w:hAnsi="Times New Roman"/>
          <w:sz w:val="28"/>
          <w:szCs w:val="28"/>
        </w:rPr>
      </w:pPr>
      <w:r w:rsidRPr="00F06F5F">
        <w:rPr>
          <w:rFonts w:ascii="Times New Roman" w:hAnsi="Times New Roman"/>
          <w:sz w:val="28"/>
          <w:szCs w:val="28"/>
        </w:rPr>
        <w:t>6</w:t>
      </w:r>
      <w:r w:rsidR="004E7C2B">
        <w:rPr>
          <w:rFonts w:ascii="Times New Roman" w:hAnsi="Times New Roman"/>
          <w:sz w:val="28"/>
          <w:szCs w:val="28"/>
        </w:rPr>
        <w:t xml:space="preserve"> </w:t>
      </w:r>
      <w:r w:rsidRPr="00F06F5F">
        <w:rPr>
          <w:rFonts w:ascii="Times New Roman" w:hAnsi="Times New Roman"/>
          <w:bCs/>
          <w:sz w:val="28"/>
          <w:szCs w:val="28"/>
        </w:rPr>
        <w:t xml:space="preserve">Терехов А.Г. Возможности системы спутникового мониторинга </w:t>
      </w:r>
      <w:r w:rsidRPr="00A42FB8">
        <w:rPr>
          <w:rFonts w:ascii="Times New Roman" w:hAnsi="Times New Roman"/>
          <w:bCs/>
          <w:sz w:val="28"/>
          <w:szCs w:val="28"/>
        </w:rPr>
        <w:t xml:space="preserve">трансграничного (КНР-Казахстан) бассейна р.Иле в задаче обнаружения техногенного маловодья на примере сезона 2018 года// </w:t>
      </w:r>
      <w:r>
        <w:rPr>
          <w:rFonts w:ascii="Times New Roman" w:hAnsi="Times New Roman"/>
          <w:bCs/>
          <w:sz w:val="28"/>
          <w:szCs w:val="28"/>
        </w:rPr>
        <w:t>Т</w:t>
      </w:r>
      <w:r w:rsidRPr="00A42FB8">
        <w:rPr>
          <w:rFonts w:ascii="Times New Roman" w:hAnsi="Times New Roman"/>
          <w:bCs/>
          <w:sz w:val="28"/>
          <w:szCs w:val="28"/>
        </w:rPr>
        <w:t xml:space="preserve">езисы </w:t>
      </w:r>
      <w:r>
        <w:rPr>
          <w:rFonts w:ascii="Times New Roman" w:hAnsi="Times New Roman"/>
          <w:bCs/>
          <w:sz w:val="28"/>
          <w:szCs w:val="28"/>
          <w:lang w:val="en-US" w:eastAsia="ru-RU"/>
        </w:rPr>
        <w:t>XVI</w:t>
      </w:r>
      <w:r w:rsidRPr="00A42FB8">
        <w:rPr>
          <w:rFonts w:ascii="Times New Roman" w:hAnsi="Times New Roman"/>
          <w:bCs/>
          <w:sz w:val="28"/>
          <w:szCs w:val="28"/>
          <w:lang w:eastAsia="ru-RU"/>
        </w:rPr>
        <w:t>Всерос</w:t>
      </w:r>
      <w:r>
        <w:rPr>
          <w:rFonts w:ascii="Times New Roman" w:hAnsi="Times New Roman"/>
          <w:bCs/>
          <w:sz w:val="28"/>
          <w:szCs w:val="28"/>
          <w:lang w:eastAsia="ru-RU"/>
        </w:rPr>
        <w:t>.к</w:t>
      </w:r>
      <w:r w:rsidRPr="00A42FB8">
        <w:rPr>
          <w:rFonts w:ascii="Times New Roman" w:hAnsi="Times New Roman"/>
          <w:bCs/>
          <w:sz w:val="28"/>
          <w:szCs w:val="28"/>
          <w:lang w:eastAsia="ru-RU"/>
        </w:rPr>
        <w:t>онф</w:t>
      </w:r>
      <w:r>
        <w:rPr>
          <w:rFonts w:ascii="Times New Roman" w:hAnsi="Times New Roman"/>
          <w:bCs/>
          <w:sz w:val="28"/>
          <w:szCs w:val="28"/>
          <w:lang w:eastAsia="ru-RU"/>
        </w:rPr>
        <w:t>.</w:t>
      </w:r>
      <w:r w:rsidRPr="00A42FB8">
        <w:rPr>
          <w:rFonts w:ascii="Times New Roman" w:hAnsi="Times New Roman"/>
          <w:bCs/>
          <w:sz w:val="28"/>
          <w:szCs w:val="28"/>
          <w:lang w:eastAsia="ru-RU"/>
        </w:rPr>
        <w:t xml:space="preserve"> «Современные проблемы дистанционного зондиров</w:t>
      </w:r>
      <w:r>
        <w:rPr>
          <w:rFonts w:ascii="Times New Roman" w:hAnsi="Times New Roman"/>
          <w:bCs/>
          <w:sz w:val="28"/>
          <w:szCs w:val="28"/>
          <w:lang w:eastAsia="ru-RU"/>
        </w:rPr>
        <w:t>ания Земли из космоса». ИКИ РАН.-</w:t>
      </w:r>
      <w:r w:rsidRPr="00A42FB8">
        <w:rPr>
          <w:rFonts w:ascii="Times New Roman" w:hAnsi="Times New Roman"/>
          <w:bCs/>
          <w:sz w:val="28"/>
          <w:szCs w:val="28"/>
          <w:lang w:eastAsia="ru-RU"/>
        </w:rPr>
        <w:t xml:space="preserve"> М</w:t>
      </w:r>
      <w:r>
        <w:rPr>
          <w:rFonts w:ascii="Times New Roman" w:hAnsi="Times New Roman"/>
          <w:bCs/>
          <w:sz w:val="28"/>
          <w:szCs w:val="28"/>
          <w:lang w:eastAsia="ru-RU"/>
        </w:rPr>
        <w:t>.,</w:t>
      </w:r>
      <w:r w:rsidRPr="00A42FB8">
        <w:rPr>
          <w:rFonts w:ascii="Times New Roman" w:hAnsi="Times New Roman"/>
          <w:bCs/>
          <w:sz w:val="28"/>
          <w:szCs w:val="28"/>
          <w:lang w:eastAsia="ru-RU"/>
        </w:rPr>
        <w:t xml:space="preserve"> 2018</w:t>
      </w:r>
      <w:r>
        <w:rPr>
          <w:rFonts w:ascii="Times New Roman" w:hAnsi="Times New Roman"/>
          <w:bCs/>
          <w:sz w:val="28"/>
          <w:szCs w:val="28"/>
          <w:lang w:eastAsia="ru-RU"/>
        </w:rPr>
        <w:t xml:space="preserve"> // </w:t>
      </w:r>
      <w:hyperlink r:id="rId49" w:history="1">
        <w:r w:rsidRPr="00A42FB8">
          <w:rPr>
            <w:rStyle w:val="a4"/>
            <w:rFonts w:ascii="Times New Roman" w:hAnsi="Times New Roman"/>
            <w:color w:val="0070C0"/>
            <w:sz w:val="28"/>
            <w:szCs w:val="28"/>
          </w:rPr>
          <w:t>http://smiswww.iki.rssi.ru/d33_conf/thesisshow.aspx?page=153&amp;thesis=6747</w:t>
        </w:r>
      </w:hyperlink>
      <w:r w:rsidRPr="00A42FB8">
        <w:rPr>
          <w:rFonts w:ascii="Times New Roman" w:hAnsi="Times New Roman"/>
          <w:sz w:val="28"/>
          <w:szCs w:val="28"/>
        </w:rPr>
        <w:t>:</w:t>
      </w:r>
      <w:r w:rsidRPr="00F06F5F">
        <w:rPr>
          <w:rFonts w:ascii="Times New Roman" w:hAnsi="Times New Roman"/>
          <w:sz w:val="28"/>
          <w:szCs w:val="28"/>
        </w:rPr>
        <w:t xml:space="preserve"> 11.10.2018 г.</w:t>
      </w:r>
    </w:p>
    <w:p w:rsidR="00177D0E" w:rsidRPr="00F06F5F" w:rsidRDefault="00177D0E" w:rsidP="004E0415">
      <w:pPr>
        <w:shd w:val="clear" w:color="auto" w:fill="FFFFFF"/>
        <w:spacing w:after="0" w:line="240" w:lineRule="auto"/>
        <w:ind w:firstLine="720"/>
        <w:jc w:val="both"/>
        <w:outlineLvl w:val="1"/>
        <w:rPr>
          <w:rFonts w:ascii="Times New Roman" w:hAnsi="Times New Roman"/>
          <w:sz w:val="28"/>
          <w:szCs w:val="28"/>
        </w:rPr>
      </w:pPr>
      <w:r w:rsidRPr="00F06F5F">
        <w:rPr>
          <w:rFonts w:ascii="Times New Roman" w:hAnsi="Times New Roman"/>
          <w:sz w:val="28"/>
          <w:szCs w:val="28"/>
        </w:rPr>
        <w:t>7</w:t>
      </w:r>
      <w:r w:rsidR="004E7C2B">
        <w:rPr>
          <w:rFonts w:ascii="Times New Roman" w:hAnsi="Times New Roman"/>
          <w:sz w:val="28"/>
          <w:szCs w:val="28"/>
        </w:rPr>
        <w:t xml:space="preserve"> </w:t>
      </w:r>
      <w:r w:rsidRPr="00F06F5F">
        <w:rPr>
          <w:rFonts w:ascii="Times New Roman" w:hAnsi="Times New Roman"/>
          <w:bCs/>
          <w:sz w:val="28"/>
          <w:szCs w:val="28"/>
        </w:rPr>
        <w:t xml:space="preserve">Терехов А.Г. Спутниковый мониторинг речного русла трансграничной р.Иле в задаче оценки расхода волы// </w:t>
      </w:r>
      <w:r>
        <w:rPr>
          <w:rFonts w:ascii="Times New Roman" w:hAnsi="Times New Roman"/>
          <w:bCs/>
          <w:sz w:val="28"/>
          <w:szCs w:val="28"/>
        </w:rPr>
        <w:t>Т</w:t>
      </w:r>
      <w:r w:rsidRPr="00A42FB8">
        <w:rPr>
          <w:rFonts w:ascii="Times New Roman" w:hAnsi="Times New Roman"/>
          <w:bCs/>
          <w:sz w:val="28"/>
          <w:szCs w:val="28"/>
        </w:rPr>
        <w:t xml:space="preserve">езисы </w:t>
      </w:r>
      <w:r>
        <w:rPr>
          <w:rFonts w:ascii="Times New Roman" w:hAnsi="Times New Roman"/>
          <w:bCs/>
          <w:sz w:val="28"/>
          <w:szCs w:val="28"/>
          <w:lang w:val="en-US" w:eastAsia="ru-RU"/>
        </w:rPr>
        <w:t>XVI</w:t>
      </w:r>
      <w:r w:rsidRPr="00A42FB8">
        <w:rPr>
          <w:rFonts w:ascii="Times New Roman" w:hAnsi="Times New Roman"/>
          <w:bCs/>
          <w:sz w:val="28"/>
          <w:szCs w:val="28"/>
          <w:lang w:eastAsia="ru-RU"/>
        </w:rPr>
        <w:t>Всерос</w:t>
      </w:r>
      <w:r>
        <w:rPr>
          <w:rFonts w:ascii="Times New Roman" w:hAnsi="Times New Roman"/>
          <w:bCs/>
          <w:sz w:val="28"/>
          <w:szCs w:val="28"/>
          <w:lang w:eastAsia="ru-RU"/>
        </w:rPr>
        <w:t>.к</w:t>
      </w:r>
      <w:r w:rsidRPr="00A42FB8">
        <w:rPr>
          <w:rFonts w:ascii="Times New Roman" w:hAnsi="Times New Roman"/>
          <w:bCs/>
          <w:sz w:val="28"/>
          <w:szCs w:val="28"/>
          <w:lang w:eastAsia="ru-RU"/>
        </w:rPr>
        <w:t>онф</w:t>
      </w:r>
      <w:r>
        <w:rPr>
          <w:rFonts w:ascii="Times New Roman" w:hAnsi="Times New Roman"/>
          <w:bCs/>
          <w:sz w:val="28"/>
          <w:szCs w:val="28"/>
          <w:lang w:eastAsia="ru-RU"/>
        </w:rPr>
        <w:t>.</w:t>
      </w:r>
      <w:r w:rsidRPr="00A42FB8">
        <w:rPr>
          <w:rFonts w:ascii="Times New Roman" w:hAnsi="Times New Roman"/>
          <w:bCs/>
          <w:sz w:val="28"/>
          <w:szCs w:val="28"/>
          <w:lang w:eastAsia="ru-RU"/>
        </w:rPr>
        <w:t xml:space="preserve"> «Современные проблемы дистанционного зондиров</w:t>
      </w:r>
      <w:r>
        <w:rPr>
          <w:rFonts w:ascii="Times New Roman" w:hAnsi="Times New Roman"/>
          <w:bCs/>
          <w:sz w:val="28"/>
          <w:szCs w:val="28"/>
          <w:lang w:eastAsia="ru-RU"/>
        </w:rPr>
        <w:t>ания Земли из космоса». ИКИ РАН.-</w:t>
      </w:r>
      <w:r w:rsidRPr="00A42FB8">
        <w:rPr>
          <w:rFonts w:ascii="Times New Roman" w:hAnsi="Times New Roman"/>
          <w:bCs/>
          <w:sz w:val="28"/>
          <w:szCs w:val="28"/>
          <w:lang w:eastAsia="ru-RU"/>
        </w:rPr>
        <w:t xml:space="preserve"> М</w:t>
      </w:r>
      <w:r>
        <w:rPr>
          <w:rFonts w:ascii="Times New Roman" w:hAnsi="Times New Roman"/>
          <w:bCs/>
          <w:sz w:val="28"/>
          <w:szCs w:val="28"/>
          <w:lang w:eastAsia="ru-RU"/>
        </w:rPr>
        <w:t>.,</w:t>
      </w:r>
      <w:r w:rsidRPr="00A42FB8">
        <w:rPr>
          <w:rFonts w:ascii="Times New Roman" w:hAnsi="Times New Roman"/>
          <w:bCs/>
          <w:sz w:val="28"/>
          <w:szCs w:val="28"/>
          <w:lang w:eastAsia="ru-RU"/>
        </w:rPr>
        <w:t xml:space="preserve"> 2018</w:t>
      </w:r>
      <w:r>
        <w:rPr>
          <w:rFonts w:ascii="Times New Roman" w:hAnsi="Times New Roman"/>
          <w:bCs/>
          <w:sz w:val="28"/>
          <w:szCs w:val="28"/>
          <w:lang w:eastAsia="ru-RU"/>
        </w:rPr>
        <w:t xml:space="preserve">// </w:t>
      </w:r>
      <w:hyperlink r:id="rId50" w:history="1">
        <w:r w:rsidRPr="00F06F5F">
          <w:rPr>
            <w:rStyle w:val="a4"/>
            <w:rFonts w:ascii="Times New Roman" w:hAnsi="Times New Roman"/>
            <w:color w:val="0070C0"/>
            <w:sz w:val="28"/>
            <w:szCs w:val="28"/>
          </w:rPr>
          <w:t>http://smiswww.iki.rssi.ru/d33_conf/thesisshow.aspx?page=153&amp;thesis=674</w:t>
        </w:r>
      </w:hyperlink>
      <w:r w:rsidRPr="00F06F5F">
        <w:rPr>
          <w:rFonts w:ascii="Times New Roman" w:hAnsi="Times New Roman"/>
          <w:color w:val="0070C0"/>
          <w:sz w:val="28"/>
          <w:szCs w:val="28"/>
          <w:u w:val="single"/>
        </w:rPr>
        <w:t>8</w:t>
      </w:r>
      <w:r w:rsidRPr="00F06F5F">
        <w:rPr>
          <w:rFonts w:ascii="Times New Roman" w:hAnsi="Times New Roman"/>
          <w:sz w:val="28"/>
          <w:szCs w:val="28"/>
        </w:rPr>
        <w:t>:  11.10.2018 г.</w:t>
      </w:r>
    </w:p>
    <w:p w:rsidR="00177D0E" w:rsidRPr="00F06F5F" w:rsidRDefault="00177D0E" w:rsidP="004E0415">
      <w:pPr>
        <w:shd w:val="clear" w:color="auto" w:fill="FFFFFF"/>
        <w:spacing w:after="0" w:line="240" w:lineRule="auto"/>
        <w:ind w:firstLine="720"/>
        <w:jc w:val="both"/>
        <w:outlineLvl w:val="1"/>
        <w:rPr>
          <w:rFonts w:ascii="Times New Roman" w:hAnsi="Times New Roman"/>
          <w:sz w:val="28"/>
          <w:szCs w:val="28"/>
        </w:rPr>
      </w:pPr>
      <w:r w:rsidRPr="00F06F5F">
        <w:rPr>
          <w:rFonts w:ascii="Times New Roman" w:hAnsi="Times New Roman"/>
          <w:sz w:val="28"/>
          <w:szCs w:val="28"/>
        </w:rPr>
        <w:t>8</w:t>
      </w:r>
      <w:r w:rsidR="004E7C2B">
        <w:rPr>
          <w:rFonts w:ascii="Times New Roman" w:hAnsi="Times New Roman"/>
          <w:sz w:val="28"/>
          <w:szCs w:val="28"/>
        </w:rPr>
        <w:t xml:space="preserve"> </w:t>
      </w:r>
      <w:r w:rsidRPr="00F06F5F">
        <w:rPr>
          <w:rFonts w:ascii="Times New Roman" w:hAnsi="Times New Roman"/>
          <w:bCs/>
          <w:sz w:val="28"/>
          <w:szCs w:val="28"/>
        </w:rPr>
        <w:t xml:space="preserve">Терехов А.Г. Технические характеристики нижней части магистрального водного канала «Кара-Ертис - Урумчи» (КНР) по данным спутникового мониторинга// </w:t>
      </w:r>
      <w:r>
        <w:rPr>
          <w:rFonts w:ascii="Times New Roman" w:hAnsi="Times New Roman"/>
          <w:bCs/>
          <w:sz w:val="28"/>
          <w:szCs w:val="28"/>
        </w:rPr>
        <w:t>Т</w:t>
      </w:r>
      <w:r w:rsidRPr="00A42FB8">
        <w:rPr>
          <w:rFonts w:ascii="Times New Roman" w:hAnsi="Times New Roman"/>
          <w:bCs/>
          <w:sz w:val="28"/>
          <w:szCs w:val="28"/>
        </w:rPr>
        <w:t xml:space="preserve">езисы </w:t>
      </w:r>
      <w:r>
        <w:rPr>
          <w:rFonts w:ascii="Times New Roman" w:hAnsi="Times New Roman"/>
          <w:bCs/>
          <w:sz w:val="28"/>
          <w:szCs w:val="28"/>
          <w:lang w:val="en-US" w:eastAsia="ru-RU"/>
        </w:rPr>
        <w:t>XVI</w:t>
      </w:r>
      <w:r w:rsidRPr="00A42FB8">
        <w:rPr>
          <w:rFonts w:ascii="Times New Roman" w:hAnsi="Times New Roman"/>
          <w:bCs/>
          <w:sz w:val="28"/>
          <w:szCs w:val="28"/>
          <w:lang w:eastAsia="ru-RU"/>
        </w:rPr>
        <w:t>Всерос</w:t>
      </w:r>
      <w:r>
        <w:rPr>
          <w:rFonts w:ascii="Times New Roman" w:hAnsi="Times New Roman"/>
          <w:bCs/>
          <w:sz w:val="28"/>
          <w:szCs w:val="28"/>
          <w:lang w:eastAsia="ru-RU"/>
        </w:rPr>
        <w:t>.к</w:t>
      </w:r>
      <w:r w:rsidRPr="00A42FB8">
        <w:rPr>
          <w:rFonts w:ascii="Times New Roman" w:hAnsi="Times New Roman"/>
          <w:bCs/>
          <w:sz w:val="28"/>
          <w:szCs w:val="28"/>
          <w:lang w:eastAsia="ru-RU"/>
        </w:rPr>
        <w:t>онф</w:t>
      </w:r>
      <w:r>
        <w:rPr>
          <w:rFonts w:ascii="Times New Roman" w:hAnsi="Times New Roman"/>
          <w:bCs/>
          <w:sz w:val="28"/>
          <w:szCs w:val="28"/>
          <w:lang w:eastAsia="ru-RU"/>
        </w:rPr>
        <w:t>.</w:t>
      </w:r>
      <w:r w:rsidRPr="00A42FB8">
        <w:rPr>
          <w:rFonts w:ascii="Times New Roman" w:hAnsi="Times New Roman"/>
          <w:bCs/>
          <w:sz w:val="28"/>
          <w:szCs w:val="28"/>
          <w:lang w:eastAsia="ru-RU"/>
        </w:rPr>
        <w:t xml:space="preserve"> «Современные проблемы дистанционного зондиров</w:t>
      </w:r>
      <w:r>
        <w:rPr>
          <w:rFonts w:ascii="Times New Roman" w:hAnsi="Times New Roman"/>
          <w:bCs/>
          <w:sz w:val="28"/>
          <w:szCs w:val="28"/>
          <w:lang w:eastAsia="ru-RU"/>
        </w:rPr>
        <w:t>ания Земли из космоса». ИКИ РАН.-</w:t>
      </w:r>
      <w:r w:rsidRPr="00A42FB8">
        <w:rPr>
          <w:rFonts w:ascii="Times New Roman" w:hAnsi="Times New Roman"/>
          <w:bCs/>
          <w:sz w:val="28"/>
          <w:szCs w:val="28"/>
          <w:lang w:eastAsia="ru-RU"/>
        </w:rPr>
        <w:t xml:space="preserve"> М</w:t>
      </w:r>
      <w:r>
        <w:rPr>
          <w:rFonts w:ascii="Times New Roman" w:hAnsi="Times New Roman"/>
          <w:bCs/>
          <w:sz w:val="28"/>
          <w:szCs w:val="28"/>
          <w:lang w:eastAsia="ru-RU"/>
        </w:rPr>
        <w:t>.,</w:t>
      </w:r>
      <w:r w:rsidRPr="00A42FB8">
        <w:rPr>
          <w:rFonts w:ascii="Times New Roman" w:hAnsi="Times New Roman"/>
          <w:bCs/>
          <w:sz w:val="28"/>
          <w:szCs w:val="28"/>
          <w:lang w:eastAsia="ru-RU"/>
        </w:rPr>
        <w:t xml:space="preserve"> 2018</w:t>
      </w:r>
      <w:r>
        <w:rPr>
          <w:rFonts w:ascii="Times New Roman" w:hAnsi="Times New Roman"/>
          <w:bCs/>
          <w:sz w:val="28"/>
          <w:szCs w:val="28"/>
          <w:lang w:eastAsia="ru-RU"/>
        </w:rPr>
        <w:t xml:space="preserve">// </w:t>
      </w:r>
      <w:hyperlink r:id="rId51" w:history="1">
        <w:r w:rsidRPr="00F06F5F">
          <w:rPr>
            <w:rStyle w:val="a4"/>
            <w:rFonts w:ascii="Times New Roman" w:hAnsi="Times New Roman"/>
            <w:color w:val="0070C0"/>
            <w:sz w:val="28"/>
            <w:szCs w:val="28"/>
          </w:rPr>
          <w:t>http://smiswww.iki.rssi.ru/d33_conf/thesisshow.aspx?page=153&amp;thesis=6</w:t>
        </w:r>
      </w:hyperlink>
      <w:r w:rsidRPr="00F06F5F">
        <w:rPr>
          <w:rFonts w:ascii="Times New Roman" w:hAnsi="Times New Roman"/>
          <w:color w:val="0070C0"/>
          <w:sz w:val="28"/>
          <w:szCs w:val="28"/>
          <w:u w:val="single"/>
        </w:rPr>
        <w:t>897</w:t>
      </w:r>
      <w:r w:rsidRPr="00F06F5F">
        <w:rPr>
          <w:rFonts w:ascii="Times New Roman" w:hAnsi="Times New Roman"/>
          <w:sz w:val="28"/>
          <w:szCs w:val="28"/>
        </w:rPr>
        <w:t>:  11.10.2018 г.</w:t>
      </w:r>
    </w:p>
    <w:p w:rsidR="00177D0E" w:rsidRPr="00F06F5F" w:rsidRDefault="00177D0E" w:rsidP="004E0415">
      <w:pPr>
        <w:shd w:val="clear" w:color="auto" w:fill="FFFFFF"/>
        <w:spacing w:after="0" w:line="240" w:lineRule="auto"/>
        <w:ind w:firstLine="720"/>
        <w:jc w:val="both"/>
        <w:outlineLvl w:val="1"/>
        <w:rPr>
          <w:rFonts w:ascii="Times New Roman" w:hAnsi="Times New Roman"/>
          <w:sz w:val="28"/>
          <w:szCs w:val="28"/>
        </w:rPr>
      </w:pPr>
      <w:r w:rsidRPr="00F06F5F">
        <w:rPr>
          <w:rFonts w:ascii="Times New Roman" w:hAnsi="Times New Roman"/>
          <w:sz w:val="28"/>
          <w:szCs w:val="28"/>
        </w:rPr>
        <w:t>9</w:t>
      </w:r>
      <w:r w:rsidR="004E7C2B">
        <w:rPr>
          <w:rFonts w:ascii="Times New Roman" w:hAnsi="Times New Roman"/>
          <w:sz w:val="28"/>
          <w:szCs w:val="28"/>
        </w:rPr>
        <w:t xml:space="preserve"> </w:t>
      </w:r>
      <w:r w:rsidRPr="00F06F5F">
        <w:rPr>
          <w:rFonts w:ascii="Times New Roman" w:hAnsi="Times New Roman"/>
          <w:bCs/>
          <w:sz w:val="28"/>
          <w:szCs w:val="28"/>
        </w:rPr>
        <w:t xml:space="preserve">Терехов А.Г. Восстановление некоторых технических характеристик магистрального канала межбассейновой переброски воды «Кара-Ертис–Джунгарская равнина» (КНР) на основе спутникового мониторинга// </w:t>
      </w:r>
      <w:r>
        <w:rPr>
          <w:rFonts w:ascii="Times New Roman" w:hAnsi="Times New Roman"/>
          <w:bCs/>
          <w:sz w:val="28"/>
          <w:szCs w:val="28"/>
        </w:rPr>
        <w:t>Т</w:t>
      </w:r>
      <w:r w:rsidRPr="00A42FB8">
        <w:rPr>
          <w:rFonts w:ascii="Times New Roman" w:hAnsi="Times New Roman"/>
          <w:bCs/>
          <w:sz w:val="28"/>
          <w:szCs w:val="28"/>
        </w:rPr>
        <w:t xml:space="preserve">езисы </w:t>
      </w:r>
      <w:r>
        <w:rPr>
          <w:rFonts w:ascii="Times New Roman" w:hAnsi="Times New Roman"/>
          <w:bCs/>
          <w:sz w:val="28"/>
          <w:szCs w:val="28"/>
          <w:lang w:val="en-US" w:eastAsia="ru-RU"/>
        </w:rPr>
        <w:t>XVI</w:t>
      </w:r>
      <w:r w:rsidRPr="00A42FB8">
        <w:rPr>
          <w:rFonts w:ascii="Times New Roman" w:hAnsi="Times New Roman"/>
          <w:bCs/>
          <w:sz w:val="28"/>
          <w:szCs w:val="28"/>
          <w:lang w:eastAsia="ru-RU"/>
        </w:rPr>
        <w:t>Всерос</w:t>
      </w:r>
      <w:r>
        <w:rPr>
          <w:rFonts w:ascii="Times New Roman" w:hAnsi="Times New Roman"/>
          <w:bCs/>
          <w:sz w:val="28"/>
          <w:szCs w:val="28"/>
          <w:lang w:eastAsia="ru-RU"/>
        </w:rPr>
        <w:t>.к</w:t>
      </w:r>
      <w:r w:rsidRPr="00A42FB8">
        <w:rPr>
          <w:rFonts w:ascii="Times New Roman" w:hAnsi="Times New Roman"/>
          <w:bCs/>
          <w:sz w:val="28"/>
          <w:szCs w:val="28"/>
          <w:lang w:eastAsia="ru-RU"/>
        </w:rPr>
        <w:t>онф</w:t>
      </w:r>
      <w:r>
        <w:rPr>
          <w:rFonts w:ascii="Times New Roman" w:hAnsi="Times New Roman"/>
          <w:bCs/>
          <w:sz w:val="28"/>
          <w:szCs w:val="28"/>
          <w:lang w:eastAsia="ru-RU"/>
        </w:rPr>
        <w:t>.</w:t>
      </w:r>
      <w:r w:rsidRPr="00A42FB8">
        <w:rPr>
          <w:rFonts w:ascii="Times New Roman" w:hAnsi="Times New Roman"/>
          <w:bCs/>
          <w:sz w:val="28"/>
          <w:szCs w:val="28"/>
          <w:lang w:eastAsia="ru-RU"/>
        </w:rPr>
        <w:t xml:space="preserve"> «Современные проблемы дистанционного зондиров</w:t>
      </w:r>
      <w:r>
        <w:rPr>
          <w:rFonts w:ascii="Times New Roman" w:hAnsi="Times New Roman"/>
          <w:bCs/>
          <w:sz w:val="28"/>
          <w:szCs w:val="28"/>
          <w:lang w:eastAsia="ru-RU"/>
        </w:rPr>
        <w:t xml:space="preserve">ания </w:t>
      </w:r>
      <w:r>
        <w:rPr>
          <w:rFonts w:ascii="Times New Roman" w:hAnsi="Times New Roman"/>
          <w:bCs/>
          <w:sz w:val="28"/>
          <w:szCs w:val="28"/>
          <w:lang w:eastAsia="ru-RU"/>
        </w:rPr>
        <w:lastRenderedPageBreak/>
        <w:t>Земли из космоса». ИКИ РАН.-</w:t>
      </w:r>
      <w:r w:rsidRPr="00A42FB8">
        <w:rPr>
          <w:rFonts w:ascii="Times New Roman" w:hAnsi="Times New Roman"/>
          <w:bCs/>
          <w:sz w:val="28"/>
          <w:szCs w:val="28"/>
          <w:lang w:eastAsia="ru-RU"/>
        </w:rPr>
        <w:t xml:space="preserve"> М</w:t>
      </w:r>
      <w:r>
        <w:rPr>
          <w:rFonts w:ascii="Times New Roman" w:hAnsi="Times New Roman"/>
          <w:bCs/>
          <w:sz w:val="28"/>
          <w:szCs w:val="28"/>
          <w:lang w:eastAsia="ru-RU"/>
        </w:rPr>
        <w:t>.,</w:t>
      </w:r>
      <w:r w:rsidRPr="00A42FB8">
        <w:rPr>
          <w:rFonts w:ascii="Times New Roman" w:hAnsi="Times New Roman"/>
          <w:bCs/>
          <w:sz w:val="28"/>
          <w:szCs w:val="28"/>
          <w:lang w:eastAsia="ru-RU"/>
        </w:rPr>
        <w:t xml:space="preserve"> 2018</w:t>
      </w:r>
      <w:r>
        <w:rPr>
          <w:rFonts w:ascii="Times New Roman" w:hAnsi="Times New Roman"/>
          <w:bCs/>
          <w:sz w:val="28"/>
          <w:szCs w:val="28"/>
          <w:lang w:eastAsia="ru-RU"/>
        </w:rPr>
        <w:t xml:space="preserve">// </w:t>
      </w:r>
      <w:hyperlink r:id="rId52" w:history="1">
        <w:r w:rsidRPr="00F06F5F">
          <w:rPr>
            <w:rStyle w:val="a4"/>
            <w:rFonts w:ascii="Times New Roman" w:hAnsi="Times New Roman"/>
            <w:color w:val="0070C0"/>
            <w:sz w:val="28"/>
            <w:szCs w:val="28"/>
          </w:rPr>
          <w:t>http://smiswww.iki.rssi.ru/d33_conf/thesisshow.aspx?page=153&amp;thesis=6</w:t>
        </w:r>
      </w:hyperlink>
      <w:r w:rsidRPr="00F06F5F">
        <w:rPr>
          <w:rFonts w:ascii="Times New Roman" w:hAnsi="Times New Roman"/>
          <w:color w:val="0070C0"/>
          <w:sz w:val="28"/>
          <w:szCs w:val="28"/>
          <w:u w:val="single"/>
        </w:rPr>
        <w:t>750</w:t>
      </w:r>
      <w:r w:rsidRPr="00F06F5F">
        <w:rPr>
          <w:rFonts w:ascii="Times New Roman" w:hAnsi="Times New Roman"/>
          <w:sz w:val="28"/>
          <w:szCs w:val="28"/>
        </w:rPr>
        <w:t>:  11.10.2018 г</w:t>
      </w:r>
    </w:p>
    <w:p w:rsidR="00177D0E" w:rsidRPr="00A2205E" w:rsidRDefault="00177D0E" w:rsidP="004E0415">
      <w:pPr>
        <w:tabs>
          <w:tab w:val="left" w:pos="540"/>
        </w:tabs>
        <w:spacing w:line="360" w:lineRule="auto"/>
        <w:ind w:left="540" w:firstLine="720"/>
        <w:jc w:val="mediumKashida"/>
        <w:rPr>
          <w:rFonts w:ascii="Times New Roman" w:hAnsi="Times New Roman"/>
          <w:bCs/>
          <w:sz w:val="24"/>
          <w:szCs w:val="24"/>
        </w:rPr>
      </w:pPr>
    </w:p>
    <w:p w:rsidR="00177D0E" w:rsidRPr="00A2205E" w:rsidRDefault="00177D0E" w:rsidP="004E0415">
      <w:pPr>
        <w:tabs>
          <w:tab w:val="left" w:pos="540"/>
        </w:tabs>
        <w:spacing w:line="360" w:lineRule="auto"/>
        <w:ind w:left="540" w:firstLine="720"/>
        <w:jc w:val="mediumKashida"/>
        <w:rPr>
          <w:rFonts w:ascii="Times New Roman" w:hAnsi="Times New Roman"/>
          <w:bCs/>
          <w:sz w:val="24"/>
          <w:szCs w:val="24"/>
        </w:rPr>
      </w:pPr>
    </w:p>
    <w:p w:rsidR="00177D0E" w:rsidRPr="00973603" w:rsidRDefault="00177D0E" w:rsidP="004E0415">
      <w:pPr>
        <w:ind w:firstLine="720"/>
        <w:jc w:val="both"/>
      </w:pPr>
    </w:p>
    <w:p w:rsidR="00177D0E" w:rsidRPr="00C11595" w:rsidRDefault="00177D0E" w:rsidP="004E0415">
      <w:pPr>
        <w:pStyle w:val="a3"/>
        <w:ind w:firstLine="720"/>
        <w:jc w:val="both"/>
      </w:pP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Pr="00F06F5F" w:rsidRDefault="00177D0E" w:rsidP="004E0415">
      <w:pPr>
        <w:ind w:firstLine="720"/>
        <w:jc w:val="center"/>
        <w:rPr>
          <w:rFonts w:ascii="Times New Roman" w:hAnsi="Times New Roman"/>
          <w:b/>
          <w:bCs/>
          <w:color w:val="153365"/>
          <w:sz w:val="28"/>
          <w:szCs w:val="28"/>
          <w:lang w:eastAsia="ru-RU"/>
        </w:rPr>
      </w:pPr>
      <w:r>
        <w:rPr>
          <w:rFonts w:ascii="Times New Roman" w:hAnsi="Times New Roman"/>
          <w:bCs/>
          <w:sz w:val="28"/>
          <w:szCs w:val="28"/>
          <w:lang w:eastAsia="ru-RU"/>
        </w:rPr>
        <w:br w:type="page"/>
      </w:r>
      <w:r w:rsidRPr="00F06F5F">
        <w:rPr>
          <w:rFonts w:ascii="Times New Roman" w:hAnsi="Times New Roman"/>
          <w:bCs/>
          <w:sz w:val="28"/>
          <w:szCs w:val="28"/>
          <w:lang w:eastAsia="ru-RU"/>
        </w:rPr>
        <w:lastRenderedPageBreak/>
        <w:t xml:space="preserve">ПРИЛОЖЕНИЕ </w:t>
      </w:r>
      <w:r>
        <w:rPr>
          <w:rFonts w:ascii="Times New Roman" w:hAnsi="Times New Roman"/>
          <w:bCs/>
          <w:sz w:val="28"/>
          <w:szCs w:val="28"/>
          <w:lang w:eastAsia="ru-RU"/>
        </w:rPr>
        <w:t>В</w:t>
      </w:r>
    </w:p>
    <w:p w:rsidR="00177D0E" w:rsidRDefault="00177D0E" w:rsidP="00D2027F">
      <w:pPr>
        <w:jc w:val="center"/>
      </w:pPr>
      <w:r>
        <w:rPr>
          <w:rFonts w:ascii="Times New Roman" w:hAnsi="Times New Roman"/>
          <w:bCs/>
          <w:sz w:val="28"/>
          <w:szCs w:val="28"/>
          <w:lang w:eastAsia="ru-RU"/>
        </w:rPr>
        <w:t>Оттиски п</w:t>
      </w:r>
      <w:r w:rsidRPr="00F06F5F">
        <w:rPr>
          <w:rFonts w:ascii="Times New Roman" w:hAnsi="Times New Roman"/>
          <w:bCs/>
          <w:sz w:val="28"/>
          <w:szCs w:val="28"/>
          <w:lang w:eastAsia="ru-RU"/>
        </w:rPr>
        <w:t>убликаци</w:t>
      </w:r>
      <w:r>
        <w:rPr>
          <w:rFonts w:ascii="Times New Roman" w:hAnsi="Times New Roman"/>
          <w:bCs/>
          <w:sz w:val="28"/>
          <w:szCs w:val="28"/>
          <w:lang w:eastAsia="ru-RU"/>
        </w:rPr>
        <w:t>й</w:t>
      </w:r>
      <w:r w:rsidRPr="00F06F5F">
        <w:rPr>
          <w:rFonts w:ascii="Times New Roman" w:hAnsi="Times New Roman"/>
          <w:bCs/>
          <w:sz w:val="28"/>
          <w:szCs w:val="28"/>
          <w:lang w:eastAsia="ru-RU"/>
        </w:rPr>
        <w:t xml:space="preserve"> по </w:t>
      </w:r>
      <w:r>
        <w:rPr>
          <w:rFonts w:ascii="Times New Roman" w:hAnsi="Times New Roman"/>
          <w:bCs/>
          <w:sz w:val="28"/>
          <w:szCs w:val="28"/>
          <w:lang w:eastAsia="ru-RU"/>
        </w:rPr>
        <w:t xml:space="preserve">проекту </w:t>
      </w:r>
      <w:r w:rsidR="00EA0B6D">
        <w:pict>
          <v:shape id="_x0000_i1061" type="#_x0000_t75" style="width:444pt;height:634.5pt">
            <v:imagedata r:id="rId53" o:title=""/>
          </v:shape>
        </w:pict>
      </w:r>
    </w:p>
    <w:p w:rsidR="00177D0E" w:rsidRDefault="00EA0B6D" w:rsidP="00D2027F">
      <w:pPr>
        <w:ind w:firstLine="142"/>
      </w:pPr>
      <w:r>
        <w:lastRenderedPageBreak/>
        <w:pict>
          <v:shape id="_x0000_i1062" type="#_x0000_t75" style="width:478.5pt;height:664.5pt">
            <v:imagedata r:id="rId54" o:title=""/>
          </v:shape>
        </w:pict>
      </w: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EA0B6D" w:rsidP="00D2027F">
      <w:r>
        <w:pict>
          <v:shape id="_x0000_i1063" type="#_x0000_t75" style="width:438pt;height:644.25pt">
            <v:imagedata r:id="rId55" o:title=""/>
          </v:shape>
        </w:pict>
      </w:r>
    </w:p>
    <w:p w:rsidR="00177D0E" w:rsidRDefault="00EA0B6D" w:rsidP="00D2027F">
      <w:r>
        <w:lastRenderedPageBreak/>
        <w:pict>
          <v:shape id="_x0000_i1064" type="#_x0000_t75" style="width:456pt;height:657.75pt">
            <v:imagedata r:id="rId56" o:title=""/>
          </v:shape>
        </w:pict>
      </w:r>
    </w:p>
    <w:p w:rsidR="00177D0E" w:rsidRDefault="00EA0B6D" w:rsidP="004E0415">
      <w:pPr>
        <w:ind w:firstLine="720"/>
      </w:pPr>
      <w:r>
        <w:rPr>
          <w:noProof/>
          <w:lang w:eastAsia="ru-RU"/>
        </w:rPr>
        <w:lastRenderedPageBreak/>
        <w:pict>
          <v:shape id="_x0000_i1065" type="#_x0000_t75" alt="пп_10.JPG" style="width:391.5pt;height:570pt;visibility:visible">
            <v:imagedata r:id="rId57" o:title=""/>
          </v:shape>
        </w:pict>
      </w: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EA0B6D" w:rsidP="00D2027F">
      <w:r>
        <w:rPr>
          <w:noProof/>
          <w:lang w:eastAsia="ru-RU"/>
        </w:rPr>
        <w:lastRenderedPageBreak/>
        <w:pict>
          <v:shape id="Рисунок 8" o:spid="_x0000_i1066" type="#_x0000_t75" alt="пп_11.JPG" style="width:464.25pt;height:644.25pt;visibility:visible">
            <v:imagedata r:id="rId58" o:title=""/>
          </v:shape>
        </w:pict>
      </w: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EA0B6D" w:rsidP="00D2027F">
      <w:r>
        <w:rPr>
          <w:noProof/>
          <w:lang w:eastAsia="ru-RU"/>
        </w:rPr>
        <w:lastRenderedPageBreak/>
        <w:pict>
          <v:shape id="Рисунок 11" o:spid="_x0000_i1067" type="#_x0000_t75" alt="пп_12.JPG" style="width:464.25pt;height:669.75pt;visibility:visible">
            <v:imagedata r:id="rId59" o:title=""/>
          </v:shape>
        </w:pict>
      </w:r>
    </w:p>
    <w:p w:rsidR="00177D0E" w:rsidRDefault="00EA0B6D" w:rsidP="00D2027F">
      <w:r>
        <w:rPr>
          <w:noProof/>
          <w:lang w:eastAsia="ru-RU"/>
        </w:rPr>
        <w:lastRenderedPageBreak/>
        <w:pict>
          <v:shape id="Рисунок 0" o:spid="_x0000_i1068" type="#_x0000_t75" alt="пп_20.JPG" style="width:464.25pt;height:657.75pt;visibility:visible">
            <v:imagedata r:id="rId60" o:title=""/>
          </v:shape>
        </w:pict>
      </w: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EA0B6D" w:rsidP="00D2027F">
      <w:r>
        <w:rPr>
          <w:noProof/>
          <w:lang w:eastAsia="ru-RU"/>
        </w:rPr>
        <w:pict>
          <v:shape id="_x0000_i1069" type="#_x0000_t75" alt="пп_21.JPG" style="width:463.5pt;height:637.5pt;visibility:visible">
            <v:imagedata r:id="rId61" o:title=""/>
          </v:shape>
        </w:pict>
      </w: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EA0B6D" w:rsidP="00D2027F">
      <w:r>
        <w:rPr>
          <w:noProof/>
          <w:lang w:eastAsia="ru-RU"/>
        </w:rPr>
        <w:pict>
          <v:shape id="_x0000_i1070" type="#_x0000_t75" alt="пп_22.JPG" style="width:445.5pt;height:582pt;visibility:visible">
            <v:imagedata r:id="rId62" o:title=""/>
          </v:shape>
        </w:pict>
      </w:r>
    </w:p>
    <w:p w:rsidR="00177D0E" w:rsidRDefault="00177D0E" w:rsidP="004E0415">
      <w:pPr>
        <w:ind w:firstLine="720"/>
      </w:pPr>
    </w:p>
    <w:p w:rsidR="00177D0E" w:rsidRDefault="00177D0E" w:rsidP="004E0415">
      <w:pPr>
        <w:ind w:firstLine="720"/>
      </w:pPr>
    </w:p>
    <w:p w:rsidR="00177D0E" w:rsidRDefault="00EA0B6D" w:rsidP="0005549F">
      <w:r>
        <w:rPr>
          <w:noProof/>
          <w:lang w:eastAsia="ru-RU"/>
        </w:rPr>
        <w:lastRenderedPageBreak/>
        <w:pict>
          <v:shape id="_x0000_i1071" type="#_x0000_t75" alt="пп_50.JPG" style="width:465.75pt;height:704.25pt;visibility:visible">
            <v:imagedata r:id="rId63" o:title=""/>
          </v:shape>
        </w:pict>
      </w:r>
    </w:p>
    <w:p w:rsidR="00177D0E" w:rsidRDefault="00177D0E" w:rsidP="004E0415">
      <w:pPr>
        <w:ind w:firstLine="720"/>
      </w:pPr>
    </w:p>
    <w:p w:rsidR="00177D0E" w:rsidRDefault="00EA0B6D" w:rsidP="0005549F">
      <w:r>
        <w:rPr>
          <w:noProof/>
          <w:lang w:eastAsia="ru-RU"/>
        </w:rPr>
        <w:pict>
          <v:shape id="_x0000_i1072" type="#_x0000_t75" alt="пп_51.JPG" style="width:466.5pt;height:642pt;visibility:visible">
            <v:imagedata r:id="rId64" o:title=""/>
          </v:shape>
        </w:pict>
      </w:r>
    </w:p>
    <w:p w:rsidR="00177D0E" w:rsidRDefault="00177D0E" w:rsidP="004E0415">
      <w:pPr>
        <w:ind w:firstLine="720"/>
      </w:pPr>
    </w:p>
    <w:p w:rsidR="00177D0E" w:rsidRDefault="00EA0B6D" w:rsidP="0005549F">
      <w:r>
        <w:rPr>
          <w:noProof/>
          <w:lang w:eastAsia="ru-RU"/>
        </w:rPr>
        <w:lastRenderedPageBreak/>
        <w:pict>
          <v:shape id="_x0000_i1073" type="#_x0000_t75" alt="пп_52.JPG" style="width:450pt;height:721.5pt;visibility:visible">
            <v:imagedata r:id="rId65" o:title=""/>
          </v:shape>
        </w:pict>
      </w:r>
    </w:p>
    <w:p w:rsidR="00177D0E" w:rsidRDefault="00EA0B6D" w:rsidP="0005549F">
      <w:r>
        <w:rPr>
          <w:noProof/>
          <w:lang w:eastAsia="ru-RU"/>
        </w:rPr>
        <w:lastRenderedPageBreak/>
        <w:pict>
          <v:shape id="_x0000_i1074" type="#_x0000_t75" alt="пп_40.JPG" style="width:465.75pt;height:663.75pt;visibility:visible">
            <v:imagedata r:id="rId66" o:title=""/>
          </v:shape>
        </w:pict>
      </w:r>
    </w:p>
    <w:p w:rsidR="00177D0E" w:rsidRDefault="00177D0E" w:rsidP="004E0415">
      <w:pPr>
        <w:ind w:firstLine="720"/>
      </w:pPr>
    </w:p>
    <w:p w:rsidR="00177D0E" w:rsidRDefault="00177D0E" w:rsidP="004E0415">
      <w:pPr>
        <w:ind w:firstLine="720"/>
      </w:pPr>
    </w:p>
    <w:p w:rsidR="00177D0E" w:rsidRDefault="00177D0E" w:rsidP="004E0415">
      <w:pPr>
        <w:ind w:firstLine="720"/>
      </w:pPr>
    </w:p>
    <w:p w:rsidR="00177D0E" w:rsidRDefault="00EA0B6D" w:rsidP="0005549F">
      <w:r>
        <w:rPr>
          <w:noProof/>
          <w:lang w:eastAsia="ru-RU"/>
        </w:rPr>
        <w:pict>
          <v:shape id="_x0000_i1075" type="#_x0000_t75" alt="пп_41.JPG" style="width:463.5pt;height:637.5pt;visibility:visible">
            <v:imagedata r:id="rId67" o:title=""/>
          </v:shape>
        </w:pict>
      </w:r>
    </w:p>
    <w:p w:rsidR="00177D0E" w:rsidRDefault="00177D0E" w:rsidP="004E0415">
      <w:pPr>
        <w:ind w:firstLine="720"/>
      </w:pPr>
    </w:p>
    <w:p w:rsidR="00177D0E" w:rsidRDefault="00177D0E" w:rsidP="004E0415">
      <w:pPr>
        <w:ind w:firstLine="720"/>
      </w:pPr>
    </w:p>
    <w:p w:rsidR="00177D0E" w:rsidRDefault="00EA0B6D" w:rsidP="0005549F">
      <w:r>
        <w:rPr>
          <w:noProof/>
          <w:lang w:eastAsia="ru-RU"/>
        </w:rPr>
        <w:lastRenderedPageBreak/>
        <w:pict>
          <v:shape id="_x0000_i1076" type="#_x0000_t75" alt="пп_42.JPG" style="width:463.5pt;height:656.25pt;visibility:visible">
            <v:imagedata r:id="rId68" o:title=""/>
          </v:shape>
        </w:pict>
      </w:r>
    </w:p>
    <w:p w:rsidR="00177D0E" w:rsidRDefault="00177D0E" w:rsidP="004E0415">
      <w:pPr>
        <w:ind w:firstLine="720"/>
        <w:rPr>
          <w:rFonts w:ascii="Times New Roman" w:hAnsi="Times New Roman"/>
          <w:bCs/>
          <w:sz w:val="24"/>
          <w:szCs w:val="24"/>
          <w:lang w:eastAsia="ru-RU"/>
        </w:rPr>
      </w:pPr>
    </w:p>
    <w:p w:rsidR="0005549F" w:rsidRDefault="0005549F" w:rsidP="004E0415">
      <w:pPr>
        <w:shd w:val="clear" w:color="auto" w:fill="FFFFFF"/>
        <w:spacing w:before="100" w:beforeAutospacing="1" w:after="100" w:afterAutospacing="1" w:line="240" w:lineRule="auto"/>
        <w:ind w:firstLine="720"/>
        <w:outlineLvl w:val="1"/>
        <w:rPr>
          <w:rFonts w:ascii="Times New Roman" w:hAnsi="Times New Roman"/>
          <w:b/>
          <w:bCs/>
          <w:color w:val="153365"/>
          <w:sz w:val="24"/>
          <w:szCs w:val="24"/>
          <w:lang w:eastAsia="ru-RU"/>
        </w:rPr>
      </w:pPr>
    </w:p>
    <w:p w:rsidR="00177D0E" w:rsidRPr="005415F6" w:rsidRDefault="00177D0E" w:rsidP="004E0415">
      <w:pPr>
        <w:shd w:val="clear" w:color="auto" w:fill="FFFFFF"/>
        <w:spacing w:before="100" w:beforeAutospacing="1" w:after="100" w:afterAutospacing="1" w:line="240" w:lineRule="auto"/>
        <w:ind w:firstLine="720"/>
        <w:outlineLvl w:val="1"/>
        <w:rPr>
          <w:rFonts w:ascii="Times New Roman" w:hAnsi="Times New Roman"/>
          <w:b/>
          <w:bCs/>
          <w:color w:val="153365"/>
          <w:sz w:val="24"/>
          <w:szCs w:val="24"/>
          <w:lang w:eastAsia="ru-RU"/>
        </w:rPr>
      </w:pPr>
      <w:r w:rsidRPr="005415F6">
        <w:rPr>
          <w:rFonts w:ascii="Times New Roman" w:hAnsi="Times New Roman"/>
          <w:b/>
          <w:bCs/>
          <w:color w:val="153365"/>
          <w:sz w:val="24"/>
          <w:szCs w:val="24"/>
          <w:lang w:eastAsia="ru-RU"/>
        </w:rPr>
        <w:lastRenderedPageBreak/>
        <w:t>Шестнадцатая Всероссийская Открытая конференция «СОВРЕМЕННЫЕ ПРОБЛЕМЫ ДИСТАНЦИОННОГО ЗОНДИРОВАНИЯ ЗЕМЛИ ИЗ КОСМОСА (Физические основы, методы и технологии мониторинга окружающей среды, потенциально опасных явлений и объектов)»</w:t>
      </w:r>
    </w:p>
    <w:p w:rsidR="00177D0E" w:rsidRPr="008E61CD" w:rsidRDefault="00177D0E" w:rsidP="004E0415">
      <w:pPr>
        <w:shd w:val="clear" w:color="auto" w:fill="FFFFFF"/>
        <w:spacing w:before="100" w:beforeAutospacing="1" w:after="0" w:line="240" w:lineRule="auto"/>
        <w:ind w:firstLine="720"/>
        <w:jc w:val="center"/>
        <w:outlineLvl w:val="0"/>
        <w:rPr>
          <w:rFonts w:ascii="Times New Roman" w:hAnsi="Times New Roman"/>
          <w:b/>
          <w:bCs/>
          <w:color w:val="153365"/>
          <w:kern w:val="36"/>
          <w:sz w:val="28"/>
          <w:szCs w:val="28"/>
          <w:lang w:eastAsia="ru-RU"/>
        </w:rPr>
      </w:pPr>
      <w:r w:rsidRPr="008E61CD">
        <w:rPr>
          <w:rFonts w:ascii="Times New Roman" w:hAnsi="Times New Roman"/>
          <w:b/>
          <w:bCs/>
          <w:color w:val="153365"/>
          <w:kern w:val="36"/>
          <w:sz w:val="28"/>
          <w:szCs w:val="28"/>
          <w:lang w:eastAsia="ru-RU"/>
        </w:rPr>
        <w:t>Возможности системы спутникового мониторинга трансграничного (КНР - Казахстан) бассейна р. Иле в задаче обнаружения техногенного маловодья на примере сезона 2018 года</w:t>
      </w:r>
    </w:p>
    <w:p w:rsidR="00177D0E" w:rsidRPr="008E61CD" w:rsidRDefault="00177D0E" w:rsidP="004E0415">
      <w:pPr>
        <w:shd w:val="clear" w:color="auto" w:fill="FFFFFF"/>
        <w:spacing w:after="75" w:line="240" w:lineRule="auto"/>
        <w:ind w:firstLine="720"/>
        <w:jc w:val="center"/>
        <w:rPr>
          <w:rFonts w:ascii="Times New Roman" w:hAnsi="Times New Roman"/>
          <w:b/>
          <w:bCs/>
          <w:i/>
          <w:iCs/>
          <w:color w:val="333333"/>
          <w:sz w:val="28"/>
          <w:szCs w:val="28"/>
          <w:lang w:eastAsia="ru-RU"/>
        </w:rPr>
      </w:pPr>
      <w:r w:rsidRPr="008E61CD">
        <w:rPr>
          <w:rFonts w:ascii="Times New Roman" w:hAnsi="Times New Roman"/>
          <w:b/>
          <w:bCs/>
          <w:i/>
          <w:iCs/>
          <w:color w:val="333333"/>
          <w:sz w:val="28"/>
          <w:szCs w:val="28"/>
          <w:lang w:eastAsia="ru-RU"/>
        </w:rPr>
        <w:t>Терехов А.Г. (1)</w:t>
      </w:r>
    </w:p>
    <w:p w:rsidR="00177D0E" w:rsidRPr="008E61CD" w:rsidRDefault="00177D0E" w:rsidP="004E0415">
      <w:pPr>
        <w:shd w:val="clear" w:color="auto" w:fill="FFFFFF"/>
        <w:spacing w:after="75" w:line="240" w:lineRule="auto"/>
        <w:ind w:firstLine="720"/>
        <w:jc w:val="center"/>
        <w:rPr>
          <w:rFonts w:ascii="Times New Roman" w:hAnsi="Times New Roman"/>
          <w:color w:val="333333"/>
          <w:sz w:val="28"/>
          <w:szCs w:val="28"/>
          <w:lang w:eastAsia="ru-RU"/>
        </w:rPr>
      </w:pPr>
      <w:r w:rsidRPr="008E61CD">
        <w:rPr>
          <w:rFonts w:ascii="Times New Roman" w:hAnsi="Times New Roman"/>
          <w:color w:val="333333"/>
          <w:sz w:val="28"/>
          <w:szCs w:val="28"/>
          <w:lang w:eastAsia="ru-RU"/>
        </w:rPr>
        <w:t>(1) Институт информационных и вычислительных технологий МОН Республика Казахстан, Алматы, Казахстан</w:t>
      </w:r>
    </w:p>
    <w:p w:rsidR="00177D0E" w:rsidRPr="008E61CD" w:rsidRDefault="00177D0E" w:rsidP="004E0415">
      <w:pPr>
        <w:shd w:val="clear" w:color="auto" w:fill="FFFFFF"/>
        <w:spacing w:after="0" w:line="240" w:lineRule="auto"/>
        <w:ind w:firstLine="720"/>
        <w:jc w:val="both"/>
        <w:rPr>
          <w:rFonts w:ascii="Times New Roman" w:hAnsi="Times New Roman"/>
          <w:color w:val="333333"/>
          <w:sz w:val="28"/>
          <w:szCs w:val="28"/>
          <w:lang w:eastAsia="ru-RU"/>
        </w:rPr>
      </w:pPr>
      <w:r w:rsidRPr="008E61CD">
        <w:rPr>
          <w:rFonts w:ascii="Times New Roman" w:hAnsi="Times New Roman"/>
          <w:color w:val="333333"/>
          <w:sz w:val="28"/>
          <w:szCs w:val="28"/>
          <w:lang w:eastAsia="ru-RU"/>
        </w:rPr>
        <w:t>Водопользование в трансграничном бассейне в условиях климатического дефицита увлажнения часто сопряжено с противоречиями государственных интересов соседствующих стран. Для бассейна реки Иле, расположенного в аридном климате между озером Балхаш и хребтами Тянь-Шаня, относящегося к КНР (верховья) и Казахстану (нижняя часть) противоречия обостряются в маловодные годы. Оптимизация водопользования в нижней, Казахстанской части бассейна требует понимания условий сложившихся в верхней, китайской части долины. Поэтому, информация по водности сезона в верхней части бассейна и текущие запасы воды в региональных доминирующих водохранилищах этой территории очень важны. </w:t>
      </w:r>
    </w:p>
    <w:p w:rsidR="00177D0E" w:rsidRPr="008E61CD" w:rsidRDefault="00177D0E" w:rsidP="004E0415">
      <w:pPr>
        <w:shd w:val="clear" w:color="auto" w:fill="FFFFFF"/>
        <w:spacing w:after="0" w:line="240" w:lineRule="auto"/>
        <w:ind w:firstLine="720"/>
        <w:jc w:val="both"/>
        <w:rPr>
          <w:rFonts w:ascii="Times New Roman" w:hAnsi="Times New Roman"/>
          <w:color w:val="333333"/>
          <w:sz w:val="28"/>
          <w:szCs w:val="28"/>
          <w:lang w:eastAsia="ru-RU"/>
        </w:rPr>
      </w:pPr>
      <w:r w:rsidRPr="008E61CD">
        <w:rPr>
          <w:rFonts w:ascii="Times New Roman" w:hAnsi="Times New Roman"/>
          <w:color w:val="333333"/>
          <w:sz w:val="28"/>
          <w:szCs w:val="28"/>
          <w:lang w:eastAsia="ru-RU"/>
        </w:rPr>
        <w:t>Спутниковая система мониторинга гидроресурсов трансграничного бассейна р. Иле включает наблюдения над основными водными объектами, к которым относятся: русло р.Иле и её основных притоков (р.Текес, р.Каш), а также крупнейшие региональные водохранилища: Капшагайскоевдхр. (р.Текес), Жарынтайское (р. Каш). Доминирующие водохранилища имеют площади водных зеркал, варьирующиеся в зависимости от наполнения, в пределах от 30 до 60 кв.км, что легко регистрируется спутниками и затем может пересчитываться в запас воды. Расход воды в реке Иле в районе границы имеет значительную вариабельность, примерно, от 100 до 1300 куб.м/сек. Спутниковые снимки с пространственным разрешением 20-30 м (SENTINEL, LANDSAT) позволяют достаточно четко диагностировать эти изменения.</w:t>
      </w:r>
    </w:p>
    <w:p w:rsidR="00177D0E" w:rsidRPr="008E61CD" w:rsidRDefault="00177D0E" w:rsidP="004E0415">
      <w:pPr>
        <w:shd w:val="clear" w:color="auto" w:fill="FFFFFF"/>
        <w:spacing w:after="0" w:line="240" w:lineRule="auto"/>
        <w:ind w:firstLine="720"/>
        <w:jc w:val="both"/>
        <w:rPr>
          <w:rFonts w:ascii="Times New Roman" w:hAnsi="Times New Roman"/>
          <w:color w:val="333333"/>
          <w:sz w:val="28"/>
          <w:szCs w:val="28"/>
          <w:lang w:eastAsia="ru-RU"/>
        </w:rPr>
      </w:pPr>
      <w:r w:rsidRPr="008E61CD">
        <w:rPr>
          <w:rFonts w:ascii="Times New Roman" w:hAnsi="Times New Roman"/>
          <w:color w:val="333333"/>
          <w:sz w:val="28"/>
          <w:szCs w:val="28"/>
          <w:lang w:eastAsia="ru-RU"/>
        </w:rPr>
        <w:t>Техногенное маловодье наблюдается, когда значительная доля естественного стока реки расходуется на антропогенное водопользование, в основном на полив сельскохозяйственных культур и/или заполнение водохранилищ. Максимальная потребность в воде в растениеводстве на территории КНР регистрируется в мае-июне, т.е. совпадает с естественным ростом расхода воды в реке. В редких случаях (2014 г.) дефицит воды (маловодье) не позволяет начать в этот момент аккумуляцию воды в водохранилищах. </w:t>
      </w:r>
    </w:p>
    <w:p w:rsidR="00177D0E" w:rsidRPr="008E61CD" w:rsidRDefault="00177D0E" w:rsidP="004E0415">
      <w:pPr>
        <w:shd w:val="clear" w:color="auto" w:fill="FFFFFF"/>
        <w:spacing w:after="0" w:line="240" w:lineRule="auto"/>
        <w:ind w:firstLine="720"/>
        <w:jc w:val="both"/>
        <w:rPr>
          <w:rFonts w:ascii="Times New Roman" w:hAnsi="Times New Roman"/>
          <w:color w:val="333333"/>
          <w:sz w:val="28"/>
          <w:szCs w:val="28"/>
          <w:lang w:eastAsia="ru-RU"/>
        </w:rPr>
      </w:pPr>
      <w:r w:rsidRPr="008E61CD">
        <w:rPr>
          <w:rFonts w:ascii="Times New Roman" w:hAnsi="Times New Roman"/>
          <w:color w:val="333333"/>
          <w:sz w:val="28"/>
          <w:szCs w:val="28"/>
          <w:lang w:eastAsia="ru-RU"/>
        </w:rPr>
        <w:t xml:space="preserve">Сезон 2018 года по водности был близок к средним условиями (несколько хуже). Однако режимы заполнения водохранилищ в КНР существенно различались. Жарынтайскоевдхр. заполнялось по режиму близкому к 2015 г. (год со схожей водностью), а Капшагайскоевдхр. начало заполняться почти на 2 месяца позже, в конце июля. Эта задержка привела к смещению сроков </w:t>
      </w:r>
      <w:r w:rsidRPr="008E61CD">
        <w:rPr>
          <w:rFonts w:ascii="Times New Roman" w:hAnsi="Times New Roman"/>
          <w:color w:val="333333"/>
          <w:sz w:val="28"/>
          <w:szCs w:val="28"/>
          <w:lang w:eastAsia="ru-RU"/>
        </w:rPr>
        <w:lastRenderedPageBreak/>
        <w:t>основного водозабора из речного стока для заполнения резервуара с июня на август. Потребность быстро заполнить водохранилище перед наступлением осени привела к изъятию до 80% речного стока и как результат - формированию острого техногенного маловодья на территории Казахстана. </w:t>
      </w:r>
    </w:p>
    <w:p w:rsidR="00177D0E" w:rsidRPr="008E61CD" w:rsidRDefault="00177D0E" w:rsidP="004E0415">
      <w:pPr>
        <w:shd w:val="clear" w:color="auto" w:fill="FFFFFF"/>
        <w:spacing w:after="0" w:line="240" w:lineRule="auto"/>
        <w:ind w:firstLine="720"/>
        <w:jc w:val="both"/>
        <w:rPr>
          <w:rFonts w:ascii="Times New Roman" w:hAnsi="Times New Roman"/>
          <w:color w:val="333333"/>
          <w:sz w:val="28"/>
          <w:szCs w:val="28"/>
          <w:lang w:eastAsia="ru-RU"/>
        </w:rPr>
      </w:pPr>
      <w:r w:rsidRPr="008E61CD">
        <w:rPr>
          <w:rFonts w:ascii="Times New Roman" w:hAnsi="Times New Roman"/>
          <w:color w:val="333333"/>
          <w:sz w:val="28"/>
          <w:szCs w:val="28"/>
          <w:lang w:eastAsia="ru-RU"/>
        </w:rPr>
        <w:t>Таким образом, спутниковая система мониторинга водных ресурсов сопредельных территорий КНР позволяет диагностировать водность р. Иле и оценивать текущие запасы воды в основных региональных водохранилищах КНР. Появляется возможность предсказывать возникновение и оценивать длительность техногенного маловодья. Такая информация очень важна в практическом смысле, поскольку оперативные наземные гидрологические данные с территории КНР ограничены расходом воды в р.Иле на границе КНР-Казахстан. Неожиданное, длительное (30-40 дней) и острое маловодье р. Иле создает проблемы для администрирования водопользования на территории Казахстана.</w:t>
      </w:r>
      <w:r w:rsidRPr="008E61CD">
        <w:rPr>
          <w:rFonts w:ascii="Times New Roman" w:hAnsi="Times New Roman"/>
          <w:color w:val="333333"/>
          <w:sz w:val="28"/>
          <w:szCs w:val="28"/>
          <w:lang w:eastAsia="ru-RU"/>
        </w:rPr>
        <w:br/>
        <w:t>Работа выполнена при финансовой поддержки гранта МОН РК № АР 05134241</w:t>
      </w:r>
    </w:p>
    <w:p w:rsidR="00177D0E" w:rsidRPr="008E61CD" w:rsidRDefault="00177D0E" w:rsidP="004E0415">
      <w:pPr>
        <w:spacing w:line="240" w:lineRule="auto"/>
        <w:ind w:firstLine="720"/>
        <w:jc w:val="both"/>
        <w:rPr>
          <w:rFonts w:ascii="Times New Roman" w:hAnsi="Times New Roman"/>
          <w:sz w:val="28"/>
          <w:szCs w:val="28"/>
        </w:rPr>
      </w:pPr>
      <w:r w:rsidRPr="008E61CD">
        <w:rPr>
          <w:rFonts w:ascii="Times New Roman" w:hAnsi="Times New Roman"/>
          <w:color w:val="333333"/>
          <w:sz w:val="28"/>
          <w:szCs w:val="28"/>
          <w:lang w:eastAsia="ru-RU"/>
        </w:rPr>
        <w:br/>
      </w:r>
      <w:r w:rsidRPr="008E61CD">
        <w:rPr>
          <w:rStyle w:val="tit"/>
          <w:rFonts w:ascii="Times New Roman" w:hAnsi="Times New Roman"/>
          <w:b/>
          <w:bCs/>
          <w:i/>
          <w:iCs/>
          <w:color w:val="333333"/>
          <w:sz w:val="28"/>
          <w:szCs w:val="28"/>
          <w:shd w:val="clear" w:color="auto" w:fill="FFFFFF"/>
        </w:rPr>
        <w:t>Ключевые слова:</w:t>
      </w:r>
      <w:r w:rsidRPr="008E61CD">
        <w:rPr>
          <w:rFonts w:ascii="Times New Roman" w:hAnsi="Times New Roman"/>
          <w:color w:val="333333"/>
          <w:sz w:val="28"/>
          <w:szCs w:val="28"/>
          <w:shd w:val="clear" w:color="auto" w:fill="FFFFFF"/>
        </w:rPr>
        <w:t> Спутниковый мониторинг, трансграничный речной бассейн, водохранилище, площадь водного зеркала, режим заполнения водохранилища, водность сезона, техногенное маловодье</w:t>
      </w:r>
    </w:p>
    <w:p w:rsidR="00177D0E" w:rsidRPr="008E61CD" w:rsidRDefault="00177D0E" w:rsidP="004E0415">
      <w:pPr>
        <w:pStyle w:val="3"/>
        <w:shd w:val="clear" w:color="auto" w:fill="FFFFFF"/>
        <w:spacing w:before="75"/>
        <w:ind w:firstLine="720"/>
        <w:rPr>
          <w:color w:val="1F497D"/>
          <w:sz w:val="28"/>
          <w:szCs w:val="28"/>
        </w:rPr>
      </w:pPr>
      <w:r w:rsidRPr="008E61CD">
        <w:rPr>
          <w:b w:val="0"/>
          <w:color w:val="1F497D"/>
          <w:sz w:val="28"/>
          <w:szCs w:val="28"/>
          <w:shd w:val="clear" w:color="auto" w:fill="FFFFFF"/>
        </w:rPr>
        <w:t>Секция:</w:t>
      </w:r>
      <w:r w:rsidRPr="008E61CD">
        <w:rPr>
          <w:color w:val="1F497D"/>
          <w:sz w:val="28"/>
          <w:szCs w:val="28"/>
        </w:rPr>
        <w:t>Технологии и методы использования спутниковых данных в системах мониторинга</w:t>
      </w:r>
    </w:p>
    <w:p w:rsidR="00177D0E" w:rsidRPr="008E61CD" w:rsidRDefault="00177D0E" w:rsidP="0005549F">
      <w:pPr>
        <w:spacing w:line="240" w:lineRule="auto"/>
        <w:ind w:firstLine="142"/>
        <w:rPr>
          <w:rFonts w:ascii="Times New Roman" w:hAnsi="Times New Roman"/>
          <w:b/>
          <w:color w:val="1F497D"/>
          <w:sz w:val="28"/>
          <w:szCs w:val="28"/>
        </w:rPr>
      </w:pPr>
      <w:r w:rsidRPr="008E61CD">
        <w:rPr>
          <w:rFonts w:ascii="Times New Roman" w:hAnsi="Times New Roman"/>
          <w:b/>
          <w:color w:val="1F497D"/>
          <w:sz w:val="28"/>
          <w:szCs w:val="28"/>
        </w:rPr>
        <w:t>http://smiswww.iki.rssi.ru/d33_conf/thesisshow.aspx?page=153&amp;thesis=6747</w:t>
      </w:r>
    </w:p>
    <w:p w:rsidR="00177D0E" w:rsidRPr="005415F6" w:rsidRDefault="00177D0E" w:rsidP="004E0415">
      <w:pPr>
        <w:ind w:firstLine="720"/>
      </w:pPr>
    </w:p>
    <w:p w:rsidR="00177D0E" w:rsidRPr="004615E2" w:rsidRDefault="00177D0E" w:rsidP="0005549F">
      <w:pPr>
        <w:rPr>
          <w:rFonts w:ascii="Times New Roman" w:hAnsi="Times New Roman"/>
          <w:sz w:val="24"/>
          <w:szCs w:val="24"/>
        </w:rPr>
      </w:pPr>
      <w:r w:rsidRPr="004615E2">
        <w:rPr>
          <w:rFonts w:ascii="Times New Roman" w:hAnsi="Times New Roman"/>
          <w:sz w:val="24"/>
          <w:szCs w:val="24"/>
        </w:rPr>
        <w:t>_____________________________________________________________________________</w:t>
      </w:r>
    </w:p>
    <w:p w:rsidR="00177D0E" w:rsidRPr="005415F6" w:rsidRDefault="00177D0E" w:rsidP="004E0415">
      <w:pPr>
        <w:pStyle w:val="2"/>
        <w:shd w:val="clear" w:color="auto" w:fill="FFFFFF"/>
        <w:ind w:firstLine="720"/>
        <w:rPr>
          <w:rFonts w:ascii="Times New Roman" w:hAnsi="Times New Roman"/>
          <w:color w:val="153365"/>
          <w:sz w:val="24"/>
          <w:szCs w:val="24"/>
        </w:rPr>
      </w:pPr>
      <w:r w:rsidRPr="005415F6">
        <w:rPr>
          <w:rFonts w:ascii="Times New Roman" w:hAnsi="Times New Roman"/>
          <w:color w:val="153365"/>
          <w:sz w:val="24"/>
          <w:szCs w:val="24"/>
        </w:rPr>
        <w:t>Шестнадцатая Всероссийская Открытая конференция «СОВРЕМЕННЫЕ ПРОБЛЕМЫ ДИСТАНЦИОННОГО ЗОНДИРОВАНИЯ ЗЕМЛИ ИЗ КОСМОСА (Физические основы, методы и технологии мониторинга окружающей среды, потенциально опасных явлений и объектов)»</w:t>
      </w:r>
    </w:p>
    <w:p w:rsidR="00177D0E" w:rsidRPr="008E61CD" w:rsidRDefault="00177D0E" w:rsidP="004E0415">
      <w:pPr>
        <w:pStyle w:val="1"/>
        <w:shd w:val="clear" w:color="auto" w:fill="FFFFFF"/>
        <w:spacing w:after="0"/>
        <w:ind w:firstLine="720"/>
        <w:jc w:val="center"/>
        <w:rPr>
          <w:rFonts w:ascii="Times New Roman" w:hAnsi="Times New Roman"/>
          <w:color w:val="153365"/>
          <w:sz w:val="28"/>
          <w:szCs w:val="28"/>
        </w:rPr>
      </w:pPr>
      <w:r w:rsidRPr="008E61CD">
        <w:rPr>
          <w:rFonts w:ascii="Times New Roman" w:hAnsi="Times New Roman"/>
          <w:color w:val="153365"/>
          <w:sz w:val="28"/>
          <w:szCs w:val="28"/>
        </w:rPr>
        <w:t>Спутниковый мониторинг речного русла трансграничной р.Иле </w:t>
      </w:r>
      <w:r w:rsidRPr="008E61CD">
        <w:rPr>
          <w:rFonts w:ascii="Times New Roman" w:hAnsi="Times New Roman"/>
          <w:color w:val="153365"/>
          <w:sz w:val="28"/>
          <w:szCs w:val="28"/>
        </w:rPr>
        <w:br/>
        <w:t>в задаче оценки расхода воды</w:t>
      </w:r>
    </w:p>
    <w:p w:rsidR="00177D0E" w:rsidRPr="008E61CD" w:rsidRDefault="00177D0E" w:rsidP="004E0415">
      <w:pPr>
        <w:shd w:val="clear" w:color="auto" w:fill="FFFFFF"/>
        <w:ind w:firstLine="720"/>
        <w:jc w:val="center"/>
        <w:rPr>
          <w:rFonts w:ascii="Times New Roman" w:hAnsi="Times New Roman"/>
          <w:b/>
          <w:bCs/>
          <w:i/>
          <w:iCs/>
          <w:color w:val="333333"/>
          <w:sz w:val="28"/>
          <w:szCs w:val="28"/>
        </w:rPr>
      </w:pPr>
      <w:r w:rsidRPr="008E61CD">
        <w:rPr>
          <w:rFonts w:ascii="Times New Roman" w:hAnsi="Times New Roman"/>
          <w:b/>
          <w:bCs/>
          <w:i/>
          <w:iCs/>
          <w:color w:val="333333"/>
          <w:sz w:val="28"/>
          <w:szCs w:val="28"/>
        </w:rPr>
        <w:t>Терехов А.Г. (1)</w:t>
      </w:r>
    </w:p>
    <w:p w:rsidR="00177D0E" w:rsidRPr="008E61CD" w:rsidRDefault="00177D0E" w:rsidP="004E0415">
      <w:pPr>
        <w:shd w:val="clear" w:color="auto" w:fill="FFFFFF"/>
        <w:ind w:firstLine="720"/>
        <w:jc w:val="center"/>
        <w:rPr>
          <w:rFonts w:ascii="Times New Roman" w:hAnsi="Times New Roman"/>
          <w:color w:val="333333"/>
          <w:sz w:val="28"/>
          <w:szCs w:val="28"/>
        </w:rPr>
      </w:pPr>
      <w:r w:rsidRPr="008E61CD">
        <w:rPr>
          <w:rFonts w:ascii="Times New Roman" w:hAnsi="Times New Roman"/>
          <w:color w:val="333333"/>
          <w:sz w:val="28"/>
          <w:szCs w:val="28"/>
        </w:rPr>
        <w:t>(1) Институт информационных и вычислительных технологий МОН Республика Казахстан, Алматы, Казахстан</w:t>
      </w:r>
    </w:p>
    <w:p w:rsidR="00177D0E" w:rsidRPr="008E61CD" w:rsidRDefault="00177D0E" w:rsidP="004E0415">
      <w:pPr>
        <w:shd w:val="clear" w:color="auto" w:fill="FFFFFF"/>
        <w:spacing w:after="0"/>
        <w:ind w:firstLine="720"/>
        <w:jc w:val="both"/>
        <w:rPr>
          <w:rFonts w:ascii="Times New Roman" w:hAnsi="Times New Roman"/>
          <w:color w:val="333333"/>
          <w:sz w:val="28"/>
          <w:szCs w:val="28"/>
        </w:rPr>
      </w:pPr>
      <w:r w:rsidRPr="008E61CD">
        <w:rPr>
          <w:rFonts w:ascii="Times New Roman" w:hAnsi="Times New Roman"/>
          <w:color w:val="333333"/>
          <w:sz w:val="28"/>
          <w:szCs w:val="28"/>
        </w:rPr>
        <w:t xml:space="preserve">Трансграничная (КНР-Казахстан) река Иле, с длиной около 1400 км и площадью бассейна в 140 тыс. кв. км берёт своё начало в КНР (слияние рек Текес и Кунгес) и впадает в оз. Балхаш (площадь 17 тыс. кв. км, Казахстан). Средний расход воды 480 куб.м/сек, сток реки в устье оценивается в 12 куб.км. Трансграничный характер реки и интенсивное экономическое развитие верхней, китайской части бассейна делают актуальным вопрос оценки расхода </w:t>
      </w:r>
      <w:r w:rsidRPr="008E61CD">
        <w:rPr>
          <w:rFonts w:ascii="Times New Roman" w:hAnsi="Times New Roman"/>
          <w:color w:val="333333"/>
          <w:sz w:val="28"/>
          <w:szCs w:val="28"/>
        </w:rPr>
        <w:lastRenderedPageBreak/>
        <w:t>воды в районе границы. В этом месте протекая по сухой равнине, сложенной в основном речными отложениями, река меандрирует, её поймы зарастают камышами. Нестабильность мощности речного потока (расход воды от 100 до 1300 куб.м/сек) приводит размыванию берегов, затоплению пойм, появлениям и размываниям отмелей и частым изменениям русла. </w:t>
      </w:r>
    </w:p>
    <w:p w:rsidR="00177D0E" w:rsidRPr="008E61CD" w:rsidRDefault="00177D0E" w:rsidP="004E0415">
      <w:pPr>
        <w:shd w:val="clear" w:color="auto" w:fill="FFFFFF"/>
        <w:spacing w:after="0"/>
        <w:ind w:firstLine="720"/>
        <w:jc w:val="both"/>
        <w:rPr>
          <w:rFonts w:ascii="Times New Roman" w:hAnsi="Times New Roman"/>
          <w:color w:val="333333"/>
          <w:sz w:val="28"/>
          <w:szCs w:val="28"/>
        </w:rPr>
      </w:pPr>
      <w:r w:rsidRPr="008E61CD">
        <w:rPr>
          <w:rFonts w:ascii="Times New Roman" w:hAnsi="Times New Roman"/>
          <w:color w:val="333333"/>
          <w:sz w:val="28"/>
          <w:szCs w:val="28"/>
        </w:rPr>
        <w:t>Инструментальные измерения расхода воды в равнинной реке с нестабильным гидрологическим профилем и с периодически затопляемыми поймами заросшими камышом является сложной технической задачей. Существующие в районе границы гидропосты («Саньдаохэцзы» (КНР), «пристань Добынь» (Казахстан), «164 км» (Казахстан)) регистрируют расход воды со значительными расхождениями друг от друга. В период с 2006 по 2016 года расхождения между оценками объёмов годового стока между гидропостами были весьма велики. Среднеквадратичное отклонение объёма годового стока в паре «Саньдаохезцы» – «пристань Добынь» составило 1.14 куб.км и 1.94 куб.км для пары «пристань Добынь» – «164 км». Для среднемесячных значений (плавающее 30-дневное окно) расхождения в оценках величины расхода воды доходят до 40 %. Подобный уровень точности представляется явно недостаточным для целей мониторинга расхода воды в трансграничной реке в условиях дефицита водных ресурсов и существующих межгосударственных противоречиях из-за расширяющегося водопотребления в верхней, китайской части бассейна.</w:t>
      </w:r>
    </w:p>
    <w:p w:rsidR="00177D0E" w:rsidRPr="008E61CD" w:rsidRDefault="00177D0E" w:rsidP="004E0415">
      <w:pPr>
        <w:shd w:val="clear" w:color="auto" w:fill="FFFFFF"/>
        <w:spacing w:after="0"/>
        <w:ind w:firstLine="720"/>
        <w:jc w:val="both"/>
        <w:rPr>
          <w:rFonts w:ascii="Times New Roman" w:hAnsi="Times New Roman"/>
          <w:color w:val="333333"/>
          <w:sz w:val="28"/>
          <w:szCs w:val="28"/>
        </w:rPr>
      </w:pPr>
      <w:r w:rsidRPr="008E61CD">
        <w:rPr>
          <w:rFonts w:ascii="Times New Roman" w:hAnsi="Times New Roman"/>
          <w:color w:val="333333"/>
          <w:sz w:val="28"/>
          <w:szCs w:val="28"/>
        </w:rPr>
        <w:t>Значительная вариативность расхода воды в реке Иле в районе границы КНР-Казахстан (100-1300 куб.м/сек), равнинный, безлесный ландшафт дают возможность с помощью спутниковой съёмки с пространственным разрешением 20-30 метров (SENTINEL, LANDSAT) регистрировать наполненность русла реки водой. При этом рассматривается не ширина водного потока в определённых местах, а тестовый фрагмент речной долины (длиной 20-30 км) с оценкой общей площади водной поверхности существующей на территории. После калибровки спутниковых оценок площади водной поверхности на тестовом участке на среднесуточный расход воды, зарегистрированный на гидропосту «164 км», был определен вид эмпирической кривой взаимосвязи между этими величинами. Достоверность аппроксимации выбранной функцией, в данном случае с помощью степенной функцией, достаточна велика (R2=0.90). </w:t>
      </w:r>
    </w:p>
    <w:p w:rsidR="00177D0E" w:rsidRPr="008E61CD" w:rsidRDefault="00177D0E" w:rsidP="004E0415">
      <w:pPr>
        <w:shd w:val="clear" w:color="auto" w:fill="FFFFFF"/>
        <w:spacing w:after="0"/>
        <w:ind w:firstLine="720"/>
        <w:jc w:val="both"/>
        <w:rPr>
          <w:rFonts w:ascii="Times New Roman" w:hAnsi="Times New Roman"/>
          <w:color w:val="333333"/>
          <w:sz w:val="28"/>
          <w:szCs w:val="28"/>
        </w:rPr>
      </w:pPr>
      <w:r w:rsidRPr="008E61CD">
        <w:rPr>
          <w:rFonts w:ascii="Times New Roman" w:hAnsi="Times New Roman"/>
          <w:color w:val="333333"/>
          <w:sz w:val="28"/>
          <w:szCs w:val="28"/>
        </w:rPr>
        <w:t>Таким образом, спутниковая технология определения расхода воды в р.Иле на основе эмпирической зависимости от величины площади водной поверхности в тестовой части долины даёт средневзвешенную оценку водности реки. Такая информация представляется полезной для уточнения наземных данных по расходу воды, например для дополнительной фильтрации и отбраковывания результатов сильно различающихся от спутниковых оценок.</w:t>
      </w:r>
      <w:r w:rsidRPr="008E61CD">
        <w:rPr>
          <w:rFonts w:ascii="Times New Roman" w:hAnsi="Times New Roman"/>
          <w:color w:val="333333"/>
          <w:sz w:val="28"/>
          <w:szCs w:val="28"/>
        </w:rPr>
        <w:br/>
        <w:t>Работа выполнена при финансовой поддержки гранта МОН РК №АР05134241.</w:t>
      </w:r>
    </w:p>
    <w:p w:rsidR="00177D0E" w:rsidRPr="008E61CD" w:rsidRDefault="00177D0E" w:rsidP="004E0415">
      <w:pPr>
        <w:spacing w:after="0"/>
        <w:ind w:firstLine="720"/>
        <w:jc w:val="both"/>
        <w:rPr>
          <w:rFonts w:ascii="Times New Roman" w:hAnsi="Times New Roman"/>
          <w:sz w:val="28"/>
          <w:szCs w:val="28"/>
        </w:rPr>
      </w:pPr>
      <w:r w:rsidRPr="008E61CD">
        <w:rPr>
          <w:rFonts w:ascii="Times New Roman" w:hAnsi="Times New Roman"/>
          <w:color w:val="333333"/>
          <w:sz w:val="28"/>
          <w:szCs w:val="28"/>
        </w:rPr>
        <w:lastRenderedPageBreak/>
        <w:br/>
      </w:r>
      <w:r w:rsidRPr="008E61CD">
        <w:rPr>
          <w:rStyle w:val="tit"/>
          <w:rFonts w:ascii="Times New Roman" w:hAnsi="Times New Roman"/>
          <w:b/>
          <w:bCs/>
          <w:i/>
          <w:iCs/>
          <w:color w:val="333333"/>
          <w:sz w:val="28"/>
          <w:szCs w:val="28"/>
          <w:shd w:val="clear" w:color="auto" w:fill="FFFFFF"/>
        </w:rPr>
        <w:t>Ключевые слова:</w:t>
      </w:r>
      <w:r w:rsidRPr="008E61CD">
        <w:rPr>
          <w:rFonts w:ascii="Times New Roman" w:hAnsi="Times New Roman"/>
          <w:color w:val="333333"/>
          <w:sz w:val="28"/>
          <w:szCs w:val="28"/>
          <w:shd w:val="clear" w:color="auto" w:fill="FFFFFF"/>
        </w:rPr>
        <w:t> Спутниковый мониторинг, долина трансграничной реки, объём годового стока, расход воды в реке, площадь водной поверхности</w:t>
      </w:r>
    </w:p>
    <w:p w:rsidR="00177D0E" w:rsidRPr="008E61CD" w:rsidRDefault="00177D0E" w:rsidP="004E0415">
      <w:pPr>
        <w:pStyle w:val="3"/>
        <w:shd w:val="clear" w:color="auto" w:fill="FFFFFF"/>
        <w:spacing w:before="50"/>
        <w:ind w:firstLine="720"/>
        <w:rPr>
          <w:color w:val="1F497D"/>
          <w:sz w:val="28"/>
          <w:szCs w:val="28"/>
        </w:rPr>
      </w:pPr>
      <w:r w:rsidRPr="008E61CD">
        <w:rPr>
          <w:b w:val="0"/>
          <w:color w:val="1F497D"/>
          <w:sz w:val="28"/>
          <w:szCs w:val="28"/>
          <w:shd w:val="clear" w:color="auto" w:fill="FFFFFF"/>
        </w:rPr>
        <w:t>Секция:</w:t>
      </w:r>
      <w:r w:rsidRPr="008E61CD">
        <w:rPr>
          <w:color w:val="1F497D"/>
          <w:sz w:val="28"/>
          <w:szCs w:val="28"/>
        </w:rPr>
        <w:t>Технологии и методы использования спутниковых данных в системах мониторинга</w:t>
      </w:r>
    </w:p>
    <w:p w:rsidR="00177D0E" w:rsidRPr="008E61CD" w:rsidRDefault="00177D0E" w:rsidP="0005549F">
      <w:pPr>
        <w:pStyle w:val="3"/>
        <w:shd w:val="clear" w:color="auto" w:fill="FFFFFF"/>
        <w:spacing w:before="75"/>
        <w:rPr>
          <w:color w:val="1F497D"/>
          <w:sz w:val="28"/>
          <w:szCs w:val="28"/>
        </w:rPr>
      </w:pPr>
      <w:r w:rsidRPr="008E61CD">
        <w:rPr>
          <w:color w:val="1F497D"/>
          <w:sz w:val="28"/>
          <w:szCs w:val="28"/>
        </w:rPr>
        <w:t>http://smiswww.iki.rssi.ru/d33_conf/thesisshow.aspx?page=153&amp;thesis=6748</w:t>
      </w:r>
    </w:p>
    <w:p w:rsidR="00177D0E" w:rsidRDefault="00177D0E" w:rsidP="0005549F">
      <w:r>
        <w:t>_________________________________________________________________________________</w:t>
      </w:r>
    </w:p>
    <w:p w:rsidR="00177D0E" w:rsidRPr="005415F6" w:rsidRDefault="00177D0E" w:rsidP="004E0415">
      <w:pPr>
        <w:pStyle w:val="2"/>
        <w:shd w:val="clear" w:color="auto" w:fill="FFFFFF"/>
        <w:ind w:firstLine="720"/>
        <w:rPr>
          <w:rFonts w:ascii="Times New Roman" w:hAnsi="Times New Roman"/>
          <w:color w:val="153365"/>
          <w:sz w:val="24"/>
          <w:szCs w:val="24"/>
        </w:rPr>
      </w:pPr>
      <w:r w:rsidRPr="005415F6">
        <w:rPr>
          <w:rFonts w:ascii="Times New Roman" w:hAnsi="Times New Roman"/>
          <w:color w:val="153365"/>
          <w:sz w:val="24"/>
          <w:szCs w:val="24"/>
        </w:rPr>
        <w:t>Шестнадцатая Всероссийская Открытая конференция «СОВРЕМЕННЫЕ ПРОБЛЕМЫ ДИСТАНЦИОННОГО ЗОНДИРОВАНИЯ ЗЕМЛИ ИЗ КОСМОСА (Физические основы, методы и технологии мониторинга окружающей среды, потенциально опасных явлений и объектов)»</w:t>
      </w:r>
    </w:p>
    <w:p w:rsidR="00177D0E" w:rsidRPr="00B177B0" w:rsidRDefault="00177D0E" w:rsidP="004E0415">
      <w:pPr>
        <w:pStyle w:val="1"/>
        <w:shd w:val="clear" w:color="auto" w:fill="FFFFFF"/>
        <w:spacing w:after="0"/>
        <w:ind w:firstLine="720"/>
        <w:jc w:val="center"/>
        <w:rPr>
          <w:rFonts w:ascii="Times New Roman" w:hAnsi="Times New Roman"/>
          <w:color w:val="153365"/>
          <w:sz w:val="28"/>
          <w:szCs w:val="28"/>
        </w:rPr>
      </w:pPr>
      <w:r w:rsidRPr="00B177B0">
        <w:rPr>
          <w:rFonts w:ascii="Times New Roman" w:hAnsi="Times New Roman"/>
          <w:color w:val="153365"/>
          <w:sz w:val="28"/>
          <w:szCs w:val="28"/>
        </w:rPr>
        <w:t>Технические характеристики нижней части магистрального водного канала "Кара-Ертис – Урумчи" (КНР) по данным спутникового мониторинга</w:t>
      </w:r>
    </w:p>
    <w:p w:rsidR="00177D0E" w:rsidRPr="00B177B0" w:rsidRDefault="00177D0E" w:rsidP="004E0415">
      <w:pPr>
        <w:shd w:val="clear" w:color="auto" w:fill="FFFFFF"/>
        <w:ind w:firstLine="720"/>
        <w:jc w:val="center"/>
        <w:rPr>
          <w:rFonts w:ascii="Times New Roman" w:hAnsi="Times New Roman"/>
          <w:b/>
          <w:bCs/>
          <w:i/>
          <w:iCs/>
          <w:color w:val="333333"/>
          <w:sz w:val="28"/>
          <w:szCs w:val="28"/>
        </w:rPr>
      </w:pPr>
      <w:r w:rsidRPr="00B177B0">
        <w:rPr>
          <w:rFonts w:ascii="Times New Roman" w:hAnsi="Times New Roman"/>
          <w:b/>
          <w:bCs/>
          <w:i/>
          <w:iCs/>
          <w:color w:val="333333"/>
          <w:sz w:val="28"/>
          <w:szCs w:val="28"/>
        </w:rPr>
        <w:t>Терехов А.Г. (1)</w:t>
      </w:r>
    </w:p>
    <w:p w:rsidR="00177D0E" w:rsidRPr="00B177B0" w:rsidRDefault="00177D0E" w:rsidP="004E0415">
      <w:pPr>
        <w:shd w:val="clear" w:color="auto" w:fill="FFFFFF"/>
        <w:ind w:firstLine="720"/>
        <w:jc w:val="center"/>
        <w:rPr>
          <w:rFonts w:ascii="Times New Roman" w:hAnsi="Times New Roman"/>
          <w:color w:val="333333"/>
          <w:sz w:val="28"/>
          <w:szCs w:val="28"/>
        </w:rPr>
      </w:pPr>
      <w:r w:rsidRPr="00B177B0">
        <w:rPr>
          <w:rFonts w:ascii="Times New Roman" w:hAnsi="Times New Roman"/>
          <w:color w:val="333333"/>
          <w:sz w:val="28"/>
          <w:szCs w:val="28"/>
        </w:rPr>
        <w:t>(1) Институт информационных и вычислительных технологий МОН Республика Казахстан, Алматы, Казахстан</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Джунгарская равнина, расположенная в Синьцзян-Уйгурском автономном районе (СУАР) КНР, представляет собой местность, где при наличии водных ресурсов возможно возделывание различных с/х культур. Масштабные планы КНР по развитию СУАР включают задачу обводнения этой территории. Решение вопроса водообеспеченияДжунгарской равнины в настоящий момент базируется на построенной в период 1999-2007 гг. системы межбассейновой переброски воды из трансграничной (КНР-Казахстан) реки Кара-Ертис (объём стока на границе КНР около 9-10 куб.км). Воднотранспортная система "р.Кара-Ертис - Джунгарская равнина (СУАР)" формально включает два облицованных бетонном канала: "р.Кара-Ертис - г. Карамай (региональный центр нефтедобычи)" и "р.Кара-Ертис - г. Урумчи (столица автономного района)". Первые 135 км этой системы доводят воду из р.Кара-Ертис за р. Урунгу. Затем магистральный канал раздваивается, одна часть идет до г.Карамай - длина ветки 325 км, даты строительства 1997-1999 гг. Другая часть уходит в направлении г. Урумчи</w:t>
      </w:r>
      <w:r>
        <w:rPr>
          <w:rFonts w:ascii="Times New Roman" w:hAnsi="Times New Roman"/>
          <w:color w:val="333333"/>
          <w:sz w:val="28"/>
          <w:szCs w:val="28"/>
        </w:rPr>
        <w:t>,</w:t>
      </w:r>
      <w:r w:rsidRPr="00B177B0">
        <w:rPr>
          <w:rFonts w:ascii="Times New Roman" w:hAnsi="Times New Roman"/>
          <w:color w:val="333333"/>
          <w:sz w:val="28"/>
          <w:szCs w:val="28"/>
        </w:rPr>
        <w:t xml:space="preserve"> длина плеча 456 км (строительство остановлено в 2007) </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 xml:space="preserve">С точки зрения мониторинга сельскохозяйственного производства и вопросов водопользования более интересен канал "р.Кара-Ертис - г.Урумчи", который доводит воду р. Кара-Ертис на 300 км к югу, до предгорий хребта Боро-Хоро, где имеются значительные площади земель пригодных для </w:t>
      </w:r>
      <w:r w:rsidRPr="00B177B0">
        <w:rPr>
          <w:rFonts w:ascii="Times New Roman" w:hAnsi="Times New Roman"/>
          <w:color w:val="333333"/>
          <w:sz w:val="28"/>
          <w:szCs w:val="28"/>
        </w:rPr>
        <w:lastRenderedPageBreak/>
        <w:t>растениеводства. Канал "р.Кара-Ертис - г.Урумчи", с длиной маршрута от реки Кара-Ертис до конца канала в 591 км, по большей части является магистральным (транзитным). Только последние 100 км имеют ответвления для снабжения водой местных ирригационных систем. </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Спутниковые снимки LANDSAT (разрешение 30 м), доступные в открытом доступе с 1983 года, позволяют регистрировать изменения на местности, связанные со строительством масштабных гидротехнических сооружений, в том числе и магистральных каналов. Применительно к каналу «р.Кара-Ертис – г.Урумчи» мониторинг территории Джунгарской равнины показывает, что основная часть канала, от р.Урунгу до г. Урумчи, длиной 456 км строилась около 8 лет, в период 1999-2007 гг. Что значительно превышает длительность строительства канала «р. Кара-Ертис – г.Карамай» длиной 460 км, который был закончен за 2 года (1997-1999 гг.). </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Спутниковые снимки субметрового пространственного разрешения (QuickBird, Worldview), доступные на свободной основе в системе Google-Earth с 2002 года, позволяют восстанавливать геометрию русла канала, оценивать ширину канала и его ширину по урезу воды. 3D- модель рельефа местности, в частности Google-EarthElevation, даёт информацию по величине геометрического уклона русла. Суммарно эта информация позволяет достаточно детально описать состояние канала и режимы его работы.</w:t>
      </w:r>
      <w:r w:rsidRPr="00B177B0">
        <w:rPr>
          <w:rFonts w:ascii="Times New Roman" w:hAnsi="Times New Roman"/>
          <w:color w:val="333333"/>
          <w:sz w:val="28"/>
          <w:szCs w:val="28"/>
        </w:rPr>
        <w:br/>
        <w:t>Канал работает в течение мая – августа, с максимальным расходом на июнь-июль, что по временному режиму соответствует ирригации пашни. Не доходя до г. Урумчи, примерно 20 км (540 км маршрута), канал резко разворачивается и идёт на северо-запад, в сторону оз. Эби-Нур, траверсируя конусы выноса местных горных массивов. На 571 километре маршрута (490 м над уровнем моря), канал как бы обрывается. Он ещё раз резко поворачивает, теперь на север, сужается до ширины в 7 метров, теряет облицовку и уходит вниз по склону, до небольшого технического водохранилища. </w:t>
      </w:r>
    </w:p>
    <w:p w:rsidR="00177D0E"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Логически обоснованным местом окончания канала «Кара-Ертис – Урумчи» могла бы быть группа водохранилищ Юуцзинь, расположенных на реке Манас, немного севернее г. Шихецзы. Из этих водохранилищ берут начало Восточный и Западный магистральные каналы являющиеся основой региональной ирригационной системы. От места окончания облицованной части канала (571 километр маршрута) до этой группы водохранилищ, по прямой, остаётся ещё около 70 км. </w:t>
      </w:r>
    </w:p>
    <w:p w:rsidR="00177D0E"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По данным спутникового мониторинга нижняя часть канала "р.Кара-Ертис - г.Урумчи" всегда остаётся недогруженной. Ширина канала по урезу воды значительно уступает фактической ширине канала. Представляется, что существует техническая проблема работы в системы магистральных каналов межбассейновой переброски воды «р.Кара-Ертис – Джунгарская равнина», из-</w:t>
      </w:r>
      <w:r w:rsidRPr="00B177B0">
        <w:rPr>
          <w:rFonts w:ascii="Times New Roman" w:hAnsi="Times New Roman"/>
          <w:color w:val="333333"/>
          <w:sz w:val="28"/>
          <w:szCs w:val="28"/>
        </w:rPr>
        <w:lastRenderedPageBreak/>
        <w:t>за чего нет возможности обеспечить достаточное количество воды в нижней части канала "р.Кара-Ертис - г.Урумчи".</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Работа выполнена при финансовой поддержки гранта МОН РК №АР05134241.</w:t>
      </w:r>
    </w:p>
    <w:p w:rsidR="00177D0E" w:rsidRPr="00B177B0" w:rsidRDefault="00177D0E" w:rsidP="004E0415">
      <w:pPr>
        <w:ind w:firstLine="720"/>
        <w:rPr>
          <w:rFonts w:ascii="Times New Roman" w:hAnsi="Times New Roman"/>
          <w:sz w:val="28"/>
          <w:szCs w:val="28"/>
        </w:rPr>
      </w:pPr>
      <w:r w:rsidRPr="00B177B0">
        <w:rPr>
          <w:rFonts w:ascii="Times New Roman" w:hAnsi="Times New Roman"/>
          <w:color w:val="333333"/>
          <w:sz w:val="28"/>
          <w:szCs w:val="28"/>
        </w:rPr>
        <w:br/>
      </w:r>
      <w:r w:rsidRPr="00B177B0">
        <w:rPr>
          <w:rStyle w:val="tit"/>
          <w:rFonts w:ascii="Times New Roman" w:hAnsi="Times New Roman"/>
          <w:b/>
          <w:bCs/>
          <w:i/>
          <w:iCs/>
          <w:color w:val="333333"/>
          <w:sz w:val="28"/>
          <w:szCs w:val="28"/>
          <w:shd w:val="clear" w:color="auto" w:fill="FFFFFF"/>
        </w:rPr>
        <w:t>Ключевые слова:</w:t>
      </w:r>
      <w:r w:rsidRPr="00B177B0">
        <w:rPr>
          <w:rFonts w:ascii="Times New Roman" w:hAnsi="Times New Roman"/>
          <w:color w:val="333333"/>
          <w:sz w:val="28"/>
          <w:szCs w:val="28"/>
          <w:shd w:val="clear" w:color="auto" w:fill="FFFFFF"/>
        </w:rPr>
        <w:t> Спутниковый мониторинг, трансграничная река, магистральный водный канал, маршрут водного канала, геометрический профиль русла канала, географический уклон канала, ширина канала по урезу воды, гидродинамический расчёт пропускной способности канала</w:t>
      </w:r>
    </w:p>
    <w:p w:rsidR="00177D0E" w:rsidRPr="00B177B0" w:rsidRDefault="00177D0E" w:rsidP="004E0415">
      <w:pPr>
        <w:pStyle w:val="3"/>
        <w:shd w:val="clear" w:color="auto" w:fill="FFFFFF"/>
        <w:spacing w:before="50"/>
        <w:ind w:firstLine="720"/>
        <w:rPr>
          <w:color w:val="1F497D"/>
          <w:sz w:val="28"/>
          <w:szCs w:val="28"/>
        </w:rPr>
      </w:pPr>
      <w:r w:rsidRPr="00B177B0">
        <w:rPr>
          <w:b w:val="0"/>
          <w:color w:val="1F497D"/>
          <w:sz w:val="28"/>
          <w:szCs w:val="28"/>
          <w:shd w:val="clear" w:color="auto" w:fill="FFFFFF"/>
        </w:rPr>
        <w:t>Секция:</w:t>
      </w:r>
      <w:r w:rsidRPr="00B177B0">
        <w:rPr>
          <w:color w:val="1F497D"/>
          <w:sz w:val="28"/>
          <w:szCs w:val="28"/>
        </w:rPr>
        <w:t>Технологии и методы использования спутниковых данных в системах мониторинга</w:t>
      </w:r>
    </w:p>
    <w:p w:rsidR="00177D0E" w:rsidRPr="00B177B0" w:rsidRDefault="00177D0E" w:rsidP="0005549F">
      <w:pPr>
        <w:rPr>
          <w:rFonts w:ascii="Times New Roman" w:hAnsi="Times New Roman"/>
          <w:b/>
          <w:color w:val="1F497D"/>
          <w:sz w:val="28"/>
          <w:szCs w:val="28"/>
        </w:rPr>
      </w:pPr>
      <w:r w:rsidRPr="00B177B0">
        <w:rPr>
          <w:rFonts w:ascii="Times New Roman" w:hAnsi="Times New Roman"/>
          <w:b/>
          <w:color w:val="1F497D"/>
          <w:sz w:val="28"/>
          <w:szCs w:val="28"/>
        </w:rPr>
        <w:t>http://smiswww.iki.rssi.ru/d33_conf/thesisshow.aspx?page=153&amp;thesis=6897</w:t>
      </w:r>
    </w:p>
    <w:p w:rsidR="00177D0E" w:rsidRDefault="00177D0E" w:rsidP="004E0415">
      <w:pPr>
        <w:ind w:firstLine="720"/>
      </w:pP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t>____________________________________________________________________________________</w:t>
      </w:r>
    </w:p>
    <w:p w:rsidR="00177D0E" w:rsidRPr="005415F6" w:rsidRDefault="00177D0E" w:rsidP="004E0415">
      <w:pPr>
        <w:pStyle w:val="2"/>
        <w:shd w:val="clear" w:color="auto" w:fill="FFFFFF"/>
        <w:ind w:firstLine="720"/>
        <w:rPr>
          <w:rFonts w:ascii="Times New Roman" w:hAnsi="Times New Roman"/>
          <w:color w:val="153365"/>
          <w:sz w:val="24"/>
          <w:szCs w:val="24"/>
        </w:rPr>
      </w:pPr>
      <w:r w:rsidRPr="005415F6">
        <w:rPr>
          <w:rFonts w:ascii="Times New Roman" w:hAnsi="Times New Roman"/>
          <w:color w:val="153365"/>
          <w:sz w:val="24"/>
          <w:szCs w:val="24"/>
        </w:rPr>
        <w:t>Шестнадцатая Всероссийская Открытая конференция «СОВРЕМЕННЫЕ ПРОБЛЕМЫ ДИСТАНЦИОННОГО ЗОНДИРОВАНИЯ ЗЕМЛИ ИЗ КОСМОСА (Физические основы, методы и технологии мониторинга окружающей среды, потенциально опасных явлений и объектов)»</w:t>
      </w:r>
    </w:p>
    <w:p w:rsidR="00177D0E" w:rsidRPr="00B177B0" w:rsidRDefault="00177D0E" w:rsidP="004E0415">
      <w:pPr>
        <w:pStyle w:val="1"/>
        <w:shd w:val="clear" w:color="auto" w:fill="FFFFFF"/>
        <w:spacing w:after="0"/>
        <w:ind w:firstLine="720"/>
        <w:jc w:val="center"/>
        <w:rPr>
          <w:rFonts w:ascii="Times New Roman" w:hAnsi="Times New Roman"/>
          <w:color w:val="153365"/>
          <w:sz w:val="28"/>
          <w:szCs w:val="28"/>
        </w:rPr>
      </w:pPr>
      <w:r w:rsidRPr="00B177B0">
        <w:rPr>
          <w:rFonts w:ascii="Times New Roman" w:hAnsi="Times New Roman"/>
          <w:color w:val="153365"/>
          <w:sz w:val="28"/>
          <w:szCs w:val="28"/>
        </w:rPr>
        <w:t>Восстановление некоторых технических характеристик магистрального канала межбассейновой переброски воды "Кара-Ертис – Джунгарская равнина " (КНР) на основе спутникового мониторинга</w:t>
      </w:r>
    </w:p>
    <w:p w:rsidR="00177D0E" w:rsidRPr="00B177B0" w:rsidRDefault="00177D0E" w:rsidP="004E0415">
      <w:pPr>
        <w:shd w:val="clear" w:color="auto" w:fill="FFFFFF"/>
        <w:ind w:firstLine="720"/>
        <w:jc w:val="center"/>
        <w:rPr>
          <w:rFonts w:ascii="Times New Roman" w:hAnsi="Times New Roman"/>
          <w:b/>
          <w:bCs/>
          <w:i/>
          <w:iCs/>
          <w:color w:val="333333"/>
          <w:sz w:val="28"/>
          <w:szCs w:val="28"/>
        </w:rPr>
      </w:pPr>
      <w:r w:rsidRPr="00B177B0">
        <w:rPr>
          <w:rFonts w:ascii="Times New Roman" w:hAnsi="Times New Roman"/>
          <w:b/>
          <w:bCs/>
          <w:i/>
          <w:iCs/>
          <w:color w:val="333333"/>
          <w:sz w:val="28"/>
          <w:szCs w:val="28"/>
        </w:rPr>
        <w:t>Терехов А.Г. (1,1)</w:t>
      </w:r>
    </w:p>
    <w:p w:rsidR="00177D0E" w:rsidRPr="00B177B0" w:rsidRDefault="00177D0E" w:rsidP="004E0415">
      <w:pPr>
        <w:shd w:val="clear" w:color="auto" w:fill="FFFFFF"/>
        <w:ind w:firstLine="720"/>
        <w:jc w:val="center"/>
        <w:rPr>
          <w:rFonts w:ascii="Times New Roman" w:hAnsi="Times New Roman"/>
          <w:color w:val="333333"/>
          <w:sz w:val="28"/>
          <w:szCs w:val="28"/>
        </w:rPr>
      </w:pPr>
      <w:r w:rsidRPr="00B177B0">
        <w:rPr>
          <w:rFonts w:ascii="Times New Roman" w:hAnsi="Times New Roman"/>
          <w:color w:val="333333"/>
          <w:sz w:val="28"/>
          <w:szCs w:val="28"/>
        </w:rPr>
        <w:t>(1) Институт информационных и вычислительных технологий МОН Республика Казахстан, Алматы, Казахстан</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Магистральный канал межбассейновой переброски воды из трансграничной (КНР-Казахстан) реки Кара-Ертис (объём стока на границе около 9-10 куб.км) во внутренние районы Синьцзян Уйгурского автономного района (СУАР) КНР представляет большой интерес для Казахстана. Безвозвратный забор воды из трансграничной реки с помощью системы каналов «Кара-Ертис – Джунгарская равнина» в интенсивно экономически развивающиеся территории требует применения дистанционных инструментов, поскольку КНР предоставляет оперативную гидрологическую информацию только по расходу воды трансграничных рек на границе с Казахстаном. Спутниковая информация получаемая с различных орбитальных платформ способна характеризовать систему магистральных каналов межбассейновой переброски воды «Кара-Ертис – Джунгарская равнина» с различных сторон. </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 xml:space="preserve">Мониторинг территории с помощью LANDSAT-5,7,8 (разрешение 30 м) позволяет определить маршрут канала и календарные даты различных этапов </w:t>
      </w:r>
      <w:r w:rsidRPr="00B177B0">
        <w:rPr>
          <w:rFonts w:ascii="Times New Roman" w:hAnsi="Times New Roman"/>
          <w:color w:val="333333"/>
          <w:sz w:val="28"/>
          <w:szCs w:val="28"/>
        </w:rPr>
        <w:lastRenderedPageBreak/>
        <w:t>его строительства. Система каналов «Кара-Ертис – Джунгарская равнина» состоит из трех частей. Первая часть длиной 135- километров доводит воду за р.Урунгу. Затем канал раздваивается. Одна часть идёт до г. Карамай (длина ветки 325 км, даты строительства 1997-1999 гг.). Другая ветка уходит в направлении г. Урумчи (длина 456 км, строительство остановлено в 2007 г.). Формально, систему «Кара-Ертис – Джунгарская равнина» представляют как два отдельных канала: «Кара-Ертис- Карамай» и «Кара-Ертис – Урумчи». Канал до г. Карамай имеет две основных цели, водообеспечение нефтяных промыслов (закачка воды в пласты) и орошение пашни. Канал «Кара-Ертис – Урумчи», в основном, сельскохозяйственной направленности.</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Спутниковая съёмка субметрового разрешения (спутники: QuickBird, WorldView), доступная на свободной основе в системе Google-Earth, позволяет реконструировать геометрический профиль канала и регистрировать его ширину (по урезу воды и фактическую). В настоящий момент в системе Google-Earth доступно более 50 сцен пересекающих маршрут канала в период с 2002 года. Геометрический профиль первых 135 километров канала, определяющих объём общего водозабора из р. Кара-Ертис, представляет собой: симметричную, простую трапециевидную форму с шириной 28 м (ширина по дну 5 м); коэффициент заложения откоса 1:1.5; стенки и дно канала облицованы бетоном; географический уклон, по данным спутниковой 3D модели рельефа местности (Google</w:t>
      </w:r>
      <w:r w:rsidR="0005549F">
        <w:rPr>
          <w:rFonts w:ascii="Times New Roman" w:hAnsi="Times New Roman"/>
          <w:color w:val="333333"/>
          <w:sz w:val="28"/>
          <w:szCs w:val="28"/>
        </w:rPr>
        <w:t>-</w:t>
      </w:r>
      <w:r w:rsidRPr="00B177B0">
        <w:rPr>
          <w:rFonts w:ascii="Times New Roman" w:hAnsi="Times New Roman"/>
          <w:color w:val="333333"/>
          <w:sz w:val="28"/>
          <w:szCs w:val="28"/>
        </w:rPr>
        <w:t>Earthelevation), составляет 1:2000. Знание геометрической формы русла, гидродинамического (географического) уклона, наличия облицовки позволяет с помощью стандартного гидродинамического моделирования рассчитать основные технические характеристики (площадь сечения потока воды, смоченный периметр, гидравлический радиус, скорость воды и её расход). Накопленная информация о зарегистрированной спутниками ширине канала по урезу воды определяет фактическую загрузку. Канал работает только в теплое время с мая по сентябрь, максимальная пропускная способность оценивается в 2,8 куб.км в год, фактическая, усредненная на период 2002-2016 гг., составляет около 1 куб.км.</w:t>
      </w:r>
    </w:p>
    <w:p w:rsidR="00177D0E" w:rsidRPr="00B177B0" w:rsidRDefault="00177D0E" w:rsidP="004E0415">
      <w:pPr>
        <w:shd w:val="clear" w:color="auto" w:fill="FFFFFF"/>
        <w:spacing w:after="0"/>
        <w:ind w:firstLine="720"/>
        <w:jc w:val="both"/>
        <w:rPr>
          <w:rFonts w:ascii="Times New Roman" w:hAnsi="Times New Roman"/>
          <w:color w:val="333333"/>
          <w:sz w:val="28"/>
          <w:szCs w:val="28"/>
        </w:rPr>
      </w:pPr>
      <w:r w:rsidRPr="00B177B0">
        <w:rPr>
          <w:rFonts w:ascii="Times New Roman" w:hAnsi="Times New Roman"/>
          <w:color w:val="333333"/>
          <w:sz w:val="28"/>
          <w:szCs w:val="28"/>
        </w:rPr>
        <w:t>Таким образом, спутниковый мониторинг различного пространственного разрешения сопредельной к Казахстану территории КНР позволяет оценивать технические характеристики и работу гидротехнической системы межбассейновой переброски воды из трансграничной р. Кара-Ертис во внутренние районы СУАР КНР. Полученные данные важны для обеспечения водной безопасности Казахстана и долгосрочного планирования водопользования трансграничных речных водных ресурсов. </w:t>
      </w:r>
      <w:r w:rsidRPr="00B177B0">
        <w:rPr>
          <w:rFonts w:ascii="Times New Roman" w:hAnsi="Times New Roman"/>
          <w:color w:val="333333"/>
          <w:sz w:val="28"/>
          <w:szCs w:val="28"/>
        </w:rPr>
        <w:br/>
        <w:t>Работа выполнена при финансовой поддержки гранта МОН РК №АР05134241.</w:t>
      </w:r>
    </w:p>
    <w:p w:rsidR="00177D0E" w:rsidRPr="00B177B0" w:rsidRDefault="00177D0E" w:rsidP="004E0415">
      <w:pPr>
        <w:ind w:firstLine="720"/>
        <w:jc w:val="both"/>
        <w:rPr>
          <w:rFonts w:ascii="Times New Roman" w:hAnsi="Times New Roman"/>
          <w:color w:val="333333"/>
          <w:sz w:val="28"/>
          <w:szCs w:val="28"/>
          <w:shd w:val="clear" w:color="auto" w:fill="FFFFFF"/>
        </w:rPr>
      </w:pPr>
      <w:r w:rsidRPr="00B177B0">
        <w:rPr>
          <w:rFonts w:ascii="Times New Roman" w:hAnsi="Times New Roman"/>
          <w:color w:val="333333"/>
          <w:sz w:val="28"/>
          <w:szCs w:val="28"/>
        </w:rPr>
        <w:br/>
      </w:r>
      <w:r w:rsidRPr="00B177B0">
        <w:rPr>
          <w:rStyle w:val="tit"/>
          <w:rFonts w:ascii="Times New Roman" w:hAnsi="Times New Roman"/>
          <w:b/>
          <w:bCs/>
          <w:i/>
          <w:iCs/>
          <w:color w:val="333333"/>
          <w:sz w:val="28"/>
          <w:szCs w:val="28"/>
          <w:shd w:val="clear" w:color="auto" w:fill="FFFFFF"/>
        </w:rPr>
        <w:t>Ключевые слова:</w:t>
      </w:r>
      <w:r w:rsidRPr="00B177B0">
        <w:rPr>
          <w:rFonts w:ascii="Times New Roman" w:hAnsi="Times New Roman"/>
          <w:color w:val="333333"/>
          <w:sz w:val="28"/>
          <w:szCs w:val="28"/>
          <w:shd w:val="clear" w:color="auto" w:fill="FFFFFF"/>
        </w:rPr>
        <w:t xml:space="preserve"> Спутниковый мониторинг, трансграничная река, магистральный канал межбассейновой переброски воды, безвозвратный забор </w:t>
      </w:r>
      <w:r w:rsidRPr="00B177B0">
        <w:rPr>
          <w:rFonts w:ascii="Times New Roman" w:hAnsi="Times New Roman"/>
          <w:color w:val="333333"/>
          <w:sz w:val="28"/>
          <w:szCs w:val="28"/>
          <w:shd w:val="clear" w:color="auto" w:fill="FFFFFF"/>
        </w:rPr>
        <w:lastRenderedPageBreak/>
        <w:t>воды, маршрут водного канала, геометрический профиль канала, географический уклон канала, гидродинамический расчёт пропускной способности канала</w:t>
      </w:r>
    </w:p>
    <w:p w:rsidR="00177D0E" w:rsidRPr="00B177B0" w:rsidRDefault="00177D0E" w:rsidP="004E0415">
      <w:pPr>
        <w:ind w:firstLine="720"/>
        <w:rPr>
          <w:rFonts w:ascii="Times New Roman" w:hAnsi="Times New Roman"/>
          <w:color w:val="1F497D"/>
          <w:sz w:val="28"/>
          <w:szCs w:val="28"/>
        </w:rPr>
      </w:pPr>
      <w:r w:rsidRPr="00B177B0">
        <w:rPr>
          <w:rFonts w:ascii="Times New Roman" w:hAnsi="Times New Roman"/>
          <w:b/>
          <w:color w:val="1F497D"/>
          <w:sz w:val="28"/>
          <w:szCs w:val="28"/>
          <w:shd w:val="clear" w:color="auto" w:fill="FFFFFF"/>
        </w:rPr>
        <w:t>Секция:</w:t>
      </w:r>
      <w:r w:rsidRPr="00B177B0">
        <w:rPr>
          <w:rFonts w:ascii="Times New Roman" w:hAnsi="Times New Roman"/>
          <w:color w:val="1F497D"/>
          <w:sz w:val="28"/>
          <w:szCs w:val="28"/>
        </w:rPr>
        <w:t>Технологии и методы использования спутниковых данных в системах мониторинга</w:t>
      </w:r>
    </w:p>
    <w:p w:rsidR="00177D0E" w:rsidRPr="00B177B0" w:rsidRDefault="00177D0E" w:rsidP="0005549F">
      <w:pPr>
        <w:pBdr>
          <w:bottom w:val="single" w:sz="12" w:space="1" w:color="auto"/>
        </w:pBdr>
        <w:rPr>
          <w:rFonts w:ascii="Times New Roman" w:hAnsi="Times New Roman"/>
          <w:b/>
          <w:color w:val="1F497D"/>
          <w:sz w:val="28"/>
          <w:szCs w:val="28"/>
        </w:rPr>
      </w:pPr>
      <w:r w:rsidRPr="00B177B0">
        <w:rPr>
          <w:rFonts w:ascii="Times New Roman" w:hAnsi="Times New Roman"/>
          <w:b/>
          <w:color w:val="1F497D"/>
          <w:sz w:val="28"/>
          <w:szCs w:val="28"/>
        </w:rPr>
        <w:t>http://smiswww.iki.rssi.ru/d33_conf/thesisshow.aspx?page=153&amp;thesis=6750</w:t>
      </w:r>
    </w:p>
    <w:p w:rsidR="00177D0E" w:rsidRDefault="00177D0E" w:rsidP="004E0415">
      <w:pPr>
        <w:ind w:firstLine="720"/>
      </w:pP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p>
    <w:p w:rsidR="00177D0E" w:rsidRPr="002607EA" w:rsidRDefault="00177D0E" w:rsidP="004E0415">
      <w:pPr>
        <w:ind w:firstLine="720"/>
        <w:jc w:val="center"/>
        <w:rPr>
          <w:rFonts w:ascii="Times New Roman" w:hAnsi="Times New Roman"/>
          <w:sz w:val="28"/>
          <w:szCs w:val="28"/>
          <w:lang w:eastAsia="ru-RU"/>
        </w:rPr>
      </w:pPr>
      <w:r>
        <w:br w:type="page"/>
      </w:r>
      <w:r w:rsidRPr="00381330">
        <w:rPr>
          <w:rFonts w:ascii="Times New Roman" w:hAnsi="Times New Roman"/>
          <w:sz w:val="28"/>
          <w:szCs w:val="28"/>
          <w:lang w:eastAsia="ru-RU"/>
        </w:rPr>
        <w:lastRenderedPageBreak/>
        <w:t xml:space="preserve">ПРИЛОЖЕНИЕ </w:t>
      </w:r>
      <w:r>
        <w:rPr>
          <w:rFonts w:ascii="Times New Roman" w:hAnsi="Times New Roman"/>
          <w:sz w:val="28"/>
          <w:szCs w:val="28"/>
          <w:lang w:eastAsia="ru-RU"/>
        </w:rPr>
        <w:t>Г</w:t>
      </w:r>
    </w:p>
    <w:p w:rsidR="00177D0E" w:rsidRPr="00381330" w:rsidRDefault="00177D0E" w:rsidP="004E0415">
      <w:pPr>
        <w:spacing w:after="0" w:line="240" w:lineRule="auto"/>
        <w:ind w:firstLine="720"/>
        <w:rPr>
          <w:rFonts w:ascii="Times New Roman" w:hAnsi="Times New Roman"/>
          <w:sz w:val="28"/>
          <w:szCs w:val="28"/>
          <w:lang w:eastAsia="ru-RU"/>
        </w:rPr>
      </w:pPr>
      <w:r w:rsidRPr="00381330">
        <w:rPr>
          <w:rFonts w:ascii="Times New Roman" w:hAnsi="Times New Roman"/>
          <w:sz w:val="28"/>
          <w:szCs w:val="28"/>
          <w:lang w:eastAsia="ru-RU"/>
        </w:rPr>
        <w:t>Перечень использованных зарубежных информационных ресурсов</w:t>
      </w:r>
    </w:p>
    <w:p w:rsidR="00177D0E" w:rsidRPr="00381330" w:rsidRDefault="00177D0E" w:rsidP="004E0415">
      <w:pPr>
        <w:spacing w:after="0" w:line="240" w:lineRule="auto"/>
        <w:ind w:firstLine="720"/>
        <w:jc w:val="center"/>
        <w:rPr>
          <w:rFonts w:ascii="Times New Roman" w:hAnsi="Times New Roman"/>
          <w:sz w:val="28"/>
          <w:szCs w:val="28"/>
          <w:lang w:eastAsia="ru-RU"/>
        </w:rPr>
      </w:pPr>
    </w:p>
    <w:p w:rsidR="00177D0E" w:rsidRPr="00381330" w:rsidRDefault="00177D0E" w:rsidP="004E0415">
      <w:pPr>
        <w:tabs>
          <w:tab w:val="left" w:pos="567"/>
        </w:tabs>
        <w:spacing w:after="0" w:line="240" w:lineRule="auto"/>
        <w:ind w:firstLine="720"/>
        <w:jc w:val="both"/>
        <w:rPr>
          <w:rFonts w:ascii="Times New Roman" w:hAnsi="Times New Roman"/>
          <w:sz w:val="28"/>
          <w:szCs w:val="28"/>
          <w:lang w:eastAsia="ru-RU"/>
        </w:rPr>
      </w:pPr>
      <w:r w:rsidRPr="00381330">
        <w:rPr>
          <w:rFonts w:ascii="Times New Roman" w:hAnsi="Times New Roman"/>
          <w:sz w:val="28"/>
          <w:szCs w:val="28"/>
          <w:lang w:eastAsia="ru-RU"/>
        </w:rPr>
        <w:t>В процессе выполнения научно-исследовательской работы по данной теме были использованы следующие зарубежные информационные ресурсы:</w:t>
      </w:r>
    </w:p>
    <w:p w:rsidR="00177D0E" w:rsidRPr="00381330" w:rsidRDefault="00177D0E" w:rsidP="0005549F">
      <w:pPr>
        <w:numPr>
          <w:ilvl w:val="0"/>
          <w:numId w:val="13"/>
        </w:numPr>
        <w:tabs>
          <w:tab w:val="left" w:pos="567"/>
        </w:tabs>
        <w:spacing w:after="0" w:line="24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База спутниковых данных </w:t>
      </w:r>
      <w:r>
        <w:rPr>
          <w:rFonts w:ascii="Times New Roman" w:hAnsi="Times New Roman"/>
          <w:sz w:val="28"/>
          <w:szCs w:val="28"/>
          <w:lang w:val="en-US" w:eastAsia="ru-RU"/>
        </w:rPr>
        <w:t>USGS</w:t>
      </w:r>
      <w:r w:rsidRPr="00043D85">
        <w:rPr>
          <w:rFonts w:ascii="Times New Roman" w:hAnsi="Times New Roman"/>
          <w:sz w:val="28"/>
          <w:szCs w:val="28"/>
          <w:lang w:eastAsia="ru-RU"/>
        </w:rPr>
        <w:t xml:space="preserve">:   </w:t>
      </w:r>
      <w:r w:rsidRPr="00043D85">
        <w:rPr>
          <w:rFonts w:ascii="Times New Roman" w:hAnsi="Times New Roman"/>
          <w:sz w:val="28"/>
          <w:szCs w:val="28"/>
          <w:lang w:val="en-US" w:eastAsia="ru-RU"/>
        </w:rPr>
        <w:t>https</w:t>
      </w:r>
      <w:r w:rsidRPr="00043D85">
        <w:rPr>
          <w:rFonts w:ascii="Times New Roman" w:hAnsi="Times New Roman"/>
          <w:sz w:val="28"/>
          <w:szCs w:val="28"/>
          <w:lang w:eastAsia="ru-RU"/>
        </w:rPr>
        <w:t>://</w:t>
      </w:r>
      <w:r w:rsidRPr="00043D85">
        <w:rPr>
          <w:rFonts w:ascii="Times New Roman" w:hAnsi="Times New Roman"/>
          <w:sz w:val="28"/>
          <w:szCs w:val="28"/>
          <w:lang w:val="en-US" w:eastAsia="ru-RU"/>
        </w:rPr>
        <w:t>glovis</w:t>
      </w:r>
      <w:r w:rsidRPr="00043D85">
        <w:rPr>
          <w:rFonts w:ascii="Times New Roman" w:hAnsi="Times New Roman"/>
          <w:sz w:val="28"/>
          <w:szCs w:val="28"/>
          <w:lang w:eastAsia="ru-RU"/>
        </w:rPr>
        <w:t>.</w:t>
      </w:r>
      <w:r w:rsidRPr="00043D85">
        <w:rPr>
          <w:rFonts w:ascii="Times New Roman" w:hAnsi="Times New Roman"/>
          <w:sz w:val="28"/>
          <w:szCs w:val="28"/>
          <w:lang w:val="en-US" w:eastAsia="ru-RU"/>
        </w:rPr>
        <w:t>usgs</w:t>
      </w:r>
      <w:r w:rsidRPr="00043D85">
        <w:rPr>
          <w:rFonts w:ascii="Times New Roman" w:hAnsi="Times New Roman"/>
          <w:sz w:val="28"/>
          <w:szCs w:val="28"/>
          <w:lang w:eastAsia="ru-RU"/>
        </w:rPr>
        <w:t>.</w:t>
      </w:r>
      <w:r w:rsidRPr="00043D85">
        <w:rPr>
          <w:rFonts w:ascii="Times New Roman" w:hAnsi="Times New Roman"/>
          <w:sz w:val="28"/>
          <w:szCs w:val="28"/>
          <w:lang w:val="en-US" w:eastAsia="ru-RU"/>
        </w:rPr>
        <w:t>gov</w:t>
      </w:r>
      <w:r w:rsidRPr="00043D85">
        <w:rPr>
          <w:rFonts w:ascii="Times New Roman" w:hAnsi="Times New Roman"/>
          <w:sz w:val="28"/>
          <w:szCs w:val="28"/>
          <w:lang w:eastAsia="ru-RU"/>
        </w:rPr>
        <w:t>/</w:t>
      </w:r>
    </w:p>
    <w:p w:rsidR="00177D0E" w:rsidRDefault="00177D0E" w:rsidP="0005549F">
      <w:pPr>
        <w:numPr>
          <w:ilvl w:val="0"/>
          <w:numId w:val="13"/>
        </w:numPr>
        <w:tabs>
          <w:tab w:val="left" w:pos="567"/>
        </w:tabs>
        <w:spacing w:after="0" w:line="24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База спутниковых данных </w:t>
      </w:r>
      <w:r>
        <w:rPr>
          <w:rFonts w:ascii="Times New Roman" w:hAnsi="Times New Roman"/>
          <w:sz w:val="28"/>
          <w:szCs w:val="28"/>
          <w:lang w:val="en-US" w:eastAsia="ru-RU"/>
        </w:rPr>
        <w:t>NASA</w:t>
      </w:r>
      <w:r w:rsidRPr="00043D85">
        <w:rPr>
          <w:rFonts w:ascii="Times New Roman" w:hAnsi="Times New Roman"/>
          <w:sz w:val="28"/>
          <w:szCs w:val="28"/>
          <w:lang w:eastAsia="ru-RU"/>
        </w:rPr>
        <w:t xml:space="preserve">:   </w:t>
      </w:r>
      <w:hyperlink r:id="rId69" w:history="1">
        <w:r w:rsidRPr="00165EDB">
          <w:rPr>
            <w:rStyle w:val="a4"/>
            <w:rFonts w:ascii="Times New Roman" w:hAnsi="Times New Roman"/>
            <w:sz w:val="28"/>
            <w:szCs w:val="28"/>
            <w:lang w:val="en-US" w:eastAsia="ru-RU"/>
          </w:rPr>
          <w:t>https</w:t>
        </w:r>
        <w:r w:rsidRPr="00165EDB">
          <w:rPr>
            <w:rStyle w:val="a4"/>
            <w:rFonts w:ascii="Times New Roman" w:hAnsi="Times New Roman"/>
            <w:sz w:val="28"/>
            <w:szCs w:val="28"/>
            <w:lang w:eastAsia="ru-RU"/>
          </w:rPr>
          <w:t>://</w:t>
        </w:r>
        <w:r w:rsidRPr="00165EDB">
          <w:rPr>
            <w:rStyle w:val="a4"/>
            <w:rFonts w:ascii="Times New Roman" w:hAnsi="Times New Roman"/>
            <w:sz w:val="28"/>
            <w:szCs w:val="28"/>
            <w:lang w:val="en-US" w:eastAsia="ru-RU"/>
          </w:rPr>
          <w:t>neo</w:t>
        </w:r>
        <w:r w:rsidRPr="00165EDB">
          <w:rPr>
            <w:rStyle w:val="a4"/>
            <w:rFonts w:ascii="Times New Roman" w:hAnsi="Times New Roman"/>
            <w:sz w:val="28"/>
            <w:szCs w:val="28"/>
            <w:lang w:eastAsia="ru-RU"/>
          </w:rPr>
          <w:t>.</w:t>
        </w:r>
        <w:r w:rsidRPr="00165EDB">
          <w:rPr>
            <w:rStyle w:val="a4"/>
            <w:rFonts w:ascii="Times New Roman" w:hAnsi="Times New Roman"/>
            <w:sz w:val="28"/>
            <w:szCs w:val="28"/>
            <w:lang w:val="en-US" w:eastAsia="ru-RU"/>
          </w:rPr>
          <w:t>sci</w:t>
        </w:r>
        <w:r w:rsidRPr="00165EDB">
          <w:rPr>
            <w:rStyle w:val="a4"/>
            <w:rFonts w:ascii="Times New Roman" w:hAnsi="Times New Roman"/>
            <w:sz w:val="28"/>
            <w:szCs w:val="28"/>
            <w:lang w:eastAsia="ru-RU"/>
          </w:rPr>
          <w:t>.</w:t>
        </w:r>
        <w:r w:rsidRPr="00165EDB">
          <w:rPr>
            <w:rStyle w:val="a4"/>
            <w:rFonts w:ascii="Times New Roman" w:hAnsi="Times New Roman"/>
            <w:sz w:val="28"/>
            <w:szCs w:val="28"/>
            <w:lang w:val="en-US" w:eastAsia="ru-RU"/>
          </w:rPr>
          <w:t>gsfc</w:t>
        </w:r>
        <w:r w:rsidRPr="00165EDB">
          <w:rPr>
            <w:rStyle w:val="a4"/>
            <w:rFonts w:ascii="Times New Roman" w:hAnsi="Times New Roman"/>
            <w:sz w:val="28"/>
            <w:szCs w:val="28"/>
            <w:lang w:eastAsia="ru-RU"/>
          </w:rPr>
          <w:t>.</w:t>
        </w:r>
        <w:r w:rsidRPr="00165EDB">
          <w:rPr>
            <w:rStyle w:val="a4"/>
            <w:rFonts w:ascii="Times New Roman" w:hAnsi="Times New Roman"/>
            <w:sz w:val="28"/>
            <w:szCs w:val="28"/>
            <w:lang w:val="en-US" w:eastAsia="ru-RU"/>
          </w:rPr>
          <w:t>nasa</w:t>
        </w:r>
        <w:r w:rsidRPr="00165EDB">
          <w:rPr>
            <w:rStyle w:val="a4"/>
            <w:rFonts w:ascii="Times New Roman" w:hAnsi="Times New Roman"/>
            <w:sz w:val="28"/>
            <w:szCs w:val="28"/>
            <w:lang w:eastAsia="ru-RU"/>
          </w:rPr>
          <w:t>.</w:t>
        </w:r>
        <w:r w:rsidRPr="00165EDB">
          <w:rPr>
            <w:rStyle w:val="a4"/>
            <w:rFonts w:ascii="Times New Roman" w:hAnsi="Times New Roman"/>
            <w:sz w:val="28"/>
            <w:szCs w:val="28"/>
            <w:lang w:val="en-US" w:eastAsia="ru-RU"/>
          </w:rPr>
          <w:t>gov</w:t>
        </w:r>
        <w:r w:rsidRPr="00165EDB">
          <w:rPr>
            <w:rStyle w:val="a4"/>
            <w:rFonts w:ascii="Times New Roman" w:hAnsi="Times New Roman"/>
            <w:sz w:val="28"/>
            <w:szCs w:val="28"/>
            <w:lang w:eastAsia="ru-RU"/>
          </w:rPr>
          <w:t>/</w:t>
        </w:r>
      </w:hyperlink>
    </w:p>
    <w:p w:rsidR="00177D0E" w:rsidRPr="00494674" w:rsidRDefault="00177D0E" w:rsidP="0005549F">
      <w:pPr>
        <w:numPr>
          <w:ilvl w:val="0"/>
          <w:numId w:val="13"/>
        </w:numPr>
        <w:tabs>
          <w:tab w:val="left" w:pos="567"/>
        </w:tabs>
        <w:spacing w:after="0" w:line="240" w:lineRule="auto"/>
        <w:ind w:left="0" w:firstLine="720"/>
        <w:jc w:val="both"/>
        <w:rPr>
          <w:rFonts w:ascii="Times New Roman" w:hAnsi="Times New Roman"/>
          <w:sz w:val="28"/>
          <w:szCs w:val="28"/>
          <w:lang w:eastAsia="ru-RU"/>
        </w:rPr>
      </w:pPr>
      <w:r>
        <w:rPr>
          <w:rFonts w:ascii="Times New Roman" w:hAnsi="Times New Roman"/>
          <w:sz w:val="28"/>
          <w:szCs w:val="28"/>
          <w:lang w:val="kk-KZ" w:eastAsia="ru-RU"/>
        </w:rPr>
        <w:t xml:space="preserve">Географическая информационная система </w:t>
      </w:r>
      <w:r>
        <w:rPr>
          <w:rFonts w:ascii="Times New Roman" w:hAnsi="Times New Roman"/>
          <w:sz w:val="28"/>
          <w:szCs w:val="28"/>
          <w:lang w:val="en-US" w:eastAsia="ru-RU"/>
        </w:rPr>
        <w:t>GoogleEarthProv</w:t>
      </w:r>
      <w:r w:rsidRPr="00494674">
        <w:rPr>
          <w:rFonts w:ascii="Times New Roman" w:hAnsi="Times New Roman"/>
          <w:sz w:val="28"/>
          <w:szCs w:val="28"/>
          <w:lang w:eastAsia="ru-RU"/>
        </w:rPr>
        <w:t xml:space="preserve">.7.3.2. </w:t>
      </w:r>
    </w:p>
    <w:p w:rsidR="00177D0E" w:rsidRPr="00494674" w:rsidRDefault="00177D0E" w:rsidP="004E0415">
      <w:pPr>
        <w:ind w:firstLine="720"/>
      </w:pPr>
    </w:p>
    <w:p w:rsidR="00177D0E" w:rsidRPr="00355B33" w:rsidRDefault="00177D0E" w:rsidP="004E0415">
      <w:pPr>
        <w:ind w:firstLine="720"/>
        <w:jc w:val="center"/>
        <w:rPr>
          <w:rFonts w:ascii="Times New Roman" w:hAnsi="Times New Roman"/>
          <w:sz w:val="28"/>
          <w:szCs w:val="28"/>
        </w:rPr>
      </w:pPr>
      <w:r w:rsidRPr="00494674">
        <w:rPr>
          <w:rFonts w:ascii="Times New Roman" w:hAnsi="Times New Roman"/>
          <w:color w:val="000000"/>
          <w:sz w:val="24"/>
          <w:szCs w:val="24"/>
        </w:rPr>
        <w:br w:type="page"/>
      </w:r>
      <w:r w:rsidRPr="00355B33">
        <w:rPr>
          <w:rFonts w:ascii="Times New Roman" w:hAnsi="Times New Roman"/>
          <w:sz w:val="28"/>
          <w:szCs w:val="28"/>
        </w:rPr>
        <w:lastRenderedPageBreak/>
        <w:t xml:space="preserve">ПРИЛОЖЕНИЕ </w:t>
      </w:r>
      <w:r>
        <w:rPr>
          <w:rFonts w:ascii="Times New Roman" w:hAnsi="Times New Roman"/>
          <w:sz w:val="28"/>
          <w:szCs w:val="28"/>
        </w:rPr>
        <w:t>Д</w:t>
      </w:r>
    </w:p>
    <w:p w:rsidR="00177D0E" w:rsidRPr="00355B33" w:rsidRDefault="00177D0E" w:rsidP="004E0415">
      <w:pPr>
        <w:spacing w:line="240" w:lineRule="auto"/>
        <w:ind w:firstLine="720"/>
        <w:jc w:val="center"/>
        <w:rPr>
          <w:rFonts w:ascii="Times New Roman" w:hAnsi="Times New Roman"/>
          <w:sz w:val="28"/>
          <w:szCs w:val="28"/>
        </w:rPr>
      </w:pPr>
      <w:r w:rsidRPr="00355B33">
        <w:rPr>
          <w:rFonts w:ascii="Times New Roman" w:hAnsi="Times New Roman"/>
          <w:sz w:val="28"/>
          <w:szCs w:val="28"/>
        </w:rPr>
        <w:t>Информационно-аналитические материалы проекта</w:t>
      </w:r>
    </w:p>
    <w:p w:rsidR="00177D0E" w:rsidRDefault="00177D0E" w:rsidP="004E0415">
      <w:pPr>
        <w:spacing w:after="0" w:line="240" w:lineRule="auto"/>
        <w:ind w:firstLine="720"/>
        <w:rPr>
          <w:rFonts w:ascii="Times New Roman" w:hAnsi="Times New Roman"/>
          <w:i/>
          <w:sz w:val="28"/>
          <w:szCs w:val="28"/>
        </w:rPr>
      </w:pPr>
      <w:r>
        <w:rPr>
          <w:rFonts w:ascii="Times New Roman" w:hAnsi="Times New Roman"/>
          <w:sz w:val="28"/>
          <w:szCs w:val="28"/>
        </w:rPr>
        <w:t xml:space="preserve">Аналитическая записка: </w:t>
      </w:r>
      <w:r w:rsidRPr="00355B33">
        <w:rPr>
          <w:rFonts w:ascii="Times New Roman" w:hAnsi="Times New Roman"/>
          <w:i/>
          <w:sz w:val="28"/>
          <w:szCs w:val="28"/>
        </w:rPr>
        <w:t>«Режимы работы основных водохранилищ в Китайском секторебассейна р. Иле в пер</w:t>
      </w:r>
      <w:r>
        <w:rPr>
          <w:rFonts w:ascii="Times New Roman" w:hAnsi="Times New Roman"/>
          <w:i/>
          <w:sz w:val="28"/>
          <w:szCs w:val="28"/>
        </w:rPr>
        <w:t xml:space="preserve">иод с </w:t>
      </w:r>
      <w:r w:rsidRPr="00355B33">
        <w:rPr>
          <w:rFonts w:ascii="Times New Roman" w:hAnsi="Times New Roman"/>
          <w:i/>
          <w:sz w:val="28"/>
          <w:szCs w:val="28"/>
        </w:rPr>
        <w:t>1 мая по 15 августа 2018 года»</w:t>
      </w:r>
    </w:p>
    <w:p w:rsidR="00177D0E"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ab/>
      </w:r>
    </w:p>
    <w:p w:rsidR="00177D0E"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 xml:space="preserve">К основным, крупнейшим искусственным водохранилищам в Китайском секторе бассейна реки Иле относятся построенное в 2006 году Капшагайское (на реке Текес) с общим объёмом в 2,0 куб.км (рабочий объём 1,4 куб. км) и Жарынтайское (на реке Каш) с общим объёмом в 2.5 куб.км (рабочий объём 1.65 куб км) построенное в 2005 году. Спутниковый мониторинг на основе данным системы </w:t>
      </w:r>
      <w:r w:rsidRPr="00355B33">
        <w:rPr>
          <w:rFonts w:ascii="Times New Roman" w:hAnsi="Times New Roman"/>
          <w:sz w:val="28"/>
          <w:szCs w:val="28"/>
          <w:lang w:val="kk-KZ"/>
        </w:rPr>
        <w:t xml:space="preserve">LANDSAT </w:t>
      </w:r>
      <w:r w:rsidRPr="00355B33">
        <w:rPr>
          <w:rFonts w:ascii="Times New Roman" w:hAnsi="Times New Roman"/>
          <w:sz w:val="28"/>
          <w:szCs w:val="28"/>
        </w:rPr>
        <w:t xml:space="preserve">(США), </w:t>
      </w:r>
      <w:r w:rsidRPr="00355B33">
        <w:rPr>
          <w:rFonts w:ascii="Times New Roman" w:hAnsi="Times New Roman"/>
          <w:sz w:val="28"/>
          <w:szCs w:val="28"/>
          <w:lang w:val="en-US"/>
        </w:rPr>
        <w:t>SENTINEL</w:t>
      </w:r>
      <w:r w:rsidRPr="00355B33">
        <w:rPr>
          <w:rFonts w:ascii="Times New Roman" w:hAnsi="Times New Roman"/>
          <w:sz w:val="28"/>
          <w:szCs w:val="28"/>
        </w:rPr>
        <w:t xml:space="preserve"> (ЕС) позволяет контролировать площадь водных зеркал водохранилищ (в теплое, безоблачное время) с периодичностью раз в 2-4 дня. Площадь водного зеркала однозначно связана с запасом воды, поэтому на основе этих данных может осуществляться расчёт наполненности резервуаров в течение года и оценка параметров режима работы водохранилищ (скорость наполнения - срабатывания), рис</w:t>
      </w:r>
      <w:r>
        <w:rPr>
          <w:rFonts w:ascii="Times New Roman" w:hAnsi="Times New Roman"/>
          <w:sz w:val="28"/>
          <w:szCs w:val="28"/>
        </w:rPr>
        <w:t>унокД.</w:t>
      </w:r>
      <w:r w:rsidRPr="00355B33">
        <w:rPr>
          <w:rFonts w:ascii="Times New Roman" w:hAnsi="Times New Roman"/>
          <w:sz w:val="28"/>
          <w:szCs w:val="28"/>
        </w:rPr>
        <w:t xml:space="preserve">1. </w:t>
      </w:r>
    </w:p>
    <w:p w:rsidR="00177D0E" w:rsidRPr="00355B33" w:rsidRDefault="00177D0E" w:rsidP="004E0415">
      <w:pPr>
        <w:spacing w:after="0" w:line="240" w:lineRule="auto"/>
        <w:ind w:firstLine="720"/>
        <w:jc w:val="both"/>
        <w:rPr>
          <w:sz w:val="28"/>
          <w:szCs w:val="28"/>
        </w:rPr>
      </w:pPr>
    </w:p>
    <w:p w:rsidR="00177D0E" w:rsidRPr="000F3D8C" w:rsidRDefault="00EA0B6D" w:rsidP="00C26B5D">
      <w:pPr>
        <w:spacing w:line="360" w:lineRule="auto"/>
        <w:jc w:val="both"/>
        <w:rPr>
          <w:sz w:val="24"/>
          <w:szCs w:val="24"/>
        </w:rPr>
      </w:pPr>
      <w:r w:rsidRPr="00EA0B6D">
        <w:rPr>
          <w:noProof/>
          <w:lang w:val="en-US"/>
        </w:rPr>
        <w:pict>
          <v:shape id="_x0000_s1034" type="#_x0000_t202" style="position:absolute;left:0;text-align:left;margin-left:0;margin-top:257.6pt;width:459pt;height:99.25pt;z-index:251654144" filled="f" stroked="f">
            <v:textbox>
              <w:txbxContent>
                <w:p w:rsidR="005B02DF" w:rsidRPr="006360E0" w:rsidRDefault="005B02DF" w:rsidP="00355B33">
                  <w:pPr>
                    <w:spacing w:after="0" w:line="240" w:lineRule="auto"/>
                    <w:jc w:val="center"/>
                    <w:rPr>
                      <w:rFonts w:ascii="Times New Roman" w:hAnsi="Times New Roman"/>
                      <w:sz w:val="28"/>
                      <w:szCs w:val="28"/>
                    </w:rPr>
                  </w:pPr>
                  <w:r w:rsidRPr="006360E0">
                    <w:rPr>
                      <w:rFonts w:ascii="Times New Roman" w:hAnsi="Times New Roman"/>
                      <w:sz w:val="28"/>
                      <w:szCs w:val="28"/>
                    </w:rPr>
                    <w:t xml:space="preserve">Рисунок  </w:t>
                  </w:r>
                  <w:r>
                    <w:rPr>
                      <w:rFonts w:ascii="Times New Roman" w:hAnsi="Times New Roman"/>
                      <w:sz w:val="28"/>
                      <w:szCs w:val="28"/>
                    </w:rPr>
                    <w:t>Д</w:t>
                  </w:r>
                  <w:r w:rsidRPr="006360E0">
                    <w:rPr>
                      <w:rFonts w:ascii="Times New Roman" w:hAnsi="Times New Roman"/>
                      <w:sz w:val="28"/>
                      <w:szCs w:val="28"/>
                    </w:rPr>
                    <w:t xml:space="preserve">. 1  - Динамика </w:t>
                  </w:r>
                  <w:r>
                    <w:rPr>
                      <w:rFonts w:ascii="Times New Roman" w:hAnsi="Times New Roman"/>
                      <w:sz w:val="28"/>
                      <w:szCs w:val="28"/>
                    </w:rPr>
                    <w:t xml:space="preserve">изменений </w:t>
                  </w:r>
                  <w:r w:rsidRPr="006360E0">
                    <w:rPr>
                      <w:rFonts w:ascii="Times New Roman" w:hAnsi="Times New Roman"/>
                      <w:sz w:val="28"/>
                      <w:szCs w:val="28"/>
                    </w:rPr>
                    <w:t>запас</w:t>
                  </w:r>
                  <w:r>
                    <w:rPr>
                      <w:rFonts w:ascii="Times New Roman" w:hAnsi="Times New Roman"/>
                      <w:sz w:val="28"/>
                      <w:szCs w:val="28"/>
                    </w:rPr>
                    <w:t>ов</w:t>
                  </w:r>
                  <w:r w:rsidRPr="006360E0">
                    <w:rPr>
                      <w:rFonts w:ascii="Times New Roman" w:hAnsi="Times New Roman"/>
                      <w:sz w:val="28"/>
                      <w:szCs w:val="28"/>
                    </w:rPr>
                    <w:t xml:space="preserve"> воды в рабочих частях водохранилищ в 2015-2018 гг</w:t>
                  </w:r>
                  <w:r>
                    <w:rPr>
                      <w:rFonts w:ascii="Times New Roman" w:hAnsi="Times New Roman"/>
                      <w:sz w:val="28"/>
                      <w:szCs w:val="28"/>
                    </w:rPr>
                    <w:t>. (</w:t>
                  </w:r>
                  <w:proofErr w:type="spellStart"/>
                  <w:r w:rsidRPr="006360E0">
                    <w:rPr>
                      <w:rFonts w:ascii="Times New Roman" w:hAnsi="Times New Roman"/>
                      <w:sz w:val="28"/>
                      <w:szCs w:val="28"/>
                    </w:rPr>
                    <w:t>Жарынтайское</w:t>
                  </w:r>
                  <w:proofErr w:type="spellEnd"/>
                  <w:r>
                    <w:rPr>
                      <w:rFonts w:ascii="Times New Roman" w:hAnsi="Times New Roman"/>
                      <w:sz w:val="28"/>
                      <w:szCs w:val="28"/>
                    </w:rPr>
                    <w:t xml:space="preserve">, </w:t>
                  </w:r>
                  <w:proofErr w:type="spellStart"/>
                  <w:r w:rsidRPr="006360E0">
                    <w:rPr>
                      <w:rFonts w:ascii="Times New Roman" w:hAnsi="Times New Roman"/>
                      <w:sz w:val="28"/>
                      <w:szCs w:val="28"/>
                    </w:rPr>
                    <w:t>Капшагайское</w:t>
                  </w:r>
                  <w:proofErr w:type="spellEnd"/>
                  <w:r>
                    <w:rPr>
                      <w:rFonts w:ascii="Times New Roman" w:hAnsi="Times New Roman"/>
                      <w:sz w:val="28"/>
                      <w:szCs w:val="28"/>
                    </w:rPr>
                    <w:t>,</w:t>
                  </w:r>
                </w:p>
                <w:p w:rsidR="005B02DF" w:rsidRPr="006360E0" w:rsidRDefault="005B02DF" w:rsidP="00355B33">
                  <w:pPr>
                    <w:spacing w:after="0" w:line="240" w:lineRule="auto"/>
                    <w:jc w:val="center"/>
                    <w:rPr>
                      <w:rFonts w:ascii="Times New Roman" w:hAnsi="Times New Roman"/>
                      <w:sz w:val="28"/>
                      <w:szCs w:val="28"/>
                    </w:rPr>
                  </w:pPr>
                  <w:r>
                    <w:rPr>
                      <w:rFonts w:ascii="Times New Roman" w:hAnsi="Times New Roman"/>
                      <w:sz w:val="28"/>
                      <w:szCs w:val="28"/>
                    </w:rPr>
                    <w:t>сумма (</w:t>
                  </w:r>
                  <w:proofErr w:type="spellStart"/>
                  <w:r w:rsidRPr="006360E0">
                    <w:rPr>
                      <w:rFonts w:ascii="Times New Roman" w:hAnsi="Times New Roman"/>
                      <w:sz w:val="28"/>
                      <w:szCs w:val="28"/>
                    </w:rPr>
                    <w:t>Жарынтайское+Капшагайское</w:t>
                  </w:r>
                  <w:proofErr w:type="spellEnd"/>
                  <w:r>
                    <w:rPr>
                      <w:rFonts w:ascii="Times New Roman" w:hAnsi="Times New Roman"/>
                      <w:sz w:val="28"/>
                      <w:szCs w:val="28"/>
                    </w:rPr>
                    <w:t>))</w:t>
                  </w:r>
                  <w:r w:rsidRPr="006360E0">
                    <w:rPr>
                      <w:rFonts w:ascii="Times New Roman" w:hAnsi="Times New Roman"/>
                      <w:sz w:val="28"/>
                      <w:szCs w:val="28"/>
                    </w:rPr>
                    <w:t>; параметры водного обмена между речным стоком (</w:t>
                  </w:r>
                  <w:proofErr w:type="spellStart"/>
                  <w:r w:rsidRPr="006360E0">
                    <w:rPr>
                      <w:rFonts w:ascii="Times New Roman" w:hAnsi="Times New Roman"/>
                      <w:sz w:val="28"/>
                      <w:szCs w:val="28"/>
                    </w:rPr>
                    <w:t>р.Каш+р.Текес</w:t>
                  </w:r>
                  <w:proofErr w:type="spellEnd"/>
                  <w:r w:rsidRPr="006360E0">
                    <w:rPr>
                      <w:rFonts w:ascii="Times New Roman" w:hAnsi="Times New Roman"/>
                      <w:sz w:val="28"/>
                      <w:szCs w:val="28"/>
                    </w:rPr>
                    <w:t>) и водохранилищами (</w:t>
                  </w:r>
                  <w:proofErr w:type="spellStart"/>
                  <w:r w:rsidRPr="006360E0">
                    <w:rPr>
                      <w:rFonts w:ascii="Times New Roman" w:hAnsi="Times New Roman"/>
                      <w:sz w:val="28"/>
                      <w:szCs w:val="28"/>
                    </w:rPr>
                    <w:t>Жарынтайское+Капшагайское</w:t>
                  </w:r>
                  <w:proofErr w:type="spellEnd"/>
                  <w:r w:rsidRPr="006360E0">
                    <w:rPr>
                      <w:rFonts w:ascii="Times New Roman" w:hAnsi="Times New Roman"/>
                      <w:sz w:val="28"/>
                      <w:szCs w:val="28"/>
                    </w:rPr>
                    <w:t>).</w:t>
                  </w:r>
                </w:p>
                <w:p w:rsidR="005B02DF" w:rsidRDefault="005B02DF" w:rsidP="00355B33">
                  <w:pPr>
                    <w:spacing w:after="0"/>
                  </w:pPr>
                </w:p>
                <w:p w:rsidR="005B02DF" w:rsidRPr="00FD667F" w:rsidRDefault="005B02DF" w:rsidP="00F023ED"/>
              </w:txbxContent>
            </v:textbox>
          </v:shape>
        </w:pict>
      </w:r>
      <w:r w:rsidRPr="00EA0B6D">
        <w:rPr>
          <w:noProof/>
          <w:sz w:val="24"/>
          <w:szCs w:val="24"/>
          <w:lang w:val="en-US"/>
        </w:rPr>
        <w:pict>
          <v:shape id="_x0000_i1077" type="#_x0000_t75" style="width:471.75pt;height:248.25pt">
            <v:imagedata r:id="rId70" o:title=""/>
          </v:shape>
        </w:pict>
      </w:r>
    </w:p>
    <w:p w:rsidR="00177D0E" w:rsidRPr="00D3596A" w:rsidRDefault="00177D0E" w:rsidP="004E0415">
      <w:pPr>
        <w:spacing w:line="240" w:lineRule="auto"/>
        <w:ind w:firstLine="720"/>
        <w:rPr>
          <w:rFonts w:ascii="Times New Roman" w:hAnsi="Times New Roman"/>
          <w:i/>
          <w:sz w:val="28"/>
          <w:szCs w:val="28"/>
        </w:rPr>
      </w:pPr>
      <w:r>
        <w:rPr>
          <w:rFonts w:ascii="Times New Roman" w:hAnsi="Times New Roman"/>
          <w:sz w:val="28"/>
          <w:szCs w:val="28"/>
        </w:rPr>
        <w:br w:type="page"/>
      </w:r>
      <w:r w:rsidRPr="00D3596A">
        <w:rPr>
          <w:rFonts w:ascii="Times New Roman" w:hAnsi="Times New Roman"/>
          <w:i/>
          <w:sz w:val="28"/>
          <w:szCs w:val="28"/>
        </w:rPr>
        <w:lastRenderedPageBreak/>
        <w:t>Заключение</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В течение холодного периода начала 2018 года срабатывание Жарынтайского и Капшагайского водохранилищ шло в штатном режиме, с ориентиром в 600 млн.м</w:t>
      </w:r>
      <w:r w:rsidRPr="00355B33">
        <w:rPr>
          <w:rFonts w:ascii="Times New Roman" w:hAnsi="Times New Roman"/>
          <w:sz w:val="28"/>
          <w:szCs w:val="28"/>
          <w:vertAlign w:val="superscript"/>
        </w:rPr>
        <w:t>3</w:t>
      </w:r>
      <w:r w:rsidRPr="00355B33">
        <w:rPr>
          <w:rFonts w:ascii="Times New Roman" w:hAnsi="Times New Roman"/>
          <w:sz w:val="28"/>
          <w:szCs w:val="28"/>
        </w:rPr>
        <w:t xml:space="preserve"> суммарного запаса в рабочих частях резервуаров на конец апреля. Данный запас воды считается китайской стороной оптимальным, перед началом весеннего паводка в бассейне р. Иле и переходом от срабатывания водохранилищ к их </w:t>
      </w:r>
      <w:r w:rsidRPr="00355B33">
        <w:rPr>
          <w:rFonts w:ascii="Times New Roman" w:hAnsi="Times New Roman"/>
          <w:sz w:val="28"/>
          <w:szCs w:val="28"/>
          <w:lang w:val="kk-KZ"/>
        </w:rPr>
        <w:t>з</w:t>
      </w:r>
      <w:r w:rsidRPr="00355B33">
        <w:rPr>
          <w:rFonts w:ascii="Times New Roman" w:hAnsi="Times New Roman"/>
          <w:sz w:val="28"/>
          <w:szCs w:val="28"/>
        </w:rPr>
        <w:t xml:space="preserve">аполнению (обычно аккумуляция воды начинается с мая). Май 2018 года отличался холодной погодой, соответственно низкими расходами воды в основных притоках р. Иле на территории КНР (р. Текес и р. Каш). Это почти на месяц удлинило период срабатывания водохранилищ (до 20 мая) и снизило до 568 млн. куб. м </w:t>
      </w:r>
      <w:r>
        <w:rPr>
          <w:rFonts w:ascii="Times New Roman" w:hAnsi="Times New Roman"/>
          <w:sz w:val="28"/>
          <w:szCs w:val="28"/>
        </w:rPr>
        <w:t xml:space="preserve">суммарный </w:t>
      </w:r>
      <w:r w:rsidRPr="00355B33">
        <w:rPr>
          <w:rFonts w:ascii="Times New Roman" w:hAnsi="Times New Roman"/>
          <w:sz w:val="28"/>
          <w:szCs w:val="28"/>
        </w:rPr>
        <w:t xml:space="preserve">запас воды в </w:t>
      </w:r>
      <w:r>
        <w:rPr>
          <w:rFonts w:ascii="Times New Roman" w:hAnsi="Times New Roman"/>
          <w:sz w:val="28"/>
          <w:szCs w:val="28"/>
        </w:rPr>
        <w:t xml:space="preserve">их </w:t>
      </w:r>
      <w:r w:rsidRPr="00355B33">
        <w:rPr>
          <w:rFonts w:ascii="Times New Roman" w:hAnsi="Times New Roman"/>
          <w:sz w:val="28"/>
          <w:szCs w:val="28"/>
        </w:rPr>
        <w:t>рабочих частях. На конец мая, такой запас воды явля</w:t>
      </w:r>
      <w:r>
        <w:rPr>
          <w:rFonts w:ascii="Times New Roman" w:hAnsi="Times New Roman"/>
          <w:sz w:val="28"/>
          <w:szCs w:val="28"/>
        </w:rPr>
        <w:t>ется</w:t>
      </w:r>
      <w:r w:rsidRPr="00355B33">
        <w:rPr>
          <w:rFonts w:ascii="Times New Roman" w:hAnsi="Times New Roman"/>
          <w:sz w:val="28"/>
          <w:szCs w:val="28"/>
        </w:rPr>
        <w:t xml:space="preserve"> крайне низким, уступая только аномально сухому сезону 2014 года (506 млн.м</w:t>
      </w:r>
      <w:r w:rsidRPr="00355B33">
        <w:rPr>
          <w:rFonts w:ascii="Times New Roman" w:hAnsi="Times New Roman"/>
          <w:sz w:val="28"/>
          <w:szCs w:val="28"/>
          <w:vertAlign w:val="superscript"/>
        </w:rPr>
        <w:t>3</w:t>
      </w:r>
      <w:r w:rsidRPr="00355B33">
        <w:rPr>
          <w:rFonts w:ascii="Times New Roman" w:hAnsi="Times New Roman"/>
          <w:sz w:val="28"/>
          <w:szCs w:val="28"/>
        </w:rPr>
        <w:t>).</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Период с июня по 15 августа, в целом, характеризовался повышенным температурным фоном и относительно небольшим количеством осадков.  Высокие температуры воздуха привели к повышенному расходу воды с испарением на сельскохозяйственных угодьях (поливная пашня), что потребовало дополнительных водных ресурсов. Режим наполнением водохранилищ в этих условиях осуществлялся ассиметрично. Жарынтайское водох</w:t>
      </w:r>
      <w:r>
        <w:rPr>
          <w:rFonts w:ascii="Times New Roman" w:hAnsi="Times New Roman"/>
          <w:sz w:val="28"/>
          <w:szCs w:val="28"/>
        </w:rPr>
        <w:t>ранилище наполнялось по графику</w:t>
      </w:r>
      <w:r w:rsidRPr="00355B33">
        <w:rPr>
          <w:rFonts w:ascii="Times New Roman" w:hAnsi="Times New Roman"/>
          <w:sz w:val="28"/>
          <w:szCs w:val="28"/>
        </w:rPr>
        <w:t xml:space="preserve"> близкому к режиму 2015 г.  (2015 год характеризовался умеренной скоростью наполнения и недобору, примерно 350 млн. м</w:t>
      </w:r>
      <w:r w:rsidRPr="00355B33">
        <w:rPr>
          <w:rFonts w:ascii="Times New Roman" w:hAnsi="Times New Roman"/>
          <w:sz w:val="28"/>
          <w:szCs w:val="28"/>
          <w:vertAlign w:val="superscript"/>
        </w:rPr>
        <w:t>3</w:t>
      </w:r>
      <w:r w:rsidRPr="00355B33">
        <w:rPr>
          <w:rFonts w:ascii="Times New Roman" w:hAnsi="Times New Roman"/>
          <w:sz w:val="28"/>
          <w:szCs w:val="28"/>
        </w:rPr>
        <w:t>, до рабочего максимума запаса воды).  Капшагайское водохранилище на реке Текес в сезоне 2018 года начало заполняться очень поздно, что привело к приближению запасов воды в рабочей части к многолетним минимумам в период с 1 мая по 15 августа. Причём с середины июля эти минимумы были обновлены. Сезонный минимум запасов воды в водохранилищах наблюдался во второй декаде мая, при этом запас воды в рабочей части Капшагайского водохранилища обновил абсолютный исторический минимум периода 2006-2018 гг., составив на 25 мая 2018 года всего 21 млн. м</w:t>
      </w:r>
      <w:r w:rsidRPr="00355B33">
        <w:rPr>
          <w:rFonts w:ascii="Times New Roman" w:hAnsi="Times New Roman"/>
          <w:sz w:val="28"/>
          <w:szCs w:val="28"/>
          <w:vertAlign w:val="superscript"/>
        </w:rPr>
        <w:t>3</w:t>
      </w:r>
      <w:r w:rsidRPr="00355B33">
        <w:rPr>
          <w:rFonts w:ascii="Times New Roman" w:hAnsi="Times New Roman"/>
          <w:sz w:val="28"/>
          <w:szCs w:val="28"/>
        </w:rPr>
        <w:t xml:space="preserve">.   </w:t>
      </w:r>
    </w:p>
    <w:p w:rsidR="00177D0E" w:rsidRPr="00355B33" w:rsidRDefault="00177D0E" w:rsidP="004E0415">
      <w:pPr>
        <w:spacing w:after="0" w:line="240" w:lineRule="auto"/>
        <w:ind w:firstLine="720"/>
        <w:jc w:val="both"/>
        <w:rPr>
          <w:sz w:val="28"/>
          <w:szCs w:val="28"/>
        </w:rPr>
      </w:pPr>
      <w:r w:rsidRPr="00355B33">
        <w:rPr>
          <w:rFonts w:ascii="Times New Roman" w:hAnsi="Times New Roman"/>
          <w:sz w:val="28"/>
          <w:szCs w:val="28"/>
        </w:rPr>
        <w:t>Водные ресурсы р. Иле в июне-июле 2018 года были недостаточны для заполнения Капшагайскоговдхр. Запас воды в рабочей части водохранилища лишь не</w:t>
      </w:r>
      <w:r>
        <w:rPr>
          <w:rFonts w:ascii="Times New Roman" w:hAnsi="Times New Roman"/>
          <w:sz w:val="28"/>
          <w:szCs w:val="28"/>
        </w:rPr>
        <w:t>много</w:t>
      </w:r>
      <w:r w:rsidRPr="00355B33">
        <w:rPr>
          <w:rFonts w:ascii="Times New Roman" w:hAnsi="Times New Roman"/>
          <w:sz w:val="28"/>
          <w:szCs w:val="28"/>
        </w:rPr>
        <w:t xml:space="preserve"> вырос, с минимума в 21 млн. м</w:t>
      </w:r>
      <w:r w:rsidRPr="00355B33">
        <w:rPr>
          <w:rFonts w:ascii="Times New Roman" w:hAnsi="Times New Roman"/>
          <w:sz w:val="28"/>
          <w:szCs w:val="28"/>
          <w:vertAlign w:val="superscript"/>
        </w:rPr>
        <w:t>3</w:t>
      </w:r>
      <w:r w:rsidRPr="00355B33">
        <w:rPr>
          <w:rFonts w:ascii="Times New Roman" w:hAnsi="Times New Roman"/>
          <w:sz w:val="28"/>
          <w:szCs w:val="28"/>
        </w:rPr>
        <w:t>на 25 мая до 183 млн. м</w:t>
      </w:r>
      <w:r w:rsidRPr="00355B33">
        <w:rPr>
          <w:rFonts w:ascii="Times New Roman" w:hAnsi="Times New Roman"/>
          <w:sz w:val="28"/>
          <w:szCs w:val="28"/>
          <w:vertAlign w:val="superscript"/>
        </w:rPr>
        <w:t>3</w:t>
      </w:r>
      <w:r w:rsidRPr="00355B33">
        <w:rPr>
          <w:rFonts w:ascii="Times New Roman" w:hAnsi="Times New Roman"/>
          <w:sz w:val="28"/>
          <w:szCs w:val="28"/>
        </w:rPr>
        <w:t xml:space="preserve">на 23 июля, что тем не менее, значительно уступало прежнему многолетнему минимуму </w:t>
      </w:r>
      <w:r w:rsidRPr="00355B33">
        <w:rPr>
          <w:rFonts w:ascii="Times New Roman" w:hAnsi="Times New Roman"/>
          <w:sz w:val="28"/>
          <w:szCs w:val="28"/>
          <w:lang w:val="kk-KZ"/>
        </w:rPr>
        <w:t xml:space="preserve">на </w:t>
      </w:r>
      <w:r w:rsidRPr="00355B33">
        <w:rPr>
          <w:rFonts w:ascii="Times New Roman" w:hAnsi="Times New Roman"/>
          <w:sz w:val="28"/>
          <w:szCs w:val="28"/>
        </w:rPr>
        <w:t>23 июля (332 млн. м</w:t>
      </w:r>
      <w:r w:rsidRPr="00355B33">
        <w:rPr>
          <w:rFonts w:ascii="Times New Roman" w:hAnsi="Times New Roman"/>
          <w:sz w:val="28"/>
          <w:szCs w:val="28"/>
          <w:vertAlign w:val="superscript"/>
        </w:rPr>
        <w:t>3</w:t>
      </w:r>
      <w:r>
        <w:rPr>
          <w:rFonts w:ascii="Times New Roman" w:hAnsi="Times New Roman"/>
          <w:sz w:val="28"/>
          <w:szCs w:val="28"/>
          <w:lang w:val="kk-KZ"/>
        </w:rPr>
        <w:t xml:space="preserve"> (</w:t>
      </w:r>
      <w:r w:rsidRPr="00355B33">
        <w:rPr>
          <w:rFonts w:ascii="Times New Roman" w:hAnsi="Times New Roman"/>
          <w:sz w:val="28"/>
          <w:szCs w:val="28"/>
          <w:lang w:val="kk-KZ"/>
        </w:rPr>
        <w:t>2013 г.</w:t>
      </w:r>
      <w:r>
        <w:rPr>
          <w:rFonts w:ascii="Times New Roman" w:hAnsi="Times New Roman"/>
          <w:sz w:val="28"/>
          <w:szCs w:val="28"/>
          <w:lang w:val="kk-KZ"/>
        </w:rPr>
        <w:t>)</w:t>
      </w:r>
      <w:r w:rsidRPr="00355B33">
        <w:rPr>
          <w:rFonts w:ascii="Times New Roman" w:hAnsi="Times New Roman"/>
          <w:sz w:val="28"/>
          <w:szCs w:val="28"/>
        </w:rPr>
        <w:t>). Летние, ливневые паводки, перехват которых позволяет наиболее эффективно заполнять водохранилища, в период июнь-июль 2018 года в китайской части бассейна р.Иле отсутствовали. Таким образом, к концу июля возникла угроза незаполненияКапшагайского водохранилища(КНР) и как следствие появление проблем с водоснабжением потребителей и выработкой гидроэлектроэнергии в холодный период конца 2018 года</w:t>
      </w:r>
      <w:r>
        <w:rPr>
          <w:rFonts w:ascii="Times New Roman" w:hAnsi="Times New Roman"/>
          <w:sz w:val="28"/>
          <w:szCs w:val="28"/>
        </w:rPr>
        <w:t xml:space="preserve"> и начала 2019 года</w:t>
      </w:r>
      <w:r w:rsidRPr="00355B33">
        <w:rPr>
          <w:rFonts w:ascii="Times New Roman" w:hAnsi="Times New Roman"/>
          <w:sz w:val="28"/>
          <w:szCs w:val="28"/>
        </w:rPr>
        <w:t>.</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С конца июля началось активное заполнение Капшагайского водохранилища. Водозабор в Жарынтайскоевдхр. упал с 110-130 м</w:t>
      </w:r>
      <w:r w:rsidRPr="00355B33">
        <w:rPr>
          <w:rFonts w:ascii="Times New Roman" w:hAnsi="Times New Roman"/>
          <w:sz w:val="28"/>
          <w:szCs w:val="28"/>
          <w:vertAlign w:val="superscript"/>
        </w:rPr>
        <w:t>3</w:t>
      </w:r>
      <w:r w:rsidRPr="00355B33">
        <w:rPr>
          <w:rFonts w:ascii="Times New Roman" w:hAnsi="Times New Roman"/>
          <w:sz w:val="28"/>
          <w:szCs w:val="28"/>
        </w:rPr>
        <w:t>/сек до 20-55 м</w:t>
      </w:r>
      <w:r w:rsidRPr="00355B33">
        <w:rPr>
          <w:rFonts w:ascii="Times New Roman" w:hAnsi="Times New Roman"/>
          <w:sz w:val="28"/>
          <w:szCs w:val="28"/>
          <w:vertAlign w:val="superscript"/>
        </w:rPr>
        <w:t>3</w:t>
      </w:r>
      <w:r w:rsidRPr="00355B33">
        <w:rPr>
          <w:rFonts w:ascii="Times New Roman" w:hAnsi="Times New Roman"/>
          <w:sz w:val="28"/>
          <w:szCs w:val="28"/>
        </w:rPr>
        <w:t>/сек, а вКапшагайскоевдхр. вырос с 14 до 350 м</w:t>
      </w:r>
      <w:r w:rsidRPr="00355B33">
        <w:rPr>
          <w:rFonts w:ascii="Times New Roman" w:hAnsi="Times New Roman"/>
          <w:sz w:val="28"/>
          <w:szCs w:val="28"/>
          <w:vertAlign w:val="superscript"/>
        </w:rPr>
        <w:t>3</w:t>
      </w:r>
      <w:r w:rsidRPr="00355B33">
        <w:rPr>
          <w:rFonts w:ascii="Times New Roman" w:hAnsi="Times New Roman"/>
          <w:sz w:val="28"/>
          <w:szCs w:val="28"/>
        </w:rPr>
        <w:t xml:space="preserve">/сек. При этом август является последним месяцем с относительно высоким расходом воды в р. Иле </w:t>
      </w:r>
      <w:r w:rsidRPr="00355B33">
        <w:rPr>
          <w:rFonts w:ascii="Times New Roman" w:hAnsi="Times New Roman"/>
          <w:sz w:val="28"/>
          <w:szCs w:val="28"/>
        </w:rPr>
        <w:lastRenderedPageBreak/>
        <w:t>(в среднем около 700 м</w:t>
      </w:r>
      <w:r w:rsidRPr="00355B33">
        <w:rPr>
          <w:rFonts w:ascii="Times New Roman" w:hAnsi="Times New Roman"/>
          <w:sz w:val="28"/>
          <w:szCs w:val="28"/>
          <w:vertAlign w:val="superscript"/>
        </w:rPr>
        <w:t>3</w:t>
      </w:r>
      <w:r w:rsidRPr="00355B33">
        <w:rPr>
          <w:rFonts w:ascii="Times New Roman" w:hAnsi="Times New Roman"/>
          <w:sz w:val="28"/>
          <w:szCs w:val="28"/>
        </w:rPr>
        <w:t>/сек). Естественное сезонное похолодание значительно снижает речной сток в сентябре (до 400 м</w:t>
      </w:r>
      <w:r w:rsidRPr="00355B33">
        <w:rPr>
          <w:rFonts w:ascii="Times New Roman" w:hAnsi="Times New Roman"/>
          <w:sz w:val="28"/>
          <w:szCs w:val="28"/>
          <w:vertAlign w:val="superscript"/>
        </w:rPr>
        <w:t>3</w:t>
      </w:r>
      <w:r w:rsidRPr="00355B33">
        <w:rPr>
          <w:rFonts w:ascii="Times New Roman" w:hAnsi="Times New Roman"/>
          <w:sz w:val="28"/>
          <w:szCs w:val="28"/>
        </w:rPr>
        <w:t>/сек) и октябре (до 240 м</w:t>
      </w:r>
      <w:r w:rsidRPr="00355B33">
        <w:rPr>
          <w:rFonts w:ascii="Times New Roman" w:hAnsi="Times New Roman"/>
          <w:sz w:val="28"/>
          <w:szCs w:val="28"/>
          <w:vertAlign w:val="superscript"/>
        </w:rPr>
        <w:t>3</w:t>
      </w:r>
      <w:r w:rsidRPr="00355B33">
        <w:rPr>
          <w:rFonts w:ascii="Times New Roman" w:hAnsi="Times New Roman"/>
          <w:sz w:val="28"/>
          <w:szCs w:val="28"/>
        </w:rPr>
        <w:t xml:space="preserve">/сек), что затрудняет задачу заполнения водохранилищ осенью.  </w:t>
      </w:r>
    </w:p>
    <w:p w:rsidR="00177D0E" w:rsidRPr="00355B33" w:rsidRDefault="00177D0E" w:rsidP="004E0415">
      <w:pPr>
        <w:spacing w:line="240" w:lineRule="auto"/>
        <w:ind w:firstLine="720"/>
        <w:jc w:val="both"/>
        <w:rPr>
          <w:rFonts w:ascii="Times New Roman" w:hAnsi="Times New Roman"/>
          <w:sz w:val="28"/>
          <w:szCs w:val="28"/>
        </w:rPr>
      </w:pPr>
      <w:r w:rsidRPr="00355B33">
        <w:rPr>
          <w:rFonts w:ascii="Times New Roman" w:hAnsi="Times New Roman"/>
          <w:sz w:val="28"/>
          <w:szCs w:val="28"/>
        </w:rPr>
        <w:t>Водность р. Иле в китайском секторе бассейна в сезоне 2018 года оценивается как ниже среднего уровня. Поэтому, расход воды в реке в августе в рассматриваемый период (1-15 августа) заметно ниже 700 м</w:t>
      </w:r>
      <w:r w:rsidRPr="00355B33">
        <w:rPr>
          <w:rFonts w:ascii="Times New Roman" w:hAnsi="Times New Roman"/>
          <w:sz w:val="28"/>
          <w:szCs w:val="28"/>
          <w:vertAlign w:val="superscript"/>
        </w:rPr>
        <w:t>3</w:t>
      </w:r>
      <w:r>
        <w:rPr>
          <w:rFonts w:ascii="Times New Roman" w:hAnsi="Times New Roman"/>
          <w:sz w:val="28"/>
          <w:szCs w:val="28"/>
        </w:rPr>
        <w:t>/сек. Изъятие из этого потокад</w:t>
      </w:r>
      <w:r w:rsidRPr="00355B33">
        <w:rPr>
          <w:rFonts w:ascii="Times New Roman" w:hAnsi="Times New Roman"/>
          <w:sz w:val="28"/>
          <w:szCs w:val="28"/>
        </w:rPr>
        <w:t>о 400 м</w:t>
      </w:r>
      <w:r w:rsidRPr="00355B33">
        <w:rPr>
          <w:rFonts w:ascii="Times New Roman" w:hAnsi="Times New Roman"/>
          <w:sz w:val="28"/>
          <w:szCs w:val="28"/>
          <w:vertAlign w:val="superscript"/>
        </w:rPr>
        <w:t>3</w:t>
      </w:r>
      <w:r w:rsidRPr="00355B33">
        <w:rPr>
          <w:rFonts w:ascii="Times New Roman" w:hAnsi="Times New Roman"/>
          <w:sz w:val="28"/>
          <w:szCs w:val="28"/>
        </w:rPr>
        <w:t>/сек для пополнения водохранилищ кардинально меняет ситуацию с водностью р.Иле на границе КНР-Казахстан. Приход на территорию Казахстана вместо 500-600 м</w:t>
      </w:r>
      <w:r w:rsidRPr="00355B33">
        <w:rPr>
          <w:rFonts w:ascii="Times New Roman" w:hAnsi="Times New Roman"/>
          <w:sz w:val="28"/>
          <w:szCs w:val="28"/>
          <w:vertAlign w:val="superscript"/>
        </w:rPr>
        <w:t>3</w:t>
      </w:r>
      <w:r w:rsidRPr="00355B33">
        <w:rPr>
          <w:rFonts w:ascii="Times New Roman" w:hAnsi="Times New Roman"/>
          <w:sz w:val="28"/>
          <w:szCs w:val="28"/>
        </w:rPr>
        <w:t>/сек (естественный ожидаемый сток) всего 100-200 м</w:t>
      </w:r>
      <w:r w:rsidRPr="00355B33">
        <w:rPr>
          <w:rFonts w:ascii="Times New Roman" w:hAnsi="Times New Roman"/>
          <w:sz w:val="28"/>
          <w:szCs w:val="28"/>
          <w:vertAlign w:val="superscript"/>
        </w:rPr>
        <w:t>3</w:t>
      </w:r>
      <w:r w:rsidRPr="00355B33">
        <w:rPr>
          <w:rFonts w:ascii="Times New Roman" w:hAnsi="Times New Roman"/>
          <w:sz w:val="28"/>
          <w:szCs w:val="28"/>
        </w:rPr>
        <w:t xml:space="preserve">/сек (фактически санитарный сток) представляет собой крайнюю степень маловодья. При том, что причиной маловодья является техногенный фактор - заполнение Капшагайскоговдхр. на р. Текес.     </w:t>
      </w:r>
    </w:p>
    <w:p w:rsidR="00177D0E" w:rsidRDefault="00177D0E" w:rsidP="004E0415">
      <w:pPr>
        <w:spacing w:line="360" w:lineRule="auto"/>
        <w:ind w:firstLine="720"/>
        <w:jc w:val="center"/>
      </w:pPr>
    </w:p>
    <w:p w:rsidR="00177D0E" w:rsidRPr="007B32D1" w:rsidRDefault="00177D0E" w:rsidP="004E0415">
      <w:pPr>
        <w:spacing w:line="360" w:lineRule="auto"/>
        <w:ind w:firstLine="720"/>
        <w:jc w:val="center"/>
      </w:pPr>
    </w:p>
    <w:p w:rsidR="00177D0E" w:rsidRDefault="00177D0E" w:rsidP="004E0415">
      <w:pPr>
        <w:spacing w:after="0" w:line="240" w:lineRule="auto"/>
        <w:ind w:firstLine="720"/>
        <w:rPr>
          <w:rFonts w:ascii="Times New Roman" w:hAnsi="Times New Roman"/>
          <w:i/>
          <w:sz w:val="28"/>
          <w:szCs w:val="28"/>
        </w:rPr>
      </w:pPr>
      <w:r>
        <w:rPr>
          <w:rFonts w:ascii="Times New Roman" w:hAnsi="Times New Roman"/>
          <w:sz w:val="28"/>
          <w:szCs w:val="28"/>
        </w:rPr>
        <w:t xml:space="preserve">Аналитическая записка: </w:t>
      </w:r>
      <w:r w:rsidRPr="00355B33">
        <w:rPr>
          <w:rFonts w:ascii="Times New Roman" w:hAnsi="Times New Roman"/>
          <w:i/>
          <w:sz w:val="28"/>
          <w:szCs w:val="28"/>
        </w:rPr>
        <w:t>«Режимы работы основных водохранилищ в Китайском секторебассейна р. Иле в пер</w:t>
      </w:r>
      <w:r>
        <w:rPr>
          <w:rFonts w:ascii="Times New Roman" w:hAnsi="Times New Roman"/>
          <w:i/>
          <w:sz w:val="28"/>
          <w:szCs w:val="28"/>
        </w:rPr>
        <w:t xml:space="preserve">иод с </w:t>
      </w:r>
      <w:r w:rsidRPr="00355B33">
        <w:rPr>
          <w:rFonts w:ascii="Times New Roman" w:hAnsi="Times New Roman"/>
          <w:i/>
          <w:sz w:val="28"/>
          <w:szCs w:val="28"/>
        </w:rPr>
        <w:t xml:space="preserve">1 мая по 15 </w:t>
      </w:r>
      <w:r>
        <w:rPr>
          <w:rFonts w:ascii="Times New Roman" w:hAnsi="Times New Roman"/>
          <w:i/>
          <w:sz w:val="28"/>
          <w:szCs w:val="28"/>
        </w:rPr>
        <w:t>сентября</w:t>
      </w:r>
      <w:r w:rsidRPr="00355B33">
        <w:rPr>
          <w:rFonts w:ascii="Times New Roman" w:hAnsi="Times New Roman"/>
          <w:i/>
          <w:sz w:val="28"/>
          <w:szCs w:val="28"/>
        </w:rPr>
        <w:t xml:space="preserve"> 2018 г</w:t>
      </w:r>
      <w:r>
        <w:rPr>
          <w:rFonts w:ascii="Times New Roman" w:hAnsi="Times New Roman"/>
          <w:i/>
          <w:sz w:val="28"/>
          <w:szCs w:val="28"/>
        </w:rPr>
        <w:t>.</w:t>
      </w:r>
      <w:r w:rsidRPr="00355B33">
        <w:rPr>
          <w:rFonts w:ascii="Times New Roman" w:hAnsi="Times New Roman"/>
          <w:i/>
          <w:sz w:val="28"/>
          <w:szCs w:val="28"/>
        </w:rPr>
        <w:t>»</w:t>
      </w:r>
    </w:p>
    <w:p w:rsidR="00177D0E" w:rsidRPr="00355B33" w:rsidRDefault="00177D0E" w:rsidP="004E0415">
      <w:pPr>
        <w:spacing w:after="0" w:line="240" w:lineRule="auto"/>
        <w:ind w:firstLine="720"/>
        <w:jc w:val="center"/>
        <w:rPr>
          <w:rFonts w:ascii="Times New Roman" w:hAnsi="Times New Roman"/>
          <w:i/>
          <w:sz w:val="28"/>
          <w:szCs w:val="28"/>
        </w:rPr>
      </w:pPr>
    </w:p>
    <w:p w:rsidR="00177D0E" w:rsidRPr="00355B33" w:rsidRDefault="00177D0E" w:rsidP="004E0415">
      <w:pPr>
        <w:spacing w:line="240" w:lineRule="auto"/>
        <w:ind w:firstLine="720"/>
        <w:jc w:val="both"/>
        <w:rPr>
          <w:rFonts w:ascii="Times New Roman" w:hAnsi="Times New Roman"/>
          <w:sz w:val="28"/>
          <w:szCs w:val="28"/>
        </w:rPr>
      </w:pPr>
      <w:r w:rsidRPr="00355B33">
        <w:rPr>
          <w:rFonts w:ascii="Times New Roman" w:hAnsi="Times New Roman"/>
          <w:sz w:val="28"/>
          <w:szCs w:val="28"/>
        </w:rPr>
        <w:t xml:space="preserve">К основным, крупнейшим искусственным водохранилищам в Китайском секторе бассейна реки Иле относятся построенное в 2006 году Капшагайское на реке Текес, с общим объёмом в 2,0 куб.км (рабочий объём 1,4 куб. км) и Жарынтайское на реке Каш, с общим объёмом в 2.5 куб.км (рабочий объём 1.65 куб км) построенное в 2005 году. Спутниковый мониторинг на основе данных системы </w:t>
      </w:r>
      <w:r w:rsidRPr="00355B33">
        <w:rPr>
          <w:rFonts w:ascii="Times New Roman" w:hAnsi="Times New Roman"/>
          <w:sz w:val="28"/>
          <w:szCs w:val="28"/>
          <w:lang w:val="kk-KZ"/>
        </w:rPr>
        <w:t xml:space="preserve">LANDSAT </w:t>
      </w:r>
      <w:r w:rsidRPr="00355B33">
        <w:rPr>
          <w:rFonts w:ascii="Times New Roman" w:hAnsi="Times New Roman"/>
          <w:sz w:val="28"/>
          <w:szCs w:val="28"/>
        </w:rPr>
        <w:t xml:space="preserve">(США), </w:t>
      </w:r>
      <w:r w:rsidRPr="00355B33">
        <w:rPr>
          <w:rFonts w:ascii="Times New Roman" w:hAnsi="Times New Roman"/>
          <w:sz w:val="28"/>
          <w:szCs w:val="28"/>
          <w:lang w:val="en-US"/>
        </w:rPr>
        <w:t>SENTINEL</w:t>
      </w:r>
      <w:r w:rsidRPr="00355B33">
        <w:rPr>
          <w:rFonts w:ascii="Times New Roman" w:hAnsi="Times New Roman"/>
          <w:sz w:val="28"/>
          <w:szCs w:val="28"/>
        </w:rPr>
        <w:t>-2</w:t>
      </w:r>
      <w:r w:rsidRPr="00355B33">
        <w:rPr>
          <w:rFonts w:ascii="Times New Roman" w:hAnsi="Times New Roman"/>
          <w:sz w:val="28"/>
          <w:szCs w:val="28"/>
          <w:lang w:val="en-US"/>
        </w:rPr>
        <w:t>A</w:t>
      </w:r>
      <w:r w:rsidRPr="00355B33">
        <w:rPr>
          <w:rFonts w:ascii="Times New Roman" w:hAnsi="Times New Roman"/>
          <w:sz w:val="28"/>
          <w:szCs w:val="28"/>
        </w:rPr>
        <w:t xml:space="preserve"> (ЕС) позволяет регистрировать площадь водных зеркал водохранилищ с периодичностью раз в 2-4 дня (в теплое, безоблачное время). Площадь водного зеркала однозначно связана с запасом воды, поэтому на основе этих данных может осуществляться расчёт наполненности резервуаров и оценка параметров режимов работы водохранилищ (скорость наполнения - срабатывания), рис</w:t>
      </w:r>
      <w:r>
        <w:rPr>
          <w:rFonts w:ascii="Times New Roman" w:hAnsi="Times New Roman"/>
          <w:sz w:val="28"/>
          <w:szCs w:val="28"/>
        </w:rPr>
        <w:t>ункиД</w:t>
      </w:r>
      <w:r w:rsidR="00BA61A4">
        <w:rPr>
          <w:rFonts w:ascii="Times New Roman" w:hAnsi="Times New Roman"/>
          <w:sz w:val="28"/>
          <w:szCs w:val="28"/>
        </w:rPr>
        <w:t>.</w:t>
      </w:r>
      <w:r>
        <w:rPr>
          <w:rFonts w:ascii="Times New Roman" w:hAnsi="Times New Roman"/>
          <w:sz w:val="28"/>
          <w:szCs w:val="28"/>
        </w:rPr>
        <w:t>2 и Д</w:t>
      </w:r>
      <w:r w:rsidR="00BA61A4">
        <w:rPr>
          <w:rFonts w:ascii="Times New Roman" w:hAnsi="Times New Roman"/>
          <w:sz w:val="28"/>
          <w:szCs w:val="28"/>
        </w:rPr>
        <w:t>.</w:t>
      </w:r>
      <w:r>
        <w:rPr>
          <w:rFonts w:ascii="Times New Roman" w:hAnsi="Times New Roman"/>
          <w:sz w:val="28"/>
          <w:szCs w:val="28"/>
        </w:rPr>
        <w:t>3</w:t>
      </w:r>
      <w:r w:rsidRPr="00355B33">
        <w:rPr>
          <w:rFonts w:ascii="Times New Roman" w:hAnsi="Times New Roman"/>
          <w:sz w:val="28"/>
          <w:szCs w:val="28"/>
        </w:rPr>
        <w:t xml:space="preserve">. </w:t>
      </w:r>
    </w:p>
    <w:p w:rsidR="00177D0E" w:rsidRPr="00252D54" w:rsidRDefault="00EA0B6D" w:rsidP="00BA61A4">
      <w:pPr>
        <w:jc w:val="both"/>
        <w:rPr>
          <w:rFonts w:ascii="Times New Roman" w:hAnsi="Times New Roman"/>
          <w:sz w:val="24"/>
          <w:szCs w:val="24"/>
        </w:rPr>
      </w:pPr>
      <w:r w:rsidRPr="00EA0B6D">
        <w:rPr>
          <w:rFonts w:ascii="Times New Roman" w:hAnsi="Times New Roman"/>
          <w:noProof/>
          <w:sz w:val="24"/>
          <w:szCs w:val="24"/>
          <w:lang w:val="en-US"/>
        </w:rPr>
        <w:lastRenderedPageBreak/>
        <w:pict>
          <v:shape id="Рисунок 7" o:spid="_x0000_i1078" type="#_x0000_t75" alt="pic1" style="width:476.25pt;height:299.25pt;visibility:visible">
            <v:imagedata r:id="rId71" o:title=""/>
          </v:shape>
        </w:pict>
      </w:r>
    </w:p>
    <w:p w:rsidR="00177D0E" w:rsidRPr="00252D54" w:rsidRDefault="00EA0B6D" w:rsidP="004E0415">
      <w:pPr>
        <w:ind w:firstLine="720"/>
        <w:jc w:val="both"/>
        <w:rPr>
          <w:rFonts w:ascii="Times New Roman" w:hAnsi="Times New Roman"/>
          <w:sz w:val="24"/>
          <w:szCs w:val="24"/>
        </w:rPr>
      </w:pPr>
      <w:r w:rsidRPr="00EA0B6D">
        <w:rPr>
          <w:noProof/>
          <w:lang w:val="en-US"/>
        </w:rPr>
        <w:pict>
          <v:shape id="_x0000_s1035" type="#_x0000_t202" style="position:absolute;left:0;text-align:left;margin-left:-3pt;margin-top:3.75pt;width:459pt;height:95.85pt;z-index:251652096" filled="f" stroked="f">
            <v:textbox>
              <w:txbxContent>
                <w:p w:rsidR="005B02DF" w:rsidRDefault="005B02DF" w:rsidP="00355B33">
                  <w:pPr>
                    <w:spacing w:after="0" w:line="240" w:lineRule="auto"/>
                    <w:jc w:val="center"/>
                    <w:rPr>
                      <w:rFonts w:ascii="Times New Roman" w:hAnsi="Times New Roman"/>
                      <w:sz w:val="28"/>
                      <w:szCs w:val="28"/>
                    </w:rPr>
                  </w:pPr>
                  <w:r>
                    <w:rPr>
                      <w:rFonts w:ascii="Times New Roman" w:hAnsi="Times New Roman"/>
                      <w:sz w:val="28"/>
                      <w:szCs w:val="28"/>
                    </w:rPr>
                    <w:t>Рисунок Д.2</w:t>
                  </w:r>
                  <w:r w:rsidRPr="00355B33">
                    <w:rPr>
                      <w:rFonts w:ascii="Times New Roman" w:hAnsi="Times New Roman"/>
                      <w:sz w:val="28"/>
                      <w:szCs w:val="28"/>
                    </w:rPr>
                    <w:t xml:space="preserve">  - Спутниковые оценки динамики запаса воды в рабочих частях основных водохранилищ китайского сектора бассейна р. Иле (</w:t>
                  </w:r>
                  <w:proofErr w:type="spellStart"/>
                  <w:r w:rsidRPr="00355B33">
                    <w:rPr>
                      <w:rFonts w:ascii="Times New Roman" w:hAnsi="Times New Roman"/>
                      <w:sz w:val="28"/>
                      <w:szCs w:val="28"/>
                    </w:rPr>
                    <w:t>Жарынтайское</w:t>
                  </w:r>
                  <w:proofErr w:type="spellEnd"/>
                  <w:r w:rsidRPr="00355B33">
                    <w:rPr>
                      <w:rFonts w:ascii="Times New Roman" w:hAnsi="Times New Roman"/>
                      <w:sz w:val="28"/>
                      <w:szCs w:val="28"/>
                    </w:rPr>
                    <w:t xml:space="preserve">, </w:t>
                  </w:r>
                  <w:proofErr w:type="spellStart"/>
                  <w:r w:rsidRPr="00355B33">
                    <w:rPr>
                      <w:rFonts w:ascii="Times New Roman" w:hAnsi="Times New Roman"/>
                      <w:sz w:val="28"/>
                      <w:szCs w:val="28"/>
                    </w:rPr>
                    <w:t>Капшагайское</w:t>
                  </w:r>
                  <w:proofErr w:type="spellEnd"/>
                  <w:r w:rsidRPr="00355B33">
                    <w:rPr>
                      <w:rFonts w:ascii="Times New Roman" w:hAnsi="Times New Roman"/>
                      <w:sz w:val="28"/>
                      <w:szCs w:val="28"/>
                    </w:rPr>
                    <w:t>) и параметры их водного обмена с речным стоком в сезона</w:t>
                  </w:r>
                  <w:r>
                    <w:rPr>
                      <w:rFonts w:ascii="Times New Roman" w:hAnsi="Times New Roman"/>
                      <w:sz w:val="28"/>
                      <w:szCs w:val="28"/>
                    </w:rPr>
                    <w:t>х 2015-2018 годов</w:t>
                  </w:r>
                </w:p>
                <w:p w:rsidR="005B02DF" w:rsidRPr="00355B33" w:rsidRDefault="005B02DF" w:rsidP="008B6DF2">
                  <w:pPr>
                    <w:spacing w:after="0" w:line="240" w:lineRule="auto"/>
                    <w:ind w:firstLine="567"/>
                    <w:rPr>
                      <w:rFonts w:ascii="Times New Roman" w:hAnsi="Times New Roman"/>
                      <w:sz w:val="28"/>
                      <w:szCs w:val="28"/>
                    </w:rPr>
                  </w:pPr>
                  <w:r>
                    <w:rPr>
                      <w:rFonts w:ascii="Times New Roman" w:hAnsi="Times New Roman"/>
                      <w:sz w:val="28"/>
                      <w:szCs w:val="28"/>
                    </w:rPr>
                    <w:t>Примечание - с</w:t>
                  </w:r>
                  <w:r w:rsidRPr="00355B33">
                    <w:rPr>
                      <w:rFonts w:ascii="Times New Roman" w:hAnsi="Times New Roman"/>
                      <w:sz w:val="28"/>
                      <w:szCs w:val="28"/>
                    </w:rPr>
                    <w:t>езон 2018 года представлен периодом 01.01-15.09.</w:t>
                  </w:r>
                </w:p>
                <w:p w:rsidR="005B02DF" w:rsidRDefault="005B02DF" w:rsidP="004558F6">
                  <w:pPr>
                    <w:jc w:val="center"/>
                  </w:pPr>
                </w:p>
                <w:p w:rsidR="005B02DF" w:rsidRDefault="005B02DF" w:rsidP="004558F6"/>
                <w:p w:rsidR="005B02DF" w:rsidRPr="00FD667F" w:rsidRDefault="005B02DF" w:rsidP="004558F6"/>
              </w:txbxContent>
            </v:textbox>
          </v:shape>
        </w:pict>
      </w:r>
    </w:p>
    <w:p w:rsidR="00177D0E" w:rsidRPr="00252D54" w:rsidRDefault="00177D0E" w:rsidP="004E0415">
      <w:pPr>
        <w:ind w:firstLine="720"/>
        <w:jc w:val="both"/>
        <w:rPr>
          <w:rFonts w:ascii="Times New Roman" w:hAnsi="Times New Roman"/>
          <w:sz w:val="24"/>
          <w:szCs w:val="24"/>
        </w:rPr>
      </w:pPr>
    </w:p>
    <w:p w:rsidR="00177D0E" w:rsidRPr="00252D54" w:rsidRDefault="00177D0E" w:rsidP="004E0415">
      <w:pPr>
        <w:ind w:firstLine="720"/>
        <w:jc w:val="both"/>
        <w:rPr>
          <w:rFonts w:ascii="Times New Roman" w:hAnsi="Times New Roman"/>
          <w:sz w:val="24"/>
          <w:szCs w:val="24"/>
        </w:rPr>
      </w:pPr>
    </w:p>
    <w:p w:rsidR="00177D0E" w:rsidRPr="00252D54" w:rsidRDefault="00EA0B6D" w:rsidP="00BA61A4">
      <w:pPr>
        <w:jc w:val="both"/>
        <w:rPr>
          <w:rFonts w:ascii="Times New Roman" w:hAnsi="Times New Roman"/>
          <w:sz w:val="24"/>
          <w:szCs w:val="24"/>
        </w:rPr>
      </w:pPr>
      <w:r w:rsidRPr="00EA0B6D">
        <w:rPr>
          <w:noProof/>
          <w:lang w:val="en-US"/>
        </w:rPr>
        <w:lastRenderedPageBreak/>
        <w:pict>
          <v:shape id="_x0000_s1037" type="#_x0000_t202" style="position:absolute;left:0;text-align:left;margin-left:165pt;margin-top:394.05pt;width:171pt;height:27pt;z-index:251663360" filled="f" stroked="f">
            <v:textbox>
              <w:txbxContent>
                <w:p w:rsidR="005B02DF" w:rsidRPr="00E72A89" w:rsidRDefault="005B02DF">
                  <w:pPr>
                    <w:rPr>
                      <w:rFonts w:ascii="Times New Roman" w:hAnsi="Times New Roman"/>
                      <w:sz w:val="28"/>
                      <w:szCs w:val="28"/>
                    </w:rPr>
                  </w:pPr>
                  <w:r w:rsidRPr="00E72A89">
                    <w:rPr>
                      <w:rFonts w:ascii="Times New Roman" w:hAnsi="Times New Roman"/>
                      <w:sz w:val="28"/>
                      <w:szCs w:val="28"/>
                    </w:rPr>
                    <w:t>Скорость водного обмена</w:t>
                  </w:r>
                </w:p>
              </w:txbxContent>
            </v:textbox>
          </v:shape>
        </w:pict>
      </w:r>
      <w:r w:rsidRPr="00EA0B6D">
        <w:rPr>
          <w:noProof/>
          <w:lang w:val="en-US"/>
        </w:rPr>
        <w:pict>
          <v:shape id="_x0000_s1036" type="#_x0000_t202" style="position:absolute;left:0;text-align:left;margin-left:0;margin-top:441pt;width:459pt;height:96.6pt;z-index:251653120" filled="f" stroked="f">
            <v:textbox>
              <w:txbxContent>
                <w:p w:rsidR="005B02DF" w:rsidRDefault="005B02DF" w:rsidP="00355B33">
                  <w:pPr>
                    <w:spacing w:line="240" w:lineRule="auto"/>
                    <w:jc w:val="center"/>
                    <w:rPr>
                      <w:rFonts w:ascii="Times New Roman" w:hAnsi="Times New Roman"/>
                      <w:sz w:val="28"/>
                      <w:szCs w:val="28"/>
                    </w:rPr>
                  </w:pPr>
                  <w:r w:rsidRPr="00355B33">
                    <w:rPr>
                      <w:rFonts w:ascii="Times New Roman" w:hAnsi="Times New Roman"/>
                      <w:sz w:val="28"/>
                      <w:szCs w:val="28"/>
                    </w:rPr>
                    <w:t xml:space="preserve">Рисунок </w:t>
                  </w:r>
                  <w:r>
                    <w:rPr>
                      <w:rFonts w:ascii="Times New Roman" w:hAnsi="Times New Roman"/>
                      <w:sz w:val="28"/>
                      <w:szCs w:val="28"/>
                    </w:rPr>
                    <w:t>Д.3</w:t>
                  </w:r>
                  <w:r w:rsidRPr="00355B33">
                    <w:rPr>
                      <w:rFonts w:ascii="Times New Roman" w:hAnsi="Times New Roman"/>
                      <w:sz w:val="28"/>
                      <w:szCs w:val="28"/>
                    </w:rPr>
                    <w:t xml:space="preserve">  - Спутниковые оценки динамики </w:t>
                  </w:r>
                  <w:r>
                    <w:rPr>
                      <w:rFonts w:ascii="Times New Roman" w:hAnsi="Times New Roman"/>
                      <w:sz w:val="28"/>
                      <w:szCs w:val="28"/>
                    </w:rPr>
                    <w:t xml:space="preserve">изменений </w:t>
                  </w:r>
                  <w:r w:rsidRPr="00355B33">
                    <w:rPr>
                      <w:rFonts w:ascii="Times New Roman" w:hAnsi="Times New Roman"/>
                      <w:sz w:val="28"/>
                      <w:szCs w:val="28"/>
                    </w:rPr>
                    <w:t>суммарных запасов воды в рабочих частях основных водохранилищ китайского сектора бассейна р. Иле (</w:t>
                  </w:r>
                  <w:proofErr w:type="spellStart"/>
                  <w:r w:rsidRPr="00355B33">
                    <w:rPr>
                      <w:rFonts w:ascii="Times New Roman" w:hAnsi="Times New Roman"/>
                      <w:sz w:val="28"/>
                      <w:szCs w:val="28"/>
                    </w:rPr>
                    <w:t>Жарынтайское</w:t>
                  </w:r>
                  <w:proofErr w:type="spellEnd"/>
                  <w:r w:rsidRPr="00355B33">
                    <w:rPr>
                      <w:rFonts w:ascii="Times New Roman" w:hAnsi="Times New Roman"/>
                      <w:sz w:val="28"/>
                      <w:szCs w:val="28"/>
                    </w:rPr>
                    <w:t xml:space="preserve"> + </w:t>
                  </w:r>
                  <w:proofErr w:type="spellStart"/>
                  <w:r w:rsidRPr="00355B33">
                    <w:rPr>
                      <w:rFonts w:ascii="Times New Roman" w:hAnsi="Times New Roman"/>
                      <w:sz w:val="28"/>
                      <w:szCs w:val="28"/>
                    </w:rPr>
                    <w:t>Капшагайское</w:t>
                  </w:r>
                  <w:proofErr w:type="spellEnd"/>
                  <w:r w:rsidRPr="00355B33">
                    <w:rPr>
                      <w:rFonts w:ascii="Times New Roman" w:hAnsi="Times New Roman"/>
                      <w:sz w:val="28"/>
                      <w:szCs w:val="28"/>
                    </w:rPr>
                    <w:t>) и параметры их водного обмена с речным стоком</w:t>
                  </w:r>
                  <w:r>
                    <w:rPr>
                      <w:rFonts w:ascii="Times New Roman" w:hAnsi="Times New Roman"/>
                      <w:sz w:val="28"/>
                      <w:szCs w:val="28"/>
                    </w:rPr>
                    <w:t xml:space="preserve"> (</w:t>
                  </w:r>
                  <w:proofErr w:type="spellStart"/>
                  <w:r>
                    <w:rPr>
                      <w:rFonts w:ascii="Times New Roman" w:hAnsi="Times New Roman"/>
                      <w:sz w:val="28"/>
                      <w:szCs w:val="28"/>
                    </w:rPr>
                    <w:t>р.Каш+р.Текес</w:t>
                  </w:r>
                  <w:proofErr w:type="spellEnd"/>
                  <w:r>
                    <w:rPr>
                      <w:rFonts w:ascii="Times New Roman" w:hAnsi="Times New Roman"/>
                      <w:sz w:val="28"/>
                      <w:szCs w:val="28"/>
                    </w:rPr>
                    <w:t>)</w:t>
                  </w:r>
                  <w:r w:rsidRPr="00355B33">
                    <w:rPr>
                      <w:rFonts w:ascii="Times New Roman" w:hAnsi="Times New Roman"/>
                      <w:sz w:val="28"/>
                      <w:szCs w:val="28"/>
                    </w:rPr>
                    <w:t xml:space="preserve"> в сезонах 2015-2018 г</w:t>
                  </w:r>
                  <w:r>
                    <w:rPr>
                      <w:rFonts w:ascii="Times New Roman" w:hAnsi="Times New Roman"/>
                      <w:sz w:val="28"/>
                      <w:szCs w:val="28"/>
                    </w:rPr>
                    <w:t>г</w:t>
                  </w:r>
                  <w:r w:rsidRPr="00355B33">
                    <w:rPr>
                      <w:rFonts w:ascii="Times New Roman" w:hAnsi="Times New Roman"/>
                      <w:sz w:val="28"/>
                      <w:szCs w:val="28"/>
                    </w:rPr>
                    <w:t xml:space="preserve">. </w:t>
                  </w:r>
                </w:p>
                <w:p w:rsidR="005B02DF" w:rsidRPr="00355B33" w:rsidRDefault="005B02DF" w:rsidP="00355B33">
                  <w:pPr>
                    <w:spacing w:line="240" w:lineRule="auto"/>
                    <w:jc w:val="center"/>
                    <w:rPr>
                      <w:rFonts w:ascii="Times New Roman" w:hAnsi="Times New Roman"/>
                      <w:sz w:val="28"/>
                      <w:szCs w:val="28"/>
                    </w:rPr>
                  </w:pPr>
                  <w:r>
                    <w:rPr>
                      <w:rFonts w:ascii="Times New Roman" w:hAnsi="Times New Roman"/>
                      <w:sz w:val="28"/>
                      <w:szCs w:val="28"/>
                    </w:rPr>
                    <w:t>Примечание - с</w:t>
                  </w:r>
                  <w:r w:rsidRPr="00355B33">
                    <w:rPr>
                      <w:rFonts w:ascii="Times New Roman" w:hAnsi="Times New Roman"/>
                      <w:sz w:val="28"/>
                      <w:szCs w:val="28"/>
                    </w:rPr>
                    <w:t>езон 2018 года представлен периодом с 01.01 по 15.09.</w:t>
                  </w:r>
                </w:p>
                <w:p w:rsidR="005B02DF" w:rsidRDefault="005B02DF" w:rsidP="004558F6">
                  <w:pPr>
                    <w:jc w:val="center"/>
                  </w:pPr>
                </w:p>
                <w:p w:rsidR="005B02DF" w:rsidRDefault="005B02DF" w:rsidP="004558F6"/>
                <w:p w:rsidR="005B02DF" w:rsidRPr="00FD667F" w:rsidRDefault="005B02DF" w:rsidP="004558F6"/>
              </w:txbxContent>
            </v:textbox>
          </v:shape>
        </w:pict>
      </w:r>
      <w:r w:rsidRPr="00EA0B6D">
        <w:rPr>
          <w:rFonts w:ascii="Times New Roman" w:hAnsi="Times New Roman"/>
          <w:noProof/>
          <w:sz w:val="24"/>
          <w:szCs w:val="24"/>
          <w:lang w:val="en-US"/>
        </w:rPr>
        <w:pict>
          <v:shape id="_x0000_i1079" type="#_x0000_t75" style="width:476.25pt;height:451.5pt">
            <v:imagedata r:id="rId72" o:title=""/>
          </v:shape>
        </w:pict>
      </w:r>
    </w:p>
    <w:p w:rsidR="00177D0E" w:rsidRPr="00252D54" w:rsidRDefault="00177D0E" w:rsidP="004E0415">
      <w:pPr>
        <w:ind w:firstLine="720"/>
        <w:jc w:val="both"/>
        <w:rPr>
          <w:rFonts w:ascii="Times New Roman" w:hAnsi="Times New Roman"/>
          <w:sz w:val="24"/>
          <w:szCs w:val="24"/>
        </w:rPr>
      </w:pPr>
    </w:p>
    <w:p w:rsidR="00177D0E" w:rsidRPr="00252D54" w:rsidRDefault="00177D0E" w:rsidP="004E0415">
      <w:pPr>
        <w:ind w:firstLine="720"/>
        <w:jc w:val="both"/>
        <w:rPr>
          <w:rFonts w:ascii="Times New Roman" w:hAnsi="Times New Roman"/>
          <w:sz w:val="24"/>
          <w:szCs w:val="24"/>
        </w:rPr>
      </w:pPr>
    </w:p>
    <w:p w:rsidR="00177D0E" w:rsidRPr="00252D54" w:rsidRDefault="00177D0E" w:rsidP="004E0415">
      <w:pPr>
        <w:ind w:firstLine="720"/>
        <w:jc w:val="both"/>
        <w:rPr>
          <w:rFonts w:ascii="Times New Roman" w:hAnsi="Times New Roman"/>
          <w:sz w:val="24"/>
          <w:szCs w:val="24"/>
        </w:rPr>
      </w:pPr>
    </w:p>
    <w:p w:rsidR="00177D0E" w:rsidRPr="00252D54" w:rsidRDefault="00177D0E" w:rsidP="004E0415">
      <w:pPr>
        <w:ind w:firstLine="720"/>
        <w:jc w:val="both"/>
        <w:rPr>
          <w:rFonts w:ascii="Times New Roman" w:hAnsi="Times New Roman"/>
          <w:sz w:val="24"/>
          <w:szCs w:val="24"/>
        </w:rPr>
      </w:pPr>
    </w:p>
    <w:p w:rsidR="00177D0E" w:rsidRPr="00252D54" w:rsidRDefault="00177D0E" w:rsidP="004E0415">
      <w:pPr>
        <w:ind w:firstLine="720"/>
        <w:jc w:val="both"/>
        <w:rPr>
          <w:rFonts w:ascii="Times New Roman" w:hAnsi="Times New Roman"/>
          <w:sz w:val="24"/>
          <w:szCs w:val="24"/>
        </w:rPr>
      </w:pPr>
    </w:p>
    <w:p w:rsidR="00177D0E" w:rsidRPr="008B6DF2" w:rsidRDefault="00177D0E" w:rsidP="004E0415">
      <w:pPr>
        <w:spacing w:line="240" w:lineRule="auto"/>
        <w:ind w:firstLine="720"/>
        <w:rPr>
          <w:rFonts w:ascii="Times New Roman" w:hAnsi="Times New Roman"/>
          <w:i/>
          <w:sz w:val="28"/>
          <w:szCs w:val="28"/>
        </w:rPr>
      </w:pPr>
      <w:r w:rsidRPr="00252D54">
        <w:rPr>
          <w:rFonts w:ascii="Times New Roman" w:hAnsi="Times New Roman"/>
          <w:sz w:val="24"/>
          <w:szCs w:val="24"/>
        </w:rPr>
        <w:br w:type="page"/>
      </w:r>
      <w:r w:rsidRPr="008B6DF2">
        <w:rPr>
          <w:rFonts w:ascii="Times New Roman" w:hAnsi="Times New Roman"/>
          <w:i/>
          <w:sz w:val="28"/>
          <w:szCs w:val="28"/>
        </w:rPr>
        <w:lastRenderedPageBreak/>
        <w:t>Заключение</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В течение холодного периода начала 2018 года (01.01-30.04) срабатывание Жарынтайского и Капшагайского водохранилищ шло в штатном режиме, с ориентиром в 600 млн. м</w:t>
      </w:r>
      <w:r w:rsidRPr="00355B33">
        <w:rPr>
          <w:rFonts w:ascii="Times New Roman" w:hAnsi="Times New Roman"/>
          <w:sz w:val="28"/>
          <w:szCs w:val="28"/>
          <w:vertAlign w:val="superscript"/>
        </w:rPr>
        <w:t>3</w:t>
      </w:r>
      <w:r w:rsidRPr="00355B33">
        <w:rPr>
          <w:rFonts w:ascii="Times New Roman" w:hAnsi="Times New Roman"/>
          <w:sz w:val="28"/>
          <w:szCs w:val="28"/>
        </w:rPr>
        <w:t xml:space="preserve"> суммарного запаса в рабочих частях резервуаров на конец апреля. Данный запас воды считается китайской стороной оптимальным перед началом весеннего п</w:t>
      </w:r>
      <w:r w:rsidRPr="00355B33">
        <w:rPr>
          <w:rFonts w:ascii="Times New Roman" w:hAnsi="Times New Roman"/>
          <w:sz w:val="28"/>
          <w:szCs w:val="28"/>
          <w:lang w:val="kk-KZ"/>
        </w:rPr>
        <w:t>оловодья</w:t>
      </w:r>
      <w:r w:rsidRPr="00355B33">
        <w:rPr>
          <w:rFonts w:ascii="Times New Roman" w:hAnsi="Times New Roman"/>
          <w:sz w:val="28"/>
          <w:szCs w:val="28"/>
        </w:rPr>
        <w:t xml:space="preserve"> в бассейне р. Иле и переходом от срабатывания водохранилищ к их </w:t>
      </w:r>
      <w:r w:rsidRPr="00355B33">
        <w:rPr>
          <w:rFonts w:ascii="Times New Roman" w:hAnsi="Times New Roman"/>
          <w:sz w:val="28"/>
          <w:szCs w:val="28"/>
          <w:lang w:val="kk-KZ"/>
        </w:rPr>
        <w:t>з</w:t>
      </w:r>
      <w:r w:rsidRPr="00355B33">
        <w:rPr>
          <w:rFonts w:ascii="Times New Roman" w:hAnsi="Times New Roman"/>
          <w:sz w:val="28"/>
          <w:szCs w:val="28"/>
        </w:rPr>
        <w:t>аполнению. Май 2018 года отличался прохладной погодой, соответственно низкими расходами воды в основных притоках р. Иле на территории КНР (р. Текес и р. Каш). Это почти на месяц удлинило период срабатывания водохранилищ (до 20 мая) и снизило до 568 млн. м</w:t>
      </w:r>
      <w:r w:rsidRPr="00355B33">
        <w:rPr>
          <w:rFonts w:ascii="Times New Roman" w:hAnsi="Times New Roman"/>
          <w:sz w:val="28"/>
          <w:szCs w:val="28"/>
          <w:vertAlign w:val="superscript"/>
        </w:rPr>
        <w:t xml:space="preserve">3 </w:t>
      </w:r>
      <w:r w:rsidRPr="00355B33">
        <w:rPr>
          <w:rFonts w:ascii="Times New Roman" w:hAnsi="Times New Roman"/>
          <w:sz w:val="28"/>
          <w:szCs w:val="28"/>
        </w:rPr>
        <w:t xml:space="preserve">суммарный запас воды в их рабочих частях. Для конца мая такой запас воды </w:t>
      </w:r>
      <w:r w:rsidRPr="00355B33">
        <w:rPr>
          <w:rFonts w:ascii="Times New Roman" w:hAnsi="Times New Roman"/>
          <w:sz w:val="28"/>
          <w:szCs w:val="28"/>
          <w:lang w:val="kk-KZ"/>
        </w:rPr>
        <w:t>является</w:t>
      </w:r>
      <w:r w:rsidRPr="00355B33">
        <w:rPr>
          <w:rFonts w:ascii="Times New Roman" w:hAnsi="Times New Roman"/>
          <w:sz w:val="28"/>
          <w:szCs w:val="28"/>
        </w:rPr>
        <w:t xml:space="preserve"> крайне низким, уступая только аномально сухому сезону 2014 года (506 млн. м</w:t>
      </w:r>
      <w:r w:rsidRPr="00355B33">
        <w:rPr>
          <w:rFonts w:ascii="Times New Roman" w:hAnsi="Times New Roman"/>
          <w:sz w:val="28"/>
          <w:szCs w:val="28"/>
          <w:vertAlign w:val="superscript"/>
        </w:rPr>
        <w:t>3</w:t>
      </w:r>
      <w:r w:rsidRPr="00355B33">
        <w:rPr>
          <w:rFonts w:ascii="Times New Roman" w:hAnsi="Times New Roman"/>
          <w:sz w:val="28"/>
          <w:szCs w:val="28"/>
        </w:rPr>
        <w:t>). Сезонный минимум запасов воды в водохранилищах наблюдался во второй декаде мая, при этом запас воды в рабочей части Капшагайского водохранилища обновил абсолютный исторический минимум периода 2006-2018 гг., составив на 25 мая 2018 года всего 21 млн. м</w:t>
      </w:r>
      <w:r w:rsidRPr="00355B33">
        <w:rPr>
          <w:rFonts w:ascii="Times New Roman" w:hAnsi="Times New Roman"/>
          <w:sz w:val="28"/>
          <w:szCs w:val="28"/>
          <w:vertAlign w:val="superscript"/>
        </w:rPr>
        <w:t>3</w:t>
      </w:r>
      <w:r w:rsidRPr="00355B33">
        <w:rPr>
          <w:rFonts w:ascii="Times New Roman" w:hAnsi="Times New Roman"/>
          <w:sz w:val="28"/>
          <w:szCs w:val="28"/>
        </w:rPr>
        <w:t xml:space="preserve">.   </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Период с 01.06 по 31.08, в целом, характеризовался повышенным температурным фоном и относительно небольшим количеством осадков.  Высокие температуры воздуха привели к повышенному расходу воды на сельскохозяйственных угодьях (поливная пашня), что потребовало дополнительных ресурсов. Режим наполнения водохранилищ в этих условиях осуществлялся ассиметрично. Жарынтайское водохранилище наполнялось по графику, близкому к режиму 2015 году (2015 год характеризовался умеренной скоростью наполнения и недобору, примерно 350 млн. м</w:t>
      </w:r>
      <w:r w:rsidRPr="00355B33">
        <w:rPr>
          <w:rFonts w:ascii="Times New Roman" w:hAnsi="Times New Roman"/>
          <w:sz w:val="28"/>
          <w:szCs w:val="28"/>
          <w:vertAlign w:val="superscript"/>
        </w:rPr>
        <w:t>3</w:t>
      </w:r>
      <w:r w:rsidRPr="00355B33">
        <w:rPr>
          <w:rFonts w:ascii="Times New Roman" w:hAnsi="Times New Roman"/>
          <w:sz w:val="28"/>
          <w:szCs w:val="28"/>
        </w:rPr>
        <w:t xml:space="preserve">, до рабочего максимума запаса воды).  Капшагайское водохранилище на реке Текес в сезоне 2018 года начало заполняться очень поздно, что привело в период с 1 мая по 15 августа к приближению запасов воды в рабочей части к многолетним минимумам. Причём с середины июля эти минимумы были обновлены. </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В июне-июле 2018 года запас воды в рабочей части Капшагайского водохранилища несколько вырос, с минимума в 21 млн. м</w:t>
      </w:r>
      <w:r w:rsidRPr="00355B33">
        <w:rPr>
          <w:rFonts w:ascii="Times New Roman" w:hAnsi="Times New Roman"/>
          <w:sz w:val="28"/>
          <w:szCs w:val="28"/>
          <w:vertAlign w:val="superscript"/>
        </w:rPr>
        <w:t xml:space="preserve">3 </w:t>
      </w:r>
      <w:r w:rsidRPr="00355B33">
        <w:rPr>
          <w:rFonts w:ascii="Times New Roman" w:hAnsi="Times New Roman"/>
          <w:sz w:val="28"/>
          <w:szCs w:val="28"/>
        </w:rPr>
        <w:t>на 25 мая до 183 млн. м</w:t>
      </w:r>
      <w:r w:rsidRPr="00355B33">
        <w:rPr>
          <w:rFonts w:ascii="Times New Roman" w:hAnsi="Times New Roman"/>
          <w:sz w:val="28"/>
          <w:szCs w:val="28"/>
          <w:vertAlign w:val="superscript"/>
        </w:rPr>
        <w:t xml:space="preserve">3 </w:t>
      </w:r>
      <w:r w:rsidRPr="00355B33">
        <w:rPr>
          <w:rFonts w:ascii="Times New Roman" w:hAnsi="Times New Roman"/>
          <w:sz w:val="28"/>
          <w:szCs w:val="28"/>
        </w:rPr>
        <w:t xml:space="preserve">на 23 июля, что, тем не менее, значительно уступало прежнему многолетнему минимуму </w:t>
      </w:r>
      <w:r w:rsidRPr="00355B33">
        <w:rPr>
          <w:rFonts w:ascii="Times New Roman" w:hAnsi="Times New Roman"/>
          <w:sz w:val="28"/>
          <w:szCs w:val="28"/>
          <w:lang w:val="kk-KZ"/>
        </w:rPr>
        <w:t xml:space="preserve">на </w:t>
      </w:r>
      <w:r w:rsidRPr="00355B33">
        <w:rPr>
          <w:rFonts w:ascii="Times New Roman" w:hAnsi="Times New Roman"/>
          <w:sz w:val="28"/>
          <w:szCs w:val="28"/>
        </w:rPr>
        <w:t>23 июля (332 млн. м</w:t>
      </w:r>
      <w:r w:rsidRPr="00355B33">
        <w:rPr>
          <w:rFonts w:ascii="Times New Roman" w:hAnsi="Times New Roman"/>
          <w:sz w:val="28"/>
          <w:szCs w:val="28"/>
          <w:vertAlign w:val="superscript"/>
        </w:rPr>
        <w:t>3</w:t>
      </w:r>
      <w:r>
        <w:rPr>
          <w:rFonts w:ascii="Times New Roman" w:hAnsi="Times New Roman"/>
          <w:sz w:val="28"/>
          <w:szCs w:val="28"/>
          <w:lang w:val="kk-KZ"/>
        </w:rPr>
        <w:t xml:space="preserve"> (</w:t>
      </w:r>
      <w:r w:rsidRPr="00355B33">
        <w:rPr>
          <w:rFonts w:ascii="Times New Roman" w:hAnsi="Times New Roman"/>
          <w:sz w:val="28"/>
          <w:szCs w:val="28"/>
          <w:lang w:val="kk-KZ"/>
        </w:rPr>
        <w:t>2013 г.</w:t>
      </w:r>
      <w:r>
        <w:rPr>
          <w:rFonts w:ascii="Times New Roman" w:hAnsi="Times New Roman"/>
          <w:sz w:val="28"/>
          <w:szCs w:val="28"/>
          <w:lang w:val="kk-KZ"/>
        </w:rPr>
        <w:t>)</w:t>
      </w:r>
      <w:r w:rsidRPr="00355B33">
        <w:rPr>
          <w:rFonts w:ascii="Times New Roman" w:hAnsi="Times New Roman"/>
          <w:sz w:val="28"/>
          <w:szCs w:val="28"/>
        </w:rPr>
        <w:t xml:space="preserve">). Летние, ливневые паводки, перехват которых позволяет наиболее эффективно заполнять водохранилища, в период июнь-июль 2018 года в китайской части бассейна р.Иле отсутствовали. Таким образом, к концу июля возникла угроза не заполнения Капшагайского водохранилища(КНР) и как следствие появление проблем с водоснабжением потребителей и выработкой гидроэлектроэнергии в холодный период конца 2018 </w:t>
      </w:r>
      <w:r w:rsidRPr="00355B33">
        <w:rPr>
          <w:rFonts w:ascii="Times New Roman" w:hAnsi="Times New Roman"/>
          <w:sz w:val="28"/>
          <w:szCs w:val="28"/>
          <w:lang w:val="kk-KZ"/>
        </w:rPr>
        <w:t>и начала 2019 гг.</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С конца июля началось активное заполнение Капшагайского водохранилища. Водозабор в Жарынтайскоевдхр. упал с 110-130 м</w:t>
      </w:r>
      <w:r w:rsidRPr="00355B33">
        <w:rPr>
          <w:rFonts w:ascii="Times New Roman" w:hAnsi="Times New Roman"/>
          <w:sz w:val="28"/>
          <w:szCs w:val="28"/>
          <w:vertAlign w:val="superscript"/>
        </w:rPr>
        <w:t>3</w:t>
      </w:r>
      <w:r w:rsidRPr="00355B33">
        <w:rPr>
          <w:rFonts w:ascii="Times New Roman" w:hAnsi="Times New Roman"/>
          <w:sz w:val="28"/>
          <w:szCs w:val="28"/>
        </w:rPr>
        <w:t>/сек до 6-20 м</w:t>
      </w:r>
      <w:r w:rsidRPr="00355B33">
        <w:rPr>
          <w:rFonts w:ascii="Times New Roman" w:hAnsi="Times New Roman"/>
          <w:sz w:val="28"/>
          <w:szCs w:val="28"/>
          <w:vertAlign w:val="superscript"/>
        </w:rPr>
        <w:t>3</w:t>
      </w:r>
      <w:r w:rsidRPr="00355B33">
        <w:rPr>
          <w:rFonts w:ascii="Times New Roman" w:hAnsi="Times New Roman"/>
          <w:sz w:val="28"/>
          <w:szCs w:val="28"/>
        </w:rPr>
        <w:t>/сек, а в Капшагайскоевдхр. вырос с 14 до 460 м</w:t>
      </w:r>
      <w:r w:rsidRPr="00355B33">
        <w:rPr>
          <w:rFonts w:ascii="Times New Roman" w:hAnsi="Times New Roman"/>
          <w:sz w:val="28"/>
          <w:szCs w:val="28"/>
          <w:vertAlign w:val="superscript"/>
        </w:rPr>
        <w:t>3</w:t>
      </w:r>
      <w:r w:rsidRPr="00355B33">
        <w:rPr>
          <w:rFonts w:ascii="Times New Roman" w:hAnsi="Times New Roman"/>
          <w:sz w:val="28"/>
          <w:szCs w:val="28"/>
        </w:rPr>
        <w:t>/сек. Август является последним месяцем с относительно высоким расходом воды в р. Иле (в среднем, около 700 м</w:t>
      </w:r>
      <w:r w:rsidRPr="00355B33">
        <w:rPr>
          <w:rFonts w:ascii="Times New Roman" w:hAnsi="Times New Roman"/>
          <w:sz w:val="28"/>
          <w:szCs w:val="28"/>
          <w:vertAlign w:val="superscript"/>
        </w:rPr>
        <w:t>3</w:t>
      </w:r>
      <w:r w:rsidRPr="00355B33">
        <w:rPr>
          <w:rFonts w:ascii="Times New Roman" w:hAnsi="Times New Roman"/>
          <w:sz w:val="28"/>
          <w:szCs w:val="28"/>
        </w:rPr>
        <w:t>/сек). Затем, естественное похолодание значительно снижает речной сток, в сентябре в среднем до 400 м</w:t>
      </w:r>
      <w:r w:rsidRPr="00355B33">
        <w:rPr>
          <w:rFonts w:ascii="Times New Roman" w:hAnsi="Times New Roman"/>
          <w:sz w:val="28"/>
          <w:szCs w:val="28"/>
          <w:vertAlign w:val="superscript"/>
        </w:rPr>
        <w:t>3</w:t>
      </w:r>
      <w:r w:rsidRPr="00355B33">
        <w:rPr>
          <w:rFonts w:ascii="Times New Roman" w:hAnsi="Times New Roman"/>
          <w:sz w:val="28"/>
          <w:szCs w:val="28"/>
        </w:rPr>
        <w:t xml:space="preserve">/сек, а в октябре до 240 </w:t>
      </w:r>
      <w:r w:rsidRPr="00355B33">
        <w:rPr>
          <w:rFonts w:ascii="Times New Roman" w:hAnsi="Times New Roman"/>
          <w:sz w:val="28"/>
          <w:szCs w:val="28"/>
        </w:rPr>
        <w:lastRenderedPageBreak/>
        <w:t>м</w:t>
      </w:r>
      <w:r w:rsidRPr="00355B33">
        <w:rPr>
          <w:rFonts w:ascii="Times New Roman" w:hAnsi="Times New Roman"/>
          <w:sz w:val="28"/>
          <w:szCs w:val="28"/>
          <w:vertAlign w:val="superscript"/>
        </w:rPr>
        <w:t>3</w:t>
      </w:r>
      <w:r w:rsidRPr="00355B33">
        <w:rPr>
          <w:rFonts w:ascii="Times New Roman" w:hAnsi="Times New Roman"/>
          <w:sz w:val="28"/>
          <w:szCs w:val="28"/>
        </w:rPr>
        <w:t>/сек, что затрудняет задачу заполнения водохранилища осенью. За август 2018 года (01-31.08) из стока р. Текес для заполнения Капшагайского водохранилища было изъято более 800 млн. м</w:t>
      </w:r>
      <w:r w:rsidRPr="00355B33">
        <w:rPr>
          <w:rFonts w:ascii="Times New Roman" w:hAnsi="Times New Roman"/>
          <w:sz w:val="28"/>
          <w:szCs w:val="28"/>
          <w:vertAlign w:val="superscript"/>
        </w:rPr>
        <w:t xml:space="preserve">3 </w:t>
      </w:r>
      <w:r w:rsidRPr="00355B33">
        <w:rPr>
          <w:rFonts w:ascii="Times New Roman" w:hAnsi="Times New Roman"/>
          <w:sz w:val="28"/>
          <w:szCs w:val="28"/>
        </w:rPr>
        <w:t>и ещё 150 млн. м</w:t>
      </w:r>
      <w:r w:rsidRPr="00355B33">
        <w:rPr>
          <w:rFonts w:ascii="Times New Roman" w:hAnsi="Times New Roman"/>
          <w:sz w:val="28"/>
          <w:szCs w:val="28"/>
          <w:vertAlign w:val="superscript"/>
        </w:rPr>
        <w:t>3</w:t>
      </w:r>
      <w:r w:rsidRPr="00355B33">
        <w:rPr>
          <w:rFonts w:ascii="Times New Roman" w:hAnsi="Times New Roman"/>
          <w:sz w:val="28"/>
          <w:szCs w:val="28"/>
        </w:rPr>
        <w:t xml:space="preserve"> в первой половине сентября. Таким образом, к середине сентября, Капшагайскоевдхр. удалось, в основном, заполнить. Запас воды в его рабочей части на 17 сентября оценива</w:t>
      </w:r>
      <w:r>
        <w:rPr>
          <w:rFonts w:ascii="Times New Roman" w:hAnsi="Times New Roman"/>
          <w:sz w:val="28"/>
          <w:szCs w:val="28"/>
        </w:rPr>
        <w:t>лся</w:t>
      </w:r>
      <w:r w:rsidRPr="00355B33">
        <w:rPr>
          <w:rFonts w:ascii="Times New Roman" w:hAnsi="Times New Roman"/>
          <w:sz w:val="28"/>
          <w:szCs w:val="28"/>
        </w:rPr>
        <w:t xml:space="preserve"> по спутниковым данным в объёме 1.283 млн. м</w:t>
      </w:r>
      <w:r w:rsidRPr="00355B33">
        <w:rPr>
          <w:rFonts w:ascii="Times New Roman" w:hAnsi="Times New Roman"/>
          <w:sz w:val="28"/>
          <w:szCs w:val="28"/>
          <w:vertAlign w:val="superscript"/>
        </w:rPr>
        <w:t>3</w:t>
      </w:r>
      <w:r w:rsidRPr="00355B33">
        <w:rPr>
          <w:rFonts w:ascii="Times New Roman" w:hAnsi="Times New Roman"/>
          <w:sz w:val="28"/>
          <w:szCs w:val="28"/>
        </w:rPr>
        <w:t>, что близко к уровням последних лет на это время (1.400 млн. м</w:t>
      </w:r>
      <w:r w:rsidRPr="00355B33">
        <w:rPr>
          <w:rFonts w:ascii="Times New Roman" w:hAnsi="Times New Roman"/>
          <w:sz w:val="28"/>
          <w:szCs w:val="28"/>
          <w:vertAlign w:val="superscript"/>
        </w:rPr>
        <w:t>3</w:t>
      </w:r>
      <w:r>
        <w:rPr>
          <w:rFonts w:ascii="Times New Roman" w:hAnsi="Times New Roman"/>
          <w:sz w:val="28"/>
          <w:szCs w:val="28"/>
          <w:lang w:val="kk-KZ"/>
        </w:rPr>
        <w:t>(</w:t>
      </w:r>
      <w:r w:rsidRPr="00355B33">
        <w:rPr>
          <w:rFonts w:ascii="Times New Roman" w:hAnsi="Times New Roman"/>
          <w:sz w:val="28"/>
          <w:szCs w:val="28"/>
          <w:lang w:val="kk-KZ"/>
        </w:rPr>
        <w:t>2017</w:t>
      </w:r>
      <w:r>
        <w:rPr>
          <w:rFonts w:ascii="Times New Roman" w:hAnsi="Times New Roman"/>
          <w:sz w:val="28"/>
          <w:szCs w:val="28"/>
          <w:lang w:val="kk-KZ"/>
        </w:rPr>
        <w:t>)</w:t>
      </w:r>
      <w:r w:rsidRPr="00355B33">
        <w:rPr>
          <w:rFonts w:ascii="Times New Roman" w:hAnsi="Times New Roman"/>
          <w:sz w:val="28"/>
          <w:szCs w:val="28"/>
        </w:rPr>
        <w:t>1.399 млн. м</w:t>
      </w:r>
      <w:r w:rsidRPr="00355B33">
        <w:rPr>
          <w:rFonts w:ascii="Times New Roman" w:hAnsi="Times New Roman"/>
          <w:sz w:val="28"/>
          <w:szCs w:val="28"/>
          <w:vertAlign w:val="superscript"/>
        </w:rPr>
        <w:t>3</w:t>
      </w:r>
      <w:r>
        <w:rPr>
          <w:rFonts w:ascii="Times New Roman" w:hAnsi="Times New Roman"/>
          <w:sz w:val="28"/>
          <w:szCs w:val="28"/>
          <w:lang w:val="kk-KZ"/>
        </w:rPr>
        <w:t>(</w:t>
      </w:r>
      <w:r w:rsidRPr="00355B33">
        <w:rPr>
          <w:rFonts w:ascii="Times New Roman" w:hAnsi="Times New Roman"/>
          <w:sz w:val="28"/>
          <w:szCs w:val="28"/>
          <w:lang w:val="kk-KZ"/>
        </w:rPr>
        <w:t>2016</w:t>
      </w:r>
      <w:r>
        <w:rPr>
          <w:rFonts w:ascii="Times New Roman" w:hAnsi="Times New Roman"/>
          <w:sz w:val="28"/>
          <w:szCs w:val="28"/>
          <w:lang w:val="kk-KZ"/>
        </w:rPr>
        <w:t>)</w:t>
      </w:r>
      <w:r w:rsidRPr="00355B33">
        <w:rPr>
          <w:rFonts w:ascii="Times New Roman" w:hAnsi="Times New Roman"/>
          <w:sz w:val="28"/>
          <w:szCs w:val="28"/>
          <w:lang w:val="kk-KZ"/>
        </w:rPr>
        <w:t xml:space="preserve">, </w:t>
      </w:r>
      <w:r w:rsidRPr="00355B33">
        <w:rPr>
          <w:rFonts w:ascii="Times New Roman" w:hAnsi="Times New Roman"/>
          <w:sz w:val="28"/>
          <w:szCs w:val="28"/>
        </w:rPr>
        <w:t>1.324 млн. м</w:t>
      </w:r>
      <w:r w:rsidRPr="00355B33">
        <w:rPr>
          <w:rFonts w:ascii="Times New Roman" w:hAnsi="Times New Roman"/>
          <w:sz w:val="28"/>
          <w:szCs w:val="28"/>
          <w:vertAlign w:val="superscript"/>
        </w:rPr>
        <w:t>3</w:t>
      </w:r>
      <w:r>
        <w:rPr>
          <w:rFonts w:ascii="Times New Roman" w:hAnsi="Times New Roman"/>
          <w:sz w:val="28"/>
          <w:szCs w:val="28"/>
          <w:lang w:val="kk-KZ"/>
        </w:rPr>
        <w:t>(2015)</w:t>
      </w:r>
      <w:r w:rsidRPr="00355B33">
        <w:rPr>
          <w:rFonts w:ascii="Times New Roman" w:hAnsi="Times New Roman"/>
          <w:sz w:val="28"/>
          <w:szCs w:val="28"/>
        </w:rPr>
        <w:t xml:space="preserve">).  </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Жарынтайскоевдхр. (р.Каш) заполнялось в обычном режиме, с максимумом водозабора в период 25.05 – 20.07. Объёмы водозабора были близки к режиму 2015 года  (сезонный максимум составил около 130 м</w:t>
      </w:r>
      <w:r w:rsidRPr="00355B33">
        <w:rPr>
          <w:rFonts w:ascii="Times New Roman" w:hAnsi="Times New Roman"/>
          <w:sz w:val="28"/>
          <w:szCs w:val="28"/>
          <w:vertAlign w:val="superscript"/>
        </w:rPr>
        <w:t>3</w:t>
      </w:r>
      <w:r w:rsidRPr="00355B33">
        <w:rPr>
          <w:rFonts w:ascii="Times New Roman" w:hAnsi="Times New Roman"/>
          <w:sz w:val="28"/>
          <w:szCs w:val="28"/>
        </w:rPr>
        <w:t>/сек). Запас воды в рабочей части 17 сентября 2018 г. оценивается в объёме 1.265 млн. м</w:t>
      </w:r>
      <w:r w:rsidRPr="00355B33">
        <w:rPr>
          <w:rFonts w:ascii="Times New Roman" w:hAnsi="Times New Roman"/>
          <w:sz w:val="28"/>
          <w:szCs w:val="28"/>
          <w:vertAlign w:val="superscript"/>
        </w:rPr>
        <w:t>3</w:t>
      </w:r>
      <w:r w:rsidRPr="00355B33">
        <w:rPr>
          <w:rFonts w:ascii="Times New Roman" w:hAnsi="Times New Roman"/>
          <w:sz w:val="28"/>
          <w:szCs w:val="28"/>
        </w:rPr>
        <w:t>, что на 280 млн. м</w:t>
      </w:r>
      <w:r w:rsidRPr="00355B33">
        <w:rPr>
          <w:rFonts w:ascii="Times New Roman" w:hAnsi="Times New Roman"/>
          <w:sz w:val="28"/>
          <w:szCs w:val="28"/>
          <w:vertAlign w:val="superscript"/>
        </w:rPr>
        <w:t xml:space="preserve">3 </w:t>
      </w:r>
      <w:r w:rsidRPr="00355B33">
        <w:rPr>
          <w:rFonts w:ascii="Times New Roman" w:hAnsi="Times New Roman"/>
          <w:sz w:val="28"/>
          <w:szCs w:val="28"/>
        </w:rPr>
        <w:t>меньше уровней последних двух лет (1.540 млн. м</w:t>
      </w:r>
      <w:r w:rsidRPr="00355B33">
        <w:rPr>
          <w:rFonts w:ascii="Times New Roman" w:hAnsi="Times New Roman"/>
          <w:sz w:val="28"/>
          <w:szCs w:val="28"/>
          <w:vertAlign w:val="superscript"/>
        </w:rPr>
        <w:t>3</w:t>
      </w:r>
      <w:r>
        <w:rPr>
          <w:rFonts w:ascii="Times New Roman" w:hAnsi="Times New Roman"/>
          <w:sz w:val="28"/>
          <w:szCs w:val="28"/>
          <w:lang w:val="kk-KZ"/>
        </w:rPr>
        <w:t>(</w:t>
      </w:r>
      <w:r w:rsidRPr="00355B33">
        <w:rPr>
          <w:rFonts w:ascii="Times New Roman" w:hAnsi="Times New Roman"/>
          <w:sz w:val="28"/>
          <w:szCs w:val="28"/>
          <w:lang w:val="kk-KZ"/>
        </w:rPr>
        <w:t>2017</w:t>
      </w:r>
      <w:r>
        <w:rPr>
          <w:rFonts w:ascii="Times New Roman" w:hAnsi="Times New Roman"/>
          <w:sz w:val="28"/>
          <w:szCs w:val="28"/>
          <w:lang w:val="kk-KZ"/>
        </w:rPr>
        <w:t>)</w:t>
      </w:r>
      <w:r w:rsidRPr="00355B33">
        <w:rPr>
          <w:rFonts w:ascii="Times New Roman" w:hAnsi="Times New Roman"/>
          <w:sz w:val="28"/>
          <w:szCs w:val="28"/>
        </w:rPr>
        <w:t>1.544 млн. м</w:t>
      </w:r>
      <w:r w:rsidRPr="00355B33">
        <w:rPr>
          <w:rFonts w:ascii="Times New Roman" w:hAnsi="Times New Roman"/>
          <w:sz w:val="28"/>
          <w:szCs w:val="28"/>
          <w:vertAlign w:val="superscript"/>
        </w:rPr>
        <w:t>3</w:t>
      </w:r>
      <w:r>
        <w:rPr>
          <w:rFonts w:ascii="Times New Roman" w:hAnsi="Times New Roman"/>
          <w:sz w:val="28"/>
          <w:szCs w:val="28"/>
          <w:lang w:val="kk-KZ"/>
        </w:rPr>
        <w:t>(2016)</w:t>
      </w:r>
      <w:r w:rsidRPr="00355B33">
        <w:rPr>
          <w:rFonts w:ascii="Times New Roman" w:hAnsi="Times New Roman"/>
          <w:sz w:val="28"/>
          <w:szCs w:val="28"/>
          <w:lang w:val="kk-KZ"/>
        </w:rPr>
        <w:t>) и близко к уровню 2015 года (</w:t>
      </w:r>
      <w:r w:rsidRPr="00355B33">
        <w:rPr>
          <w:rFonts w:ascii="Times New Roman" w:hAnsi="Times New Roman"/>
          <w:sz w:val="28"/>
          <w:szCs w:val="28"/>
        </w:rPr>
        <w:t>1.201 млн. м</w:t>
      </w:r>
      <w:r w:rsidRPr="00355B33">
        <w:rPr>
          <w:rFonts w:ascii="Times New Roman" w:hAnsi="Times New Roman"/>
          <w:sz w:val="28"/>
          <w:szCs w:val="28"/>
          <w:vertAlign w:val="superscript"/>
        </w:rPr>
        <w:t>3</w:t>
      </w:r>
      <w:r>
        <w:rPr>
          <w:rFonts w:ascii="Times New Roman" w:hAnsi="Times New Roman"/>
          <w:sz w:val="28"/>
          <w:szCs w:val="28"/>
          <w:lang w:val="kk-KZ"/>
        </w:rPr>
        <w:t>(</w:t>
      </w:r>
      <w:r w:rsidRPr="00355B33">
        <w:rPr>
          <w:rFonts w:ascii="Times New Roman" w:hAnsi="Times New Roman"/>
          <w:sz w:val="28"/>
          <w:szCs w:val="28"/>
          <w:lang w:val="kk-KZ"/>
        </w:rPr>
        <w:t>2015</w:t>
      </w:r>
      <w:r>
        <w:rPr>
          <w:rFonts w:ascii="Times New Roman" w:hAnsi="Times New Roman"/>
          <w:sz w:val="28"/>
          <w:szCs w:val="28"/>
          <w:lang w:val="kk-KZ"/>
        </w:rPr>
        <w:t>)</w:t>
      </w:r>
      <w:r w:rsidRPr="00355B33">
        <w:rPr>
          <w:rFonts w:ascii="Times New Roman" w:hAnsi="Times New Roman"/>
          <w:sz w:val="28"/>
          <w:szCs w:val="28"/>
        </w:rPr>
        <w:t xml:space="preserve">).   </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В целом, водность р. Иле в китайском секторе бассейна в сезоне 2018 года оценивается как ниже среднего уровня. Поэтому, изъятие в августе из стока реки Иле до 460 м</w:t>
      </w:r>
      <w:r w:rsidRPr="00355B33">
        <w:rPr>
          <w:rFonts w:ascii="Times New Roman" w:hAnsi="Times New Roman"/>
          <w:sz w:val="28"/>
          <w:szCs w:val="28"/>
          <w:vertAlign w:val="superscript"/>
        </w:rPr>
        <w:t>3</w:t>
      </w:r>
      <w:r w:rsidRPr="00355B33">
        <w:rPr>
          <w:rFonts w:ascii="Times New Roman" w:hAnsi="Times New Roman"/>
          <w:sz w:val="28"/>
          <w:szCs w:val="28"/>
        </w:rPr>
        <w:t>/сек для пополнения водохранилищ кардинально изменило ситуацию с водностью р.Иле на границе КНР-Казахстан. Приход на территорию Казахстана вместо 500-700 м</w:t>
      </w:r>
      <w:r w:rsidRPr="00355B33">
        <w:rPr>
          <w:rFonts w:ascii="Times New Roman" w:hAnsi="Times New Roman"/>
          <w:sz w:val="28"/>
          <w:szCs w:val="28"/>
          <w:vertAlign w:val="superscript"/>
        </w:rPr>
        <w:t>3</w:t>
      </w:r>
      <w:r w:rsidRPr="00355B33">
        <w:rPr>
          <w:rFonts w:ascii="Times New Roman" w:hAnsi="Times New Roman"/>
          <w:sz w:val="28"/>
          <w:szCs w:val="28"/>
        </w:rPr>
        <w:t>/сек (ожидаемый сток) всего 100-200 м</w:t>
      </w:r>
      <w:r w:rsidRPr="00355B33">
        <w:rPr>
          <w:rFonts w:ascii="Times New Roman" w:hAnsi="Times New Roman"/>
          <w:sz w:val="28"/>
          <w:szCs w:val="28"/>
          <w:vertAlign w:val="superscript"/>
        </w:rPr>
        <w:t>3</w:t>
      </w:r>
      <w:r w:rsidRPr="00355B33">
        <w:rPr>
          <w:rFonts w:ascii="Times New Roman" w:hAnsi="Times New Roman"/>
          <w:sz w:val="28"/>
          <w:szCs w:val="28"/>
        </w:rPr>
        <w:t xml:space="preserve">/сек представлял собой крайнюю степень маловодья. При этом, причиной маловодья августа – начала сентября 2018 года являлся техногенный фактор –поздние сроки заполненияКапшагайскоговдхр. на р. Текес. </w:t>
      </w:r>
    </w:p>
    <w:p w:rsidR="00177D0E" w:rsidRPr="00355B33" w:rsidRDefault="00177D0E" w:rsidP="004E0415">
      <w:pPr>
        <w:spacing w:after="0" w:line="240" w:lineRule="auto"/>
        <w:ind w:firstLine="720"/>
        <w:jc w:val="both"/>
        <w:rPr>
          <w:rFonts w:ascii="Times New Roman" w:hAnsi="Times New Roman"/>
          <w:sz w:val="28"/>
          <w:szCs w:val="28"/>
        </w:rPr>
      </w:pPr>
      <w:r w:rsidRPr="00355B33">
        <w:rPr>
          <w:rFonts w:ascii="Times New Roman" w:hAnsi="Times New Roman"/>
          <w:sz w:val="28"/>
          <w:szCs w:val="28"/>
        </w:rPr>
        <w:t>Суммарный объём воды в рабочих частях доминирующих водохранилищ китайского сектора бассейна р. Иле (Капшагайское</w:t>
      </w:r>
      <w:r>
        <w:rPr>
          <w:rFonts w:ascii="Times New Roman" w:hAnsi="Times New Roman"/>
          <w:sz w:val="28"/>
          <w:szCs w:val="28"/>
          <w:lang w:val="kk-KZ"/>
        </w:rPr>
        <w:t xml:space="preserve"> (р.Текес)</w:t>
      </w:r>
      <w:r w:rsidRPr="00355B33">
        <w:rPr>
          <w:rFonts w:ascii="Times New Roman" w:hAnsi="Times New Roman"/>
          <w:sz w:val="28"/>
          <w:szCs w:val="28"/>
          <w:lang w:val="kk-KZ"/>
        </w:rPr>
        <w:t>,</w:t>
      </w:r>
      <w:r w:rsidRPr="00355B33">
        <w:rPr>
          <w:rFonts w:ascii="Times New Roman" w:hAnsi="Times New Roman"/>
          <w:sz w:val="28"/>
          <w:szCs w:val="28"/>
        </w:rPr>
        <w:t>Жарынтайское</w:t>
      </w:r>
      <w:r>
        <w:rPr>
          <w:rFonts w:ascii="Times New Roman" w:hAnsi="Times New Roman"/>
          <w:sz w:val="28"/>
          <w:szCs w:val="28"/>
          <w:lang w:val="kk-KZ"/>
        </w:rPr>
        <w:t>(</w:t>
      </w:r>
      <w:r w:rsidRPr="00355B33">
        <w:rPr>
          <w:rFonts w:ascii="Times New Roman" w:hAnsi="Times New Roman"/>
          <w:sz w:val="28"/>
          <w:szCs w:val="28"/>
          <w:lang w:val="kk-KZ"/>
        </w:rPr>
        <w:t>р.Каш</w:t>
      </w:r>
      <w:r>
        <w:rPr>
          <w:rFonts w:ascii="Times New Roman" w:hAnsi="Times New Roman"/>
          <w:sz w:val="28"/>
          <w:szCs w:val="28"/>
          <w:lang w:val="kk-KZ"/>
        </w:rPr>
        <w:t>)</w:t>
      </w:r>
      <w:r w:rsidRPr="00355B33">
        <w:rPr>
          <w:rFonts w:ascii="Times New Roman" w:hAnsi="Times New Roman"/>
          <w:sz w:val="28"/>
          <w:szCs w:val="28"/>
        </w:rPr>
        <w:t>) на 15 сентября оценива</w:t>
      </w:r>
      <w:r>
        <w:rPr>
          <w:rFonts w:ascii="Times New Roman" w:hAnsi="Times New Roman"/>
          <w:sz w:val="28"/>
          <w:szCs w:val="28"/>
        </w:rPr>
        <w:t>лся</w:t>
      </w:r>
      <w:r w:rsidRPr="00355B33">
        <w:rPr>
          <w:rFonts w:ascii="Times New Roman" w:hAnsi="Times New Roman"/>
          <w:sz w:val="28"/>
          <w:szCs w:val="28"/>
        </w:rPr>
        <w:t xml:space="preserve"> в 2.532 млн. м</w:t>
      </w:r>
      <w:r w:rsidRPr="00355B33">
        <w:rPr>
          <w:rFonts w:ascii="Times New Roman" w:hAnsi="Times New Roman"/>
          <w:sz w:val="28"/>
          <w:szCs w:val="28"/>
          <w:vertAlign w:val="superscript"/>
        </w:rPr>
        <w:t>3</w:t>
      </w:r>
      <w:r w:rsidRPr="00355B33">
        <w:rPr>
          <w:rFonts w:ascii="Times New Roman" w:hAnsi="Times New Roman"/>
          <w:sz w:val="28"/>
          <w:szCs w:val="28"/>
        </w:rPr>
        <w:t>, что близко к уровням последних лет: 2.940 млн. м</w:t>
      </w:r>
      <w:r w:rsidRPr="00355B33">
        <w:rPr>
          <w:rFonts w:ascii="Times New Roman" w:hAnsi="Times New Roman"/>
          <w:sz w:val="28"/>
          <w:szCs w:val="28"/>
          <w:vertAlign w:val="superscript"/>
        </w:rPr>
        <w:t>3</w:t>
      </w:r>
      <w:r>
        <w:rPr>
          <w:rFonts w:ascii="Times New Roman" w:hAnsi="Times New Roman"/>
          <w:sz w:val="28"/>
          <w:szCs w:val="28"/>
          <w:lang w:val="kk-KZ"/>
        </w:rPr>
        <w:t xml:space="preserve"> (2017)</w:t>
      </w:r>
      <w:r w:rsidRPr="00355B33">
        <w:rPr>
          <w:rFonts w:ascii="Times New Roman" w:hAnsi="Times New Roman"/>
          <w:sz w:val="28"/>
          <w:szCs w:val="28"/>
          <w:lang w:val="kk-KZ"/>
        </w:rPr>
        <w:t>; 2.898 млн.</w:t>
      </w:r>
      <w:r w:rsidRPr="00355B33">
        <w:rPr>
          <w:rFonts w:ascii="Times New Roman" w:hAnsi="Times New Roman"/>
          <w:sz w:val="28"/>
          <w:szCs w:val="28"/>
        </w:rPr>
        <w:t xml:space="preserve"> м</w:t>
      </w:r>
      <w:r w:rsidRPr="00355B33">
        <w:rPr>
          <w:rFonts w:ascii="Times New Roman" w:hAnsi="Times New Roman"/>
          <w:sz w:val="28"/>
          <w:szCs w:val="28"/>
          <w:vertAlign w:val="superscript"/>
        </w:rPr>
        <w:t>3</w:t>
      </w:r>
      <w:r>
        <w:rPr>
          <w:rFonts w:ascii="Times New Roman" w:hAnsi="Times New Roman"/>
          <w:sz w:val="28"/>
          <w:szCs w:val="28"/>
          <w:lang w:val="kk-KZ"/>
        </w:rPr>
        <w:t xml:space="preserve"> (2016)</w:t>
      </w:r>
      <w:r w:rsidRPr="00355B33">
        <w:rPr>
          <w:rFonts w:ascii="Times New Roman" w:hAnsi="Times New Roman"/>
          <w:sz w:val="28"/>
          <w:szCs w:val="28"/>
          <w:lang w:val="kk-KZ"/>
        </w:rPr>
        <w:t>; 2.525 млн.</w:t>
      </w:r>
      <w:r w:rsidRPr="00355B33">
        <w:rPr>
          <w:rFonts w:ascii="Times New Roman" w:hAnsi="Times New Roman"/>
          <w:sz w:val="28"/>
          <w:szCs w:val="28"/>
        </w:rPr>
        <w:t xml:space="preserve"> м</w:t>
      </w:r>
      <w:r w:rsidRPr="00355B33">
        <w:rPr>
          <w:rFonts w:ascii="Times New Roman" w:hAnsi="Times New Roman"/>
          <w:sz w:val="28"/>
          <w:szCs w:val="28"/>
          <w:vertAlign w:val="superscript"/>
        </w:rPr>
        <w:t>3</w:t>
      </w:r>
      <w:r>
        <w:rPr>
          <w:rFonts w:ascii="Times New Roman" w:hAnsi="Times New Roman"/>
          <w:sz w:val="28"/>
          <w:szCs w:val="28"/>
          <w:lang w:val="kk-KZ"/>
        </w:rPr>
        <w:t xml:space="preserve"> (2015)</w:t>
      </w:r>
      <w:r w:rsidRPr="00355B33">
        <w:rPr>
          <w:rFonts w:ascii="Times New Roman" w:hAnsi="Times New Roman"/>
          <w:sz w:val="28"/>
          <w:szCs w:val="28"/>
          <w:lang w:val="kk-KZ"/>
        </w:rPr>
        <w:t>.</w:t>
      </w:r>
      <w:r>
        <w:rPr>
          <w:rFonts w:ascii="Times New Roman" w:hAnsi="Times New Roman"/>
          <w:sz w:val="28"/>
          <w:szCs w:val="28"/>
        </w:rPr>
        <w:t>О</w:t>
      </w:r>
      <w:r w:rsidRPr="00355B33">
        <w:rPr>
          <w:rFonts w:ascii="Times New Roman" w:hAnsi="Times New Roman"/>
          <w:sz w:val="28"/>
          <w:szCs w:val="28"/>
        </w:rPr>
        <w:t>жидается, что режим водности р.Иле на границе КНР–Казахстан после 15 сентября будет формироваться, в основном, погодными факторами и обычным влиянием на сток реки потребителей воды</w:t>
      </w:r>
      <w:r>
        <w:rPr>
          <w:rFonts w:ascii="Times New Roman" w:hAnsi="Times New Roman"/>
          <w:sz w:val="28"/>
          <w:szCs w:val="28"/>
        </w:rPr>
        <w:t xml:space="preserve"> на территории КНР</w:t>
      </w:r>
      <w:r w:rsidRPr="00355B33">
        <w:rPr>
          <w:rFonts w:ascii="Times New Roman" w:hAnsi="Times New Roman"/>
          <w:sz w:val="28"/>
          <w:szCs w:val="28"/>
        </w:rPr>
        <w:t xml:space="preserve">. </w:t>
      </w:r>
    </w:p>
    <w:p w:rsidR="00177D0E" w:rsidRPr="008B6DF2" w:rsidRDefault="00177D0E" w:rsidP="004E0415">
      <w:pPr>
        <w:spacing w:after="0" w:line="240" w:lineRule="auto"/>
        <w:ind w:firstLine="720"/>
        <w:jc w:val="both"/>
        <w:rPr>
          <w:rFonts w:ascii="Times New Roman" w:hAnsi="Times New Roman"/>
          <w:sz w:val="24"/>
          <w:szCs w:val="24"/>
        </w:rPr>
      </w:pPr>
      <w:r w:rsidRPr="00355B33">
        <w:rPr>
          <w:rFonts w:ascii="Times New Roman" w:hAnsi="Times New Roman"/>
          <w:sz w:val="28"/>
          <w:szCs w:val="28"/>
        </w:rPr>
        <w:t>С точки зрения эффективности администрирования водными ресурсами в китайской части бассейна р. Иле, режим 2018 года имеет заметные преимущества. Перенос изъятия, примерно 1 куб. км</w:t>
      </w:r>
      <w:r>
        <w:rPr>
          <w:rFonts w:ascii="Times New Roman" w:hAnsi="Times New Roman"/>
          <w:sz w:val="28"/>
          <w:szCs w:val="28"/>
        </w:rPr>
        <w:t>, воды из стока р. Иле</w:t>
      </w:r>
      <w:r w:rsidRPr="00355B33">
        <w:rPr>
          <w:rFonts w:ascii="Times New Roman" w:hAnsi="Times New Roman"/>
          <w:sz w:val="28"/>
          <w:szCs w:val="28"/>
        </w:rPr>
        <w:t xml:space="preserve"> для ее аккумуляции в водохранилищах с июня-июля на август оставляет ресурс в водохранилищах для перехвата ливневых паводков. Если такого ресурса нет, многоводный август при заполненных водохранилищах приводит к транзиту ливневых паводков (режим 2016 года). Такой режим приводит к затоплению пойм, ущербу поселкам и сельскому хозяйству (поймы одни из наиболее продуктивных с/х угодий), повреждению транспортной и гидротехнической инфраструктуры.  Отрицательные стороны режима августовского водозабора в водохранилища выражены относительно слабо. Маловодье на р. Иле в августе не критично для с/х производства в КНР - основной урожай уже сформирован и частично убран. Проблемы августовского маловодья р. Иле на территории Казахстана в расчёт не берутся.</w:t>
      </w:r>
    </w:p>
    <w:sectPr w:rsidR="00177D0E" w:rsidRPr="008B6DF2" w:rsidSect="00B1310E">
      <w:footerReference w:type="default" r:id="rId73"/>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B02DF" w:rsidRDefault="005B02DF" w:rsidP="00957B77">
      <w:pPr>
        <w:spacing w:after="0" w:line="240" w:lineRule="auto"/>
      </w:pPr>
      <w:r>
        <w:separator/>
      </w:r>
    </w:p>
  </w:endnote>
  <w:endnote w:type="continuationSeparator" w:id="1">
    <w:p w:rsidR="005B02DF" w:rsidRDefault="005B02DF" w:rsidP="00957B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2DF" w:rsidRDefault="005B02DF">
    <w:pPr>
      <w:pStyle w:val="ad"/>
      <w:jc w:val="center"/>
    </w:pPr>
    <w:fldSimple w:instr="PAGE   \* MERGEFORMAT">
      <w:r w:rsidR="00A4528B">
        <w:rPr>
          <w:noProof/>
        </w:rPr>
        <w:t>4</w:t>
      </w:r>
    </w:fldSimple>
  </w:p>
  <w:p w:rsidR="005B02DF" w:rsidRDefault="005B02DF">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B02DF" w:rsidRDefault="005B02DF" w:rsidP="00957B77">
      <w:pPr>
        <w:spacing w:after="0" w:line="240" w:lineRule="auto"/>
      </w:pPr>
      <w:r>
        <w:separator/>
      </w:r>
    </w:p>
  </w:footnote>
  <w:footnote w:type="continuationSeparator" w:id="1">
    <w:p w:rsidR="005B02DF" w:rsidRDefault="005B02DF" w:rsidP="00957B7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03867"/>
    <w:multiLevelType w:val="hybridMultilevel"/>
    <w:tmpl w:val="5750F82C"/>
    <w:lvl w:ilvl="0" w:tplc="41DAC12A">
      <w:start w:val="1"/>
      <w:numFmt w:val="decimal"/>
      <w:lvlText w:val="%1."/>
      <w:lvlJc w:val="left"/>
      <w:pPr>
        <w:tabs>
          <w:tab w:val="num" w:pos="1080"/>
        </w:tabs>
        <w:ind w:left="108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E2E1E86"/>
    <w:multiLevelType w:val="hybridMultilevel"/>
    <w:tmpl w:val="1102E776"/>
    <w:lvl w:ilvl="0" w:tplc="23CC9B02">
      <w:start w:val="2"/>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
    <w:nsid w:val="137D4DFF"/>
    <w:multiLevelType w:val="hybridMultilevel"/>
    <w:tmpl w:val="5750F82C"/>
    <w:lvl w:ilvl="0" w:tplc="41DAC12A">
      <w:start w:val="1"/>
      <w:numFmt w:val="decimal"/>
      <w:lvlText w:val="%1."/>
      <w:lvlJc w:val="left"/>
      <w:pPr>
        <w:tabs>
          <w:tab w:val="num" w:pos="1080"/>
        </w:tabs>
        <w:ind w:left="108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17566CE9"/>
    <w:multiLevelType w:val="hybridMultilevel"/>
    <w:tmpl w:val="2BDAB988"/>
    <w:lvl w:ilvl="0" w:tplc="D4DC7A4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4">
    <w:nsid w:val="1F3E3650"/>
    <w:multiLevelType w:val="hybridMultilevel"/>
    <w:tmpl w:val="2402E68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23C0250D"/>
    <w:multiLevelType w:val="hybridMultilevel"/>
    <w:tmpl w:val="C03678DE"/>
    <w:lvl w:ilvl="0" w:tplc="6706BC4E">
      <w:start w:val="1"/>
      <w:numFmt w:val="decimal"/>
      <w:suff w:val="space"/>
      <w:lvlText w:val="%1"/>
      <w:lvlJc w:val="left"/>
      <w:pPr>
        <w:ind w:left="426" w:firstLine="284"/>
      </w:pPr>
      <w:rPr>
        <w:rFonts w:ascii="Times New Roman" w:eastAsia="Times New Roman" w:hAnsi="Times New Roman" w:cs="Times New Roman"/>
      </w:rPr>
    </w:lvl>
    <w:lvl w:ilvl="1" w:tplc="04190019">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6">
    <w:nsid w:val="3BCF3008"/>
    <w:multiLevelType w:val="hybridMultilevel"/>
    <w:tmpl w:val="CCBA9F32"/>
    <w:lvl w:ilvl="0" w:tplc="0F9060AA">
      <w:start w:val="1"/>
      <w:numFmt w:val="decimal"/>
      <w:lvlText w:val="%1."/>
      <w:lvlJc w:val="left"/>
      <w:pPr>
        <w:tabs>
          <w:tab w:val="num" w:pos="720"/>
        </w:tabs>
        <w:ind w:left="720" w:hanging="360"/>
      </w:pPr>
      <w:rPr>
        <w:rFonts w:cs="Times New Roman" w:hint="default"/>
        <w:color w:val="00000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49FB53F6"/>
    <w:multiLevelType w:val="hybridMultilevel"/>
    <w:tmpl w:val="CE94B066"/>
    <w:lvl w:ilvl="0" w:tplc="9A9CDB8E">
      <w:start w:val="4"/>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nsid w:val="64777C16"/>
    <w:multiLevelType w:val="multilevel"/>
    <w:tmpl w:val="D4881D3A"/>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9">
    <w:nsid w:val="6A7C5281"/>
    <w:multiLevelType w:val="hybridMultilevel"/>
    <w:tmpl w:val="5750F82C"/>
    <w:lvl w:ilvl="0" w:tplc="41DAC12A">
      <w:start w:val="1"/>
      <w:numFmt w:val="decimal"/>
      <w:lvlText w:val="%1."/>
      <w:lvlJc w:val="left"/>
      <w:pPr>
        <w:tabs>
          <w:tab w:val="num" w:pos="1080"/>
        </w:tabs>
        <w:ind w:left="108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6F2E06E2"/>
    <w:multiLevelType w:val="hybridMultilevel"/>
    <w:tmpl w:val="8EFE3932"/>
    <w:lvl w:ilvl="0" w:tplc="E41EFE46">
      <w:start w:val="1"/>
      <w:numFmt w:val="decimal"/>
      <w:lvlText w:val="%1"/>
      <w:lvlJc w:val="left"/>
      <w:pPr>
        <w:ind w:left="786" w:hanging="360"/>
      </w:pPr>
      <w:rPr>
        <w:rFonts w:cs="Times New Roman" w:hint="default"/>
        <w:color w:val="000000"/>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11">
    <w:nsid w:val="7A0E506D"/>
    <w:multiLevelType w:val="hybridMultilevel"/>
    <w:tmpl w:val="B4DC0E1E"/>
    <w:lvl w:ilvl="0" w:tplc="DE0C0232">
      <w:start w:val="4"/>
      <w:numFmt w:val="decimal"/>
      <w:lvlText w:val="%1"/>
      <w:lvlJc w:val="left"/>
      <w:pPr>
        <w:tabs>
          <w:tab w:val="num" w:pos="900"/>
        </w:tabs>
        <w:ind w:left="900" w:hanging="360"/>
      </w:pPr>
      <w:rPr>
        <w:rFonts w:cs="Times New Roman" w:hint="default"/>
        <w:color w:val="000000"/>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2">
    <w:nsid w:val="7F953A68"/>
    <w:multiLevelType w:val="hybridMultilevel"/>
    <w:tmpl w:val="5750F82C"/>
    <w:lvl w:ilvl="0" w:tplc="41DAC12A">
      <w:start w:val="1"/>
      <w:numFmt w:val="decimal"/>
      <w:lvlText w:val="%1."/>
      <w:lvlJc w:val="left"/>
      <w:pPr>
        <w:tabs>
          <w:tab w:val="num" w:pos="1080"/>
        </w:tabs>
        <w:ind w:left="108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7"/>
  </w:num>
  <w:num w:numId="2">
    <w:abstractNumId w:val="11"/>
  </w:num>
  <w:num w:numId="3">
    <w:abstractNumId w:val="6"/>
  </w:num>
  <w:num w:numId="4">
    <w:abstractNumId w:val="8"/>
  </w:num>
  <w:num w:numId="5">
    <w:abstractNumId w:val="4"/>
  </w:num>
  <w:num w:numId="6">
    <w:abstractNumId w:val="2"/>
  </w:num>
  <w:num w:numId="7">
    <w:abstractNumId w:val="1"/>
  </w:num>
  <w:num w:numId="8">
    <w:abstractNumId w:val="9"/>
  </w:num>
  <w:num w:numId="9">
    <w:abstractNumId w:val="12"/>
  </w:num>
  <w:num w:numId="10">
    <w:abstractNumId w:val="5"/>
  </w:num>
  <w:num w:numId="11">
    <w:abstractNumId w:val="0"/>
  </w:num>
  <w:num w:numId="12">
    <w:abstractNumId w:val="10"/>
  </w:num>
  <w:num w:numId="1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45F7D"/>
    <w:rsid w:val="00005CDC"/>
    <w:rsid w:val="0000732A"/>
    <w:rsid w:val="0002586D"/>
    <w:rsid w:val="00026BC7"/>
    <w:rsid w:val="00043D85"/>
    <w:rsid w:val="00050FC3"/>
    <w:rsid w:val="0005549F"/>
    <w:rsid w:val="00055E3F"/>
    <w:rsid w:val="00061619"/>
    <w:rsid w:val="00065867"/>
    <w:rsid w:val="000676C1"/>
    <w:rsid w:val="000847D9"/>
    <w:rsid w:val="00092E63"/>
    <w:rsid w:val="000A1CB6"/>
    <w:rsid w:val="000B2353"/>
    <w:rsid w:val="000C079E"/>
    <w:rsid w:val="000C4497"/>
    <w:rsid w:val="000D1523"/>
    <w:rsid w:val="000E349F"/>
    <w:rsid w:val="000E79B5"/>
    <w:rsid w:val="000F0B68"/>
    <w:rsid w:val="000F15B7"/>
    <w:rsid w:val="000F3D8C"/>
    <w:rsid w:val="00107C42"/>
    <w:rsid w:val="0011601D"/>
    <w:rsid w:val="001172D7"/>
    <w:rsid w:val="00120886"/>
    <w:rsid w:val="001221B1"/>
    <w:rsid w:val="00122C0D"/>
    <w:rsid w:val="00122C27"/>
    <w:rsid w:val="0013523D"/>
    <w:rsid w:val="001378B2"/>
    <w:rsid w:val="001418FC"/>
    <w:rsid w:val="00156998"/>
    <w:rsid w:val="00162E5C"/>
    <w:rsid w:val="00163909"/>
    <w:rsid w:val="00163E63"/>
    <w:rsid w:val="00165EDB"/>
    <w:rsid w:val="00177D0E"/>
    <w:rsid w:val="001A07C6"/>
    <w:rsid w:val="001A144F"/>
    <w:rsid w:val="001B65D6"/>
    <w:rsid w:val="001C0284"/>
    <w:rsid w:val="001C31B7"/>
    <w:rsid w:val="001C661F"/>
    <w:rsid w:val="001C66C9"/>
    <w:rsid w:val="001E3144"/>
    <w:rsid w:val="001F5728"/>
    <w:rsid w:val="002024B3"/>
    <w:rsid w:val="00206C2F"/>
    <w:rsid w:val="002232EE"/>
    <w:rsid w:val="0023737C"/>
    <w:rsid w:val="00252D54"/>
    <w:rsid w:val="002607EA"/>
    <w:rsid w:val="00262B9F"/>
    <w:rsid w:val="00265DA0"/>
    <w:rsid w:val="002669E2"/>
    <w:rsid w:val="0026753B"/>
    <w:rsid w:val="00274105"/>
    <w:rsid w:val="00277B9A"/>
    <w:rsid w:val="00281C68"/>
    <w:rsid w:val="002876F6"/>
    <w:rsid w:val="00292A8E"/>
    <w:rsid w:val="002A0538"/>
    <w:rsid w:val="002A480D"/>
    <w:rsid w:val="002D5416"/>
    <w:rsid w:val="002E0D21"/>
    <w:rsid w:val="002E1E2F"/>
    <w:rsid w:val="002E2D21"/>
    <w:rsid w:val="002E418C"/>
    <w:rsid w:val="002F2B28"/>
    <w:rsid w:val="003042E7"/>
    <w:rsid w:val="0032266F"/>
    <w:rsid w:val="00324DA7"/>
    <w:rsid w:val="003253EB"/>
    <w:rsid w:val="00337D9A"/>
    <w:rsid w:val="003439A4"/>
    <w:rsid w:val="0034759A"/>
    <w:rsid w:val="0035198E"/>
    <w:rsid w:val="0035493F"/>
    <w:rsid w:val="00355B33"/>
    <w:rsid w:val="00357F05"/>
    <w:rsid w:val="00366C4E"/>
    <w:rsid w:val="0037146B"/>
    <w:rsid w:val="00381330"/>
    <w:rsid w:val="00387167"/>
    <w:rsid w:val="00392A8A"/>
    <w:rsid w:val="003A397D"/>
    <w:rsid w:val="003A4C94"/>
    <w:rsid w:val="003B13A6"/>
    <w:rsid w:val="003B564B"/>
    <w:rsid w:val="003D4B50"/>
    <w:rsid w:val="003E1B37"/>
    <w:rsid w:val="003E412E"/>
    <w:rsid w:val="003E4B3A"/>
    <w:rsid w:val="00403222"/>
    <w:rsid w:val="00403A70"/>
    <w:rsid w:val="00404374"/>
    <w:rsid w:val="00404B59"/>
    <w:rsid w:val="00412F2B"/>
    <w:rsid w:val="0042171A"/>
    <w:rsid w:val="00423DA1"/>
    <w:rsid w:val="00434765"/>
    <w:rsid w:val="00445000"/>
    <w:rsid w:val="004506B4"/>
    <w:rsid w:val="004515C6"/>
    <w:rsid w:val="004558F6"/>
    <w:rsid w:val="004615E2"/>
    <w:rsid w:val="004620FC"/>
    <w:rsid w:val="00462F84"/>
    <w:rsid w:val="004815C7"/>
    <w:rsid w:val="00494674"/>
    <w:rsid w:val="004A0371"/>
    <w:rsid w:val="004A13EE"/>
    <w:rsid w:val="004A3F06"/>
    <w:rsid w:val="004B182A"/>
    <w:rsid w:val="004B37A3"/>
    <w:rsid w:val="004C3EF7"/>
    <w:rsid w:val="004C4E25"/>
    <w:rsid w:val="004E0415"/>
    <w:rsid w:val="004E7C2B"/>
    <w:rsid w:val="004F02CC"/>
    <w:rsid w:val="00510522"/>
    <w:rsid w:val="0052053A"/>
    <w:rsid w:val="0052116F"/>
    <w:rsid w:val="00524164"/>
    <w:rsid w:val="00535C97"/>
    <w:rsid w:val="00535E97"/>
    <w:rsid w:val="005415F6"/>
    <w:rsid w:val="005425B0"/>
    <w:rsid w:val="005508D9"/>
    <w:rsid w:val="0056123B"/>
    <w:rsid w:val="00570232"/>
    <w:rsid w:val="005709CE"/>
    <w:rsid w:val="00577966"/>
    <w:rsid w:val="005A77A8"/>
    <w:rsid w:val="005B02DF"/>
    <w:rsid w:val="005C32E7"/>
    <w:rsid w:val="005C4B44"/>
    <w:rsid w:val="005C5821"/>
    <w:rsid w:val="005D1550"/>
    <w:rsid w:val="005F7C5C"/>
    <w:rsid w:val="00605922"/>
    <w:rsid w:val="00613E35"/>
    <w:rsid w:val="00630E54"/>
    <w:rsid w:val="006329F7"/>
    <w:rsid w:val="00633148"/>
    <w:rsid w:val="006360E0"/>
    <w:rsid w:val="006414D6"/>
    <w:rsid w:val="00646B77"/>
    <w:rsid w:val="006508B4"/>
    <w:rsid w:val="006862B7"/>
    <w:rsid w:val="006863FB"/>
    <w:rsid w:val="0068755E"/>
    <w:rsid w:val="00696702"/>
    <w:rsid w:val="006C03C3"/>
    <w:rsid w:val="006C0570"/>
    <w:rsid w:val="006D63BD"/>
    <w:rsid w:val="006E53B4"/>
    <w:rsid w:val="006F6333"/>
    <w:rsid w:val="006F68ED"/>
    <w:rsid w:val="007028DA"/>
    <w:rsid w:val="00705495"/>
    <w:rsid w:val="0070618E"/>
    <w:rsid w:val="00711D59"/>
    <w:rsid w:val="00712389"/>
    <w:rsid w:val="00714E2D"/>
    <w:rsid w:val="007219D6"/>
    <w:rsid w:val="0074745B"/>
    <w:rsid w:val="0075103D"/>
    <w:rsid w:val="00751650"/>
    <w:rsid w:val="00760C34"/>
    <w:rsid w:val="00783044"/>
    <w:rsid w:val="00790F16"/>
    <w:rsid w:val="00795662"/>
    <w:rsid w:val="007979B2"/>
    <w:rsid w:val="007B0C1E"/>
    <w:rsid w:val="007B0EDD"/>
    <w:rsid w:val="007B32D1"/>
    <w:rsid w:val="007C6D1E"/>
    <w:rsid w:val="007E0943"/>
    <w:rsid w:val="007E55FB"/>
    <w:rsid w:val="007E6660"/>
    <w:rsid w:val="007E69D5"/>
    <w:rsid w:val="008149EC"/>
    <w:rsid w:val="00825959"/>
    <w:rsid w:val="0082677B"/>
    <w:rsid w:val="00835DCA"/>
    <w:rsid w:val="00864B57"/>
    <w:rsid w:val="00873093"/>
    <w:rsid w:val="0088767A"/>
    <w:rsid w:val="008A580F"/>
    <w:rsid w:val="008A6177"/>
    <w:rsid w:val="008B1720"/>
    <w:rsid w:val="008B2BB6"/>
    <w:rsid w:val="008B6DF2"/>
    <w:rsid w:val="008C566E"/>
    <w:rsid w:val="008D03B3"/>
    <w:rsid w:val="008E25E1"/>
    <w:rsid w:val="008E2E49"/>
    <w:rsid w:val="008E61CD"/>
    <w:rsid w:val="008E7ECC"/>
    <w:rsid w:val="008F0A69"/>
    <w:rsid w:val="008F1227"/>
    <w:rsid w:val="008F7883"/>
    <w:rsid w:val="008F78C9"/>
    <w:rsid w:val="0090575A"/>
    <w:rsid w:val="00906114"/>
    <w:rsid w:val="00924CD1"/>
    <w:rsid w:val="00935BF9"/>
    <w:rsid w:val="00945F7D"/>
    <w:rsid w:val="00952401"/>
    <w:rsid w:val="00957B77"/>
    <w:rsid w:val="00964E02"/>
    <w:rsid w:val="00971E47"/>
    <w:rsid w:val="00973603"/>
    <w:rsid w:val="00975E10"/>
    <w:rsid w:val="00992BE9"/>
    <w:rsid w:val="00992F65"/>
    <w:rsid w:val="00995737"/>
    <w:rsid w:val="009A6016"/>
    <w:rsid w:val="009B3108"/>
    <w:rsid w:val="009B7DDB"/>
    <w:rsid w:val="009C2544"/>
    <w:rsid w:val="009D61E3"/>
    <w:rsid w:val="009E368C"/>
    <w:rsid w:val="009E68EB"/>
    <w:rsid w:val="009F25F4"/>
    <w:rsid w:val="00A10865"/>
    <w:rsid w:val="00A2205E"/>
    <w:rsid w:val="00A25723"/>
    <w:rsid w:val="00A30FD7"/>
    <w:rsid w:val="00A42FB8"/>
    <w:rsid w:val="00A435E0"/>
    <w:rsid w:val="00A448AC"/>
    <w:rsid w:val="00A4528B"/>
    <w:rsid w:val="00A70F35"/>
    <w:rsid w:val="00A752D4"/>
    <w:rsid w:val="00A82371"/>
    <w:rsid w:val="00AA2B65"/>
    <w:rsid w:val="00AC0893"/>
    <w:rsid w:val="00AC29BF"/>
    <w:rsid w:val="00AC4D73"/>
    <w:rsid w:val="00AD4C1E"/>
    <w:rsid w:val="00AD4D64"/>
    <w:rsid w:val="00AF7F3F"/>
    <w:rsid w:val="00B04955"/>
    <w:rsid w:val="00B049D0"/>
    <w:rsid w:val="00B1310E"/>
    <w:rsid w:val="00B13F37"/>
    <w:rsid w:val="00B17073"/>
    <w:rsid w:val="00B177B0"/>
    <w:rsid w:val="00B3644E"/>
    <w:rsid w:val="00B40D40"/>
    <w:rsid w:val="00B450F7"/>
    <w:rsid w:val="00B633AC"/>
    <w:rsid w:val="00B81DCA"/>
    <w:rsid w:val="00B846D9"/>
    <w:rsid w:val="00BA61A4"/>
    <w:rsid w:val="00BB063E"/>
    <w:rsid w:val="00BD09FB"/>
    <w:rsid w:val="00BD7576"/>
    <w:rsid w:val="00BE675E"/>
    <w:rsid w:val="00BF1CBA"/>
    <w:rsid w:val="00C061F0"/>
    <w:rsid w:val="00C07C49"/>
    <w:rsid w:val="00C11595"/>
    <w:rsid w:val="00C1468D"/>
    <w:rsid w:val="00C209BE"/>
    <w:rsid w:val="00C26684"/>
    <w:rsid w:val="00C26B5D"/>
    <w:rsid w:val="00C44C11"/>
    <w:rsid w:val="00C5191D"/>
    <w:rsid w:val="00C74F15"/>
    <w:rsid w:val="00C806EF"/>
    <w:rsid w:val="00C8497F"/>
    <w:rsid w:val="00C936DB"/>
    <w:rsid w:val="00CA1445"/>
    <w:rsid w:val="00CA52F7"/>
    <w:rsid w:val="00CB5163"/>
    <w:rsid w:val="00CC51A6"/>
    <w:rsid w:val="00CD2D22"/>
    <w:rsid w:val="00CD56C9"/>
    <w:rsid w:val="00CD5D6A"/>
    <w:rsid w:val="00CE7831"/>
    <w:rsid w:val="00CE798A"/>
    <w:rsid w:val="00D2027F"/>
    <w:rsid w:val="00D20F54"/>
    <w:rsid w:val="00D34084"/>
    <w:rsid w:val="00D3596A"/>
    <w:rsid w:val="00D40F83"/>
    <w:rsid w:val="00D4563F"/>
    <w:rsid w:val="00D8294F"/>
    <w:rsid w:val="00D837F9"/>
    <w:rsid w:val="00D91E41"/>
    <w:rsid w:val="00D92930"/>
    <w:rsid w:val="00D95283"/>
    <w:rsid w:val="00DC2F1C"/>
    <w:rsid w:val="00DC3241"/>
    <w:rsid w:val="00DD2AB4"/>
    <w:rsid w:val="00DE796B"/>
    <w:rsid w:val="00E01327"/>
    <w:rsid w:val="00E100B3"/>
    <w:rsid w:val="00E226A6"/>
    <w:rsid w:val="00E260E9"/>
    <w:rsid w:val="00E42DA3"/>
    <w:rsid w:val="00E526F6"/>
    <w:rsid w:val="00E644D8"/>
    <w:rsid w:val="00E713A1"/>
    <w:rsid w:val="00E721C1"/>
    <w:rsid w:val="00E72A89"/>
    <w:rsid w:val="00E957F3"/>
    <w:rsid w:val="00EA0B6D"/>
    <w:rsid w:val="00EA0F20"/>
    <w:rsid w:val="00EB7B3A"/>
    <w:rsid w:val="00EB7EE4"/>
    <w:rsid w:val="00EC6577"/>
    <w:rsid w:val="00EE0E81"/>
    <w:rsid w:val="00EE2E65"/>
    <w:rsid w:val="00EE54AF"/>
    <w:rsid w:val="00F00A9E"/>
    <w:rsid w:val="00F023ED"/>
    <w:rsid w:val="00F06F5F"/>
    <w:rsid w:val="00F13537"/>
    <w:rsid w:val="00F3358E"/>
    <w:rsid w:val="00F33B36"/>
    <w:rsid w:val="00F351B2"/>
    <w:rsid w:val="00F47E87"/>
    <w:rsid w:val="00F50712"/>
    <w:rsid w:val="00F52E6F"/>
    <w:rsid w:val="00F6704A"/>
    <w:rsid w:val="00F73E60"/>
    <w:rsid w:val="00F80CA2"/>
    <w:rsid w:val="00F847FE"/>
    <w:rsid w:val="00F96E83"/>
    <w:rsid w:val="00FA18C4"/>
    <w:rsid w:val="00FC011D"/>
    <w:rsid w:val="00FC0614"/>
    <w:rsid w:val="00FC2107"/>
    <w:rsid w:val="00FD667F"/>
    <w:rsid w:val="00FE0CFE"/>
    <w:rsid w:val="00FE2B9F"/>
    <w:rsid w:val="00FE4456"/>
    <w:rsid w:val="00FF7F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2D22"/>
    <w:pPr>
      <w:spacing w:after="160" w:line="259" w:lineRule="auto"/>
    </w:pPr>
    <w:rPr>
      <w:lang w:val="ru-RU"/>
    </w:rPr>
  </w:style>
  <w:style w:type="paragraph" w:styleId="1">
    <w:name w:val="heading 1"/>
    <w:basedOn w:val="a"/>
    <w:next w:val="a"/>
    <w:link w:val="10"/>
    <w:uiPriority w:val="99"/>
    <w:qFormat/>
    <w:locked/>
    <w:rsid w:val="00F80CA2"/>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9"/>
    <w:qFormat/>
    <w:locked/>
    <w:rsid w:val="004615E2"/>
    <w:pPr>
      <w:keepNext/>
      <w:spacing w:before="240" w:after="60"/>
      <w:outlineLvl w:val="1"/>
    </w:pPr>
    <w:rPr>
      <w:rFonts w:ascii="Cambria" w:eastAsia="Times New Roman" w:hAnsi="Cambria"/>
      <w:b/>
      <w:bCs/>
      <w:i/>
      <w:iCs/>
      <w:sz w:val="28"/>
      <w:szCs w:val="28"/>
    </w:rPr>
  </w:style>
  <w:style w:type="paragraph" w:styleId="3">
    <w:name w:val="heading 3"/>
    <w:basedOn w:val="a"/>
    <w:link w:val="30"/>
    <w:uiPriority w:val="99"/>
    <w:qFormat/>
    <w:locked/>
    <w:rsid w:val="00BD09FB"/>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F80CA2"/>
    <w:rPr>
      <w:rFonts w:ascii="Cambria" w:hAnsi="Cambria" w:cs="Times New Roman"/>
      <w:b/>
      <w:bCs/>
      <w:kern w:val="32"/>
      <w:sz w:val="32"/>
      <w:szCs w:val="32"/>
      <w:lang w:val="ru-RU"/>
    </w:rPr>
  </w:style>
  <w:style w:type="character" w:customStyle="1" w:styleId="20">
    <w:name w:val="Заголовок 2 Знак"/>
    <w:basedOn w:val="a0"/>
    <w:link w:val="2"/>
    <w:uiPriority w:val="99"/>
    <w:semiHidden/>
    <w:locked/>
    <w:rsid w:val="004615E2"/>
    <w:rPr>
      <w:rFonts w:ascii="Cambria" w:hAnsi="Cambria" w:cs="Times New Roman"/>
      <w:b/>
      <w:bCs/>
      <w:i/>
      <w:iCs/>
      <w:sz w:val="28"/>
      <w:szCs w:val="28"/>
      <w:lang w:val="ru-RU"/>
    </w:rPr>
  </w:style>
  <w:style w:type="character" w:customStyle="1" w:styleId="30">
    <w:name w:val="Заголовок 3 Знак"/>
    <w:basedOn w:val="a0"/>
    <w:link w:val="3"/>
    <w:uiPriority w:val="99"/>
    <w:locked/>
    <w:rsid w:val="00BD09FB"/>
    <w:rPr>
      <w:rFonts w:ascii="Times New Roman" w:hAnsi="Times New Roman" w:cs="Times New Roman"/>
      <w:b/>
      <w:bCs/>
      <w:sz w:val="27"/>
      <w:szCs w:val="27"/>
      <w:lang w:val="ru-RU" w:eastAsia="ru-RU"/>
    </w:rPr>
  </w:style>
  <w:style w:type="paragraph" w:customStyle="1" w:styleId="p">
    <w:name w:val="p"/>
    <w:basedOn w:val="a"/>
    <w:uiPriority w:val="99"/>
    <w:rsid w:val="00945F7D"/>
    <w:pPr>
      <w:spacing w:before="48" w:after="48" w:line="240" w:lineRule="auto"/>
      <w:ind w:firstLine="480"/>
      <w:jc w:val="both"/>
    </w:pPr>
    <w:rPr>
      <w:rFonts w:ascii="Times New Roman" w:eastAsia="Times New Roman" w:hAnsi="Times New Roman"/>
      <w:sz w:val="24"/>
      <w:szCs w:val="24"/>
      <w:lang w:eastAsia="ru-RU"/>
    </w:rPr>
  </w:style>
  <w:style w:type="paragraph" w:styleId="a3">
    <w:name w:val="No Spacing"/>
    <w:uiPriority w:val="99"/>
    <w:qFormat/>
    <w:rsid w:val="00337D9A"/>
    <w:rPr>
      <w:rFonts w:ascii="Times New Roman" w:eastAsia="Times New Roman" w:hAnsi="Times New Roman"/>
      <w:sz w:val="24"/>
      <w:szCs w:val="24"/>
      <w:lang w:val="ru-RU" w:eastAsia="ru-RU"/>
    </w:rPr>
  </w:style>
  <w:style w:type="paragraph" w:customStyle="1" w:styleId="pcenter">
    <w:name w:val="pcenter"/>
    <w:basedOn w:val="a"/>
    <w:uiPriority w:val="99"/>
    <w:rsid w:val="00337D9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both">
    <w:name w:val="pboth"/>
    <w:basedOn w:val="a"/>
    <w:uiPriority w:val="99"/>
    <w:rsid w:val="00337D9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w-headline">
    <w:name w:val="mw-headline"/>
    <w:uiPriority w:val="99"/>
    <w:rsid w:val="00BD09FB"/>
  </w:style>
  <w:style w:type="character" w:customStyle="1" w:styleId="mw-editsection">
    <w:name w:val="mw-editsection"/>
    <w:uiPriority w:val="99"/>
    <w:rsid w:val="00BD09FB"/>
  </w:style>
  <w:style w:type="character" w:customStyle="1" w:styleId="mw-editsection-bracket">
    <w:name w:val="mw-editsection-bracket"/>
    <w:uiPriority w:val="99"/>
    <w:rsid w:val="00BD09FB"/>
  </w:style>
  <w:style w:type="character" w:styleId="a4">
    <w:name w:val="Hyperlink"/>
    <w:basedOn w:val="a0"/>
    <w:uiPriority w:val="99"/>
    <w:rsid w:val="00BD09FB"/>
    <w:rPr>
      <w:rFonts w:cs="Times New Roman"/>
      <w:color w:val="0000FF"/>
      <w:u w:val="single"/>
    </w:rPr>
  </w:style>
  <w:style w:type="paragraph" w:styleId="a5">
    <w:name w:val="Normal (Web)"/>
    <w:basedOn w:val="a"/>
    <w:link w:val="a6"/>
    <w:uiPriority w:val="99"/>
    <w:rsid w:val="00BD09F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tit">
    <w:name w:val="tit"/>
    <w:uiPriority w:val="99"/>
    <w:rsid w:val="004615E2"/>
  </w:style>
  <w:style w:type="paragraph" w:styleId="a7">
    <w:name w:val="Balloon Text"/>
    <w:basedOn w:val="a"/>
    <w:link w:val="a8"/>
    <w:uiPriority w:val="99"/>
    <w:semiHidden/>
    <w:rsid w:val="00535E9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535E97"/>
    <w:rPr>
      <w:rFonts w:ascii="Tahoma" w:hAnsi="Tahoma" w:cs="Tahoma"/>
      <w:sz w:val="16"/>
      <w:szCs w:val="16"/>
      <w:lang w:val="ru-RU"/>
    </w:rPr>
  </w:style>
  <w:style w:type="paragraph" w:styleId="a9">
    <w:name w:val="Body Text"/>
    <w:basedOn w:val="a"/>
    <w:link w:val="aa"/>
    <w:uiPriority w:val="99"/>
    <w:rsid w:val="001221B1"/>
    <w:pPr>
      <w:overflowPunct w:val="0"/>
      <w:autoSpaceDE w:val="0"/>
      <w:autoSpaceDN w:val="0"/>
      <w:adjustRightInd w:val="0"/>
      <w:spacing w:after="0" w:line="240" w:lineRule="auto"/>
      <w:jc w:val="both"/>
      <w:textAlignment w:val="baseline"/>
    </w:pPr>
    <w:rPr>
      <w:rFonts w:ascii="Arial" w:eastAsia="Times New Roman" w:hAnsi="Arial" w:cs="Arial"/>
      <w:sz w:val="24"/>
      <w:szCs w:val="20"/>
      <w:lang w:eastAsia="ru-RU"/>
    </w:rPr>
  </w:style>
  <w:style w:type="character" w:customStyle="1" w:styleId="aa">
    <w:name w:val="Основной текст Знак"/>
    <w:basedOn w:val="a0"/>
    <w:link w:val="a9"/>
    <w:uiPriority w:val="99"/>
    <w:locked/>
    <w:rsid w:val="001221B1"/>
    <w:rPr>
      <w:rFonts w:ascii="Arial" w:hAnsi="Arial" w:cs="Arial"/>
      <w:sz w:val="20"/>
      <w:szCs w:val="20"/>
      <w:lang w:val="ru-RU" w:eastAsia="ru-RU"/>
    </w:rPr>
  </w:style>
  <w:style w:type="paragraph" w:customStyle="1" w:styleId="Default">
    <w:name w:val="Default"/>
    <w:uiPriority w:val="99"/>
    <w:rsid w:val="007E69D5"/>
    <w:pPr>
      <w:autoSpaceDE w:val="0"/>
      <w:autoSpaceDN w:val="0"/>
      <w:adjustRightInd w:val="0"/>
    </w:pPr>
    <w:rPr>
      <w:rFonts w:ascii="Arial" w:eastAsia="Times New Roman" w:hAnsi="Arial" w:cs="Arial"/>
      <w:color w:val="000000"/>
      <w:sz w:val="24"/>
      <w:szCs w:val="24"/>
      <w:lang w:val="ru-RU" w:eastAsia="ru-RU"/>
    </w:rPr>
  </w:style>
  <w:style w:type="character" w:customStyle="1" w:styleId="a6">
    <w:name w:val="Обычный (веб) Знак"/>
    <w:basedOn w:val="a0"/>
    <w:link w:val="a5"/>
    <w:uiPriority w:val="99"/>
    <w:locked/>
    <w:rsid w:val="000C4497"/>
    <w:rPr>
      <w:rFonts w:ascii="Times New Roman" w:hAnsi="Times New Roman" w:cs="Times New Roman"/>
      <w:sz w:val="24"/>
      <w:szCs w:val="24"/>
      <w:lang w:val="ru-RU" w:eastAsia="ru-RU"/>
    </w:rPr>
  </w:style>
  <w:style w:type="paragraph" w:styleId="ab">
    <w:name w:val="header"/>
    <w:basedOn w:val="a"/>
    <w:link w:val="ac"/>
    <w:uiPriority w:val="99"/>
    <w:rsid w:val="00957B77"/>
    <w:pPr>
      <w:tabs>
        <w:tab w:val="center" w:pos="4677"/>
        <w:tab w:val="right" w:pos="9355"/>
      </w:tabs>
      <w:spacing w:after="0" w:line="240" w:lineRule="auto"/>
    </w:pPr>
  </w:style>
  <w:style w:type="character" w:customStyle="1" w:styleId="ac">
    <w:name w:val="Верхний колонтитул Знак"/>
    <w:basedOn w:val="a0"/>
    <w:link w:val="ab"/>
    <w:uiPriority w:val="99"/>
    <w:locked/>
    <w:rsid w:val="00957B77"/>
    <w:rPr>
      <w:rFonts w:cs="Times New Roman"/>
      <w:lang w:val="ru-RU"/>
    </w:rPr>
  </w:style>
  <w:style w:type="paragraph" w:styleId="ad">
    <w:name w:val="footer"/>
    <w:basedOn w:val="a"/>
    <w:link w:val="ae"/>
    <w:uiPriority w:val="99"/>
    <w:rsid w:val="00957B77"/>
    <w:pPr>
      <w:tabs>
        <w:tab w:val="center" w:pos="4677"/>
        <w:tab w:val="right" w:pos="9355"/>
      </w:tabs>
      <w:spacing w:after="0" w:line="240" w:lineRule="auto"/>
    </w:pPr>
  </w:style>
  <w:style w:type="character" w:customStyle="1" w:styleId="ae">
    <w:name w:val="Нижний колонтитул Знак"/>
    <w:basedOn w:val="a0"/>
    <w:link w:val="ad"/>
    <w:uiPriority w:val="99"/>
    <w:locked/>
    <w:rsid w:val="00957B77"/>
    <w:rPr>
      <w:rFonts w:cs="Times New Roman"/>
      <w:lang w:val="ru-RU"/>
    </w:rPr>
  </w:style>
  <w:style w:type="table" w:styleId="af">
    <w:name w:val="Table Grid"/>
    <w:basedOn w:val="a1"/>
    <w:locked/>
    <w:rsid w:val="0075103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0">
    <w:name w:val="Document Map"/>
    <w:basedOn w:val="a"/>
    <w:link w:val="af1"/>
    <w:uiPriority w:val="99"/>
    <w:semiHidden/>
    <w:unhideWhenUsed/>
    <w:rsid w:val="00A4528B"/>
    <w:pPr>
      <w:spacing w:after="0" w:line="240" w:lineRule="auto"/>
    </w:pPr>
    <w:rPr>
      <w:rFonts w:ascii="Tahoma" w:hAnsi="Tahoma" w:cs="Tahoma"/>
      <w:sz w:val="16"/>
      <w:szCs w:val="16"/>
    </w:rPr>
  </w:style>
  <w:style w:type="character" w:customStyle="1" w:styleId="af1">
    <w:name w:val="Схема документа Знак"/>
    <w:basedOn w:val="a0"/>
    <w:link w:val="af0"/>
    <w:uiPriority w:val="99"/>
    <w:semiHidden/>
    <w:rsid w:val="00A4528B"/>
    <w:rPr>
      <w:rFonts w:ascii="Tahoma" w:hAnsi="Tahoma" w:cs="Tahoma"/>
      <w:sz w:val="16"/>
      <w:szCs w:val="16"/>
      <w:lang w:val="ru-RU"/>
    </w:rPr>
  </w:style>
</w:styles>
</file>

<file path=word/webSettings.xml><?xml version="1.0" encoding="utf-8"?>
<w:webSettings xmlns:r="http://schemas.openxmlformats.org/officeDocument/2006/relationships" xmlns:w="http://schemas.openxmlformats.org/wordprocessingml/2006/main">
  <w:divs>
    <w:div w:id="349333153">
      <w:marLeft w:val="0"/>
      <w:marRight w:val="0"/>
      <w:marTop w:val="0"/>
      <w:marBottom w:val="0"/>
      <w:divBdr>
        <w:top w:val="none" w:sz="0" w:space="0" w:color="auto"/>
        <w:left w:val="none" w:sz="0" w:space="0" w:color="auto"/>
        <w:bottom w:val="none" w:sz="0" w:space="0" w:color="auto"/>
        <w:right w:val="none" w:sz="0" w:space="0" w:color="auto"/>
      </w:divBdr>
    </w:div>
    <w:div w:id="34933315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yperlink" Target="https://landsat.usgs.gov/landsat-project-description" TargetMode="Externa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hyperlink" Target="http://smiswww.iki.rssi.ru/d33_conf/thesisshow.aspx?page=144&amp;thesis=6352" TargetMode="External"/><Relationship Id="rId47" Type="http://schemas.openxmlformats.org/officeDocument/2006/relationships/image" Target="media/image34.jpeg"/><Relationship Id="rId50" Type="http://schemas.openxmlformats.org/officeDocument/2006/relationships/hyperlink" Target="http://smiswww.iki.rssi.ru/d33_conf/thesisshow.aspx?page=153&amp;thesis=6747" TargetMode="External"/><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 Type="http://schemas.openxmlformats.org/officeDocument/2006/relationships/image" Target="media/image1.jpeg"/><Relationship Id="rId71" Type="http://schemas.openxmlformats.org/officeDocument/2006/relationships/image" Target="media/image53.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hyperlink" Target="http://siteresources.worldbank.org/ECAEXT/Resources/publications/Irrigation-in-Central-Asia/Irrigation_in_Central_Asia-Full_Document-English.pdf" TargetMode="External"/><Relationship Id="rId40" Type="http://schemas.openxmlformats.org/officeDocument/2006/relationships/hyperlink" Target="https://dic.academic.ru/dic.nsf/bse/106329/%D0%9C%D0%B0%D0%BD%D0%B0%D1%81" TargetMode="External"/><Relationship Id="rId45" Type="http://schemas.openxmlformats.org/officeDocument/2006/relationships/image" Target="media/image32.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smiswww.iki.rssi.ru/d33_conf/thesisshow.aspx?page=153&amp;thesis=6747" TargetMode="External"/><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1.jpeg"/><Relationship Id="rId52" Type="http://schemas.openxmlformats.org/officeDocument/2006/relationships/hyperlink" Target="http://smiswww.iki.rssi.ru/d33_conf/thesisshow.aspx?page=153&amp;thesis=6747" TargetMode="External"/><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hyperlink" Target="http://smiswww.iki.rssi.ru/d33_conf/thesisshow.aspx?page=144&amp;thesis=6348" TargetMode="External"/><Relationship Id="rId48" Type="http://schemas.openxmlformats.org/officeDocument/2006/relationships/image" Target="media/image35.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hyperlink" Target="https://neo.sci.gsfc.nasa.gov/" TargetMode="External"/><Relationship Id="rId8" Type="http://schemas.openxmlformats.org/officeDocument/2006/relationships/image" Target="media/image2.jpeg"/><Relationship Id="rId51" Type="http://schemas.openxmlformats.org/officeDocument/2006/relationships/hyperlink" Target="http://smiswww.iki.rssi.ru/d33_conf/thesisshow.aspx?page=153&amp;thesis=6747" TargetMode="External"/><Relationship Id="rId72" Type="http://schemas.openxmlformats.org/officeDocument/2006/relationships/image" Target="media/image5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http://www.spaceimagingme.com/downloads/sensors/" TargetMode="External"/><Relationship Id="rId46" Type="http://schemas.openxmlformats.org/officeDocument/2006/relationships/image" Target="media/image33.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4.emf"/><Relationship Id="rId41" Type="http://schemas.openxmlformats.org/officeDocument/2006/relationships/hyperlink" Target="http://cred.kz/Pdf_analisys/2020.pdf" TargetMode="External"/><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2.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2879</TotalTime>
  <Pages>82</Pages>
  <Words>12767</Words>
  <Characters>90104</Characters>
  <Application>Microsoft Office Word</Application>
  <DocSecurity>0</DocSecurity>
  <Lines>750</Lines>
  <Paragraphs>205</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Hewlett-Packard Company</Company>
  <LinksUpToDate>false</LinksUpToDate>
  <CharactersWithSpaces>102666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2</dc:creator>
  <cp:lastModifiedBy>Пользователь</cp:lastModifiedBy>
  <cp:revision>8</cp:revision>
  <cp:lastPrinted>2018-10-20T12:56:00Z</cp:lastPrinted>
  <dcterms:created xsi:type="dcterms:W3CDTF">2018-10-18T11:23:00Z</dcterms:created>
  <dcterms:modified xsi:type="dcterms:W3CDTF">2018-10-21T17:41:00Z</dcterms:modified>
</cp:coreProperties>
</file>