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4E02" w:rsidRPr="00255AB8" w:rsidRDefault="00DB4E02" w:rsidP="009452C6">
      <w:pPr>
        <w:spacing w:line="360" w:lineRule="auto"/>
        <w:jc w:val="center"/>
        <w:rPr>
          <w:rFonts w:ascii="Times New Roman" w:hAnsi="Times New Roman" w:cs="Times New Roman"/>
          <w:caps/>
          <w:lang w:val="ru-RU"/>
        </w:rPr>
      </w:pPr>
      <w:bookmarkStart w:id="0" w:name="_Toc403565004"/>
      <w:bookmarkStart w:id="1" w:name="_Toc434435558"/>
      <w:r w:rsidRPr="007F35CE">
        <w:rPr>
          <w:rFonts w:ascii="Times New Roman" w:hAnsi="Times New Roman" w:cs="Times New Roman"/>
          <w:caps/>
          <w:color w:val="FFFFFF" w:themeColor="background1"/>
          <w:lang w:val="ru-RU"/>
        </w:rPr>
        <w:t>Автономн</w:t>
      </w:r>
      <w:r w:rsidRPr="00255AB8">
        <w:rPr>
          <w:rFonts w:ascii="Times New Roman" w:hAnsi="Times New Roman" w:cs="Times New Roman"/>
          <w:caps/>
          <w:lang w:val="ru-RU"/>
        </w:rPr>
        <w:t>ая организация образования «НАЗАРБАЕВ УНИВЕРСИТЕТ»</w:t>
      </w:r>
    </w:p>
    <w:p w:rsidR="00DB4E02" w:rsidRPr="00255AB8" w:rsidRDefault="00DB4E02" w:rsidP="009452C6">
      <w:pPr>
        <w:spacing w:line="360" w:lineRule="auto"/>
        <w:jc w:val="center"/>
        <w:rPr>
          <w:rFonts w:ascii="Times New Roman" w:hAnsi="Times New Roman" w:cs="Times New Roman"/>
          <w:caps/>
        </w:rPr>
      </w:pPr>
      <w:r w:rsidRPr="00255AB8">
        <w:rPr>
          <w:rFonts w:ascii="Times New Roman" w:hAnsi="Times New Roman" w:cs="Times New Roman"/>
          <w:caps/>
          <w:lang w:val="ru-RU"/>
        </w:rPr>
        <w:t xml:space="preserve"> частное</w:t>
      </w:r>
      <w:r w:rsidRPr="00255AB8">
        <w:rPr>
          <w:rFonts w:ascii="Times New Roman" w:hAnsi="Times New Roman" w:cs="Times New Roman"/>
          <w:caps/>
        </w:rPr>
        <w:t xml:space="preserve"> </w:t>
      </w:r>
      <w:r w:rsidRPr="00255AB8">
        <w:rPr>
          <w:rFonts w:ascii="Times New Roman" w:hAnsi="Times New Roman" w:cs="Times New Roman"/>
          <w:caps/>
          <w:lang w:val="ru-RU"/>
        </w:rPr>
        <w:t>учреждение</w:t>
      </w:r>
      <w:r w:rsidRPr="00255AB8">
        <w:rPr>
          <w:rFonts w:ascii="Times New Roman" w:hAnsi="Times New Roman" w:cs="Times New Roman"/>
          <w:caps/>
        </w:rPr>
        <w:t xml:space="preserve"> «national laboratory astana»</w:t>
      </w:r>
    </w:p>
    <w:p w:rsidR="00DB4E02" w:rsidRPr="00255AB8" w:rsidRDefault="00DB4E02" w:rsidP="009452C6">
      <w:pPr>
        <w:spacing w:line="360" w:lineRule="auto"/>
        <w:jc w:val="center"/>
        <w:rPr>
          <w:rFonts w:ascii="Times New Roman" w:hAnsi="Times New Roman" w:cs="Times New Roman"/>
        </w:rPr>
      </w:pPr>
    </w:p>
    <w:tbl>
      <w:tblPr>
        <w:tblW w:w="0" w:type="auto"/>
        <w:tblLook w:val="01E0" w:firstRow="1" w:lastRow="1" w:firstColumn="1" w:lastColumn="1" w:noHBand="0" w:noVBand="0"/>
      </w:tblPr>
      <w:tblGrid>
        <w:gridCol w:w="4826"/>
        <w:gridCol w:w="4745"/>
      </w:tblGrid>
      <w:tr w:rsidR="00255AB8" w:rsidRPr="00255AB8" w:rsidTr="00383330">
        <w:tc>
          <w:tcPr>
            <w:tcW w:w="9571" w:type="dxa"/>
            <w:gridSpan w:val="2"/>
          </w:tcPr>
          <w:p w:rsidR="00DB4E02" w:rsidRPr="00255AB8" w:rsidRDefault="00DB4E02" w:rsidP="009452C6">
            <w:pPr>
              <w:spacing w:line="360" w:lineRule="auto"/>
              <w:rPr>
                <w:rFonts w:ascii="Times New Roman" w:hAnsi="Times New Roman" w:cs="Times New Roman"/>
                <w:lang w:val="ru-RU"/>
              </w:rPr>
            </w:pPr>
            <w:r w:rsidRPr="00255AB8">
              <w:rPr>
                <w:rFonts w:ascii="Times New Roman" w:hAnsi="Times New Roman" w:cs="Times New Roman"/>
                <w:lang w:val="ru-RU"/>
              </w:rPr>
              <w:t xml:space="preserve">УДК </w:t>
            </w:r>
            <w:r w:rsidR="00034271" w:rsidRPr="00255AB8">
              <w:rPr>
                <w:rFonts w:ascii="Times New Roman" w:hAnsi="Times New Roman" w:cs="Times New Roman"/>
                <w:lang w:val="ru-RU"/>
              </w:rPr>
              <w:t xml:space="preserve">004.428; </w:t>
            </w:r>
            <w:r w:rsidRPr="00255AB8">
              <w:rPr>
                <w:rFonts w:ascii="Times New Roman" w:hAnsi="Times New Roman" w:cs="Times New Roman"/>
                <w:lang w:val="ru-RU"/>
              </w:rPr>
              <w:t>004.</w:t>
            </w:r>
            <w:r w:rsidR="00034271" w:rsidRPr="00255AB8">
              <w:rPr>
                <w:rFonts w:ascii="Times New Roman" w:hAnsi="Times New Roman" w:cs="Times New Roman"/>
                <w:lang w:val="ru-RU"/>
              </w:rPr>
              <w:t>912</w:t>
            </w:r>
          </w:p>
          <w:p w:rsidR="00DB4E02" w:rsidRPr="00255AB8" w:rsidRDefault="00034271" w:rsidP="009452C6">
            <w:pPr>
              <w:spacing w:line="360" w:lineRule="auto"/>
              <w:rPr>
                <w:rFonts w:ascii="Times New Roman" w:hAnsi="Times New Roman" w:cs="Times New Roman"/>
                <w:lang w:val="ru-RU"/>
              </w:rPr>
            </w:pPr>
            <w:r w:rsidRPr="00255AB8">
              <w:rPr>
                <w:rFonts w:ascii="Times New Roman" w:hAnsi="Times New Roman" w:cs="Times New Roman"/>
                <w:lang w:val="ru-RU"/>
              </w:rPr>
              <w:t>М</w:t>
            </w:r>
            <w:r w:rsidR="00DB4E02" w:rsidRPr="00255AB8">
              <w:rPr>
                <w:rFonts w:ascii="Times New Roman" w:hAnsi="Times New Roman" w:cs="Times New Roman"/>
                <w:lang w:val="ru-RU"/>
              </w:rPr>
              <w:t>РНТИ:</w:t>
            </w:r>
            <w:r w:rsidR="00DB4E02" w:rsidRPr="00255AB8">
              <w:rPr>
                <w:rFonts w:ascii="Times New Roman" w:hAnsi="Times New Roman" w:cs="Times New Roman"/>
                <w:snapToGrid w:val="0"/>
                <w:lang w:val="ru-RU"/>
              </w:rPr>
              <w:t xml:space="preserve"> </w:t>
            </w:r>
            <w:r w:rsidR="003E3897" w:rsidRPr="00255AB8">
              <w:rPr>
                <w:rFonts w:ascii="Times New Roman" w:hAnsi="Times New Roman" w:cs="Times New Roman"/>
                <w:shd w:val="clear" w:color="auto" w:fill="FFFFFF"/>
                <w:lang w:val="ru-RU"/>
              </w:rPr>
              <w:t>50.41.25;</w:t>
            </w:r>
            <w:r w:rsidR="00CD0AB7" w:rsidRPr="00255AB8">
              <w:rPr>
                <w:rFonts w:ascii="Times New Roman" w:hAnsi="Times New Roman" w:cs="Times New Roman"/>
                <w:shd w:val="clear" w:color="auto" w:fill="FFFFFF"/>
                <w:lang w:val="ru-RU"/>
              </w:rPr>
              <w:t xml:space="preserve"> 16.31.31</w:t>
            </w:r>
          </w:p>
          <w:p w:rsidR="00DB4E02" w:rsidRPr="00255AB8" w:rsidRDefault="00DB4E02" w:rsidP="009452C6">
            <w:pPr>
              <w:spacing w:line="360" w:lineRule="auto"/>
              <w:rPr>
                <w:rFonts w:ascii="Times New Roman" w:hAnsi="Times New Roman" w:cs="Times New Roman"/>
                <w:lang w:val="ru-RU"/>
              </w:rPr>
            </w:pPr>
            <w:r w:rsidRPr="00255AB8">
              <w:rPr>
                <w:rFonts w:ascii="Times New Roman" w:hAnsi="Times New Roman" w:cs="Times New Roman"/>
                <w:lang w:val="ru-RU"/>
              </w:rPr>
              <w:t xml:space="preserve">№ госрегистрации: </w:t>
            </w:r>
            <w:r w:rsidR="00A012E4" w:rsidRPr="00255AB8">
              <w:rPr>
                <w:rFonts w:ascii="Times New Roman" w:hAnsi="Times New Roman" w:cs="Times New Roman"/>
                <w:lang w:val="ru-RU"/>
              </w:rPr>
              <w:t>0118РК01262</w:t>
            </w:r>
          </w:p>
          <w:p w:rsidR="00DB4E02" w:rsidRPr="00255AB8" w:rsidRDefault="00DB4E02" w:rsidP="00A012E4">
            <w:pPr>
              <w:spacing w:line="360" w:lineRule="auto"/>
              <w:rPr>
                <w:rFonts w:ascii="Times New Roman" w:hAnsi="Times New Roman" w:cs="Times New Roman"/>
                <w:lang w:val="ru-RU"/>
              </w:rPr>
            </w:pPr>
            <w:r w:rsidRPr="00255AB8">
              <w:rPr>
                <w:rFonts w:ascii="Times New Roman" w:hAnsi="Times New Roman" w:cs="Times New Roman"/>
                <w:lang w:val="ru-RU"/>
              </w:rPr>
              <w:t>Инв. №</w:t>
            </w:r>
            <w:r w:rsidR="005279B5">
              <w:rPr>
                <w:rFonts w:ascii="Times New Roman" w:hAnsi="Times New Roman" w:cs="Times New Roman"/>
                <w:lang w:val="ru-RU"/>
              </w:rPr>
              <w:t xml:space="preserve"> </w:t>
            </w:r>
            <w:r w:rsidR="00A012E4" w:rsidRPr="00255AB8">
              <w:rPr>
                <w:rFonts w:ascii="Times New Roman" w:hAnsi="Times New Roman" w:cs="Times New Roman"/>
                <w:lang w:val="ru-RU"/>
              </w:rPr>
              <w:t>0218РК00199</w:t>
            </w:r>
            <w:r w:rsidRPr="00255AB8">
              <w:rPr>
                <w:rFonts w:ascii="Times New Roman" w:hAnsi="Times New Roman" w:cs="Times New Roman"/>
                <w:lang w:val="ru-RU"/>
              </w:rPr>
              <w:tab/>
            </w:r>
          </w:p>
        </w:tc>
      </w:tr>
      <w:tr w:rsidR="00DB4E02" w:rsidRPr="00255AB8" w:rsidTr="00383330">
        <w:tc>
          <w:tcPr>
            <w:tcW w:w="4826" w:type="dxa"/>
          </w:tcPr>
          <w:p w:rsidR="00DB4E02" w:rsidRPr="00255AB8" w:rsidRDefault="00DB4E02" w:rsidP="009452C6">
            <w:pPr>
              <w:spacing w:line="360" w:lineRule="auto"/>
              <w:rPr>
                <w:rFonts w:ascii="Times New Roman" w:hAnsi="Times New Roman" w:cs="Times New Roman"/>
                <w:lang w:val="ru-RU"/>
              </w:rPr>
            </w:pPr>
          </w:p>
        </w:tc>
        <w:tc>
          <w:tcPr>
            <w:tcW w:w="4745" w:type="dxa"/>
          </w:tcPr>
          <w:p w:rsidR="00DB4E02" w:rsidRPr="00255AB8" w:rsidRDefault="00DB4E02" w:rsidP="009452C6">
            <w:pPr>
              <w:spacing w:line="360" w:lineRule="auto"/>
              <w:ind w:firstLine="284"/>
              <w:rPr>
                <w:rFonts w:ascii="Times New Roman" w:hAnsi="Times New Roman" w:cs="Times New Roman"/>
                <w:lang w:val="ru-RU"/>
              </w:rPr>
            </w:pPr>
            <w:r w:rsidRPr="00255AB8">
              <w:rPr>
                <w:rFonts w:ascii="Times New Roman" w:hAnsi="Times New Roman" w:cs="Times New Roman"/>
                <w:lang w:val="ru-RU"/>
              </w:rPr>
              <w:t>УТВЕРЖДАЮ</w:t>
            </w:r>
          </w:p>
          <w:p w:rsidR="00DB4E02" w:rsidRPr="00255AB8" w:rsidRDefault="00DB4E02" w:rsidP="009452C6">
            <w:pPr>
              <w:spacing w:line="360" w:lineRule="auto"/>
              <w:ind w:firstLine="284"/>
              <w:rPr>
                <w:rFonts w:ascii="Times New Roman" w:hAnsi="Times New Roman" w:cs="Times New Roman"/>
                <w:lang w:val="ru-RU"/>
              </w:rPr>
            </w:pPr>
            <w:r w:rsidRPr="00255AB8">
              <w:rPr>
                <w:rFonts w:ascii="Times New Roman" w:hAnsi="Times New Roman" w:cs="Times New Roman"/>
                <w:lang w:val="ru-RU"/>
              </w:rPr>
              <w:t>Генеральный директор</w:t>
            </w:r>
          </w:p>
          <w:p w:rsidR="00DB4E02" w:rsidRPr="00255AB8" w:rsidRDefault="00DB4E02" w:rsidP="009452C6">
            <w:pPr>
              <w:spacing w:line="360" w:lineRule="auto"/>
              <w:ind w:firstLine="284"/>
              <w:rPr>
                <w:rFonts w:ascii="Times New Roman" w:hAnsi="Times New Roman" w:cs="Times New Roman"/>
                <w:lang w:val="ru-RU"/>
              </w:rPr>
            </w:pPr>
            <w:r w:rsidRPr="00255AB8">
              <w:rPr>
                <w:rFonts w:ascii="Times New Roman" w:hAnsi="Times New Roman" w:cs="Times New Roman"/>
                <w:lang w:val="ru-RU"/>
              </w:rPr>
              <w:t>ЧУ «National Laboratory Astana»</w:t>
            </w:r>
          </w:p>
          <w:p w:rsidR="00DB4E02" w:rsidRPr="00255AB8" w:rsidRDefault="00DB4E02" w:rsidP="009452C6">
            <w:pPr>
              <w:spacing w:line="360" w:lineRule="auto"/>
              <w:ind w:firstLine="284"/>
              <w:rPr>
                <w:rFonts w:ascii="Times New Roman" w:hAnsi="Times New Roman" w:cs="Times New Roman"/>
                <w:lang w:val="ru-RU"/>
              </w:rPr>
            </w:pPr>
            <w:r w:rsidRPr="00255AB8">
              <w:rPr>
                <w:rFonts w:ascii="Times New Roman" w:hAnsi="Times New Roman" w:cs="Times New Roman"/>
                <w:lang w:val="ru-RU"/>
              </w:rPr>
              <w:t>___________________ Ж. Ш. Жумадилов</w:t>
            </w:r>
          </w:p>
          <w:p w:rsidR="00DB4E02" w:rsidRPr="00255AB8" w:rsidRDefault="00887FF4" w:rsidP="009452C6">
            <w:pPr>
              <w:spacing w:line="360" w:lineRule="auto"/>
              <w:ind w:left="36" w:firstLine="284"/>
              <w:rPr>
                <w:rFonts w:ascii="Times New Roman" w:hAnsi="Times New Roman" w:cs="Times New Roman"/>
                <w:lang w:val="ru-RU"/>
              </w:rPr>
            </w:pPr>
            <w:r w:rsidRPr="00255AB8">
              <w:rPr>
                <w:rFonts w:ascii="Times New Roman" w:hAnsi="Times New Roman" w:cs="Times New Roman"/>
                <w:lang w:val="ru-RU"/>
              </w:rPr>
              <w:t>«___» ____________2018</w:t>
            </w:r>
            <w:r w:rsidR="00DB4E02" w:rsidRPr="00255AB8">
              <w:rPr>
                <w:rFonts w:ascii="Times New Roman" w:hAnsi="Times New Roman" w:cs="Times New Roman"/>
                <w:lang w:val="ru-RU"/>
              </w:rPr>
              <w:t xml:space="preserve"> г.</w:t>
            </w:r>
          </w:p>
        </w:tc>
      </w:tr>
    </w:tbl>
    <w:p w:rsidR="00DB4E02" w:rsidRPr="00255AB8" w:rsidRDefault="00DB4E02" w:rsidP="009452C6">
      <w:pPr>
        <w:spacing w:line="360" w:lineRule="auto"/>
        <w:jc w:val="center"/>
        <w:rPr>
          <w:rFonts w:ascii="Times New Roman" w:hAnsi="Times New Roman" w:cs="Times New Roman"/>
          <w:lang w:val="ru-RU"/>
        </w:rPr>
      </w:pPr>
    </w:p>
    <w:p w:rsidR="00DB4E02" w:rsidRPr="00255AB8" w:rsidRDefault="00DB4E02" w:rsidP="009452C6">
      <w:pPr>
        <w:spacing w:line="360" w:lineRule="auto"/>
        <w:jc w:val="center"/>
        <w:rPr>
          <w:rFonts w:ascii="Times New Roman" w:hAnsi="Times New Roman" w:cs="Times New Roman"/>
          <w:lang w:val="ru-RU"/>
        </w:rPr>
      </w:pPr>
      <w:r w:rsidRPr="00255AB8">
        <w:rPr>
          <w:rFonts w:ascii="Times New Roman" w:hAnsi="Times New Roman" w:cs="Times New Roman"/>
          <w:lang w:val="ru-RU"/>
        </w:rPr>
        <w:t>ОТЧЕТ</w:t>
      </w:r>
    </w:p>
    <w:p w:rsidR="00DB4E02" w:rsidRPr="00255AB8" w:rsidRDefault="00DB4E02" w:rsidP="009452C6">
      <w:pPr>
        <w:spacing w:line="360" w:lineRule="auto"/>
        <w:jc w:val="center"/>
        <w:rPr>
          <w:rFonts w:ascii="Times New Roman" w:hAnsi="Times New Roman" w:cs="Times New Roman"/>
          <w:lang w:val="ru-RU"/>
        </w:rPr>
      </w:pPr>
      <w:r w:rsidRPr="00255AB8">
        <w:rPr>
          <w:rFonts w:ascii="Times New Roman" w:hAnsi="Times New Roman" w:cs="Times New Roman"/>
          <w:lang w:val="ru-RU"/>
        </w:rPr>
        <w:t>О НАУЧНО-ИССЛЕДОВАТЕЛЬСКОЙ РАБОТЕ</w:t>
      </w:r>
    </w:p>
    <w:p w:rsidR="00DB4E02" w:rsidRPr="00255AB8" w:rsidRDefault="00DB4E02" w:rsidP="009452C6">
      <w:pPr>
        <w:spacing w:line="360" w:lineRule="auto"/>
        <w:jc w:val="center"/>
        <w:rPr>
          <w:rFonts w:ascii="Times New Roman" w:hAnsi="Times New Roman" w:cs="Times New Roman"/>
          <w:lang w:val="ru-RU"/>
        </w:rPr>
      </w:pPr>
    </w:p>
    <w:p w:rsidR="00DB4E02" w:rsidRPr="00255AB8" w:rsidRDefault="00DB4E02" w:rsidP="009452C6">
      <w:pPr>
        <w:spacing w:line="360" w:lineRule="auto"/>
        <w:jc w:val="center"/>
        <w:rPr>
          <w:rFonts w:ascii="Times New Roman" w:hAnsi="Times New Roman" w:cs="Times New Roman"/>
          <w:lang w:val="ru-RU"/>
        </w:rPr>
      </w:pPr>
      <w:r w:rsidRPr="00255AB8">
        <w:rPr>
          <w:rFonts w:ascii="Times New Roman" w:hAnsi="Times New Roman" w:cs="Times New Roman"/>
          <w:lang w:val="ru-RU"/>
        </w:rPr>
        <w:t>По теме:</w:t>
      </w:r>
    </w:p>
    <w:p w:rsidR="00DB4E02" w:rsidRPr="00255AB8" w:rsidRDefault="00887FF4" w:rsidP="009452C6">
      <w:pPr>
        <w:spacing w:line="360" w:lineRule="auto"/>
        <w:jc w:val="center"/>
        <w:rPr>
          <w:rStyle w:val="af2"/>
          <w:rFonts w:eastAsia="Calibri"/>
          <w:caps/>
          <w:lang w:val="ru-RU"/>
        </w:rPr>
      </w:pPr>
      <w:r w:rsidRPr="00255AB8">
        <w:rPr>
          <w:rFonts w:ascii="Times New Roman" w:hAnsi="Times New Roman" w:cs="Times New Roman"/>
          <w:bCs/>
          <w:caps/>
          <w:lang w:val="ru-RU"/>
        </w:rPr>
        <w:t>Разработка свободно распространяемых программных инструментов с открытым исходным кодом для автоматической обработки текстов на казахском языке</w:t>
      </w:r>
    </w:p>
    <w:p w:rsidR="00DB4E02" w:rsidRPr="00255AB8" w:rsidRDefault="00DB4E02" w:rsidP="009452C6">
      <w:pPr>
        <w:spacing w:line="360" w:lineRule="auto"/>
        <w:jc w:val="center"/>
        <w:rPr>
          <w:rFonts w:ascii="Times New Roman" w:hAnsi="Times New Roman" w:cs="Times New Roman"/>
          <w:lang w:val="ru-RU"/>
        </w:rPr>
      </w:pPr>
      <w:r w:rsidRPr="00255AB8">
        <w:rPr>
          <w:rFonts w:ascii="Times New Roman" w:hAnsi="Times New Roman" w:cs="Times New Roman"/>
          <w:lang w:val="ru-RU"/>
        </w:rPr>
        <w:t>(</w:t>
      </w:r>
      <w:r w:rsidR="00887FF4" w:rsidRPr="00255AB8">
        <w:rPr>
          <w:rFonts w:ascii="Times New Roman" w:hAnsi="Times New Roman" w:cs="Times New Roman"/>
          <w:lang w:val="ru-RU"/>
        </w:rPr>
        <w:t>промежуточный</w:t>
      </w:r>
      <w:r w:rsidRPr="00255AB8">
        <w:rPr>
          <w:rFonts w:ascii="Times New Roman" w:hAnsi="Times New Roman" w:cs="Times New Roman"/>
          <w:lang w:val="ru-RU"/>
        </w:rPr>
        <w:t>)</w:t>
      </w:r>
    </w:p>
    <w:p w:rsidR="00DB4E02" w:rsidRPr="00255AB8" w:rsidRDefault="00DB4E02" w:rsidP="009452C6">
      <w:pPr>
        <w:spacing w:line="360" w:lineRule="auto"/>
        <w:rPr>
          <w:rFonts w:ascii="Times New Roman" w:hAnsi="Times New Roman" w:cs="Times New Roman"/>
          <w:lang w:val="ru-RU"/>
        </w:rPr>
      </w:pPr>
    </w:p>
    <w:p w:rsidR="00DB4E02" w:rsidRPr="00255AB8" w:rsidRDefault="00887FF4" w:rsidP="009452C6">
      <w:pPr>
        <w:spacing w:line="360" w:lineRule="auto"/>
        <w:rPr>
          <w:rFonts w:ascii="Times New Roman" w:hAnsi="Times New Roman" w:cs="Times New Roman"/>
          <w:lang w:val="ru-RU"/>
        </w:rPr>
      </w:pPr>
      <w:r w:rsidRPr="00255AB8">
        <w:rPr>
          <w:rFonts w:ascii="Times New Roman" w:hAnsi="Times New Roman" w:cs="Times New Roman"/>
          <w:lang w:val="ru-RU"/>
        </w:rPr>
        <w:t>ИРН: АР05134272</w:t>
      </w:r>
    </w:p>
    <w:p w:rsidR="00DB4E02" w:rsidRPr="00255AB8" w:rsidRDefault="00DB4E02" w:rsidP="009452C6">
      <w:pPr>
        <w:spacing w:line="360" w:lineRule="auto"/>
        <w:rPr>
          <w:rFonts w:ascii="Times New Roman" w:hAnsi="Times New Roman" w:cs="Times New Roman"/>
          <w:lang w:val="ru-RU"/>
        </w:rPr>
      </w:pPr>
    </w:p>
    <w:p w:rsidR="00DB4E02" w:rsidRPr="00255AB8" w:rsidRDefault="00DB4E02" w:rsidP="009452C6">
      <w:pPr>
        <w:spacing w:line="360" w:lineRule="auto"/>
        <w:rPr>
          <w:rFonts w:ascii="Times New Roman" w:hAnsi="Times New Roman" w:cs="Times New Roman"/>
          <w:lang w:val="ru-RU"/>
        </w:rPr>
      </w:pPr>
    </w:p>
    <w:p w:rsidR="00887FF4" w:rsidRPr="00255AB8" w:rsidRDefault="00887FF4" w:rsidP="009452C6">
      <w:pPr>
        <w:spacing w:line="360" w:lineRule="auto"/>
        <w:rPr>
          <w:rFonts w:ascii="Times New Roman" w:hAnsi="Times New Roman" w:cs="Times New Roman"/>
          <w:lang w:val="ru-RU"/>
        </w:rPr>
      </w:pPr>
    </w:p>
    <w:p w:rsidR="00887FF4" w:rsidRPr="00255AB8" w:rsidRDefault="00887FF4" w:rsidP="009452C6">
      <w:pPr>
        <w:spacing w:line="360" w:lineRule="auto"/>
        <w:rPr>
          <w:rFonts w:ascii="Times New Roman" w:hAnsi="Times New Roman" w:cs="Times New Roman"/>
          <w:lang w:val="ru-RU"/>
        </w:rPr>
      </w:pPr>
    </w:p>
    <w:p w:rsidR="00DB4E02" w:rsidRPr="00255AB8" w:rsidRDefault="00DB4E02" w:rsidP="009452C6">
      <w:pPr>
        <w:spacing w:line="360" w:lineRule="auto"/>
        <w:rPr>
          <w:rFonts w:ascii="Times New Roman" w:hAnsi="Times New Roman" w:cs="Times New Roman"/>
          <w:lang w:val="ru-RU"/>
        </w:rPr>
      </w:pPr>
    </w:p>
    <w:p w:rsidR="00DB4E02" w:rsidRPr="00255AB8" w:rsidRDefault="00DB4E02" w:rsidP="009452C6">
      <w:pPr>
        <w:spacing w:line="360" w:lineRule="auto"/>
        <w:rPr>
          <w:rFonts w:ascii="Times New Roman" w:hAnsi="Times New Roman" w:cs="Times New Roman"/>
        </w:rPr>
      </w:pPr>
      <w:r w:rsidRPr="00255AB8">
        <w:rPr>
          <w:rFonts w:ascii="Times New Roman" w:hAnsi="Times New Roman" w:cs="Times New Roman"/>
          <w:lang w:val="ru-RU"/>
        </w:rPr>
        <w:t xml:space="preserve">Руководитель проекта: </w:t>
      </w:r>
      <w:r w:rsidRPr="00255AB8">
        <w:rPr>
          <w:rFonts w:ascii="Times New Roman" w:hAnsi="Times New Roman" w:cs="Times New Roman"/>
          <w:lang w:val="ru-RU"/>
        </w:rPr>
        <w:br/>
        <w:t>Старший научный сотрудник</w:t>
      </w:r>
      <w:r w:rsidR="00202E2F" w:rsidRPr="00255AB8">
        <w:rPr>
          <w:rFonts w:ascii="Times New Roman" w:hAnsi="Times New Roman" w:cs="Times New Roman"/>
          <w:lang w:val="ru-RU"/>
        </w:rPr>
        <w:t>,</w:t>
      </w:r>
      <w:r w:rsidR="00887FF4" w:rsidRPr="00255AB8">
        <w:rPr>
          <w:rFonts w:ascii="Times New Roman" w:hAnsi="Times New Roman" w:cs="Times New Roman"/>
          <w:lang w:val="ru-RU"/>
        </w:rPr>
        <w:t xml:space="preserve"> Ph.D.   </w:t>
      </w:r>
      <w:r w:rsidRPr="00255AB8">
        <w:rPr>
          <w:rFonts w:ascii="Times New Roman" w:hAnsi="Times New Roman" w:cs="Times New Roman"/>
          <w:lang w:val="ru-RU"/>
        </w:rPr>
        <w:br/>
      </w:r>
      <w:r w:rsidRPr="00255AB8">
        <w:rPr>
          <w:rFonts w:ascii="Times New Roman" w:hAnsi="Times New Roman" w:cs="Times New Roman"/>
        </w:rPr>
        <w:t>«</w:t>
      </w:r>
      <w:r w:rsidR="00636227" w:rsidRPr="00255AB8">
        <w:rPr>
          <w:rFonts w:ascii="Times New Roman" w:hAnsi="Times New Roman" w:cs="Times New Roman"/>
        </w:rPr>
        <w:t>National Laboratory Astana</w:t>
      </w:r>
      <w:r w:rsidR="00887FF4" w:rsidRPr="00255AB8">
        <w:rPr>
          <w:rFonts w:ascii="Times New Roman" w:hAnsi="Times New Roman" w:cs="Times New Roman"/>
        </w:rPr>
        <w:t>»</w:t>
      </w:r>
      <w:r w:rsidR="00887FF4" w:rsidRPr="00255AB8">
        <w:rPr>
          <w:rFonts w:ascii="Times New Roman" w:hAnsi="Times New Roman" w:cs="Times New Roman"/>
        </w:rPr>
        <w:tab/>
      </w:r>
      <w:r w:rsidR="00887FF4" w:rsidRPr="00255AB8">
        <w:rPr>
          <w:rFonts w:ascii="Times New Roman" w:hAnsi="Times New Roman" w:cs="Times New Roman"/>
        </w:rPr>
        <w:tab/>
      </w:r>
      <w:r w:rsidR="00887FF4" w:rsidRPr="00255AB8">
        <w:rPr>
          <w:rFonts w:ascii="Times New Roman" w:hAnsi="Times New Roman" w:cs="Times New Roman"/>
        </w:rPr>
        <w:tab/>
      </w:r>
      <w:r w:rsidRPr="00255AB8">
        <w:rPr>
          <w:rFonts w:ascii="Times New Roman" w:hAnsi="Times New Roman" w:cs="Times New Roman"/>
        </w:rPr>
        <w:t>______________________</w:t>
      </w:r>
      <w:r w:rsidR="00772CD6" w:rsidRPr="00255AB8">
        <w:rPr>
          <w:rFonts w:ascii="Times New Roman" w:hAnsi="Times New Roman" w:cs="Times New Roman"/>
        </w:rPr>
        <w:t xml:space="preserve"> </w:t>
      </w:r>
      <w:r w:rsidR="00887FF4" w:rsidRPr="00255AB8">
        <w:rPr>
          <w:rFonts w:ascii="Times New Roman" w:hAnsi="Times New Roman" w:cs="Times New Roman"/>
          <w:lang w:val="ru-RU" w:eastAsia="ru-RU"/>
        </w:rPr>
        <w:t>Ж</w:t>
      </w:r>
      <w:r w:rsidR="00887FF4" w:rsidRPr="00255AB8">
        <w:rPr>
          <w:rFonts w:ascii="Times New Roman" w:hAnsi="Times New Roman" w:cs="Times New Roman"/>
          <w:lang w:eastAsia="ru-RU"/>
        </w:rPr>
        <w:t xml:space="preserve">. </w:t>
      </w:r>
      <w:r w:rsidR="00887FF4" w:rsidRPr="00255AB8">
        <w:rPr>
          <w:rFonts w:ascii="Times New Roman" w:hAnsi="Times New Roman" w:cs="Times New Roman"/>
          <w:lang w:val="ru-RU" w:eastAsia="ru-RU"/>
        </w:rPr>
        <w:t>А</w:t>
      </w:r>
      <w:r w:rsidR="00887FF4" w:rsidRPr="00255AB8">
        <w:rPr>
          <w:rFonts w:ascii="Times New Roman" w:hAnsi="Times New Roman" w:cs="Times New Roman"/>
          <w:lang w:eastAsia="ru-RU"/>
        </w:rPr>
        <w:t xml:space="preserve">. </w:t>
      </w:r>
      <w:r w:rsidR="00887FF4" w:rsidRPr="00255AB8">
        <w:rPr>
          <w:rFonts w:ascii="Times New Roman" w:hAnsi="Times New Roman" w:cs="Times New Roman"/>
          <w:lang w:val="ru-RU" w:eastAsia="ru-RU"/>
        </w:rPr>
        <w:t>Есенбаев</w:t>
      </w:r>
    </w:p>
    <w:p w:rsidR="00DB4E02" w:rsidRPr="00255AB8" w:rsidRDefault="00772CD6" w:rsidP="009452C6">
      <w:pPr>
        <w:spacing w:line="360" w:lineRule="auto"/>
        <w:rPr>
          <w:rFonts w:ascii="Times New Roman" w:hAnsi="Times New Roman" w:cs="Times New Roman"/>
          <w:lang w:val="ru-RU"/>
        </w:rPr>
      </w:pPr>
      <w:r w:rsidRPr="00255AB8">
        <w:rPr>
          <w:rFonts w:ascii="Times New Roman" w:hAnsi="Times New Roman" w:cs="Times New Roman"/>
        </w:rPr>
        <w:t xml:space="preserve">            </w:t>
      </w:r>
      <w:r w:rsidR="00887FF4" w:rsidRPr="00255AB8">
        <w:rPr>
          <w:rFonts w:ascii="Times New Roman" w:hAnsi="Times New Roman" w:cs="Times New Roman"/>
        </w:rPr>
        <w:tab/>
      </w:r>
      <w:r w:rsidR="00887FF4" w:rsidRPr="00255AB8">
        <w:rPr>
          <w:rFonts w:ascii="Times New Roman" w:hAnsi="Times New Roman" w:cs="Times New Roman"/>
        </w:rPr>
        <w:tab/>
      </w:r>
      <w:r w:rsidR="00887FF4" w:rsidRPr="00255AB8">
        <w:rPr>
          <w:rFonts w:ascii="Times New Roman" w:hAnsi="Times New Roman" w:cs="Times New Roman"/>
        </w:rPr>
        <w:tab/>
      </w:r>
      <w:r w:rsidR="00887FF4" w:rsidRPr="00255AB8">
        <w:rPr>
          <w:rFonts w:ascii="Times New Roman" w:hAnsi="Times New Roman" w:cs="Times New Roman"/>
        </w:rPr>
        <w:tab/>
      </w:r>
      <w:r w:rsidR="00887FF4" w:rsidRPr="00255AB8">
        <w:rPr>
          <w:rFonts w:ascii="Times New Roman" w:hAnsi="Times New Roman" w:cs="Times New Roman"/>
        </w:rPr>
        <w:tab/>
      </w:r>
      <w:r w:rsidRPr="00255AB8">
        <w:rPr>
          <w:rFonts w:ascii="Times New Roman" w:hAnsi="Times New Roman" w:cs="Times New Roman"/>
        </w:rPr>
        <w:t xml:space="preserve"> </w:t>
      </w:r>
      <w:r w:rsidR="00887FF4" w:rsidRPr="00255AB8">
        <w:rPr>
          <w:rFonts w:ascii="Times New Roman" w:hAnsi="Times New Roman" w:cs="Times New Roman"/>
        </w:rPr>
        <w:tab/>
      </w:r>
      <w:r w:rsidR="00887FF4" w:rsidRPr="00255AB8">
        <w:rPr>
          <w:rFonts w:ascii="Times New Roman" w:hAnsi="Times New Roman" w:cs="Times New Roman"/>
        </w:rPr>
        <w:tab/>
      </w:r>
      <w:r w:rsidR="00DB4E02" w:rsidRPr="00255AB8">
        <w:rPr>
          <w:rFonts w:ascii="Times New Roman" w:hAnsi="Times New Roman" w:cs="Times New Roman"/>
          <w:lang w:val="ru-RU"/>
        </w:rPr>
        <w:t>подпись, дата</w:t>
      </w:r>
    </w:p>
    <w:p w:rsidR="00DB4E02" w:rsidRPr="00255AB8" w:rsidRDefault="00DB4E02" w:rsidP="009452C6">
      <w:pPr>
        <w:spacing w:line="360" w:lineRule="auto"/>
        <w:jc w:val="center"/>
        <w:rPr>
          <w:rFonts w:ascii="Times New Roman" w:hAnsi="Times New Roman" w:cs="Times New Roman"/>
          <w:lang w:val="ru-RU"/>
        </w:rPr>
      </w:pPr>
    </w:p>
    <w:p w:rsidR="00383330" w:rsidRPr="00255AB8" w:rsidRDefault="00383330" w:rsidP="009452C6">
      <w:pPr>
        <w:spacing w:line="360" w:lineRule="auto"/>
        <w:jc w:val="center"/>
        <w:rPr>
          <w:rFonts w:ascii="Times New Roman" w:hAnsi="Times New Roman" w:cs="Times New Roman"/>
          <w:lang w:val="ru-RU"/>
        </w:rPr>
      </w:pPr>
    </w:p>
    <w:p w:rsidR="00DB4E02" w:rsidRPr="00843CA8" w:rsidRDefault="00DB4E02" w:rsidP="009452C6">
      <w:pPr>
        <w:spacing w:line="360" w:lineRule="auto"/>
        <w:jc w:val="center"/>
        <w:rPr>
          <w:rFonts w:ascii="Times New Roman" w:hAnsi="Times New Roman" w:cs="Times New Roman"/>
          <w:lang w:val="ru-RU"/>
        </w:rPr>
      </w:pPr>
      <w:r w:rsidRPr="00255AB8">
        <w:rPr>
          <w:rFonts w:ascii="Times New Roman" w:hAnsi="Times New Roman" w:cs="Times New Roman"/>
          <w:lang w:val="ru-RU"/>
        </w:rPr>
        <w:t>Астана, 201</w:t>
      </w:r>
      <w:r w:rsidR="005C0548" w:rsidRPr="00255AB8">
        <w:rPr>
          <w:rFonts w:ascii="Times New Roman" w:hAnsi="Times New Roman" w:cs="Times New Roman"/>
          <w:lang w:val="ru-RU" w:eastAsia="ru-RU" w:bidi="ar-SA"/>
        </w:rPr>
        <w:pict>
          <v:rect id="Rectangle 985" o:spid="_x0000_s1026" style="position:absolute;left:0;text-align:left;margin-left:279pt;margin-top:727.75pt;width:1in;height:27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" stroked="f"/>
        </w:pict>
      </w:r>
      <w:r w:rsidR="00887FF4" w:rsidRPr="00255AB8">
        <w:rPr>
          <w:rFonts w:ascii="Times New Roman" w:hAnsi="Times New Roman" w:cs="Times New Roman"/>
          <w:lang w:val="ru-RU"/>
        </w:rPr>
        <w:t>8</w:t>
      </w:r>
      <w:r w:rsidRPr="00843CA8">
        <w:rPr>
          <w:rFonts w:ascii="Times New Roman" w:hAnsi="Times New Roman" w:cs="Times New Roman"/>
          <w:lang w:val="ru-RU"/>
        </w:rPr>
        <w:br w:type="page"/>
      </w:r>
    </w:p>
    <w:p w:rsidR="00DB4E02" w:rsidRPr="00843CA8" w:rsidRDefault="00DB4E02" w:rsidP="009452C6">
      <w:pPr>
        <w:spacing w:line="360" w:lineRule="auto"/>
        <w:jc w:val="center"/>
        <w:rPr>
          <w:rFonts w:ascii="Times New Roman" w:hAnsi="Times New Roman" w:cs="Times New Roman"/>
          <w:lang w:val="ru-RU"/>
        </w:rPr>
      </w:pPr>
      <w:r w:rsidRPr="00843CA8">
        <w:rPr>
          <w:rFonts w:ascii="Times New Roman" w:hAnsi="Times New Roman" w:cs="Times New Roman"/>
          <w:lang w:val="ru-RU"/>
        </w:rPr>
        <w:lastRenderedPageBreak/>
        <w:t>СПИСОК ИСПОЛНИТЕЛЕЙ</w:t>
      </w:r>
    </w:p>
    <w:p w:rsidR="00DB4E02" w:rsidRPr="00843CA8" w:rsidRDefault="00DB4E02" w:rsidP="009452C6">
      <w:pPr>
        <w:tabs>
          <w:tab w:val="left" w:pos="4095"/>
        </w:tabs>
        <w:spacing w:line="360" w:lineRule="auto"/>
        <w:jc w:val="center"/>
        <w:rPr>
          <w:rFonts w:ascii="Times New Roman" w:hAnsi="Times New Roman" w:cs="Times New Roman"/>
          <w:lang w:val="ru-RU"/>
        </w:rPr>
      </w:pPr>
    </w:p>
    <w:tbl>
      <w:tblPr>
        <w:tblW w:w="9639" w:type="dxa"/>
        <w:tblInd w:w="45" w:type="dxa"/>
        <w:tblLayout w:type="fixed"/>
        <w:tblCellMar>
          <w:top w:w="45" w:type="dxa"/>
          <w:left w:w="45" w:type="dxa"/>
          <w:bottom w:w="45" w:type="dxa"/>
          <w:right w:w="45" w:type="dxa"/>
        </w:tblCellMar>
        <w:tblLook w:val="0000" w:firstRow="0" w:lastRow="0" w:firstColumn="0" w:lastColumn="0" w:noHBand="0" w:noVBand="0"/>
      </w:tblPr>
      <w:tblGrid>
        <w:gridCol w:w="4536"/>
        <w:gridCol w:w="5103"/>
      </w:tblGrid>
      <w:tr w:rsidR="003E20EC" w:rsidRPr="00843CA8" w:rsidTr="00E67A69">
        <w:trPr>
          <w:trHeight w:val="1029"/>
        </w:trPr>
        <w:tc>
          <w:tcPr>
            <w:tcW w:w="4536" w:type="dxa"/>
            <w:shd w:val="clear" w:color="auto" w:fill="FFFFFF"/>
          </w:tcPr>
          <w:p w:rsidR="003E20EC" w:rsidRPr="00843CA8" w:rsidRDefault="003E20EC" w:rsidP="009452C6">
            <w:pPr>
              <w:pStyle w:val="21"/>
              <w:snapToGrid w:val="0"/>
              <w:spacing w:after="0" w:line="360" w:lineRule="auto"/>
              <w:rPr>
                <w:lang w:val="ru-RU" w:eastAsia="ru-RU"/>
              </w:rPr>
            </w:pPr>
            <w:r w:rsidRPr="00843CA8">
              <w:rPr>
                <w:lang w:val="ru-RU" w:eastAsia="ru-RU"/>
              </w:rPr>
              <w:t>Руководитель проекта,</w:t>
            </w:r>
          </w:p>
          <w:p w:rsidR="003E20EC" w:rsidRPr="00843CA8" w:rsidRDefault="003E20EC" w:rsidP="009452C6">
            <w:pPr>
              <w:spacing w:line="360" w:lineRule="auto"/>
              <w:ind w:right="-85"/>
              <w:rPr>
                <w:rFonts w:ascii="Times New Roman" w:hAnsi="Times New Roman" w:cs="Times New Roman"/>
                <w:lang w:val="ru-RU"/>
              </w:rPr>
            </w:pPr>
            <w:r w:rsidRPr="00843CA8">
              <w:rPr>
                <w:rFonts w:ascii="Times New Roman" w:hAnsi="Times New Roman" w:cs="Times New Roman"/>
                <w:lang w:val="ru-RU"/>
              </w:rPr>
              <w:t>Старший научный сотрудник, Ph.D.</w:t>
            </w:r>
          </w:p>
          <w:p w:rsidR="003E20EC" w:rsidRPr="00843CA8" w:rsidRDefault="003E20EC" w:rsidP="009452C6">
            <w:pPr>
              <w:spacing w:line="360" w:lineRule="auto"/>
              <w:ind w:right="-85"/>
              <w:rPr>
                <w:rFonts w:ascii="Times New Roman" w:hAnsi="Times New Roman" w:cs="Times New Roman"/>
                <w:lang w:val="ru-RU"/>
              </w:rPr>
            </w:pPr>
          </w:p>
          <w:p w:rsidR="003E20EC" w:rsidRPr="00843CA8" w:rsidRDefault="003E20EC" w:rsidP="009452C6">
            <w:pPr>
              <w:pStyle w:val="21"/>
              <w:snapToGrid w:val="0"/>
              <w:spacing w:after="0" w:line="360" w:lineRule="auto"/>
              <w:rPr>
                <w:lang w:val="ru-RU" w:eastAsia="ru-RU"/>
              </w:rPr>
            </w:pPr>
          </w:p>
        </w:tc>
        <w:tc>
          <w:tcPr>
            <w:tcW w:w="5103" w:type="dxa"/>
            <w:shd w:val="clear" w:color="auto" w:fill="FFFFFF"/>
          </w:tcPr>
          <w:p w:rsidR="003E20EC" w:rsidRPr="00843CA8" w:rsidRDefault="003E20EC" w:rsidP="009452C6">
            <w:pPr>
              <w:pStyle w:val="21"/>
              <w:snapToGrid w:val="0"/>
              <w:spacing w:after="0" w:line="360" w:lineRule="auto"/>
              <w:ind w:left="85"/>
              <w:rPr>
                <w:lang w:val="ru-RU" w:eastAsia="ru-RU"/>
              </w:rPr>
            </w:pPr>
          </w:p>
          <w:p w:rsidR="003E20EC" w:rsidRPr="00843CA8" w:rsidRDefault="003E20EC" w:rsidP="009452C6">
            <w:pPr>
              <w:pStyle w:val="21"/>
              <w:snapToGrid w:val="0"/>
              <w:spacing w:after="0" w:line="360" w:lineRule="auto"/>
              <w:rPr>
                <w:lang w:val="ru-RU" w:eastAsia="ru-RU"/>
              </w:rPr>
            </w:pPr>
            <w:r w:rsidRPr="00843CA8">
              <w:rPr>
                <w:lang w:val="ru-RU" w:eastAsia="ru-RU"/>
              </w:rPr>
              <w:t xml:space="preserve">___________________ </w:t>
            </w:r>
            <w:r w:rsidR="006A58CE" w:rsidRPr="00843CA8">
              <w:rPr>
                <w:lang w:val="ru-RU" w:eastAsia="ru-RU"/>
              </w:rPr>
              <w:t>Ж. А. Есенбаев</w:t>
            </w:r>
            <w:r w:rsidR="00976757" w:rsidRPr="00843CA8">
              <w:rPr>
                <w:lang w:val="ru-RU"/>
              </w:rPr>
              <w:t xml:space="preserve"> </w:t>
            </w:r>
          </w:p>
          <w:p w:rsidR="00383330" w:rsidRPr="00843CA8" w:rsidRDefault="00772CD6" w:rsidP="009452C6">
            <w:pPr>
              <w:tabs>
                <w:tab w:val="left" w:pos="1125"/>
              </w:tabs>
              <w:spacing w:line="360" w:lineRule="auto"/>
              <w:rPr>
                <w:rFonts w:ascii="Times New Roman" w:hAnsi="Times New Roman" w:cs="Times New Roman"/>
                <w:lang w:val="ru-RU"/>
              </w:rPr>
            </w:pPr>
            <w:r w:rsidRPr="00843CA8">
              <w:rPr>
                <w:rFonts w:ascii="Times New Roman" w:hAnsi="Times New Roman" w:cs="Times New Roman"/>
                <w:lang w:val="ru-RU"/>
              </w:rPr>
              <w:t xml:space="preserve"> </w:t>
            </w:r>
            <w:proofErr w:type="gramStart"/>
            <w:r w:rsidR="003E20EC" w:rsidRPr="00843CA8">
              <w:rPr>
                <w:rFonts w:ascii="Times New Roman" w:hAnsi="Times New Roman" w:cs="Times New Roman"/>
                <w:lang w:val="ru-RU"/>
              </w:rPr>
              <w:t>подпись, дата</w:t>
            </w:r>
            <w:r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r w:rsidR="003E20EC" w:rsidRPr="00843CA8">
              <w:rPr>
                <w:rFonts w:ascii="Times New Roman" w:hAnsi="Times New Roman" w:cs="Times New Roman"/>
                <w:lang w:val="ru-RU"/>
              </w:rPr>
              <w:t xml:space="preserve"> (введение, все разделы,</w:t>
            </w:r>
            <w:proofErr w:type="gramEnd"/>
          </w:p>
          <w:p w:rsidR="003E20EC" w:rsidRPr="00843CA8" w:rsidRDefault="00543EFC" w:rsidP="00543EFC">
            <w:pPr>
              <w:tabs>
                <w:tab w:val="left" w:pos="1125"/>
              </w:tabs>
              <w:spacing w:line="360" w:lineRule="auto"/>
              <w:rPr>
                <w:rFonts w:ascii="Times New Roman" w:hAnsi="Times New Roman" w:cs="Times New Roman"/>
                <w:lang w:val="ru-RU"/>
              </w:rPr>
            </w:pPr>
            <w:r w:rsidRPr="00843CA8">
              <w:rPr>
                <w:rFonts w:ascii="Times New Roman" w:hAnsi="Times New Roman" w:cs="Times New Roman"/>
                <w:lang w:val="ru-RU"/>
              </w:rPr>
              <w:t xml:space="preserve">                         </w:t>
            </w:r>
            <w:r w:rsidR="00772CD6"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r w:rsidR="00772CD6" w:rsidRPr="00843CA8">
              <w:rPr>
                <w:rFonts w:ascii="Times New Roman" w:hAnsi="Times New Roman" w:cs="Times New Roman"/>
                <w:lang w:val="ru-RU"/>
              </w:rPr>
              <w:t xml:space="preserve"> </w:t>
            </w:r>
            <w:r w:rsidR="003E20EC" w:rsidRPr="00843CA8">
              <w:rPr>
                <w:rFonts w:ascii="Times New Roman" w:hAnsi="Times New Roman" w:cs="Times New Roman"/>
                <w:lang w:val="ru-RU"/>
              </w:rPr>
              <w:t xml:space="preserve">заключение) </w:t>
            </w:r>
          </w:p>
        </w:tc>
      </w:tr>
      <w:tr w:rsidR="003E20EC" w:rsidRPr="00A012E4" w:rsidTr="00E67A69">
        <w:trPr>
          <w:trHeight w:val="753"/>
        </w:trPr>
        <w:tc>
          <w:tcPr>
            <w:tcW w:w="4536" w:type="dxa"/>
            <w:shd w:val="clear" w:color="auto" w:fill="FFFFFF"/>
          </w:tcPr>
          <w:p w:rsidR="003E20EC" w:rsidRPr="006C3EE7" w:rsidRDefault="003E20EC" w:rsidP="009452C6">
            <w:pPr>
              <w:spacing w:line="360" w:lineRule="auto"/>
              <w:ind w:right="-85"/>
              <w:rPr>
                <w:rFonts w:ascii="Times New Roman" w:hAnsi="Times New Roman" w:cs="Times New Roman"/>
                <w:color w:val="FFFFFF" w:themeColor="background1"/>
                <w:lang w:val="ru-RU"/>
              </w:rPr>
            </w:pPr>
            <w:r w:rsidRPr="006C3EE7">
              <w:rPr>
                <w:rFonts w:ascii="Times New Roman" w:hAnsi="Times New Roman" w:cs="Times New Roman"/>
                <w:color w:val="FFFFFF" w:themeColor="background1"/>
                <w:lang w:val="ru-RU"/>
              </w:rPr>
              <w:t>Со-руководитель проекта,</w:t>
            </w:r>
          </w:p>
          <w:p w:rsidR="003E20EC" w:rsidRPr="00843CA8" w:rsidRDefault="006A58CE" w:rsidP="009452C6">
            <w:pPr>
              <w:spacing w:line="360" w:lineRule="auto"/>
              <w:ind w:right="-85"/>
              <w:rPr>
                <w:rFonts w:ascii="Times New Roman" w:hAnsi="Times New Roman" w:cs="Times New Roman"/>
                <w:lang w:val="ru-RU"/>
              </w:rPr>
            </w:pPr>
            <w:r w:rsidRPr="00843CA8">
              <w:rPr>
                <w:rFonts w:ascii="Times New Roman" w:hAnsi="Times New Roman" w:cs="Times New Roman"/>
                <w:lang w:val="ru-RU"/>
              </w:rPr>
              <w:t>Научный сотрудник, MS</w:t>
            </w:r>
            <w:r w:rsidR="003E20EC" w:rsidRPr="00843CA8">
              <w:rPr>
                <w:rFonts w:ascii="Times New Roman" w:hAnsi="Times New Roman" w:cs="Times New Roman"/>
                <w:lang w:val="ru-RU"/>
              </w:rPr>
              <w:t>.</w:t>
            </w:r>
          </w:p>
          <w:p w:rsidR="003E20EC" w:rsidRPr="00843CA8" w:rsidRDefault="003E20EC" w:rsidP="009452C6">
            <w:pPr>
              <w:spacing w:line="360" w:lineRule="auto"/>
              <w:ind w:right="-85"/>
              <w:rPr>
                <w:rFonts w:ascii="Times New Roman" w:hAnsi="Times New Roman" w:cs="Times New Roman"/>
                <w:lang w:val="ru-RU"/>
              </w:rPr>
            </w:pPr>
          </w:p>
        </w:tc>
        <w:tc>
          <w:tcPr>
            <w:tcW w:w="5103" w:type="dxa"/>
            <w:shd w:val="clear" w:color="auto" w:fill="FFFFFF"/>
          </w:tcPr>
          <w:p w:rsidR="003E20EC" w:rsidRPr="00843CA8" w:rsidRDefault="003E20EC" w:rsidP="009452C6">
            <w:pPr>
              <w:spacing w:line="360" w:lineRule="auto"/>
              <w:rPr>
                <w:rFonts w:ascii="Times New Roman" w:hAnsi="Times New Roman" w:cs="Times New Roman"/>
                <w:lang w:val="ru-RU"/>
              </w:rPr>
            </w:pPr>
          </w:p>
          <w:p w:rsidR="003E20EC" w:rsidRPr="00843CA8" w:rsidRDefault="003E20EC" w:rsidP="009452C6">
            <w:pPr>
              <w:spacing w:line="360" w:lineRule="auto"/>
              <w:rPr>
                <w:rFonts w:ascii="Times New Roman" w:hAnsi="Times New Roman" w:cs="Times New Roman"/>
                <w:lang w:val="ru-RU"/>
              </w:rPr>
            </w:pPr>
            <w:r w:rsidRPr="00843CA8">
              <w:rPr>
                <w:rFonts w:ascii="Times New Roman" w:hAnsi="Times New Roman" w:cs="Times New Roman"/>
                <w:lang w:val="ru-RU"/>
              </w:rPr>
              <w:t>___________________</w:t>
            </w:r>
            <w:r w:rsidR="00F75889" w:rsidRPr="00843CA8">
              <w:rPr>
                <w:rFonts w:ascii="Times New Roman" w:hAnsi="Times New Roman" w:cs="Times New Roman"/>
                <w:lang w:val="ru-RU" w:eastAsia="ru-RU"/>
              </w:rPr>
              <w:t xml:space="preserve"> </w:t>
            </w:r>
            <w:r w:rsidR="006A58CE" w:rsidRPr="00843CA8">
              <w:rPr>
                <w:rFonts w:ascii="Times New Roman" w:hAnsi="Times New Roman" w:cs="Times New Roman"/>
                <w:lang w:val="ru-RU"/>
              </w:rPr>
              <w:t>А. О. Макажанов</w:t>
            </w:r>
          </w:p>
          <w:p w:rsidR="003E20EC" w:rsidRPr="00843CA8" w:rsidRDefault="00772CD6" w:rsidP="009452C6">
            <w:pPr>
              <w:spacing w:line="360" w:lineRule="auto"/>
              <w:rPr>
                <w:rFonts w:ascii="Times New Roman" w:hAnsi="Times New Roman" w:cs="Times New Roman"/>
                <w:lang w:val="ru-RU"/>
              </w:rPr>
            </w:pPr>
            <w:r w:rsidRPr="00843CA8">
              <w:rPr>
                <w:rFonts w:ascii="Times New Roman" w:hAnsi="Times New Roman" w:cs="Times New Roman"/>
                <w:lang w:val="ru-RU"/>
              </w:rPr>
              <w:t xml:space="preserve"> </w:t>
            </w:r>
            <w:proofErr w:type="gramStart"/>
            <w:r w:rsidR="003E20EC" w:rsidRPr="00843CA8">
              <w:rPr>
                <w:rFonts w:ascii="Times New Roman" w:hAnsi="Times New Roman" w:cs="Times New Roman"/>
                <w:lang w:val="ru-RU"/>
              </w:rPr>
              <w:t>подпись, дата</w:t>
            </w:r>
            <w:r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r w:rsidR="00543EFC" w:rsidRPr="00843CA8">
              <w:rPr>
                <w:rFonts w:ascii="Times New Roman" w:hAnsi="Times New Roman" w:cs="Times New Roman"/>
                <w:lang w:val="ru-RU"/>
              </w:rPr>
              <w:t xml:space="preserve">(введение, </w:t>
            </w:r>
            <w:r w:rsidR="003E20EC" w:rsidRPr="00843CA8">
              <w:rPr>
                <w:rFonts w:ascii="Times New Roman" w:hAnsi="Times New Roman" w:cs="Times New Roman"/>
                <w:lang w:val="ru-RU"/>
              </w:rPr>
              <w:t>разделы</w:t>
            </w:r>
            <w:proofErr w:type="gramEnd"/>
          </w:p>
          <w:p w:rsidR="003E20EC" w:rsidRPr="00843CA8" w:rsidRDefault="00772CD6" w:rsidP="00543EFC">
            <w:pPr>
              <w:spacing w:line="360" w:lineRule="auto"/>
              <w:rPr>
                <w:rFonts w:ascii="Times New Roman" w:hAnsi="Times New Roman" w:cs="Times New Roman"/>
                <w:lang w:val="ru-RU"/>
              </w:rPr>
            </w:pPr>
            <w:r w:rsidRPr="00843CA8">
              <w:rPr>
                <w:rFonts w:ascii="Times New Roman" w:hAnsi="Times New Roman" w:cs="Times New Roman"/>
                <w:lang w:val="ru-RU"/>
              </w:rPr>
              <w:t xml:space="preserve">     </w:t>
            </w:r>
            <w:r w:rsidR="00543EFC"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proofErr w:type="gramStart"/>
            <w:r w:rsidR="00543EFC" w:rsidRPr="00843CA8">
              <w:rPr>
                <w:rFonts w:ascii="Times New Roman" w:hAnsi="Times New Roman" w:cs="Times New Roman"/>
                <w:lang w:val="ru-RU"/>
              </w:rPr>
              <w:t>4, 5,</w:t>
            </w:r>
            <w:r w:rsidR="003E20EC" w:rsidRPr="00843CA8">
              <w:rPr>
                <w:rFonts w:ascii="Times New Roman" w:hAnsi="Times New Roman" w:cs="Times New Roman"/>
                <w:lang w:val="ru-RU"/>
              </w:rPr>
              <w:t xml:space="preserve"> заключение)</w:t>
            </w:r>
            <w:proofErr w:type="gramEnd"/>
          </w:p>
        </w:tc>
      </w:tr>
      <w:tr w:rsidR="00B653A2" w:rsidRPr="00A012E4" w:rsidTr="00E67A69">
        <w:trPr>
          <w:trHeight w:val="901"/>
        </w:trPr>
        <w:tc>
          <w:tcPr>
            <w:tcW w:w="4536" w:type="dxa"/>
            <w:shd w:val="clear" w:color="auto" w:fill="FFFFFF"/>
          </w:tcPr>
          <w:p w:rsidR="00B653A2" w:rsidRPr="00843CA8" w:rsidRDefault="00B653A2" w:rsidP="009452C6">
            <w:pPr>
              <w:spacing w:line="360" w:lineRule="auto"/>
              <w:ind w:right="-85"/>
              <w:rPr>
                <w:rFonts w:ascii="Times New Roman" w:hAnsi="Times New Roman" w:cs="Times New Roman"/>
                <w:lang w:val="ru-RU"/>
              </w:rPr>
            </w:pPr>
            <w:r w:rsidRPr="00843CA8">
              <w:rPr>
                <w:rFonts w:ascii="Times New Roman" w:hAnsi="Times New Roman" w:cs="Times New Roman"/>
                <w:lang w:val="ru-RU"/>
              </w:rPr>
              <w:t>Научный сотрудник, к.т.н.</w:t>
            </w:r>
          </w:p>
          <w:p w:rsidR="00B653A2" w:rsidRPr="00843CA8" w:rsidRDefault="00B653A2" w:rsidP="009452C6">
            <w:pPr>
              <w:spacing w:line="360" w:lineRule="auto"/>
              <w:ind w:right="-85"/>
              <w:rPr>
                <w:rFonts w:ascii="Times New Roman" w:hAnsi="Times New Roman" w:cs="Times New Roman"/>
                <w:lang w:val="ru-RU"/>
              </w:rPr>
            </w:pPr>
            <w:bookmarkStart w:id="2" w:name="_GoBack"/>
            <w:bookmarkEnd w:id="2"/>
          </w:p>
        </w:tc>
        <w:tc>
          <w:tcPr>
            <w:tcW w:w="5103" w:type="dxa"/>
            <w:shd w:val="clear" w:color="auto" w:fill="FFFFFF"/>
          </w:tcPr>
          <w:p w:rsidR="00B653A2" w:rsidRPr="00843CA8" w:rsidRDefault="00B653A2" w:rsidP="009452C6">
            <w:pPr>
              <w:spacing w:line="360" w:lineRule="auto"/>
              <w:rPr>
                <w:rFonts w:ascii="Times New Roman" w:hAnsi="Times New Roman" w:cs="Times New Roman"/>
                <w:lang w:val="ru-RU"/>
              </w:rPr>
            </w:pPr>
            <w:r w:rsidRPr="00843CA8">
              <w:rPr>
                <w:rFonts w:ascii="Times New Roman" w:hAnsi="Times New Roman" w:cs="Times New Roman"/>
                <w:lang w:val="ru-RU"/>
              </w:rPr>
              <w:t>___________________ М. Х. Карабалаева</w:t>
            </w:r>
          </w:p>
          <w:p w:rsidR="00B653A2" w:rsidRPr="00843CA8" w:rsidRDefault="00772CD6" w:rsidP="003A0B4F">
            <w:pPr>
              <w:spacing w:line="360" w:lineRule="auto"/>
              <w:rPr>
                <w:rFonts w:ascii="Times New Roman" w:hAnsi="Times New Roman" w:cs="Times New Roman"/>
                <w:lang w:val="ru-RU"/>
              </w:rPr>
            </w:pPr>
            <w:r w:rsidRPr="00843CA8">
              <w:rPr>
                <w:rFonts w:ascii="Times New Roman" w:hAnsi="Times New Roman" w:cs="Times New Roman"/>
                <w:lang w:val="ru-RU"/>
              </w:rPr>
              <w:t xml:space="preserve"> </w:t>
            </w:r>
            <w:r w:rsidR="00B653A2" w:rsidRPr="00843CA8">
              <w:rPr>
                <w:rFonts w:ascii="Times New Roman" w:hAnsi="Times New Roman" w:cs="Times New Roman"/>
                <w:lang w:val="ru-RU"/>
              </w:rPr>
              <w:t>подпись, дата</w:t>
            </w:r>
            <w:r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r w:rsidR="00543EFC" w:rsidRPr="00843CA8">
              <w:rPr>
                <w:rFonts w:ascii="Times New Roman" w:hAnsi="Times New Roman" w:cs="Times New Roman"/>
                <w:lang w:val="ru-RU"/>
              </w:rPr>
              <w:t>(</w:t>
            </w:r>
            <w:r w:rsidR="00B653A2" w:rsidRPr="00843CA8">
              <w:rPr>
                <w:rFonts w:ascii="Times New Roman" w:hAnsi="Times New Roman" w:cs="Times New Roman"/>
                <w:lang w:val="ru-RU"/>
              </w:rPr>
              <w:t>разделы 2, 3)</w:t>
            </w:r>
          </w:p>
        </w:tc>
      </w:tr>
      <w:tr w:rsidR="00B653A2" w:rsidRPr="00A012E4" w:rsidTr="00E67A69">
        <w:trPr>
          <w:trHeight w:val="887"/>
        </w:trPr>
        <w:tc>
          <w:tcPr>
            <w:tcW w:w="4536" w:type="dxa"/>
            <w:shd w:val="clear" w:color="auto" w:fill="FFFFFF"/>
          </w:tcPr>
          <w:p w:rsidR="00B653A2" w:rsidRPr="00843CA8" w:rsidRDefault="00B653A2" w:rsidP="009452C6">
            <w:pPr>
              <w:spacing w:line="360" w:lineRule="auto"/>
              <w:ind w:right="-85"/>
              <w:rPr>
                <w:rFonts w:ascii="Times New Roman" w:hAnsi="Times New Roman" w:cs="Times New Roman"/>
                <w:lang w:val="ru-RU"/>
              </w:rPr>
            </w:pPr>
            <w:r w:rsidRPr="00843CA8">
              <w:rPr>
                <w:rFonts w:ascii="Times New Roman" w:hAnsi="Times New Roman" w:cs="Times New Roman"/>
                <w:lang w:val="ru-RU"/>
              </w:rPr>
              <w:t>Ассистент исследователя, MS</w:t>
            </w:r>
          </w:p>
          <w:p w:rsidR="00B653A2" w:rsidRPr="00843CA8" w:rsidRDefault="00B653A2" w:rsidP="009452C6">
            <w:pPr>
              <w:spacing w:line="360" w:lineRule="auto"/>
              <w:ind w:right="-85"/>
              <w:rPr>
                <w:rFonts w:ascii="Times New Roman" w:hAnsi="Times New Roman" w:cs="Times New Roman"/>
                <w:lang w:val="ru-RU"/>
              </w:rPr>
            </w:pPr>
          </w:p>
        </w:tc>
        <w:tc>
          <w:tcPr>
            <w:tcW w:w="5103" w:type="dxa"/>
            <w:shd w:val="clear" w:color="auto" w:fill="FFFFFF"/>
          </w:tcPr>
          <w:p w:rsidR="00B653A2" w:rsidRPr="00843CA8" w:rsidRDefault="00B653A2" w:rsidP="009452C6">
            <w:pPr>
              <w:spacing w:line="360" w:lineRule="auto"/>
              <w:ind w:left="85" w:right="-85" w:firstLine="6"/>
              <w:rPr>
                <w:rFonts w:ascii="Times New Roman" w:hAnsi="Times New Roman" w:cs="Times New Roman"/>
                <w:lang w:val="ru-RU"/>
              </w:rPr>
            </w:pPr>
            <w:r w:rsidRPr="00843CA8">
              <w:rPr>
                <w:rFonts w:ascii="Times New Roman" w:hAnsi="Times New Roman" w:cs="Times New Roman"/>
                <w:lang w:val="ru-RU"/>
              </w:rPr>
              <w:t>___________________ Ж. М. Кожирбаев</w:t>
            </w:r>
          </w:p>
          <w:p w:rsidR="00B653A2" w:rsidRPr="00843CA8" w:rsidRDefault="00772CD6" w:rsidP="003A0B4F">
            <w:pPr>
              <w:spacing w:line="360" w:lineRule="auto"/>
              <w:ind w:left="85" w:right="-85" w:firstLine="6"/>
              <w:rPr>
                <w:rFonts w:ascii="Times New Roman" w:hAnsi="Times New Roman" w:cs="Times New Roman"/>
                <w:lang w:val="ru-RU"/>
              </w:rPr>
            </w:pPr>
            <w:r w:rsidRPr="00843CA8">
              <w:rPr>
                <w:rFonts w:ascii="Times New Roman" w:hAnsi="Times New Roman" w:cs="Times New Roman"/>
                <w:lang w:val="ru-RU"/>
              </w:rPr>
              <w:t xml:space="preserve"> </w:t>
            </w:r>
            <w:r w:rsidR="00B653A2" w:rsidRPr="00843CA8">
              <w:rPr>
                <w:rFonts w:ascii="Times New Roman" w:hAnsi="Times New Roman" w:cs="Times New Roman"/>
                <w:lang w:val="ru-RU"/>
              </w:rPr>
              <w:t>подпись, дата</w:t>
            </w:r>
            <w:r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(раздел </w:t>
            </w:r>
            <w:r w:rsidR="00B653A2" w:rsidRPr="00843CA8">
              <w:rPr>
                <w:rFonts w:ascii="Times New Roman" w:hAnsi="Times New Roman" w:cs="Times New Roman"/>
                <w:lang w:val="ru-RU"/>
              </w:rPr>
              <w:t>3</w:t>
            </w:r>
            <w:r w:rsidR="0061205B" w:rsidRPr="00843CA8">
              <w:rPr>
                <w:rFonts w:ascii="Times New Roman" w:hAnsi="Times New Roman" w:cs="Times New Roman"/>
                <w:lang w:val="ru-RU"/>
              </w:rPr>
              <w:t>, 6</w:t>
            </w:r>
            <w:r w:rsidR="00B653A2" w:rsidRPr="00843CA8">
              <w:rPr>
                <w:rFonts w:ascii="Times New Roman" w:hAnsi="Times New Roman" w:cs="Times New Roman"/>
                <w:lang w:val="ru-RU"/>
              </w:rPr>
              <w:t>)</w:t>
            </w:r>
          </w:p>
        </w:tc>
      </w:tr>
      <w:tr w:rsidR="00B653A2" w:rsidRPr="00A012E4" w:rsidTr="00E67A69">
        <w:trPr>
          <w:trHeight w:val="931"/>
        </w:trPr>
        <w:tc>
          <w:tcPr>
            <w:tcW w:w="4536" w:type="dxa"/>
            <w:shd w:val="clear" w:color="auto" w:fill="FFFFFF"/>
          </w:tcPr>
          <w:p w:rsidR="00B653A2" w:rsidRPr="00843CA8" w:rsidRDefault="00B653A2" w:rsidP="009452C6">
            <w:pPr>
              <w:spacing w:line="360" w:lineRule="auto"/>
              <w:ind w:right="-85"/>
              <w:rPr>
                <w:rFonts w:ascii="Times New Roman" w:hAnsi="Times New Roman" w:cs="Times New Roman"/>
                <w:lang w:val="ru-RU"/>
              </w:rPr>
            </w:pPr>
            <w:r w:rsidRPr="00843CA8">
              <w:rPr>
                <w:rFonts w:ascii="Times New Roman" w:hAnsi="Times New Roman" w:cs="Times New Roman"/>
                <w:lang w:val="ru-RU"/>
              </w:rPr>
              <w:t>Ассистент исследователя, BS</w:t>
            </w:r>
          </w:p>
          <w:p w:rsidR="00B653A2" w:rsidRPr="00843CA8" w:rsidRDefault="00B653A2" w:rsidP="009452C6">
            <w:pPr>
              <w:spacing w:line="360" w:lineRule="auto"/>
              <w:ind w:right="-85"/>
              <w:rPr>
                <w:rFonts w:ascii="Times New Roman" w:hAnsi="Times New Roman" w:cs="Times New Roman"/>
                <w:lang w:val="ru-RU"/>
              </w:rPr>
            </w:pPr>
          </w:p>
        </w:tc>
        <w:tc>
          <w:tcPr>
            <w:tcW w:w="5103" w:type="dxa"/>
            <w:shd w:val="clear" w:color="auto" w:fill="FFFFFF"/>
          </w:tcPr>
          <w:p w:rsidR="00B653A2" w:rsidRPr="00843CA8" w:rsidRDefault="00B653A2" w:rsidP="009452C6">
            <w:pPr>
              <w:spacing w:line="360" w:lineRule="auto"/>
              <w:ind w:left="85" w:right="-85" w:firstLine="6"/>
              <w:rPr>
                <w:rFonts w:ascii="Times New Roman" w:hAnsi="Times New Roman" w:cs="Times New Roman"/>
                <w:lang w:val="ru-RU"/>
              </w:rPr>
            </w:pPr>
            <w:r w:rsidRPr="00843CA8">
              <w:rPr>
                <w:rFonts w:ascii="Times New Roman" w:hAnsi="Times New Roman" w:cs="Times New Roman"/>
                <w:lang w:val="ru-RU"/>
              </w:rPr>
              <w:t>___________________ Б. О. Мырзахметов</w:t>
            </w:r>
          </w:p>
          <w:p w:rsidR="00B653A2" w:rsidRPr="00843CA8" w:rsidRDefault="00772CD6" w:rsidP="003A0B4F">
            <w:pPr>
              <w:spacing w:line="360" w:lineRule="auto"/>
              <w:ind w:left="85" w:right="-85" w:firstLine="6"/>
              <w:rPr>
                <w:rFonts w:ascii="Times New Roman" w:hAnsi="Times New Roman" w:cs="Times New Roman"/>
                <w:lang w:val="ru-RU"/>
              </w:rPr>
            </w:pPr>
            <w:r w:rsidRPr="00843CA8">
              <w:rPr>
                <w:rFonts w:ascii="Times New Roman" w:hAnsi="Times New Roman" w:cs="Times New Roman"/>
                <w:lang w:val="ru-RU"/>
              </w:rPr>
              <w:t xml:space="preserve"> </w:t>
            </w:r>
            <w:r w:rsidR="00B653A2" w:rsidRPr="00843CA8">
              <w:rPr>
                <w:rFonts w:ascii="Times New Roman" w:hAnsi="Times New Roman" w:cs="Times New Roman"/>
                <w:lang w:val="ru-RU"/>
              </w:rPr>
              <w:t>подпись, дата</w:t>
            </w:r>
            <w:r w:rsidRPr="00843CA8">
              <w:rPr>
                <w:rFonts w:ascii="Times New Roman" w:hAnsi="Times New Roman" w:cs="Times New Roman"/>
                <w:lang w:val="ru-RU"/>
              </w:rPr>
              <w:t xml:space="preserve">  </w:t>
            </w:r>
            <w:r w:rsidR="003A0B4F" w:rsidRPr="00843CA8">
              <w:rPr>
                <w:rFonts w:ascii="Times New Roman" w:hAnsi="Times New Roman" w:cs="Times New Roman"/>
                <w:lang w:val="ru-RU"/>
              </w:rPr>
              <w:t xml:space="preserve">             (</w:t>
            </w:r>
            <w:r w:rsidR="00B653A2" w:rsidRPr="00843CA8">
              <w:rPr>
                <w:rFonts w:ascii="Times New Roman" w:hAnsi="Times New Roman" w:cs="Times New Roman"/>
                <w:lang w:val="ru-RU"/>
              </w:rPr>
              <w:t xml:space="preserve">раздел </w:t>
            </w:r>
            <w:r w:rsidR="003A0B4F" w:rsidRPr="00843CA8">
              <w:rPr>
                <w:rFonts w:ascii="Times New Roman" w:hAnsi="Times New Roman" w:cs="Times New Roman"/>
                <w:lang w:val="ru-RU"/>
              </w:rPr>
              <w:t>1</w:t>
            </w:r>
            <w:r w:rsidR="00B653A2" w:rsidRPr="00843CA8">
              <w:rPr>
                <w:rFonts w:ascii="Times New Roman" w:hAnsi="Times New Roman" w:cs="Times New Roman"/>
                <w:lang w:val="ru-RU"/>
              </w:rPr>
              <w:t>)</w:t>
            </w:r>
          </w:p>
        </w:tc>
      </w:tr>
    </w:tbl>
    <w:p w:rsidR="00DB4E02" w:rsidRPr="00843CA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rsidR="00EE0C99" w:rsidRPr="00843CA8" w:rsidRDefault="00EE0C99" w:rsidP="00EE0C99">
      <w:pPr>
        <w:spacing w:line="360" w:lineRule="auto"/>
        <w:jc w:val="center"/>
        <w:rPr>
          <w:rFonts w:ascii="Times New Roman" w:eastAsia="Times New Roman" w:hAnsi="Times New Roman" w:cs="Times New Roman"/>
          <w:bCs/>
          <w:lang w:val="ru-RU" w:eastAsia="ru-RU"/>
        </w:rPr>
      </w:pPr>
      <w:r w:rsidRPr="00843CA8">
        <w:rPr>
          <w:rFonts w:ascii="Times New Roman" w:eastAsia="Times New Roman" w:hAnsi="Times New Roman" w:cs="Times New Roman"/>
          <w:bCs/>
          <w:lang w:val="ru-RU" w:eastAsia="ru-RU"/>
        </w:rPr>
        <w:lastRenderedPageBreak/>
        <w:t>РЕФЕРАТ</w:t>
      </w:r>
    </w:p>
    <w:p w:rsidR="00EE0C99" w:rsidRPr="00843CA8" w:rsidRDefault="005D2E19" w:rsidP="00EE0C99">
      <w:pPr>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t xml:space="preserve">Отчет </w:t>
      </w:r>
      <w:r w:rsidR="00843CA8" w:rsidRPr="00843CA8">
        <w:rPr>
          <w:rFonts w:ascii="Times New Roman" w:eastAsia="Times New Roman" w:hAnsi="Times New Roman" w:cs="Times New Roman"/>
          <w:lang w:val="ru-RU" w:eastAsia="ru-RU"/>
        </w:rPr>
        <w:t>98</w:t>
      </w:r>
      <w:r w:rsidR="00EE0C99" w:rsidRPr="00843CA8">
        <w:rPr>
          <w:rFonts w:ascii="Times New Roman" w:eastAsia="Times New Roman" w:hAnsi="Times New Roman" w:cs="Times New Roman"/>
          <w:lang w:val="ru-RU" w:eastAsia="ru-RU"/>
        </w:rPr>
        <w:t xml:space="preserve"> с</w:t>
      </w:r>
      <w:r w:rsidRPr="00843CA8">
        <w:rPr>
          <w:rFonts w:ascii="Times New Roman" w:eastAsia="Times New Roman" w:hAnsi="Times New Roman" w:cs="Times New Roman"/>
          <w:lang w:val="ru-RU" w:eastAsia="ru-RU"/>
        </w:rPr>
        <w:t xml:space="preserve">., </w:t>
      </w:r>
      <w:r w:rsidR="000F2985" w:rsidRPr="00843CA8">
        <w:rPr>
          <w:rFonts w:ascii="Times New Roman" w:eastAsia="Times New Roman" w:hAnsi="Times New Roman" w:cs="Times New Roman"/>
          <w:lang w:val="ru-RU" w:eastAsia="ru-RU"/>
        </w:rPr>
        <w:t>17</w:t>
      </w:r>
      <w:r w:rsidRPr="00843CA8">
        <w:rPr>
          <w:rFonts w:ascii="Times New Roman" w:eastAsia="Times New Roman" w:hAnsi="Times New Roman" w:cs="Times New Roman"/>
          <w:lang w:val="ru-RU" w:eastAsia="ru-RU"/>
        </w:rPr>
        <w:t xml:space="preserve"> табл., </w:t>
      </w:r>
      <w:r w:rsidR="000F2985" w:rsidRPr="00843CA8">
        <w:rPr>
          <w:rFonts w:ascii="Times New Roman" w:eastAsia="Times New Roman" w:hAnsi="Times New Roman" w:cs="Times New Roman"/>
          <w:lang w:val="ru-RU" w:eastAsia="ru-RU"/>
        </w:rPr>
        <w:t>7</w:t>
      </w:r>
      <w:r w:rsidR="00EE0C99" w:rsidRPr="00843CA8">
        <w:rPr>
          <w:rFonts w:ascii="Times New Roman" w:eastAsia="Times New Roman" w:hAnsi="Times New Roman" w:cs="Times New Roman"/>
          <w:lang w:val="ru-RU" w:eastAsia="ru-RU"/>
        </w:rPr>
        <w:t xml:space="preserve"> рис., </w:t>
      </w:r>
      <w:r w:rsidR="00021288" w:rsidRPr="00843CA8">
        <w:rPr>
          <w:rFonts w:ascii="Times New Roman" w:eastAsia="Times New Roman" w:hAnsi="Times New Roman" w:cs="Times New Roman"/>
          <w:lang w:val="ru-RU" w:eastAsia="ru-RU"/>
        </w:rPr>
        <w:t>77</w:t>
      </w:r>
      <w:r w:rsidR="00EE0C99" w:rsidRPr="00843CA8">
        <w:rPr>
          <w:rFonts w:ascii="Times New Roman" w:eastAsia="Times New Roman" w:hAnsi="Times New Roman" w:cs="Times New Roman"/>
          <w:lang w:val="ru-RU" w:eastAsia="ru-RU"/>
        </w:rPr>
        <w:t xml:space="preserve"> спи</w:t>
      </w:r>
      <w:r w:rsidRPr="00843CA8">
        <w:rPr>
          <w:rFonts w:ascii="Times New Roman" w:eastAsia="Times New Roman" w:hAnsi="Times New Roman" w:cs="Times New Roman"/>
          <w:lang w:val="ru-RU" w:eastAsia="ru-RU"/>
        </w:rPr>
        <w:t xml:space="preserve">сок использованных источников, </w:t>
      </w:r>
      <w:r w:rsidR="000D4019" w:rsidRPr="00843CA8">
        <w:rPr>
          <w:rFonts w:ascii="Times New Roman" w:eastAsia="Times New Roman" w:hAnsi="Times New Roman" w:cs="Times New Roman"/>
          <w:lang w:val="ru-RU" w:eastAsia="ru-RU"/>
        </w:rPr>
        <w:t>4</w:t>
      </w:r>
      <w:r w:rsidR="00EE0C99" w:rsidRPr="00843CA8">
        <w:rPr>
          <w:rFonts w:ascii="Times New Roman" w:eastAsia="Times New Roman" w:hAnsi="Times New Roman" w:cs="Times New Roman"/>
          <w:lang w:val="ru-RU" w:eastAsia="ru-RU"/>
        </w:rPr>
        <w:t xml:space="preserve"> приложения</w:t>
      </w:r>
    </w:p>
    <w:p w:rsidR="00EE0C99" w:rsidRPr="00843CA8" w:rsidRDefault="00EE0C99" w:rsidP="00EE0C99">
      <w:pPr>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t xml:space="preserve">Ключевые слова: </w:t>
      </w:r>
      <w:r w:rsidRPr="00843CA8">
        <w:rPr>
          <w:rFonts w:ascii="Times New Roman" w:hAnsi="Times New Roman" w:cs="Times New Roman"/>
          <w:lang w:val="ru-RU"/>
        </w:rPr>
        <w:t>ОБРАБОТКА ЕСТЕСТВЕННОГО ЯЗЫКА, ИСКУССТВЕННЫЕ НЕЙРОННЫЕ СЕТИ, МАШИННОЕ ОБУЧЕНИЕ,</w:t>
      </w:r>
      <w:r w:rsidR="00996E90" w:rsidRPr="00843CA8">
        <w:rPr>
          <w:rFonts w:ascii="Times New Roman" w:hAnsi="Times New Roman" w:cs="Times New Roman"/>
          <w:lang w:val="ru-RU"/>
        </w:rPr>
        <w:t xml:space="preserve"> НОРМАЛИЗАЦИЯ И ТОКЕНИЗАЦИЯ ТЕКСТА, ИДЕНТИФИКАЦИЯ ЯЗЫКА,</w:t>
      </w:r>
      <w:r w:rsidR="0035793D" w:rsidRPr="00843CA8">
        <w:rPr>
          <w:rFonts w:ascii="Times New Roman" w:hAnsi="Times New Roman" w:cs="Times New Roman"/>
          <w:lang w:val="ru-RU"/>
        </w:rPr>
        <w:t xml:space="preserve"> МОРФОЛОГИЧЕСКИЙ АНАЛИЗАТОР </w:t>
      </w:r>
      <w:r w:rsidR="0035793D" w:rsidRPr="00843CA8">
        <w:rPr>
          <w:rFonts w:ascii="Times New Roman" w:hAnsi="Times New Roman" w:cs="Times New Roman"/>
          <w:color w:val="00000A"/>
          <w:u w:color="00000A"/>
          <w:lang w:val="ru-RU"/>
        </w:rPr>
        <w:t>И ТЭ</w:t>
      </w:r>
      <w:r w:rsidR="00996E90" w:rsidRPr="00843CA8">
        <w:rPr>
          <w:rFonts w:ascii="Times New Roman" w:hAnsi="Times New Roman" w:cs="Times New Roman"/>
          <w:color w:val="00000A"/>
          <w:u w:color="00000A"/>
          <w:lang w:val="ru-RU"/>
        </w:rPr>
        <w:t>ГГ</w:t>
      </w:r>
      <w:r w:rsidR="00996E90" w:rsidRPr="00843CA8">
        <w:rPr>
          <w:rFonts w:ascii="Times New Roman" w:hAnsi="Times New Roman" w:cs="Times New Roman"/>
          <w:lang w:val="ru-RU"/>
        </w:rPr>
        <w:t>ЕР</w:t>
      </w:r>
      <w:r w:rsidRPr="00843CA8">
        <w:rPr>
          <w:rFonts w:ascii="Times New Roman" w:hAnsi="Times New Roman" w:cs="Times New Roman"/>
          <w:lang w:val="ru-RU"/>
        </w:rPr>
        <w:t>.</w:t>
      </w:r>
    </w:p>
    <w:p w:rsidR="00EE0C99" w:rsidRPr="00843CA8" w:rsidRDefault="00EE0C99" w:rsidP="00EE0C99">
      <w:pPr>
        <w:spacing w:line="360" w:lineRule="auto"/>
        <w:ind w:firstLine="709"/>
        <w:jc w:val="both"/>
        <w:rPr>
          <w:rFonts w:ascii="Times New Roman" w:eastAsia="Times New Roman" w:hAnsi="Times New Roman" w:cs="Times New Roman"/>
          <w:lang w:val="ru-RU" w:eastAsia="ru-RU"/>
        </w:rPr>
      </w:pPr>
      <w:r w:rsidRPr="00843CA8">
        <w:rPr>
          <w:rFonts w:ascii="Times New Roman" w:hAnsi="Times New Roman" w:cs="Times New Roman"/>
          <w:lang w:val="ru-RU"/>
        </w:rPr>
        <w:t xml:space="preserve">Объекты исследования: </w:t>
      </w:r>
      <w:r w:rsidRPr="00843CA8">
        <w:rPr>
          <w:rFonts w:ascii="Times New Roman" w:eastAsia="Times New Roman" w:hAnsi="Times New Roman" w:cs="Times New Roman"/>
          <w:bCs/>
          <w:lang w:val="ru-RU" w:eastAsia="ru-RU"/>
        </w:rPr>
        <w:t>Объектами исследования</w:t>
      </w:r>
      <w:r w:rsidR="008A1B3F" w:rsidRPr="00843CA8">
        <w:rPr>
          <w:rFonts w:ascii="Times New Roman" w:eastAsia="Times New Roman" w:hAnsi="Times New Roman" w:cs="Times New Roman"/>
          <w:lang w:val="ru-RU" w:eastAsia="ru-RU"/>
        </w:rPr>
        <w:t xml:space="preserve"> данного проекта являются текстовые документы на казахском языке, </w:t>
      </w:r>
      <w:r w:rsidRPr="00843CA8">
        <w:rPr>
          <w:rFonts w:ascii="Times New Roman" w:eastAsia="Times New Roman" w:hAnsi="Times New Roman" w:cs="Times New Roman"/>
          <w:lang w:val="ru-RU" w:eastAsia="ru-RU"/>
        </w:rPr>
        <w:t>а также современные методы и алгоритмы их обработки и анализа.</w:t>
      </w:r>
    </w:p>
    <w:p w:rsidR="00EE0C99" w:rsidRPr="00843CA8" w:rsidRDefault="00EE0C99" w:rsidP="008D76DD">
      <w:pPr>
        <w:spacing w:line="360" w:lineRule="auto"/>
        <w:ind w:firstLine="709"/>
        <w:jc w:val="both"/>
        <w:rPr>
          <w:rFonts w:ascii="Times New Roman" w:eastAsia="Times New Roman" w:hAnsi="Times New Roman" w:cs="Times New Roman"/>
          <w:lang w:val="ru-RU" w:eastAsia="ru-RU"/>
        </w:rPr>
      </w:pPr>
      <w:r w:rsidRPr="00843CA8">
        <w:rPr>
          <w:rFonts w:ascii="Times New Roman" w:hAnsi="Times New Roman" w:cs="Times New Roman"/>
          <w:lang w:val="ru-RU"/>
        </w:rPr>
        <w:t xml:space="preserve">Цель работы: </w:t>
      </w:r>
      <w:r w:rsidR="008D76DD" w:rsidRPr="00843CA8">
        <w:rPr>
          <w:rFonts w:ascii="Times New Roman" w:eastAsia="Times New Roman" w:hAnsi="Times New Roman" w:cs="Times New Roman"/>
          <w:bCs/>
          <w:color w:val="00000A"/>
          <w:lang w:val="ru-RU" w:eastAsia="ru-RU"/>
        </w:rPr>
        <w:t xml:space="preserve">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w:t>
      </w:r>
    </w:p>
    <w:p w:rsidR="008D76DD" w:rsidRPr="00843CA8" w:rsidRDefault="0035793D" w:rsidP="008D76DD">
      <w:pPr>
        <w:spacing w:line="360" w:lineRule="auto"/>
        <w:ind w:firstLine="709"/>
        <w:jc w:val="both"/>
        <w:rPr>
          <w:rFonts w:ascii="Times New Roman" w:eastAsia="Times New Roman" w:hAnsi="Times New Roman" w:cs="Times New Roman"/>
          <w:lang w:val="ru-RU" w:eastAsia="ru-RU"/>
        </w:rPr>
      </w:pPr>
      <w:r w:rsidRPr="00843CA8">
        <w:rPr>
          <w:rFonts w:ascii="Times New Roman" w:hAnsi="Times New Roman" w:cs="Times New Roman"/>
          <w:lang w:val="ru-RU"/>
        </w:rPr>
        <w:t>Методы иссле</w:t>
      </w:r>
      <w:r w:rsidRPr="00843CA8">
        <w:rPr>
          <w:rFonts w:ascii="Times New Roman" w:hAnsi="Times New Roman" w:cs="Times New Roman"/>
          <w:color w:val="00000A"/>
          <w:u w:color="00000A"/>
          <w:lang w:val="ru-RU"/>
        </w:rPr>
        <w:t>дования: В данной работе используются методы машинного обучения, искусственных нейронных сетей и статистической обработки текстовых данных, такие как наивные байесовские классификаторы, скрытые марковские модели, рекуррентные нейронные сети и конечные преобразователи. Методология обработки и анализа данных соответствует общепринятой практике проведения исследований, использующих подходы машинного обучения</w:t>
      </w:r>
      <w:r w:rsidR="00EE0C99" w:rsidRPr="00843CA8">
        <w:rPr>
          <w:rFonts w:ascii="Times New Roman" w:hAnsi="Times New Roman" w:cs="Times New Roman"/>
          <w:color w:val="00000A"/>
          <w:u w:color="00000A"/>
          <w:lang w:val="ru-RU"/>
        </w:rPr>
        <w:t>.</w:t>
      </w:r>
    </w:p>
    <w:p w:rsidR="00087BD2" w:rsidRPr="00843CA8" w:rsidRDefault="00536246" w:rsidP="00784C8E">
      <w:pPr>
        <w:tabs>
          <w:tab w:val="left" w:pos="993"/>
        </w:tabs>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lang w:val="ru-RU"/>
        </w:rPr>
        <w:t xml:space="preserve">Результаты исследования: В данной </w:t>
      </w:r>
      <w:r w:rsidRPr="00843CA8">
        <w:rPr>
          <w:rFonts w:ascii="Times New Roman" w:hAnsi="Times New Roman" w:cs="Times New Roman"/>
          <w:color w:val="00000A"/>
          <w:u w:color="00000A"/>
          <w:lang w:val="ru-RU"/>
        </w:rPr>
        <w:t xml:space="preserve">работе исследования по обработке текстов проводились по пяти направлениям: первичная нормализация, графематический анализ, определение языка, морфологический анализ с использованием конечных преобразователей и морфологический тэггер на базе статистического подхода. По каждому направлению был разработан соответствующий программный модуль </w:t>
      </w:r>
      <w:r w:rsidR="00021288" w:rsidRPr="00843CA8">
        <w:rPr>
          <w:rFonts w:ascii="Times New Roman" w:hAnsi="Times New Roman" w:cs="Times New Roman"/>
          <w:color w:val="00000A"/>
          <w:u w:color="00000A"/>
          <w:lang w:val="ru-RU"/>
        </w:rPr>
        <w:t>на</w:t>
      </w:r>
      <w:r w:rsidRPr="00843CA8">
        <w:rPr>
          <w:rFonts w:ascii="Times New Roman" w:hAnsi="Times New Roman" w:cs="Times New Roman"/>
          <w:color w:val="00000A"/>
          <w:u w:color="00000A"/>
          <w:lang w:val="ru-RU"/>
        </w:rPr>
        <w:t xml:space="preserve"> язык</w:t>
      </w:r>
      <w:r w:rsidR="00021288" w:rsidRPr="00843CA8">
        <w:rPr>
          <w:rFonts w:ascii="Times New Roman" w:hAnsi="Times New Roman" w:cs="Times New Roman"/>
          <w:color w:val="00000A"/>
          <w:u w:color="00000A"/>
          <w:lang w:val="ru-RU"/>
        </w:rPr>
        <w:t>е</w:t>
      </w:r>
      <w:r w:rsidRPr="00843CA8">
        <w:rPr>
          <w:rFonts w:ascii="Times New Roman" w:hAnsi="Times New Roman" w:cs="Times New Roman"/>
          <w:color w:val="00000A"/>
          <w:u w:color="00000A"/>
          <w:lang w:val="ru-RU"/>
        </w:rPr>
        <w:t xml:space="preserve"> программирования Python</w:t>
      </w:r>
      <w:r w:rsidR="00021288" w:rsidRPr="00843CA8">
        <w:rPr>
          <w:rFonts w:ascii="Times New Roman" w:hAnsi="Times New Roman" w:cs="Times New Roman"/>
          <w:color w:val="00000A"/>
          <w:u w:color="00000A"/>
          <w:lang w:val="ru-RU"/>
        </w:rPr>
        <w:t xml:space="preserve"> и размещен в свободном доступе в интернет</w:t>
      </w:r>
      <w:r w:rsidRPr="00843CA8">
        <w:rPr>
          <w:rFonts w:ascii="Times New Roman" w:hAnsi="Times New Roman" w:cs="Times New Roman"/>
          <w:color w:val="00000A"/>
          <w:u w:color="00000A"/>
          <w:lang w:val="ru-RU"/>
        </w:rPr>
        <w:t>. Кроме того, был создан веб-сайт проекта, на котором размещены демонстрационные версии каждого из модулей. Основные результаты и выводы по этим задачам приведены ниже</w:t>
      </w:r>
      <w:r w:rsidR="00087BD2" w:rsidRPr="00843CA8">
        <w:rPr>
          <w:rFonts w:ascii="Times New Roman" w:hAnsi="Times New Roman" w:cs="Times New Roman"/>
          <w:color w:val="00000A"/>
          <w:u w:color="00000A"/>
          <w:lang w:val="ru-RU"/>
        </w:rPr>
        <w:t>.</w:t>
      </w:r>
    </w:p>
    <w:p w:rsidR="00737165" w:rsidRPr="00843CA8" w:rsidRDefault="006F2F47" w:rsidP="00737165">
      <w:pPr>
        <w:spacing w:line="360" w:lineRule="auto"/>
        <w:ind w:firstLine="709"/>
        <w:jc w:val="both"/>
        <w:rPr>
          <w:rFonts w:ascii="Times New Roman" w:hAnsi="Times New Roman" w:cs="Times New Roman"/>
          <w:color w:val="00000A"/>
          <w:u w:color="00000A"/>
          <w:lang w:val="ru-RU"/>
        </w:rPr>
      </w:pPr>
      <w:r w:rsidRPr="00843CA8">
        <w:rPr>
          <w:rFonts w:ascii="Times New Roman" w:eastAsia="Times New Roman" w:hAnsi="Times New Roman" w:cs="Times New Roman"/>
          <w:lang w:val="ru-RU" w:eastAsia="ru-RU"/>
        </w:rPr>
        <w:t>Были р</w:t>
      </w:r>
      <w:r w:rsidR="00091106" w:rsidRPr="00843CA8">
        <w:rPr>
          <w:rFonts w:ascii="Times New Roman" w:eastAsia="Times New Roman" w:hAnsi="Times New Roman" w:cs="Times New Roman"/>
          <w:lang w:val="ru-RU" w:eastAsia="ru-RU"/>
        </w:rPr>
        <w:t>азработаны методы и алгоритмы первичной нормализации текс</w:t>
      </w:r>
      <w:r w:rsidRPr="00843CA8">
        <w:rPr>
          <w:rFonts w:ascii="Times New Roman" w:eastAsia="Times New Roman" w:hAnsi="Times New Roman" w:cs="Times New Roman"/>
          <w:lang w:val="ru-RU" w:eastAsia="ru-RU"/>
        </w:rPr>
        <w:t xml:space="preserve">тов, включая этапы </w:t>
      </w:r>
      <w:r w:rsidR="00091106" w:rsidRPr="00843CA8">
        <w:rPr>
          <w:rFonts w:ascii="Times New Roman" w:eastAsia="Times New Roman" w:hAnsi="Times New Roman" w:cs="Times New Roman"/>
          <w:lang w:val="ru-RU" w:eastAsia="ru-RU"/>
        </w:rPr>
        <w:t>восстановлени</w:t>
      </w:r>
      <w:r w:rsidRPr="00843CA8">
        <w:rPr>
          <w:rFonts w:ascii="Times New Roman" w:eastAsia="Times New Roman" w:hAnsi="Times New Roman" w:cs="Times New Roman"/>
          <w:lang w:val="ru-RU" w:eastAsia="ru-RU"/>
        </w:rPr>
        <w:t>я</w:t>
      </w:r>
      <w:r w:rsidR="00091106" w:rsidRPr="00843CA8">
        <w:rPr>
          <w:rFonts w:ascii="Times New Roman" w:eastAsia="Times New Roman" w:hAnsi="Times New Roman" w:cs="Times New Roman"/>
          <w:lang w:val="ru-RU" w:eastAsia="ru-RU"/>
        </w:rPr>
        <w:t xml:space="preserve"> гомоглифов</w:t>
      </w:r>
      <w:r w:rsidRPr="00843CA8">
        <w:rPr>
          <w:rFonts w:ascii="Times New Roman" w:eastAsia="Times New Roman" w:hAnsi="Times New Roman" w:cs="Times New Roman"/>
          <w:lang w:val="ru-RU" w:eastAsia="ru-RU"/>
        </w:rPr>
        <w:t>,</w:t>
      </w:r>
      <w:r w:rsidR="00091106" w:rsidRPr="00843CA8">
        <w:rPr>
          <w:rFonts w:ascii="Times New Roman" w:eastAsia="Times New Roman" w:hAnsi="Times New Roman" w:cs="Times New Roman"/>
          <w:lang w:val="ru-RU" w:eastAsia="ru-RU"/>
        </w:rPr>
        <w:t xml:space="preserve"> транслитераци</w:t>
      </w:r>
      <w:r w:rsidRPr="00843CA8">
        <w:rPr>
          <w:rFonts w:ascii="Times New Roman" w:eastAsia="Times New Roman" w:hAnsi="Times New Roman" w:cs="Times New Roman"/>
          <w:lang w:val="ru-RU" w:eastAsia="ru-RU"/>
        </w:rPr>
        <w:t>и и</w:t>
      </w:r>
      <w:r w:rsidR="00091106" w:rsidRPr="00843CA8">
        <w:rPr>
          <w:rFonts w:ascii="Times New Roman" w:eastAsia="Times New Roman" w:hAnsi="Times New Roman" w:cs="Times New Roman"/>
          <w:lang w:val="ru-RU" w:eastAsia="ru-RU"/>
        </w:rPr>
        <w:t xml:space="preserve"> стандартн</w:t>
      </w:r>
      <w:r w:rsidRPr="00843CA8">
        <w:rPr>
          <w:rFonts w:ascii="Times New Roman" w:eastAsia="Times New Roman" w:hAnsi="Times New Roman" w:cs="Times New Roman"/>
          <w:lang w:val="ru-RU" w:eastAsia="ru-RU"/>
        </w:rPr>
        <w:t>ой</w:t>
      </w:r>
      <w:r w:rsidR="00091106" w:rsidRPr="00843CA8">
        <w:rPr>
          <w:rFonts w:ascii="Times New Roman" w:eastAsia="Times New Roman" w:hAnsi="Times New Roman" w:cs="Times New Roman"/>
          <w:lang w:val="ru-RU" w:eastAsia="ru-RU"/>
        </w:rPr>
        <w:t xml:space="preserve"> нормализаци</w:t>
      </w:r>
      <w:r w:rsidRPr="00843CA8">
        <w:rPr>
          <w:rFonts w:ascii="Times New Roman" w:eastAsia="Times New Roman" w:hAnsi="Times New Roman" w:cs="Times New Roman"/>
          <w:lang w:val="ru-RU" w:eastAsia="ru-RU"/>
        </w:rPr>
        <w:t>и</w:t>
      </w:r>
      <w:r w:rsidR="00091106" w:rsidRPr="00843CA8">
        <w:rPr>
          <w:rFonts w:ascii="Times New Roman" w:eastAsia="Times New Roman" w:hAnsi="Times New Roman" w:cs="Times New Roman"/>
          <w:lang w:val="ru-RU" w:eastAsia="ru-RU"/>
        </w:rPr>
        <w:t xml:space="preserve">. </w:t>
      </w:r>
      <w:r w:rsidR="00737165" w:rsidRPr="00843CA8">
        <w:rPr>
          <w:rFonts w:ascii="Times New Roman" w:eastAsia="Times New Roman" w:hAnsi="Times New Roman" w:cs="Times New Roman"/>
          <w:lang w:val="ru-RU" w:eastAsia="ru-RU"/>
        </w:rPr>
        <w:t xml:space="preserve">Было показано, что </w:t>
      </w:r>
      <w:r w:rsidR="00737165" w:rsidRPr="00843CA8">
        <w:rPr>
          <w:rFonts w:ascii="Times New Roman" w:hAnsi="Times New Roman" w:cs="Times New Roman"/>
          <w:color w:val="00000A"/>
          <w:u w:color="00000A"/>
          <w:lang w:val="ru-RU"/>
        </w:rPr>
        <w:t xml:space="preserve">начальная нормализация сокращает размер словаря на 27% и уровень OOV – на 4.9%. Было также показано, что начальная нормализация имеет положительный эффект на </w:t>
      </w:r>
      <w:r w:rsidR="00536246" w:rsidRPr="00843CA8">
        <w:rPr>
          <w:rFonts w:ascii="Times New Roman" w:hAnsi="Times New Roman" w:cs="Times New Roman"/>
          <w:color w:val="00000A"/>
          <w:u w:color="00000A"/>
          <w:lang w:val="ru-RU"/>
        </w:rPr>
        <w:t xml:space="preserve">точность </w:t>
      </w:r>
      <w:r w:rsidR="00737165" w:rsidRPr="00843CA8">
        <w:rPr>
          <w:rFonts w:ascii="Times New Roman" w:hAnsi="Times New Roman" w:cs="Times New Roman"/>
          <w:color w:val="00000A"/>
          <w:u w:color="00000A"/>
          <w:lang w:val="ru-RU"/>
        </w:rPr>
        <w:t>задач</w:t>
      </w:r>
      <w:r w:rsidR="00EA74B6" w:rsidRPr="00843CA8">
        <w:rPr>
          <w:rFonts w:ascii="Times New Roman" w:hAnsi="Times New Roman" w:cs="Times New Roman"/>
          <w:color w:val="00000A"/>
          <w:u w:color="00000A"/>
          <w:lang w:val="ru-RU"/>
        </w:rPr>
        <w:t>и</w:t>
      </w:r>
      <w:r w:rsidR="00737165" w:rsidRPr="00843CA8">
        <w:rPr>
          <w:rFonts w:ascii="Times New Roman" w:hAnsi="Times New Roman" w:cs="Times New Roman"/>
          <w:color w:val="00000A"/>
          <w:u w:color="00000A"/>
          <w:lang w:val="ru-RU"/>
        </w:rPr>
        <w:t xml:space="preserve"> анализа тональности.</w:t>
      </w:r>
    </w:p>
    <w:p w:rsidR="00120C1E" w:rsidRPr="00843CA8" w:rsidRDefault="00536246" w:rsidP="00091106">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Были разработаны три модели, основанные на искусственных нейронных сетях, для решения задачи графематического анализа текстов. Так, в задаче токенизации была достигнута точность на уровне 99.61% с помощью двунаправленной LSTM-сети, а в задаче сегментации предложений — 95.95% с помощью поступательной сети</w:t>
      </w:r>
      <w:r w:rsidR="00091106"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lang w:val="ru-RU"/>
        </w:rPr>
        <w:t xml:space="preserve">Также была </w:t>
      </w:r>
      <w:r w:rsidR="00D45844" w:rsidRPr="00843CA8">
        <w:rPr>
          <w:rFonts w:ascii="Times New Roman" w:hAnsi="Times New Roman" w:cs="Times New Roman"/>
          <w:color w:val="00000A"/>
          <w:u w:color="00000A"/>
          <w:lang w:val="ru-RU"/>
        </w:rPr>
        <w:t xml:space="preserve">предложена и </w:t>
      </w:r>
      <w:r w:rsidR="00091106" w:rsidRPr="00843CA8">
        <w:rPr>
          <w:rFonts w:ascii="Times New Roman" w:hAnsi="Times New Roman" w:cs="Times New Roman"/>
          <w:color w:val="00000A"/>
          <w:u w:color="00000A"/>
          <w:lang w:val="ru-RU"/>
        </w:rPr>
        <w:t xml:space="preserve">разработана новая модель токенизации слов в предложении на основе </w:t>
      </w:r>
      <w:r w:rsidR="00091106" w:rsidRPr="00843CA8">
        <w:rPr>
          <w:rFonts w:ascii="Times New Roman" w:hAnsi="Times New Roman" w:cs="Times New Roman"/>
          <w:color w:val="00000A"/>
          <w:u w:color="00000A"/>
          <w:lang w:val="ru-RU"/>
        </w:rPr>
        <w:lastRenderedPageBreak/>
        <w:t xml:space="preserve">глубокого усиленного обучения </w:t>
      </w:r>
      <w:r w:rsidR="00D45844" w:rsidRPr="00843CA8">
        <w:rPr>
          <w:rFonts w:ascii="Times New Roman" w:hAnsi="Times New Roman" w:cs="Times New Roman"/>
          <w:color w:val="00000A"/>
          <w:u w:color="00000A"/>
          <w:lang w:val="ru-RU"/>
        </w:rPr>
        <w:t xml:space="preserve">без учителя </w:t>
      </w:r>
      <w:r w:rsidR="00091106" w:rsidRPr="00843CA8">
        <w:rPr>
          <w:rFonts w:ascii="Times New Roman" w:hAnsi="Times New Roman" w:cs="Times New Roman"/>
          <w:color w:val="00000A"/>
          <w:u w:color="00000A"/>
          <w:lang w:val="ru-RU"/>
        </w:rPr>
        <w:t xml:space="preserve">(reinforcement learning). </w:t>
      </w:r>
    </w:p>
    <w:p w:rsidR="00091106" w:rsidRPr="00843CA8" w:rsidRDefault="00536246" w:rsidP="00091106">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Были разработаны Байесовские классификаторы для задачи определения языка по документам и словам. Точность определения языка по документам для русского языка составила 98.6%, а для казахского — 99.97%. Точность пословного классификатора для казахского языка составила 96.70%, а для русского — 94.08%. Для определения языка по предложениям была разработана модель на основе рекуррентных нейронных сетей, а именно LSTM-сети. Средняя точность определения языка составляет 99.73%</w:t>
      </w:r>
      <w:r w:rsidR="00091106" w:rsidRPr="00843CA8">
        <w:rPr>
          <w:rFonts w:ascii="Times New Roman" w:hAnsi="Times New Roman" w:cs="Times New Roman"/>
          <w:color w:val="00000A"/>
          <w:u w:color="00000A"/>
          <w:lang w:val="ru-RU"/>
        </w:rPr>
        <w:t>.</w:t>
      </w:r>
    </w:p>
    <w:p w:rsidR="006A3622" w:rsidRPr="00843CA8" w:rsidRDefault="006A3622" w:rsidP="006A3622">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Была разработана собственная версия морфологического анализатора </w:t>
      </w:r>
      <w:r w:rsidR="00B61F55" w:rsidRPr="00843CA8">
        <w:rPr>
          <w:rFonts w:ascii="Times New Roman" w:hAnsi="Times New Roman" w:cs="Times New Roman"/>
          <w:color w:val="00000A"/>
          <w:u w:color="00000A"/>
          <w:lang w:val="ru-RU"/>
        </w:rPr>
        <w:t xml:space="preserve">на основе Apertium HFST, в котором были </w:t>
      </w:r>
      <w:r w:rsidRPr="00843CA8">
        <w:rPr>
          <w:rFonts w:ascii="Times New Roman" w:hAnsi="Times New Roman" w:cs="Times New Roman"/>
          <w:color w:val="00000A"/>
          <w:u w:color="00000A"/>
          <w:lang w:val="ru-RU"/>
        </w:rPr>
        <w:t>оптимизирова</w:t>
      </w:r>
      <w:r w:rsidR="00B61F55" w:rsidRPr="00843CA8">
        <w:rPr>
          <w:rFonts w:ascii="Times New Roman" w:hAnsi="Times New Roman" w:cs="Times New Roman"/>
          <w:color w:val="00000A"/>
          <w:u w:color="00000A"/>
          <w:lang w:val="ru-RU"/>
        </w:rPr>
        <w:t>ны</w:t>
      </w:r>
      <w:r w:rsidRPr="00843CA8">
        <w:rPr>
          <w:rFonts w:ascii="Times New Roman" w:hAnsi="Times New Roman" w:cs="Times New Roman"/>
          <w:color w:val="00000A"/>
          <w:u w:color="00000A"/>
          <w:lang w:val="ru-RU"/>
        </w:rPr>
        <w:t xml:space="preserve"> морфотактические и лексические компоненты последнего. В частности, из схемы разметки Apertium исключены грамматические категории, которые не имеют практической ценности для решения большинства прикладных задач, например, нулевой вывод, </w:t>
      </w:r>
      <w:r w:rsidR="00AF287A" w:rsidRPr="00843CA8">
        <w:rPr>
          <w:rFonts w:ascii="Times New Roman" w:hAnsi="Times New Roman" w:cs="Times New Roman"/>
          <w:color w:val="00000A"/>
          <w:u w:color="00000A"/>
          <w:lang w:val="ru-RU"/>
        </w:rPr>
        <w:t xml:space="preserve">копула и т. п. Кроме </w:t>
      </w:r>
      <w:r w:rsidRPr="00843CA8">
        <w:rPr>
          <w:rFonts w:ascii="Times New Roman" w:hAnsi="Times New Roman" w:cs="Times New Roman"/>
          <w:color w:val="00000A"/>
          <w:u w:color="00000A"/>
          <w:lang w:val="ru-RU"/>
        </w:rPr>
        <w:t xml:space="preserve">того, </w:t>
      </w:r>
      <w:r w:rsidR="00675AAE" w:rsidRPr="00843CA8">
        <w:rPr>
          <w:rFonts w:ascii="Times New Roman" w:hAnsi="Times New Roman" w:cs="Times New Roman"/>
          <w:color w:val="00000A"/>
          <w:u w:color="00000A"/>
          <w:lang w:val="ru-RU"/>
        </w:rPr>
        <w:t>система</w:t>
      </w:r>
      <w:r w:rsidRPr="00843CA8">
        <w:rPr>
          <w:rFonts w:ascii="Times New Roman" w:hAnsi="Times New Roman" w:cs="Times New Roman"/>
          <w:color w:val="00000A"/>
          <w:u w:color="00000A"/>
          <w:lang w:val="ru-RU"/>
        </w:rPr>
        <w:t xml:space="preserve"> разметки Apertium </w:t>
      </w:r>
      <w:r w:rsidR="00675AAE" w:rsidRPr="00843CA8">
        <w:rPr>
          <w:rFonts w:ascii="Times New Roman" w:hAnsi="Times New Roman" w:cs="Times New Roman"/>
          <w:color w:val="00000A"/>
          <w:u w:color="00000A"/>
          <w:lang w:val="ru-RU"/>
        </w:rPr>
        <w:t xml:space="preserve">была конвертирована </w:t>
      </w:r>
      <w:r w:rsidRPr="00843CA8">
        <w:rPr>
          <w:rFonts w:ascii="Times New Roman" w:hAnsi="Times New Roman" w:cs="Times New Roman"/>
          <w:color w:val="00000A"/>
          <w:u w:color="00000A"/>
          <w:lang w:val="ru-RU"/>
        </w:rPr>
        <w:t xml:space="preserve">в международную систему обозначений, основанную на Лейпцигских правилах, </w:t>
      </w:r>
      <w:r w:rsidR="00675AAE" w:rsidRPr="00843CA8">
        <w:rPr>
          <w:rFonts w:ascii="Times New Roman" w:hAnsi="Times New Roman" w:cs="Times New Roman"/>
          <w:color w:val="00000A"/>
          <w:u w:color="00000A"/>
          <w:lang w:val="ru-RU"/>
        </w:rPr>
        <w:t xml:space="preserve">которые </w:t>
      </w:r>
      <w:r w:rsidRPr="00843CA8">
        <w:rPr>
          <w:rFonts w:ascii="Times New Roman" w:hAnsi="Times New Roman" w:cs="Times New Roman"/>
          <w:color w:val="00000A"/>
          <w:u w:color="00000A"/>
          <w:lang w:val="ru-RU"/>
        </w:rPr>
        <w:t>учитыв</w:t>
      </w:r>
      <w:r w:rsidR="00675AAE" w:rsidRPr="00843CA8">
        <w:rPr>
          <w:rFonts w:ascii="Times New Roman" w:hAnsi="Times New Roman" w:cs="Times New Roman"/>
          <w:color w:val="00000A"/>
          <w:u w:color="00000A"/>
          <w:lang w:val="ru-RU"/>
        </w:rPr>
        <w:t>ают</w:t>
      </w:r>
      <w:r w:rsidRPr="00843CA8">
        <w:rPr>
          <w:rFonts w:ascii="Times New Roman" w:hAnsi="Times New Roman" w:cs="Times New Roman"/>
          <w:color w:val="00000A"/>
          <w:u w:color="00000A"/>
          <w:lang w:val="ru-RU"/>
        </w:rPr>
        <w:t xml:space="preserve"> специфику казахского языка.</w:t>
      </w:r>
    </w:p>
    <w:p w:rsidR="006A3622" w:rsidRPr="00843CA8" w:rsidRDefault="00AF287A" w:rsidP="006A3622">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Был разработан морфологический тэггер на основе скрытых марковских моделей. Точность </w:t>
      </w:r>
      <w:proofErr w:type="gramStart"/>
      <w:r w:rsidRPr="00843CA8">
        <w:rPr>
          <w:rFonts w:ascii="Times New Roman" w:hAnsi="Times New Roman" w:cs="Times New Roman"/>
          <w:color w:val="00000A"/>
          <w:u w:color="00000A"/>
          <w:lang w:val="ru-RU"/>
        </w:rPr>
        <w:t>морфологического</w:t>
      </w:r>
      <w:proofErr w:type="gramEnd"/>
      <w:r w:rsidRPr="00843CA8">
        <w:rPr>
          <w:rFonts w:ascii="Times New Roman" w:hAnsi="Times New Roman" w:cs="Times New Roman"/>
          <w:color w:val="00000A"/>
          <w:u w:color="00000A"/>
          <w:lang w:val="ru-RU"/>
        </w:rPr>
        <w:t xml:space="preserve"> тэггера определялась экспериментально с использованием 10-кратной перекрестной проверки. Средняя точность составила 91.9%, что на 1% выше, чем лучшие результаты, описанные в литературе и достигнутые для казахского языка с использованием статистических и нейронных моделей</w:t>
      </w:r>
      <w:r w:rsidR="006A3622" w:rsidRPr="00843CA8">
        <w:rPr>
          <w:rFonts w:ascii="Times New Roman" w:hAnsi="Times New Roman" w:cs="Times New Roman"/>
          <w:color w:val="00000A"/>
          <w:u w:color="00000A"/>
          <w:lang w:val="ru-RU"/>
        </w:rPr>
        <w:t xml:space="preserve">. </w:t>
      </w:r>
    </w:p>
    <w:p w:rsidR="00D45844" w:rsidRPr="00843CA8" w:rsidRDefault="00AF287A" w:rsidP="00D45844">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Был создан веб-сайт проекта, на котором будет публиковаться относящаяся к проекту информация и соответствующие результаты. Веб-сайт содержит демонстрационные страницы разработанных модулей</w:t>
      </w:r>
      <w:r w:rsidR="00021288" w:rsidRPr="00843CA8">
        <w:rPr>
          <w:rFonts w:ascii="Times New Roman" w:hAnsi="Times New Roman" w:cs="Times New Roman"/>
          <w:color w:val="00000A"/>
          <w:u w:color="00000A"/>
          <w:lang w:val="ru-RU"/>
        </w:rPr>
        <w:t xml:space="preserve"> и</w:t>
      </w:r>
      <w:r w:rsidRPr="00843CA8">
        <w:rPr>
          <w:rFonts w:ascii="Times New Roman" w:hAnsi="Times New Roman" w:cs="Times New Roman"/>
          <w:color w:val="00000A"/>
          <w:u w:color="00000A"/>
          <w:lang w:val="ru-RU"/>
        </w:rPr>
        <w:t xml:space="preserve"> доступен онлайн по ссылке http://opendev.kz/kaznlp/</w:t>
      </w:r>
      <w:r w:rsidR="00D45844" w:rsidRPr="00843CA8">
        <w:rPr>
          <w:rFonts w:ascii="Times New Roman" w:hAnsi="Times New Roman" w:cs="Times New Roman"/>
          <w:color w:val="00000A"/>
          <w:u w:color="00000A"/>
          <w:lang w:val="ru-RU"/>
        </w:rPr>
        <w:t>.</w:t>
      </w:r>
      <w:r w:rsidR="00021288" w:rsidRPr="00843CA8">
        <w:rPr>
          <w:rFonts w:ascii="Times New Roman" w:hAnsi="Times New Roman" w:cs="Times New Roman"/>
          <w:color w:val="00000A"/>
          <w:u w:color="00000A"/>
          <w:lang w:val="ru-RU"/>
        </w:rPr>
        <w:t xml:space="preserve"> Исходный код модулей доступен по адресу https://github.com/nlacslab/kaznlp.</w:t>
      </w:r>
    </w:p>
    <w:p w:rsidR="00EE0C99" w:rsidRPr="00843CA8" w:rsidRDefault="00EE0C99" w:rsidP="00EE0C99">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Результаты были апробированы и опубликованы в международных рецензируемых конференциях, включая </w:t>
      </w:r>
      <w:r w:rsidR="008D76DD" w:rsidRPr="00843CA8">
        <w:rPr>
          <w:rFonts w:ascii="Times New Roman" w:hAnsi="Times New Roman" w:cs="Times New Roman"/>
          <w:color w:val="00000A"/>
          <w:u w:color="00000A"/>
          <w:lang w:val="ru-RU"/>
        </w:rPr>
        <w:t>LREC</w:t>
      </w:r>
      <w:r w:rsidRPr="00843CA8">
        <w:rPr>
          <w:rFonts w:ascii="Times New Roman" w:hAnsi="Times New Roman" w:cs="Times New Roman"/>
          <w:color w:val="00000A"/>
          <w:u w:color="00000A"/>
          <w:lang w:val="ru-RU"/>
        </w:rPr>
        <w:t xml:space="preserve"> 201</w:t>
      </w:r>
      <w:r w:rsidR="008D76DD" w:rsidRPr="00843CA8">
        <w:rPr>
          <w:rFonts w:ascii="Times New Roman" w:hAnsi="Times New Roman" w:cs="Times New Roman"/>
          <w:color w:val="00000A"/>
          <w:u w:color="00000A"/>
          <w:lang w:val="ru-RU"/>
        </w:rPr>
        <w:t>8</w:t>
      </w:r>
      <w:r w:rsidR="00944585" w:rsidRPr="00843CA8">
        <w:rPr>
          <w:rFonts w:ascii="Times New Roman" w:hAnsi="Times New Roman" w:cs="Times New Roman"/>
          <w:color w:val="00000A"/>
          <w:u w:color="00000A"/>
          <w:lang w:val="ru-RU"/>
        </w:rPr>
        <w:t xml:space="preserve"> (Language Resources and Evaluation)</w:t>
      </w:r>
      <w:r w:rsidR="003957C7" w:rsidRPr="00843CA8">
        <w:rPr>
          <w:rFonts w:ascii="Times New Roman" w:hAnsi="Times New Roman" w:cs="Times New Roman"/>
          <w:color w:val="00000A"/>
          <w:u w:color="00000A"/>
          <w:lang w:val="ru-RU"/>
        </w:rPr>
        <w:t xml:space="preserve">. </w:t>
      </w:r>
      <w:r w:rsidR="008D76DD" w:rsidRPr="00843CA8">
        <w:rPr>
          <w:rFonts w:ascii="Times New Roman" w:hAnsi="Times New Roman" w:cs="Times New Roman"/>
          <w:color w:val="00000A"/>
          <w:u w:color="00000A"/>
          <w:lang w:val="ru-RU"/>
        </w:rPr>
        <w:t>Полный список</w:t>
      </w:r>
      <w:r w:rsidRPr="00843CA8">
        <w:rPr>
          <w:rFonts w:ascii="Times New Roman" w:hAnsi="Times New Roman" w:cs="Times New Roman"/>
          <w:color w:val="00000A"/>
          <w:u w:color="00000A"/>
          <w:lang w:val="ru-RU"/>
        </w:rPr>
        <w:t xml:space="preserve"> опубликованных статей за 201</w:t>
      </w:r>
      <w:r w:rsidR="008D76DD" w:rsidRPr="00843CA8">
        <w:rPr>
          <w:rFonts w:ascii="Times New Roman" w:hAnsi="Times New Roman" w:cs="Times New Roman"/>
          <w:color w:val="00000A"/>
          <w:u w:color="00000A"/>
          <w:lang w:val="ru-RU"/>
        </w:rPr>
        <w:t>8</w:t>
      </w:r>
      <w:r w:rsidRPr="00843CA8">
        <w:rPr>
          <w:rFonts w:ascii="Times New Roman" w:hAnsi="Times New Roman" w:cs="Times New Roman"/>
          <w:color w:val="00000A"/>
          <w:u w:color="00000A"/>
          <w:lang w:val="ru-RU"/>
        </w:rPr>
        <w:t xml:space="preserve"> год приведен </w:t>
      </w:r>
      <w:r w:rsidR="008D76DD" w:rsidRPr="00843CA8">
        <w:rPr>
          <w:rFonts w:ascii="Times New Roman" w:hAnsi="Times New Roman" w:cs="Times New Roman"/>
          <w:color w:val="00000A"/>
          <w:u w:color="00000A"/>
          <w:lang w:val="ru-RU"/>
        </w:rPr>
        <w:t>в Приложении B</w:t>
      </w:r>
      <w:r w:rsidRPr="00843CA8">
        <w:rPr>
          <w:rFonts w:ascii="Times New Roman" w:hAnsi="Times New Roman" w:cs="Times New Roman"/>
          <w:color w:val="00000A"/>
          <w:u w:color="00000A"/>
          <w:lang w:val="ru-RU"/>
        </w:rPr>
        <w:t>.</w:t>
      </w:r>
    </w:p>
    <w:p w:rsidR="00EE0C99" w:rsidRPr="00843CA8" w:rsidRDefault="006673B9" w:rsidP="00EE0C99">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Степень внедрения: Все разработанные в рамках данного проекта программные модули развернуты в интернете и предоставляются в виде демонстрационных веб-сервисов</w:t>
      </w:r>
      <w:r w:rsidR="00EE0C99" w:rsidRPr="00843CA8">
        <w:rPr>
          <w:rFonts w:ascii="Times New Roman" w:hAnsi="Times New Roman" w:cs="Times New Roman"/>
          <w:color w:val="00000A"/>
          <w:u w:color="00000A"/>
          <w:lang w:val="ru-RU"/>
        </w:rPr>
        <w:t xml:space="preserve">. </w:t>
      </w:r>
    </w:p>
    <w:p w:rsidR="00EE0C99" w:rsidRPr="00843CA8" w:rsidRDefault="006673B9" w:rsidP="00EE0C99">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Области применения: Разработанные модули могут быть применены в любой области, где востребована автоматическая обработка текстов на казахском языке, например, для </w:t>
      </w:r>
      <w:r w:rsidR="00187959" w:rsidRPr="00843CA8">
        <w:rPr>
          <w:rFonts w:ascii="Times New Roman" w:hAnsi="Times New Roman" w:cs="Times New Roman"/>
          <w:color w:val="00000A"/>
          <w:u w:color="00000A"/>
          <w:lang w:val="ru-RU"/>
        </w:rPr>
        <w:t xml:space="preserve">поиска и извлечения информации из текста, классификации </w:t>
      </w:r>
      <w:r w:rsidRPr="00843CA8">
        <w:rPr>
          <w:rFonts w:ascii="Times New Roman" w:hAnsi="Times New Roman" w:cs="Times New Roman"/>
          <w:color w:val="00000A"/>
          <w:u w:color="00000A"/>
          <w:lang w:val="ru-RU"/>
        </w:rPr>
        <w:t>документов и неструктурированных веб-данных</w:t>
      </w:r>
      <w:r w:rsidR="00BA37E7" w:rsidRPr="00843CA8">
        <w:rPr>
          <w:rFonts w:ascii="Times New Roman" w:hAnsi="Times New Roman" w:cs="Times New Roman"/>
          <w:color w:val="00000A"/>
          <w:u w:color="00000A"/>
          <w:lang w:val="ru-RU"/>
        </w:rPr>
        <w:t>.</w:t>
      </w:r>
    </w:p>
    <w:p w:rsidR="00EE0C99" w:rsidRPr="00843CA8" w:rsidRDefault="00EE0C99" w:rsidP="00C714D0">
      <w:pPr>
        <w:spacing w:line="360" w:lineRule="auto"/>
        <w:ind w:firstLine="709"/>
        <w:jc w:val="both"/>
        <w:rPr>
          <w:rFonts w:ascii="Times New Roman" w:eastAsia="Times New Roman" w:hAnsi="Times New Roman" w:cs="Times New Roman"/>
          <w:lang w:val="ru-RU" w:eastAsia="ru-RU"/>
        </w:rPr>
      </w:pPr>
      <w:r w:rsidRPr="00843CA8">
        <w:rPr>
          <w:rFonts w:ascii="Times New Roman" w:hAnsi="Times New Roman" w:cs="Times New Roman"/>
          <w:color w:val="00000A"/>
          <w:u w:color="00000A"/>
          <w:lang w:val="ru-RU"/>
        </w:rPr>
        <w:t>Значимость работы: Значимост</w:t>
      </w:r>
      <w:r w:rsidRPr="00843CA8">
        <w:rPr>
          <w:rFonts w:ascii="Times New Roman" w:eastAsia="Times New Roman" w:hAnsi="Times New Roman" w:cs="Times New Roman"/>
          <w:lang w:val="ru-RU" w:eastAsia="ru-RU"/>
        </w:rPr>
        <w:t xml:space="preserve">ь работы заключается в создании и предоставлении </w:t>
      </w:r>
      <w:r w:rsidR="008D76DD" w:rsidRPr="00843CA8">
        <w:rPr>
          <w:rFonts w:ascii="Times New Roman" w:eastAsia="Times New Roman" w:hAnsi="Times New Roman" w:cs="Times New Roman"/>
          <w:lang w:val="ru-RU" w:eastAsia="ru-RU"/>
        </w:rPr>
        <w:t>инструментов по автоматической обработке текстовых данных на казахском языке</w:t>
      </w:r>
      <w:r w:rsidRPr="00843CA8">
        <w:rPr>
          <w:rFonts w:ascii="Times New Roman" w:eastAsia="Times New Roman" w:hAnsi="Times New Roman" w:cs="Times New Roman"/>
          <w:lang w:val="ru-RU" w:eastAsia="ru-RU"/>
        </w:rPr>
        <w:t xml:space="preserve"> </w:t>
      </w:r>
      <w:r w:rsidR="008D76DD" w:rsidRPr="00843CA8">
        <w:rPr>
          <w:rFonts w:ascii="Times New Roman" w:eastAsia="Times New Roman" w:hAnsi="Times New Roman" w:cs="Times New Roman"/>
          <w:color w:val="00000A"/>
          <w:lang w:val="ru-RU" w:eastAsia="ru-RU"/>
        </w:rPr>
        <w:t>отечественным</w:t>
      </w:r>
      <w:r w:rsidRPr="00843CA8">
        <w:rPr>
          <w:rFonts w:ascii="Times New Roman" w:eastAsia="Times New Roman" w:hAnsi="Times New Roman" w:cs="Times New Roman"/>
          <w:color w:val="00000A"/>
          <w:lang w:val="ru-RU" w:eastAsia="ru-RU"/>
        </w:rPr>
        <w:t xml:space="preserve"> пользовател</w:t>
      </w:r>
      <w:r w:rsidR="008D76DD" w:rsidRPr="00843CA8">
        <w:rPr>
          <w:rFonts w:ascii="Times New Roman" w:eastAsia="Times New Roman" w:hAnsi="Times New Roman" w:cs="Times New Roman"/>
          <w:color w:val="00000A"/>
          <w:lang w:val="ru-RU" w:eastAsia="ru-RU"/>
        </w:rPr>
        <w:t>ям</w:t>
      </w:r>
      <w:r w:rsidRPr="00843CA8">
        <w:rPr>
          <w:rFonts w:ascii="Times New Roman" w:eastAsia="Times New Roman" w:hAnsi="Times New Roman" w:cs="Times New Roman"/>
          <w:color w:val="00000A"/>
          <w:lang w:val="ru-RU" w:eastAsia="ru-RU"/>
        </w:rPr>
        <w:t xml:space="preserve">, а также в развитии области </w:t>
      </w:r>
      <w:r w:rsidR="008D76DD" w:rsidRPr="00843CA8">
        <w:rPr>
          <w:rFonts w:ascii="Times New Roman" w:hAnsi="Times New Roman" w:cs="Times New Roman"/>
          <w:color w:val="00000A"/>
          <w:u w:color="00000A"/>
          <w:lang w:val="ru-RU"/>
        </w:rPr>
        <w:t>обработки естественного языка</w:t>
      </w:r>
      <w:r w:rsidRPr="00843CA8">
        <w:rPr>
          <w:rFonts w:ascii="Times New Roman" w:eastAsia="Times New Roman" w:hAnsi="Times New Roman" w:cs="Times New Roman"/>
          <w:color w:val="00000A"/>
          <w:lang w:val="ru-RU" w:eastAsia="ru-RU"/>
        </w:rPr>
        <w:t>.</w:t>
      </w:r>
      <w:r w:rsidRPr="00843CA8">
        <w:rPr>
          <w:rStyle w:val="10"/>
          <w:rFonts w:ascii="Times New Roman" w:eastAsia="Calibri" w:hAnsi="Times New Roman" w:cs="Times New Roman"/>
          <w:b w:val="0"/>
        </w:rPr>
        <w:br w:type="page"/>
      </w:r>
    </w:p>
    <w:p w:rsidR="00EE0C99" w:rsidRPr="00843CA8" w:rsidRDefault="00EE0C99" w:rsidP="00EE0C99">
      <w:pPr>
        <w:spacing w:line="360" w:lineRule="auto"/>
        <w:jc w:val="center"/>
        <w:rPr>
          <w:rFonts w:ascii="Times New Roman" w:eastAsia="Times New Roman" w:hAnsi="Times New Roman" w:cs="Times New Roman"/>
          <w:bCs/>
          <w:lang w:val="ru-RU" w:eastAsia="ru-RU"/>
        </w:rPr>
      </w:pPr>
      <w:r w:rsidRPr="00843CA8">
        <w:rPr>
          <w:rFonts w:ascii="Times New Roman" w:eastAsia="Times New Roman" w:hAnsi="Times New Roman" w:cs="Times New Roman"/>
          <w:bCs/>
          <w:lang w:val="ru-RU" w:eastAsia="ru-RU"/>
        </w:rPr>
        <w:lastRenderedPageBreak/>
        <w:t>РЕФЕРАТ</w:t>
      </w:r>
    </w:p>
    <w:p w:rsidR="00EE0C99" w:rsidRPr="00843CA8" w:rsidRDefault="003A73AF" w:rsidP="00EE0C99">
      <w:pPr>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t xml:space="preserve">Есеп </w:t>
      </w:r>
      <w:r w:rsidR="00843CA8" w:rsidRPr="00843CA8">
        <w:rPr>
          <w:rFonts w:ascii="Times New Roman" w:eastAsia="Times New Roman" w:hAnsi="Times New Roman" w:cs="Times New Roman"/>
          <w:lang w:val="ru-RU" w:eastAsia="ru-RU"/>
        </w:rPr>
        <w:t>98</w:t>
      </w:r>
      <w:r w:rsidRPr="00843CA8">
        <w:rPr>
          <w:rFonts w:ascii="Times New Roman" w:eastAsia="Times New Roman" w:hAnsi="Times New Roman" w:cs="Times New Roman"/>
          <w:lang w:val="ru-RU" w:eastAsia="ru-RU"/>
        </w:rPr>
        <w:t xml:space="preserve"> б., </w:t>
      </w:r>
      <w:r w:rsidR="000F2985" w:rsidRPr="00843CA8">
        <w:rPr>
          <w:rFonts w:ascii="Times New Roman" w:eastAsia="Times New Roman" w:hAnsi="Times New Roman" w:cs="Times New Roman"/>
          <w:lang w:val="ru-RU" w:eastAsia="ru-RU"/>
        </w:rPr>
        <w:t>17</w:t>
      </w:r>
      <w:r w:rsidRPr="00843CA8">
        <w:rPr>
          <w:rFonts w:ascii="Times New Roman" w:eastAsia="Times New Roman" w:hAnsi="Times New Roman" w:cs="Times New Roman"/>
          <w:lang w:val="ru-RU" w:eastAsia="ru-RU"/>
        </w:rPr>
        <w:t xml:space="preserve"> кесте, </w:t>
      </w:r>
      <w:r w:rsidR="000F2985" w:rsidRPr="00843CA8">
        <w:rPr>
          <w:rFonts w:ascii="Times New Roman" w:eastAsia="Times New Roman" w:hAnsi="Times New Roman" w:cs="Times New Roman"/>
          <w:lang w:val="ru-RU" w:eastAsia="ru-RU"/>
        </w:rPr>
        <w:t>7</w:t>
      </w:r>
      <w:r w:rsidRPr="00843CA8">
        <w:rPr>
          <w:rFonts w:ascii="Times New Roman" w:eastAsia="Times New Roman" w:hAnsi="Times New Roman" w:cs="Times New Roman"/>
          <w:lang w:val="ru-RU" w:eastAsia="ru-RU"/>
        </w:rPr>
        <w:t xml:space="preserve"> сурет, </w:t>
      </w:r>
      <w:r w:rsidR="00021288" w:rsidRPr="00843CA8">
        <w:rPr>
          <w:rFonts w:ascii="Times New Roman" w:eastAsia="Times New Roman" w:hAnsi="Times New Roman" w:cs="Times New Roman"/>
          <w:lang w:val="ru-RU" w:eastAsia="ru-RU"/>
        </w:rPr>
        <w:t>77</w:t>
      </w:r>
      <w:r w:rsidRPr="00843CA8">
        <w:rPr>
          <w:rFonts w:ascii="Times New Roman" w:eastAsia="Times New Roman" w:hAnsi="Times New Roman" w:cs="Times New Roman"/>
          <w:lang w:val="ru-RU" w:eastAsia="ru-RU"/>
        </w:rPr>
        <w:t xml:space="preserve"> пайдаланылған қайнар көздер, </w:t>
      </w:r>
      <w:r w:rsidR="000D4019" w:rsidRPr="00843CA8">
        <w:rPr>
          <w:rFonts w:ascii="Times New Roman" w:eastAsia="Times New Roman" w:hAnsi="Times New Roman" w:cs="Times New Roman"/>
          <w:lang w:val="ru-RU" w:eastAsia="ru-RU"/>
        </w:rPr>
        <w:t>4</w:t>
      </w:r>
      <w:r w:rsidR="00EE0C99" w:rsidRPr="00843CA8">
        <w:rPr>
          <w:rFonts w:ascii="Times New Roman" w:eastAsia="Times New Roman" w:hAnsi="Times New Roman" w:cs="Times New Roman"/>
          <w:lang w:val="ru-RU" w:eastAsia="ru-RU"/>
        </w:rPr>
        <w:t xml:space="preserve"> қосымша</w:t>
      </w:r>
    </w:p>
    <w:p w:rsidR="00EE0C99" w:rsidRPr="00843CA8" w:rsidRDefault="00EE0C99" w:rsidP="00EE0C99">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Кілт сөздер: ТАБИҒИ ТІЛДІ ӨҢДЕУ, ЖАСАНДЫ НЕЙРОНДЫҚ ЖЕЛІЛЕР, МАШИНАЛЫҚ ОҚЫТУ, БҰЛТТЫ ТЕХНОЛОГИЯЛАР, ҮЛЕСТІ</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ІЛГЕН ЕСЕПТЕУЛЕР</w:t>
      </w:r>
      <w:r w:rsidR="0022707A" w:rsidRPr="00843CA8">
        <w:rPr>
          <w:rFonts w:ascii="Times New Roman" w:hAnsi="Times New Roman" w:cs="Times New Roman"/>
          <w:lang w:val="ru-RU"/>
        </w:rPr>
        <w:t>, ЬӘТІНДІ НОРМАЛДАУ ЖӘНЕ БӨЛШЕКТЕУ, МОРФОЛОГИЯЛЫҚ ТАЛДАУ ЖӘНЕ СӨЗ ТАПТАРДЫ БЕЛГІЛЕУ</w:t>
      </w:r>
      <w:r w:rsidRPr="00843CA8">
        <w:rPr>
          <w:rFonts w:ascii="Times New Roman" w:hAnsi="Times New Roman" w:cs="Times New Roman"/>
          <w:lang w:val="ru-RU"/>
        </w:rPr>
        <w:t>.</w:t>
      </w:r>
    </w:p>
    <w:p w:rsidR="00EE0C99" w:rsidRPr="00843CA8" w:rsidRDefault="00EE0C99" w:rsidP="00EE0C99">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Зерттеу объектілері: </w:t>
      </w:r>
      <w:r w:rsidR="005E0514" w:rsidRPr="00843CA8">
        <w:rPr>
          <w:rFonts w:ascii="Times New Roman" w:hAnsi="Times New Roman" w:cs="Times New Roman"/>
          <w:lang w:val="ru-RU"/>
        </w:rPr>
        <w:t>Бұ</w:t>
      </w:r>
      <w:proofErr w:type="gramStart"/>
      <w:r w:rsidR="005E0514" w:rsidRPr="00843CA8">
        <w:rPr>
          <w:rFonts w:ascii="Times New Roman" w:hAnsi="Times New Roman" w:cs="Times New Roman"/>
          <w:lang w:val="ru-RU"/>
        </w:rPr>
        <w:t>л</w:t>
      </w:r>
      <w:proofErr w:type="gramEnd"/>
      <w:r w:rsidR="005E0514" w:rsidRPr="00843CA8">
        <w:rPr>
          <w:rFonts w:ascii="Times New Roman" w:hAnsi="Times New Roman" w:cs="Times New Roman"/>
          <w:lang w:val="ru-RU"/>
        </w:rPr>
        <w:t xml:space="preserve"> жобаны</w:t>
      </w:r>
      <w:r w:rsidR="009C6E18" w:rsidRPr="00843CA8">
        <w:rPr>
          <w:rFonts w:ascii="Times New Roman" w:hAnsi="Times New Roman" w:cs="Times New Roman"/>
          <w:lang w:val="ru-RU"/>
        </w:rPr>
        <w:t>ң</w:t>
      </w:r>
      <w:r w:rsidR="005E0514" w:rsidRPr="00843CA8">
        <w:rPr>
          <w:rFonts w:ascii="Times New Roman" w:hAnsi="Times New Roman" w:cs="Times New Roman"/>
          <w:lang w:val="ru-RU"/>
        </w:rPr>
        <w:t xml:space="preserve"> зерттеу объектілері қазақ тіліндегі мәтіндік құжаттар, сондай-ақ оларды өңдеу мен талдаудың заманауи әдістері мен алгоритмдері болып табылады.</w:t>
      </w:r>
    </w:p>
    <w:p w:rsidR="00EE0C99" w:rsidRPr="00843CA8" w:rsidRDefault="00EE0C99" w:rsidP="00EE0C99">
      <w:pPr>
        <w:spacing w:line="360" w:lineRule="auto"/>
        <w:ind w:firstLine="709"/>
        <w:jc w:val="both"/>
        <w:rPr>
          <w:rFonts w:ascii="Times New Roman" w:hAnsi="Times New Roman" w:cs="Times New Roman"/>
          <w:lang w:val="ru-RU"/>
        </w:rPr>
      </w:pPr>
      <w:proofErr w:type="gramStart"/>
      <w:r w:rsidRPr="00843CA8">
        <w:rPr>
          <w:rFonts w:ascii="Times New Roman" w:hAnsi="Times New Roman" w:cs="Times New Roman"/>
          <w:lang w:val="ru-RU"/>
        </w:rPr>
        <w:t>Ж</w:t>
      </w:r>
      <w:proofErr w:type="gramEnd"/>
      <w:r w:rsidRPr="00843CA8">
        <w:rPr>
          <w:rFonts w:ascii="Times New Roman" w:hAnsi="Times New Roman" w:cs="Times New Roman"/>
          <w:lang w:val="ru-RU"/>
        </w:rPr>
        <w:t xml:space="preserve">ұмыс мақсаты: </w:t>
      </w:r>
      <w:r w:rsidR="009C6E18" w:rsidRPr="00843CA8">
        <w:rPr>
          <w:rFonts w:ascii="Times New Roman" w:hAnsi="Times New Roman" w:cs="Times New Roman"/>
          <w:lang w:val="ru-RU"/>
        </w:rPr>
        <w:t xml:space="preserve">Жобаның мақсаты - қазақ тіліндегі мәтіндерді автоматты түрде өңдеу үшін коды ашық </w:t>
      </w:r>
      <w:proofErr w:type="gramStart"/>
      <w:r w:rsidR="009C6E18" w:rsidRPr="00843CA8">
        <w:rPr>
          <w:rFonts w:ascii="Times New Roman" w:hAnsi="Times New Roman" w:cs="Times New Roman"/>
          <w:lang w:val="ru-RU"/>
        </w:rPr>
        <w:t>ба</w:t>
      </w:r>
      <w:proofErr w:type="gramEnd"/>
      <w:r w:rsidR="009C6E18" w:rsidRPr="00843CA8">
        <w:rPr>
          <w:rFonts w:ascii="Times New Roman" w:hAnsi="Times New Roman" w:cs="Times New Roman"/>
          <w:lang w:val="ru-RU"/>
        </w:rPr>
        <w:t>ғдарламалар жасау.</w:t>
      </w:r>
    </w:p>
    <w:p w:rsidR="00EE0C99" w:rsidRPr="00843CA8" w:rsidRDefault="00EE0C99" w:rsidP="00EE0C99">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Зерттеу әдістері: </w:t>
      </w:r>
      <w:r w:rsidR="009C6E18" w:rsidRPr="00843CA8">
        <w:rPr>
          <w:rFonts w:ascii="Times New Roman" w:hAnsi="Times New Roman" w:cs="Times New Roman"/>
          <w:lang w:val="ru-RU"/>
        </w:rPr>
        <w:t>Бұ</w:t>
      </w:r>
      <w:proofErr w:type="gramStart"/>
      <w:r w:rsidR="009C6E18" w:rsidRPr="00843CA8">
        <w:rPr>
          <w:rFonts w:ascii="Times New Roman" w:hAnsi="Times New Roman" w:cs="Times New Roman"/>
          <w:lang w:val="ru-RU"/>
        </w:rPr>
        <w:t>л</w:t>
      </w:r>
      <w:proofErr w:type="gramEnd"/>
      <w:r w:rsidR="009C6E18" w:rsidRPr="00843CA8">
        <w:rPr>
          <w:rFonts w:ascii="Times New Roman" w:hAnsi="Times New Roman" w:cs="Times New Roman"/>
          <w:lang w:val="ru-RU"/>
        </w:rPr>
        <w:t xml:space="preserve"> жұмыста машиналық оқыту, жасанды нейрондық желілер және Naïve Bayes классификаторлары, жасырын Марков моделдері, қайталама нейрондық желілер және соңғы түрлендіргіштер сияқты мәтіндік деректерді статистикалық өңдеу әдістері қолданылады. Деректерді өңдеу және талдау әдістемесі машиналық оқыту әдістерінде қолданылатын зерттеу жүргізудің жалпы қабылданған </w:t>
      </w:r>
      <w:proofErr w:type="gramStart"/>
      <w:r w:rsidR="009C6E18" w:rsidRPr="00843CA8">
        <w:rPr>
          <w:rFonts w:ascii="Times New Roman" w:hAnsi="Times New Roman" w:cs="Times New Roman"/>
          <w:lang w:val="ru-RU"/>
        </w:rPr>
        <w:t>тәж</w:t>
      </w:r>
      <w:proofErr w:type="gramEnd"/>
      <w:r w:rsidR="009C6E18" w:rsidRPr="00843CA8">
        <w:rPr>
          <w:rFonts w:ascii="Times New Roman" w:hAnsi="Times New Roman" w:cs="Times New Roman"/>
          <w:lang w:val="ru-RU"/>
        </w:rPr>
        <w:t>ірибесіне сәйкес келеді.</w:t>
      </w:r>
    </w:p>
    <w:p w:rsidR="00EE0C99" w:rsidRPr="00843CA8" w:rsidRDefault="00EE0C99" w:rsidP="00EE0C99">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Зерттеу нәтижелері:</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Осы жұмыста мәтінді өңдеу бойынша зерттеулер бес бағыт бойынша жүзеге асырылды: бастапқы қалыпқа келтіру, графема</w:t>
      </w:r>
      <w:r w:rsidR="002F3737" w:rsidRPr="00843CA8">
        <w:rPr>
          <w:rFonts w:ascii="Times New Roman" w:hAnsi="Times New Roman" w:cs="Times New Roman"/>
          <w:lang w:val="ru-RU"/>
        </w:rPr>
        <w:t>тика</w:t>
      </w:r>
      <w:r w:rsidRPr="00843CA8">
        <w:rPr>
          <w:rFonts w:ascii="Times New Roman" w:hAnsi="Times New Roman" w:cs="Times New Roman"/>
          <w:lang w:val="ru-RU"/>
        </w:rPr>
        <w:t xml:space="preserve">лық талдау, тілдерді анықтау, </w:t>
      </w:r>
      <w:r w:rsidR="002F3737" w:rsidRPr="00843CA8">
        <w:rPr>
          <w:rFonts w:ascii="Times New Roman" w:hAnsi="Times New Roman" w:cs="Times New Roman"/>
          <w:lang w:val="ru-RU"/>
        </w:rPr>
        <w:t xml:space="preserve">соңғы түрлендіргіштер негізінде морфологиялық талдау және </w:t>
      </w:r>
      <w:r w:rsidRPr="00843CA8">
        <w:rPr>
          <w:rFonts w:ascii="Times New Roman" w:hAnsi="Times New Roman" w:cs="Times New Roman"/>
          <w:lang w:val="ru-RU"/>
        </w:rPr>
        <w:t xml:space="preserve">статистикалық тәсіл негізінде морфологиялық </w:t>
      </w:r>
      <w:r w:rsidR="002F3737" w:rsidRPr="00843CA8">
        <w:rPr>
          <w:rFonts w:ascii="Times New Roman" w:hAnsi="Times New Roman" w:cs="Times New Roman"/>
          <w:lang w:val="ru-RU"/>
        </w:rPr>
        <w:t>белгілеу</w:t>
      </w:r>
      <w:r w:rsidRPr="00843CA8">
        <w:rPr>
          <w:rFonts w:ascii="Times New Roman" w:hAnsi="Times New Roman" w:cs="Times New Roman"/>
          <w:lang w:val="ru-RU"/>
        </w:rPr>
        <w:t>. Ә</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 xml:space="preserve"> бағытта Python бағдарламалау тілін</w:t>
      </w:r>
      <w:r w:rsidR="00021288" w:rsidRPr="00843CA8">
        <w:rPr>
          <w:rFonts w:ascii="Times New Roman" w:hAnsi="Times New Roman" w:cs="Times New Roman"/>
          <w:lang w:val="ru-RU"/>
        </w:rPr>
        <w:t>де</w:t>
      </w:r>
      <w:r w:rsidRPr="00843CA8">
        <w:rPr>
          <w:rFonts w:ascii="Times New Roman" w:hAnsi="Times New Roman" w:cs="Times New Roman"/>
          <w:lang w:val="ru-RU"/>
        </w:rPr>
        <w:t xml:space="preserve"> </w:t>
      </w:r>
      <w:proofErr w:type="gramStart"/>
      <w:r w:rsidRPr="00843CA8">
        <w:rPr>
          <w:rFonts w:ascii="Times New Roman" w:hAnsi="Times New Roman" w:cs="Times New Roman"/>
          <w:lang w:val="ru-RU"/>
        </w:rPr>
        <w:t>ба</w:t>
      </w:r>
      <w:proofErr w:type="gramEnd"/>
      <w:r w:rsidRPr="00843CA8">
        <w:rPr>
          <w:rFonts w:ascii="Times New Roman" w:hAnsi="Times New Roman" w:cs="Times New Roman"/>
          <w:lang w:val="ru-RU"/>
        </w:rPr>
        <w:t>ғдарламалық модуль</w:t>
      </w:r>
      <w:r w:rsidR="002F3737" w:rsidRPr="00843CA8">
        <w:rPr>
          <w:rFonts w:ascii="Times New Roman" w:hAnsi="Times New Roman" w:cs="Times New Roman"/>
          <w:lang w:val="ru-RU"/>
        </w:rPr>
        <w:t>дер</w:t>
      </w:r>
      <w:r w:rsidRPr="00843CA8">
        <w:rPr>
          <w:rFonts w:ascii="Times New Roman" w:hAnsi="Times New Roman" w:cs="Times New Roman"/>
          <w:lang w:val="ru-RU"/>
        </w:rPr>
        <w:t xml:space="preserve"> жасалы</w:t>
      </w:r>
      <w:r w:rsidR="00021288" w:rsidRPr="00843CA8">
        <w:rPr>
          <w:rFonts w:ascii="Times New Roman" w:hAnsi="Times New Roman" w:cs="Times New Roman"/>
          <w:lang w:val="ru-RU"/>
        </w:rPr>
        <w:t xml:space="preserve">п </w:t>
      </w:r>
      <w:r w:rsidR="00021288" w:rsidRPr="00843CA8">
        <w:rPr>
          <w:rFonts w:ascii="Times New Roman" w:hAnsi="Times New Roman" w:cs="Times New Roman"/>
          <w:lang w:val="kk-KZ"/>
        </w:rPr>
        <w:t>Ғаламторда орналастырылды</w:t>
      </w:r>
      <w:r w:rsidRPr="00843CA8">
        <w:rPr>
          <w:rFonts w:ascii="Times New Roman" w:hAnsi="Times New Roman" w:cs="Times New Roman"/>
          <w:lang w:val="ru-RU"/>
        </w:rPr>
        <w:t>. Сонымен қатар, модульдердің ә</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қайсысының демонстрациялық нұсқалары жоба веб-сайты</w:t>
      </w:r>
      <w:r w:rsidR="002F3737" w:rsidRPr="00843CA8">
        <w:rPr>
          <w:rFonts w:ascii="Times New Roman" w:hAnsi="Times New Roman" w:cs="Times New Roman"/>
          <w:lang w:val="ru-RU"/>
        </w:rPr>
        <w:t>нда</w:t>
      </w:r>
      <w:r w:rsidRPr="00843CA8">
        <w:rPr>
          <w:rFonts w:ascii="Times New Roman" w:hAnsi="Times New Roman" w:cs="Times New Roman"/>
          <w:lang w:val="ru-RU"/>
        </w:rPr>
        <w:t xml:space="preserve"> </w:t>
      </w:r>
      <w:r w:rsidR="002F3737" w:rsidRPr="00843CA8">
        <w:rPr>
          <w:rFonts w:ascii="Times New Roman" w:hAnsi="Times New Roman" w:cs="Times New Roman"/>
          <w:lang w:val="ru-RU"/>
        </w:rPr>
        <w:t>орналастырылды</w:t>
      </w:r>
      <w:r w:rsidRPr="00843CA8">
        <w:rPr>
          <w:rFonts w:ascii="Times New Roman" w:hAnsi="Times New Roman" w:cs="Times New Roman"/>
          <w:lang w:val="ru-RU"/>
        </w:rPr>
        <w:t>. Төменде осы мәселелер бойынша негізгі нәтижелер мен тұжырымдар келті</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ілген.</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Мәтіндерді бастапқы қалыпқа келті</w:t>
      </w:r>
      <w:proofErr w:type="gramStart"/>
      <w:r w:rsidRPr="00843CA8">
        <w:rPr>
          <w:rFonts w:ascii="Times New Roman" w:hAnsi="Times New Roman" w:cs="Times New Roman"/>
          <w:lang w:val="ru-RU"/>
        </w:rPr>
        <w:t>ру әд</w:t>
      </w:r>
      <w:proofErr w:type="gramEnd"/>
      <w:r w:rsidRPr="00843CA8">
        <w:rPr>
          <w:rFonts w:ascii="Times New Roman" w:hAnsi="Times New Roman" w:cs="Times New Roman"/>
          <w:lang w:val="ru-RU"/>
        </w:rPr>
        <w:t>істері мен алгоритмдері, оның ішінде гомоглифтерді қайта құру, транслитерация және стандартты қалыпқа келтіру қадамдары жасалды. Алғашқы қалыпқа келті</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 xml:space="preserve">ілу </w:t>
      </w:r>
      <w:r w:rsidR="002F3737" w:rsidRPr="00843CA8">
        <w:rPr>
          <w:rFonts w:ascii="Times New Roman" w:hAnsi="Times New Roman" w:cs="Times New Roman"/>
          <w:lang w:val="ru-RU"/>
        </w:rPr>
        <w:t>сөздік мөлшерін 27% -ға және OOV</w:t>
      </w:r>
      <w:r w:rsidRPr="00843CA8">
        <w:rPr>
          <w:rFonts w:ascii="Times New Roman" w:hAnsi="Times New Roman" w:cs="Times New Roman"/>
          <w:lang w:val="ru-RU"/>
        </w:rPr>
        <w:t xml:space="preserve"> деңгейін 4,9% -ға азайтатынын көрсетті. Сондай-ақ, бастапқы қалыпқа келтiру </w:t>
      </w:r>
      <w:r w:rsidR="000F2985" w:rsidRPr="00843CA8">
        <w:rPr>
          <w:rFonts w:ascii="Times New Roman" w:hAnsi="Times New Roman" w:cs="Times New Roman"/>
          <w:lang w:val="ru-RU"/>
        </w:rPr>
        <w:t>мәтін</w:t>
      </w:r>
      <w:r w:rsidRPr="00843CA8">
        <w:rPr>
          <w:rFonts w:ascii="Times New Roman" w:hAnsi="Times New Roman" w:cs="Times New Roman"/>
          <w:lang w:val="ru-RU"/>
        </w:rPr>
        <w:t xml:space="preserve"> </w:t>
      </w:r>
      <w:r w:rsidR="002F3737" w:rsidRPr="00843CA8">
        <w:rPr>
          <w:rFonts w:ascii="Times New Roman" w:hAnsi="Times New Roman" w:cs="Times New Roman"/>
          <w:lang w:val="ru-RU"/>
        </w:rPr>
        <w:t>реңін</w:t>
      </w:r>
      <w:r w:rsidRPr="00843CA8">
        <w:rPr>
          <w:rFonts w:ascii="Times New Roman" w:hAnsi="Times New Roman" w:cs="Times New Roman"/>
          <w:lang w:val="ru-RU"/>
        </w:rPr>
        <w:t xml:space="preserve"> талдау мәселелерiнде жiктеудiң дәлдiгiне оң әсерiн тигiздi.</w:t>
      </w:r>
    </w:p>
    <w:p w:rsidR="009C6E18" w:rsidRPr="00843CA8" w:rsidRDefault="002F3737" w:rsidP="009C6E18">
      <w:pPr>
        <w:spacing w:line="360" w:lineRule="auto"/>
        <w:ind w:firstLine="709"/>
        <w:jc w:val="both"/>
        <w:rPr>
          <w:rFonts w:ascii="Times New Roman" w:hAnsi="Times New Roman" w:cs="Times New Roman"/>
          <w:lang w:val="ru-RU"/>
        </w:rPr>
      </w:pPr>
      <w:proofErr w:type="gramStart"/>
      <w:r w:rsidRPr="00843CA8">
        <w:rPr>
          <w:rFonts w:ascii="Times New Roman" w:hAnsi="Times New Roman" w:cs="Times New Roman"/>
          <w:lang w:val="ru-RU"/>
        </w:rPr>
        <w:t>Графе</w:t>
      </w:r>
      <w:r w:rsidR="009C6E18" w:rsidRPr="00843CA8">
        <w:rPr>
          <w:rFonts w:ascii="Times New Roman" w:hAnsi="Times New Roman" w:cs="Times New Roman"/>
          <w:lang w:val="ru-RU"/>
        </w:rPr>
        <w:t xml:space="preserve">матикалық мәтіндік талдау мәселесін шешу үшін жасанды нейрондық желілерге негізделген үш модель әзірленді. Мәселен, токенизациялау тапсырмасында дәлізге қос бағытты LSTM желісін пайдаланып, 99,61% деңгейінде қол жеткізілді, ал </w:t>
      </w:r>
      <w:r w:rsidRPr="00843CA8">
        <w:rPr>
          <w:rFonts w:ascii="Times New Roman" w:hAnsi="Times New Roman" w:cs="Times New Roman"/>
          <w:lang w:val="ru-RU"/>
        </w:rPr>
        <w:t>сөйлемдерді</w:t>
      </w:r>
      <w:r w:rsidR="009C6E18" w:rsidRPr="00843CA8">
        <w:rPr>
          <w:rFonts w:ascii="Times New Roman" w:hAnsi="Times New Roman" w:cs="Times New Roman"/>
          <w:lang w:val="ru-RU"/>
        </w:rPr>
        <w:t xml:space="preserve"> сегменттеу </w:t>
      </w:r>
      <w:r w:rsidRPr="00843CA8">
        <w:rPr>
          <w:rFonts w:ascii="Times New Roman" w:hAnsi="Times New Roman" w:cs="Times New Roman"/>
          <w:lang w:val="ru-RU"/>
        </w:rPr>
        <w:t>тапсырмасында</w:t>
      </w:r>
      <w:r w:rsidR="009C6E18" w:rsidRPr="00843CA8">
        <w:rPr>
          <w:rFonts w:ascii="Times New Roman" w:hAnsi="Times New Roman" w:cs="Times New Roman"/>
          <w:lang w:val="ru-RU"/>
        </w:rPr>
        <w:t xml:space="preserve"> </w:t>
      </w:r>
      <w:r w:rsidR="00386967" w:rsidRPr="00843CA8">
        <w:rPr>
          <w:rFonts w:ascii="Times New Roman" w:hAnsi="Times New Roman" w:cs="Times New Roman"/>
          <w:lang w:val="ru-RU"/>
        </w:rPr>
        <w:t>қарапайып желісін қолданып,</w:t>
      </w:r>
      <w:r w:rsidR="009C6E18" w:rsidRPr="00843CA8">
        <w:rPr>
          <w:rFonts w:ascii="Times New Roman" w:hAnsi="Times New Roman" w:cs="Times New Roman"/>
          <w:lang w:val="ru-RU"/>
        </w:rPr>
        <w:t xml:space="preserve"> 95,95%</w:t>
      </w:r>
      <w:r w:rsidR="00386967" w:rsidRPr="00843CA8">
        <w:rPr>
          <w:rFonts w:ascii="Times New Roman" w:hAnsi="Times New Roman" w:cs="Times New Roman"/>
          <w:lang w:val="ru-RU"/>
        </w:rPr>
        <w:t xml:space="preserve"> жеткізілді</w:t>
      </w:r>
      <w:r w:rsidR="009C6E18" w:rsidRPr="00843CA8">
        <w:rPr>
          <w:rFonts w:ascii="Times New Roman" w:hAnsi="Times New Roman" w:cs="Times New Roman"/>
          <w:lang w:val="ru-RU"/>
        </w:rPr>
        <w:t>. Сондай-а</w:t>
      </w:r>
      <w:proofErr w:type="gramEnd"/>
      <w:r w:rsidR="009C6E18" w:rsidRPr="00843CA8">
        <w:rPr>
          <w:rFonts w:ascii="Times New Roman" w:hAnsi="Times New Roman" w:cs="Times New Roman"/>
          <w:lang w:val="ru-RU"/>
        </w:rPr>
        <w:t xml:space="preserve">қ, сөйлемдегі сөздерді таңбалаудың </w:t>
      </w:r>
      <w:proofErr w:type="gramStart"/>
      <w:r w:rsidR="009C6E18" w:rsidRPr="00843CA8">
        <w:rPr>
          <w:rFonts w:ascii="Times New Roman" w:hAnsi="Times New Roman" w:cs="Times New Roman"/>
          <w:lang w:val="ru-RU"/>
        </w:rPr>
        <w:t>жа</w:t>
      </w:r>
      <w:proofErr w:type="gramEnd"/>
      <w:r w:rsidR="009C6E18" w:rsidRPr="00843CA8">
        <w:rPr>
          <w:rFonts w:ascii="Times New Roman" w:hAnsi="Times New Roman" w:cs="Times New Roman"/>
          <w:lang w:val="ru-RU"/>
        </w:rPr>
        <w:t xml:space="preserve">ңа </w:t>
      </w:r>
      <w:r w:rsidR="00BF2D89" w:rsidRPr="00843CA8">
        <w:rPr>
          <w:rFonts w:ascii="Times New Roman" w:hAnsi="Times New Roman" w:cs="Times New Roman"/>
          <w:lang w:val="ru-RU"/>
        </w:rPr>
        <w:t xml:space="preserve">мұғалімсіз </w:t>
      </w:r>
      <w:r w:rsidR="009C6E18" w:rsidRPr="00843CA8">
        <w:rPr>
          <w:rFonts w:ascii="Times New Roman" w:hAnsi="Times New Roman" w:cs="Times New Roman"/>
          <w:lang w:val="ru-RU"/>
        </w:rPr>
        <w:t xml:space="preserve">моделі </w:t>
      </w:r>
      <w:r w:rsidR="00BF2D89" w:rsidRPr="00843CA8">
        <w:rPr>
          <w:rFonts w:ascii="Times New Roman" w:hAnsi="Times New Roman" w:cs="Times New Roman"/>
          <w:lang w:val="ru-RU"/>
        </w:rPr>
        <w:t>күшейтілген оқыту</w:t>
      </w:r>
      <w:r w:rsidR="009C6E18" w:rsidRPr="00843CA8">
        <w:rPr>
          <w:rFonts w:ascii="Times New Roman" w:hAnsi="Times New Roman" w:cs="Times New Roman"/>
          <w:lang w:val="ru-RU"/>
        </w:rPr>
        <w:t xml:space="preserve"> негізінде ұсынылып, әзірленді.</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lastRenderedPageBreak/>
        <w:t>Bayes классификаторлары құжаттар мен сөздердің көмегімен тілді анық</w:t>
      </w:r>
      <w:proofErr w:type="gramStart"/>
      <w:r w:rsidRPr="00843CA8">
        <w:rPr>
          <w:rFonts w:ascii="Times New Roman" w:hAnsi="Times New Roman" w:cs="Times New Roman"/>
          <w:lang w:val="ru-RU"/>
        </w:rPr>
        <w:t>тау</w:t>
      </w:r>
      <w:proofErr w:type="gramEnd"/>
      <w:r w:rsidRPr="00843CA8">
        <w:rPr>
          <w:rFonts w:ascii="Times New Roman" w:hAnsi="Times New Roman" w:cs="Times New Roman"/>
          <w:lang w:val="ru-RU"/>
        </w:rPr>
        <w:t xml:space="preserve">ға арналған. Орыс тіліне құжаттарды </w:t>
      </w:r>
      <w:r w:rsidR="00BF2D89" w:rsidRPr="00843CA8">
        <w:rPr>
          <w:rFonts w:ascii="Times New Roman" w:hAnsi="Times New Roman" w:cs="Times New Roman"/>
          <w:lang w:val="ru-RU"/>
        </w:rPr>
        <w:t>анықтауды</w:t>
      </w:r>
      <w:r w:rsidRPr="00843CA8">
        <w:rPr>
          <w:rFonts w:ascii="Times New Roman" w:hAnsi="Times New Roman" w:cs="Times New Roman"/>
          <w:lang w:val="ru-RU"/>
        </w:rPr>
        <w:t xml:space="preserve">ң дұрыстығы 98,6%, </w:t>
      </w:r>
      <w:proofErr w:type="gramStart"/>
      <w:r w:rsidRPr="00843CA8">
        <w:rPr>
          <w:rFonts w:ascii="Times New Roman" w:hAnsi="Times New Roman" w:cs="Times New Roman"/>
          <w:lang w:val="ru-RU"/>
        </w:rPr>
        <w:t>ал</w:t>
      </w:r>
      <w:proofErr w:type="gramEnd"/>
      <w:r w:rsidRPr="00843CA8">
        <w:rPr>
          <w:rFonts w:ascii="Times New Roman" w:hAnsi="Times New Roman" w:cs="Times New Roman"/>
          <w:lang w:val="ru-RU"/>
        </w:rPr>
        <w:t xml:space="preserve"> қазақ тілінде - 99,97%. Қазақ тілінің сөздік классификаторының дәлдігі 96,70%, ал орыс тілінде - 94,08% болды. </w:t>
      </w:r>
      <w:r w:rsidR="00BF2D89" w:rsidRPr="00843CA8">
        <w:rPr>
          <w:rFonts w:ascii="Times New Roman" w:hAnsi="Times New Roman" w:cs="Times New Roman"/>
          <w:lang w:val="ru-RU"/>
        </w:rPr>
        <w:t>Сөйлемдердің</w:t>
      </w:r>
      <w:r w:rsidRPr="00843CA8">
        <w:rPr>
          <w:rFonts w:ascii="Times New Roman" w:hAnsi="Times New Roman" w:cs="Times New Roman"/>
          <w:lang w:val="ru-RU"/>
        </w:rPr>
        <w:t xml:space="preserve"> тілін анықтау үшін қайталанатын нейрондық желілер негізінде, LSTM желісі негізінде үлгі жасалды. Тілді анықтаудың орташа сапасы 99,73% құрайды.</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Apertium HFST негізіндегі морфологиялық анализатордың өз нұсқасы әзірлені</w:t>
      </w:r>
      <w:proofErr w:type="gramStart"/>
      <w:r w:rsidRPr="00843CA8">
        <w:rPr>
          <w:rFonts w:ascii="Times New Roman" w:hAnsi="Times New Roman" w:cs="Times New Roman"/>
          <w:lang w:val="ru-RU"/>
        </w:rPr>
        <w:t>п</w:t>
      </w:r>
      <w:proofErr w:type="gramEnd"/>
      <w:r w:rsidRPr="00843CA8">
        <w:rPr>
          <w:rFonts w:ascii="Times New Roman" w:hAnsi="Times New Roman" w:cs="Times New Roman"/>
          <w:lang w:val="ru-RU"/>
        </w:rPr>
        <w:t xml:space="preserve">, оның морфотактикалық және лексикалық компоненттері оңтайландырылды. Атап айтқанда, мысалы, нөлдік шығыс, copula және </w:t>
      </w:r>
      <w:proofErr w:type="gramStart"/>
      <w:r w:rsidRPr="00843CA8">
        <w:rPr>
          <w:rFonts w:ascii="Times New Roman" w:hAnsi="Times New Roman" w:cs="Times New Roman"/>
          <w:lang w:val="ru-RU"/>
        </w:rPr>
        <w:t>т.б</w:t>
      </w:r>
      <w:proofErr w:type="gramEnd"/>
      <w:r w:rsidRPr="00843CA8">
        <w:rPr>
          <w:rFonts w:ascii="Times New Roman" w:hAnsi="Times New Roman" w:cs="Times New Roman"/>
          <w:lang w:val="ru-RU"/>
        </w:rPr>
        <w:t>., Апертиумды белгілеу схемасынан көптеген қолданбалы мәселелерді шешуге практикалық маңызы жоқ грамматикалық санаттар</w:t>
      </w:r>
      <w:r w:rsidR="00BF2D89" w:rsidRPr="00843CA8">
        <w:rPr>
          <w:rFonts w:ascii="Times New Roman" w:hAnsi="Times New Roman" w:cs="Times New Roman"/>
          <w:lang w:val="ru-RU"/>
        </w:rPr>
        <w:t xml:space="preserve"> алып тасталған</w:t>
      </w:r>
      <w:r w:rsidRPr="00843CA8">
        <w:rPr>
          <w:rFonts w:ascii="Times New Roman" w:hAnsi="Times New Roman" w:cs="Times New Roman"/>
          <w:lang w:val="ru-RU"/>
        </w:rPr>
        <w:t>. Бұдан басқа, Апе</w:t>
      </w:r>
      <w:r w:rsidR="00BF2D89" w:rsidRPr="00843CA8">
        <w:rPr>
          <w:rFonts w:ascii="Times New Roman" w:hAnsi="Times New Roman" w:cs="Times New Roman"/>
          <w:lang w:val="ru-RU"/>
        </w:rPr>
        <w:t>ртиумның</w:t>
      </w:r>
      <w:r w:rsidRPr="00843CA8">
        <w:rPr>
          <w:rFonts w:ascii="Times New Roman" w:hAnsi="Times New Roman" w:cs="Times New Roman"/>
          <w:lang w:val="ru-RU"/>
        </w:rPr>
        <w:t xml:space="preserve"> белгілеу жүйесі қазақ тілінің ерекшеліктерін ескеретін Лейпциг ережелеріне негізделген халықаралық </w:t>
      </w:r>
      <w:proofErr w:type="gramStart"/>
      <w:r w:rsidRPr="00843CA8">
        <w:rPr>
          <w:rFonts w:ascii="Times New Roman" w:hAnsi="Times New Roman" w:cs="Times New Roman"/>
          <w:lang w:val="ru-RU"/>
        </w:rPr>
        <w:t>нотация</w:t>
      </w:r>
      <w:proofErr w:type="gramEnd"/>
      <w:r w:rsidRPr="00843CA8">
        <w:rPr>
          <w:rFonts w:ascii="Times New Roman" w:hAnsi="Times New Roman" w:cs="Times New Roman"/>
          <w:lang w:val="ru-RU"/>
        </w:rPr>
        <w:t>ға айналды.</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Морфологиялық </w:t>
      </w:r>
      <w:r w:rsidR="00BF2D89" w:rsidRPr="00843CA8">
        <w:rPr>
          <w:rFonts w:ascii="Times New Roman" w:hAnsi="Times New Roman" w:cs="Times New Roman"/>
          <w:lang w:val="ru-RU"/>
        </w:rPr>
        <w:t>белгілеу</w:t>
      </w:r>
      <w:r w:rsidRPr="00843CA8">
        <w:rPr>
          <w:rFonts w:ascii="Times New Roman" w:hAnsi="Times New Roman" w:cs="Times New Roman"/>
          <w:lang w:val="ru-RU"/>
        </w:rPr>
        <w:t xml:space="preserve"> жасырын Марков модельдері негізінде жасалды. Морфологиялық </w:t>
      </w:r>
      <w:r w:rsidR="00BF2D89" w:rsidRPr="00843CA8">
        <w:rPr>
          <w:rFonts w:ascii="Times New Roman" w:hAnsi="Times New Roman" w:cs="Times New Roman"/>
          <w:lang w:val="ru-RU"/>
        </w:rPr>
        <w:t>белгілеудің</w:t>
      </w:r>
      <w:r w:rsidRPr="00843CA8">
        <w:rPr>
          <w:rFonts w:ascii="Times New Roman" w:hAnsi="Times New Roman" w:cs="Times New Roman"/>
          <w:lang w:val="ru-RU"/>
        </w:rPr>
        <w:t xml:space="preserve"> дәлдігі </w:t>
      </w:r>
      <w:proofErr w:type="gramStart"/>
      <w:r w:rsidRPr="00843CA8">
        <w:rPr>
          <w:rFonts w:ascii="Times New Roman" w:hAnsi="Times New Roman" w:cs="Times New Roman"/>
          <w:lang w:val="ru-RU"/>
        </w:rPr>
        <w:t>тәж</w:t>
      </w:r>
      <w:proofErr w:type="gramEnd"/>
      <w:r w:rsidRPr="00843CA8">
        <w:rPr>
          <w:rFonts w:ascii="Times New Roman" w:hAnsi="Times New Roman" w:cs="Times New Roman"/>
          <w:lang w:val="ru-RU"/>
        </w:rPr>
        <w:t xml:space="preserve">ірибелі түрде 10-еселі кросс-валидацияны қолдану арқылы анықталды. Орташа дәлдігі 91,9% құрады, </w:t>
      </w:r>
      <w:proofErr w:type="gramStart"/>
      <w:r w:rsidRPr="00843CA8">
        <w:rPr>
          <w:rFonts w:ascii="Times New Roman" w:hAnsi="Times New Roman" w:cs="Times New Roman"/>
          <w:lang w:val="ru-RU"/>
        </w:rPr>
        <w:t>б</w:t>
      </w:r>
      <w:proofErr w:type="gramEnd"/>
      <w:r w:rsidRPr="00843CA8">
        <w:rPr>
          <w:rFonts w:ascii="Times New Roman" w:hAnsi="Times New Roman" w:cs="Times New Roman"/>
          <w:lang w:val="ru-RU"/>
        </w:rPr>
        <w:t>ұл әдебиетте сипатталған және статистикалық және нейрондық үлгілерді қолдана отырып, қазақ тілінде қол жеткізілген үздік нәтижелерге қарағанда 1% жоғары.</w:t>
      </w:r>
    </w:p>
    <w:p w:rsidR="009C6E18"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Жоба бойынша веб-сайт құрылды, ол </w:t>
      </w:r>
      <w:proofErr w:type="gramStart"/>
      <w:r w:rsidRPr="00843CA8">
        <w:rPr>
          <w:rFonts w:ascii="Times New Roman" w:hAnsi="Times New Roman" w:cs="Times New Roman"/>
          <w:lang w:val="ru-RU"/>
        </w:rPr>
        <w:t>жоба</w:t>
      </w:r>
      <w:proofErr w:type="gramEnd"/>
      <w:r w:rsidRPr="00843CA8">
        <w:rPr>
          <w:rFonts w:ascii="Times New Roman" w:hAnsi="Times New Roman" w:cs="Times New Roman"/>
          <w:lang w:val="ru-RU"/>
        </w:rPr>
        <w:t>ға қатысты ақпараттарды және осыған байланысты нәтижелерді жариялайды. Веб-сайт дамыған модульдердің демо-беттерін қамтиды. Ресурс онлайн режимінде http://opendev.kz/kaznlp/ сайтында қол жетімді.</w:t>
      </w:r>
      <w:r w:rsidR="00021288" w:rsidRPr="00843CA8">
        <w:rPr>
          <w:rFonts w:ascii="Times New Roman" w:hAnsi="Times New Roman" w:cs="Times New Roman"/>
          <w:lang w:val="ru-RU"/>
        </w:rPr>
        <w:t xml:space="preserve"> Модульдердің кодтары келесі сілтеме бойынша қол жетімді: https://github.com/nlacslab/kaznlp.</w:t>
      </w:r>
    </w:p>
    <w:p w:rsidR="00EE0C99" w:rsidRPr="00843CA8" w:rsidRDefault="009C6E18" w:rsidP="009C6E1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Нәтижелер халықаралық сараптамалық конференцияларда, соның ішінде LREC 2018 (Тілдік ресурстар және бағалау) бойынша тестіленді және жарияланды. 2018 жылғы жарияланған мақалалардың толық тізімі В қосымшасында келті</w:t>
      </w:r>
      <w:proofErr w:type="gramStart"/>
      <w:r w:rsidRPr="00843CA8">
        <w:rPr>
          <w:rFonts w:ascii="Times New Roman" w:hAnsi="Times New Roman" w:cs="Times New Roman"/>
          <w:lang w:val="ru-RU"/>
        </w:rPr>
        <w:t>р</w:t>
      </w:r>
      <w:proofErr w:type="gramEnd"/>
      <w:r w:rsidRPr="00843CA8">
        <w:rPr>
          <w:rFonts w:ascii="Times New Roman" w:hAnsi="Times New Roman" w:cs="Times New Roman"/>
          <w:lang w:val="ru-RU"/>
        </w:rPr>
        <w:t>ілген.</w:t>
      </w:r>
    </w:p>
    <w:p w:rsidR="00EE0C99" w:rsidRPr="00843CA8" w:rsidRDefault="00EE0C99" w:rsidP="001C52FE">
      <w:pPr>
        <w:spacing w:line="360" w:lineRule="auto"/>
        <w:ind w:firstLine="709"/>
        <w:jc w:val="both"/>
        <w:rPr>
          <w:rFonts w:ascii="Times New Roman" w:eastAsia="Times New Roman" w:hAnsi="Times New Roman" w:cs="Times New Roman"/>
          <w:lang w:val="ru-RU" w:eastAsia="ru-RU"/>
        </w:rPr>
      </w:pPr>
      <w:r w:rsidRPr="00843CA8">
        <w:rPr>
          <w:rFonts w:ascii="Times New Roman" w:hAnsi="Times New Roman" w:cs="Times New Roman"/>
          <w:lang w:val="ru-RU"/>
        </w:rPr>
        <w:t>Енгі</w:t>
      </w:r>
      <w:proofErr w:type="gramStart"/>
      <w:r w:rsidRPr="00843CA8">
        <w:rPr>
          <w:rFonts w:ascii="Times New Roman" w:hAnsi="Times New Roman" w:cs="Times New Roman"/>
          <w:lang w:val="ru-RU"/>
        </w:rPr>
        <w:t>зу де</w:t>
      </w:r>
      <w:proofErr w:type="gramEnd"/>
      <w:r w:rsidRPr="00843CA8">
        <w:rPr>
          <w:rFonts w:ascii="Times New Roman" w:hAnsi="Times New Roman" w:cs="Times New Roman"/>
          <w:lang w:val="ru-RU"/>
        </w:rPr>
        <w:t>ңгейі:</w:t>
      </w:r>
      <w:r w:rsidR="001C52FE" w:rsidRPr="00843CA8">
        <w:rPr>
          <w:rFonts w:ascii="Times New Roman" w:eastAsia="Times New Roman" w:hAnsi="Times New Roman" w:cs="Times New Roman"/>
          <w:lang w:val="ru-RU" w:eastAsia="ru-RU"/>
        </w:rPr>
        <w:t xml:space="preserve"> </w:t>
      </w:r>
      <w:r w:rsidR="009B3B8F" w:rsidRPr="00843CA8">
        <w:rPr>
          <w:rFonts w:ascii="Times New Roman" w:hAnsi="Times New Roman" w:cs="Times New Roman"/>
          <w:lang w:val="ru-RU"/>
        </w:rPr>
        <w:t>Осы жоба бойынша әзірленген барлық бағдарламалық модульдер Интернетте орналастырылады және демонстрациялық ве</w:t>
      </w:r>
      <w:proofErr w:type="gramStart"/>
      <w:r w:rsidR="009B3B8F" w:rsidRPr="00843CA8">
        <w:rPr>
          <w:rFonts w:ascii="Times New Roman" w:hAnsi="Times New Roman" w:cs="Times New Roman"/>
          <w:lang w:val="ru-RU"/>
        </w:rPr>
        <w:t>б-</w:t>
      </w:r>
      <w:proofErr w:type="gramEnd"/>
      <w:r w:rsidR="009B3B8F" w:rsidRPr="00843CA8">
        <w:rPr>
          <w:rFonts w:ascii="Times New Roman" w:hAnsi="Times New Roman" w:cs="Times New Roman"/>
          <w:lang w:val="ru-RU"/>
        </w:rPr>
        <w:t>қызметтер түрінде беріледі.</w:t>
      </w:r>
    </w:p>
    <w:p w:rsidR="009B3B8F" w:rsidRPr="00843CA8" w:rsidRDefault="00EE0C99" w:rsidP="009B3B8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Қолдану саласы: </w:t>
      </w:r>
      <w:r w:rsidR="001C52FE" w:rsidRPr="00843CA8">
        <w:rPr>
          <w:rFonts w:ascii="Times New Roman" w:hAnsi="Times New Roman" w:cs="Times New Roman"/>
          <w:lang w:val="ru-RU"/>
        </w:rPr>
        <w:t>Жасалған</w:t>
      </w:r>
      <w:r w:rsidR="009B3B8F" w:rsidRPr="00843CA8">
        <w:rPr>
          <w:rFonts w:ascii="Times New Roman" w:hAnsi="Times New Roman" w:cs="Times New Roman"/>
          <w:lang w:val="ru-RU"/>
        </w:rPr>
        <w:t xml:space="preserve"> модульдер қазақ тіліндегі мәтіндерді автоматты түрде өңдеу </w:t>
      </w:r>
      <w:r w:rsidR="001C52FE" w:rsidRPr="00843CA8">
        <w:rPr>
          <w:rFonts w:ascii="Times New Roman" w:hAnsi="Times New Roman" w:cs="Times New Roman"/>
          <w:lang w:val="ru-RU"/>
        </w:rPr>
        <w:t>қажеті</w:t>
      </w:r>
      <w:r w:rsidR="009B3B8F" w:rsidRPr="00843CA8">
        <w:rPr>
          <w:rFonts w:ascii="Times New Roman" w:hAnsi="Times New Roman" w:cs="Times New Roman"/>
          <w:lang w:val="ru-RU"/>
        </w:rPr>
        <w:t xml:space="preserve"> бар кез келген салада, мысалы, </w:t>
      </w:r>
      <w:r w:rsidR="00187959" w:rsidRPr="00843CA8">
        <w:rPr>
          <w:rFonts w:ascii="Times New Roman" w:hAnsi="Times New Roman" w:cs="Times New Roman"/>
          <w:lang w:val="ru-RU"/>
        </w:rPr>
        <w:t>мәті</w:t>
      </w:r>
      <w:proofErr w:type="gramStart"/>
      <w:r w:rsidR="00187959" w:rsidRPr="00843CA8">
        <w:rPr>
          <w:rFonts w:ascii="Times New Roman" w:hAnsi="Times New Roman" w:cs="Times New Roman"/>
          <w:lang w:val="ru-RU"/>
        </w:rPr>
        <w:t>ннен</w:t>
      </w:r>
      <w:proofErr w:type="gramEnd"/>
      <w:r w:rsidR="00187959" w:rsidRPr="00843CA8">
        <w:rPr>
          <w:rFonts w:ascii="Times New Roman" w:hAnsi="Times New Roman" w:cs="Times New Roman"/>
          <w:lang w:val="ru-RU"/>
        </w:rPr>
        <w:t xml:space="preserve"> </w:t>
      </w:r>
      <w:r w:rsidR="00187959" w:rsidRPr="00843CA8">
        <w:rPr>
          <w:rFonts w:ascii="Times New Roman" w:hAnsi="Times New Roman" w:cs="Times New Roman"/>
          <w:lang w:val="kk-KZ"/>
        </w:rPr>
        <w:t xml:space="preserve">ақпаратты іздеуде және ажыратуда, сонымен </w:t>
      </w:r>
      <w:r w:rsidR="009B3B8F" w:rsidRPr="00843CA8">
        <w:rPr>
          <w:rFonts w:ascii="Times New Roman" w:hAnsi="Times New Roman" w:cs="Times New Roman"/>
          <w:lang w:val="ru-RU"/>
        </w:rPr>
        <w:t>құжаттарды өңдеуге және құрылымдық емес веб-деректерге қолдануға болады.</w:t>
      </w:r>
    </w:p>
    <w:p w:rsidR="00DB4E02" w:rsidRPr="00843CA8" w:rsidRDefault="009B3B8F" w:rsidP="00C5578C">
      <w:pPr>
        <w:spacing w:line="360" w:lineRule="auto"/>
        <w:ind w:firstLine="709"/>
        <w:jc w:val="both"/>
        <w:rPr>
          <w:rFonts w:ascii="Times New Roman" w:hAnsi="Times New Roman" w:cs="Times New Roman"/>
          <w:lang w:val="ru-RU"/>
        </w:rPr>
      </w:pPr>
      <w:proofErr w:type="gramStart"/>
      <w:r w:rsidRPr="00843CA8">
        <w:rPr>
          <w:rFonts w:ascii="Times New Roman" w:hAnsi="Times New Roman" w:cs="Times New Roman"/>
          <w:lang w:val="ru-RU"/>
        </w:rPr>
        <w:t>Ж</w:t>
      </w:r>
      <w:proofErr w:type="gramEnd"/>
      <w:r w:rsidRPr="00843CA8">
        <w:rPr>
          <w:rFonts w:ascii="Times New Roman" w:hAnsi="Times New Roman" w:cs="Times New Roman"/>
          <w:lang w:val="ru-RU"/>
        </w:rPr>
        <w:t xml:space="preserve">ұмыстың маңыздылығы: Жұмыстың маңыздылығы отандық </w:t>
      </w:r>
      <w:proofErr w:type="gramStart"/>
      <w:r w:rsidRPr="00843CA8">
        <w:rPr>
          <w:rFonts w:ascii="Times New Roman" w:hAnsi="Times New Roman" w:cs="Times New Roman"/>
          <w:lang w:val="ru-RU"/>
        </w:rPr>
        <w:t>пайдаланушылар</w:t>
      </w:r>
      <w:proofErr w:type="gramEnd"/>
      <w:r w:rsidRPr="00843CA8">
        <w:rPr>
          <w:rFonts w:ascii="Times New Roman" w:hAnsi="Times New Roman" w:cs="Times New Roman"/>
          <w:lang w:val="ru-RU"/>
        </w:rPr>
        <w:t>ға қазақ тіліндегі мәтіндік деректерді автоматты өңдеуге арналған құралдарды құру және ұсыну, сондай-ақ табиғи тілдерді өңдеу саласын дамыту болып табылады.</w:t>
      </w:r>
    </w:p>
    <w:p w:rsidR="00DB4E02" w:rsidRPr="00843CA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rsidR="00DB4E02" w:rsidRPr="00843CA8" w:rsidRDefault="00DB4E02" w:rsidP="009452C6">
      <w:pPr>
        <w:spacing w:line="360" w:lineRule="auto"/>
        <w:jc w:val="center"/>
        <w:rPr>
          <w:rFonts w:ascii="Times New Roman" w:eastAsia="Times New Roman" w:hAnsi="Times New Roman" w:cs="Times New Roman"/>
          <w:lang w:val="ru-RU"/>
        </w:rPr>
      </w:pPr>
      <w:r w:rsidRPr="00843CA8">
        <w:rPr>
          <w:rFonts w:ascii="Times New Roman" w:eastAsia="Times New Roman" w:hAnsi="Times New Roman" w:cs="Times New Roman"/>
          <w:lang w:val="ru-RU"/>
        </w:rPr>
        <w:lastRenderedPageBreak/>
        <w:t>СОДЕРЖАНИЕ</w:t>
      </w:r>
    </w:p>
    <w:sdt>
      <w:sdtPr>
        <w:rPr>
          <w:rFonts w:ascii="Liberation Serif" w:eastAsia="Droid Sans Fallback" w:hAnsi="Liberation Serif" w:cs="FreeSans"/>
          <w:b w:val="0"/>
          <w:bCs w:val="0"/>
          <w:color w:val="auto"/>
          <w:sz w:val="24"/>
          <w:szCs w:val="24"/>
          <w:lang w:val="ru-RU" w:eastAsia="zh-CN" w:bidi="hi-IN"/>
        </w:rPr>
        <w:id w:val="-747104269"/>
        <w:docPartObj>
          <w:docPartGallery w:val="Table of Contents"/>
          <w:docPartUnique/>
        </w:docPartObj>
      </w:sdtPr>
      <w:sdtContent>
        <w:p w:rsidR="00976757" w:rsidRPr="00843CA8" w:rsidRDefault="00976757" w:rsidP="009452C6">
          <w:pPr>
            <w:pStyle w:val="aff6"/>
            <w:spacing w:before="0" w:line="360" w:lineRule="auto"/>
            <w:rPr>
              <w:rFonts w:ascii="Liberation Serif" w:eastAsia="Droid Sans Fallback" w:hAnsi="Liberation Serif" w:cs="FreeSans"/>
              <w:b w:val="0"/>
              <w:bCs w:val="0"/>
              <w:color w:val="auto"/>
              <w:sz w:val="2"/>
              <w:szCs w:val="2"/>
              <w:lang w:val="ru-RU" w:eastAsia="zh-CN" w:bidi="hi-IN"/>
            </w:rPr>
          </w:pPr>
        </w:p>
        <w:p w:rsidR="00714AE6" w:rsidRDefault="00C91F34" w:rsidP="00C766D6">
          <w:pPr>
            <w:pStyle w:val="14"/>
            <w:tabs>
              <w:tab w:val="right" w:leader="dot" w:pos="9628"/>
            </w:tabs>
            <w:rPr>
              <w:rFonts w:asciiTheme="minorHAnsi" w:eastAsiaTheme="minorEastAsia" w:hAnsiTheme="minorHAnsi" w:cstheme="minorBidi"/>
              <w:noProof/>
              <w:color w:val="auto"/>
              <w:sz w:val="22"/>
              <w:lang w:eastAsia="ru-RU"/>
            </w:rPr>
          </w:pPr>
          <w:r w:rsidRPr="00843CA8">
            <w:fldChar w:fldCharType="begin"/>
          </w:r>
          <w:r w:rsidR="00976757" w:rsidRPr="00843CA8">
            <w:instrText xml:space="preserve"> TOC \o "1-3" \h \z \u </w:instrText>
          </w:r>
          <w:r w:rsidRPr="00843CA8">
            <w:fldChar w:fldCharType="separate"/>
          </w:r>
          <w:hyperlink w:anchor="_Toc527449635" w:history="1">
            <w:r w:rsidR="00714AE6" w:rsidRPr="00D631E0">
              <w:rPr>
                <w:rStyle w:val="ac"/>
                <w:bCs/>
                <w:noProof/>
              </w:rPr>
              <w:t>ОБОЗНАЧЕНИЯ И СОКРАЩЕНИЯ</w:t>
            </w:r>
            <w:r w:rsidR="00714AE6">
              <w:rPr>
                <w:noProof/>
                <w:webHidden/>
              </w:rPr>
              <w:tab/>
            </w:r>
            <w:r w:rsidR="00714AE6">
              <w:rPr>
                <w:noProof/>
                <w:webHidden/>
              </w:rPr>
              <w:fldChar w:fldCharType="begin"/>
            </w:r>
            <w:r w:rsidR="00714AE6">
              <w:rPr>
                <w:noProof/>
                <w:webHidden/>
              </w:rPr>
              <w:instrText xml:space="preserve"> PAGEREF _Toc527449635 \h </w:instrText>
            </w:r>
            <w:r w:rsidR="00714AE6">
              <w:rPr>
                <w:noProof/>
                <w:webHidden/>
              </w:rPr>
            </w:r>
            <w:r w:rsidR="00714AE6">
              <w:rPr>
                <w:noProof/>
                <w:webHidden/>
              </w:rPr>
              <w:fldChar w:fldCharType="separate"/>
            </w:r>
            <w:r w:rsidR="006C3EE7">
              <w:rPr>
                <w:noProof/>
                <w:webHidden/>
              </w:rPr>
              <w:t>9</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36" w:history="1">
            <w:r w:rsidR="00714AE6" w:rsidRPr="00D631E0">
              <w:rPr>
                <w:rStyle w:val="ac"/>
                <w:rFonts w:eastAsia="Arial Unicode MS"/>
                <w:bCs/>
                <w:noProof/>
                <w:lang w:bidi="en-US"/>
              </w:rPr>
              <w:t>ВВЕДЕНИЕ</w:t>
            </w:r>
            <w:r w:rsidR="00714AE6">
              <w:rPr>
                <w:noProof/>
                <w:webHidden/>
              </w:rPr>
              <w:tab/>
            </w:r>
            <w:r w:rsidR="00714AE6">
              <w:rPr>
                <w:noProof/>
                <w:webHidden/>
              </w:rPr>
              <w:fldChar w:fldCharType="begin"/>
            </w:r>
            <w:r w:rsidR="00714AE6">
              <w:rPr>
                <w:noProof/>
                <w:webHidden/>
              </w:rPr>
              <w:instrText xml:space="preserve"> PAGEREF _Toc527449636 \h </w:instrText>
            </w:r>
            <w:r w:rsidR="00714AE6">
              <w:rPr>
                <w:noProof/>
                <w:webHidden/>
              </w:rPr>
            </w:r>
            <w:r w:rsidR="00714AE6">
              <w:rPr>
                <w:noProof/>
                <w:webHidden/>
              </w:rPr>
              <w:fldChar w:fldCharType="separate"/>
            </w:r>
            <w:r w:rsidR="006C3EE7">
              <w:rPr>
                <w:noProof/>
                <w:webHidden/>
              </w:rPr>
              <w:t>10</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37" w:history="1">
            <w:r w:rsidR="00714AE6" w:rsidRPr="00D631E0">
              <w:rPr>
                <w:rStyle w:val="ac"/>
                <w:bCs/>
                <w:noProof/>
                <w:lang w:bidi="hi-IN"/>
              </w:rPr>
              <w:t>1 РАЗРАБОТКА МОДУЛЯ ПЕРВИЧНОЙ НОРМАЛИЗАЦИИ ТЕКСТА</w:t>
            </w:r>
            <w:r w:rsidR="00714AE6">
              <w:rPr>
                <w:noProof/>
                <w:webHidden/>
              </w:rPr>
              <w:tab/>
            </w:r>
            <w:r w:rsidR="00714AE6">
              <w:rPr>
                <w:noProof/>
                <w:webHidden/>
              </w:rPr>
              <w:fldChar w:fldCharType="begin"/>
            </w:r>
            <w:r w:rsidR="00714AE6">
              <w:rPr>
                <w:noProof/>
                <w:webHidden/>
              </w:rPr>
              <w:instrText xml:space="preserve"> PAGEREF _Toc527449637 \h </w:instrText>
            </w:r>
            <w:r w:rsidR="00714AE6">
              <w:rPr>
                <w:noProof/>
                <w:webHidden/>
              </w:rPr>
            </w:r>
            <w:r w:rsidR="00714AE6">
              <w:rPr>
                <w:noProof/>
                <w:webHidden/>
              </w:rPr>
              <w:fldChar w:fldCharType="separate"/>
            </w:r>
            <w:r w:rsidR="006C3EE7">
              <w:rPr>
                <w:noProof/>
                <w:webHidden/>
              </w:rPr>
              <w:t>14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38" w:history="1">
            <w:r w:rsidR="00714AE6" w:rsidRPr="00D631E0">
              <w:rPr>
                <w:rStyle w:val="ac"/>
                <w:noProof/>
                <w:lang w:bidi="en-US"/>
              </w:rPr>
              <w:t>1.1 Задача</w:t>
            </w:r>
            <w:r w:rsidR="00714AE6">
              <w:rPr>
                <w:noProof/>
                <w:webHidden/>
              </w:rPr>
              <w:tab/>
            </w:r>
            <w:r w:rsidR="00714AE6">
              <w:rPr>
                <w:noProof/>
                <w:webHidden/>
              </w:rPr>
              <w:fldChar w:fldCharType="begin"/>
            </w:r>
            <w:r w:rsidR="00714AE6">
              <w:rPr>
                <w:noProof/>
                <w:webHidden/>
              </w:rPr>
              <w:instrText xml:space="preserve"> PAGEREF _Toc527449638 \h </w:instrText>
            </w:r>
            <w:r w:rsidR="00714AE6">
              <w:rPr>
                <w:noProof/>
                <w:webHidden/>
              </w:rPr>
            </w:r>
            <w:r w:rsidR="00714AE6">
              <w:rPr>
                <w:noProof/>
                <w:webHidden/>
              </w:rPr>
              <w:fldChar w:fldCharType="separate"/>
            </w:r>
            <w:r w:rsidR="006C3EE7">
              <w:rPr>
                <w:noProof/>
                <w:webHidden/>
              </w:rPr>
              <w:t>14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39" w:history="1">
            <w:r w:rsidR="00714AE6" w:rsidRPr="00D631E0">
              <w:rPr>
                <w:rStyle w:val="ac"/>
                <w:bCs/>
                <w:noProof/>
                <w:shd w:val="clear" w:color="auto" w:fill="FFFFFF"/>
                <w:lang w:bidi="en-US"/>
              </w:rPr>
              <w:t xml:space="preserve">1.2 </w:t>
            </w:r>
            <w:r w:rsidR="00714AE6" w:rsidRPr="00D631E0">
              <w:rPr>
                <w:rStyle w:val="ac"/>
                <w:noProof/>
                <w:lang w:bidi="en-US"/>
              </w:rPr>
              <w:t>Метод</w:t>
            </w:r>
            <w:r w:rsidR="00714AE6">
              <w:rPr>
                <w:noProof/>
                <w:webHidden/>
              </w:rPr>
              <w:tab/>
            </w:r>
            <w:r w:rsidR="00714AE6">
              <w:rPr>
                <w:noProof/>
                <w:webHidden/>
              </w:rPr>
              <w:fldChar w:fldCharType="begin"/>
            </w:r>
            <w:r w:rsidR="00714AE6">
              <w:rPr>
                <w:noProof/>
                <w:webHidden/>
              </w:rPr>
              <w:instrText xml:space="preserve"> PAGEREF _Toc527449639 \h </w:instrText>
            </w:r>
            <w:r w:rsidR="00714AE6">
              <w:rPr>
                <w:noProof/>
                <w:webHidden/>
              </w:rPr>
            </w:r>
            <w:r w:rsidR="00714AE6">
              <w:rPr>
                <w:noProof/>
                <w:webHidden/>
              </w:rPr>
              <w:fldChar w:fldCharType="separate"/>
            </w:r>
            <w:r w:rsidR="006C3EE7">
              <w:rPr>
                <w:noProof/>
                <w:webHidden/>
              </w:rPr>
              <w:t>15</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40" w:history="1">
            <w:r w:rsidR="00714AE6" w:rsidRPr="00D631E0">
              <w:rPr>
                <w:rStyle w:val="ac"/>
                <w:bCs/>
                <w:noProof/>
                <w:shd w:val="clear" w:color="auto" w:fill="FFFFFF"/>
                <w:lang w:bidi="en-US"/>
              </w:rPr>
              <w:t>1.3 Эксперименты и результаты</w:t>
            </w:r>
            <w:r w:rsidR="00714AE6">
              <w:rPr>
                <w:noProof/>
                <w:webHidden/>
              </w:rPr>
              <w:tab/>
            </w:r>
            <w:r w:rsidR="00714AE6">
              <w:rPr>
                <w:noProof/>
                <w:webHidden/>
              </w:rPr>
              <w:fldChar w:fldCharType="begin"/>
            </w:r>
            <w:r w:rsidR="00714AE6">
              <w:rPr>
                <w:noProof/>
                <w:webHidden/>
              </w:rPr>
              <w:instrText xml:space="preserve"> PAGEREF _Toc527449640 \h </w:instrText>
            </w:r>
            <w:r w:rsidR="00714AE6">
              <w:rPr>
                <w:noProof/>
                <w:webHidden/>
              </w:rPr>
            </w:r>
            <w:r w:rsidR="00714AE6">
              <w:rPr>
                <w:noProof/>
                <w:webHidden/>
              </w:rPr>
              <w:fldChar w:fldCharType="separate"/>
            </w:r>
            <w:r w:rsidR="006C3EE7">
              <w:rPr>
                <w:noProof/>
                <w:webHidden/>
              </w:rPr>
              <w:t>17</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41" w:history="1">
            <w:r w:rsidR="00714AE6" w:rsidRPr="00D631E0">
              <w:rPr>
                <w:rStyle w:val="ac"/>
                <w:bCs/>
                <w:noProof/>
                <w:lang w:bidi="en-US"/>
              </w:rPr>
              <w:t>1.3.1 Данные</w:t>
            </w:r>
            <w:r w:rsidR="00714AE6">
              <w:rPr>
                <w:noProof/>
                <w:webHidden/>
              </w:rPr>
              <w:tab/>
            </w:r>
            <w:r w:rsidR="00714AE6">
              <w:rPr>
                <w:noProof/>
                <w:webHidden/>
              </w:rPr>
              <w:fldChar w:fldCharType="begin"/>
            </w:r>
            <w:r w:rsidR="00714AE6">
              <w:rPr>
                <w:noProof/>
                <w:webHidden/>
              </w:rPr>
              <w:instrText xml:space="preserve"> PAGEREF _Toc527449641 \h </w:instrText>
            </w:r>
            <w:r w:rsidR="00714AE6">
              <w:rPr>
                <w:noProof/>
                <w:webHidden/>
              </w:rPr>
            </w:r>
            <w:r w:rsidR="00714AE6">
              <w:rPr>
                <w:noProof/>
                <w:webHidden/>
              </w:rPr>
              <w:fldChar w:fldCharType="separate"/>
            </w:r>
            <w:r w:rsidR="006C3EE7">
              <w:rPr>
                <w:noProof/>
                <w:webHidden/>
              </w:rPr>
              <w:t>17</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42" w:history="1">
            <w:r w:rsidR="00714AE6" w:rsidRPr="00D631E0">
              <w:rPr>
                <w:rStyle w:val="ac"/>
                <w:bCs/>
                <w:noProof/>
                <w:lang w:bidi="en-US"/>
              </w:rPr>
              <w:t>1.3.2 Статистическая оценка первичной нормализации</w:t>
            </w:r>
            <w:r w:rsidR="00714AE6">
              <w:rPr>
                <w:noProof/>
                <w:webHidden/>
              </w:rPr>
              <w:tab/>
            </w:r>
            <w:r w:rsidR="00714AE6">
              <w:rPr>
                <w:noProof/>
                <w:webHidden/>
              </w:rPr>
              <w:fldChar w:fldCharType="begin"/>
            </w:r>
            <w:r w:rsidR="00714AE6">
              <w:rPr>
                <w:noProof/>
                <w:webHidden/>
              </w:rPr>
              <w:instrText xml:space="preserve"> PAGEREF _Toc527449642 \h </w:instrText>
            </w:r>
            <w:r w:rsidR="00714AE6">
              <w:rPr>
                <w:noProof/>
                <w:webHidden/>
              </w:rPr>
            </w:r>
            <w:r w:rsidR="00714AE6">
              <w:rPr>
                <w:noProof/>
                <w:webHidden/>
              </w:rPr>
              <w:fldChar w:fldCharType="separate"/>
            </w:r>
            <w:r w:rsidR="006C3EE7">
              <w:rPr>
                <w:noProof/>
                <w:webHidden/>
              </w:rPr>
              <w:t>18</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43" w:history="1">
            <w:r w:rsidR="00714AE6" w:rsidRPr="00D631E0">
              <w:rPr>
                <w:rStyle w:val="ac"/>
                <w:bCs/>
                <w:noProof/>
                <w:lang w:bidi="en-US"/>
              </w:rPr>
              <w:t>1.3.3 Оценка первичной нормализации на задаче анализа тональности</w:t>
            </w:r>
            <w:r w:rsidR="00714AE6">
              <w:rPr>
                <w:noProof/>
                <w:webHidden/>
              </w:rPr>
              <w:tab/>
            </w:r>
            <w:r w:rsidR="00714AE6">
              <w:rPr>
                <w:noProof/>
                <w:webHidden/>
              </w:rPr>
              <w:fldChar w:fldCharType="begin"/>
            </w:r>
            <w:r w:rsidR="00714AE6">
              <w:rPr>
                <w:noProof/>
                <w:webHidden/>
              </w:rPr>
              <w:instrText xml:space="preserve"> PAGEREF _Toc527449643 \h </w:instrText>
            </w:r>
            <w:r w:rsidR="00714AE6">
              <w:rPr>
                <w:noProof/>
                <w:webHidden/>
              </w:rPr>
            </w:r>
            <w:r w:rsidR="00714AE6">
              <w:rPr>
                <w:noProof/>
                <w:webHidden/>
              </w:rPr>
              <w:fldChar w:fldCharType="separate"/>
            </w:r>
            <w:r w:rsidR="006C3EE7">
              <w:rPr>
                <w:noProof/>
                <w:webHidden/>
              </w:rPr>
              <w:t>19</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44" w:history="1">
            <w:r w:rsidR="00714AE6" w:rsidRPr="00D631E0">
              <w:rPr>
                <w:rStyle w:val="ac"/>
                <w:noProof/>
                <w:lang w:bidi="hi-IN"/>
              </w:rPr>
              <w:t>2 РАЗРАБОТКА ГРАФЕМАТИЧЕСКОГО АНАЛИЗАТОРА</w:t>
            </w:r>
            <w:r w:rsidR="00714AE6">
              <w:rPr>
                <w:noProof/>
                <w:webHidden/>
              </w:rPr>
              <w:tab/>
            </w:r>
            <w:r w:rsidR="00714AE6">
              <w:rPr>
                <w:noProof/>
                <w:webHidden/>
              </w:rPr>
              <w:fldChar w:fldCharType="begin"/>
            </w:r>
            <w:r w:rsidR="00714AE6">
              <w:rPr>
                <w:noProof/>
                <w:webHidden/>
              </w:rPr>
              <w:instrText xml:space="preserve"> PAGEREF _Toc527449644 \h </w:instrText>
            </w:r>
            <w:r w:rsidR="00714AE6">
              <w:rPr>
                <w:noProof/>
                <w:webHidden/>
              </w:rPr>
            </w:r>
            <w:r w:rsidR="00714AE6">
              <w:rPr>
                <w:noProof/>
                <w:webHidden/>
              </w:rPr>
              <w:fldChar w:fldCharType="separate"/>
            </w:r>
            <w:r w:rsidR="006C3EE7">
              <w:rPr>
                <w:noProof/>
                <w:webHidden/>
              </w:rPr>
              <w:t>21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45" w:history="1">
            <w:r w:rsidR="00714AE6" w:rsidRPr="00D631E0">
              <w:rPr>
                <w:rStyle w:val="ac"/>
                <w:rFonts w:eastAsia="Arial Unicode MS"/>
                <w:bCs/>
                <w:noProof/>
                <w:lang w:bidi="en-US"/>
              </w:rPr>
              <w:t>2.1 Задача</w:t>
            </w:r>
            <w:r w:rsidR="00714AE6">
              <w:rPr>
                <w:noProof/>
                <w:webHidden/>
              </w:rPr>
              <w:tab/>
            </w:r>
            <w:r w:rsidR="00714AE6">
              <w:rPr>
                <w:noProof/>
                <w:webHidden/>
              </w:rPr>
              <w:fldChar w:fldCharType="begin"/>
            </w:r>
            <w:r w:rsidR="00714AE6">
              <w:rPr>
                <w:noProof/>
                <w:webHidden/>
              </w:rPr>
              <w:instrText xml:space="preserve"> PAGEREF _Toc527449645 \h </w:instrText>
            </w:r>
            <w:r w:rsidR="00714AE6">
              <w:rPr>
                <w:noProof/>
                <w:webHidden/>
              </w:rPr>
            </w:r>
            <w:r w:rsidR="00714AE6">
              <w:rPr>
                <w:noProof/>
                <w:webHidden/>
              </w:rPr>
              <w:fldChar w:fldCharType="separate"/>
            </w:r>
            <w:r w:rsidR="006C3EE7">
              <w:rPr>
                <w:noProof/>
                <w:webHidden/>
              </w:rPr>
              <w:t>21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46" w:history="1">
            <w:r w:rsidR="00714AE6" w:rsidRPr="00D631E0">
              <w:rPr>
                <w:rStyle w:val="ac"/>
                <w:rFonts w:eastAsia="Arial Unicode MS"/>
                <w:bCs/>
                <w:noProof/>
                <w:lang w:bidi="en-US"/>
              </w:rPr>
              <w:t>2.2 Существующие решения</w:t>
            </w:r>
            <w:r w:rsidR="00714AE6">
              <w:rPr>
                <w:noProof/>
                <w:webHidden/>
              </w:rPr>
              <w:tab/>
            </w:r>
            <w:r w:rsidR="00714AE6">
              <w:rPr>
                <w:noProof/>
                <w:webHidden/>
              </w:rPr>
              <w:fldChar w:fldCharType="begin"/>
            </w:r>
            <w:r w:rsidR="00714AE6">
              <w:rPr>
                <w:noProof/>
                <w:webHidden/>
              </w:rPr>
              <w:instrText xml:space="preserve"> PAGEREF _Toc527449646 \h </w:instrText>
            </w:r>
            <w:r w:rsidR="00714AE6">
              <w:rPr>
                <w:noProof/>
                <w:webHidden/>
              </w:rPr>
            </w:r>
            <w:r w:rsidR="00714AE6">
              <w:rPr>
                <w:noProof/>
                <w:webHidden/>
              </w:rPr>
              <w:fldChar w:fldCharType="separate"/>
            </w:r>
            <w:r w:rsidR="006C3EE7">
              <w:rPr>
                <w:noProof/>
                <w:webHidden/>
              </w:rPr>
              <w:t>21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47" w:history="1">
            <w:r w:rsidR="00714AE6" w:rsidRPr="00D631E0">
              <w:rPr>
                <w:rStyle w:val="ac"/>
                <w:rFonts w:eastAsia="Arial Unicode MS"/>
                <w:bCs/>
                <w:noProof/>
                <w:lang w:bidi="en-US"/>
              </w:rPr>
              <w:t>2.3 Метод</w:t>
            </w:r>
            <w:r w:rsidR="00714AE6">
              <w:rPr>
                <w:noProof/>
                <w:webHidden/>
              </w:rPr>
              <w:tab/>
            </w:r>
            <w:r w:rsidR="00714AE6">
              <w:rPr>
                <w:noProof/>
                <w:webHidden/>
              </w:rPr>
              <w:fldChar w:fldCharType="begin"/>
            </w:r>
            <w:r w:rsidR="00714AE6">
              <w:rPr>
                <w:noProof/>
                <w:webHidden/>
              </w:rPr>
              <w:instrText xml:space="preserve"> PAGEREF _Toc527449647 \h </w:instrText>
            </w:r>
            <w:r w:rsidR="00714AE6">
              <w:rPr>
                <w:noProof/>
                <w:webHidden/>
              </w:rPr>
            </w:r>
            <w:r w:rsidR="00714AE6">
              <w:rPr>
                <w:noProof/>
                <w:webHidden/>
              </w:rPr>
              <w:fldChar w:fldCharType="separate"/>
            </w:r>
            <w:r w:rsidR="006C3EE7">
              <w:rPr>
                <w:noProof/>
                <w:webHidden/>
              </w:rPr>
              <w:t>22</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48" w:history="1">
            <w:r w:rsidR="00714AE6" w:rsidRPr="00D631E0">
              <w:rPr>
                <w:rStyle w:val="ac"/>
                <w:rFonts w:eastAsia="Arial Unicode MS"/>
                <w:bCs/>
                <w:noProof/>
                <w:lang w:bidi="en-US"/>
              </w:rPr>
              <w:t>2.3.1 IOB-разметка</w:t>
            </w:r>
            <w:r w:rsidR="00714AE6">
              <w:rPr>
                <w:noProof/>
                <w:webHidden/>
              </w:rPr>
              <w:tab/>
            </w:r>
            <w:r w:rsidR="00714AE6">
              <w:rPr>
                <w:noProof/>
                <w:webHidden/>
              </w:rPr>
              <w:fldChar w:fldCharType="begin"/>
            </w:r>
            <w:r w:rsidR="00714AE6">
              <w:rPr>
                <w:noProof/>
                <w:webHidden/>
              </w:rPr>
              <w:instrText xml:space="preserve"> PAGEREF _Toc527449648 \h </w:instrText>
            </w:r>
            <w:r w:rsidR="00714AE6">
              <w:rPr>
                <w:noProof/>
                <w:webHidden/>
              </w:rPr>
            </w:r>
            <w:r w:rsidR="00714AE6">
              <w:rPr>
                <w:noProof/>
                <w:webHidden/>
              </w:rPr>
              <w:fldChar w:fldCharType="separate"/>
            </w:r>
            <w:r w:rsidR="006C3EE7">
              <w:rPr>
                <w:noProof/>
                <w:webHidden/>
              </w:rPr>
              <w:t>23</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49" w:history="1">
            <w:r w:rsidR="00714AE6" w:rsidRPr="00D631E0">
              <w:rPr>
                <w:rStyle w:val="ac"/>
                <w:rFonts w:eastAsia="Arial Unicode MS"/>
                <w:bCs/>
                <w:noProof/>
                <w:lang w:bidi="en-US"/>
              </w:rPr>
              <w:t>2.3.2 Общая модель нейронной сети</w:t>
            </w:r>
            <w:r w:rsidR="00714AE6">
              <w:rPr>
                <w:noProof/>
                <w:webHidden/>
              </w:rPr>
              <w:tab/>
            </w:r>
            <w:r w:rsidR="00714AE6">
              <w:rPr>
                <w:noProof/>
                <w:webHidden/>
              </w:rPr>
              <w:fldChar w:fldCharType="begin"/>
            </w:r>
            <w:r w:rsidR="00714AE6">
              <w:rPr>
                <w:noProof/>
                <w:webHidden/>
              </w:rPr>
              <w:instrText xml:space="preserve"> PAGEREF _Toc527449649 \h </w:instrText>
            </w:r>
            <w:r w:rsidR="00714AE6">
              <w:rPr>
                <w:noProof/>
                <w:webHidden/>
              </w:rPr>
            </w:r>
            <w:r w:rsidR="00714AE6">
              <w:rPr>
                <w:noProof/>
                <w:webHidden/>
              </w:rPr>
              <w:fldChar w:fldCharType="separate"/>
            </w:r>
            <w:r w:rsidR="006C3EE7">
              <w:rPr>
                <w:noProof/>
                <w:webHidden/>
              </w:rPr>
              <w:t>23</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0" w:history="1">
            <w:r w:rsidR="00714AE6" w:rsidRPr="00D631E0">
              <w:rPr>
                <w:rStyle w:val="ac"/>
                <w:rFonts w:eastAsia="Arial Unicode MS"/>
                <w:bCs/>
                <w:noProof/>
                <w:lang w:bidi="en-US"/>
              </w:rPr>
              <w:t>2.3.3 Двунаправленная LSTM-сеть</w:t>
            </w:r>
            <w:r w:rsidR="00714AE6">
              <w:rPr>
                <w:noProof/>
                <w:webHidden/>
              </w:rPr>
              <w:tab/>
            </w:r>
            <w:r w:rsidR="00714AE6">
              <w:rPr>
                <w:noProof/>
                <w:webHidden/>
              </w:rPr>
              <w:fldChar w:fldCharType="begin"/>
            </w:r>
            <w:r w:rsidR="00714AE6">
              <w:rPr>
                <w:noProof/>
                <w:webHidden/>
              </w:rPr>
              <w:instrText xml:space="preserve"> PAGEREF _Toc527449650 \h </w:instrText>
            </w:r>
            <w:r w:rsidR="00714AE6">
              <w:rPr>
                <w:noProof/>
                <w:webHidden/>
              </w:rPr>
            </w:r>
            <w:r w:rsidR="00714AE6">
              <w:rPr>
                <w:noProof/>
                <w:webHidden/>
              </w:rPr>
              <w:fldChar w:fldCharType="separate"/>
            </w:r>
            <w:r w:rsidR="006C3EE7">
              <w:rPr>
                <w:noProof/>
                <w:webHidden/>
              </w:rPr>
              <w:t>24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51" w:history="1">
            <w:r w:rsidR="00714AE6" w:rsidRPr="00D631E0">
              <w:rPr>
                <w:rStyle w:val="ac"/>
                <w:rFonts w:eastAsia="Arial Unicode MS"/>
                <w:bCs/>
                <w:noProof/>
                <w:lang w:bidi="en-US"/>
              </w:rPr>
              <w:t>2.4 Эксперименты и результаты</w:t>
            </w:r>
            <w:r w:rsidR="00714AE6">
              <w:rPr>
                <w:noProof/>
                <w:webHidden/>
              </w:rPr>
              <w:tab/>
            </w:r>
            <w:r w:rsidR="00714AE6">
              <w:rPr>
                <w:noProof/>
                <w:webHidden/>
              </w:rPr>
              <w:fldChar w:fldCharType="begin"/>
            </w:r>
            <w:r w:rsidR="00714AE6">
              <w:rPr>
                <w:noProof/>
                <w:webHidden/>
              </w:rPr>
              <w:instrText xml:space="preserve"> PAGEREF _Toc527449651 \h </w:instrText>
            </w:r>
            <w:r w:rsidR="00714AE6">
              <w:rPr>
                <w:noProof/>
                <w:webHidden/>
              </w:rPr>
            </w:r>
            <w:r w:rsidR="00714AE6">
              <w:rPr>
                <w:noProof/>
                <w:webHidden/>
              </w:rPr>
              <w:fldChar w:fldCharType="separate"/>
            </w:r>
            <w:r w:rsidR="006C3EE7">
              <w:rPr>
                <w:noProof/>
                <w:webHidden/>
              </w:rPr>
              <w:t>25</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2" w:history="1">
            <w:r w:rsidR="00714AE6" w:rsidRPr="00D631E0">
              <w:rPr>
                <w:rStyle w:val="ac"/>
                <w:rFonts w:eastAsia="Arial Unicode MS"/>
                <w:bCs/>
                <w:noProof/>
                <w:lang w:bidi="en-US"/>
              </w:rPr>
              <w:t>2.4.1 Данные</w:t>
            </w:r>
            <w:r w:rsidR="00714AE6">
              <w:rPr>
                <w:noProof/>
                <w:webHidden/>
              </w:rPr>
              <w:tab/>
            </w:r>
            <w:r w:rsidR="00714AE6">
              <w:rPr>
                <w:noProof/>
                <w:webHidden/>
              </w:rPr>
              <w:fldChar w:fldCharType="begin"/>
            </w:r>
            <w:r w:rsidR="00714AE6">
              <w:rPr>
                <w:noProof/>
                <w:webHidden/>
              </w:rPr>
              <w:instrText xml:space="preserve"> PAGEREF _Toc527449652 \h </w:instrText>
            </w:r>
            <w:r w:rsidR="00714AE6">
              <w:rPr>
                <w:noProof/>
                <w:webHidden/>
              </w:rPr>
            </w:r>
            <w:r w:rsidR="00714AE6">
              <w:rPr>
                <w:noProof/>
                <w:webHidden/>
              </w:rPr>
              <w:fldChar w:fldCharType="separate"/>
            </w:r>
            <w:r w:rsidR="006C3EE7">
              <w:rPr>
                <w:noProof/>
                <w:webHidden/>
              </w:rPr>
              <w:t>25</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3" w:history="1">
            <w:r w:rsidR="00714AE6" w:rsidRPr="00D631E0">
              <w:rPr>
                <w:rStyle w:val="ac"/>
                <w:rFonts w:eastAsia="Arial Unicode MS"/>
                <w:bCs/>
                <w:noProof/>
                <w:lang w:bidi="en-US"/>
              </w:rPr>
              <w:t>2.4.2 Разработка моделей</w:t>
            </w:r>
            <w:r w:rsidR="00714AE6">
              <w:rPr>
                <w:noProof/>
                <w:webHidden/>
              </w:rPr>
              <w:tab/>
            </w:r>
            <w:r w:rsidR="00714AE6">
              <w:rPr>
                <w:noProof/>
                <w:webHidden/>
              </w:rPr>
              <w:fldChar w:fldCharType="begin"/>
            </w:r>
            <w:r w:rsidR="00714AE6">
              <w:rPr>
                <w:noProof/>
                <w:webHidden/>
              </w:rPr>
              <w:instrText xml:space="preserve"> PAGEREF _Toc527449653 \h </w:instrText>
            </w:r>
            <w:r w:rsidR="00714AE6">
              <w:rPr>
                <w:noProof/>
                <w:webHidden/>
              </w:rPr>
            </w:r>
            <w:r w:rsidR="00714AE6">
              <w:rPr>
                <w:noProof/>
                <w:webHidden/>
              </w:rPr>
              <w:fldChar w:fldCharType="separate"/>
            </w:r>
            <w:r w:rsidR="006C3EE7">
              <w:rPr>
                <w:noProof/>
                <w:webHidden/>
              </w:rPr>
              <w:t>26</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4" w:history="1">
            <w:r w:rsidR="00714AE6" w:rsidRPr="00D631E0">
              <w:rPr>
                <w:rStyle w:val="ac"/>
                <w:rFonts w:eastAsia="Arial Unicode MS"/>
                <w:bCs/>
                <w:noProof/>
                <w:lang w:bidi="en-US"/>
              </w:rPr>
              <w:t>2.4.3 Результаты</w:t>
            </w:r>
            <w:r w:rsidR="00714AE6">
              <w:rPr>
                <w:noProof/>
                <w:webHidden/>
              </w:rPr>
              <w:tab/>
            </w:r>
            <w:r w:rsidR="00714AE6">
              <w:rPr>
                <w:noProof/>
                <w:webHidden/>
              </w:rPr>
              <w:fldChar w:fldCharType="begin"/>
            </w:r>
            <w:r w:rsidR="00714AE6">
              <w:rPr>
                <w:noProof/>
                <w:webHidden/>
              </w:rPr>
              <w:instrText xml:space="preserve"> PAGEREF _Toc527449654 \h </w:instrText>
            </w:r>
            <w:r w:rsidR="00714AE6">
              <w:rPr>
                <w:noProof/>
                <w:webHidden/>
              </w:rPr>
            </w:r>
            <w:r w:rsidR="00714AE6">
              <w:rPr>
                <w:noProof/>
                <w:webHidden/>
              </w:rPr>
              <w:fldChar w:fldCharType="separate"/>
            </w:r>
            <w:r w:rsidR="006C3EE7">
              <w:rPr>
                <w:noProof/>
                <w:webHidden/>
              </w:rPr>
              <w:t>26</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55" w:history="1">
            <w:r w:rsidR="00714AE6" w:rsidRPr="00D631E0">
              <w:rPr>
                <w:rStyle w:val="ac"/>
                <w:noProof/>
                <w:lang w:bidi="hi-IN"/>
              </w:rPr>
              <w:t>2.5 Токенизация слов на основе усиленного обучения</w:t>
            </w:r>
            <w:r w:rsidR="00714AE6">
              <w:rPr>
                <w:noProof/>
                <w:webHidden/>
              </w:rPr>
              <w:tab/>
            </w:r>
            <w:r w:rsidR="00714AE6">
              <w:rPr>
                <w:noProof/>
                <w:webHidden/>
              </w:rPr>
              <w:fldChar w:fldCharType="begin"/>
            </w:r>
            <w:r w:rsidR="00714AE6">
              <w:rPr>
                <w:noProof/>
                <w:webHidden/>
              </w:rPr>
              <w:instrText xml:space="preserve"> PAGEREF _Toc527449655 \h </w:instrText>
            </w:r>
            <w:r w:rsidR="00714AE6">
              <w:rPr>
                <w:noProof/>
                <w:webHidden/>
              </w:rPr>
            </w:r>
            <w:r w:rsidR="00714AE6">
              <w:rPr>
                <w:noProof/>
                <w:webHidden/>
              </w:rPr>
              <w:fldChar w:fldCharType="separate"/>
            </w:r>
            <w:r w:rsidR="006C3EE7">
              <w:rPr>
                <w:noProof/>
                <w:webHidden/>
              </w:rPr>
              <w:t>28</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6" w:history="1">
            <w:r w:rsidR="00714AE6" w:rsidRPr="00D631E0">
              <w:rPr>
                <w:rStyle w:val="ac"/>
                <w:noProof/>
                <w:lang w:bidi="hi-IN"/>
              </w:rPr>
              <w:t>2.5.1 Метод</w:t>
            </w:r>
            <w:r w:rsidR="00714AE6">
              <w:rPr>
                <w:noProof/>
                <w:webHidden/>
              </w:rPr>
              <w:tab/>
            </w:r>
            <w:r w:rsidR="00714AE6">
              <w:rPr>
                <w:noProof/>
                <w:webHidden/>
              </w:rPr>
              <w:fldChar w:fldCharType="begin"/>
            </w:r>
            <w:r w:rsidR="00714AE6">
              <w:rPr>
                <w:noProof/>
                <w:webHidden/>
              </w:rPr>
              <w:instrText xml:space="preserve"> PAGEREF _Toc527449656 \h </w:instrText>
            </w:r>
            <w:r w:rsidR="00714AE6">
              <w:rPr>
                <w:noProof/>
                <w:webHidden/>
              </w:rPr>
            </w:r>
            <w:r w:rsidR="00714AE6">
              <w:rPr>
                <w:noProof/>
                <w:webHidden/>
              </w:rPr>
              <w:fldChar w:fldCharType="separate"/>
            </w:r>
            <w:r w:rsidR="006C3EE7">
              <w:rPr>
                <w:noProof/>
                <w:webHidden/>
              </w:rPr>
              <w:t>28</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57" w:history="1">
            <w:r w:rsidR="00714AE6" w:rsidRPr="00D631E0">
              <w:rPr>
                <w:rStyle w:val="ac"/>
                <w:noProof/>
                <w:lang w:bidi="hi-IN"/>
              </w:rPr>
              <w:t>2.5.2 Эксперименты и результаты</w:t>
            </w:r>
            <w:r w:rsidR="00714AE6">
              <w:rPr>
                <w:noProof/>
                <w:webHidden/>
              </w:rPr>
              <w:tab/>
            </w:r>
            <w:r w:rsidR="00714AE6">
              <w:rPr>
                <w:noProof/>
                <w:webHidden/>
              </w:rPr>
              <w:fldChar w:fldCharType="begin"/>
            </w:r>
            <w:r w:rsidR="00714AE6">
              <w:rPr>
                <w:noProof/>
                <w:webHidden/>
              </w:rPr>
              <w:instrText xml:space="preserve"> PAGEREF _Toc527449657 \h </w:instrText>
            </w:r>
            <w:r w:rsidR="00714AE6">
              <w:rPr>
                <w:noProof/>
                <w:webHidden/>
              </w:rPr>
            </w:r>
            <w:r w:rsidR="00714AE6">
              <w:rPr>
                <w:noProof/>
                <w:webHidden/>
              </w:rPr>
              <w:fldChar w:fldCharType="separate"/>
            </w:r>
            <w:r w:rsidR="006C3EE7">
              <w:rPr>
                <w:noProof/>
                <w:webHidden/>
              </w:rPr>
              <w:t>29</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58" w:history="1">
            <w:r w:rsidR="00714AE6" w:rsidRPr="00D631E0">
              <w:rPr>
                <w:rStyle w:val="ac"/>
                <w:rFonts w:eastAsia="Arial Unicode MS"/>
                <w:bCs/>
                <w:noProof/>
                <w:lang w:bidi="en-US"/>
              </w:rPr>
              <w:t>3 РАЗРАБОТКА МОДУЛЯ ОПРЕДЕЛЕНИЯ ЯЗЫКА</w:t>
            </w:r>
            <w:r w:rsidR="00714AE6">
              <w:rPr>
                <w:noProof/>
                <w:webHidden/>
              </w:rPr>
              <w:tab/>
            </w:r>
            <w:r w:rsidR="00714AE6">
              <w:rPr>
                <w:noProof/>
                <w:webHidden/>
              </w:rPr>
              <w:fldChar w:fldCharType="begin"/>
            </w:r>
            <w:r w:rsidR="00714AE6">
              <w:rPr>
                <w:noProof/>
                <w:webHidden/>
              </w:rPr>
              <w:instrText xml:space="preserve"> PAGEREF _Toc527449658 \h </w:instrText>
            </w:r>
            <w:r w:rsidR="00714AE6">
              <w:rPr>
                <w:noProof/>
                <w:webHidden/>
              </w:rPr>
            </w:r>
            <w:r w:rsidR="00714AE6">
              <w:rPr>
                <w:noProof/>
                <w:webHidden/>
              </w:rPr>
              <w:fldChar w:fldCharType="separate"/>
            </w:r>
            <w:r w:rsidR="006C3EE7">
              <w:rPr>
                <w:noProof/>
                <w:webHidden/>
              </w:rPr>
              <w:t>31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59" w:history="1">
            <w:r w:rsidR="00714AE6" w:rsidRPr="00D631E0">
              <w:rPr>
                <w:rStyle w:val="ac"/>
                <w:rFonts w:eastAsia="Arial Unicode MS"/>
                <w:bCs/>
                <w:noProof/>
                <w:lang w:bidi="en-US"/>
              </w:rPr>
              <w:t>3.1 Задача</w:t>
            </w:r>
            <w:r w:rsidR="00714AE6">
              <w:rPr>
                <w:noProof/>
                <w:webHidden/>
              </w:rPr>
              <w:tab/>
            </w:r>
            <w:r w:rsidR="00714AE6">
              <w:rPr>
                <w:noProof/>
                <w:webHidden/>
              </w:rPr>
              <w:fldChar w:fldCharType="begin"/>
            </w:r>
            <w:r w:rsidR="00714AE6">
              <w:rPr>
                <w:noProof/>
                <w:webHidden/>
              </w:rPr>
              <w:instrText xml:space="preserve"> PAGEREF _Toc527449659 \h </w:instrText>
            </w:r>
            <w:r w:rsidR="00714AE6">
              <w:rPr>
                <w:noProof/>
                <w:webHidden/>
              </w:rPr>
            </w:r>
            <w:r w:rsidR="00714AE6">
              <w:rPr>
                <w:noProof/>
                <w:webHidden/>
              </w:rPr>
              <w:fldChar w:fldCharType="separate"/>
            </w:r>
            <w:r w:rsidR="006C3EE7">
              <w:rPr>
                <w:noProof/>
                <w:webHidden/>
              </w:rPr>
              <w:t>31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0" w:history="1">
            <w:r w:rsidR="00714AE6" w:rsidRPr="00D631E0">
              <w:rPr>
                <w:rStyle w:val="ac"/>
                <w:rFonts w:eastAsia="Arial Unicode MS"/>
                <w:bCs/>
                <w:noProof/>
                <w:lang w:bidi="en-US"/>
              </w:rPr>
              <w:t>3.2 Метод</w:t>
            </w:r>
            <w:r w:rsidR="00714AE6">
              <w:rPr>
                <w:noProof/>
                <w:webHidden/>
              </w:rPr>
              <w:tab/>
            </w:r>
            <w:r w:rsidR="00714AE6">
              <w:rPr>
                <w:noProof/>
                <w:webHidden/>
              </w:rPr>
              <w:fldChar w:fldCharType="begin"/>
            </w:r>
            <w:r w:rsidR="00714AE6">
              <w:rPr>
                <w:noProof/>
                <w:webHidden/>
              </w:rPr>
              <w:instrText xml:space="preserve"> PAGEREF _Toc527449660 \h </w:instrText>
            </w:r>
            <w:r w:rsidR="00714AE6">
              <w:rPr>
                <w:noProof/>
                <w:webHidden/>
              </w:rPr>
            </w:r>
            <w:r w:rsidR="00714AE6">
              <w:rPr>
                <w:noProof/>
                <w:webHidden/>
              </w:rPr>
              <w:fldChar w:fldCharType="separate"/>
            </w:r>
            <w:r w:rsidR="006C3EE7">
              <w:rPr>
                <w:noProof/>
                <w:webHidden/>
              </w:rPr>
              <w:t>32</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1" w:history="1">
            <w:r w:rsidR="00714AE6" w:rsidRPr="00D631E0">
              <w:rPr>
                <w:rStyle w:val="ac"/>
                <w:rFonts w:eastAsia="Arial Unicode MS"/>
                <w:bCs/>
                <w:noProof/>
                <w:lang w:bidi="en-US"/>
              </w:rPr>
              <w:t>3.3 Эксперименты и результаты</w:t>
            </w:r>
            <w:r w:rsidR="00714AE6">
              <w:rPr>
                <w:noProof/>
                <w:webHidden/>
              </w:rPr>
              <w:tab/>
            </w:r>
            <w:r w:rsidR="00714AE6">
              <w:rPr>
                <w:noProof/>
                <w:webHidden/>
              </w:rPr>
              <w:fldChar w:fldCharType="begin"/>
            </w:r>
            <w:r w:rsidR="00714AE6">
              <w:rPr>
                <w:noProof/>
                <w:webHidden/>
              </w:rPr>
              <w:instrText xml:space="preserve"> PAGEREF _Toc527449661 \h </w:instrText>
            </w:r>
            <w:r w:rsidR="00714AE6">
              <w:rPr>
                <w:noProof/>
                <w:webHidden/>
              </w:rPr>
            </w:r>
            <w:r w:rsidR="00714AE6">
              <w:rPr>
                <w:noProof/>
                <w:webHidden/>
              </w:rPr>
              <w:fldChar w:fldCharType="separate"/>
            </w:r>
            <w:r w:rsidR="006C3EE7">
              <w:rPr>
                <w:noProof/>
                <w:webHidden/>
              </w:rPr>
              <w:t>32</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62" w:history="1">
            <w:r w:rsidR="00714AE6" w:rsidRPr="00D631E0">
              <w:rPr>
                <w:rStyle w:val="ac"/>
                <w:rFonts w:eastAsia="Arial Unicode MS"/>
                <w:bCs/>
                <w:noProof/>
                <w:lang w:bidi="en-US"/>
              </w:rPr>
              <w:t>3.3.1 Наборы данных</w:t>
            </w:r>
            <w:r w:rsidR="00714AE6">
              <w:rPr>
                <w:noProof/>
                <w:webHidden/>
              </w:rPr>
              <w:tab/>
            </w:r>
            <w:r w:rsidR="00714AE6">
              <w:rPr>
                <w:noProof/>
                <w:webHidden/>
              </w:rPr>
              <w:fldChar w:fldCharType="begin"/>
            </w:r>
            <w:r w:rsidR="00714AE6">
              <w:rPr>
                <w:noProof/>
                <w:webHidden/>
              </w:rPr>
              <w:instrText xml:space="preserve"> PAGEREF _Toc527449662 \h </w:instrText>
            </w:r>
            <w:r w:rsidR="00714AE6">
              <w:rPr>
                <w:noProof/>
                <w:webHidden/>
              </w:rPr>
            </w:r>
            <w:r w:rsidR="00714AE6">
              <w:rPr>
                <w:noProof/>
                <w:webHidden/>
              </w:rPr>
              <w:fldChar w:fldCharType="separate"/>
            </w:r>
            <w:r w:rsidR="006C3EE7">
              <w:rPr>
                <w:noProof/>
                <w:webHidden/>
              </w:rPr>
              <w:t>32</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63" w:history="1">
            <w:r w:rsidR="00714AE6" w:rsidRPr="00D631E0">
              <w:rPr>
                <w:rStyle w:val="ac"/>
                <w:noProof/>
                <w:lang w:bidi="hi-IN"/>
              </w:rPr>
              <w:t>3.3.2 Эксперимент I: наивный байесовский классификатор (NB)</w:t>
            </w:r>
            <w:r w:rsidR="00714AE6">
              <w:rPr>
                <w:noProof/>
                <w:webHidden/>
              </w:rPr>
              <w:tab/>
            </w:r>
            <w:r w:rsidR="00714AE6">
              <w:rPr>
                <w:noProof/>
                <w:webHidden/>
              </w:rPr>
              <w:fldChar w:fldCharType="begin"/>
            </w:r>
            <w:r w:rsidR="00714AE6">
              <w:rPr>
                <w:noProof/>
                <w:webHidden/>
              </w:rPr>
              <w:instrText xml:space="preserve"> PAGEREF _Toc527449663 \h </w:instrText>
            </w:r>
            <w:r w:rsidR="00714AE6">
              <w:rPr>
                <w:noProof/>
                <w:webHidden/>
              </w:rPr>
            </w:r>
            <w:r w:rsidR="00714AE6">
              <w:rPr>
                <w:noProof/>
                <w:webHidden/>
              </w:rPr>
              <w:fldChar w:fldCharType="separate"/>
            </w:r>
            <w:r w:rsidR="006C3EE7">
              <w:rPr>
                <w:noProof/>
                <w:webHidden/>
              </w:rPr>
              <w:t>33</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64" w:history="1">
            <w:r w:rsidR="00714AE6" w:rsidRPr="00D631E0">
              <w:rPr>
                <w:rStyle w:val="ac"/>
                <w:noProof/>
                <w:lang w:bidi="hi-IN"/>
              </w:rPr>
              <w:t>3.3.3 Эксперимент II: рекуррентная нейронная сеть с долгой краткосрочной памятью (LSTM RNN)</w:t>
            </w:r>
            <w:r w:rsidR="00714AE6">
              <w:rPr>
                <w:noProof/>
                <w:webHidden/>
              </w:rPr>
              <w:tab/>
            </w:r>
            <w:r w:rsidR="00714AE6">
              <w:rPr>
                <w:noProof/>
                <w:webHidden/>
              </w:rPr>
              <w:fldChar w:fldCharType="begin"/>
            </w:r>
            <w:r w:rsidR="00714AE6">
              <w:rPr>
                <w:noProof/>
                <w:webHidden/>
              </w:rPr>
              <w:instrText xml:space="preserve"> PAGEREF _Toc527449664 \h </w:instrText>
            </w:r>
            <w:r w:rsidR="00714AE6">
              <w:rPr>
                <w:noProof/>
                <w:webHidden/>
              </w:rPr>
            </w:r>
            <w:r w:rsidR="00714AE6">
              <w:rPr>
                <w:noProof/>
                <w:webHidden/>
              </w:rPr>
              <w:fldChar w:fldCharType="separate"/>
            </w:r>
            <w:r w:rsidR="006C3EE7">
              <w:rPr>
                <w:noProof/>
                <w:webHidden/>
              </w:rPr>
              <w:t>35</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65" w:history="1">
            <w:r w:rsidR="00714AE6" w:rsidRPr="00D631E0">
              <w:rPr>
                <w:rStyle w:val="ac"/>
                <w:caps/>
                <w:noProof/>
                <w:lang w:bidi="hi-IN"/>
              </w:rPr>
              <w:t>4 РАЗРАБОТКА МОРФОЛОГИЧЕСКОГО АНАЛИЗАТОРА НА БАЗЕ КОНЕЧНЫХ ПРЕОБРАЗОВАТЕЛЕЙ</w:t>
            </w:r>
            <w:r w:rsidR="00714AE6">
              <w:rPr>
                <w:noProof/>
                <w:webHidden/>
              </w:rPr>
              <w:tab/>
            </w:r>
            <w:r w:rsidR="00714AE6">
              <w:rPr>
                <w:noProof/>
                <w:webHidden/>
              </w:rPr>
              <w:fldChar w:fldCharType="begin"/>
            </w:r>
            <w:r w:rsidR="00714AE6">
              <w:rPr>
                <w:noProof/>
                <w:webHidden/>
              </w:rPr>
              <w:instrText xml:space="preserve"> PAGEREF _Toc527449665 \h </w:instrText>
            </w:r>
            <w:r w:rsidR="00714AE6">
              <w:rPr>
                <w:noProof/>
                <w:webHidden/>
              </w:rPr>
            </w:r>
            <w:r w:rsidR="00714AE6">
              <w:rPr>
                <w:noProof/>
                <w:webHidden/>
              </w:rPr>
              <w:fldChar w:fldCharType="separate"/>
            </w:r>
            <w:r w:rsidR="006C3EE7">
              <w:rPr>
                <w:noProof/>
                <w:webHidden/>
              </w:rPr>
              <w:t>37</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6" w:history="1">
            <w:r w:rsidR="00714AE6" w:rsidRPr="00D631E0">
              <w:rPr>
                <w:rStyle w:val="ac"/>
                <w:noProof/>
                <w:lang w:bidi="hi-IN"/>
              </w:rPr>
              <w:t>4.1 Задача</w:t>
            </w:r>
            <w:r w:rsidR="00714AE6">
              <w:rPr>
                <w:noProof/>
                <w:webHidden/>
              </w:rPr>
              <w:tab/>
            </w:r>
            <w:r w:rsidR="00714AE6">
              <w:rPr>
                <w:noProof/>
                <w:webHidden/>
              </w:rPr>
              <w:fldChar w:fldCharType="begin"/>
            </w:r>
            <w:r w:rsidR="00714AE6">
              <w:rPr>
                <w:noProof/>
                <w:webHidden/>
              </w:rPr>
              <w:instrText xml:space="preserve"> PAGEREF _Toc527449666 \h </w:instrText>
            </w:r>
            <w:r w:rsidR="00714AE6">
              <w:rPr>
                <w:noProof/>
                <w:webHidden/>
              </w:rPr>
            </w:r>
            <w:r w:rsidR="00714AE6">
              <w:rPr>
                <w:noProof/>
                <w:webHidden/>
              </w:rPr>
              <w:fldChar w:fldCharType="separate"/>
            </w:r>
            <w:r w:rsidR="006C3EE7">
              <w:rPr>
                <w:noProof/>
                <w:webHidden/>
              </w:rPr>
              <w:t>37</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7" w:history="1">
            <w:r w:rsidR="00714AE6" w:rsidRPr="00D631E0">
              <w:rPr>
                <w:rStyle w:val="ac"/>
                <w:noProof/>
                <w:lang w:bidi="hi-IN"/>
              </w:rPr>
              <w:t>4.2 Существующие решения</w:t>
            </w:r>
            <w:r w:rsidR="00714AE6">
              <w:rPr>
                <w:noProof/>
                <w:webHidden/>
              </w:rPr>
              <w:tab/>
            </w:r>
            <w:r w:rsidR="00714AE6">
              <w:rPr>
                <w:noProof/>
                <w:webHidden/>
              </w:rPr>
              <w:fldChar w:fldCharType="begin"/>
            </w:r>
            <w:r w:rsidR="00714AE6">
              <w:rPr>
                <w:noProof/>
                <w:webHidden/>
              </w:rPr>
              <w:instrText xml:space="preserve"> PAGEREF _Toc527449667 \h </w:instrText>
            </w:r>
            <w:r w:rsidR="00714AE6">
              <w:rPr>
                <w:noProof/>
                <w:webHidden/>
              </w:rPr>
            </w:r>
            <w:r w:rsidR="00714AE6">
              <w:rPr>
                <w:noProof/>
                <w:webHidden/>
              </w:rPr>
              <w:fldChar w:fldCharType="separate"/>
            </w:r>
            <w:r w:rsidR="006C3EE7">
              <w:rPr>
                <w:noProof/>
                <w:webHidden/>
              </w:rPr>
              <w:t>37</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8" w:history="1">
            <w:r w:rsidR="00714AE6" w:rsidRPr="00D631E0">
              <w:rPr>
                <w:rStyle w:val="ac"/>
                <w:noProof/>
                <w:lang w:bidi="hi-IN"/>
              </w:rPr>
              <w:t>4.3 Метод</w:t>
            </w:r>
            <w:r w:rsidR="00714AE6">
              <w:rPr>
                <w:noProof/>
                <w:webHidden/>
              </w:rPr>
              <w:tab/>
            </w:r>
            <w:r w:rsidR="00714AE6">
              <w:rPr>
                <w:noProof/>
                <w:webHidden/>
              </w:rPr>
              <w:fldChar w:fldCharType="begin"/>
            </w:r>
            <w:r w:rsidR="00714AE6">
              <w:rPr>
                <w:noProof/>
                <w:webHidden/>
              </w:rPr>
              <w:instrText xml:space="preserve"> PAGEREF _Toc527449668 \h </w:instrText>
            </w:r>
            <w:r w:rsidR="00714AE6">
              <w:rPr>
                <w:noProof/>
                <w:webHidden/>
              </w:rPr>
            </w:r>
            <w:r w:rsidR="00714AE6">
              <w:rPr>
                <w:noProof/>
                <w:webHidden/>
              </w:rPr>
              <w:fldChar w:fldCharType="separate"/>
            </w:r>
            <w:r w:rsidR="006C3EE7">
              <w:rPr>
                <w:noProof/>
                <w:webHidden/>
              </w:rPr>
              <w:t>38</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69" w:history="1">
            <w:r w:rsidR="00714AE6" w:rsidRPr="00D631E0">
              <w:rPr>
                <w:rStyle w:val="ac"/>
                <w:noProof/>
                <w:lang w:bidi="hi-IN"/>
              </w:rPr>
              <w:t>4.4 Оптимизация морфотаксических и лексических компонентов</w:t>
            </w:r>
            <w:r w:rsidR="00714AE6">
              <w:rPr>
                <w:noProof/>
                <w:webHidden/>
              </w:rPr>
              <w:tab/>
            </w:r>
            <w:r w:rsidR="00714AE6">
              <w:rPr>
                <w:noProof/>
                <w:webHidden/>
              </w:rPr>
              <w:fldChar w:fldCharType="begin"/>
            </w:r>
            <w:r w:rsidR="00714AE6">
              <w:rPr>
                <w:noProof/>
                <w:webHidden/>
              </w:rPr>
              <w:instrText xml:space="preserve"> PAGEREF _Toc527449669 \h </w:instrText>
            </w:r>
            <w:r w:rsidR="00714AE6">
              <w:rPr>
                <w:noProof/>
                <w:webHidden/>
              </w:rPr>
            </w:r>
            <w:r w:rsidR="00714AE6">
              <w:rPr>
                <w:noProof/>
                <w:webHidden/>
              </w:rPr>
              <w:fldChar w:fldCharType="separate"/>
            </w:r>
            <w:r w:rsidR="006C3EE7">
              <w:rPr>
                <w:noProof/>
                <w:webHidden/>
              </w:rPr>
              <w:t>39</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70" w:history="1">
            <w:r w:rsidR="00714AE6" w:rsidRPr="00D631E0">
              <w:rPr>
                <w:rStyle w:val="ac"/>
                <w:noProof/>
                <w:lang w:bidi="hi-IN"/>
              </w:rPr>
              <w:t>4.4.1 Оптимизация морфотаксических компонентов</w:t>
            </w:r>
            <w:r w:rsidR="00714AE6">
              <w:rPr>
                <w:noProof/>
                <w:webHidden/>
              </w:rPr>
              <w:tab/>
            </w:r>
            <w:r w:rsidR="00714AE6">
              <w:rPr>
                <w:noProof/>
                <w:webHidden/>
              </w:rPr>
              <w:fldChar w:fldCharType="begin"/>
            </w:r>
            <w:r w:rsidR="00714AE6">
              <w:rPr>
                <w:noProof/>
                <w:webHidden/>
              </w:rPr>
              <w:instrText xml:space="preserve"> PAGEREF _Toc527449670 \h </w:instrText>
            </w:r>
            <w:r w:rsidR="00714AE6">
              <w:rPr>
                <w:noProof/>
                <w:webHidden/>
              </w:rPr>
            </w:r>
            <w:r w:rsidR="00714AE6">
              <w:rPr>
                <w:noProof/>
                <w:webHidden/>
              </w:rPr>
              <w:fldChar w:fldCharType="separate"/>
            </w:r>
            <w:r w:rsidR="006C3EE7">
              <w:rPr>
                <w:noProof/>
                <w:webHidden/>
              </w:rPr>
              <w:t>39</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71" w:history="1">
            <w:r w:rsidR="00714AE6" w:rsidRPr="00D631E0">
              <w:rPr>
                <w:rStyle w:val="ac"/>
                <w:noProof/>
                <w:lang w:bidi="hi-IN"/>
              </w:rPr>
              <w:t>4.4.2 Оптимизация лексических компонентов</w:t>
            </w:r>
            <w:r w:rsidR="00714AE6">
              <w:rPr>
                <w:noProof/>
                <w:webHidden/>
              </w:rPr>
              <w:tab/>
            </w:r>
            <w:r w:rsidR="00714AE6">
              <w:rPr>
                <w:noProof/>
                <w:webHidden/>
              </w:rPr>
              <w:fldChar w:fldCharType="begin"/>
            </w:r>
            <w:r w:rsidR="00714AE6">
              <w:rPr>
                <w:noProof/>
                <w:webHidden/>
              </w:rPr>
              <w:instrText xml:space="preserve"> PAGEREF _Toc527449671 \h </w:instrText>
            </w:r>
            <w:r w:rsidR="00714AE6">
              <w:rPr>
                <w:noProof/>
                <w:webHidden/>
              </w:rPr>
            </w:r>
            <w:r w:rsidR="00714AE6">
              <w:rPr>
                <w:noProof/>
                <w:webHidden/>
              </w:rPr>
              <w:fldChar w:fldCharType="separate"/>
            </w:r>
            <w:r w:rsidR="006C3EE7">
              <w:rPr>
                <w:noProof/>
                <w:webHidden/>
              </w:rPr>
              <w:t>41</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72" w:history="1">
            <w:r w:rsidR="00714AE6" w:rsidRPr="00D631E0">
              <w:rPr>
                <w:rStyle w:val="ac"/>
                <w:noProof/>
                <w:lang w:bidi="hi-IN"/>
              </w:rPr>
              <w:t>4.5 Программный модуль морфологического анализатора</w:t>
            </w:r>
            <w:r w:rsidR="00714AE6">
              <w:rPr>
                <w:noProof/>
                <w:webHidden/>
              </w:rPr>
              <w:tab/>
            </w:r>
            <w:r w:rsidR="00714AE6">
              <w:rPr>
                <w:noProof/>
                <w:webHidden/>
              </w:rPr>
              <w:fldChar w:fldCharType="begin"/>
            </w:r>
            <w:r w:rsidR="00714AE6">
              <w:rPr>
                <w:noProof/>
                <w:webHidden/>
              </w:rPr>
              <w:instrText xml:space="preserve"> PAGEREF _Toc527449672 \h </w:instrText>
            </w:r>
            <w:r w:rsidR="00714AE6">
              <w:rPr>
                <w:noProof/>
                <w:webHidden/>
              </w:rPr>
            </w:r>
            <w:r w:rsidR="00714AE6">
              <w:rPr>
                <w:noProof/>
                <w:webHidden/>
              </w:rPr>
              <w:fldChar w:fldCharType="separate"/>
            </w:r>
            <w:r w:rsidR="006C3EE7">
              <w:rPr>
                <w:noProof/>
                <w:webHidden/>
              </w:rPr>
              <w:t>41</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73" w:history="1">
            <w:r w:rsidR="00714AE6" w:rsidRPr="00D631E0">
              <w:rPr>
                <w:rStyle w:val="ac"/>
                <w:noProof/>
                <w:lang w:bidi="hi-IN"/>
              </w:rPr>
              <w:t>4.5.1 Использование программного модуля</w:t>
            </w:r>
            <w:r w:rsidR="00714AE6">
              <w:rPr>
                <w:noProof/>
                <w:webHidden/>
              </w:rPr>
              <w:tab/>
            </w:r>
            <w:r w:rsidR="00714AE6">
              <w:rPr>
                <w:noProof/>
                <w:webHidden/>
              </w:rPr>
              <w:fldChar w:fldCharType="begin"/>
            </w:r>
            <w:r w:rsidR="00714AE6">
              <w:rPr>
                <w:noProof/>
                <w:webHidden/>
              </w:rPr>
              <w:instrText xml:space="preserve"> PAGEREF _Toc527449673 \h </w:instrText>
            </w:r>
            <w:r w:rsidR="00714AE6">
              <w:rPr>
                <w:noProof/>
                <w:webHidden/>
              </w:rPr>
            </w:r>
            <w:r w:rsidR="00714AE6">
              <w:rPr>
                <w:noProof/>
                <w:webHidden/>
              </w:rPr>
              <w:fldChar w:fldCharType="separate"/>
            </w:r>
            <w:r w:rsidR="006C3EE7">
              <w:rPr>
                <w:noProof/>
                <w:webHidden/>
              </w:rPr>
              <w:t>41</w:t>
            </w:r>
            <w:r w:rsidR="00714AE6">
              <w:rPr>
                <w:noProof/>
                <w:webHidden/>
              </w:rPr>
              <w:fldChar w:fldCharType="end"/>
            </w:r>
          </w:hyperlink>
        </w:p>
        <w:p w:rsidR="00714AE6" w:rsidRDefault="00944B4F" w:rsidP="00C766D6">
          <w:pPr>
            <w:pStyle w:val="31"/>
            <w:ind w:left="0"/>
            <w:rPr>
              <w:rFonts w:asciiTheme="minorHAnsi" w:eastAsiaTheme="minorEastAsia" w:hAnsiTheme="minorHAnsi" w:cstheme="minorBidi"/>
              <w:noProof/>
              <w:color w:val="auto"/>
              <w:sz w:val="22"/>
              <w:lang w:eastAsia="ru-RU"/>
            </w:rPr>
          </w:pPr>
          <w:hyperlink w:anchor="_Toc527449674" w:history="1">
            <w:r w:rsidR="00714AE6" w:rsidRPr="00D631E0">
              <w:rPr>
                <w:rStyle w:val="ac"/>
                <w:noProof/>
                <w:lang w:bidi="hi-IN"/>
              </w:rPr>
              <w:t>4.5.2 Документация программного модуля</w:t>
            </w:r>
            <w:r w:rsidR="00714AE6">
              <w:rPr>
                <w:noProof/>
                <w:webHidden/>
              </w:rPr>
              <w:tab/>
            </w:r>
            <w:r w:rsidR="00714AE6">
              <w:rPr>
                <w:noProof/>
                <w:webHidden/>
              </w:rPr>
              <w:fldChar w:fldCharType="begin"/>
            </w:r>
            <w:r w:rsidR="00714AE6">
              <w:rPr>
                <w:noProof/>
                <w:webHidden/>
              </w:rPr>
              <w:instrText xml:space="preserve"> PAGEREF _Toc527449674 \h </w:instrText>
            </w:r>
            <w:r w:rsidR="00714AE6">
              <w:rPr>
                <w:noProof/>
                <w:webHidden/>
              </w:rPr>
            </w:r>
            <w:r w:rsidR="00714AE6">
              <w:rPr>
                <w:noProof/>
                <w:webHidden/>
              </w:rPr>
              <w:fldChar w:fldCharType="separate"/>
            </w:r>
            <w:r w:rsidR="006C3EE7">
              <w:rPr>
                <w:noProof/>
                <w:webHidden/>
              </w:rPr>
              <w:t>42</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75" w:history="1">
            <w:r w:rsidR="00714AE6" w:rsidRPr="00D631E0">
              <w:rPr>
                <w:rStyle w:val="ac"/>
                <w:bCs/>
                <w:noProof/>
              </w:rPr>
              <w:t>5 РАЗРАБОТКА МОРФОЛОГИЧЕСКОГО ТЭГГЕР НА БАЗЕ СТАТИСТИЧЕСКОГО ПОДХОДА</w:t>
            </w:r>
            <w:r w:rsidR="00714AE6">
              <w:rPr>
                <w:noProof/>
                <w:webHidden/>
              </w:rPr>
              <w:tab/>
            </w:r>
            <w:r w:rsidR="00714AE6">
              <w:rPr>
                <w:noProof/>
                <w:webHidden/>
              </w:rPr>
              <w:fldChar w:fldCharType="begin"/>
            </w:r>
            <w:r w:rsidR="00714AE6">
              <w:rPr>
                <w:noProof/>
                <w:webHidden/>
              </w:rPr>
              <w:instrText xml:space="preserve"> PAGEREF _Toc527449675 \h </w:instrText>
            </w:r>
            <w:r w:rsidR="00714AE6">
              <w:rPr>
                <w:noProof/>
                <w:webHidden/>
              </w:rPr>
            </w:r>
            <w:r w:rsidR="00714AE6">
              <w:rPr>
                <w:noProof/>
                <w:webHidden/>
              </w:rPr>
              <w:fldChar w:fldCharType="separate"/>
            </w:r>
            <w:r w:rsidR="006C3EE7">
              <w:rPr>
                <w:noProof/>
                <w:webHidden/>
              </w:rPr>
              <w:t>44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76" w:history="1">
            <w:r w:rsidR="00714AE6" w:rsidRPr="00D631E0">
              <w:rPr>
                <w:rStyle w:val="ac"/>
                <w:bCs/>
                <w:noProof/>
                <w:shd w:val="clear" w:color="auto" w:fill="FFFFFF"/>
                <w:lang w:bidi="hi-IN"/>
              </w:rPr>
              <w:t>5.1 Задача</w:t>
            </w:r>
            <w:r w:rsidR="00714AE6">
              <w:rPr>
                <w:noProof/>
                <w:webHidden/>
              </w:rPr>
              <w:tab/>
            </w:r>
            <w:r w:rsidR="00714AE6">
              <w:rPr>
                <w:noProof/>
                <w:webHidden/>
              </w:rPr>
              <w:fldChar w:fldCharType="begin"/>
            </w:r>
            <w:r w:rsidR="00714AE6">
              <w:rPr>
                <w:noProof/>
                <w:webHidden/>
              </w:rPr>
              <w:instrText xml:space="preserve"> PAGEREF _Toc527449676 \h </w:instrText>
            </w:r>
            <w:r w:rsidR="00714AE6">
              <w:rPr>
                <w:noProof/>
                <w:webHidden/>
              </w:rPr>
            </w:r>
            <w:r w:rsidR="00714AE6">
              <w:rPr>
                <w:noProof/>
                <w:webHidden/>
              </w:rPr>
              <w:fldChar w:fldCharType="separate"/>
            </w:r>
            <w:r w:rsidR="006C3EE7">
              <w:rPr>
                <w:noProof/>
                <w:webHidden/>
              </w:rPr>
              <w:t>44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77" w:history="1">
            <w:r w:rsidR="00714AE6" w:rsidRPr="00D631E0">
              <w:rPr>
                <w:rStyle w:val="ac"/>
                <w:bCs/>
                <w:noProof/>
                <w:shd w:val="clear" w:color="auto" w:fill="FFFFFF"/>
                <w:lang w:bidi="hi-IN"/>
              </w:rPr>
              <w:t>5.2 Существующие решения</w:t>
            </w:r>
            <w:r w:rsidR="00714AE6">
              <w:rPr>
                <w:noProof/>
                <w:webHidden/>
              </w:rPr>
              <w:tab/>
            </w:r>
            <w:r w:rsidR="00714AE6">
              <w:rPr>
                <w:noProof/>
                <w:webHidden/>
              </w:rPr>
              <w:fldChar w:fldCharType="begin"/>
            </w:r>
            <w:r w:rsidR="00714AE6">
              <w:rPr>
                <w:noProof/>
                <w:webHidden/>
              </w:rPr>
              <w:instrText xml:space="preserve"> PAGEREF _Toc527449677 \h </w:instrText>
            </w:r>
            <w:r w:rsidR="00714AE6">
              <w:rPr>
                <w:noProof/>
                <w:webHidden/>
              </w:rPr>
            </w:r>
            <w:r w:rsidR="00714AE6">
              <w:rPr>
                <w:noProof/>
                <w:webHidden/>
              </w:rPr>
              <w:fldChar w:fldCharType="separate"/>
            </w:r>
            <w:r w:rsidR="006C3EE7">
              <w:rPr>
                <w:noProof/>
                <w:webHidden/>
              </w:rPr>
              <w:t>44</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78" w:history="1">
            <w:r w:rsidR="00714AE6" w:rsidRPr="00D631E0">
              <w:rPr>
                <w:rStyle w:val="ac"/>
                <w:bCs/>
                <w:noProof/>
                <w:shd w:val="clear" w:color="auto" w:fill="FFFFFF"/>
                <w:lang w:bidi="hi-IN"/>
              </w:rPr>
              <w:t>5.3 Метод</w:t>
            </w:r>
            <w:r w:rsidR="00714AE6">
              <w:rPr>
                <w:noProof/>
                <w:webHidden/>
              </w:rPr>
              <w:tab/>
            </w:r>
            <w:r w:rsidR="00714AE6">
              <w:rPr>
                <w:noProof/>
                <w:webHidden/>
              </w:rPr>
              <w:fldChar w:fldCharType="begin"/>
            </w:r>
            <w:r w:rsidR="00714AE6">
              <w:rPr>
                <w:noProof/>
                <w:webHidden/>
              </w:rPr>
              <w:instrText xml:space="preserve"> PAGEREF _Toc527449678 \h </w:instrText>
            </w:r>
            <w:r w:rsidR="00714AE6">
              <w:rPr>
                <w:noProof/>
                <w:webHidden/>
              </w:rPr>
            </w:r>
            <w:r w:rsidR="00714AE6">
              <w:rPr>
                <w:noProof/>
                <w:webHidden/>
              </w:rPr>
              <w:fldChar w:fldCharType="separate"/>
            </w:r>
            <w:r w:rsidR="006C3EE7">
              <w:rPr>
                <w:noProof/>
                <w:webHidden/>
              </w:rPr>
              <w:t>45</w:t>
            </w:r>
            <w:r w:rsidR="00714AE6">
              <w:rPr>
                <w:noProof/>
                <w:webHidden/>
              </w:rPr>
              <w:fldChar w:fldCharType="end"/>
            </w:r>
          </w:hyperlink>
        </w:p>
        <w:p w:rsidR="00714AE6" w:rsidRDefault="00944B4F" w:rsidP="00C766D6">
          <w:pPr>
            <w:pStyle w:val="23"/>
            <w:rPr>
              <w:rFonts w:asciiTheme="minorHAnsi" w:eastAsiaTheme="minorEastAsia" w:hAnsiTheme="minorHAnsi" w:cstheme="minorBidi"/>
              <w:noProof/>
              <w:color w:val="auto"/>
              <w:sz w:val="22"/>
              <w:lang w:eastAsia="ru-RU"/>
            </w:rPr>
          </w:pPr>
          <w:hyperlink w:anchor="_Toc527449679" w:history="1">
            <w:r w:rsidR="00714AE6" w:rsidRPr="00D631E0">
              <w:rPr>
                <w:rStyle w:val="ac"/>
                <w:bCs/>
                <w:noProof/>
                <w:shd w:val="clear" w:color="auto" w:fill="FFFFFF"/>
                <w:lang w:bidi="hi-IN"/>
              </w:rPr>
              <w:t>5.4 Эксперименты и результаты</w:t>
            </w:r>
            <w:r w:rsidR="00714AE6">
              <w:rPr>
                <w:noProof/>
                <w:webHidden/>
              </w:rPr>
              <w:tab/>
            </w:r>
            <w:r w:rsidR="00714AE6">
              <w:rPr>
                <w:noProof/>
                <w:webHidden/>
              </w:rPr>
              <w:fldChar w:fldCharType="begin"/>
            </w:r>
            <w:r w:rsidR="00714AE6">
              <w:rPr>
                <w:noProof/>
                <w:webHidden/>
              </w:rPr>
              <w:instrText xml:space="preserve"> PAGEREF _Toc527449679 \h </w:instrText>
            </w:r>
            <w:r w:rsidR="00714AE6">
              <w:rPr>
                <w:noProof/>
                <w:webHidden/>
              </w:rPr>
            </w:r>
            <w:r w:rsidR="00714AE6">
              <w:rPr>
                <w:noProof/>
                <w:webHidden/>
              </w:rPr>
              <w:fldChar w:fldCharType="separate"/>
            </w:r>
            <w:r w:rsidR="006C3EE7">
              <w:rPr>
                <w:noProof/>
                <w:webHidden/>
              </w:rPr>
              <w:t>46</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0" w:history="1">
            <w:r w:rsidR="00714AE6" w:rsidRPr="00D631E0">
              <w:rPr>
                <w:rStyle w:val="ac"/>
                <w:noProof/>
                <w:lang w:bidi="hi-IN"/>
              </w:rPr>
              <w:t>6 РАЗРАБОТКА ДЕМОНСТРАЦИОННОГО ВЕБ-САЙТА ПРОЕКТА</w:t>
            </w:r>
            <w:r w:rsidR="00714AE6">
              <w:rPr>
                <w:noProof/>
                <w:webHidden/>
              </w:rPr>
              <w:tab/>
            </w:r>
            <w:r w:rsidR="00714AE6">
              <w:rPr>
                <w:noProof/>
                <w:webHidden/>
              </w:rPr>
              <w:fldChar w:fldCharType="begin"/>
            </w:r>
            <w:r w:rsidR="00714AE6">
              <w:rPr>
                <w:noProof/>
                <w:webHidden/>
              </w:rPr>
              <w:instrText xml:space="preserve"> PAGEREF _Toc527449680 \h </w:instrText>
            </w:r>
            <w:r w:rsidR="00714AE6">
              <w:rPr>
                <w:noProof/>
                <w:webHidden/>
              </w:rPr>
            </w:r>
            <w:r w:rsidR="00714AE6">
              <w:rPr>
                <w:noProof/>
                <w:webHidden/>
              </w:rPr>
              <w:fldChar w:fldCharType="separate"/>
            </w:r>
            <w:r w:rsidR="006C3EE7">
              <w:rPr>
                <w:noProof/>
                <w:webHidden/>
              </w:rPr>
              <w:t>47</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1" w:history="1">
            <w:r w:rsidR="00714AE6" w:rsidRPr="00D631E0">
              <w:rPr>
                <w:rStyle w:val="ac"/>
                <w:noProof/>
                <w:lang w:bidi="hi-IN"/>
              </w:rPr>
              <w:t>ЗАКЛЮЧЕНИЕ</w:t>
            </w:r>
            <w:r w:rsidR="00714AE6">
              <w:rPr>
                <w:noProof/>
                <w:webHidden/>
              </w:rPr>
              <w:tab/>
            </w:r>
            <w:r w:rsidR="00714AE6">
              <w:rPr>
                <w:noProof/>
                <w:webHidden/>
              </w:rPr>
              <w:fldChar w:fldCharType="begin"/>
            </w:r>
            <w:r w:rsidR="00714AE6">
              <w:rPr>
                <w:noProof/>
                <w:webHidden/>
              </w:rPr>
              <w:instrText xml:space="preserve"> PAGEREF _Toc527449681 \h </w:instrText>
            </w:r>
            <w:r w:rsidR="00714AE6">
              <w:rPr>
                <w:noProof/>
                <w:webHidden/>
              </w:rPr>
            </w:r>
            <w:r w:rsidR="00714AE6">
              <w:rPr>
                <w:noProof/>
                <w:webHidden/>
              </w:rPr>
              <w:fldChar w:fldCharType="separate"/>
            </w:r>
            <w:r w:rsidR="006C3EE7">
              <w:rPr>
                <w:noProof/>
                <w:webHidden/>
              </w:rPr>
              <w:t>48</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2" w:history="1">
            <w:r w:rsidR="00714AE6" w:rsidRPr="00D631E0">
              <w:rPr>
                <w:rStyle w:val="ac"/>
                <w:rFonts w:eastAsia="Times New Roman"/>
                <w:noProof/>
                <w:lang w:bidi="hi-IN"/>
              </w:rPr>
              <w:t>СПИСОК ИСПОЛЬЗОВАННЫХ ИСТОЧНИКОВ</w:t>
            </w:r>
            <w:r w:rsidR="00714AE6">
              <w:rPr>
                <w:noProof/>
                <w:webHidden/>
              </w:rPr>
              <w:tab/>
            </w:r>
            <w:r w:rsidR="00714AE6">
              <w:rPr>
                <w:noProof/>
                <w:webHidden/>
              </w:rPr>
              <w:fldChar w:fldCharType="begin"/>
            </w:r>
            <w:r w:rsidR="00714AE6">
              <w:rPr>
                <w:noProof/>
                <w:webHidden/>
              </w:rPr>
              <w:instrText xml:space="preserve"> PAGEREF _Toc527449682 \h </w:instrText>
            </w:r>
            <w:r w:rsidR="00714AE6">
              <w:rPr>
                <w:noProof/>
                <w:webHidden/>
              </w:rPr>
            </w:r>
            <w:r w:rsidR="00714AE6">
              <w:rPr>
                <w:noProof/>
                <w:webHidden/>
              </w:rPr>
              <w:fldChar w:fldCharType="separate"/>
            </w:r>
            <w:r w:rsidR="006C3EE7">
              <w:rPr>
                <w:noProof/>
                <w:webHidden/>
              </w:rPr>
              <w:t>50</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3" w:history="1">
            <w:r w:rsidR="00714AE6" w:rsidRPr="00D631E0">
              <w:rPr>
                <w:rStyle w:val="ac"/>
                <w:rFonts w:eastAsia="Times New Roman"/>
                <w:noProof/>
                <w:lang w:bidi="hi-IN"/>
              </w:rPr>
              <w:t>ПРИЛОЖЕНИЕ А  ПОЛНЫЙ СПИСОК ИСПОЛЬЗУЕМЫХ ТЭГОВ И ИХ СООТВЕТСТВИЕ ЛЕЙПЦИГСКОЙ КОНВЕНЦИИ ТЭГОВ</w:t>
            </w:r>
            <w:r w:rsidR="00714AE6">
              <w:rPr>
                <w:noProof/>
                <w:webHidden/>
              </w:rPr>
              <w:tab/>
            </w:r>
            <w:r w:rsidR="00714AE6">
              <w:rPr>
                <w:noProof/>
                <w:webHidden/>
              </w:rPr>
              <w:fldChar w:fldCharType="begin"/>
            </w:r>
            <w:r w:rsidR="00714AE6">
              <w:rPr>
                <w:noProof/>
                <w:webHidden/>
              </w:rPr>
              <w:instrText xml:space="preserve"> PAGEREF _Toc527449683 \h </w:instrText>
            </w:r>
            <w:r w:rsidR="00714AE6">
              <w:rPr>
                <w:noProof/>
                <w:webHidden/>
              </w:rPr>
            </w:r>
            <w:r w:rsidR="00714AE6">
              <w:rPr>
                <w:noProof/>
                <w:webHidden/>
              </w:rPr>
              <w:fldChar w:fldCharType="separate"/>
            </w:r>
            <w:r w:rsidR="006C3EE7">
              <w:rPr>
                <w:noProof/>
                <w:webHidden/>
              </w:rPr>
              <w:t>57</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4" w:history="1">
            <w:r w:rsidR="00714AE6" w:rsidRPr="00D631E0">
              <w:rPr>
                <w:rStyle w:val="ac"/>
                <w:rFonts w:eastAsia="Times New Roman"/>
                <w:noProof/>
                <w:lang w:bidi="hi-IN"/>
              </w:rPr>
              <w:t>ПРИЛОЖЕНИЕ Б  КОПИИ КАЛЕНДАРНЫХ ПЛАНОВ РАБОТ ЗА 2018-2020 ГГ.</w:t>
            </w:r>
            <w:r w:rsidR="00714AE6">
              <w:rPr>
                <w:noProof/>
                <w:webHidden/>
              </w:rPr>
              <w:tab/>
            </w:r>
            <w:r w:rsidR="00714AE6">
              <w:rPr>
                <w:noProof/>
                <w:webHidden/>
              </w:rPr>
              <w:fldChar w:fldCharType="begin"/>
            </w:r>
            <w:r w:rsidR="00714AE6">
              <w:rPr>
                <w:noProof/>
                <w:webHidden/>
              </w:rPr>
              <w:instrText xml:space="preserve"> PAGEREF _Toc527449684 \h </w:instrText>
            </w:r>
            <w:r w:rsidR="00714AE6">
              <w:rPr>
                <w:noProof/>
                <w:webHidden/>
              </w:rPr>
            </w:r>
            <w:r w:rsidR="00714AE6">
              <w:rPr>
                <w:noProof/>
                <w:webHidden/>
              </w:rPr>
              <w:fldChar w:fldCharType="separate"/>
            </w:r>
            <w:r w:rsidR="006C3EE7">
              <w:rPr>
                <w:noProof/>
                <w:webHidden/>
              </w:rPr>
              <w:t>61</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5" w:history="1">
            <w:r w:rsidR="00714AE6" w:rsidRPr="00D631E0">
              <w:rPr>
                <w:rStyle w:val="ac"/>
                <w:rFonts w:eastAsia="Times New Roman"/>
                <w:noProof/>
                <w:lang w:bidi="hi-IN"/>
              </w:rPr>
              <w:t>ПРИЛОЖЕНИЕ В  ПЕРЕЧЕНЬ НАУЧНЫХ СТАТЕЙ, ОПУБЛИКОВАННЫХ В РАМКАХ ПРОЕКТА</w:t>
            </w:r>
            <w:r w:rsidR="00714AE6">
              <w:rPr>
                <w:noProof/>
                <w:webHidden/>
              </w:rPr>
              <w:tab/>
            </w:r>
            <w:r w:rsidR="00714AE6">
              <w:rPr>
                <w:noProof/>
                <w:webHidden/>
              </w:rPr>
              <w:fldChar w:fldCharType="begin"/>
            </w:r>
            <w:r w:rsidR="00714AE6">
              <w:rPr>
                <w:noProof/>
                <w:webHidden/>
              </w:rPr>
              <w:instrText xml:space="preserve"> PAGEREF _Toc527449685 \h </w:instrText>
            </w:r>
            <w:r w:rsidR="00714AE6">
              <w:rPr>
                <w:noProof/>
                <w:webHidden/>
              </w:rPr>
            </w:r>
            <w:r w:rsidR="00714AE6">
              <w:rPr>
                <w:noProof/>
                <w:webHidden/>
              </w:rPr>
              <w:fldChar w:fldCharType="separate"/>
            </w:r>
            <w:r w:rsidR="006C3EE7">
              <w:rPr>
                <w:noProof/>
                <w:webHidden/>
              </w:rPr>
              <w:t>67</w:t>
            </w:r>
            <w:r w:rsidR="00714AE6">
              <w:rPr>
                <w:noProof/>
                <w:webHidden/>
              </w:rPr>
              <w:fldChar w:fldCharType="end"/>
            </w:r>
          </w:hyperlink>
        </w:p>
        <w:p w:rsidR="00714AE6" w:rsidRDefault="00944B4F" w:rsidP="00C766D6">
          <w:pPr>
            <w:pStyle w:val="14"/>
            <w:tabs>
              <w:tab w:val="right" w:leader="dot" w:pos="9628"/>
            </w:tabs>
            <w:rPr>
              <w:rFonts w:asciiTheme="minorHAnsi" w:eastAsiaTheme="minorEastAsia" w:hAnsiTheme="minorHAnsi" w:cstheme="minorBidi"/>
              <w:noProof/>
              <w:color w:val="auto"/>
              <w:sz w:val="22"/>
              <w:lang w:eastAsia="ru-RU"/>
            </w:rPr>
          </w:pPr>
          <w:hyperlink w:anchor="_Toc527449686" w:history="1">
            <w:r w:rsidR="00714AE6" w:rsidRPr="00D631E0">
              <w:rPr>
                <w:rStyle w:val="ac"/>
                <w:rFonts w:eastAsia="Times New Roman"/>
                <w:noProof/>
                <w:lang w:bidi="hi-IN"/>
              </w:rPr>
              <w:t>ПРИЛОЖЕНИЕ Г  ОТТИСКИ НАУЧНЫХ СТАТЕЙ, ОПУБЛИКОВАННЫХ В РАМКАХ ПРОЕКТА</w:t>
            </w:r>
            <w:r w:rsidR="00714AE6">
              <w:rPr>
                <w:noProof/>
                <w:webHidden/>
              </w:rPr>
              <w:tab/>
            </w:r>
            <w:r w:rsidR="00714AE6">
              <w:rPr>
                <w:noProof/>
                <w:webHidden/>
              </w:rPr>
              <w:fldChar w:fldCharType="begin"/>
            </w:r>
            <w:r w:rsidR="00714AE6">
              <w:rPr>
                <w:noProof/>
                <w:webHidden/>
              </w:rPr>
              <w:instrText xml:space="preserve"> PAGEREF _Toc527449686 \h </w:instrText>
            </w:r>
            <w:r w:rsidR="00714AE6">
              <w:rPr>
                <w:noProof/>
                <w:webHidden/>
              </w:rPr>
            </w:r>
            <w:r w:rsidR="00714AE6">
              <w:rPr>
                <w:noProof/>
                <w:webHidden/>
              </w:rPr>
              <w:fldChar w:fldCharType="separate"/>
            </w:r>
            <w:r w:rsidR="006C3EE7">
              <w:rPr>
                <w:noProof/>
                <w:webHidden/>
              </w:rPr>
              <w:t>68</w:t>
            </w:r>
            <w:r w:rsidR="00714AE6">
              <w:rPr>
                <w:noProof/>
                <w:webHidden/>
              </w:rPr>
              <w:fldChar w:fldCharType="end"/>
            </w:r>
          </w:hyperlink>
        </w:p>
        <w:p w:rsidR="00976757" w:rsidRPr="00843CA8" w:rsidRDefault="00C91F34" w:rsidP="009452C6">
          <w:pPr>
            <w:spacing w:line="360" w:lineRule="auto"/>
            <w:rPr>
              <w:lang w:val="ru-RU"/>
            </w:rPr>
          </w:pPr>
          <w:r w:rsidRPr="00843CA8">
            <w:rPr>
              <w:bCs/>
              <w:lang w:val="ru-RU"/>
            </w:rPr>
            <w:fldChar w:fldCharType="end"/>
          </w:r>
        </w:p>
      </w:sdtContent>
    </w:sdt>
    <w:p w:rsidR="00DB4E02" w:rsidRPr="00843CA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rsidR="00DB4E02" w:rsidRPr="00843CA8" w:rsidRDefault="00DB4E02" w:rsidP="007C7817">
      <w:pPr>
        <w:widowControl/>
        <w:suppressAutoHyphens w:val="0"/>
        <w:spacing w:line="360" w:lineRule="auto"/>
        <w:jc w:val="center"/>
        <w:outlineLvl w:val="0"/>
        <w:rPr>
          <w:rStyle w:val="10"/>
          <w:rFonts w:ascii="Times New Roman" w:eastAsia="Calibri" w:hAnsi="Times New Roman" w:cs="Times New Roman"/>
          <w:b w:val="0"/>
          <w:color w:val="auto"/>
          <w:sz w:val="24"/>
          <w:szCs w:val="24"/>
          <w:lang w:val="en-US"/>
        </w:rPr>
      </w:pPr>
      <w:bookmarkStart w:id="3" w:name="_Toc527449635"/>
      <w:r w:rsidRPr="00843CA8">
        <w:rPr>
          <w:rStyle w:val="10"/>
          <w:rFonts w:ascii="Times New Roman" w:eastAsia="Calibri" w:hAnsi="Times New Roman" w:cs="Times New Roman"/>
          <w:b w:val="0"/>
          <w:color w:val="auto"/>
          <w:sz w:val="24"/>
          <w:szCs w:val="24"/>
        </w:rPr>
        <w:lastRenderedPageBreak/>
        <w:t>ОБОЗНАЧЕНИЯ</w:t>
      </w:r>
      <w:r w:rsidRPr="00843CA8">
        <w:rPr>
          <w:rStyle w:val="10"/>
          <w:rFonts w:ascii="Times New Roman" w:eastAsia="Calibri" w:hAnsi="Times New Roman" w:cs="Times New Roman"/>
          <w:b w:val="0"/>
          <w:color w:val="auto"/>
          <w:sz w:val="24"/>
          <w:szCs w:val="24"/>
          <w:lang w:val="en-US"/>
        </w:rPr>
        <w:t xml:space="preserve"> </w:t>
      </w:r>
      <w:r w:rsidRPr="00843CA8">
        <w:rPr>
          <w:rStyle w:val="10"/>
          <w:rFonts w:ascii="Times New Roman" w:eastAsia="Calibri" w:hAnsi="Times New Roman" w:cs="Times New Roman"/>
          <w:b w:val="0"/>
          <w:color w:val="auto"/>
          <w:sz w:val="24"/>
          <w:szCs w:val="24"/>
        </w:rPr>
        <w:t>И</w:t>
      </w:r>
      <w:r w:rsidRPr="00843CA8">
        <w:rPr>
          <w:rStyle w:val="10"/>
          <w:rFonts w:ascii="Times New Roman" w:eastAsia="Calibri" w:hAnsi="Times New Roman" w:cs="Times New Roman"/>
          <w:b w:val="0"/>
          <w:color w:val="auto"/>
          <w:sz w:val="24"/>
          <w:szCs w:val="24"/>
          <w:lang w:val="en-US"/>
        </w:rPr>
        <w:t xml:space="preserve"> </w:t>
      </w:r>
      <w:r w:rsidRPr="00843CA8">
        <w:rPr>
          <w:rStyle w:val="10"/>
          <w:rFonts w:ascii="Times New Roman" w:eastAsia="Calibri" w:hAnsi="Times New Roman" w:cs="Times New Roman"/>
          <w:b w:val="0"/>
          <w:color w:val="auto"/>
          <w:sz w:val="24"/>
          <w:szCs w:val="24"/>
        </w:rPr>
        <w:t>СОКРАЩЕНИЯ</w:t>
      </w:r>
      <w:bookmarkEnd w:id="3"/>
    </w:p>
    <w:p w:rsidR="000F64CF" w:rsidRPr="00843CA8" w:rsidRDefault="000F64CF"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CRF – Conditional Random Field</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FST – Finite State Transducer</w:t>
      </w:r>
    </w:p>
    <w:p w:rsidR="009B2B80" w:rsidRPr="00843CA8" w:rsidRDefault="009B2B8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HMM – Hidden Markov Model</w:t>
      </w:r>
    </w:p>
    <w:p w:rsidR="000F64CF"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IOB – Inside Outside Beginning (labeling)</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LID – Language Identification</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LR – Language Resource</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LSTM – Long Short-Term Memory</w:t>
      </w:r>
    </w:p>
    <w:p w:rsidR="00FB6741" w:rsidRPr="00843CA8" w:rsidRDefault="00FB6741"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OOV – Out of Vocabulary (words)</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NB – Naïve Bayes</w:t>
      </w:r>
    </w:p>
    <w:p w:rsidR="00FB6741" w:rsidRPr="00843CA8" w:rsidRDefault="00FB6741"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NLP – Natural Language Processing</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NN – Neural Network</w:t>
      </w:r>
    </w:p>
    <w:p w:rsidR="00423DC0" w:rsidRPr="00843CA8" w:rsidRDefault="00423DC0" w:rsidP="00423DC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 xml:space="preserve">NUGT – </w:t>
      </w:r>
      <w:r w:rsidRPr="00843CA8">
        <w:rPr>
          <w:rFonts w:ascii="Times New Roman" w:hAnsi="Times New Roman"/>
          <w:color w:val="00000A"/>
          <w:lang w:val="en-US"/>
        </w:rPr>
        <w:t>Noisy User-generated Text</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POS – Part of Speech</w:t>
      </w:r>
    </w:p>
    <w:p w:rsidR="00FB6741" w:rsidRPr="00843CA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RNN – Recurrent Neural Network</w:t>
      </w:r>
    </w:p>
    <w:p w:rsidR="00FB6741" w:rsidRPr="00843CA8" w:rsidRDefault="00423DC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TSS – Token Sentence Segmentation</w:t>
      </w:r>
    </w:p>
    <w:p w:rsidR="00423DC0" w:rsidRPr="00843CA8" w:rsidRDefault="00423DC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TTR – Type Token Ratio</w:t>
      </w:r>
    </w:p>
    <w:p w:rsidR="008B5DE3" w:rsidRPr="00843CA8" w:rsidRDefault="008B5DE3"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UD – Universl Dependencies</w:t>
      </w:r>
    </w:p>
    <w:p w:rsidR="009B2B80" w:rsidRPr="00843CA8" w:rsidRDefault="009B2B8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843CA8">
        <w:rPr>
          <w:rFonts w:ascii="Times New Roman" w:hAnsi="Times New Roman" w:cs="Times New Roman"/>
          <w:lang w:val="en-US"/>
        </w:rPr>
        <w:t>U</w:t>
      </w:r>
      <w:r w:rsidR="00FB6741" w:rsidRPr="00843CA8">
        <w:rPr>
          <w:rFonts w:ascii="Times New Roman" w:hAnsi="Times New Roman" w:cs="Times New Roman"/>
          <w:lang w:val="en-US"/>
        </w:rPr>
        <w:t>GC</w:t>
      </w:r>
      <w:r w:rsidRPr="00843CA8">
        <w:rPr>
          <w:rFonts w:ascii="Times New Roman" w:hAnsi="Times New Roman" w:cs="Times New Roman"/>
          <w:lang w:val="en-US"/>
        </w:rPr>
        <w:t xml:space="preserve"> – U</w:t>
      </w:r>
      <w:r w:rsidR="00FB6741" w:rsidRPr="00843CA8">
        <w:rPr>
          <w:rFonts w:ascii="Times New Roman" w:hAnsi="Times New Roman" w:cs="Times New Roman"/>
          <w:lang w:val="en-US"/>
        </w:rPr>
        <w:t>ser-generated Content</w:t>
      </w:r>
    </w:p>
    <w:p w:rsidR="00423DC0" w:rsidRPr="00843CA8" w:rsidRDefault="00423DC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cs="Times New Roman"/>
          <w:color w:val="auto"/>
          <w:lang w:val="en-US"/>
        </w:rPr>
      </w:pPr>
      <w:r w:rsidRPr="00843CA8">
        <w:rPr>
          <w:rFonts w:cs="Times New Roman"/>
          <w:color w:val="auto"/>
          <w:lang w:val="en-US"/>
        </w:rPr>
        <w:t>WNUT</w:t>
      </w:r>
      <w:r w:rsidRPr="00843CA8">
        <w:rPr>
          <w:rFonts w:ascii="Times New Roman" w:hAnsi="Times New Roman" w:cs="Times New Roman"/>
          <w:lang w:val="en-US"/>
        </w:rPr>
        <w:t xml:space="preserve"> – </w:t>
      </w:r>
      <w:r w:rsidRPr="00843CA8">
        <w:rPr>
          <w:rFonts w:cs="Times New Roman"/>
          <w:color w:val="auto"/>
          <w:lang w:val="en-US"/>
        </w:rPr>
        <w:t>Workshop on Noisy User-generated Text</w:t>
      </w:r>
    </w:p>
    <w:p w:rsidR="000F64CF"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cs="Times New Roman"/>
          <w:color w:val="auto"/>
        </w:rPr>
      </w:pPr>
      <w:r w:rsidRPr="00843CA8">
        <w:rPr>
          <w:rFonts w:ascii="Times New Roman" w:hAnsi="Times New Roman" w:cs="Times New Roman"/>
          <w:color w:val="00000A"/>
        </w:rPr>
        <w:t xml:space="preserve">WSJ – </w:t>
      </w:r>
      <w:r w:rsidRPr="00843CA8">
        <w:rPr>
          <w:rFonts w:ascii="Times New Roman" w:hAnsi="Times New Roman" w:cs="Times New Roman"/>
          <w:color w:val="00000A"/>
          <w:lang w:val="en-US"/>
        </w:rPr>
        <w:t>Wall</w:t>
      </w:r>
      <w:r w:rsidRPr="00843CA8">
        <w:rPr>
          <w:rFonts w:ascii="Times New Roman" w:hAnsi="Times New Roman" w:cs="Times New Roman"/>
          <w:color w:val="00000A"/>
        </w:rPr>
        <w:t xml:space="preserve"> </w:t>
      </w:r>
      <w:r w:rsidRPr="00843CA8">
        <w:rPr>
          <w:rFonts w:ascii="Times New Roman" w:hAnsi="Times New Roman" w:cs="Times New Roman"/>
          <w:color w:val="00000A"/>
          <w:lang w:val="en-US"/>
        </w:rPr>
        <w:t>Street</w:t>
      </w:r>
      <w:r w:rsidRPr="00843CA8">
        <w:rPr>
          <w:rFonts w:ascii="Times New Roman" w:hAnsi="Times New Roman" w:cs="Times New Roman"/>
          <w:color w:val="00000A"/>
        </w:rPr>
        <w:t xml:space="preserve"> </w:t>
      </w:r>
      <w:r w:rsidRPr="00843CA8">
        <w:rPr>
          <w:rFonts w:ascii="Times New Roman" w:hAnsi="Times New Roman" w:cs="Times New Roman"/>
          <w:color w:val="00000A"/>
          <w:lang w:val="en-US"/>
        </w:rPr>
        <w:t>Journal</w:t>
      </w:r>
    </w:p>
    <w:p w:rsidR="000F64CF"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843CA8">
        <w:rPr>
          <w:rFonts w:ascii="Times New Roman" w:hAnsi="Times New Roman" w:cs="Times New Roman"/>
        </w:rPr>
        <w:t>АОТ – Автоматическая Обработка Текста</w:t>
      </w:r>
    </w:p>
    <w:p w:rsidR="000F64CF"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proofErr w:type="gramStart"/>
      <w:r w:rsidRPr="00843CA8">
        <w:rPr>
          <w:rFonts w:ascii="Times New Roman" w:hAnsi="Times New Roman" w:cs="Times New Roman"/>
        </w:rPr>
        <w:t>ВЛ</w:t>
      </w:r>
      <w:proofErr w:type="gramEnd"/>
      <w:r w:rsidRPr="00843CA8">
        <w:rPr>
          <w:rFonts w:ascii="Times New Roman" w:hAnsi="Times New Roman" w:cs="Times New Roman"/>
        </w:rPr>
        <w:t xml:space="preserve"> – Вычислительная Лингвистика</w:t>
      </w:r>
    </w:p>
    <w:p w:rsidR="000F64CF" w:rsidRPr="00843CA8" w:rsidRDefault="00714AE6"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Pr>
          <w:rFonts w:ascii="Times New Roman" w:hAnsi="Times New Roman" w:cs="Times New Roman"/>
        </w:rPr>
        <w:t>КЯ – Каза</w:t>
      </w:r>
      <w:r>
        <w:rPr>
          <w:rFonts w:ascii="Times New Roman" w:hAnsi="Times New Roman" w:cs="Times New Roman"/>
          <w:lang w:val="kk-KZ"/>
        </w:rPr>
        <w:t>х</w:t>
      </w:r>
      <w:r w:rsidR="000F64CF" w:rsidRPr="00843CA8">
        <w:rPr>
          <w:rFonts w:ascii="Times New Roman" w:hAnsi="Times New Roman" w:cs="Times New Roman"/>
        </w:rPr>
        <w:t>ский Язык</w:t>
      </w:r>
    </w:p>
    <w:p w:rsidR="00FB6741"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843CA8">
        <w:rPr>
          <w:rFonts w:ascii="Times New Roman" w:hAnsi="Times New Roman" w:cs="Times New Roman"/>
        </w:rPr>
        <w:t>ОЕЯ – Обработка Естественного Языка</w:t>
      </w:r>
    </w:p>
    <w:p w:rsidR="000F64CF" w:rsidRPr="00843CA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proofErr w:type="gramStart"/>
      <w:r w:rsidRPr="00843CA8">
        <w:rPr>
          <w:rFonts w:ascii="Times New Roman" w:hAnsi="Times New Roman" w:cs="Times New Roman"/>
        </w:rPr>
        <w:t>ПН</w:t>
      </w:r>
      <w:proofErr w:type="gramEnd"/>
      <w:r w:rsidRPr="00843CA8">
        <w:rPr>
          <w:rFonts w:ascii="Times New Roman" w:hAnsi="Times New Roman" w:cs="Times New Roman"/>
        </w:rPr>
        <w:t xml:space="preserve"> – Первичная Нормализация</w:t>
      </w:r>
    </w:p>
    <w:p w:rsidR="008B5DE3" w:rsidRPr="00843CA8" w:rsidRDefault="008B5DE3" w:rsidP="008B5DE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843CA8">
        <w:rPr>
          <w:rFonts w:ascii="Times New Roman" w:hAnsi="Times New Roman" w:cs="Times New Roman"/>
        </w:rPr>
        <w:t>ПО – Програмное Обеспечение</w:t>
      </w:r>
    </w:p>
    <w:p w:rsidR="00DB4E02" w:rsidRPr="00843CA8" w:rsidRDefault="00DB4E02"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rsidR="00A5041D" w:rsidRPr="00843CA8" w:rsidRDefault="00A5041D" w:rsidP="00A5041D">
      <w:pPr>
        <w:widowControl/>
        <w:suppressAutoHyphens w:val="0"/>
        <w:spacing w:line="360" w:lineRule="auto"/>
        <w:jc w:val="center"/>
        <w:outlineLvl w:val="0"/>
        <w:rPr>
          <w:rFonts w:ascii="Times New Roman" w:hAnsi="Times New Roman" w:cs="Times New Roman"/>
          <w:bCs/>
          <w:shd w:val="clear" w:color="auto" w:fill="FFFFFF"/>
          <w:lang w:val="ru-RU"/>
        </w:rPr>
      </w:pPr>
      <w:bookmarkStart w:id="4" w:name="_Toc494730433"/>
      <w:bookmarkStart w:id="5" w:name="_Toc526524045"/>
      <w:bookmarkStart w:id="6" w:name="_Toc527449636"/>
      <w:bookmarkEnd w:id="0"/>
      <w:bookmarkEnd w:id="1"/>
      <w:r w:rsidRPr="00843CA8">
        <w:rPr>
          <w:rFonts w:eastAsia="Arial Unicode MS"/>
          <w:bCs/>
          <w:color w:val="000000"/>
          <w:lang w:val="ru-RU" w:bidi="en-US"/>
        </w:rPr>
        <w:lastRenderedPageBreak/>
        <w:t>ВВЕДЕНИЕ</w:t>
      </w:r>
      <w:bookmarkEnd w:id="4"/>
      <w:bookmarkEnd w:id="5"/>
      <w:bookmarkEnd w:id="6"/>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proofErr w:type="gramStart"/>
      <w:r w:rsidRPr="00843CA8">
        <w:rPr>
          <w:rFonts w:ascii="Times New Roman" w:hAnsi="Times New Roman" w:cs="Times New Roman"/>
          <w:bCs/>
          <w:shd w:val="clear" w:color="auto" w:fill="FFFFFF"/>
          <w:lang w:val="ru-RU"/>
        </w:rPr>
        <w:t>Автоматическая обработка текста (АОТ) – дисциплина, занимающаяся автоматизацией (компьютерной обработкой) анализа и синтеза текста</w:t>
      </w:r>
      <w:r w:rsidRPr="00843CA8">
        <w:rPr>
          <w:rStyle w:val="a7"/>
          <w:rFonts w:ascii="Times New Roman" w:hAnsi="Times New Roman" w:cs="Times New Roman"/>
          <w:bCs/>
          <w:shd w:val="clear" w:color="auto" w:fill="FFFFFF"/>
          <w:lang w:val="ru-RU"/>
        </w:rPr>
        <w:footnoteReference w:id="1"/>
      </w:r>
      <w:r w:rsidRPr="00843CA8">
        <w:rPr>
          <w:rFonts w:ascii="Times New Roman" w:hAnsi="Times New Roman" w:cs="Times New Roman"/>
          <w:bCs/>
          <w:shd w:val="clear" w:color="auto" w:fill="FFFFFF"/>
          <w:lang w:val="ru-RU"/>
        </w:rPr>
        <w:t xml:space="preserve"> на естественном языке (т.е. языке, свойственным людям, а не, к примеру, животным или компьютерам).</w:t>
      </w:r>
      <w:proofErr w:type="gramEnd"/>
      <w:r w:rsidRPr="00843CA8">
        <w:rPr>
          <w:rFonts w:ascii="Times New Roman" w:hAnsi="Times New Roman" w:cs="Times New Roman"/>
          <w:bCs/>
          <w:shd w:val="clear" w:color="auto" w:fill="FFFFFF"/>
          <w:lang w:val="ru-RU"/>
        </w:rPr>
        <w:t xml:space="preserve"> Сразу же внесем ясность в терминологию. В русскоязычной литературе существуют еще два термина, которые очень часто используются равнозначно АОТ, однако имеют немного иную специфику. Первый, ОЕЯ (обработка естественного языка</w:t>
      </w:r>
      <w:r w:rsidRPr="00843CA8">
        <w:rPr>
          <w:rFonts w:ascii="Times New Roman" w:hAnsi="Times New Roman" w:cs="Times New Roman"/>
          <w:lang w:val="ru-RU"/>
        </w:rPr>
        <w:t xml:space="preserve">; в англоязычной литературе, </w:t>
      </w:r>
      <w:r w:rsidRPr="00843CA8">
        <w:rPr>
          <w:rFonts w:ascii="Times New Roman" w:hAnsi="Times New Roman" w:cs="Times New Roman"/>
        </w:rPr>
        <w:t>NLP</w:t>
      </w:r>
      <w:r w:rsidRPr="00843CA8">
        <w:rPr>
          <w:rFonts w:ascii="Times New Roman" w:hAnsi="Times New Roman" w:cs="Times New Roman"/>
          <w:lang w:val="ru-RU"/>
        </w:rPr>
        <w:t xml:space="preserve">, </w:t>
      </w:r>
      <w:r w:rsidRPr="00843CA8">
        <w:rPr>
          <w:rFonts w:ascii="Times New Roman" w:hAnsi="Times New Roman" w:cs="Times New Roman"/>
        </w:rPr>
        <w:t>natural</w:t>
      </w:r>
      <w:r w:rsidRPr="00843CA8">
        <w:rPr>
          <w:rFonts w:ascii="Times New Roman" w:hAnsi="Times New Roman" w:cs="Times New Roman"/>
          <w:lang w:val="ru-RU"/>
        </w:rPr>
        <w:t xml:space="preserve"> </w:t>
      </w:r>
      <w:r w:rsidRPr="00843CA8">
        <w:rPr>
          <w:rFonts w:ascii="Times New Roman" w:hAnsi="Times New Roman" w:cs="Times New Roman"/>
        </w:rPr>
        <w:t>language</w:t>
      </w:r>
      <w:r w:rsidRPr="00843CA8">
        <w:rPr>
          <w:rFonts w:ascii="Times New Roman" w:hAnsi="Times New Roman" w:cs="Times New Roman"/>
          <w:lang w:val="ru-RU"/>
        </w:rPr>
        <w:t xml:space="preserve"> </w:t>
      </w:r>
      <w:r w:rsidRPr="00843CA8">
        <w:rPr>
          <w:rFonts w:ascii="Times New Roman" w:hAnsi="Times New Roman" w:cs="Times New Roman"/>
        </w:rPr>
        <w:t>processing</w:t>
      </w:r>
      <w:r w:rsidRPr="00843CA8">
        <w:rPr>
          <w:rFonts w:ascii="Times New Roman" w:hAnsi="Times New Roman" w:cs="Times New Roman"/>
          <w:bCs/>
          <w:shd w:val="clear" w:color="auto" w:fill="FFFFFF"/>
          <w:lang w:val="ru-RU"/>
        </w:rPr>
        <w:t xml:space="preserve">), является обобщением, так как соответствующая дисциплина занимается анализом и синтезом не только текста, но и остальных форм языка, таких как речь и язык жестов. Второй термин,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(вычислительная лингвистика) – неточность, так как ВЛ занимается вопросами изучения природы языка вычислительными методами. В настоящем документе мы используем термины АОТ, ОЕЯ и </w:t>
      </w:r>
      <w:r w:rsidRPr="00843CA8">
        <w:rPr>
          <w:rFonts w:ascii="Times New Roman" w:hAnsi="Times New Roman" w:cs="Times New Roman"/>
          <w:bCs/>
          <w:shd w:val="clear" w:color="auto" w:fill="FFFFFF"/>
        </w:rPr>
        <w:t>NLP</w:t>
      </w:r>
      <w:r w:rsidRPr="00843CA8">
        <w:rPr>
          <w:rFonts w:ascii="Times New Roman" w:hAnsi="Times New Roman" w:cs="Times New Roman"/>
          <w:bCs/>
          <w:shd w:val="clear" w:color="auto" w:fill="FFFFFF"/>
          <w:lang w:val="ru-RU"/>
        </w:rPr>
        <w:t xml:space="preserve"> равнозначно, а термином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определяем подраздел лингвистики, использующий методы статистики, математики и, собственно, методы АОТ.</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Спектр задач, которые относятся к АОТ, можно кратко охарактеризовать как «автоматизация работы с текстом». Здесь и машинный перевод, и автоматическая проверка правописания, и многое другое, включая такие элементарные навыки как письмо, чтение, и, наконец, понимание прочитанного. Несмотря на огромное (теоретически бесконечное) множество задач АОТ, все они могут быть условно поделены, на следующие три группы:</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предварительная обработка (pre-processing) – сюда входят задачи по очистке и форматированию текста, например, первичная нормализация (очистка от служебных символов, ошибок кодировки и прочих «шумов») и графематический анализ (сегментация текста на предложения, слова и прочие единицы);</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основная лингвистическая обработка (core linguistics processing) – это задачи анализа языковых свойств текста, например автоматический лексический, морфологический и синтаксический анализы;</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уровень приложения (application level) – это самая многочисленная группа, включающая как самодостаточные задачи (машинный перевод, проверка правописания и др.) так и промежуточные задачи (извлечение именных сущностей, снятие анафоры и др.)</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На сегодняшний день АОТ является одной из наиболее активно развивающихся дисциплин компьютерных наук (информатики)</w:t>
      </w:r>
      <w:r w:rsidR="00423D01" w:rsidRPr="00843CA8">
        <w:rPr>
          <w:rFonts w:ascii="Times New Roman" w:hAnsi="Times New Roman" w:cs="Times New Roman"/>
          <w:bCs/>
          <w:shd w:val="clear" w:color="auto" w:fill="FFFFFF"/>
          <w:lang w:val="ru-RU"/>
        </w:rPr>
        <w:t>. Одними из лидирующих исследовательских групп в этих направлениях являются лаборатории Стэндфордского и Корнельского университетов, а также других университетов США, Канады и Великобритании.</w:t>
      </w:r>
      <w:r w:rsidRPr="00843CA8">
        <w:rPr>
          <w:rFonts w:ascii="Times New Roman" w:hAnsi="Times New Roman" w:cs="Times New Roman"/>
          <w:bCs/>
          <w:shd w:val="clear" w:color="auto" w:fill="FFFFFF"/>
          <w:lang w:val="ru-RU"/>
        </w:rPr>
        <w:t xml:space="preserve"> </w:t>
      </w:r>
      <w:r w:rsidR="00423D01" w:rsidRPr="00843CA8">
        <w:rPr>
          <w:rFonts w:ascii="Times New Roman" w:hAnsi="Times New Roman" w:cs="Times New Roman"/>
          <w:bCs/>
          <w:shd w:val="clear" w:color="auto" w:fill="FFFFFF"/>
          <w:lang w:val="ru-RU"/>
        </w:rPr>
        <w:t>Д</w:t>
      </w:r>
      <w:r w:rsidRPr="00843CA8">
        <w:rPr>
          <w:rFonts w:ascii="Times New Roman" w:hAnsi="Times New Roman" w:cs="Times New Roman"/>
          <w:bCs/>
          <w:shd w:val="clear" w:color="auto" w:fill="FFFFFF"/>
          <w:lang w:val="ru-RU"/>
        </w:rPr>
        <w:t xml:space="preserve">ля многих </w:t>
      </w:r>
      <w:r w:rsidRPr="00843CA8">
        <w:rPr>
          <w:rFonts w:ascii="Times New Roman" w:hAnsi="Times New Roman" w:cs="Times New Roman"/>
          <w:bCs/>
          <w:shd w:val="clear" w:color="auto" w:fill="FFFFFF"/>
          <w:lang w:val="ru-RU"/>
        </w:rPr>
        <w:lastRenderedPageBreak/>
        <w:t xml:space="preserve">языков (прежде всего английского и западноевропейских языков) в изобилии доступно как </w:t>
      </w:r>
      <w:proofErr w:type="gramStart"/>
      <w:r w:rsidRPr="00843CA8">
        <w:rPr>
          <w:rFonts w:ascii="Times New Roman" w:hAnsi="Times New Roman" w:cs="Times New Roman"/>
          <w:bCs/>
          <w:shd w:val="clear" w:color="auto" w:fill="FFFFFF"/>
          <w:lang w:val="ru-RU"/>
        </w:rPr>
        <w:t>коммерческое</w:t>
      </w:r>
      <w:proofErr w:type="gramEnd"/>
      <w:r w:rsidRPr="00843CA8">
        <w:rPr>
          <w:rFonts w:ascii="Times New Roman" w:hAnsi="Times New Roman" w:cs="Times New Roman"/>
          <w:bCs/>
          <w:shd w:val="clear" w:color="auto" w:fill="FFFFFF"/>
          <w:lang w:val="ru-RU"/>
        </w:rPr>
        <w:t>, так и свободно распространяемое ПО для решения большого количества задач АОТ, принадлежащих всем вышеперечисленным группам. К сожалению, с казахским языком (КЯ) дело обстоит иначе.</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С точки зрения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и АОТ, КЯ представляет научный интерес как агглютинативный язык Тюркской группы со сложной морфологией и относительно свободным порядком слов. Однако инструменты АОТ для данного языка и, как следствие, исследования его современными методами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немногочисленны. </w:t>
      </w:r>
      <w:proofErr w:type="gramStart"/>
      <w:r w:rsidRPr="00843CA8">
        <w:rPr>
          <w:rFonts w:ascii="Times New Roman" w:hAnsi="Times New Roman" w:cs="Times New Roman"/>
          <w:bCs/>
          <w:shd w:val="clear" w:color="auto" w:fill="FFFFFF"/>
          <w:lang w:val="ru-RU"/>
        </w:rPr>
        <w:t>Это не удивительно, так как для решения практически любых задач АОТ для языков со сложной морфологией, нужны базовые инструменты, такие как морфологический анализатор и тэггер (ПО, снимающее морфологическую многозначность).</w:t>
      </w:r>
      <w:proofErr w:type="gramEnd"/>
      <w:r w:rsidRPr="00843CA8">
        <w:rPr>
          <w:rFonts w:ascii="Times New Roman" w:hAnsi="Times New Roman" w:cs="Times New Roman"/>
          <w:bCs/>
          <w:shd w:val="clear" w:color="auto" w:fill="FFFFFF"/>
          <w:lang w:val="ru-RU"/>
        </w:rPr>
        <w:t xml:space="preserve"> Для КЯ такие инструменты существуют, но они ограничены либо доступом [1], либо сложностью использования [2, 3], либо степенью готовности («сырые», экспериментальные системы) [4]. Кроме того, существующие системы слабо документированы. Таким образом, основным мотивирующим фактором реализации проекта является острая необходимость в доступных, простых в использовании, </w:t>
      </w:r>
      <w:proofErr w:type="gramStart"/>
      <w:r w:rsidRPr="00843CA8">
        <w:rPr>
          <w:rFonts w:ascii="Times New Roman" w:hAnsi="Times New Roman" w:cs="Times New Roman"/>
          <w:bCs/>
          <w:shd w:val="clear" w:color="auto" w:fill="FFFFFF"/>
          <w:lang w:val="ru-RU"/>
        </w:rPr>
        <w:t>кросс-платформенных</w:t>
      </w:r>
      <w:proofErr w:type="gramEnd"/>
      <w:r w:rsidRPr="00843CA8">
        <w:rPr>
          <w:rFonts w:ascii="Times New Roman" w:hAnsi="Times New Roman" w:cs="Times New Roman"/>
          <w:bCs/>
          <w:shd w:val="clear" w:color="auto" w:fill="FFFFFF"/>
          <w:lang w:val="ru-RU"/>
        </w:rPr>
        <w:t xml:space="preserve"> и детально документированных программных инструментах АОТ для казахского языка.</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Насколько нам известно, на территории РК систематические исследования в области АОТ для КЯ ведутся в основном лабораториями Евразийского (ЕНУ) и Казахского (КазНУ) Национальных Университетов, Институтом информационных и вычислительных технологий, а также нашей лабораторией (ЧУ «National Laboratory Astana»). Также существуют исследовательские группы, эпизодически занимающиеся данной проблематикой в КНР [5, 6], США [2], РФ [7] и Турции [1, 8]. Как отечественные, так и зарубежные исследования сосредоточены в основном на морфологическом анализе [1–10] и тэггинге [1, 3, 4, 11, 12], а также на создании языковых ресурсов для этих задач (электронных текстовых корпусов, размеченных на предмет морфологических признаков) [5, 6, 13]. Также существуют систематические исследования проблем машинного перевода (</w:t>
      </w:r>
      <w:proofErr w:type="gramStart"/>
      <w:r w:rsidRPr="00843CA8">
        <w:rPr>
          <w:rFonts w:ascii="Times New Roman" w:hAnsi="Times New Roman" w:cs="Times New Roman"/>
          <w:bCs/>
          <w:shd w:val="clear" w:color="auto" w:fill="FFFFFF"/>
          <w:lang w:val="ru-RU"/>
        </w:rPr>
        <w:t>с</w:t>
      </w:r>
      <w:proofErr w:type="gramEnd"/>
      <w:r w:rsidRPr="00843CA8">
        <w:rPr>
          <w:rFonts w:ascii="Times New Roman" w:hAnsi="Times New Roman" w:cs="Times New Roman"/>
          <w:bCs/>
          <w:shd w:val="clear" w:color="auto" w:fill="FFFFFF"/>
          <w:lang w:val="ru-RU"/>
        </w:rPr>
        <w:t xml:space="preserve">/на КЯ) [12, 14–18]. Эти исследования делятся на две группы: (1) использующие подход, основанный на грамматических правилах) [14–16], и (2) использующие статистический подход (на основе машинного обучения) [12, 17, 18]. Первые активно используют платформу Apertium [19] и разработанные в её рамках графематический и морфологический анализаторы для КЯ [2], а вторые – платформу Moses [20] и графематический анализатор, обученный на данных КЯ [21]. Из перечисленных работ только две [2, 3] предоставляют полный доступ к разработанным инструментам и их исходному коду. К сожалению, доступность этих инструментов не привела к их широкому использованию по причине сложности </w:t>
      </w:r>
      <w:r w:rsidRPr="00843CA8">
        <w:rPr>
          <w:rFonts w:ascii="Times New Roman" w:hAnsi="Times New Roman" w:cs="Times New Roman"/>
          <w:bCs/>
          <w:shd w:val="clear" w:color="auto" w:fill="FFFFFF"/>
          <w:lang w:val="ru-RU"/>
        </w:rPr>
        <w:lastRenderedPageBreak/>
        <w:t>лингвистической составляющей и узкой специфики</w:t>
      </w:r>
      <w:r w:rsidRPr="00843CA8">
        <w:rPr>
          <w:rStyle w:val="a7"/>
          <w:rFonts w:ascii="Times New Roman" w:hAnsi="Times New Roman" w:cs="Times New Roman"/>
          <w:bCs/>
          <w:shd w:val="clear" w:color="auto" w:fill="FFFFFF"/>
          <w:lang w:val="ru-RU"/>
        </w:rPr>
        <w:footnoteReference w:id="2"/>
      </w:r>
      <w:r w:rsidRPr="00843CA8">
        <w:rPr>
          <w:rFonts w:ascii="Times New Roman" w:hAnsi="Times New Roman" w:cs="Times New Roman"/>
          <w:bCs/>
          <w:shd w:val="clear" w:color="auto" w:fill="FFFFFF"/>
          <w:lang w:val="ru-RU"/>
        </w:rPr>
        <w:t>, что еще раз подтверждает наш тезис о необходимости простых в использовании инструментов АОТ нацеленных на решение базовых задач широкого применения.</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Если рассматривать мировой опыт исследований в областях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и АОТ, то в первую очередь следует отметить английский язык, для которого первые инструменты АОТ стали появляться в начале 90-х годов прошлого столетия. Так в 1992 году для английского языка появились первые автоматические тэггер (по частям речи) [22], и синтаксический анализатор [23]. К середине 2000-х годов, все инструменты, которые в рамках данного проекта мы планируем разработать для КЯ, для английского языка уже были созданы [24]. Сейчас они активно модернизируются и используются для создания более сложных интеллектуальных систем. Схожий путь, но гораздо быстрее (с учетом опыта английского языка), был пройден для языков Западной Европы, Китайского и (частично) Русского [25] и Турецкого [26] языков. Мы искренне верим в то, что исследования в областях </w:t>
      </w:r>
      <w:proofErr w:type="gramStart"/>
      <w:r w:rsidRPr="00843CA8">
        <w:rPr>
          <w:rFonts w:ascii="Times New Roman" w:hAnsi="Times New Roman" w:cs="Times New Roman"/>
          <w:bCs/>
          <w:shd w:val="clear" w:color="auto" w:fill="FFFFFF"/>
          <w:lang w:val="ru-RU"/>
        </w:rPr>
        <w:t>ВЛ</w:t>
      </w:r>
      <w:proofErr w:type="gramEnd"/>
      <w:r w:rsidRPr="00843CA8">
        <w:rPr>
          <w:rFonts w:ascii="Times New Roman" w:hAnsi="Times New Roman" w:cs="Times New Roman"/>
          <w:bCs/>
          <w:shd w:val="clear" w:color="auto" w:fill="FFFFFF"/>
          <w:lang w:val="ru-RU"/>
        </w:rPr>
        <w:t xml:space="preserve"> и АОТ для КЯ могут и должны двигаться в том же направлении, и одним из первых шагов к этой цели станет реализация данного проекта.</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За текущий отчетный период, согласно календарному плану (Приложение Б), разработаны следующие программные инструменты:</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модуль первичной нормализации текста;</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графематический анализатор;</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модуль определения языка;</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морфологический анализатор на базе конечных преобразователей;</w:t>
      </w:r>
    </w:p>
    <w:p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proofErr w:type="gramStart"/>
      <w:r w:rsidRPr="00843CA8">
        <w:rPr>
          <w:rFonts w:ascii="Times New Roman" w:hAnsi="Times New Roman" w:cs="Times New Roman"/>
          <w:bCs/>
          <w:sz w:val="24"/>
          <w:szCs w:val="24"/>
          <w:shd w:val="clear" w:color="auto" w:fill="FFFFFF"/>
        </w:rPr>
        <w:t>морфологический</w:t>
      </w:r>
      <w:proofErr w:type="gramEnd"/>
      <w:r w:rsidRPr="00843CA8">
        <w:rPr>
          <w:rFonts w:ascii="Times New Roman" w:hAnsi="Times New Roman" w:cs="Times New Roman"/>
          <w:bCs/>
          <w:sz w:val="24"/>
          <w:szCs w:val="24"/>
          <w:shd w:val="clear" w:color="auto" w:fill="FFFFFF"/>
        </w:rPr>
        <w:t xml:space="preserve"> тэггер на базе статистического подхода.</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lang w:val="ru-RU"/>
        </w:rPr>
        <w:t>Модуль первичной нормализации текста отвечает за удаление или замену служебных символов (например, невидимых пробелов, нераспознанной кодировки, и т.д.), а также за замену латинских символов кириллическими (</w:t>
      </w:r>
      <w:proofErr w:type="gramStart"/>
      <w:r w:rsidRPr="00843CA8">
        <w:rPr>
          <w:rFonts w:ascii="Times New Roman" w:hAnsi="Times New Roman"/>
          <w:lang w:val="ru-RU"/>
        </w:rPr>
        <w:t>и</w:t>
      </w:r>
      <w:proofErr w:type="gramEnd"/>
      <w:r w:rsidRPr="00843CA8">
        <w:rPr>
          <w:rFonts w:ascii="Times New Roman" w:hAnsi="Times New Roman"/>
          <w:lang w:val="ru-RU"/>
        </w:rPr>
        <w:t xml:space="preserve"> наоборот) в тех случаях, когда они используются взаимозаменяемо, например, когда латинский «</w:t>
      </w:r>
      <w:r w:rsidRPr="00843CA8">
        <w:rPr>
          <w:rFonts w:ascii="Times New Roman" w:hAnsi="Times New Roman"/>
          <w:i/>
        </w:rPr>
        <w:t>i</w:t>
      </w:r>
      <w:r w:rsidRPr="00843CA8">
        <w:rPr>
          <w:rFonts w:ascii="Times New Roman" w:hAnsi="Times New Roman"/>
          <w:lang w:val="ru-RU"/>
        </w:rPr>
        <w:t xml:space="preserve">» используется в казахских словах в качестве идентичной на вид (но </w:t>
      </w:r>
      <w:r w:rsidR="00326EE2" w:rsidRPr="00843CA8">
        <w:rPr>
          <w:rFonts w:ascii="Times New Roman" w:hAnsi="Times New Roman"/>
          <w:lang w:val="ru-RU"/>
        </w:rPr>
        <w:t>имеющей другой</w:t>
      </w:r>
      <w:r w:rsidRPr="00843CA8">
        <w:rPr>
          <w:rFonts w:ascii="Times New Roman" w:hAnsi="Times New Roman"/>
          <w:lang w:val="ru-RU"/>
        </w:rPr>
        <w:t xml:space="preserve"> </w:t>
      </w:r>
      <w:r w:rsidR="00326EE2" w:rsidRPr="00843CA8">
        <w:rPr>
          <w:rFonts w:ascii="Times New Roman" w:hAnsi="Times New Roman"/>
          <w:lang w:val="ru-RU"/>
        </w:rPr>
        <w:t>Юникод</w:t>
      </w:r>
      <w:r w:rsidRPr="00843CA8">
        <w:rPr>
          <w:rFonts w:ascii="Times New Roman" w:hAnsi="Times New Roman"/>
          <w:lang w:val="ru-RU"/>
        </w:rPr>
        <w:t>) буквы «</w:t>
      </w:r>
      <w:r w:rsidRPr="00843CA8">
        <w:rPr>
          <w:rFonts w:ascii="Times New Roman" w:hAnsi="Times New Roman"/>
          <w:i/>
          <w:lang w:val="kk-KZ"/>
        </w:rPr>
        <w:t>і</w:t>
      </w:r>
      <w:r w:rsidRPr="00843CA8">
        <w:rPr>
          <w:rFonts w:ascii="Times New Roman" w:hAnsi="Times New Roman"/>
          <w:lang w:val="ru-RU"/>
        </w:rPr>
        <w:t>».</w:t>
      </w:r>
    </w:p>
    <w:p w:rsidR="00A5041D" w:rsidRPr="00843CA8" w:rsidRDefault="00A5041D" w:rsidP="00A5041D">
      <w:pPr>
        <w:widowControl/>
        <w:suppressAutoHyphens w:val="0"/>
        <w:spacing w:line="360" w:lineRule="auto"/>
        <w:ind w:firstLine="709"/>
        <w:jc w:val="both"/>
        <w:rPr>
          <w:rFonts w:ascii="Times New Roman" w:hAnsi="Times New Roman"/>
          <w:lang w:val="ru-RU"/>
        </w:rPr>
      </w:pPr>
      <w:r w:rsidRPr="00843CA8">
        <w:rPr>
          <w:rFonts w:ascii="Times New Roman" w:hAnsi="Times New Roman"/>
          <w:lang w:val="ru-RU"/>
        </w:rPr>
        <w:lastRenderedPageBreak/>
        <w:t xml:space="preserve">Графематический анализатор (он же токенизатор, </w:t>
      </w:r>
      <w:r w:rsidRPr="00843CA8">
        <w:rPr>
          <w:rFonts w:ascii="Times New Roman" w:hAnsi="Times New Roman"/>
        </w:rPr>
        <w:t>tokenizer</w:t>
      </w:r>
      <w:r w:rsidRPr="00843CA8">
        <w:rPr>
          <w:rFonts w:ascii="Times New Roman" w:hAnsi="Times New Roman"/>
          <w:lang w:val="ru-RU"/>
        </w:rPr>
        <w:t>) осуществляет сегментацию текста на предложения, слова, знаки препинания, цифры, и прочие символы.</w:t>
      </w:r>
    </w:p>
    <w:p w:rsidR="00A5041D" w:rsidRPr="00843CA8" w:rsidRDefault="00A5041D" w:rsidP="00A5041D">
      <w:pPr>
        <w:widowControl/>
        <w:suppressAutoHyphens w:val="0"/>
        <w:spacing w:line="360" w:lineRule="auto"/>
        <w:ind w:firstLine="709"/>
        <w:jc w:val="both"/>
        <w:rPr>
          <w:rFonts w:ascii="Times New Roman" w:hAnsi="Times New Roman"/>
          <w:lang w:val="ru-RU"/>
        </w:rPr>
      </w:pPr>
      <w:r w:rsidRPr="00843CA8">
        <w:rPr>
          <w:rFonts w:ascii="Times New Roman" w:hAnsi="Times New Roman"/>
          <w:lang w:val="ru-RU"/>
        </w:rPr>
        <w:t>Модуль определения языка отвечает за определение языка, на котором написан входной текст или его отдельные части, вплоть до отдельно взятых слов.</w:t>
      </w:r>
    </w:p>
    <w:p w:rsidR="00A5041D" w:rsidRPr="00843CA8" w:rsidRDefault="00A5041D" w:rsidP="00A5041D">
      <w:pPr>
        <w:widowControl/>
        <w:suppressAutoHyphens w:val="0"/>
        <w:spacing w:line="360" w:lineRule="auto"/>
        <w:ind w:firstLine="709"/>
        <w:jc w:val="both"/>
        <w:rPr>
          <w:rFonts w:ascii="Times New Roman" w:hAnsi="Times New Roman"/>
          <w:lang w:val="ru-RU"/>
        </w:rPr>
      </w:pPr>
      <w:r w:rsidRPr="00843CA8">
        <w:rPr>
          <w:rFonts w:ascii="Times New Roman" w:hAnsi="Times New Roman" w:cs="Times New Roman"/>
          <w:bCs/>
          <w:shd w:val="clear" w:color="auto" w:fill="FFFFFF"/>
          <w:lang w:val="ru-RU"/>
        </w:rPr>
        <w:t xml:space="preserve">Морфологический анализатор на базе конечных преобразователей </w:t>
      </w:r>
      <w:r w:rsidRPr="00843CA8">
        <w:rPr>
          <w:rFonts w:ascii="Times New Roman" w:hAnsi="Times New Roman"/>
          <w:lang w:val="ru-RU"/>
        </w:rPr>
        <w:t>возвращает для заданного слова все возможные тройки значений &lt;словарная форма&gt;&lt;часть речи&gt;&lt;грамматические признаки&gt;, например для слова «</w:t>
      </w:r>
      <w:r w:rsidRPr="00843CA8">
        <w:rPr>
          <w:rFonts w:ascii="Times New Roman" w:hAnsi="Times New Roman"/>
          <w:lang w:val="kk-KZ"/>
        </w:rPr>
        <w:t>тағам</w:t>
      </w:r>
      <w:r w:rsidRPr="00843CA8">
        <w:rPr>
          <w:rFonts w:ascii="Times New Roman" w:hAnsi="Times New Roman"/>
          <w:lang w:val="ru-RU"/>
        </w:rPr>
        <w:t>»: &lt;</w:t>
      </w:r>
      <w:r w:rsidRPr="00843CA8">
        <w:rPr>
          <w:rFonts w:ascii="Times New Roman" w:hAnsi="Times New Roman"/>
          <w:lang w:val="kk-KZ"/>
        </w:rPr>
        <w:t>тағам</w:t>
      </w:r>
      <w:r w:rsidRPr="00843CA8">
        <w:rPr>
          <w:rFonts w:ascii="Times New Roman" w:hAnsi="Times New Roman"/>
          <w:lang w:val="ru-RU"/>
        </w:rPr>
        <w:t>&gt;&lt;сущ.&gt;&lt;ед. чис., им. падеж&gt;; &lt;</w:t>
      </w:r>
      <w:proofErr w:type="gramStart"/>
      <w:r w:rsidRPr="00843CA8">
        <w:rPr>
          <w:rFonts w:ascii="Times New Roman" w:hAnsi="Times New Roman"/>
          <w:lang w:val="kk-KZ"/>
        </w:rPr>
        <w:t>та</w:t>
      </w:r>
      <w:proofErr w:type="gramEnd"/>
      <w:r w:rsidRPr="00843CA8">
        <w:rPr>
          <w:rFonts w:ascii="Times New Roman" w:hAnsi="Times New Roman"/>
          <w:lang w:val="kk-KZ"/>
        </w:rPr>
        <w:t>ға</w:t>
      </w:r>
      <w:r w:rsidRPr="00843CA8">
        <w:rPr>
          <w:rFonts w:ascii="Times New Roman" w:hAnsi="Times New Roman"/>
          <w:lang w:val="ru-RU"/>
        </w:rPr>
        <w:t>&gt;&lt;сущ.&gt;&lt;ед. чис., притяж. 1 лица, им. падеж&gt;; &lt;</w:t>
      </w:r>
      <w:r w:rsidRPr="00843CA8">
        <w:rPr>
          <w:rFonts w:ascii="Times New Roman" w:hAnsi="Times New Roman"/>
          <w:lang w:val="kk-KZ"/>
        </w:rPr>
        <w:t>тақ</w:t>
      </w:r>
      <w:r w:rsidRPr="00843CA8">
        <w:rPr>
          <w:rFonts w:ascii="Times New Roman" w:hAnsi="Times New Roman"/>
          <w:lang w:val="ru-RU"/>
        </w:rPr>
        <w:t>&gt;&lt;глагол переход.&gt;&lt;наст</w:t>
      </w:r>
      <w:proofErr w:type="gramStart"/>
      <w:r w:rsidRPr="00843CA8">
        <w:rPr>
          <w:rFonts w:ascii="Times New Roman" w:hAnsi="Times New Roman"/>
          <w:lang w:val="ru-RU"/>
        </w:rPr>
        <w:t>.</w:t>
      </w:r>
      <w:proofErr w:type="gramEnd"/>
      <w:r w:rsidRPr="00843CA8">
        <w:rPr>
          <w:rFonts w:ascii="Times New Roman" w:hAnsi="Times New Roman"/>
          <w:lang w:val="ru-RU"/>
        </w:rPr>
        <w:t>/</w:t>
      </w:r>
      <w:proofErr w:type="gramStart"/>
      <w:r w:rsidRPr="00843CA8">
        <w:rPr>
          <w:rFonts w:ascii="Times New Roman" w:hAnsi="Times New Roman"/>
          <w:lang w:val="ru-RU"/>
        </w:rPr>
        <w:t>б</w:t>
      </w:r>
      <w:proofErr w:type="gramEnd"/>
      <w:r w:rsidRPr="00843CA8">
        <w:rPr>
          <w:rFonts w:ascii="Times New Roman" w:hAnsi="Times New Roman"/>
          <w:lang w:val="ru-RU"/>
        </w:rPr>
        <w:t>уд. время, 1 лицо&gt;. Данный инструмент работает и в обратную сторону: генерирует словоформу из заданной тройки значений.</w:t>
      </w:r>
    </w:p>
    <w:p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Морфологический тэггер на базе статистического подхода</w:t>
      </w:r>
      <w:r w:rsidRPr="00843CA8">
        <w:rPr>
          <w:rFonts w:ascii="Times New Roman" w:hAnsi="Times New Roman"/>
          <w:lang w:val="ru-RU"/>
        </w:rPr>
        <w:t xml:space="preserve"> определяет анализ (одну из троек значений, полученных от анализатора), который является корректным в данном контексте. Например, для слова «</w:t>
      </w:r>
      <w:r w:rsidRPr="00843CA8">
        <w:rPr>
          <w:rFonts w:ascii="Times New Roman" w:hAnsi="Times New Roman"/>
          <w:lang w:val="kk-KZ"/>
        </w:rPr>
        <w:t>тағам</w:t>
      </w:r>
      <w:r w:rsidRPr="00843CA8">
        <w:rPr>
          <w:rFonts w:ascii="Times New Roman" w:hAnsi="Times New Roman"/>
          <w:lang w:val="ru-RU"/>
        </w:rPr>
        <w:t>» в контексте «</w:t>
      </w:r>
      <w:r w:rsidRPr="00843CA8">
        <w:rPr>
          <w:rFonts w:ascii="Times New Roman" w:hAnsi="Times New Roman"/>
          <w:lang w:val="kk-KZ"/>
        </w:rPr>
        <w:t>галстук тағам</w:t>
      </w:r>
      <w:r w:rsidRPr="00843CA8">
        <w:rPr>
          <w:rFonts w:ascii="Times New Roman" w:hAnsi="Times New Roman"/>
          <w:lang w:val="ru-RU"/>
        </w:rPr>
        <w:t>», корректным является анализ &lt;</w:t>
      </w:r>
      <w:r w:rsidRPr="00843CA8">
        <w:rPr>
          <w:rFonts w:ascii="Times New Roman" w:hAnsi="Times New Roman"/>
          <w:lang w:val="kk-KZ"/>
        </w:rPr>
        <w:t>тақ</w:t>
      </w:r>
      <w:r w:rsidRPr="00843CA8">
        <w:rPr>
          <w:rFonts w:ascii="Times New Roman" w:hAnsi="Times New Roman"/>
          <w:lang w:val="ru-RU"/>
        </w:rPr>
        <w:t>&gt;&lt;глагол переход</w:t>
      </w:r>
      <w:proofErr w:type="gramStart"/>
      <w:r w:rsidRPr="00843CA8">
        <w:rPr>
          <w:rFonts w:ascii="Times New Roman" w:hAnsi="Times New Roman"/>
          <w:lang w:val="ru-RU"/>
        </w:rPr>
        <w:t>.</w:t>
      </w:r>
      <w:proofErr w:type="gramEnd"/>
      <w:r w:rsidRPr="00843CA8">
        <w:rPr>
          <w:rFonts w:ascii="Times New Roman" w:hAnsi="Times New Roman"/>
          <w:lang w:val="ru-RU"/>
        </w:rPr>
        <w:t>&gt;&lt;</w:t>
      </w:r>
      <w:proofErr w:type="gramStart"/>
      <w:r w:rsidRPr="00843CA8">
        <w:rPr>
          <w:rFonts w:ascii="Times New Roman" w:hAnsi="Times New Roman"/>
          <w:lang w:val="ru-RU"/>
        </w:rPr>
        <w:t>н</w:t>
      </w:r>
      <w:proofErr w:type="gramEnd"/>
      <w:r w:rsidRPr="00843CA8">
        <w:rPr>
          <w:rFonts w:ascii="Times New Roman" w:hAnsi="Times New Roman"/>
          <w:lang w:val="ru-RU"/>
        </w:rPr>
        <w:t>аст./буд. время, 1 лицо&gt;.</w:t>
      </w:r>
    </w:p>
    <w:p w:rsidR="000C79FC"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Перечисленные программные инструменты вместе с исходным кодом и документацией размещены в открытом доступе в Интернет по адресу </w:t>
      </w:r>
      <w:r w:rsidR="003B4919" w:rsidRPr="00843CA8">
        <w:rPr>
          <w:rFonts w:ascii="Times New Roman" w:hAnsi="Times New Roman" w:cs="Times New Roman"/>
          <w:bCs/>
          <w:shd w:val="clear" w:color="auto" w:fill="FFFFFF"/>
          <w:lang w:val="ru-RU"/>
        </w:rPr>
        <w:t>https://github.com/nlacslab/kaznlp</w:t>
      </w:r>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Разработанное</w:t>
      </w:r>
      <w:proofErr w:type="gramEnd"/>
      <w:r w:rsidRPr="00843CA8">
        <w:rPr>
          <w:rFonts w:ascii="Times New Roman" w:hAnsi="Times New Roman" w:cs="Times New Roman"/>
          <w:bCs/>
          <w:shd w:val="clear" w:color="auto" w:fill="FFFFFF"/>
          <w:lang w:val="ru-RU"/>
        </w:rPr>
        <w:t xml:space="preserve"> ПО распространяется на условиях лицензии Creative Commons Attribution (CC BY-SA 4.0) [27], которая позволяет использовать продукт в любых целях, в том числе коммерческих. Данный факт обеспечивает доступность и открытость проекта. Кроме того, при разработке программных модулей мы руководствовались принципами простоты в использовании, ясности и гибкости. Простота и ясность обеспечены использованием в разработке языка программирования </w:t>
      </w:r>
      <w:r w:rsidRPr="00843CA8">
        <w:rPr>
          <w:rFonts w:ascii="Times New Roman" w:hAnsi="Times New Roman" w:cs="Times New Roman"/>
          <w:bCs/>
          <w:shd w:val="clear" w:color="auto" w:fill="FFFFFF"/>
        </w:rPr>
        <w:t>Python</w:t>
      </w:r>
      <w:r w:rsidRPr="00843CA8">
        <w:rPr>
          <w:rFonts w:ascii="Times New Roman" w:hAnsi="Times New Roman" w:cs="Times New Roman"/>
          <w:bCs/>
          <w:shd w:val="clear" w:color="auto" w:fill="FFFFFF"/>
          <w:lang w:val="ru-RU"/>
        </w:rPr>
        <w:t xml:space="preserve"> (одного из самых распространенных и легко осваиваемых на сегодняшний день), а также детальной документацией. Гибкость заключается в использовании в основе разработанного </w:t>
      </w:r>
      <w:proofErr w:type="gramStart"/>
      <w:r w:rsidRPr="00843CA8">
        <w:rPr>
          <w:rFonts w:ascii="Times New Roman" w:hAnsi="Times New Roman" w:cs="Times New Roman"/>
          <w:bCs/>
          <w:shd w:val="clear" w:color="auto" w:fill="FFFFFF"/>
          <w:lang w:val="ru-RU"/>
        </w:rPr>
        <w:t>ПО</w:t>
      </w:r>
      <w:proofErr w:type="gramEnd"/>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кроме</w:t>
      </w:r>
      <w:proofErr w:type="gramEnd"/>
      <w:r w:rsidRPr="00843CA8">
        <w:rPr>
          <w:rFonts w:ascii="Times New Roman" w:hAnsi="Times New Roman" w:cs="Times New Roman"/>
          <w:bCs/>
          <w:shd w:val="clear" w:color="auto" w:fill="FFFFFF"/>
          <w:lang w:val="ru-RU"/>
        </w:rPr>
        <w:t xml:space="preserve"> модулей первичной нормализации и морфологического анализа) моделей машинного обучения, которые каждый желающий сможет переобучить на собственных данных. Это особенно актуально в свете запланированной реформы алфавита КЯ и дает возможность «безболезненной» адаптации разработанного </w:t>
      </w:r>
      <w:proofErr w:type="gramStart"/>
      <w:r w:rsidRPr="00843CA8">
        <w:rPr>
          <w:rFonts w:ascii="Times New Roman" w:hAnsi="Times New Roman" w:cs="Times New Roman"/>
          <w:bCs/>
          <w:shd w:val="clear" w:color="auto" w:fill="FFFFFF"/>
          <w:lang w:val="ru-RU"/>
        </w:rPr>
        <w:t>ПО</w:t>
      </w:r>
      <w:proofErr w:type="gramEnd"/>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путём</w:t>
      </w:r>
      <w:proofErr w:type="gramEnd"/>
      <w:r w:rsidRPr="00843CA8">
        <w:rPr>
          <w:rFonts w:ascii="Times New Roman" w:hAnsi="Times New Roman" w:cs="Times New Roman"/>
          <w:bCs/>
          <w:shd w:val="clear" w:color="auto" w:fill="FFFFFF"/>
          <w:lang w:val="ru-RU"/>
        </w:rPr>
        <w:t xml:space="preserve"> переобучения моделей на текстах, автоматически конвертированных в новый алфавит.</w:t>
      </w:r>
    </w:p>
    <w:p w:rsidR="00CA2AD7" w:rsidRPr="00843CA8" w:rsidRDefault="00CA2AD7" w:rsidP="009452C6">
      <w:pPr>
        <w:widowControl/>
        <w:suppressAutoHyphens w:val="0"/>
        <w:spacing w:line="360" w:lineRule="auto"/>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br w:type="page"/>
      </w:r>
    </w:p>
    <w:p w:rsidR="00B86FD9" w:rsidRPr="00843CA8" w:rsidRDefault="00B86FD9" w:rsidP="00B86FD9">
      <w:pPr>
        <w:widowControl/>
        <w:suppressAutoHyphens w:val="0"/>
        <w:spacing w:line="360" w:lineRule="auto"/>
        <w:ind w:firstLine="709"/>
        <w:jc w:val="both"/>
        <w:outlineLvl w:val="0"/>
        <w:rPr>
          <w:rStyle w:val="s0"/>
          <w:bCs/>
          <w:color w:val="auto"/>
          <w:sz w:val="24"/>
          <w:szCs w:val="24"/>
          <w:shd w:val="clear" w:color="auto" w:fill="FFFFFF"/>
          <w:lang w:val="ru-RU"/>
        </w:rPr>
      </w:pPr>
      <w:bookmarkStart w:id="7" w:name="_Toc434687872"/>
      <w:bookmarkStart w:id="8" w:name="_Toc465758442"/>
      <w:bookmarkStart w:id="9" w:name="_Toc527449637"/>
      <w:bookmarkStart w:id="10" w:name="_Toc494730436"/>
      <w:r w:rsidRPr="00843CA8">
        <w:rPr>
          <w:rFonts w:ascii="Times New Roman" w:hAnsi="Times New Roman" w:cs="Times New Roman"/>
          <w:bCs/>
          <w:lang w:val="ru-RU"/>
        </w:rPr>
        <w:lastRenderedPageBreak/>
        <w:t xml:space="preserve">1 </w:t>
      </w:r>
      <w:bookmarkEnd w:id="7"/>
      <w:bookmarkEnd w:id="8"/>
      <w:r w:rsidRPr="00843CA8">
        <w:rPr>
          <w:rFonts w:ascii="Times New Roman" w:hAnsi="Times New Roman" w:cs="Times New Roman"/>
          <w:bCs/>
          <w:lang w:val="ru-RU"/>
        </w:rPr>
        <w:t>РАЗРАБОТКА МОДУЛЯ ПЕРВИЧНОЙ НОРМАЛИЗАЦИИ ТЕКСТА</w:t>
      </w:r>
      <w:bookmarkEnd w:id="9"/>
    </w:p>
    <w:p w:rsidR="00B86FD9" w:rsidRPr="00843CA8" w:rsidRDefault="00B86FD9" w:rsidP="00B86FD9">
      <w:pPr>
        <w:pStyle w:val="affd"/>
        <w:tabs>
          <w:tab w:val="left" w:pos="458"/>
        </w:tabs>
        <w:spacing w:line="360" w:lineRule="auto"/>
        <w:ind w:firstLine="709"/>
        <w:jc w:val="both"/>
        <w:outlineLvl w:val="1"/>
        <w:rPr>
          <w:rFonts w:cs="Times New Roman"/>
          <w:lang w:val="ru-RU"/>
        </w:rPr>
      </w:pPr>
      <w:bookmarkStart w:id="11" w:name="_Toc465758443"/>
      <w:bookmarkStart w:id="12" w:name="_Toc525821160"/>
      <w:bookmarkStart w:id="13" w:name="_Toc527449638"/>
      <w:r w:rsidRPr="00843CA8">
        <w:rPr>
          <w:lang w:val="ru-RU"/>
        </w:rPr>
        <w:t xml:space="preserve">1.1 </w:t>
      </w:r>
      <w:bookmarkEnd w:id="11"/>
      <w:bookmarkEnd w:id="12"/>
      <w:r w:rsidRPr="00843CA8">
        <w:rPr>
          <w:rFonts w:cs="Times New Roman"/>
          <w:lang w:val="ru-RU"/>
        </w:rPr>
        <w:t>Задача</w:t>
      </w:r>
      <w:bookmarkEnd w:id="13"/>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Под пользовательским контентом (user generated content, UGC) обычно понимают любой тип контента (например, фото, видео, аудио, текст), созданный </w:t>
      </w:r>
      <w:proofErr w:type="gramStart"/>
      <w:r w:rsidRPr="00843CA8">
        <w:rPr>
          <w:rFonts w:cs="Times New Roman"/>
          <w:lang w:val="ru-RU"/>
        </w:rPr>
        <w:t>интернет-пользователями</w:t>
      </w:r>
      <w:proofErr w:type="gramEnd"/>
      <w:r w:rsidRPr="00843CA8">
        <w:rPr>
          <w:rFonts w:cs="Times New Roman"/>
          <w:lang w:val="ru-RU"/>
        </w:rPr>
        <w:t xml:space="preserve">. В задачах АОТ термин UGC, как правило, ассоциируется исключительно с текстом, созданным пользователями, и особенно с зашумленным текстом, таким как твиты и комментарии. Как известно, UGC сложно обрабатывать из-за обилия неологизмов и окказионализмов (например, “esketit” вместо “let’s get it”) и нетрадиционного написания слов (например, “5ница” вместо “пятница”). Кроме того, пользователи, владеющие двумя или несколькими языками, имеют тенденцию смешивать их в UGC (это явление называется переключением кодов, code-switching) и/или использовать транслитерацию (написание слов иными алфавитами). Все это увеличивает лексическое разнообразие, тем самым усугубляя наиболее известные проблемы </w:t>
      </w:r>
      <w:r w:rsidRPr="00843CA8">
        <w:rPr>
          <w:rFonts w:cs="Times New Roman"/>
        </w:rPr>
        <w:t>AOT</w:t>
      </w:r>
      <w:r w:rsidRPr="00843CA8">
        <w:rPr>
          <w:rFonts w:cs="Times New Roman"/>
          <w:lang w:val="ru-RU"/>
        </w:rPr>
        <w:t>, такие как внесловарная лексика (out-of-vocabulary words, OOV) и разреженность данных (</w:t>
      </w:r>
      <w:r w:rsidRPr="00843CA8">
        <w:rPr>
          <w:rFonts w:cs="Times New Roman"/>
        </w:rPr>
        <w:t>data</w:t>
      </w:r>
      <w:r w:rsidRPr="00843CA8">
        <w:rPr>
          <w:rFonts w:cs="Times New Roman"/>
          <w:lang w:val="ru-RU"/>
        </w:rPr>
        <w:t xml:space="preserve"> </w:t>
      </w:r>
      <w:r w:rsidRPr="00843CA8">
        <w:rPr>
          <w:rFonts w:cs="Times New Roman"/>
        </w:rPr>
        <w:t>sparseness</w:t>
      </w:r>
      <w:r w:rsidRPr="00843CA8">
        <w:rPr>
          <w:rFonts w:cs="Times New Roman"/>
          <w:lang w:val="ru-RU"/>
        </w:rPr>
        <w:t>).</w:t>
      </w:r>
    </w:p>
    <w:p w:rsidR="00B86FD9" w:rsidRPr="00843CA8" w:rsidRDefault="00B86FD9" w:rsidP="00B86FD9">
      <w:pPr>
        <w:pStyle w:val="affd"/>
        <w:tabs>
          <w:tab w:val="left" w:pos="458"/>
        </w:tabs>
        <w:spacing w:line="360" w:lineRule="auto"/>
        <w:ind w:firstLine="709"/>
        <w:jc w:val="both"/>
        <w:rPr>
          <w:rFonts w:cs="Times New Roman"/>
          <w:color w:val="auto"/>
          <w:lang w:val="ru-RU"/>
        </w:rPr>
      </w:pPr>
      <w:r w:rsidRPr="00843CA8">
        <w:rPr>
          <w:rFonts w:cs="Times New Roman"/>
          <w:lang w:val="ru-RU"/>
        </w:rPr>
        <w:t>Неоднократно было показано, что эффективность методов АОТ снижается при их непосредственном применении к UGC</w:t>
      </w:r>
      <w:r w:rsidR="00622B9C" w:rsidRPr="00843CA8">
        <w:rPr>
          <w:rFonts w:cs="Times New Roman"/>
          <w:lang w:val="ru-RU"/>
        </w:rPr>
        <w:t xml:space="preserve"> [28</w:t>
      </w:r>
      <w:r w:rsidR="00622B9C" w:rsidRPr="00843CA8">
        <w:rPr>
          <w:rFonts w:cs="Times New Roman"/>
          <w:bCs/>
          <w:shd w:val="clear" w:color="auto" w:fill="FFFFFF"/>
          <w:lang w:val="ru-RU"/>
        </w:rPr>
        <w:t>–</w:t>
      </w:r>
      <w:r w:rsidR="00622B9C" w:rsidRPr="00843CA8">
        <w:rPr>
          <w:rFonts w:cs="Times New Roman"/>
          <w:lang w:val="ru-RU"/>
        </w:rPr>
        <w:t>31]</w:t>
      </w:r>
      <w:r w:rsidRPr="00843CA8">
        <w:rPr>
          <w:rFonts w:cs="Times New Roman"/>
          <w:lang w:val="ru-RU"/>
        </w:rPr>
        <w:t xml:space="preserve">, и что для их корректной работы требуется определенная предварительная обработка входных данных. Такую предобработку обычно называют лексической нормализацией или просто нормализацией. В этой связи исследования по нормализации UGC представляют практический интерес. Так, </w:t>
      </w:r>
      <w:r w:rsidRPr="00843CA8">
        <w:rPr>
          <w:rFonts w:cs="Times New Roman"/>
          <w:color w:val="auto"/>
          <w:lang w:val="ru-RU"/>
        </w:rPr>
        <w:t>за последние три года были проведены подряд три семинара WNUT (Workshop on Noisy User-generated Text)</w:t>
      </w:r>
      <w:r w:rsidRPr="00843CA8">
        <w:rPr>
          <w:lang w:val="ru-RU"/>
        </w:rPr>
        <w:t xml:space="preserve"> </w:t>
      </w:r>
      <w:r w:rsidR="00622B9C" w:rsidRPr="00843CA8">
        <w:rPr>
          <w:rFonts w:cs="Times New Roman"/>
          <w:lang w:val="ru-RU"/>
        </w:rPr>
        <w:t>[32</w:t>
      </w:r>
      <w:r w:rsidR="00622B9C" w:rsidRPr="00843CA8">
        <w:rPr>
          <w:rFonts w:cs="Times New Roman"/>
          <w:bCs/>
          <w:shd w:val="clear" w:color="auto" w:fill="FFFFFF"/>
          <w:lang w:val="ru-RU"/>
        </w:rPr>
        <w:t>–</w:t>
      </w:r>
      <w:r w:rsidR="00622B9C" w:rsidRPr="00843CA8">
        <w:rPr>
          <w:rFonts w:cs="Times New Roman"/>
          <w:lang w:val="ru-RU"/>
        </w:rPr>
        <w:t>34]</w:t>
      </w:r>
      <w:r w:rsidRPr="00843CA8">
        <w:rPr>
          <w:rFonts w:cs="Times New Roman"/>
          <w:color w:val="auto"/>
          <w:lang w:val="ru-RU"/>
        </w:rPr>
        <w:t>, в рамках которых прошли соревнования по коллективному решению задач.</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Казахстанский сегмент интернета не является исключением. Основными причинами шума являются следующие особенности отечественного UGC:</w:t>
      </w:r>
    </w:p>
    <w:p w:rsidR="00B86FD9" w:rsidRPr="00843CA8" w:rsidRDefault="00B86FD9" w:rsidP="00B86FD9">
      <w:pPr>
        <w:pStyle w:val="affd"/>
        <w:numPr>
          <w:ilvl w:val="0"/>
          <w:numId w:val="23"/>
        </w:numPr>
        <w:tabs>
          <w:tab w:val="left" w:pos="1134"/>
        </w:tabs>
        <w:spacing w:line="360" w:lineRule="auto"/>
        <w:jc w:val="both"/>
        <w:rPr>
          <w:rFonts w:cs="Times New Roman"/>
          <w:lang w:val="ru-RU"/>
        </w:rPr>
      </w:pPr>
      <w:r w:rsidRPr="00843CA8">
        <w:rPr>
          <w:rFonts w:cs="Times New Roman"/>
          <w:lang w:val="ru-RU"/>
        </w:rPr>
        <w:t>спонтанная транслитерация – бессистемное переключение между алфавитами, без следования каким-либо правилам или стандартам. Например, казахское слово «біз» (переводимое как местоимение «мы» или существительное «шило») может быть написано четырьмя альтернативными способами: «біз», «биз», «быз», «biz»;</w:t>
      </w:r>
    </w:p>
    <w:p w:rsidR="00B86FD9" w:rsidRPr="00843CA8" w:rsidRDefault="00B86FD9" w:rsidP="00B86FD9">
      <w:pPr>
        <w:pStyle w:val="affd"/>
        <w:numPr>
          <w:ilvl w:val="0"/>
          <w:numId w:val="23"/>
        </w:numPr>
        <w:tabs>
          <w:tab w:val="left" w:pos="-2127"/>
          <w:tab w:val="left" w:pos="1134"/>
        </w:tabs>
        <w:spacing w:line="360" w:lineRule="auto"/>
        <w:jc w:val="both"/>
        <w:rPr>
          <w:rFonts w:cs="Times New Roman"/>
          <w:lang w:val="ru-RU"/>
        </w:rPr>
      </w:pPr>
      <w:r w:rsidRPr="00843CA8">
        <w:rPr>
          <w:rFonts w:cs="Times New Roman"/>
          <w:lang w:val="ru-RU"/>
        </w:rPr>
        <w:t xml:space="preserve">использование гомоглифов – взаимозамена идентичных или имеющих схожее начертание символов латиницы и кириллицы. </w:t>
      </w:r>
      <w:proofErr w:type="gramStart"/>
      <w:r w:rsidRPr="00843CA8">
        <w:rPr>
          <w:rFonts w:cs="Times New Roman"/>
          <w:lang w:val="ru-RU"/>
        </w:rPr>
        <w:t>Например, кириллические буквы «е» (U+0435 в Юникод), «с» (U+0441), «і» (U+0456) и «р» (U+0440) в казахском слове «есірткі» («наркотики») могут быть заменены латинскими гомоглифами «e» (U+0065), «c» (U+0063), «i» (U+0069) и «p» (U+0070), которые, несмотря на внешнюю идентичность, в Юникоде представлены иными значениями;</w:t>
      </w:r>
      <w:proofErr w:type="gramEnd"/>
    </w:p>
    <w:p w:rsidR="00B86FD9" w:rsidRPr="00843CA8" w:rsidRDefault="00B86FD9" w:rsidP="00B86FD9">
      <w:pPr>
        <w:pStyle w:val="affd"/>
        <w:numPr>
          <w:ilvl w:val="0"/>
          <w:numId w:val="23"/>
        </w:numPr>
        <w:tabs>
          <w:tab w:val="left" w:pos="-1843"/>
          <w:tab w:val="left" w:pos="1134"/>
        </w:tabs>
        <w:spacing w:line="360" w:lineRule="auto"/>
        <w:jc w:val="both"/>
        <w:rPr>
          <w:rFonts w:cs="Times New Roman"/>
          <w:lang w:val="ru-RU"/>
        </w:rPr>
      </w:pPr>
      <w:r w:rsidRPr="00843CA8">
        <w:rPr>
          <w:rFonts w:cs="Times New Roman"/>
          <w:lang w:val="ru-RU"/>
        </w:rPr>
        <w:t>переключение кодов – включение русских слов и выражений в казахский текст и наоборот;</w:t>
      </w:r>
    </w:p>
    <w:p w:rsidR="00B86FD9" w:rsidRPr="00843CA8" w:rsidRDefault="00B86FD9" w:rsidP="00B86FD9">
      <w:pPr>
        <w:pStyle w:val="affd"/>
        <w:numPr>
          <w:ilvl w:val="0"/>
          <w:numId w:val="23"/>
        </w:numPr>
        <w:tabs>
          <w:tab w:val="left" w:pos="-1560"/>
          <w:tab w:val="left" w:pos="1134"/>
        </w:tabs>
        <w:spacing w:line="360" w:lineRule="auto"/>
        <w:jc w:val="both"/>
        <w:rPr>
          <w:rFonts w:cs="Times New Roman"/>
          <w:lang w:val="ru-RU"/>
        </w:rPr>
      </w:pPr>
      <w:r w:rsidRPr="00843CA8">
        <w:rPr>
          <w:rFonts w:cs="Times New Roman"/>
          <w:lang w:val="ru-RU"/>
        </w:rPr>
        <w:lastRenderedPageBreak/>
        <w:t xml:space="preserve">искаженное написание слов – дублирование букв, например, «керемееет» вместо «керемет» («отлично»), или сегментация слов, например, «к е </w:t>
      </w:r>
      <w:proofErr w:type="gramStart"/>
      <w:r w:rsidRPr="00843CA8">
        <w:rPr>
          <w:rFonts w:cs="Times New Roman"/>
          <w:lang w:val="ru-RU"/>
        </w:rPr>
        <w:t>р</w:t>
      </w:r>
      <w:proofErr w:type="gramEnd"/>
      <w:r w:rsidRPr="00843CA8">
        <w:rPr>
          <w:rFonts w:cs="Times New Roman"/>
          <w:lang w:val="ru-RU"/>
        </w:rPr>
        <w:t xml:space="preserve"> е м е т» или «к-е-р-е-м-е-т».</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В условиях наличия спонтанной транслитерации и обилия гомоглифов, даже задача лексической нормализации</w:t>
      </w:r>
      <w:r w:rsidR="00622B9C" w:rsidRPr="00843CA8">
        <w:rPr>
          <w:rFonts w:cs="Times New Roman"/>
          <w:lang w:val="ru-RU"/>
        </w:rPr>
        <w:t xml:space="preserve"> [28]</w:t>
      </w:r>
      <w:r w:rsidRPr="00843CA8">
        <w:rPr>
          <w:rFonts w:cs="Times New Roman"/>
          <w:lang w:val="ru-RU"/>
        </w:rPr>
        <w:t>, где целью является восстановление стандартной орфографии в искаженных словах, нуждается, как это ни странно, в предварительной очистке шумов. Эту предварительную очистку мы и называем первичной нормализацией (</w:t>
      </w:r>
      <w:proofErr w:type="gramStart"/>
      <w:r w:rsidRPr="00843CA8">
        <w:rPr>
          <w:rFonts w:cs="Times New Roman"/>
          <w:lang w:val="ru-RU"/>
        </w:rPr>
        <w:t>ПН</w:t>
      </w:r>
      <w:proofErr w:type="gramEnd"/>
      <w:r w:rsidRPr="00843CA8">
        <w:rPr>
          <w:rFonts w:cs="Times New Roman"/>
          <w:lang w:val="ru-RU"/>
        </w:rPr>
        <w:t xml:space="preserve">). Задача первичной нормализации – это обеспечение некоего промежуточного представления входного текста, которое не обязательно будет согласовываться со стандартной орфографией, но будет менее разреженным. Тем самым достигается сокращение размера словаря и доли OOV слов, что, в свою очередь, повышает точность задач работающих с тексом, прошедшим ПН. Различия между лексической нормализацией и </w:t>
      </w:r>
      <w:proofErr w:type="gramStart"/>
      <w:r w:rsidRPr="00843CA8">
        <w:rPr>
          <w:rFonts w:cs="Times New Roman"/>
          <w:lang w:val="ru-RU"/>
        </w:rPr>
        <w:t>ПН</w:t>
      </w:r>
      <w:proofErr w:type="gramEnd"/>
      <w:r w:rsidRPr="00843CA8">
        <w:rPr>
          <w:rFonts w:cs="Times New Roman"/>
          <w:lang w:val="ru-RU"/>
        </w:rPr>
        <w:t xml:space="preserve"> показаны на примере в таблице 1.1. Здесь можно видеть, как для данного казахского текста лексическая нормализация увеличивает, а начальная нормализация, напротив, уменьшает количество уникальных символов.</w:t>
      </w:r>
    </w:p>
    <w:p w:rsidR="00B86FD9" w:rsidRPr="00843CA8" w:rsidRDefault="00B86FD9" w:rsidP="00B86FD9">
      <w:pPr>
        <w:pStyle w:val="affd"/>
        <w:tabs>
          <w:tab w:val="left" w:pos="458"/>
        </w:tabs>
        <w:spacing w:line="360" w:lineRule="auto"/>
        <w:jc w:val="both"/>
        <w:rPr>
          <w:rFonts w:cs="Times New Roman"/>
          <w:lang w:val="ru-RU"/>
        </w:rPr>
      </w:pPr>
      <w:r w:rsidRPr="00843CA8">
        <w:rPr>
          <w:rStyle w:val="s0"/>
          <w:bCs/>
          <w:color w:val="000000" w:themeColor="text1"/>
          <w:sz w:val="24"/>
          <w:szCs w:val="24"/>
          <w:shd w:val="clear" w:color="auto" w:fill="FFFFFF"/>
          <w:lang w:val="ru-RU"/>
        </w:rPr>
        <w:t xml:space="preserve">Таблица 1.1 – </w:t>
      </w:r>
      <w:r w:rsidRPr="00843CA8">
        <w:rPr>
          <w:rFonts w:cs="Times New Roman"/>
          <w:lang w:val="ru-RU"/>
        </w:rPr>
        <w:t>Сравнение лексической и первичной нормализаций</w:t>
      </w:r>
    </w:p>
    <w:tbl>
      <w:tblPr>
        <w:tblStyle w:val="ab"/>
        <w:tblW w:w="0" w:type="auto"/>
        <w:tblLook w:val="04A0" w:firstRow="1" w:lastRow="0" w:firstColumn="1" w:lastColumn="0" w:noHBand="0" w:noVBand="1"/>
      </w:tblPr>
      <w:tblGrid>
        <w:gridCol w:w="2077"/>
        <w:gridCol w:w="4403"/>
        <w:gridCol w:w="3146"/>
      </w:tblGrid>
      <w:tr w:rsidR="00B86FD9" w:rsidRPr="00843CA8" w:rsidTr="00B41182">
        <w:tc>
          <w:tcPr>
            <w:tcW w:w="0" w:type="auto"/>
          </w:tcPr>
          <w:p w:rsidR="00B86FD9" w:rsidRPr="00843CA8" w:rsidRDefault="00B86FD9" w:rsidP="00B41182">
            <w:pPr>
              <w:spacing w:line="300" w:lineRule="auto"/>
              <w:jc w:val="center"/>
              <w:rPr>
                <w:rFonts w:ascii="Times New Roman" w:hAnsi="Times New Roman" w:cs="Times New Roman"/>
                <w:sz w:val="24"/>
                <w:szCs w:val="24"/>
                <w:lang w:val="ru-RU"/>
              </w:rPr>
            </w:pPr>
            <w:r w:rsidRPr="00843CA8">
              <w:rPr>
                <w:rFonts w:ascii="Times New Roman" w:hAnsi="Times New Roman" w:cs="Times New Roman"/>
                <w:sz w:val="24"/>
                <w:szCs w:val="24"/>
                <w:lang w:val="ru-RU"/>
              </w:rPr>
              <w:t>Нормализация</w:t>
            </w:r>
          </w:p>
        </w:tc>
        <w:tc>
          <w:tcPr>
            <w:tcW w:w="0" w:type="auto"/>
          </w:tcPr>
          <w:p w:rsidR="00B86FD9" w:rsidRPr="00843CA8" w:rsidRDefault="00B86FD9" w:rsidP="00B41182">
            <w:pPr>
              <w:spacing w:line="300" w:lineRule="auto"/>
              <w:jc w:val="center"/>
              <w:rPr>
                <w:rFonts w:ascii="Times New Roman" w:hAnsi="Times New Roman" w:cs="Times New Roman"/>
                <w:sz w:val="24"/>
                <w:szCs w:val="24"/>
                <w:lang w:val="ru-RU"/>
              </w:rPr>
            </w:pPr>
            <w:r w:rsidRPr="00843CA8">
              <w:rPr>
                <w:rFonts w:ascii="Times New Roman" w:hAnsi="Times New Roman" w:cs="Times New Roman"/>
                <w:sz w:val="24"/>
                <w:szCs w:val="24"/>
                <w:lang w:val="ru-RU"/>
              </w:rPr>
              <w:t>Текст</w:t>
            </w:r>
          </w:p>
        </w:tc>
        <w:tc>
          <w:tcPr>
            <w:tcW w:w="0" w:type="auto"/>
          </w:tcPr>
          <w:p w:rsidR="00B86FD9" w:rsidRPr="00843CA8" w:rsidRDefault="00B86FD9" w:rsidP="00B41182">
            <w:pPr>
              <w:spacing w:line="300" w:lineRule="auto"/>
              <w:jc w:val="center"/>
              <w:rPr>
                <w:rFonts w:ascii="Times New Roman" w:hAnsi="Times New Roman" w:cs="Times New Roman"/>
                <w:sz w:val="24"/>
                <w:szCs w:val="24"/>
                <w:lang w:val="ru-RU"/>
              </w:rPr>
            </w:pPr>
            <w:r w:rsidRPr="00843CA8">
              <w:rPr>
                <w:rFonts w:ascii="Times New Roman" w:hAnsi="Times New Roman" w:cs="Times New Roman"/>
                <w:sz w:val="24"/>
                <w:szCs w:val="24"/>
                <w:lang w:val="ru-RU"/>
              </w:rPr>
              <w:t>Размер словаря (в символах)</w:t>
            </w:r>
          </w:p>
        </w:tc>
      </w:tr>
      <w:tr w:rsidR="00B86FD9" w:rsidRPr="00843CA8" w:rsidTr="00B41182">
        <w:tc>
          <w:tcPr>
            <w:tcW w:w="0" w:type="auto"/>
          </w:tcPr>
          <w:p w:rsidR="00B86FD9" w:rsidRPr="00843CA8" w:rsidRDefault="00B86FD9" w:rsidP="00B41182">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Без нормализации</w:t>
            </w:r>
          </w:p>
        </w:tc>
        <w:tc>
          <w:tcPr>
            <w:tcW w:w="0" w:type="auto"/>
            <w:vAlign w:val="center"/>
          </w:tcPr>
          <w:p w:rsidR="00B86FD9" w:rsidRPr="00843CA8" w:rsidRDefault="00B86FD9" w:rsidP="00B41182">
            <w:pPr>
              <w:pStyle w:val="affd"/>
              <w:tabs>
                <w:tab w:val="left" w:pos="458"/>
              </w:tabs>
              <w:spacing w:line="300" w:lineRule="auto"/>
              <w:rPr>
                <w:rFonts w:cs="Times New Roman"/>
                <w:lang w:val="ru-RU"/>
              </w:rPr>
            </w:pPr>
            <w:r w:rsidRPr="00843CA8">
              <w:rPr>
                <w:rFonts w:cs="Times New Roman"/>
                <w:lang w:val="ru-RU"/>
              </w:rPr>
              <w:t>Пенсияга ерте шыгады, б</w:t>
            </w:r>
            <w:proofErr w:type="gramStart"/>
            <w:r w:rsidRPr="00843CA8">
              <w:rPr>
                <w:rFonts w:cs="Times New Roman"/>
                <w:lang w:val="ru-RU"/>
              </w:rPr>
              <w:t>i</w:t>
            </w:r>
            <w:proofErr w:type="gramEnd"/>
            <w:r w:rsidRPr="00843CA8">
              <w:rPr>
                <w:rFonts w:cs="Times New Roman"/>
                <w:lang w:val="ru-RU"/>
              </w:rPr>
              <w:t>здегiдеи емес</w:t>
            </w:r>
          </w:p>
        </w:tc>
        <w:tc>
          <w:tcPr>
            <w:tcW w:w="0" w:type="auto"/>
            <w:vAlign w:val="center"/>
          </w:tcPr>
          <w:p w:rsidR="00B86FD9" w:rsidRPr="00843CA8" w:rsidRDefault="00B86FD9" w:rsidP="00B41182">
            <w:pPr>
              <w:pStyle w:val="affd"/>
              <w:tabs>
                <w:tab w:val="left" w:pos="458"/>
              </w:tabs>
              <w:spacing w:line="300" w:lineRule="auto"/>
              <w:jc w:val="right"/>
              <w:rPr>
                <w:rFonts w:cs="Times New Roman"/>
                <w:lang w:val="ru-RU"/>
              </w:rPr>
            </w:pPr>
            <w:r w:rsidRPr="00843CA8">
              <w:rPr>
                <w:rFonts w:cs="Times New Roman"/>
                <w:lang w:val="ru-RU"/>
              </w:rPr>
              <w:t>17</w:t>
            </w:r>
          </w:p>
        </w:tc>
      </w:tr>
      <w:tr w:rsidR="00B86FD9" w:rsidRPr="00843CA8" w:rsidTr="00B41182">
        <w:tc>
          <w:tcPr>
            <w:tcW w:w="0" w:type="auto"/>
          </w:tcPr>
          <w:p w:rsidR="00B86FD9" w:rsidRPr="00843CA8" w:rsidRDefault="00B86FD9" w:rsidP="00B41182">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Лексическая</w:t>
            </w:r>
          </w:p>
        </w:tc>
        <w:tc>
          <w:tcPr>
            <w:tcW w:w="0" w:type="auto"/>
            <w:vAlign w:val="center"/>
          </w:tcPr>
          <w:p w:rsidR="00B86FD9" w:rsidRPr="00843CA8" w:rsidRDefault="00B86FD9" w:rsidP="00B41182">
            <w:pPr>
              <w:pStyle w:val="affd"/>
              <w:tabs>
                <w:tab w:val="left" w:pos="458"/>
              </w:tabs>
              <w:spacing w:line="300" w:lineRule="auto"/>
              <w:rPr>
                <w:rFonts w:cs="Times New Roman"/>
                <w:lang w:val="ru-RU"/>
              </w:rPr>
            </w:pPr>
            <w:proofErr w:type="gramStart"/>
            <w:r w:rsidRPr="00843CA8">
              <w:rPr>
                <w:rFonts w:cs="Times New Roman"/>
                <w:lang w:val="ru-RU"/>
              </w:rPr>
              <w:t>Пенсия</w:t>
            </w:r>
            <w:proofErr w:type="gramEnd"/>
            <w:r w:rsidRPr="00843CA8">
              <w:rPr>
                <w:rFonts w:cs="Times New Roman"/>
                <w:lang w:val="ru-RU"/>
              </w:rPr>
              <w:t>ға ерте шығады, біздегідей емес</w:t>
            </w:r>
          </w:p>
        </w:tc>
        <w:tc>
          <w:tcPr>
            <w:tcW w:w="0" w:type="auto"/>
            <w:vAlign w:val="center"/>
          </w:tcPr>
          <w:p w:rsidR="00B86FD9" w:rsidRPr="00843CA8" w:rsidRDefault="00B86FD9" w:rsidP="00B41182">
            <w:pPr>
              <w:pStyle w:val="affd"/>
              <w:tabs>
                <w:tab w:val="left" w:pos="458"/>
              </w:tabs>
              <w:spacing w:line="300" w:lineRule="auto"/>
              <w:jc w:val="right"/>
              <w:rPr>
                <w:rFonts w:cs="Times New Roman"/>
                <w:lang w:val="ru-RU"/>
              </w:rPr>
            </w:pPr>
            <w:r w:rsidRPr="00843CA8">
              <w:rPr>
                <w:rFonts w:cs="Times New Roman"/>
                <w:lang w:val="ru-RU"/>
              </w:rPr>
              <w:t>18</w:t>
            </w:r>
          </w:p>
        </w:tc>
      </w:tr>
      <w:tr w:rsidR="00B86FD9" w:rsidRPr="00843CA8" w:rsidTr="00B41182">
        <w:tc>
          <w:tcPr>
            <w:tcW w:w="0" w:type="auto"/>
          </w:tcPr>
          <w:p w:rsidR="00B86FD9" w:rsidRPr="00843CA8" w:rsidRDefault="00B86FD9" w:rsidP="00B41182">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Первичная</w:t>
            </w:r>
          </w:p>
        </w:tc>
        <w:tc>
          <w:tcPr>
            <w:tcW w:w="0" w:type="auto"/>
            <w:vAlign w:val="center"/>
          </w:tcPr>
          <w:p w:rsidR="00B86FD9" w:rsidRPr="00843CA8" w:rsidRDefault="00B86FD9" w:rsidP="00B41182">
            <w:pPr>
              <w:pStyle w:val="affd"/>
              <w:tabs>
                <w:tab w:val="left" w:pos="458"/>
              </w:tabs>
              <w:spacing w:line="300" w:lineRule="auto"/>
              <w:rPr>
                <w:rFonts w:cs="Times New Roman"/>
                <w:lang w:val="ru-RU"/>
              </w:rPr>
            </w:pPr>
            <w:r w:rsidRPr="00843CA8">
              <w:rPr>
                <w:rFonts w:cs="Times New Roman"/>
                <w:lang w:val="ru-RU"/>
              </w:rPr>
              <w:t>пенсыяга ерте шыгады быздегыдеы емес</w:t>
            </w:r>
          </w:p>
        </w:tc>
        <w:tc>
          <w:tcPr>
            <w:tcW w:w="0" w:type="auto"/>
            <w:vAlign w:val="center"/>
          </w:tcPr>
          <w:p w:rsidR="00B86FD9" w:rsidRPr="00843CA8" w:rsidRDefault="00B86FD9" w:rsidP="00B41182">
            <w:pPr>
              <w:pStyle w:val="affd"/>
              <w:tabs>
                <w:tab w:val="left" w:pos="458"/>
              </w:tabs>
              <w:spacing w:line="300" w:lineRule="auto"/>
              <w:jc w:val="right"/>
              <w:rPr>
                <w:rFonts w:cs="Times New Roman"/>
                <w:lang w:val="ru-RU"/>
              </w:rPr>
            </w:pPr>
            <w:r w:rsidRPr="00843CA8">
              <w:rPr>
                <w:rFonts w:cs="Times New Roman"/>
                <w:lang w:val="ru-RU"/>
              </w:rPr>
              <w:t>15</w:t>
            </w:r>
          </w:p>
        </w:tc>
      </w:tr>
    </w:tbl>
    <w:p w:rsidR="00B86FD9" w:rsidRPr="00843CA8" w:rsidRDefault="00B86FD9" w:rsidP="00B86FD9">
      <w:pPr>
        <w:pStyle w:val="affd"/>
        <w:tabs>
          <w:tab w:val="left" w:pos="458"/>
        </w:tabs>
        <w:spacing w:line="360" w:lineRule="auto"/>
        <w:jc w:val="both"/>
        <w:rPr>
          <w:rFonts w:cs="Times New Roman"/>
          <w:lang w:val="ru-RU"/>
        </w:rPr>
      </w:pPr>
    </w:p>
    <w:p w:rsidR="00B86FD9" w:rsidRPr="00843CA8" w:rsidRDefault="00B86FD9" w:rsidP="00B86FD9">
      <w:pPr>
        <w:pStyle w:val="affd"/>
        <w:tabs>
          <w:tab w:val="left" w:pos="458"/>
        </w:tabs>
        <w:spacing w:line="360" w:lineRule="auto"/>
        <w:ind w:firstLine="709"/>
        <w:jc w:val="both"/>
        <w:outlineLvl w:val="1"/>
        <w:rPr>
          <w:rFonts w:cs="Times New Roman"/>
          <w:lang w:val="ru-RU"/>
        </w:rPr>
      </w:pPr>
      <w:bookmarkStart w:id="14" w:name="_Toc525821161"/>
      <w:bookmarkStart w:id="15" w:name="_Toc527449639"/>
      <w:r w:rsidRPr="00843CA8">
        <w:rPr>
          <w:rStyle w:val="s0"/>
          <w:bCs/>
          <w:color w:val="000000" w:themeColor="text1"/>
          <w:sz w:val="24"/>
          <w:szCs w:val="24"/>
          <w:shd w:val="clear" w:color="auto" w:fill="FFFFFF"/>
          <w:lang w:val="ru-RU"/>
        </w:rPr>
        <w:t xml:space="preserve">1.2 </w:t>
      </w:r>
      <w:bookmarkEnd w:id="14"/>
      <w:r w:rsidRPr="00843CA8">
        <w:rPr>
          <w:rFonts w:cs="Times New Roman"/>
          <w:lang w:val="ru-RU"/>
        </w:rPr>
        <w:t>Метод</w:t>
      </w:r>
      <w:bookmarkEnd w:id="15"/>
    </w:p>
    <w:p w:rsidR="00B86FD9" w:rsidRPr="00843CA8" w:rsidRDefault="00B86FD9" w:rsidP="00B86FD9">
      <w:pPr>
        <w:pStyle w:val="affd"/>
        <w:tabs>
          <w:tab w:val="left" w:pos="458"/>
        </w:tabs>
        <w:spacing w:line="360" w:lineRule="auto"/>
        <w:ind w:firstLine="709"/>
        <w:jc w:val="both"/>
        <w:rPr>
          <w:rFonts w:cs="Times New Roman"/>
          <w:lang w:val="ru-RU"/>
        </w:rPr>
      </w:pPr>
      <w:proofErr w:type="gramStart"/>
      <w:r w:rsidRPr="00843CA8">
        <w:rPr>
          <w:rFonts w:cs="Times New Roman"/>
          <w:lang w:val="ru-RU"/>
        </w:rPr>
        <w:t>ПН</w:t>
      </w:r>
      <w:proofErr w:type="gramEnd"/>
      <w:r w:rsidRPr="00843CA8">
        <w:rPr>
          <w:rFonts w:cs="Times New Roman"/>
          <w:lang w:val="ru-RU"/>
        </w:rPr>
        <w:t xml:space="preserve"> состоит в последовательном выполнении четырёх простых процедур:</w:t>
      </w:r>
    </w:p>
    <w:p w:rsidR="00B86FD9" w:rsidRPr="00843CA8" w:rsidRDefault="00B86FD9" w:rsidP="00B86FD9">
      <w:pPr>
        <w:pStyle w:val="affd"/>
        <w:numPr>
          <w:ilvl w:val="0"/>
          <w:numId w:val="23"/>
        </w:numPr>
        <w:tabs>
          <w:tab w:val="left" w:pos="458"/>
        </w:tabs>
        <w:spacing w:line="360" w:lineRule="auto"/>
        <w:jc w:val="both"/>
        <w:rPr>
          <w:rFonts w:cs="Times New Roman"/>
          <w:lang w:val="ru-RU"/>
        </w:rPr>
      </w:pPr>
      <w:r w:rsidRPr="00843CA8">
        <w:rPr>
          <w:rFonts w:cs="Times New Roman"/>
          <w:lang w:val="ru-RU"/>
        </w:rPr>
        <w:t>удаление или замена служебных/редких символов;</w:t>
      </w:r>
    </w:p>
    <w:p w:rsidR="00B86FD9" w:rsidRPr="00843CA8" w:rsidRDefault="00B86FD9" w:rsidP="00B86FD9">
      <w:pPr>
        <w:pStyle w:val="affd"/>
        <w:numPr>
          <w:ilvl w:val="0"/>
          <w:numId w:val="23"/>
        </w:numPr>
        <w:tabs>
          <w:tab w:val="left" w:pos="458"/>
        </w:tabs>
        <w:spacing w:line="360" w:lineRule="auto"/>
        <w:jc w:val="both"/>
        <w:rPr>
          <w:rFonts w:cs="Times New Roman"/>
          <w:lang w:val="ru-RU"/>
        </w:rPr>
      </w:pPr>
      <w:r w:rsidRPr="00843CA8">
        <w:rPr>
          <w:rFonts w:cs="Times New Roman"/>
          <w:lang w:val="ru-RU"/>
        </w:rPr>
        <w:t>восстановление гомоглифов;</w:t>
      </w:r>
    </w:p>
    <w:p w:rsidR="00B86FD9" w:rsidRPr="00843CA8" w:rsidRDefault="00B86FD9" w:rsidP="00B86FD9">
      <w:pPr>
        <w:pStyle w:val="affd"/>
        <w:numPr>
          <w:ilvl w:val="0"/>
          <w:numId w:val="23"/>
        </w:numPr>
        <w:tabs>
          <w:tab w:val="left" w:pos="458"/>
        </w:tabs>
        <w:spacing w:line="360" w:lineRule="auto"/>
        <w:jc w:val="both"/>
        <w:rPr>
          <w:rFonts w:cs="Times New Roman"/>
          <w:lang w:val="ru-RU"/>
        </w:rPr>
      </w:pPr>
      <w:r w:rsidRPr="00843CA8">
        <w:rPr>
          <w:rFonts w:cs="Times New Roman"/>
          <w:lang w:val="ru-RU"/>
        </w:rPr>
        <w:t>транслитерация;</w:t>
      </w:r>
    </w:p>
    <w:p w:rsidR="00B86FD9" w:rsidRPr="00843CA8" w:rsidRDefault="00B86FD9" w:rsidP="00B86FD9">
      <w:pPr>
        <w:pStyle w:val="affd"/>
        <w:numPr>
          <w:ilvl w:val="0"/>
          <w:numId w:val="23"/>
        </w:numPr>
        <w:tabs>
          <w:tab w:val="left" w:pos="458"/>
        </w:tabs>
        <w:spacing w:line="360" w:lineRule="auto"/>
        <w:jc w:val="both"/>
        <w:rPr>
          <w:rFonts w:cs="Times New Roman"/>
          <w:lang w:val="ru-RU"/>
        </w:rPr>
      </w:pPr>
      <w:r w:rsidRPr="00843CA8">
        <w:rPr>
          <w:rFonts w:cs="Times New Roman"/>
          <w:lang w:val="ru-RU"/>
        </w:rPr>
        <w:t>дедупликация и десегментация.</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Первая процедура осуществляется путем посимвольной замены искомых символов, соответствующими аналогами. </w:t>
      </w:r>
      <w:proofErr w:type="gramStart"/>
      <w:r w:rsidRPr="00843CA8">
        <w:rPr>
          <w:rFonts w:cs="Times New Roman"/>
          <w:lang w:val="ru-RU"/>
        </w:rPr>
        <w:t>Например, неделимый (U+0020 в Юникод) и множество невидимых (U+200B в самой распространенной вариации) пробелов заменяются обычным пробелом и пустой строкой соответственно.</w:t>
      </w:r>
      <w:proofErr w:type="gramEnd"/>
      <w:r w:rsidRPr="00843CA8">
        <w:rPr>
          <w:rFonts w:cs="Times New Roman"/>
          <w:lang w:val="ru-RU"/>
        </w:rPr>
        <w:t xml:space="preserve"> Кроме </w:t>
      </w:r>
      <w:proofErr w:type="gramStart"/>
      <w:r w:rsidRPr="00843CA8">
        <w:rPr>
          <w:rFonts w:cs="Times New Roman"/>
          <w:lang w:val="ru-RU"/>
        </w:rPr>
        <w:t>служебных</w:t>
      </w:r>
      <w:proofErr w:type="gramEnd"/>
      <w:r w:rsidRPr="00843CA8">
        <w:rPr>
          <w:rFonts w:cs="Times New Roman"/>
          <w:lang w:val="ru-RU"/>
        </w:rPr>
        <w:t xml:space="preserve"> заменяются также редкие (для Казнета) символы, например азербайджанский «Ə» (U+018F) и саамский «Ӊ» (U+04C9) (как заглавные, так и строчные) заменяются казахскими «Ә» (U+04D8) и «Ң» (U+04A2) соответственно.</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Задача восстановления гомоглифов в области обработки казахского языка была впервые рассмотрена Асылбековым и др.</w:t>
      </w:r>
      <w:r w:rsidR="00622B9C" w:rsidRPr="00843CA8">
        <w:rPr>
          <w:rFonts w:cs="Times New Roman"/>
          <w:lang w:val="ru-RU"/>
        </w:rPr>
        <w:t xml:space="preserve"> [17]</w:t>
      </w:r>
      <w:r w:rsidRPr="00843CA8">
        <w:rPr>
          <w:rFonts w:cs="Times New Roman"/>
          <w:lang w:val="ru-RU"/>
        </w:rPr>
        <w:t xml:space="preserve">. Следуя их описанию задачи, мы </w:t>
      </w:r>
      <w:r w:rsidRPr="00843CA8">
        <w:rPr>
          <w:rFonts w:cs="Times New Roman"/>
          <w:lang w:val="ru-RU"/>
        </w:rPr>
        <w:lastRenderedPageBreak/>
        <w:t>сформулировали следующий относительно простой алгоритм (см. рисунок 1.1).</w:t>
      </w:r>
    </w:p>
    <w:p w:rsidR="00B86FD9" w:rsidRPr="00843CA8" w:rsidRDefault="00B86FD9" w:rsidP="00B86FD9">
      <w:pPr>
        <w:jc w:val="both"/>
        <w:rPr>
          <w:lang w:val="ru-RU"/>
        </w:rPr>
      </w:pP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shd w:val="clear" w:color="auto" w:fill="FFFFFF"/>
          <w:lang w:val="ru-RU"/>
        </w:rPr>
      </w:pPr>
      <w:r w:rsidRPr="00843CA8">
        <w:rPr>
          <w:rStyle w:val="alt-edited"/>
          <w:rFonts w:ascii="Courier New" w:hAnsi="Courier New" w:cs="Courier New"/>
          <w:sz w:val="20"/>
          <w:szCs w:val="20"/>
          <w:lang w:val="ru-RU"/>
        </w:rPr>
        <w:t>дано: текст</w:t>
      </w:r>
      <w:r w:rsidRPr="00843CA8">
        <w:rPr>
          <w:rStyle w:val="s0"/>
          <w:rFonts w:ascii="Courier New" w:hAnsi="Courier New" w:cs="Courier New"/>
          <w:bCs/>
          <w:sz w:val="20"/>
          <w:szCs w:val="20"/>
          <w:shd w:val="clear" w:color="auto" w:fill="FFFFFF"/>
          <w:lang w:val="ru-RU"/>
        </w:rPr>
        <w:t xml:space="preserve">, </w:t>
      </w:r>
      <w:r w:rsidRPr="00843CA8">
        <w:rPr>
          <w:rStyle w:val="s0"/>
          <w:rFonts w:ascii="Courier New" w:hAnsi="Courier New" w:cs="Courier New"/>
          <w:bCs/>
          <w:i/>
          <w:sz w:val="20"/>
          <w:szCs w:val="20"/>
          <w:shd w:val="clear" w:color="auto" w:fill="FFFFFF"/>
          <w:lang w:val="ru-RU"/>
        </w:rPr>
        <w:t>Т</w:t>
      </w:r>
      <w:r w:rsidRPr="00843CA8">
        <w:rPr>
          <w:rStyle w:val="s0"/>
          <w:rFonts w:ascii="Courier New" w:hAnsi="Courier New" w:cs="Courier New"/>
          <w:bCs/>
          <w:sz w:val="20"/>
          <w:szCs w:val="20"/>
          <w:shd w:val="clear" w:color="auto" w:fill="FFFFFF"/>
          <w:lang w:val="ru-RU"/>
        </w:rPr>
        <w:t>;</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shd w:val="clear" w:color="auto" w:fill="FFFFFF"/>
          <w:lang w:val="ru-RU"/>
        </w:rPr>
      </w:pPr>
      <w:r w:rsidRPr="00843CA8">
        <w:rPr>
          <w:rStyle w:val="s0"/>
          <w:rFonts w:ascii="Courier New" w:hAnsi="Courier New" w:cs="Courier New"/>
          <w:bCs/>
          <w:sz w:val="20"/>
          <w:szCs w:val="20"/>
          <w:shd w:val="clear" w:color="auto" w:fill="FFFFFF"/>
          <w:lang w:val="ru-RU"/>
        </w:rPr>
        <w:t xml:space="preserve">(1) </w:t>
      </w:r>
      <w:r w:rsidRPr="00843CA8">
        <w:rPr>
          <w:rStyle w:val="shorttext"/>
          <w:rFonts w:ascii="Courier New" w:hAnsi="Courier New" w:cs="Courier New"/>
          <w:sz w:val="20"/>
          <w:szCs w:val="20"/>
          <w:lang w:val="ru-RU"/>
        </w:rPr>
        <w:t>разбиваем T на слова пробелами;</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shd w:val="clear" w:color="auto" w:fill="FFFFFF"/>
          <w:lang w:val="ru-RU"/>
        </w:rPr>
        <w:t xml:space="preserve">(2) </w:t>
      </w:r>
      <w:r w:rsidRPr="00843CA8">
        <w:rPr>
          <w:rStyle w:val="shorttext"/>
          <w:rFonts w:ascii="Courier New" w:hAnsi="Courier New" w:cs="Courier New"/>
          <w:sz w:val="20"/>
          <w:szCs w:val="20"/>
          <w:lang w:val="ru-RU"/>
        </w:rPr>
        <w:t>для каждого слова</w:t>
      </w:r>
      <w:r w:rsidRPr="00843CA8">
        <w:rPr>
          <w:rStyle w:val="s0"/>
          <w:rFonts w:ascii="Courier New" w:hAnsi="Courier New" w:cs="Courier New"/>
          <w:bCs/>
          <w:i/>
          <w:sz w:val="20"/>
          <w:szCs w:val="20"/>
          <w:shd w:val="clear" w:color="auto" w:fill="FFFFFF"/>
          <w:lang w:val="ru-RU"/>
        </w:rPr>
        <w:t xml:space="preserve"> w</w:t>
      </w:r>
      <w:r w:rsidRPr="00843CA8">
        <w:rPr>
          <w:rStyle w:val="s0"/>
          <w:rFonts w:ascii="Courier New" w:hAnsi="Courier New" w:cs="Courier New"/>
          <w:bCs/>
          <w:sz w:val="20"/>
          <w:szCs w:val="20"/>
          <w:lang w:val="ru-RU"/>
        </w:rPr>
        <w:t xml:space="preserve"> </w:t>
      </w:r>
      <w:r w:rsidRPr="00843CA8">
        <w:rPr>
          <w:rFonts w:ascii="Cambria Math" w:hAnsi="Cambria Math" w:cs="Courier New"/>
          <w:color w:val="222222"/>
          <w:sz w:val="20"/>
          <w:szCs w:val="20"/>
          <w:shd w:val="clear" w:color="auto" w:fill="FFFFFF"/>
          <w:lang w:val="ru-RU"/>
        </w:rPr>
        <w:t>∈</w:t>
      </w:r>
      <w:r w:rsidRPr="00843CA8">
        <w:rPr>
          <w:rStyle w:val="s0"/>
          <w:rFonts w:ascii="Courier New" w:hAnsi="Courier New" w:cs="Courier New"/>
          <w:bCs/>
          <w:sz w:val="20"/>
          <w:szCs w:val="20"/>
          <w:lang w:val="ru-RU"/>
        </w:rPr>
        <w:t xml:space="preserve"> </w:t>
      </w:r>
      <w:r w:rsidRPr="00843CA8">
        <w:rPr>
          <w:rStyle w:val="s0"/>
          <w:rFonts w:ascii="Courier New" w:hAnsi="Courier New" w:cs="Courier New"/>
          <w:bCs/>
          <w:i/>
          <w:sz w:val="20"/>
          <w:szCs w:val="20"/>
          <w:lang w:val="ru-RU"/>
        </w:rPr>
        <w:t>T</w:t>
      </w:r>
      <w:r w:rsidRPr="00843CA8">
        <w:rPr>
          <w:rStyle w:val="s0"/>
          <w:rFonts w:ascii="Courier New" w:hAnsi="Courier New" w:cs="Courier New"/>
          <w:bCs/>
          <w:sz w:val="20"/>
          <w:szCs w:val="20"/>
          <w:lang w:val="ru-RU"/>
        </w:rPr>
        <w:t>:</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horttext"/>
          <w:rFonts w:ascii="Courier New" w:hAnsi="Courier New" w:cs="Courier New"/>
          <w:i/>
          <w:sz w:val="20"/>
          <w:szCs w:val="20"/>
          <w:lang w:val="ru-RU"/>
        </w:rPr>
      </w:pPr>
      <w:r w:rsidRPr="00843CA8">
        <w:rPr>
          <w:rStyle w:val="s0"/>
          <w:rFonts w:ascii="Courier New" w:hAnsi="Courier New" w:cs="Courier New"/>
          <w:bCs/>
          <w:sz w:val="20"/>
          <w:szCs w:val="20"/>
          <w:lang w:val="ru-RU"/>
        </w:rPr>
        <w:t xml:space="preserve">    (3) </w:t>
      </w:r>
      <w:r w:rsidRPr="00843CA8">
        <w:rPr>
          <w:rStyle w:val="s0"/>
          <w:rFonts w:ascii="Courier New" w:hAnsi="Courier New" w:cs="Courier New"/>
          <w:bCs/>
          <w:i/>
          <w:sz w:val="20"/>
          <w:szCs w:val="20"/>
          <w:lang w:val="ru-RU"/>
        </w:rPr>
        <w:t>L</w:t>
      </w:r>
      <w:r w:rsidRPr="00843CA8">
        <w:rPr>
          <w:rStyle w:val="s0"/>
          <w:rFonts w:ascii="Courier New" w:hAnsi="Courier New" w:cs="Courier New"/>
          <w:bCs/>
          <w:sz w:val="20"/>
          <w:szCs w:val="20"/>
          <w:lang w:val="ru-RU"/>
        </w:rPr>
        <w:t xml:space="preserve"> = LAT(</w:t>
      </w:r>
      <w:r w:rsidRPr="00843CA8">
        <w:rPr>
          <w:rStyle w:val="s0"/>
          <w:rFonts w:ascii="Courier New" w:hAnsi="Courier New" w:cs="Courier New"/>
          <w:bCs/>
          <w:i/>
          <w:sz w:val="20"/>
          <w:szCs w:val="20"/>
          <w:lang w:val="ru-RU"/>
        </w:rPr>
        <w:t>w</w:t>
      </w:r>
      <w:r w:rsidRPr="00843CA8">
        <w:rPr>
          <w:rStyle w:val="s0"/>
          <w:rFonts w:ascii="Courier New" w:hAnsi="Courier New" w:cs="Courier New"/>
          <w:bCs/>
          <w:sz w:val="20"/>
          <w:szCs w:val="20"/>
          <w:lang w:val="ru-RU"/>
        </w:rPr>
        <w:t xml:space="preserve">); </w:t>
      </w:r>
      <w:r w:rsidRPr="00843CA8">
        <w:rPr>
          <w:rStyle w:val="s0"/>
          <w:rFonts w:ascii="Courier New" w:hAnsi="Courier New" w:cs="Courier New"/>
          <w:bCs/>
          <w:i/>
          <w:sz w:val="20"/>
          <w:szCs w:val="20"/>
          <w:lang w:val="ru-RU"/>
        </w:rPr>
        <w:t xml:space="preserve"># </w:t>
      </w:r>
      <w:r w:rsidRPr="00843CA8">
        <w:rPr>
          <w:rStyle w:val="shorttext"/>
          <w:rFonts w:ascii="Courier New" w:hAnsi="Courier New" w:cs="Courier New"/>
          <w:i/>
          <w:sz w:val="20"/>
          <w:szCs w:val="20"/>
          <w:lang w:val="ru-RU"/>
        </w:rPr>
        <w:t>количество латинских букв в w;</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horttext"/>
          <w:rFonts w:ascii="Courier New" w:hAnsi="Courier New" w:cs="Courier New"/>
          <w:sz w:val="20"/>
          <w:szCs w:val="20"/>
          <w:lang w:val="ru-RU"/>
        </w:rPr>
      </w:pPr>
      <w:r w:rsidRPr="00843CA8">
        <w:rPr>
          <w:rStyle w:val="s0"/>
          <w:rFonts w:ascii="Courier New" w:hAnsi="Courier New" w:cs="Courier New"/>
          <w:bCs/>
          <w:sz w:val="20"/>
          <w:szCs w:val="20"/>
          <w:lang w:val="ru-RU"/>
        </w:rPr>
        <w:t xml:space="preserve">    (4) </w:t>
      </w:r>
      <w:r w:rsidRPr="00843CA8">
        <w:rPr>
          <w:rStyle w:val="s0"/>
          <w:rFonts w:ascii="Courier New" w:hAnsi="Courier New" w:cs="Courier New"/>
          <w:bCs/>
          <w:i/>
          <w:sz w:val="20"/>
          <w:szCs w:val="20"/>
          <w:lang w:val="ru-RU"/>
        </w:rPr>
        <w:t>C</w:t>
      </w:r>
      <w:r w:rsidRPr="00843CA8">
        <w:rPr>
          <w:rStyle w:val="s0"/>
          <w:rFonts w:ascii="Courier New" w:hAnsi="Courier New" w:cs="Courier New"/>
          <w:bCs/>
          <w:sz w:val="20"/>
          <w:szCs w:val="20"/>
          <w:lang w:val="ru-RU"/>
        </w:rPr>
        <w:t xml:space="preserve"> = CYR(</w:t>
      </w:r>
      <w:r w:rsidRPr="00843CA8">
        <w:rPr>
          <w:rStyle w:val="s0"/>
          <w:rFonts w:ascii="Courier New" w:hAnsi="Courier New" w:cs="Courier New"/>
          <w:bCs/>
          <w:i/>
          <w:sz w:val="20"/>
          <w:szCs w:val="20"/>
          <w:lang w:val="ru-RU"/>
        </w:rPr>
        <w:t>w</w:t>
      </w:r>
      <w:r w:rsidRPr="00843CA8">
        <w:rPr>
          <w:rStyle w:val="s0"/>
          <w:rFonts w:ascii="Courier New" w:hAnsi="Courier New" w:cs="Courier New"/>
          <w:bCs/>
          <w:sz w:val="20"/>
          <w:szCs w:val="20"/>
          <w:lang w:val="ru-RU"/>
        </w:rPr>
        <w:t xml:space="preserve">); </w:t>
      </w:r>
      <w:r w:rsidRPr="00843CA8">
        <w:rPr>
          <w:rStyle w:val="s0"/>
          <w:rFonts w:ascii="Courier New" w:hAnsi="Courier New" w:cs="Courier New"/>
          <w:bCs/>
          <w:i/>
          <w:sz w:val="20"/>
          <w:szCs w:val="20"/>
          <w:lang w:val="ru-RU"/>
        </w:rPr>
        <w:t xml:space="preserve"># </w:t>
      </w:r>
      <w:r w:rsidRPr="00843CA8">
        <w:rPr>
          <w:rStyle w:val="shorttext"/>
          <w:rFonts w:ascii="Courier New" w:hAnsi="Courier New" w:cs="Courier New"/>
          <w:i/>
          <w:sz w:val="20"/>
          <w:szCs w:val="20"/>
          <w:lang w:val="ru-RU"/>
        </w:rPr>
        <w:t>количество кириллических букв в w;</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(5) если L==0 или C==0, </w:t>
      </w:r>
      <w:r w:rsidRPr="00843CA8">
        <w:rPr>
          <w:rStyle w:val="shorttext"/>
          <w:rFonts w:ascii="Courier New" w:hAnsi="Courier New" w:cs="Courier New"/>
          <w:sz w:val="20"/>
          <w:szCs w:val="20"/>
          <w:lang w:val="ru-RU"/>
        </w:rPr>
        <w:t>то перейти к (2);</w:t>
      </w:r>
      <w:r w:rsidRPr="00843CA8">
        <w:rPr>
          <w:rStyle w:val="s0"/>
          <w:rFonts w:ascii="Courier New" w:hAnsi="Courier New" w:cs="Courier New"/>
          <w:bCs/>
          <w:sz w:val="20"/>
          <w:szCs w:val="20"/>
          <w:lang w:val="ru-RU"/>
        </w:rPr>
        <w:t xml:space="preserve"> </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(6) </w:t>
      </w:r>
      <w:r w:rsidRPr="00843CA8">
        <w:rPr>
          <w:rStyle w:val="s0"/>
          <w:rFonts w:ascii="Courier New" w:hAnsi="Courier New" w:cs="Courier New"/>
          <w:bCs/>
          <w:i/>
          <w:sz w:val="20"/>
          <w:szCs w:val="20"/>
          <w:lang w:val="ru-RU"/>
        </w:rPr>
        <w:t>H</w:t>
      </w:r>
      <w:r w:rsidRPr="00843CA8">
        <w:rPr>
          <w:rStyle w:val="s0"/>
          <w:rFonts w:ascii="Courier New" w:hAnsi="Courier New" w:cs="Courier New"/>
          <w:bCs/>
          <w:sz w:val="20"/>
          <w:szCs w:val="20"/>
          <w:lang w:val="ru-RU"/>
        </w:rPr>
        <w:t xml:space="preserve"> = </w:t>
      </w:r>
      <w:r w:rsidRPr="00843CA8">
        <w:rPr>
          <w:rStyle w:val="shorttext"/>
          <w:rFonts w:ascii="Courier New" w:hAnsi="Courier New" w:cs="Courier New"/>
          <w:i/>
          <w:sz w:val="20"/>
          <w:szCs w:val="20"/>
          <w:lang w:val="ru-RU"/>
        </w:rPr>
        <w:t>количество гомоглифов в w;</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(7) если H==0, </w:t>
      </w:r>
      <w:r w:rsidRPr="00843CA8">
        <w:rPr>
          <w:rStyle w:val="shorttext"/>
          <w:rFonts w:ascii="Courier New" w:hAnsi="Courier New" w:cs="Courier New"/>
          <w:sz w:val="20"/>
          <w:szCs w:val="20"/>
          <w:lang w:val="ru-RU"/>
        </w:rPr>
        <w:t>то перейти к (2);</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horttext"/>
          <w:rFonts w:ascii="Courier New" w:hAnsi="Courier New" w:cs="Courier New"/>
          <w:sz w:val="20"/>
          <w:szCs w:val="20"/>
          <w:lang w:val="ru-RU"/>
        </w:rPr>
      </w:pPr>
      <w:r w:rsidRPr="00843CA8">
        <w:rPr>
          <w:rStyle w:val="s0"/>
          <w:rFonts w:ascii="Courier New" w:hAnsi="Courier New" w:cs="Courier New"/>
          <w:bCs/>
          <w:sz w:val="20"/>
          <w:szCs w:val="20"/>
          <w:lang w:val="ru-RU"/>
        </w:rPr>
        <w:t xml:space="preserve">    (8) </w:t>
      </w:r>
      <w:r w:rsidRPr="00843CA8">
        <w:rPr>
          <w:rStyle w:val="s0"/>
          <w:rFonts w:ascii="Courier New" w:hAnsi="Courier New" w:cs="Courier New"/>
          <w:bCs/>
          <w:i/>
          <w:sz w:val="20"/>
          <w:szCs w:val="20"/>
          <w:lang w:val="ru-RU"/>
        </w:rPr>
        <w:t>A</w:t>
      </w:r>
      <w:r w:rsidRPr="00843CA8">
        <w:rPr>
          <w:rStyle w:val="s0"/>
          <w:rFonts w:ascii="Courier New" w:hAnsi="Courier New" w:cs="Courier New"/>
          <w:bCs/>
          <w:sz w:val="20"/>
          <w:szCs w:val="20"/>
          <w:lang w:val="ru-RU"/>
        </w:rPr>
        <w:t xml:space="preserve"> = </w:t>
      </w:r>
      <w:r w:rsidRPr="00843CA8">
        <w:rPr>
          <w:rStyle w:val="shorttext"/>
          <w:rFonts w:ascii="Courier New" w:hAnsi="Courier New" w:cs="Courier New"/>
          <w:sz w:val="20"/>
          <w:szCs w:val="20"/>
          <w:lang w:val="ru-RU"/>
        </w:rPr>
        <w:t xml:space="preserve">количество буквенных символов в w; </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(9) если H==A, </w:t>
      </w:r>
      <w:r w:rsidRPr="00843CA8">
        <w:rPr>
          <w:rStyle w:val="shorttext"/>
          <w:rFonts w:ascii="Courier New" w:hAnsi="Courier New" w:cs="Courier New"/>
          <w:sz w:val="20"/>
          <w:szCs w:val="20"/>
          <w:lang w:val="ru-RU"/>
        </w:rPr>
        <w:t>то перейти к (2);</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horttext"/>
          <w:rFonts w:ascii="Courier New" w:hAnsi="Courier New" w:cs="Courier New"/>
          <w:i/>
          <w:sz w:val="20"/>
          <w:szCs w:val="20"/>
          <w:lang w:val="ru-RU"/>
        </w:rPr>
      </w:pPr>
      <w:r w:rsidRPr="00843CA8">
        <w:rPr>
          <w:rStyle w:val="s0"/>
          <w:rFonts w:ascii="Courier New" w:hAnsi="Courier New" w:cs="Courier New"/>
          <w:bCs/>
          <w:sz w:val="20"/>
          <w:szCs w:val="20"/>
          <w:lang w:val="ru-RU"/>
        </w:rPr>
        <w:t xml:space="preserve">   (10) </w:t>
      </w:r>
      <w:r w:rsidRPr="00843CA8">
        <w:rPr>
          <w:rStyle w:val="s0"/>
          <w:rFonts w:ascii="Courier New" w:hAnsi="Courier New" w:cs="Courier New"/>
          <w:bCs/>
          <w:i/>
          <w:sz w:val="20"/>
          <w:szCs w:val="20"/>
          <w:lang w:val="ru-RU"/>
        </w:rPr>
        <w:t>w1</w:t>
      </w:r>
      <w:r w:rsidRPr="00843CA8">
        <w:rPr>
          <w:rStyle w:val="s0"/>
          <w:rFonts w:ascii="Courier New" w:hAnsi="Courier New" w:cs="Courier New"/>
          <w:bCs/>
          <w:sz w:val="20"/>
          <w:szCs w:val="20"/>
          <w:lang w:val="ru-RU"/>
        </w:rPr>
        <w:t xml:space="preserve"> = HCYR(</w:t>
      </w:r>
      <w:r w:rsidRPr="00843CA8">
        <w:rPr>
          <w:rStyle w:val="s0"/>
          <w:rFonts w:ascii="Courier New" w:hAnsi="Courier New" w:cs="Courier New"/>
          <w:bCs/>
          <w:i/>
          <w:sz w:val="20"/>
          <w:szCs w:val="20"/>
          <w:lang w:val="ru-RU"/>
        </w:rPr>
        <w:t>w</w:t>
      </w:r>
      <w:r w:rsidRPr="00843CA8">
        <w:rPr>
          <w:rStyle w:val="s0"/>
          <w:rFonts w:ascii="Courier New" w:hAnsi="Courier New" w:cs="Courier New"/>
          <w:bCs/>
          <w:sz w:val="20"/>
          <w:szCs w:val="20"/>
          <w:lang w:val="ru-RU"/>
        </w:rPr>
        <w:t>);</w:t>
      </w:r>
      <w:r w:rsidRPr="00843CA8">
        <w:rPr>
          <w:rStyle w:val="s0"/>
          <w:rFonts w:ascii="Courier New" w:hAnsi="Courier New" w:cs="Courier New"/>
          <w:bCs/>
          <w:i/>
          <w:sz w:val="20"/>
          <w:szCs w:val="20"/>
          <w:lang w:val="ru-RU"/>
        </w:rPr>
        <w:t xml:space="preserve"> # </w:t>
      </w:r>
      <w:r w:rsidRPr="00843CA8">
        <w:rPr>
          <w:rStyle w:val="shorttext"/>
          <w:rFonts w:ascii="Courier New" w:hAnsi="Courier New" w:cs="Courier New"/>
          <w:i/>
          <w:sz w:val="20"/>
          <w:szCs w:val="20"/>
          <w:lang w:val="ru-RU"/>
        </w:rPr>
        <w:t>заменить все гомоглифы кириллическими аналогами</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(11) если CYR(</w:t>
      </w:r>
      <w:r w:rsidRPr="00843CA8">
        <w:rPr>
          <w:rStyle w:val="s0"/>
          <w:rFonts w:ascii="Courier New" w:hAnsi="Courier New" w:cs="Courier New"/>
          <w:bCs/>
          <w:i/>
          <w:sz w:val="20"/>
          <w:szCs w:val="20"/>
          <w:lang w:val="ru-RU"/>
        </w:rPr>
        <w:t>w1</w:t>
      </w:r>
      <w:r w:rsidRPr="00843CA8">
        <w:rPr>
          <w:rStyle w:val="s0"/>
          <w:rFonts w:ascii="Courier New" w:hAnsi="Courier New" w:cs="Courier New"/>
          <w:bCs/>
          <w:sz w:val="20"/>
          <w:szCs w:val="20"/>
          <w:lang w:val="ru-RU"/>
        </w:rPr>
        <w:t xml:space="preserve">)==A, то </w:t>
      </w:r>
      <w:r w:rsidRPr="00843CA8">
        <w:rPr>
          <w:rStyle w:val="s0"/>
          <w:rFonts w:ascii="Courier New" w:hAnsi="Courier New" w:cs="Courier New"/>
          <w:bCs/>
          <w:i/>
          <w:sz w:val="20"/>
          <w:szCs w:val="20"/>
          <w:lang w:val="ru-RU"/>
        </w:rPr>
        <w:t>w</w:t>
      </w:r>
      <w:r w:rsidRPr="00843CA8">
        <w:rPr>
          <w:rStyle w:val="s0"/>
          <w:rFonts w:ascii="Courier New" w:hAnsi="Courier New" w:cs="Courier New"/>
          <w:bCs/>
          <w:sz w:val="20"/>
          <w:szCs w:val="20"/>
          <w:lang w:val="ru-RU"/>
        </w:rPr>
        <w:t xml:space="preserve"> = </w:t>
      </w:r>
      <w:r w:rsidRPr="00843CA8">
        <w:rPr>
          <w:rStyle w:val="s0"/>
          <w:rFonts w:ascii="Courier New" w:hAnsi="Courier New" w:cs="Courier New"/>
          <w:bCs/>
          <w:i/>
          <w:sz w:val="20"/>
          <w:szCs w:val="20"/>
          <w:lang w:val="ru-RU"/>
        </w:rPr>
        <w:t>w1</w:t>
      </w:r>
      <w:r w:rsidRPr="00843CA8">
        <w:rPr>
          <w:rStyle w:val="s0"/>
          <w:rFonts w:ascii="Courier New" w:hAnsi="Courier New" w:cs="Courier New"/>
          <w:bCs/>
          <w:sz w:val="20"/>
          <w:szCs w:val="20"/>
          <w:lang w:val="ru-RU"/>
        </w:rPr>
        <w:t>, перейти к (2);</w:t>
      </w:r>
    </w:p>
    <w:p w:rsidR="00B86FD9" w:rsidRPr="00843CA8" w:rsidRDefault="00B86FD9" w:rsidP="00B86FD9">
      <w:pPr>
        <w:pStyle w:val="affd"/>
        <w:pBdr>
          <w:top w:val="single" w:sz="4" w:space="1" w:color="auto"/>
          <w:left w:val="single" w:sz="4" w:space="4" w:color="auto"/>
          <w:bottom w:val="single" w:sz="4" w:space="1" w:color="auto"/>
          <w:right w:val="single" w:sz="4" w:space="4" w:color="auto"/>
        </w:pBdr>
        <w:tabs>
          <w:tab w:val="left" w:pos="458"/>
        </w:tabs>
        <w:spacing w:after="6"/>
        <w:ind w:firstLine="289"/>
        <w:jc w:val="both"/>
        <w:rPr>
          <w:rStyle w:val="s0"/>
          <w:rFonts w:ascii="Courier New" w:hAnsi="Courier New" w:cs="Courier New"/>
          <w:bCs/>
          <w:sz w:val="20"/>
          <w:szCs w:val="20"/>
          <w:lang w:val="ru-RU"/>
        </w:rPr>
      </w:pPr>
      <w:r w:rsidRPr="00843CA8">
        <w:rPr>
          <w:rStyle w:val="s0"/>
          <w:rFonts w:ascii="Courier New" w:hAnsi="Courier New" w:cs="Courier New"/>
          <w:bCs/>
          <w:sz w:val="20"/>
          <w:szCs w:val="20"/>
          <w:lang w:val="ru-RU"/>
        </w:rPr>
        <w:t xml:space="preserve">   (12) </w:t>
      </w:r>
      <w:r w:rsidRPr="00843CA8">
        <w:rPr>
          <w:rStyle w:val="s0"/>
          <w:rFonts w:ascii="Courier New" w:hAnsi="Courier New" w:cs="Courier New"/>
          <w:bCs/>
          <w:i/>
          <w:sz w:val="20"/>
          <w:szCs w:val="20"/>
          <w:lang w:val="ru-RU"/>
        </w:rPr>
        <w:t>w2</w:t>
      </w:r>
      <w:r w:rsidRPr="00843CA8">
        <w:rPr>
          <w:rStyle w:val="s0"/>
          <w:rFonts w:ascii="Courier New" w:hAnsi="Courier New" w:cs="Courier New"/>
          <w:bCs/>
          <w:sz w:val="20"/>
          <w:szCs w:val="20"/>
          <w:lang w:val="ru-RU"/>
        </w:rPr>
        <w:t xml:space="preserve"> = HLAT(</w:t>
      </w:r>
      <w:r w:rsidRPr="00843CA8">
        <w:rPr>
          <w:rStyle w:val="s0"/>
          <w:rFonts w:ascii="Courier New" w:hAnsi="Courier New" w:cs="Courier New"/>
          <w:bCs/>
          <w:i/>
          <w:sz w:val="20"/>
          <w:szCs w:val="20"/>
          <w:lang w:val="ru-RU"/>
        </w:rPr>
        <w:t>w</w:t>
      </w:r>
      <w:r w:rsidRPr="00843CA8">
        <w:rPr>
          <w:rStyle w:val="s0"/>
          <w:rFonts w:ascii="Courier New" w:hAnsi="Courier New" w:cs="Courier New"/>
          <w:bCs/>
          <w:sz w:val="20"/>
          <w:szCs w:val="20"/>
          <w:lang w:val="ru-RU"/>
        </w:rPr>
        <w:t>);</w:t>
      </w:r>
      <w:r w:rsidRPr="00843CA8">
        <w:rPr>
          <w:rStyle w:val="s0"/>
          <w:rFonts w:ascii="Courier New" w:hAnsi="Courier New" w:cs="Courier New"/>
          <w:bCs/>
          <w:i/>
          <w:sz w:val="20"/>
          <w:szCs w:val="20"/>
          <w:lang w:val="ru-RU"/>
        </w:rPr>
        <w:t xml:space="preserve"> # </w:t>
      </w:r>
      <w:r w:rsidRPr="00843CA8">
        <w:rPr>
          <w:rStyle w:val="s0"/>
          <w:rFonts w:ascii="Courier New" w:hAnsi="Courier New" w:cs="Courier New"/>
          <w:bCs/>
          <w:sz w:val="20"/>
          <w:szCs w:val="20"/>
          <w:lang w:val="ru-RU"/>
        </w:rPr>
        <w:t>заменить все гомоглифы</w:t>
      </w:r>
      <w:r w:rsidRPr="00843CA8">
        <w:rPr>
          <w:rStyle w:val="shorttext"/>
          <w:rFonts w:ascii="Courier New" w:hAnsi="Courier New" w:cs="Courier New"/>
          <w:sz w:val="20"/>
          <w:szCs w:val="20"/>
          <w:lang w:val="ru-RU"/>
        </w:rPr>
        <w:t xml:space="preserve"> латинскими аналогами</w:t>
      </w:r>
    </w:p>
    <w:p w:rsidR="00B86FD9" w:rsidRPr="00843CA8" w:rsidRDefault="00B86FD9" w:rsidP="00B86FD9">
      <w:pPr>
        <w:pStyle w:val="afd"/>
        <w:pBdr>
          <w:top w:val="single" w:sz="4" w:space="1" w:color="auto"/>
          <w:left w:val="single" w:sz="4" w:space="4" w:color="auto"/>
          <w:bottom w:val="single" w:sz="4" w:space="1" w:color="auto"/>
          <w:right w:val="single" w:sz="4" w:space="4" w:color="auto"/>
        </w:pBdr>
        <w:ind w:firstLine="289"/>
        <w:rPr>
          <w:rFonts w:ascii="Courier New" w:hAnsi="Courier New" w:cs="Courier New"/>
          <w:sz w:val="20"/>
          <w:szCs w:val="20"/>
          <w:lang w:val="ru-RU"/>
        </w:rPr>
      </w:pPr>
      <w:r w:rsidRPr="00843CA8">
        <w:rPr>
          <w:rStyle w:val="s0"/>
          <w:rFonts w:ascii="Courier New" w:hAnsi="Courier New" w:cs="Courier New"/>
          <w:bCs/>
          <w:sz w:val="20"/>
          <w:szCs w:val="20"/>
          <w:lang w:val="ru-RU"/>
        </w:rPr>
        <w:t xml:space="preserve">   (13) если </w:t>
      </w:r>
      <w:r w:rsidRPr="00843CA8">
        <w:rPr>
          <w:rStyle w:val="s0"/>
          <w:rFonts w:ascii="Courier New" w:hAnsi="Courier New" w:cs="Courier New"/>
          <w:bCs/>
          <w:sz w:val="20"/>
          <w:szCs w:val="20"/>
        </w:rPr>
        <w:t>LAT</w:t>
      </w:r>
      <w:r w:rsidRPr="00843CA8">
        <w:rPr>
          <w:rStyle w:val="s0"/>
          <w:rFonts w:ascii="Courier New" w:hAnsi="Courier New" w:cs="Courier New"/>
          <w:bCs/>
          <w:sz w:val="20"/>
          <w:szCs w:val="20"/>
          <w:lang w:val="ru-RU"/>
        </w:rPr>
        <w:t>(</w:t>
      </w:r>
      <w:r w:rsidRPr="00843CA8">
        <w:rPr>
          <w:rStyle w:val="s0"/>
          <w:rFonts w:ascii="Courier New" w:hAnsi="Courier New" w:cs="Courier New"/>
          <w:bCs/>
          <w:i/>
          <w:sz w:val="20"/>
          <w:szCs w:val="20"/>
        </w:rPr>
        <w:t>w</w:t>
      </w:r>
      <w:r w:rsidRPr="00843CA8">
        <w:rPr>
          <w:rStyle w:val="s0"/>
          <w:rFonts w:ascii="Courier New" w:hAnsi="Courier New" w:cs="Courier New"/>
          <w:bCs/>
          <w:i/>
          <w:sz w:val="20"/>
          <w:szCs w:val="20"/>
          <w:lang w:val="ru-RU"/>
        </w:rPr>
        <w:t>2</w:t>
      </w:r>
      <w:r w:rsidRPr="00843CA8">
        <w:rPr>
          <w:rStyle w:val="s0"/>
          <w:rFonts w:ascii="Courier New" w:hAnsi="Courier New" w:cs="Courier New"/>
          <w:bCs/>
          <w:sz w:val="20"/>
          <w:szCs w:val="20"/>
          <w:lang w:val="ru-RU"/>
        </w:rPr>
        <w:t>)==</w:t>
      </w:r>
      <w:r w:rsidRPr="00843CA8">
        <w:rPr>
          <w:rStyle w:val="s0"/>
          <w:rFonts w:ascii="Courier New" w:hAnsi="Courier New" w:cs="Courier New"/>
          <w:bCs/>
          <w:sz w:val="20"/>
          <w:szCs w:val="20"/>
        </w:rPr>
        <w:t>A</w:t>
      </w:r>
      <w:r w:rsidRPr="00843CA8">
        <w:rPr>
          <w:rStyle w:val="s0"/>
          <w:rFonts w:ascii="Courier New" w:hAnsi="Courier New" w:cs="Courier New"/>
          <w:bCs/>
          <w:sz w:val="20"/>
          <w:szCs w:val="20"/>
          <w:lang w:val="ru-RU"/>
        </w:rPr>
        <w:t xml:space="preserve">, то </w:t>
      </w:r>
      <w:r w:rsidRPr="00843CA8">
        <w:rPr>
          <w:rStyle w:val="s0"/>
          <w:rFonts w:ascii="Courier New" w:hAnsi="Courier New" w:cs="Courier New"/>
          <w:bCs/>
          <w:i/>
          <w:sz w:val="20"/>
          <w:szCs w:val="20"/>
        </w:rPr>
        <w:t>w</w:t>
      </w:r>
      <w:r w:rsidRPr="00843CA8">
        <w:rPr>
          <w:rStyle w:val="s0"/>
          <w:rFonts w:ascii="Courier New" w:hAnsi="Courier New" w:cs="Courier New"/>
          <w:bCs/>
          <w:sz w:val="20"/>
          <w:szCs w:val="20"/>
          <w:lang w:val="ru-RU"/>
        </w:rPr>
        <w:t xml:space="preserve"> = </w:t>
      </w:r>
      <w:r w:rsidRPr="00843CA8">
        <w:rPr>
          <w:rStyle w:val="s0"/>
          <w:rFonts w:ascii="Courier New" w:hAnsi="Courier New" w:cs="Courier New"/>
          <w:bCs/>
          <w:i/>
          <w:sz w:val="20"/>
          <w:szCs w:val="20"/>
        </w:rPr>
        <w:t>w</w:t>
      </w:r>
      <w:r w:rsidRPr="00843CA8">
        <w:rPr>
          <w:rStyle w:val="s0"/>
          <w:rFonts w:ascii="Courier New" w:hAnsi="Courier New" w:cs="Courier New"/>
          <w:bCs/>
          <w:i/>
          <w:sz w:val="20"/>
          <w:szCs w:val="20"/>
          <w:lang w:val="ru-RU"/>
        </w:rPr>
        <w:t>2</w:t>
      </w:r>
      <w:r w:rsidRPr="00843CA8">
        <w:rPr>
          <w:rStyle w:val="s0"/>
          <w:rFonts w:ascii="Courier New" w:hAnsi="Courier New" w:cs="Courier New"/>
          <w:bCs/>
          <w:sz w:val="20"/>
          <w:szCs w:val="20"/>
          <w:lang w:val="ru-RU"/>
        </w:rPr>
        <w:t>.</w:t>
      </w:r>
    </w:p>
    <w:p w:rsidR="00B86FD9" w:rsidRPr="00843CA8" w:rsidRDefault="00B86FD9" w:rsidP="00B86FD9">
      <w:pPr>
        <w:pStyle w:val="affd"/>
        <w:tabs>
          <w:tab w:val="left" w:pos="458"/>
        </w:tabs>
        <w:spacing w:line="360" w:lineRule="auto"/>
        <w:jc w:val="center"/>
        <w:rPr>
          <w:rFonts w:cs="Times New Roman"/>
          <w:lang w:val="ru-RU"/>
        </w:rPr>
      </w:pPr>
      <w:r w:rsidRPr="00843CA8">
        <w:rPr>
          <w:rFonts w:cs="Times New Roman"/>
          <w:lang w:val="ru-RU"/>
        </w:rPr>
        <w:t>Рисунок 1.1 – Алгоритм избавления от гомоглифов</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Алгоритм выполняется за линейное время, пропорциональное количеству слов в тексте. Список гомоглифов приведен в таблице 1.2 (символы со звездочкой), которая содержит общие правила транслитерации в единый алфавит.</w:t>
      </w:r>
    </w:p>
    <w:p w:rsidR="00B86FD9" w:rsidRPr="00843CA8" w:rsidRDefault="00B86FD9" w:rsidP="00B86FD9">
      <w:pPr>
        <w:pStyle w:val="affd"/>
        <w:tabs>
          <w:tab w:val="left" w:pos="458"/>
        </w:tabs>
        <w:spacing w:line="360" w:lineRule="auto"/>
        <w:jc w:val="both"/>
        <w:rPr>
          <w:rFonts w:cs="Times New Roman"/>
          <w:lang w:val="ru-RU"/>
        </w:rPr>
      </w:pPr>
      <w:r w:rsidRPr="00843CA8">
        <w:rPr>
          <w:rFonts w:cs="Times New Roman"/>
          <w:lang w:val="ru-RU"/>
        </w:rPr>
        <w:t>Таблица 1.2 – Правила транслитерации в единый алфавит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07"/>
        <w:gridCol w:w="1885"/>
        <w:gridCol w:w="1442"/>
        <w:gridCol w:w="434"/>
        <w:gridCol w:w="1297"/>
        <w:gridCol w:w="1888"/>
        <w:gridCol w:w="1441"/>
      </w:tblGrid>
      <w:tr w:rsidR="00B86FD9" w:rsidRPr="00843CA8" w:rsidTr="00B41182">
        <w:tc>
          <w:tcPr>
            <w:tcW w:w="674"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Латиница</w:t>
            </w:r>
          </w:p>
        </w:tc>
        <w:tc>
          <w:tcPr>
            <w:tcW w:w="972"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Единый алфавит</w:t>
            </w:r>
          </w:p>
        </w:tc>
        <w:tc>
          <w:tcPr>
            <w:tcW w:w="744"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Казахская кириллица</w:t>
            </w:r>
          </w:p>
        </w:tc>
        <w:tc>
          <w:tcPr>
            <w:tcW w:w="224" w:type="pct"/>
            <w:tcBorders>
              <w:bottom w:val="nil"/>
            </w:tcBorders>
            <w:shd w:val="clear" w:color="auto" w:fill="auto"/>
            <w:vAlign w:val="center"/>
          </w:tcPr>
          <w:p w:rsidR="00B86FD9" w:rsidRPr="00843CA8" w:rsidRDefault="00B86FD9" w:rsidP="008724D6">
            <w:pPr>
              <w:pStyle w:val="affd"/>
              <w:spacing w:line="300" w:lineRule="auto"/>
              <w:ind w:firstLine="709"/>
              <w:jc w:val="both"/>
              <w:rPr>
                <w:rFonts w:cs="Times New Roman"/>
                <w:bCs/>
                <w:lang w:val="ru-RU"/>
              </w:rPr>
            </w:pPr>
          </w:p>
        </w:tc>
        <w:tc>
          <w:tcPr>
            <w:tcW w:w="669"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Латиница</w:t>
            </w:r>
          </w:p>
        </w:tc>
        <w:tc>
          <w:tcPr>
            <w:tcW w:w="974"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Единый алфавит</w:t>
            </w:r>
          </w:p>
        </w:tc>
        <w:tc>
          <w:tcPr>
            <w:tcW w:w="743" w:type="pct"/>
            <w:shd w:val="clear" w:color="auto" w:fill="auto"/>
          </w:tcPr>
          <w:p w:rsidR="00B86FD9" w:rsidRPr="00843CA8" w:rsidRDefault="00B86FD9" w:rsidP="008724D6">
            <w:pPr>
              <w:spacing w:line="300" w:lineRule="auto"/>
              <w:rPr>
                <w:rFonts w:ascii="Times New Roman" w:hAnsi="Times New Roman" w:cs="Times New Roman"/>
                <w:lang w:val="ru-RU"/>
              </w:rPr>
            </w:pPr>
            <w:r w:rsidRPr="00843CA8">
              <w:rPr>
                <w:rFonts w:ascii="Times New Roman" w:hAnsi="Times New Roman" w:cs="Times New Roman"/>
                <w:lang w:val="ru-RU"/>
              </w:rPr>
              <w:t>Казахская кириллица</w:t>
            </w: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a</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а*</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ә</w:t>
            </w:r>
          </w:p>
        </w:tc>
        <w:tc>
          <w:tcPr>
            <w:tcW w:w="224" w:type="pct"/>
            <w:vMerge w:val="restart"/>
            <w:tcBorders>
              <w:top w:val="nil"/>
            </w:tcBorders>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p</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roofErr w:type="gramStart"/>
            <w:r w:rsidRPr="00843CA8">
              <w:rPr>
                <w:rFonts w:cs="Times New Roman"/>
                <w:lang w:val="ru-RU"/>
              </w:rPr>
              <w:t>п</w:t>
            </w:r>
            <w:proofErr w:type="gramEnd"/>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b</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б</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q</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к*</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c</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с*</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r</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roofErr w:type="gramStart"/>
            <w:r w:rsidRPr="00843CA8">
              <w:rPr>
                <w:rFonts w:cs="Times New Roman"/>
                <w:lang w:val="ru-RU"/>
              </w:rPr>
              <w:t>р</w:t>
            </w:r>
            <w:proofErr w:type="gramEnd"/>
            <w:r w:rsidRPr="00843CA8">
              <w:rPr>
                <w:rFonts w:cs="Times New Roman"/>
                <w:lang w:val="ru-RU"/>
              </w:rPr>
              <w:t>*</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d</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д</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s</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с*</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tcBorders>
              <w:bottom w:val="nil"/>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e</w:t>
            </w:r>
          </w:p>
        </w:tc>
        <w:tc>
          <w:tcPr>
            <w:tcW w:w="972" w:type="pct"/>
            <w:tcBorders>
              <w:bottom w:val="nil"/>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е*</w:t>
            </w:r>
          </w:p>
        </w:tc>
        <w:tc>
          <w:tcPr>
            <w:tcW w:w="744" w:type="pct"/>
            <w:tcBorders>
              <w:bottom w:val="nil"/>
            </w:tcBorders>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tcBorders>
              <w:bottom w:val="nil"/>
            </w:tcBorders>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tcBorders>
              <w:bottom w:val="nil"/>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t</w:t>
            </w:r>
          </w:p>
        </w:tc>
        <w:tc>
          <w:tcPr>
            <w:tcW w:w="974" w:type="pct"/>
            <w:tcBorders>
              <w:bottom w:val="nil"/>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т *</w:t>
            </w:r>
          </w:p>
        </w:tc>
        <w:tc>
          <w:tcPr>
            <w:tcW w:w="743" w:type="pct"/>
            <w:tcBorders>
              <w:bottom w:val="nil"/>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tcBorders>
              <w:top w:val="single" w:sz="4" w:space="0" w:color="auto"/>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f</w:t>
            </w:r>
          </w:p>
        </w:tc>
        <w:tc>
          <w:tcPr>
            <w:tcW w:w="972" w:type="pct"/>
            <w:tcBorders>
              <w:top w:val="single" w:sz="4" w:space="0" w:color="auto"/>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ф</w:t>
            </w:r>
          </w:p>
        </w:tc>
        <w:tc>
          <w:tcPr>
            <w:tcW w:w="744" w:type="pct"/>
            <w:tcBorders>
              <w:top w:val="single" w:sz="4" w:space="0" w:color="auto"/>
            </w:tcBorders>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tcBorders>
              <w:top w:val="single" w:sz="4" w:space="0" w:color="auto"/>
            </w:tcBorders>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tcBorders>
              <w:top w:val="single" w:sz="4" w:space="0" w:color="auto"/>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u</w:t>
            </w:r>
          </w:p>
        </w:tc>
        <w:tc>
          <w:tcPr>
            <w:tcW w:w="974" w:type="pct"/>
            <w:tcBorders>
              <w:top w:val="single" w:sz="4" w:space="0" w:color="auto"/>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у*</w:t>
            </w:r>
          </w:p>
        </w:tc>
        <w:tc>
          <w:tcPr>
            <w:tcW w:w="743" w:type="pct"/>
            <w:tcBorders>
              <w:top w:val="single" w:sz="4" w:space="0" w:color="auto"/>
            </w:tcBorders>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ү, ұ</w:t>
            </w: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g</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г</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ғ*</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v</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в*</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h</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х*</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һ*</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w</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ш</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i</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ы</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і*</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x</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х*</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j</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ж</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y</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ы</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і*</w:t>
            </w: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k</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к</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қ</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z</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з</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l</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л</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ch</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ч</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m</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м</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kh</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х*</w:t>
            </w:r>
          </w:p>
        </w:tc>
        <w:tc>
          <w:tcPr>
            <w:tcW w:w="743"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һ*</w:t>
            </w: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n</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proofErr w:type="gramStart"/>
            <w:r w:rsidRPr="00843CA8">
              <w:rPr>
                <w:rFonts w:cs="Times New Roman"/>
                <w:lang w:val="ru-RU"/>
              </w:rPr>
              <w:t>н</w:t>
            </w:r>
            <w:proofErr w:type="gramEnd"/>
            <w:r w:rsidRPr="00843CA8">
              <w:rPr>
                <w:rFonts w:cs="Times New Roman"/>
                <w:lang w:val="ru-RU"/>
              </w:rPr>
              <w:t>*</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r w:rsidRPr="00843CA8">
              <w:rPr>
                <w:rFonts w:cs="Times New Roman"/>
                <w:bCs/>
                <w:lang w:val="ru-RU"/>
              </w:rPr>
              <w:t>ң</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sh</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ш</w:t>
            </w:r>
          </w:p>
        </w:tc>
        <w:tc>
          <w:tcPr>
            <w:tcW w:w="743"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r>
      <w:tr w:rsidR="00B86FD9" w:rsidRPr="00843CA8" w:rsidTr="00B41182">
        <w:tc>
          <w:tcPr>
            <w:tcW w:w="6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o</w:t>
            </w: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о*</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rPr>
            </w:pPr>
            <w:r w:rsidRPr="00843CA8">
              <w:rPr>
                <w:rFonts w:cs="Times New Roman"/>
                <w:bCs/>
                <w:lang w:val="ru-RU"/>
              </w:rPr>
              <w:t>ө</w:t>
            </w: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zh</w:t>
            </w: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ж</w:t>
            </w:r>
          </w:p>
        </w:tc>
        <w:tc>
          <w:tcPr>
            <w:tcW w:w="743"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r>
      <w:tr w:rsidR="00B86FD9" w:rsidRPr="00843CA8" w:rsidTr="00B41182">
        <w:tc>
          <w:tcPr>
            <w:tcW w:w="67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 xml:space="preserve">ё → </w:t>
            </w:r>
            <w:proofErr w:type="gramStart"/>
            <w:r w:rsidRPr="00843CA8">
              <w:rPr>
                <w:rFonts w:cs="Times New Roman"/>
                <w:lang w:val="ru-RU"/>
              </w:rPr>
              <w:t>е</w:t>
            </w:r>
            <w:proofErr w:type="gramEnd"/>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щ → ш</w:t>
            </w:r>
          </w:p>
        </w:tc>
        <w:tc>
          <w:tcPr>
            <w:tcW w:w="743"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r>
      <w:tr w:rsidR="00B86FD9" w:rsidRPr="00843CA8" w:rsidTr="00B41182">
        <w:tc>
          <w:tcPr>
            <w:tcW w:w="67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972"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и, й → ы</w:t>
            </w:r>
          </w:p>
        </w:tc>
        <w:tc>
          <w:tcPr>
            <w:tcW w:w="744"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224" w:type="pct"/>
            <w:vMerge/>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669"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c>
          <w:tcPr>
            <w:tcW w:w="974" w:type="pct"/>
            <w:shd w:val="clear" w:color="auto" w:fill="auto"/>
            <w:vAlign w:val="center"/>
          </w:tcPr>
          <w:p w:rsidR="00B86FD9" w:rsidRPr="00843CA8" w:rsidRDefault="00B86FD9" w:rsidP="008724D6">
            <w:pPr>
              <w:pStyle w:val="affd"/>
              <w:tabs>
                <w:tab w:val="left" w:pos="458"/>
              </w:tabs>
              <w:spacing w:line="300" w:lineRule="auto"/>
              <w:jc w:val="both"/>
              <w:rPr>
                <w:rFonts w:cs="Times New Roman"/>
                <w:lang w:val="ru-RU"/>
              </w:rPr>
            </w:pPr>
            <w:r w:rsidRPr="00843CA8">
              <w:rPr>
                <w:rFonts w:cs="Times New Roman"/>
                <w:lang w:val="ru-RU"/>
              </w:rPr>
              <w:t>ь, ъ → «»</w:t>
            </w:r>
          </w:p>
        </w:tc>
        <w:tc>
          <w:tcPr>
            <w:tcW w:w="743" w:type="pct"/>
            <w:shd w:val="clear" w:color="auto" w:fill="auto"/>
            <w:vAlign w:val="center"/>
          </w:tcPr>
          <w:p w:rsidR="00B86FD9" w:rsidRPr="00843CA8" w:rsidRDefault="00B86FD9" w:rsidP="008724D6">
            <w:pPr>
              <w:pStyle w:val="affd"/>
              <w:spacing w:line="300" w:lineRule="auto"/>
              <w:jc w:val="both"/>
              <w:rPr>
                <w:rFonts w:cs="Times New Roman"/>
                <w:bCs/>
                <w:lang w:val="ru-RU"/>
              </w:rPr>
            </w:pPr>
          </w:p>
        </w:tc>
      </w:tr>
    </w:tbl>
    <w:p w:rsidR="00B86FD9" w:rsidRPr="00843CA8" w:rsidRDefault="00B86FD9" w:rsidP="00B86FD9">
      <w:pPr>
        <w:pStyle w:val="affd"/>
        <w:tabs>
          <w:tab w:val="left" w:pos="458"/>
        </w:tabs>
        <w:spacing w:line="120" w:lineRule="auto"/>
        <w:ind w:firstLine="709"/>
        <w:jc w:val="both"/>
        <w:rPr>
          <w:rFonts w:cs="Times New Roman"/>
          <w:lang w:val="ru-RU"/>
        </w:rPr>
      </w:pP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В Казахстане пользователи Интернет зачастую транслитерируют казахскую кириллицу русской кириллицей или латиницей (особенно при наборе на мобильных телефонах), поэтому написание слов требует приведения к какой-то единой форме. </w:t>
      </w:r>
      <w:r w:rsidRPr="00843CA8">
        <w:rPr>
          <w:rFonts w:cs="Times New Roman"/>
          <w:lang w:val="ru-RU"/>
        </w:rPr>
        <w:lastRenderedPageBreak/>
        <w:t>Разработанная процедура транслитерации переводит символы латинского алфавита и специфические символы казахского кириллического алфавита в русскую кириллицу, которую мы выбрали в качестве единого алфавита</w:t>
      </w:r>
      <w:r w:rsidRPr="00843CA8">
        <w:rPr>
          <w:rStyle w:val="a7"/>
          <w:rFonts w:cs="Times New Roman"/>
          <w:lang w:val="ru-RU"/>
        </w:rPr>
        <w:footnoteReference w:id="3"/>
      </w:r>
      <w:r w:rsidRPr="00843CA8">
        <w:rPr>
          <w:rFonts w:cs="Times New Roman"/>
          <w:lang w:val="ru-RU"/>
        </w:rPr>
        <w:t>.</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Технически процедура транслитерации реализуется с помощью простого алгоритма, который считывает входной текст посимвольно и, в случае обнаружения любого символа из столбцов «Латиница» и «Казахская кириллица» (см. таблицу 1.2), заменяет его аналогом из столбца «Единый алфавит»; все прочие символы игнорируются.</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Последними выполняются процедуры дедупликации и десегментации, в основе которых лежат регулярные выражения. В первом случае мы заменяем два или более последовательных вхождения одной и той же буквы ее единственным вхождением, например, «керемееет» становится словом «керемет». В последнем случае мы удаляем пробелы (любое их количество) между тремя или более одиночными буквами, например, «к е </w:t>
      </w:r>
      <w:proofErr w:type="gramStart"/>
      <w:r w:rsidRPr="00843CA8">
        <w:rPr>
          <w:rFonts w:cs="Times New Roman"/>
          <w:lang w:val="ru-RU"/>
        </w:rPr>
        <w:t>р</w:t>
      </w:r>
      <w:proofErr w:type="gramEnd"/>
      <w:r w:rsidRPr="00843CA8">
        <w:rPr>
          <w:rFonts w:cs="Times New Roman"/>
          <w:lang w:val="ru-RU"/>
        </w:rPr>
        <w:t xml:space="preserve"> е м е т» также становится словом «керемет».</w:t>
      </w:r>
    </w:p>
    <w:p w:rsidR="00B86FD9" w:rsidRPr="00843CA8" w:rsidRDefault="00B86FD9" w:rsidP="00B86FD9">
      <w:pPr>
        <w:pStyle w:val="affd"/>
        <w:tabs>
          <w:tab w:val="left" w:pos="458"/>
        </w:tabs>
        <w:spacing w:line="360" w:lineRule="auto"/>
        <w:ind w:firstLine="709"/>
        <w:jc w:val="both"/>
        <w:rPr>
          <w:rFonts w:cs="Times New Roman"/>
          <w:lang w:val="ru-RU"/>
        </w:rPr>
      </w:pPr>
    </w:p>
    <w:p w:rsidR="00B86FD9" w:rsidRPr="00843CA8" w:rsidRDefault="00B86FD9" w:rsidP="00B86FD9">
      <w:pPr>
        <w:pStyle w:val="affd"/>
        <w:tabs>
          <w:tab w:val="left" w:pos="458"/>
        </w:tabs>
        <w:spacing w:line="360" w:lineRule="auto"/>
        <w:ind w:firstLine="709"/>
        <w:jc w:val="both"/>
        <w:outlineLvl w:val="1"/>
        <w:rPr>
          <w:rStyle w:val="s0"/>
          <w:bCs/>
          <w:color w:val="000000" w:themeColor="text1"/>
          <w:sz w:val="24"/>
          <w:szCs w:val="24"/>
          <w:shd w:val="clear" w:color="auto" w:fill="FFFFFF"/>
          <w:lang w:val="ru-RU"/>
        </w:rPr>
      </w:pPr>
      <w:bookmarkStart w:id="16" w:name="_Toc525821162"/>
      <w:bookmarkStart w:id="17" w:name="_Toc527449640"/>
      <w:r w:rsidRPr="00843CA8">
        <w:rPr>
          <w:rStyle w:val="s0"/>
          <w:bCs/>
          <w:color w:val="000000" w:themeColor="text1"/>
          <w:sz w:val="24"/>
          <w:szCs w:val="24"/>
          <w:shd w:val="clear" w:color="auto" w:fill="FFFFFF"/>
          <w:lang w:val="ru-RU"/>
        </w:rPr>
        <w:t xml:space="preserve">1.3 </w:t>
      </w:r>
      <w:bookmarkEnd w:id="16"/>
      <w:r w:rsidRPr="00843CA8">
        <w:rPr>
          <w:rStyle w:val="s0"/>
          <w:bCs/>
          <w:color w:val="000000" w:themeColor="text1"/>
          <w:sz w:val="24"/>
          <w:szCs w:val="24"/>
          <w:shd w:val="clear" w:color="auto" w:fill="FFFFFF"/>
          <w:lang w:val="ru-RU"/>
        </w:rPr>
        <w:t>Эксперименты и результаты</w:t>
      </w:r>
      <w:bookmarkEnd w:id="17"/>
    </w:p>
    <w:p w:rsidR="00B86FD9" w:rsidRPr="00843CA8" w:rsidRDefault="00B86FD9" w:rsidP="00B86FD9">
      <w:pPr>
        <w:pStyle w:val="affd"/>
        <w:tabs>
          <w:tab w:val="left" w:pos="458"/>
        </w:tabs>
        <w:spacing w:line="360" w:lineRule="auto"/>
        <w:ind w:firstLine="709"/>
        <w:jc w:val="both"/>
        <w:outlineLvl w:val="2"/>
        <w:rPr>
          <w:rStyle w:val="s0"/>
          <w:bCs/>
          <w:color w:val="000000" w:themeColor="text1"/>
          <w:sz w:val="24"/>
          <w:szCs w:val="24"/>
          <w:lang w:val="ru-RU"/>
        </w:rPr>
      </w:pPr>
      <w:bookmarkStart w:id="18" w:name="_Toc525821163"/>
      <w:bookmarkStart w:id="19" w:name="_Toc527449641"/>
      <w:r w:rsidRPr="00843CA8">
        <w:rPr>
          <w:rStyle w:val="s0"/>
          <w:bCs/>
          <w:color w:val="000000" w:themeColor="text1"/>
          <w:sz w:val="24"/>
          <w:szCs w:val="24"/>
          <w:lang w:val="ru-RU"/>
        </w:rPr>
        <w:t xml:space="preserve">1.3.1 </w:t>
      </w:r>
      <w:bookmarkEnd w:id="18"/>
      <w:r w:rsidRPr="00843CA8">
        <w:rPr>
          <w:rStyle w:val="s0"/>
          <w:bCs/>
          <w:color w:val="000000" w:themeColor="text1"/>
          <w:sz w:val="24"/>
          <w:szCs w:val="24"/>
          <w:lang w:val="ru-RU"/>
        </w:rPr>
        <w:t>Данные</w:t>
      </w:r>
      <w:bookmarkEnd w:id="19"/>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Мы собрали 27235 пользовательских комментариев с сайтов трех наиболее популярных казахстанских новостных ресурсов: nur.kz, tengrinews.kz и zakon.kz. Принимая во внимание то, что впоследствии этот корпус будет использован для задач идентификации языка и анализа тональности текста, мы разметили комментарии надлежащим образом. Разметка на предмет принадлежности к одному из четырех языковых категорий (казахский, русский, иные, смешанный) проводилась в полуавтоматическом режиме. Для этого случайным образом </w:t>
      </w:r>
      <w:proofErr w:type="gramStart"/>
      <w:r w:rsidRPr="00843CA8">
        <w:rPr>
          <w:rFonts w:cs="Times New Roman"/>
          <w:lang w:val="ru-RU"/>
        </w:rPr>
        <w:t>отобраны</w:t>
      </w:r>
      <w:proofErr w:type="gramEnd"/>
      <w:r w:rsidRPr="00843CA8">
        <w:rPr>
          <w:rFonts w:cs="Times New Roman"/>
          <w:lang w:val="ru-RU"/>
        </w:rPr>
        <w:t xml:space="preserve"> и размечены вручную1100 комментариев. На этой выборке был обучен стандартный наивный байесовский классификатор</w:t>
      </w:r>
      <w:r w:rsidR="00622B9C" w:rsidRPr="00843CA8">
        <w:rPr>
          <w:rFonts w:cs="Times New Roman"/>
          <w:lang w:val="ru-RU"/>
        </w:rPr>
        <w:t xml:space="preserve"> [35, с. 258–262]</w:t>
      </w:r>
      <w:r w:rsidRPr="00843CA8">
        <w:rPr>
          <w:rFonts w:cs="Times New Roman"/>
          <w:lang w:val="ru-RU"/>
        </w:rPr>
        <w:t>, реализованный в пакете scikit-learn</w:t>
      </w:r>
      <w:r w:rsidR="00622B9C" w:rsidRPr="00843CA8">
        <w:rPr>
          <w:rFonts w:cs="Times New Roman"/>
          <w:lang w:val="ru-RU"/>
        </w:rPr>
        <w:t xml:space="preserve"> [36]</w:t>
      </w:r>
      <w:r w:rsidRPr="00843CA8">
        <w:rPr>
          <w:rFonts w:cs="Times New Roman"/>
          <w:lang w:val="ru-RU"/>
        </w:rPr>
        <w:t xml:space="preserve"> языка Python. Эта модель показала отличную точность при 10-кратной перекрестной проверке (10-fold cross validation) на обучающей выборке. С помощью этой модели мы автоматически разметили остальную часть данных для задачи идентификации языка. После этого четыре аннотатора были инструктированы обозначить вручную тональную оценку текстов (по трём категориям: позитивный, нейтральный, негативный) и в то же время исправлять возможные ошибки идентификатора языка. Таким </w:t>
      </w:r>
      <w:proofErr w:type="gramStart"/>
      <w:r w:rsidRPr="00843CA8">
        <w:rPr>
          <w:rFonts w:cs="Times New Roman"/>
          <w:lang w:val="ru-RU"/>
        </w:rPr>
        <w:t>образом</w:t>
      </w:r>
      <w:proofErr w:type="gramEnd"/>
      <w:r w:rsidRPr="00843CA8">
        <w:rPr>
          <w:rFonts w:cs="Times New Roman"/>
          <w:lang w:val="ru-RU"/>
        </w:rPr>
        <w:t xml:space="preserve"> мы получили текстовый корпус, статистические данные о котором приведены в таблице 1.3.</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lastRenderedPageBreak/>
        <w:t>Как видно из таблицы 1.3, в общей сложности 27235 пользовательских комментариев было собрано и размечено для задач идентификации языка и анализа тональности текста. Более половины (13841) всех комментариев имеют нейтральную тональную оценку. Позитивных и негативных комментариев насчитывается 5988 (22%) и 7406 (27%), соответственно. Что касается распределения по языкам, то большинство комментариев оказались казахскоязычными (62.4%), а комментариев на иных языках оказалось всего 15. Во всех случаях это был английский язык, чаще всего транслитерированный в кириллицу, например «</w:t>
      </w:r>
      <w:proofErr w:type="gramStart"/>
      <w:r w:rsidRPr="00843CA8">
        <w:rPr>
          <w:rFonts w:cs="Times New Roman"/>
          <w:lang w:val="ru-RU"/>
        </w:rPr>
        <w:t>ай</w:t>
      </w:r>
      <w:proofErr w:type="gramEnd"/>
      <w:r w:rsidRPr="00843CA8">
        <w:rPr>
          <w:rFonts w:cs="Times New Roman"/>
          <w:lang w:val="ru-RU"/>
        </w:rPr>
        <w:t xml:space="preserve"> лав ю». Это категория была размечена как нейтральная и в дальнейших экспериментах не используется.</w:t>
      </w:r>
    </w:p>
    <w:p w:rsidR="00B86FD9" w:rsidRPr="00843CA8" w:rsidRDefault="00B86FD9" w:rsidP="00B86FD9">
      <w:pPr>
        <w:pStyle w:val="affd"/>
        <w:tabs>
          <w:tab w:val="left" w:pos="458"/>
        </w:tabs>
        <w:spacing w:line="360" w:lineRule="auto"/>
        <w:jc w:val="both"/>
        <w:rPr>
          <w:rFonts w:cs="Times New Roman"/>
          <w:lang w:val="ru-RU"/>
        </w:rPr>
      </w:pPr>
      <w:r w:rsidRPr="00843CA8">
        <w:rPr>
          <w:rFonts w:cs="Times New Roman"/>
          <w:lang w:val="ru-RU"/>
        </w:rPr>
        <w:t>Таблица 1.3 – Статистика текстового корпуса пользовательских комментариев</w:t>
      </w:r>
    </w:p>
    <w:tbl>
      <w:tblPr>
        <w:tblStyle w:val="ab"/>
        <w:tblW w:w="5000" w:type="pct"/>
        <w:tblLook w:val="04A0" w:firstRow="1" w:lastRow="0" w:firstColumn="1" w:lastColumn="0" w:noHBand="0" w:noVBand="1"/>
      </w:tblPr>
      <w:tblGrid>
        <w:gridCol w:w="2182"/>
        <w:gridCol w:w="2119"/>
        <w:gridCol w:w="2276"/>
        <w:gridCol w:w="2069"/>
        <w:gridCol w:w="1208"/>
      </w:tblGrid>
      <w:tr w:rsidR="00B86FD9" w:rsidRPr="00843CA8" w:rsidTr="00B41182">
        <w:tc>
          <w:tcPr>
            <w:tcW w:w="1107" w:type="pct"/>
            <w:vMerge w:val="restar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Язык</w:t>
            </w:r>
          </w:p>
        </w:tc>
        <w:tc>
          <w:tcPr>
            <w:tcW w:w="3893" w:type="pct"/>
            <w:gridSpan w:val="4"/>
            <w:vAlign w:val="center"/>
          </w:tcPr>
          <w:p w:rsidR="00B86FD9" w:rsidRPr="00843CA8" w:rsidRDefault="00B86FD9" w:rsidP="00B41182">
            <w:pPr>
              <w:pStyle w:val="affd"/>
              <w:tabs>
                <w:tab w:val="left" w:pos="458"/>
              </w:tabs>
              <w:spacing w:line="276" w:lineRule="auto"/>
              <w:jc w:val="center"/>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Комментарии</w:t>
            </w:r>
          </w:p>
        </w:tc>
      </w:tr>
      <w:tr w:rsidR="00B86FD9" w:rsidRPr="00843CA8" w:rsidTr="00B41182">
        <w:tc>
          <w:tcPr>
            <w:tcW w:w="1107" w:type="pct"/>
            <w:vMerge/>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p>
        </w:tc>
        <w:tc>
          <w:tcPr>
            <w:tcW w:w="1075"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позитивные</w:t>
            </w:r>
          </w:p>
        </w:tc>
        <w:tc>
          <w:tcPr>
            <w:tcW w:w="1155"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нейтральные</w:t>
            </w:r>
          </w:p>
        </w:tc>
        <w:tc>
          <w:tcPr>
            <w:tcW w:w="1050"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негативные</w:t>
            </w:r>
          </w:p>
        </w:tc>
        <w:tc>
          <w:tcPr>
            <w:tcW w:w="613"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всего</w:t>
            </w:r>
          </w:p>
        </w:tc>
      </w:tr>
      <w:tr w:rsidR="00B86FD9" w:rsidRPr="00843CA8" w:rsidTr="00B41182">
        <w:tc>
          <w:tcPr>
            <w:tcW w:w="1107"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Казахский</w:t>
            </w:r>
          </w:p>
        </w:tc>
        <w:tc>
          <w:tcPr>
            <w:tcW w:w="107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3608</w:t>
            </w:r>
          </w:p>
        </w:tc>
        <w:tc>
          <w:tcPr>
            <w:tcW w:w="115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8866</w:t>
            </w:r>
          </w:p>
        </w:tc>
        <w:tc>
          <w:tcPr>
            <w:tcW w:w="1050"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4539</w:t>
            </w:r>
          </w:p>
        </w:tc>
        <w:tc>
          <w:tcPr>
            <w:tcW w:w="613"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17013</w:t>
            </w:r>
          </w:p>
        </w:tc>
      </w:tr>
      <w:tr w:rsidR="00B86FD9" w:rsidRPr="00843CA8" w:rsidTr="00B41182">
        <w:tc>
          <w:tcPr>
            <w:tcW w:w="1107"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Русский</w:t>
            </w:r>
          </w:p>
        </w:tc>
        <w:tc>
          <w:tcPr>
            <w:tcW w:w="107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2103</w:t>
            </w:r>
          </w:p>
        </w:tc>
        <w:tc>
          <w:tcPr>
            <w:tcW w:w="115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4623</w:t>
            </w:r>
          </w:p>
        </w:tc>
        <w:tc>
          <w:tcPr>
            <w:tcW w:w="1050"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2531</w:t>
            </w:r>
          </w:p>
        </w:tc>
        <w:tc>
          <w:tcPr>
            <w:tcW w:w="613"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9257</w:t>
            </w:r>
          </w:p>
        </w:tc>
      </w:tr>
      <w:tr w:rsidR="00B86FD9" w:rsidRPr="00843CA8" w:rsidTr="00B41182">
        <w:tc>
          <w:tcPr>
            <w:tcW w:w="1107"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Иные</w:t>
            </w:r>
          </w:p>
        </w:tc>
        <w:tc>
          <w:tcPr>
            <w:tcW w:w="107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0</w:t>
            </w:r>
          </w:p>
        </w:tc>
        <w:tc>
          <w:tcPr>
            <w:tcW w:w="115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15</w:t>
            </w:r>
          </w:p>
        </w:tc>
        <w:tc>
          <w:tcPr>
            <w:tcW w:w="1050"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0</w:t>
            </w:r>
          </w:p>
        </w:tc>
        <w:tc>
          <w:tcPr>
            <w:tcW w:w="613"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15</w:t>
            </w:r>
          </w:p>
        </w:tc>
      </w:tr>
      <w:tr w:rsidR="00B86FD9" w:rsidRPr="00843CA8" w:rsidTr="00B41182">
        <w:tc>
          <w:tcPr>
            <w:tcW w:w="1107"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Смешанный</w:t>
            </w:r>
          </w:p>
        </w:tc>
        <w:tc>
          <w:tcPr>
            <w:tcW w:w="107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277</w:t>
            </w:r>
          </w:p>
        </w:tc>
        <w:tc>
          <w:tcPr>
            <w:tcW w:w="115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337</w:t>
            </w:r>
          </w:p>
        </w:tc>
        <w:tc>
          <w:tcPr>
            <w:tcW w:w="1050"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336</w:t>
            </w:r>
          </w:p>
        </w:tc>
        <w:tc>
          <w:tcPr>
            <w:tcW w:w="613"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950</w:t>
            </w:r>
          </w:p>
        </w:tc>
      </w:tr>
      <w:tr w:rsidR="00B86FD9" w:rsidRPr="00843CA8" w:rsidTr="00B41182">
        <w:tc>
          <w:tcPr>
            <w:tcW w:w="1107" w:type="pct"/>
            <w:vAlign w:val="center"/>
          </w:tcPr>
          <w:p w:rsidR="00B86FD9" w:rsidRPr="00843CA8" w:rsidRDefault="00B86FD9" w:rsidP="00B41182">
            <w:pPr>
              <w:pStyle w:val="affd"/>
              <w:tabs>
                <w:tab w:val="left" w:pos="458"/>
              </w:tabs>
              <w:spacing w:line="276" w:lineRule="auto"/>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Итого</w:t>
            </w:r>
          </w:p>
        </w:tc>
        <w:tc>
          <w:tcPr>
            <w:tcW w:w="107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5988</w:t>
            </w:r>
          </w:p>
        </w:tc>
        <w:tc>
          <w:tcPr>
            <w:tcW w:w="1155"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13841</w:t>
            </w:r>
          </w:p>
        </w:tc>
        <w:tc>
          <w:tcPr>
            <w:tcW w:w="1050"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7406</w:t>
            </w:r>
          </w:p>
        </w:tc>
        <w:tc>
          <w:tcPr>
            <w:tcW w:w="613" w:type="pct"/>
            <w:vAlign w:val="center"/>
          </w:tcPr>
          <w:p w:rsidR="00B86FD9" w:rsidRPr="00843CA8" w:rsidRDefault="00B86FD9" w:rsidP="00B41182">
            <w:pPr>
              <w:pStyle w:val="affd"/>
              <w:tabs>
                <w:tab w:val="left" w:pos="458"/>
              </w:tabs>
              <w:spacing w:line="276" w:lineRule="auto"/>
              <w:jc w:val="right"/>
              <w:rPr>
                <w:rStyle w:val="s0"/>
                <w:bCs/>
                <w:color w:val="000000" w:themeColor="text1"/>
                <w:sz w:val="24"/>
                <w:szCs w:val="24"/>
                <w:shd w:val="clear" w:color="auto" w:fill="FFFFFF"/>
                <w:lang w:val="ru-RU"/>
              </w:rPr>
            </w:pPr>
            <w:r w:rsidRPr="00843CA8">
              <w:rPr>
                <w:rStyle w:val="s0"/>
                <w:bCs/>
                <w:color w:val="000000" w:themeColor="text1"/>
                <w:sz w:val="24"/>
                <w:szCs w:val="24"/>
                <w:shd w:val="clear" w:color="auto" w:fill="FFFFFF"/>
                <w:lang w:val="ru-RU"/>
              </w:rPr>
              <w:t>27235</w:t>
            </w:r>
          </w:p>
        </w:tc>
      </w:tr>
    </w:tbl>
    <w:p w:rsidR="00B86FD9" w:rsidRPr="00843CA8" w:rsidRDefault="00B86FD9" w:rsidP="00B86FD9">
      <w:pPr>
        <w:pStyle w:val="affd"/>
        <w:tabs>
          <w:tab w:val="left" w:pos="458"/>
        </w:tabs>
        <w:spacing w:line="120" w:lineRule="auto"/>
        <w:ind w:firstLine="709"/>
        <w:jc w:val="both"/>
        <w:rPr>
          <w:rFonts w:cs="Times New Roman"/>
          <w:lang w:val="ru-RU"/>
        </w:rPr>
      </w:pPr>
      <w:bookmarkStart w:id="20" w:name="_Toc525821164"/>
    </w:p>
    <w:p w:rsidR="00B86FD9" w:rsidRPr="00843CA8" w:rsidRDefault="00B86FD9" w:rsidP="00B86FD9">
      <w:pPr>
        <w:pStyle w:val="affd"/>
        <w:tabs>
          <w:tab w:val="left" w:pos="458"/>
        </w:tabs>
        <w:spacing w:line="360" w:lineRule="auto"/>
        <w:ind w:firstLine="709"/>
        <w:jc w:val="both"/>
        <w:outlineLvl w:val="2"/>
        <w:rPr>
          <w:rStyle w:val="s0"/>
          <w:bCs/>
          <w:color w:val="000000" w:themeColor="text1"/>
          <w:sz w:val="24"/>
          <w:szCs w:val="24"/>
          <w:lang w:val="ru-RU"/>
        </w:rPr>
      </w:pPr>
      <w:bookmarkStart w:id="21" w:name="_Toc527449642"/>
      <w:r w:rsidRPr="00843CA8">
        <w:rPr>
          <w:rStyle w:val="s0"/>
          <w:bCs/>
          <w:color w:val="000000" w:themeColor="text1"/>
          <w:sz w:val="24"/>
          <w:szCs w:val="24"/>
          <w:lang w:val="ru-RU"/>
        </w:rPr>
        <w:t xml:space="preserve">1.3.2 </w:t>
      </w:r>
      <w:bookmarkEnd w:id="20"/>
      <w:r w:rsidRPr="00843CA8">
        <w:rPr>
          <w:rStyle w:val="s0"/>
          <w:bCs/>
          <w:color w:val="000000" w:themeColor="text1"/>
          <w:sz w:val="24"/>
          <w:szCs w:val="24"/>
          <w:lang w:val="ru-RU"/>
        </w:rPr>
        <w:t>Статистическая оценка первичной нормализации</w:t>
      </w:r>
      <w:bookmarkEnd w:id="21"/>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Чтобы оценить степень влияния </w:t>
      </w:r>
      <w:proofErr w:type="gramStart"/>
      <w:r w:rsidRPr="00843CA8">
        <w:rPr>
          <w:rFonts w:cs="Times New Roman"/>
          <w:lang w:val="ru-RU"/>
        </w:rPr>
        <w:t>ПН</w:t>
      </w:r>
      <w:proofErr w:type="gramEnd"/>
      <w:r w:rsidRPr="00843CA8">
        <w:rPr>
          <w:rFonts w:cs="Times New Roman"/>
          <w:lang w:val="ru-RU"/>
        </w:rPr>
        <w:t xml:space="preserve"> на разрежённость данных, мы вычислили основные статистические показатели до и после нормализации. Мы использовали стандартные метрики разреженности данных, а именно размер словаря (количество уникальных слов в тексте), коэффициент лексического разнообразия (TTR, отношение количества уникальных слов к общему количеству слов в тексте) и доля OOV-слов (отношение количества слов вне словаря к общему количеству слов в тексте). Для вычисления доли OOV-слов мы случайным образом разбили текстовый корпус на 10 равных по размеру непересекающихся подмножеств. Для каждого такого подмножества мы подсчитали количество его слов, которые отсутствуют в остальных девяти подмножествах, и поделили на общее количество слов в данном подмножестве. Затем мы вычислили усредненное соотношение для всех 10 подмножеств.</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 xml:space="preserve">Мы вычислили эти показатели для всего текстового корпуса, а также отдельно для каждого из языков. Полученные результаты приведены в таблице 1.4. Постфикс «-N» в названии набора данных означает, что данные подверглись предварительной нормализации (“normalized”); постфикс «-R» означает, что данные были использованы в исходном «сыром» виде (“raw”). Как можно видеть, нормализация входного текста существенно снижает значения для всех метрик и всех языков; а для всего текстового корпуса в целом (см. две нижние строки таблицы 1.4) она уменьшает размер словаря на 27%, сокращает TTR на 5.7%, </w:t>
      </w:r>
      <w:r w:rsidRPr="00843CA8">
        <w:rPr>
          <w:rFonts w:cs="Times New Roman"/>
          <w:lang w:val="ru-RU"/>
        </w:rPr>
        <w:lastRenderedPageBreak/>
        <w:t xml:space="preserve">OOV — на 4.9% (в абсолютных цифрах). Таким образом, наше первоначальное предположение оказалось верным, </w:t>
      </w:r>
      <w:proofErr w:type="gramStart"/>
      <w:r w:rsidRPr="00843CA8">
        <w:rPr>
          <w:rFonts w:cs="Times New Roman"/>
          <w:lang w:val="ru-RU"/>
        </w:rPr>
        <w:t>ПН</w:t>
      </w:r>
      <w:proofErr w:type="gramEnd"/>
      <w:r w:rsidRPr="00843CA8">
        <w:rPr>
          <w:rFonts w:cs="Times New Roman"/>
          <w:lang w:val="ru-RU"/>
        </w:rPr>
        <w:t xml:space="preserve"> текстовых данных в самом деле значительно уменьшает их разреженность.</w:t>
      </w:r>
    </w:p>
    <w:p w:rsidR="00B86FD9" w:rsidRPr="00843CA8" w:rsidRDefault="00B86FD9" w:rsidP="00B86FD9">
      <w:pPr>
        <w:pStyle w:val="affd"/>
        <w:tabs>
          <w:tab w:val="left" w:pos="458"/>
        </w:tabs>
        <w:spacing w:line="360" w:lineRule="auto"/>
        <w:jc w:val="both"/>
        <w:rPr>
          <w:rFonts w:cs="Times New Roman"/>
          <w:lang w:val="ru-RU"/>
        </w:rPr>
      </w:pPr>
      <w:r w:rsidRPr="00843CA8">
        <w:rPr>
          <w:rFonts w:cs="Times New Roman"/>
          <w:lang w:val="ru-RU"/>
        </w:rPr>
        <w:t>Таблица 1.4 – Внутренняя оценка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42"/>
        <w:gridCol w:w="2234"/>
        <w:gridCol w:w="2420"/>
        <w:gridCol w:w="1238"/>
        <w:gridCol w:w="1320"/>
      </w:tblGrid>
      <w:tr w:rsidR="00B86FD9" w:rsidRPr="00843CA8" w:rsidTr="00B41182">
        <w:trPr>
          <w:cantSplit/>
          <w:trHeight w:val="178"/>
          <w:tblHeader/>
        </w:trPr>
        <w:tc>
          <w:tcPr>
            <w:tcW w:w="1340" w:type="pct"/>
            <w:shd w:val="clear" w:color="auto" w:fill="auto"/>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Текстовые данные</w:t>
            </w:r>
          </w:p>
        </w:tc>
        <w:tc>
          <w:tcPr>
            <w:tcW w:w="1133" w:type="pct"/>
            <w:shd w:val="clear" w:color="auto" w:fill="auto"/>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Размер словаря</w:t>
            </w:r>
          </w:p>
        </w:tc>
        <w:tc>
          <w:tcPr>
            <w:tcW w:w="1228" w:type="pct"/>
            <w:shd w:val="clear" w:color="auto" w:fill="auto"/>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Количество слов</w:t>
            </w:r>
          </w:p>
        </w:tc>
        <w:tc>
          <w:tcPr>
            <w:tcW w:w="628" w:type="pct"/>
            <w:shd w:val="clear" w:color="auto" w:fill="auto"/>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TTR, %</w:t>
            </w:r>
          </w:p>
        </w:tc>
        <w:tc>
          <w:tcPr>
            <w:tcW w:w="670" w:type="pct"/>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OOV, %</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Казахский -R</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58942</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242068</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24.35</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17.89</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Казахский -N</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39566</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244952</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16.15</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11.12</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Русский -R</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32915</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159341</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20.66</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15.51</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Русский -N</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28332</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149020</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19.01</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13.88</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Смешанный -R</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7271</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12863</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56.53</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48.37</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Смешанный -N</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6009</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12970</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46.33</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37.91</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Всего -R</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92006</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414272</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22.21</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16.77</w:t>
            </w:r>
          </w:p>
        </w:tc>
      </w:tr>
      <w:tr w:rsidR="00B86FD9" w:rsidRPr="00843CA8" w:rsidTr="00B41182">
        <w:trPr>
          <w:trHeight w:val="178"/>
        </w:trPr>
        <w:tc>
          <w:tcPr>
            <w:tcW w:w="1340"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Всего -N</w:t>
            </w:r>
          </w:p>
        </w:tc>
        <w:tc>
          <w:tcPr>
            <w:tcW w:w="1133"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67179</w:t>
            </w:r>
          </w:p>
        </w:tc>
        <w:tc>
          <w:tcPr>
            <w:tcW w:w="12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406942</w:t>
            </w:r>
          </w:p>
        </w:tc>
        <w:tc>
          <w:tcPr>
            <w:tcW w:w="62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16.51</w:t>
            </w:r>
          </w:p>
        </w:tc>
        <w:tc>
          <w:tcPr>
            <w:tcW w:w="670"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11.83</w:t>
            </w:r>
          </w:p>
        </w:tc>
      </w:tr>
    </w:tbl>
    <w:p w:rsidR="00B86FD9" w:rsidRPr="00843CA8" w:rsidRDefault="00B86FD9" w:rsidP="00B86FD9">
      <w:pPr>
        <w:spacing w:line="360" w:lineRule="auto"/>
        <w:rPr>
          <w:rFonts w:ascii="Times New Roman" w:hAnsi="Times New Roman" w:cs="Times New Roman"/>
          <w:lang w:val="ru-RU"/>
        </w:rPr>
      </w:pPr>
    </w:p>
    <w:p w:rsidR="00B86FD9" w:rsidRPr="00843CA8" w:rsidRDefault="00B86FD9" w:rsidP="00B86FD9">
      <w:pPr>
        <w:pStyle w:val="affd"/>
        <w:tabs>
          <w:tab w:val="left" w:pos="458"/>
        </w:tabs>
        <w:spacing w:line="360" w:lineRule="auto"/>
        <w:ind w:firstLine="709"/>
        <w:jc w:val="both"/>
        <w:outlineLvl w:val="2"/>
        <w:rPr>
          <w:rStyle w:val="s0"/>
          <w:bCs/>
          <w:color w:val="000000" w:themeColor="text1"/>
          <w:sz w:val="24"/>
          <w:szCs w:val="24"/>
          <w:lang w:val="ru-RU"/>
        </w:rPr>
      </w:pPr>
      <w:bookmarkStart w:id="22" w:name="_Toc525821166"/>
      <w:bookmarkStart w:id="23" w:name="_Toc527449643"/>
      <w:r w:rsidRPr="00843CA8">
        <w:rPr>
          <w:rStyle w:val="s0"/>
          <w:bCs/>
          <w:color w:val="000000" w:themeColor="text1"/>
          <w:sz w:val="24"/>
          <w:szCs w:val="24"/>
          <w:lang w:val="ru-RU"/>
        </w:rPr>
        <w:t xml:space="preserve">1.3.3 </w:t>
      </w:r>
      <w:bookmarkEnd w:id="22"/>
      <w:r w:rsidRPr="00843CA8">
        <w:rPr>
          <w:rStyle w:val="s0"/>
          <w:bCs/>
          <w:color w:val="000000" w:themeColor="text1"/>
          <w:sz w:val="24"/>
          <w:szCs w:val="24"/>
          <w:lang w:val="ru-RU"/>
        </w:rPr>
        <w:t>Оценка первичной нормализации на задаче анализа тональности</w:t>
      </w:r>
      <w:bookmarkEnd w:id="23"/>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Style w:val="s0"/>
          <w:bCs/>
          <w:color w:val="000000" w:themeColor="text1"/>
          <w:sz w:val="24"/>
          <w:szCs w:val="24"/>
          <w:shd w:val="clear" w:color="auto" w:fill="FFFFFF"/>
          <w:lang w:val="ru-RU"/>
        </w:rPr>
        <w:t>Задача анализа тональности текста з</w:t>
      </w:r>
      <w:r w:rsidRPr="00843CA8">
        <w:rPr>
          <w:rFonts w:cs="Times New Roman"/>
          <w:lang w:val="ru-RU"/>
        </w:rPr>
        <w:t xml:space="preserve">аключается в сопоставлении документа одной из нескольких категорий на основании его содержания. </w:t>
      </w:r>
      <w:r w:rsidRPr="00843CA8">
        <w:rPr>
          <w:rStyle w:val="s0"/>
          <w:bCs/>
          <w:color w:val="000000" w:themeColor="text1"/>
          <w:sz w:val="24"/>
          <w:szCs w:val="24"/>
          <w:shd w:val="clear" w:color="auto" w:fill="FFFFFF"/>
          <w:lang w:val="ru-RU"/>
        </w:rPr>
        <w:t>Категориями, как правило, выступают условные значения так называемой шкалы эмоциональной полярности, в простейшем случае содержащей два противоположных значения: негативно и позитивно (бинарная шкала). Помимо бинарной шкалы в наших экспериментах также используется тернарная шкала (негативно, позитивно и нейтрально).</w:t>
      </w: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Мы использовали две модели для анализа тональности текста: (i) машинное обучение на основе наивного байесовского классификатора</w:t>
      </w:r>
      <w:r w:rsidR="00622B9C" w:rsidRPr="00843CA8">
        <w:rPr>
          <w:rFonts w:cs="Times New Roman"/>
          <w:lang w:val="ru-RU"/>
        </w:rPr>
        <w:t xml:space="preserve"> [35, с. 258–262]</w:t>
      </w:r>
      <w:r w:rsidRPr="00843CA8">
        <w:rPr>
          <w:rFonts w:cs="Times New Roman"/>
          <w:lang w:val="ru-RU"/>
        </w:rPr>
        <w:t xml:space="preserve"> (далее NB) и (ii) глубокое обучение на основе рекуррентных нейронных сетей с ячейками памяти LSTM</w:t>
      </w:r>
      <w:r w:rsidR="00622B9C" w:rsidRPr="00843CA8">
        <w:rPr>
          <w:rFonts w:cs="Times New Roman"/>
          <w:lang w:val="ru-RU"/>
        </w:rPr>
        <w:t xml:space="preserve"> [37]</w:t>
      </w:r>
      <w:r w:rsidRPr="00843CA8">
        <w:rPr>
          <w:rFonts w:cs="Times New Roman"/>
          <w:lang w:val="ru-RU"/>
        </w:rPr>
        <w:t xml:space="preserve"> (далее LSTM). Для программной реализации моделей мы использовали язык программирования Python в сочетании с библиотеками scikit-learn (для NB) и keras</w:t>
      </w:r>
      <w:r w:rsidR="00622B9C" w:rsidRPr="00843CA8">
        <w:rPr>
          <w:rFonts w:cs="Times New Roman"/>
          <w:lang w:val="ru-RU"/>
        </w:rPr>
        <w:t xml:space="preserve"> [38]</w:t>
      </w:r>
      <w:r w:rsidRPr="00843CA8">
        <w:rPr>
          <w:rFonts w:cs="Times New Roman"/>
          <w:lang w:val="ru-RU"/>
        </w:rPr>
        <w:t xml:space="preserve"> (для LSTM). Параметрами NB являются частотности униграмм и биграмм в документах. Для LSTM мы использовали стандартную архитектуру keras со </w:t>
      </w:r>
      <w:proofErr w:type="gramStart"/>
      <w:r w:rsidRPr="00843CA8">
        <w:rPr>
          <w:rFonts w:cs="Times New Roman"/>
          <w:lang w:val="ru-RU"/>
        </w:rPr>
        <w:t>следующими</w:t>
      </w:r>
      <w:proofErr w:type="gramEnd"/>
      <w:r w:rsidRPr="00843CA8">
        <w:rPr>
          <w:rFonts w:cs="Times New Roman"/>
          <w:lang w:val="ru-RU"/>
        </w:rPr>
        <w:t xml:space="preserve"> гиперпараметрами: размерность вектора признаков — 32; размер словаря — 3000.</w:t>
      </w:r>
    </w:p>
    <w:p w:rsidR="00B86FD9" w:rsidRPr="00843CA8" w:rsidRDefault="00B86FD9" w:rsidP="00B86FD9">
      <w:pPr>
        <w:pStyle w:val="affd"/>
        <w:tabs>
          <w:tab w:val="left" w:pos="458"/>
        </w:tabs>
        <w:spacing w:line="360" w:lineRule="auto"/>
        <w:ind w:firstLine="709"/>
        <w:jc w:val="both"/>
        <w:rPr>
          <w:rFonts w:cs="Times New Roman"/>
          <w:lang w:val="ru-RU"/>
        </w:rPr>
      </w:pPr>
      <w:proofErr w:type="gramStart"/>
      <w:r w:rsidRPr="00843CA8">
        <w:rPr>
          <w:rFonts w:cs="Times New Roman"/>
          <w:lang w:val="ru-RU"/>
        </w:rPr>
        <w:t>Эксперименты проводились в контексте двух шкал тональных оценок: бинарной (позитивные и негативные) и тернарной (позитивные, негативные и нейтральные), для каждого из языков в отдельности и в целом для всех языков.</w:t>
      </w:r>
      <w:proofErr w:type="gramEnd"/>
      <w:r w:rsidRPr="00843CA8">
        <w:rPr>
          <w:rFonts w:cs="Times New Roman"/>
          <w:lang w:val="ru-RU"/>
        </w:rPr>
        <w:t xml:space="preserve"> Во всех случаях 80% данных использовались для обучения, 10% — для тестирования, оставшиеся 10% — для настройки параметров модели. Чтобы оценить качество анализа тональности, мы использовали простейшую метрику точности (accuracy), вычисляемую как процент верно классифицированных комментариев. Результаты приведены в таблицах 1.5 и 1.6, для </w:t>
      </w:r>
      <w:r w:rsidRPr="00843CA8">
        <w:rPr>
          <w:rFonts w:cs="Times New Roman"/>
          <w:lang w:val="ru-RU"/>
        </w:rPr>
        <w:lastRenderedPageBreak/>
        <w:t>экспериментов с бинарной и тернарной шкалами, соответственно. Модели, обученные на нормализованных данных, имеют постфикс «-N» в названии.</w:t>
      </w:r>
    </w:p>
    <w:p w:rsidR="00B86FD9" w:rsidRPr="00843CA8" w:rsidRDefault="00B86FD9" w:rsidP="00B86FD9">
      <w:pPr>
        <w:pStyle w:val="affd"/>
        <w:tabs>
          <w:tab w:val="left" w:pos="458"/>
        </w:tabs>
        <w:spacing w:line="360" w:lineRule="auto"/>
        <w:jc w:val="both"/>
        <w:rPr>
          <w:rFonts w:cs="Times New Roman"/>
          <w:lang w:val="ru-RU"/>
        </w:rPr>
      </w:pPr>
      <w:r w:rsidRPr="00843CA8">
        <w:rPr>
          <w:rFonts w:cs="Times New Roman"/>
          <w:lang w:val="ru-RU"/>
        </w:rPr>
        <w:t>Таблица 1.</w:t>
      </w:r>
      <w:r w:rsidR="009C6240" w:rsidRPr="00843CA8">
        <w:rPr>
          <w:rFonts w:cs="Times New Roman"/>
          <w:lang w:val="ru-RU"/>
        </w:rPr>
        <w:t>5</w:t>
      </w:r>
      <w:r w:rsidRPr="00843CA8">
        <w:rPr>
          <w:rFonts w:cs="Times New Roman"/>
          <w:lang w:val="ru-RU"/>
        </w:rPr>
        <w:t xml:space="preserve"> – Влияние нормализации на анализ тональности текста (бинарная шкала)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17"/>
        <w:gridCol w:w="1184"/>
        <w:gridCol w:w="1494"/>
        <w:gridCol w:w="1594"/>
        <w:gridCol w:w="2065"/>
      </w:tblGrid>
      <w:tr w:rsidR="00B86FD9" w:rsidRPr="00843CA8" w:rsidTr="00B41182">
        <w:trPr>
          <w:cantSplit/>
          <w:trHeight w:val="178"/>
          <w:tblHeader/>
        </w:trPr>
        <w:tc>
          <w:tcPr>
            <w:tcW w:w="1784"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Язык</w:t>
            </w:r>
          </w:p>
        </w:tc>
        <w:tc>
          <w:tcPr>
            <w:tcW w:w="601"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NB</w:t>
            </w:r>
          </w:p>
        </w:tc>
        <w:tc>
          <w:tcPr>
            <w:tcW w:w="758"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NB-N</w:t>
            </w:r>
          </w:p>
        </w:tc>
        <w:tc>
          <w:tcPr>
            <w:tcW w:w="809"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LSTM</w:t>
            </w:r>
          </w:p>
        </w:tc>
        <w:tc>
          <w:tcPr>
            <w:tcW w:w="1048" w:type="pct"/>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LSTM-N</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Казахский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91.7</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92.7</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71.9</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75.6</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Русский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85.3</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86.5</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69.9</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72.6</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Смешанный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84.2</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85.6</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70.5</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77.3</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Общая точность</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89.5</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90.5</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71.3</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73.6</w:t>
            </w:r>
          </w:p>
        </w:tc>
      </w:tr>
    </w:tbl>
    <w:p w:rsidR="00B86FD9" w:rsidRPr="00843CA8" w:rsidRDefault="00B86FD9" w:rsidP="00B86FD9">
      <w:pPr>
        <w:pStyle w:val="affd"/>
        <w:tabs>
          <w:tab w:val="left" w:pos="458"/>
        </w:tabs>
        <w:spacing w:line="120" w:lineRule="auto"/>
        <w:ind w:firstLine="709"/>
        <w:jc w:val="both"/>
        <w:rPr>
          <w:rFonts w:cs="Times New Roman"/>
          <w:lang w:val="ru-RU"/>
        </w:rPr>
      </w:pPr>
    </w:p>
    <w:p w:rsidR="00B86FD9" w:rsidRPr="00843CA8" w:rsidRDefault="00B86FD9" w:rsidP="00B86FD9">
      <w:pPr>
        <w:pStyle w:val="affd"/>
        <w:tabs>
          <w:tab w:val="left" w:pos="458"/>
        </w:tabs>
        <w:spacing w:line="360" w:lineRule="auto"/>
        <w:ind w:firstLine="709"/>
        <w:jc w:val="both"/>
        <w:rPr>
          <w:rFonts w:cs="Times New Roman"/>
          <w:lang w:val="ru-RU"/>
        </w:rPr>
      </w:pPr>
      <w:r w:rsidRPr="00843CA8">
        <w:rPr>
          <w:rFonts w:cs="Times New Roman"/>
          <w:lang w:val="ru-RU"/>
        </w:rPr>
        <w:t>Как можно видеть, нормализация входного текста улучшает точность анализа тональности для всех языков, в независимости от используемой шкалы оценок. Что касается моделей, классификатор NB, который к тому же быстрее обучаем и проще реализуем, систематически превосходит LSTM, для всех языков и шкал. Мы полагаем, что это связано с тем, что нам пришлось (из-за ограниченности вычислительных ресурсов) уменьшить размер словаря LSTM, а также уменьшить размерность вектора признаков. В будущем мы планируем повысить точность модели LSTM, добавив в вектор признаков морфологическую информацию</w:t>
      </w:r>
      <w:r w:rsidR="00622B9C" w:rsidRPr="00843CA8">
        <w:rPr>
          <w:rFonts w:cs="Times New Roman"/>
          <w:lang w:val="ru-RU"/>
        </w:rPr>
        <w:t xml:space="preserve"> [39]</w:t>
      </w:r>
      <w:r w:rsidRPr="00843CA8">
        <w:rPr>
          <w:rFonts w:cs="Times New Roman"/>
          <w:lang w:val="ru-RU"/>
        </w:rPr>
        <w:t xml:space="preserve">. И наконец, сравнивая результаты для разных языков, можно заметить, что точность анализа для казахского языка везде выше, чем для русского. Мы объясняем это тем, что по количеству слов казахскоязычные комментарии, в среднем, короче русскоязычных (14.2 и 15.9 слов, соответственно), а также имеют более </w:t>
      </w:r>
      <w:proofErr w:type="gramStart"/>
      <w:r w:rsidRPr="00843CA8">
        <w:rPr>
          <w:rFonts w:cs="Times New Roman"/>
          <w:lang w:val="ru-RU"/>
        </w:rPr>
        <w:t>низкий</w:t>
      </w:r>
      <w:proofErr w:type="gramEnd"/>
      <w:r w:rsidRPr="00843CA8">
        <w:rPr>
          <w:rFonts w:cs="Times New Roman"/>
          <w:lang w:val="ru-RU"/>
        </w:rPr>
        <w:t xml:space="preserve"> TTR (16% и 19%, соответственно), т.е. лексически менее разнообразны.</w:t>
      </w:r>
    </w:p>
    <w:p w:rsidR="00B86FD9" w:rsidRPr="00843CA8" w:rsidRDefault="00B86FD9" w:rsidP="00B86FD9">
      <w:pPr>
        <w:pStyle w:val="affd"/>
        <w:tabs>
          <w:tab w:val="left" w:pos="458"/>
        </w:tabs>
        <w:spacing w:line="360" w:lineRule="auto"/>
        <w:jc w:val="both"/>
        <w:rPr>
          <w:rFonts w:cs="Times New Roman"/>
          <w:lang w:val="ru-RU"/>
        </w:rPr>
      </w:pPr>
      <w:r w:rsidRPr="00843CA8">
        <w:rPr>
          <w:rFonts w:cs="Times New Roman"/>
          <w:lang w:val="ru-RU"/>
        </w:rPr>
        <w:t>Таблица 1.</w:t>
      </w:r>
      <w:r w:rsidR="009C6240" w:rsidRPr="00843CA8">
        <w:rPr>
          <w:rFonts w:cs="Times New Roman"/>
          <w:lang w:val="ru-RU"/>
        </w:rPr>
        <w:t>6</w:t>
      </w:r>
      <w:r w:rsidRPr="00843CA8">
        <w:rPr>
          <w:rFonts w:cs="Times New Roman"/>
          <w:lang w:val="ru-RU"/>
        </w:rPr>
        <w:t xml:space="preserve"> – Влияние нормализации на анализ тональности текста (тернарная шкала)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17"/>
        <w:gridCol w:w="1184"/>
        <w:gridCol w:w="1494"/>
        <w:gridCol w:w="1594"/>
        <w:gridCol w:w="2065"/>
      </w:tblGrid>
      <w:tr w:rsidR="00B86FD9" w:rsidRPr="00843CA8" w:rsidTr="00B41182">
        <w:trPr>
          <w:cantSplit/>
          <w:trHeight w:val="178"/>
          <w:tblHeader/>
        </w:trPr>
        <w:tc>
          <w:tcPr>
            <w:tcW w:w="1784" w:type="pct"/>
            <w:shd w:val="clear" w:color="auto" w:fill="auto"/>
          </w:tcPr>
          <w:p w:rsidR="00B86FD9" w:rsidRPr="00843CA8" w:rsidRDefault="00B86FD9" w:rsidP="00B41182">
            <w:pPr>
              <w:spacing w:line="300" w:lineRule="auto"/>
              <w:jc w:val="center"/>
              <w:rPr>
                <w:rFonts w:ascii="Times New Roman" w:hAnsi="Times New Roman" w:cs="Times New Roman"/>
                <w:lang w:val="ru-RU"/>
              </w:rPr>
            </w:pPr>
            <w:r w:rsidRPr="00843CA8">
              <w:rPr>
                <w:rFonts w:ascii="Times New Roman" w:hAnsi="Times New Roman" w:cs="Times New Roman"/>
                <w:lang w:val="ru-RU"/>
              </w:rPr>
              <w:t>Язык</w:t>
            </w:r>
          </w:p>
        </w:tc>
        <w:tc>
          <w:tcPr>
            <w:tcW w:w="601"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NB</w:t>
            </w:r>
          </w:p>
        </w:tc>
        <w:tc>
          <w:tcPr>
            <w:tcW w:w="758"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NB-N</w:t>
            </w:r>
          </w:p>
        </w:tc>
        <w:tc>
          <w:tcPr>
            <w:tcW w:w="809" w:type="pct"/>
            <w:shd w:val="clear" w:color="auto" w:fill="auto"/>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LSTM</w:t>
            </w:r>
          </w:p>
        </w:tc>
        <w:tc>
          <w:tcPr>
            <w:tcW w:w="1048" w:type="pct"/>
            <w:vAlign w:val="center"/>
          </w:tcPr>
          <w:p w:rsidR="00B86FD9" w:rsidRPr="00843CA8" w:rsidRDefault="00B86FD9" w:rsidP="00B41182">
            <w:pPr>
              <w:pStyle w:val="affd"/>
              <w:tabs>
                <w:tab w:val="left" w:pos="458"/>
              </w:tabs>
              <w:spacing w:line="300" w:lineRule="auto"/>
              <w:jc w:val="center"/>
              <w:rPr>
                <w:rFonts w:cs="Times New Roman"/>
                <w:lang w:val="ru-RU"/>
              </w:rPr>
            </w:pPr>
            <w:r w:rsidRPr="00843CA8">
              <w:rPr>
                <w:rFonts w:cs="Times New Roman"/>
                <w:lang w:val="ru-RU"/>
              </w:rPr>
              <w:t>LSTM-N</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Казахский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67.1</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69.0</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63.3</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67.2</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Русский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61.7</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61.9</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58.5</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62.4</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Смешанный</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55.5</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57.6</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56.3</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57.7</w:t>
            </w:r>
          </w:p>
        </w:tc>
      </w:tr>
      <w:tr w:rsidR="00B86FD9" w:rsidRPr="00843CA8" w:rsidTr="00B41182">
        <w:trPr>
          <w:trHeight w:val="178"/>
        </w:trPr>
        <w:tc>
          <w:tcPr>
            <w:tcW w:w="1784" w:type="pct"/>
            <w:shd w:val="clear" w:color="auto" w:fill="auto"/>
          </w:tcPr>
          <w:p w:rsidR="00B86FD9" w:rsidRPr="00843CA8" w:rsidRDefault="00B86FD9" w:rsidP="00B41182">
            <w:pPr>
              <w:spacing w:line="300" w:lineRule="auto"/>
              <w:rPr>
                <w:rFonts w:ascii="Times New Roman" w:hAnsi="Times New Roman" w:cs="Times New Roman"/>
                <w:lang w:val="ru-RU"/>
              </w:rPr>
            </w:pPr>
            <w:r w:rsidRPr="00843CA8">
              <w:rPr>
                <w:rFonts w:ascii="Times New Roman" w:hAnsi="Times New Roman" w:cs="Times New Roman"/>
                <w:lang w:val="ru-RU"/>
              </w:rPr>
              <w:t>Общая точность</w:t>
            </w:r>
          </w:p>
        </w:tc>
        <w:tc>
          <w:tcPr>
            <w:tcW w:w="601"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65.0</w:t>
            </w:r>
          </w:p>
        </w:tc>
        <w:tc>
          <w:tcPr>
            <w:tcW w:w="758"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66.7</w:t>
            </w:r>
          </w:p>
        </w:tc>
        <w:tc>
          <w:tcPr>
            <w:tcW w:w="809" w:type="pct"/>
            <w:shd w:val="clear" w:color="auto" w:fill="auto"/>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61.7</w:t>
            </w:r>
          </w:p>
        </w:tc>
        <w:tc>
          <w:tcPr>
            <w:tcW w:w="1048" w:type="pct"/>
            <w:vAlign w:val="center"/>
          </w:tcPr>
          <w:p w:rsidR="00B86FD9" w:rsidRPr="00843CA8" w:rsidRDefault="00B86FD9" w:rsidP="00B41182">
            <w:pPr>
              <w:pStyle w:val="affd"/>
              <w:spacing w:line="300" w:lineRule="auto"/>
              <w:jc w:val="right"/>
              <w:rPr>
                <w:rFonts w:cs="Times New Roman"/>
                <w:bCs/>
                <w:lang w:val="ru-RU"/>
              </w:rPr>
            </w:pPr>
            <w:r w:rsidRPr="00843CA8">
              <w:rPr>
                <w:rFonts w:cs="Times New Roman"/>
                <w:bCs/>
                <w:lang w:val="ru-RU"/>
              </w:rPr>
              <w:t>65.2</w:t>
            </w:r>
          </w:p>
        </w:tc>
      </w:tr>
    </w:tbl>
    <w:p w:rsidR="00B86FD9" w:rsidRPr="00843CA8" w:rsidRDefault="00B86FD9" w:rsidP="00B86FD9"/>
    <w:p w:rsidR="00B77FDC" w:rsidRPr="00843CA8" w:rsidRDefault="00B77FDC" w:rsidP="00057F38">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rsidR="00A97305" w:rsidRPr="00843CA8" w:rsidRDefault="00A97305" w:rsidP="00A97305">
      <w:pPr>
        <w:widowControl/>
        <w:suppressAutoHyphens w:val="0"/>
        <w:spacing w:line="360" w:lineRule="auto"/>
        <w:ind w:firstLine="709"/>
        <w:jc w:val="both"/>
        <w:outlineLvl w:val="0"/>
        <w:rPr>
          <w:rFonts w:ascii="Times New Roman" w:hAnsi="Times New Roman" w:cs="Times New Roman"/>
          <w:shd w:val="clear" w:color="auto" w:fill="FF6600"/>
          <w:lang w:val="ru-RU"/>
        </w:rPr>
      </w:pPr>
      <w:bookmarkStart w:id="24" w:name="_Toc527449644"/>
      <w:bookmarkStart w:id="25" w:name="_Toc494730437"/>
      <w:bookmarkEnd w:id="10"/>
      <w:r w:rsidRPr="00843CA8">
        <w:rPr>
          <w:rFonts w:ascii="Times New Roman" w:hAnsi="Times New Roman" w:cs="Times New Roman"/>
          <w:color w:val="00000A"/>
          <w:lang w:val="ru-RU"/>
        </w:rPr>
        <w:lastRenderedPageBreak/>
        <w:t>2 РАЗРАБОТКА ГРАФЕМАТИЧЕСКОГО АНАЛИЗАТОРА</w:t>
      </w:r>
      <w:bookmarkEnd w:id="24"/>
    </w:p>
    <w:p w:rsidR="00A97305" w:rsidRPr="00843CA8" w:rsidRDefault="00A97305" w:rsidP="00A97305">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26" w:name="_Toc525821169"/>
      <w:bookmarkStart w:id="27" w:name="_Toc527449645"/>
      <w:r w:rsidRPr="00843CA8">
        <w:rPr>
          <w:rFonts w:ascii="Times New Roman" w:eastAsia="Arial Unicode MS" w:hAnsi="Times New Roman" w:cs="Times New Roman"/>
          <w:bCs/>
          <w:color w:val="000000" w:themeColor="text1"/>
          <w:lang w:val="ru-RU" w:bidi="en-US"/>
        </w:rPr>
        <w:t xml:space="preserve">2.1 </w:t>
      </w:r>
      <w:bookmarkEnd w:id="26"/>
      <w:r w:rsidRPr="00843CA8">
        <w:rPr>
          <w:rFonts w:ascii="Times New Roman" w:eastAsia="Arial Unicode MS" w:hAnsi="Times New Roman" w:cs="Times New Roman"/>
          <w:bCs/>
          <w:color w:val="000000" w:themeColor="text1"/>
          <w:lang w:val="ru-RU" w:bidi="en-US"/>
        </w:rPr>
        <w:t>Задача</w:t>
      </w:r>
      <w:bookmarkEnd w:id="27"/>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Задача графематического анализа текста включает сегментацию текста на предложения и токены (слова и прочие единицы текста). Сегментация предложений, т.е. определение границ предложения, – это задача разбиения входного текста на предложения для дальнейшей обработки; а токенизация – это задача разбиения входного текста на лексические единицы (токены), которые являются атомарными для конкретной задачи (например, слова, цифры и т. д.). На первый взгляд эти задачи кажутся тривиальными, так как в большинстве языков на письме используются специальные символы для разграничения предложений и пробелы для разграничения слов. Однако это не всегда так.</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Во-первых, хотя во многих языках конец предложения обозначается точкой, вопросительным или восклицательным знаком, некоторые языки используют иные наборы терминальных символов [40]. Во-вторых, у символов есть и другие функции, например</w:t>
      </w:r>
      <w:proofErr w:type="gramStart"/>
      <w:r w:rsidRPr="00843CA8">
        <w:rPr>
          <w:rFonts w:ascii="Times New Roman" w:hAnsi="Times New Roman" w:cs="Times New Roman"/>
          <w:color w:val="00000A"/>
          <w:lang w:val="ru-RU"/>
        </w:rPr>
        <w:t>,</w:t>
      </w:r>
      <w:proofErr w:type="gramEnd"/>
      <w:r w:rsidRPr="00843CA8">
        <w:rPr>
          <w:rFonts w:ascii="Times New Roman" w:hAnsi="Times New Roman" w:cs="Times New Roman"/>
          <w:color w:val="00000A"/>
          <w:lang w:val="ru-RU"/>
        </w:rPr>
        <w:t xml:space="preserve"> точки могут использоваться при записи аббревиатур, инициалов или чисел с дробной частью. В-третьих, что именно считать предложением или токеном, зависит от поставленной задачи. Например, простой токенизации по пробелам может быть достаточно для классификации документов на основе слов. Для синтаксического же анализа может потребоваться, чтобы в прямой речи группа из нескольких предложений рассматривалась как часть главного предложения («предложения в предложении»), а клитики, отделенные от своего носителя дефисом или апострофом (не пробелом), считались отдельными токенами. Таким образом, для решения задач сегментации предложений и токенизации нельзя слепо разбивать те</w:t>
      </w:r>
      <w:proofErr w:type="gramStart"/>
      <w:r w:rsidRPr="00843CA8">
        <w:rPr>
          <w:rFonts w:ascii="Times New Roman" w:hAnsi="Times New Roman" w:cs="Times New Roman"/>
          <w:color w:val="00000A"/>
          <w:lang w:val="ru-RU"/>
        </w:rPr>
        <w:t>кст пр</w:t>
      </w:r>
      <w:proofErr w:type="gramEnd"/>
      <w:r w:rsidRPr="00843CA8">
        <w:rPr>
          <w:rFonts w:ascii="Times New Roman" w:hAnsi="Times New Roman" w:cs="Times New Roman"/>
          <w:color w:val="00000A"/>
          <w:lang w:val="ru-RU"/>
        </w:rPr>
        <w:t>и появлении определенных символов, а следует прибегать к более сложным подходам.</w:t>
      </w:r>
    </w:p>
    <w:p w:rsidR="00A97305" w:rsidRPr="00843CA8" w:rsidRDefault="00A97305" w:rsidP="00A97305">
      <w:pPr>
        <w:spacing w:line="360" w:lineRule="auto"/>
        <w:ind w:firstLine="709"/>
        <w:jc w:val="both"/>
        <w:rPr>
          <w:rFonts w:ascii="Times New Roman" w:hAnsi="Times New Roman" w:cs="Times New Roman"/>
          <w:color w:val="00000A"/>
          <w:lang w:val="ru-RU"/>
        </w:rPr>
      </w:pPr>
    </w:p>
    <w:p w:rsidR="00A97305" w:rsidRPr="00843CA8" w:rsidRDefault="00A97305" w:rsidP="00A97305">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28" w:name="_Toc527449646"/>
      <w:r w:rsidRPr="00843CA8">
        <w:rPr>
          <w:rFonts w:ascii="Times New Roman" w:eastAsia="Arial Unicode MS" w:hAnsi="Times New Roman" w:cs="Times New Roman"/>
          <w:bCs/>
          <w:color w:val="000000" w:themeColor="text1"/>
          <w:lang w:val="ru-RU" w:bidi="en-US"/>
        </w:rPr>
        <w:t>2.2 Существующие решения</w:t>
      </w:r>
      <w:bookmarkEnd w:id="28"/>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Существующие системы TSS основываются на наборах правил (rule-based), обучении с учителем (supervised learning) и без учителя (unsupervised learning). Системы на основе правил [41–43] используют эмпирические правила, фиксированные списки сокращений и других лексических элементов для обнаружения границ предложений. В результате такие подходы трудно поддерживать и нелегко адаптировать к новым языкам [44] или тематическим доменам.</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Системы, использующие обучение без учителя, не требуют специальных прописанных вручную регулярных выражений и размеченных данных. Михеев [45] представил подобный подход для обнаружения границ предложений, имен собственных и аббревиатур. Предложенная им система достигла величины ошибок 1.41% и 0.65% для </w:t>
      </w:r>
      <w:r w:rsidRPr="00843CA8">
        <w:rPr>
          <w:rFonts w:ascii="Times New Roman" w:hAnsi="Times New Roman" w:cs="Times New Roman"/>
          <w:color w:val="00000A"/>
          <w:lang w:val="ru-RU"/>
        </w:rPr>
        <w:lastRenderedPageBreak/>
        <w:t>корпусов WSJ и Brown, соответственно. Автор пришел к выводу, что решающим фактором при сегментации предложений является обнаружение аббревиатур и имен собственных. Аналогичная система под названием Punkt была предложена в работе [21]. При этом подходе обнаружение происходит в два этапа: обнаружение аббревиатур и классификация токенов. Эта система достигла высокой точности, конкурируя с системами на основе правил и с другими системами, использующими обучение без учителя. Для сравнения, величина ошибок системы Punkt на тех же корпусах WSJ и Brown составила 1.65% и 1.02% соответственно.</w:t>
      </w:r>
    </w:p>
    <w:p w:rsidR="00A97305" w:rsidRPr="00843CA8" w:rsidRDefault="00A97305" w:rsidP="00A97305">
      <w:pPr>
        <w:spacing w:line="360" w:lineRule="auto"/>
        <w:ind w:firstLine="709"/>
        <w:jc w:val="both"/>
        <w:rPr>
          <w:rFonts w:ascii="Times New Roman" w:hAnsi="Times New Roman" w:cs="Times New Roman"/>
          <w:color w:val="00000A"/>
          <w:lang w:val="ru-RU"/>
        </w:rPr>
      </w:pPr>
      <w:proofErr w:type="gramStart"/>
      <w:r w:rsidRPr="00843CA8">
        <w:rPr>
          <w:rFonts w:ascii="Times New Roman" w:hAnsi="Times New Roman" w:cs="Times New Roman"/>
          <w:color w:val="00000A"/>
          <w:lang w:val="ru-RU"/>
        </w:rPr>
        <w:t>Системы, обучающиеся с учителем, используют разработанные вручную признаки, такие как тэги частей речи, потенциальные границы предложений, списки сокращений, регистр букв (строчные, прописные) и т.д.</w:t>
      </w:r>
      <w:proofErr w:type="gramEnd"/>
      <w:r w:rsidRPr="00843CA8">
        <w:rPr>
          <w:rFonts w:ascii="Times New Roman" w:hAnsi="Times New Roman" w:cs="Times New Roman"/>
          <w:color w:val="00000A"/>
          <w:lang w:val="ru-RU"/>
        </w:rPr>
        <w:t xml:space="preserve"> В этих системах использовались модели максимальной энтропии [46] и условные случайные поля [47]. Многие работы свидетельствуют о том, что условное случайное поле (conditional random field, CRF) является наиболее популярной моделью для задач разметки последовательностей</w:t>
      </w:r>
      <w:r w:rsidR="00384217" w:rsidRPr="00843CA8">
        <w:rPr>
          <w:rFonts w:ascii="Times New Roman" w:hAnsi="Times New Roman" w:cs="Times New Roman"/>
          <w:color w:val="00000A"/>
          <w:lang w:val="ru-RU"/>
        </w:rPr>
        <w:t xml:space="preserve"> [48, 49]</w:t>
      </w:r>
      <w:r w:rsidRPr="00843CA8">
        <w:rPr>
          <w:rFonts w:ascii="Times New Roman" w:hAnsi="Times New Roman" w:cs="Times New Roman"/>
          <w:color w:val="00000A"/>
          <w:lang w:val="ru-RU"/>
        </w:rPr>
        <w:t>.</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Эванг и др.</w:t>
      </w:r>
      <w:r w:rsidR="00384217" w:rsidRPr="00843CA8">
        <w:rPr>
          <w:rFonts w:ascii="Times New Roman" w:hAnsi="Times New Roman" w:cs="Times New Roman"/>
          <w:color w:val="00000A"/>
          <w:lang w:val="ru-RU"/>
        </w:rPr>
        <w:t xml:space="preserve"> [50]</w:t>
      </w:r>
      <w:r w:rsidRPr="00843CA8">
        <w:rPr>
          <w:rFonts w:ascii="Times New Roman" w:hAnsi="Times New Roman" w:cs="Times New Roman"/>
          <w:color w:val="00000A"/>
          <w:lang w:val="ru-RU"/>
        </w:rPr>
        <w:t xml:space="preserve"> представил TSS-систему на основе CRF – </w:t>
      </w:r>
      <w:proofErr w:type="gramStart"/>
      <w:r w:rsidRPr="00843CA8">
        <w:rPr>
          <w:rFonts w:ascii="Times New Roman" w:hAnsi="Times New Roman" w:cs="Times New Roman"/>
          <w:color w:val="00000A"/>
          <w:lang w:val="ru-RU"/>
        </w:rPr>
        <w:t>упоминаемую</w:t>
      </w:r>
      <w:proofErr w:type="gramEnd"/>
      <w:r w:rsidRPr="00843CA8">
        <w:rPr>
          <w:rFonts w:ascii="Times New Roman" w:hAnsi="Times New Roman" w:cs="Times New Roman"/>
          <w:color w:val="00000A"/>
          <w:lang w:val="ru-RU"/>
        </w:rPr>
        <w:t xml:space="preserve"> выше Elephant, которая использует одиночные символы в качестве базовых операционных единиц. Система использует несколько признаков, таких как категория символа в Юникоде, код символа в Юникоде, их комбинация, а также, в качестве отдельной категории признаков – 10 самых активных выходов обученных скрытых состояний модели глубокого обучения. В отличие от нашего подхода, Elephant использует дискретные признаки, а не их распределенные представления. Многочисленные работы по глубокому обучению для решения задач NLP показали преимущество распределенных представлений, которые имеют тенденцию улавливать значимую информацию и сокращать этап конструирования зависимых от задачи признаков.</w:t>
      </w:r>
    </w:p>
    <w:p w:rsidR="00A97305" w:rsidRPr="00843CA8" w:rsidRDefault="00A97305" w:rsidP="00A97305">
      <w:pPr>
        <w:spacing w:line="360" w:lineRule="auto"/>
        <w:ind w:firstLine="709"/>
        <w:jc w:val="both"/>
        <w:rPr>
          <w:rFonts w:ascii="Times New Roman" w:hAnsi="Times New Roman" w:cs="Times New Roman"/>
          <w:color w:val="00000A"/>
          <w:lang w:val="ru-RU"/>
        </w:rPr>
      </w:pPr>
    </w:p>
    <w:p w:rsidR="00A97305" w:rsidRPr="00843CA8" w:rsidRDefault="00A97305" w:rsidP="00A97305">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29" w:name="_Toc525821170"/>
      <w:bookmarkStart w:id="30" w:name="_Toc527449647"/>
      <w:r w:rsidRPr="00843CA8">
        <w:rPr>
          <w:rFonts w:ascii="Times New Roman" w:eastAsia="Arial Unicode MS" w:hAnsi="Times New Roman" w:cs="Times New Roman"/>
          <w:bCs/>
          <w:color w:val="000000" w:themeColor="text1"/>
          <w:lang w:val="ru-RU" w:bidi="en-US"/>
        </w:rPr>
        <w:t xml:space="preserve">2.3 </w:t>
      </w:r>
      <w:bookmarkEnd w:id="29"/>
      <w:r w:rsidRPr="00843CA8">
        <w:rPr>
          <w:rFonts w:ascii="Times New Roman" w:eastAsia="Arial Unicode MS" w:hAnsi="Times New Roman" w:cs="Times New Roman"/>
          <w:bCs/>
          <w:color w:val="000000" w:themeColor="text1"/>
          <w:lang w:val="ru-RU" w:bidi="en-US"/>
        </w:rPr>
        <w:t>Метод</w:t>
      </w:r>
      <w:bookmarkEnd w:id="30"/>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В данной работе мы отказываемся от рассмотрения сегментации токенов и предложений (token and sentence segmentation, TSS) как изолированных задач разметки последовательностей. Мы предлагаем подход с использованием искусственных нейронных сетей, а именно три модели глубокого обучения на основе символов. В отличие от большинства предыдущих работ, наш подход не требует ни наборов правил, ни извлечения специальных характеристик текста. Единственный требуемый ресурс — это обучающая выборка, в которой каждый символ помечен тэгом IOB (“Inside” для метки внутри токена, “Outside” для метки вне токена, “Beginning” для метки в начале токена). Совместная сегментация токенов и предложений (TSS) и использование IOB-разметки сами по себе не </w:t>
      </w:r>
      <w:r w:rsidRPr="00843CA8">
        <w:rPr>
          <w:rFonts w:ascii="Times New Roman" w:hAnsi="Times New Roman" w:cs="Times New Roman"/>
          <w:color w:val="00000A"/>
          <w:lang w:val="ru-RU"/>
        </w:rPr>
        <w:lastRenderedPageBreak/>
        <w:t xml:space="preserve">новы, Эванг и др. </w:t>
      </w:r>
      <w:r w:rsidR="00384217" w:rsidRPr="00843CA8">
        <w:rPr>
          <w:rFonts w:ascii="Times New Roman" w:hAnsi="Times New Roman" w:cs="Times New Roman"/>
          <w:color w:val="00000A"/>
          <w:lang w:val="ru-RU"/>
        </w:rPr>
        <w:t>[50]</w:t>
      </w:r>
      <w:r w:rsidRPr="00843CA8">
        <w:rPr>
          <w:rFonts w:ascii="Times New Roman" w:hAnsi="Times New Roman" w:cs="Times New Roman"/>
          <w:color w:val="00000A"/>
          <w:lang w:val="ru-RU"/>
        </w:rPr>
        <w:t xml:space="preserve"> реализовали этот подход </w:t>
      </w:r>
      <w:proofErr w:type="gramStart"/>
      <w:r w:rsidRPr="00843CA8">
        <w:rPr>
          <w:rFonts w:ascii="Times New Roman" w:hAnsi="Times New Roman" w:cs="Times New Roman"/>
          <w:color w:val="00000A"/>
          <w:lang w:val="ru-RU"/>
        </w:rPr>
        <w:t>в</w:t>
      </w:r>
      <w:proofErr w:type="gramEnd"/>
      <w:r w:rsidRPr="00843CA8">
        <w:rPr>
          <w:rFonts w:ascii="Times New Roman" w:hAnsi="Times New Roman" w:cs="Times New Roman"/>
          <w:color w:val="00000A"/>
          <w:lang w:val="ru-RU"/>
        </w:rPr>
        <w:t xml:space="preserve"> своей CRF-модели под названием Elephant. Однако, в отличие от Elephant, наши модели используют вложения символов, т.е. отображают символы в непрерывное векторное пространство, и не используют заранее заданные признаки. </w:t>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eastAsia="Arial Unicode MS" w:hAnsi="Times New Roman" w:cs="Times New Roman"/>
          <w:bCs/>
          <w:noProof/>
          <w:color w:val="000000" w:themeColor="text1"/>
          <w:lang w:val="ru-RU" w:eastAsia="ru-RU" w:bidi="ar-SA"/>
        </w:rPr>
        <w:drawing>
          <wp:inline distT="0" distB="0" distL="0" distR="0" wp14:anchorId="41F49534" wp14:editId="5F0CC009">
            <wp:extent cx="5087620" cy="1801275"/>
            <wp:effectExtent l="19050" t="19050" r="1778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90875" cy="1802427"/>
                    </a:xfrm>
                    <a:prstGeom prst="rect">
                      <a:avLst/>
                    </a:prstGeom>
                    <a:noFill/>
                    <a:ln w="3175">
                      <a:solidFill>
                        <a:schemeClr val="tx1"/>
                      </a:solidFill>
                    </a:ln>
                  </pic:spPr>
                </pic:pic>
              </a:graphicData>
            </a:graphic>
          </wp:inline>
        </w:drawing>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Рисунок 2.1 – Пример IOB-разметки для текста на трех языках</w:t>
      </w:r>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1" w:name="_Toc525821171"/>
      <w:bookmarkStart w:id="32" w:name="_Toc527449648"/>
      <w:r w:rsidRPr="00843CA8">
        <w:rPr>
          <w:rFonts w:ascii="Times New Roman" w:eastAsia="Arial Unicode MS" w:hAnsi="Times New Roman" w:cs="Times New Roman"/>
          <w:bCs/>
          <w:color w:val="000000" w:themeColor="text1"/>
          <w:lang w:val="ru-RU" w:bidi="en-US"/>
        </w:rPr>
        <w:t>2.3.1 IOB</w:t>
      </w:r>
      <w:bookmarkEnd w:id="31"/>
      <w:r w:rsidRPr="00843CA8">
        <w:rPr>
          <w:rFonts w:ascii="Times New Roman" w:eastAsia="Arial Unicode MS" w:hAnsi="Times New Roman" w:cs="Times New Roman"/>
          <w:bCs/>
          <w:color w:val="000000" w:themeColor="text1"/>
          <w:lang w:val="ru-RU" w:bidi="en-US"/>
        </w:rPr>
        <w:t>-разметка</w:t>
      </w:r>
      <w:bookmarkEnd w:id="32"/>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Чтобы одновременно обучить одну и ту же модель для двух задач, мы использовали IOB-разметку для определения границ токенов и предложений. Пример приведен на рисунке 2.1. Тэги S и T обозначают начало предложения и начало токена, соответственно. Символы внутри токена помечены тэгом I, символы вне токена — O. Фрагменты текста, заключенные между символами «&lt;» и «&gt;», являются сегментированными предложениями. Если токенам и границам предложений не предшествует символ O, то они подчеркнуты.</w:t>
      </w:r>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3" w:name="_Toc525821172"/>
      <w:bookmarkStart w:id="34" w:name="_Toc527449649"/>
      <w:r w:rsidRPr="00843CA8">
        <w:rPr>
          <w:rFonts w:ascii="Times New Roman" w:eastAsia="Arial Unicode MS" w:hAnsi="Times New Roman" w:cs="Times New Roman"/>
          <w:bCs/>
          <w:color w:val="000000" w:themeColor="text1"/>
          <w:lang w:val="ru-RU" w:bidi="en-US"/>
        </w:rPr>
        <w:t xml:space="preserve">2.3.2 </w:t>
      </w:r>
      <w:bookmarkEnd w:id="33"/>
      <w:r w:rsidRPr="00843CA8">
        <w:rPr>
          <w:rFonts w:ascii="Times New Roman" w:eastAsia="Arial Unicode MS" w:hAnsi="Times New Roman" w:cs="Times New Roman"/>
          <w:bCs/>
          <w:color w:val="000000" w:themeColor="text1"/>
          <w:lang w:val="ru-RU" w:bidi="en-US"/>
        </w:rPr>
        <w:t>Общая модель нейронной сети</w:t>
      </w:r>
      <w:bookmarkEnd w:id="34"/>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Мы опишем общую модель нейронной сети</w:t>
      </w:r>
      <w:r w:rsidR="00346907" w:rsidRPr="00843CA8">
        <w:rPr>
          <w:rFonts w:ascii="Times New Roman" w:hAnsi="Times New Roman" w:cs="Times New Roman"/>
          <w:color w:val="00000A"/>
          <w:lang w:val="ru-RU"/>
        </w:rPr>
        <w:t xml:space="preserve"> [51]</w:t>
      </w:r>
      <w:r w:rsidRPr="00843CA8">
        <w:rPr>
          <w:rFonts w:ascii="Times New Roman" w:hAnsi="Times New Roman" w:cs="Times New Roman"/>
          <w:color w:val="00000A"/>
          <w:lang w:val="ru-RU"/>
        </w:rPr>
        <w:t xml:space="preserve"> для решения задачи обнаружения границ токенов и предложений. Модель обычно характеризуется тремя специализированными слоями: (i) слой таблицы поиска символов, который извлекает окно вложений символов из матрицы параметров символов; (i) общий скрытый слой; (iii) один выходной слой, который нормализует выходные значения. Архитектура модели показана на рисунке 2.2, и в дальнейшем мы будем называть эту модель NN.</w:t>
      </w:r>
    </w:p>
    <w:p w:rsidR="00A97305" w:rsidRPr="00843CA8" w:rsidRDefault="00A97305" w:rsidP="00A97305">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Пусть C — список символов, полученных из обучающей выборки, d — размерность вложений символов, </w:t>
      </w:r>
      <m:oMath>
        <m:r>
          <w:rPr>
            <w:rFonts w:ascii="Cambria Math" w:hAnsi="Cambria Math" w:cs="Times New Roman"/>
            <w:color w:val="00000A"/>
            <w:lang w:val="ru-RU"/>
          </w:rPr>
          <m:t>Q∈</m:t>
        </m:r>
        <m:sSup>
          <m:sSupPr>
            <m:ctrlPr>
              <w:rPr>
                <w:rFonts w:ascii="Cambria Math" w:hAnsi="Cambria Math" w:cs="Times New Roman"/>
                <w:lang w:val="ru-RU"/>
              </w:rPr>
            </m:ctrlPr>
          </m:sSupPr>
          <m:e>
            <m:r>
              <w:rPr>
                <w:rFonts w:ascii="Cambria Math" w:hAnsi="Cambria Math" w:cs="Times New Roman"/>
                <w:color w:val="00000A"/>
                <w:lang w:val="ru-RU"/>
              </w:rPr>
              <m:t>R</m:t>
            </m:r>
          </m:e>
          <m:sup>
            <m:r>
              <w:rPr>
                <w:rFonts w:ascii="Cambria Math" w:hAnsi="Cambria Math" w:cs="Times New Roman"/>
                <w:color w:val="00000A"/>
                <w:lang w:val="ru-RU"/>
              </w:rPr>
              <m:t>d×</m:t>
            </m:r>
            <m:d>
              <m:dPr>
                <m:begChr m:val="|"/>
                <m:endChr m:val="|"/>
                <m:ctrlPr>
                  <w:rPr>
                    <w:rFonts w:ascii="Cambria Math" w:hAnsi="Cambria Math" w:cs="Times New Roman"/>
                    <w:i/>
                    <w:color w:val="00000A"/>
                    <w:lang w:val="ru-RU"/>
                  </w:rPr>
                </m:ctrlPr>
              </m:dPr>
              <m:e>
                <m:r>
                  <w:rPr>
                    <w:rFonts w:ascii="Cambria Math" w:hAnsi="Cambria Math" w:cs="Times New Roman"/>
                    <w:color w:val="00000A"/>
                    <w:lang w:val="ru-RU"/>
                  </w:rPr>
                  <m:t>C</m:t>
                </m:r>
              </m:e>
            </m:d>
          </m:sup>
        </m:sSup>
      </m:oMath>
      <w:r w:rsidRPr="00843CA8">
        <w:rPr>
          <w:rFonts w:ascii="Times New Roman" w:hAnsi="Times New Roman" w:cs="Times New Roman"/>
          <w:u w:color="00000A"/>
          <w:lang w:val="ru-RU"/>
        </w:rPr>
        <w:t xml:space="preserve"> —</w:t>
      </w:r>
      <w:r w:rsidRPr="00843CA8">
        <w:rPr>
          <w:rFonts w:ascii="Times New Roman" w:hAnsi="Times New Roman" w:cs="Times New Roman"/>
          <w:color w:val="00000A"/>
          <w:u w:color="00000A"/>
          <w:lang w:val="ru-RU"/>
        </w:rPr>
        <w:t xml:space="preserve"> матрица вложений символов. Предположим, что строка s состоит из последовательности символов [c</w:t>
      </w:r>
      <w:r w:rsidRPr="00843CA8">
        <w:rPr>
          <w:rFonts w:ascii="Times New Roman" w:hAnsi="Times New Roman" w:cs="Times New Roman"/>
          <w:color w:val="00000A"/>
          <w:u w:color="00000A"/>
          <w:vertAlign w:val="subscript"/>
          <w:lang w:val="ru-RU"/>
        </w:rPr>
        <w:t>1</w:t>
      </w:r>
      <w:r w:rsidRPr="00843CA8">
        <w:rPr>
          <w:rFonts w:ascii="Times New Roman" w:hAnsi="Times New Roman" w:cs="Times New Roman"/>
          <w:color w:val="00000A"/>
          <w:u w:color="00000A"/>
          <w:lang w:val="ru-RU"/>
        </w:rPr>
        <w:t>, ..., c</w:t>
      </w:r>
      <w:r w:rsidRPr="00843CA8">
        <w:rPr>
          <w:rFonts w:ascii="Times New Roman" w:hAnsi="Times New Roman" w:cs="Times New Roman"/>
          <w:color w:val="00000A"/>
          <w:u w:color="00000A"/>
          <w:vertAlign w:val="subscript"/>
          <w:lang w:val="ru-RU"/>
        </w:rPr>
        <w:t>l</w:t>
      </w:r>
      <w:r w:rsidRPr="00843CA8">
        <w:rPr>
          <w:rFonts w:ascii="Times New Roman" w:hAnsi="Times New Roman" w:cs="Times New Roman"/>
          <w:color w:val="00000A"/>
          <w:u w:color="00000A"/>
          <w:lang w:val="ru-RU"/>
        </w:rPr>
        <w:t>], где l — длина строки. Тогда символьное представление s задается матрицей Q, где j-й столбец матрицы Q соответствует вложению символа для C</w:t>
      </w:r>
      <w:r w:rsidRPr="00843CA8">
        <w:rPr>
          <w:rFonts w:ascii="Times New Roman" w:hAnsi="Times New Roman" w:cs="Times New Roman"/>
          <w:color w:val="00000A"/>
          <w:u w:color="00000A"/>
          <w:vertAlign w:val="subscript"/>
          <w:lang w:val="ru-RU"/>
        </w:rPr>
        <w:t>j</w:t>
      </w:r>
      <w:r w:rsidRPr="00843CA8">
        <w:rPr>
          <w:rFonts w:ascii="Times New Roman" w:hAnsi="Times New Roman" w:cs="Times New Roman"/>
          <w:color w:val="00000A"/>
          <w:u w:color="00000A"/>
          <w:lang w:val="ru-RU"/>
        </w:rPr>
        <w:t xml:space="preserve">. Мы используем подход скользящего окна, чтобы получить фиксированного размера окно w вложений символов вокруг текущего символа. Каждый символ в окне сначала подвергается операции поиска, которая создает матрицу вложений символов, представляющую собой w × d-мерный вектор x, полученный конкатенацией всех </w:t>
      </w:r>
      <w:proofErr w:type="gramStart"/>
      <w:r w:rsidRPr="00843CA8">
        <w:rPr>
          <w:rFonts w:ascii="Times New Roman" w:hAnsi="Times New Roman" w:cs="Times New Roman"/>
          <w:color w:val="00000A"/>
          <w:u w:color="00000A"/>
          <w:lang w:val="ru-RU"/>
        </w:rPr>
        <w:t>векторов-столбцов</w:t>
      </w:r>
      <w:proofErr w:type="gramEnd"/>
      <w:r w:rsidRPr="00843CA8">
        <w:rPr>
          <w:rFonts w:ascii="Times New Roman" w:hAnsi="Times New Roman" w:cs="Times New Roman"/>
          <w:color w:val="00000A"/>
          <w:u w:color="00000A"/>
          <w:lang w:val="ru-RU"/>
        </w:rPr>
        <w:t>. Этот вектор x можно подать на следующие уровни сети.</w:t>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hAnsi="Times New Roman" w:cs="Times New Roman"/>
          <w:noProof/>
          <w:color w:val="00000A"/>
          <w:lang w:val="ru-RU" w:eastAsia="ru-RU" w:bidi="ar-SA"/>
        </w:rPr>
        <w:lastRenderedPageBreak/>
        <w:drawing>
          <wp:inline distT="0" distB="0" distL="0" distR="0" wp14:anchorId="072FF270" wp14:editId="55746C02">
            <wp:extent cx="2539814" cy="29283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0985" cy="2964258"/>
                    </a:xfrm>
                    <a:prstGeom prst="rect">
                      <a:avLst/>
                    </a:prstGeom>
                    <a:noFill/>
                    <a:ln>
                      <a:noFill/>
                    </a:ln>
                  </pic:spPr>
                </pic:pic>
              </a:graphicData>
            </a:graphic>
          </wp:inline>
        </w:drawing>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Рисунок 2.2 – Архитектура модели нейронной сети</w:t>
      </w:r>
    </w:p>
    <w:p w:rsidR="00A97305" w:rsidRPr="00843CA8" w:rsidRDefault="00A97305" w:rsidP="00A97305">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Вложение символов x</w:t>
      </w:r>
      <w:r w:rsidRPr="00843CA8">
        <w:rPr>
          <w:rFonts w:ascii="Cambria Math" w:eastAsia="Arial Unicode MS" w:hAnsi="Cambria Math" w:cs="Cambria Math"/>
          <w:color w:val="00000A"/>
          <w:u w:color="00000A"/>
          <w:lang w:val="ru-RU"/>
        </w:rPr>
        <w:t>∈</w:t>
      </w:r>
      <w:r w:rsidRPr="00843CA8">
        <w:rPr>
          <w:rFonts w:ascii="Times New Roman" w:hAnsi="Times New Roman" w:cs="Times New Roman"/>
          <w:color w:val="00000A"/>
          <w:u w:color="00000A"/>
          <w:lang w:val="ru-RU"/>
        </w:rPr>
        <w:t>R</w:t>
      </w:r>
      <w:r w:rsidRPr="00843CA8">
        <w:rPr>
          <w:rFonts w:ascii="Times New Roman" w:hAnsi="Times New Roman" w:cs="Times New Roman"/>
          <w:color w:val="00000A"/>
          <w:u w:color="00000A"/>
          <w:vertAlign w:val="superscript"/>
          <w:lang w:val="ru-RU"/>
        </w:rPr>
        <w:t>w×d</w:t>
      </w:r>
      <w:r w:rsidRPr="00843CA8">
        <w:rPr>
          <w:rFonts w:ascii="Times New Roman" w:hAnsi="Times New Roman" w:cs="Times New Roman"/>
          <w:color w:val="00000A"/>
          <w:u w:color="00000A"/>
          <w:lang w:val="ru-RU"/>
        </w:rPr>
        <w:t xml:space="preserve"> извлекается из таблицы поиска символов и подается в скрытый слой, который выполняет нелинейное преобразование, за которым следует функция поэлементной активации </w:t>
      </w:r>
      <w:r w:rsidRPr="00843CA8">
        <w:rPr>
          <w:rFonts w:ascii="Times New Roman" w:hAnsi="Times New Roman" w:cs="Times New Roman"/>
          <w:u w:color="00000A"/>
          <w:lang w:val="ru-RU"/>
        </w:rPr>
        <w:t>σ</w:t>
      </w:r>
      <w:r w:rsidRPr="00843CA8">
        <w:rPr>
          <w:rFonts w:ascii="Times New Roman" w:hAnsi="Times New Roman" w:cs="Times New Roman"/>
          <w:color w:val="00000A"/>
          <w:u w:color="00000A"/>
          <w:lang w:val="ru-RU"/>
        </w:rPr>
        <w:t xml:space="preserve">, такая как </w:t>
      </w:r>
      <w:r w:rsidRPr="00843CA8">
        <w:rPr>
          <w:rFonts w:ascii="Times New Roman" w:hAnsi="Times New Roman" w:cs="Times New Roman"/>
          <w:i/>
          <w:iCs/>
          <w:color w:val="00000A"/>
          <w:u w:color="00000A"/>
          <w:lang w:val="ru-RU"/>
        </w:rPr>
        <w:t>tanh</w:t>
      </w:r>
      <w:r w:rsidRPr="00843CA8">
        <w:rPr>
          <w:rFonts w:ascii="Times New Roman" w:hAnsi="Times New Roman" w:cs="Times New Roman"/>
          <w:color w:val="00000A"/>
          <w:u w:color="00000A"/>
          <w:lang w:val="ru-RU"/>
        </w:rPr>
        <w:t>. Слой производит следующее вычисление:</w:t>
      </w:r>
    </w:p>
    <w:tbl>
      <w:tblPr>
        <w:tblStyle w:val="TableNormal2"/>
        <w:tblW w:w="7199" w:type="dxa"/>
        <w:tblInd w:w="25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520"/>
        <w:gridCol w:w="4679"/>
      </w:tblGrid>
      <w:tr w:rsidR="00A97305" w:rsidRPr="00843CA8" w:rsidTr="008B29E0">
        <w:trPr>
          <w:trHeight w:val="290"/>
        </w:trPr>
        <w:tc>
          <w:tcPr>
            <w:tcW w:w="2520" w:type="dxa"/>
            <w:tcBorders>
              <w:top w:val="nil"/>
              <w:left w:val="nil"/>
              <w:bottom w:val="nil"/>
              <w:right w:val="nil"/>
            </w:tcBorders>
            <w:shd w:val="clear" w:color="auto" w:fill="auto"/>
            <w:tcMar>
              <w:top w:w="80" w:type="dxa"/>
              <w:left w:w="80" w:type="dxa"/>
              <w:bottom w:w="80" w:type="dxa"/>
              <w:right w:w="80" w:type="dxa"/>
            </w:tcMar>
            <w:vAlign w:val="bottom"/>
          </w:tcPr>
          <w:p w:rsidR="00A97305" w:rsidRPr="00843CA8" w:rsidRDefault="00A97305" w:rsidP="008B29E0">
            <w:pPr>
              <w:spacing w:line="360" w:lineRule="auto"/>
              <w:jc w:val="both"/>
            </w:pPr>
            <w:r w:rsidRPr="00843CA8">
              <w:rPr>
                <w:i/>
                <w:iCs/>
                <w:color w:val="00000A"/>
                <w:u w:color="00000A"/>
              </w:rPr>
              <w:t xml:space="preserve">             h </w:t>
            </w:r>
            <w:r w:rsidRPr="00843CA8">
              <w:rPr>
                <w:color w:val="00000A"/>
                <w:u w:color="00000A"/>
              </w:rPr>
              <w:t>=</w:t>
            </w:r>
            <w:r w:rsidRPr="00843CA8">
              <w:rPr>
                <w:i/>
                <w:iCs/>
                <w:color w:val="00000A"/>
                <w:u w:color="00000A"/>
              </w:rPr>
              <w:t xml:space="preserve"> </w:t>
            </w:r>
            <w:r w:rsidRPr="00843CA8">
              <w:rPr>
                <w:color w:val="00000A"/>
                <w:u w:color="00000A"/>
              </w:rPr>
              <w:t>σ(</w:t>
            </w:r>
            <w:r w:rsidRPr="00843CA8">
              <w:rPr>
                <w:i/>
                <w:iCs/>
                <w:color w:val="00000A"/>
                <w:u w:color="00000A"/>
              </w:rPr>
              <w:t>W</w:t>
            </w:r>
            <w:r w:rsidRPr="00843CA8">
              <w:rPr>
                <w:color w:val="00000A"/>
                <w:u w:color="00000A"/>
                <w:vertAlign w:val="subscript"/>
              </w:rPr>
              <w:t>1</w:t>
            </w:r>
            <w:r w:rsidRPr="00843CA8">
              <w:rPr>
                <w:i/>
                <w:iCs/>
                <w:color w:val="00000A"/>
                <w:u w:color="00000A"/>
              </w:rPr>
              <w:t xml:space="preserve">x </w:t>
            </w:r>
            <w:r w:rsidRPr="00843CA8">
              <w:rPr>
                <w:color w:val="00000A"/>
                <w:u w:color="00000A"/>
              </w:rPr>
              <w:t>+</w:t>
            </w:r>
            <w:r w:rsidRPr="00843CA8">
              <w:rPr>
                <w:i/>
                <w:iCs/>
                <w:color w:val="00000A"/>
                <w:u w:color="00000A"/>
              </w:rPr>
              <w:t xml:space="preserve"> b</w:t>
            </w:r>
            <w:r w:rsidRPr="00843CA8">
              <w:rPr>
                <w:color w:val="00000A"/>
                <w:u w:color="00000A"/>
                <w:vertAlign w:val="subscript"/>
              </w:rPr>
              <w:t>1</w:t>
            </w:r>
            <w:r w:rsidRPr="00843CA8">
              <w:rPr>
                <w:color w:val="00000A"/>
                <w:u w:color="00000A"/>
              </w:rPr>
              <w:t>)</w:t>
            </w:r>
          </w:p>
        </w:tc>
        <w:tc>
          <w:tcPr>
            <w:tcW w:w="4679" w:type="dxa"/>
            <w:tcBorders>
              <w:top w:val="nil"/>
              <w:left w:val="nil"/>
              <w:bottom w:val="nil"/>
              <w:right w:val="nil"/>
            </w:tcBorders>
            <w:shd w:val="clear" w:color="auto" w:fill="auto"/>
            <w:tcMar>
              <w:top w:w="80" w:type="dxa"/>
              <w:left w:w="80" w:type="dxa"/>
              <w:bottom w:w="80" w:type="dxa"/>
              <w:right w:w="80" w:type="dxa"/>
            </w:tcMar>
            <w:vAlign w:val="bottom"/>
          </w:tcPr>
          <w:p w:rsidR="00A97305" w:rsidRPr="00843CA8" w:rsidRDefault="00A97305" w:rsidP="008B29E0">
            <w:pPr>
              <w:spacing w:line="360" w:lineRule="auto"/>
              <w:ind w:firstLine="709"/>
              <w:jc w:val="right"/>
            </w:pPr>
            <w:r w:rsidRPr="00843CA8">
              <w:rPr>
                <w:color w:val="00000A"/>
                <w:u w:color="00000A"/>
              </w:rPr>
              <w:t>(2.1)</w:t>
            </w:r>
          </w:p>
        </w:tc>
      </w:tr>
    </w:tbl>
    <w:p w:rsidR="00A97305" w:rsidRPr="00843CA8" w:rsidRDefault="00A97305" w:rsidP="00A97305">
      <w:pPr>
        <w:spacing w:line="360" w:lineRule="auto"/>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где </w:t>
      </w:r>
      <w:r w:rsidRPr="00843CA8">
        <w:rPr>
          <w:rFonts w:ascii="Times New Roman" w:hAnsi="Times New Roman" w:cs="Times New Roman"/>
          <w:i/>
          <w:iCs/>
          <w:color w:val="00000A"/>
          <w:u w:color="00000A"/>
          <w:lang w:val="ru-RU"/>
        </w:rPr>
        <w:t>W</w:t>
      </w:r>
      <w:r w:rsidRPr="00843CA8">
        <w:rPr>
          <w:rFonts w:ascii="Times New Roman" w:hAnsi="Times New Roman" w:cs="Times New Roman"/>
          <w:color w:val="00000A"/>
          <w:u w:color="00000A"/>
          <w:vertAlign w:val="subscript"/>
          <w:lang w:val="ru-RU"/>
        </w:rPr>
        <w:t>1</w:t>
      </w:r>
      <w:r w:rsidRPr="00843CA8">
        <w:rPr>
          <w:rFonts w:ascii="Cambria Math" w:eastAsia="Cambria Math" w:hAnsi="Cambria Math" w:cs="Cambria Math"/>
          <w:color w:val="00000A"/>
          <w:u w:color="00000A"/>
          <w:lang w:val="ru-RU"/>
        </w:rPr>
        <w: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i/>
          <w:iCs/>
          <w:color w:val="00000A"/>
          <w:u w:color="00000A"/>
          <w:lang w:val="ru-RU"/>
        </w:rPr>
        <w:t>R</w:t>
      </w:r>
      <w:r w:rsidRPr="00843CA8">
        <w:rPr>
          <w:rFonts w:ascii="Times New Roman" w:hAnsi="Times New Roman" w:cs="Times New Roman"/>
          <w:i/>
          <w:iCs/>
          <w:color w:val="00000A"/>
          <w:u w:color="00000A"/>
          <w:vertAlign w:val="superscript"/>
          <w:lang w:val="ru-RU"/>
        </w:rPr>
        <w:t>H</w:t>
      </w:r>
      <w:r w:rsidRPr="00843CA8">
        <w:rPr>
          <w:rFonts w:ascii="Times New Roman" w:hAnsi="Times New Roman" w:cs="Times New Roman"/>
          <w:i/>
          <w:iCs/>
          <w:color w:val="00000A"/>
          <w:u w:color="00000A"/>
          <w:vertAlign w:val="subscript"/>
          <w:lang w:val="ru-RU"/>
        </w:rPr>
        <w:t>1</w:t>
      </w:r>
      <w:r w:rsidRPr="00843CA8">
        <w:rPr>
          <w:rFonts w:ascii="Times New Roman" w:hAnsi="Times New Roman" w:cs="Times New Roman"/>
          <w:color w:val="00000A"/>
          <w:u w:color="00000A"/>
          <w:vertAlign w:val="superscript"/>
          <w:lang w:val="ru-RU"/>
        </w:rPr>
        <w:t>×</w:t>
      </w:r>
      <w:r w:rsidRPr="00843CA8">
        <w:rPr>
          <w:rFonts w:ascii="Times New Roman" w:hAnsi="Times New Roman" w:cs="Times New Roman"/>
          <w:i/>
          <w:iCs/>
          <w:color w:val="00000A"/>
          <w:u w:color="00000A"/>
          <w:vertAlign w:val="superscript"/>
          <w:lang w:val="ru-RU"/>
        </w:rPr>
        <w:t>wd</w:t>
      </w:r>
      <w:r w:rsidRPr="00843CA8">
        <w:rPr>
          <w:rFonts w:ascii="Times New Roman" w:hAnsi="Times New Roman" w:cs="Times New Roman"/>
          <w:color w:val="00000A"/>
          <w:u w:color="00000A"/>
          <w:lang w:val="ru-RU"/>
        </w:rPr>
        <w:t xml:space="preserve"> — параметр, </w:t>
      </w:r>
      <w:r w:rsidRPr="00843CA8">
        <w:rPr>
          <w:rFonts w:ascii="Times New Roman" w:hAnsi="Times New Roman" w:cs="Times New Roman"/>
          <w:i/>
          <w:iCs/>
          <w:color w:val="00000A"/>
          <w:u w:color="00000A"/>
          <w:lang w:val="ru-RU"/>
        </w:rPr>
        <w:t>b</w:t>
      </w:r>
      <w:r w:rsidRPr="00843CA8">
        <w:rPr>
          <w:rFonts w:ascii="Times New Roman" w:hAnsi="Times New Roman" w:cs="Times New Roman"/>
          <w:color w:val="00000A"/>
          <w:u w:color="00000A"/>
          <w:vertAlign w:val="subscript"/>
          <w:lang w:val="ru-RU"/>
        </w:rPr>
        <w:t>1</w:t>
      </w:r>
      <w:r w:rsidRPr="00843CA8">
        <w:rPr>
          <w:rFonts w:ascii="Cambria Math" w:eastAsia="Cambria Math" w:hAnsi="Cambria Math" w:cs="Cambria Math"/>
          <w:color w:val="00000A"/>
          <w:u w:color="00000A"/>
          <w:lang w:val="ru-RU"/>
        </w:rPr>
        <w: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i/>
          <w:iCs/>
          <w:color w:val="00000A"/>
          <w:u w:color="00000A"/>
          <w:lang w:val="ru-RU"/>
        </w:rPr>
        <w:t>R</w:t>
      </w:r>
      <w:r w:rsidRPr="00843CA8">
        <w:rPr>
          <w:rFonts w:ascii="Times New Roman" w:hAnsi="Times New Roman" w:cs="Times New Roman"/>
          <w:i/>
          <w:iCs/>
          <w:color w:val="00000A"/>
          <w:u w:color="00000A"/>
          <w:vertAlign w:val="superscript"/>
          <w:lang w:val="ru-RU"/>
        </w:rPr>
        <w:t>H</w:t>
      </w:r>
      <w:r w:rsidRPr="00843CA8">
        <w:rPr>
          <w:rFonts w:ascii="Times New Roman" w:hAnsi="Times New Roman" w:cs="Times New Roman"/>
          <w:i/>
          <w:iCs/>
          <w:color w:val="00000A"/>
          <w:u w:color="00000A"/>
          <w:vertAlign w:val="subscript"/>
          <w:lang w:val="ru-RU"/>
        </w:rPr>
        <w:t>1</w:t>
      </w:r>
      <w:r w:rsidRPr="00843CA8">
        <w:rPr>
          <w:rFonts w:ascii="Times New Roman" w:hAnsi="Times New Roman" w:cs="Times New Roman"/>
          <w:color w:val="00000A"/>
          <w:u w:color="00000A"/>
          <w:vertAlign w:val="superscript"/>
          <w:lang w:val="ru-RU"/>
        </w:rPr>
        <w:t>×1</w:t>
      </w:r>
      <w:r w:rsidRPr="00843CA8">
        <w:rPr>
          <w:rFonts w:ascii="Times New Roman" w:hAnsi="Times New Roman" w:cs="Times New Roman"/>
          <w:color w:val="00000A"/>
          <w:u w:color="00000A"/>
          <w:lang w:val="ru-RU"/>
        </w:rPr>
        <w:t xml:space="preserve"> — вектор смещения, </w:t>
      </w:r>
      <w:r w:rsidRPr="00843CA8">
        <w:rPr>
          <w:rFonts w:ascii="Times New Roman" w:hAnsi="Times New Roman" w:cs="Times New Roman"/>
          <w:i/>
          <w:iCs/>
          <w:color w:val="00000A"/>
          <w:u w:color="00000A"/>
          <w:lang w:val="ru-RU"/>
        </w:rPr>
        <w:t>h</w:t>
      </w:r>
      <w:r w:rsidRPr="00843CA8">
        <w:rPr>
          <w:rFonts w:ascii="Cambria Math" w:eastAsia="Cambria Math" w:hAnsi="Cambria Math" w:cs="Cambria Math"/>
          <w:color w:val="00000A"/>
          <w:u w:color="00000A"/>
          <w:lang w:val="ru-RU"/>
        </w:rPr>
        <w: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i/>
          <w:iCs/>
          <w:color w:val="00000A"/>
          <w:u w:color="00000A"/>
          <w:lang w:val="ru-RU"/>
        </w:rPr>
        <w:t>R</w:t>
      </w:r>
      <w:r w:rsidRPr="00843CA8">
        <w:rPr>
          <w:rFonts w:ascii="Times New Roman" w:hAnsi="Times New Roman" w:cs="Times New Roman"/>
          <w:i/>
          <w:iCs/>
          <w:color w:val="00000A"/>
          <w:u w:color="00000A"/>
          <w:vertAlign w:val="superscript"/>
          <w:lang w:val="ru-RU"/>
        </w:rPr>
        <w:t>H</w:t>
      </w:r>
      <w:r w:rsidRPr="00843CA8">
        <w:rPr>
          <w:rFonts w:ascii="Times New Roman" w:hAnsi="Times New Roman" w:cs="Times New Roman"/>
          <w:i/>
          <w:iCs/>
          <w:color w:val="00000A"/>
          <w:u w:color="00000A"/>
          <w:vertAlign w:val="subscript"/>
          <w:lang w:val="ru-RU"/>
        </w:rPr>
        <w:t>1</w:t>
      </w:r>
      <w:r w:rsidRPr="00843CA8">
        <w:rPr>
          <w:rFonts w:ascii="Times New Roman" w:hAnsi="Times New Roman" w:cs="Times New Roman"/>
          <w:color w:val="00000A"/>
          <w:u w:color="00000A"/>
          <w:lang w:val="ru-RU"/>
        </w:rPr>
        <w:t xml:space="preserve"> — скрытые нейроны, </w:t>
      </w:r>
      <w:r w:rsidRPr="00843CA8">
        <w:rPr>
          <w:rFonts w:ascii="Times New Roman" w:hAnsi="Times New Roman" w:cs="Times New Roman"/>
          <w:i/>
          <w:iCs/>
          <w:color w:val="00000A"/>
          <w:u w:color="00000A"/>
          <w:lang w:val="ru-RU"/>
        </w:rPr>
        <w:t>H</w:t>
      </w:r>
      <w:r w:rsidRPr="00843CA8">
        <w:rPr>
          <w:rFonts w:ascii="Times New Roman" w:hAnsi="Times New Roman" w:cs="Times New Roman"/>
          <w:color w:val="00000A"/>
          <w:u w:color="00000A"/>
          <w:vertAlign w:val="subscript"/>
          <w:lang w:val="ru-RU"/>
        </w:rPr>
        <w:t>1</w:t>
      </w:r>
      <w:r w:rsidRPr="00843CA8">
        <w:rPr>
          <w:rFonts w:ascii="Times New Roman" w:hAnsi="Times New Roman" w:cs="Times New Roman"/>
          <w:color w:val="00000A"/>
          <w:u w:color="00000A"/>
          <w:lang w:val="ru-RU"/>
        </w:rPr>
        <w:t xml:space="preserve"> — размерность скрытого слоя.</w:t>
      </w:r>
    </w:p>
    <w:p w:rsidR="00A97305" w:rsidRPr="00843CA8" w:rsidRDefault="00A97305" w:rsidP="00A97305">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В конце добавляется выходной слой для нормализации выходов скрытого слоя и оценки границ меток:</w:t>
      </w:r>
    </w:p>
    <w:tbl>
      <w:tblPr>
        <w:tblStyle w:val="TableNormal2"/>
        <w:tblW w:w="8031" w:type="dxa"/>
        <w:tblInd w:w="1688" w:type="dxa"/>
        <w:shd w:val="clear" w:color="auto" w:fill="CED7E7"/>
        <w:tblLayout w:type="fixed"/>
        <w:tblLook w:val="04A0" w:firstRow="1" w:lastRow="0" w:firstColumn="1" w:lastColumn="0" w:noHBand="0" w:noVBand="1"/>
      </w:tblPr>
      <w:tblGrid>
        <w:gridCol w:w="8031"/>
      </w:tblGrid>
      <w:tr w:rsidR="00A97305" w:rsidRPr="00843CA8" w:rsidTr="008B29E0">
        <w:trPr>
          <w:trHeight w:val="290"/>
        </w:trPr>
        <w:tc>
          <w:tcPr>
            <w:tcW w:w="8031" w:type="dxa"/>
            <w:shd w:val="clear" w:color="auto" w:fill="auto"/>
            <w:tcMar>
              <w:top w:w="80" w:type="dxa"/>
              <w:left w:w="80" w:type="dxa"/>
              <w:bottom w:w="80" w:type="dxa"/>
              <w:right w:w="80" w:type="dxa"/>
            </w:tcMar>
            <w:vAlign w:val="bottom"/>
          </w:tcPr>
          <w:p w:rsidR="00A97305" w:rsidRPr="00843CA8" w:rsidRDefault="00A97305" w:rsidP="008B29E0">
            <w:pPr>
              <w:spacing w:line="360" w:lineRule="auto"/>
              <w:jc w:val="right"/>
              <w:rPr>
                <w:lang w:val="en-US"/>
              </w:rPr>
            </w:pPr>
            <w:r w:rsidRPr="00843CA8">
              <w:rPr>
                <w:i/>
                <w:iCs/>
                <w:color w:val="00000A"/>
                <w:u w:color="00000A"/>
              </w:rPr>
              <w:t xml:space="preserve">             </w:t>
            </w:r>
            <w:r w:rsidRPr="00843CA8">
              <w:rPr>
                <w:i/>
                <w:iCs/>
                <w:color w:val="00000A"/>
                <w:u w:color="00000A"/>
                <w:lang w:val="en-US"/>
              </w:rPr>
              <w:t>Score (x,T,</w:t>
            </w:r>
            <w:r w:rsidRPr="00843CA8">
              <w:rPr>
                <w:color w:val="00000A"/>
                <w:u w:color="00000A"/>
              </w:rPr>
              <w:t>θ</w:t>
            </w:r>
            <w:r w:rsidRPr="00843CA8">
              <w:rPr>
                <w:color w:val="00000A"/>
                <w:u w:color="00000A"/>
                <w:lang w:val="en-US"/>
              </w:rPr>
              <w:t>) =</w:t>
            </w:r>
            <w:r w:rsidRPr="00843CA8">
              <w:rPr>
                <w:i/>
                <w:iCs/>
                <w:color w:val="00000A"/>
                <w:u w:color="00000A"/>
                <w:lang w:val="en-US"/>
              </w:rPr>
              <w:t xml:space="preserve"> softmax</w:t>
            </w:r>
            <w:r w:rsidRPr="00843CA8">
              <w:rPr>
                <w:color w:val="00000A"/>
                <w:u w:color="00000A"/>
                <w:lang w:val="en-US"/>
              </w:rPr>
              <w:t>(</w:t>
            </w:r>
            <w:r w:rsidRPr="00843CA8">
              <w:rPr>
                <w:i/>
                <w:iCs/>
                <w:color w:val="00000A"/>
                <w:u w:color="00000A"/>
                <w:lang w:val="en-US"/>
              </w:rPr>
              <w:t>W</w:t>
            </w:r>
            <w:r w:rsidRPr="00843CA8">
              <w:rPr>
                <w:color w:val="00000A"/>
                <w:u w:color="00000A"/>
                <w:vertAlign w:val="subscript"/>
                <w:lang w:val="en-US"/>
              </w:rPr>
              <w:t>2</w:t>
            </w:r>
            <w:r w:rsidRPr="00843CA8">
              <w:rPr>
                <w:i/>
                <w:iCs/>
                <w:color w:val="00000A"/>
                <w:u w:color="00000A"/>
                <w:lang w:val="en-US"/>
              </w:rPr>
              <w:t xml:space="preserve"> h </w:t>
            </w:r>
            <w:r w:rsidRPr="00843CA8">
              <w:rPr>
                <w:color w:val="00000A"/>
                <w:u w:color="00000A"/>
                <w:lang w:val="en-US"/>
              </w:rPr>
              <w:t>+</w:t>
            </w:r>
            <w:r w:rsidRPr="00843CA8">
              <w:rPr>
                <w:i/>
                <w:iCs/>
                <w:color w:val="00000A"/>
                <w:u w:color="00000A"/>
                <w:lang w:val="en-US"/>
              </w:rPr>
              <w:t xml:space="preserve"> b</w:t>
            </w:r>
            <w:r w:rsidRPr="00843CA8">
              <w:rPr>
                <w:color w:val="00000A"/>
                <w:u w:color="00000A"/>
                <w:vertAlign w:val="subscript"/>
                <w:lang w:val="en-US"/>
              </w:rPr>
              <w:t>2</w:t>
            </w:r>
            <w:r w:rsidRPr="00843CA8">
              <w:rPr>
                <w:color w:val="00000A"/>
                <w:u w:color="00000A"/>
                <w:lang w:val="en-US"/>
              </w:rPr>
              <w:t>)                                                      (2.2)</w:t>
            </w:r>
          </w:p>
        </w:tc>
      </w:tr>
    </w:tbl>
    <w:p w:rsidR="00A97305" w:rsidRPr="00843CA8" w:rsidRDefault="00A97305" w:rsidP="00A97305">
      <w:pPr>
        <w:spacing w:line="360" w:lineRule="auto"/>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где</w:t>
      </w:r>
      <w:r w:rsidRPr="00843CA8">
        <w:rPr>
          <w:rFonts w:ascii="Times New Roman" w:hAnsi="Times New Roman" w:cs="Times New Roman"/>
          <w:color w:val="00000A"/>
          <w:u w:color="00000A"/>
        </w:rPr>
        <w:t xml:space="preserve"> </w:t>
      </w:r>
      <w:r w:rsidRPr="00843CA8">
        <w:rPr>
          <w:rFonts w:ascii="Times New Roman" w:hAnsi="Times New Roman" w:cs="Times New Roman"/>
          <w:i/>
          <w:iCs/>
          <w:u w:color="00000A"/>
        </w:rPr>
        <w:t>Score</w:t>
      </w:r>
      <w:r w:rsidRPr="00843CA8">
        <w:rPr>
          <w:rFonts w:ascii="Times New Roman" w:hAnsi="Times New Roman" w:cs="Times New Roman"/>
          <w:u w:color="00000A"/>
        </w:rPr>
        <w:t>(</w:t>
      </w:r>
      <w:r w:rsidRPr="00843CA8">
        <w:rPr>
          <w:rFonts w:ascii="Times New Roman" w:hAnsi="Times New Roman" w:cs="Times New Roman"/>
          <w:i/>
          <w:iCs/>
          <w:u w:color="00000A"/>
        </w:rPr>
        <w:t>x,y,</w:t>
      </w:r>
      <w:r w:rsidRPr="00843CA8">
        <w:rPr>
          <w:rFonts w:ascii="Times New Roman" w:hAnsi="Times New Roman" w:cs="Times New Roman"/>
          <w:i/>
          <w:iCs/>
          <w:u w:color="00000A"/>
          <w:lang w:val="ru-RU"/>
        </w:rPr>
        <w:t>θ</w:t>
      </w:r>
      <w:r w:rsidRPr="00843CA8">
        <w:rPr>
          <w:rFonts w:ascii="Times New Roman" w:hAnsi="Times New Roman" w:cs="Times New Roman"/>
          <w:u w:color="00000A"/>
        </w:rPr>
        <w:t>)</w:t>
      </w:r>
      <w:r w:rsidRPr="00843CA8">
        <w:rPr>
          <w:rFonts w:ascii="Cambria Math" w:eastAsia="Cambria Math" w:hAnsi="Cambria Math" w:cs="Cambria Math"/>
          <w:u w:color="00000A"/>
        </w:rPr>
        <w:t>∈</w:t>
      </w:r>
      <w:r w:rsidRPr="00843CA8">
        <w:rPr>
          <w:rFonts w:ascii="Times New Roman" w:hAnsi="Times New Roman" w:cs="Times New Roman"/>
          <w:i/>
          <w:iCs/>
          <w:u w:color="00000A"/>
        </w:rPr>
        <w:t>R</w:t>
      </w:r>
      <w:r w:rsidRPr="00843CA8">
        <w:rPr>
          <w:rFonts w:ascii="Times New Roman" w:hAnsi="Times New Roman" w:cs="Times New Roman"/>
          <w:u w:color="00000A"/>
          <w:vertAlign w:val="superscript"/>
        </w:rPr>
        <w:t>|T|×1</w:t>
      </w:r>
      <w:r w:rsidRPr="00843CA8">
        <w:rPr>
          <w:rFonts w:ascii="Times New Roman" w:hAnsi="Times New Roman" w:cs="Times New Roman"/>
          <w:color w:val="00000A"/>
          <w:u w:color="00000A"/>
        </w:rPr>
        <w:t xml:space="preserve"> — </w:t>
      </w:r>
      <w:r w:rsidRPr="00843CA8">
        <w:rPr>
          <w:rFonts w:ascii="Times New Roman" w:hAnsi="Times New Roman" w:cs="Times New Roman"/>
          <w:color w:val="00000A"/>
          <w:u w:color="00000A"/>
          <w:lang w:val="ru-RU"/>
        </w:rPr>
        <w:t>оценка</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меток</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вычисляемая</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нейронной</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сетью</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с</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параметрами</w:t>
      </w:r>
      <w:r w:rsidRPr="00843CA8">
        <w:rPr>
          <w:rFonts w:ascii="Times New Roman" w:hAnsi="Times New Roman" w:cs="Times New Roman"/>
          <w:color w:val="00000A"/>
          <w:u w:color="00000A"/>
        </w:rPr>
        <w:t xml:space="preserve"> </w:t>
      </w:r>
      <w:r w:rsidRPr="00843CA8">
        <w:rPr>
          <w:rFonts w:ascii="Times New Roman" w:hAnsi="Times New Roman" w:cs="Times New Roman"/>
          <w:i/>
          <w:iCs/>
          <w:u w:color="00000A"/>
          <w:lang w:val="ru-RU"/>
        </w:rPr>
        <w:t>θ</w:t>
      </w:r>
      <w:r w:rsidRPr="00843CA8">
        <w:rPr>
          <w:rFonts w:ascii="Times New Roman" w:hAnsi="Times New Roman" w:cs="Times New Roman"/>
          <w:u w:color="00000A"/>
        </w:rPr>
        <w:t xml:space="preserve"> = </w:t>
      </w:r>
      <w:proofErr w:type="gramStart"/>
      <w:r w:rsidRPr="00843CA8">
        <w:rPr>
          <w:rFonts w:ascii="Times New Roman" w:hAnsi="Times New Roman" w:cs="Times New Roman"/>
          <w:u w:color="00000A"/>
        </w:rPr>
        <w:t xml:space="preserve">{ </w:t>
      </w:r>
      <w:proofErr w:type="gramEnd"/>
      <w:r w:rsidRPr="00843CA8">
        <w:rPr>
          <w:rFonts w:ascii="Times New Roman" w:hAnsi="Times New Roman" w:cs="Times New Roman"/>
          <w:i/>
          <w:iCs/>
          <w:u w:color="00000A"/>
        </w:rPr>
        <w:t>Q</w:t>
      </w:r>
      <w:r w:rsidRPr="00843CA8">
        <w:rPr>
          <w:rFonts w:ascii="Times New Roman" w:hAnsi="Times New Roman" w:cs="Times New Roman"/>
          <w:u w:color="00000A"/>
        </w:rPr>
        <w:t>,</w:t>
      </w:r>
      <w:r w:rsidRPr="00843CA8">
        <w:rPr>
          <w:rFonts w:ascii="Times New Roman" w:hAnsi="Times New Roman" w:cs="Times New Roman"/>
          <w:i/>
          <w:iCs/>
          <w:u w:color="00000A"/>
        </w:rPr>
        <w:t>W</w:t>
      </w:r>
      <w:r w:rsidRPr="00843CA8">
        <w:rPr>
          <w:rFonts w:ascii="Times New Roman" w:hAnsi="Times New Roman" w:cs="Times New Roman"/>
          <w:u w:color="00000A"/>
          <w:vertAlign w:val="subscript"/>
        </w:rPr>
        <w:t>1</w:t>
      </w:r>
      <w:r w:rsidRPr="00843CA8">
        <w:rPr>
          <w:rFonts w:ascii="Times New Roman" w:hAnsi="Times New Roman" w:cs="Times New Roman"/>
          <w:u w:color="00000A"/>
        </w:rPr>
        <w:t>,</w:t>
      </w:r>
      <w:r w:rsidRPr="00843CA8">
        <w:rPr>
          <w:rFonts w:ascii="Times New Roman" w:hAnsi="Times New Roman" w:cs="Times New Roman"/>
          <w:i/>
          <w:iCs/>
          <w:u w:color="00000A"/>
        </w:rPr>
        <w:t>b</w:t>
      </w:r>
      <w:r w:rsidRPr="00843CA8">
        <w:rPr>
          <w:rFonts w:ascii="Times New Roman" w:hAnsi="Times New Roman" w:cs="Times New Roman"/>
          <w:u w:color="00000A"/>
          <w:vertAlign w:val="subscript"/>
        </w:rPr>
        <w:t>1</w:t>
      </w:r>
      <w:r w:rsidRPr="00843CA8">
        <w:rPr>
          <w:rFonts w:ascii="Times New Roman" w:hAnsi="Times New Roman" w:cs="Times New Roman"/>
          <w:u w:color="00000A"/>
        </w:rPr>
        <w:t>,</w:t>
      </w:r>
      <w:r w:rsidRPr="00843CA8">
        <w:rPr>
          <w:rFonts w:ascii="Times New Roman" w:hAnsi="Times New Roman" w:cs="Times New Roman"/>
          <w:i/>
          <w:iCs/>
          <w:u w:color="00000A"/>
        </w:rPr>
        <w:t>W</w:t>
      </w:r>
      <w:r w:rsidRPr="00843CA8">
        <w:rPr>
          <w:rFonts w:ascii="Times New Roman" w:hAnsi="Times New Roman" w:cs="Times New Roman"/>
          <w:u w:color="00000A"/>
          <w:vertAlign w:val="subscript"/>
        </w:rPr>
        <w:t>2</w:t>
      </w:r>
      <w:r w:rsidRPr="00843CA8">
        <w:rPr>
          <w:rFonts w:ascii="Times New Roman" w:hAnsi="Times New Roman" w:cs="Times New Roman"/>
          <w:u w:color="00000A"/>
        </w:rPr>
        <w:t>,</w:t>
      </w:r>
      <w:r w:rsidRPr="00843CA8">
        <w:rPr>
          <w:rFonts w:ascii="Times New Roman" w:hAnsi="Times New Roman" w:cs="Times New Roman"/>
          <w:i/>
          <w:iCs/>
          <w:u w:color="00000A"/>
        </w:rPr>
        <w:t>b</w:t>
      </w:r>
      <w:r w:rsidRPr="00843CA8">
        <w:rPr>
          <w:rFonts w:ascii="Times New Roman" w:hAnsi="Times New Roman" w:cs="Times New Roman"/>
          <w:u w:color="00000A"/>
          <w:vertAlign w:val="subscript"/>
        </w:rPr>
        <w:t>2</w:t>
      </w:r>
      <w:r w:rsidRPr="00843CA8">
        <w:rPr>
          <w:rFonts w:ascii="Times New Roman" w:hAnsi="Times New Roman" w:cs="Times New Roman"/>
          <w:u w:color="00000A"/>
        </w:rPr>
        <w:t>}, |T|</w:t>
      </w:r>
      <w:r w:rsidRPr="00843CA8">
        <w:rPr>
          <w:rFonts w:ascii="Times New Roman" w:hAnsi="Times New Roman" w:cs="Times New Roman"/>
          <w:color w:val="00000A"/>
          <w:u w:color="00000A"/>
        </w:rPr>
        <w:t xml:space="preserve"> — </w:t>
      </w:r>
      <w:r w:rsidRPr="00843CA8">
        <w:rPr>
          <w:rFonts w:ascii="Times New Roman" w:hAnsi="Times New Roman" w:cs="Times New Roman"/>
          <w:color w:val="00000A"/>
          <w:u w:color="00000A"/>
          <w:lang w:val="ru-RU"/>
        </w:rPr>
        <w:t>количество</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тэгов</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Параметры моделей инициализируются небольшими случайными числами и автоматически обучаются с помощью алгоритма обратного распространения ошибки.</w:t>
      </w:r>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5" w:name="_Toc525821173"/>
      <w:bookmarkStart w:id="36" w:name="_Toc527449650"/>
      <w:r w:rsidRPr="00843CA8">
        <w:rPr>
          <w:rFonts w:ascii="Times New Roman" w:eastAsia="Arial Unicode MS" w:hAnsi="Times New Roman" w:cs="Times New Roman"/>
          <w:bCs/>
          <w:color w:val="000000" w:themeColor="text1"/>
          <w:lang w:val="ru-RU" w:bidi="en-US"/>
        </w:rPr>
        <w:t>2.3.3 Двунаправленная LSTM</w:t>
      </w:r>
      <w:bookmarkEnd w:id="35"/>
      <w:r w:rsidRPr="00843CA8">
        <w:rPr>
          <w:rFonts w:ascii="Times New Roman" w:eastAsia="Arial Unicode MS" w:hAnsi="Times New Roman" w:cs="Times New Roman"/>
          <w:bCs/>
          <w:color w:val="000000" w:themeColor="text1"/>
          <w:lang w:val="ru-RU" w:bidi="en-US"/>
        </w:rPr>
        <w:t>-сеть</w:t>
      </w:r>
      <w:bookmarkEnd w:id="36"/>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В последнее время нейронные сети LSTM продемонстрировали многообещающие результаты во многих задачах NLP </w:t>
      </w:r>
      <w:r w:rsidR="00346907" w:rsidRPr="00843CA8">
        <w:rPr>
          <w:rFonts w:ascii="Times New Roman" w:hAnsi="Times New Roman" w:cs="Times New Roman"/>
          <w:color w:val="00000A"/>
          <w:lang w:val="ru-RU"/>
        </w:rPr>
        <w:t>[39, 52, 53]</w:t>
      </w:r>
      <w:r w:rsidRPr="00843CA8">
        <w:rPr>
          <w:rFonts w:ascii="Times New Roman" w:hAnsi="Times New Roman" w:cs="Times New Roman"/>
          <w:color w:val="00000A"/>
          <w:lang w:val="ru-RU"/>
        </w:rPr>
        <w:t>, включая языковое моделирование, частеречную разметку (POS tagging) и т.д. Архитектура LSTM состоит из набора рекуррентно связанных нейронов, которые можно рассматривать как блоки памяти. Каждый блок содержит некоторые самосвязанные ячейки памяти и три вентиля: входной, выходной и забывания. Вентили обеспечивают ячейкам непрерывные аналоги операций записи, считывания и сброса.</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Мы используем модель для прогнозирования каждой граничной метки с </w:t>
      </w:r>
      <w:r w:rsidRPr="00843CA8">
        <w:rPr>
          <w:rFonts w:ascii="Times New Roman" w:hAnsi="Times New Roman" w:cs="Times New Roman"/>
          <w:color w:val="00000A"/>
          <w:lang w:val="ru-RU"/>
        </w:rPr>
        <w:lastRenderedPageBreak/>
        <w:t>использованием LSTM-сети, чтобы изучить ее эффективность для TSS. Архитектура нашей сети, основанной на LSTM, является вариантом, который был описан Грейвсом и Шмидхубером</w:t>
      </w:r>
      <w:r w:rsidR="00346907" w:rsidRPr="00843CA8">
        <w:rPr>
          <w:rFonts w:ascii="Times New Roman" w:hAnsi="Times New Roman" w:cs="Times New Roman"/>
          <w:color w:val="00000A"/>
          <w:lang w:val="ru-RU"/>
        </w:rPr>
        <w:t xml:space="preserve"> [54]</w:t>
      </w:r>
      <w:r w:rsidRPr="00843CA8">
        <w:rPr>
          <w:rFonts w:ascii="Times New Roman" w:hAnsi="Times New Roman" w:cs="Times New Roman"/>
          <w:color w:val="00000A"/>
          <w:lang w:val="ru-RU"/>
        </w:rPr>
        <w:t xml:space="preserve"> и часто упоминается в литературе.</w:t>
      </w:r>
    </w:p>
    <w:p w:rsidR="00A97305" w:rsidRPr="00843CA8" w:rsidRDefault="00A97305" w:rsidP="00A97305">
      <w:pPr>
        <w:spacing w:line="360" w:lineRule="auto"/>
        <w:ind w:firstLine="709"/>
        <w:jc w:val="both"/>
        <w:rPr>
          <w:rFonts w:ascii="Times New Roman" w:hAnsi="Times New Roman" w:cs="Times New Roman"/>
          <w:color w:val="00000A"/>
          <w:lang w:val="ru-RU"/>
        </w:rPr>
      </w:pPr>
      <w:proofErr w:type="gramStart"/>
      <w:r w:rsidRPr="00843CA8">
        <w:rPr>
          <w:rFonts w:ascii="Times New Roman" w:hAnsi="Times New Roman" w:cs="Times New Roman"/>
          <w:color w:val="00000A"/>
          <w:lang w:val="ru-RU"/>
        </w:rPr>
        <w:t>Для данной строки, состоящей из последовательности символов, мы кодируем каждый символ в векторное представление, а затем подаем их в наши LSTM-модели, вычисляя прямое скрытое состояние и обратное скрытое состояние.</w:t>
      </w:r>
      <w:proofErr w:type="gramEnd"/>
      <w:r w:rsidRPr="00843CA8">
        <w:rPr>
          <w:rFonts w:ascii="Times New Roman" w:hAnsi="Times New Roman" w:cs="Times New Roman"/>
          <w:color w:val="00000A"/>
          <w:lang w:val="ru-RU"/>
        </w:rPr>
        <w:t xml:space="preserve"> Оба скрытых состояния конкатенируются в единый вектор и подаются в выходной слой. В дальнейшем мы будем называть эту модель bi-LSTM (двунаправленная LSTM). Архитектура модели показана на рисунке 2.3.</w:t>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hAnsi="Times New Roman" w:cs="Times New Roman"/>
          <w:noProof/>
          <w:color w:val="00000A"/>
          <w:lang w:val="ru-RU" w:eastAsia="ru-RU" w:bidi="ar-SA"/>
        </w:rPr>
        <w:drawing>
          <wp:inline distT="0" distB="0" distL="0" distR="0" wp14:anchorId="6E6060D7" wp14:editId="02700954">
            <wp:extent cx="2230755" cy="15938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0755" cy="1593850"/>
                    </a:xfrm>
                    <a:prstGeom prst="rect">
                      <a:avLst/>
                    </a:prstGeom>
                    <a:noFill/>
                  </pic:spPr>
                </pic:pic>
              </a:graphicData>
            </a:graphic>
          </wp:inline>
        </w:drawing>
      </w:r>
    </w:p>
    <w:p w:rsidR="00A97305" w:rsidRPr="00843CA8" w:rsidRDefault="00A97305" w:rsidP="00A97305">
      <w:pPr>
        <w:spacing w:line="36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Рисунок 2.3 – Архитектура модели bi-LSTM</w:t>
      </w:r>
    </w:p>
    <w:p w:rsidR="00A97305" w:rsidRPr="00843CA8" w:rsidRDefault="00A97305" w:rsidP="00A97305">
      <w:pPr>
        <w:spacing w:line="360" w:lineRule="auto"/>
        <w:ind w:firstLine="709"/>
        <w:jc w:val="both"/>
        <w:rPr>
          <w:rFonts w:ascii="Times New Roman" w:hAnsi="Times New Roman" w:cs="Times New Roman"/>
          <w:color w:val="00000A"/>
          <w:lang w:val="ru-RU"/>
        </w:rPr>
      </w:pPr>
    </w:p>
    <w:p w:rsidR="00A97305" w:rsidRPr="00843CA8" w:rsidRDefault="00A97305" w:rsidP="00A97305">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37" w:name="_Toc525821174"/>
      <w:bookmarkStart w:id="38" w:name="_Toc527449651"/>
      <w:r w:rsidRPr="00843CA8">
        <w:rPr>
          <w:rFonts w:ascii="Times New Roman" w:eastAsia="Arial Unicode MS" w:hAnsi="Times New Roman" w:cs="Times New Roman"/>
          <w:bCs/>
          <w:color w:val="000000" w:themeColor="text1"/>
          <w:lang w:val="ru-RU" w:bidi="en-US"/>
        </w:rPr>
        <w:t xml:space="preserve">2.4 </w:t>
      </w:r>
      <w:bookmarkEnd w:id="37"/>
      <w:r w:rsidRPr="00843CA8">
        <w:rPr>
          <w:rFonts w:ascii="Times New Roman" w:eastAsia="Arial Unicode MS" w:hAnsi="Times New Roman" w:cs="Times New Roman"/>
          <w:bCs/>
          <w:color w:val="000000" w:themeColor="text1"/>
          <w:lang w:val="ru-RU" w:bidi="en-US"/>
        </w:rPr>
        <w:t>Эксперименты и результаты</w:t>
      </w:r>
      <w:bookmarkEnd w:id="38"/>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9" w:name="_Toc525821175"/>
      <w:bookmarkStart w:id="40" w:name="_Toc527449652"/>
      <w:r w:rsidRPr="00843CA8">
        <w:rPr>
          <w:rFonts w:ascii="Times New Roman" w:eastAsia="Arial Unicode MS" w:hAnsi="Times New Roman" w:cs="Times New Roman"/>
          <w:bCs/>
          <w:color w:val="000000" w:themeColor="text1"/>
          <w:lang w:val="ru-RU" w:bidi="en-US"/>
        </w:rPr>
        <w:t xml:space="preserve">2.4.1 </w:t>
      </w:r>
      <w:bookmarkEnd w:id="39"/>
      <w:r w:rsidRPr="00843CA8">
        <w:rPr>
          <w:rFonts w:ascii="Times New Roman" w:eastAsia="Arial Unicode MS" w:hAnsi="Times New Roman" w:cs="Times New Roman"/>
          <w:bCs/>
          <w:color w:val="000000" w:themeColor="text1"/>
          <w:lang w:val="ru-RU" w:bidi="en-US"/>
        </w:rPr>
        <w:t>Данные</w:t>
      </w:r>
      <w:bookmarkEnd w:id="40"/>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Эксперименты проводились на трех наборах данных: (i) казахские тексты из корпуса казахского языка</w:t>
      </w:r>
      <w:r w:rsidR="00346907" w:rsidRPr="00843CA8">
        <w:rPr>
          <w:rFonts w:ascii="Times New Roman" w:hAnsi="Times New Roman" w:cs="Times New Roman"/>
          <w:color w:val="00000A"/>
          <w:lang w:val="ru-RU"/>
        </w:rPr>
        <w:t xml:space="preserve"> [13]</w:t>
      </w:r>
      <w:r w:rsidRPr="00843CA8">
        <w:rPr>
          <w:rFonts w:ascii="Times New Roman" w:hAnsi="Times New Roman" w:cs="Times New Roman"/>
          <w:color w:val="00000A"/>
          <w:lang w:val="ru-RU"/>
        </w:rPr>
        <w:t xml:space="preserve"> и UD tree-bank</w:t>
      </w:r>
      <w:r w:rsidR="00346907" w:rsidRPr="00843CA8">
        <w:rPr>
          <w:rFonts w:ascii="Times New Roman" w:hAnsi="Times New Roman" w:cs="Times New Roman"/>
          <w:color w:val="00000A"/>
          <w:lang w:val="ru-RU"/>
        </w:rPr>
        <w:t xml:space="preserve"> [55]</w:t>
      </w:r>
      <w:r w:rsidRPr="00843CA8">
        <w:rPr>
          <w:rFonts w:ascii="Times New Roman" w:hAnsi="Times New Roman" w:cs="Times New Roman"/>
          <w:color w:val="00000A"/>
          <w:lang w:val="ru-RU"/>
        </w:rPr>
        <w:t xml:space="preserve">; (ii) тексты английских новостных лент из GMB </w:t>
      </w:r>
      <w:r w:rsidR="00346907" w:rsidRPr="00843CA8">
        <w:rPr>
          <w:rFonts w:ascii="Times New Roman" w:hAnsi="Times New Roman" w:cs="Times New Roman"/>
          <w:color w:val="00000A"/>
          <w:lang w:val="ru-RU"/>
        </w:rPr>
        <w:t xml:space="preserve"> [56]</w:t>
      </w:r>
      <w:r w:rsidRPr="00843CA8">
        <w:rPr>
          <w:rFonts w:ascii="Times New Roman" w:hAnsi="Times New Roman" w:cs="Times New Roman"/>
          <w:color w:val="00000A"/>
          <w:lang w:val="ru-RU"/>
        </w:rPr>
        <w:t>; (iii) итальянские тексты из PAIS`A corpus</w:t>
      </w:r>
      <w:r w:rsidR="00346907" w:rsidRPr="00843CA8">
        <w:rPr>
          <w:rFonts w:ascii="Times New Roman" w:hAnsi="Times New Roman" w:cs="Times New Roman"/>
          <w:color w:val="00000A"/>
          <w:lang w:val="ru-RU"/>
        </w:rPr>
        <w:t xml:space="preserve"> [57]</w:t>
      </w:r>
      <w:r w:rsidRPr="00843CA8">
        <w:rPr>
          <w:rFonts w:ascii="Times New Roman" w:hAnsi="Times New Roman" w:cs="Times New Roman"/>
          <w:color w:val="00000A"/>
          <w:lang w:val="ru-RU"/>
        </w:rPr>
        <w:t xml:space="preserve">. Каждый набор данных был разделен на три части: обучающая выборка; валидационная выборка, используемая для предотвращения переобучения, выбора наилучшей модели и настройки гиперпараметров; и тестовая выборка, используемая для окончательной оценки модели. Казахскоязычные данные нуждались в дополнительной обработке, поскольку они не прошли процедуру IOB-разметки. Мы провели их </w:t>
      </w:r>
      <w:proofErr w:type="gramStart"/>
      <w:r w:rsidRPr="00843CA8">
        <w:rPr>
          <w:rFonts w:ascii="Times New Roman" w:hAnsi="Times New Roman" w:cs="Times New Roman"/>
          <w:color w:val="00000A"/>
          <w:lang w:val="ru-RU"/>
        </w:rPr>
        <w:t>автоматическую</w:t>
      </w:r>
      <w:proofErr w:type="gramEnd"/>
      <w:r w:rsidRPr="00843CA8">
        <w:rPr>
          <w:rFonts w:ascii="Times New Roman" w:hAnsi="Times New Roman" w:cs="Times New Roman"/>
          <w:color w:val="00000A"/>
          <w:lang w:val="ru-RU"/>
        </w:rPr>
        <w:t xml:space="preserve"> IOB-разметку на основе существующей сегментации токенов и предложений. В таблице 2.1 приведены статистические данные для упомянутых трех наборов данных.</w:t>
      </w:r>
    </w:p>
    <w:p w:rsidR="00A97305" w:rsidRPr="00843CA8" w:rsidRDefault="00A97305" w:rsidP="00A97305">
      <w:pPr>
        <w:spacing w:line="36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Таблица 2.1 – Характеристики наборов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51"/>
        <w:gridCol w:w="2189"/>
        <w:gridCol w:w="3251"/>
        <w:gridCol w:w="2557"/>
      </w:tblGrid>
      <w:tr w:rsidR="00A97305" w:rsidRPr="00843CA8" w:rsidTr="008B29E0">
        <w:tc>
          <w:tcPr>
            <w:tcW w:w="0" w:type="auto"/>
            <w:shd w:val="clear" w:color="auto" w:fill="auto"/>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lang w:val="ru-RU"/>
              </w:rPr>
              <w:t>Язык</w:t>
            </w:r>
          </w:p>
        </w:tc>
        <w:tc>
          <w:tcPr>
            <w:tcW w:w="0" w:type="auto"/>
            <w:shd w:val="clear" w:color="auto" w:fill="auto"/>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lang w:val="ru-RU"/>
              </w:rPr>
              <w:t>Источник</w:t>
            </w:r>
          </w:p>
        </w:tc>
        <w:tc>
          <w:tcPr>
            <w:tcW w:w="0" w:type="auto"/>
            <w:shd w:val="clear" w:color="auto" w:fill="auto"/>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lang w:val="ru-RU"/>
              </w:rPr>
              <w:t>Количество предложений</w:t>
            </w:r>
          </w:p>
        </w:tc>
        <w:tc>
          <w:tcPr>
            <w:tcW w:w="0" w:type="auto"/>
            <w:shd w:val="clear" w:color="auto" w:fill="auto"/>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lang w:val="ru-RU"/>
              </w:rPr>
              <w:t>Количество токенов</w:t>
            </w:r>
          </w:p>
        </w:tc>
      </w:tr>
      <w:tr w:rsidR="00A97305" w:rsidRPr="00843CA8" w:rsidTr="008B29E0">
        <w:tc>
          <w:tcPr>
            <w:tcW w:w="0" w:type="auto"/>
            <w:shd w:val="clear" w:color="auto" w:fill="auto"/>
            <w:vAlign w:val="bottom"/>
          </w:tcPr>
          <w:p w:rsidR="00A97305" w:rsidRPr="00843CA8" w:rsidRDefault="00A97305" w:rsidP="008B29E0">
            <w:pPr>
              <w:spacing w:line="300" w:lineRule="auto"/>
              <w:rPr>
                <w:rFonts w:ascii="Times New Roman" w:hAnsi="Times New Roman" w:cs="Times New Roman"/>
                <w:color w:val="00000A"/>
                <w:lang w:val="ru-RU"/>
              </w:rPr>
            </w:pPr>
            <w:r w:rsidRPr="00843CA8">
              <w:rPr>
                <w:rFonts w:ascii="Times New Roman" w:hAnsi="Times New Roman" w:cs="Times New Roman"/>
                <w:color w:val="00000A"/>
                <w:lang w:val="ru-RU"/>
              </w:rPr>
              <w:t>Казахский</w:t>
            </w:r>
          </w:p>
        </w:tc>
        <w:tc>
          <w:tcPr>
            <w:tcW w:w="0" w:type="auto"/>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web/разное</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4 360</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96 760</w:t>
            </w:r>
          </w:p>
        </w:tc>
      </w:tr>
      <w:tr w:rsidR="00A97305" w:rsidRPr="00843CA8" w:rsidTr="008B29E0">
        <w:tc>
          <w:tcPr>
            <w:tcW w:w="0" w:type="auto"/>
            <w:shd w:val="clear" w:color="auto" w:fill="auto"/>
            <w:vAlign w:val="bottom"/>
          </w:tcPr>
          <w:p w:rsidR="00A97305" w:rsidRPr="00843CA8" w:rsidRDefault="00A97305" w:rsidP="008B29E0">
            <w:pPr>
              <w:spacing w:line="300" w:lineRule="auto"/>
              <w:rPr>
                <w:rFonts w:ascii="Times New Roman" w:hAnsi="Times New Roman" w:cs="Times New Roman"/>
                <w:color w:val="00000A"/>
                <w:lang w:val="ru-RU"/>
              </w:rPr>
            </w:pPr>
            <w:r w:rsidRPr="00843CA8">
              <w:rPr>
                <w:rFonts w:ascii="Times New Roman" w:hAnsi="Times New Roman" w:cs="Times New Roman"/>
                <w:color w:val="00000A"/>
                <w:lang w:val="ru-RU"/>
              </w:rPr>
              <w:t>Английский</w:t>
            </w:r>
          </w:p>
        </w:tc>
        <w:tc>
          <w:tcPr>
            <w:tcW w:w="0" w:type="auto"/>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новостные ленты</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2 886</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64 443</w:t>
            </w:r>
          </w:p>
        </w:tc>
      </w:tr>
      <w:tr w:rsidR="00A97305" w:rsidRPr="00843CA8" w:rsidTr="008B29E0">
        <w:tc>
          <w:tcPr>
            <w:tcW w:w="0" w:type="auto"/>
            <w:shd w:val="clear" w:color="auto" w:fill="auto"/>
            <w:vAlign w:val="bottom"/>
          </w:tcPr>
          <w:p w:rsidR="00A97305" w:rsidRPr="00843CA8" w:rsidRDefault="00A97305" w:rsidP="008B29E0">
            <w:pPr>
              <w:spacing w:line="300" w:lineRule="auto"/>
              <w:rPr>
                <w:rFonts w:ascii="Times New Roman" w:hAnsi="Times New Roman" w:cs="Times New Roman"/>
                <w:color w:val="00000A"/>
                <w:lang w:val="ru-RU"/>
              </w:rPr>
            </w:pPr>
            <w:r w:rsidRPr="00843CA8">
              <w:rPr>
                <w:rFonts w:ascii="Times New Roman" w:hAnsi="Times New Roman" w:cs="Times New Roman"/>
                <w:color w:val="00000A"/>
                <w:lang w:val="ru-RU"/>
              </w:rPr>
              <w:t>Итальянский</w:t>
            </w:r>
          </w:p>
        </w:tc>
        <w:tc>
          <w:tcPr>
            <w:tcW w:w="0" w:type="auto"/>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web/разное</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42 674</w:t>
            </w:r>
          </w:p>
        </w:tc>
        <w:tc>
          <w:tcPr>
            <w:tcW w:w="0" w:type="auto"/>
            <w:shd w:val="clear" w:color="auto" w:fill="auto"/>
            <w:vAlign w:val="bottom"/>
          </w:tcPr>
          <w:p w:rsidR="00A97305" w:rsidRPr="00843CA8" w:rsidRDefault="00A97305"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869 095</w:t>
            </w:r>
          </w:p>
        </w:tc>
      </w:tr>
    </w:tbl>
    <w:p w:rsidR="00384217" w:rsidRPr="00843CA8" w:rsidRDefault="00384217" w:rsidP="00384217">
      <w:pPr>
        <w:tabs>
          <w:tab w:val="left" w:pos="458"/>
        </w:tabs>
        <w:spacing w:line="360" w:lineRule="auto"/>
        <w:ind w:firstLine="709"/>
        <w:jc w:val="both"/>
        <w:rPr>
          <w:rFonts w:ascii="Times New Roman" w:eastAsia="Arial Unicode MS" w:hAnsi="Times New Roman" w:cs="Times New Roman"/>
          <w:bCs/>
          <w:color w:val="000000" w:themeColor="text1"/>
          <w:lang w:val="ru-RU" w:bidi="en-US"/>
        </w:rPr>
      </w:pPr>
      <w:bookmarkStart w:id="41" w:name="_Toc525821176"/>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42" w:name="_Toc527449653"/>
      <w:r w:rsidRPr="00843CA8">
        <w:rPr>
          <w:rFonts w:ascii="Times New Roman" w:eastAsia="Arial Unicode MS" w:hAnsi="Times New Roman" w:cs="Times New Roman"/>
          <w:bCs/>
          <w:color w:val="000000" w:themeColor="text1"/>
          <w:lang w:val="ru-RU" w:bidi="en-US"/>
        </w:rPr>
        <w:lastRenderedPageBreak/>
        <w:t xml:space="preserve">2.4.2 </w:t>
      </w:r>
      <w:bookmarkEnd w:id="41"/>
      <w:r w:rsidRPr="00843CA8">
        <w:rPr>
          <w:rFonts w:ascii="Times New Roman" w:eastAsia="Arial Unicode MS" w:hAnsi="Times New Roman" w:cs="Times New Roman"/>
          <w:bCs/>
          <w:color w:val="000000" w:themeColor="text1"/>
          <w:lang w:val="ru-RU" w:bidi="en-US"/>
        </w:rPr>
        <w:t>Разработка моделей</w:t>
      </w:r>
      <w:bookmarkEnd w:id="42"/>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Мы использовали одни и те же гиперпараметры во всех трех моделях: размерность таблицы вложений символов d = 35; размер окна w = 9; количество скрытых состояний h = 100. Мы запустили 300 эпох обучения и выбрали ту модель, которая показала наилучший результат на валидационной выборке. Выбранная модель была протестирована на тестовой выборке для окончательной оценки. Мы использовали схему оценки CoNLL, чтобы зафиксировать показатели точности (precision), полноты (recall) и F-меру (F-measure) для меток границ токенов и предложений.</w:t>
      </w:r>
    </w:p>
    <w:p w:rsidR="00A97305" w:rsidRPr="00843CA8" w:rsidRDefault="00A97305" w:rsidP="00A97305">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43" w:name="_Toc525821177"/>
      <w:bookmarkStart w:id="44" w:name="_Toc527449654"/>
      <w:r w:rsidRPr="00843CA8">
        <w:rPr>
          <w:rFonts w:ascii="Times New Roman" w:eastAsia="Arial Unicode MS" w:hAnsi="Times New Roman" w:cs="Times New Roman"/>
          <w:bCs/>
          <w:color w:val="000000" w:themeColor="text1"/>
          <w:lang w:val="ru-RU" w:bidi="en-US"/>
        </w:rPr>
        <w:t xml:space="preserve">2.4.3 </w:t>
      </w:r>
      <w:bookmarkEnd w:id="43"/>
      <w:r w:rsidRPr="00843CA8">
        <w:rPr>
          <w:rFonts w:ascii="Times New Roman" w:eastAsia="Arial Unicode MS" w:hAnsi="Times New Roman" w:cs="Times New Roman"/>
          <w:bCs/>
          <w:color w:val="000000" w:themeColor="text1"/>
          <w:lang w:val="ru-RU" w:bidi="en-US"/>
        </w:rPr>
        <w:t>Результаты</w:t>
      </w:r>
      <w:bookmarkEnd w:id="44"/>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Как можно видеть из таблицы 2.2, общая модель нейронной сети (NN) достигает идеальной оценки в 100% по всем метрикам и превосходит LSTM-модели в сегментации предложений для английского языка. Одно из возможных объяснений этого факта заключается в том, что модель NN располагает окном (размером 9) для захвата некоторых соответствующих символов и предсказания метки для центрального символа. В этом случае предсказание обусловлено 4-мя символами слева и справа. Наши предварительные эксперименты показали, что меньший или больший размер окна наносит ущерб эффективности модели при сегментации предложений, но на токенизацию этот фактор не оказывает существенного эффекта.</w:t>
      </w:r>
    </w:p>
    <w:p w:rsidR="00A97305" w:rsidRPr="00843CA8" w:rsidRDefault="00A97305" w:rsidP="00A97305">
      <w:pPr>
        <w:spacing w:line="360" w:lineRule="auto"/>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Таблица 2.2 – Оценка эффективности моделей для английского языка</w:t>
      </w:r>
    </w:p>
    <w:tbl>
      <w:tblPr>
        <w:tblStyle w:val="32"/>
        <w:tblW w:w="5000" w:type="pct"/>
        <w:tblLook w:val="04A0" w:firstRow="1" w:lastRow="0" w:firstColumn="1" w:lastColumn="0" w:noHBand="0" w:noVBand="1"/>
      </w:tblPr>
      <w:tblGrid>
        <w:gridCol w:w="1480"/>
        <w:gridCol w:w="1545"/>
        <w:gridCol w:w="1435"/>
        <w:gridCol w:w="1208"/>
        <w:gridCol w:w="1545"/>
        <w:gridCol w:w="1435"/>
        <w:gridCol w:w="1206"/>
      </w:tblGrid>
      <w:tr w:rsidR="00A97305" w:rsidRPr="00843CA8" w:rsidTr="008B29E0">
        <w:tc>
          <w:tcPr>
            <w:tcW w:w="751" w:type="pct"/>
            <w:vMerge w:val="restart"/>
            <w:vAlign w:val="center"/>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Модель</w:t>
            </w:r>
          </w:p>
        </w:tc>
        <w:tc>
          <w:tcPr>
            <w:tcW w:w="2125" w:type="pct"/>
            <w:gridSpan w:val="3"/>
          </w:tcPr>
          <w:p w:rsidR="00A97305" w:rsidRPr="00843CA8" w:rsidRDefault="00A97305" w:rsidP="008B29E0">
            <w:pPr>
              <w:spacing w:line="300" w:lineRule="auto"/>
              <w:jc w:val="center"/>
              <w:rPr>
                <w:rFonts w:ascii="Times New Roman" w:hAnsi="Times New Roman" w:cs="Times New Roman"/>
                <w:sz w:val="24"/>
                <w:szCs w:val="24"/>
                <w:lang w:val="ru-RU"/>
              </w:rPr>
            </w:pPr>
            <w:r w:rsidRPr="00843CA8">
              <w:rPr>
                <w:rFonts w:ascii="Times New Roman" w:hAnsi="Times New Roman" w:cs="Times New Roman"/>
                <w:sz w:val="24"/>
                <w:szCs w:val="24"/>
                <w:lang w:val="ru-RU"/>
              </w:rPr>
              <w:t>Сегментация предложений</w:t>
            </w:r>
          </w:p>
        </w:tc>
        <w:tc>
          <w:tcPr>
            <w:tcW w:w="2125" w:type="pct"/>
            <w:gridSpan w:val="3"/>
          </w:tcPr>
          <w:p w:rsidR="00A97305" w:rsidRPr="00843CA8" w:rsidRDefault="00A97305" w:rsidP="008B29E0">
            <w:pPr>
              <w:spacing w:line="300" w:lineRule="auto"/>
              <w:jc w:val="center"/>
              <w:rPr>
                <w:rFonts w:ascii="Times New Roman" w:hAnsi="Times New Roman" w:cs="Times New Roman"/>
                <w:sz w:val="24"/>
                <w:szCs w:val="24"/>
                <w:lang w:val="ru-RU"/>
              </w:rPr>
            </w:pPr>
            <w:r w:rsidRPr="00843CA8">
              <w:rPr>
                <w:rFonts w:ascii="Times New Roman" w:hAnsi="Times New Roman" w:cs="Times New Roman"/>
                <w:sz w:val="24"/>
                <w:szCs w:val="24"/>
                <w:lang w:val="ru-RU"/>
              </w:rPr>
              <w:t>Токенизация</w:t>
            </w:r>
          </w:p>
        </w:tc>
      </w:tr>
      <w:tr w:rsidR="00A97305" w:rsidRPr="00843CA8" w:rsidTr="008B29E0">
        <w:tc>
          <w:tcPr>
            <w:tcW w:w="751" w:type="pct"/>
            <w:vMerge/>
          </w:tcPr>
          <w:p w:rsidR="00A97305" w:rsidRPr="00843CA8" w:rsidRDefault="00A97305" w:rsidP="008B29E0">
            <w:pPr>
              <w:spacing w:line="300" w:lineRule="auto"/>
              <w:rPr>
                <w:rFonts w:ascii="Times New Roman" w:hAnsi="Times New Roman" w:cs="Times New Roman"/>
                <w:sz w:val="24"/>
                <w:szCs w:val="24"/>
                <w:lang w:val="ru-RU"/>
              </w:rPr>
            </w:pPr>
          </w:p>
        </w:tc>
        <w:tc>
          <w:tcPr>
            <w:tcW w:w="784"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728"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612"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F-мера</w:t>
            </w:r>
          </w:p>
        </w:tc>
        <w:tc>
          <w:tcPr>
            <w:tcW w:w="784"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728"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612"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F-мера</w:t>
            </w:r>
          </w:p>
        </w:tc>
      </w:tr>
      <w:tr w:rsidR="00A97305" w:rsidRPr="00843CA8" w:rsidTr="008B29E0">
        <w:tc>
          <w:tcPr>
            <w:tcW w:w="75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NN</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100</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100</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100</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99.92</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99.82</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99.87</w:t>
            </w:r>
          </w:p>
        </w:tc>
      </w:tr>
      <w:tr w:rsidR="00A97305" w:rsidRPr="00843CA8" w:rsidTr="008B29E0">
        <w:tc>
          <w:tcPr>
            <w:tcW w:w="75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LSTM</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99.34</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99.34</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99.34</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99.94</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99.86</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99.90</w:t>
            </w:r>
          </w:p>
        </w:tc>
      </w:tr>
      <w:tr w:rsidR="00A97305" w:rsidRPr="00843CA8" w:rsidTr="008B29E0">
        <w:tc>
          <w:tcPr>
            <w:tcW w:w="75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bi-LSTM</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99.67</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99.34</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99.50</w:t>
            </w:r>
          </w:p>
        </w:tc>
        <w:tc>
          <w:tcPr>
            <w:tcW w:w="784"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99.95</w:t>
            </w:r>
          </w:p>
        </w:tc>
        <w:tc>
          <w:tcPr>
            <w:tcW w:w="72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99.86</w:t>
            </w:r>
          </w:p>
        </w:tc>
        <w:tc>
          <w:tcPr>
            <w:tcW w:w="612"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99.90</w:t>
            </w:r>
          </w:p>
        </w:tc>
      </w:tr>
    </w:tbl>
    <w:p w:rsidR="00A97305" w:rsidRPr="00843CA8" w:rsidRDefault="00A97305" w:rsidP="00384217">
      <w:pPr>
        <w:spacing w:line="120" w:lineRule="auto"/>
        <w:ind w:firstLine="709"/>
        <w:jc w:val="both"/>
        <w:rPr>
          <w:rFonts w:ascii="Times New Roman" w:hAnsi="Times New Roman" w:cs="Times New Roman"/>
          <w:color w:val="00000A"/>
          <w:lang w:val="ru-RU"/>
        </w:rPr>
      </w:pP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С другой стороны, LSTM-модели достигают мизерного превосходства над моделью NN в задаче токенизации. В целом все три модели достигают практически идеальных результатов на англоязычном наборе данных.</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Как показано в таблице 2.1, размер италоязычного набора данных более чем в десять раз превышает размер англоязычного и в восемь раз — казахскоязычного. Интересно наблюдать, как увеличение обучающей выборки влияет на эффективность нейросетевых моделей для TSS. Как видно из таблицы 2.3, от обилия обучающих данных более других выиграла модель bi-LSTM, она уступила модели NN только по одному показателю — точности при сегментации предложений. В целом сегментация итальянских предложений оказалась менее точна по сравнению с </w:t>
      </w:r>
      <w:proofErr w:type="gramStart"/>
      <w:r w:rsidRPr="00843CA8">
        <w:rPr>
          <w:rFonts w:ascii="Times New Roman" w:hAnsi="Times New Roman" w:cs="Times New Roman"/>
          <w:color w:val="00000A"/>
          <w:lang w:val="ru-RU"/>
        </w:rPr>
        <w:t>английскими</w:t>
      </w:r>
      <w:proofErr w:type="gramEnd"/>
      <w:r w:rsidRPr="00843CA8">
        <w:rPr>
          <w:rFonts w:ascii="Times New Roman" w:hAnsi="Times New Roman" w:cs="Times New Roman"/>
          <w:color w:val="00000A"/>
          <w:lang w:val="ru-RU"/>
        </w:rPr>
        <w:t>, но F-мера токенизации все еще находится на приемлемом уровне 99.8%.</w:t>
      </w:r>
    </w:p>
    <w:p w:rsidR="00A97305" w:rsidRPr="00843CA8" w:rsidRDefault="00A97305" w:rsidP="00A97305">
      <w:pPr>
        <w:spacing w:line="36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lastRenderedPageBreak/>
        <w:t>Таблица 2.3 – Оценка</w:t>
      </w:r>
      <w:r w:rsidRPr="00843CA8">
        <w:rPr>
          <w:rFonts w:ascii="Times New Roman" w:hAnsi="Times New Roman" w:cs="Times New Roman"/>
          <w:color w:val="00000A"/>
          <w:u w:color="00000A"/>
          <w:lang w:val="ru-RU"/>
        </w:rPr>
        <w:t xml:space="preserve"> эффективности</w:t>
      </w:r>
      <w:r w:rsidRPr="00843CA8">
        <w:rPr>
          <w:rFonts w:ascii="Times New Roman" w:hAnsi="Times New Roman" w:cs="Times New Roman"/>
          <w:color w:val="00000A"/>
          <w:lang w:val="ru-RU"/>
        </w:rPr>
        <w:t xml:space="preserve"> моделей для итальянского языка</w:t>
      </w:r>
    </w:p>
    <w:tbl>
      <w:tblPr>
        <w:tblStyle w:val="32"/>
        <w:tblW w:w="0" w:type="auto"/>
        <w:tblInd w:w="108" w:type="dxa"/>
        <w:tblLook w:val="04A0" w:firstRow="1" w:lastRow="0" w:firstColumn="1" w:lastColumn="0" w:noHBand="0" w:noVBand="1"/>
      </w:tblPr>
      <w:tblGrid>
        <w:gridCol w:w="1299"/>
        <w:gridCol w:w="1407"/>
        <w:gridCol w:w="1408"/>
        <w:gridCol w:w="1408"/>
        <w:gridCol w:w="1408"/>
        <w:gridCol w:w="1408"/>
        <w:gridCol w:w="1408"/>
      </w:tblGrid>
      <w:tr w:rsidR="00A97305" w:rsidRPr="00843CA8" w:rsidTr="008B29E0">
        <w:tc>
          <w:tcPr>
            <w:tcW w:w="1299" w:type="dxa"/>
            <w:vMerge w:val="restart"/>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Модель</w:t>
            </w:r>
          </w:p>
        </w:tc>
        <w:tc>
          <w:tcPr>
            <w:tcW w:w="4223" w:type="dxa"/>
            <w:gridSpan w:val="3"/>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Сегментация предложений</w:t>
            </w:r>
          </w:p>
        </w:tc>
        <w:tc>
          <w:tcPr>
            <w:tcW w:w="4224" w:type="dxa"/>
            <w:gridSpan w:val="3"/>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Токенизация</w:t>
            </w:r>
          </w:p>
        </w:tc>
      </w:tr>
      <w:tr w:rsidR="00A97305" w:rsidRPr="00843CA8" w:rsidTr="008B29E0">
        <w:tc>
          <w:tcPr>
            <w:tcW w:w="1299" w:type="dxa"/>
            <w:vMerge/>
          </w:tcPr>
          <w:p w:rsidR="00A97305" w:rsidRPr="00843CA8" w:rsidRDefault="00A97305" w:rsidP="008B29E0">
            <w:pPr>
              <w:rPr>
                <w:rFonts w:ascii="Times New Roman" w:hAnsi="Times New Roman" w:cs="Times New Roman"/>
                <w:sz w:val="24"/>
                <w:szCs w:val="24"/>
                <w:lang w:val="ru-RU"/>
              </w:rPr>
            </w:pPr>
          </w:p>
        </w:tc>
        <w:tc>
          <w:tcPr>
            <w:tcW w:w="1407"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1408"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1408"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F-мера</w:t>
            </w:r>
          </w:p>
        </w:tc>
        <w:tc>
          <w:tcPr>
            <w:tcW w:w="1408"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1408"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1408" w:type="dxa"/>
          </w:tcPr>
          <w:p w:rsidR="00A97305" w:rsidRPr="00843CA8" w:rsidRDefault="00A97305" w:rsidP="008B29E0">
            <w:pPr>
              <w:rPr>
                <w:rFonts w:ascii="Times New Roman" w:hAnsi="Times New Roman" w:cs="Times New Roman"/>
                <w:sz w:val="24"/>
                <w:szCs w:val="24"/>
                <w:lang w:val="ru-RU"/>
              </w:rPr>
            </w:pPr>
            <w:r w:rsidRPr="00843CA8">
              <w:rPr>
                <w:rFonts w:ascii="Times New Roman" w:hAnsi="Times New Roman" w:cs="Times New Roman"/>
                <w:sz w:val="24"/>
                <w:szCs w:val="24"/>
                <w:lang w:val="ru-RU"/>
              </w:rPr>
              <w:t>F-мера</w:t>
            </w:r>
          </w:p>
        </w:tc>
      </w:tr>
      <w:tr w:rsidR="00A97305" w:rsidRPr="00843CA8" w:rsidTr="008B29E0">
        <w:tc>
          <w:tcPr>
            <w:tcW w:w="1299"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NN</w:t>
            </w:r>
          </w:p>
        </w:tc>
        <w:tc>
          <w:tcPr>
            <w:tcW w:w="1407"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99.28</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96.32</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97.78</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99.63</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99.78</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99.70</w:t>
            </w:r>
          </w:p>
        </w:tc>
      </w:tr>
      <w:tr w:rsidR="00A97305" w:rsidRPr="00843CA8" w:rsidTr="008B29E0">
        <w:tc>
          <w:tcPr>
            <w:tcW w:w="1299"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LSTM</w:t>
            </w:r>
          </w:p>
        </w:tc>
        <w:tc>
          <w:tcPr>
            <w:tcW w:w="1407"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99.00</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96.27</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97.62</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99.52</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99.71</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99.61</w:t>
            </w:r>
          </w:p>
        </w:tc>
      </w:tr>
      <w:tr w:rsidR="00A97305" w:rsidRPr="00843CA8" w:rsidTr="008B29E0">
        <w:tc>
          <w:tcPr>
            <w:tcW w:w="1299"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bi-LSTM</w:t>
            </w:r>
          </w:p>
        </w:tc>
        <w:tc>
          <w:tcPr>
            <w:tcW w:w="1407"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99.25</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96.76</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97.99</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99.74</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99.86</w:t>
            </w:r>
          </w:p>
        </w:tc>
        <w:tc>
          <w:tcPr>
            <w:tcW w:w="1408" w:type="dxa"/>
            <w:vAlign w:val="bottom"/>
          </w:tcPr>
          <w:p w:rsidR="00A97305" w:rsidRPr="00843CA8" w:rsidRDefault="00A97305" w:rsidP="008B29E0">
            <w:pPr>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99.80</w:t>
            </w:r>
          </w:p>
        </w:tc>
      </w:tr>
    </w:tbl>
    <w:p w:rsidR="00A97305" w:rsidRPr="00843CA8" w:rsidRDefault="00A97305" w:rsidP="00A97305">
      <w:pPr>
        <w:spacing w:line="120" w:lineRule="auto"/>
        <w:jc w:val="both"/>
        <w:rPr>
          <w:rFonts w:ascii="Times New Roman" w:hAnsi="Times New Roman" w:cs="Times New Roman"/>
          <w:color w:val="00000A"/>
          <w:lang w:val="ru-RU"/>
        </w:rPr>
      </w:pP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Из таблицы 2.4 можно увидеть, что для казахского языка модель NN лучше справляется с сегментацией предложений, хотя другие модели используют контекстные окна того же размера (из предварительных экспериментов мы выяснили, что все LSTM-модели хуже работают без использования контекстного окна). Эта модель демонстрирует наибольшую полноту при токенизации. Как мы узнали из эксперимента с итальянскими текстами, LSTM-модели более чувствительны к размеру обучающей выборки и, следовательно, могут хуже работать на относительно небольшом наборе данных. В целом все модели демонстрируют значительное снижение качества на казахских текстах. Это можно объяснить тем фактом, что большая часть этих текстов получена из интернета (см. таблицу 2.1), заведомо зашумленного источника. Италоязычный набор данных так же содержит некоторое количество текстов из интернета, но он в целом намного больше, чем казахскоязычный. Так что мы предполагаем, что зашумленность и небольшой размер набора данных могут препятствовать эффективной работе моделей.</w:t>
      </w:r>
    </w:p>
    <w:p w:rsidR="00A97305" w:rsidRPr="00843CA8" w:rsidRDefault="00A97305" w:rsidP="00A97305">
      <w:pPr>
        <w:spacing w:line="36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Таблица 2.4 – Оценка</w:t>
      </w:r>
      <w:r w:rsidRPr="00843CA8">
        <w:rPr>
          <w:rFonts w:ascii="Times New Roman" w:hAnsi="Times New Roman" w:cs="Times New Roman"/>
          <w:color w:val="00000A"/>
          <w:u w:color="00000A"/>
          <w:lang w:val="ru-RU"/>
        </w:rPr>
        <w:t xml:space="preserve"> эффективности</w:t>
      </w:r>
      <w:r w:rsidRPr="00843CA8">
        <w:rPr>
          <w:rFonts w:ascii="Times New Roman" w:hAnsi="Times New Roman" w:cs="Times New Roman"/>
          <w:color w:val="00000A"/>
          <w:lang w:val="ru-RU"/>
        </w:rPr>
        <w:t xml:space="preserve"> моделей для казахского языка</w:t>
      </w:r>
    </w:p>
    <w:tbl>
      <w:tblPr>
        <w:tblStyle w:val="32"/>
        <w:tblW w:w="5000" w:type="pct"/>
        <w:tblLook w:val="04A0" w:firstRow="1" w:lastRow="0" w:firstColumn="1" w:lastColumn="0" w:noHBand="0" w:noVBand="1"/>
      </w:tblPr>
      <w:tblGrid>
        <w:gridCol w:w="1444"/>
        <w:gridCol w:w="1508"/>
        <w:gridCol w:w="1401"/>
        <w:gridCol w:w="1297"/>
        <w:gridCol w:w="1508"/>
        <w:gridCol w:w="1401"/>
        <w:gridCol w:w="1295"/>
      </w:tblGrid>
      <w:tr w:rsidR="00A97305" w:rsidRPr="00843CA8" w:rsidTr="008B29E0">
        <w:tc>
          <w:tcPr>
            <w:tcW w:w="733" w:type="pct"/>
            <w:vMerge w:val="restar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Модель</w:t>
            </w:r>
          </w:p>
        </w:tc>
        <w:tc>
          <w:tcPr>
            <w:tcW w:w="2134" w:type="pct"/>
            <w:gridSpan w:val="3"/>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Сегментация предложений</w:t>
            </w:r>
          </w:p>
        </w:tc>
        <w:tc>
          <w:tcPr>
            <w:tcW w:w="2134" w:type="pct"/>
            <w:gridSpan w:val="3"/>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Токенизация</w:t>
            </w:r>
          </w:p>
        </w:tc>
      </w:tr>
      <w:tr w:rsidR="00A97305" w:rsidRPr="00843CA8" w:rsidTr="008B29E0">
        <w:tc>
          <w:tcPr>
            <w:tcW w:w="733" w:type="pct"/>
            <w:vMerge/>
          </w:tcPr>
          <w:p w:rsidR="00A97305" w:rsidRPr="00843CA8" w:rsidRDefault="00A97305" w:rsidP="008B29E0">
            <w:pPr>
              <w:spacing w:line="300" w:lineRule="auto"/>
              <w:rPr>
                <w:rFonts w:ascii="Times New Roman" w:hAnsi="Times New Roman" w:cs="Times New Roman"/>
                <w:sz w:val="24"/>
                <w:szCs w:val="24"/>
                <w:lang w:val="ru-RU"/>
              </w:rPr>
            </w:pPr>
          </w:p>
        </w:tc>
        <w:tc>
          <w:tcPr>
            <w:tcW w:w="765"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711"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658"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Модель</w:t>
            </w:r>
          </w:p>
        </w:tc>
        <w:tc>
          <w:tcPr>
            <w:tcW w:w="765"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Точность</w:t>
            </w:r>
          </w:p>
        </w:tc>
        <w:tc>
          <w:tcPr>
            <w:tcW w:w="711"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Полнота</w:t>
            </w:r>
          </w:p>
        </w:tc>
        <w:tc>
          <w:tcPr>
            <w:tcW w:w="658" w:type="pct"/>
          </w:tcPr>
          <w:p w:rsidR="00A97305" w:rsidRPr="00843CA8" w:rsidRDefault="00A97305" w:rsidP="008B29E0">
            <w:pPr>
              <w:spacing w:line="300" w:lineRule="auto"/>
              <w:rPr>
                <w:rFonts w:ascii="Times New Roman" w:hAnsi="Times New Roman" w:cs="Times New Roman"/>
                <w:sz w:val="24"/>
                <w:szCs w:val="24"/>
                <w:lang w:val="ru-RU"/>
              </w:rPr>
            </w:pPr>
            <w:r w:rsidRPr="00843CA8">
              <w:rPr>
                <w:rFonts w:ascii="Times New Roman" w:hAnsi="Times New Roman" w:cs="Times New Roman"/>
                <w:sz w:val="24"/>
                <w:szCs w:val="24"/>
                <w:lang w:val="ru-RU"/>
              </w:rPr>
              <w:t>Модель</w:t>
            </w:r>
          </w:p>
        </w:tc>
      </w:tr>
      <w:tr w:rsidR="00A97305" w:rsidRPr="00843CA8" w:rsidTr="008B29E0">
        <w:tc>
          <w:tcPr>
            <w:tcW w:w="733"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NN</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92.70</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99.44</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95.95</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99.74</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99.44</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99.59</w:t>
            </w:r>
          </w:p>
        </w:tc>
      </w:tr>
      <w:tr w:rsidR="00A97305" w:rsidRPr="00843CA8" w:rsidTr="008B29E0">
        <w:tc>
          <w:tcPr>
            <w:tcW w:w="733"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LSTM</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92.43</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97.95</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95.11</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99.58</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99.43</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99.50</w:t>
            </w:r>
          </w:p>
        </w:tc>
      </w:tr>
      <w:tr w:rsidR="00A97305" w:rsidRPr="00843CA8" w:rsidTr="008B29E0">
        <w:tc>
          <w:tcPr>
            <w:tcW w:w="733"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bi-LSTM</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92.20</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99.25</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95.60</w:t>
            </w:r>
          </w:p>
        </w:tc>
        <w:tc>
          <w:tcPr>
            <w:tcW w:w="765"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99.82</w:t>
            </w:r>
          </w:p>
        </w:tc>
        <w:tc>
          <w:tcPr>
            <w:tcW w:w="711"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99.40</w:t>
            </w:r>
          </w:p>
        </w:tc>
        <w:tc>
          <w:tcPr>
            <w:tcW w:w="658" w:type="pct"/>
            <w:vAlign w:val="bottom"/>
          </w:tcPr>
          <w:p w:rsidR="00A97305" w:rsidRPr="00843CA8" w:rsidRDefault="00A97305" w:rsidP="008B29E0">
            <w:pPr>
              <w:spacing w:line="300" w:lineRule="auto"/>
              <w:jc w:val="center"/>
              <w:rPr>
                <w:rFonts w:ascii="Times New Roman" w:hAnsi="Times New Roman" w:cs="Times New Roman"/>
                <w:color w:val="00000A"/>
                <w:sz w:val="24"/>
                <w:szCs w:val="24"/>
                <w:lang w:val="ru-RU"/>
              </w:rPr>
            </w:pPr>
            <w:r w:rsidRPr="00843CA8">
              <w:rPr>
                <w:rFonts w:ascii="Times New Roman" w:hAnsi="Times New Roman" w:cs="Times New Roman"/>
                <w:color w:val="00000A"/>
                <w:sz w:val="24"/>
                <w:szCs w:val="24"/>
                <w:lang w:val="ru-RU"/>
              </w:rPr>
              <w:t>99.61</w:t>
            </w:r>
          </w:p>
        </w:tc>
      </w:tr>
    </w:tbl>
    <w:p w:rsidR="00A97305" w:rsidRPr="00843CA8" w:rsidRDefault="00A97305" w:rsidP="00A97305">
      <w:pPr>
        <w:spacing w:line="120" w:lineRule="auto"/>
        <w:jc w:val="both"/>
        <w:rPr>
          <w:rFonts w:ascii="Times New Roman" w:hAnsi="Times New Roman" w:cs="Times New Roman"/>
          <w:color w:val="00000A"/>
          <w:lang w:val="ru-RU"/>
        </w:rPr>
      </w:pP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Чтобы оценить эффективность наших моделей относительно базовых существующих систем, мы сравнили наши показатели с результатами, представленными Эвангом</w:t>
      </w:r>
      <w:r w:rsidR="00346907" w:rsidRPr="00843CA8">
        <w:rPr>
          <w:rFonts w:ascii="Times New Roman" w:hAnsi="Times New Roman" w:cs="Times New Roman"/>
          <w:color w:val="00000A"/>
          <w:lang w:val="ru-RU"/>
        </w:rPr>
        <w:t xml:space="preserve"> [50]</w:t>
      </w:r>
      <w:r w:rsidRPr="00843CA8">
        <w:rPr>
          <w:rFonts w:ascii="Times New Roman" w:hAnsi="Times New Roman" w:cs="Times New Roman"/>
          <w:color w:val="00000A"/>
          <w:lang w:val="ru-RU"/>
        </w:rPr>
        <w:t xml:space="preserve"> для своей системы Elephant и для другой популярной TSS-системы Punkt</w:t>
      </w:r>
      <w:r w:rsidR="00346907" w:rsidRPr="00843CA8">
        <w:rPr>
          <w:rFonts w:ascii="Times New Roman" w:hAnsi="Times New Roman" w:cs="Times New Roman"/>
          <w:color w:val="00000A"/>
          <w:lang w:val="ru-RU"/>
        </w:rPr>
        <w:t xml:space="preserve"> [21]</w:t>
      </w:r>
      <w:r w:rsidRPr="00843CA8">
        <w:rPr>
          <w:rFonts w:ascii="Times New Roman" w:hAnsi="Times New Roman" w:cs="Times New Roman"/>
          <w:color w:val="00000A"/>
          <w:lang w:val="ru-RU"/>
        </w:rPr>
        <w:t>. Следует отметить, что мы сами не запускали и не тестировали эти базовые системы. Вместо этого мы протестировали наши собственные модели на тех же данных, что и упомянутые системы, и сравнили наши результаты с упомянутыми публикациями. Критериями сравнения являлась величина F-меры при сегментации предложений и суммарная (для сегментации предложений и токенизации) величина ошибки. Результаты сравнения приведены в таблице 2.5.</w:t>
      </w:r>
    </w:p>
    <w:p w:rsidR="00A97305" w:rsidRPr="00843CA8" w:rsidRDefault="00A97305" w:rsidP="00A97305">
      <w:pPr>
        <w:spacing w:line="360" w:lineRule="auto"/>
        <w:ind w:firstLine="709"/>
        <w:jc w:val="both"/>
        <w:rPr>
          <w:rFonts w:ascii="Times New Roman" w:hAnsi="Times New Roman" w:cs="Times New Roman"/>
          <w:color w:val="00000A"/>
          <w:lang w:val="ru-RU"/>
        </w:rPr>
      </w:pPr>
      <w:r w:rsidRPr="00843CA8">
        <w:rPr>
          <w:rFonts w:ascii="Times New Roman" w:hAnsi="Times New Roman" w:cs="Times New Roman"/>
          <w:color w:val="00000A"/>
          <w:lang w:val="ru-RU"/>
        </w:rPr>
        <w:t xml:space="preserve">Как можно видеть, для английского языка все модели достигают идеальной 100%-ной F-меры при сегментации предложений, за исключением Punkt, чей показатель 98.51%. Что касается суммарной ошибки TSS, наши LSTM-модели достигают наименьшей ошибки 0.03%, что в 9 раз лучше, чем демонстрирует лидер отрасли Elephant. Однако при </w:t>
      </w:r>
      <w:r w:rsidRPr="00843CA8">
        <w:rPr>
          <w:rFonts w:ascii="Times New Roman" w:hAnsi="Times New Roman" w:cs="Times New Roman"/>
          <w:color w:val="00000A"/>
          <w:lang w:val="ru-RU"/>
        </w:rPr>
        <w:lastRenderedPageBreak/>
        <w:t xml:space="preserve">сегментации итальянских предложений наши модели уступают обеим базовым системам. </w:t>
      </w:r>
      <w:proofErr w:type="gramStart"/>
      <w:r w:rsidRPr="00843CA8">
        <w:rPr>
          <w:rFonts w:ascii="Times New Roman" w:hAnsi="Times New Roman" w:cs="Times New Roman"/>
          <w:color w:val="00000A"/>
          <w:lang w:val="ru-RU"/>
        </w:rPr>
        <w:t>Здесь Elephant достигает очень высокой F-меры 99.51%, Punkt показывает 98.34%, а лучшая из наших моделей, bi-LSTM, демонстрирует скромные 97.99%. Тем не менее, как и в случае с английским языком, по критерию суммарной ошибки TSS, наши модели работают намного лучше, достигая величин 0.12, 0.13, 0.07 для NN, LSTM и bi-LSTM (без привлечения каких-либо внешних признаков), соответственно.</w:t>
      </w:r>
      <w:proofErr w:type="gramEnd"/>
      <w:r w:rsidRPr="00843CA8">
        <w:rPr>
          <w:rFonts w:ascii="Times New Roman" w:hAnsi="Times New Roman" w:cs="Times New Roman"/>
          <w:color w:val="00000A"/>
          <w:lang w:val="ru-RU"/>
        </w:rPr>
        <w:t xml:space="preserve"> Здесь наиболее эффективная модель bi-LSTM почти в 11 раз превосходит систему Elephant, для которой суммарная ошибки TSS составляет 0.76. Эти результаты показывают, что модели глубокого обучения на основе символов лучше справляются с определением границ токенов, а также демонстируют вполне конкурентные результаты для сегментации предложений.</w:t>
      </w:r>
    </w:p>
    <w:p w:rsidR="00A97305" w:rsidRPr="00843CA8" w:rsidRDefault="00A97305" w:rsidP="00A97305">
      <w:pPr>
        <w:spacing w:line="36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Таблица 2.5 – Сравнение с другими системами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31"/>
        <w:gridCol w:w="1580"/>
        <w:gridCol w:w="2730"/>
        <w:gridCol w:w="1580"/>
        <w:gridCol w:w="2727"/>
      </w:tblGrid>
      <w:tr w:rsidR="00A97305" w:rsidRPr="00843CA8" w:rsidTr="008B29E0">
        <w:tc>
          <w:tcPr>
            <w:tcW w:w="534" w:type="pct"/>
            <w:vMerge w:val="restart"/>
            <w:shd w:val="clear" w:color="auto" w:fill="auto"/>
            <w:vAlign w:val="bottom"/>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Модель</w:t>
            </w:r>
          </w:p>
        </w:tc>
        <w:tc>
          <w:tcPr>
            <w:tcW w:w="2233" w:type="pct"/>
            <w:gridSpan w:val="2"/>
            <w:shd w:val="clear" w:color="auto" w:fill="auto"/>
            <w:vAlign w:val="bottom"/>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Английский</w:t>
            </w:r>
          </w:p>
        </w:tc>
        <w:tc>
          <w:tcPr>
            <w:tcW w:w="2233" w:type="pct"/>
            <w:gridSpan w:val="2"/>
            <w:shd w:val="clear" w:color="auto" w:fill="auto"/>
            <w:vAlign w:val="bottom"/>
          </w:tcPr>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Итальянский</w:t>
            </w:r>
          </w:p>
        </w:tc>
      </w:tr>
      <w:tr w:rsidR="00A97305" w:rsidRPr="00843CA8" w:rsidTr="008B29E0">
        <w:tc>
          <w:tcPr>
            <w:tcW w:w="534" w:type="pct"/>
            <w:vMerge/>
            <w:shd w:val="clear" w:color="auto" w:fill="auto"/>
            <w:vAlign w:val="bottom"/>
          </w:tcPr>
          <w:p w:rsidR="00A97305" w:rsidRPr="00843CA8" w:rsidRDefault="00A97305" w:rsidP="008B29E0">
            <w:pPr>
              <w:spacing w:line="300" w:lineRule="auto"/>
              <w:jc w:val="center"/>
              <w:rPr>
                <w:rFonts w:ascii="Times New Roman" w:hAnsi="Times New Roman" w:cs="Times New Roman"/>
                <w:lang w:val="ru-RU"/>
              </w:rPr>
            </w:pP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Предложения</w:t>
            </w:r>
          </w:p>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(F-мера)</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Предложения + Токены</w:t>
            </w:r>
          </w:p>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(ошибка)</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Предложения</w:t>
            </w:r>
          </w:p>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(F-мера)</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Предложения + Токены</w:t>
            </w:r>
          </w:p>
          <w:p w:rsidR="00A97305" w:rsidRPr="00843CA8" w:rsidRDefault="00A97305" w:rsidP="008B29E0">
            <w:pPr>
              <w:spacing w:line="300" w:lineRule="auto"/>
              <w:jc w:val="center"/>
              <w:rPr>
                <w:rFonts w:ascii="Times New Roman" w:hAnsi="Times New Roman" w:cs="Times New Roman"/>
                <w:lang w:val="ru-RU"/>
              </w:rPr>
            </w:pPr>
            <w:r w:rsidRPr="00843CA8">
              <w:rPr>
                <w:rFonts w:ascii="Times New Roman" w:hAnsi="Times New Roman" w:cs="Times New Roman"/>
                <w:color w:val="00000A"/>
                <w:u w:color="00000A"/>
                <w:lang w:val="ru-RU"/>
              </w:rPr>
              <w:t>(ошибка))</w:t>
            </w:r>
          </w:p>
        </w:tc>
      </w:tr>
      <w:tr w:rsidR="00A97305" w:rsidRPr="00843CA8" w:rsidTr="008B29E0">
        <w:tc>
          <w:tcPr>
            <w:tcW w:w="534"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Punkt</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98.51</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98.34</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w:t>
            </w:r>
          </w:p>
        </w:tc>
      </w:tr>
      <w:tr w:rsidR="00A97305" w:rsidRPr="00843CA8" w:rsidTr="008B29E0">
        <w:tc>
          <w:tcPr>
            <w:tcW w:w="534"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Elephant</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100</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0.27</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99.51</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0.76</w:t>
            </w:r>
          </w:p>
        </w:tc>
      </w:tr>
      <w:tr w:rsidR="00A97305" w:rsidRPr="00843CA8" w:rsidTr="008B29E0">
        <w:tc>
          <w:tcPr>
            <w:tcW w:w="534"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NN</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100</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0.05</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97.78</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0.12</w:t>
            </w:r>
          </w:p>
        </w:tc>
      </w:tr>
      <w:tr w:rsidR="00A97305" w:rsidRPr="00843CA8" w:rsidTr="008B29E0">
        <w:tc>
          <w:tcPr>
            <w:tcW w:w="534"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LSTM</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100</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0.03</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97.62</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0.13</w:t>
            </w:r>
          </w:p>
        </w:tc>
      </w:tr>
      <w:tr w:rsidR="00A97305" w:rsidRPr="00843CA8" w:rsidTr="008B29E0">
        <w:tc>
          <w:tcPr>
            <w:tcW w:w="534"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bi-LSTM</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100</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0.03</w:t>
            </w:r>
          </w:p>
        </w:tc>
        <w:tc>
          <w:tcPr>
            <w:tcW w:w="819"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97.99</w:t>
            </w:r>
          </w:p>
        </w:tc>
        <w:tc>
          <w:tcPr>
            <w:tcW w:w="1415" w:type="pct"/>
            <w:shd w:val="clear" w:color="auto" w:fill="auto"/>
            <w:vAlign w:val="bottom"/>
          </w:tcPr>
          <w:p w:rsidR="00A97305" w:rsidRPr="00843CA8" w:rsidRDefault="00A97305"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0.07</w:t>
            </w:r>
          </w:p>
        </w:tc>
      </w:tr>
    </w:tbl>
    <w:p w:rsidR="00A97305" w:rsidRPr="00843CA8" w:rsidRDefault="00A97305" w:rsidP="00A97305">
      <w:pPr>
        <w:tabs>
          <w:tab w:val="left" w:pos="458"/>
        </w:tabs>
        <w:spacing w:line="360" w:lineRule="auto"/>
        <w:ind w:firstLine="709"/>
        <w:jc w:val="both"/>
        <w:rPr>
          <w:rFonts w:ascii="Times New Roman" w:eastAsia="Arial Unicode MS" w:hAnsi="Times New Roman" w:cs="Times New Roman"/>
          <w:color w:val="000000" w:themeColor="text1"/>
          <w:lang w:val="ru-RU" w:bidi="en-US"/>
        </w:rPr>
      </w:pPr>
    </w:p>
    <w:p w:rsidR="00A97305" w:rsidRPr="00843CA8" w:rsidRDefault="00A97305" w:rsidP="00A97305">
      <w:pPr>
        <w:spacing w:line="360" w:lineRule="auto"/>
        <w:ind w:firstLine="709"/>
        <w:jc w:val="both"/>
        <w:outlineLvl w:val="0"/>
        <w:rPr>
          <w:rFonts w:ascii="Times New Roman" w:hAnsi="Times New Roman" w:cs="Times New Roman"/>
          <w:kern w:val="2"/>
          <w:lang w:val="ru-RU"/>
        </w:rPr>
      </w:pPr>
      <w:bookmarkStart w:id="45" w:name="_Toc527449655"/>
      <w:r w:rsidRPr="00843CA8">
        <w:rPr>
          <w:rFonts w:ascii="Times New Roman" w:hAnsi="Times New Roman" w:cs="Times New Roman"/>
          <w:lang w:val="ru-RU"/>
        </w:rPr>
        <w:t>2.5 Токенизация слов на основе усиленного обучения</w:t>
      </w:r>
      <w:bookmarkEnd w:id="45"/>
    </w:p>
    <w:p w:rsidR="00A97305" w:rsidRPr="00843CA8" w:rsidRDefault="00A97305" w:rsidP="00A97305">
      <w:pPr>
        <w:spacing w:line="360" w:lineRule="auto"/>
        <w:ind w:firstLine="708"/>
        <w:jc w:val="both"/>
        <w:rPr>
          <w:color w:val="00000A"/>
          <w:u w:color="00000A"/>
          <w:lang w:val="ru-RU"/>
        </w:rPr>
      </w:pPr>
      <w:r w:rsidRPr="00843CA8">
        <w:rPr>
          <w:kern w:val="2"/>
          <w:lang w:val="ru-RU"/>
        </w:rPr>
        <w:t>В дополнение к рассмотренным методам глубокого обучения, мы представляем наши начальные эксперименты по токенизации с помощью усиленного обучения (</w:t>
      </w:r>
      <w:r w:rsidRPr="00843CA8">
        <w:rPr>
          <w:kern w:val="2"/>
        </w:rPr>
        <w:t>reinforcement</w:t>
      </w:r>
      <w:r w:rsidRPr="00843CA8">
        <w:rPr>
          <w:kern w:val="2"/>
          <w:lang w:val="ru-RU"/>
        </w:rPr>
        <w:t xml:space="preserve"> </w:t>
      </w:r>
      <w:r w:rsidRPr="00843CA8">
        <w:rPr>
          <w:kern w:val="2"/>
        </w:rPr>
        <w:t>learning</w:t>
      </w:r>
      <w:r w:rsidRPr="00843CA8">
        <w:rPr>
          <w:kern w:val="2"/>
          <w:lang w:val="ru-RU"/>
        </w:rPr>
        <w:t xml:space="preserve">, </w:t>
      </w:r>
      <w:r w:rsidRPr="00843CA8">
        <w:rPr>
          <w:kern w:val="2"/>
        </w:rPr>
        <w:t>RL</w:t>
      </w:r>
      <w:r w:rsidRPr="00843CA8">
        <w:rPr>
          <w:kern w:val="2"/>
          <w:lang w:val="ru-RU"/>
        </w:rPr>
        <w:t xml:space="preserve">). Мы предлагаем новую гибридную структуру для токенизации на уровне слова с использованием </w:t>
      </w:r>
      <w:r w:rsidRPr="00843CA8">
        <w:rPr>
          <w:kern w:val="2"/>
        </w:rPr>
        <w:t>RL</w:t>
      </w:r>
      <w:r w:rsidRPr="00843CA8">
        <w:rPr>
          <w:kern w:val="2"/>
          <w:lang w:val="ru-RU"/>
        </w:rPr>
        <w:t xml:space="preserve"> и лингвистических ресурсов (</w:t>
      </w:r>
      <w:r w:rsidRPr="00843CA8">
        <w:rPr>
          <w:kern w:val="2"/>
        </w:rPr>
        <w:t>LR</w:t>
      </w:r>
      <w:r w:rsidRPr="00843CA8">
        <w:rPr>
          <w:kern w:val="2"/>
          <w:lang w:val="ru-RU"/>
        </w:rPr>
        <w:t xml:space="preserve">), чтобы уменьшить частоту ошибок, вызванную неизвестными словами </w:t>
      </w:r>
      <w:r w:rsidRPr="00843CA8">
        <w:rPr>
          <w:kern w:val="2"/>
        </w:rPr>
        <w:t>OOV</w:t>
      </w:r>
      <w:r w:rsidRPr="00843CA8">
        <w:rPr>
          <w:kern w:val="2"/>
          <w:lang w:val="ru-RU"/>
        </w:rPr>
        <w:t xml:space="preserve">. На начальном этапе наша цель - разработать и обучить нейронную сеть, которая может включать и выполнять, по крайней мере, столь же хорошо, как и существующие </w:t>
      </w:r>
      <w:r w:rsidRPr="00843CA8">
        <w:rPr>
          <w:kern w:val="2"/>
        </w:rPr>
        <w:t>LR</w:t>
      </w:r>
      <w:r w:rsidRPr="00843CA8">
        <w:rPr>
          <w:kern w:val="2"/>
          <w:lang w:val="ru-RU"/>
        </w:rPr>
        <w:t xml:space="preserve">, но превосходить современные системы, основанные на глубоком обучении. Задача превзойти </w:t>
      </w:r>
      <w:r w:rsidRPr="00843CA8">
        <w:rPr>
          <w:kern w:val="2"/>
        </w:rPr>
        <w:t>LR</w:t>
      </w:r>
      <w:r w:rsidRPr="00843CA8">
        <w:rPr>
          <w:kern w:val="2"/>
          <w:lang w:val="ru-RU"/>
        </w:rPr>
        <w:t xml:space="preserve"> и обобщения полученных знаний будет рассматриваться как будущая работа.</w:t>
      </w:r>
      <w:r w:rsidRPr="00843CA8">
        <w:rPr>
          <w:color w:val="00000A"/>
          <w:u w:color="00000A"/>
          <w:lang w:val="ru-RU"/>
        </w:rPr>
        <w:t xml:space="preserve"> </w:t>
      </w:r>
    </w:p>
    <w:p w:rsidR="00A97305" w:rsidRPr="00843CA8" w:rsidRDefault="00A97305" w:rsidP="00A97305">
      <w:pPr>
        <w:tabs>
          <w:tab w:val="left" w:pos="458"/>
        </w:tabs>
        <w:spacing w:line="360" w:lineRule="auto"/>
        <w:ind w:firstLine="709"/>
        <w:jc w:val="both"/>
        <w:outlineLvl w:val="2"/>
        <w:rPr>
          <w:lang w:val="ru-RU"/>
        </w:rPr>
      </w:pPr>
      <w:bookmarkStart w:id="46" w:name="_Toc527449656"/>
      <w:r w:rsidRPr="00843CA8">
        <w:rPr>
          <w:lang w:val="ru-RU"/>
        </w:rPr>
        <w:t>2.5.1 Метод</w:t>
      </w:r>
      <w:bookmarkEnd w:id="46"/>
    </w:p>
    <w:p w:rsidR="00A97305" w:rsidRPr="00843CA8" w:rsidRDefault="00A97305" w:rsidP="00A97305">
      <w:pPr>
        <w:spacing w:line="360" w:lineRule="auto"/>
        <w:ind w:firstLine="708"/>
        <w:jc w:val="both"/>
        <w:rPr>
          <w:color w:val="00000A"/>
          <w:kern w:val="2"/>
          <w:u w:color="00000A"/>
          <w:lang w:val="ru-RU"/>
        </w:rPr>
      </w:pPr>
      <w:r w:rsidRPr="00843CA8">
        <w:rPr>
          <w:color w:val="00000A"/>
          <w:lang w:val="ru-RU"/>
        </w:rPr>
        <w:t xml:space="preserve">Предлагаемая гибридная структура, основанная на сегментации, может быть определена следующим образом. Пусть </w:t>
      </w:r>
      <w:r w:rsidRPr="00843CA8">
        <w:rPr>
          <w:color w:val="00000A"/>
        </w:rPr>
        <w:t>X</w:t>
      </w:r>
      <w:r w:rsidRPr="00843CA8">
        <w:rPr>
          <w:color w:val="00000A"/>
          <w:lang w:val="ru-RU"/>
        </w:rPr>
        <w:t xml:space="preserve"> = </w:t>
      </w:r>
      <w:r w:rsidRPr="00843CA8">
        <w:rPr>
          <w:lang w:val="ru-RU"/>
        </w:rPr>
        <w:t>{</w:t>
      </w:r>
      <w:r w:rsidRPr="00843CA8">
        <w:t>x</w:t>
      </w:r>
      <w:r w:rsidRPr="00843CA8">
        <w:rPr>
          <w:vertAlign w:val="subscript"/>
          <w:lang w:val="ru-RU"/>
        </w:rPr>
        <w:t>1</w:t>
      </w:r>
      <w:r w:rsidRPr="00843CA8">
        <w:rPr>
          <w:lang w:val="ru-RU"/>
        </w:rPr>
        <w:t xml:space="preserve">, </w:t>
      </w:r>
      <w:r w:rsidRPr="00843CA8">
        <w:t>x</w:t>
      </w:r>
      <w:r w:rsidRPr="00843CA8">
        <w:rPr>
          <w:vertAlign w:val="subscript"/>
          <w:lang w:val="ru-RU"/>
        </w:rPr>
        <w:t>2</w:t>
      </w:r>
      <w:r w:rsidRPr="00843CA8">
        <w:rPr>
          <w:lang w:val="ru-RU"/>
        </w:rPr>
        <w:t xml:space="preserve">, …, </w:t>
      </w:r>
      <w:r w:rsidRPr="00843CA8">
        <w:t>x</w:t>
      </w:r>
      <w:r w:rsidRPr="00843CA8">
        <w:rPr>
          <w:vertAlign w:val="subscript"/>
        </w:rPr>
        <w:t>T</w:t>
      </w:r>
      <w:r w:rsidRPr="00843CA8">
        <w:rPr>
          <w:lang w:val="ru-RU"/>
        </w:rPr>
        <w:t>}</w:t>
      </w:r>
      <w:r w:rsidRPr="00843CA8">
        <w:rPr>
          <w:color w:val="00000A"/>
          <w:lang w:val="ru-RU"/>
        </w:rPr>
        <w:t xml:space="preserve"> - входная последовательность символов </w:t>
      </w:r>
      <w:r w:rsidRPr="00843CA8">
        <w:rPr>
          <w:color w:val="00000A"/>
          <w:u w:color="00000A"/>
          <w:lang w:val="ru-RU"/>
        </w:rPr>
        <w:t xml:space="preserve">в данном языке </w:t>
      </w:r>
      <w:r w:rsidRPr="00843CA8">
        <w:rPr>
          <w:color w:val="00000A"/>
          <w:u w:color="00000A"/>
        </w:rPr>
        <w:t>L</w:t>
      </w:r>
      <w:r w:rsidRPr="00843CA8">
        <w:rPr>
          <w:color w:val="00000A"/>
          <w:lang w:val="ru-RU"/>
        </w:rPr>
        <w:t>, которая кодирует некоторое предложение, которое должно быть токенизировано. Кроме того, нам предоставляется лингвистический ресурс (</w:t>
      </w:r>
      <w:r w:rsidRPr="00843CA8">
        <w:rPr>
          <w:color w:val="00000A"/>
        </w:rPr>
        <w:t>LR</w:t>
      </w:r>
      <w:r w:rsidRPr="00843CA8">
        <w:rPr>
          <w:color w:val="00000A"/>
          <w:lang w:val="ru-RU"/>
        </w:rPr>
        <w:t>) этого языка, такой как словарь или морфологический анализатор.</w:t>
      </w:r>
    </w:p>
    <w:p w:rsidR="00A97305" w:rsidRPr="00843CA8" w:rsidRDefault="00A97305" w:rsidP="00A97305">
      <w:pPr>
        <w:spacing w:line="360" w:lineRule="auto"/>
        <w:ind w:firstLine="708"/>
        <w:jc w:val="both"/>
        <w:rPr>
          <w:color w:val="00000A"/>
          <w:u w:color="00000A"/>
          <w:lang w:val="ru-RU"/>
        </w:rPr>
      </w:pPr>
      <w:proofErr w:type="gramStart"/>
      <w:r w:rsidRPr="00843CA8">
        <w:rPr>
          <w:color w:val="00000A"/>
          <w:kern w:val="2"/>
          <w:lang w:val="ru-RU"/>
        </w:rPr>
        <w:lastRenderedPageBreak/>
        <w:t>Далее, в контексте усиленного обучения (</w:t>
      </w:r>
      <w:r w:rsidRPr="00843CA8">
        <w:rPr>
          <w:color w:val="00000A"/>
          <w:kern w:val="2"/>
        </w:rPr>
        <w:t>RL</w:t>
      </w:r>
      <w:r w:rsidRPr="00843CA8">
        <w:rPr>
          <w:color w:val="00000A"/>
          <w:kern w:val="2"/>
          <w:lang w:val="ru-RU"/>
        </w:rPr>
        <w:t xml:space="preserve">), мы определяем процесс </w:t>
      </w:r>
      <w:r w:rsidRPr="00843CA8">
        <w:rPr>
          <w:color w:val="00000A"/>
          <w:kern w:val="2"/>
          <w:u w:color="00000A"/>
          <w:lang w:val="ru-RU"/>
        </w:rPr>
        <w:t xml:space="preserve">сегментации </w:t>
      </w:r>
      <w:r w:rsidRPr="00843CA8">
        <w:rPr>
          <w:color w:val="00000A"/>
          <w:kern w:val="2"/>
        </w:rPr>
        <w:t>MDP</w:t>
      </w:r>
      <w:r w:rsidRPr="00843CA8">
        <w:rPr>
          <w:color w:val="00000A"/>
          <w:kern w:val="2"/>
          <w:lang w:val="ru-RU"/>
        </w:rPr>
        <w:t xml:space="preserve"> (Марковский процесс принятия решений) как процесс, в котором агент считывает входную последовательность символов </w:t>
      </w:r>
      <w:r w:rsidRPr="00843CA8">
        <w:rPr>
          <w:color w:val="00000A"/>
          <w:kern w:val="2"/>
        </w:rPr>
        <w:t>X</w:t>
      </w:r>
      <w:r w:rsidRPr="00843CA8">
        <w:rPr>
          <w:color w:val="00000A"/>
          <w:kern w:val="2"/>
          <w:lang w:val="ru-RU"/>
        </w:rPr>
        <w:t xml:space="preserve"> по символу и в момент времени </w:t>
      </w:r>
      <w:r w:rsidRPr="00843CA8">
        <w:rPr>
          <w:color w:val="00000A"/>
          <w:kern w:val="2"/>
        </w:rPr>
        <w:t>t</w:t>
      </w:r>
      <w:r w:rsidRPr="00843CA8">
        <w:rPr>
          <w:color w:val="00000A"/>
          <w:kern w:val="2"/>
          <w:lang w:val="ru-RU"/>
        </w:rPr>
        <w:t xml:space="preserve"> принимает решение о действии </w:t>
      </w:r>
      <w:r w:rsidRPr="00843CA8">
        <w:rPr>
          <w:i/>
          <w:iCs/>
          <w:kern w:val="2"/>
        </w:rPr>
        <w:t>a</w:t>
      </w:r>
      <w:r w:rsidRPr="00843CA8">
        <w:rPr>
          <w:i/>
          <w:iCs/>
          <w:kern w:val="2"/>
          <w:vertAlign w:val="subscript"/>
        </w:rPr>
        <w:t>t</w:t>
      </w:r>
      <w:r w:rsidRPr="00843CA8">
        <w:rPr>
          <w:color w:val="00000A"/>
          <w:kern w:val="2"/>
          <w:lang w:val="ru-RU"/>
        </w:rPr>
        <w:t xml:space="preserve"> - поставить границу или нет для некоторого наблюдающего сегмента </w:t>
      </w:r>
      <w:r w:rsidRPr="00843CA8">
        <w:rPr>
          <w:i/>
          <w:iCs/>
          <w:kern w:val="2"/>
        </w:rPr>
        <w:t>s</w:t>
      </w:r>
      <w:r w:rsidRPr="00843CA8">
        <w:rPr>
          <w:i/>
          <w:iCs/>
          <w:kern w:val="2"/>
          <w:vertAlign w:val="subscript"/>
        </w:rPr>
        <w:t>t</w:t>
      </w:r>
      <w:r w:rsidRPr="00843CA8">
        <w:rPr>
          <w:color w:val="00000A"/>
          <w:kern w:val="2"/>
          <w:lang w:val="ru-RU"/>
        </w:rPr>
        <w:t xml:space="preserve">, т. е. состояния, в соответствии с некоторой политикой </w:t>
      </w:r>
      <w:r w:rsidRPr="00843CA8">
        <w:rPr>
          <w:color w:val="00000A"/>
          <w:kern w:val="2"/>
        </w:rPr>
        <w:t>π</w:t>
      </w:r>
      <w:r w:rsidRPr="00843CA8">
        <w:rPr>
          <w:color w:val="00000A"/>
          <w:kern w:val="2"/>
          <w:lang w:val="ru-RU"/>
        </w:rPr>
        <w:t xml:space="preserve"> (см. рис.1).</w:t>
      </w:r>
      <w:proofErr w:type="gramEnd"/>
      <w:r w:rsidRPr="00843CA8">
        <w:rPr>
          <w:color w:val="00000A"/>
          <w:kern w:val="2"/>
          <w:lang w:val="ru-RU"/>
        </w:rPr>
        <w:t xml:space="preserve"> В свою очередь агент получает положительную награду </w:t>
      </w:r>
      <w:r w:rsidRPr="00843CA8">
        <w:rPr>
          <w:i/>
          <w:iCs/>
          <w:kern w:val="2"/>
        </w:rPr>
        <w:t>r</w:t>
      </w:r>
      <w:r w:rsidRPr="00843CA8">
        <w:rPr>
          <w:i/>
          <w:iCs/>
          <w:kern w:val="2"/>
          <w:vertAlign w:val="subscript"/>
        </w:rPr>
        <w:t>t</w:t>
      </w:r>
      <w:r w:rsidRPr="00843CA8">
        <w:rPr>
          <w:color w:val="00000A"/>
          <w:kern w:val="2"/>
          <w:lang w:val="ru-RU"/>
        </w:rPr>
        <w:t xml:space="preserve">, если сегмент соответствует </w:t>
      </w:r>
      <w:proofErr w:type="gramStart"/>
      <w:r w:rsidRPr="00843CA8">
        <w:rPr>
          <w:color w:val="00000A"/>
          <w:kern w:val="2"/>
          <w:lang w:val="ru-RU"/>
        </w:rPr>
        <w:t>данному</w:t>
      </w:r>
      <w:proofErr w:type="gramEnd"/>
      <w:r w:rsidRPr="00843CA8">
        <w:rPr>
          <w:color w:val="00000A"/>
          <w:kern w:val="2"/>
          <w:lang w:val="ru-RU"/>
        </w:rPr>
        <w:t xml:space="preserve"> </w:t>
      </w:r>
      <w:r w:rsidRPr="00843CA8">
        <w:rPr>
          <w:color w:val="00000A"/>
          <w:kern w:val="2"/>
        </w:rPr>
        <w:t>LR</w:t>
      </w:r>
      <w:r w:rsidRPr="00843CA8">
        <w:rPr>
          <w:color w:val="00000A"/>
          <w:kern w:val="2"/>
          <w:lang w:val="ru-RU"/>
        </w:rPr>
        <w:t xml:space="preserve">, и отрицательное (или ноль) вознаграждение - в противном случае. Процесс продолжается до тех пор, пока вся последовательность не будет обработана и не будет возвращена конечная сегментация. </w:t>
      </w:r>
      <w:proofErr w:type="gramStart"/>
      <w:r w:rsidRPr="00843CA8">
        <w:rPr>
          <w:color w:val="00000A"/>
          <w:kern w:val="2"/>
          <w:lang w:val="ru-RU"/>
        </w:rPr>
        <w:t xml:space="preserve">Целью агента является максимизировать ожидаемый доход </w:t>
      </w:r>
      <m:oMath>
        <m:r>
          <w:rPr>
            <w:rFonts w:ascii="Cambria Math" w:hAnsi="Cambria Math"/>
            <w:color w:val="00000A"/>
          </w:rPr>
          <m:t>E</m:t>
        </m:r>
        <m:r>
          <w:rPr>
            <w:rFonts w:ascii="Cambria Math" w:hAnsi="Cambria Math"/>
            <w:color w:val="00000A"/>
            <w:lang w:val="ru-RU"/>
          </w:rPr>
          <m:t>[</m:t>
        </m:r>
        <m:sSub>
          <m:sSubPr>
            <m:ctrlPr>
              <w:rPr>
                <w:rFonts w:ascii="Cambria Math" w:hAnsi="Cambria Math"/>
              </w:rPr>
            </m:ctrlPr>
          </m:sSubPr>
          <m:e>
            <m:r>
              <w:rPr>
                <w:rFonts w:ascii="Cambria Math" w:hAnsi="Cambria Math"/>
                <w:color w:val="00000A"/>
              </w:rPr>
              <m:t>R</m:t>
            </m:r>
          </m:e>
          <m:sub>
            <m:r>
              <w:rPr>
                <w:rFonts w:ascii="Cambria Math" w:hAnsi="Cambria Math"/>
                <w:color w:val="00000A"/>
              </w:rPr>
              <m:t>t</m:t>
            </m:r>
          </m:sub>
        </m:sSub>
        <m:r>
          <w:rPr>
            <w:rFonts w:ascii="Cambria Math" w:hAnsi="Cambria Math"/>
            <w:color w:val="00000A"/>
            <w:lang w:val="ru-RU"/>
          </w:rPr>
          <m:t>]</m:t>
        </m:r>
      </m:oMath>
      <w:r w:rsidRPr="00843CA8">
        <w:rPr>
          <w:u w:color="00000A"/>
          <w:lang w:val="ru-RU"/>
        </w:rPr>
        <w:t>, начиная с</w:t>
      </w:r>
      <w:r w:rsidRPr="00843CA8">
        <w:rPr>
          <w:color w:val="00000A"/>
          <w:kern w:val="2"/>
          <w:lang w:val="ru-RU"/>
        </w:rPr>
        <w:t xml:space="preserve"> состояния </w:t>
      </w:r>
      <w:r w:rsidRPr="00843CA8">
        <w:rPr>
          <w:i/>
          <w:iCs/>
          <w:kern w:val="2"/>
        </w:rPr>
        <w:t>s</w:t>
      </w:r>
      <w:r w:rsidRPr="00843CA8">
        <w:rPr>
          <w:i/>
          <w:iCs/>
          <w:kern w:val="2"/>
          <w:vertAlign w:val="subscript"/>
        </w:rPr>
        <w:t>t</w:t>
      </w:r>
      <w:r w:rsidRPr="00843CA8">
        <w:rPr>
          <w:color w:val="00000A"/>
          <w:kern w:val="2"/>
          <w:lang w:val="ru-RU"/>
        </w:rPr>
        <w:t xml:space="preserve">, где </w:t>
      </w:r>
      <m:oMath>
        <m:sSub>
          <m:sSubPr>
            <m:ctrlPr>
              <w:rPr>
                <w:rFonts w:ascii="Cambria Math" w:hAnsi="Cambria Math"/>
              </w:rPr>
            </m:ctrlPr>
          </m:sSubPr>
          <m:e>
            <m:r>
              <w:rPr>
                <w:rFonts w:ascii="Cambria Math" w:hAnsi="Cambria Math"/>
                <w:color w:val="00000A"/>
              </w:rPr>
              <m:t>R</m:t>
            </m:r>
          </m:e>
          <m:sub>
            <m:r>
              <w:rPr>
                <w:rFonts w:ascii="Cambria Math" w:hAnsi="Cambria Math"/>
                <w:color w:val="00000A"/>
              </w:rPr>
              <m:t>t</m:t>
            </m:r>
          </m:sub>
        </m:sSub>
        <m:r>
          <w:rPr>
            <w:rFonts w:ascii="Cambria Math" w:hAnsi="Cambria Math"/>
            <w:color w:val="00000A"/>
            <w:lang w:val="ru-RU"/>
          </w:rPr>
          <m:t>=</m:t>
        </m:r>
        <m:nary>
          <m:naryPr>
            <m:chr m:val="∑"/>
            <m:limLoc m:val="subSup"/>
            <m:ctrlPr>
              <w:rPr>
                <w:rFonts w:ascii="Cambria Math" w:hAnsi="Cambria Math"/>
                <w:i/>
                <w:color w:val="00000A"/>
              </w:rPr>
            </m:ctrlPr>
          </m:naryPr>
          <m:sub>
            <m:r>
              <w:rPr>
                <w:rFonts w:ascii="Cambria Math" w:hAnsi="Cambria Math"/>
                <w:color w:val="00000A"/>
              </w:rPr>
              <m:t>k</m:t>
            </m:r>
            <m:r>
              <w:rPr>
                <w:rFonts w:ascii="Cambria Math" w:hAnsi="Cambria Math"/>
                <w:color w:val="00000A"/>
                <w:lang w:val="ru-RU"/>
              </w:rPr>
              <m:t>=0</m:t>
            </m:r>
          </m:sub>
          <m:sup>
            <m:r>
              <w:rPr>
                <w:rFonts w:ascii="Cambria Math" w:hAnsi="Cambria Math"/>
                <w:color w:val="00000A"/>
              </w:rPr>
              <m:t>T</m:t>
            </m:r>
          </m:sup>
          <m:e>
            <m:sSub>
              <m:sSubPr>
                <m:ctrlPr>
                  <w:rPr>
                    <w:rFonts w:ascii="Cambria Math" w:hAnsi="Cambria Math"/>
                  </w:rPr>
                </m:ctrlPr>
              </m:sSubPr>
              <m:e>
                <m:sSup>
                  <m:sSupPr>
                    <m:ctrlPr>
                      <w:rPr>
                        <w:rFonts w:ascii="Cambria Math" w:hAnsi="Cambria Math"/>
                      </w:rPr>
                    </m:ctrlPr>
                  </m:sSupPr>
                  <m:e>
                    <m:r>
                      <w:rPr>
                        <w:rFonts w:ascii="Cambria Math" w:hAnsi="Cambria Math"/>
                        <w:color w:val="00000A"/>
                      </w:rPr>
                      <m:t>γ</m:t>
                    </m:r>
                  </m:e>
                  <m:sup>
                    <m:r>
                      <w:rPr>
                        <w:rFonts w:ascii="Cambria Math" w:hAnsi="Cambria Math"/>
                        <w:color w:val="00000A"/>
                      </w:rPr>
                      <m:t>k</m:t>
                    </m:r>
                  </m:sup>
                </m:sSup>
                <m:r>
                  <w:rPr>
                    <w:rFonts w:ascii="Cambria Math" w:hAnsi="Cambria Math"/>
                    <w:color w:val="00000A"/>
                  </w:rPr>
                  <m:t>r</m:t>
                </m:r>
              </m:e>
              <m:sub>
                <m:r>
                  <w:rPr>
                    <w:rFonts w:ascii="Cambria Math" w:hAnsi="Cambria Math"/>
                    <w:color w:val="00000A"/>
                  </w:rPr>
                  <m:t>t</m:t>
                </m:r>
                <m:r>
                  <w:rPr>
                    <w:rFonts w:ascii="Cambria Math" w:hAnsi="Cambria Math"/>
                    <w:color w:val="00000A"/>
                    <w:lang w:val="ru-RU"/>
                  </w:rPr>
                  <m:t>+</m:t>
                </m:r>
                <m:r>
                  <w:rPr>
                    <w:rFonts w:ascii="Cambria Math" w:hAnsi="Cambria Math"/>
                    <w:color w:val="00000A"/>
                  </w:rPr>
                  <m:t>k</m:t>
                </m:r>
              </m:sub>
            </m:sSub>
          </m:e>
        </m:nary>
      </m:oMath>
      <w:r w:rsidRPr="00843CA8">
        <w:rPr>
          <w:color w:val="00000A"/>
          <w:kern w:val="2"/>
          <w:lang w:val="ru-RU"/>
        </w:rPr>
        <w:t xml:space="preserve">- суммарный накопленный доход с временного шага </w:t>
      </w:r>
      <w:r w:rsidRPr="00843CA8">
        <w:rPr>
          <w:color w:val="00000A"/>
          <w:kern w:val="2"/>
        </w:rPr>
        <w:t>t</w:t>
      </w:r>
      <w:r w:rsidRPr="00843CA8">
        <w:rPr>
          <w:color w:val="00000A"/>
          <w:kern w:val="2"/>
          <w:lang w:val="ru-RU"/>
        </w:rPr>
        <w:t xml:space="preserve"> и </w:t>
      </w:r>
      <m:oMath>
        <m:r>
          <w:rPr>
            <w:rFonts w:ascii="Cambria Math" w:hAnsi="Cambria Math"/>
            <w:color w:val="00000A"/>
          </w:rPr>
          <m:t>γ</m:t>
        </m:r>
        <m:r>
          <w:rPr>
            <w:rFonts w:ascii="Cambria Math" w:hAnsi="Cambria Math"/>
            <w:color w:val="00000A"/>
            <w:lang w:val="ru-RU"/>
          </w:rPr>
          <m:t>∈(0,1]</m:t>
        </m:r>
      </m:oMath>
      <w:r w:rsidRPr="00843CA8">
        <w:rPr>
          <w:u w:color="00000A"/>
          <w:lang w:val="ru-RU"/>
        </w:rPr>
        <w:t xml:space="preserve"> - </w:t>
      </w:r>
      <w:r w:rsidRPr="00843CA8">
        <w:rPr>
          <w:color w:val="00000A"/>
          <w:kern w:val="2"/>
          <w:lang w:val="ru-RU"/>
        </w:rPr>
        <w:t>коэффициент дисконтирования.</w:t>
      </w:r>
      <w:proofErr w:type="gramEnd"/>
    </w:p>
    <w:p w:rsidR="00A97305" w:rsidRPr="00843CA8" w:rsidRDefault="00A97305" w:rsidP="00A97305">
      <w:pPr>
        <w:tabs>
          <w:tab w:val="left" w:pos="851"/>
          <w:tab w:val="left" w:pos="1702"/>
          <w:tab w:val="left" w:pos="2553"/>
          <w:tab w:val="left" w:pos="3404"/>
          <w:tab w:val="left" w:pos="4255"/>
          <w:tab w:val="left" w:pos="5106"/>
          <w:tab w:val="left" w:pos="5957"/>
          <w:tab w:val="left" w:pos="6808"/>
          <w:tab w:val="left" w:pos="7659"/>
          <w:tab w:val="left" w:pos="8510"/>
          <w:tab w:val="left" w:pos="9132"/>
        </w:tabs>
        <w:spacing w:line="360" w:lineRule="auto"/>
        <w:jc w:val="center"/>
        <w:rPr>
          <w:kern w:val="2"/>
        </w:rPr>
      </w:pPr>
      <w:r w:rsidRPr="00843CA8">
        <w:rPr>
          <w:noProof/>
          <w:kern w:val="2"/>
          <w:lang w:val="ru-RU" w:eastAsia="ru-RU" w:bidi="ar-SA"/>
        </w:rPr>
        <w:drawing>
          <wp:inline distT="0" distB="0" distL="0" distR="0" wp14:anchorId="1F227A50" wp14:editId="08BB1BA5">
            <wp:extent cx="3811554" cy="2049032"/>
            <wp:effectExtent l="0" t="0" r="0" b="0"/>
            <wp:docPr id="1073741830" name="officeArt object" descr="E:\PROJECTS\NLPTools\Отчеты\2018\годовой\статьи\mdp.png"/>
            <wp:cNvGraphicFramePr/>
            <a:graphic xmlns:a="http://schemas.openxmlformats.org/drawingml/2006/main">
              <a:graphicData uri="http://schemas.openxmlformats.org/drawingml/2006/picture">
                <pic:pic xmlns:pic="http://schemas.openxmlformats.org/drawingml/2006/picture">
                  <pic:nvPicPr>
                    <pic:cNvPr id="1073741830" name="E:\PROJECTS\NLPTools\Отчеты\2018\годовой\статьи\mdp.png" descr="E:\PROJECTS\NLPTools\Отчеты\2018\годовой\статьи\mdp.png"/>
                    <pic:cNvPicPr>
                      <a:picLocks noChangeAspect="1"/>
                    </pic:cNvPicPr>
                  </pic:nvPicPr>
                  <pic:blipFill>
                    <a:blip r:embed="rId12">
                      <a:extLst/>
                    </a:blip>
                    <a:stretch>
                      <a:fillRect/>
                    </a:stretch>
                  </pic:blipFill>
                  <pic:spPr>
                    <a:xfrm>
                      <a:off x="0" y="0"/>
                      <a:ext cx="3811554" cy="2049032"/>
                    </a:xfrm>
                    <a:prstGeom prst="rect">
                      <a:avLst/>
                    </a:prstGeom>
                    <a:ln w="12700" cap="flat">
                      <a:noFill/>
                      <a:miter lim="400000"/>
                    </a:ln>
                    <a:effectLst/>
                  </pic:spPr>
                </pic:pic>
              </a:graphicData>
            </a:graphic>
          </wp:inline>
        </w:drawing>
      </w:r>
    </w:p>
    <w:p w:rsidR="00A97305" w:rsidRPr="00843CA8" w:rsidRDefault="00A97305" w:rsidP="00A97305">
      <w:pPr>
        <w:spacing w:line="360" w:lineRule="auto"/>
        <w:jc w:val="center"/>
        <w:rPr>
          <w:color w:val="00000A"/>
          <w:u w:color="00000A"/>
          <w:lang w:val="ru-RU"/>
        </w:rPr>
      </w:pPr>
      <w:r w:rsidRPr="00843CA8">
        <w:rPr>
          <w:color w:val="00000A"/>
          <w:u w:color="00000A"/>
          <w:lang w:val="ru-RU"/>
        </w:rPr>
        <w:t xml:space="preserve">Рисунок 2.4 – Сегментирующий </w:t>
      </w:r>
      <w:r w:rsidRPr="00843CA8">
        <w:rPr>
          <w:color w:val="00000A"/>
          <w:u w:color="00000A"/>
        </w:rPr>
        <w:t>MDP</w:t>
      </w:r>
    </w:p>
    <w:p w:rsidR="00A97305" w:rsidRPr="00843CA8" w:rsidRDefault="00A97305" w:rsidP="00A97305">
      <w:pPr>
        <w:spacing w:line="360" w:lineRule="auto"/>
        <w:ind w:firstLine="709"/>
        <w:jc w:val="both"/>
        <w:rPr>
          <w:color w:val="00000A"/>
          <w:kern w:val="2"/>
          <w:u w:color="00000A"/>
          <w:lang w:val="ru-RU"/>
        </w:rPr>
      </w:pPr>
      <w:proofErr w:type="gramStart"/>
      <w:r w:rsidRPr="00843CA8">
        <w:rPr>
          <w:color w:val="00000A"/>
          <w:kern w:val="2"/>
          <w:lang w:val="ru-RU"/>
        </w:rPr>
        <w:t xml:space="preserve">Функция значения действия </w:t>
      </w:r>
      <m:oMath>
        <m:sSup>
          <m:sSupPr>
            <m:ctrlPr>
              <w:rPr>
                <w:rFonts w:ascii="Cambria Math" w:hAnsi="Cambria Math"/>
              </w:rPr>
            </m:ctrlPr>
          </m:sSupPr>
          <m:e>
            <m:r>
              <w:rPr>
                <w:rFonts w:ascii="Cambria Math" w:hAnsi="Cambria Math"/>
                <w:color w:val="00000A"/>
              </w:rPr>
              <m:t>Q</m:t>
            </m:r>
          </m:e>
          <m:sup>
            <m:r>
              <w:rPr>
                <w:rFonts w:ascii="Cambria Math" w:hAnsi="Cambria Math"/>
                <w:color w:val="00000A"/>
              </w:rPr>
              <m:t>π</m:t>
            </m:r>
          </m:sup>
        </m:sSup>
        <m:d>
          <m:dPr>
            <m:ctrlPr>
              <w:rPr>
                <w:rFonts w:ascii="Cambria Math" w:hAnsi="Cambria Math"/>
                <w:i/>
                <w:color w:val="00000A"/>
              </w:rPr>
            </m:ctrlPr>
          </m:dPr>
          <m:e>
            <m:r>
              <w:rPr>
                <w:rFonts w:ascii="Cambria Math" w:hAnsi="Cambria Math"/>
                <w:color w:val="00000A"/>
              </w:rPr>
              <m:t>s</m:t>
            </m:r>
            <m:r>
              <w:rPr>
                <w:rFonts w:ascii="Cambria Math" w:hAnsi="Cambria Math"/>
                <w:color w:val="00000A"/>
                <w:lang w:val="ru-RU"/>
              </w:rPr>
              <m:t>,</m:t>
            </m:r>
            <m:r>
              <w:rPr>
                <w:rFonts w:ascii="Cambria Math" w:hAnsi="Cambria Math"/>
                <w:color w:val="00000A"/>
              </w:rPr>
              <m:t>a</m:t>
            </m:r>
          </m:e>
        </m:d>
        <m:r>
          <w:rPr>
            <w:rFonts w:ascii="Cambria Math" w:hAnsi="Cambria Math"/>
            <w:color w:val="00000A"/>
            <w:lang w:val="ru-RU"/>
          </w:rPr>
          <m:t>=</m:t>
        </m:r>
        <m:r>
          <w:rPr>
            <w:rFonts w:ascii="Cambria Math" w:hAnsi="Cambria Math"/>
            <w:color w:val="00000A"/>
          </w:rPr>
          <m:t>E</m:t>
        </m:r>
        <m:d>
          <m:dPr>
            <m:begChr m:val="["/>
            <m:endChr m:val="|"/>
            <m:ctrlPr>
              <w:rPr>
                <w:rFonts w:ascii="Cambria Math" w:hAnsi="Cambria Math"/>
                <w:i/>
                <w:color w:val="00000A"/>
              </w:rPr>
            </m:ctrlPr>
          </m:dPr>
          <m:e>
            <m:sSub>
              <m:sSubPr>
                <m:ctrlPr>
                  <w:rPr>
                    <w:rFonts w:ascii="Cambria Math" w:hAnsi="Cambria Math"/>
                  </w:rPr>
                </m:ctrlPr>
              </m:sSubPr>
              <m:e>
                <m:r>
                  <w:rPr>
                    <w:rFonts w:ascii="Cambria Math" w:hAnsi="Cambria Math"/>
                    <w:color w:val="00000A"/>
                  </w:rPr>
                  <m:t>R</m:t>
                </m:r>
              </m:e>
              <m:sub>
                <m:r>
                  <w:rPr>
                    <w:rFonts w:ascii="Cambria Math" w:hAnsi="Cambria Math"/>
                    <w:color w:val="00000A"/>
                  </w:rPr>
                  <m:t>t</m:t>
                </m:r>
              </m:sub>
            </m:sSub>
          </m:e>
        </m:d>
        <m:sSub>
          <m:sSubPr>
            <m:ctrlPr>
              <w:rPr>
                <w:rFonts w:ascii="Cambria Math" w:hAnsi="Cambria Math"/>
              </w:rPr>
            </m:ctrlPr>
          </m:sSubPr>
          <m:e>
            <m:r>
              <w:rPr>
                <w:rFonts w:ascii="Cambria Math" w:hAnsi="Cambria Math"/>
                <w:color w:val="00000A"/>
              </w:rPr>
              <m:t>s</m:t>
            </m:r>
          </m:e>
          <m:sub>
            <m:r>
              <w:rPr>
                <w:rFonts w:ascii="Cambria Math" w:hAnsi="Cambria Math"/>
                <w:color w:val="00000A"/>
              </w:rPr>
              <m:t>t</m:t>
            </m:r>
          </m:sub>
        </m:sSub>
        <m:r>
          <w:rPr>
            <w:rFonts w:ascii="Cambria Math" w:hAnsi="Cambria Math"/>
            <w:color w:val="00000A"/>
            <w:lang w:val="ru-RU"/>
          </w:rPr>
          <m:t>=</m:t>
        </m:r>
        <m:r>
          <w:rPr>
            <w:rFonts w:ascii="Cambria Math" w:hAnsi="Cambria Math"/>
            <w:color w:val="00000A"/>
          </w:rPr>
          <m:t>s</m:t>
        </m:r>
        <m:r>
          <w:rPr>
            <w:rFonts w:ascii="Cambria Math" w:hAnsi="Cambria Math"/>
            <w:color w:val="00000A"/>
            <w:lang w:val="ru-RU"/>
          </w:rPr>
          <m:t>,</m:t>
        </m:r>
        <m:r>
          <w:rPr>
            <w:rFonts w:ascii="Cambria Math" w:hAnsi="Cambria Math"/>
            <w:color w:val="00000A"/>
          </w:rPr>
          <m:t>a</m:t>
        </m:r>
        <m:r>
          <w:rPr>
            <w:rFonts w:ascii="Cambria Math" w:hAnsi="Cambria Math"/>
            <w:color w:val="00000A"/>
            <w:lang w:val="ru-RU"/>
          </w:rPr>
          <m:t>]</m:t>
        </m:r>
      </m:oMath>
      <w:r w:rsidRPr="00843CA8">
        <w:rPr>
          <w:color w:val="00000A"/>
          <w:kern w:val="2"/>
          <w:lang w:val="ru-RU"/>
        </w:rPr>
        <w:t xml:space="preserve">- это ожидаемый доход от выбора действия </w:t>
      </w:r>
      <w:r w:rsidRPr="00843CA8">
        <w:rPr>
          <w:i/>
          <w:iCs/>
          <w:color w:val="00000A"/>
          <w:kern w:val="2"/>
          <w:u w:color="00000A"/>
        </w:rPr>
        <w:t>a</w:t>
      </w:r>
      <w:r w:rsidRPr="00843CA8">
        <w:rPr>
          <w:color w:val="00000A"/>
          <w:kern w:val="2"/>
          <w:lang w:val="ru-RU"/>
        </w:rPr>
        <w:t xml:space="preserve"> в состоянии </w:t>
      </w:r>
      <w:r w:rsidRPr="00843CA8">
        <w:rPr>
          <w:i/>
          <w:iCs/>
          <w:color w:val="00000A"/>
          <w:kern w:val="2"/>
          <w:u w:color="00000A"/>
        </w:rPr>
        <w:t>s</w:t>
      </w:r>
      <w:r w:rsidRPr="00843CA8">
        <w:rPr>
          <w:color w:val="00000A"/>
          <w:kern w:val="2"/>
          <w:lang w:val="ru-RU"/>
        </w:rPr>
        <w:t xml:space="preserve"> и в соответствии с политикой </w:t>
      </w:r>
      <w:r w:rsidRPr="00843CA8">
        <w:rPr>
          <w:i/>
          <w:iCs/>
          <w:color w:val="00000A"/>
          <w:kern w:val="2"/>
          <w:u w:color="00000A"/>
        </w:rPr>
        <w:t>π</w:t>
      </w:r>
      <w:r w:rsidRPr="00843CA8">
        <w:rPr>
          <w:color w:val="00000A"/>
          <w:kern w:val="2"/>
          <w:lang w:val="ru-RU"/>
        </w:rPr>
        <w:t xml:space="preserve">. Одним из подходов к оценки функции значения действия является использование некоторой </w:t>
      </w:r>
      <w:r w:rsidRPr="00843CA8">
        <w:rPr>
          <w:color w:val="00000A"/>
          <w:kern w:val="2"/>
          <w:u w:color="00000A"/>
          <w:lang w:val="ru-RU"/>
        </w:rPr>
        <w:t>функции</w:t>
      </w:r>
      <w:r w:rsidRPr="00843CA8">
        <w:rPr>
          <w:color w:val="00000A"/>
          <w:kern w:val="2"/>
          <w:lang w:val="ru-RU"/>
        </w:rPr>
        <w:t xml:space="preserve"> аппроксиматора, такой как нейронная сеть </w:t>
      </w:r>
      <m:oMath>
        <m:r>
          <w:rPr>
            <w:rFonts w:ascii="Cambria Math" w:hAnsi="Cambria Math"/>
            <w:color w:val="00000A"/>
          </w:rPr>
          <m:t>Q</m:t>
        </m:r>
        <m:d>
          <m:dPr>
            <m:ctrlPr>
              <w:rPr>
                <w:rFonts w:ascii="Cambria Math" w:hAnsi="Cambria Math"/>
                <w:i/>
                <w:color w:val="00000A"/>
              </w:rPr>
            </m:ctrlPr>
          </m:dPr>
          <m:e>
            <m:r>
              <w:rPr>
                <w:rFonts w:ascii="Cambria Math" w:hAnsi="Cambria Math"/>
                <w:color w:val="00000A"/>
              </w:rPr>
              <m:t>s</m:t>
            </m:r>
            <m:r>
              <w:rPr>
                <w:rFonts w:ascii="Cambria Math" w:hAnsi="Cambria Math"/>
                <w:color w:val="00000A"/>
                <w:lang w:val="ru-RU"/>
              </w:rPr>
              <m:t>,</m:t>
            </m:r>
            <m:r>
              <w:rPr>
                <w:rFonts w:ascii="Cambria Math" w:hAnsi="Cambria Math"/>
                <w:color w:val="00000A"/>
              </w:rPr>
              <m:t>a</m:t>
            </m:r>
            <m:r>
              <w:rPr>
                <w:rFonts w:ascii="Cambria Math" w:hAnsi="Cambria Math"/>
                <w:color w:val="00000A"/>
                <w:lang w:val="ru-RU"/>
              </w:rPr>
              <m:t>,</m:t>
            </m:r>
            <m:r>
              <w:rPr>
                <w:rFonts w:ascii="Cambria Math" w:hAnsi="Cambria Math"/>
                <w:color w:val="00000A"/>
              </w:rPr>
              <m:t>θ</m:t>
            </m:r>
          </m:e>
        </m:d>
      </m:oMath>
      <w:r w:rsidRPr="00843CA8">
        <w:rPr>
          <w:color w:val="00000A"/>
          <w:kern w:val="2"/>
          <w:lang w:val="ru-RU"/>
        </w:rPr>
        <w:t xml:space="preserve">, где </w:t>
      </w:r>
      <m:oMath>
        <m:r>
          <w:rPr>
            <w:rFonts w:ascii="Cambria Math" w:hAnsi="Cambria Math"/>
            <w:color w:val="00000A"/>
          </w:rPr>
          <m:t>θ</m:t>
        </m:r>
      </m:oMath>
      <w:r w:rsidRPr="00843CA8">
        <w:rPr>
          <w:kern w:val="2"/>
          <w:lang w:val="ru-RU"/>
        </w:rPr>
        <w:t xml:space="preserve"> </w:t>
      </w:r>
      <w:r w:rsidRPr="00843CA8">
        <w:rPr>
          <w:color w:val="00000A"/>
          <w:kern w:val="2"/>
          <w:lang w:val="ru-RU"/>
        </w:rPr>
        <w:t>- параметры нейронной сети.</w:t>
      </w:r>
      <w:proofErr w:type="gramEnd"/>
      <w:r w:rsidRPr="00843CA8">
        <w:rPr>
          <w:color w:val="00000A"/>
          <w:kern w:val="2"/>
          <w:lang w:val="ru-RU"/>
        </w:rPr>
        <w:t xml:space="preserve"> Параметры </w:t>
      </w:r>
      <m:oMath>
        <m:r>
          <w:rPr>
            <w:rFonts w:ascii="Cambria Math" w:hAnsi="Cambria Math"/>
            <w:color w:val="00000A"/>
          </w:rPr>
          <m:t>θ</m:t>
        </m:r>
      </m:oMath>
      <w:r w:rsidRPr="00843CA8">
        <w:rPr>
          <w:kern w:val="2"/>
          <w:lang w:val="ru-RU"/>
        </w:rPr>
        <w:t xml:space="preserve"> </w:t>
      </w:r>
      <w:r w:rsidRPr="00843CA8">
        <w:rPr>
          <w:color w:val="00000A"/>
          <w:kern w:val="2"/>
          <w:lang w:val="ru-RU"/>
        </w:rPr>
        <w:t xml:space="preserve">могут быть обновлены с использованием алгоритма </w:t>
      </w:r>
      <w:r w:rsidRPr="00843CA8">
        <w:rPr>
          <w:color w:val="00000A"/>
          <w:kern w:val="2"/>
        </w:rPr>
        <w:t>Q</w:t>
      </w:r>
      <w:r w:rsidRPr="00843CA8">
        <w:rPr>
          <w:color w:val="00000A"/>
          <w:kern w:val="2"/>
          <w:lang w:val="ru-RU"/>
        </w:rPr>
        <w:t>-</w:t>
      </w:r>
      <w:r w:rsidRPr="00843CA8">
        <w:rPr>
          <w:color w:val="00000A"/>
          <w:kern w:val="2"/>
        </w:rPr>
        <w:t>learning</w:t>
      </w:r>
      <w:r w:rsidRPr="00843CA8">
        <w:rPr>
          <w:color w:val="00000A"/>
          <w:kern w:val="2"/>
          <w:lang w:val="ru-RU"/>
        </w:rPr>
        <w:t xml:space="preserve"> [4], который направлен на непосредственное приближение к функции оптимального действия </w:t>
      </w:r>
      <m:oMath>
        <m:sSup>
          <m:sSupPr>
            <m:ctrlPr>
              <w:rPr>
                <w:rFonts w:ascii="Cambria Math" w:hAnsi="Cambria Math"/>
              </w:rPr>
            </m:ctrlPr>
          </m:sSupPr>
          <m:e>
            <m:r>
              <w:rPr>
                <w:rFonts w:ascii="Cambria Math" w:hAnsi="Cambria Math"/>
                <w:color w:val="00000A"/>
              </w:rPr>
              <m:t>Q</m:t>
            </m:r>
          </m:e>
          <m:sup>
            <m:r>
              <w:rPr>
                <w:rFonts w:ascii="Cambria Math" w:hAnsi="Cambria Math"/>
                <w:color w:val="00000A"/>
                <w:lang w:val="ru-RU"/>
              </w:rPr>
              <m:t>*</m:t>
            </m:r>
          </m:sup>
        </m:sSup>
        <m:d>
          <m:dPr>
            <m:ctrlPr>
              <w:rPr>
                <w:rFonts w:ascii="Cambria Math" w:hAnsi="Cambria Math"/>
                <w:i/>
                <w:color w:val="00000A"/>
              </w:rPr>
            </m:ctrlPr>
          </m:dPr>
          <m:e>
            <m:r>
              <w:rPr>
                <w:rFonts w:ascii="Cambria Math" w:hAnsi="Cambria Math"/>
                <w:color w:val="00000A"/>
              </w:rPr>
              <m:t>s</m:t>
            </m:r>
            <m:r>
              <w:rPr>
                <w:rFonts w:ascii="Cambria Math" w:hAnsi="Cambria Math"/>
                <w:color w:val="00000A"/>
                <w:lang w:val="ru-RU"/>
              </w:rPr>
              <m:t>,</m:t>
            </m:r>
            <m:r>
              <w:rPr>
                <w:rFonts w:ascii="Cambria Math" w:hAnsi="Cambria Math"/>
                <w:color w:val="00000A"/>
              </w:rPr>
              <m:t>a</m:t>
            </m:r>
          </m:e>
        </m:d>
        <m:r>
          <w:rPr>
            <w:rFonts w:ascii="Cambria Math" w:hAnsi="Cambria Math"/>
            <w:color w:val="00000A"/>
            <w:lang w:val="ru-RU"/>
          </w:rPr>
          <m:t>=</m:t>
        </m:r>
        <m:sSup>
          <m:sSupPr>
            <m:ctrlPr>
              <w:rPr>
                <w:rFonts w:ascii="Cambria Math" w:hAnsi="Cambria Math"/>
              </w:rPr>
            </m:ctrlPr>
          </m:sSupPr>
          <m:e>
            <m:sSub>
              <m:sSubPr>
                <m:ctrlPr>
                  <w:rPr>
                    <w:rFonts w:ascii="Cambria Math" w:hAnsi="Cambria Math"/>
                  </w:rPr>
                </m:ctrlPr>
              </m:sSubPr>
              <m:e>
                <m:r>
                  <w:rPr>
                    <w:rFonts w:ascii="Cambria Math" w:hAnsi="Cambria Math"/>
                    <w:color w:val="00000A"/>
                  </w:rPr>
                  <m:t>max</m:t>
                </m:r>
              </m:e>
              <m:sub>
                <m:r>
                  <w:rPr>
                    <w:rFonts w:ascii="Cambria Math" w:hAnsi="Cambria Math"/>
                    <w:color w:val="00000A"/>
                  </w:rPr>
                  <m:t>π</m:t>
                </m:r>
              </m:sub>
            </m:sSub>
            <m:r>
              <w:rPr>
                <w:rFonts w:ascii="Cambria Math" w:hAnsi="Cambria Math"/>
                <w:color w:val="00000A"/>
              </w:rPr>
              <m:t>Q</m:t>
            </m:r>
          </m:e>
          <m:sup>
            <m:r>
              <w:rPr>
                <w:rFonts w:ascii="Cambria Math" w:hAnsi="Cambria Math"/>
                <w:color w:val="00000A"/>
                <w:lang w:val="ru-RU"/>
              </w:rPr>
              <m:t>*</m:t>
            </m:r>
          </m:sup>
        </m:sSup>
        <m:d>
          <m:dPr>
            <m:ctrlPr>
              <w:rPr>
                <w:rFonts w:ascii="Cambria Math" w:hAnsi="Cambria Math"/>
                <w:i/>
                <w:color w:val="00000A"/>
              </w:rPr>
            </m:ctrlPr>
          </m:dPr>
          <m:e>
            <m:r>
              <w:rPr>
                <w:rFonts w:ascii="Cambria Math" w:hAnsi="Cambria Math"/>
                <w:color w:val="00000A"/>
              </w:rPr>
              <m:t>s</m:t>
            </m:r>
            <m:r>
              <w:rPr>
                <w:rFonts w:ascii="Cambria Math" w:hAnsi="Cambria Math"/>
                <w:color w:val="00000A"/>
                <w:lang w:val="ru-RU"/>
              </w:rPr>
              <m:t>,</m:t>
            </m:r>
            <m:r>
              <w:rPr>
                <w:rFonts w:ascii="Cambria Math" w:hAnsi="Cambria Math"/>
                <w:color w:val="00000A"/>
              </w:rPr>
              <m:t>a</m:t>
            </m:r>
          </m:e>
        </m:d>
      </m:oMath>
      <w:r w:rsidRPr="00843CA8">
        <w:rPr>
          <w:color w:val="00000A"/>
          <w:kern w:val="2"/>
          <w:lang w:val="ru-RU"/>
        </w:rPr>
        <w:t xml:space="preserve">. Функция потерь для </w:t>
      </w:r>
      <w:r w:rsidRPr="00843CA8">
        <w:rPr>
          <w:color w:val="00000A"/>
          <w:kern w:val="2"/>
        </w:rPr>
        <w:t>Q</w:t>
      </w:r>
      <w:r w:rsidRPr="00843CA8">
        <w:rPr>
          <w:color w:val="00000A"/>
          <w:kern w:val="2"/>
          <w:lang w:val="ru-RU"/>
        </w:rPr>
        <w:t>-обучения определяется как</w:t>
      </w:r>
    </w:p>
    <w:p w:rsidR="00A97305" w:rsidRPr="00843CA8" w:rsidRDefault="00944B4F" w:rsidP="00A97305">
      <w:pPr>
        <w:spacing w:line="360" w:lineRule="auto"/>
        <w:jc w:val="right"/>
        <w:rPr>
          <w:color w:val="00000A"/>
          <w:kern w:val="2"/>
          <w:u w:color="00000A"/>
          <w:lang w:val="ru-RU"/>
        </w:rPr>
      </w:pPr>
      <m:oMath>
        <m:sSub>
          <m:sSubPr>
            <m:ctrlPr>
              <w:rPr>
                <w:rFonts w:ascii="Cambria Math" w:hAnsi="Cambria Math"/>
              </w:rPr>
            </m:ctrlPr>
          </m:sSubPr>
          <m:e>
            <m:r>
              <w:rPr>
                <w:rFonts w:ascii="Cambria Math" w:hAnsi="Cambria Math"/>
                <w:color w:val="00000A"/>
              </w:rPr>
              <m:t>L</m:t>
            </m:r>
          </m:e>
          <m:sub>
            <m:r>
              <w:rPr>
                <w:rFonts w:ascii="Cambria Math" w:hAnsi="Cambria Math"/>
                <w:color w:val="00000A"/>
              </w:rPr>
              <m:t>i</m:t>
            </m:r>
          </m:sub>
        </m:sSub>
        <m:d>
          <m:dPr>
            <m:ctrlPr>
              <w:rPr>
                <w:rFonts w:ascii="Cambria Math" w:hAnsi="Cambria Math"/>
                <w:i/>
                <w:color w:val="00000A"/>
              </w:rPr>
            </m:ctrlPr>
          </m:dPr>
          <m:e>
            <m:sSub>
              <m:sSubPr>
                <m:ctrlPr>
                  <w:rPr>
                    <w:rFonts w:ascii="Cambria Math" w:hAnsi="Cambria Math"/>
                  </w:rPr>
                </m:ctrlPr>
              </m:sSubPr>
              <m:e>
                <m:r>
                  <w:rPr>
                    <w:rFonts w:ascii="Cambria Math" w:hAnsi="Cambria Math"/>
                    <w:color w:val="00000A"/>
                  </w:rPr>
                  <m:t>θ</m:t>
                </m:r>
              </m:e>
              <m:sub>
                <m:r>
                  <w:rPr>
                    <w:rFonts w:ascii="Cambria Math" w:hAnsi="Cambria Math"/>
                    <w:color w:val="00000A"/>
                  </w:rPr>
                  <m:t>i</m:t>
                </m:r>
              </m:sub>
            </m:sSub>
          </m:e>
        </m:d>
        <m:r>
          <w:rPr>
            <w:rFonts w:ascii="Cambria Math" w:hAnsi="Cambria Math"/>
            <w:color w:val="00000A"/>
            <w:lang w:val="ru-RU"/>
          </w:rPr>
          <m:t>=</m:t>
        </m:r>
        <m:r>
          <w:rPr>
            <w:rFonts w:ascii="Cambria Math" w:hAnsi="Cambria Math"/>
            <w:color w:val="00000A"/>
          </w:rPr>
          <m:t>E</m:t>
        </m:r>
        <m:r>
          <w:rPr>
            <w:rFonts w:ascii="Cambria Math" w:hAnsi="Cambria Math"/>
            <w:color w:val="00000A"/>
            <w:lang w:val="ru-RU"/>
          </w:rPr>
          <m:t>(</m:t>
        </m:r>
        <m:r>
          <w:rPr>
            <w:rFonts w:ascii="Cambria Math" w:hAnsi="Cambria Math"/>
            <w:color w:val="00000A"/>
          </w:rPr>
          <m:t>r</m:t>
        </m:r>
        <m:r>
          <w:rPr>
            <w:rFonts w:ascii="Cambria Math" w:hAnsi="Cambria Math"/>
            <w:color w:val="00000A"/>
            <w:lang w:val="ru-RU"/>
          </w:rPr>
          <m:t>+</m:t>
        </m:r>
        <m:sSub>
          <m:sSubPr>
            <m:ctrlPr>
              <w:rPr>
                <w:rFonts w:ascii="Cambria Math" w:hAnsi="Cambria Math"/>
              </w:rPr>
            </m:ctrlPr>
          </m:sSubPr>
          <m:e>
            <m:r>
              <w:rPr>
                <w:rFonts w:ascii="Cambria Math" w:hAnsi="Cambria Math"/>
                <w:color w:val="00000A"/>
              </w:rPr>
              <m:t>max</m:t>
            </m:r>
          </m:e>
          <m:sub>
            <m:sSup>
              <m:sSupPr>
                <m:ctrlPr>
                  <w:rPr>
                    <w:rFonts w:ascii="Cambria Math" w:hAnsi="Cambria Math"/>
                  </w:rPr>
                </m:ctrlPr>
              </m:sSupPr>
              <m:e>
                <m:r>
                  <w:rPr>
                    <w:rFonts w:ascii="Cambria Math" w:hAnsi="Cambria Math"/>
                    <w:color w:val="00000A"/>
                  </w:rPr>
                  <m:t>a</m:t>
                </m:r>
              </m:e>
              <m:sup>
                <m:r>
                  <w:rPr>
                    <w:rFonts w:ascii="Cambria Math" w:hAnsi="Cambria Math"/>
                    <w:color w:val="00000A"/>
                    <w:lang w:val="ru-RU"/>
                  </w:rPr>
                  <m:t>'</m:t>
                </m:r>
              </m:sup>
            </m:sSup>
          </m:sub>
        </m:sSub>
        <m:r>
          <w:rPr>
            <w:rFonts w:ascii="Cambria Math" w:hAnsi="Cambria Math"/>
            <w:color w:val="00000A"/>
          </w:rPr>
          <m:t>Q</m:t>
        </m:r>
        <m:d>
          <m:dPr>
            <m:ctrlPr>
              <w:rPr>
                <w:rFonts w:ascii="Cambria Math" w:hAnsi="Cambria Math"/>
                <w:i/>
                <w:color w:val="00000A"/>
              </w:rPr>
            </m:ctrlPr>
          </m:dPr>
          <m:e>
            <m:sSup>
              <m:sSupPr>
                <m:ctrlPr>
                  <w:rPr>
                    <w:rFonts w:ascii="Cambria Math" w:hAnsi="Cambria Math"/>
                  </w:rPr>
                </m:ctrlPr>
              </m:sSupPr>
              <m:e>
                <m:r>
                  <w:rPr>
                    <w:rFonts w:ascii="Cambria Math" w:hAnsi="Cambria Math"/>
                    <w:color w:val="00000A"/>
                  </w:rPr>
                  <m:t>s</m:t>
                </m:r>
              </m:e>
              <m:sup>
                <m:r>
                  <w:rPr>
                    <w:rFonts w:ascii="Cambria Math" w:hAnsi="Cambria Math"/>
                    <w:color w:val="00000A"/>
                    <w:lang w:val="ru-RU"/>
                  </w:rPr>
                  <m:t>'</m:t>
                </m:r>
              </m:sup>
            </m:sSup>
            <m:r>
              <w:rPr>
                <w:rFonts w:ascii="Cambria Math" w:hAnsi="Cambria Math"/>
                <w:color w:val="00000A"/>
                <w:lang w:val="ru-RU"/>
              </w:rPr>
              <m:t>,</m:t>
            </m:r>
            <m:sSup>
              <m:sSupPr>
                <m:ctrlPr>
                  <w:rPr>
                    <w:rFonts w:ascii="Cambria Math" w:hAnsi="Cambria Math"/>
                  </w:rPr>
                </m:ctrlPr>
              </m:sSupPr>
              <m:e>
                <m:r>
                  <w:rPr>
                    <w:rFonts w:ascii="Cambria Math" w:hAnsi="Cambria Math"/>
                    <w:color w:val="00000A"/>
                  </w:rPr>
                  <m:t>a</m:t>
                </m:r>
              </m:e>
              <m:sup>
                <m:r>
                  <w:rPr>
                    <w:rFonts w:ascii="Cambria Math" w:hAnsi="Cambria Math"/>
                    <w:color w:val="00000A"/>
                    <w:lang w:val="ru-RU"/>
                  </w:rPr>
                  <m:t>'</m:t>
                </m:r>
              </m:sup>
            </m:sSup>
            <m:r>
              <w:rPr>
                <w:rFonts w:ascii="Cambria Math" w:hAnsi="Cambria Math"/>
                <w:color w:val="00000A"/>
                <w:lang w:val="ru-RU"/>
              </w:rPr>
              <m:t>,</m:t>
            </m:r>
            <m:sSub>
              <m:sSubPr>
                <m:ctrlPr>
                  <w:rPr>
                    <w:rFonts w:ascii="Cambria Math" w:hAnsi="Cambria Math"/>
                  </w:rPr>
                </m:ctrlPr>
              </m:sSubPr>
              <m:e>
                <m:r>
                  <w:rPr>
                    <w:rFonts w:ascii="Cambria Math" w:hAnsi="Cambria Math"/>
                    <w:color w:val="00000A"/>
                  </w:rPr>
                  <m:t>θ</m:t>
                </m:r>
              </m:e>
              <m:sub>
                <m:r>
                  <w:rPr>
                    <w:rFonts w:ascii="Cambria Math" w:hAnsi="Cambria Math"/>
                    <w:color w:val="00000A"/>
                  </w:rPr>
                  <m:t>i</m:t>
                </m:r>
                <m:r>
                  <w:rPr>
                    <w:rFonts w:ascii="Cambria Math" w:hAnsi="Cambria Math"/>
                    <w:color w:val="00000A"/>
                    <w:lang w:val="ru-RU"/>
                  </w:rPr>
                  <m:t>-1</m:t>
                </m:r>
              </m:sub>
            </m:sSub>
          </m:e>
        </m:d>
        <m:r>
          <w:rPr>
            <w:rFonts w:ascii="Cambria Math" w:hAnsi="Cambria Math"/>
            <w:color w:val="00000A"/>
            <w:lang w:val="ru-RU"/>
          </w:rPr>
          <m:t>+</m:t>
        </m:r>
        <m:r>
          <w:rPr>
            <w:rFonts w:ascii="Cambria Math" w:hAnsi="Cambria Math"/>
            <w:color w:val="00000A"/>
          </w:rPr>
          <m:t>Q</m:t>
        </m:r>
        <m:d>
          <m:dPr>
            <m:ctrlPr>
              <w:rPr>
                <w:rFonts w:ascii="Cambria Math" w:hAnsi="Cambria Math"/>
                <w:i/>
                <w:color w:val="00000A"/>
              </w:rPr>
            </m:ctrlPr>
          </m:dPr>
          <m:e>
            <m:r>
              <w:rPr>
                <w:rFonts w:ascii="Cambria Math" w:hAnsi="Cambria Math"/>
                <w:color w:val="00000A"/>
              </w:rPr>
              <m:t>s</m:t>
            </m:r>
            <m:r>
              <w:rPr>
                <w:rFonts w:ascii="Cambria Math" w:hAnsi="Cambria Math"/>
                <w:color w:val="00000A"/>
                <w:lang w:val="ru-RU"/>
              </w:rPr>
              <m:t>,</m:t>
            </m:r>
            <m:r>
              <w:rPr>
                <w:rFonts w:ascii="Cambria Math" w:hAnsi="Cambria Math"/>
                <w:color w:val="00000A"/>
              </w:rPr>
              <m:t>a</m:t>
            </m:r>
            <m:r>
              <w:rPr>
                <w:rFonts w:ascii="Cambria Math" w:hAnsi="Cambria Math"/>
                <w:color w:val="00000A"/>
                <w:lang w:val="ru-RU"/>
              </w:rPr>
              <m:t>,</m:t>
            </m:r>
            <m:sSub>
              <m:sSubPr>
                <m:ctrlPr>
                  <w:rPr>
                    <w:rFonts w:ascii="Cambria Math" w:hAnsi="Cambria Math"/>
                  </w:rPr>
                </m:ctrlPr>
              </m:sSubPr>
              <m:e>
                <m:r>
                  <w:rPr>
                    <w:rFonts w:ascii="Cambria Math" w:hAnsi="Cambria Math"/>
                    <w:color w:val="00000A"/>
                  </w:rPr>
                  <m:t>θ</m:t>
                </m:r>
              </m:e>
              <m:sub>
                <m:r>
                  <w:rPr>
                    <w:rFonts w:ascii="Cambria Math" w:hAnsi="Cambria Math"/>
                    <w:color w:val="00000A"/>
                  </w:rPr>
                  <m:t>i</m:t>
                </m:r>
              </m:sub>
            </m:sSub>
          </m:e>
        </m:d>
        <m:r>
          <w:rPr>
            <w:rFonts w:ascii="Cambria Math" w:hAnsi="Cambria Math"/>
            <w:color w:val="00000A"/>
            <w:lang w:val="ru-RU"/>
          </w:rPr>
          <m:t>)</m:t>
        </m:r>
      </m:oMath>
      <w:r w:rsidR="00A97305" w:rsidRPr="00843CA8">
        <w:rPr>
          <w:color w:val="00000A"/>
          <w:kern w:val="2"/>
          <w:lang w:val="ru-RU"/>
        </w:rPr>
        <w:t>,                                (2.3)</w:t>
      </w:r>
    </w:p>
    <w:p w:rsidR="00A97305" w:rsidRPr="00843CA8" w:rsidRDefault="00A97305" w:rsidP="00A97305">
      <w:pPr>
        <w:spacing w:line="360" w:lineRule="auto"/>
        <w:jc w:val="both"/>
        <w:rPr>
          <w:color w:val="00000A"/>
          <w:kern w:val="2"/>
          <w:lang w:val="ru-RU"/>
        </w:rPr>
      </w:pPr>
      <w:r w:rsidRPr="00843CA8">
        <w:rPr>
          <w:color w:val="00000A"/>
          <w:kern w:val="2"/>
          <w:lang w:val="ru-RU"/>
        </w:rPr>
        <w:t xml:space="preserve">где </w:t>
      </w:r>
      <m:oMath>
        <m:sSup>
          <m:sSupPr>
            <m:ctrlPr>
              <w:rPr>
                <w:rFonts w:ascii="Cambria Math" w:hAnsi="Cambria Math"/>
              </w:rPr>
            </m:ctrlPr>
          </m:sSupPr>
          <m:e>
            <m:r>
              <w:rPr>
                <w:rFonts w:ascii="Cambria Math" w:hAnsi="Cambria Math"/>
                <w:color w:val="00000A"/>
              </w:rPr>
              <m:t>s</m:t>
            </m:r>
          </m:e>
          <m:sup>
            <m:r>
              <w:rPr>
                <w:rFonts w:ascii="Cambria Math" w:hAnsi="Cambria Math"/>
                <w:color w:val="00000A"/>
                <w:lang w:val="ru-RU"/>
              </w:rPr>
              <m:t>'</m:t>
            </m:r>
          </m:sup>
        </m:sSup>
      </m:oMath>
      <w:r w:rsidRPr="00843CA8">
        <w:rPr>
          <w:color w:val="00000A"/>
          <w:kern w:val="2"/>
          <w:lang w:val="ru-RU"/>
        </w:rPr>
        <w:t xml:space="preserve">- следующее состояние после </w:t>
      </w:r>
      <w:r w:rsidRPr="00843CA8">
        <w:rPr>
          <w:i/>
          <w:iCs/>
          <w:color w:val="00000A"/>
          <w:kern w:val="2"/>
          <w:u w:color="00000A"/>
        </w:rPr>
        <w:t>s</w:t>
      </w:r>
      <w:r w:rsidRPr="00843CA8">
        <w:rPr>
          <w:color w:val="00000A"/>
          <w:kern w:val="2"/>
          <w:lang w:val="ru-RU"/>
        </w:rPr>
        <w:t xml:space="preserve">, </w:t>
      </w:r>
      <w:r w:rsidRPr="00843CA8">
        <w:rPr>
          <w:i/>
          <w:iCs/>
          <w:color w:val="00000A"/>
          <w:kern w:val="2"/>
          <w:u w:color="00000A"/>
        </w:rPr>
        <w:t>i</w:t>
      </w:r>
      <w:r w:rsidRPr="00843CA8">
        <w:rPr>
          <w:color w:val="00000A"/>
          <w:kern w:val="2"/>
          <w:lang w:val="ru-RU"/>
        </w:rPr>
        <w:t xml:space="preserve"> - текущая итерация. Для нейронной сети мы используем </w:t>
      </w:r>
      <w:r w:rsidRPr="00843CA8">
        <w:rPr>
          <w:color w:val="00000A"/>
          <w:kern w:val="2"/>
        </w:rPr>
        <w:t>Long</w:t>
      </w:r>
      <w:r w:rsidRPr="00843CA8">
        <w:rPr>
          <w:color w:val="00000A"/>
          <w:kern w:val="2"/>
          <w:lang w:val="ru-RU"/>
        </w:rPr>
        <w:t>-</w:t>
      </w:r>
      <w:r w:rsidRPr="00843CA8">
        <w:rPr>
          <w:color w:val="00000A"/>
          <w:kern w:val="2"/>
        </w:rPr>
        <w:t>Short</w:t>
      </w:r>
      <w:r w:rsidRPr="00843CA8">
        <w:rPr>
          <w:color w:val="00000A"/>
          <w:kern w:val="2"/>
          <w:lang w:val="ru-RU"/>
        </w:rPr>
        <w:t xml:space="preserve"> </w:t>
      </w:r>
      <w:r w:rsidRPr="00843CA8">
        <w:rPr>
          <w:color w:val="00000A"/>
          <w:kern w:val="2"/>
        </w:rPr>
        <w:t>Term</w:t>
      </w:r>
      <w:r w:rsidRPr="00843CA8">
        <w:rPr>
          <w:color w:val="00000A"/>
          <w:kern w:val="2"/>
          <w:lang w:val="ru-RU"/>
        </w:rPr>
        <w:t xml:space="preserve"> </w:t>
      </w:r>
      <w:r w:rsidRPr="00843CA8">
        <w:rPr>
          <w:color w:val="00000A"/>
          <w:kern w:val="2"/>
        </w:rPr>
        <w:t>Memories</w:t>
      </w:r>
      <w:r w:rsidRPr="00843CA8">
        <w:rPr>
          <w:color w:val="00000A"/>
          <w:kern w:val="2"/>
          <w:lang w:val="ru-RU"/>
        </w:rPr>
        <w:t xml:space="preserve"> (</w:t>
      </w:r>
      <w:r w:rsidRPr="00843CA8">
        <w:rPr>
          <w:color w:val="00000A"/>
          <w:kern w:val="2"/>
        </w:rPr>
        <w:t>LSTM</w:t>
      </w:r>
      <w:r w:rsidRPr="00843CA8">
        <w:rPr>
          <w:color w:val="00000A"/>
          <w:kern w:val="2"/>
          <w:lang w:val="ru-RU"/>
        </w:rPr>
        <w:t>), по</w:t>
      </w:r>
      <w:r w:rsidRPr="00843CA8">
        <w:rPr>
          <w:rFonts w:ascii="Times New Roman" w:hAnsi="Times New Roman" w:cs="Times New Roman"/>
          <w:color w:val="00000A"/>
          <w:lang w:val="ru-RU"/>
        </w:rPr>
        <w:t xml:space="preserve">скольку она оказалась эффективной при моделировании последовательных данных </w:t>
      </w:r>
      <w:r w:rsidR="00346907" w:rsidRPr="00843CA8">
        <w:rPr>
          <w:rFonts w:ascii="Times New Roman" w:hAnsi="Times New Roman" w:cs="Times New Roman"/>
          <w:color w:val="00000A"/>
          <w:lang w:val="ru-RU"/>
        </w:rPr>
        <w:t>[58, 59]</w:t>
      </w:r>
      <w:r w:rsidRPr="00843CA8">
        <w:rPr>
          <w:rFonts w:ascii="Times New Roman" w:hAnsi="Times New Roman" w:cs="Times New Roman"/>
          <w:color w:val="00000A"/>
          <w:lang w:val="ru-RU"/>
        </w:rPr>
        <w:t>. Входом для сети LSTM будет текущий сегмент st, а выход at - это действие с максимальным</w:t>
      </w:r>
      <w:r w:rsidRPr="00843CA8">
        <w:rPr>
          <w:color w:val="00000A"/>
          <w:kern w:val="2"/>
          <w:lang w:val="ru-RU"/>
        </w:rPr>
        <w:t xml:space="preserve"> значением.</w:t>
      </w:r>
    </w:p>
    <w:p w:rsidR="00A97305" w:rsidRPr="00843CA8" w:rsidRDefault="00A97305" w:rsidP="00A97305">
      <w:pPr>
        <w:tabs>
          <w:tab w:val="left" w:pos="458"/>
        </w:tabs>
        <w:spacing w:line="360" w:lineRule="auto"/>
        <w:ind w:firstLine="709"/>
        <w:jc w:val="both"/>
        <w:outlineLvl w:val="2"/>
        <w:rPr>
          <w:lang w:val="ru-RU"/>
        </w:rPr>
      </w:pPr>
      <w:bookmarkStart w:id="47" w:name="_Toc527449657"/>
      <w:r w:rsidRPr="00843CA8">
        <w:rPr>
          <w:lang w:val="ru-RU"/>
        </w:rPr>
        <w:t>2.5.2 Эксперименты и результаты</w:t>
      </w:r>
      <w:bookmarkEnd w:id="47"/>
      <w:r w:rsidRPr="00843CA8">
        <w:rPr>
          <w:lang w:val="ru-RU"/>
        </w:rPr>
        <w:t xml:space="preserve"> </w:t>
      </w:r>
    </w:p>
    <w:p w:rsidR="00A97305" w:rsidRPr="00843CA8" w:rsidRDefault="00A97305" w:rsidP="00A97305">
      <w:pPr>
        <w:tabs>
          <w:tab w:val="left" w:pos="851"/>
          <w:tab w:val="left" w:pos="1702"/>
          <w:tab w:val="left" w:pos="2553"/>
          <w:tab w:val="left" w:pos="3404"/>
          <w:tab w:val="left" w:pos="4255"/>
          <w:tab w:val="left" w:pos="5106"/>
          <w:tab w:val="left" w:pos="5957"/>
          <w:tab w:val="left" w:pos="6808"/>
          <w:tab w:val="left" w:pos="7659"/>
          <w:tab w:val="left" w:pos="8510"/>
          <w:tab w:val="left" w:pos="9132"/>
        </w:tabs>
        <w:spacing w:line="360" w:lineRule="auto"/>
        <w:ind w:firstLine="709"/>
        <w:jc w:val="both"/>
        <w:rPr>
          <w:kern w:val="2"/>
          <w:lang w:val="ru-RU"/>
        </w:rPr>
      </w:pPr>
      <w:r w:rsidRPr="00843CA8">
        <w:rPr>
          <w:kern w:val="2"/>
          <w:lang w:val="ru-RU"/>
        </w:rPr>
        <w:t xml:space="preserve">Для экспериментов по токенизации мы подготовили простые предложения без какой-либо разметки, но с удаленными пробелами, например: «Меніңүйімалыста» -&gt; «Менің үйім </w:t>
      </w:r>
      <w:r w:rsidRPr="00843CA8">
        <w:rPr>
          <w:kern w:val="2"/>
          <w:lang w:val="ru-RU"/>
        </w:rPr>
        <w:lastRenderedPageBreak/>
        <w:t>алыста». Кроме того, мы составили словарь как лингвистический ресурс.</w:t>
      </w:r>
    </w:p>
    <w:p w:rsidR="00A97305" w:rsidRPr="00843CA8" w:rsidRDefault="00A97305" w:rsidP="00A97305">
      <w:pPr>
        <w:tabs>
          <w:tab w:val="left" w:pos="851"/>
          <w:tab w:val="left" w:pos="1702"/>
          <w:tab w:val="left" w:pos="2553"/>
          <w:tab w:val="left" w:pos="3404"/>
          <w:tab w:val="left" w:pos="4255"/>
          <w:tab w:val="left" w:pos="5106"/>
          <w:tab w:val="left" w:pos="5957"/>
          <w:tab w:val="left" w:pos="6808"/>
          <w:tab w:val="left" w:pos="7659"/>
          <w:tab w:val="left" w:pos="8510"/>
          <w:tab w:val="left" w:pos="9132"/>
        </w:tabs>
        <w:spacing w:line="360" w:lineRule="auto"/>
        <w:ind w:firstLine="709"/>
        <w:jc w:val="both"/>
        <w:rPr>
          <w:kern w:val="2"/>
          <w:lang w:val="ru-RU"/>
        </w:rPr>
      </w:pPr>
      <w:r w:rsidRPr="00843CA8">
        <w:rPr>
          <w:kern w:val="2"/>
          <w:lang w:val="ru-RU"/>
        </w:rPr>
        <w:t xml:space="preserve">Мы успешно реализовали алгоритм </w:t>
      </w:r>
      <w:r w:rsidRPr="00843CA8">
        <w:rPr>
          <w:kern w:val="2"/>
        </w:rPr>
        <w:t>RL</w:t>
      </w:r>
      <w:r w:rsidRPr="00843CA8">
        <w:rPr>
          <w:kern w:val="2"/>
          <w:lang w:val="ru-RU"/>
        </w:rPr>
        <w:t xml:space="preserve"> на основе </w:t>
      </w:r>
      <w:r w:rsidRPr="00843CA8">
        <w:rPr>
          <w:kern w:val="2"/>
        </w:rPr>
        <w:t>Q</w:t>
      </w:r>
      <w:r w:rsidRPr="00843CA8">
        <w:rPr>
          <w:kern w:val="2"/>
          <w:lang w:val="ru-RU"/>
        </w:rPr>
        <w:t xml:space="preserve">-обучения, используя инструментарий </w:t>
      </w:r>
      <w:r w:rsidRPr="00843CA8">
        <w:rPr>
          <w:kern w:val="2"/>
        </w:rPr>
        <w:t>TensorFlow</w:t>
      </w:r>
      <w:r w:rsidRPr="00843CA8">
        <w:rPr>
          <w:kern w:val="2"/>
          <w:lang w:val="ru-RU"/>
        </w:rPr>
        <w:t>, чтобы токенизировать поток символов, используя только словарь. Вместо словаря мы могли бы использовать морфологический анализатор, который бы расширил словарный запас, не добавляя сложности в систему.</w:t>
      </w:r>
    </w:p>
    <w:p w:rsidR="00A97305" w:rsidRPr="00843CA8" w:rsidRDefault="00A97305" w:rsidP="00A97305">
      <w:pPr>
        <w:tabs>
          <w:tab w:val="left" w:pos="851"/>
          <w:tab w:val="left" w:pos="1702"/>
          <w:tab w:val="left" w:pos="2553"/>
          <w:tab w:val="left" w:pos="3404"/>
          <w:tab w:val="left" w:pos="4255"/>
          <w:tab w:val="left" w:pos="5106"/>
          <w:tab w:val="left" w:pos="5957"/>
          <w:tab w:val="left" w:pos="6808"/>
          <w:tab w:val="left" w:pos="7659"/>
          <w:tab w:val="left" w:pos="8510"/>
          <w:tab w:val="left" w:pos="9132"/>
        </w:tabs>
        <w:spacing w:line="360" w:lineRule="auto"/>
        <w:ind w:firstLine="709"/>
        <w:jc w:val="both"/>
        <w:rPr>
          <w:kern w:val="2"/>
          <w:lang w:val="ru-RU"/>
        </w:rPr>
      </w:pPr>
      <w:r w:rsidRPr="00843CA8">
        <w:rPr>
          <w:kern w:val="2"/>
          <w:lang w:val="ru-RU"/>
        </w:rPr>
        <w:t xml:space="preserve">Нейронная сеть </w:t>
      </w:r>
      <w:r w:rsidRPr="00843CA8">
        <w:rPr>
          <w:kern w:val="2"/>
        </w:rPr>
        <w:t>LSTM</w:t>
      </w:r>
      <w:r w:rsidRPr="00843CA8">
        <w:rPr>
          <w:kern w:val="2"/>
          <w:lang w:val="ru-RU"/>
        </w:rPr>
        <w:t xml:space="preserve"> имеет два слоя с 100 нейронами в каждом слое. Поток символов моделируется как </w:t>
      </w:r>
      <w:r w:rsidRPr="00843CA8">
        <w:rPr>
          <w:kern w:val="2"/>
        </w:rPr>
        <w:t>one</w:t>
      </w:r>
      <w:r w:rsidRPr="00843CA8">
        <w:rPr>
          <w:kern w:val="2"/>
          <w:lang w:val="ru-RU"/>
        </w:rPr>
        <w:t>-</w:t>
      </w:r>
      <w:r w:rsidRPr="00843CA8">
        <w:rPr>
          <w:kern w:val="2"/>
        </w:rPr>
        <w:t>hot</w:t>
      </w:r>
      <w:r w:rsidRPr="00843CA8">
        <w:rPr>
          <w:kern w:val="2"/>
          <w:lang w:val="ru-RU"/>
        </w:rPr>
        <w:t xml:space="preserve"> векторы, а окно из 3-7 векторов передается в сеть в качестве входа. Сеть выполняет действия до тех пор, пока все токены не будут определены из словаря </w:t>
      </w:r>
      <w:proofErr w:type="gramStart"/>
      <w:r w:rsidRPr="00843CA8">
        <w:rPr>
          <w:kern w:val="2"/>
          <w:lang w:val="ru-RU"/>
        </w:rPr>
        <w:t>или</w:t>
      </w:r>
      <w:proofErr w:type="gramEnd"/>
      <w:r w:rsidRPr="00843CA8">
        <w:rPr>
          <w:kern w:val="2"/>
          <w:lang w:val="ru-RU"/>
        </w:rPr>
        <w:t xml:space="preserve"> не достигнут максимальное число итераций. Веса обновляются с использованием алгоритма стохастического градиентного спуска.</w:t>
      </w:r>
    </w:p>
    <w:p w:rsidR="00A97305" w:rsidRPr="00843CA8" w:rsidRDefault="00A97305" w:rsidP="00A97305">
      <w:pPr>
        <w:tabs>
          <w:tab w:val="left" w:pos="851"/>
          <w:tab w:val="left" w:pos="1702"/>
          <w:tab w:val="left" w:pos="2553"/>
          <w:tab w:val="left" w:pos="3404"/>
          <w:tab w:val="left" w:pos="4255"/>
          <w:tab w:val="left" w:pos="5106"/>
          <w:tab w:val="left" w:pos="5957"/>
          <w:tab w:val="left" w:pos="6808"/>
          <w:tab w:val="left" w:pos="7659"/>
          <w:tab w:val="left" w:pos="8510"/>
          <w:tab w:val="left" w:pos="9132"/>
        </w:tabs>
        <w:spacing w:line="360" w:lineRule="auto"/>
        <w:ind w:firstLine="709"/>
        <w:jc w:val="both"/>
        <w:rPr>
          <w:kern w:val="2"/>
          <w:lang w:val="ru-RU"/>
        </w:rPr>
      </w:pPr>
      <w:r w:rsidRPr="00843CA8">
        <w:rPr>
          <w:kern w:val="2"/>
          <w:lang w:val="ru-RU"/>
        </w:rPr>
        <w:t>Несмотря на простоту модели, выясняется, что время ее обучения очень медленное, примерно около 30-40 минут / предложение / итерацию на одном процессоре. Это помешало нам провести эксперименты со всем набором данных. Тем не менее, модель смогла сегментировать предложение на слова в разумные сроки. Мы также попытались изменить порядок слов в предложении для оценки возможностей обобщения модели. Результаты показали, что сеть все еще способна сегментировать предложение, но его производительность немного зависит от размера контекстного окна, что дает лучшие результаты для контекстного окна меньшего размера (а именно 3 вектора).</w:t>
      </w:r>
    </w:p>
    <w:p w:rsidR="00306A06" w:rsidRPr="00843CA8" w:rsidRDefault="00306A06" w:rsidP="00992281">
      <w:pPr>
        <w:spacing w:line="360" w:lineRule="auto"/>
        <w:ind w:firstLine="708"/>
        <w:jc w:val="both"/>
        <w:rPr>
          <w:rFonts w:ascii="Times New Roman" w:hAnsi="Times New Roman"/>
          <w:color w:val="00000A"/>
          <w:lang w:val="ru-RU"/>
        </w:rPr>
      </w:pPr>
      <w:r w:rsidRPr="00843CA8">
        <w:rPr>
          <w:rFonts w:ascii="Times New Roman" w:eastAsia="Times New Roman" w:hAnsi="Times New Roman" w:cs="Times New Roman"/>
          <w:lang w:val="ru-RU"/>
        </w:rPr>
        <w:br w:type="page"/>
      </w:r>
    </w:p>
    <w:p w:rsidR="008B29E0" w:rsidRPr="00843CA8" w:rsidRDefault="008B29E0" w:rsidP="008B29E0">
      <w:pPr>
        <w:tabs>
          <w:tab w:val="left" w:pos="458"/>
        </w:tabs>
        <w:spacing w:line="360" w:lineRule="auto"/>
        <w:ind w:firstLine="709"/>
        <w:jc w:val="both"/>
        <w:outlineLvl w:val="0"/>
        <w:rPr>
          <w:rFonts w:ascii="Times New Roman" w:eastAsia="Arial Unicode MS" w:hAnsi="Times New Roman" w:cs="Times New Roman"/>
          <w:bCs/>
          <w:color w:val="000000" w:themeColor="text1"/>
          <w:lang w:val="ru-RU" w:bidi="en-US"/>
        </w:rPr>
      </w:pPr>
      <w:bookmarkStart w:id="48" w:name="_Toc527449658"/>
      <w:bookmarkStart w:id="49" w:name="_Toc463429210"/>
      <w:bookmarkStart w:id="50" w:name="_Toc494730438"/>
      <w:bookmarkEnd w:id="25"/>
      <w:r w:rsidRPr="00843CA8">
        <w:rPr>
          <w:rFonts w:ascii="Times New Roman" w:eastAsia="Arial Unicode MS" w:hAnsi="Times New Roman" w:cs="Times New Roman"/>
          <w:bCs/>
          <w:color w:val="000000" w:themeColor="text1"/>
          <w:lang w:val="ru-RU" w:bidi="en-US"/>
        </w:rPr>
        <w:lastRenderedPageBreak/>
        <w:t>3 РАЗРАБОТКА МОДУЛЯ ОПРЕДЕЛЕНИЯ ЯЗЫКА</w:t>
      </w:r>
      <w:bookmarkEnd w:id="48"/>
    </w:p>
    <w:p w:rsidR="008B29E0" w:rsidRPr="00843CA8" w:rsidRDefault="008B29E0" w:rsidP="008B29E0">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51" w:name="_Toc527449659"/>
      <w:r w:rsidRPr="00843CA8">
        <w:rPr>
          <w:rFonts w:ascii="Times New Roman" w:eastAsia="Arial Unicode MS" w:hAnsi="Times New Roman" w:cs="Times New Roman"/>
          <w:bCs/>
          <w:color w:val="000000" w:themeColor="text1"/>
          <w:lang w:val="ru-RU" w:bidi="en-US"/>
        </w:rPr>
        <w:t>3.1 Задача</w:t>
      </w:r>
      <w:bookmarkEnd w:id="51"/>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Идентификация языка (language identification, LID) — это задача определения естественного языка (или набора языков), на котором представлена информация. Исторически LID была задана как проблема многотемной (multi-label) классификации текста</w:t>
      </w:r>
      <w:r w:rsidR="00540B1A" w:rsidRPr="00843CA8">
        <w:rPr>
          <w:rFonts w:ascii="Times New Roman" w:hAnsi="Times New Roman"/>
          <w:color w:val="00000A"/>
          <w:lang w:val="ru-RU"/>
        </w:rPr>
        <w:t xml:space="preserve"> [60, 61]</w:t>
      </w:r>
      <w:r w:rsidRPr="00843CA8">
        <w:rPr>
          <w:rFonts w:ascii="Times New Roman" w:hAnsi="Times New Roman"/>
          <w:color w:val="00000A"/>
          <w:lang w:val="ru-RU"/>
        </w:rPr>
        <w:t xml:space="preserve"> и решалась с помощью методов, </w:t>
      </w:r>
      <w:proofErr w:type="gramStart"/>
      <w:r w:rsidRPr="00843CA8">
        <w:rPr>
          <w:rFonts w:ascii="Times New Roman" w:hAnsi="Times New Roman"/>
          <w:color w:val="00000A"/>
          <w:lang w:val="ru-RU"/>
        </w:rPr>
        <w:t>которые</w:t>
      </w:r>
      <w:proofErr w:type="gramEnd"/>
      <w:r w:rsidRPr="00843CA8">
        <w:rPr>
          <w:rFonts w:ascii="Times New Roman" w:hAnsi="Times New Roman"/>
          <w:color w:val="00000A"/>
          <w:lang w:val="ru-RU"/>
        </w:rPr>
        <w:t xml:space="preserve"> так или иначе используют частоту слов и/или символов в классе, таких как Байесовская классификация</w:t>
      </w:r>
      <w:r w:rsidR="00540B1A" w:rsidRPr="00843CA8">
        <w:rPr>
          <w:rFonts w:ascii="Times New Roman" w:hAnsi="Times New Roman"/>
          <w:color w:val="00000A"/>
          <w:lang w:val="ru-RU"/>
        </w:rPr>
        <w:t xml:space="preserve"> [62]</w:t>
      </w:r>
      <w:r w:rsidRPr="00843CA8">
        <w:rPr>
          <w:rFonts w:ascii="Times New Roman" w:hAnsi="Times New Roman"/>
          <w:color w:val="00000A"/>
          <w:lang w:val="ru-RU"/>
        </w:rPr>
        <w:t xml:space="preserve"> и различные модели, основанные на сходстве векторов документов</w:t>
      </w:r>
      <w:r w:rsidR="00540B1A" w:rsidRPr="00843CA8">
        <w:rPr>
          <w:rFonts w:ascii="Times New Roman" w:hAnsi="Times New Roman"/>
          <w:color w:val="00000A"/>
          <w:lang w:val="ru-RU"/>
        </w:rPr>
        <w:t xml:space="preserve"> [63, 64]</w:t>
      </w:r>
      <w:r w:rsidRPr="00843CA8">
        <w:rPr>
          <w:rFonts w:ascii="Times New Roman" w:hAnsi="Times New Roman"/>
          <w:color w:val="00000A"/>
          <w:lang w:val="ru-RU"/>
        </w:rPr>
        <w:t>. Совсем недавно были применены методы, использующие ядра (</w:t>
      </w:r>
      <w:r w:rsidRPr="00843CA8">
        <w:rPr>
          <w:rFonts w:ascii="Times New Roman" w:hAnsi="Times New Roman"/>
          <w:i/>
          <w:iCs/>
        </w:rPr>
        <w:t>kernel</w:t>
      </w:r>
      <w:r w:rsidRPr="00843CA8">
        <w:rPr>
          <w:rFonts w:ascii="Times New Roman" w:hAnsi="Times New Roman"/>
          <w:i/>
          <w:iCs/>
          <w:lang w:val="ru-RU"/>
        </w:rPr>
        <w:t>-</w:t>
      </w:r>
      <w:r w:rsidRPr="00843CA8">
        <w:rPr>
          <w:rFonts w:ascii="Times New Roman" w:hAnsi="Times New Roman"/>
          <w:i/>
          <w:iCs/>
        </w:rPr>
        <w:t>based</w:t>
      </w:r>
      <w:r w:rsidRPr="00843CA8">
        <w:rPr>
          <w:rFonts w:ascii="Times New Roman" w:hAnsi="Times New Roman"/>
          <w:color w:val="00000A"/>
          <w:lang w:val="ru-RU"/>
        </w:rPr>
        <w:t>)</w:t>
      </w:r>
      <w:r w:rsidRPr="00843CA8">
        <w:rPr>
          <w:lang w:val="ru-RU"/>
        </w:rPr>
        <w:t xml:space="preserve"> </w:t>
      </w:r>
      <w:r w:rsidR="00540B1A" w:rsidRPr="00843CA8">
        <w:rPr>
          <w:rFonts w:ascii="Times New Roman" w:hAnsi="Times New Roman"/>
          <w:color w:val="00000A"/>
          <w:lang w:val="ru-RU"/>
        </w:rPr>
        <w:t>[65]</w:t>
      </w:r>
      <w:r w:rsidRPr="00843CA8">
        <w:rPr>
          <w:rFonts w:ascii="Times New Roman" w:hAnsi="Times New Roman"/>
          <w:color w:val="00000A"/>
          <w:lang w:val="ru-RU"/>
        </w:rPr>
        <w:t>, и алгоритмы глубокого обучения</w:t>
      </w:r>
      <w:r w:rsidR="00540B1A" w:rsidRPr="00843CA8">
        <w:rPr>
          <w:rFonts w:ascii="Times New Roman" w:hAnsi="Times New Roman"/>
          <w:color w:val="00000A"/>
          <w:lang w:val="ru-RU"/>
        </w:rPr>
        <w:t xml:space="preserve"> [66–68]</w:t>
      </w:r>
      <w:r w:rsidRPr="00843CA8">
        <w:rPr>
          <w:rFonts w:ascii="Times New Roman" w:hAnsi="Times New Roman"/>
          <w:color w:val="00000A"/>
          <w:lang w:val="ru-RU"/>
        </w:rPr>
        <w:t>.</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Ранние работы над LID достигли почти идеальной точности, будучи применяемы к небольшим множествам языков и доменов, что, как указывают Болдуин и Лю</w:t>
      </w:r>
      <w:r w:rsidR="00540B1A" w:rsidRPr="00843CA8">
        <w:rPr>
          <w:rFonts w:ascii="Times New Roman" w:hAnsi="Times New Roman"/>
          <w:color w:val="00000A"/>
          <w:lang w:val="ru-RU"/>
        </w:rPr>
        <w:t xml:space="preserve"> [61]</w:t>
      </w:r>
      <w:r w:rsidRPr="00843CA8">
        <w:rPr>
          <w:rFonts w:ascii="Times New Roman" w:hAnsi="Times New Roman"/>
          <w:color w:val="00000A"/>
          <w:lang w:val="ru-RU"/>
        </w:rPr>
        <w:t>, привело к распространенному заблуждению, что задача LID сама по себе решена. Эти авторы, напротив, утверждают, что задача LID еще далека от окончательного решения, и показывают, что, по мере роста числа целевых языков и сокращения длины документов, эффективность стандартных методов снижается. Еще одна проблема, которую авторы упоминают, но не затрагивают, заключается в том, что входной текст может быть многоязычным. В этой связи были проведены два смежных эксперимента</w:t>
      </w:r>
      <w:r w:rsidR="00FA0AE7" w:rsidRPr="00843CA8">
        <w:rPr>
          <w:rFonts w:ascii="Times New Roman" w:hAnsi="Times New Roman"/>
          <w:color w:val="00000A"/>
          <w:lang w:val="ru-RU"/>
        </w:rPr>
        <w:t xml:space="preserve"> [67, 68]</w:t>
      </w:r>
      <w:r w:rsidRPr="00843CA8">
        <w:rPr>
          <w:rFonts w:ascii="Times New Roman" w:hAnsi="Times New Roman"/>
          <w:color w:val="00000A"/>
          <w:lang w:val="ru-RU"/>
        </w:rPr>
        <w:t xml:space="preserve"> по идентификации языка в условиях переключения кодов (code-switching), и было показано, что пословная идентификация языка (word-level LID) на многоязычных входных данных — задача значительно более сложная, чем классическая LID, понимаемая как идентификация языка документа (document-level LID) на одноязычных входных данных.</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Мы экспериментируем как с одноязычным, так и с многоязычным входным текстом; как на уровне документов, так и на уровне слов. Входной те</w:t>
      </w:r>
      <w:proofErr w:type="gramStart"/>
      <w:r w:rsidRPr="00843CA8">
        <w:rPr>
          <w:rFonts w:ascii="Times New Roman" w:hAnsi="Times New Roman"/>
          <w:color w:val="00000A"/>
          <w:lang w:val="ru-RU"/>
        </w:rPr>
        <w:t>кст пр</w:t>
      </w:r>
      <w:proofErr w:type="gramEnd"/>
      <w:r w:rsidRPr="00843CA8">
        <w:rPr>
          <w:rFonts w:ascii="Times New Roman" w:hAnsi="Times New Roman"/>
          <w:color w:val="00000A"/>
          <w:lang w:val="ru-RU"/>
        </w:rPr>
        <w:t xml:space="preserve">едставляет собой множество комментариев, оставленных пользователями на казахстанских новостных сайтах. </w:t>
      </w:r>
      <w:proofErr w:type="gramStart"/>
      <w:r w:rsidRPr="00843CA8">
        <w:rPr>
          <w:rFonts w:ascii="Times New Roman" w:hAnsi="Times New Roman"/>
          <w:color w:val="00000A"/>
          <w:lang w:val="ru-RU"/>
        </w:rPr>
        <w:t>Это обусловлено тем, что в рамках проекта мы стремимся предоставить инструменты для обработки реальных данных, в том числе зашумленного пользовательского текста (noisy user-generated text, NUGT), такого как твиты, комментарии, диалоги с интернет-форумов и т. д. Этот тип текста считается сложным для обработки из-за высокого уровня шума, он весьма далек от стандартов литературного языка.</w:t>
      </w:r>
      <w:proofErr w:type="gramEnd"/>
      <w:r w:rsidRPr="00843CA8">
        <w:rPr>
          <w:rFonts w:ascii="Times New Roman" w:hAnsi="Times New Roman"/>
          <w:color w:val="00000A"/>
          <w:lang w:val="ru-RU"/>
        </w:rPr>
        <w:t xml:space="preserve"> Характерными примерами такого шума являются: искаженное написание слов, например, с сегментацией (“n e x t”) или дублированием букв (“coool”); спонтанная транслитерация, то есть бессистемное смешение алфавитов; частые опечатки и неологизмы. Помимо шума, в наших данных имеется немало примеров переключения кодов, что позволяет нам экспериментировать с многоязычными текстовыми данными на уровне слов (multilingual word-level LID).</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Следуя общей стратегии работы с NUGT</w:t>
      </w:r>
      <w:r w:rsidR="00324E84" w:rsidRPr="00843CA8">
        <w:rPr>
          <w:rFonts w:ascii="Times New Roman" w:hAnsi="Times New Roman"/>
          <w:color w:val="00000A"/>
          <w:lang w:val="ru-RU"/>
        </w:rPr>
        <w:t xml:space="preserve"> [32]</w:t>
      </w:r>
      <w:r w:rsidRPr="00843CA8">
        <w:rPr>
          <w:rFonts w:ascii="Times New Roman" w:hAnsi="Times New Roman"/>
          <w:color w:val="00000A"/>
          <w:lang w:val="ru-RU"/>
        </w:rPr>
        <w:t xml:space="preserve">, прежде чем приступить к </w:t>
      </w:r>
      <w:r w:rsidRPr="00843CA8">
        <w:rPr>
          <w:rFonts w:ascii="Times New Roman" w:hAnsi="Times New Roman"/>
          <w:color w:val="00000A"/>
          <w:lang w:val="ru-RU"/>
        </w:rPr>
        <w:lastRenderedPageBreak/>
        <w:t>идентификации языка, мы выполняем нормализацию входного текста, т. е. по возможности приближаем его к стандартной орфографии. Для этого мы используем регулярные выражения и простые операции поиска и замены символов (см. раздел 1). Что касается методов LID, мы используем наивный байесовский (naive Bayes, NB) классификатор текста и рассматриваем совместные распределения слов и языковых меток. Для сравнения в качестве базовой модели (baseline) мы используем популярный LID-инструмент langid.py</w:t>
      </w:r>
      <w:r w:rsidR="008F771D" w:rsidRPr="00843CA8">
        <w:rPr>
          <w:rFonts w:ascii="Times New Roman" w:hAnsi="Times New Roman"/>
          <w:color w:val="00000A"/>
          <w:lang w:val="ru-RU"/>
        </w:rPr>
        <w:t xml:space="preserve"> [62]</w:t>
      </w:r>
      <w:r w:rsidRPr="00843CA8">
        <w:rPr>
          <w:rFonts w:ascii="Times New Roman" w:hAnsi="Times New Roman"/>
          <w:color w:val="00000A"/>
          <w:lang w:val="ru-RU"/>
        </w:rPr>
        <w:t>, который поддерживает широкий спектр языков, включая казахский и русский. Эксперименты демонстрируют, что, как на уровне документов, так и на уровне слов, наша реализация классификатора NB превосходит модуль langid.py в решении задачи идентификации казахского языка и является более точной в целом.</w:t>
      </w:r>
    </w:p>
    <w:p w:rsidR="008B29E0" w:rsidRPr="00843CA8" w:rsidRDefault="008B29E0" w:rsidP="008B29E0">
      <w:pPr>
        <w:pStyle w:val="affd"/>
        <w:tabs>
          <w:tab w:val="left" w:pos="458"/>
        </w:tabs>
        <w:spacing w:line="360" w:lineRule="auto"/>
        <w:ind w:firstLine="709"/>
        <w:rPr>
          <w:rFonts w:cs="Times New Roman"/>
          <w:bCs/>
          <w:color w:val="000000" w:themeColor="text1"/>
          <w:shd w:val="clear" w:color="auto" w:fill="FFFFFF"/>
          <w:lang w:val="ru-RU"/>
        </w:rPr>
      </w:pPr>
    </w:p>
    <w:p w:rsidR="008B29E0" w:rsidRPr="00843CA8" w:rsidRDefault="008B29E0" w:rsidP="008B29E0">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52" w:name="_Toc527449660"/>
      <w:r w:rsidRPr="00843CA8">
        <w:rPr>
          <w:rFonts w:ascii="Times New Roman" w:eastAsia="Arial Unicode MS" w:hAnsi="Times New Roman" w:cs="Times New Roman"/>
          <w:bCs/>
          <w:color w:val="000000" w:themeColor="text1"/>
          <w:lang w:val="ru-RU" w:bidi="en-US"/>
        </w:rPr>
        <w:t>3.2 Метод</w:t>
      </w:r>
      <w:bookmarkEnd w:id="52"/>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Для решения задачи идентификации языка мы используем два различных подхода. Первый из них — наивный байесовский классификатор текста, где язык </w:t>
      </w:r>
      <m:oMath>
        <m:r>
          <w:rPr>
            <w:rFonts w:ascii="Cambria Math" w:hAnsi="Cambria Math"/>
            <w:color w:val="00000A"/>
            <w:lang w:val="ru-RU"/>
          </w:rPr>
          <m:t>l</m:t>
        </m:r>
      </m:oMath>
      <w:r w:rsidRPr="00843CA8">
        <w:rPr>
          <w:rFonts w:ascii="Times New Roman" w:hAnsi="Times New Roman"/>
          <w:color w:val="00000A"/>
          <w:lang w:val="ru-RU"/>
        </w:rPr>
        <w:t xml:space="preserve"> документа </w:t>
      </w:r>
      <m:oMath>
        <m:r>
          <w:rPr>
            <w:rFonts w:ascii="Cambria Math" w:hAnsi="Cambria Math"/>
            <w:color w:val="00000A"/>
            <w:lang w:val="ru-RU"/>
          </w:rPr>
          <m:t>d</m:t>
        </m:r>
      </m:oMath>
      <w:r w:rsidRPr="00843CA8">
        <w:rPr>
          <w:rFonts w:ascii="Times New Roman" w:hAnsi="Times New Roman"/>
          <w:color w:val="00000A"/>
          <w:lang w:val="ru-RU"/>
        </w:rPr>
        <w:t xml:space="preserve"> предсказывается следующим образом:</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2"/>
        <w:gridCol w:w="1092"/>
      </w:tblGrid>
      <w:tr w:rsidR="008B29E0" w:rsidRPr="00843CA8" w:rsidTr="008F771D">
        <w:tc>
          <w:tcPr>
            <w:tcW w:w="4446" w:type="pct"/>
            <w:vAlign w:val="center"/>
          </w:tcPr>
          <w:p w:rsidR="008B29E0" w:rsidRPr="00843CA8" w:rsidRDefault="008B29E0" w:rsidP="008B29E0">
            <w:pPr>
              <w:spacing w:line="360" w:lineRule="auto"/>
              <w:jc w:val="center"/>
              <w:rPr>
                <w:rFonts w:ascii="Times New Roman" w:hAnsi="Times New Roman"/>
                <w:color w:val="00000A"/>
                <w:sz w:val="24"/>
                <w:szCs w:val="24"/>
              </w:rPr>
            </w:pPr>
            <m:oMathPara>
              <m:oMath>
                <m:r>
                  <w:rPr>
                    <w:rFonts w:ascii="Cambria Math" w:hAnsi="Cambria Math"/>
                    <w:sz w:val="24"/>
                    <w:szCs w:val="24"/>
                    <w:lang w:val="ru-RU"/>
                  </w:rPr>
                  <m:t>l</m:t>
                </m:r>
                <m:d>
                  <m:dPr>
                    <m:ctrlPr>
                      <w:rPr>
                        <w:rFonts w:ascii="Cambria Math" w:hAnsi="Cambria Math"/>
                        <w:sz w:val="24"/>
                        <w:szCs w:val="24"/>
                        <w:lang w:val="ru-RU"/>
                      </w:rPr>
                    </m:ctrlPr>
                  </m:dPr>
                  <m:e>
                    <m:r>
                      <w:rPr>
                        <w:rFonts w:ascii="Cambria Math" w:hAnsi="Cambria Math"/>
                        <w:sz w:val="24"/>
                        <w:szCs w:val="24"/>
                        <w:lang w:val="ru-RU"/>
                      </w:rPr>
                      <m:t>d</m:t>
                    </m:r>
                  </m:e>
                </m:d>
                <m:r>
                  <w:rPr>
                    <w:rFonts w:ascii="Cambria Math" w:hAnsi="Cambria Math"/>
                    <w:sz w:val="24"/>
                    <w:szCs w:val="24"/>
                  </w:rPr>
                  <m:t>=</m:t>
                </m:r>
                <m:limLow>
                  <m:limLowPr>
                    <m:ctrlPr>
                      <w:rPr>
                        <w:rFonts w:ascii="Cambria Math" w:hAnsi="Cambria Math"/>
                        <w:sz w:val="24"/>
                        <w:szCs w:val="24"/>
                        <w:lang w:val="ru-RU"/>
                      </w:rPr>
                    </m:ctrlPr>
                  </m:limLowPr>
                  <m:e>
                    <m:r>
                      <w:rPr>
                        <w:rFonts w:ascii="Cambria Math" w:hAnsi="Cambria Math"/>
                        <w:sz w:val="24"/>
                        <w:szCs w:val="24"/>
                        <w:lang w:val="ru-RU"/>
                      </w:rPr>
                      <m:t>argmax</m:t>
                    </m:r>
                  </m:e>
                  <m:lim>
                    <m:sSub>
                      <m:sSubPr>
                        <m:ctrlPr>
                          <w:rPr>
                            <w:rFonts w:ascii="Cambria Math" w:hAnsi="Cambria Math"/>
                            <w:sz w:val="24"/>
                            <w:szCs w:val="24"/>
                            <w:lang w:val="ru-RU"/>
                          </w:rPr>
                        </m:ctrlPr>
                      </m:sSubPr>
                      <m:e>
                        <m:r>
                          <w:rPr>
                            <w:rFonts w:ascii="Cambria Math" w:hAnsi="Cambria Math"/>
                            <w:sz w:val="24"/>
                            <w:szCs w:val="24"/>
                            <w:lang w:val="ru-RU"/>
                          </w:rPr>
                          <m:t>l</m:t>
                        </m:r>
                      </m:e>
                      <m:sub>
                        <m:r>
                          <w:rPr>
                            <w:rFonts w:ascii="Cambria Math" w:hAnsi="Cambria Math"/>
                            <w:sz w:val="24"/>
                            <w:szCs w:val="24"/>
                            <w:lang w:val="ru-RU"/>
                          </w:rPr>
                          <m:t>i</m:t>
                        </m:r>
                      </m:sub>
                    </m:sSub>
                    <m:r>
                      <m:rPr>
                        <m:nor/>
                      </m:rPr>
                      <w:rPr>
                        <w:rFonts w:ascii="Cambria Math" w:hAnsi="Cambria Math"/>
                        <w:sz w:val="24"/>
                        <w:szCs w:val="24"/>
                      </w:rPr>
                      <m:t>∈</m:t>
                    </m:r>
                    <m:r>
                      <m:rPr>
                        <m:lit/>
                        <m:nor/>
                      </m:rPr>
                      <w:rPr>
                        <w:rFonts w:ascii="Cambria Math" w:hAnsi="Cambria Math"/>
                        <w:sz w:val="24"/>
                        <w:szCs w:val="24"/>
                      </w:rPr>
                      <m:t>L</m:t>
                    </m:r>
                  </m:lim>
                </m:limLow>
                <m:r>
                  <w:rPr>
                    <w:rFonts w:ascii="Cambria Math" w:hAnsi="Cambria Math"/>
                    <w:sz w:val="24"/>
                    <w:szCs w:val="24"/>
                    <w:lang w:val="ru-RU"/>
                  </w:rPr>
                  <m:t>P</m:t>
                </m:r>
                <m:d>
                  <m:dPr>
                    <m:ctrlPr>
                      <w:rPr>
                        <w:rFonts w:ascii="Cambria Math" w:hAnsi="Cambria Math"/>
                        <w:sz w:val="24"/>
                        <w:szCs w:val="24"/>
                        <w:lang w:val="ru-RU"/>
                      </w:rPr>
                    </m:ctrlPr>
                  </m:dPr>
                  <m:e>
                    <m:sSub>
                      <m:sSubPr>
                        <m:ctrlPr>
                          <w:rPr>
                            <w:rFonts w:ascii="Cambria Math" w:hAnsi="Cambria Math"/>
                            <w:sz w:val="24"/>
                            <w:szCs w:val="24"/>
                            <w:lang w:val="ru-RU"/>
                          </w:rPr>
                        </m:ctrlPr>
                      </m:sSubPr>
                      <m:e>
                        <m:r>
                          <w:rPr>
                            <w:rFonts w:ascii="Cambria Math" w:hAnsi="Cambria Math"/>
                            <w:sz w:val="24"/>
                            <w:szCs w:val="24"/>
                            <w:lang w:val="ru-RU"/>
                          </w:rPr>
                          <m:t>l</m:t>
                        </m:r>
                      </m:e>
                      <m:sub>
                        <m:r>
                          <w:rPr>
                            <w:rFonts w:ascii="Cambria Math" w:hAnsi="Cambria Math"/>
                            <w:sz w:val="24"/>
                            <w:szCs w:val="24"/>
                            <w:lang w:val="ru-RU"/>
                          </w:rPr>
                          <m:t>i</m:t>
                        </m:r>
                      </m:sub>
                    </m:sSub>
                  </m:e>
                  <m:e>
                    <m:r>
                      <w:rPr>
                        <w:rFonts w:ascii="Cambria Math" w:hAnsi="Cambria Math"/>
                        <w:sz w:val="24"/>
                        <w:szCs w:val="24"/>
                        <w:lang w:val="ru-RU"/>
                      </w:rPr>
                      <m:t>d</m:t>
                    </m:r>
                  </m:e>
                </m:d>
                <m:r>
                  <w:rPr>
                    <w:rFonts w:ascii="Cambria Math" w:hAnsi="Cambria Math"/>
                    <w:sz w:val="24"/>
                    <w:szCs w:val="24"/>
                  </w:rPr>
                  <m:t>=</m:t>
                </m:r>
                <m:limLow>
                  <m:limLowPr>
                    <m:ctrlPr>
                      <w:rPr>
                        <w:rFonts w:ascii="Cambria Math" w:hAnsi="Cambria Math"/>
                        <w:sz w:val="24"/>
                        <w:szCs w:val="24"/>
                        <w:lang w:val="ru-RU"/>
                      </w:rPr>
                    </m:ctrlPr>
                  </m:limLowPr>
                  <m:e>
                    <m:r>
                      <w:rPr>
                        <w:rFonts w:ascii="Cambria Math" w:hAnsi="Cambria Math"/>
                        <w:sz w:val="24"/>
                        <w:szCs w:val="24"/>
                        <w:lang w:val="ru-RU"/>
                      </w:rPr>
                      <m:t>argmax</m:t>
                    </m:r>
                  </m:e>
                  <m:lim>
                    <m:sSub>
                      <m:sSubPr>
                        <m:ctrlPr>
                          <w:rPr>
                            <w:rFonts w:ascii="Cambria Math" w:hAnsi="Cambria Math"/>
                            <w:sz w:val="24"/>
                            <w:szCs w:val="24"/>
                            <w:lang w:val="ru-RU"/>
                          </w:rPr>
                        </m:ctrlPr>
                      </m:sSubPr>
                      <m:e>
                        <m:r>
                          <w:rPr>
                            <w:rFonts w:ascii="Cambria Math" w:hAnsi="Cambria Math"/>
                            <w:sz w:val="24"/>
                            <w:szCs w:val="24"/>
                            <w:lang w:val="ru-RU"/>
                          </w:rPr>
                          <m:t>l</m:t>
                        </m:r>
                      </m:e>
                      <m:sub>
                        <m:r>
                          <w:rPr>
                            <w:rFonts w:ascii="Cambria Math" w:hAnsi="Cambria Math"/>
                            <w:sz w:val="24"/>
                            <w:szCs w:val="24"/>
                            <w:lang w:val="ru-RU"/>
                          </w:rPr>
                          <m:t>i</m:t>
                        </m:r>
                      </m:sub>
                    </m:sSub>
                    <m:r>
                      <m:rPr>
                        <m:nor/>
                      </m:rPr>
                      <w:rPr>
                        <w:rFonts w:ascii="Cambria Math" w:hAnsi="Cambria Math"/>
                        <w:sz w:val="24"/>
                        <w:szCs w:val="24"/>
                      </w:rPr>
                      <m:t>∈</m:t>
                    </m:r>
                    <m:r>
                      <m:rPr>
                        <m:lit/>
                        <m:nor/>
                      </m:rPr>
                      <w:rPr>
                        <w:rFonts w:ascii="Cambria Math" w:hAnsi="Cambria Math"/>
                        <w:sz w:val="24"/>
                        <w:szCs w:val="24"/>
                      </w:rPr>
                      <m:t>L</m:t>
                    </m:r>
                  </m:lim>
                </m:limLow>
                <m:r>
                  <w:rPr>
                    <w:rFonts w:ascii="Cambria Math" w:hAnsi="Cambria Math"/>
                    <w:sz w:val="24"/>
                    <w:szCs w:val="24"/>
                    <w:lang w:val="ru-RU"/>
                  </w:rPr>
                  <m:t>P</m:t>
                </m:r>
                <m:d>
                  <m:dPr>
                    <m:ctrlPr>
                      <w:rPr>
                        <w:rFonts w:ascii="Cambria Math" w:hAnsi="Cambria Math"/>
                        <w:sz w:val="24"/>
                        <w:szCs w:val="24"/>
                        <w:lang w:val="ru-RU"/>
                      </w:rPr>
                    </m:ctrlPr>
                  </m:dPr>
                  <m:e>
                    <m:sSub>
                      <m:sSubPr>
                        <m:ctrlPr>
                          <w:rPr>
                            <w:rFonts w:ascii="Cambria Math" w:hAnsi="Cambria Math"/>
                            <w:sz w:val="24"/>
                            <w:szCs w:val="24"/>
                            <w:lang w:val="ru-RU"/>
                          </w:rPr>
                        </m:ctrlPr>
                      </m:sSubPr>
                      <m:e>
                        <m:r>
                          <w:rPr>
                            <w:rFonts w:ascii="Cambria Math" w:hAnsi="Cambria Math"/>
                            <w:sz w:val="24"/>
                            <w:szCs w:val="24"/>
                            <w:lang w:val="ru-RU"/>
                          </w:rPr>
                          <m:t>l</m:t>
                        </m:r>
                      </m:e>
                      <m:sub>
                        <m:r>
                          <w:rPr>
                            <w:rFonts w:ascii="Cambria Math" w:hAnsi="Cambria Math"/>
                            <w:sz w:val="24"/>
                            <w:szCs w:val="24"/>
                            <w:lang w:val="ru-RU"/>
                          </w:rPr>
                          <m:t>i</m:t>
                        </m:r>
                      </m:sub>
                    </m:sSub>
                  </m:e>
                </m:d>
                <m:nary>
                  <m:naryPr>
                    <m:chr m:val="∏"/>
                    <m:ctrlPr>
                      <w:rPr>
                        <w:rFonts w:ascii="Cambria Math" w:hAnsi="Cambria Math"/>
                        <w:sz w:val="24"/>
                        <w:szCs w:val="24"/>
                        <w:lang w:val="ru-RU"/>
                      </w:rPr>
                    </m:ctrlPr>
                  </m:naryPr>
                  <m:sub>
                    <m:r>
                      <w:rPr>
                        <w:rFonts w:ascii="Cambria Math" w:hAnsi="Cambria Math"/>
                        <w:sz w:val="24"/>
                        <w:szCs w:val="24"/>
                        <w:lang w:val="ru-RU"/>
                      </w:rPr>
                      <m:t>j</m:t>
                    </m:r>
                    <m:r>
                      <w:rPr>
                        <w:rFonts w:ascii="Cambria Math" w:hAnsi="Cambria Math"/>
                        <w:sz w:val="24"/>
                        <w:szCs w:val="24"/>
                      </w:rPr>
                      <m:t>=1</m:t>
                    </m:r>
                  </m:sub>
                  <m:sup>
                    <m:r>
                      <w:rPr>
                        <w:rFonts w:ascii="Cambria Math" w:hAnsi="Cambria Math"/>
                        <w:sz w:val="24"/>
                        <w:szCs w:val="24"/>
                      </w:rPr>
                      <m:t>|</m:t>
                    </m:r>
                    <m:r>
                      <w:rPr>
                        <w:rFonts w:ascii="Cambria Math" w:hAnsi="Cambria Math"/>
                        <w:sz w:val="24"/>
                        <w:szCs w:val="24"/>
                        <w:lang w:val="ru-RU"/>
                      </w:rPr>
                      <m:t>V</m:t>
                    </m:r>
                    <m:r>
                      <w:rPr>
                        <w:rFonts w:ascii="Cambria Math" w:hAnsi="Cambria Math"/>
                        <w:sz w:val="24"/>
                        <w:szCs w:val="24"/>
                      </w:rPr>
                      <m:t>|</m:t>
                    </m:r>
                  </m:sup>
                  <m:e>
                    <m:r>
                      <w:rPr>
                        <w:rFonts w:ascii="Cambria Math" w:hAnsi="Cambria Math"/>
                        <w:sz w:val="24"/>
                        <w:szCs w:val="24"/>
                        <w:lang w:val="ru-RU"/>
                      </w:rPr>
                      <m:t>P</m:t>
                    </m:r>
                    <m:r>
                      <w:rPr>
                        <w:rFonts w:ascii="Cambria Math" w:hAnsi="Cambria Math"/>
                        <w:sz w:val="24"/>
                        <w:szCs w:val="24"/>
                      </w:rPr>
                      <m:t>(</m:t>
                    </m:r>
                    <m:sSub>
                      <m:sSubPr>
                        <m:ctrlPr>
                          <w:rPr>
                            <w:rFonts w:ascii="Cambria Math" w:hAnsi="Cambria Math" w:cs="FreeSans"/>
                            <w:i/>
                            <w:sz w:val="24"/>
                            <w:szCs w:val="24"/>
                            <w:lang w:val="ru-RU"/>
                          </w:rPr>
                        </m:ctrlPr>
                      </m:sSubPr>
                      <m:e>
                        <m:r>
                          <w:rPr>
                            <w:rFonts w:ascii="Cambria Math" w:hAnsi="Cambria Math"/>
                            <w:sz w:val="24"/>
                            <w:szCs w:val="24"/>
                            <w:lang w:val="ru-RU"/>
                          </w:rPr>
                          <m:t>t</m:t>
                        </m:r>
                      </m:e>
                      <m:sub>
                        <m:r>
                          <w:rPr>
                            <w:rFonts w:ascii="Cambria Math" w:hAnsi="Cambria Math"/>
                            <w:sz w:val="24"/>
                            <w:szCs w:val="24"/>
                            <w:lang w:val="ru-RU"/>
                          </w:rPr>
                          <m:t>j</m:t>
                        </m:r>
                      </m:sub>
                    </m:sSub>
                    <m:r>
                      <w:rPr>
                        <w:rFonts w:ascii="Cambria Math" w:hAnsi="Cambria Math"/>
                        <w:sz w:val="24"/>
                        <w:szCs w:val="24"/>
                      </w:rPr>
                      <m:t>|</m:t>
                    </m:r>
                    <m:sSub>
                      <m:sSubPr>
                        <m:ctrlPr>
                          <w:rPr>
                            <w:rFonts w:ascii="Cambria Math" w:hAnsi="Cambria Math" w:cs="FreeSans"/>
                            <w:i/>
                            <w:sz w:val="24"/>
                            <w:szCs w:val="24"/>
                            <w:lang w:val="ru-RU"/>
                          </w:rPr>
                        </m:ctrlPr>
                      </m:sSubPr>
                      <m:e>
                        <m:r>
                          <w:rPr>
                            <w:rFonts w:ascii="Cambria Math" w:hAnsi="Cambria Math"/>
                            <w:sz w:val="24"/>
                            <w:szCs w:val="24"/>
                            <w:lang w:val="ru-RU"/>
                          </w:rPr>
                          <m:t>l</m:t>
                        </m:r>
                      </m:e>
                      <m:sub>
                        <m:r>
                          <w:rPr>
                            <w:rFonts w:ascii="Cambria Math" w:hAnsi="Cambria Math"/>
                            <w:sz w:val="24"/>
                            <w:szCs w:val="24"/>
                            <w:lang w:val="ru-RU"/>
                          </w:rPr>
                          <m:t>i</m:t>
                        </m:r>
                      </m:sub>
                    </m:sSub>
                    <m:r>
                      <w:rPr>
                        <w:rFonts w:ascii="Cambria Math" w:hAnsi="Cambria Math"/>
                        <w:sz w:val="24"/>
                        <w:szCs w:val="24"/>
                      </w:rPr>
                      <m:t>)</m:t>
                    </m:r>
                  </m:e>
                </m:nary>
              </m:oMath>
            </m:oMathPara>
          </w:p>
        </w:tc>
        <w:tc>
          <w:tcPr>
            <w:tcW w:w="554" w:type="pct"/>
            <w:vAlign w:val="center"/>
          </w:tcPr>
          <w:p w:rsidR="008B29E0" w:rsidRPr="00843CA8" w:rsidRDefault="008B29E0" w:rsidP="008B29E0">
            <w:pPr>
              <w:spacing w:line="360" w:lineRule="auto"/>
              <w:jc w:val="right"/>
              <w:rPr>
                <w:rFonts w:ascii="Times New Roman" w:hAnsi="Times New Roman"/>
                <w:color w:val="00000A"/>
                <w:sz w:val="24"/>
                <w:szCs w:val="24"/>
              </w:rPr>
            </w:pPr>
            <w:r w:rsidRPr="00843CA8">
              <w:rPr>
                <w:rFonts w:ascii="Times New Roman" w:hAnsi="Times New Roman"/>
                <w:color w:val="00000A"/>
                <w:sz w:val="24"/>
                <w:szCs w:val="24"/>
              </w:rPr>
              <w:t>(3.1)</w:t>
            </w:r>
          </w:p>
        </w:tc>
      </w:tr>
    </w:tbl>
    <w:p w:rsidR="008B29E0" w:rsidRPr="00843CA8" w:rsidRDefault="008B29E0" w:rsidP="008B29E0">
      <w:pPr>
        <w:spacing w:line="120" w:lineRule="auto"/>
        <w:jc w:val="both"/>
        <w:rPr>
          <w:rFonts w:ascii="Times New Roman" w:hAnsi="Times New Roman"/>
          <w:color w:val="00000A"/>
          <w:lang w:val="ru-RU"/>
        </w:rPr>
      </w:pPr>
    </w:p>
    <w:p w:rsidR="008B29E0" w:rsidRPr="00843CA8" w:rsidRDefault="008B29E0" w:rsidP="008B29E0">
      <w:pPr>
        <w:spacing w:line="360" w:lineRule="auto"/>
        <w:jc w:val="both"/>
        <w:rPr>
          <w:rFonts w:ascii="Times New Roman" w:hAnsi="Times New Roman"/>
          <w:color w:val="00000A"/>
          <w:lang w:val="ru-RU"/>
        </w:rPr>
      </w:pPr>
      <w:proofErr w:type="gramStart"/>
      <w:r w:rsidRPr="00843CA8">
        <w:rPr>
          <w:rFonts w:ascii="Times New Roman" w:hAnsi="Times New Roman"/>
          <w:color w:val="00000A"/>
          <w:lang w:val="ru-RU"/>
        </w:rPr>
        <w:t xml:space="preserve">здесь L — множество целевых языков; </w:t>
      </w:r>
      <m:oMath>
        <m:r>
          <w:rPr>
            <w:rFonts w:ascii="Cambria Math" w:hAnsi="Cambria Math"/>
            <w:color w:val="00000A"/>
            <w:lang w:val="ru-RU"/>
          </w:rPr>
          <m:t>V</m:t>
        </m:r>
      </m:oMath>
      <w:r w:rsidRPr="00843CA8">
        <w:rPr>
          <w:rFonts w:ascii="Times New Roman" w:hAnsi="Times New Roman"/>
          <w:color w:val="00000A"/>
          <w:lang w:val="ru-RU"/>
        </w:rPr>
        <w:t xml:space="preserve"> — словарь всей обучающей выборки; P(</w:t>
      </w:r>
      <m:oMath>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oMath>
      <w:r w:rsidRPr="00843CA8">
        <w:rPr>
          <w:rFonts w:ascii="Times New Roman" w:hAnsi="Times New Roman"/>
          <w:color w:val="00000A"/>
          <w:lang w:val="ru-RU"/>
        </w:rPr>
        <w:t xml:space="preserve">) = </w:t>
      </w:r>
      <m:oMath>
        <m:f>
          <m:fPr>
            <m:type m:val="lin"/>
            <m:ctrlPr>
              <w:rPr>
                <w:rFonts w:ascii="Cambria Math" w:hAnsi="Cambria Math"/>
                <w:color w:val="00000A"/>
                <w:lang w:val="ru-RU"/>
              </w:rPr>
            </m:ctrlPr>
          </m:fPr>
          <m:num>
            <m:sSub>
              <m:sSubPr>
                <m:ctrlPr>
                  <w:rPr>
                    <w:rFonts w:ascii="Cambria Math" w:hAnsi="Cambria Math"/>
                    <w:color w:val="00000A"/>
                    <w:lang w:val="ru-RU"/>
                  </w:rPr>
                </m:ctrlPr>
              </m:sSubPr>
              <m:e>
                <m:r>
                  <w:rPr>
                    <w:rFonts w:ascii="Cambria Math" w:hAnsi="Cambria Math"/>
                    <w:color w:val="00000A"/>
                    <w:lang w:val="ru-RU"/>
                  </w:rPr>
                  <m:t>D</m:t>
                </m:r>
              </m:e>
              <m:sub>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sub>
            </m:sSub>
          </m:num>
          <m:den>
            <m:r>
              <w:rPr>
                <w:rFonts w:ascii="Cambria Math" w:hAnsi="Cambria Math"/>
                <w:color w:val="00000A"/>
                <w:lang w:val="ru-RU"/>
              </w:rPr>
              <m:t>D</m:t>
            </m:r>
          </m:den>
        </m:f>
      </m:oMath>
      <w:r w:rsidRPr="00843CA8">
        <w:rPr>
          <w:rFonts w:ascii="Times New Roman" w:hAnsi="Times New Roman"/>
          <w:color w:val="00000A"/>
          <w:lang w:val="ru-RU"/>
        </w:rPr>
        <w:t xml:space="preserve"> — априорная вероятность для языка </w:t>
      </w:r>
      <m:oMath>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oMath>
      <w:r w:rsidRPr="00843CA8">
        <w:rPr>
          <w:rFonts w:ascii="Times New Roman" w:hAnsi="Times New Roman"/>
          <w:color w:val="00000A"/>
          <w:lang w:val="ru-RU"/>
        </w:rPr>
        <w:t xml:space="preserve">, рассчитанная как доля документов, написанных на языке </w:t>
      </w:r>
      <m:oMath>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oMath>
      <w:r w:rsidRPr="00843CA8">
        <w:rPr>
          <w:rFonts w:ascii="Times New Roman" w:hAnsi="Times New Roman"/>
          <w:color w:val="00000A"/>
          <w:lang w:val="ru-RU"/>
        </w:rPr>
        <w:t>(</w:t>
      </w:r>
      <m:oMath>
        <m:sSub>
          <m:sSubPr>
            <m:ctrlPr>
              <w:rPr>
                <w:rFonts w:ascii="Cambria Math" w:hAnsi="Cambria Math"/>
                <w:color w:val="00000A"/>
                <w:lang w:val="ru-RU"/>
              </w:rPr>
            </m:ctrlPr>
          </m:sSubPr>
          <m:e>
            <m:r>
              <w:rPr>
                <w:rFonts w:ascii="Cambria Math" w:hAnsi="Cambria Math"/>
                <w:color w:val="00000A"/>
                <w:lang w:val="ru-RU"/>
              </w:rPr>
              <m:t>D</m:t>
            </m:r>
          </m:e>
          <m:sub>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sub>
        </m:sSub>
      </m:oMath>
      <w:r w:rsidRPr="00843CA8">
        <w:rPr>
          <w:rFonts w:ascii="Times New Roman" w:hAnsi="Times New Roman"/>
          <w:color w:val="00000A"/>
          <w:lang w:val="ru-RU"/>
        </w:rPr>
        <w:t xml:space="preserve">) , среди всех документов обучающей выборки </w:t>
      </w:r>
      <m:oMath>
        <m:r>
          <w:rPr>
            <w:rFonts w:ascii="Cambria Math" w:hAnsi="Cambria Math"/>
            <w:color w:val="00000A"/>
            <w:lang w:val="ru-RU"/>
          </w:rPr>
          <m:t>D</m:t>
        </m:r>
      </m:oMath>
      <w:r w:rsidRPr="00843CA8">
        <w:rPr>
          <w:rFonts w:ascii="Times New Roman" w:hAnsi="Times New Roman"/>
          <w:color w:val="00000A"/>
          <w:lang w:val="ru-RU"/>
        </w:rPr>
        <w:t xml:space="preserve">; </w:t>
      </w:r>
      <m:oMath>
        <m:r>
          <w:rPr>
            <w:rFonts w:ascii="Cambria Math" w:hAnsi="Cambria Math"/>
            <w:color w:val="00000A"/>
            <w:lang w:val="ru-RU"/>
          </w:rPr>
          <m:t>P</m:t>
        </m:r>
        <m:d>
          <m:dPr>
            <m:ctrlPr>
              <w:rPr>
                <w:rFonts w:ascii="Cambria Math" w:hAnsi="Cambria Math"/>
                <w:color w:val="00000A"/>
                <w:lang w:val="ru-RU"/>
              </w:rPr>
            </m:ctrlPr>
          </m:dPr>
          <m:e>
            <m:sSub>
              <m:sSubPr>
                <m:ctrlPr>
                  <w:rPr>
                    <w:rFonts w:ascii="Cambria Math" w:hAnsi="Cambria Math"/>
                    <w:color w:val="00000A"/>
                    <w:lang w:val="ru-RU"/>
                  </w:rPr>
                </m:ctrlPr>
              </m:sSubPr>
              <m:e>
                <m:r>
                  <w:rPr>
                    <w:rFonts w:ascii="Cambria Math" w:hAnsi="Cambria Math"/>
                    <w:color w:val="00000A"/>
                    <w:lang w:val="ru-RU"/>
                  </w:rPr>
                  <m:t>t</m:t>
                </m:r>
              </m:e>
              <m:sub>
                <m:r>
                  <w:rPr>
                    <w:rFonts w:ascii="Cambria Math" w:hAnsi="Cambria Math"/>
                    <w:color w:val="00000A"/>
                    <w:lang w:val="ru-RU"/>
                  </w:rPr>
                  <m:t>j</m:t>
                </m:r>
              </m:sub>
            </m:sSub>
            <m:r>
              <m:rPr>
                <m:sty m:val="p"/>
              </m:rPr>
              <w:rPr>
                <w:rFonts w:ascii="Cambria Math" w:hAnsi="Cambria Math"/>
                <w:color w:val="00000A"/>
                <w:lang w:val="ru-RU"/>
              </w:rPr>
              <m:t>|</m:t>
            </m:r>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e>
        </m:d>
      </m:oMath>
      <w:r w:rsidRPr="00843CA8">
        <w:rPr>
          <w:rFonts w:ascii="Times New Roman" w:hAnsi="Times New Roman"/>
          <w:color w:val="00000A"/>
          <w:lang w:val="ru-RU"/>
        </w:rPr>
        <w:t xml:space="preserve"> — относительная частота слова </w:t>
      </w:r>
      <m:oMath>
        <m:sSub>
          <m:sSubPr>
            <m:ctrlPr>
              <w:rPr>
                <w:rFonts w:ascii="Cambria Math" w:hAnsi="Cambria Math"/>
                <w:color w:val="00000A"/>
                <w:lang w:val="ru-RU"/>
              </w:rPr>
            </m:ctrlPr>
          </m:sSubPr>
          <m:e>
            <m:r>
              <w:rPr>
                <w:rFonts w:ascii="Cambria Math" w:hAnsi="Cambria Math"/>
                <w:color w:val="00000A"/>
                <w:lang w:val="ru-RU"/>
              </w:rPr>
              <m:t>t</m:t>
            </m:r>
          </m:e>
          <m:sub>
            <m:r>
              <w:rPr>
                <w:rFonts w:ascii="Cambria Math" w:hAnsi="Cambria Math"/>
                <w:color w:val="00000A"/>
                <w:lang w:val="ru-RU"/>
              </w:rPr>
              <m:t>j</m:t>
            </m:r>
          </m:sub>
        </m:sSub>
      </m:oMath>
      <w:r w:rsidRPr="00843CA8">
        <w:rPr>
          <w:rFonts w:ascii="Times New Roman" w:hAnsi="Times New Roman"/>
          <w:color w:val="00000A"/>
          <w:lang w:val="ru-RU"/>
        </w:rPr>
        <w:t xml:space="preserve"> в документах, написанных на языке</w:t>
      </w:r>
      <m:oMath>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oMath>
      <w:r w:rsidRPr="00843CA8">
        <w:rPr>
          <w:rFonts w:ascii="Times New Roman" w:hAnsi="Times New Roman"/>
          <w:color w:val="00000A"/>
          <w:lang w:val="ru-RU"/>
        </w:rPr>
        <w:t>. Для программной реализации NB-классификатора мы используем алгоритм, описанный Мэннингом и др. [</w:t>
      </w:r>
      <w:r w:rsidR="008F771D" w:rsidRPr="00843CA8">
        <w:rPr>
          <w:rFonts w:ascii="Times New Roman" w:hAnsi="Times New Roman"/>
          <w:color w:val="00000A"/>
          <w:lang w:val="ru-RU"/>
        </w:rPr>
        <w:t xml:space="preserve">35, </w:t>
      </w:r>
      <w:r w:rsidRPr="00843CA8">
        <w:rPr>
          <w:rFonts w:ascii="Times New Roman" w:hAnsi="Times New Roman"/>
          <w:color w:val="00000A"/>
          <w:lang w:val="ru-RU"/>
        </w:rPr>
        <w:t>с. 258–262] со  сглаживанием Лапласа (add-one smoothing).</w:t>
      </w:r>
      <w:proofErr w:type="gramEnd"/>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При втором подходе мы используем рекуррентную нейронную сеть с долгой краткосрочной памятью (</w:t>
      </w:r>
      <w:r w:rsidRPr="00843CA8">
        <w:rPr>
          <w:rFonts w:ascii="Times New Roman" w:hAnsi="Times New Roman"/>
          <w:color w:val="00000A"/>
        </w:rPr>
        <w:t>Long</w:t>
      </w:r>
      <w:r w:rsidRPr="00843CA8">
        <w:rPr>
          <w:rFonts w:ascii="Times New Roman" w:hAnsi="Times New Roman"/>
          <w:color w:val="00000A"/>
          <w:lang w:val="ru-RU"/>
        </w:rPr>
        <w:t xml:space="preserve"> </w:t>
      </w:r>
      <w:r w:rsidRPr="00843CA8">
        <w:rPr>
          <w:rFonts w:ascii="Times New Roman" w:hAnsi="Times New Roman"/>
          <w:color w:val="00000A"/>
        </w:rPr>
        <w:t>short</w:t>
      </w:r>
      <w:r w:rsidRPr="00843CA8">
        <w:rPr>
          <w:rFonts w:ascii="Times New Roman" w:hAnsi="Times New Roman"/>
          <w:color w:val="00000A"/>
          <w:lang w:val="ru-RU"/>
        </w:rPr>
        <w:t>-</w:t>
      </w:r>
      <w:r w:rsidRPr="00843CA8">
        <w:rPr>
          <w:rFonts w:ascii="Times New Roman" w:hAnsi="Times New Roman"/>
          <w:color w:val="00000A"/>
        </w:rPr>
        <w:t>term</w:t>
      </w:r>
      <w:r w:rsidRPr="00843CA8">
        <w:rPr>
          <w:rFonts w:ascii="Times New Roman" w:hAnsi="Times New Roman"/>
          <w:color w:val="00000A"/>
          <w:lang w:val="ru-RU"/>
        </w:rPr>
        <w:t xml:space="preserve"> </w:t>
      </w:r>
      <w:r w:rsidRPr="00843CA8">
        <w:rPr>
          <w:rFonts w:ascii="Times New Roman" w:hAnsi="Times New Roman"/>
          <w:color w:val="00000A"/>
        </w:rPr>
        <w:t>memory</w:t>
      </w:r>
      <w:r w:rsidRPr="00843CA8">
        <w:rPr>
          <w:rFonts w:ascii="Times New Roman" w:hAnsi="Times New Roman"/>
          <w:color w:val="00000A"/>
          <w:lang w:val="ru-RU"/>
        </w:rPr>
        <w:t xml:space="preserve"> </w:t>
      </w:r>
      <w:r w:rsidRPr="00843CA8">
        <w:rPr>
          <w:rFonts w:ascii="Times New Roman" w:hAnsi="Times New Roman"/>
          <w:color w:val="00000A"/>
        </w:rPr>
        <w:t>recurrent</w:t>
      </w:r>
      <w:r w:rsidRPr="00843CA8">
        <w:rPr>
          <w:rFonts w:ascii="Times New Roman" w:hAnsi="Times New Roman"/>
          <w:color w:val="00000A"/>
          <w:lang w:val="ru-RU"/>
        </w:rPr>
        <w:t xml:space="preserve"> </w:t>
      </w:r>
      <w:r w:rsidRPr="00843CA8">
        <w:rPr>
          <w:rFonts w:ascii="Times New Roman" w:hAnsi="Times New Roman"/>
          <w:color w:val="00000A"/>
        </w:rPr>
        <w:t>neural</w:t>
      </w:r>
      <w:r w:rsidRPr="00843CA8">
        <w:rPr>
          <w:rFonts w:ascii="Times New Roman" w:hAnsi="Times New Roman"/>
          <w:color w:val="00000A"/>
          <w:lang w:val="ru-RU"/>
        </w:rPr>
        <w:t xml:space="preserve"> </w:t>
      </w:r>
      <w:r w:rsidRPr="00843CA8">
        <w:rPr>
          <w:rFonts w:ascii="Times New Roman" w:hAnsi="Times New Roman"/>
          <w:color w:val="00000A"/>
        </w:rPr>
        <w:t>network</w:t>
      </w:r>
      <w:r w:rsidRPr="00843CA8">
        <w:rPr>
          <w:rFonts w:ascii="Times New Roman" w:hAnsi="Times New Roman"/>
          <w:color w:val="00000A"/>
          <w:lang w:val="ru-RU"/>
        </w:rPr>
        <w:t xml:space="preserve">, </w:t>
      </w:r>
      <w:r w:rsidRPr="00843CA8">
        <w:rPr>
          <w:rFonts w:ascii="Times New Roman" w:hAnsi="Times New Roman"/>
          <w:color w:val="00000A"/>
        </w:rPr>
        <w:t>LSTM</w:t>
      </w:r>
      <w:r w:rsidRPr="00843CA8">
        <w:rPr>
          <w:rFonts w:ascii="Times New Roman" w:hAnsi="Times New Roman"/>
          <w:color w:val="00000A"/>
          <w:lang w:val="ru-RU"/>
        </w:rPr>
        <w:t xml:space="preserve"> </w:t>
      </w:r>
      <w:r w:rsidRPr="00843CA8">
        <w:rPr>
          <w:rFonts w:ascii="Times New Roman" w:hAnsi="Times New Roman"/>
          <w:color w:val="00000A"/>
        </w:rPr>
        <w:t>RNN</w:t>
      </w:r>
      <w:r w:rsidRPr="00843CA8">
        <w:rPr>
          <w:rFonts w:ascii="Times New Roman" w:hAnsi="Times New Roman"/>
          <w:color w:val="00000A"/>
          <w:lang w:val="ru-RU"/>
        </w:rPr>
        <w:t xml:space="preserve">) </w:t>
      </w:r>
      <w:r w:rsidR="008F771D" w:rsidRPr="00843CA8">
        <w:rPr>
          <w:rFonts w:ascii="Times New Roman" w:hAnsi="Times New Roman"/>
          <w:color w:val="00000A"/>
          <w:lang w:val="ru-RU"/>
        </w:rPr>
        <w:t>[69]</w:t>
      </w:r>
      <w:r w:rsidRPr="00843CA8">
        <w:rPr>
          <w:rFonts w:ascii="Times New Roman" w:hAnsi="Times New Roman"/>
          <w:color w:val="00000A"/>
          <w:lang w:val="ru-RU"/>
        </w:rPr>
        <w:t>. Выбор этой нейросетевой архитектуры обусловлен тем, что она хорошо приспособлена к обработке последовательностей и извлечению информации из синтаксической структуры текста.</w:t>
      </w:r>
      <w:r w:rsidR="008F771D" w:rsidRPr="00843CA8">
        <w:rPr>
          <w:rFonts w:ascii="Times New Roman" w:hAnsi="Times New Roman"/>
          <w:color w:val="00000A"/>
          <w:lang w:val="ru-RU"/>
        </w:rPr>
        <w:t xml:space="preserve"> </w:t>
      </w:r>
      <w:r w:rsidRPr="00843CA8">
        <w:rPr>
          <w:rFonts w:ascii="Times New Roman" w:hAnsi="Times New Roman"/>
          <w:color w:val="00000A"/>
          <w:lang w:val="ru-RU"/>
        </w:rPr>
        <w:t>Данное исследование показывает, что сети LSTM RNN могут успешно использовать временные зависимости в текстовых данных для извлечения релевантных признаков (features) в рамках задачи идентификации языка.</w:t>
      </w:r>
    </w:p>
    <w:p w:rsidR="008B29E0" w:rsidRPr="00843CA8" w:rsidRDefault="008B29E0" w:rsidP="008B29E0">
      <w:pPr>
        <w:spacing w:line="360" w:lineRule="auto"/>
        <w:ind w:firstLine="708"/>
        <w:jc w:val="both"/>
        <w:rPr>
          <w:rFonts w:ascii="Times New Roman" w:hAnsi="Times New Roman"/>
          <w:color w:val="00000A"/>
          <w:lang w:val="ru-RU"/>
        </w:rPr>
      </w:pPr>
    </w:p>
    <w:p w:rsidR="008B29E0" w:rsidRPr="00843CA8" w:rsidRDefault="008B29E0" w:rsidP="008B29E0">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53" w:name="_Toc527449661"/>
      <w:r w:rsidRPr="00843CA8">
        <w:rPr>
          <w:rFonts w:ascii="Times New Roman" w:eastAsia="Arial Unicode MS" w:hAnsi="Times New Roman" w:cs="Times New Roman"/>
          <w:bCs/>
          <w:color w:val="000000" w:themeColor="text1"/>
          <w:lang w:val="ru-RU" w:bidi="en-US"/>
        </w:rPr>
        <w:t>3.3 Эксперименты и результаты</w:t>
      </w:r>
      <w:bookmarkEnd w:id="53"/>
    </w:p>
    <w:p w:rsidR="008B29E0" w:rsidRPr="00843CA8" w:rsidRDefault="008B29E0" w:rsidP="008B29E0">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54" w:name="_Toc527449662"/>
      <w:r w:rsidRPr="00843CA8">
        <w:rPr>
          <w:rFonts w:ascii="Times New Roman" w:eastAsia="Arial Unicode MS" w:hAnsi="Times New Roman" w:cs="Times New Roman"/>
          <w:bCs/>
          <w:color w:val="000000" w:themeColor="text1"/>
          <w:lang w:val="ru-RU" w:bidi="en-US"/>
        </w:rPr>
        <w:t>3.3.1 Наборы данных</w:t>
      </w:r>
      <w:bookmarkEnd w:id="54"/>
      <w:r w:rsidRPr="00843CA8">
        <w:rPr>
          <w:rFonts w:ascii="Times New Roman" w:eastAsia="Arial Unicode MS" w:hAnsi="Times New Roman" w:cs="Times New Roman"/>
          <w:bCs/>
          <w:color w:val="000000" w:themeColor="text1"/>
          <w:lang w:val="ru-RU" w:bidi="en-US"/>
        </w:rPr>
        <w:t xml:space="preserve"> </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Тестовая выборка была сформирована из пользовательских комментариев с сайтов </w:t>
      </w:r>
      <w:r w:rsidRPr="00843CA8">
        <w:rPr>
          <w:rFonts w:ascii="Times New Roman" w:hAnsi="Times New Roman"/>
          <w:color w:val="00000A"/>
          <w:lang w:val="ru-RU"/>
        </w:rPr>
        <w:lastRenderedPageBreak/>
        <w:t>трех наиболее популярных казахстанских новостных ресурсов: nur.kz, tengrinews.kz и zakon.kz. Аннотаторы были инструктированы обозначить язык, на котором написан каждый комментарий, одной из четырех меток: «Казахский», «Русский», «Иные» либо «Смешанный». Далее, каждый текст, отмеченный как «Смешанный», был размечен аналогичным образом, но уже пословно. В таблице 3.1 приведена статистика для тестовой выборки. Последняя строка этой таблицы описывает тестовую выборку для пословной идентификации языка на многоязычном входном тексте (word-level multilingual LID).</w:t>
      </w:r>
    </w:p>
    <w:p w:rsidR="008B29E0" w:rsidRPr="00843CA8" w:rsidRDefault="008B29E0" w:rsidP="008B29E0">
      <w:pPr>
        <w:spacing w:line="360" w:lineRule="auto"/>
        <w:jc w:val="both"/>
        <w:rPr>
          <w:rFonts w:ascii="Times New Roman" w:hAnsi="Times New Roman"/>
          <w:color w:val="00000A"/>
          <w:lang w:val="ru-RU"/>
        </w:rPr>
      </w:pPr>
      <w:r w:rsidRPr="00843CA8">
        <w:rPr>
          <w:rFonts w:ascii="Times New Roman" w:hAnsi="Times New Roman"/>
          <w:color w:val="00000A"/>
          <w:lang w:val="ru-RU"/>
        </w:rPr>
        <w:t>Таблица 3.1 – Тестовая выборка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1"/>
        <w:gridCol w:w="1354"/>
        <w:gridCol w:w="1114"/>
        <w:gridCol w:w="1005"/>
        <w:gridCol w:w="1553"/>
        <w:gridCol w:w="987"/>
      </w:tblGrid>
      <w:tr w:rsidR="008B29E0" w:rsidRPr="00843CA8" w:rsidTr="008B29E0">
        <w:tc>
          <w:tcPr>
            <w:tcW w:w="1949" w:type="pct"/>
            <w:shd w:val="clear" w:color="auto" w:fill="auto"/>
          </w:tcPr>
          <w:p w:rsidR="008B29E0" w:rsidRPr="00843CA8" w:rsidRDefault="008B29E0" w:rsidP="008B29E0">
            <w:pPr>
              <w:rPr>
                <w:rFonts w:ascii="Times New Roman" w:hAnsi="Times New Roman"/>
                <w:color w:val="00000A"/>
                <w:lang w:val="ru-RU"/>
              </w:rPr>
            </w:pPr>
          </w:p>
        </w:tc>
        <w:tc>
          <w:tcPr>
            <w:tcW w:w="687" w:type="pct"/>
            <w:shd w:val="clear" w:color="auto" w:fill="auto"/>
          </w:tcPr>
          <w:p w:rsidR="008B29E0" w:rsidRPr="00843CA8" w:rsidRDefault="008B29E0" w:rsidP="008B29E0">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240" w:lineRule="auto"/>
              <w:jc w:val="center"/>
              <w:rPr>
                <w:rFonts w:ascii="Times New Roman" w:eastAsia="Droid Sans Fallback" w:hAnsi="Times New Roman" w:cs="FreeSans"/>
                <w:color w:val="00000A"/>
                <w:sz w:val="24"/>
                <w:szCs w:val="24"/>
                <w:bdr w:val="none" w:sz="0" w:space="0" w:color="auto"/>
                <w:lang w:eastAsia="zh-CN" w:bidi="hi-IN"/>
              </w:rPr>
            </w:pPr>
            <w:r w:rsidRPr="00843CA8">
              <w:rPr>
                <w:rFonts w:ascii="Times New Roman" w:eastAsia="Droid Sans Fallback" w:hAnsi="Times New Roman" w:cs="FreeSans"/>
                <w:color w:val="00000A"/>
                <w:sz w:val="24"/>
                <w:szCs w:val="24"/>
                <w:bdr w:val="none" w:sz="0" w:space="0" w:color="auto"/>
                <w:lang w:eastAsia="zh-CN" w:bidi="hi-IN"/>
              </w:rPr>
              <w:t>Казахский</w:t>
            </w:r>
          </w:p>
        </w:tc>
        <w:tc>
          <w:tcPr>
            <w:tcW w:w="565" w:type="pct"/>
            <w:shd w:val="clear" w:color="auto" w:fill="auto"/>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Русский</w:t>
            </w:r>
          </w:p>
        </w:tc>
        <w:tc>
          <w:tcPr>
            <w:tcW w:w="510" w:type="pct"/>
            <w:shd w:val="clear" w:color="auto" w:fill="auto"/>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Другие</w:t>
            </w:r>
          </w:p>
        </w:tc>
        <w:tc>
          <w:tcPr>
            <w:tcW w:w="788" w:type="pct"/>
            <w:shd w:val="clear" w:color="auto" w:fill="auto"/>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Смешанный</w:t>
            </w:r>
          </w:p>
        </w:tc>
        <w:tc>
          <w:tcPr>
            <w:tcW w:w="501" w:type="pct"/>
            <w:shd w:val="clear" w:color="auto" w:fill="auto"/>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Всего</w:t>
            </w:r>
          </w:p>
        </w:tc>
      </w:tr>
      <w:tr w:rsidR="008B29E0" w:rsidRPr="00843CA8" w:rsidTr="008B29E0">
        <w:tc>
          <w:tcPr>
            <w:tcW w:w="1949" w:type="pct"/>
            <w:shd w:val="clear" w:color="auto" w:fill="auto"/>
          </w:tcPr>
          <w:p w:rsidR="008B29E0" w:rsidRPr="00843CA8" w:rsidRDefault="008B29E0" w:rsidP="008B29E0">
            <w:pPr>
              <w:pBdr>
                <w:top w:val="nil"/>
                <w:left w:val="nil"/>
                <w:bottom w:val="nil"/>
                <w:right w:val="nil"/>
                <w:between w:val="nil"/>
                <w:bar w:val="nil"/>
              </w:pBdr>
              <w:jc w:val="both"/>
              <w:rPr>
                <w:rFonts w:ascii="Times New Roman" w:hAnsi="Times New Roman"/>
                <w:color w:val="00000A"/>
                <w:lang w:val="ru-RU"/>
              </w:rPr>
            </w:pPr>
            <w:r w:rsidRPr="00843CA8">
              <w:rPr>
                <w:rFonts w:ascii="Times New Roman" w:hAnsi="Times New Roman"/>
                <w:color w:val="00000A"/>
                <w:lang w:val="ru-RU"/>
              </w:rPr>
              <w:t>Количество документов</w:t>
            </w:r>
          </w:p>
        </w:tc>
        <w:tc>
          <w:tcPr>
            <w:tcW w:w="687"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17013</w:t>
            </w:r>
          </w:p>
        </w:tc>
        <w:tc>
          <w:tcPr>
            <w:tcW w:w="565"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9257</w:t>
            </w:r>
          </w:p>
        </w:tc>
        <w:tc>
          <w:tcPr>
            <w:tcW w:w="510"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15</w:t>
            </w:r>
          </w:p>
        </w:tc>
        <w:tc>
          <w:tcPr>
            <w:tcW w:w="788"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950</w:t>
            </w:r>
          </w:p>
        </w:tc>
        <w:tc>
          <w:tcPr>
            <w:tcW w:w="501"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27235</w:t>
            </w:r>
          </w:p>
        </w:tc>
      </w:tr>
      <w:tr w:rsidR="008B29E0" w:rsidRPr="00843CA8" w:rsidTr="008B29E0">
        <w:tc>
          <w:tcPr>
            <w:tcW w:w="1949" w:type="pct"/>
            <w:shd w:val="clear" w:color="auto" w:fill="auto"/>
          </w:tcPr>
          <w:p w:rsidR="008B29E0" w:rsidRPr="00843CA8" w:rsidRDefault="008B29E0" w:rsidP="008B29E0">
            <w:pPr>
              <w:pBdr>
                <w:top w:val="nil"/>
                <w:left w:val="nil"/>
                <w:bottom w:val="nil"/>
                <w:right w:val="nil"/>
                <w:between w:val="nil"/>
                <w:bar w:val="nil"/>
              </w:pBdr>
              <w:jc w:val="both"/>
              <w:rPr>
                <w:rFonts w:ascii="Times New Roman" w:hAnsi="Times New Roman"/>
                <w:color w:val="00000A"/>
                <w:lang w:val="ru-RU"/>
              </w:rPr>
            </w:pPr>
            <w:r w:rsidRPr="00843CA8">
              <w:rPr>
                <w:rFonts w:ascii="Times New Roman" w:hAnsi="Times New Roman"/>
                <w:color w:val="00000A"/>
                <w:lang w:val="ru-RU"/>
              </w:rPr>
              <w:t>Количество слов</w:t>
            </w:r>
          </w:p>
        </w:tc>
        <w:tc>
          <w:tcPr>
            <w:tcW w:w="687"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239729</w:t>
            </w:r>
          </w:p>
        </w:tc>
        <w:tc>
          <w:tcPr>
            <w:tcW w:w="565"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157584</w:t>
            </w:r>
          </w:p>
        </w:tc>
        <w:tc>
          <w:tcPr>
            <w:tcW w:w="510"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42</w:t>
            </w:r>
          </w:p>
        </w:tc>
        <w:tc>
          <w:tcPr>
            <w:tcW w:w="788"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16832</w:t>
            </w:r>
          </w:p>
        </w:tc>
        <w:tc>
          <w:tcPr>
            <w:tcW w:w="501"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414187</w:t>
            </w:r>
          </w:p>
        </w:tc>
      </w:tr>
      <w:tr w:rsidR="008B29E0" w:rsidRPr="00843CA8" w:rsidTr="008B29E0">
        <w:tc>
          <w:tcPr>
            <w:tcW w:w="1949" w:type="pct"/>
            <w:shd w:val="clear" w:color="auto" w:fill="auto"/>
          </w:tcPr>
          <w:p w:rsidR="008B29E0" w:rsidRPr="00843CA8" w:rsidRDefault="008B29E0" w:rsidP="008B29E0">
            <w:pPr>
              <w:pBdr>
                <w:top w:val="nil"/>
                <w:left w:val="nil"/>
                <w:bottom w:val="nil"/>
                <w:right w:val="nil"/>
                <w:between w:val="nil"/>
                <w:bar w:val="nil"/>
              </w:pBdr>
              <w:jc w:val="both"/>
              <w:rPr>
                <w:rFonts w:ascii="Times New Roman" w:hAnsi="Times New Roman"/>
                <w:color w:val="00000A"/>
                <w:lang w:val="ru-RU"/>
              </w:rPr>
            </w:pPr>
            <w:r w:rsidRPr="00843CA8">
              <w:rPr>
                <w:rFonts w:ascii="Times New Roman" w:hAnsi="Times New Roman"/>
                <w:color w:val="00000A"/>
                <w:lang w:val="ru-RU"/>
              </w:rPr>
              <w:t>Среднее количество слов в документе</w:t>
            </w:r>
          </w:p>
        </w:tc>
        <w:tc>
          <w:tcPr>
            <w:tcW w:w="687"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14.1</w:t>
            </w:r>
          </w:p>
        </w:tc>
        <w:tc>
          <w:tcPr>
            <w:tcW w:w="565"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17.0</w:t>
            </w:r>
          </w:p>
        </w:tc>
        <w:tc>
          <w:tcPr>
            <w:tcW w:w="510"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2.8</w:t>
            </w:r>
          </w:p>
        </w:tc>
        <w:tc>
          <w:tcPr>
            <w:tcW w:w="788"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17.7</w:t>
            </w:r>
          </w:p>
        </w:tc>
        <w:tc>
          <w:tcPr>
            <w:tcW w:w="501"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15.2</w:t>
            </w:r>
          </w:p>
        </w:tc>
      </w:tr>
      <w:tr w:rsidR="008B29E0" w:rsidRPr="00843CA8" w:rsidTr="008B29E0">
        <w:tc>
          <w:tcPr>
            <w:tcW w:w="1949" w:type="pct"/>
            <w:shd w:val="clear" w:color="auto" w:fill="auto"/>
          </w:tcPr>
          <w:p w:rsidR="008B29E0" w:rsidRPr="00843CA8" w:rsidRDefault="008B29E0" w:rsidP="008B29E0">
            <w:pPr>
              <w:pBdr>
                <w:top w:val="nil"/>
                <w:left w:val="nil"/>
                <w:bottom w:val="nil"/>
                <w:right w:val="nil"/>
                <w:between w:val="nil"/>
                <w:bar w:val="nil"/>
              </w:pBdr>
              <w:jc w:val="both"/>
              <w:rPr>
                <w:rFonts w:ascii="Times New Roman" w:hAnsi="Times New Roman"/>
                <w:color w:val="00000A"/>
                <w:lang w:val="ru-RU"/>
              </w:rPr>
            </w:pPr>
            <w:r w:rsidRPr="00843CA8">
              <w:rPr>
                <w:rFonts w:ascii="Times New Roman" w:hAnsi="Times New Roman"/>
                <w:color w:val="00000A"/>
                <w:lang w:val="ru-RU"/>
              </w:rPr>
              <w:t>Количество слов в «смешанных» документах</w:t>
            </w:r>
          </w:p>
        </w:tc>
        <w:tc>
          <w:tcPr>
            <w:tcW w:w="687"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11440</w:t>
            </w:r>
          </w:p>
        </w:tc>
        <w:tc>
          <w:tcPr>
            <w:tcW w:w="565"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5202</w:t>
            </w:r>
          </w:p>
        </w:tc>
        <w:tc>
          <w:tcPr>
            <w:tcW w:w="510"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190</w:t>
            </w:r>
          </w:p>
        </w:tc>
        <w:tc>
          <w:tcPr>
            <w:tcW w:w="788"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w:t>
            </w:r>
          </w:p>
        </w:tc>
        <w:tc>
          <w:tcPr>
            <w:tcW w:w="501" w:type="pct"/>
            <w:shd w:val="clear" w:color="auto" w:fill="auto"/>
            <w:vAlign w:val="center"/>
          </w:tcPr>
          <w:p w:rsidR="008B29E0" w:rsidRPr="00843CA8" w:rsidRDefault="008B29E0" w:rsidP="008B29E0">
            <w:pPr>
              <w:jc w:val="right"/>
              <w:rPr>
                <w:rFonts w:ascii="Times New Roman" w:hAnsi="Times New Roman"/>
                <w:color w:val="00000A"/>
                <w:lang w:val="ru-RU"/>
              </w:rPr>
            </w:pPr>
            <w:r w:rsidRPr="00843CA8">
              <w:rPr>
                <w:rFonts w:ascii="Times New Roman" w:hAnsi="Times New Roman"/>
                <w:color w:val="00000A"/>
                <w:lang w:val="ru-RU"/>
              </w:rPr>
              <w:t>16832</w:t>
            </w:r>
          </w:p>
        </w:tc>
      </w:tr>
    </w:tbl>
    <w:p w:rsidR="008B29E0" w:rsidRPr="00843CA8" w:rsidRDefault="008B29E0" w:rsidP="008B29E0">
      <w:pPr>
        <w:pStyle w:val="affd"/>
        <w:tabs>
          <w:tab w:val="left" w:pos="458"/>
        </w:tabs>
        <w:spacing w:line="120" w:lineRule="auto"/>
        <w:ind w:firstLine="709"/>
        <w:rPr>
          <w:rFonts w:eastAsia="Droid Sans Fallback" w:cs="FreeSans"/>
          <w:color w:val="00000A"/>
          <w:lang w:val="ru-RU" w:bidi="hi-IN"/>
        </w:rPr>
      </w:pP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Для обучения моделей мы использовали параллельные данные</w:t>
      </w:r>
      <w:r w:rsidR="00DC10C0" w:rsidRPr="00843CA8">
        <w:rPr>
          <w:rFonts w:ascii="Times New Roman" w:hAnsi="Times New Roman"/>
          <w:color w:val="00000A"/>
          <w:lang w:val="ru-RU"/>
        </w:rPr>
        <w:t xml:space="preserve"> [17]</w:t>
      </w:r>
      <w:r w:rsidRPr="00843CA8">
        <w:rPr>
          <w:rFonts w:ascii="Times New Roman" w:hAnsi="Times New Roman"/>
          <w:color w:val="00000A"/>
          <w:lang w:val="ru-RU"/>
        </w:rPr>
        <w:t>, из которых мы сформировали выборку из 5556 новостных статей, написанных на казахском, русском и английском языках (здесь английский язык представляет все остальные языки и соответствует категории «Другие» в тестовой выборке). Все эти документы написаны на нормативном языке, поэтому мы дополнили выборку текстом NUGT: добавили около 15000 русскоязычных и 13000 казахскоязычных комментариев из нашего неопубликованного корпуса, собранного для экспериментов по анализу тональности; а для английского языка добавили около 11800 предложений из корпуса Stanford Sentiment Treebank</w:t>
      </w:r>
      <w:r w:rsidR="00DC10C0" w:rsidRPr="00843CA8">
        <w:rPr>
          <w:rFonts w:ascii="Times New Roman" w:hAnsi="Times New Roman"/>
          <w:color w:val="00000A"/>
          <w:lang w:val="ru-RU"/>
        </w:rPr>
        <w:t xml:space="preserve"> [70]</w:t>
      </w:r>
      <w:r w:rsidRPr="00843CA8">
        <w:rPr>
          <w:rFonts w:ascii="Times New Roman" w:hAnsi="Times New Roman"/>
          <w:color w:val="00000A"/>
          <w:lang w:val="ru-RU"/>
        </w:rPr>
        <w:t>. И наконец, чтобы учесть транслитерацию, мы добавили транслитерированные версии казахских и русских текстов в обучающую выборку. Казахский текст был транслитерирован латиницей и русской кириллицей, русский текст — латиницей. Статистика для обучающей выборки приведена в таблице 3.2.</w:t>
      </w:r>
    </w:p>
    <w:p w:rsidR="008B29E0" w:rsidRPr="00843CA8" w:rsidRDefault="008B29E0" w:rsidP="008B29E0">
      <w:pPr>
        <w:spacing w:line="360" w:lineRule="auto"/>
        <w:jc w:val="both"/>
        <w:rPr>
          <w:rFonts w:ascii="Times New Roman" w:hAnsi="Times New Roman"/>
          <w:color w:val="00000A"/>
          <w:lang w:val="ru-RU"/>
        </w:rPr>
      </w:pPr>
      <w:r w:rsidRPr="00843CA8">
        <w:rPr>
          <w:rFonts w:ascii="Times New Roman" w:hAnsi="Times New Roman"/>
          <w:color w:val="00000A"/>
          <w:lang w:val="ru-RU"/>
        </w:rPr>
        <w:t>Таблица 3.2 – Обучающая выборка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6"/>
        <w:gridCol w:w="1448"/>
        <w:gridCol w:w="1325"/>
        <w:gridCol w:w="1121"/>
        <w:gridCol w:w="1324"/>
      </w:tblGrid>
      <w:tr w:rsidR="008B29E0" w:rsidRPr="00843CA8" w:rsidTr="008B29E0">
        <w:tc>
          <w:tcPr>
            <w:tcW w:w="2352" w:type="pct"/>
            <w:shd w:val="clear" w:color="auto" w:fill="auto"/>
          </w:tcPr>
          <w:p w:rsidR="008B29E0" w:rsidRPr="00843CA8" w:rsidRDefault="008B29E0" w:rsidP="008B29E0">
            <w:pPr>
              <w:spacing w:line="300" w:lineRule="auto"/>
              <w:rPr>
                <w:rFonts w:ascii="Times New Roman" w:hAnsi="Times New Roman"/>
                <w:color w:val="00000A"/>
                <w:lang w:val="ru-RU"/>
              </w:rPr>
            </w:pPr>
          </w:p>
        </w:tc>
        <w:tc>
          <w:tcPr>
            <w:tcW w:w="734" w:type="pct"/>
            <w:shd w:val="clear" w:color="auto" w:fill="auto"/>
          </w:tcPr>
          <w:p w:rsidR="008B29E0" w:rsidRPr="00843CA8" w:rsidRDefault="008B29E0" w:rsidP="008B29E0">
            <w:pPr>
              <w:spacing w:line="300" w:lineRule="auto"/>
              <w:jc w:val="center"/>
              <w:rPr>
                <w:rFonts w:ascii="Times New Roman" w:hAnsi="Times New Roman"/>
                <w:color w:val="00000A"/>
                <w:lang w:val="ru-RU"/>
              </w:rPr>
            </w:pPr>
            <w:r w:rsidRPr="00843CA8">
              <w:rPr>
                <w:rFonts w:ascii="Times New Roman" w:hAnsi="Times New Roman"/>
                <w:color w:val="00000A"/>
                <w:lang w:val="ru-RU"/>
              </w:rPr>
              <w:t>Казахский</w:t>
            </w:r>
          </w:p>
        </w:tc>
        <w:tc>
          <w:tcPr>
            <w:tcW w:w="672" w:type="pct"/>
            <w:shd w:val="clear" w:color="auto" w:fill="auto"/>
          </w:tcPr>
          <w:p w:rsidR="008B29E0" w:rsidRPr="00843CA8" w:rsidRDefault="008B29E0" w:rsidP="008B29E0">
            <w:pPr>
              <w:spacing w:line="300" w:lineRule="auto"/>
              <w:jc w:val="center"/>
              <w:rPr>
                <w:rFonts w:ascii="Times New Roman" w:hAnsi="Times New Roman"/>
                <w:color w:val="00000A"/>
                <w:lang w:val="ru-RU"/>
              </w:rPr>
            </w:pPr>
            <w:r w:rsidRPr="00843CA8">
              <w:rPr>
                <w:rFonts w:ascii="Times New Roman" w:hAnsi="Times New Roman"/>
                <w:color w:val="00000A"/>
                <w:lang w:val="ru-RU"/>
              </w:rPr>
              <w:t>Русский</w:t>
            </w:r>
          </w:p>
        </w:tc>
        <w:tc>
          <w:tcPr>
            <w:tcW w:w="569" w:type="pct"/>
            <w:shd w:val="clear" w:color="auto" w:fill="auto"/>
          </w:tcPr>
          <w:p w:rsidR="008B29E0" w:rsidRPr="00843CA8" w:rsidRDefault="008B29E0" w:rsidP="008B29E0">
            <w:pPr>
              <w:spacing w:line="300" w:lineRule="auto"/>
              <w:jc w:val="center"/>
              <w:rPr>
                <w:rFonts w:ascii="Times New Roman" w:hAnsi="Times New Roman"/>
                <w:color w:val="00000A"/>
                <w:lang w:val="ru-RU"/>
              </w:rPr>
            </w:pPr>
            <w:r w:rsidRPr="00843CA8">
              <w:rPr>
                <w:rFonts w:ascii="Times New Roman" w:hAnsi="Times New Roman"/>
                <w:color w:val="00000A"/>
                <w:lang w:val="ru-RU"/>
              </w:rPr>
              <w:t>Другие</w:t>
            </w:r>
          </w:p>
        </w:tc>
        <w:tc>
          <w:tcPr>
            <w:tcW w:w="672" w:type="pct"/>
            <w:shd w:val="clear" w:color="auto" w:fill="auto"/>
          </w:tcPr>
          <w:p w:rsidR="008B29E0" w:rsidRPr="00843CA8" w:rsidRDefault="008B29E0" w:rsidP="008B29E0">
            <w:pPr>
              <w:spacing w:line="300" w:lineRule="auto"/>
              <w:jc w:val="center"/>
              <w:rPr>
                <w:rFonts w:ascii="Times New Roman" w:hAnsi="Times New Roman"/>
                <w:color w:val="00000A"/>
                <w:lang w:val="ru-RU"/>
              </w:rPr>
            </w:pPr>
            <w:r w:rsidRPr="00843CA8">
              <w:rPr>
                <w:rFonts w:ascii="Times New Roman" w:hAnsi="Times New Roman"/>
                <w:color w:val="00000A"/>
                <w:lang w:val="ru-RU"/>
              </w:rPr>
              <w:t>Всего</w:t>
            </w:r>
          </w:p>
        </w:tc>
      </w:tr>
      <w:tr w:rsidR="008B29E0" w:rsidRPr="00843CA8" w:rsidTr="008B29E0">
        <w:tc>
          <w:tcPr>
            <w:tcW w:w="2352" w:type="pct"/>
            <w:shd w:val="clear" w:color="auto" w:fill="auto"/>
          </w:tcPr>
          <w:p w:rsidR="008B29E0" w:rsidRPr="00843CA8" w:rsidRDefault="008B29E0" w:rsidP="008B29E0">
            <w:pPr>
              <w:pBdr>
                <w:top w:val="nil"/>
                <w:left w:val="nil"/>
                <w:bottom w:val="nil"/>
                <w:right w:val="nil"/>
                <w:between w:val="nil"/>
                <w:bar w:val="nil"/>
              </w:pBdr>
              <w:spacing w:line="300" w:lineRule="auto"/>
              <w:rPr>
                <w:rFonts w:ascii="Times New Roman" w:hAnsi="Times New Roman"/>
                <w:color w:val="00000A"/>
                <w:lang w:val="ru-RU"/>
              </w:rPr>
            </w:pPr>
            <w:r w:rsidRPr="00843CA8">
              <w:rPr>
                <w:rFonts w:ascii="Times New Roman" w:hAnsi="Times New Roman"/>
                <w:color w:val="00000A"/>
                <w:lang w:val="ru-RU"/>
              </w:rPr>
              <w:t>Количество документов</w:t>
            </w:r>
          </w:p>
        </w:tc>
        <w:tc>
          <w:tcPr>
            <w:tcW w:w="734"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46 168</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48 091</w:t>
            </w:r>
          </w:p>
        </w:tc>
        <w:tc>
          <w:tcPr>
            <w:tcW w:w="569"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22 036</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116 295</w:t>
            </w:r>
          </w:p>
        </w:tc>
      </w:tr>
      <w:tr w:rsidR="008B29E0" w:rsidRPr="00843CA8" w:rsidTr="008B29E0">
        <w:tc>
          <w:tcPr>
            <w:tcW w:w="2352" w:type="pct"/>
            <w:shd w:val="clear" w:color="auto" w:fill="auto"/>
          </w:tcPr>
          <w:p w:rsidR="008B29E0" w:rsidRPr="00843CA8" w:rsidRDefault="008B29E0" w:rsidP="008B29E0">
            <w:pPr>
              <w:pBdr>
                <w:top w:val="nil"/>
                <w:left w:val="nil"/>
                <w:bottom w:val="nil"/>
                <w:right w:val="nil"/>
                <w:between w:val="nil"/>
                <w:bar w:val="nil"/>
              </w:pBdr>
              <w:spacing w:line="300" w:lineRule="auto"/>
              <w:rPr>
                <w:rFonts w:ascii="Times New Roman" w:hAnsi="Times New Roman"/>
                <w:color w:val="00000A"/>
                <w:lang w:val="ru-RU"/>
              </w:rPr>
            </w:pPr>
            <w:r w:rsidRPr="00843CA8">
              <w:rPr>
                <w:rFonts w:ascii="Times New Roman" w:hAnsi="Times New Roman"/>
                <w:color w:val="00000A"/>
                <w:lang w:val="ru-RU"/>
              </w:rPr>
              <w:t>Количество слов</w:t>
            </w:r>
          </w:p>
        </w:tc>
        <w:tc>
          <w:tcPr>
            <w:tcW w:w="734"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1 325 471</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1 464 542</w:t>
            </w:r>
          </w:p>
        </w:tc>
        <w:tc>
          <w:tcPr>
            <w:tcW w:w="569"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369 925</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3 159 938</w:t>
            </w:r>
          </w:p>
        </w:tc>
      </w:tr>
      <w:tr w:rsidR="008B29E0" w:rsidRPr="00843CA8" w:rsidTr="008B29E0">
        <w:tc>
          <w:tcPr>
            <w:tcW w:w="2352" w:type="pct"/>
            <w:shd w:val="clear" w:color="auto" w:fill="auto"/>
          </w:tcPr>
          <w:p w:rsidR="008B29E0" w:rsidRPr="00843CA8" w:rsidRDefault="008B29E0" w:rsidP="008B29E0">
            <w:pPr>
              <w:pBdr>
                <w:top w:val="nil"/>
                <w:left w:val="nil"/>
                <w:bottom w:val="nil"/>
                <w:right w:val="nil"/>
                <w:between w:val="nil"/>
                <w:bar w:val="nil"/>
              </w:pBdr>
              <w:spacing w:line="300" w:lineRule="auto"/>
              <w:rPr>
                <w:rFonts w:ascii="Times New Roman" w:hAnsi="Times New Roman"/>
                <w:color w:val="00000A"/>
                <w:lang w:val="ru-RU"/>
              </w:rPr>
            </w:pPr>
            <w:r w:rsidRPr="00843CA8">
              <w:rPr>
                <w:rFonts w:ascii="Times New Roman" w:hAnsi="Times New Roman"/>
                <w:color w:val="00000A"/>
                <w:lang w:val="ru-RU"/>
              </w:rPr>
              <w:t>Среднее количество слов в документе</w:t>
            </w:r>
          </w:p>
        </w:tc>
        <w:tc>
          <w:tcPr>
            <w:tcW w:w="734"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28.7</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30.4</w:t>
            </w:r>
          </w:p>
        </w:tc>
        <w:tc>
          <w:tcPr>
            <w:tcW w:w="569"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16.8</w:t>
            </w:r>
          </w:p>
        </w:tc>
        <w:tc>
          <w:tcPr>
            <w:tcW w:w="672" w:type="pct"/>
            <w:shd w:val="clear" w:color="auto" w:fill="auto"/>
          </w:tcPr>
          <w:p w:rsidR="008B29E0" w:rsidRPr="00843CA8" w:rsidRDefault="008B29E0" w:rsidP="008B29E0">
            <w:pPr>
              <w:spacing w:line="300" w:lineRule="auto"/>
              <w:jc w:val="right"/>
              <w:rPr>
                <w:rFonts w:ascii="Times New Roman" w:hAnsi="Times New Roman"/>
                <w:color w:val="00000A"/>
                <w:lang w:val="ru-RU"/>
              </w:rPr>
            </w:pPr>
            <w:r w:rsidRPr="00843CA8">
              <w:rPr>
                <w:rFonts w:ascii="Times New Roman" w:hAnsi="Times New Roman"/>
                <w:color w:val="00000A"/>
                <w:lang w:val="ru-RU"/>
              </w:rPr>
              <w:t>27.2</w:t>
            </w:r>
          </w:p>
        </w:tc>
      </w:tr>
    </w:tbl>
    <w:p w:rsidR="008B29E0" w:rsidRPr="00843CA8" w:rsidRDefault="008B29E0" w:rsidP="008B29E0">
      <w:pPr>
        <w:spacing w:line="120" w:lineRule="auto"/>
        <w:ind w:firstLine="709"/>
        <w:jc w:val="both"/>
        <w:rPr>
          <w:rFonts w:ascii="Times New Roman" w:hAnsi="Times New Roman"/>
          <w:color w:val="00000A"/>
          <w:lang w:val="ru-RU"/>
        </w:rPr>
      </w:pPr>
    </w:p>
    <w:p w:rsidR="008B29E0" w:rsidRPr="00843CA8" w:rsidRDefault="008B29E0" w:rsidP="008B29E0">
      <w:pPr>
        <w:tabs>
          <w:tab w:val="left" w:pos="458"/>
        </w:tabs>
        <w:spacing w:line="360" w:lineRule="auto"/>
        <w:ind w:firstLine="709"/>
        <w:jc w:val="both"/>
        <w:outlineLvl w:val="2"/>
        <w:rPr>
          <w:rFonts w:ascii="Times New Roman" w:hAnsi="Times New Roman"/>
          <w:color w:val="00000A"/>
          <w:lang w:val="ru-RU"/>
        </w:rPr>
      </w:pPr>
      <w:bookmarkStart w:id="55" w:name="_Toc527449663"/>
      <w:r w:rsidRPr="00843CA8">
        <w:rPr>
          <w:rFonts w:ascii="Times New Roman" w:hAnsi="Times New Roman"/>
          <w:color w:val="00000A"/>
          <w:lang w:val="ru-RU"/>
        </w:rPr>
        <w:t>3.3.2 Эксперимент I: наивный байесовский классификатор (NB)</w:t>
      </w:r>
      <w:bookmarkEnd w:id="55"/>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Мы обучили два NB-классификатора: один (модель WORD) — для слов-униграмм, т. е. классифицируемыми единицами в модели являются отдельные слова; второй (модель CHAR) — </w:t>
      </w:r>
      <w:proofErr w:type="gramStart"/>
      <w:r w:rsidRPr="00843CA8">
        <w:rPr>
          <w:rFonts w:ascii="Times New Roman" w:hAnsi="Times New Roman"/>
          <w:color w:val="00000A"/>
          <w:lang w:val="ru-RU"/>
        </w:rPr>
        <w:t>для</w:t>
      </w:r>
      <w:proofErr w:type="gramEnd"/>
      <w:r w:rsidRPr="00843CA8">
        <w:rPr>
          <w:rFonts w:ascii="Times New Roman" w:hAnsi="Times New Roman"/>
          <w:color w:val="00000A"/>
          <w:lang w:val="ru-RU"/>
        </w:rPr>
        <w:t xml:space="preserve"> символьных биграмм и триграмм. Кроме того, мы использовали комбинацию обеих моделей (модель W+C) в LID-экспериментах на уровне слов. При этом мы полагали </w:t>
      </w:r>
      <w:r w:rsidRPr="00843CA8">
        <w:rPr>
          <w:rFonts w:ascii="Times New Roman" w:hAnsi="Times New Roman"/>
          <w:color w:val="00000A"/>
          <w:lang w:val="ru-RU"/>
        </w:rPr>
        <w:lastRenderedPageBreak/>
        <w:t xml:space="preserve">соответствующие условные вероятности </w:t>
      </w:r>
      <m:oMath>
        <m:r>
          <w:rPr>
            <w:rFonts w:ascii="Cambria Math" w:hAnsi="Cambria Math"/>
            <w:color w:val="00000A"/>
            <w:lang w:val="ru-RU"/>
          </w:rPr>
          <m:t>P</m:t>
        </m:r>
        <m:d>
          <m:dPr>
            <m:ctrlPr>
              <w:rPr>
                <w:rFonts w:ascii="Cambria Math" w:hAnsi="Cambria Math"/>
                <w:color w:val="00000A"/>
                <w:lang w:val="ru-RU"/>
              </w:rPr>
            </m:ctrlPr>
          </m:dPr>
          <m:e>
            <m:sSub>
              <m:sSubPr>
                <m:ctrlPr>
                  <w:rPr>
                    <w:rFonts w:ascii="Cambria Math" w:hAnsi="Cambria Math"/>
                    <w:color w:val="00000A"/>
                    <w:lang w:val="ru-RU"/>
                  </w:rPr>
                </m:ctrlPr>
              </m:sSubPr>
              <m:e>
                <m:r>
                  <w:rPr>
                    <w:rFonts w:ascii="Cambria Math" w:hAnsi="Cambria Math"/>
                    <w:color w:val="00000A"/>
                    <w:lang w:val="ru-RU"/>
                  </w:rPr>
                  <m:t>l</m:t>
                </m:r>
              </m:e>
              <m:sub>
                <m:r>
                  <w:rPr>
                    <w:rFonts w:ascii="Cambria Math" w:hAnsi="Cambria Math"/>
                    <w:color w:val="00000A"/>
                    <w:lang w:val="ru-RU"/>
                  </w:rPr>
                  <m:t>i</m:t>
                </m:r>
              </m:sub>
            </m:sSub>
            <m:r>
              <m:rPr>
                <m:sty m:val="p"/>
              </m:rPr>
              <w:rPr>
                <w:rFonts w:ascii="Cambria Math" w:hAnsi="Cambria Math"/>
                <w:color w:val="00000A"/>
                <w:lang w:val="ru-RU"/>
              </w:rPr>
              <m:t>|</m:t>
            </m:r>
            <m:r>
              <w:rPr>
                <w:rFonts w:ascii="Cambria Math" w:hAnsi="Cambria Math"/>
                <w:color w:val="00000A"/>
                <w:lang w:val="ru-RU"/>
              </w:rPr>
              <m:t>d</m:t>
            </m:r>
          </m:e>
        </m:d>
      </m:oMath>
      <w:r w:rsidRPr="00843CA8">
        <w:rPr>
          <w:rFonts w:ascii="Times New Roman" w:hAnsi="Times New Roman"/>
          <w:color w:val="00000A"/>
          <w:lang w:val="ru-RU"/>
        </w:rPr>
        <w:t xml:space="preserve"> (см. подраздел 3.2) обеих моделей независимыми и вычисляли совместную вероятность как их произведение.</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Для сравнения мы использовали программный модуль langid.py</w:t>
      </w:r>
      <w:r w:rsidR="00DC10C0" w:rsidRPr="00843CA8">
        <w:rPr>
          <w:rFonts w:ascii="Times New Roman" w:hAnsi="Times New Roman"/>
          <w:color w:val="00000A"/>
          <w:lang w:val="ru-RU"/>
        </w:rPr>
        <w:t xml:space="preserve"> [62]</w:t>
      </w:r>
      <w:r w:rsidRPr="00843CA8">
        <w:rPr>
          <w:rFonts w:ascii="Times New Roman" w:hAnsi="Times New Roman"/>
          <w:color w:val="00000A"/>
          <w:lang w:val="ru-RU"/>
        </w:rPr>
        <w:t xml:space="preserve">, бесплатный LID-инструмент с открытым исходным кодом, который, насколько нам известно, на текущий момент является единственным доступным современным инструментом для идентификации казахского языка. Модуль langid.py обучен как наивный байесовский классификатор над смесью </w:t>
      </w:r>
      <w:proofErr w:type="gramStart"/>
      <w:r w:rsidRPr="00843CA8">
        <w:rPr>
          <w:rFonts w:ascii="Times New Roman" w:hAnsi="Times New Roman"/>
          <w:color w:val="00000A"/>
          <w:lang w:val="ru-RU"/>
        </w:rPr>
        <w:t>символьных</w:t>
      </w:r>
      <w:proofErr w:type="gramEnd"/>
      <w:r w:rsidRPr="00843CA8">
        <w:rPr>
          <w:rFonts w:ascii="Times New Roman" w:hAnsi="Times New Roman"/>
          <w:color w:val="00000A"/>
          <w:lang w:val="ru-RU"/>
        </w:rPr>
        <w:t xml:space="preserve"> </w:t>
      </w:r>
      <w:r w:rsidRPr="00843CA8">
        <w:rPr>
          <w:rFonts w:ascii="Times New Roman" w:hAnsi="Times New Roman"/>
          <w:color w:val="00000A"/>
        </w:rPr>
        <w:t>N</w:t>
      </w:r>
      <w:r w:rsidRPr="00843CA8">
        <w:rPr>
          <w:rFonts w:ascii="Times New Roman" w:hAnsi="Times New Roman"/>
          <w:color w:val="00000A"/>
          <w:lang w:val="ru-RU"/>
        </w:rPr>
        <w:t>-грамм. Он реализует сложный механизм отбора признаков, полезных для LID, но нечувствительных к домену (тематике текста). Модуль поддерживает 97 языков и 5 доменов. В целом, он продемонстрировал лучшую точность и быстродействие в сравнении с тремя другими LID-инструментами, на семи наборах данных.</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Модуль langid.py предобучен и уже поддерживает русский и казахский языки. Однако из-за специфики наших данных и ради максимальной справедливости сравнения мы использовали этот инструмент в двух режимах: по умолчанию (Langid-D) и </w:t>
      </w:r>
      <w:proofErr w:type="gramStart"/>
      <w:r w:rsidRPr="00843CA8">
        <w:rPr>
          <w:rFonts w:ascii="Times New Roman" w:hAnsi="Times New Roman"/>
          <w:color w:val="00000A"/>
          <w:lang w:val="ru-RU"/>
        </w:rPr>
        <w:t>обученным</w:t>
      </w:r>
      <w:proofErr w:type="gramEnd"/>
      <w:r w:rsidRPr="00843CA8">
        <w:rPr>
          <w:rFonts w:ascii="Times New Roman" w:hAnsi="Times New Roman"/>
          <w:color w:val="00000A"/>
          <w:lang w:val="ru-RU"/>
        </w:rPr>
        <w:t xml:space="preserve"> на нашей обучающей выборке (Langid-T).</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Мы оценивали качество LID-моделей как с точки зрения точности идентификации каждого отдельного языка, так и с точки зрения общей точности идентификации. Чтобы оценить влияние нормализации, мы тестировали </w:t>
      </w:r>
      <w:proofErr w:type="gramStart"/>
      <w:r w:rsidRPr="00843CA8">
        <w:rPr>
          <w:rFonts w:ascii="Times New Roman" w:hAnsi="Times New Roman"/>
          <w:color w:val="00000A"/>
          <w:lang w:val="ru-RU"/>
        </w:rPr>
        <w:t>модели</w:t>
      </w:r>
      <w:proofErr w:type="gramEnd"/>
      <w:r w:rsidRPr="00843CA8">
        <w:rPr>
          <w:rFonts w:ascii="Times New Roman" w:hAnsi="Times New Roman"/>
          <w:color w:val="00000A"/>
          <w:lang w:val="ru-RU"/>
        </w:rPr>
        <w:t xml:space="preserve"> как на «сырых», так и на нормализованных данных. Постфикс «-N» в названии моделей означает, что модель протестирована на нормализованном наборе данных.</w:t>
      </w:r>
    </w:p>
    <w:p w:rsidR="008B29E0" w:rsidRPr="00843CA8" w:rsidRDefault="008B29E0" w:rsidP="008B29E0">
      <w:pPr>
        <w:spacing w:line="360" w:lineRule="auto"/>
        <w:ind w:firstLine="708"/>
        <w:jc w:val="both"/>
        <w:rPr>
          <w:rFonts w:ascii="Times New Roman" w:hAnsi="Times New Roman"/>
          <w:color w:val="00000A"/>
          <w:lang w:val="ru-RU"/>
        </w:rPr>
      </w:pPr>
      <w:proofErr w:type="gramStart"/>
      <w:r w:rsidRPr="00843CA8">
        <w:rPr>
          <w:rFonts w:ascii="Times New Roman" w:hAnsi="Times New Roman"/>
          <w:color w:val="00000A"/>
          <w:lang w:val="ru-RU"/>
        </w:rPr>
        <w:t>В таблице 3.3 приведены результаты экспериментов для одноязычной LID на уровне документов.</w:t>
      </w:r>
      <w:proofErr w:type="gramEnd"/>
      <w:r w:rsidRPr="00843CA8">
        <w:rPr>
          <w:rFonts w:ascii="Times New Roman" w:hAnsi="Times New Roman"/>
          <w:color w:val="00000A"/>
          <w:lang w:val="ru-RU"/>
        </w:rPr>
        <w:t xml:space="preserve"> Как можно видеть, наша нормализованная символьная NB-модель (CHAR-N) обеспечивает наилучшую точность идентификации для казахского языка (99.83%) и наилучшую общую точность (99.35%). Модуль langid.py, применяемый в предобученном виде (Langid-D) обеспечивает наилучшую точность идентификации для русского языка. Будучи обучен на наших данных (Langid-T), этот модуль снижает точность идентификации для русского языка и для категории «Другие», что несколько странно, но значительно улучшает точность идентификации казахского языка и общую точность. Нормализация данных улучшает точность идентификации для всех моделей.</w:t>
      </w:r>
    </w:p>
    <w:p w:rsidR="00DC10C0" w:rsidRPr="00843CA8" w:rsidRDefault="00DC10C0" w:rsidP="00DC10C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В таблице 3.4 приведены результаты экспериментов для LID на уровне слов. Здесь бросаются в глаза два момента: (i) производительность всех моделей значительно снижается в абсолютных цифрах; (ii) нормализация данных обеспечивает более существенный прирост производительности. Это лишний раз подтверждает сложность задачи идентификации языка в условиях переключения кодов. Что касается относительной производительности, то нормализованная комбинированная модель (W+C-N) значительно превосходит другие модели в точности идентификации казахского и русского языков, а также в общей точности. </w:t>
      </w:r>
      <w:r w:rsidRPr="00843CA8">
        <w:rPr>
          <w:rFonts w:ascii="Times New Roman" w:hAnsi="Times New Roman"/>
          <w:color w:val="00000A"/>
          <w:lang w:val="ru-RU"/>
        </w:rPr>
        <w:lastRenderedPageBreak/>
        <w:t>Как и в случае с LID на уровне документов, языки категории «Другие» лучше всего идентифицируются моделью WORD. Что удивительно, для этой пары «язык-модель» нормализация данных влечет за собой резкое снижение производительности. Мы не готовы объяснить этот феномен сейчас, но обязательно исследуем его позже.</w:t>
      </w:r>
    </w:p>
    <w:p w:rsidR="008B29E0" w:rsidRPr="00843CA8" w:rsidRDefault="008B29E0" w:rsidP="008B29E0">
      <w:pPr>
        <w:spacing w:line="360" w:lineRule="auto"/>
        <w:jc w:val="both"/>
        <w:rPr>
          <w:rFonts w:ascii="Times New Roman" w:hAnsi="Times New Roman"/>
          <w:color w:val="00000A"/>
          <w:lang w:val="ru-RU"/>
        </w:rPr>
      </w:pPr>
      <w:r w:rsidRPr="00843CA8">
        <w:rPr>
          <w:rFonts w:ascii="Times New Roman" w:hAnsi="Times New Roman"/>
          <w:color w:val="00000A"/>
          <w:lang w:val="ru-RU"/>
        </w:rPr>
        <w:t>Таблица 3.3 – Точность идентификации языка на уровне документов,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837"/>
        <w:gridCol w:w="1839"/>
        <w:gridCol w:w="1837"/>
        <w:gridCol w:w="2505"/>
      </w:tblGrid>
      <w:tr w:rsidR="008B29E0" w:rsidRPr="00843CA8" w:rsidTr="008B29E0">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Модель</w:t>
            </w:r>
          </w:p>
        </w:tc>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Казахский</w:t>
            </w:r>
          </w:p>
        </w:tc>
        <w:tc>
          <w:tcPr>
            <w:tcW w:w="933"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Русский</w:t>
            </w:r>
          </w:p>
        </w:tc>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Другие</w:t>
            </w:r>
          </w:p>
        </w:tc>
        <w:tc>
          <w:tcPr>
            <w:tcW w:w="127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Общая точность</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WORD</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96.23</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96.74</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86.67</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96.40</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WORD-N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98.24</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98.84</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60.00</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98.43</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CHAR</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99.48</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98.41</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26.67</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99.06</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CHAR-N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99.83</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98.58</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26.67</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99.35</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Langid-D</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86.29</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99.31</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26.67</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90.84</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Langid-D-N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86.51</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99.38</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26.67</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91.01</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Langid-T</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98.01</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97.40</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20.00</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97.75</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Langid-T-N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98.35</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97.34</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20.00</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97.95</w:t>
            </w:r>
          </w:p>
        </w:tc>
      </w:tr>
    </w:tbl>
    <w:p w:rsidR="008B29E0" w:rsidRPr="00843CA8" w:rsidRDefault="008B29E0" w:rsidP="00DC10C0">
      <w:pPr>
        <w:spacing w:line="180" w:lineRule="auto"/>
        <w:ind w:firstLine="709"/>
        <w:jc w:val="both"/>
        <w:rPr>
          <w:rFonts w:ascii="Times New Roman" w:hAnsi="Times New Roman"/>
          <w:color w:val="00000A"/>
          <w:lang w:val="ru-RU"/>
        </w:rPr>
      </w:pPr>
    </w:p>
    <w:p w:rsidR="008B29E0" w:rsidRPr="00843CA8" w:rsidRDefault="008B29E0" w:rsidP="008B29E0">
      <w:pPr>
        <w:spacing w:line="360" w:lineRule="auto"/>
        <w:jc w:val="both"/>
        <w:rPr>
          <w:rFonts w:ascii="Times New Roman" w:hAnsi="Times New Roman"/>
          <w:color w:val="00000A"/>
          <w:lang w:val="ru-RU"/>
        </w:rPr>
      </w:pPr>
      <w:r w:rsidRPr="00843CA8">
        <w:rPr>
          <w:rFonts w:ascii="Times New Roman" w:hAnsi="Times New Roman"/>
          <w:color w:val="00000A"/>
          <w:lang w:val="ru-RU"/>
        </w:rPr>
        <w:t>Таблица 3.4 – Точность идентификации языка на уровне слов,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837"/>
        <w:gridCol w:w="1839"/>
        <w:gridCol w:w="1837"/>
        <w:gridCol w:w="2505"/>
      </w:tblGrid>
      <w:tr w:rsidR="008B29E0" w:rsidRPr="00843CA8" w:rsidTr="008B29E0">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Модель</w:t>
            </w:r>
          </w:p>
        </w:tc>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Казахский</w:t>
            </w:r>
          </w:p>
        </w:tc>
        <w:tc>
          <w:tcPr>
            <w:tcW w:w="933"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Русский</w:t>
            </w:r>
          </w:p>
        </w:tc>
        <w:tc>
          <w:tcPr>
            <w:tcW w:w="93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Другие</w:t>
            </w:r>
          </w:p>
        </w:tc>
        <w:tc>
          <w:tcPr>
            <w:tcW w:w="1272" w:type="pct"/>
            <w:shd w:val="clear" w:color="auto" w:fill="auto"/>
          </w:tcPr>
          <w:p w:rsidR="008B29E0" w:rsidRPr="00843CA8" w:rsidRDefault="008B29E0" w:rsidP="008B29E0">
            <w:pPr>
              <w:spacing w:line="300" w:lineRule="auto"/>
              <w:jc w:val="center"/>
              <w:rPr>
                <w:rFonts w:ascii="Times New Roman" w:hAnsi="Times New Roman" w:cs="Times New Roman"/>
                <w:color w:val="00000A"/>
                <w:lang w:val="ru-RU"/>
              </w:rPr>
            </w:pPr>
            <w:r w:rsidRPr="00843CA8">
              <w:rPr>
                <w:rFonts w:ascii="Times New Roman" w:hAnsi="Times New Roman" w:cs="Times New Roman"/>
                <w:color w:val="00000A"/>
                <w:lang w:val="ru-RU"/>
              </w:rPr>
              <w:t>Общая точность</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WORD</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70.24</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69.51</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61.58</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69.92</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WORD-N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83.58</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86.04</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35.79</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83.80</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CHAR</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95.07</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88.25</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28.95</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92.22</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CHAR-N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95.80</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90.52</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20.53</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93.32</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W+C</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95.82</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90.85</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28.95</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93.53</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W+C-N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96.70</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94.08</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20.53</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95.03</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Langid-D</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59.81</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91.23</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26.32</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69.14</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Langid-D-N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59.41</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91.91</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25.79</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69.08</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Langid-T</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79.48</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76.97</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22.63</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78.07</w:t>
            </w:r>
          </w:p>
        </w:tc>
      </w:tr>
      <w:tr w:rsidR="008B29E0" w:rsidRPr="00843CA8" w:rsidTr="008B29E0">
        <w:tc>
          <w:tcPr>
            <w:tcW w:w="932" w:type="pct"/>
            <w:shd w:val="clear" w:color="auto" w:fill="auto"/>
          </w:tcPr>
          <w:p w:rsidR="008B29E0" w:rsidRPr="00843CA8" w:rsidRDefault="008B29E0" w:rsidP="008B29E0">
            <w:pPr>
              <w:spacing w:line="300" w:lineRule="auto"/>
              <w:jc w:val="both"/>
              <w:rPr>
                <w:rFonts w:ascii="Times New Roman" w:hAnsi="Times New Roman" w:cs="Times New Roman"/>
                <w:color w:val="00000A"/>
                <w:lang w:val="ru-RU"/>
              </w:rPr>
            </w:pPr>
            <w:r w:rsidRPr="00843CA8">
              <w:rPr>
                <w:rFonts w:ascii="Times New Roman" w:hAnsi="Times New Roman" w:cs="Times New Roman"/>
                <w:color w:val="00000A"/>
                <w:lang w:val="ru-RU"/>
              </w:rPr>
              <w:t>Langid-T-N</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80.69</w:t>
            </w:r>
          </w:p>
        </w:tc>
        <w:tc>
          <w:tcPr>
            <w:tcW w:w="933"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76.59</w:t>
            </w:r>
          </w:p>
        </w:tc>
        <w:tc>
          <w:tcPr>
            <w:tcW w:w="93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23.16</w:t>
            </w:r>
          </w:p>
        </w:tc>
        <w:tc>
          <w:tcPr>
            <w:tcW w:w="1272" w:type="pct"/>
            <w:shd w:val="clear" w:color="auto" w:fill="auto"/>
          </w:tcPr>
          <w:p w:rsidR="008B29E0" w:rsidRPr="00843CA8" w:rsidRDefault="008B29E0" w:rsidP="008B29E0">
            <w:pPr>
              <w:spacing w:line="300" w:lineRule="auto"/>
              <w:jc w:val="right"/>
              <w:rPr>
                <w:rFonts w:ascii="Times New Roman" w:hAnsi="Times New Roman" w:cs="Times New Roman"/>
                <w:color w:val="00000A"/>
                <w:lang w:val="ru-RU"/>
              </w:rPr>
            </w:pPr>
            <w:r w:rsidRPr="00843CA8">
              <w:rPr>
                <w:rFonts w:ascii="Times New Roman" w:hAnsi="Times New Roman" w:cs="Times New Roman"/>
                <w:color w:val="00000A"/>
                <w:lang w:val="ru-RU"/>
              </w:rPr>
              <w:t>78.77</w:t>
            </w:r>
          </w:p>
        </w:tc>
      </w:tr>
    </w:tbl>
    <w:p w:rsidR="008B29E0" w:rsidRPr="00843CA8" w:rsidRDefault="008B29E0" w:rsidP="008B29E0">
      <w:pPr>
        <w:spacing w:line="120" w:lineRule="auto"/>
        <w:ind w:firstLine="709"/>
        <w:jc w:val="both"/>
        <w:rPr>
          <w:rFonts w:ascii="Times New Roman" w:hAnsi="Times New Roman"/>
          <w:color w:val="00000A"/>
          <w:lang w:val="ru-RU"/>
        </w:rPr>
      </w:pPr>
    </w:p>
    <w:p w:rsidR="008B29E0" w:rsidRPr="00843CA8" w:rsidRDefault="008B29E0" w:rsidP="008B29E0">
      <w:pPr>
        <w:tabs>
          <w:tab w:val="left" w:pos="458"/>
        </w:tabs>
        <w:spacing w:line="360" w:lineRule="auto"/>
        <w:ind w:firstLine="709"/>
        <w:jc w:val="both"/>
        <w:outlineLvl w:val="2"/>
        <w:rPr>
          <w:rFonts w:ascii="Times New Roman" w:hAnsi="Times New Roman"/>
          <w:color w:val="00000A"/>
          <w:lang w:val="ru-RU"/>
        </w:rPr>
      </w:pPr>
      <w:bookmarkStart w:id="56" w:name="_Toc527449664"/>
      <w:r w:rsidRPr="00843CA8">
        <w:rPr>
          <w:rFonts w:ascii="Times New Roman" w:hAnsi="Times New Roman"/>
          <w:color w:val="00000A"/>
          <w:lang w:val="ru-RU"/>
        </w:rPr>
        <w:t>3.3.3 Эксперимент II: рекуррентная нейронная сеть с долгой краткосрочной памятью (LSTM RNN)</w:t>
      </w:r>
      <w:bookmarkEnd w:id="56"/>
      <w:r w:rsidRPr="00843CA8">
        <w:rPr>
          <w:rFonts w:ascii="Times New Roman" w:hAnsi="Times New Roman"/>
          <w:color w:val="00000A"/>
          <w:lang w:val="ru-RU"/>
        </w:rPr>
        <w:t xml:space="preserve"> </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Для построения сети LSTM RNN мы использовали открытую нейросетевую библиотеку Keras на базе Tensorflow. Система состоит из двух скрытых слоев поверх входного слоя. Мы использовали </w:t>
      </w:r>
      <w:proofErr w:type="gramStart"/>
      <w:r w:rsidRPr="00843CA8">
        <w:rPr>
          <w:rFonts w:ascii="Times New Roman" w:hAnsi="Times New Roman"/>
          <w:color w:val="00000A"/>
          <w:lang w:val="ru-RU"/>
        </w:rPr>
        <w:t>однонаправленную</w:t>
      </w:r>
      <w:proofErr w:type="gramEnd"/>
      <w:r w:rsidRPr="00843CA8">
        <w:rPr>
          <w:rFonts w:ascii="Times New Roman" w:hAnsi="Times New Roman"/>
          <w:color w:val="00000A"/>
          <w:lang w:val="ru-RU"/>
        </w:rPr>
        <w:t xml:space="preserve"> LSTM RNN в качестве скрытых слоев, каждый из которых имеет по 256 ячеек памяти.</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Выходной слой сети использует функцию softmax. Слой состоит из 3-х нейронов — по количеству идентифицируемых классов в обучающей выборке. Для обучения сети мы в качестве функции потерь использовали</w:t>
      </w:r>
      <w:bookmarkStart w:id="57" w:name="firstHeading"/>
      <w:bookmarkEnd w:id="57"/>
      <w:r w:rsidRPr="00843CA8">
        <w:rPr>
          <w:rFonts w:ascii="Times New Roman" w:hAnsi="Times New Roman"/>
          <w:color w:val="00000A"/>
          <w:lang w:val="ru-RU"/>
        </w:rPr>
        <w:t xml:space="preserve"> двоичную перекрестную энтропию (binary crossentropy loss function), которую оптимизировали с помощью алгоритма Adam</w:t>
      </w:r>
      <w:r w:rsidR="00DC10C0" w:rsidRPr="00843CA8">
        <w:rPr>
          <w:rFonts w:ascii="Times New Roman" w:hAnsi="Times New Roman"/>
          <w:color w:val="00000A"/>
          <w:lang w:val="ru-RU"/>
        </w:rPr>
        <w:t xml:space="preserve"> [71]</w:t>
      </w:r>
      <w:r w:rsidRPr="00843CA8">
        <w:rPr>
          <w:rFonts w:ascii="Times New Roman" w:hAnsi="Times New Roman"/>
          <w:color w:val="00000A"/>
          <w:lang w:val="ru-RU"/>
        </w:rPr>
        <w:t>.</w:t>
      </w:r>
    </w:p>
    <w:p w:rsidR="008B29E0" w:rsidRPr="00843CA8" w:rsidRDefault="008B29E0" w:rsidP="008B29E0">
      <w:pPr>
        <w:spacing w:line="360" w:lineRule="auto"/>
        <w:ind w:firstLine="708"/>
        <w:jc w:val="both"/>
        <w:rPr>
          <w:rFonts w:ascii="Times New Roman" w:hAnsi="Times New Roman"/>
          <w:color w:val="00000A"/>
          <w:lang w:val="ru-RU"/>
        </w:rPr>
      </w:pPr>
      <w:r w:rsidRPr="00843CA8">
        <w:rPr>
          <w:rFonts w:ascii="Times New Roman" w:hAnsi="Times New Roman"/>
          <w:color w:val="00000A"/>
          <w:lang w:val="ru-RU"/>
        </w:rPr>
        <w:t xml:space="preserve">В таблице 3.5 приведены показатели системы LSTM RNN — величины точности </w:t>
      </w:r>
      <w:r w:rsidRPr="00843CA8">
        <w:rPr>
          <w:rFonts w:ascii="Times New Roman" w:hAnsi="Times New Roman"/>
          <w:color w:val="00000A"/>
          <w:lang w:val="ru-RU"/>
        </w:rPr>
        <w:lastRenderedPageBreak/>
        <w:t>(accuracy) и потерь (loss) на тестовых выборках с разной длиной предложения. Наилучший результат показывает модель, обученная на предложениях длиной 150 символов. На рисунке 3.1 представлены эти показатели на обучающей выборке с наилучшей производительностью.</w:t>
      </w:r>
    </w:p>
    <w:p w:rsidR="008B29E0" w:rsidRPr="00843CA8" w:rsidRDefault="008B29E0" w:rsidP="008B29E0">
      <w:pPr>
        <w:spacing w:line="360" w:lineRule="auto"/>
        <w:jc w:val="both"/>
        <w:rPr>
          <w:rFonts w:ascii="Times New Roman" w:hAnsi="Times New Roman"/>
          <w:color w:val="00000A"/>
          <w:lang w:val="ru-RU"/>
        </w:rPr>
      </w:pPr>
      <w:r w:rsidRPr="00843CA8">
        <w:rPr>
          <w:rFonts w:ascii="Times New Roman" w:hAnsi="Times New Roman"/>
          <w:color w:val="00000A"/>
          <w:lang w:val="ru-RU"/>
        </w:rPr>
        <w:t>Таблица 3.5 – Показатели системы LSTM RNN</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2126"/>
        <w:gridCol w:w="2126"/>
      </w:tblGrid>
      <w:tr w:rsidR="008B29E0" w:rsidRPr="00843CA8" w:rsidTr="008B29E0">
        <w:trPr>
          <w:cantSplit/>
          <w:trHeight w:val="196"/>
          <w:tblHeader/>
        </w:trPr>
        <w:tc>
          <w:tcPr>
            <w:tcW w:w="3828"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Длина предложения (в символах)</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Точность</w:t>
            </w:r>
            <w:proofErr w:type="gramStart"/>
            <w:r w:rsidRPr="00843CA8">
              <w:rPr>
                <w:rFonts w:ascii="Times New Roman" w:hAnsi="Times New Roman"/>
                <w:color w:val="00000A"/>
                <w:lang w:val="ru-RU"/>
              </w:rPr>
              <w:t xml:space="preserve"> (%)</w:t>
            </w:r>
            <w:proofErr w:type="gramEnd"/>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Потери</w:t>
            </w:r>
            <w:proofErr w:type="gramStart"/>
            <w:r w:rsidRPr="00843CA8">
              <w:rPr>
                <w:rFonts w:ascii="Times New Roman" w:hAnsi="Times New Roman"/>
                <w:color w:val="00000A"/>
                <w:lang w:val="ru-RU"/>
              </w:rPr>
              <w:t xml:space="preserve"> (%)</w:t>
            </w:r>
            <w:proofErr w:type="gramEnd"/>
          </w:p>
        </w:tc>
      </w:tr>
      <w:tr w:rsidR="008B29E0" w:rsidRPr="00843CA8" w:rsidTr="008B29E0">
        <w:trPr>
          <w:trHeight w:val="232"/>
        </w:trPr>
        <w:tc>
          <w:tcPr>
            <w:tcW w:w="3828"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100</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99.67</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0.89</w:t>
            </w:r>
          </w:p>
        </w:tc>
      </w:tr>
      <w:tr w:rsidR="008B29E0" w:rsidRPr="00843CA8" w:rsidTr="008B29E0">
        <w:trPr>
          <w:trHeight w:val="169"/>
        </w:trPr>
        <w:tc>
          <w:tcPr>
            <w:tcW w:w="3828"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150</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99.73</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0.82</w:t>
            </w:r>
          </w:p>
        </w:tc>
      </w:tr>
      <w:tr w:rsidR="008B29E0" w:rsidRPr="00843CA8" w:rsidTr="008B29E0">
        <w:trPr>
          <w:trHeight w:val="169"/>
        </w:trPr>
        <w:tc>
          <w:tcPr>
            <w:tcW w:w="3828"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200</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99.71</w:t>
            </w:r>
          </w:p>
        </w:tc>
        <w:tc>
          <w:tcPr>
            <w:tcW w:w="2126" w:type="dxa"/>
            <w:shd w:val="clear" w:color="auto" w:fill="auto"/>
            <w:vAlign w:val="center"/>
          </w:tcPr>
          <w:p w:rsidR="008B29E0" w:rsidRPr="00843CA8" w:rsidRDefault="008B29E0" w:rsidP="008B29E0">
            <w:pPr>
              <w:jc w:val="center"/>
              <w:rPr>
                <w:rFonts w:ascii="Times New Roman" w:hAnsi="Times New Roman"/>
                <w:color w:val="00000A"/>
                <w:lang w:val="ru-RU"/>
              </w:rPr>
            </w:pPr>
            <w:r w:rsidRPr="00843CA8">
              <w:rPr>
                <w:rFonts w:ascii="Times New Roman" w:hAnsi="Times New Roman"/>
                <w:color w:val="00000A"/>
                <w:lang w:val="ru-RU"/>
              </w:rPr>
              <w:t>0.85</w:t>
            </w:r>
          </w:p>
        </w:tc>
      </w:tr>
    </w:tbl>
    <w:p w:rsidR="008B29E0" w:rsidRPr="00843CA8" w:rsidRDefault="008B29E0" w:rsidP="008B29E0">
      <w:pPr>
        <w:spacing w:line="360" w:lineRule="auto"/>
        <w:ind w:firstLine="708"/>
        <w:jc w:val="both"/>
        <w:rPr>
          <w:rFonts w:ascii="Times New Roman" w:hAnsi="Times New Roman"/>
          <w:color w:val="00000A"/>
          <w:lang w:val="ru-RU"/>
        </w:rPr>
      </w:pPr>
    </w:p>
    <w:p w:rsidR="008B29E0" w:rsidRPr="00843CA8" w:rsidRDefault="00944B4F" w:rsidP="008B29E0">
      <w:pPr>
        <w:spacing w:line="360" w:lineRule="auto"/>
        <w:jc w:val="center"/>
        <w:rPr>
          <w:rFonts w:ascii="Times New Roman" w:hAnsi="Times New Roman"/>
          <w:color w:val="00000A"/>
          <w:lang w:val="ru-RU"/>
        </w:rPr>
      </w:pPr>
      <w:r>
        <w:pict>
          <v:shapetype id="_x0000_t202" coordsize="21600,21600" o:spt="202" path="m,l,21600r21600,l21600,xe">
            <v:stroke joinstyle="miter"/>
            <v:path gradientshapeok="t" o:connecttype="rect"/>
          </v:shapetype>
          <v:shape id="Text Box 12" o:spid="_x0000_s1028" type="#_x0000_t202" style="width:186.3pt;height:120.15pt;visibility:visible;mso-wrap-style:square;mso-left-percent:-10001;mso-top-percent:-10001;mso-position-horizontal:absolute;mso-position-horizontal-relative:char;mso-position-vertical:absolute;mso-position-vertical-relative:line;mso-left-percent:-10001;mso-top-percent:-10001;v-text-anchor:top">
            <v:textbox>
              <w:txbxContent>
                <w:p w:rsidR="00944B4F" w:rsidRPr="00A70B16" w:rsidRDefault="00944B4F" w:rsidP="008B29E0">
                  <w:pPr>
                    <w:jc w:val="center"/>
                    <w:rPr>
                      <w:sz w:val="22"/>
                      <w:lang w:eastAsia="ru-RU"/>
                    </w:rPr>
                  </w:pPr>
                  <w:r>
                    <w:rPr>
                      <w:noProof/>
                      <w:sz w:val="22"/>
                      <w:lang w:val="ru-RU" w:eastAsia="ru-RU" w:bidi="ar-SA"/>
                    </w:rPr>
                    <w:drawing>
                      <wp:inline distT="0" distB="0" distL="0" distR="0" wp14:anchorId="70801502" wp14:editId="7CB2E53C">
                        <wp:extent cx="2177808" cy="1418643"/>
                        <wp:effectExtent l="0" t="0" r="0" b="0"/>
                        <wp:docPr id="8" name="Рисунок 46" descr="accuracy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ccuracy150"/>
                                <pic:cNvPicPr>
                                  <a:picLocks noChangeAspect="1" noChangeArrowheads="1"/>
                                </pic:cNvPicPr>
                              </pic:nvPicPr>
                              <pic:blipFill>
                                <a:blip r:embed="rId13">
                                  <a:extLst>
                                    <a:ext uri="{28A0092B-C50C-407E-A947-70E740481C1C}">
                                      <a14:useLocalDpi xmlns:a14="http://schemas.microsoft.com/office/drawing/2010/main" val="0"/>
                                    </a:ext>
                                  </a:extLst>
                                </a:blip>
                                <a:srcRect t="2959" r="6595" b="1996"/>
                                <a:stretch>
                                  <a:fillRect/>
                                </a:stretch>
                              </pic:blipFill>
                              <pic:spPr bwMode="auto">
                                <a:xfrm>
                                  <a:off x="0" y="0"/>
                                  <a:ext cx="2176037" cy="1417489"/>
                                </a:xfrm>
                                <a:prstGeom prst="rect">
                                  <a:avLst/>
                                </a:prstGeom>
                                <a:noFill/>
                                <a:ln>
                                  <a:noFill/>
                                </a:ln>
                              </pic:spPr>
                            </pic:pic>
                          </a:graphicData>
                        </a:graphic>
                      </wp:inline>
                    </w:drawing>
                  </w:r>
                </w:p>
              </w:txbxContent>
            </v:textbox>
            <w10:wrap type="none"/>
            <w10:anchorlock/>
          </v:shape>
        </w:pict>
      </w:r>
      <w:r>
        <w:pict>
          <v:shape id="Text Box 11" o:spid="_x0000_s1027" type="#_x0000_t202" style="width:187.4pt;height:120.6pt;visibility:visible;mso-wrap-style:square;mso-left-percent:-10001;mso-top-percent:-10001;mso-position-horizontal:absolute;mso-position-horizontal-relative:char;mso-position-vertical:absolute;mso-position-vertical-relative:line;mso-left-percent:-10001;mso-top-percent:-10001;v-text-anchor:top">
            <v:textbox style="mso-fit-shape-to-text:t">
              <w:txbxContent>
                <w:p w:rsidR="00944B4F" w:rsidRDefault="00944B4F" w:rsidP="008B29E0">
                  <w:r>
                    <w:rPr>
                      <w:noProof/>
                      <w:sz w:val="22"/>
                      <w:lang w:val="ru-RU" w:eastAsia="ru-RU" w:bidi="ar-SA"/>
                    </w:rPr>
                    <w:drawing>
                      <wp:inline distT="0" distB="0" distL="0" distR="0" wp14:anchorId="426CC390" wp14:editId="61975329">
                        <wp:extent cx="2137176" cy="1430931"/>
                        <wp:effectExtent l="0" t="0" r="0" b="0"/>
                        <wp:docPr id="9" name="Рисунок 48" descr="loss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oss150"/>
                                <pic:cNvPicPr>
                                  <a:picLocks noChangeAspect="1" noChangeArrowheads="1"/>
                                </pic:cNvPicPr>
                              </pic:nvPicPr>
                              <pic:blipFill>
                                <a:blip r:embed="rId14">
                                  <a:extLst>
                                    <a:ext uri="{28A0092B-C50C-407E-A947-70E740481C1C}">
                                      <a14:useLocalDpi xmlns:a14="http://schemas.microsoft.com/office/drawing/2010/main" val="0"/>
                                    </a:ext>
                                  </a:extLst>
                                </a:blip>
                                <a:srcRect l="2812" t="3621" r="7239" b="1826"/>
                                <a:stretch>
                                  <a:fillRect/>
                                </a:stretch>
                              </pic:blipFill>
                              <pic:spPr bwMode="auto">
                                <a:xfrm>
                                  <a:off x="0" y="0"/>
                                  <a:ext cx="2141668" cy="1433938"/>
                                </a:xfrm>
                                <a:prstGeom prst="rect">
                                  <a:avLst/>
                                </a:prstGeom>
                                <a:noFill/>
                                <a:ln>
                                  <a:noFill/>
                                </a:ln>
                              </pic:spPr>
                            </pic:pic>
                          </a:graphicData>
                        </a:graphic>
                      </wp:inline>
                    </w:drawing>
                  </w:r>
                </w:p>
              </w:txbxContent>
            </v:textbox>
            <w10:wrap type="none"/>
            <w10:anchorlock/>
          </v:shape>
        </w:pict>
      </w:r>
    </w:p>
    <w:p w:rsidR="008B29E0" w:rsidRPr="00843CA8" w:rsidRDefault="008B29E0" w:rsidP="008B29E0">
      <w:pPr>
        <w:spacing w:line="360" w:lineRule="auto"/>
        <w:jc w:val="center"/>
        <w:rPr>
          <w:rFonts w:ascii="Times New Roman" w:hAnsi="Times New Roman"/>
          <w:color w:val="00000A"/>
          <w:lang w:val="ru-RU"/>
        </w:rPr>
      </w:pPr>
      <w:r w:rsidRPr="00843CA8">
        <w:rPr>
          <w:rFonts w:ascii="Times New Roman" w:hAnsi="Times New Roman"/>
          <w:color w:val="00000A"/>
          <w:lang w:val="ru-RU"/>
        </w:rPr>
        <w:t xml:space="preserve">Рисунок 3.1 – Величины точности (accuracy) и потерь (loss) для системы LSTM RNN </w:t>
      </w:r>
    </w:p>
    <w:p w:rsidR="008B29E0" w:rsidRPr="00843CA8" w:rsidRDefault="008B29E0" w:rsidP="008B29E0">
      <w:pPr>
        <w:rPr>
          <w:rFonts w:ascii="Times New Roman" w:hAnsi="Times New Roman"/>
          <w:color w:val="00000A"/>
          <w:lang w:val="ru-RU"/>
        </w:rPr>
      </w:pPr>
    </w:p>
    <w:p w:rsidR="00677FAF" w:rsidRPr="00843CA8" w:rsidRDefault="00677FAF">
      <w:pPr>
        <w:widowControl/>
        <w:suppressAutoHyphens w:val="0"/>
        <w:rPr>
          <w:rStyle w:val="10"/>
          <w:rFonts w:ascii="Times New Roman" w:eastAsia="Calibri" w:hAnsi="Times New Roman" w:cs="Times New Roman"/>
          <w:b w:val="0"/>
          <w:caps/>
          <w:color w:val="auto"/>
          <w:sz w:val="24"/>
          <w:szCs w:val="24"/>
        </w:rPr>
      </w:pPr>
      <w:r w:rsidRPr="00843CA8">
        <w:rPr>
          <w:rStyle w:val="10"/>
          <w:rFonts w:ascii="Times New Roman" w:eastAsia="Calibri" w:hAnsi="Times New Roman" w:cs="Times New Roman"/>
          <w:b w:val="0"/>
          <w:caps/>
          <w:color w:val="auto"/>
          <w:sz w:val="24"/>
          <w:szCs w:val="24"/>
        </w:rPr>
        <w:br w:type="page"/>
      </w:r>
    </w:p>
    <w:p w:rsidR="00BC60B5" w:rsidRPr="00843CA8" w:rsidRDefault="00BC60B5" w:rsidP="00BC60B5">
      <w:pPr>
        <w:widowControl/>
        <w:suppressAutoHyphens w:val="0"/>
        <w:spacing w:line="360" w:lineRule="auto"/>
        <w:ind w:firstLine="709"/>
        <w:jc w:val="both"/>
        <w:outlineLvl w:val="0"/>
        <w:rPr>
          <w:rFonts w:ascii="Times New Roman" w:hAnsi="Times New Roman" w:cs="Times New Roman"/>
          <w:caps/>
          <w:lang w:val="ru-RU"/>
        </w:rPr>
      </w:pPr>
      <w:bookmarkStart w:id="58" w:name="_Toc527449665"/>
      <w:r w:rsidRPr="00843CA8">
        <w:rPr>
          <w:rFonts w:ascii="Times New Roman" w:hAnsi="Times New Roman" w:cs="Times New Roman"/>
          <w:caps/>
          <w:lang w:val="ru-RU"/>
        </w:rPr>
        <w:lastRenderedPageBreak/>
        <w:t>4 РАЗРАБОТКА МОРФОЛОГИЧЕСКОГО АНАЛИЗАТОРА НА БАЗЕ КОНЕЧНЫХ ПРЕОБРАЗОВАТЕЛЕЙ</w:t>
      </w:r>
      <w:bookmarkEnd w:id="58"/>
    </w:p>
    <w:p w:rsidR="00BC60B5" w:rsidRPr="00843CA8" w:rsidRDefault="00BC60B5" w:rsidP="00BC60B5">
      <w:pPr>
        <w:tabs>
          <w:tab w:val="left" w:pos="458"/>
        </w:tabs>
        <w:spacing w:line="360" w:lineRule="auto"/>
        <w:ind w:firstLine="709"/>
        <w:jc w:val="both"/>
        <w:outlineLvl w:val="1"/>
        <w:rPr>
          <w:rFonts w:ascii="Times New Roman" w:hAnsi="Times New Roman" w:cs="Times New Roman"/>
          <w:lang w:val="ru-RU"/>
        </w:rPr>
      </w:pPr>
      <w:bookmarkStart w:id="59" w:name="_Toc527449666"/>
      <w:r w:rsidRPr="00843CA8">
        <w:rPr>
          <w:rFonts w:ascii="Times New Roman" w:hAnsi="Times New Roman" w:cs="Times New Roman"/>
          <w:lang w:val="ru-RU"/>
        </w:rPr>
        <w:t>4.1 Задача</w:t>
      </w:r>
      <w:bookmarkEnd w:id="59"/>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Морфологический анализ — задача идентификации компонентов (в лингвистике называемых аффиксами), из которых состоят слова, а также значений этих компонентов. Скажем, для казахского слова «бардым» морфологический анализатор должен выдать, что это глагол «бару» (каз. идти) в определённом прошедшем времени, в первом лице и единственном числе. Для морфологически развитых языков (как </w:t>
      </w:r>
      <w:proofErr w:type="gramStart"/>
      <w:r w:rsidRPr="00843CA8">
        <w:rPr>
          <w:rFonts w:ascii="Times New Roman" w:hAnsi="Times New Roman" w:cs="Times New Roman"/>
          <w:color w:val="00000A"/>
          <w:u w:color="00000A"/>
          <w:lang w:val="ru-RU"/>
        </w:rPr>
        <w:t>казахский</w:t>
      </w:r>
      <w:proofErr w:type="gramEnd"/>
      <w:r w:rsidRPr="00843CA8">
        <w:rPr>
          <w:rFonts w:ascii="Times New Roman" w:hAnsi="Times New Roman" w:cs="Times New Roman"/>
          <w:color w:val="00000A"/>
          <w:u w:color="00000A"/>
          <w:lang w:val="ru-RU"/>
        </w:rPr>
        <w:t xml:space="preserve">) морфологические анализаторы часто реализуются как конечные преобразователи. Тот же конечный </w:t>
      </w:r>
      <w:proofErr w:type="gramStart"/>
      <w:r w:rsidRPr="00843CA8">
        <w:rPr>
          <w:rFonts w:ascii="Times New Roman" w:hAnsi="Times New Roman" w:cs="Times New Roman"/>
          <w:color w:val="00000A"/>
          <w:u w:color="00000A"/>
          <w:lang w:val="ru-RU"/>
        </w:rPr>
        <w:t>преобразователь</w:t>
      </w:r>
      <w:proofErr w:type="gramEnd"/>
      <w:r w:rsidRPr="00843CA8">
        <w:rPr>
          <w:rFonts w:ascii="Times New Roman" w:hAnsi="Times New Roman" w:cs="Times New Roman"/>
          <w:color w:val="00000A"/>
          <w:u w:color="00000A"/>
          <w:lang w:val="ru-RU"/>
        </w:rPr>
        <w:t xml:space="preserve"> может быть «перевёрнут» и использован в качестве морфологического генератора/синтезатора, т.е. принимать словарную форму слова и информацию о том, в каком числе, падеже и т.п. это слово должно быть, и генерировать правильно склоненную или спряжённую словоформу. Таким </w:t>
      </w:r>
      <w:proofErr w:type="gramStart"/>
      <w:r w:rsidRPr="00843CA8">
        <w:rPr>
          <w:rFonts w:ascii="Times New Roman" w:hAnsi="Times New Roman" w:cs="Times New Roman"/>
          <w:color w:val="00000A"/>
          <w:u w:color="00000A"/>
          <w:lang w:val="ru-RU"/>
        </w:rPr>
        <w:t>образом</w:t>
      </w:r>
      <w:proofErr w:type="gramEnd"/>
      <w:r w:rsidRPr="00843CA8">
        <w:rPr>
          <w:rFonts w:ascii="Times New Roman" w:hAnsi="Times New Roman" w:cs="Times New Roman"/>
          <w:color w:val="00000A"/>
          <w:u w:color="00000A"/>
          <w:lang w:val="ru-RU"/>
        </w:rPr>
        <w:t xml:space="preserve"> анализатор служит своеобразным «мостом» между двумя представлениями слова – лексическим (анализ, например «бар&lt;гл&gt;&lt;прош.вр.&gt;&lt;1л. ед.ч.&gt;») и поверхностным (</w:t>
      </w:r>
      <w:r w:rsidRPr="00843CA8">
        <w:rPr>
          <w:rFonts w:ascii="Times New Roman" w:hAnsi="Times New Roman" w:cs="Times New Roman"/>
          <w:color w:val="00000A"/>
          <w:u w:color="00000A"/>
        </w:rPr>
        <w:t>surface</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form</w:t>
      </w:r>
      <w:r w:rsidRPr="00843CA8">
        <w:rPr>
          <w:rFonts w:ascii="Times New Roman" w:hAnsi="Times New Roman" w:cs="Times New Roman"/>
          <w:color w:val="00000A"/>
          <w:u w:color="00000A"/>
          <w:lang w:val="ru-RU"/>
        </w:rPr>
        <w:t>, словоформа, соответственно «бардым»).</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Для корректного отображения слов из одной формы в другую, анализатор должен быть снабжен словарем и двумя множествами правил: морфотактикой и фонологией. С учетом того, что программная реализация сложных конечных автоматов и машин, на сегодняшний день реализуется в основном с помощью готовых библиотек [72, 73], разработка правил морфотактики и фонологии, собственно, и является процессом создания анализатора на основе конечных преобразователей.</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Правила морфотактики кодируют грамматику и описывают порядок присоединения аффиксов. Эти правила должны быть полными, т.е. в полной мере описывать целевые парадигмы, предусмотренные конкретной грамматикой, и при этом не допускать избыточный анализ (</w:t>
      </w:r>
      <w:r w:rsidRPr="00843CA8">
        <w:rPr>
          <w:rFonts w:ascii="Times New Roman" w:hAnsi="Times New Roman" w:cs="Times New Roman"/>
          <w:color w:val="00000A"/>
          <w:u w:color="00000A"/>
        </w:rPr>
        <w:t>overgeneration</w:t>
      </w:r>
      <w:r w:rsidRPr="00843CA8">
        <w:rPr>
          <w:rFonts w:ascii="Times New Roman" w:hAnsi="Times New Roman" w:cs="Times New Roman"/>
          <w:color w:val="00000A"/>
          <w:u w:color="00000A"/>
          <w:lang w:val="ru-RU"/>
        </w:rPr>
        <w: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Правила фонологии описывают изменения звуков (букв), возникающих при морфологическом изменении слов, например замены «п» → «б» </w:t>
      </w:r>
      <w:proofErr w:type="gramStart"/>
      <w:r w:rsidRPr="00843CA8">
        <w:rPr>
          <w:rFonts w:ascii="Times New Roman" w:hAnsi="Times New Roman" w:cs="Times New Roman"/>
          <w:color w:val="00000A"/>
          <w:u w:color="00000A"/>
          <w:lang w:val="ru-RU"/>
        </w:rPr>
        <w:t>в</w:t>
      </w:r>
      <w:proofErr w:type="gramEnd"/>
      <w:r w:rsidRPr="00843CA8">
        <w:rPr>
          <w:rFonts w:ascii="Times New Roman" w:hAnsi="Times New Roman" w:cs="Times New Roman"/>
          <w:color w:val="00000A"/>
          <w:u w:color="00000A"/>
          <w:lang w:val="ru-RU"/>
        </w:rPr>
        <w:t xml:space="preserve"> казахском («</w:t>
      </w:r>
      <w:r w:rsidRPr="00843CA8">
        <w:rPr>
          <w:rFonts w:ascii="Times New Roman" w:hAnsi="Times New Roman" w:cs="Times New Roman"/>
          <w:color w:val="00000A"/>
          <w:u w:color="00000A"/>
          <w:lang w:val="kk-KZ"/>
        </w:rPr>
        <w:t>кітап</w:t>
      </w:r>
      <w:r w:rsidRPr="00843CA8">
        <w:rPr>
          <w:rFonts w:ascii="Times New Roman" w:hAnsi="Times New Roman" w:cs="Times New Roman"/>
          <w:color w:val="00000A"/>
          <w:u w:color="00000A"/>
          <w:lang w:val="ru-RU"/>
        </w:rPr>
        <w:t>» → «кітабы»). Правила должны составляться таким образом, чтобы избегать возможных конфликтов и учитывать исключения (например, «</w:t>
      </w:r>
      <w:proofErr w:type="gramStart"/>
      <w:r w:rsidRPr="00843CA8">
        <w:rPr>
          <w:rFonts w:ascii="Times New Roman" w:hAnsi="Times New Roman" w:cs="Times New Roman"/>
          <w:color w:val="00000A"/>
          <w:u w:color="00000A"/>
          <w:lang w:val="kk-KZ"/>
        </w:rPr>
        <w:t>к</w:t>
      </w:r>
      <w:proofErr w:type="gramEnd"/>
      <w:r w:rsidRPr="00843CA8">
        <w:rPr>
          <w:rFonts w:ascii="Times New Roman" w:hAnsi="Times New Roman" w:cs="Times New Roman"/>
          <w:color w:val="00000A"/>
          <w:u w:color="00000A"/>
          <w:lang w:val="kk-KZ"/>
        </w:rPr>
        <w:t>ітап</w:t>
      </w:r>
      <w:r w:rsidRPr="00843CA8">
        <w:rPr>
          <w:rFonts w:ascii="Times New Roman" w:hAnsi="Times New Roman" w:cs="Times New Roman"/>
          <w:color w:val="00000A"/>
          <w:u w:color="00000A"/>
          <w:lang w:val="ru-RU"/>
        </w:rPr>
        <w:t>» → «кітабы», «</w:t>
      </w:r>
      <w:r w:rsidRPr="00843CA8">
        <w:rPr>
          <w:rFonts w:ascii="Times New Roman" w:hAnsi="Times New Roman" w:cs="Times New Roman"/>
          <w:color w:val="00000A"/>
          <w:u w:color="00000A"/>
          <w:lang w:val="kk-KZ"/>
        </w:rPr>
        <w:t>мансап</w:t>
      </w:r>
      <w:r w:rsidRPr="00843CA8">
        <w:rPr>
          <w:rFonts w:ascii="Times New Roman" w:hAnsi="Times New Roman" w:cs="Times New Roman"/>
          <w:color w:val="00000A"/>
          <w:u w:color="00000A"/>
          <w:lang w:val="ru-RU"/>
        </w:rPr>
        <w:t>» → «мансабы», но «</w:t>
      </w:r>
      <w:r w:rsidRPr="00843CA8">
        <w:rPr>
          <w:rFonts w:ascii="Times New Roman" w:hAnsi="Times New Roman" w:cs="Times New Roman"/>
          <w:color w:val="00000A"/>
          <w:u w:color="00000A"/>
          <w:lang w:val="kk-KZ"/>
        </w:rPr>
        <w:t>тарап</w:t>
      </w:r>
      <w:r w:rsidRPr="00843CA8">
        <w:rPr>
          <w:rFonts w:ascii="Times New Roman" w:hAnsi="Times New Roman" w:cs="Times New Roman"/>
          <w:color w:val="00000A"/>
          <w:u w:color="00000A"/>
          <w:lang w:val="ru-RU"/>
        </w:rPr>
        <w:t>» → «тарапы»).</w:t>
      </w:r>
    </w:p>
    <w:p w:rsidR="00BC60B5" w:rsidRPr="00843CA8" w:rsidRDefault="00BC60B5" w:rsidP="00BC60B5">
      <w:pPr>
        <w:spacing w:line="360" w:lineRule="auto"/>
        <w:ind w:firstLine="708"/>
        <w:jc w:val="both"/>
        <w:rPr>
          <w:rFonts w:ascii="Times New Roman" w:eastAsia="Yu Mincho" w:hAnsi="Times New Roman" w:cs="Times New Roman"/>
          <w:color w:val="00000A"/>
          <w:u w:color="00000A"/>
          <w:lang w:val="ru-RU" w:eastAsia="ja-JP"/>
        </w:rPr>
      </w:pPr>
    </w:p>
    <w:p w:rsidR="00BC60B5" w:rsidRPr="00843CA8" w:rsidRDefault="00BC60B5" w:rsidP="00BC60B5">
      <w:pPr>
        <w:tabs>
          <w:tab w:val="left" w:pos="458"/>
        </w:tabs>
        <w:spacing w:line="360" w:lineRule="auto"/>
        <w:ind w:firstLine="709"/>
        <w:jc w:val="both"/>
        <w:outlineLvl w:val="1"/>
        <w:rPr>
          <w:rFonts w:ascii="Times New Roman" w:hAnsi="Times New Roman" w:cs="Times New Roman"/>
          <w:lang w:val="ru-RU"/>
        </w:rPr>
      </w:pPr>
      <w:bookmarkStart w:id="60" w:name="_Toc527449667"/>
      <w:r w:rsidRPr="00843CA8">
        <w:rPr>
          <w:rFonts w:ascii="Times New Roman" w:hAnsi="Times New Roman" w:cs="Times New Roman"/>
          <w:lang w:val="ru-RU"/>
        </w:rPr>
        <w:t>4.2 Существующие решения</w:t>
      </w:r>
      <w:bookmarkEnd w:id="60"/>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 последнее время предпринимались попытки разработать формальные методы морфологического анализа казахского языка. Хотя Шарипбаев и др. [10] рассматривают </w:t>
      </w:r>
      <w:r w:rsidRPr="00843CA8">
        <w:rPr>
          <w:rFonts w:ascii="Times New Roman" w:hAnsi="Times New Roman" w:cs="Times New Roman"/>
          <w:color w:val="00000A"/>
          <w:u w:color="00000A"/>
          <w:lang w:val="ru-RU"/>
        </w:rPr>
        <w:lastRenderedPageBreak/>
        <w:t>проблему генерации казахских имен существительных, используя семантические нейронные сети, ряд работ [1, 2, 9] прибегают к конечным автоматам и преобразователям.</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Вашингтон и др. [2] разработали три преобразователя для тюркских языков кыпчакской группы, а именно, кумыкского, татарского и казахского. Для казахского языка они сообщают о покрытии 85,6% из выборки размером в 25,6 млн. слов (Википедия). Они также оценили анализатор на массиве 1000 слов, размеченных вручную, и добились 98,6% точности и 57,9% отзыва (</w:t>
      </w:r>
      <w:r w:rsidRPr="00843CA8">
        <w:rPr>
          <w:rFonts w:ascii="Times New Roman" w:hAnsi="Times New Roman" w:cs="Times New Roman"/>
          <w:color w:val="00000A"/>
          <w:u w:color="00000A"/>
        </w:rPr>
        <w:t>recall</w:t>
      </w:r>
      <w:r w:rsidRPr="00843CA8">
        <w:rPr>
          <w:rFonts w:ascii="Times New Roman" w:hAnsi="Times New Roman" w:cs="Times New Roman"/>
          <w:color w:val="00000A"/>
          <w:u w:color="00000A"/>
          <w:lang w:val="ru-RU"/>
        </w:rPr>
        <w:t xml:space="preserve">). Сам преобразователь свободно доступен в рамках проекта Apertium. При анализе преобразователя мы обнаружили, что была учтена небольшая часть неполных продукционных выводов. Кроме того, были осуществлены случаи атрибуции, субстантивации и наречия имен, глаголы и причастия был реализованы как конверсии, то есть производства </w:t>
      </w:r>
      <w:proofErr w:type="gramStart"/>
      <w:r w:rsidRPr="00843CA8">
        <w:rPr>
          <w:rFonts w:ascii="Times New Roman" w:hAnsi="Times New Roman" w:cs="Times New Roman"/>
          <w:color w:val="00000A"/>
          <w:u w:color="00000A"/>
          <w:lang w:val="ru-RU"/>
        </w:rPr>
        <w:t>нуль-морфем</w:t>
      </w:r>
      <w:proofErr w:type="gramEnd"/>
      <w:r w:rsidRPr="00843CA8">
        <w:rPr>
          <w:rFonts w:ascii="Times New Roman" w:hAnsi="Times New Roman" w:cs="Times New Roman"/>
          <w:color w:val="00000A"/>
          <w:u w:color="00000A"/>
          <w:lang w:val="ru-RU"/>
        </w:rPr>
        <w:t>. Тем не менее, основы, полученные из простых корней, таких как [</w:t>
      </w:r>
      <w:proofErr w:type="gramStart"/>
      <w:r w:rsidRPr="00843CA8">
        <w:rPr>
          <w:rFonts w:ascii="Times New Roman" w:hAnsi="Times New Roman" w:cs="Times New Roman"/>
          <w:color w:val="00000A"/>
          <w:u w:color="00000A"/>
          <w:lang w:val="ru-RU"/>
        </w:rPr>
        <w:t>бас-та</w:t>
      </w:r>
      <w:proofErr w:type="gramEnd"/>
      <w:r w:rsidRPr="00843CA8">
        <w:rPr>
          <w:rFonts w:ascii="Times New Roman" w:hAnsi="Times New Roman" w:cs="Times New Roman"/>
          <w:color w:val="00000A"/>
          <w:u w:color="00000A"/>
          <w:lang w:val="ru-RU"/>
        </w:rPr>
        <w:t>], [бас-тық], [бас-ым] и т.д., не анализируются.</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Кесикбаева и др. </w:t>
      </w:r>
      <w:r w:rsidR="008730DB" w:rsidRPr="00843CA8">
        <w:rPr>
          <w:rFonts w:ascii="Times New Roman" w:hAnsi="Times New Roman" w:cs="Times New Roman"/>
          <w:color w:val="00000A"/>
          <w:u w:color="00000A"/>
          <w:lang w:val="ru-RU"/>
        </w:rPr>
        <w:t>[1]</w:t>
      </w:r>
      <w:r w:rsidRPr="00843CA8">
        <w:rPr>
          <w:rFonts w:ascii="Times New Roman" w:hAnsi="Times New Roman" w:cs="Times New Roman"/>
          <w:color w:val="00000A"/>
          <w:u w:color="00000A"/>
          <w:lang w:val="ru-RU"/>
        </w:rPr>
        <w:t xml:space="preserve"> также прибегают к подходу, основанному на FST, и формализуют парадигмы имен и глагола. Авторы предоставляют схематические представления номинально-словесно-номинальных дериваций, но не обсуждают вывод в деталях. Используя набор инструментов для конечного автомата Xerox, авторы проводят эксперименты по набору из 2000 случайных выборочных анализов и сообщают об общем охвате данных 96% (точность не сообщается). Кайракбай и др. </w:t>
      </w:r>
      <w:r w:rsidR="008730DB" w:rsidRPr="00843CA8">
        <w:rPr>
          <w:rFonts w:ascii="Times New Roman" w:hAnsi="Times New Roman" w:cs="Times New Roman"/>
          <w:color w:val="00000A"/>
          <w:u w:color="00000A"/>
          <w:lang w:val="ru-RU"/>
        </w:rPr>
        <w:t>[9]</w:t>
      </w:r>
      <w:r w:rsidRPr="00843CA8">
        <w:rPr>
          <w:rFonts w:ascii="Times New Roman" w:hAnsi="Times New Roman" w:cs="Times New Roman"/>
          <w:color w:val="00000A"/>
          <w:u w:color="00000A"/>
          <w:lang w:val="ru-RU"/>
        </w:rPr>
        <w:t xml:space="preserve"> представляют формализацию номинальной парадигмы, но не проводят никакой прямой оценки. </w:t>
      </w:r>
      <w:proofErr w:type="gramStart"/>
      <w:r w:rsidRPr="00843CA8">
        <w:rPr>
          <w:rFonts w:ascii="Times New Roman" w:hAnsi="Times New Roman" w:cs="Times New Roman"/>
          <w:color w:val="00000A"/>
          <w:u w:color="00000A"/>
          <w:lang w:val="ru-RU"/>
        </w:rPr>
        <w:t>Наконец, Махамбетов и др.</w:t>
      </w:r>
      <w:r w:rsidR="008730DB" w:rsidRPr="00843CA8">
        <w:rPr>
          <w:rFonts w:ascii="Times New Roman" w:hAnsi="Times New Roman" w:cs="Times New Roman"/>
          <w:color w:val="00000A"/>
          <w:u w:color="00000A"/>
          <w:lang w:val="ru-RU"/>
        </w:rPr>
        <w:t xml:space="preserve"> [4]</w:t>
      </w:r>
      <w:r w:rsidRPr="00843CA8">
        <w:rPr>
          <w:rFonts w:ascii="Times New Roman" w:hAnsi="Times New Roman" w:cs="Times New Roman"/>
          <w:color w:val="00000A"/>
          <w:u w:color="00000A"/>
          <w:lang w:val="ru-RU"/>
        </w:rPr>
        <w:t xml:space="preserve"> разработали анализатор и тэггер основанные на машинном обучении, в частности, на модели </w:t>
      </w:r>
      <w:r w:rsidRPr="00843CA8">
        <w:rPr>
          <w:rFonts w:ascii="Times New Roman" w:hAnsi="Times New Roman" w:cs="Times New Roman"/>
          <w:color w:val="00000A"/>
          <w:u w:color="00000A"/>
        </w:rPr>
        <w:t>HMM</w:t>
      </w:r>
      <w:r w:rsidRPr="00843CA8">
        <w:rPr>
          <w:rFonts w:ascii="Times New Roman" w:hAnsi="Times New Roman" w:cs="Times New Roman"/>
          <w:color w:val="00000A"/>
          <w:u w:color="00000A"/>
          <w:lang w:val="ru-RU"/>
        </w:rPr>
        <w:t>.</w:t>
      </w:r>
      <w:proofErr w:type="gramEnd"/>
      <w:r w:rsidRPr="00843CA8">
        <w:rPr>
          <w:rFonts w:ascii="Times New Roman" w:hAnsi="Times New Roman" w:cs="Times New Roman"/>
          <w:color w:val="00000A"/>
          <w:u w:color="00000A"/>
          <w:lang w:val="ru-RU"/>
        </w:rPr>
        <w:t xml:space="preserve"> В случае анализа, авторы рассматривают аффиксацию как марковский процесс, где каждый новый аффикс зависит от предыдущего, при этом отдельно моделируется условное распределение лемм при заданных частях речи. На довольно выборке размером </w:t>
      </w:r>
      <w:r w:rsidRPr="00843CA8">
        <w:rPr>
          <w:rFonts w:ascii="Times New Roman" w:hAnsi="Times New Roman" w:cs="Times New Roman"/>
          <w:bCs/>
          <w:shd w:val="clear" w:color="auto" w:fill="FFFFFF"/>
          <w:lang w:val="ru-RU"/>
        </w:rPr>
        <w:t>584 839 слов, была проведена 10-кратная перекрёстная проверка анализатора (90% данных на обучение, 10% - на оценку, и так для каждой 10%-ной доли).</w:t>
      </w:r>
      <w:r w:rsidRPr="00843CA8">
        <w:rPr>
          <w:rFonts w:ascii="Times New Roman" w:hAnsi="Times New Roman" w:cs="Times New Roman"/>
          <w:color w:val="00000A"/>
          <w:u w:color="00000A"/>
          <w:lang w:val="ru-RU"/>
        </w:rPr>
        <w:t xml:space="preserve"> Среднее покрытие и средняя точность по 10-и выборкам составили 99.7% и 85.8%. Результаты кажутся внушительными, однако следует отметить, что для оценки покрытия можно было использовать корпус </w:t>
      </w:r>
      <w:proofErr w:type="gramStart"/>
      <w:r w:rsidRPr="00843CA8">
        <w:rPr>
          <w:rFonts w:ascii="Times New Roman" w:hAnsi="Times New Roman" w:cs="Times New Roman"/>
          <w:color w:val="00000A"/>
          <w:u w:color="00000A"/>
          <w:lang w:val="ru-RU"/>
        </w:rPr>
        <w:t>побольше</w:t>
      </w:r>
      <w:proofErr w:type="gramEnd"/>
      <w:r w:rsidRPr="00843CA8">
        <w:rPr>
          <w:rFonts w:ascii="Times New Roman" w:hAnsi="Times New Roman" w:cs="Times New Roman"/>
          <w:color w:val="00000A"/>
          <w:u w:color="00000A"/>
          <w:lang w:val="ru-RU"/>
        </w:rPr>
        <w:t xml:space="preserve"> и не обязательно размеченный (сравните с корпусом в 23.6 миллионов, использованным Вашингтоном и др. </w:t>
      </w:r>
      <w:r w:rsidR="008730DB" w:rsidRPr="00843CA8">
        <w:rPr>
          <w:rFonts w:ascii="Times New Roman" w:hAnsi="Times New Roman" w:cs="Times New Roman"/>
          <w:color w:val="00000A"/>
          <w:u w:color="00000A"/>
          <w:lang w:val="ru-RU"/>
        </w:rPr>
        <w:t>[2]</w:t>
      </w:r>
      <w:r w:rsidRPr="00843CA8">
        <w:rPr>
          <w:rFonts w:ascii="Times New Roman" w:hAnsi="Times New Roman" w:cs="Times New Roman"/>
          <w:color w:val="00000A"/>
          <w:u w:color="00000A"/>
          <w:lang w:val="ru-RU"/>
        </w:rPr>
        <w:t>).</w:t>
      </w:r>
    </w:p>
    <w:p w:rsidR="00BC60B5" w:rsidRPr="00843CA8" w:rsidRDefault="00BC60B5" w:rsidP="00BC60B5">
      <w:pPr>
        <w:tabs>
          <w:tab w:val="left" w:pos="458"/>
        </w:tabs>
        <w:spacing w:line="360" w:lineRule="auto"/>
        <w:ind w:firstLine="709"/>
        <w:jc w:val="both"/>
        <w:rPr>
          <w:rFonts w:ascii="Times New Roman" w:hAnsi="Times New Roman" w:cs="Times New Roman"/>
          <w:lang w:val="ru-RU"/>
        </w:rPr>
      </w:pPr>
    </w:p>
    <w:p w:rsidR="00BC60B5" w:rsidRPr="00843CA8" w:rsidRDefault="00BC60B5" w:rsidP="00BC60B5">
      <w:pPr>
        <w:tabs>
          <w:tab w:val="left" w:pos="458"/>
        </w:tabs>
        <w:spacing w:line="360" w:lineRule="auto"/>
        <w:ind w:firstLine="709"/>
        <w:jc w:val="both"/>
        <w:outlineLvl w:val="1"/>
        <w:rPr>
          <w:rFonts w:ascii="Times New Roman" w:hAnsi="Times New Roman" w:cs="Times New Roman"/>
          <w:lang w:val="ru-RU"/>
        </w:rPr>
      </w:pPr>
      <w:bookmarkStart w:id="61" w:name="_Toc527449668"/>
      <w:r w:rsidRPr="00843CA8">
        <w:rPr>
          <w:rFonts w:ascii="Times New Roman" w:hAnsi="Times New Roman" w:cs="Times New Roman"/>
          <w:lang w:val="ru-RU"/>
        </w:rPr>
        <w:t>4.</w:t>
      </w:r>
      <w:r w:rsidR="00126331" w:rsidRPr="00843CA8">
        <w:rPr>
          <w:rFonts w:ascii="Times New Roman" w:hAnsi="Times New Roman" w:cs="Times New Roman"/>
          <w:lang w:val="ru-RU"/>
        </w:rPr>
        <w:t>3</w:t>
      </w:r>
      <w:r w:rsidRPr="00843CA8">
        <w:rPr>
          <w:rFonts w:ascii="Times New Roman" w:hAnsi="Times New Roman" w:cs="Times New Roman"/>
          <w:lang w:val="ru-RU"/>
        </w:rPr>
        <w:t xml:space="preserve"> Метод</w:t>
      </w:r>
      <w:bookmarkEnd w:id="61"/>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По результатам обзора свойств имеющихся анализаторов, было принято решение разработать собственный анализатор путем оптимизации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Данный анализатор имеет сравнительно высокое (~95%) покрытие казахских текстов. Под покрытием понимается доля словоформ в тексте, для которых морфологический анализатор </w:t>
      </w:r>
      <w:proofErr w:type="gramStart"/>
      <w:r w:rsidRPr="00843CA8">
        <w:rPr>
          <w:rFonts w:ascii="Times New Roman" w:hAnsi="Times New Roman" w:cs="Times New Roman"/>
          <w:color w:val="00000A"/>
          <w:u w:color="00000A"/>
          <w:lang w:val="ru-RU"/>
        </w:rPr>
        <w:t>выдает</w:t>
      </w:r>
      <w:proofErr w:type="gramEnd"/>
      <w:r w:rsidRPr="00843CA8">
        <w:rPr>
          <w:rFonts w:ascii="Times New Roman" w:hAnsi="Times New Roman" w:cs="Times New Roman"/>
          <w:color w:val="00000A"/>
          <w:u w:color="00000A"/>
          <w:lang w:val="ru-RU"/>
        </w:rPr>
        <w:t xml:space="preserve"> по </w:t>
      </w:r>
      <w:r w:rsidRPr="00843CA8">
        <w:rPr>
          <w:rFonts w:ascii="Times New Roman" w:hAnsi="Times New Roman" w:cs="Times New Roman"/>
          <w:color w:val="00000A"/>
          <w:u w:color="00000A"/>
          <w:lang w:val="ru-RU"/>
        </w:rPr>
        <w:lastRenderedPageBreak/>
        <w:t>крайней мере один анализ. Однако в текущем виде этот инструмент не подходит под задачи проекта по нескольким, нижеизложенным причинам.</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Во-первых, следует учитывать, что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создавался и до сих пор используется в первую очередь как компонент машинного переводчика. В связи с этим при анализе слов делается много лингвистических разграничений, которые полезны при переводе с казахского языка, но которые выходят за рамки традиционной задачи морфологического анализа. На практике это, в частности, означает, что один и тот же аффикс в выводе морфологического анализатора порой получает сразу несколько тэгов (анализов). Например: причастия прошедшего времени с аффиксами ған / ген / қан / кен </w:t>
      </w:r>
      <w:proofErr w:type="gramStart"/>
      <w:r w:rsidRPr="00843CA8">
        <w:rPr>
          <w:rFonts w:ascii="Times New Roman" w:hAnsi="Times New Roman" w:cs="Times New Roman"/>
          <w:color w:val="00000A"/>
          <w:u w:color="00000A"/>
          <w:lang w:val="ru-RU"/>
        </w:rPr>
        <w:t>получают</w:t>
      </w:r>
      <w:proofErr w:type="gramEnd"/>
      <w:r w:rsidRPr="00843CA8">
        <w:rPr>
          <w:rFonts w:ascii="Times New Roman" w:hAnsi="Times New Roman" w:cs="Times New Roman"/>
          <w:color w:val="00000A"/>
          <w:u w:color="00000A"/>
          <w:lang w:val="ru-RU"/>
        </w:rPr>
        <w:t xml:space="preserve"> по крайней мере два анализа в зависимости от того, есть ли за ними определяемое ими слово (существительное) или нет. Такие случаи множественных анализов для одного и того же аффикса в выводе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нередки, что усложняет процесс снятия многозначностей, т.е. выбора правильного анализа, в том числе статистическими методами.</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Во-вторых, некоторые нюансы, потенциально полезные при переводе, и в силу этого учитываемые в наборе тегов проекта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как правило, не учитываются в учебниках казахского языка. Так как для минимального использования анализатора (т.е. для ознакомления с анализом тех или иных слов) нужно в общих чертах знать грамматику казахского (на школьном уровне) этот факт, как уже отмечалось (см. введение), только ограничивает использование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Резюмируя два предыдущих пункта – следует упростить морфологический анализатор и приблизить его к «традиционным» категориям грамматики КЯ.</w:t>
      </w:r>
    </w:p>
    <w:p w:rsidR="008730DB"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 третьих,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не распознает все слова из аннотированного Корпуса казахского языка (далее </w:t>
      </w:r>
      <w:r w:rsidRPr="00843CA8">
        <w:rPr>
          <w:rFonts w:ascii="Times New Roman" w:hAnsi="Times New Roman" w:cs="Times New Roman"/>
          <w:color w:val="00000A"/>
          <w:u w:color="00000A"/>
        </w:rPr>
        <w:t>KLC</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cite</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klc</w:t>
      </w:r>
      <w:r w:rsidRPr="00843CA8">
        <w:rPr>
          <w:rFonts w:ascii="Times New Roman" w:hAnsi="Times New Roman" w:cs="Times New Roman"/>
          <w:color w:val="00000A"/>
          <w:u w:color="00000A"/>
          <w:lang w:val="ru-RU"/>
        </w:rPr>
        <w:t xml:space="preserve">2013}, самого объемного на данный момент ресурса для исследований КЯ в областях </w:t>
      </w:r>
      <w:proofErr w:type="gramStart"/>
      <w:r w:rsidRPr="00843CA8">
        <w:rPr>
          <w:rFonts w:ascii="Times New Roman" w:hAnsi="Times New Roman" w:cs="Times New Roman"/>
          <w:color w:val="00000A"/>
          <w:u w:color="00000A"/>
          <w:lang w:val="ru-RU"/>
        </w:rPr>
        <w:t>ВЛ</w:t>
      </w:r>
      <w:proofErr w:type="gramEnd"/>
      <w:r w:rsidRPr="00843CA8">
        <w:rPr>
          <w:rFonts w:ascii="Times New Roman" w:hAnsi="Times New Roman" w:cs="Times New Roman"/>
          <w:color w:val="00000A"/>
          <w:u w:color="00000A"/>
          <w:lang w:val="ru-RU"/>
        </w:rPr>
        <w:t xml:space="preserve"> и АОТ. В основном это происходит из-за того, что основы нераспознанных слов отсутствовали в его «лексиконе».</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Несмотря на вышесказанное, учитывая, что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является свободным программным обеспечением, и имеет довольно высокое покрытие, целесообразно использовать его в качестве базы и адаптировать исходный код под нужды проекта. Результатом такой адаптации является анализатор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свободно доступный в Интернет по адресу https://github.com/apertium/apertium-kaz/tree/nla.</w:t>
      </w:r>
    </w:p>
    <w:p w:rsidR="00BC60B5" w:rsidRPr="00843CA8" w:rsidRDefault="00BC60B5" w:rsidP="00BC60B5">
      <w:pPr>
        <w:tabs>
          <w:tab w:val="left" w:pos="458"/>
        </w:tabs>
        <w:spacing w:line="360" w:lineRule="auto"/>
        <w:ind w:firstLine="709"/>
        <w:jc w:val="both"/>
        <w:rPr>
          <w:rFonts w:ascii="Times New Roman" w:hAnsi="Times New Roman" w:cs="Times New Roman"/>
          <w:lang w:val="ru-RU"/>
        </w:rPr>
      </w:pPr>
    </w:p>
    <w:p w:rsidR="00BC60B5" w:rsidRPr="00843CA8" w:rsidRDefault="00BC60B5" w:rsidP="00BC60B5">
      <w:pPr>
        <w:tabs>
          <w:tab w:val="left" w:pos="458"/>
        </w:tabs>
        <w:spacing w:line="360" w:lineRule="auto"/>
        <w:ind w:firstLine="709"/>
        <w:jc w:val="both"/>
        <w:outlineLvl w:val="1"/>
        <w:rPr>
          <w:rFonts w:ascii="Times New Roman" w:hAnsi="Times New Roman" w:cs="Times New Roman"/>
          <w:lang w:val="ru-RU"/>
        </w:rPr>
      </w:pPr>
      <w:bookmarkStart w:id="62" w:name="_Toc527449669"/>
      <w:r w:rsidRPr="00843CA8">
        <w:rPr>
          <w:rFonts w:ascii="Times New Roman" w:hAnsi="Times New Roman" w:cs="Times New Roman"/>
          <w:lang w:val="ru-RU"/>
        </w:rPr>
        <w:t>4.</w:t>
      </w:r>
      <w:r w:rsidR="00126331" w:rsidRPr="00843CA8">
        <w:rPr>
          <w:rFonts w:ascii="Times New Roman" w:hAnsi="Times New Roman" w:cs="Times New Roman"/>
          <w:lang w:val="ru-RU"/>
        </w:rPr>
        <w:t>4</w:t>
      </w:r>
      <w:r w:rsidRPr="00843CA8">
        <w:rPr>
          <w:rFonts w:ascii="Times New Roman" w:hAnsi="Times New Roman" w:cs="Times New Roman"/>
          <w:lang w:val="ru-RU"/>
        </w:rPr>
        <w:t xml:space="preserve"> Оптимизация морфотаксических и лексических компонентов</w:t>
      </w:r>
      <w:bookmarkEnd w:id="62"/>
      <w:r w:rsidRPr="00843CA8">
        <w:rPr>
          <w:rFonts w:ascii="Times New Roman" w:hAnsi="Times New Roman" w:cs="Times New Roman"/>
          <w:lang w:val="ru-RU"/>
        </w:rPr>
        <w:t xml:space="preserve"> </w:t>
      </w:r>
    </w:p>
    <w:p w:rsidR="00BC60B5" w:rsidRPr="00843CA8" w:rsidRDefault="00BC60B5" w:rsidP="00BC60B5">
      <w:pPr>
        <w:tabs>
          <w:tab w:val="left" w:pos="458"/>
        </w:tabs>
        <w:spacing w:line="360" w:lineRule="auto"/>
        <w:ind w:firstLine="709"/>
        <w:jc w:val="both"/>
        <w:outlineLvl w:val="2"/>
        <w:rPr>
          <w:rFonts w:ascii="Times New Roman" w:hAnsi="Times New Roman" w:cs="Times New Roman"/>
          <w:lang w:val="ru-RU"/>
        </w:rPr>
      </w:pPr>
      <w:bookmarkStart w:id="63" w:name="_Toc527449670"/>
      <w:r w:rsidRPr="00843CA8">
        <w:rPr>
          <w:rFonts w:ascii="Times New Roman" w:hAnsi="Times New Roman" w:cs="Times New Roman"/>
          <w:lang w:val="ru-RU"/>
        </w:rPr>
        <w:t>4.</w:t>
      </w:r>
      <w:r w:rsidR="00126331" w:rsidRPr="00843CA8">
        <w:rPr>
          <w:rFonts w:ascii="Times New Roman" w:hAnsi="Times New Roman" w:cs="Times New Roman"/>
          <w:lang w:val="ru-RU"/>
        </w:rPr>
        <w:t>4</w:t>
      </w:r>
      <w:r w:rsidRPr="00843CA8">
        <w:rPr>
          <w:rFonts w:ascii="Times New Roman" w:hAnsi="Times New Roman" w:cs="Times New Roman"/>
          <w:lang w:val="ru-RU"/>
        </w:rPr>
        <w:t>.1 Оптимизация морфотаксических компонентов</w:t>
      </w:r>
      <w:bookmarkEnd w:id="63"/>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Иерархия тегов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отличается детальностью и в целом насчитывает 128 тегов. Для многих приложений такая детализация излишняя. Например, безличные формы </w:t>
      </w:r>
      <w:r w:rsidRPr="00843CA8">
        <w:rPr>
          <w:rFonts w:ascii="Times New Roman" w:hAnsi="Times New Roman" w:cs="Times New Roman"/>
          <w:color w:val="00000A"/>
          <w:u w:color="00000A"/>
          <w:lang w:val="ru-RU"/>
        </w:rPr>
        <w:lastRenderedPageBreak/>
        <w:t>глагола, которые в казахских грамматиках называются причастиями (аффиксы -{</w:t>
      </w:r>
      <w:r w:rsidRPr="00843CA8">
        <w:rPr>
          <w:rFonts w:ascii="Times New Roman" w:hAnsi="Times New Roman" w:cs="Times New Roman"/>
          <w:color w:val="00000A"/>
          <w:u w:color="00000A"/>
        </w:rPr>
        <w:t>G</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w:t>
      </w:r>
      <w:r w:rsidRPr="00843CA8">
        <w:rPr>
          <w:rFonts w:ascii="Times New Roman" w:hAnsi="Times New Roman" w:cs="Times New Roman"/>
          <w:color w:val="00000A"/>
          <w:u w:color="00000A"/>
          <w:lang w:val="ru-RU"/>
        </w:rPr>
        <w:t>}н-, -{</w:t>
      </w:r>
      <w:r w:rsidRPr="00843CA8">
        <w:rPr>
          <w:rFonts w:ascii="Times New Roman" w:hAnsi="Times New Roman" w:cs="Times New Roman"/>
          <w:color w:val="00000A"/>
          <w:u w:color="00000A"/>
        </w:rPr>
        <w:t>A</w:t>
      </w:r>
      <w:r w:rsidRPr="00843CA8">
        <w:rPr>
          <w:rFonts w:ascii="Times New Roman" w:hAnsi="Times New Roman" w:cs="Times New Roman"/>
          <w:color w:val="00000A"/>
          <w:u w:color="00000A"/>
          <w:lang w:val="ru-RU"/>
        </w:rPr>
        <w:t>}</w:t>
      </w:r>
      <w:proofErr w:type="gramStart"/>
      <w:r w:rsidRPr="00843CA8">
        <w:rPr>
          <w:rFonts w:ascii="Times New Roman" w:hAnsi="Times New Roman" w:cs="Times New Roman"/>
          <w:color w:val="00000A"/>
          <w:u w:color="00000A"/>
          <w:lang w:val="ru-RU"/>
        </w:rPr>
        <w:t>р</w:t>
      </w:r>
      <w:proofErr w:type="gramEnd"/>
      <w:r w:rsidRPr="00843CA8">
        <w:rPr>
          <w:rFonts w:ascii="Times New Roman" w:hAnsi="Times New Roman" w:cs="Times New Roman"/>
          <w:color w:val="00000A"/>
          <w:u w:color="00000A"/>
          <w:lang w:val="ru-RU"/>
        </w:rPr>
        <w:t>-, -{</w:t>
      </w:r>
      <w:r w:rsidRPr="00843CA8">
        <w:rPr>
          <w:rFonts w:ascii="Times New Roman" w:hAnsi="Times New Roman" w:cs="Times New Roman"/>
          <w:color w:val="00000A"/>
          <w:u w:color="00000A"/>
        </w:rPr>
        <w:t>A</w:t>
      </w:r>
      <w:r w:rsidRPr="00843CA8">
        <w:rPr>
          <w:rFonts w:ascii="Times New Roman" w:hAnsi="Times New Roman" w:cs="Times New Roman"/>
          <w:color w:val="00000A"/>
          <w:u w:color="00000A"/>
          <w:lang w:val="ru-RU"/>
        </w:rPr>
        <w:t>}т{</w:t>
      </w:r>
      <w:r w:rsidRPr="00843CA8">
        <w:rPr>
          <w:rFonts w:ascii="Times New Roman" w:hAnsi="Times New Roman" w:cs="Times New Roman"/>
          <w:color w:val="00000A"/>
          <w:u w:color="00000A"/>
        </w:rPr>
        <w:t>I</w:t>
      </w:r>
      <w:r w:rsidRPr="00843CA8">
        <w:rPr>
          <w:rFonts w:ascii="Times New Roman" w:hAnsi="Times New Roman" w:cs="Times New Roman"/>
          <w:color w:val="00000A"/>
          <w:u w:color="00000A"/>
          <w:lang w:val="ru-RU"/>
        </w:rPr>
        <w:t xml:space="preserve">}н- ...), в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получают два альтернативных анализа (и, соответственно, два разных тега) — «отглагольного прилагательного» и «отглагольного существительного» — для двух разных ролей, которую они могут выполнять в предложении. Затем автоматический тэггер должен решить, какой анализ выбрать. Это не всегда легко определить, что приводит к трудностям как при аннотации текстов лингвистом, так и усложняет работу тэггера.</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Мы проанализировали все случаи таких «дополнительных» анализов и переписали часть анализатора, описывающую, какие аффиксы существуют в казахском языке и какие теги они получают, чтобы избавиться от таких альтернативных анализов для одного и того же аффикса. В качестве руководства мы использовали предоставленный аннотированный корпус, упомянутый ранее. Полученный в результате обработки файл (программа)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scrbl</w:t>
      </w:r>
      <w:r w:rsidRPr="00843CA8">
        <w:rPr>
          <w:rFonts w:ascii="Times New Roman" w:hAnsi="Times New Roman" w:cs="Times New Roman"/>
          <w:color w:val="00000A"/>
          <w:u w:color="00000A"/>
          <w:lang w:val="ru-RU"/>
        </w:rPr>
        <w:t xml:space="preserve"> поддерживает сразу два набора тегов:</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1)</w:t>
      </w:r>
      <w:r w:rsidRPr="00843CA8">
        <w:rPr>
          <w:rFonts w:ascii="Times New Roman" w:hAnsi="Times New Roman" w:cs="Times New Roman"/>
          <w:color w:val="00000A"/>
          <w:u w:color="00000A"/>
          <w:lang w:val="ru-RU"/>
        </w:rPr>
        <w:tab/>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набор тегов, используемых в аннотированном корпусе нашей лаборатории (файл </w:t>
      </w:r>
      <w:r w:rsidRPr="00843CA8">
        <w:rPr>
          <w:rFonts w:ascii="Times New Roman" w:hAnsi="Times New Roman" w:cs="Times New Roman"/>
          <w:color w:val="00000A"/>
          <w:u w:color="00000A"/>
        </w:rPr>
        <w:t>klc</w:t>
      </w:r>
      <w:r w:rsidRPr="00843CA8">
        <w:rPr>
          <w:rFonts w:ascii="Times New Roman" w:hAnsi="Times New Roman" w:cs="Times New Roman"/>
          <w:color w:val="00000A"/>
          <w:u w:color="00000A"/>
          <w:lang w:val="ru-RU"/>
        </w:rPr>
        <w:t>.01.</w:t>
      </w:r>
      <w:r w:rsidRPr="00843CA8">
        <w:rPr>
          <w:rFonts w:ascii="Times New Roman" w:hAnsi="Times New Roman" w:cs="Times New Roman"/>
          <w:color w:val="00000A"/>
          <w:u w:color="00000A"/>
        </w:rPr>
        <w:t>txt</w:t>
      </w:r>
      <w:r w:rsidRPr="00843CA8">
        <w:rPr>
          <w:rFonts w:ascii="Times New Roman" w:hAnsi="Times New Roman" w:cs="Times New Roman"/>
          <w:color w:val="00000A"/>
          <w:u w:color="00000A"/>
          <w:lang w:val="ru-RU"/>
        </w:rPr>
        <w: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2)</w:t>
      </w:r>
      <w:r w:rsidRPr="00843CA8">
        <w:rPr>
          <w:rFonts w:ascii="Times New Roman" w:hAnsi="Times New Roman" w:cs="Times New Roman"/>
          <w:color w:val="00000A"/>
          <w:u w:color="00000A"/>
          <w:lang w:val="ru-RU"/>
        </w:rPr>
        <w:tab/>
      </w:r>
      <w:r w:rsidRPr="00843CA8">
        <w:rPr>
          <w:rFonts w:ascii="Times New Roman" w:hAnsi="Times New Roman" w:cs="Times New Roman"/>
          <w:color w:val="00000A"/>
          <w:u w:color="00000A"/>
        </w:rPr>
        <w:t>leipzig</w:t>
      </w:r>
      <w:r w:rsidRPr="00843CA8">
        <w:rPr>
          <w:rFonts w:ascii="Times New Roman" w:hAnsi="Times New Roman" w:cs="Times New Roman"/>
          <w:color w:val="00000A"/>
          <w:u w:color="00000A"/>
          <w:lang w:val="ru-RU"/>
        </w:rPr>
        <w:t xml:space="preserve">: еще более простой, и понятный международному сообществу исследователей набор тегов, основанный на Лейпцигских правилах глоссирования. По умолчанию он выбран основным, и именно эти теги будут видны в выводе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Например, анализ предложения «Оқу — инемен құдық қазғандай» выглядит так:</w:t>
      </w:r>
    </w:p>
    <w:p w:rsidR="00BC60B5" w:rsidRPr="00843CA8" w:rsidRDefault="00BC60B5" w:rsidP="00BC60B5">
      <w:pPr>
        <w:spacing w:line="360" w:lineRule="auto"/>
        <w:jc w:val="both"/>
        <w:rPr>
          <w:rFonts w:ascii="Times New Roman" w:hAnsi="Times New Roman" w:cs="Times New Roman"/>
          <w:color w:val="00000A"/>
          <w:u w:color="00000A"/>
          <w:lang w:val="ru-RU"/>
        </w:rPr>
      </w:pPr>
      <w:proofErr w:type="gramStart"/>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proofErr w:type="gramEnd"/>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echo</w:t>
      </w:r>
      <w:r w:rsidRPr="00843CA8">
        <w:rPr>
          <w:rFonts w:ascii="Times New Roman" w:hAnsi="Times New Roman" w:cs="Times New Roman"/>
          <w:color w:val="00000A"/>
          <w:u w:color="00000A"/>
          <w:lang w:val="ru-RU"/>
        </w:rPr>
        <w:t xml:space="preserve"> "Оқу инемен құдық қазғандай."  |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nd</w:t>
      </w:r>
      <w:r w:rsidRPr="00843CA8">
        <w:rPr>
          <w:rFonts w:ascii="Times New Roman" w:hAnsi="Times New Roman" w:cs="Times New Roman"/>
          <w:color w:val="00000A"/>
          <w:u w:color="00000A"/>
          <w:lang w:val="ru-RU"/>
        </w:rPr>
        <w:t xml:space="preserve"> . </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morph</w:t>
      </w:r>
    </w:p>
    <w:p w:rsidR="00BC60B5" w:rsidRPr="00843CA8" w:rsidRDefault="00BC60B5" w:rsidP="00BC60B5">
      <w:pPr>
        <w:spacing w:line="360" w:lineRule="auto"/>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^Оқ</w:t>
      </w:r>
      <w:proofErr w:type="gramStart"/>
      <w:r w:rsidRPr="00843CA8">
        <w:rPr>
          <w:rFonts w:ascii="Times New Roman" w:hAnsi="Times New Roman" w:cs="Times New Roman"/>
          <w:color w:val="00000A"/>
          <w:u w:color="00000A"/>
          <w:lang w:val="ru-RU"/>
        </w:rPr>
        <w:t>у</w:t>
      </w:r>
      <w:proofErr w:type="gramEnd"/>
      <w:r w:rsidRPr="00843CA8">
        <w:rPr>
          <w:rFonts w:ascii="Times New Roman" w:hAnsi="Times New Roman" w:cs="Times New Roman"/>
          <w:color w:val="00000A"/>
          <w:u w:color="00000A"/>
          <w:lang w:val="ru-RU"/>
        </w:rPr>
        <w:t>/оқы&lt;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GER</w:t>
      </w:r>
      <w:r w:rsidRPr="00843CA8">
        <w:rPr>
          <w:rFonts w:ascii="Times New Roman" w:hAnsi="Times New Roman" w:cs="Times New Roman"/>
          <w:color w:val="00000A"/>
          <w:u w:color="00000A"/>
          <w:lang w:val="ru-RU"/>
        </w:rPr>
        <w:t>&gt;$ ^инемен/ине&lt;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INSCOM</w:t>
      </w:r>
      <w:r w:rsidRPr="00843CA8">
        <w:rPr>
          <w:rFonts w:ascii="Times New Roman" w:hAnsi="Times New Roman" w:cs="Times New Roman"/>
          <w:color w:val="00000A"/>
          <w:u w:color="00000A"/>
          <w:lang w:val="ru-RU"/>
        </w:rPr>
        <w:t>&gt;$ ^құдық/құдық&lt;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 ^қазғандай/қаз&lt;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PTCP</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SML</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PUNCT</w:t>
      </w:r>
      <w:r w:rsidRPr="00843CA8">
        <w:rPr>
          <w:rFonts w:ascii="Times New Roman" w:hAnsi="Times New Roman" w:cs="Times New Roman"/>
          <w:color w:val="00000A"/>
          <w:u w:color="00000A"/>
          <w:lang w:val="ru-RU"/>
        </w:rPr>
        <w:t>&gt;$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Все словоформы приводятся к их «словарному» виду (в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для глаголов, за некоторыми исключениями, это повелительное наклонение, второе лицо, единственное число).</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Набор тегов </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состоит из 115 тегов, </w:t>
      </w:r>
      <w:r w:rsidRPr="00843CA8">
        <w:rPr>
          <w:rFonts w:ascii="Times New Roman" w:hAnsi="Times New Roman" w:cs="Times New Roman"/>
          <w:color w:val="00000A"/>
          <w:u w:color="00000A"/>
        </w:rPr>
        <w:t>leipzig</w:t>
      </w:r>
      <w:r w:rsidRPr="00843CA8">
        <w:rPr>
          <w:rFonts w:ascii="Times New Roman" w:hAnsi="Times New Roman" w:cs="Times New Roman"/>
          <w:color w:val="00000A"/>
          <w:u w:color="00000A"/>
          <w:lang w:val="ru-RU"/>
        </w:rPr>
        <w:t xml:space="preserve"> — из 77. Полный список тегов с комментариями, и как теги из одного набора соотносятся с тегами из другого, можно увидеть в Приложении А.</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Команда </w:t>
      </w:r>
      <w:r w:rsidRPr="00843CA8">
        <w:rPr>
          <w:rFonts w:ascii="Times New Roman" w:hAnsi="Times New Roman" w:cs="Times New Roman"/>
          <w:color w:val="00000A"/>
          <w:u w:color="00000A"/>
        </w:rPr>
        <w:t>racket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scrbl</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генерирует </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файл с первым набором тегов, команда </w:t>
      </w:r>
      <w:r w:rsidRPr="00843CA8">
        <w:rPr>
          <w:rFonts w:ascii="Times New Roman" w:hAnsi="Times New Roman" w:cs="Times New Roman"/>
          <w:color w:val="00000A"/>
          <w:u w:color="00000A"/>
        </w:rPr>
        <w:t>racket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scrbl</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leipzig</w:t>
      </w:r>
      <w:r w:rsidRPr="00843CA8">
        <w:rPr>
          <w:rFonts w:ascii="Times New Roman" w:hAnsi="Times New Roman" w:cs="Times New Roman"/>
          <w:color w:val="00000A"/>
          <w:u w:color="00000A"/>
          <w:lang w:val="ru-RU"/>
        </w:rPr>
        <w:t xml:space="preserve">" — со вторым. Оба файла были сгенерированы заранее и добавлены в репозиторий как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leipzig</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Содержание файла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идентично содержанию файла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leipzig</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Именно поэтому второй набор тегов используется по умолчанию. Если необходимо это изменить, то надо заменить файл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файлом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lastRenderedPageBreak/>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и перекомпилировать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командой </w:t>
      </w:r>
      <w:r w:rsidRPr="00843CA8">
        <w:rPr>
          <w:rFonts w:ascii="Times New Roman" w:hAnsi="Times New Roman" w:cs="Times New Roman"/>
          <w:color w:val="00000A"/>
          <w:u w:color="00000A"/>
        </w:rPr>
        <w:t>make</w:t>
      </w:r>
      <w:r w:rsidRPr="00843CA8">
        <w:rPr>
          <w:rFonts w:ascii="Times New Roman" w:hAnsi="Times New Roman" w:cs="Times New Roman"/>
          <w:color w:val="00000A"/>
          <w:u w:color="00000A"/>
          <w:lang w:val="ru-RU"/>
        </w:rPr>
        <w:t>.</w:t>
      </w:r>
    </w:p>
    <w:p w:rsidR="00BC60B5" w:rsidRPr="00843CA8" w:rsidRDefault="00BC60B5" w:rsidP="00BC60B5">
      <w:pPr>
        <w:tabs>
          <w:tab w:val="left" w:pos="458"/>
        </w:tabs>
        <w:spacing w:line="360" w:lineRule="auto"/>
        <w:ind w:firstLine="709"/>
        <w:jc w:val="both"/>
        <w:outlineLvl w:val="2"/>
        <w:rPr>
          <w:rFonts w:ascii="Times New Roman" w:hAnsi="Times New Roman" w:cs="Times New Roman"/>
          <w:lang w:val="ru-RU"/>
        </w:rPr>
      </w:pPr>
      <w:bookmarkStart w:id="64" w:name="_Toc527449671"/>
      <w:r w:rsidRPr="00843CA8">
        <w:rPr>
          <w:rFonts w:ascii="Times New Roman" w:hAnsi="Times New Roman" w:cs="Times New Roman"/>
          <w:lang w:val="ru-RU"/>
        </w:rPr>
        <w:t>4.</w:t>
      </w:r>
      <w:r w:rsidR="00126331" w:rsidRPr="00843CA8">
        <w:rPr>
          <w:rFonts w:ascii="Times New Roman" w:hAnsi="Times New Roman" w:cs="Times New Roman"/>
          <w:lang w:val="ru-RU"/>
        </w:rPr>
        <w:t>4</w:t>
      </w:r>
      <w:r w:rsidRPr="00843CA8">
        <w:rPr>
          <w:rFonts w:ascii="Times New Roman" w:hAnsi="Times New Roman" w:cs="Times New Roman"/>
          <w:lang w:val="ru-RU"/>
        </w:rPr>
        <w:t>.2 Оптимизация лексических компонентов</w:t>
      </w:r>
      <w:bookmarkEnd w:id="64"/>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 словаре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всего около 40000 основ.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был дополнен новыми основами и словоформами из аннотированного корпуса </w:t>
      </w:r>
      <w:r w:rsidRPr="00843CA8">
        <w:rPr>
          <w:rFonts w:ascii="Times New Roman" w:hAnsi="Times New Roman" w:cs="Times New Roman"/>
          <w:color w:val="00000A"/>
          <w:u w:color="00000A"/>
        </w:rPr>
        <w:t>KLC</w:t>
      </w:r>
      <w:r w:rsidRPr="00843CA8">
        <w:rPr>
          <w:rFonts w:ascii="Times New Roman" w:hAnsi="Times New Roman" w:cs="Times New Roman"/>
          <w:color w:val="00000A"/>
          <w:u w:color="00000A"/>
          <w:lang w:val="ru-RU"/>
        </w:rPr>
        <w:t xml:space="preserve">. Сейчас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правильно распознает все слова из этого корпуса (т.е. выдает указанные в аннотации лемму и теги для каждой словоформы в корпусе). На момент написания отчета в его словаре содержится около 63 000 слов.</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Кроме того, мы проверили основы, существовавшие в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ранее, и исправили ошибочные / излишние, а также удалили добавленные в него ради машинных переводчиков проекта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переводящих </w:t>
      </w:r>
      <w:proofErr w:type="gramStart"/>
      <w:r w:rsidRPr="00843CA8">
        <w:rPr>
          <w:rFonts w:ascii="Times New Roman" w:hAnsi="Times New Roman" w:cs="Times New Roman"/>
          <w:color w:val="00000A"/>
          <w:u w:color="00000A"/>
          <w:lang w:val="ru-RU"/>
        </w:rPr>
        <w:t>с</w:t>
      </w:r>
      <w:proofErr w:type="gramEnd"/>
      <w:r w:rsidRPr="00843CA8">
        <w:rPr>
          <w:rFonts w:ascii="Times New Roman" w:hAnsi="Times New Roman" w:cs="Times New Roman"/>
          <w:color w:val="00000A"/>
          <w:u w:color="00000A"/>
          <w:lang w:val="ru-RU"/>
        </w:rPr>
        <w:t xml:space="preserve"> или </w:t>
      </w:r>
      <w:proofErr w:type="gramStart"/>
      <w:r w:rsidRPr="00843CA8">
        <w:rPr>
          <w:rFonts w:ascii="Times New Roman" w:hAnsi="Times New Roman" w:cs="Times New Roman"/>
          <w:color w:val="00000A"/>
          <w:u w:color="00000A"/>
          <w:lang w:val="ru-RU"/>
        </w:rPr>
        <w:t>на</w:t>
      </w:r>
      <w:proofErr w:type="gramEnd"/>
      <w:r w:rsidRPr="00843CA8">
        <w:rPr>
          <w:rFonts w:ascii="Times New Roman" w:hAnsi="Times New Roman" w:cs="Times New Roman"/>
          <w:color w:val="00000A"/>
          <w:u w:color="00000A"/>
          <w:lang w:val="ru-RU"/>
        </w:rPr>
        <w:t xml:space="preserve"> казахский язык, но которые являются лишними для морфологического анализатора, используемого сам по себе.</w:t>
      </w:r>
    </w:p>
    <w:p w:rsidR="00BC60B5" w:rsidRPr="00843CA8" w:rsidRDefault="00BC60B5" w:rsidP="00BC60B5">
      <w:pPr>
        <w:tabs>
          <w:tab w:val="left" w:pos="458"/>
        </w:tabs>
        <w:spacing w:line="360" w:lineRule="auto"/>
        <w:ind w:firstLine="709"/>
        <w:jc w:val="both"/>
        <w:rPr>
          <w:rFonts w:ascii="Times New Roman" w:hAnsi="Times New Roman" w:cs="Times New Roman"/>
          <w:lang w:val="ru-RU"/>
        </w:rPr>
      </w:pPr>
    </w:p>
    <w:p w:rsidR="00BC60B5" w:rsidRPr="00843CA8" w:rsidRDefault="00BC60B5" w:rsidP="00BC60B5">
      <w:pPr>
        <w:tabs>
          <w:tab w:val="left" w:pos="458"/>
        </w:tabs>
        <w:spacing w:line="360" w:lineRule="auto"/>
        <w:ind w:firstLine="709"/>
        <w:jc w:val="both"/>
        <w:outlineLvl w:val="1"/>
        <w:rPr>
          <w:rFonts w:ascii="Times New Roman" w:hAnsi="Times New Roman" w:cs="Times New Roman"/>
          <w:lang w:val="ru-RU"/>
        </w:rPr>
      </w:pPr>
      <w:bookmarkStart w:id="65" w:name="_Toc527449672"/>
      <w:r w:rsidRPr="00843CA8">
        <w:rPr>
          <w:rFonts w:ascii="Times New Roman" w:hAnsi="Times New Roman" w:cs="Times New Roman"/>
          <w:lang w:val="ru-RU"/>
        </w:rPr>
        <w:t>4.</w:t>
      </w:r>
      <w:r w:rsidR="00126331" w:rsidRPr="00843CA8">
        <w:rPr>
          <w:rFonts w:ascii="Times New Roman" w:hAnsi="Times New Roman" w:cs="Times New Roman"/>
          <w:lang w:val="ru-RU"/>
        </w:rPr>
        <w:t>5</w:t>
      </w:r>
      <w:r w:rsidRPr="00843CA8">
        <w:rPr>
          <w:rFonts w:ascii="Times New Roman" w:hAnsi="Times New Roman" w:cs="Times New Roman"/>
          <w:lang w:val="ru-RU"/>
        </w:rPr>
        <w:t xml:space="preserve"> Программный модуль морфологического анализатора</w:t>
      </w:r>
      <w:bookmarkEnd w:id="65"/>
    </w:p>
    <w:p w:rsidR="00BC60B5" w:rsidRPr="00843CA8" w:rsidRDefault="00BC60B5" w:rsidP="00BC60B5">
      <w:pPr>
        <w:tabs>
          <w:tab w:val="left" w:pos="458"/>
        </w:tabs>
        <w:spacing w:line="360" w:lineRule="auto"/>
        <w:ind w:firstLine="709"/>
        <w:jc w:val="both"/>
        <w:outlineLvl w:val="2"/>
        <w:rPr>
          <w:rFonts w:ascii="Times New Roman" w:hAnsi="Times New Roman" w:cs="Times New Roman"/>
          <w:lang w:val="ru-RU"/>
        </w:rPr>
      </w:pPr>
      <w:bookmarkStart w:id="66" w:name="_Toc527449673"/>
      <w:r w:rsidRPr="00843CA8">
        <w:rPr>
          <w:rFonts w:ascii="Times New Roman" w:hAnsi="Times New Roman" w:cs="Times New Roman"/>
          <w:lang w:val="ru-RU"/>
        </w:rPr>
        <w:t>4.</w:t>
      </w:r>
      <w:r w:rsidR="00126331" w:rsidRPr="00843CA8">
        <w:rPr>
          <w:rFonts w:ascii="Times New Roman" w:hAnsi="Times New Roman" w:cs="Times New Roman"/>
          <w:lang w:val="ru-RU"/>
        </w:rPr>
        <w:t>5</w:t>
      </w:r>
      <w:r w:rsidRPr="00843CA8">
        <w:rPr>
          <w:rFonts w:ascii="Times New Roman" w:hAnsi="Times New Roman" w:cs="Times New Roman"/>
          <w:lang w:val="ru-RU"/>
        </w:rPr>
        <w:t>.1 Использование программного модуля</w:t>
      </w:r>
      <w:bookmarkEnd w:id="66"/>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Основная часть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написана в формализмах </w:t>
      </w:r>
      <w:r w:rsidRPr="00843CA8">
        <w:rPr>
          <w:rFonts w:ascii="Times New Roman" w:hAnsi="Times New Roman" w:cs="Times New Roman"/>
          <w:color w:val="00000A"/>
          <w:u w:color="00000A"/>
        </w:rPr>
        <w:t>Lexc</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Twol</w:t>
      </w:r>
      <w:r w:rsidRPr="00843CA8">
        <w:rPr>
          <w:rFonts w:ascii="Times New Roman" w:hAnsi="Times New Roman" w:cs="Times New Roman"/>
          <w:color w:val="00000A"/>
          <w:u w:color="00000A"/>
          <w:lang w:val="ru-RU"/>
        </w:rPr>
        <w:t xml:space="preserve"> и </w:t>
      </w:r>
      <w:r w:rsidRPr="00843CA8">
        <w:rPr>
          <w:rFonts w:ascii="Times New Roman" w:hAnsi="Times New Roman" w:cs="Times New Roman"/>
          <w:color w:val="00000A"/>
          <w:u w:color="00000A"/>
        </w:rPr>
        <w:t>Constraint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Grammar</w:t>
      </w:r>
      <w:r w:rsidRPr="00843CA8">
        <w:rPr>
          <w:rFonts w:ascii="Times New Roman" w:hAnsi="Times New Roman" w:cs="Times New Roman"/>
          <w:color w:val="00000A"/>
          <w:u w:color="00000A"/>
          <w:lang w:val="ru-RU"/>
        </w:rPr>
        <w:t xml:space="preserve">. Использованная имплементация первых двух — </w:t>
      </w:r>
      <w:r w:rsidRPr="00843CA8">
        <w:rPr>
          <w:rFonts w:ascii="Times New Roman" w:hAnsi="Times New Roman" w:cs="Times New Roman"/>
          <w:color w:val="00000A"/>
          <w:u w:color="00000A"/>
        </w:rPr>
        <w:t>HFST</w:t>
      </w:r>
      <w:r w:rsidRPr="00843CA8">
        <w:rPr>
          <w:rFonts w:ascii="Times New Roman" w:hAnsi="Times New Roman" w:cs="Times New Roman"/>
          <w:color w:val="00000A"/>
          <w:u w:color="00000A"/>
          <w:lang w:val="ru-RU"/>
        </w:rPr>
        <w:t xml:space="preserve"> </w:t>
      </w:r>
      <w:r w:rsidR="008730DB" w:rsidRPr="00843CA8">
        <w:rPr>
          <w:rFonts w:ascii="Times New Roman" w:hAnsi="Times New Roman" w:cs="Times New Roman"/>
          <w:color w:val="00000A"/>
          <w:u w:color="00000A"/>
          <w:lang w:val="ru-RU"/>
        </w:rPr>
        <w:t>[72]</w:t>
      </w:r>
      <w:r w:rsidRPr="00843CA8">
        <w:rPr>
          <w:rFonts w:ascii="Times New Roman" w:hAnsi="Times New Roman" w:cs="Times New Roman"/>
          <w:color w:val="00000A"/>
          <w:u w:color="00000A"/>
          <w:lang w:val="ru-RU"/>
        </w:rPr>
        <w:t xml:space="preserve">, в качестве компилятора </w:t>
      </w:r>
      <w:r w:rsidRPr="00843CA8">
        <w:rPr>
          <w:rFonts w:ascii="Times New Roman" w:hAnsi="Times New Roman" w:cs="Times New Roman"/>
          <w:color w:val="00000A"/>
          <w:u w:color="00000A"/>
        </w:rPr>
        <w:t>Constraint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Grammar</w:t>
      </w:r>
      <w:r w:rsidRPr="00843CA8">
        <w:rPr>
          <w:rFonts w:ascii="Times New Roman" w:hAnsi="Times New Roman" w:cs="Times New Roman"/>
          <w:color w:val="00000A"/>
          <w:u w:color="00000A"/>
          <w:lang w:val="ru-RU"/>
        </w:rPr>
        <w:t xml:space="preserve"> используется </w:t>
      </w:r>
      <w:r w:rsidRPr="00843CA8">
        <w:rPr>
          <w:rFonts w:ascii="Times New Roman" w:hAnsi="Times New Roman" w:cs="Times New Roman"/>
          <w:color w:val="00000A"/>
          <w:u w:color="00000A"/>
        </w:rPr>
        <w:t>vislcg</w:t>
      </w:r>
      <w:r w:rsidRPr="00843CA8">
        <w:rPr>
          <w:rFonts w:ascii="Times New Roman" w:hAnsi="Times New Roman" w:cs="Times New Roman"/>
          <w:color w:val="00000A"/>
          <w:u w:color="00000A"/>
          <w:lang w:val="ru-RU"/>
        </w:rPr>
        <w:t xml:space="preserve">3 </w:t>
      </w:r>
      <w:r w:rsidR="008730DB" w:rsidRPr="00843CA8">
        <w:rPr>
          <w:rFonts w:ascii="Times New Roman" w:hAnsi="Times New Roman" w:cs="Times New Roman"/>
          <w:color w:val="00000A"/>
          <w:u w:color="00000A"/>
          <w:lang w:val="ru-RU"/>
        </w:rPr>
        <w:t>[74]</w:t>
      </w:r>
      <w:r w:rsidRPr="00843CA8">
        <w:rPr>
          <w:rFonts w:ascii="Times New Roman" w:hAnsi="Times New Roman" w:cs="Times New Roman"/>
          <w:color w:val="00000A"/>
          <w:u w:color="00000A"/>
          <w:lang w:val="ru-RU"/>
        </w:rPr>
        <w:t xml:space="preserve">. Кроме того, для правильного функционирования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нужны программы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и его основной компонент </w:t>
      </w:r>
      <w:r w:rsidRPr="00843CA8">
        <w:rPr>
          <w:rFonts w:ascii="Times New Roman" w:hAnsi="Times New Roman" w:cs="Times New Roman"/>
          <w:color w:val="00000A"/>
          <w:u w:color="00000A"/>
        </w:rPr>
        <w:t>lttoolbox</w:t>
      </w:r>
      <w:r w:rsidRPr="00843CA8">
        <w:rPr>
          <w:rFonts w:ascii="Times New Roman" w:hAnsi="Times New Roman" w:cs="Times New Roman"/>
          <w:color w:val="00000A"/>
          <w:u w:color="00000A"/>
          <w:lang w:val="ru-RU"/>
        </w:rPr>
        <w:t xml:space="preserve">.  Команда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представляет единый интерфейс ко всем возможностям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Среди прочих, это следующие режимы:</w:t>
      </w:r>
    </w:p>
    <w:p w:rsidR="00BC60B5" w:rsidRPr="00843CA8" w:rsidRDefault="00BC60B5" w:rsidP="00BC60B5">
      <w:pPr>
        <w:spacing w:line="360" w:lineRule="auto"/>
        <w:jc w:val="both"/>
        <w:rPr>
          <w:rFonts w:ascii="Times New Roman" w:hAnsi="Times New Roman" w:cs="Times New Roman"/>
          <w:color w:val="00000A"/>
          <w:u w:color="00000A"/>
          <w:lang w:val="ru-RU"/>
        </w:rPr>
      </w:pPr>
      <w:proofErr w:type="gramStart"/>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proofErr w:type="gramEnd"/>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echo</w:t>
      </w:r>
      <w:r w:rsidRPr="00843CA8">
        <w:rPr>
          <w:rFonts w:ascii="Times New Roman" w:hAnsi="Times New Roman" w:cs="Times New Roman"/>
          <w:color w:val="00000A"/>
          <w:u w:color="00000A"/>
          <w:lang w:val="ru-RU"/>
        </w:rPr>
        <w:t xml:space="preserve"> "Үйде оңбаған, Түзде де оңбайды. " |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nd</w:t>
      </w:r>
      <w:r w:rsidRPr="00843CA8">
        <w:rPr>
          <w:rFonts w:ascii="Times New Roman" w:hAnsi="Times New Roman" w:cs="Times New Roman"/>
          <w:color w:val="00000A"/>
          <w:u w:color="00000A"/>
          <w:lang w:val="ru-RU"/>
        </w:rPr>
        <w:t xml:space="preserve"> . </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morph</w:t>
      </w:r>
    </w:p>
    <w:p w:rsidR="00BC60B5" w:rsidRPr="00843CA8" w:rsidRDefault="00BC60B5" w:rsidP="00BC60B5">
      <w:pPr>
        <w:spacing w:line="360" w:lineRule="auto"/>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^Үйде/үй&lt;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LOC</w:t>
      </w:r>
      <w:r w:rsidRPr="00843CA8">
        <w:rPr>
          <w:rFonts w:ascii="Times New Roman" w:hAnsi="Times New Roman" w:cs="Times New Roman"/>
          <w:color w:val="00000A"/>
          <w:u w:color="00000A"/>
          <w:lang w:val="ru-RU"/>
        </w:rPr>
        <w:t>&gt;$ ^оңбағ</w:t>
      </w:r>
      <w:proofErr w:type="gramStart"/>
      <w:r w:rsidRPr="00843CA8">
        <w:rPr>
          <w:rFonts w:ascii="Times New Roman" w:hAnsi="Times New Roman" w:cs="Times New Roman"/>
          <w:color w:val="00000A"/>
          <w:u w:color="00000A"/>
          <w:lang w:val="ru-RU"/>
        </w:rPr>
        <w:t>ан</w:t>
      </w:r>
      <w:proofErr w:type="gramEnd"/>
      <w:r w:rsidRPr="00843CA8">
        <w:rPr>
          <w:rFonts w:ascii="Times New Roman" w:hAnsi="Times New Roman" w:cs="Times New Roman"/>
          <w:color w:val="00000A"/>
          <w:u w:color="00000A"/>
          <w:lang w:val="ru-RU"/>
        </w:rPr>
        <w:t>/оң&lt;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NEG</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PTCP</w:t>
      </w:r>
      <w:r w:rsidRPr="00843CA8">
        <w:rPr>
          <w:rFonts w:ascii="Times New Roman" w:hAnsi="Times New Roman" w:cs="Times New Roman"/>
          <w:color w:val="00000A"/>
          <w:u w:color="00000A"/>
          <w:lang w:val="ru-RU"/>
        </w:rPr>
        <w:t>&gt;/оң&lt;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NEG</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PST</w:t>
      </w:r>
      <w:r w:rsidRPr="00843CA8">
        <w:rPr>
          <w:rFonts w:ascii="Times New Roman" w:hAnsi="Times New Roman" w:cs="Times New Roman"/>
          <w:color w:val="00000A"/>
          <w:u w:color="00000A"/>
          <w:lang w:val="ru-RU"/>
        </w:rPr>
        <w:t>&gt;/оңбаған&lt;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&gt;/оңбаған&lt;</w:t>
      </w:r>
      <w:r w:rsidRPr="00843CA8">
        <w:rPr>
          <w:rFonts w:ascii="Times New Roman" w:hAnsi="Times New Roman" w:cs="Times New Roman"/>
          <w:color w:val="00000A"/>
          <w:u w:color="00000A"/>
        </w:rPr>
        <w:t>ADJ</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PUNCT</w:t>
      </w:r>
      <w:r w:rsidRPr="00843CA8">
        <w:rPr>
          <w:rFonts w:ascii="Times New Roman" w:hAnsi="Times New Roman" w:cs="Times New Roman"/>
          <w:color w:val="00000A"/>
          <w:u w:color="00000A"/>
          <w:lang w:val="ru-RU"/>
        </w:rPr>
        <w:t xml:space="preserve">&gt;$ </w:t>
      </w:r>
    </w:p>
    <w:p w:rsidR="00BC60B5" w:rsidRPr="00843CA8" w:rsidRDefault="00BC60B5" w:rsidP="00BC60B5">
      <w:pPr>
        <w:spacing w:line="360" w:lineRule="auto"/>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^Түзде де/түз&lt;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LOC</w:t>
      </w:r>
      <w:r w:rsidRPr="00843CA8">
        <w:rPr>
          <w:rFonts w:ascii="Times New Roman" w:hAnsi="Times New Roman" w:cs="Times New Roman"/>
          <w:color w:val="00000A"/>
          <w:u w:color="00000A"/>
          <w:lang w:val="ru-RU"/>
        </w:rPr>
        <w:t>&gt;+да&lt;</w:t>
      </w:r>
      <w:r w:rsidRPr="00843CA8">
        <w:rPr>
          <w:rFonts w:ascii="Times New Roman" w:hAnsi="Times New Roman" w:cs="Times New Roman"/>
          <w:color w:val="00000A"/>
          <w:u w:color="00000A"/>
        </w:rPr>
        <w:t>CNJ</w:t>
      </w:r>
      <w:r w:rsidRPr="00843CA8">
        <w:rPr>
          <w:rFonts w:ascii="Times New Roman" w:hAnsi="Times New Roman" w:cs="Times New Roman"/>
          <w:color w:val="00000A"/>
          <w:u w:color="00000A"/>
          <w:lang w:val="ru-RU"/>
        </w:rPr>
        <w:t>&gt;$ ^оң</w:t>
      </w:r>
      <w:proofErr w:type="gramStart"/>
      <w:r w:rsidRPr="00843CA8">
        <w:rPr>
          <w:rFonts w:ascii="Times New Roman" w:hAnsi="Times New Roman" w:cs="Times New Roman"/>
          <w:color w:val="00000A"/>
          <w:u w:color="00000A"/>
          <w:lang w:val="ru-RU"/>
        </w:rPr>
        <w:t>байды</w:t>
      </w:r>
      <w:proofErr w:type="gramEnd"/>
      <w:r w:rsidRPr="00843CA8">
        <w:rPr>
          <w:rFonts w:ascii="Times New Roman" w:hAnsi="Times New Roman" w:cs="Times New Roman"/>
          <w:color w:val="00000A"/>
          <w:u w:color="00000A"/>
          <w:lang w:val="ru-RU"/>
        </w:rPr>
        <w:t>/оң&lt;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NEG</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AOR</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AGR</w:t>
      </w:r>
      <w:r w:rsidRPr="00843CA8">
        <w:rPr>
          <w:rFonts w:ascii="Times New Roman" w:hAnsi="Times New Roman" w:cs="Times New Roman"/>
          <w:color w:val="00000A"/>
          <w:u w:color="00000A"/>
          <w:lang w:val="ru-RU"/>
        </w:rPr>
        <w:t>.3</w:t>
      </w:r>
      <w:r w:rsidRPr="00843CA8">
        <w:rPr>
          <w:rFonts w:ascii="Times New Roman" w:hAnsi="Times New Roman" w:cs="Times New Roman"/>
          <w:color w:val="00000A"/>
          <w:u w:color="00000A"/>
        </w:rPr>
        <w:t>SP</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PUNCT</w:t>
      </w:r>
      <w:r w:rsidRPr="00843CA8">
        <w:rPr>
          <w:rFonts w:ascii="Times New Roman" w:hAnsi="Times New Roman" w:cs="Times New Roman"/>
          <w:color w:val="00000A"/>
          <w:u w:color="00000A"/>
          <w:lang w:val="ru-RU"/>
        </w:rPr>
        <w:t>&gt;$</w:t>
      </w:r>
    </w:p>
    <w:p w:rsidR="00BC60B5" w:rsidRPr="00843CA8" w:rsidRDefault="00BC60B5" w:rsidP="00BC60B5">
      <w:pPr>
        <w:spacing w:line="360" w:lineRule="auto"/>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proofErr w:type="gramEnd"/>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echo</w:t>
      </w:r>
      <w:r w:rsidRPr="00843CA8">
        <w:rPr>
          <w:rFonts w:ascii="Times New Roman" w:hAnsi="Times New Roman" w:cs="Times New Roman"/>
          <w:color w:val="00000A"/>
          <w:u w:color="00000A"/>
          <w:lang w:val="ru-RU"/>
        </w:rPr>
        <w:t xml:space="preserve"> "Үйде оңбаған, Түзде де оңбайды. </w:t>
      </w:r>
      <w:r w:rsidRPr="00843CA8">
        <w:rPr>
          <w:rFonts w:ascii="Times New Roman" w:hAnsi="Times New Roman" w:cs="Times New Roman"/>
          <w:color w:val="00000A"/>
          <w:u w:color="00000A"/>
        </w:rPr>
        <w:t xml:space="preserve">" | </w:t>
      </w:r>
      <w:proofErr w:type="gramStart"/>
      <w:r w:rsidRPr="00843CA8">
        <w:rPr>
          <w:rFonts w:ascii="Times New Roman" w:hAnsi="Times New Roman" w:cs="Times New Roman"/>
          <w:color w:val="00000A"/>
          <w:u w:color="00000A"/>
        </w:rPr>
        <w:t>apertium</w:t>
      </w:r>
      <w:proofErr w:type="gramEnd"/>
      <w:r w:rsidRPr="00843CA8">
        <w:rPr>
          <w:rFonts w:ascii="Times New Roman" w:hAnsi="Times New Roman" w:cs="Times New Roman"/>
          <w:color w:val="00000A"/>
          <w:u w:color="00000A"/>
        </w:rPr>
        <w:t xml:space="preserve"> -nd . </w:t>
      </w:r>
      <w:proofErr w:type="gramStart"/>
      <w:r w:rsidRPr="00843CA8">
        <w:rPr>
          <w:rFonts w:ascii="Times New Roman" w:hAnsi="Times New Roman" w:cs="Times New Roman"/>
          <w:color w:val="00000A"/>
          <w:u w:color="00000A"/>
        </w:rPr>
        <w:t>kaz-disam</w:t>
      </w:r>
      <w:proofErr w:type="gramEnd"/>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"&lt;Үйде&gt;"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үй</w:t>
      </w:r>
      <w:proofErr w:type="gramEnd"/>
      <w:r w:rsidRPr="00843CA8">
        <w:rPr>
          <w:rFonts w:ascii="Times New Roman" w:hAnsi="Times New Roman" w:cs="Times New Roman"/>
          <w:color w:val="00000A"/>
          <w:u w:color="00000A"/>
        </w:rPr>
        <w:t>" NN LOC</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w:t>
      </w:r>
      <w:proofErr w:type="gramStart"/>
      <w:r w:rsidRPr="00843CA8">
        <w:rPr>
          <w:rFonts w:ascii="Times New Roman" w:hAnsi="Times New Roman" w:cs="Times New Roman"/>
          <w:color w:val="00000A"/>
          <w:u w:color="00000A"/>
        </w:rPr>
        <w:t>оңбаған</w:t>
      </w:r>
      <w:proofErr w:type="gramEnd"/>
      <w:r w:rsidRPr="00843CA8">
        <w:rPr>
          <w:rFonts w:ascii="Times New Roman" w:hAnsi="Times New Roman" w:cs="Times New Roman"/>
          <w:color w:val="00000A"/>
          <w:u w:color="00000A"/>
        </w:rPr>
        <w:t>&gt;"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оң</w:t>
      </w:r>
      <w:proofErr w:type="gramEnd"/>
      <w:r w:rsidRPr="00843CA8">
        <w:rPr>
          <w:rFonts w:ascii="Times New Roman" w:hAnsi="Times New Roman" w:cs="Times New Roman"/>
          <w:color w:val="00000A"/>
          <w:u w:color="00000A"/>
        </w:rPr>
        <w:t>" VB NEG PTCP</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оң</w:t>
      </w:r>
      <w:proofErr w:type="gramEnd"/>
      <w:r w:rsidRPr="00843CA8">
        <w:rPr>
          <w:rFonts w:ascii="Times New Roman" w:hAnsi="Times New Roman" w:cs="Times New Roman"/>
          <w:color w:val="00000A"/>
          <w:u w:color="00000A"/>
        </w:rPr>
        <w:t>" VB NEG PST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оңбаған</w:t>
      </w:r>
      <w:proofErr w:type="gramEnd"/>
      <w:r w:rsidRPr="00843CA8">
        <w:rPr>
          <w:rFonts w:ascii="Times New Roman" w:hAnsi="Times New Roman" w:cs="Times New Roman"/>
          <w:color w:val="00000A"/>
          <w:u w:color="00000A"/>
        </w:rPr>
        <w:t>" NN</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оңбаған</w:t>
      </w:r>
      <w:proofErr w:type="gramEnd"/>
      <w:r w:rsidRPr="00843CA8">
        <w:rPr>
          <w:rFonts w:ascii="Times New Roman" w:hAnsi="Times New Roman" w:cs="Times New Roman"/>
          <w:color w:val="00000A"/>
          <w:u w:color="00000A"/>
        </w:rPr>
        <w:t>" ADJ</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lastRenderedPageBreak/>
        <w:t xml:space="preserve">    </w:t>
      </w:r>
      <w:r w:rsidRPr="00843CA8">
        <w:rPr>
          <w:rFonts w:ascii="Times New Roman" w:hAnsi="Times New Roman" w:cs="Times New Roman"/>
          <w:color w:val="00000A"/>
          <w:u w:color="00000A"/>
        </w:rPr>
        <w:tab/>
        <w:t>"," PUNCT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"&lt;Түзде де&gt;"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түз</w:t>
      </w:r>
      <w:proofErr w:type="gramEnd"/>
      <w:r w:rsidRPr="00843CA8">
        <w:rPr>
          <w:rFonts w:ascii="Times New Roman" w:hAnsi="Times New Roman" w:cs="Times New Roman"/>
          <w:color w:val="00000A"/>
          <w:u w:color="00000A"/>
        </w:rPr>
        <w:t>" NN LOC</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да</w:t>
      </w:r>
      <w:proofErr w:type="gramEnd"/>
      <w:r w:rsidRPr="00843CA8">
        <w:rPr>
          <w:rFonts w:ascii="Times New Roman" w:hAnsi="Times New Roman" w:cs="Times New Roman"/>
          <w:color w:val="00000A"/>
          <w:u w:color="00000A"/>
        </w:rPr>
        <w:t>" CNJ</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w:t>
      </w:r>
      <w:proofErr w:type="gramStart"/>
      <w:r w:rsidRPr="00843CA8">
        <w:rPr>
          <w:rFonts w:ascii="Times New Roman" w:hAnsi="Times New Roman" w:cs="Times New Roman"/>
          <w:color w:val="00000A"/>
          <w:u w:color="00000A"/>
        </w:rPr>
        <w:t>оңбайды</w:t>
      </w:r>
      <w:proofErr w:type="gramEnd"/>
      <w:r w:rsidRPr="00843CA8">
        <w:rPr>
          <w:rFonts w:ascii="Times New Roman" w:hAnsi="Times New Roman" w:cs="Times New Roman"/>
          <w:color w:val="00000A"/>
          <w:u w:color="00000A"/>
        </w:rPr>
        <w:t>&gt;"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w:t>
      </w:r>
      <w:proofErr w:type="gramStart"/>
      <w:r w:rsidRPr="00843CA8">
        <w:rPr>
          <w:rFonts w:ascii="Times New Roman" w:hAnsi="Times New Roman" w:cs="Times New Roman"/>
          <w:color w:val="00000A"/>
          <w:u w:color="00000A"/>
        </w:rPr>
        <w:t>оң</w:t>
      </w:r>
      <w:proofErr w:type="gramEnd"/>
      <w:r w:rsidRPr="00843CA8">
        <w:rPr>
          <w:rFonts w:ascii="Times New Roman" w:hAnsi="Times New Roman" w:cs="Times New Roman"/>
          <w:color w:val="00000A"/>
          <w:u w:color="00000A"/>
        </w:rPr>
        <w:t>" VB NEG AOR AGR.3SP</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"&lt;.&gt;"</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rPr>
        <w:tab/>
        <w:t>"." PUNCT</w:t>
      </w:r>
    </w:p>
    <w:p w:rsidR="00BC60B5" w:rsidRPr="00843CA8" w:rsidRDefault="00BC60B5" w:rsidP="00BC60B5">
      <w:pPr>
        <w:spacing w:line="360" w:lineRule="auto"/>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apertium-kaz</w:t>
      </w:r>
      <w:proofErr w:type="gramEnd"/>
      <w:r w:rsidRPr="00843CA8">
        <w:rPr>
          <w:rFonts w:ascii="Times New Roman" w:hAnsi="Times New Roman" w:cs="Times New Roman"/>
          <w:color w:val="00000A"/>
          <w:u w:color="00000A"/>
        </w:rPr>
        <w:t xml:space="preserve">$ echo "Үйде оңбаған, Түзде де оңбайды. " | </w:t>
      </w:r>
      <w:proofErr w:type="gramStart"/>
      <w:r w:rsidRPr="00843CA8">
        <w:rPr>
          <w:rFonts w:ascii="Times New Roman" w:hAnsi="Times New Roman" w:cs="Times New Roman"/>
          <w:color w:val="00000A"/>
          <w:u w:color="00000A"/>
        </w:rPr>
        <w:t>apertium</w:t>
      </w:r>
      <w:proofErr w:type="gramEnd"/>
      <w:r w:rsidRPr="00843CA8">
        <w:rPr>
          <w:rFonts w:ascii="Times New Roman" w:hAnsi="Times New Roman" w:cs="Times New Roman"/>
          <w:color w:val="00000A"/>
          <w:u w:color="00000A"/>
        </w:rPr>
        <w:t xml:space="preserve"> -nd . </w:t>
      </w:r>
      <w:proofErr w:type="gramStart"/>
      <w:r w:rsidRPr="00843CA8">
        <w:rPr>
          <w:rFonts w:ascii="Times New Roman" w:hAnsi="Times New Roman" w:cs="Times New Roman"/>
          <w:color w:val="00000A"/>
          <w:u w:color="00000A"/>
        </w:rPr>
        <w:t>kaz-tagger</w:t>
      </w:r>
      <w:proofErr w:type="gramEnd"/>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 xml:space="preserve">^Үйде/үй&lt;NN&gt;&lt;LOC&gt;$ </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оңбаған</w:t>
      </w: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оң</w:t>
      </w:r>
      <w:r w:rsidRPr="00843CA8">
        <w:rPr>
          <w:rFonts w:ascii="Times New Roman" w:hAnsi="Times New Roman" w:cs="Times New Roman"/>
          <w:color w:val="00000A"/>
          <w:u w:color="00000A"/>
        </w:rPr>
        <w:t>&lt;VB&gt;&lt;NEG&gt;&lt;PTCP&gt;$^</w:t>
      </w:r>
      <w:proofErr w:type="gramStart"/>
      <w:r w:rsidRPr="00843CA8">
        <w:rPr>
          <w:rFonts w:ascii="Times New Roman" w:hAnsi="Times New Roman" w:cs="Times New Roman"/>
          <w:color w:val="00000A"/>
          <w:u w:color="00000A"/>
        </w:rPr>
        <w:t>,/</w:t>
      </w:r>
      <w:proofErr w:type="gramEnd"/>
      <w:r w:rsidRPr="00843CA8">
        <w:rPr>
          <w:rFonts w:ascii="Times New Roman" w:hAnsi="Times New Roman" w:cs="Times New Roman"/>
          <w:color w:val="00000A"/>
          <w:u w:color="00000A"/>
        </w:rPr>
        <w:t xml:space="preserve">,&lt;PUNCT&gt;$ </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Түзде</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де</w:t>
      </w: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түз</w:t>
      </w:r>
      <w:r w:rsidRPr="00843CA8">
        <w:rPr>
          <w:rFonts w:ascii="Times New Roman" w:hAnsi="Times New Roman" w:cs="Times New Roman"/>
          <w:color w:val="00000A"/>
          <w:u w:color="00000A"/>
        </w:rPr>
        <w:t>&lt;NN&gt;&lt;LOC&gt;+</w:t>
      </w:r>
      <w:r w:rsidRPr="00843CA8">
        <w:rPr>
          <w:rFonts w:ascii="Times New Roman" w:hAnsi="Times New Roman" w:cs="Times New Roman"/>
          <w:color w:val="00000A"/>
          <w:u w:color="00000A"/>
          <w:lang w:val="ru-RU"/>
        </w:rPr>
        <w:t>да</w:t>
      </w:r>
      <w:r w:rsidRPr="00843CA8">
        <w:rPr>
          <w:rFonts w:ascii="Times New Roman" w:hAnsi="Times New Roman" w:cs="Times New Roman"/>
          <w:color w:val="00000A"/>
          <w:u w:color="00000A"/>
        </w:rPr>
        <w:t>&lt;CNJ&gt;$ ^</w:t>
      </w:r>
      <w:r w:rsidRPr="00843CA8">
        <w:rPr>
          <w:rFonts w:ascii="Times New Roman" w:hAnsi="Times New Roman" w:cs="Times New Roman"/>
          <w:color w:val="00000A"/>
          <w:u w:color="00000A"/>
          <w:lang w:val="ru-RU"/>
        </w:rPr>
        <w:t>оңбайды</w:t>
      </w: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оң</w:t>
      </w:r>
      <w:r w:rsidRPr="00843CA8">
        <w:rPr>
          <w:rFonts w:ascii="Times New Roman" w:hAnsi="Times New Roman" w:cs="Times New Roman"/>
          <w:color w:val="00000A"/>
          <w:u w:color="00000A"/>
        </w:rPr>
        <w:t>&lt;VB&gt;&lt;NEG&gt;&lt;AOR&gt;&lt;AGR.3SP&gt;$^./.&lt;PUNCT&gt;$</w:t>
      </w:r>
    </w:p>
    <w:p w:rsidR="00BC60B5" w:rsidRPr="00843CA8" w:rsidRDefault="00BC60B5" w:rsidP="00BC60B5">
      <w:pPr>
        <w:spacing w:line="360" w:lineRule="auto"/>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apertium-kaz</w:t>
      </w:r>
      <w:proofErr w:type="gramEnd"/>
      <w:r w:rsidRPr="00843CA8">
        <w:rPr>
          <w:rFonts w:ascii="Times New Roman" w:hAnsi="Times New Roman" w:cs="Times New Roman"/>
          <w:color w:val="00000A"/>
          <w:u w:color="00000A"/>
        </w:rPr>
        <w:t>$ echo "</w:t>
      </w:r>
      <w:r w:rsidRPr="00843CA8">
        <w:rPr>
          <w:rFonts w:ascii="Times New Roman" w:hAnsi="Times New Roman" w:cs="Times New Roman"/>
          <w:color w:val="00000A"/>
          <w:u w:color="00000A"/>
          <w:lang w:val="ru-RU"/>
        </w:rPr>
        <w:t>Үйде</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оңбаған</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Түзде</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де</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оңбайды</w:t>
      </w:r>
      <w:r w:rsidRPr="00843CA8">
        <w:rPr>
          <w:rFonts w:ascii="Times New Roman" w:hAnsi="Times New Roman" w:cs="Times New Roman"/>
          <w:color w:val="00000A"/>
          <w:u w:color="00000A"/>
        </w:rPr>
        <w:t xml:space="preserve">. " | </w:t>
      </w:r>
      <w:proofErr w:type="gramStart"/>
      <w:r w:rsidRPr="00843CA8">
        <w:rPr>
          <w:rFonts w:ascii="Times New Roman" w:hAnsi="Times New Roman" w:cs="Times New Roman"/>
          <w:color w:val="00000A"/>
          <w:u w:color="00000A"/>
        </w:rPr>
        <w:t>apertium</w:t>
      </w:r>
      <w:proofErr w:type="gramEnd"/>
      <w:r w:rsidRPr="00843CA8">
        <w:rPr>
          <w:rFonts w:ascii="Times New Roman" w:hAnsi="Times New Roman" w:cs="Times New Roman"/>
          <w:color w:val="00000A"/>
          <w:u w:color="00000A"/>
        </w:rPr>
        <w:t xml:space="preserve"> -nd . </w:t>
      </w:r>
      <w:proofErr w:type="gramStart"/>
      <w:r w:rsidRPr="00843CA8">
        <w:rPr>
          <w:rFonts w:ascii="Times New Roman" w:hAnsi="Times New Roman" w:cs="Times New Roman"/>
          <w:color w:val="00000A"/>
          <w:u w:color="00000A"/>
        </w:rPr>
        <w:t>kaz-tagger</w:t>
      </w:r>
      <w:proofErr w:type="gramEnd"/>
      <w:r w:rsidRPr="00843CA8">
        <w:rPr>
          <w:rFonts w:ascii="Times New Roman" w:hAnsi="Times New Roman" w:cs="Times New Roman"/>
          <w:color w:val="00000A"/>
          <w:u w:color="00000A"/>
        </w:rPr>
        <w:t xml:space="preserve"> | apertium-pretransfer</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^Үйде/үй&lt;NN&gt;&lt;LOC&gt;$ ^оңбаған/оң&lt;VB&gt;&lt;NEG&gt;&lt;PTCP&gt;$</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w:t>
      </w:r>
      <w:proofErr w:type="gramStart"/>
      <w:r w:rsidRPr="00843CA8">
        <w:rPr>
          <w:rFonts w:ascii="Times New Roman" w:hAnsi="Times New Roman" w:cs="Times New Roman"/>
          <w:color w:val="00000A"/>
          <w:u w:color="00000A"/>
        </w:rPr>
        <w:t>,/</w:t>
      </w:r>
      <w:proofErr w:type="gramEnd"/>
      <w:r w:rsidRPr="00843CA8">
        <w:rPr>
          <w:rFonts w:ascii="Times New Roman" w:hAnsi="Times New Roman" w:cs="Times New Roman"/>
          <w:color w:val="00000A"/>
          <w:u w:color="00000A"/>
        </w:rPr>
        <w:t xml:space="preserve">,&lt;PUNCT&gt;$ </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Түзде</w:t>
      </w:r>
      <w:r w:rsidRPr="00843CA8">
        <w:rPr>
          <w:rFonts w:ascii="Times New Roman" w:hAnsi="Times New Roman" w:cs="Times New Roman"/>
          <w:color w:val="00000A"/>
          <w:u w:color="00000A"/>
        </w:rPr>
        <w:t xml:space="preserve"> </w:t>
      </w:r>
      <w:r w:rsidRPr="00843CA8">
        <w:rPr>
          <w:rFonts w:ascii="Times New Roman" w:hAnsi="Times New Roman" w:cs="Times New Roman"/>
          <w:color w:val="00000A"/>
          <w:u w:color="00000A"/>
          <w:lang w:val="ru-RU"/>
        </w:rPr>
        <w:t>де</w:t>
      </w: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түз</w:t>
      </w:r>
      <w:r w:rsidRPr="00843CA8">
        <w:rPr>
          <w:rFonts w:ascii="Times New Roman" w:hAnsi="Times New Roman" w:cs="Times New Roman"/>
          <w:color w:val="00000A"/>
          <w:u w:color="00000A"/>
        </w:rPr>
        <w:t xml:space="preserve">&lt;NN&gt;&lt;LOC&gt;$ </w:t>
      </w:r>
    </w:p>
    <w:p w:rsidR="00BC60B5" w:rsidRPr="00843CA8" w:rsidRDefault="00BC60B5" w:rsidP="00BC60B5">
      <w:pPr>
        <w:spacing w:line="360" w:lineRule="auto"/>
        <w:rPr>
          <w:rFonts w:ascii="Times New Roman" w:hAnsi="Times New Roman" w:cs="Times New Roman"/>
          <w:color w:val="00000A"/>
          <w:u w:color="00000A"/>
        </w:rPr>
      </w:pP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да</w:t>
      </w:r>
      <w:r w:rsidRPr="00843CA8">
        <w:rPr>
          <w:rFonts w:ascii="Times New Roman" w:hAnsi="Times New Roman" w:cs="Times New Roman"/>
          <w:color w:val="00000A"/>
          <w:u w:color="00000A"/>
        </w:rPr>
        <w:t>&lt;CNJ&gt;$ ^</w:t>
      </w:r>
      <w:r w:rsidRPr="00843CA8">
        <w:rPr>
          <w:rFonts w:ascii="Times New Roman" w:hAnsi="Times New Roman" w:cs="Times New Roman"/>
          <w:color w:val="00000A"/>
          <w:u w:color="00000A"/>
          <w:lang w:val="ru-RU"/>
        </w:rPr>
        <w:t>оңбайды</w:t>
      </w:r>
      <w:r w:rsidRPr="00843CA8">
        <w:rPr>
          <w:rFonts w:ascii="Times New Roman" w:hAnsi="Times New Roman" w:cs="Times New Roman"/>
          <w:color w:val="00000A"/>
          <w:u w:color="00000A"/>
        </w:rPr>
        <w:t>/</w:t>
      </w:r>
      <w:r w:rsidRPr="00843CA8">
        <w:rPr>
          <w:rFonts w:ascii="Times New Roman" w:hAnsi="Times New Roman" w:cs="Times New Roman"/>
          <w:color w:val="00000A"/>
          <w:u w:color="00000A"/>
          <w:lang w:val="ru-RU"/>
        </w:rPr>
        <w:t>оң</w:t>
      </w:r>
      <w:r w:rsidRPr="00843CA8">
        <w:rPr>
          <w:rFonts w:ascii="Times New Roman" w:hAnsi="Times New Roman" w:cs="Times New Roman"/>
          <w:color w:val="00000A"/>
          <w:u w:color="00000A"/>
        </w:rPr>
        <w:t>&lt;VB&gt;&lt;NEG&gt;&lt;AOR&gt;&lt;AGR.3SP&gt;$</w:t>
      </w:r>
    </w:p>
    <w:p w:rsidR="00BC60B5" w:rsidRPr="00843CA8" w:rsidRDefault="00BC60B5" w:rsidP="00BC60B5">
      <w:pPr>
        <w:spacing w:line="360" w:lineRule="auto"/>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^./.&lt;</w:t>
      </w:r>
      <w:r w:rsidRPr="00843CA8">
        <w:rPr>
          <w:rFonts w:ascii="Times New Roman" w:hAnsi="Times New Roman" w:cs="Times New Roman"/>
          <w:color w:val="00000A"/>
          <w:u w:color="00000A"/>
        </w:rPr>
        <w:t>PUNCT</w:t>
      </w:r>
      <w:r w:rsidRPr="00843CA8">
        <w:rPr>
          <w:rFonts w:ascii="Times New Roman" w:hAnsi="Times New Roman" w:cs="Times New Roman"/>
          <w:color w:val="00000A"/>
          <w:u w:color="00000A"/>
          <w:lang w:val="ru-RU"/>
        </w:rPr>
        <w:t>&gt;$</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Если же пользователей интересует только бинарный файл морфологического анализатора, и по какой-либо причине необходимо работать с ним напрямую, то нужно использовать файл </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automorf</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bin</w:t>
      </w:r>
      <w:r w:rsidRPr="00843CA8">
        <w:rPr>
          <w:rFonts w:ascii="Times New Roman" w:hAnsi="Times New Roman" w:cs="Times New Roman"/>
          <w:color w:val="00000A"/>
          <w:u w:color="00000A"/>
          <w:lang w:val="ru-RU"/>
        </w:rPr>
        <w:t xml:space="preserve">. Он появляется в папке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после компиляции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командой </w:t>
      </w:r>
      <w:r w:rsidRPr="00843CA8">
        <w:rPr>
          <w:rFonts w:ascii="Times New Roman" w:hAnsi="Times New Roman" w:cs="Times New Roman"/>
          <w:color w:val="00000A"/>
          <w:u w:color="00000A"/>
        </w:rPr>
        <w:t>make</w:t>
      </w:r>
      <w:r w:rsidRPr="00843CA8">
        <w:rPr>
          <w:rFonts w:ascii="Times New Roman" w:hAnsi="Times New Roman" w:cs="Times New Roman"/>
          <w:color w:val="00000A"/>
          <w:u w:color="00000A"/>
          <w:lang w:val="ru-RU"/>
        </w:rPr>
        <w:t xml:space="preserve"> согласно инструкциям в разделе 4.5.</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Работать с этим бинарным файлом следует командой </w:t>
      </w:r>
      <w:r w:rsidRPr="00843CA8">
        <w:rPr>
          <w:rFonts w:ascii="Times New Roman" w:hAnsi="Times New Roman" w:cs="Times New Roman"/>
          <w:color w:val="00000A"/>
          <w:u w:color="00000A"/>
        </w:rPr>
        <w:t>lt</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proc</w:t>
      </w:r>
      <w:r w:rsidRPr="00843CA8">
        <w:rPr>
          <w:rFonts w:ascii="Times New Roman" w:hAnsi="Times New Roman" w:cs="Times New Roman"/>
          <w:color w:val="00000A"/>
          <w:u w:color="00000A"/>
          <w:lang w:val="ru-RU"/>
        </w:rPr>
        <w:t>:</w:t>
      </w:r>
    </w:p>
    <w:p w:rsidR="00BC60B5" w:rsidRPr="00843CA8" w:rsidRDefault="00BC60B5" w:rsidP="00BC60B5">
      <w:pPr>
        <w:spacing w:line="360" w:lineRule="auto"/>
        <w:jc w:val="both"/>
        <w:rPr>
          <w:rFonts w:ascii="Times New Roman" w:hAnsi="Times New Roman" w:cs="Times New Roman"/>
          <w:color w:val="00000A"/>
          <w:u w:color="00000A"/>
          <w:lang w:val="ru-RU"/>
        </w:rPr>
      </w:pPr>
      <w:proofErr w:type="gramStart"/>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proofErr w:type="gramEnd"/>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echo</w:t>
      </w:r>
      <w:r w:rsidRPr="00843CA8">
        <w:rPr>
          <w:rFonts w:ascii="Times New Roman" w:hAnsi="Times New Roman" w:cs="Times New Roman"/>
          <w:color w:val="00000A"/>
          <w:u w:color="00000A"/>
          <w:lang w:val="ru-RU"/>
        </w:rPr>
        <w:t xml:space="preserve"> "Аштық ас талғатпайды" | </w:t>
      </w:r>
      <w:r w:rsidRPr="00843CA8">
        <w:rPr>
          <w:rFonts w:ascii="Times New Roman" w:hAnsi="Times New Roman" w:cs="Times New Roman"/>
          <w:color w:val="00000A"/>
          <w:u w:color="00000A"/>
        </w:rPr>
        <w:t>lt</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proc</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automorf</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bin</w:t>
      </w:r>
    </w:p>
    <w:p w:rsidR="00BC60B5" w:rsidRPr="00843CA8" w:rsidRDefault="00BC60B5" w:rsidP="00BC60B5">
      <w:pPr>
        <w:spacing w:line="360" w:lineRule="auto"/>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^Аштық/Аш&lt;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PST</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AGR</w:t>
      </w:r>
      <w:r w:rsidRPr="00843CA8">
        <w:rPr>
          <w:rFonts w:ascii="Times New Roman" w:hAnsi="Times New Roman" w:cs="Times New Roman"/>
          <w:color w:val="00000A"/>
          <w:u w:color="00000A"/>
          <w:lang w:val="ru-RU"/>
        </w:rPr>
        <w:t>.1</w:t>
      </w:r>
      <w:r w:rsidRPr="00843CA8">
        <w:rPr>
          <w:rFonts w:ascii="Times New Roman" w:hAnsi="Times New Roman" w:cs="Times New Roman"/>
          <w:color w:val="00000A"/>
          <w:u w:color="00000A"/>
        </w:rPr>
        <w:t>PL</w:t>
      </w:r>
      <w:r w:rsidRPr="00843CA8">
        <w:rPr>
          <w:rFonts w:ascii="Times New Roman" w:hAnsi="Times New Roman" w:cs="Times New Roman"/>
          <w:color w:val="00000A"/>
          <w:u w:color="00000A"/>
          <w:lang w:val="ru-RU"/>
        </w:rPr>
        <w:t>&gt;/Аштық&lt;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 ^ас/ас&lt;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&gt;/ас&lt;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&gt;/аст&lt;</w:t>
      </w:r>
      <w:r w:rsidRPr="00843CA8">
        <w:rPr>
          <w:rFonts w:ascii="Times New Roman" w:hAnsi="Times New Roman" w:cs="Times New Roman"/>
          <w:color w:val="00000A"/>
          <w:u w:color="00000A"/>
        </w:rPr>
        <w:t>NN</w:t>
      </w:r>
      <w:r w:rsidRPr="00843CA8">
        <w:rPr>
          <w:rFonts w:ascii="Times New Roman" w:hAnsi="Times New Roman" w:cs="Times New Roman"/>
          <w:color w:val="00000A"/>
          <w:u w:color="00000A"/>
          <w:lang w:val="ru-RU"/>
        </w:rPr>
        <w:t>&gt;/ас&lt;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IMP</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AGR</w:t>
      </w:r>
      <w:r w:rsidRPr="00843CA8">
        <w:rPr>
          <w:rFonts w:ascii="Times New Roman" w:hAnsi="Times New Roman" w:cs="Times New Roman"/>
          <w:color w:val="00000A"/>
          <w:u w:color="00000A"/>
          <w:lang w:val="ru-RU"/>
        </w:rPr>
        <w:t>.2</w:t>
      </w:r>
      <w:r w:rsidRPr="00843CA8">
        <w:rPr>
          <w:rFonts w:ascii="Times New Roman" w:hAnsi="Times New Roman" w:cs="Times New Roman"/>
          <w:color w:val="00000A"/>
          <w:u w:color="00000A"/>
        </w:rPr>
        <w:t>SG</w:t>
      </w:r>
      <w:r w:rsidRPr="00843CA8">
        <w:rPr>
          <w:rFonts w:ascii="Times New Roman" w:hAnsi="Times New Roman" w:cs="Times New Roman"/>
          <w:color w:val="00000A"/>
          <w:u w:color="00000A"/>
          <w:lang w:val="ru-RU"/>
        </w:rPr>
        <w:t>&gt;$ ^талғатпайды/</w:t>
      </w:r>
      <w:proofErr w:type="gramStart"/>
      <w:r w:rsidRPr="00843CA8">
        <w:rPr>
          <w:rFonts w:ascii="Times New Roman" w:hAnsi="Times New Roman" w:cs="Times New Roman"/>
          <w:color w:val="00000A"/>
          <w:u w:color="00000A"/>
          <w:lang w:val="ru-RU"/>
        </w:rPr>
        <w:t>тал</w:t>
      </w:r>
      <w:proofErr w:type="gramEnd"/>
      <w:r w:rsidRPr="00843CA8">
        <w:rPr>
          <w:rFonts w:ascii="Times New Roman" w:hAnsi="Times New Roman" w:cs="Times New Roman"/>
          <w:color w:val="00000A"/>
          <w:u w:color="00000A"/>
          <w:lang w:val="ru-RU"/>
        </w:rPr>
        <w:t>ға&lt;</w:t>
      </w:r>
      <w:r w:rsidRPr="00843CA8">
        <w:rPr>
          <w:rFonts w:ascii="Times New Roman" w:hAnsi="Times New Roman" w:cs="Times New Roman"/>
          <w:color w:val="00000A"/>
          <w:u w:color="00000A"/>
        </w:rPr>
        <w:t>VB</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CAUS</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NEG</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AOR</w:t>
      </w:r>
      <w:r w:rsidRPr="00843CA8">
        <w:rPr>
          <w:rFonts w:ascii="Times New Roman" w:hAnsi="Times New Roman" w:cs="Times New Roman"/>
          <w:color w:val="00000A"/>
          <w:u w:color="00000A"/>
          <w:lang w:val="ru-RU"/>
        </w:rPr>
        <w:t>&gt;&lt;</w:t>
      </w:r>
      <w:r w:rsidRPr="00843CA8">
        <w:rPr>
          <w:rFonts w:ascii="Times New Roman" w:hAnsi="Times New Roman" w:cs="Times New Roman"/>
          <w:color w:val="00000A"/>
          <w:u w:color="00000A"/>
        </w:rPr>
        <w:t>AGR</w:t>
      </w:r>
      <w:r w:rsidRPr="00843CA8">
        <w:rPr>
          <w:rFonts w:ascii="Times New Roman" w:hAnsi="Times New Roman" w:cs="Times New Roman"/>
          <w:color w:val="00000A"/>
          <w:u w:color="00000A"/>
          <w:lang w:val="ru-RU"/>
        </w:rPr>
        <w:t>.3</w:t>
      </w:r>
      <w:r w:rsidRPr="00843CA8">
        <w:rPr>
          <w:rFonts w:ascii="Times New Roman" w:hAnsi="Times New Roman" w:cs="Times New Roman"/>
          <w:color w:val="00000A"/>
          <w:u w:color="00000A"/>
        </w:rPr>
        <w:t>SP</w:t>
      </w:r>
    </w:p>
    <w:p w:rsidR="00BC60B5" w:rsidRPr="00843CA8" w:rsidRDefault="00BC60B5" w:rsidP="00BC60B5">
      <w:pPr>
        <w:tabs>
          <w:tab w:val="left" w:pos="458"/>
        </w:tabs>
        <w:spacing w:line="360" w:lineRule="auto"/>
        <w:ind w:firstLine="709"/>
        <w:jc w:val="both"/>
        <w:outlineLvl w:val="2"/>
        <w:rPr>
          <w:rFonts w:ascii="Times New Roman" w:hAnsi="Times New Roman" w:cs="Times New Roman"/>
          <w:lang w:val="ru-RU"/>
        </w:rPr>
      </w:pPr>
      <w:bookmarkStart w:id="67" w:name="_Toc527449674"/>
      <w:r w:rsidRPr="00843CA8">
        <w:rPr>
          <w:rFonts w:ascii="Times New Roman" w:hAnsi="Times New Roman" w:cs="Times New Roman"/>
          <w:lang w:val="ru-RU"/>
        </w:rPr>
        <w:t>4.</w:t>
      </w:r>
      <w:r w:rsidR="00126331" w:rsidRPr="00843CA8">
        <w:rPr>
          <w:rFonts w:ascii="Times New Roman" w:hAnsi="Times New Roman" w:cs="Times New Roman"/>
          <w:lang w:val="ru-RU"/>
        </w:rPr>
        <w:t>5</w:t>
      </w:r>
      <w:r w:rsidRPr="00843CA8">
        <w:rPr>
          <w:rFonts w:ascii="Times New Roman" w:hAnsi="Times New Roman" w:cs="Times New Roman"/>
          <w:lang w:val="ru-RU"/>
        </w:rPr>
        <w:t>.2 Документация программного модуля</w:t>
      </w:r>
      <w:bookmarkEnd w:id="67"/>
      <w:r w:rsidRPr="00843CA8">
        <w:rPr>
          <w:rFonts w:ascii="Times New Roman" w:hAnsi="Times New Roman" w:cs="Times New Roman"/>
          <w:lang w:val="ru-RU"/>
        </w:rPr>
        <w:t xml:space="preserve"> </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То, как можно использовать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мы показали в предыдущем разделе, поэтому здесь опишем вкратце процесс установки. Дополнительную и наиболее актуальную документацию на английском языке можно найти в репозитории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w:t>
      </w:r>
      <w:proofErr w:type="gramStart"/>
      <w:r w:rsidRPr="00843CA8">
        <w:rPr>
          <w:rFonts w:ascii="Times New Roman" w:hAnsi="Times New Roman" w:cs="Times New Roman"/>
          <w:color w:val="00000A"/>
          <w:u w:color="00000A"/>
          <w:lang w:val="ru-RU"/>
        </w:rPr>
        <w:t xml:space="preserve">Здесь мы ограничимся списком команд, которые необходимо выполнить для установки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на свой компьютер, при условии, что используется </w:t>
      </w:r>
      <w:r w:rsidRPr="00843CA8">
        <w:rPr>
          <w:rFonts w:ascii="Times New Roman" w:hAnsi="Times New Roman" w:cs="Times New Roman"/>
          <w:color w:val="00000A"/>
          <w:u w:color="00000A"/>
        </w:rPr>
        <w:t>GNU</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Linux</w:t>
      </w:r>
      <w:r w:rsidRPr="00843CA8">
        <w:rPr>
          <w:rFonts w:ascii="Times New Roman" w:hAnsi="Times New Roman" w:cs="Times New Roman"/>
          <w:color w:val="00000A"/>
          <w:u w:color="00000A"/>
          <w:lang w:val="ru-RU"/>
        </w:rPr>
        <w:t xml:space="preserve"> дистрибутив </w:t>
      </w:r>
      <w:r w:rsidRPr="00843CA8">
        <w:rPr>
          <w:rFonts w:ascii="Times New Roman" w:hAnsi="Times New Roman" w:cs="Times New Roman"/>
          <w:color w:val="00000A"/>
          <w:u w:color="00000A"/>
          <w:lang w:val="ru-RU"/>
        </w:rPr>
        <w:lastRenderedPageBreak/>
        <w:t>максимум двух-трехлетней давности с поддержкой .</w:t>
      </w:r>
      <w:r w:rsidRPr="00843CA8">
        <w:rPr>
          <w:rFonts w:ascii="Times New Roman" w:hAnsi="Times New Roman" w:cs="Times New Roman"/>
          <w:color w:val="00000A"/>
          <w:u w:color="00000A"/>
        </w:rPr>
        <w:t>deb</w:t>
      </w:r>
      <w:r w:rsidRPr="00843CA8">
        <w:rPr>
          <w:rFonts w:ascii="Times New Roman" w:hAnsi="Times New Roman" w:cs="Times New Roman"/>
          <w:color w:val="00000A"/>
          <w:u w:color="00000A"/>
          <w:lang w:val="ru-RU"/>
        </w:rPr>
        <w:t xml:space="preserve"> пакетов (читай:</w:t>
      </w:r>
      <w:proofErr w:type="gramEnd"/>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Debian</w:t>
      </w:r>
      <w:r w:rsidRPr="00843CA8">
        <w:rPr>
          <w:rFonts w:ascii="Times New Roman" w:hAnsi="Times New Roman" w:cs="Times New Roman"/>
          <w:color w:val="00000A"/>
          <w:u w:color="00000A"/>
          <w:lang w:val="ru-RU"/>
        </w:rPr>
        <w:t xml:space="preserve"> / </w:t>
      </w:r>
      <w:r w:rsidRPr="00843CA8">
        <w:rPr>
          <w:rFonts w:ascii="Times New Roman" w:hAnsi="Times New Roman" w:cs="Times New Roman"/>
          <w:color w:val="00000A"/>
          <w:u w:color="00000A"/>
        </w:rPr>
        <w:t>Ubuntu</w:t>
      </w:r>
      <w:r w:rsidRPr="00843CA8">
        <w:rPr>
          <w:rFonts w:ascii="Times New Roman" w:hAnsi="Times New Roman" w:cs="Times New Roman"/>
          <w:color w:val="00000A"/>
          <w:u w:color="00000A"/>
          <w:lang w:val="ru-RU"/>
        </w:rPr>
        <w:t>, или основанные на них дистрибутивы) и уже установлена система управления версиями git (установка на другие системы возможна, но команды в таком случае будут выглядеть по-другому):</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(1) http://wiki.apertium.org/wiki/Install_Apertium_core_using_packaging</w:t>
      </w:r>
    </w:p>
    <w:p w:rsidR="00BC60B5" w:rsidRPr="00843CA8" w:rsidRDefault="00BC60B5" w:rsidP="00BC60B5">
      <w:pPr>
        <w:spacing w:line="360" w:lineRule="auto"/>
        <w:ind w:firstLine="708"/>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wget</w:t>
      </w:r>
      <w:proofErr w:type="gramEnd"/>
      <w:r w:rsidRPr="00843CA8">
        <w:rPr>
          <w:rFonts w:ascii="Times New Roman" w:hAnsi="Times New Roman" w:cs="Times New Roman"/>
          <w:color w:val="00000A"/>
          <w:u w:color="00000A"/>
        </w:rPr>
        <w:t xml:space="preserve"> https://apertium.projectjj.com/apt/install-nightly.sh -O - | sudo bash</w:t>
      </w:r>
    </w:p>
    <w:p w:rsidR="00BC60B5" w:rsidRPr="00843CA8" w:rsidRDefault="00BC60B5" w:rsidP="00BC60B5">
      <w:pPr>
        <w:spacing w:line="360" w:lineRule="auto"/>
        <w:ind w:firstLine="708"/>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sudo</w:t>
      </w:r>
      <w:proofErr w:type="gramEnd"/>
      <w:r w:rsidRPr="00843CA8">
        <w:rPr>
          <w:rFonts w:ascii="Times New Roman" w:hAnsi="Times New Roman" w:cs="Times New Roman"/>
          <w:color w:val="00000A"/>
          <w:u w:color="00000A"/>
        </w:rPr>
        <w:t xml:space="preserve"> apt-get -f install apertium-all-dev</w:t>
      </w:r>
    </w:p>
    <w:p w:rsidR="00BC60B5" w:rsidRPr="00843CA8" w:rsidRDefault="00BC60B5" w:rsidP="00BC60B5">
      <w:pPr>
        <w:spacing w:line="360" w:lineRule="auto"/>
        <w:ind w:firstLine="708"/>
        <w:jc w:val="both"/>
        <w:rPr>
          <w:rFonts w:ascii="Times New Roman" w:hAnsi="Times New Roman" w:cs="Times New Roman"/>
          <w:color w:val="00000A"/>
          <w:u w:color="00000A"/>
        </w:rPr>
      </w:pPr>
      <w:r w:rsidRPr="00843CA8">
        <w:rPr>
          <w:rFonts w:ascii="Times New Roman" w:hAnsi="Times New Roman" w:cs="Times New Roman"/>
          <w:color w:val="00000A"/>
          <w:u w:color="00000A"/>
        </w:rPr>
        <w:t># (2) http://wiki.apertium.org/wiki/Install_language_data_by_compiling</w:t>
      </w:r>
    </w:p>
    <w:p w:rsidR="00BC60B5" w:rsidRPr="00843CA8" w:rsidRDefault="00BC60B5" w:rsidP="00BC60B5">
      <w:pPr>
        <w:spacing w:line="360" w:lineRule="auto"/>
        <w:ind w:firstLine="708"/>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git</w:t>
      </w:r>
      <w:proofErr w:type="gramEnd"/>
      <w:r w:rsidRPr="00843CA8">
        <w:rPr>
          <w:rFonts w:ascii="Times New Roman" w:hAnsi="Times New Roman" w:cs="Times New Roman"/>
          <w:color w:val="00000A"/>
          <w:u w:color="00000A"/>
        </w:rPr>
        <w:t xml:space="preserve"> clone https://github.com/apertium/apertium-kaz.git</w:t>
      </w:r>
    </w:p>
    <w:p w:rsidR="00BC60B5" w:rsidRPr="00843CA8" w:rsidRDefault="00BC60B5" w:rsidP="00BC60B5">
      <w:pPr>
        <w:spacing w:line="360" w:lineRule="auto"/>
        <w:ind w:firstLine="708"/>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cd</w:t>
      </w:r>
      <w:proofErr w:type="gramEnd"/>
      <w:r w:rsidRPr="00843CA8">
        <w:rPr>
          <w:rFonts w:ascii="Times New Roman" w:hAnsi="Times New Roman" w:cs="Times New Roman"/>
          <w:color w:val="00000A"/>
          <w:u w:color="00000A"/>
        </w:rPr>
        <w:t xml:space="preserve"> apertium-kaz</w:t>
      </w:r>
    </w:p>
    <w:p w:rsidR="00BC60B5" w:rsidRPr="00843CA8" w:rsidRDefault="00BC60B5" w:rsidP="00BC60B5">
      <w:pPr>
        <w:spacing w:line="360" w:lineRule="auto"/>
        <w:ind w:firstLine="708"/>
        <w:jc w:val="both"/>
        <w:rPr>
          <w:rFonts w:ascii="Times New Roman" w:hAnsi="Times New Roman" w:cs="Times New Roman"/>
          <w:color w:val="00000A"/>
          <w:u w:color="00000A"/>
        </w:rPr>
      </w:pPr>
      <w:proofErr w:type="gramStart"/>
      <w:r w:rsidRPr="00843CA8">
        <w:rPr>
          <w:rFonts w:ascii="Times New Roman" w:hAnsi="Times New Roman" w:cs="Times New Roman"/>
          <w:color w:val="00000A"/>
          <w:u w:color="00000A"/>
        </w:rPr>
        <w:t>git</w:t>
      </w:r>
      <w:proofErr w:type="gramEnd"/>
      <w:r w:rsidRPr="00843CA8">
        <w:rPr>
          <w:rFonts w:ascii="Times New Roman" w:hAnsi="Times New Roman" w:cs="Times New Roman"/>
          <w:color w:val="00000A"/>
          <w:u w:color="00000A"/>
        </w:rPr>
        <w:t xml:space="preserve"> checkout nla</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./autogen.sh</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make</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После этого можно использовать команды из раздела 4.4.1 для анализа казахских слов и предложений.</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Если </w:t>
      </w:r>
      <w:proofErr w:type="gramStart"/>
      <w:r w:rsidRPr="00843CA8">
        <w:rPr>
          <w:rFonts w:ascii="Times New Roman" w:hAnsi="Times New Roman" w:cs="Times New Roman"/>
          <w:color w:val="00000A"/>
          <w:u w:color="00000A"/>
          <w:lang w:val="ru-RU"/>
        </w:rPr>
        <w:t xml:space="preserve">используется </w:t>
      </w:r>
      <w:r w:rsidRPr="00843CA8">
        <w:rPr>
          <w:rFonts w:ascii="Times New Roman" w:hAnsi="Times New Roman" w:cs="Times New Roman"/>
          <w:color w:val="00000A"/>
          <w:u w:color="00000A"/>
        </w:rPr>
        <w:t>Windows</w:t>
      </w:r>
      <w:r w:rsidRPr="00843CA8">
        <w:rPr>
          <w:rFonts w:ascii="Times New Roman" w:hAnsi="Times New Roman" w:cs="Times New Roman"/>
          <w:color w:val="00000A"/>
          <w:u w:color="00000A"/>
          <w:lang w:val="ru-RU"/>
        </w:rPr>
        <w:t xml:space="preserve"> и нет</w:t>
      </w:r>
      <w:proofErr w:type="gramEnd"/>
      <w:r w:rsidRPr="00843CA8">
        <w:rPr>
          <w:rFonts w:ascii="Times New Roman" w:hAnsi="Times New Roman" w:cs="Times New Roman"/>
          <w:color w:val="00000A"/>
          <w:u w:color="00000A"/>
          <w:lang w:val="ru-RU"/>
        </w:rPr>
        <w:t xml:space="preserve"> возможности установить </w:t>
      </w:r>
      <w:r w:rsidRPr="00843CA8">
        <w:rPr>
          <w:rFonts w:ascii="Times New Roman" w:hAnsi="Times New Roman" w:cs="Times New Roman"/>
          <w:color w:val="00000A"/>
          <w:u w:color="00000A"/>
        </w:rPr>
        <w:t>GNU</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Linux</w:t>
      </w:r>
      <w:r w:rsidRPr="00843CA8">
        <w:rPr>
          <w:rFonts w:ascii="Times New Roman" w:hAnsi="Times New Roman" w:cs="Times New Roman"/>
          <w:color w:val="00000A"/>
          <w:u w:color="00000A"/>
          <w:lang w:val="ru-RU"/>
        </w:rPr>
        <w:t xml:space="preserve"> систему, то можно использовать образ виртуальной машины </w:t>
      </w:r>
      <w:r w:rsidRPr="00843CA8">
        <w:rPr>
          <w:rFonts w:ascii="Times New Roman" w:hAnsi="Times New Roman" w:cs="Times New Roman"/>
          <w:color w:val="00000A"/>
          <w:u w:color="00000A"/>
        </w:rPr>
        <w:t>VirtualBox</w:t>
      </w:r>
      <w:r w:rsidRPr="00843CA8">
        <w:rPr>
          <w:rFonts w:ascii="Times New Roman" w:hAnsi="Times New Roman" w:cs="Times New Roman"/>
          <w:color w:val="00000A"/>
          <w:u w:color="00000A"/>
          <w:lang w:val="ru-RU"/>
        </w:rPr>
        <w:t xml:space="preserve"> </w:t>
      </w:r>
      <w:r w:rsidR="008730DB" w:rsidRPr="00843CA8">
        <w:rPr>
          <w:rFonts w:ascii="Times New Roman" w:hAnsi="Times New Roman" w:cs="Times New Roman"/>
          <w:color w:val="00000A"/>
          <w:u w:color="00000A"/>
          <w:lang w:val="ru-RU"/>
        </w:rPr>
        <w:t>[75]</w:t>
      </w:r>
      <w:r w:rsidRPr="00843CA8">
        <w:rPr>
          <w:rFonts w:ascii="Times New Roman" w:hAnsi="Times New Roman" w:cs="Times New Roman"/>
          <w:color w:val="00000A"/>
          <w:u w:color="00000A"/>
          <w:lang w:val="ru-RU"/>
        </w:rPr>
        <w:t xml:space="preserve">. Все необходимые программы на ней уже установлены, так что остается скачать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и скомпилировать его, т.е. выполнить команду </w:t>
      </w:r>
      <w:r w:rsidRPr="00843CA8">
        <w:rPr>
          <w:rFonts w:ascii="Times New Roman" w:hAnsi="Times New Roman" w:cs="Times New Roman"/>
          <w:color w:val="00000A"/>
          <w:u w:color="00000A"/>
        </w:rPr>
        <w:t>git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clone</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https</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github</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com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git</w:t>
      </w:r>
      <w:r w:rsidRPr="00843CA8">
        <w:rPr>
          <w:rFonts w:ascii="Times New Roman" w:hAnsi="Times New Roman" w:cs="Times New Roman"/>
          <w:color w:val="00000A"/>
          <w:u w:color="00000A"/>
          <w:lang w:val="ru-RU"/>
        </w:rPr>
        <w:t xml:space="preserve"> и далее из пункта (2) выше.</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Если требуется установить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на отдельный сервер, то следует обратить внимание на веб-сервер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apy</w:t>
      </w:r>
      <w:r w:rsidRPr="00843CA8">
        <w:rPr>
          <w:rFonts w:ascii="Times New Roman" w:hAnsi="Times New Roman" w:cs="Times New Roman"/>
          <w:color w:val="00000A"/>
          <w:u w:color="00000A"/>
          <w:lang w:val="ru-RU"/>
        </w:rPr>
        <w:t xml:space="preserve"> и интерфейс для него под названием apertium-html-tools. Именно они используются на сайте http://turkic.apertium.org.</w:t>
      </w:r>
    </w:p>
    <w:p w:rsidR="00BC60B5" w:rsidRPr="00843CA8" w:rsidRDefault="00BC60B5" w:rsidP="00BC60B5">
      <w:pPr>
        <w:spacing w:line="360" w:lineRule="auto"/>
        <w:ind w:firstLine="708"/>
        <w:jc w:val="both"/>
        <w:rPr>
          <w:rFonts w:ascii="Times New Roman" w:hAnsi="Times New Roman" w:cs="Times New Roman"/>
          <w:color w:val="00000A"/>
          <w:u w:color="00000A"/>
          <w:lang w:val="ru-RU"/>
        </w:rPr>
      </w:pPr>
      <w:proofErr w:type="gramStart"/>
      <w:r w:rsidRPr="00843CA8">
        <w:rPr>
          <w:rFonts w:ascii="Times New Roman" w:hAnsi="Times New Roman" w:cs="Times New Roman"/>
          <w:color w:val="00000A"/>
          <w:u w:color="00000A"/>
          <w:lang w:val="ru-RU"/>
        </w:rPr>
        <w:t xml:space="preserve">Можно установить эти две программы 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на сервер вручную, но мы также подготовили так называемый </w:t>
      </w:r>
      <w:r w:rsidRPr="00843CA8">
        <w:rPr>
          <w:rFonts w:ascii="Times New Roman" w:hAnsi="Times New Roman" w:cs="Times New Roman"/>
          <w:color w:val="00000A"/>
          <w:u w:color="00000A"/>
        </w:rPr>
        <w:t>Dockerfile</w:t>
      </w:r>
      <w:r w:rsidRPr="00843CA8">
        <w:rPr>
          <w:rFonts w:ascii="Times New Roman" w:hAnsi="Times New Roman" w:cs="Times New Roman"/>
          <w:color w:val="00000A"/>
          <w:u w:color="00000A"/>
          <w:lang w:val="ru-RU"/>
        </w:rPr>
        <w:t xml:space="preserve">, с помощью которого командой </w:t>
      </w:r>
      <w:r w:rsidRPr="00843CA8">
        <w:rPr>
          <w:rFonts w:ascii="Times New Roman" w:hAnsi="Times New Roman" w:cs="Times New Roman"/>
          <w:color w:val="00000A"/>
          <w:u w:color="00000A"/>
        </w:rPr>
        <w:t>docker</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build</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t</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 xml:space="preserve">  можно получить виртуальный образ </w:t>
      </w:r>
      <w:r w:rsidRPr="00843CA8">
        <w:rPr>
          <w:rFonts w:ascii="Times New Roman" w:hAnsi="Times New Roman" w:cs="Times New Roman"/>
          <w:color w:val="00000A"/>
          <w:u w:color="00000A"/>
        </w:rPr>
        <w:t>GNU</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Linux</w:t>
      </w:r>
      <w:r w:rsidRPr="00843CA8">
        <w:rPr>
          <w:rFonts w:ascii="Times New Roman" w:hAnsi="Times New Roman" w:cs="Times New Roman"/>
          <w:color w:val="00000A"/>
          <w:u w:color="00000A"/>
          <w:lang w:val="ru-RU"/>
        </w:rPr>
        <w:t xml:space="preserve">-машины — с установленными на него </w:t>
      </w:r>
      <w:r w:rsidRPr="00843CA8">
        <w:rPr>
          <w:rFonts w:ascii="Times New Roman" w:hAnsi="Times New Roman" w:cs="Times New Roman"/>
          <w:color w:val="00000A"/>
          <w:u w:color="00000A"/>
        </w:rPr>
        <w:t>apetium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apy</w:t>
      </w:r>
      <w:r w:rsidRPr="00843CA8">
        <w:rPr>
          <w:rFonts w:ascii="Times New Roman" w:hAnsi="Times New Roman" w:cs="Times New Roman"/>
          <w:color w:val="00000A"/>
          <w:u w:color="00000A"/>
          <w:lang w:val="ru-RU"/>
        </w:rPr>
        <w:t xml:space="preserve"> 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html</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tools</w:t>
      </w:r>
      <w:r w:rsidRPr="00843CA8">
        <w:rPr>
          <w:rFonts w:ascii="Times New Roman" w:hAnsi="Times New Roman" w:cs="Times New Roman"/>
          <w:color w:val="00000A"/>
          <w:u w:color="00000A"/>
          <w:lang w:val="ru-RU"/>
        </w:rPr>
        <w:t xml:space="preserve"> и другими зависимостями — для запуска на своем сервере (или использования на своем компьютере), без необходимости устанавливать программы самостоятельно.</w:t>
      </w:r>
      <w:proofErr w:type="gramEnd"/>
    </w:p>
    <w:p w:rsidR="008730DB" w:rsidRPr="00843CA8" w:rsidRDefault="00BC60B5" w:rsidP="008730DB">
      <w:pPr>
        <w:spacing w:line="360" w:lineRule="auto"/>
        <w:ind w:firstLine="708"/>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rPr>
        <w:t>Docker</w:t>
      </w:r>
      <w:r w:rsidRPr="00843CA8">
        <w:rPr>
          <w:rFonts w:ascii="Times New Roman" w:hAnsi="Times New Roman" w:cs="Times New Roman"/>
          <w:color w:val="00000A"/>
          <w:u w:color="00000A"/>
          <w:lang w:val="ru-RU"/>
        </w:rPr>
        <w:t xml:space="preserve"> </w:t>
      </w:r>
      <w:r w:rsidR="008730DB" w:rsidRPr="00843CA8">
        <w:rPr>
          <w:rFonts w:ascii="Times New Roman" w:hAnsi="Times New Roman" w:cs="Times New Roman"/>
          <w:color w:val="00000A"/>
          <w:u w:color="00000A"/>
          <w:lang w:val="ru-RU"/>
        </w:rPr>
        <w:t>[76]</w:t>
      </w:r>
      <w:r w:rsidRPr="00843CA8">
        <w:rPr>
          <w:rFonts w:ascii="Times New Roman" w:hAnsi="Times New Roman" w:cs="Times New Roman"/>
          <w:color w:val="00000A"/>
          <w:u w:color="00000A"/>
          <w:lang w:val="ru-RU"/>
        </w:rPr>
        <w:t xml:space="preserve"> позволяет «упаковывать» приложение (в данном случае это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kaz</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nla</w:t>
      </w:r>
      <w:r w:rsidRPr="00843CA8">
        <w:rPr>
          <w:rFonts w:ascii="Times New Roman" w:hAnsi="Times New Roman" w:cs="Times New Roman"/>
          <w:color w:val="00000A"/>
          <w:u w:color="00000A"/>
          <w:lang w:val="ru-RU"/>
        </w:rPr>
        <w:t>), со всеми его зависимостями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apy</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html</w:t>
      </w:r>
      <w:r w:rsidRPr="00843CA8">
        <w:rPr>
          <w:rFonts w:ascii="Times New Roman" w:hAnsi="Times New Roman" w:cs="Times New Roman"/>
          <w:color w:val="00000A"/>
          <w:u w:color="00000A"/>
          <w:lang w:val="ru-RU"/>
        </w:rPr>
        <w:t>-</w:t>
      </w:r>
      <w:r w:rsidRPr="00843CA8">
        <w:rPr>
          <w:rFonts w:ascii="Times New Roman" w:hAnsi="Times New Roman" w:cs="Times New Roman"/>
          <w:color w:val="00000A"/>
          <w:u w:color="00000A"/>
        </w:rPr>
        <w:t>tools</w:t>
      </w:r>
      <w:r w:rsidRPr="00843CA8">
        <w:rPr>
          <w:rFonts w:ascii="Times New Roman" w:hAnsi="Times New Roman" w:cs="Times New Roman"/>
          <w:color w:val="00000A"/>
          <w:u w:color="00000A"/>
          <w:lang w:val="ru-RU"/>
        </w:rPr>
        <w:t xml:space="preserve">, а также </w:t>
      </w:r>
      <w:r w:rsidRPr="00843CA8">
        <w:rPr>
          <w:rFonts w:ascii="Times New Roman" w:hAnsi="Times New Roman" w:cs="Times New Roman"/>
          <w:color w:val="00000A"/>
          <w:u w:color="00000A"/>
        </w:rPr>
        <w:t>apertium</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lttolbox</w:t>
      </w:r>
      <w:r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rPr>
        <w:t>vislcg</w:t>
      </w:r>
      <w:r w:rsidRPr="00843CA8">
        <w:rPr>
          <w:rFonts w:ascii="Times New Roman" w:hAnsi="Times New Roman" w:cs="Times New Roman"/>
          <w:color w:val="00000A"/>
          <w:u w:color="00000A"/>
          <w:lang w:val="ru-RU"/>
        </w:rPr>
        <w:t>3 и другие программы, упомянутые выше) в так называемый «контейнер», который затем можно запускать на любой системе.</w:t>
      </w:r>
    </w:p>
    <w:p w:rsidR="002C1EE3" w:rsidRPr="00843CA8" w:rsidRDefault="002C1EE3" w:rsidP="008730DB">
      <w:pPr>
        <w:spacing w:line="360" w:lineRule="auto"/>
        <w:ind w:firstLine="708"/>
        <w:jc w:val="both"/>
        <w:rPr>
          <w:rStyle w:val="10"/>
          <w:rFonts w:ascii="Times New Roman" w:eastAsia="Calibri" w:hAnsi="Times New Roman" w:cs="Times New Roman"/>
          <w:b w:val="0"/>
          <w:caps/>
          <w:color w:val="auto"/>
          <w:sz w:val="24"/>
          <w:szCs w:val="24"/>
        </w:rPr>
      </w:pPr>
      <w:r w:rsidRPr="00843CA8">
        <w:rPr>
          <w:rStyle w:val="10"/>
          <w:rFonts w:ascii="Times New Roman" w:eastAsia="Calibri" w:hAnsi="Times New Roman" w:cs="Times New Roman"/>
          <w:b w:val="0"/>
          <w:caps/>
          <w:color w:val="auto"/>
          <w:sz w:val="24"/>
          <w:szCs w:val="24"/>
        </w:rPr>
        <w:br w:type="page"/>
      </w:r>
    </w:p>
    <w:p w:rsidR="00B41182" w:rsidRPr="00843CA8" w:rsidRDefault="00B41182" w:rsidP="00B41182">
      <w:pPr>
        <w:widowControl/>
        <w:suppressAutoHyphens w:val="0"/>
        <w:spacing w:line="360" w:lineRule="auto"/>
        <w:ind w:firstLine="709"/>
        <w:jc w:val="both"/>
        <w:outlineLvl w:val="0"/>
        <w:rPr>
          <w:rStyle w:val="10"/>
          <w:rFonts w:ascii="Times New Roman" w:eastAsia="Calibri" w:hAnsi="Times New Roman" w:cs="Times New Roman"/>
          <w:b w:val="0"/>
          <w:color w:val="auto"/>
          <w:sz w:val="24"/>
          <w:szCs w:val="24"/>
        </w:rPr>
      </w:pPr>
      <w:bookmarkStart w:id="68" w:name="_Toc527449675"/>
      <w:r w:rsidRPr="00843CA8">
        <w:rPr>
          <w:rStyle w:val="10"/>
          <w:rFonts w:ascii="Times New Roman" w:eastAsia="Calibri" w:hAnsi="Times New Roman" w:cs="Times New Roman"/>
          <w:b w:val="0"/>
          <w:color w:val="auto"/>
          <w:sz w:val="24"/>
          <w:szCs w:val="24"/>
        </w:rPr>
        <w:lastRenderedPageBreak/>
        <w:t>5 РАЗРАБОТКА МОРФОЛОГИЧЕСКОГО ТЭГГЕР НА БАЗЕ СТАТИСТИЧЕСКОГО ПОДХОДА</w:t>
      </w:r>
      <w:bookmarkEnd w:id="68"/>
    </w:p>
    <w:p w:rsidR="00B41182" w:rsidRPr="00843CA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69" w:name="_Toc527449676"/>
      <w:r w:rsidRPr="00843CA8">
        <w:rPr>
          <w:rFonts w:ascii="Times New Roman" w:hAnsi="Times New Roman" w:cs="Times New Roman"/>
          <w:bCs/>
          <w:shd w:val="clear" w:color="auto" w:fill="FFFFFF"/>
          <w:lang w:val="ru-RU"/>
        </w:rPr>
        <w:t>5.1 Задача</w:t>
      </w:r>
      <w:bookmarkEnd w:id="69"/>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Морфологический тэггер (далее тэггер) – инструмент АОТ, решающий задачу снятия морфологической неоднозначности (</w:t>
      </w:r>
      <w:r w:rsidRPr="00843CA8">
        <w:rPr>
          <w:rFonts w:ascii="Times New Roman" w:hAnsi="Times New Roman" w:cs="Times New Roman"/>
          <w:bCs/>
          <w:shd w:val="clear" w:color="auto" w:fill="FFFFFF"/>
        </w:rPr>
        <w:t>morphological</w:t>
      </w:r>
      <w:r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rPr>
        <w:t>disambiguation</w:t>
      </w:r>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Морфологическая неоднозначность проявляется в том, что одной словоформе могут соответствовать несколько лексических форм (морфологических анализов), например, казахское слово «</w:t>
      </w:r>
      <w:r w:rsidRPr="00843CA8">
        <w:rPr>
          <w:rFonts w:ascii="Times New Roman" w:hAnsi="Times New Roman" w:cs="Times New Roman"/>
          <w:bCs/>
          <w:shd w:val="clear" w:color="auto" w:fill="FFFFFF"/>
          <w:lang w:val="kk-KZ"/>
        </w:rPr>
        <w:t>тағам</w:t>
      </w:r>
      <w:r w:rsidRPr="00843CA8">
        <w:rPr>
          <w:rFonts w:ascii="Times New Roman" w:hAnsi="Times New Roman" w:cs="Times New Roman"/>
          <w:bCs/>
          <w:shd w:val="clear" w:color="auto" w:fill="FFFFFF"/>
          <w:lang w:val="ru-RU"/>
        </w:rPr>
        <w:t xml:space="preserve">» имеет три лексические формы: (1) </w:t>
      </w:r>
      <w:r w:rsidRPr="00843CA8">
        <w:rPr>
          <w:rFonts w:ascii="Times New Roman" w:hAnsi="Times New Roman" w:cs="Times New Roman"/>
          <w:bCs/>
          <w:shd w:val="clear" w:color="auto" w:fill="FFFFFF"/>
          <w:lang w:val="kk-KZ"/>
        </w:rPr>
        <w:t>тағам</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N</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NOM</w:t>
      </w:r>
      <w:r w:rsidRPr="00843CA8">
        <w:rPr>
          <w:rFonts w:ascii="Times New Roman" w:hAnsi="Times New Roman" w:cs="Times New Roman"/>
          <w:bCs/>
          <w:shd w:val="clear" w:color="auto" w:fill="FFFFFF"/>
          <w:lang w:val="ru-RU"/>
        </w:rPr>
        <w:t xml:space="preserve"> (существительное «</w:t>
      </w:r>
      <w:r w:rsidRPr="00843CA8">
        <w:rPr>
          <w:rFonts w:ascii="Times New Roman" w:hAnsi="Times New Roman" w:cs="Times New Roman"/>
          <w:bCs/>
          <w:shd w:val="clear" w:color="auto" w:fill="FFFFFF"/>
          <w:lang w:val="kk-KZ"/>
        </w:rPr>
        <w:t>тағам</w:t>
      </w:r>
      <w:r w:rsidRPr="00843CA8">
        <w:rPr>
          <w:rFonts w:ascii="Times New Roman" w:hAnsi="Times New Roman" w:cs="Times New Roman"/>
          <w:bCs/>
          <w:shd w:val="clear" w:color="auto" w:fill="FFFFFF"/>
          <w:lang w:val="ru-RU"/>
        </w:rPr>
        <w:t xml:space="preserve">» (каз. еда) в именительном падеже); (2) </w:t>
      </w:r>
      <w:r w:rsidRPr="00843CA8">
        <w:rPr>
          <w:rFonts w:ascii="Times New Roman" w:hAnsi="Times New Roman" w:cs="Times New Roman"/>
          <w:bCs/>
          <w:shd w:val="clear" w:color="auto" w:fill="FFFFFF"/>
          <w:lang w:val="kk-KZ"/>
        </w:rPr>
        <w:t>таға</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N</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POSS</w:t>
      </w:r>
      <w:r w:rsidRPr="00843CA8">
        <w:rPr>
          <w:rFonts w:ascii="Times New Roman" w:hAnsi="Times New Roman" w:cs="Times New Roman"/>
          <w:bCs/>
          <w:shd w:val="clear" w:color="auto" w:fill="FFFFFF"/>
          <w:lang w:val="ru-RU"/>
        </w:rPr>
        <w:t>.1</w:t>
      </w:r>
      <w:r w:rsidRPr="00843CA8">
        <w:rPr>
          <w:rFonts w:ascii="Times New Roman" w:hAnsi="Times New Roman" w:cs="Times New Roman"/>
          <w:bCs/>
          <w:shd w:val="clear" w:color="auto" w:fill="FFFFFF"/>
        </w:rPr>
        <w:t>SG</w:t>
      </w:r>
      <w:r w:rsidRPr="00843CA8">
        <w:rPr>
          <w:rFonts w:ascii="Times New Roman" w:hAnsi="Times New Roman" w:cs="Times New Roman"/>
          <w:bCs/>
          <w:shd w:val="clear" w:color="auto" w:fill="FFFFFF"/>
          <w:lang w:val="ru-RU"/>
        </w:rPr>
        <w:t xml:space="preserve"> (существительное «</w:t>
      </w:r>
      <w:r w:rsidRPr="00843CA8">
        <w:rPr>
          <w:rFonts w:ascii="Times New Roman" w:hAnsi="Times New Roman" w:cs="Times New Roman"/>
          <w:bCs/>
          <w:shd w:val="clear" w:color="auto" w:fill="FFFFFF"/>
          <w:lang w:val="kk-KZ"/>
        </w:rPr>
        <w:t>таға</w:t>
      </w:r>
      <w:r w:rsidRPr="00843CA8">
        <w:rPr>
          <w:rFonts w:ascii="Times New Roman" w:hAnsi="Times New Roman" w:cs="Times New Roman"/>
          <w:bCs/>
          <w:shd w:val="clear" w:color="auto" w:fill="FFFFFF"/>
          <w:lang w:val="ru-RU"/>
        </w:rPr>
        <w:t>» (подкова) в притяжательной форме первого лица ед. числа, т.е. «моя подкова»);</w:t>
      </w:r>
      <w:proofErr w:type="gramEnd"/>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 xml:space="preserve">(3) </w:t>
      </w:r>
      <w:r w:rsidRPr="00843CA8">
        <w:rPr>
          <w:rFonts w:ascii="Times New Roman" w:hAnsi="Times New Roman" w:cs="Times New Roman"/>
          <w:bCs/>
          <w:shd w:val="clear" w:color="auto" w:fill="FFFFFF"/>
          <w:lang w:val="kk-KZ"/>
        </w:rPr>
        <w:t>тақ</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V</w:t>
      </w:r>
      <w:r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rPr>
        <w:t>AOR</w:t>
      </w:r>
      <w:r w:rsidRPr="00843CA8">
        <w:rPr>
          <w:rFonts w:ascii="Times New Roman" w:hAnsi="Times New Roman" w:cs="Times New Roman"/>
          <w:bCs/>
          <w:shd w:val="clear" w:color="auto" w:fill="FFFFFF"/>
          <w:lang w:val="ru-RU"/>
        </w:rPr>
        <w:t>-1</w:t>
      </w:r>
      <w:r w:rsidRPr="00843CA8">
        <w:rPr>
          <w:rFonts w:ascii="Times New Roman" w:hAnsi="Times New Roman" w:cs="Times New Roman"/>
          <w:bCs/>
          <w:shd w:val="clear" w:color="auto" w:fill="FFFFFF"/>
        </w:rPr>
        <w:t>SG</w:t>
      </w:r>
      <w:r w:rsidRPr="00843CA8">
        <w:rPr>
          <w:rFonts w:ascii="Times New Roman" w:hAnsi="Times New Roman" w:cs="Times New Roman"/>
          <w:bCs/>
          <w:shd w:val="clear" w:color="auto" w:fill="FFFFFF"/>
          <w:lang w:val="ru-RU"/>
        </w:rPr>
        <w:t xml:space="preserve"> (глагол «</w:t>
      </w:r>
      <w:r w:rsidRPr="00843CA8">
        <w:rPr>
          <w:rFonts w:ascii="Times New Roman" w:hAnsi="Times New Roman" w:cs="Times New Roman"/>
          <w:bCs/>
          <w:shd w:val="clear" w:color="auto" w:fill="FFFFFF"/>
          <w:lang w:val="kk-KZ"/>
        </w:rPr>
        <w:t>тақ</w:t>
      </w:r>
      <w:r w:rsidRPr="00843CA8">
        <w:rPr>
          <w:rFonts w:ascii="Times New Roman" w:hAnsi="Times New Roman" w:cs="Times New Roman"/>
          <w:bCs/>
          <w:shd w:val="clear" w:color="auto" w:fill="FFFFFF"/>
          <w:lang w:val="ru-RU"/>
        </w:rPr>
        <w:t>» (завяжи) в первом лице времени аориста, т.е. «завязываю» или «завяжу»).</w:t>
      </w:r>
      <w:proofErr w:type="gramEnd"/>
      <w:r w:rsidRPr="00843CA8">
        <w:rPr>
          <w:rFonts w:ascii="Times New Roman" w:hAnsi="Times New Roman" w:cs="Times New Roman"/>
          <w:bCs/>
          <w:shd w:val="clear" w:color="auto" w:fill="FFFFFF"/>
          <w:lang w:val="ru-RU"/>
        </w:rPr>
        <w:t xml:space="preserve"> Таким образом, снятие морфологической неоднозначности заключается в выборе единственной лексической формы, которая наиболее точно подходит в данном контексте (как в грамматическом, так и смысловом), </w:t>
      </w:r>
      <w:proofErr w:type="gramStart"/>
      <w:r w:rsidRPr="00843CA8">
        <w:rPr>
          <w:rFonts w:ascii="Times New Roman" w:hAnsi="Times New Roman" w:cs="Times New Roman"/>
          <w:bCs/>
          <w:shd w:val="clear" w:color="auto" w:fill="FFFFFF"/>
          <w:lang w:val="ru-RU"/>
        </w:rPr>
        <w:t>например</w:t>
      </w:r>
      <w:proofErr w:type="gramEnd"/>
      <w:r w:rsidRPr="00843CA8">
        <w:rPr>
          <w:rFonts w:ascii="Times New Roman" w:hAnsi="Times New Roman" w:cs="Times New Roman"/>
          <w:bCs/>
          <w:shd w:val="clear" w:color="auto" w:fill="FFFFFF"/>
          <w:lang w:val="ru-RU"/>
        </w:rPr>
        <w:t xml:space="preserve"> в контексте «</w:t>
      </w:r>
      <w:r w:rsidRPr="00843CA8">
        <w:rPr>
          <w:rFonts w:ascii="Times New Roman" w:hAnsi="Times New Roman" w:cs="Times New Roman"/>
          <w:bCs/>
          <w:shd w:val="clear" w:color="auto" w:fill="FFFFFF"/>
          <w:lang w:val="kk-KZ"/>
        </w:rPr>
        <w:t>өренші галстук тағам</w:t>
      </w:r>
      <w:r w:rsidRPr="00843CA8">
        <w:rPr>
          <w:rFonts w:ascii="Times New Roman" w:hAnsi="Times New Roman" w:cs="Times New Roman"/>
          <w:bCs/>
          <w:shd w:val="clear" w:color="auto" w:fill="FFFFFF"/>
          <w:lang w:val="ru-RU"/>
        </w:rPr>
        <w:t>» (завяжу оранжевый галстук) слово «</w:t>
      </w:r>
      <w:r w:rsidRPr="00843CA8">
        <w:rPr>
          <w:rFonts w:ascii="Times New Roman" w:hAnsi="Times New Roman" w:cs="Times New Roman"/>
          <w:bCs/>
          <w:shd w:val="clear" w:color="auto" w:fill="FFFFFF"/>
          <w:lang w:val="kk-KZ"/>
        </w:rPr>
        <w:t>тағам</w:t>
      </w:r>
      <w:r w:rsidRPr="00843CA8">
        <w:rPr>
          <w:rFonts w:ascii="Times New Roman" w:hAnsi="Times New Roman" w:cs="Times New Roman"/>
          <w:bCs/>
          <w:shd w:val="clear" w:color="auto" w:fill="FFFFFF"/>
          <w:lang w:val="ru-RU"/>
        </w:rPr>
        <w:t>» является глаголом.</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Формально задача снятия морфологической неоднозначности может быть поставлена следующим образом. Для входной последовательности </w:t>
      </w:r>
      <w:r w:rsidRPr="00843CA8">
        <w:rPr>
          <w:rFonts w:ascii="Times New Roman" w:hAnsi="Times New Roman" w:cs="Times New Roman"/>
          <w:bCs/>
          <w:shd w:val="clear" w:color="auto" w:fill="FFFFFF"/>
        </w:rPr>
        <w:t>W</w:t>
      </w:r>
      <w:r w:rsidRPr="00843CA8">
        <w:rPr>
          <w:rFonts w:ascii="Times New Roman" w:hAnsi="Times New Roman" w:cs="Times New Roman"/>
          <w:bCs/>
          <w:shd w:val="clear" w:color="auto" w:fill="FFFFFF"/>
          <w:vertAlign w:val="subscript"/>
          <w:lang w:val="ru-RU"/>
        </w:rPr>
        <w:t>1</w:t>
      </w:r>
      <w:r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rPr>
        <w:t>W</w:t>
      </w:r>
      <w:r w:rsidRPr="00843CA8">
        <w:rPr>
          <w:rFonts w:ascii="Times New Roman" w:hAnsi="Times New Roman" w:cs="Times New Roman"/>
          <w:bCs/>
          <w:shd w:val="clear" w:color="auto" w:fill="FFFFFF"/>
          <w:vertAlign w:val="subscript"/>
          <w:lang w:val="ru-RU"/>
        </w:rPr>
        <w:t>2</w:t>
      </w:r>
      <w:r w:rsidRPr="00843CA8">
        <w:rPr>
          <w:rFonts w:ascii="Times New Roman" w:hAnsi="Times New Roman" w:cs="Times New Roman"/>
          <w:bCs/>
          <w:shd w:val="clear" w:color="auto" w:fill="FFFFFF"/>
          <w:lang w:val="ru-RU"/>
        </w:rPr>
        <w:t xml:space="preserve">, … , </w:t>
      </w:r>
      <w:r w:rsidRPr="00843CA8">
        <w:rPr>
          <w:rFonts w:ascii="Times New Roman" w:hAnsi="Times New Roman" w:cs="Times New Roman"/>
          <w:bCs/>
          <w:shd w:val="clear" w:color="auto" w:fill="FFFFFF"/>
        </w:rPr>
        <w:t>W</w:t>
      </w:r>
      <w:r w:rsidRPr="00843CA8">
        <w:rPr>
          <w:rFonts w:ascii="Times New Roman" w:hAnsi="Times New Roman" w:cs="Times New Roman"/>
          <w:bCs/>
          <w:shd w:val="clear" w:color="auto" w:fill="FFFFFF"/>
          <w:vertAlign w:val="subscript"/>
        </w:rPr>
        <w:t>n</w:t>
      </w:r>
      <w:r w:rsidRPr="00843CA8">
        <w:rPr>
          <w:rFonts w:ascii="Times New Roman" w:hAnsi="Times New Roman" w:cs="Times New Roman"/>
          <w:bCs/>
          <w:shd w:val="clear" w:color="auto" w:fill="FFFFFF"/>
          <w:lang w:val="ru-RU"/>
        </w:rPr>
        <w:t xml:space="preserve">, где </w:t>
      </w:r>
      <w:r w:rsidRPr="00843CA8">
        <w:rPr>
          <w:rFonts w:ascii="Times New Roman" w:hAnsi="Times New Roman" w:cs="Times New Roman"/>
          <w:bCs/>
          <w:shd w:val="clear" w:color="auto" w:fill="FFFFFF"/>
        </w:rPr>
        <w:t>W</w:t>
      </w:r>
      <w:r w:rsidRPr="00843CA8">
        <w:rPr>
          <w:rFonts w:ascii="Times New Roman" w:hAnsi="Times New Roman" w:cs="Times New Roman"/>
          <w:bCs/>
          <w:shd w:val="clear" w:color="auto" w:fill="FFFFFF"/>
          <w:vertAlign w:val="subscript"/>
          <w:lang w:val="ru-RU"/>
        </w:rPr>
        <w:t>к</w:t>
      </w:r>
      <w:r w:rsidRPr="00843CA8">
        <w:rPr>
          <w:rFonts w:ascii="Times New Roman" w:hAnsi="Times New Roman" w:cs="Times New Roman"/>
          <w:bCs/>
          <w:shd w:val="clear" w:color="auto" w:fill="FFFFFF"/>
          <w:lang w:val="ru-RU"/>
        </w:rPr>
        <w:t>={а</w:t>
      </w:r>
      <w:r w:rsidRPr="00843CA8">
        <w:rPr>
          <w:rFonts w:ascii="Times New Roman" w:hAnsi="Times New Roman" w:cs="Times New Roman"/>
          <w:bCs/>
          <w:shd w:val="clear" w:color="auto" w:fill="FFFFFF"/>
          <w:vertAlign w:val="subscript"/>
          <w:lang w:val="ru-RU"/>
        </w:rPr>
        <w:t>1,к</w:t>
      </w:r>
      <w:r w:rsidRPr="00843CA8">
        <w:rPr>
          <w:rFonts w:ascii="Times New Roman" w:hAnsi="Times New Roman" w:cs="Times New Roman"/>
          <w:bCs/>
          <w:shd w:val="clear" w:color="auto" w:fill="FFFFFF"/>
          <w:lang w:val="ru-RU"/>
        </w:rPr>
        <w:t>, а</w:t>
      </w:r>
      <w:r w:rsidRPr="00843CA8">
        <w:rPr>
          <w:rFonts w:ascii="Times New Roman" w:hAnsi="Times New Roman" w:cs="Times New Roman"/>
          <w:bCs/>
          <w:shd w:val="clear" w:color="auto" w:fill="FFFFFF"/>
          <w:vertAlign w:val="subscript"/>
          <w:lang w:val="ru-RU"/>
        </w:rPr>
        <w:t>2,к</w:t>
      </w:r>
      <w:r w:rsidRPr="00843CA8">
        <w:rPr>
          <w:rFonts w:ascii="Times New Roman" w:hAnsi="Times New Roman" w:cs="Times New Roman"/>
          <w:bCs/>
          <w:shd w:val="clear" w:color="auto" w:fill="FFFFFF"/>
          <w:lang w:val="ru-RU"/>
        </w:rPr>
        <w:t>, …</w:t>
      </w:r>
      <w:proofErr w:type="gramStart"/>
      <w:r w:rsidRPr="00843CA8">
        <w:rPr>
          <w:rFonts w:ascii="Times New Roman" w:hAnsi="Times New Roman" w:cs="Times New Roman"/>
          <w:bCs/>
          <w:shd w:val="clear" w:color="auto" w:fill="FFFFFF"/>
          <w:lang w:val="ru-RU"/>
        </w:rPr>
        <w:t xml:space="preserve"> ,</w:t>
      </w:r>
      <w:proofErr w:type="gramEnd"/>
      <w:r w:rsidRPr="00843CA8">
        <w:rPr>
          <w:rFonts w:ascii="Times New Roman" w:hAnsi="Times New Roman" w:cs="Times New Roman"/>
          <w:bCs/>
          <w:shd w:val="clear" w:color="auto" w:fill="FFFFFF"/>
          <w:lang w:val="ru-RU"/>
        </w:rPr>
        <w:t xml:space="preserve"> а</w:t>
      </w:r>
      <w:r w:rsidRPr="00843CA8">
        <w:rPr>
          <w:rFonts w:ascii="Times New Roman" w:hAnsi="Times New Roman" w:cs="Times New Roman"/>
          <w:bCs/>
          <w:shd w:val="clear" w:color="auto" w:fill="FFFFFF"/>
          <w:vertAlign w:val="subscript"/>
        </w:rPr>
        <w:t>m</w:t>
      </w:r>
      <w:r w:rsidRPr="00843CA8">
        <w:rPr>
          <w:rFonts w:ascii="Times New Roman" w:hAnsi="Times New Roman" w:cs="Times New Roman"/>
          <w:bCs/>
          <w:shd w:val="clear" w:color="auto" w:fill="FFFFFF"/>
          <w:vertAlign w:val="subscript"/>
          <w:lang w:val="ru-RU"/>
        </w:rPr>
        <w:t>,</w:t>
      </w:r>
      <w:r w:rsidRPr="00843CA8">
        <w:rPr>
          <w:rFonts w:ascii="Times New Roman" w:hAnsi="Times New Roman" w:cs="Times New Roman"/>
          <w:bCs/>
          <w:shd w:val="clear" w:color="auto" w:fill="FFFFFF"/>
          <w:vertAlign w:val="subscript"/>
          <w:lang w:val="kk-KZ"/>
        </w:rPr>
        <w:t>к</w:t>
      </w:r>
      <w:r w:rsidRPr="00843CA8">
        <w:rPr>
          <w:rFonts w:ascii="Times New Roman" w:hAnsi="Times New Roman" w:cs="Times New Roman"/>
          <w:bCs/>
          <w:shd w:val="clear" w:color="auto" w:fill="FFFFFF"/>
          <w:lang w:val="ru-RU"/>
        </w:rPr>
        <w:t xml:space="preserve">} – множество анализов для слова </w:t>
      </w:r>
      <w:r w:rsidRPr="00843CA8">
        <w:rPr>
          <w:rFonts w:ascii="Times New Roman" w:hAnsi="Times New Roman" w:cs="Times New Roman"/>
          <w:bCs/>
          <w:i/>
          <w:shd w:val="clear" w:color="auto" w:fill="FFFFFF"/>
        </w:rPr>
        <w:t>k</w:t>
      </w:r>
      <w:r w:rsidRPr="00843CA8">
        <w:rPr>
          <w:rFonts w:ascii="Times New Roman" w:hAnsi="Times New Roman" w:cs="Times New Roman"/>
          <w:bCs/>
          <w:shd w:val="clear" w:color="auto" w:fill="FFFFFF"/>
          <w:lang w:val="ru-RU"/>
        </w:rPr>
        <w:t xml:space="preserve">, получить последовательность </w:t>
      </w:r>
      <w:r w:rsidRPr="00843CA8">
        <w:rPr>
          <w:rFonts w:ascii="Times New Roman" w:hAnsi="Times New Roman" w:cs="Times New Roman"/>
          <w:bCs/>
          <w:shd w:val="clear" w:color="auto" w:fill="FFFFFF"/>
        </w:rPr>
        <w:t>T</w:t>
      </w:r>
      <w:r w:rsidRPr="00843CA8">
        <w:rPr>
          <w:rFonts w:ascii="Times New Roman" w:hAnsi="Times New Roman" w:cs="Times New Roman"/>
          <w:bCs/>
          <w:shd w:val="clear" w:color="auto" w:fill="FFFFFF"/>
          <w:vertAlign w:val="subscript"/>
          <w:lang w:val="ru-RU"/>
        </w:rPr>
        <w:t>1</w:t>
      </w:r>
      <w:r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rPr>
        <w:t>T</w:t>
      </w:r>
      <w:r w:rsidRPr="00843CA8">
        <w:rPr>
          <w:rFonts w:ascii="Times New Roman" w:hAnsi="Times New Roman" w:cs="Times New Roman"/>
          <w:bCs/>
          <w:shd w:val="clear" w:color="auto" w:fill="FFFFFF"/>
          <w:vertAlign w:val="subscript"/>
          <w:lang w:val="ru-RU"/>
        </w:rPr>
        <w:t>2</w:t>
      </w:r>
      <w:r w:rsidRPr="00843CA8">
        <w:rPr>
          <w:rFonts w:ascii="Times New Roman" w:hAnsi="Times New Roman" w:cs="Times New Roman"/>
          <w:bCs/>
          <w:shd w:val="clear" w:color="auto" w:fill="FFFFFF"/>
          <w:lang w:val="ru-RU"/>
        </w:rPr>
        <w:t xml:space="preserve">, … , </w:t>
      </w:r>
      <w:r w:rsidRPr="00843CA8">
        <w:rPr>
          <w:rFonts w:ascii="Times New Roman" w:hAnsi="Times New Roman" w:cs="Times New Roman"/>
          <w:bCs/>
          <w:shd w:val="clear" w:color="auto" w:fill="FFFFFF"/>
        </w:rPr>
        <w:t>T</w:t>
      </w:r>
      <w:r w:rsidRPr="00843CA8">
        <w:rPr>
          <w:rFonts w:ascii="Times New Roman" w:hAnsi="Times New Roman" w:cs="Times New Roman"/>
          <w:bCs/>
          <w:shd w:val="clear" w:color="auto" w:fill="FFFFFF"/>
          <w:vertAlign w:val="subscript"/>
        </w:rPr>
        <w:t>n</w:t>
      </w:r>
      <w:r w:rsidRPr="00843CA8">
        <w:rPr>
          <w:rFonts w:ascii="Times New Roman" w:hAnsi="Times New Roman" w:cs="Times New Roman"/>
          <w:bCs/>
          <w:shd w:val="clear" w:color="auto" w:fill="FFFFFF"/>
          <w:lang w:val="ru-RU"/>
        </w:rPr>
        <w:t xml:space="preserve">, где </w:t>
      </w:r>
      <w:r w:rsidRPr="00843CA8">
        <w:rPr>
          <w:rFonts w:ascii="Times New Roman" w:hAnsi="Times New Roman" w:cs="Times New Roman"/>
          <w:bCs/>
          <w:shd w:val="clear" w:color="auto" w:fill="FFFFFF"/>
        </w:rPr>
        <w:t>T</w:t>
      </w:r>
      <w:r w:rsidRPr="00843CA8">
        <w:rPr>
          <w:rFonts w:ascii="Times New Roman" w:hAnsi="Times New Roman" w:cs="Times New Roman"/>
          <w:bCs/>
          <w:shd w:val="clear" w:color="auto" w:fill="FFFFFF"/>
          <w:vertAlign w:val="subscript"/>
          <w:lang w:val="ru-RU"/>
        </w:rPr>
        <w:t>к</w:t>
      </w:r>
      <w:r w:rsidRPr="00843CA8">
        <w:rPr>
          <w:rFonts w:ascii="Times New Roman" w:hAnsi="Times New Roman" w:cs="Times New Roman"/>
          <w:bCs/>
          <w:shd w:val="clear" w:color="auto" w:fill="FFFFFF"/>
          <w:lang w:val="ru-RU"/>
        </w:rPr>
        <w:t xml:space="preserve"> = а</w:t>
      </w:r>
      <w:r w:rsidRPr="00843CA8">
        <w:rPr>
          <w:rFonts w:ascii="Times New Roman" w:hAnsi="Times New Roman" w:cs="Times New Roman"/>
          <w:bCs/>
          <w:shd w:val="clear" w:color="auto" w:fill="FFFFFF"/>
          <w:vertAlign w:val="subscript"/>
          <w:lang w:val="ru-RU"/>
        </w:rPr>
        <w:t>·,к</w:t>
      </w:r>
      <w:r w:rsidRPr="00843CA8">
        <w:rPr>
          <w:rFonts w:ascii="Times New Roman" w:hAnsi="Times New Roman" w:cs="Times New Roman"/>
          <w:bCs/>
          <w:shd w:val="clear" w:color="auto" w:fill="FFFFFF"/>
          <w:lang w:val="ru-RU"/>
        </w:rPr>
        <w:t xml:space="preserve"> – наиболее вероятный в контексте анализ для слова </w:t>
      </w:r>
      <w:r w:rsidRPr="00843CA8">
        <w:rPr>
          <w:rFonts w:ascii="Times New Roman" w:hAnsi="Times New Roman" w:cs="Times New Roman"/>
          <w:bCs/>
          <w:i/>
          <w:shd w:val="clear" w:color="auto" w:fill="FFFFFF"/>
        </w:rPr>
        <w:t>k</w:t>
      </w:r>
      <w:r w:rsidRPr="00843CA8">
        <w:rPr>
          <w:rFonts w:ascii="Times New Roman" w:hAnsi="Times New Roman" w:cs="Times New Roman"/>
          <w:bCs/>
          <w:shd w:val="clear" w:color="auto" w:fill="FFFFFF"/>
          <w:lang w:val="ru-RU"/>
        </w:rPr>
        <w:t>.</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Следует отметить, что множества морфологических анализов поступают тэггеру в качестве входных данных от морфологического анализатора (см. раздел 4), тэггер, как правило, работает в паре с анализатором, и не имеет смысла без последнего.</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p>
    <w:p w:rsidR="00B41182" w:rsidRPr="00843CA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70" w:name="_Toc527449677"/>
      <w:r w:rsidRPr="00843CA8">
        <w:rPr>
          <w:rFonts w:ascii="Times New Roman" w:hAnsi="Times New Roman" w:cs="Times New Roman"/>
          <w:bCs/>
          <w:shd w:val="clear" w:color="auto" w:fill="FFFFFF"/>
          <w:lang w:val="ru-RU"/>
        </w:rPr>
        <w:t>5.2 Существующие решения</w:t>
      </w:r>
      <w:bookmarkEnd w:id="70"/>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Насколько нам известно, на сегодняшний день существуют два статистических тэггера для казахского языка, разработанных Махамбетовым и др. </w:t>
      </w:r>
      <w:r w:rsidR="008F11F0" w:rsidRPr="00843CA8">
        <w:rPr>
          <w:rFonts w:ascii="Times New Roman" w:hAnsi="Times New Roman" w:cs="Times New Roman"/>
          <w:bCs/>
          <w:shd w:val="clear" w:color="auto" w:fill="FFFFFF"/>
          <w:lang w:val="ru-RU"/>
        </w:rPr>
        <w:t>[4]</w:t>
      </w:r>
      <w:r w:rsidRPr="00843CA8">
        <w:rPr>
          <w:rFonts w:ascii="Times New Roman" w:hAnsi="Times New Roman" w:cs="Times New Roman"/>
          <w:bCs/>
          <w:shd w:val="clear" w:color="auto" w:fill="FFFFFF"/>
          <w:lang w:val="ru-RU"/>
        </w:rPr>
        <w:t xml:space="preserve"> и Асылбеков и др.</w:t>
      </w:r>
      <w:r w:rsidR="008F11F0" w:rsidRPr="00843CA8">
        <w:rPr>
          <w:rFonts w:ascii="Times New Roman" w:hAnsi="Times New Roman" w:cs="Times New Roman"/>
          <w:bCs/>
          <w:shd w:val="clear" w:color="auto" w:fill="FFFFFF"/>
          <w:lang w:val="ru-RU"/>
        </w:rPr>
        <w:t xml:space="preserve"> [3]</w:t>
      </w:r>
      <w:r w:rsidRPr="00843CA8">
        <w:rPr>
          <w:rFonts w:ascii="Times New Roman" w:hAnsi="Times New Roman" w:cs="Times New Roman"/>
          <w:bCs/>
          <w:shd w:val="clear" w:color="auto" w:fill="FFFFFF"/>
          <w:lang w:val="ru-RU"/>
        </w:rPr>
        <w:t>. Оба этих тэггера используют скрытую Марковскую модель (HMM</w:t>
      </w:r>
      <w:r w:rsidR="008F11F0"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lang w:val="ru-RU"/>
        </w:rPr>
        <w:t>[</w:t>
      </w:r>
      <w:r w:rsidR="008F11F0" w:rsidRPr="00843CA8">
        <w:rPr>
          <w:rFonts w:ascii="Times New Roman" w:hAnsi="Times New Roman" w:cs="Times New Roman"/>
          <w:bCs/>
          <w:shd w:val="clear" w:color="auto" w:fill="FFFFFF"/>
          <w:lang w:val="ru-RU"/>
        </w:rPr>
        <w:t>4</w:t>
      </w:r>
      <w:r w:rsidR="0085372C" w:rsidRPr="00843CA8">
        <w:rPr>
          <w:rFonts w:ascii="Times New Roman" w:hAnsi="Times New Roman" w:cs="Times New Roman"/>
          <w:bCs/>
          <w:shd w:val="clear" w:color="auto" w:fill="FFFFFF"/>
          <w:lang w:val="ru-RU"/>
        </w:rPr>
        <w:t>2</w:t>
      </w:r>
      <w:r w:rsidR="008F11F0"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lang w:val="ru-RU"/>
        </w:rPr>
        <w:t xml:space="preserve">с. 177–193]), которая моделирует совместное распределение наблюдений (в нашем случае словоформ) и скрытых состояний (в нашем случае анализов). </w:t>
      </w:r>
      <w:proofErr w:type="gramStart"/>
      <w:r w:rsidRPr="00843CA8">
        <w:rPr>
          <w:rFonts w:ascii="Times New Roman" w:hAnsi="Times New Roman" w:cs="Times New Roman"/>
          <w:bCs/>
          <w:shd w:val="clear" w:color="auto" w:fill="FFFFFF"/>
          <w:lang w:val="ru-RU"/>
        </w:rPr>
        <w:t>Кроме</w:t>
      </w:r>
      <w:proofErr w:type="gramEnd"/>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статистических</w:t>
      </w:r>
      <w:proofErr w:type="gramEnd"/>
      <w:r w:rsidRPr="00843CA8">
        <w:rPr>
          <w:rFonts w:ascii="Times New Roman" w:hAnsi="Times New Roman" w:cs="Times New Roman"/>
          <w:bCs/>
          <w:shd w:val="clear" w:color="auto" w:fill="FFFFFF"/>
          <w:lang w:val="ru-RU"/>
        </w:rPr>
        <w:t xml:space="preserve"> тэггеров к задаче снятия морфологической многозначности для КЯ были применены ещё два принципиально отличающихся подхода. Так</w:t>
      </w:r>
      <w:proofErr w:type="gramStart"/>
      <w:r w:rsidRPr="00843CA8">
        <w:rPr>
          <w:rFonts w:ascii="Times New Roman" w:hAnsi="Times New Roman" w:cs="Times New Roman"/>
          <w:bCs/>
          <w:shd w:val="clear" w:color="auto" w:fill="FFFFFF"/>
          <w:lang w:val="ru-RU"/>
        </w:rPr>
        <w:t xml:space="preserve"> </w:t>
      </w:r>
      <w:r w:rsidRPr="00843CA8">
        <w:rPr>
          <w:rFonts w:ascii="Times New Roman" w:hAnsi="Times New Roman" w:cs="Times New Roman"/>
          <w:bCs/>
          <w:shd w:val="clear" w:color="auto" w:fill="FFFFFF"/>
          <w:lang w:val="kk-KZ"/>
        </w:rPr>
        <w:t>Т</w:t>
      </w:r>
      <w:proofErr w:type="gramEnd"/>
      <w:r w:rsidRPr="00843CA8">
        <w:rPr>
          <w:rFonts w:ascii="Times New Roman" w:hAnsi="Times New Roman" w:cs="Times New Roman"/>
          <w:bCs/>
          <w:shd w:val="clear" w:color="auto" w:fill="FFFFFF"/>
          <w:lang w:val="kk-KZ"/>
        </w:rPr>
        <w:t>өлеу</w:t>
      </w:r>
      <w:r w:rsidRPr="00843CA8">
        <w:rPr>
          <w:rFonts w:ascii="Times New Roman" w:hAnsi="Times New Roman" w:cs="Times New Roman"/>
          <w:bCs/>
          <w:shd w:val="clear" w:color="auto" w:fill="FFFFFF"/>
          <w:lang w:val="ru-RU"/>
        </w:rPr>
        <w:t xml:space="preserve"> и др.</w:t>
      </w:r>
      <w:r w:rsidR="008F11F0" w:rsidRPr="00843CA8">
        <w:rPr>
          <w:rFonts w:ascii="Times New Roman" w:hAnsi="Times New Roman" w:cs="Times New Roman"/>
          <w:bCs/>
          <w:shd w:val="clear" w:color="auto" w:fill="FFFFFF"/>
          <w:lang w:val="ru-RU"/>
        </w:rPr>
        <w:t xml:space="preserve"> [39]</w:t>
      </w:r>
      <w:r w:rsidRPr="00843CA8">
        <w:rPr>
          <w:rFonts w:ascii="Times New Roman" w:hAnsi="Times New Roman" w:cs="Times New Roman"/>
          <w:bCs/>
          <w:shd w:val="clear" w:color="auto" w:fill="FFFFFF"/>
          <w:lang w:val="ru-RU"/>
        </w:rPr>
        <w:t xml:space="preserve"> обучили двунаправленную </w:t>
      </w:r>
      <w:r w:rsidRPr="00843CA8">
        <w:rPr>
          <w:rFonts w:ascii="Times New Roman" w:hAnsi="Times New Roman" w:cs="Times New Roman"/>
          <w:bCs/>
          <w:shd w:val="clear" w:color="auto" w:fill="FFFFFF"/>
        </w:rPr>
        <w:t>LSTM</w:t>
      </w:r>
      <w:r w:rsidRPr="00843CA8">
        <w:rPr>
          <w:rFonts w:ascii="Times New Roman" w:hAnsi="Times New Roman" w:cs="Times New Roman"/>
          <w:bCs/>
          <w:shd w:val="clear" w:color="auto" w:fill="FFFFFF"/>
          <w:lang w:val="ru-RU"/>
        </w:rPr>
        <w:t xml:space="preserve"> сеть, а Кесікбаева и Чичекли</w:t>
      </w:r>
      <w:r w:rsidR="008F11F0" w:rsidRPr="00843CA8">
        <w:rPr>
          <w:rFonts w:ascii="Times New Roman" w:hAnsi="Times New Roman" w:cs="Times New Roman"/>
          <w:bCs/>
          <w:shd w:val="clear" w:color="auto" w:fill="FFFFFF"/>
          <w:lang w:val="ru-RU"/>
        </w:rPr>
        <w:t xml:space="preserve"> [</w:t>
      </w:r>
      <w:r w:rsidR="0085372C" w:rsidRPr="00843CA8">
        <w:rPr>
          <w:rFonts w:ascii="Times New Roman" w:hAnsi="Times New Roman" w:cs="Times New Roman"/>
          <w:bCs/>
          <w:shd w:val="clear" w:color="auto" w:fill="FFFFFF"/>
          <w:lang w:val="ru-RU"/>
        </w:rPr>
        <w:t>77</w:t>
      </w:r>
      <w:r w:rsidR="008F11F0"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lang w:val="ru-RU"/>
        </w:rPr>
        <w:t xml:space="preserve"> разработали тэггер основанный на наборе грамматических правил, сконструированным вручную.</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lastRenderedPageBreak/>
        <w:t>Таблица 5.1 приводит данные по всем упомянутым тэггерам, включая используемый метод, размер контрольной выборки, а также заявленную точность</w:t>
      </w:r>
      <w:r w:rsidRPr="00843CA8">
        <w:rPr>
          <w:rStyle w:val="a7"/>
          <w:rFonts w:ascii="Times New Roman" w:hAnsi="Times New Roman" w:cs="Times New Roman"/>
          <w:bCs/>
          <w:shd w:val="clear" w:color="auto" w:fill="FFFFFF"/>
          <w:lang w:val="ru-RU"/>
        </w:rPr>
        <w:footnoteReference w:id="4"/>
      </w:r>
      <w:r w:rsidRPr="00843CA8">
        <w:rPr>
          <w:rFonts w:ascii="Times New Roman" w:hAnsi="Times New Roman" w:cs="Times New Roman"/>
          <w:bCs/>
          <w:shd w:val="clear" w:color="auto" w:fill="FFFFFF"/>
          <w:lang w:val="ru-RU"/>
        </w:rPr>
        <w:t xml:space="preserve">. Как видно из </w:t>
      </w:r>
      <w:proofErr w:type="gramStart"/>
      <w:r w:rsidRPr="00843CA8">
        <w:rPr>
          <w:rFonts w:ascii="Times New Roman" w:hAnsi="Times New Roman" w:cs="Times New Roman"/>
          <w:bCs/>
          <w:shd w:val="clear" w:color="auto" w:fill="FFFFFF"/>
          <w:lang w:val="ru-RU"/>
        </w:rPr>
        <w:t>таблицы, существующие тэггеры либо имеют</w:t>
      </w:r>
      <w:proofErr w:type="gramEnd"/>
      <w:r w:rsidRPr="00843CA8">
        <w:rPr>
          <w:rFonts w:ascii="Times New Roman" w:hAnsi="Times New Roman" w:cs="Times New Roman"/>
          <w:bCs/>
          <w:shd w:val="clear" w:color="auto" w:fill="FFFFFF"/>
          <w:lang w:val="ru-RU"/>
        </w:rPr>
        <w:t xml:space="preserve"> относительно низкую точность (~86% – тэггеры №1,3), либо оценивались на малом количестве данных (менее 10000 слов – тэггеры №2,4). В рамках настоящего проекта, мы попытались устранить эти недостатки и добиться высокой точности (90+%) на самом большом из доступных наборах данных.</w:t>
      </w:r>
    </w:p>
    <w:p w:rsidR="00B41182" w:rsidRPr="00843CA8" w:rsidRDefault="00B41182" w:rsidP="00B41182">
      <w:pPr>
        <w:widowControl/>
        <w:suppressAutoHyphens w:val="0"/>
        <w:spacing w:line="36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Таблица 5.1 – Сравнение </w:t>
      </w:r>
      <w:proofErr w:type="gramStart"/>
      <w:r w:rsidRPr="00843CA8">
        <w:rPr>
          <w:rFonts w:ascii="Times New Roman" w:hAnsi="Times New Roman" w:cs="Times New Roman"/>
          <w:bCs/>
          <w:shd w:val="clear" w:color="auto" w:fill="FFFFFF"/>
          <w:lang w:val="ru-RU"/>
        </w:rPr>
        <w:t>существующих</w:t>
      </w:r>
      <w:proofErr w:type="gramEnd"/>
      <w:r w:rsidRPr="00843CA8">
        <w:rPr>
          <w:rFonts w:ascii="Times New Roman" w:hAnsi="Times New Roman" w:cs="Times New Roman"/>
          <w:bCs/>
          <w:shd w:val="clear" w:color="auto" w:fill="FFFFFF"/>
          <w:lang w:val="ru-RU"/>
        </w:rPr>
        <w:t xml:space="preserve"> тэггеров для КЯ</w:t>
      </w:r>
    </w:p>
    <w:tbl>
      <w:tblPr>
        <w:tblStyle w:val="ab"/>
        <w:tblW w:w="5000" w:type="pct"/>
        <w:tblLook w:val="04A0" w:firstRow="1" w:lastRow="0" w:firstColumn="1" w:lastColumn="0" w:noHBand="0" w:noVBand="1"/>
      </w:tblPr>
      <w:tblGrid>
        <w:gridCol w:w="844"/>
        <w:gridCol w:w="2464"/>
        <w:gridCol w:w="1100"/>
        <w:gridCol w:w="3938"/>
        <w:gridCol w:w="1508"/>
      </w:tblGrid>
      <w:tr w:rsidR="00EC0E65" w:rsidRPr="00843CA8" w:rsidTr="00EC0E65">
        <w:tc>
          <w:tcPr>
            <w:tcW w:w="429"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п</w:t>
            </w:r>
            <w:proofErr w:type="gramEnd"/>
            <w:r w:rsidRPr="00843CA8">
              <w:rPr>
                <w:rFonts w:ascii="Times New Roman" w:hAnsi="Times New Roman" w:cs="Times New Roman"/>
                <w:bCs/>
                <w:shd w:val="clear" w:color="auto" w:fill="FFFFFF"/>
                <w:lang w:val="ru-RU"/>
              </w:rPr>
              <w:t>/п</w:t>
            </w:r>
          </w:p>
        </w:tc>
        <w:tc>
          <w:tcPr>
            <w:tcW w:w="1250"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Тэггер</w:t>
            </w:r>
          </w:p>
        </w:tc>
        <w:tc>
          <w:tcPr>
            <w:tcW w:w="55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Метод</w:t>
            </w:r>
          </w:p>
        </w:tc>
        <w:tc>
          <w:tcPr>
            <w:tcW w:w="199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Размер контрольной выборки, слова</w:t>
            </w:r>
          </w:p>
        </w:tc>
        <w:tc>
          <w:tcPr>
            <w:tcW w:w="765"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Точность, %</w:t>
            </w:r>
          </w:p>
        </w:tc>
      </w:tr>
      <w:tr w:rsidR="00EC0E65" w:rsidRPr="00843CA8" w:rsidTr="00EC0E65">
        <w:tc>
          <w:tcPr>
            <w:tcW w:w="429" w:type="pct"/>
            <w:vAlign w:val="center"/>
          </w:tcPr>
          <w:p w:rsidR="00EC0E65" w:rsidRPr="00843CA8" w:rsidRDefault="00EC0E65" w:rsidP="00EC0E65">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1</w:t>
            </w:r>
          </w:p>
        </w:tc>
        <w:tc>
          <w:tcPr>
            <w:tcW w:w="1250"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Махамбетов и др.</w:t>
            </w:r>
          </w:p>
        </w:tc>
        <w:tc>
          <w:tcPr>
            <w:tcW w:w="55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rPr>
            </w:pPr>
            <w:r w:rsidRPr="00843CA8">
              <w:rPr>
                <w:rFonts w:ascii="Times New Roman" w:hAnsi="Times New Roman" w:cs="Times New Roman"/>
                <w:bCs/>
                <w:shd w:val="clear" w:color="auto" w:fill="FFFFFF"/>
              </w:rPr>
              <w:t>HMM</w:t>
            </w:r>
          </w:p>
        </w:tc>
        <w:tc>
          <w:tcPr>
            <w:tcW w:w="1998"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58 484 (в среднем</w:t>
            </w:r>
            <w:r w:rsidRPr="00843CA8">
              <w:rPr>
                <w:rStyle w:val="a7"/>
                <w:rFonts w:ascii="Times New Roman" w:hAnsi="Times New Roman" w:cs="Times New Roman"/>
                <w:bCs/>
                <w:shd w:val="clear" w:color="auto" w:fill="FFFFFF"/>
                <w:lang w:val="ru-RU"/>
              </w:rPr>
              <w:footnoteReference w:id="5"/>
            </w:r>
            <w:r w:rsidRPr="00843CA8">
              <w:rPr>
                <w:rFonts w:ascii="Times New Roman" w:hAnsi="Times New Roman" w:cs="Times New Roman"/>
                <w:bCs/>
                <w:shd w:val="clear" w:color="auto" w:fill="FFFFFF"/>
                <w:lang w:val="ru-RU"/>
              </w:rPr>
              <w:t>)</w:t>
            </w:r>
          </w:p>
        </w:tc>
        <w:tc>
          <w:tcPr>
            <w:tcW w:w="765"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85.8</w:t>
            </w:r>
          </w:p>
        </w:tc>
      </w:tr>
      <w:tr w:rsidR="00EC0E65" w:rsidRPr="00843CA8" w:rsidTr="00EC0E65">
        <w:tc>
          <w:tcPr>
            <w:tcW w:w="429" w:type="pct"/>
            <w:vAlign w:val="center"/>
          </w:tcPr>
          <w:p w:rsidR="00EC0E65" w:rsidRPr="00843CA8" w:rsidRDefault="00EC0E65" w:rsidP="00EC0E65">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2</w:t>
            </w:r>
          </w:p>
        </w:tc>
        <w:tc>
          <w:tcPr>
            <w:tcW w:w="1250"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Асылбеков и др.</w:t>
            </w:r>
          </w:p>
        </w:tc>
        <w:tc>
          <w:tcPr>
            <w:tcW w:w="55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rPr>
              <w:t>HMM</w:t>
            </w:r>
          </w:p>
        </w:tc>
        <w:tc>
          <w:tcPr>
            <w:tcW w:w="1998"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2 071</w:t>
            </w:r>
          </w:p>
        </w:tc>
        <w:tc>
          <w:tcPr>
            <w:tcW w:w="765"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90.7</w:t>
            </w:r>
          </w:p>
        </w:tc>
      </w:tr>
      <w:tr w:rsidR="00EC0E65" w:rsidRPr="00843CA8" w:rsidTr="00EC0E65">
        <w:tc>
          <w:tcPr>
            <w:tcW w:w="429" w:type="pct"/>
            <w:vAlign w:val="center"/>
          </w:tcPr>
          <w:p w:rsidR="00EC0E65" w:rsidRPr="00843CA8" w:rsidRDefault="00EC0E65" w:rsidP="00EC0E65">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3</w:t>
            </w:r>
          </w:p>
        </w:tc>
        <w:tc>
          <w:tcPr>
            <w:tcW w:w="1250"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Кесікбаева и Чичекли</w:t>
            </w:r>
          </w:p>
        </w:tc>
        <w:tc>
          <w:tcPr>
            <w:tcW w:w="55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rPr>
            </w:pPr>
            <w:r w:rsidRPr="00843CA8">
              <w:rPr>
                <w:rFonts w:ascii="Times New Roman" w:hAnsi="Times New Roman" w:cs="Times New Roman"/>
                <w:bCs/>
                <w:shd w:val="clear" w:color="auto" w:fill="FFFFFF"/>
                <w:lang w:val="ru-RU"/>
              </w:rPr>
              <w:t>Правила</w:t>
            </w:r>
          </w:p>
        </w:tc>
        <w:tc>
          <w:tcPr>
            <w:tcW w:w="1998"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15 000</w:t>
            </w:r>
          </w:p>
        </w:tc>
        <w:tc>
          <w:tcPr>
            <w:tcW w:w="765"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86.7</w:t>
            </w:r>
          </w:p>
        </w:tc>
      </w:tr>
      <w:tr w:rsidR="00EC0E65" w:rsidRPr="00843CA8" w:rsidTr="00EC0E65">
        <w:tc>
          <w:tcPr>
            <w:tcW w:w="429" w:type="pct"/>
            <w:vAlign w:val="center"/>
          </w:tcPr>
          <w:p w:rsidR="00EC0E65" w:rsidRPr="00843CA8" w:rsidRDefault="00EC0E65" w:rsidP="00EC0E65">
            <w:pPr>
              <w:widowControl/>
              <w:suppressAutoHyphens w:val="0"/>
              <w:spacing w:line="300" w:lineRule="auto"/>
              <w:jc w:val="right"/>
              <w:rPr>
                <w:rFonts w:ascii="Times New Roman" w:hAnsi="Times New Roman" w:cs="Times New Roman"/>
                <w:bCs/>
                <w:shd w:val="clear" w:color="auto" w:fill="FFFFFF"/>
                <w:lang w:val="kk-KZ"/>
              </w:rPr>
            </w:pPr>
            <w:r w:rsidRPr="00843CA8">
              <w:rPr>
                <w:rFonts w:ascii="Times New Roman" w:hAnsi="Times New Roman" w:cs="Times New Roman"/>
                <w:bCs/>
                <w:shd w:val="clear" w:color="auto" w:fill="FFFFFF"/>
                <w:lang w:val="kk-KZ"/>
              </w:rPr>
              <w:t>4</w:t>
            </w:r>
          </w:p>
        </w:tc>
        <w:tc>
          <w:tcPr>
            <w:tcW w:w="1250"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rPr>
            </w:pPr>
            <w:r w:rsidRPr="00843CA8">
              <w:rPr>
                <w:rFonts w:ascii="Times New Roman" w:hAnsi="Times New Roman" w:cs="Times New Roman"/>
                <w:bCs/>
                <w:shd w:val="clear" w:color="auto" w:fill="FFFFFF"/>
                <w:lang w:val="kk-KZ"/>
              </w:rPr>
              <w:t>Төлеу</w:t>
            </w:r>
            <w:r w:rsidRPr="00843CA8">
              <w:rPr>
                <w:rFonts w:ascii="Times New Roman" w:hAnsi="Times New Roman" w:cs="Times New Roman"/>
                <w:bCs/>
                <w:shd w:val="clear" w:color="auto" w:fill="FFFFFF"/>
                <w:lang w:val="ru-RU"/>
              </w:rPr>
              <w:t xml:space="preserve"> и др.</w:t>
            </w:r>
          </w:p>
        </w:tc>
        <w:tc>
          <w:tcPr>
            <w:tcW w:w="558" w:type="pct"/>
          </w:tcPr>
          <w:p w:rsidR="00EC0E65" w:rsidRPr="00843CA8" w:rsidRDefault="00EC0E65" w:rsidP="00B41182">
            <w:pPr>
              <w:widowControl/>
              <w:suppressAutoHyphens w:val="0"/>
              <w:spacing w:line="300" w:lineRule="auto"/>
              <w:jc w:val="both"/>
              <w:rPr>
                <w:rFonts w:ascii="Times New Roman" w:hAnsi="Times New Roman" w:cs="Times New Roman"/>
                <w:bCs/>
                <w:shd w:val="clear" w:color="auto" w:fill="FFFFFF"/>
              </w:rPr>
            </w:pPr>
            <w:r w:rsidRPr="00843CA8">
              <w:rPr>
                <w:rFonts w:ascii="Times New Roman" w:hAnsi="Times New Roman" w:cs="Times New Roman"/>
                <w:bCs/>
                <w:shd w:val="clear" w:color="auto" w:fill="FFFFFF"/>
              </w:rPr>
              <w:t>LSTM</w:t>
            </w:r>
          </w:p>
        </w:tc>
        <w:tc>
          <w:tcPr>
            <w:tcW w:w="1998"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rPr>
            </w:pPr>
            <w:r w:rsidRPr="00843CA8">
              <w:rPr>
                <w:rFonts w:ascii="Times New Roman" w:hAnsi="Times New Roman" w:cs="Times New Roman"/>
                <w:bCs/>
                <w:shd w:val="clear" w:color="auto" w:fill="FFFFFF"/>
              </w:rPr>
              <w:t>2 324</w:t>
            </w:r>
          </w:p>
        </w:tc>
        <w:tc>
          <w:tcPr>
            <w:tcW w:w="765" w:type="pct"/>
          </w:tcPr>
          <w:p w:rsidR="00EC0E65" w:rsidRPr="00843CA8" w:rsidRDefault="00EC0E65" w:rsidP="00B41182">
            <w:pPr>
              <w:widowControl/>
              <w:suppressAutoHyphens w:val="0"/>
              <w:spacing w:line="300" w:lineRule="auto"/>
              <w:jc w:val="right"/>
              <w:rPr>
                <w:rFonts w:ascii="Times New Roman" w:hAnsi="Times New Roman" w:cs="Times New Roman"/>
                <w:bCs/>
                <w:shd w:val="clear" w:color="auto" w:fill="FFFFFF"/>
              </w:rPr>
            </w:pPr>
            <w:r w:rsidRPr="00843CA8">
              <w:rPr>
                <w:rFonts w:ascii="Times New Roman" w:hAnsi="Times New Roman" w:cs="Times New Roman"/>
                <w:bCs/>
                <w:shd w:val="clear" w:color="auto" w:fill="FFFFFF"/>
              </w:rPr>
              <w:t>91.1</w:t>
            </w:r>
          </w:p>
        </w:tc>
      </w:tr>
    </w:tbl>
    <w:p w:rsidR="00B41182" w:rsidRPr="00843CA8" w:rsidRDefault="00B41182" w:rsidP="00B41182">
      <w:pPr>
        <w:widowControl/>
        <w:suppressAutoHyphens w:val="0"/>
        <w:spacing w:line="360" w:lineRule="auto"/>
        <w:jc w:val="both"/>
        <w:rPr>
          <w:rFonts w:ascii="Times New Roman" w:hAnsi="Times New Roman" w:cs="Times New Roman"/>
          <w:bCs/>
          <w:shd w:val="clear" w:color="auto" w:fill="FFFFFF"/>
          <w:lang w:val="ru-RU"/>
        </w:rPr>
      </w:pPr>
    </w:p>
    <w:p w:rsidR="00B41182" w:rsidRPr="00843CA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71" w:name="_Toc527449678"/>
      <w:r w:rsidRPr="00843CA8">
        <w:rPr>
          <w:rFonts w:ascii="Times New Roman" w:hAnsi="Times New Roman" w:cs="Times New Roman"/>
          <w:bCs/>
          <w:shd w:val="clear" w:color="auto" w:fill="FFFFFF"/>
          <w:lang w:val="ru-RU"/>
        </w:rPr>
        <w:t>5.3 Метод</w:t>
      </w:r>
      <w:bookmarkEnd w:id="71"/>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Наш метод является гибридом тэггеров №1 и №2 (см. таблицу 5.1). Как уже упоминалось, оба этих тэггера используют </w:t>
      </w:r>
      <w:r w:rsidRPr="00843CA8">
        <w:rPr>
          <w:rFonts w:ascii="Times New Roman" w:hAnsi="Times New Roman" w:cs="Times New Roman"/>
          <w:bCs/>
          <w:shd w:val="clear" w:color="auto" w:fill="FFFFFF"/>
        </w:rPr>
        <w:t>HMM</w:t>
      </w:r>
      <w:r w:rsidRPr="00843CA8">
        <w:rPr>
          <w:rFonts w:ascii="Times New Roman" w:hAnsi="Times New Roman" w:cs="Times New Roman"/>
          <w:bCs/>
          <w:shd w:val="clear" w:color="auto" w:fill="FFFFFF"/>
          <w:lang w:val="ru-RU"/>
        </w:rPr>
        <w:t>. Различаются данные тэггеры структурой анализов и способами моделирования их последовательностей. Различия в структуре анализов обусловлены использованием разных анализаторов. Махамбетов и др.</w:t>
      </w:r>
      <w:r w:rsidR="008F11F0" w:rsidRPr="00843CA8">
        <w:rPr>
          <w:rFonts w:ascii="Times New Roman" w:hAnsi="Times New Roman" w:cs="Times New Roman"/>
          <w:bCs/>
          <w:shd w:val="clear" w:color="auto" w:fill="FFFFFF"/>
          <w:lang w:val="ru-RU"/>
        </w:rPr>
        <w:t xml:space="preserve"> [4]</w:t>
      </w:r>
      <w:r w:rsidRPr="00843CA8">
        <w:rPr>
          <w:rFonts w:ascii="Times New Roman" w:hAnsi="Times New Roman" w:cs="Times New Roman"/>
          <w:bCs/>
          <w:shd w:val="clear" w:color="auto" w:fill="FFFFFF"/>
          <w:lang w:val="ru-RU"/>
        </w:rPr>
        <w:t xml:space="preserve"> используют статистический анализатор, основанный на машинном обучении морфотактики на данных Казахского корпуса</w:t>
      </w:r>
      <w:r w:rsidR="008F11F0" w:rsidRPr="00843CA8">
        <w:rPr>
          <w:rFonts w:ascii="Times New Roman" w:hAnsi="Times New Roman" w:cs="Times New Roman"/>
          <w:bCs/>
          <w:shd w:val="clear" w:color="auto" w:fill="FFFFFF"/>
          <w:lang w:val="ru-RU"/>
        </w:rPr>
        <w:t xml:space="preserve"> [13]</w:t>
      </w:r>
      <w:r w:rsidRPr="00843CA8">
        <w:rPr>
          <w:rFonts w:ascii="Times New Roman" w:hAnsi="Times New Roman" w:cs="Times New Roman"/>
          <w:bCs/>
          <w:shd w:val="clear" w:color="auto" w:fill="FFFFFF"/>
          <w:lang w:val="ru-RU"/>
        </w:rPr>
        <w:t>, в то время как Асылбеков и др.</w:t>
      </w:r>
      <w:r w:rsidR="008F11F0" w:rsidRPr="00843CA8">
        <w:rPr>
          <w:rFonts w:ascii="Times New Roman" w:hAnsi="Times New Roman" w:cs="Times New Roman"/>
          <w:bCs/>
          <w:shd w:val="clear" w:color="auto" w:fill="FFFFFF"/>
          <w:lang w:val="ru-RU"/>
        </w:rPr>
        <w:t xml:space="preserve"> [3]</w:t>
      </w:r>
      <w:r w:rsidRPr="00843CA8">
        <w:rPr>
          <w:rFonts w:ascii="Times New Roman" w:hAnsi="Times New Roman" w:cs="Times New Roman"/>
          <w:bCs/>
          <w:shd w:val="clear" w:color="auto" w:fill="FFFFFF"/>
          <w:lang w:val="ru-RU"/>
        </w:rPr>
        <w:t xml:space="preserve"> используют анализатор на основе конечного преобразователя проекта </w:t>
      </w:r>
      <w:r w:rsidRPr="00843CA8">
        <w:rPr>
          <w:rFonts w:ascii="Times New Roman" w:hAnsi="Times New Roman" w:cs="Times New Roman"/>
          <w:bCs/>
          <w:shd w:val="clear" w:color="auto" w:fill="FFFFFF"/>
        </w:rPr>
        <w:t>Apertium</w:t>
      </w:r>
      <w:r w:rsidR="008F11F0" w:rsidRPr="00843CA8">
        <w:rPr>
          <w:rFonts w:ascii="Times New Roman" w:hAnsi="Times New Roman" w:cs="Times New Roman"/>
          <w:bCs/>
          <w:shd w:val="clear" w:color="auto" w:fill="FFFFFF"/>
          <w:lang w:val="ru-RU"/>
        </w:rPr>
        <w:t xml:space="preserve"> [2]</w:t>
      </w:r>
      <w:r w:rsidRPr="00843CA8">
        <w:rPr>
          <w:rFonts w:ascii="Times New Roman" w:hAnsi="Times New Roman" w:cs="Times New Roman"/>
          <w:bCs/>
          <w:shd w:val="clear" w:color="auto" w:fill="FFFFFF"/>
          <w:lang w:val="ru-RU"/>
        </w:rPr>
        <w:t>. В наших экспериментах мы также используем данные Казахского корпуса, единственного объемного ресурса для данной задачи доступного на момент. Этот факт не позволяет нам использовать анализатор</w:t>
      </w:r>
      <w:r w:rsidR="0085372C" w:rsidRPr="00843CA8">
        <w:rPr>
          <w:rFonts w:ascii="Times New Roman" w:hAnsi="Times New Roman" w:cs="Times New Roman"/>
          <w:bCs/>
          <w:shd w:val="clear" w:color="auto" w:fill="FFFFFF"/>
          <w:lang w:val="ru-RU"/>
        </w:rPr>
        <w:t xml:space="preserve"> </w:t>
      </w:r>
      <w:r w:rsidR="00EC0E65" w:rsidRPr="00843CA8">
        <w:rPr>
          <w:rFonts w:ascii="Times New Roman" w:hAnsi="Times New Roman" w:cs="Times New Roman"/>
          <w:bCs/>
          <w:shd w:val="clear" w:color="auto" w:fill="FFFFFF"/>
          <w:lang w:val="ru-RU"/>
        </w:rPr>
        <w:t xml:space="preserve">проекта </w:t>
      </w:r>
      <w:r w:rsidR="00EC0E65" w:rsidRPr="00843CA8">
        <w:rPr>
          <w:rFonts w:ascii="Times New Roman" w:hAnsi="Times New Roman" w:cs="Times New Roman"/>
          <w:bCs/>
          <w:shd w:val="clear" w:color="auto" w:fill="FFFFFF"/>
        </w:rPr>
        <w:t>Apertium</w:t>
      </w:r>
      <w:r w:rsidR="0085372C" w:rsidRPr="00843CA8">
        <w:rPr>
          <w:rFonts w:ascii="Times New Roman" w:hAnsi="Times New Roman" w:cs="Times New Roman"/>
          <w:bCs/>
          <w:shd w:val="clear" w:color="auto" w:fill="FFFFFF"/>
          <w:lang w:val="ru-RU"/>
        </w:rPr>
        <w:t>,</w:t>
      </w:r>
      <w:r w:rsidRPr="00843CA8">
        <w:rPr>
          <w:rFonts w:ascii="Times New Roman" w:hAnsi="Times New Roman" w:cs="Times New Roman"/>
          <w:bCs/>
          <w:shd w:val="clear" w:color="auto" w:fill="FFFFFF"/>
          <w:lang w:val="ru-RU"/>
        </w:rPr>
        <w:t xml:space="preserve"> </w:t>
      </w:r>
      <w:r w:rsidR="0085372C" w:rsidRPr="00843CA8">
        <w:rPr>
          <w:rFonts w:ascii="Times New Roman" w:hAnsi="Times New Roman" w:cs="Times New Roman"/>
          <w:bCs/>
          <w:shd w:val="clear" w:color="auto" w:fill="FFFFFF"/>
          <w:lang w:val="ru-RU"/>
        </w:rPr>
        <w:t>п</w:t>
      </w:r>
      <w:r w:rsidRPr="00843CA8">
        <w:rPr>
          <w:rFonts w:ascii="Times New Roman" w:hAnsi="Times New Roman" w:cs="Times New Roman"/>
          <w:bCs/>
          <w:shd w:val="clear" w:color="auto" w:fill="FFFFFF"/>
          <w:lang w:val="ru-RU"/>
        </w:rPr>
        <w:t>оэтому мы используем статистический анализатор</w:t>
      </w:r>
      <w:r w:rsidR="00EC0E65" w:rsidRPr="00843CA8">
        <w:rPr>
          <w:rStyle w:val="a7"/>
          <w:rFonts w:ascii="Times New Roman" w:hAnsi="Times New Roman" w:cs="Times New Roman"/>
          <w:bCs/>
          <w:shd w:val="clear" w:color="auto" w:fill="FFFFFF"/>
          <w:lang w:val="ru-RU"/>
        </w:rPr>
        <w:footnoteReference w:id="6"/>
      </w:r>
      <w:r w:rsidRPr="00843CA8">
        <w:rPr>
          <w:rFonts w:ascii="Times New Roman" w:hAnsi="Times New Roman" w:cs="Times New Roman"/>
          <w:bCs/>
          <w:shd w:val="clear" w:color="auto" w:fill="FFFFFF"/>
          <w:lang w:val="ru-RU"/>
        </w:rPr>
        <w:t>.</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Что касается способа моделирования последовательности тэгов (анализов), в работе</w:t>
      </w:r>
      <w:r w:rsidR="008F11F0" w:rsidRPr="00843CA8">
        <w:rPr>
          <w:rFonts w:ascii="Times New Roman" w:hAnsi="Times New Roman" w:cs="Times New Roman"/>
          <w:bCs/>
          <w:shd w:val="clear" w:color="auto" w:fill="FFFFFF"/>
          <w:lang w:val="ru-RU"/>
        </w:rPr>
        <w:t xml:space="preserve"> [4]</w:t>
      </w:r>
      <w:r w:rsidRPr="00843CA8">
        <w:rPr>
          <w:rFonts w:ascii="Times New Roman" w:hAnsi="Times New Roman" w:cs="Times New Roman"/>
          <w:bCs/>
          <w:shd w:val="clear" w:color="auto" w:fill="FFFFFF"/>
          <w:lang w:val="ru-RU"/>
        </w:rPr>
        <w:t xml:space="preserve"> анализы используются полностью, а в работе</w:t>
      </w:r>
      <w:r w:rsidR="008F11F0" w:rsidRPr="00843CA8">
        <w:rPr>
          <w:rFonts w:ascii="Times New Roman" w:hAnsi="Times New Roman" w:cs="Times New Roman"/>
          <w:bCs/>
          <w:shd w:val="clear" w:color="auto" w:fill="FFFFFF"/>
          <w:lang w:val="ru-RU"/>
        </w:rPr>
        <w:t xml:space="preserve"> [3]</w:t>
      </w:r>
      <w:r w:rsidRPr="00843CA8">
        <w:rPr>
          <w:rFonts w:ascii="Times New Roman" w:hAnsi="Times New Roman" w:cs="Times New Roman"/>
          <w:bCs/>
          <w:shd w:val="clear" w:color="auto" w:fill="FFFFFF"/>
          <w:lang w:val="ru-RU"/>
        </w:rPr>
        <w:t xml:space="preserve"> используется так называемая гипотеза флекционных групп, </w:t>
      </w:r>
      <w:r w:rsidR="0085372C" w:rsidRPr="00843CA8">
        <w:rPr>
          <w:rFonts w:ascii="Times New Roman" w:hAnsi="Times New Roman" w:cs="Times New Roman"/>
          <w:bCs/>
          <w:shd w:val="clear" w:color="auto" w:fill="FFFFFF"/>
          <w:lang w:val="ru-RU"/>
        </w:rPr>
        <w:t>с</w:t>
      </w:r>
      <w:r w:rsidRPr="00843CA8">
        <w:rPr>
          <w:rFonts w:ascii="Times New Roman" w:hAnsi="Times New Roman" w:cs="Times New Roman"/>
          <w:bCs/>
          <w:shd w:val="clear" w:color="auto" w:fill="FFFFFF"/>
          <w:lang w:val="ru-RU"/>
        </w:rPr>
        <w:t xml:space="preserve">огласно </w:t>
      </w:r>
      <w:r w:rsidR="0085372C" w:rsidRPr="00843CA8">
        <w:rPr>
          <w:rFonts w:ascii="Times New Roman" w:hAnsi="Times New Roman" w:cs="Times New Roman"/>
          <w:bCs/>
          <w:shd w:val="clear" w:color="auto" w:fill="FFFFFF"/>
          <w:lang w:val="ru-RU"/>
        </w:rPr>
        <w:t>которой</w:t>
      </w:r>
      <w:r w:rsidRPr="00843CA8">
        <w:rPr>
          <w:rFonts w:ascii="Times New Roman" w:hAnsi="Times New Roman" w:cs="Times New Roman"/>
          <w:bCs/>
          <w:shd w:val="clear" w:color="auto" w:fill="FFFFFF"/>
          <w:lang w:val="ru-RU"/>
        </w:rPr>
        <w:t xml:space="preserve"> (в условиях Марковского </w:t>
      </w:r>
      <w:proofErr w:type="gramStart"/>
      <w:r w:rsidRPr="00843CA8">
        <w:rPr>
          <w:rFonts w:ascii="Times New Roman" w:hAnsi="Times New Roman" w:cs="Times New Roman"/>
          <w:bCs/>
          <w:shd w:val="clear" w:color="auto" w:fill="FFFFFF"/>
          <w:lang w:val="ru-RU"/>
        </w:rPr>
        <w:t xml:space="preserve">процесса) </w:t>
      </w:r>
      <w:proofErr w:type="gramEnd"/>
      <w:r w:rsidRPr="00843CA8">
        <w:rPr>
          <w:rFonts w:ascii="Times New Roman" w:hAnsi="Times New Roman" w:cs="Times New Roman"/>
          <w:bCs/>
          <w:shd w:val="clear" w:color="auto" w:fill="FFFFFF"/>
          <w:lang w:val="ru-RU"/>
        </w:rPr>
        <w:t xml:space="preserve">анализ текущего слова зависит только от словоизменяющих морфем (окончаний числа, падежа, лица и т.д.) предыдущих </w:t>
      </w:r>
      <m:oMath>
        <m:r>
          <w:rPr>
            <w:rFonts w:ascii="Cambria Math" w:hAnsi="Cambria Math" w:cs="Times New Roman"/>
            <w:shd w:val="clear" w:color="auto" w:fill="FFFFFF"/>
          </w:rPr>
          <m:t>N</m:t>
        </m:r>
        <m:r>
          <w:rPr>
            <w:rFonts w:ascii="Cambria Math" w:hAnsi="Cambria Math" w:cs="Times New Roman"/>
            <w:shd w:val="clear" w:color="auto" w:fill="FFFFFF"/>
            <w:lang w:val="ru-RU"/>
          </w:rPr>
          <m:t>-1</m:t>
        </m:r>
      </m:oMath>
      <w:r w:rsidRPr="00843CA8">
        <w:rPr>
          <w:rFonts w:ascii="Times New Roman" w:hAnsi="Times New Roman" w:cs="Times New Roman"/>
          <w:bCs/>
          <w:shd w:val="clear" w:color="auto" w:fill="FFFFFF"/>
          <w:lang w:val="ru-RU"/>
        </w:rPr>
        <w:t xml:space="preserve"> слов, где </w:t>
      </w:r>
      <m:oMath>
        <m:r>
          <w:rPr>
            <w:rFonts w:ascii="Cambria Math" w:hAnsi="Cambria Math" w:cs="Times New Roman"/>
            <w:shd w:val="clear" w:color="auto" w:fill="FFFFFF"/>
          </w:rPr>
          <m:t>N</m:t>
        </m:r>
      </m:oMath>
      <w:r w:rsidRPr="00843CA8">
        <w:rPr>
          <w:rFonts w:ascii="Times New Roman" w:hAnsi="Times New Roman" w:cs="Times New Roman"/>
          <w:bCs/>
          <w:shd w:val="clear" w:color="auto" w:fill="FFFFFF"/>
          <w:lang w:val="ru-RU"/>
        </w:rPr>
        <w:t xml:space="preserve"> – размер контекстного окна </w:t>
      </w:r>
      <w:r w:rsidRPr="00843CA8">
        <w:rPr>
          <w:rFonts w:ascii="Times New Roman" w:hAnsi="Times New Roman" w:cs="Times New Roman"/>
          <w:bCs/>
          <w:shd w:val="clear" w:color="auto" w:fill="FFFFFF"/>
        </w:rPr>
        <w:t>HMM</w:t>
      </w:r>
      <w:r w:rsidRPr="00843CA8">
        <w:rPr>
          <w:rFonts w:ascii="Times New Roman" w:hAnsi="Times New Roman" w:cs="Times New Roman"/>
          <w:bCs/>
          <w:shd w:val="clear" w:color="auto" w:fill="FFFFFF"/>
          <w:lang w:val="ru-RU"/>
        </w:rPr>
        <w:t>. Данный подход позволяет существенно снизить размерность моделируемого распределения, поэтому мы используем его в своих экспериментах. Таким образом, наш гибридный метод заимствует структуру анализов из работы</w:t>
      </w:r>
      <w:r w:rsidR="00CF2BC0" w:rsidRPr="00843CA8">
        <w:rPr>
          <w:rFonts w:ascii="Times New Roman" w:hAnsi="Times New Roman" w:cs="Times New Roman"/>
          <w:bCs/>
          <w:shd w:val="clear" w:color="auto" w:fill="FFFFFF"/>
          <w:lang w:val="ru-RU"/>
        </w:rPr>
        <w:t xml:space="preserve"> [4]</w:t>
      </w:r>
      <w:r w:rsidRPr="00843CA8">
        <w:rPr>
          <w:rFonts w:ascii="Times New Roman" w:hAnsi="Times New Roman" w:cs="Times New Roman"/>
          <w:bCs/>
          <w:shd w:val="clear" w:color="auto" w:fill="FFFFFF"/>
          <w:lang w:val="ru-RU"/>
        </w:rPr>
        <w:t>, а способ моделирования последовательности анализов из работы</w:t>
      </w:r>
      <w:r w:rsidR="00CF2BC0" w:rsidRPr="00843CA8">
        <w:rPr>
          <w:rFonts w:ascii="Times New Roman" w:hAnsi="Times New Roman" w:cs="Times New Roman"/>
          <w:bCs/>
          <w:shd w:val="clear" w:color="auto" w:fill="FFFFFF"/>
          <w:lang w:val="ru-RU"/>
        </w:rPr>
        <w:t xml:space="preserve"> [3]</w:t>
      </w:r>
      <w:r w:rsidRPr="00843CA8">
        <w:rPr>
          <w:rFonts w:ascii="Times New Roman" w:hAnsi="Times New Roman" w:cs="Times New Roman"/>
          <w:bCs/>
          <w:shd w:val="clear" w:color="auto" w:fill="FFFFFF"/>
          <w:lang w:val="ru-RU"/>
        </w:rPr>
        <w:t>.</w:t>
      </w:r>
    </w:p>
    <w:p w:rsidR="00B41182" w:rsidRPr="00843CA8" w:rsidRDefault="00B41182" w:rsidP="00CF2BC0">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lastRenderedPageBreak/>
        <w:t xml:space="preserve">В качестве математической модели мы используем </w:t>
      </w:r>
      <w:r w:rsidRPr="00843CA8">
        <w:rPr>
          <w:rFonts w:ascii="Times New Roman" w:hAnsi="Times New Roman" w:cs="Times New Roman"/>
          <w:bCs/>
          <w:shd w:val="clear" w:color="auto" w:fill="FFFFFF"/>
        </w:rPr>
        <w:t>HMM</w:t>
      </w:r>
      <w:r w:rsidRPr="00843CA8">
        <w:rPr>
          <w:rFonts w:ascii="Times New Roman" w:hAnsi="Times New Roman" w:cs="Times New Roman"/>
          <w:bCs/>
          <w:shd w:val="clear" w:color="auto" w:fill="FFFFFF"/>
          <w:lang w:val="ru-RU"/>
        </w:rPr>
        <w:t xml:space="preserve">, которая формально задается следующими параметрами: </w:t>
      </w:r>
      <m:oMath>
        <m:r>
          <m:rPr>
            <m:sty m:val="p"/>
          </m:rPr>
          <w:rPr>
            <w:rFonts w:ascii="Cambria Math" w:hAnsi="Cambria Math" w:cs="Times New Roman"/>
            <w:shd w:val="clear" w:color="auto" w:fill="FFFFFF"/>
          </w:rPr>
          <m:t>N</m:t>
        </m:r>
      </m:oMath>
      <w:r w:rsidRPr="00843CA8">
        <w:rPr>
          <w:rFonts w:ascii="Times New Roman" w:hAnsi="Times New Roman" w:cs="Times New Roman"/>
          <w:bCs/>
          <w:shd w:val="clear" w:color="auto" w:fill="FFFFFF"/>
          <w:lang w:val="ru-RU"/>
        </w:rPr>
        <w:t xml:space="preserve"> – размер контекстного окна (порядок модели); </w:t>
      </w:r>
      <m:oMath>
        <m:r>
          <m:rPr>
            <m:sty m:val="p"/>
          </m:rPr>
          <w:rPr>
            <w:rFonts w:ascii="Cambria Math" w:hAnsi="Cambria Math" w:cs="Times New Roman"/>
            <w:shd w:val="clear" w:color="auto" w:fill="FFFFFF"/>
          </w:rPr>
          <m:t>Υ</m:t>
        </m:r>
      </m:oMath>
      <w:r w:rsidRPr="00843CA8">
        <w:rPr>
          <w:rFonts w:ascii="Times New Roman" w:hAnsi="Times New Roman" w:cs="Times New Roman"/>
          <w:bCs/>
          <w:shd w:val="clear" w:color="auto" w:fill="FFFFFF"/>
          <w:lang w:val="ru-RU"/>
        </w:rPr>
        <w:t xml:space="preserve"> – набор состояний; </w:t>
      </w:r>
      <m:oMath>
        <m:r>
          <m:rPr>
            <m:sty m:val="p"/>
          </m:rPr>
          <w:rPr>
            <w:rFonts w:ascii="Cambria Math" w:hAnsi="Cambria Math" w:cs="Times New Roman"/>
            <w:shd w:val="clear" w:color="auto" w:fill="FFFFFF"/>
          </w:rPr>
          <m:t>Χ</m:t>
        </m:r>
      </m:oMath>
      <w:r w:rsidRPr="00843CA8">
        <w:rPr>
          <w:rFonts w:ascii="Times New Roman" w:hAnsi="Times New Roman" w:cs="Times New Roman"/>
          <w:bCs/>
          <w:shd w:val="clear" w:color="auto" w:fill="FFFFFF"/>
          <w:lang w:val="ru-RU"/>
        </w:rPr>
        <w:t xml:space="preserve"> – матрица вероятностей переходов между состояниями; </w:t>
      </w:r>
      <m:oMath>
        <m:r>
          <m:rPr>
            <m:sty m:val="p"/>
          </m:rPr>
          <w:rPr>
            <w:rFonts w:ascii="Cambria Math" w:hAnsi="Cambria Math" w:cs="Times New Roman"/>
            <w:shd w:val="clear" w:color="auto" w:fill="FFFFFF"/>
          </w:rPr>
          <m:t>Ψ</m:t>
        </m:r>
      </m:oMath>
      <w:r w:rsidRPr="00843CA8">
        <w:rPr>
          <w:rFonts w:ascii="Times New Roman" w:hAnsi="Times New Roman" w:cs="Times New Roman"/>
          <w:bCs/>
          <w:shd w:val="clear" w:color="auto" w:fill="FFFFFF"/>
          <w:lang w:val="ru-RU"/>
        </w:rPr>
        <w:t xml:space="preserve"> – матрица вероятностей генерации наблюдений состояниями. Решение сводится к поиску последовательность анализов </w:t>
      </w:r>
      <m:oMath>
        <m:sSub>
          <m:sSubPr>
            <m:ctrlPr>
              <w:rPr>
                <w:rFonts w:ascii="Cambria Math" w:hAnsi="Cambria Math" w:cs="Times New Roman"/>
                <w:i/>
                <w:shd w:val="clear" w:color="auto" w:fill="FFFFFF"/>
                <w:lang w:val="ru-RU"/>
              </w:rPr>
            </m:ctrlPr>
          </m:sSubPr>
          <m:e>
            <m:r>
              <w:rPr>
                <w:rFonts w:ascii="Cambria Math" w:hAnsi="Cambria Math" w:cs="Times New Roman"/>
                <w:shd w:val="clear" w:color="auto" w:fill="FFFFFF"/>
              </w:rPr>
              <m:t>T</m:t>
            </m:r>
          </m:e>
          <m:sub>
            <m:r>
              <w:rPr>
                <w:rFonts w:ascii="Cambria Math" w:hAnsi="Cambria Math" w:cs="Times New Roman"/>
                <w:shd w:val="clear" w:color="auto" w:fill="FFFFFF"/>
                <w:lang w:val="ru-RU"/>
              </w:rPr>
              <m:t>max</m:t>
            </m:r>
          </m:sub>
        </m:sSub>
      </m:oMath>
      <w:r w:rsidRPr="00843CA8">
        <w:rPr>
          <w:rFonts w:ascii="Times New Roman" w:hAnsi="Times New Roman" w:cs="Times New Roman"/>
          <w:bCs/>
          <w:shd w:val="clear" w:color="auto" w:fill="FFFFFF"/>
          <w:lang w:val="ru-RU"/>
        </w:rPr>
        <w:t xml:space="preserve"> среди всех возможных последовательностей </w:t>
      </w:r>
      <m:oMath>
        <m:r>
          <w:rPr>
            <w:rFonts w:ascii="Cambria Math" w:hAnsi="Cambria Math" w:cs="Times New Roman"/>
            <w:shd w:val="clear" w:color="auto" w:fill="FFFFFF"/>
          </w:rPr>
          <m:t>T</m:t>
        </m:r>
      </m:oMath>
      <w:r w:rsidRPr="00843CA8">
        <w:rPr>
          <w:rFonts w:ascii="Times New Roman" w:hAnsi="Times New Roman" w:cs="Times New Roman"/>
          <w:bCs/>
          <w:shd w:val="clear" w:color="auto" w:fill="FFFFFF"/>
          <w:lang w:val="ru-RU"/>
        </w:rPr>
        <w:t xml:space="preserve">, которая максимизирует условную вероятность </w:t>
      </w:r>
      <m:oMath>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T</m:t>
            </m:r>
          </m:e>
          <m:e>
            <m:r>
              <w:rPr>
                <w:rFonts w:ascii="Cambria Math" w:hAnsi="Cambria Math" w:cs="Times New Roman"/>
                <w:shd w:val="clear" w:color="auto" w:fill="FFFFFF"/>
                <w:lang w:val="ru-RU"/>
              </w:rPr>
              <m:t>W</m:t>
            </m:r>
          </m:e>
        </m:d>
      </m:oMath>
      <w:r w:rsidRPr="00843CA8">
        <w:rPr>
          <w:rFonts w:ascii="Times New Roman" w:hAnsi="Times New Roman" w:cs="Times New Roman"/>
          <w:bCs/>
          <w:shd w:val="clear" w:color="auto" w:fill="FFFFFF"/>
          <w:lang w:val="ru-RU"/>
        </w:rPr>
        <w:t xml:space="preserve">, для заданной последовательности словоформ </w:t>
      </w:r>
      <m:oMath>
        <m:r>
          <w:rPr>
            <w:rFonts w:ascii="Cambria Math" w:hAnsi="Cambria Math" w:cs="Times New Roman"/>
            <w:shd w:val="clear" w:color="auto" w:fill="FFFFFF"/>
          </w:rPr>
          <m:t>W</m:t>
        </m:r>
      </m:oMath>
      <w:r w:rsidRPr="00843CA8">
        <w:rPr>
          <w:rFonts w:ascii="Times New Roman" w:hAnsi="Times New Roman" w:cs="Times New Roman"/>
          <w:bCs/>
          <w:shd w:val="clear" w:color="auto" w:fill="FFFFFF"/>
          <w:lang w:val="ru-RU"/>
        </w:rPr>
        <w:t>, согласно формуле 5.1:</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790"/>
      </w:tblGrid>
      <w:tr w:rsidR="00B41182" w:rsidRPr="00843CA8" w:rsidTr="008F11F0">
        <w:tc>
          <w:tcPr>
            <w:tcW w:w="4590" w:type="pct"/>
            <w:tcMar>
              <w:left w:w="0" w:type="dxa"/>
              <w:right w:w="0" w:type="dxa"/>
            </w:tcMar>
            <w:vAlign w:val="center"/>
          </w:tcPr>
          <w:p w:rsidR="00B41182" w:rsidRPr="00843CA8" w:rsidRDefault="00944B4F" w:rsidP="00B41182">
            <w:pPr>
              <w:widowControl/>
              <w:suppressAutoHyphens w:val="0"/>
              <w:spacing w:line="360" w:lineRule="auto"/>
              <w:ind w:firstLine="709"/>
              <w:jc w:val="center"/>
              <w:rPr>
                <w:rFonts w:ascii="Times New Roman" w:hAnsi="Times New Roman" w:cs="Times New Roman"/>
                <w:bCs/>
                <w:shd w:val="clear" w:color="auto" w:fill="FFFFFF"/>
                <w:lang w:val="ru-RU"/>
              </w:rPr>
            </w:pPr>
            <m:oMathPara>
              <m:oMath>
                <m:sSub>
                  <m:sSubPr>
                    <m:ctrlPr>
                      <w:rPr>
                        <w:rFonts w:ascii="Cambria Math" w:hAnsi="Cambria Math" w:cs="Times New Roman"/>
                        <w:i/>
                        <w:sz w:val="24"/>
                        <w:szCs w:val="24"/>
                        <w:shd w:val="clear" w:color="auto" w:fill="FFFFFF"/>
                        <w:lang w:val="ru-RU"/>
                      </w:rPr>
                    </m:ctrlPr>
                  </m:sSubPr>
                  <m:e>
                    <m:r>
                      <w:rPr>
                        <w:rFonts w:ascii="Cambria Math" w:hAnsi="Cambria Math" w:cs="Times New Roman"/>
                        <w:shd w:val="clear" w:color="auto" w:fill="FFFFFF"/>
                      </w:rPr>
                      <m:t>T</m:t>
                    </m:r>
                  </m:e>
                  <m:sub>
                    <m:r>
                      <w:rPr>
                        <w:rFonts w:ascii="Cambria Math" w:hAnsi="Cambria Math" w:cs="Times New Roman"/>
                        <w:shd w:val="clear" w:color="auto" w:fill="FFFFFF"/>
                        <w:lang w:val="ru-RU"/>
                      </w:rPr>
                      <m:t>max</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argmax</m:t>
                    </m:r>
                  </m:e>
                  <m:sub>
                    <m:r>
                      <w:rPr>
                        <w:rFonts w:ascii="Cambria Math" w:hAnsi="Cambria Math" w:cs="Times New Roman"/>
                        <w:shd w:val="clear" w:color="auto" w:fill="FFFFFF"/>
                        <w:lang w:val="ru-RU"/>
                      </w:rPr>
                      <m:t>T</m:t>
                    </m:r>
                  </m:sub>
                </m:sSub>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T</m:t>
                    </m:r>
                  </m:e>
                  <m:e>
                    <m:r>
                      <w:rPr>
                        <w:rFonts w:ascii="Cambria Math" w:hAnsi="Cambria Math" w:cs="Times New Roman"/>
                        <w:shd w:val="clear" w:color="auto" w:fill="FFFFFF"/>
                        <w:lang w:val="ru-RU"/>
                      </w:rPr>
                      <m:t>W</m:t>
                    </m:r>
                  </m:e>
                </m:d>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argmax</m:t>
                    </m:r>
                  </m:e>
                  <m:sub>
                    <m:r>
                      <w:rPr>
                        <w:rFonts w:ascii="Cambria Math" w:hAnsi="Cambria Math" w:cs="Times New Roman"/>
                        <w:shd w:val="clear" w:color="auto" w:fill="FFFFFF"/>
                        <w:lang w:val="ru-RU"/>
                      </w:rPr>
                      <m:t>T</m:t>
                    </m:r>
                  </m:sub>
                </m:sSub>
                <m:f>
                  <m:fPr>
                    <m:ctrlPr>
                      <w:rPr>
                        <w:rFonts w:ascii="Cambria Math" w:hAnsi="Cambria Math" w:cs="Times New Roman"/>
                        <w:bCs/>
                        <w:i/>
                        <w:shd w:val="clear" w:color="auto" w:fill="FFFFFF"/>
                        <w:lang w:val="ru-RU"/>
                      </w:rPr>
                    </m:ctrlPr>
                  </m:fPr>
                  <m:num>
                    <m:r>
                      <w:rPr>
                        <w:rFonts w:ascii="Cambria Math" w:hAnsi="Cambria Math" w:cs="Times New Roman"/>
                        <w:shd w:val="clear" w:color="auto" w:fill="FFFFFF"/>
                        <w:lang w:val="ru-RU"/>
                      </w:rPr>
                      <m:t>P(T)P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W</m:t>
                        </m:r>
                      </m:e>
                      <m:e>
                        <m:r>
                          <w:rPr>
                            <w:rFonts w:ascii="Cambria Math" w:hAnsi="Cambria Math" w:cs="Times New Roman"/>
                            <w:shd w:val="clear" w:color="auto" w:fill="FFFFFF"/>
                            <w:lang w:val="ru-RU"/>
                          </w:rPr>
                          <m:t>T</m:t>
                        </m:r>
                      </m:e>
                    </m:d>
                  </m:num>
                  <m:den>
                    <m:r>
                      <w:rPr>
                        <w:rFonts w:ascii="Cambria Math" w:hAnsi="Cambria Math" w:cs="Times New Roman"/>
                        <w:shd w:val="clear" w:color="auto" w:fill="FFFFFF"/>
                        <w:lang w:val="ru-RU"/>
                      </w:rPr>
                      <m:t>P(W)</m:t>
                    </m:r>
                  </m:den>
                </m:f>
              </m:oMath>
            </m:oMathPara>
          </w:p>
        </w:tc>
        <w:tc>
          <w:tcPr>
            <w:tcW w:w="410" w:type="pct"/>
            <w:tcMar>
              <w:left w:w="0" w:type="dxa"/>
              <w:right w:w="0" w:type="dxa"/>
            </w:tcMar>
            <w:vAlign w:val="center"/>
          </w:tcPr>
          <w:p w:rsidR="00B41182" w:rsidRPr="00843CA8" w:rsidRDefault="00B41182" w:rsidP="00B41182">
            <w:pPr>
              <w:widowControl/>
              <w:suppressAutoHyphens w:val="0"/>
              <w:spacing w:line="360" w:lineRule="auto"/>
              <w:jc w:val="center"/>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(5.1)</w:t>
            </w:r>
          </w:p>
        </w:tc>
      </w:tr>
    </w:tbl>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Заметим, что знаменатель </w:t>
      </w:r>
      <m:oMath>
        <m:r>
          <w:rPr>
            <w:rFonts w:ascii="Cambria Math" w:hAnsi="Cambria Math" w:cs="Times New Roman"/>
            <w:shd w:val="clear" w:color="auto" w:fill="FFFFFF"/>
            <w:lang w:val="ru-RU"/>
          </w:rPr>
          <m:t>P(W)</m:t>
        </m:r>
      </m:oMath>
      <w:r w:rsidRPr="00843CA8">
        <w:rPr>
          <w:rFonts w:ascii="Times New Roman" w:hAnsi="Times New Roman" w:cs="Times New Roman"/>
          <w:shd w:val="clear" w:color="auto" w:fill="FFFFFF"/>
          <w:lang w:val="ru-RU"/>
        </w:rPr>
        <w:t xml:space="preserve"> </w:t>
      </w:r>
      <w:r w:rsidRPr="00843CA8">
        <w:rPr>
          <w:rFonts w:ascii="Times New Roman" w:hAnsi="Times New Roman" w:cs="Times New Roman"/>
          <w:bCs/>
          <w:shd w:val="clear" w:color="auto" w:fill="FFFFFF"/>
          <w:lang w:val="ru-RU"/>
        </w:rPr>
        <w:t xml:space="preserve">не зависит </w:t>
      </w:r>
      <w:proofErr w:type="gramStart"/>
      <w:r w:rsidRPr="00843CA8">
        <w:rPr>
          <w:rFonts w:ascii="Times New Roman" w:hAnsi="Times New Roman" w:cs="Times New Roman"/>
          <w:bCs/>
          <w:shd w:val="clear" w:color="auto" w:fill="FFFFFF"/>
          <w:lang w:val="ru-RU"/>
        </w:rPr>
        <w:t>от</w:t>
      </w:r>
      <w:proofErr w:type="gramEnd"/>
      <w:r w:rsidRPr="00843CA8">
        <w:rPr>
          <w:rFonts w:ascii="Times New Roman" w:hAnsi="Times New Roman" w:cs="Times New Roman"/>
          <w:bCs/>
          <w:shd w:val="clear" w:color="auto" w:fill="FFFFFF"/>
          <w:lang w:val="ru-RU"/>
        </w:rPr>
        <w:t xml:space="preserve"> </w:t>
      </w:r>
      <m:oMath>
        <m:r>
          <w:rPr>
            <w:rFonts w:ascii="Cambria Math" w:hAnsi="Cambria Math" w:cs="Times New Roman"/>
            <w:shd w:val="clear" w:color="auto" w:fill="FFFFFF"/>
          </w:rPr>
          <m:t>T</m:t>
        </m:r>
      </m:oMath>
      <w:r w:rsidRPr="00843CA8">
        <w:rPr>
          <w:rFonts w:ascii="Times New Roman" w:hAnsi="Times New Roman" w:cs="Times New Roman"/>
          <w:bCs/>
          <w:shd w:val="clear" w:color="auto" w:fill="FFFFFF"/>
          <w:lang w:val="ru-RU"/>
        </w:rPr>
        <w:t xml:space="preserve">, </w:t>
      </w:r>
      <w:proofErr w:type="gramStart"/>
      <w:r w:rsidRPr="00843CA8">
        <w:rPr>
          <w:rFonts w:ascii="Times New Roman" w:hAnsi="Times New Roman" w:cs="Times New Roman"/>
          <w:bCs/>
          <w:shd w:val="clear" w:color="auto" w:fill="FFFFFF"/>
          <w:lang w:val="ru-RU"/>
        </w:rPr>
        <w:t>по</w:t>
      </w:r>
      <w:proofErr w:type="gramEnd"/>
      <w:r w:rsidRPr="00843CA8">
        <w:rPr>
          <w:rFonts w:ascii="Times New Roman" w:hAnsi="Times New Roman" w:cs="Times New Roman"/>
          <w:bCs/>
          <w:shd w:val="clear" w:color="auto" w:fill="FFFFFF"/>
          <w:lang w:val="ru-RU"/>
        </w:rPr>
        <w:t xml:space="preserve"> которому идет максимизация, следовательно, никак не влияет на поиск максимума и может быть исключен из расчетов. Заметим также, что вероятность соответствия анализа словоформе, </w:t>
      </w:r>
      <m:oMath>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W</m:t>
            </m:r>
          </m:e>
          <m:e>
            <m:r>
              <w:rPr>
                <w:rFonts w:ascii="Cambria Math" w:hAnsi="Cambria Math" w:cs="Times New Roman"/>
                <w:shd w:val="clear" w:color="auto" w:fill="FFFFFF"/>
                <w:lang w:val="ru-RU"/>
              </w:rPr>
              <m:t>T</m:t>
            </m:r>
          </m:e>
        </m:d>
      </m:oMath>
      <w:r w:rsidRPr="00843CA8">
        <w:rPr>
          <w:rFonts w:ascii="Times New Roman" w:hAnsi="Times New Roman" w:cs="Times New Roman"/>
          <w:bCs/>
          <w:shd w:val="clear" w:color="auto" w:fill="FFFFFF"/>
          <w:lang w:val="ru-RU"/>
        </w:rPr>
        <w:t>, равна 1, так как в КЯ морфологический анализ может соответствовать только одной словоформе (обратное, однако, неверно). С учетом замечаний, имеем формулу 5.2:</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790"/>
      </w:tblGrid>
      <w:tr w:rsidR="00B41182" w:rsidRPr="00843CA8" w:rsidTr="008F11F0">
        <w:tc>
          <w:tcPr>
            <w:tcW w:w="4590" w:type="pct"/>
            <w:tcMar>
              <w:left w:w="0" w:type="dxa"/>
              <w:right w:w="0" w:type="dxa"/>
            </w:tcMar>
            <w:vAlign w:val="center"/>
          </w:tcPr>
          <w:p w:rsidR="00B41182" w:rsidRPr="00843CA8" w:rsidRDefault="00B41182" w:rsidP="00B41182">
            <w:pPr>
              <w:widowControl/>
              <w:suppressAutoHyphens w:val="0"/>
              <w:spacing w:line="360" w:lineRule="auto"/>
              <w:ind w:firstLine="709"/>
              <w:jc w:val="center"/>
              <w:rPr>
                <w:rFonts w:ascii="Times New Roman" w:hAnsi="Times New Roman" w:cs="Times New Roman"/>
                <w:bCs/>
                <w:i/>
                <w:shd w:val="clear" w:color="auto" w:fill="FFFFFF"/>
              </w:rPr>
            </w:pPr>
            <m:oMathPara>
              <m:oMath>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T</m:t>
                    </m:r>
                  </m:e>
                  <m:e>
                    <m:r>
                      <w:rPr>
                        <w:rFonts w:ascii="Cambria Math" w:hAnsi="Cambria Math" w:cs="Times New Roman"/>
                        <w:shd w:val="clear" w:color="auto" w:fill="FFFFFF"/>
                        <w:lang w:val="ru-RU"/>
                      </w:rPr>
                      <m:t>W</m:t>
                    </m:r>
                  </m:e>
                </m:d>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T</m:t>
                    </m:r>
                  </m:e>
                </m:d>
                <m:r>
                  <w:rPr>
                    <w:rFonts w:ascii="Cambria Math" w:hAnsi="Cambria Math" w:cs="Times New Roman"/>
                    <w:shd w:val="clear" w:color="auto" w:fill="FFFFFF"/>
                    <w:lang w:val="ru-RU"/>
                  </w:rPr>
                  <m:t>=</m:t>
                </m:r>
                <m:nary>
                  <m:naryPr>
                    <m:chr m:val="∏"/>
                    <m:limLoc m:val="undOvr"/>
                    <m:ctrlPr>
                      <w:rPr>
                        <w:rFonts w:ascii="Cambria Math" w:hAnsi="Cambria Math" w:cs="Times New Roman"/>
                        <w:bCs/>
                        <w:i/>
                        <w:sz w:val="24"/>
                        <w:szCs w:val="24"/>
                        <w:shd w:val="clear" w:color="auto" w:fill="FFFFFF"/>
                        <w:lang w:val="ru-RU"/>
                      </w:rPr>
                    </m:ctrlPr>
                  </m:naryPr>
                  <m:sub>
                    <m:r>
                      <w:rPr>
                        <w:rFonts w:ascii="Cambria Math" w:hAnsi="Cambria Math" w:cs="Times New Roman"/>
                        <w:shd w:val="clear" w:color="auto" w:fill="FFFFFF"/>
                        <w:lang w:val="ru-RU"/>
                      </w:rPr>
                      <m:t>i=1</m:t>
                    </m:r>
                  </m:sub>
                  <m:sup>
                    <m:r>
                      <w:rPr>
                        <w:rFonts w:ascii="Cambria Math" w:hAnsi="Cambria Math" w:cs="Times New Roman"/>
                        <w:shd w:val="clear" w:color="auto" w:fill="FFFFFF"/>
                        <w:lang w:val="ru-RU"/>
                      </w:rPr>
                      <m:t>n</m:t>
                    </m:r>
                  </m:sup>
                  <m:e>
                    <m:r>
                      <w:rPr>
                        <w:rFonts w:ascii="Cambria Math" w:hAnsi="Cambria Math" w:cs="Times New Roman"/>
                        <w:shd w:val="clear" w:color="auto" w:fill="FFFFFF"/>
                        <w:lang w:val="ru-RU"/>
                      </w:rPr>
                      <m:t>P</m:t>
                    </m:r>
                    <m:d>
                      <m:dPr>
                        <m:ctrlPr>
                          <w:rPr>
                            <w:rFonts w:ascii="Cambria Math" w:hAnsi="Cambria Math" w:cs="Times New Roman"/>
                            <w:bCs/>
                            <w:i/>
                            <w:shd w:val="clear" w:color="auto" w:fill="FFFFFF"/>
                            <w:lang w:val="ru-RU"/>
                          </w:rPr>
                        </m:ctrlPr>
                      </m:dPr>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i-1</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i-2</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m:t>
                            </m:r>
                            <m:r>
                              <m:rPr>
                                <m:sty m:val="p"/>
                              </m:rPr>
                              <w:rPr>
                                <w:rFonts w:ascii="Cambria Math" w:hAnsi="Cambria Math" w:cs="Times New Roman"/>
                                <w:shd w:val="clear" w:color="auto" w:fill="FFFFFF"/>
                                <w:lang w:val="ru-RU"/>
                              </w:rPr>
                              <m:t>Ω</m:t>
                            </m:r>
                            <m:r>
                              <w:rPr>
                                <w:rFonts w:ascii="Cambria Math" w:hAnsi="Cambria Math" w:cs="Times New Roman"/>
                                <w:shd w:val="clear" w:color="auto" w:fill="FFFFFF"/>
                                <w:lang w:val="ru-RU"/>
                              </w:rPr>
                              <m:t>+1</m:t>
                            </m:r>
                          </m:sub>
                        </m:sSub>
                      </m:e>
                    </m:d>
                    <m:r>
                      <w:rPr>
                        <w:rFonts w:ascii="Cambria Math" w:hAnsi="Cambria Math" w:cs="Times New Roman"/>
                        <w:shd w:val="clear" w:color="auto" w:fill="FFFFFF"/>
                        <w:lang w:val="ru-RU"/>
                      </w:rPr>
                      <m:t>=</m:t>
                    </m:r>
                    <m:nary>
                      <m:naryPr>
                        <m:chr m:val="∏"/>
                        <m:limLoc m:val="undOvr"/>
                        <m:ctrlPr>
                          <w:rPr>
                            <w:rFonts w:ascii="Cambria Math" w:hAnsi="Cambria Math" w:cs="Times New Roman"/>
                            <w:bCs/>
                            <w:i/>
                            <w:sz w:val="24"/>
                            <w:szCs w:val="24"/>
                            <w:shd w:val="clear" w:color="auto" w:fill="FFFFFF"/>
                            <w:lang w:val="ru-RU"/>
                          </w:rPr>
                        </m:ctrlPr>
                      </m:naryPr>
                      <m:sub>
                        <m:r>
                          <w:rPr>
                            <w:rFonts w:ascii="Cambria Math" w:hAnsi="Cambria Math" w:cs="Times New Roman"/>
                            <w:shd w:val="clear" w:color="auto" w:fill="FFFFFF"/>
                          </w:rPr>
                          <m:t>i=1</m:t>
                        </m:r>
                      </m:sub>
                      <m:sup>
                        <m:r>
                          <w:rPr>
                            <w:rFonts w:ascii="Cambria Math" w:hAnsi="Cambria Math" w:cs="Times New Roman"/>
                            <w:shd w:val="clear" w:color="auto" w:fill="FFFFFF"/>
                            <w:lang w:val="ru-RU"/>
                          </w:rPr>
                          <m:t>n</m:t>
                        </m:r>
                      </m:sup>
                      <m:e>
                        <m:f>
                          <m:fPr>
                            <m:ctrlPr>
                              <w:rPr>
                                <w:rFonts w:ascii="Cambria Math" w:hAnsi="Cambria Math" w:cs="Times New Roman"/>
                                <w:bCs/>
                                <w:i/>
                                <w:shd w:val="clear" w:color="auto" w:fill="FFFFFF"/>
                                <w:lang w:val="ru-RU"/>
                              </w:rPr>
                            </m:ctrlPr>
                          </m:fPr>
                          <m:num>
                            <m:r>
                              <w:rPr>
                                <w:rFonts w:ascii="Cambria Math" w:hAnsi="Cambria Math" w:cs="Times New Roman"/>
                                <w:shd w:val="clear" w:color="auto" w:fill="FFFFFF"/>
                                <w:lang w:val="ru-RU"/>
                              </w:rPr>
                              <m:t>C</m:t>
                            </m:r>
                            <m:d>
                              <m:dPr>
                                <m:ctrlPr>
                                  <w:rPr>
                                    <w:rFonts w:ascii="Cambria Math" w:hAnsi="Cambria Math" w:cs="Times New Roman"/>
                                    <w:bCs/>
                                    <w:i/>
                                    <w:shd w:val="clear" w:color="auto" w:fill="FFFFFF"/>
                                    <w:lang w:val="ru-RU"/>
                                  </w:rPr>
                                </m:ctrlPr>
                              </m:dPr>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i-N+1</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m:t>
                                    </m:r>
                                  </m:sub>
                                </m:sSub>
                              </m:e>
                            </m:d>
                            <m:r>
                              <w:rPr>
                                <w:rFonts w:ascii="Cambria Math" w:hAnsi="Cambria Math" w:cs="Times New Roman"/>
                                <w:shd w:val="clear" w:color="auto" w:fill="FFFFFF"/>
                                <w:lang w:val="ru-RU"/>
                              </w:rPr>
                              <m:t>+λ</m:t>
                            </m:r>
                          </m:num>
                          <m:den>
                            <m:r>
                              <w:rPr>
                                <w:rFonts w:ascii="Cambria Math" w:hAnsi="Cambria Math" w:cs="Times New Roman"/>
                                <w:shd w:val="clear" w:color="auto" w:fill="FFFFFF"/>
                                <w:lang w:val="ru-RU"/>
                              </w:rPr>
                              <m:t>C</m:t>
                            </m:r>
                            <m:d>
                              <m:dPr>
                                <m:ctrlPr>
                                  <w:rPr>
                                    <w:rFonts w:ascii="Cambria Math" w:hAnsi="Cambria Math" w:cs="Times New Roman"/>
                                    <w:bCs/>
                                    <w:i/>
                                    <w:shd w:val="clear" w:color="auto" w:fill="FFFFFF"/>
                                    <w:lang w:val="ru-RU"/>
                                  </w:rPr>
                                </m:ctrlPr>
                              </m:dPr>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i-N+1</m:t>
                                    </m:r>
                                  </m:sub>
                                </m:sSub>
                                <m:r>
                                  <w:rPr>
                                    <w:rFonts w:ascii="Cambria Math" w:hAnsi="Cambria Math" w:cs="Times New Roman"/>
                                    <w:shd w:val="clear" w:color="auto" w:fill="FFFFFF"/>
                                    <w:lang w:val="ru-RU"/>
                                  </w:rPr>
                                  <m:t>,…,</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i-1</m:t>
                                    </m:r>
                                  </m:sub>
                                </m:sSub>
                              </m:e>
                            </m:d>
                            <m:r>
                              <w:rPr>
                                <w:rFonts w:ascii="Cambria Math" w:hAnsi="Cambria Math" w:cs="Times New Roman"/>
                                <w:shd w:val="clear" w:color="auto" w:fill="FFFFFF"/>
                                <w:lang w:val="ru-RU"/>
                              </w:rPr>
                              <m:t>+λ|V|</m:t>
                            </m:r>
                          </m:den>
                        </m:f>
                      </m:e>
                    </m:nary>
                  </m:e>
                </m:nary>
              </m:oMath>
            </m:oMathPara>
          </w:p>
        </w:tc>
        <w:tc>
          <w:tcPr>
            <w:tcW w:w="410" w:type="pct"/>
            <w:tcMar>
              <w:left w:w="0" w:type="dxa"/>
              <w:right w:w="0" w:type="dxa"/>
            </w:tcMar>
            <w:vAlign w:val="center"/>
          </w:tcPr>
          <w:p w:rsidR="00B41182" w:rsidRPr="00843CA8" w:rsidRDefault="00B41182" w:rsidP="00B41182">
            <w:pPr>
              <w:widowControl/>
              <w:suppressAutoHyphens w:val="0"/>
              <w:spacing w:line="360" w:lineRule="auto"/>
              <w:jc w:val="center"/>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(5.2)</w:t>
            </w:r>
          </w:p>
        </w:tc>
      </w:tr>
    </w:tbl>
    <w:p w:rsidR="00B41182" w:rsidRPr="00843CA8" w:rsidRDefault="00B41182" w:rsidP="00B41182">
      <w:pPr>
        <w:widowControl/>
        <w:suppressAutoHyphens w:val="0"/>
        <w:spacing w:line="360" w:lineRule="auto"/>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где </w:t>
      </w:r>
      <m:oMath>
        <m:r>
          <w:rPr>
            <w:rFonts w:ascii="Cambria Math" w:hAnsi="Cambria Math" w:cs="Times New Roman"/>
            <w:shd w:val="clear" w:color="auto" w:fill="FFFFFF"/>
          </w:rPr>
          <m:t>n</m:t>
        </m:r>
      </m:oMath>
      <w:r w:rsidRPr="00843CA8">
        <w:rPr>
          <w:rFonts w:ascii="Times New Roman" w:hAnsi="Times New Roman" w:cs="Times New Roman"/>
          <w:bCs/>
          <w:shd w:val="clear" w:color="auto" w:fill="FFFFFF"/>
          <w:lang w:val="ru-RU"/>
        </w:rPr>
        <w:t xml:space="preserve"> – длинна заданной последовательности </w:t>
      </w:r>
      <m:oMath>
        <m:r>
          <w:rPr>
            <w:rFonts w:ascii="Cambria Math" w:hAnsi="Cambria Math" w:cs="Times New Roman"/>
            <w:shd w:val="clear" w:color="auto" w:fill="FFFFFF"/>
          </w:rPr>
          <m:t>W</m:t>
        </m:r>
      </m:oMath>
      <w:r w:rsidRPr="00843CA8">
        <w:rPr>
          <w:rFonts w:ascii="Times New Roman" w:hAnsi="Times New Roman" w:cs="Times New Roman"/>
          <w:bCs/>
          <w:shd w:val="clear" w:color="auto" w:fill="FFFFFF"/>
          <w:lang w:val="ru-RU"/>
        </w:rPr>
        <w:t xml:space="preserve">; </w:t>
      </w:r>
      <m:oMath>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m:t>
            </m:r>
          </m:sub>
        </m:sSub>
      </m:oMath>
      <w:r w:rsidRPr="00843CA8">
        <w:rPr>
          <w:rFonts w:ascii="Times New Roman" w:hAnsi="Times New Roman" w:cs="Times New Roman"/>
          <w:bCs/>
          <w:shd w:val="clear" w:color="auto" w:fill="FFFFFF"/>
          <w:lang w:val="ru-RU"/>
        </w:rPr>
        <w:t xml:space="preserve"> – анализ в позиции </w:t>
      </w:r>
      <m:oMath>
        <m:r>
          <w:rPr>
            <w:rFonts w:ascii="Cambria Math" w:hAnsi="Cambria Math" w:cs="Times New Roman"/>
            <w:shd w:val="clear" w:color="auto" w:fill="FFFFFF"/>
          </w:rPr>
          <m:t>i</m:t>
        </m:r>
      </m:oMath>
      <w:r w:rsidRPr="00843CA8">
        <w:rPr>
          <w:rFonts w:ascii="Times New Roman" w:hAnsi="Times New Roman" w:cs="Times New Roman"/>
          <w:bCs/>
          <w:shd w:val="clear" w:color="auto" w:fill="FFFFFF"/>
          <w:lang w:val="ru-RU"/>
        </w:rPr>
        <w:t xml:space="preserve">, </w:t>
      </w:r>
      <m:oMath>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t</m:t>
            </m:r>
          </m:e>
          <m:sub>
            <m:r>
              <w:rPr>
                <w:rFonts w:ascii="Cambria Math" w:hAnsi="Cambria Math" w:cs="Times New Roman"/>
                <w:shd w:val="clear" w:color="auto" w:fill="FFFFFF"/>
                <w:lang w:val="ru-RU"/>
              </w:rPr>
              <m:t>i-1</m:t>
            </m:r>
          </m:sub>
        </m:sSub>
      </m:oMath>
      <w:r w:rsidRPr="00843CA8">
        <w:rPr>
          <w:rFonts w:ascii="Times New Roman" w:hAnsi="Times New Roman" w:cs="Times New Roman"/>
          <w:bCs/>
          <w:shd w:val="clear" w:color="auto" w:fill="FFFFFF"/>
          <w:lang w:val="ru-RU"/>
        </w:rPr>
        <w:t xml:space="preserve"> – флекционная группа анализа в позиции </w:t>
      </w:r>
      <m:oMath>
        <m:r>
          <w:rPr>
            <w:rFonts w:ascii="Cambria Math" w:hAnsi="Cambria Math" w:cs="Times New Roman"/>
            <w:shd w:val="clear" w:color="auto" w:fill="FFFFFF"/>
          </w:rPr>
          <m:t>i</m:t>
        </m:r>
        <m:r>
          <w:rPr>
            <w:rFonts w:ascii="Cambria Math" w:hAnsi="Cambria Math" w:cs="Times New Roman"/>
            <w:shd w:val="clear" w:color="auto" w:fill="FFFFFF"/>
            <w:lang w:val="ru-RU"/>
          </w:rPr>
          <m:t>-1</m:t>
        </m:r>
      </m:oMath>
      <w:r w:rsidRPr="00843CA8">
        <w:rPr>
          <w:rFonts w:ascii="Times New Roman" w:hAnsi="Times New Roman" w:cs="Times New Roman"/>
          <w:bCs/>
          <w:shd w:val="clear" w:color="auto" w:fill="FFFFFF"/>
          <w:lang w:val="ru-RU"/>
        </w:rPr>
        <w:t xml:space="preserve">; </w:t>
      </w:r>
      <m:oMath>
        <m:r>
          <m:rPr>
            <m:sty m:val="p"/>
          </m:rPr>
          <w:rPr>
            <w:rFonts w:ascii="Cambria Math" w:hAnsi="Cambria Math" w:cs="Times New Roman"/>
            <w:shd w:val="clear" w:color="auto" w:fill="FFFFFF"/>
          </w:rPr>
          <m:t>N</m:t>
        </m:r>
      </m:oMath>
      <w:r w:rsidRPr="00843CA8">
        <w:rPr>
          <w:rFonts w:ascii="Times New Roman" w:hAnsi="Times New Roman" w:cs="Times New Roman"/>
          <w:bCs/>
          <w:shd w:val="clear" w:color="auto" w:fill="FFFFFF"/>
          <w:lang w:val="ru-RU"/>
        </w:rPr>
        <w:t xml:space="preserve"> – размер контекстного окна; </w:t>
      </w:r>
      <m:oMath>
        <m:r>
          <w:rPr>
            <w:rFonts w:ascii="Cambria Math" w:hAnsi="Cambria Math" w:cs="Times New Roman"/>
            <w:shd w:val="clear" w:color="auto" w:fill="FFFFFF"/>
            <w:lang w:val="ru-RU"/>
          </w:rPr>
          <m:t>C</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m:t>
            </m:r>
          </m:e>
        </m:d>
      </m:oMath>
      <w:r w:rsidRPr="00843CA8">
        <w:rPr>
          <w:rFonts w:ascii="Times New Roman" w:hAnsi="Times New Roman" w:cs="Times New Roman"/>
          <w:bCs/>
          <w:shd w:val="clear" w:color="auto" w:fill="FFFFFF"/>
          <w:lang w:val="ru-RU"/>
        </w:rPr>
        <w:t xml:space="preserve"> – частота, соответствующей </w:t>
      </w:r>
      <w:r w:rsidRPr="00843CA8">
        <w:rPr>
          <w:rFonts w:ascii="Times New Roman" w:hAnsi="Times New Roman" w:cs="Times New Roman"/>
          <w:bCs/>
          <w:shd w:val="clear" w:color="auto" w:fill="FFFFFF"/>
        </w:rPr>
        <w:t>N</w:t>
      </w:r>
      <w:r w:rsidRPr="00843CA8">
        <w:rPr>
          <w:rFonts w:ascii="Times New Roman" w:hAnsi="Times New Roman" w:cs="Times New Roman"/>
          <w:bCs/>
          <w:shd w:val="clear" w:color="auto" w:fill="FFFFFF"/>
          <w:lang w:val="ru-RU"/>
        </w:rPr>
        <w:t xml:space="preserve">-граммы анализов в обучающей выборке; </w:t>
      </w:r>
      <m:oMath>
        <m:r>
          <w:rPr>
            <w:rFonts w:ascii="Cambria Math" w:hAnsi="Cambria Math" w:cs="Times New Roman"/>
            <w:shd w:val="clear" w:color="auto" w:fill="FFFFFF"/>
            <w:lang w:val="ru-RU"/>
          </w:rPr>
          <m:t>λ</m:t>
        </m:r>
      </m:oMath>
      <w:r w:rsidRPr="00843CA8">
        <w:rPr>
          <w:rFonts w:ascii="Times New Roman" w:hAnsi="Times New Roman" w:cs="Times New Roman"/>
          <w:bCs/>
          <w:shd w:val="clear" w:color="auto" w:fill="FFFFFF"/>
          <w:lang w:val="ru-RU"/>
        </w:rPr>
        <w:t xml:space="preserve"> – коэффициент сглаживания Лапласа; </w:t>
      </w:r>
      <w:r w:rsidRPr="00843CA8">
        <w:rPr>
          <w:rFonts w:ascii="Times New Roman" w:hAnsi="Times New Roman" w:cs="Times New Roman"/>
          <w:bCs/>
          <w:shd w:val="clear" w:color="auto" w:fill="FFFFFF"/>
        </w:rPr>
        <w:t>V</w:t>
      </w:r>
      <w:r w:rsidRPr="00843CA8">
        <w:rPr>
          <w:rFonts w:ascii="Times New Roman" w:hAnsi="Times New Roman" w:cs="Times New Roman"/>
          <w:bCs/>
          <w:shd w:val="clear" w:color="auto" w:fill="FFFFFF"/>
          <w:lang w:val="ru-RU"/>
        </w:rPr>
        <w:t xml:space="preserve"> – множество анализов, полученное из обучающей выборки. </w:t>
      </w:r>
    </w:p>
    <w:p w:rsidR="00B41182" w:rsidRPr="00843CA8" w:rsidRDefault="00B41182" w:rsidP="00B41182">
      <w:pPr>
        <w:widowControl/>
        <w:suppressAutoHyphens w:val="0"/>
        <w:spacing w:line="360" w:lineRule="auto"/>
        <w:ind w:firstLine="709"/>
        <w:jc w:val="both"/>
        <w:rPr>
          <w:rFonts w:ascii="Times New Roman" w:hAnsi="Times New Roman" w:cs="Times New Roman"/>
          <w:bCs/>
          <w:shd w:val="clear" w:color="auto" w:fill="FFFFFF"/>
          <w:lang w:val="ru-RU"/>
        </w:rPr>
      </w:pPr>
    </w:p>
    <w:p w:rsidR="00B41182" w:rsidRPr="00843CA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72" w:name="_Toc527449679"/>
      <w:r w:rsidRPr="00843CA8">
        <w:rPr>
          <w:rFonts w:ascii="Times New Roman" w:hAnsi="Times New Roman" w:cs="Times New Roman"/>
          <w:bCs/>
          <w:shd w:val="clear" w:color="auto" w:fill="FFFFFF"/>
          <w:lang w:val="ru-RU"/>
        </w:rPr>
        <w:t>5.</w:t>
      </w:r>
      <w:r w:rsidR="008F11F0" w:rsidRPr="00843CA8">
        <w:rPr>
          <w:rFonts w:ascii="Times New Roman" w:hAnsi="Times New Roman" w:cs="Times New Roman"/>
          <w:bCs/>
          <w:shd w:val="clear" w:color="auto" w:fill="FFFFFF"/>
          <w:lang w:val="ru-RU"/>
        </w:rPr>
        <w:t>4</w:t>
      </w:r>
      <w:r w:rsidRPr="00843CA8">
        <w:rPr>
          <w:rFonts w:ascii="Times New Roman" w:hAnsi="Times New Roman" w:cs="Times New Roman"/>
          <w:bCs/>
          <w:shd w:val="clear" w:color="auto" w:fill="FFFFFF"/>
          <w:lang w:val="ru-RU"/>
        </w:rPr>
        <w:t xml:space="preserve"> Эксперименты и результаты</w:t>
      </w:r>
      <w:bookmarkEnd w:id="72"/>
    </w:p>
    <w:p w:rsidR="0085372C" w:rsidRPr="00843CA8" w:rsidRDefault="00B41182" w:rsidP="00CF2BC0">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Для оценки точности нашего метода мы обучили и протестировали его на данных Казахского корпуса</w:t>
      </w:r>
      <w:r w:rsidR="00CF2BC0" w:rsidRPr="00843CA8">
        <w:rPr>
          <w:rFonts w:ascii="Times New Roman" w:hAnsi="Times New Roman" w:cs="Times New Roman"/>
          <w:bCs/>
          <w:shd w:val="clear" w:color="auto" w:fill="FFFFFF"/>
          <w:lang w:val="ru-RU"/>
        </w:rPr>
        <w:t xml:space="preserve"> [13]</w:t>
      </w:r>
      <w:r w:rsidR="00D635ED" w:rsidRPr="00843CA8">
        <w:rPr>
          <w:rFonts w:ascii="Times New Roman" w:hAnsi="Times New Roman" w:cs="Times New Roman"/>
          <w:bCs/>
          <w:shd w:val="clear" w:color="auto" w:fill="FFFFFF"/>
          <w:lang w:val="ru-RU"/>
        </w:rPr>
        <w:t xml:space="preserve"> (584 839 слов)</w:t>
      </w:r>
      <w:r w:rsidRPr="00843CA8">
        <w:rPr>
          <w:rFonts w:ascii="Times New Roman" w:hAnsi="Times New Roman" w:cs="Times New Roman"/>
          <w:bCs/>
          <w:shd w:val="clear" w:color="auto" w:fill="FFFFFF"/>
          <w:lang w:val="ru-RU"/>
        </w:rPr>
        <w:t xml:space="preserve">, выполнив 10-кратную перекрестную проверку (10-fold cross-validation). Гиперпараметрам </w:t>
      </w:r>
      <w:r w:rsidRPr="00843CA8">
        <w:rPr>
          <w:rFonts w:ascii="Times New Roman" w:hAnsi="Times New Roman" w:cs="Times New Roman"/>
          <w:bCs/>
          <w:shd w:val="clear" w:color="auto" w:fill="FFFFFF"/>
        </w:rPr>
        <w:t>HMM</w:t>
      </w:r>
      <w:r w:rsidRPr="00843CA8">
        <w:rPr>
          <w:rFonts w:ascii="Times New Roman" w:hAnsi="Times New Roman" w:cs="Times New Roman"/>
          <w:bCs/>
          <w:shd w:val="clear" w:color="auto" w:fill="FFFFFF"/>
          <w:lang w:val="ru-RU"/>
        </w:rPr>
        <w:t xml:space="preserve"> были заданы следующие значения: </w:t>
      </w:r>
      <m:oMath>
        <m:r>
          <w:rPr>
            <w:rFonts w:ascii="Cambria Math" w:hAnsi="Cambria Math" w:cs="Times New Roman"/>
            <w:shd w:val="clear" w:color="auto" w:fill="FFFFFF"/>
          </w:rPr>
          <m:t>N</m:t>
        </m:r>
        <m:r>
          <w:rPr>
            <w:rFonts w:ascii="Cambria Math" w:hAnsi="Cambria Math" w:cs="Times New Roman"/>
            <w:shd w:val="clear" w:color="auto" w:fill="FFFFFF"/>
            <w:lang w:val="ru-RU"/>
          </w:rPr>
          <m:t xml:space="preserve"> = 3</m:t>
        </m:r>
      </m:oMath>
      <w:r w:rsidRPr="00843CA8">
        <w:rPr>
          <w:rFonts w:ascii="Times New Roman" w:hAnsi="Times New Roman" w:cs="Times New Roman"/>
          <w:bCs/>
          <w:shd w:val="clear" w:color="auto" w:fill="FFFFFF"/>
          <w:lang w:val="ru-RU"/>
        </w:rPr>
        <w:t xml:space="preserve"> и </w:t>
      </w:r>
      <m:oMath>
        <m:r>
          <w:rPr>
            <w:rFonts w:ascii="Cambria Math" w:hAnsi="Cambria Math" w:cs="Times New Roman"/>
            <w:shd w:val="clear" w:color="auto" w:fill="FFFFFF"/>
            <w:lang w:val="ru-RU"/>
          </w:rPr>
          <m:t>λ = 0.1</m:t>
        </m:r>
      </m:oMath>
      <w:r w:rsidRPr="00843CA8">
        <w:rPr>
          <w:rFonts w:ascii="Times New Roman" w:hAnsi="Times New Roman" w:cs="Times New Roman"/>
          <w:bCs/>
          <w:shd w:val="clear" w:color="auto" w:fill="FFFFFF"/>
          <w:lang w:val="ru-RU"/>
        </w:rPr>
        <w:t>, т.е. мы используем 3-граммный тэггер с коэффициентом сглаживания 0.1. Средняя точность по десяти разбивкам перекрестной проверки составила 91.9%, что выше лучшего результата, описанного в литературе</w:t>
      </w:r>
      <w:r w:rsidR="00CF2BC0" w:rsidRPr="00843CA8">
        <w:rPr>
          <w:rFonts w:ascii="Times New Roman" w:hAnsi="Times New Roman" w:cs="Times New Roman"/>
          <w:bCs/>
          <w:shd w:val="clear" w:color="auto" w:fill="FFFFFF"/>
          <w:lang w:val="ru-RU"/>
        </w:rPr>
        <w:t xml:space="preserve"> [39]</w:t>
      </w:r>
      <w:r w:rsidRPr="00843CA8">
        <w:rPr>
          <w:rFonts w:ascii="Times New Roman" w:hAnsi="Times New Roman" w:cs="Times New Roman"/>
          <w:bCs/>
          <w:shd w:val="clear" w:color="auto" w:fill="FFFFFF"/>
          <w:lang w:val="ru-RU"/>
        </w:rPr>
        <w:t xml:space="preserve"> на 0.8%, не смотря на то, что этот результат был получен на контрольной выборке почти в 30 раз меньшей нашей. Для более адекватного сравнения: Махамбетова и </w:t>
      </w:r>
      <w:proofErr w:type="gramStart"/>
      <w:r w:rsidRPr="00843CA8">
        <w:rPr>
          <w:rFonts w:ascii="Times New Roman" w:hAnsi="Times New Roman" w:cs="Times New Roman"/>
          <w:bCs/>
          <w:shd w:val="clear" w:color="auto" w:fill="FFFFFF"/>
          <w:lang w:val="ru-RU"/>
        </w:rPr>
        <w:t>др</w:t>
      </w:r>
      <w:proofErr w:type="gramEnd"/>
      <w:r w:rsidR="00CF2BC0" w:rsidRPr="00843CA8">
        <w:rPr>
          <w:rFonts w:ascii="Times New Roman" w:hAnsi="Times New Roman" w:cs="Times New Roman"/>
          <w:bCs/>
          <w:shd w:val="clear" w:color="auto" w:fill="FFFFFF"/>
          <w:lang w:val="ru-RU"/>
        </w:rPr>
        <w:t xml:space="preserve"> [4]</w:t>
      </w:r>
      <w:r w:rsidRPr="00843CA8">
        <w:rPr>
          <w:rFonts w:ascii="Times New Roman" w:hAnsi="Times New Roman" w:cs="Times New Roman"/>
          <w:bCs/>
          <w:shd w:val="clear" w:color="auto" w:fill="FFFFFF"/>
          <w:lang w:val="ru-RU"/>
        </w:rPr>
        <w:t>, на тех же данных и на том же эксперименте (перекрестная проверка) получили точность в 85.8%.</w:t>
      </w:r>
    </w:p>
    <w:p w:rsidR="00AB4622" w:rsidRPr="00843CA8" w:rsidRDefault="00AB4622" w:rsidP="00CF2BC0">
      <w:pPr>
        <w:widowControl/>
        <w:suppressAutoHyphens w:val="0"/>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br w:type="page"/>
      </w:r>
    </w:p>
    <w:p w:rsidR="00FB3B89" w:rsidRPr="00843CA8" w:rsidRDefault="007811EF" w:rsidP="007811EF">
      <w:pPr>
        <w:spacing w:line="360" w:lineRule="auto"/>
        <w:ind w:firstLine="709"/>
        <w:outlineLvl w:val="0"/>
        <w:rPr>
          <w:lang w:val="ru-RU"/>
        </w:rPr>
      </w:pPr>
      <w:bookmarkStart w:id="73" w:name="_Toc527449680"/>
      <w:r w:rsidRPr="00843CA8">
        <w:rPr>
          <w:lang w:val="ru-RU"/>
        </w:rPr>
        <w:lastRenderedPageBreak/>
        <w:t>6 РАЗРАБОТКА ДЕМОНСТРАЦИОННОГО ВЕБ-САЙТА ПРОЕКТА</w:t>
      </w:r>
      <w:bookmarkEnd w:id="73"/>
    </w:p>
    <w:p w:rsidR="0080149F" w:rsidRPr="00843CA8" w:rsidRDefault="0080149F" w:rsidP="006D6AA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Целью </w:t>
      </w:r>
      <w:r w:rsidR="007811EF" w:rsidRPr="00843CA8">
        <w:rPr>
          <w:rFonts w:ascii="Times New Roman" w:hAnsi="Times New Roman" w:cs="Times New Roman"/>
          <w:lang w:val="ru-RU"/>
        </w:rPr>
        <w:t>настоящего</w:t>
      </w:r>
      <w:r w:rsidRPr="00843CA8">
        <w:rPr>
          <w:rFonts w:ascii="Times New Roman" w:hAnsi="Times New Roman" w:cs="Times New Roman"/>
          <w:lang w:val="ru-RU"/>
        </w:rPr>
        <w:t xml:space="preserve"> проекта яв</w:t>
      </w:r>
      <w:r w:rsidR="00DE4E2D" w:rsidRPr="00843CA8">
        <w:rPr>
          <w:rFonts w:ascii="Times New Roman" w:hAnsi="Times New Roman" w:cs="Times New Roman"/>
          <w:lang w:val="ru-RU"/>
        </w:rPr>
        <w:t xml:space="preserve">ляется разработка </w:t>
      </w:r>
      <w:r w:rsidR="006D6AA8" w:rsidRPr="00843CA8">
        <w:rPr>
          <w:rFonts w:ascii="Times New Roman" w:hAnsi="Times New Roman" w:cs="Times New Roman"/>
          <w:lang w:val="ru-RU"/>
        </w:rPr>
        <w:t xml:space="preserve">программных </w:t>
      </w:r>
      <w:r w:rsidR="00DE4E2D" w:rsidRPr="00843CA8">
        <w:rPr>
          <w:rFonts w:ascii="Times New Roman" w:hAnsi="Times New Roman" w:cs="Times New Roman"/>
          <w:lang w:val="ru-RU"/>
        </w:rPr>
        <w:t>инструментов</w:t>
      </w:r>
      <w:r w:rsidRPr="00843CA8">
        <w:rPr>
          <w:rFonts w:ascii="Times New Roman" w:hAnsi="Times New Roman" w:cs="Times New Roman"/>
          <w:lang w:val="ru-RU"/>
        </w:rPr>
        <w:t xml:space="preserve"> для обработки казахских письменных текс</w:t>
      </w:r>
      <w:r w:rsidR="00DE4E2D" w:rsidRPr="00843CA8">
        <w:rPr>
          <w:rFonts w:ascii="Times New Roman" w:hAnsi="Times New Roman" w:cs="Times New Roman"/>
          <w:lang w:val="ru-RU"/>
        </w:rPr>
        <w:t xml:space="preserve">тов. </w:t>
      </w:r>
      <w:proofErr w:type="gramStart"/>
      <w:r w:rsidR="00D55403" w:rsidRPr="00843CA8">
        <w:rPr>
          <w:rFonts w:ascii="Times New Roman" w:hAnsi="Times New Roman" w:cs="Times New Roman"/>
          <w:lang w:val="ru-RU"/>
        </w:rPr>
        <w:t xml:space="preserve">По мере готовности </w:t>
      </w:r>
      <w:r w:rsidR="006D6AA8" w:rsidRPr="00843CA8">
        <w:rPr>
          <w:rFonts w:ascii="Times New Roman" w:hAnsi="Times New Roman" w:cs="Times New Roman"/>
          <w:lang w:val="ru-RU"/>
        </w:rPr>
        <w:t>ПО со всеми необзодимыми данными и моделями</w:t>
      </w:r>
      <w:r w:rsidR="00D55403" w:rsidRPr="00843CA8">
        <w:rPr>
          <w:rFonts w:ascii="Times New Roman" w:hAnsi="Times New Roman" w:cs="Times New Roman"/>
          <w:lang w:val="ru-RU"/>
        </w:rPr>
        <w:t xml:space="preserve"> размещаются в открытом Git репозитории проекта: https://github.com/nlacslab/kaznlp.</w:t>
      </w:r>
      <w:proofErr w:type="gramEnd"/>
      <w:r w:rsidR="00D55403" w:rsidRPr="00843CA8">
        <w:rPr>
          <w:rFonts w:ascii="Times New Roman" w:hAnsi="Times New Roman" w:cs="Times New Roman"/>
          <w:lang w:val="ru-RU"/>
        </w:rPr>
        <w:t xml:space="preserve"> Помимо этого,</w:t>
      </w:r>
      <w:r w:rsidR="006D6AA8" w:rsidRPr="00843CA8">
        <w:rPr>
          <w:rFonts w:ascii="Times New Roman" w:hAnsi="Times New Roman" w:cs="Times New Roman"/>
          <w:lang w:val="ru-RU"/>
        </w:rPr>
        <w:t xml:space="preserve"> для наглядности и обратной связи с пользователями демонстрационные версии инструментов АОТ разрмещаются </w:t>
      </w:r>
      <w:r w:rsidRPr="00843CA8">
        <w:rPr>
          <w:rFonts w:ascii="Times New Roman" w:hAnsi="Times New Roman" w:cs="Times New Roman"/>
          <w:lang w:val="ru-RU"/>
        </w:rPr>
        <w:t>на веб-сайте проекта, который доступе</w:t>
      </w:r>
      <w:r w:rsidR="007E3B6A" w:rsidRPr="00843CA8">
        <w:rPr>
          <w:rFonts w:ascii="Times New Roman" w:hAnsi="Times New Roman" w:cs="Times New Roman"/>
          <w:lang w:val="ru-RU"/>
        </w:rPr>
        <w:t xml:space="preserve">н </w:t>
      </w:r>
      <w:r w:rsidR="007157E9" w:rsidRPr="00843CA8">
        <w:rPr>
          <w:rFonts w:ascii="Times New Roman" w:hAnsi="Times New Roman" w:cs="Times New Roman"/>
          <w:lang w:val="ru-RU"/>
        </w:rPr>
        <w:t>в интернете</w:t>
      </w:r>
      <w:r w:rsidR="007E3B6A" w:rsidRPr="00843CA8">
        <w:rPr>
          <w:rFonts w:ascii="Times New Roman" w:hAnsi="Times New Roman" w:cs="Times New Roman"/>
          <w:lang w:val="ru-RU"/>
        </w:rPr>
        <w:t xml:space="preserve"> по ссылке http://opendev.kz/kaznlp/.</w:t>
      </w:r>
    </w:p>
    <w:p w:rsidR="0080149F" w:rsidRPr="00843CA8" w:rsidRDefault="007E3B6A"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Веб-сайт </w:t>
      </w:r>
      <w:r w:rsidR="00412CAA" w:rsidRPr="00843CA8">
        <w:rPr>
          <w:rFonts w:ascii="Times New Roman" w:hAnsi="Times New Roman" w:cs="Times New Roman"/>
          <w:lang w:val="ru-RU"/>
        </w:rPr>
        <w:t>содержит</w:t>
      </w:r>
      <w:r w:rsidRPr="00843CA8">
        <w:rPr>
          <w:rFonts w:ascii="Times New Roman" w:hAnsi="Times New Roman" w:cs="Times New Roman"/>
          <w:lang w:val="ru-RU"/>
        </w:rPr>
        <w:t xml:space="preserve"> </w:t>
      </w:r>
      <w:r w:rsidR="00412CAA" w:rsidRPr="00843CA8">
        <w:rPr>
          <w:rFonts w:ascii="Times New Roman" w:hAnsi="Times New Roman" w:cs="Times New Roman"/>
          <w:lang w:val="ru-RU"/>
        </w:rPr>
        <w:t>общую информацию</w:t>
      </w:r>
      <w:r w:rsidRPr="00843CA8">
        <w:rPr>
          <w:rFonts w:ascii="Times New Roman" w:hAnsi="Times New Roman" w:cs="Times New Roman"/>
          <w:lang w:val="ru-RU"/>
        </w:rPr>
        <w:t xml:space="preserve"> о</w:t>
      </w:r>
      <w:r w:rsidR="00412CAA" w:rsidRPr="00843CA8">
        <w:rPr>
          <w:rFonts w:ascii="Times New Roman" w:hAnsi="Times New Roman" w:cs="Times New Roman"/>
          <w:lang w:val="ru-RU"/>
        </w:rPr>
        <w:t xml:space="preserve"> проекте, членах команды и публикациях</w:t>
      </w:r>
      <w:r w:rsidRPr="00843CA8">
        <w:rPr>
          <w:rFonts w:ascii="Times New Roman" w:hAnsi="Times New Roman" w:cs="Times New Roman"/>
          <w:lang w:val="ru-RU"/>
        </w:rPr>
        <w:t>, а также информацию</w:t>
      </w:r>
      <w:r w:rsidR="00412CAA" w:rsidRPr="00843CA8">
        <w:rPr>
          <w:rFonts w:ascii="Times New Roman" w:hAnsi="Times New Roman" w:cs="Times New Roman"/>
          <w:lang w:val="ru-RU"/>
        </w:rPr>
        <w:t xml:space="preserve"> о</w:t>
      </w:r>
      <w:r w:rsidRPr="00843CA8">
        <w:rPr>
          <w:rFonts w:ascii="Times New Roman" w:hAnsi="Times New Roman" w:cs="Times New Roman"/>
          <w:lang w:val="ru-RU"/>
        </w:rPr>
        <w:t xml:space="preserve"> </w:t>
      </w:r>
      <w:r w:rsidR="00412CAA" w:rsidRPr="00843CA8">
        <w:rPr>
          <w:rFonts w:ascii="Times New Roman" w:hAnsi="Times New Roman" w:cs="Times New Roman"/>
          <w:lang w:val="ru-RU"/>
        </w:rPr>
        <w:t xml:space="preserve">разработанных модулях </w:t>
      </w:r>
      <w:r w:rsidRPr="00843CA8">
        <w:rPr>
          <w:rFonts w:ascii="Times New Roman" w:hAnsi="Times New Roman" w:cs="Times New Roman"/>
          <w:lang w:val="ru-RU"/>
        </w:rPr>
        <w:t xml:space="preserve">и </w:t>
      </w:r>
      <w:r w:rsidR="00412CAA" w:rsidRPr="00843CA8">
        <w:rPr>
          <w:rFonts w:ascii="Times New Roman" w:hAnsi="Times New Roman" w:cs="Times New Roman"/>
          <w:lang w:val="ru-RU"/>
        </w:rPr>
        <w:t xml:space="preserve">их </w:t>
      </w:r>
      <w:r w:rsidRPr="00843CA8">
        <w:rPr>
          <w:rFonts w:ascii="Times New Roman" w:hAnsi="Times New Roman" w:cs="Times New Roman"/>
          <w:lang w:val="ru-RU"/>
        </w:rPr>
        <w:t>демо</w:t>
      </w:r>
      <w:r w:rsidR="00412CAA" w:rsidRPr="00843CA8">
        <w:rPr>
          <w:rFonts w:ascii="Times New Roman" w:hAnsi="Times New Roman" w:cs="Times New Roman"/>
          <w:lang w:val="ru-RU"/>
        </w:rPr>
        <w:t>-версии</w:t>
      </w:r>
      <w:r w:rsidRPr="00843CA8">
        <w:rPr>
          <w:rFonts w:ascii="Times New Roman" w:hAnsi="Times New Roman" w:cs="Times New Roman"/>
          <w:lang w:val="ru-RU"/>
        </w:rPr>
        <w:t>.</w:t>
      </w:r>
      <w:r w:rsidR="0080149F" w:rsidRPr="00843CA8">
        <w:rPr>
          <w:rFonts w:ascii="Times New Roman" w:hAnsi="Times New Roman" w:cs="Times New Roman"/>
          <w:lang w:val="ru-RU"/>
        </w:rPr>
        <w:t xml:space="preserve"> В соответствии с календарным планом на 2018 год планир</w:t>
      </w:r>
      <w:r w:rsidRPr="00843CA8">
        <w:rPr>
          <w:rFonts w:ascii="Times New Roman" w:hAnsi="Times New Roman" w:cs="Times New Roman"/>
          <w:lang w:val="ru-RU"/>
        </w:rPr>
        <w:t>овалась</w:t>
      </w:r>
      <w:r w:rsidR="0080149F" w:rsidRPr="00843CA8">
        <w:rPr>
          <w:rFonts w:ascii="Times New Roman" w:hAnsi="Times New Roman" w:cs="Times New Roman"/>
          <w:lang w:val="ru-RU"/>
        </w:rPr>
        <w:t xml:space="preserve"> </w:t>
      </w:r>
      <w:r w:rsidRPr="00843CA8">
        <w:rPr>
          <w:rFonts w:ascii="Times New Roman" w:hAnsi="Times New Roman" w:cs="Times New Roman"/>
          <w:lang w:val="ru-RU"/>
        </w:rPr>
        <w:t>разработка следующих модулей</w:t>
      </w:r>
      <w:r w:rsidR="0080149F" w:rsidRPr="00843CA8">
        <w:rPr>
          <w:rFonts w:ascii="Times New Roman" w:hAnsi="Times New Roman" w:cs="Times New Roman"/>
          <w:lang w:val="ru-RU"/>
        </w:rPr>
        <w:t>:</w:t>
      </w:r>
    </w:p>
    <w:p w:rsidR="0080149F" w:rsidRPr="00843CA8" w:rsidRDefault="0080149F"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модуль начальной нормализации;</w:t>
      </w:r>
    </w:p>
    <w:p w:rsidR="0080149F" w:rsidRPr="00843CA8" w:rsidRDefault="0080149F"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 </w:t>
      </w:r>
      <w:r w:rsidR="007E3B6A" w:rsidRPr="00843CA8">
        <w:rPr>
          <w:rFonts w:ascii="Times New Roman" w:hAnsi="Times New Roman" w:cs="Times New Roman"/>
          <w:lang w:val="ru-RU"/>
        </w:rPr>
        <w:t>графематический анализатор</w:t>
      </w:r>
      <w:r w:rsidRPr="00843CA8">
        <w:rPr>
          <w:rFonts w:ascii="Times New Roman" w:hAnsi="Times New Roman" w:cs="Times New Roman"/>
          <w:lang w:val="ru-RU"/>
        </w:rPr>
        <w:t>;</w:t>
      </w:r>
    </w:p>
    <w:p w:rsidR="0080149F" w:rsidRPr="00843CA8" w:rsidRDefault="0080149F"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модуль идентификации языка;</w:t>
      </w:r>
    </w:p>
    <w:p w:rsidR="0080149F" w:rsidRPr="00843CA8" w:rsidRDefault="0080149F"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морфологический анализатор (</w:t>
      </w:r>
      <w:r w:rsidR="007E3B6A" w:rsidRPr="00843CA8">
        <w:rPr>
          <w:rFonts w:ascii="Times New Roman" w:hAnsi="Times New Roman" w:cs="Times New Roman"/>
          <w:lang w:val="ru-RU"/>
        </w:rPr>
        <w:t xml:space="preserve">конечный </w:t>
      </w:r>
      <w:r w:rsidRPr="00843CA8">
        <w:rPr>
          <w:rFonts w:ascii="Times New Roman" w:hAnsi="Times New Roman" w:cs="Times New Roman"/>
          <w:lang w:val="ru-RU"/>
        </w:rPr>
        <w:t>преобразователь);</w:t>
      </w:r>
    </w:p>
    <w:p w:rsidR="0080149F" w:rsidRPr="00843CA8" w:rsidRDefault="0080149F"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морфологический т</w:t>
      </w:r>
      <w:r w:rsidR="00DE6DA3" w:rsidRPr="00843CA8">
        <w:rPr>
          <w:rFonts w:ascii="Times New Roman" w:hAnsi="Times New Roman" w:cs="Times New Roman"/>
          <w:lang w:val="ru-RU"/>
        </w:rPr>
        <w:t>э</w:t>
      </w:r>
      <w:r w:rsidRPr="00843CA8">
        <w:rPr>
          <w:rFonts w:ascii="Times New Roman" w:hAnsi="Times New Roman" w:cs="Times New Roman"/>
          <w:lang w:val="ru-RU"/>
        </w:rPr>
        <w:t>ггер (статистический).</w:t>
      </w:r>
    </w:p>
    <w:p w:rsidR="006D6AA8" w:rsidRPr="00843CA8" w:rsidRDefault="0080149F" w:rsidP="006D6AA8">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Каждый модуль имеет отдельную ссылку на демонстрационной странице веб-сайта. Чтобы протестировать любой модуль, нужно </w:t>
      </w:r>
      <w:r w:rsidR="007E3B6A" w:rsidRPr="00843CA8">
        <w:rPr>
          <w:rFonts w:ascii="Times New Roman" w:hAnsi="Times New Roman" w:cs="Times New Roman"/>
          <w:lang w:val="ru-RU"/>
        </w:rPr>
        <w:t>открыть</w:t>
      </w:r>
      <w:r w:rsidRPr="00843CA8">
        <w:rPr>
          <w:rFonts w:ascii="Times New Roman" w:hAnsi="Times New Roman" w:cs="Times New Roman"/>
          <w:lang w:val="ru-RU"/>
        </w:rPr>
        <w:t xml:space="preserve"> страницу</w:t>
      </w:r>
      <w:r w:rsidR="007E3B6A" w:rsidRPr="00843CA8">
        <w:rPr>
          <w:rFonts w:ascii="Times New Roman" w:hAnsi="Times New Roman" w:cs="Times New Roman"/>
          <w:lang w:val="ru-RU"/>
        </w:rPr>
        <w:t xml:space="preserve"> Demo</w:t>
      </w:r>
      <w:r w:rsidRPr="00843CA8">
        <w:rPr>
          <w:rFonts w:ascii="Times New Roman" w:hAnsi="Times New Roman" w:cs="Times New Roman"/>
          <w:lang w:val="ru-RU"/>
        </w:rPr>
        <w:t xml:space="preserve"> в верхнем меню и нажать </w:t>
      </w:r>
      <w:r w:rsidR="008F216B" w:rsidRPr="00843CA8">
        <w:rPr>
          <w:rFonts w:ascii="Times New Roman" w:hAnsi="Times New Roman" w:cs="Times New Roman"/>
          <w:lang w:val="ru-RU"/>
        </w:rPr>
        <w:t xml:space="preserve">на </w:t>
      </w:r>
      <w:r w:rsidRPr="00843CA8">
        <w:rPr>
          <w:rFonts w:ascii="Times New Roman" w:hAnsi="Times New Roman" w:cs="Times New Roman"/>
          <w:lang w:val="ru-RU"/>
        </w:rPr>
        <w:t xml:space="preserve">соответствующую ссылку модуля на левой боковой панели. </w:t>
      </w:r>
      <w:r w:rsidR="006D6AA8" w:rsidRPr="00843CA8">
        <w:rPr>
          <w:rFonts w:ascii="Times New Roman" w:hAnsi="Times New Roman" w:cs="Times New Roman"/>
          <w:lang w:val="ru-RU"/>
        </w:rPr>
        <w:t xml:space="preserve">Веб-сайт </w:t>
      </w:r>
      <w:proofErr w:type="gramStart"/>
      <w:r w:rsidR="006D6AA8" w:rsidRPr="00843CA8">
        <w:rPr>
          <w:rFonts w:ascii="Times New Roman" w:hAnsi="Times New Roman" w:cs="Times New Roman"/>
          <w:lang w:val="ru-RU"/>
        </w:rPr>
        <w:t>разработан</w:t>
      </w:r>
      <w:proofErr w:type="gramEnd"/>
      <w:r w:rsidR="006D6AA8" w:rsidRPr="00843CA8">
        <w:rPr>
          <w:rFonts w:ascii="Times New Roman" w:hAnsi="Times New Roman" w:cs="Times New Roman"/>
          <w:lang w:val="ru-RU"/>
        </w:rPr>
        <w:t xml:space="preserve"> с использованием фреймворка Django (версия 2.0.8).</w:t>
      </w:r>
    </w:p>
    <w:p w:rsidR="0080149F" w:rsidRPr="00843CA8" w:rsidRDefault="006D6AA8" w:rsidP="0080149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На рисунке 6.1 показана страница сайта, предназначенная для работы с </w:t>
      </w:r>
      <w:proofErr w:type="gramStart"/>
      <w:r w:rsidR="0080149F" w:rsidRPr="00843CA8">
        <w:rPr>
          <w:rFonts w:ascii="Times New Roman" w:hAnsi="Times New Roman" w:cs="Times New Roman"/>
          <w:lang w:val="ru-RU"/>
        </w:rPr>
        <w:t>морфологическ</w:t>
      </w:r>
      <w:r w:rsidRPr="00843CA8">
        <w:rPr>
          <w:rFonts w:ascii="Times New Roman" w:hAnsi="Times New Roman" w:cs="Times New Roman"/>
          <w:lang w:val="ru-RU"/>
        </w:rPr>
        <w:t>им</w:t>
      </w:r>
      <w:proofErr w:type="gramEnd"/>
      <w:r w:rsidR="0080149F" w:rsidRPr="00843CA8">
        <w:rPr>
          <w:rFonts w:ascii="Times New Roman" w:hAnsi="Times New Roman" w:cs="Times New Roman"/>
          <w:lang w:val="ru-RU"/>
        </w:rPr>
        <w:t xml:space="preserve"> т</w:t>
      </w:r>
      <w:r w:rsidR="008F216B" w:rsidRPr="00843CA8">
        <w:rPr>
          <w:rFonts w:ascii="Times New Roman" w:hAnsi="Times New Roman" w:cs="Times New Roman"/>
          <w:lang w:val="ru-RU"/>
        </w:rPr>
        <w:t>э</w:t>
      </w:r>
      <w:r w:rsidR="0080149F" w:rsidRPr="00843CA8">
        <w:rPr>
          <w:rFonts w:ascii="Times New Roman" w:hAnsi="Times New Roman" w:cs="Times New Roman"/>
          <w:lang w:val="ru-RU"/>
        </w:rPr>
        <w:t>ггер</w:t>
      </w:r>
      <w:r w:rsidRPr="00843CA8">
        <w:rPr>
          <w:rFonts w:ascii="Times New Roman" w:hAnsi="Times New Roman" w:cs="Times New Roman"/>
          <w:lang w:val="ru-RU"/>
        </w:rPr>
        <w:t>ом</w:t>
      </w:r>
      <w:r w:rsidR="0080149F" w:rsidRPr="00843CA8">
        <w:rPr>
          <w:rFonts w:ascii="Times New Roman" w:hAnsi="Times New Roman" w:cs="Times New Roman"/>
          <w:lang w:val="ru-RU"/>
        </w:rPr>
        <w:t>.</w:t>
      </w:r>
    </w:p>
    <w:p w:rsidR="006D6AA8" w:rsidRPr="00843CA8" w:rsidRDefault="006D6AA8" w:rsidP="006D6AA8">
      <w:pPr>
        <w:spacing w:line="180" w:lineRule="auto"/>
        <w:ind w:firstLine="709"/>
        <w:jc w:val="both"/>
        <w:rPr>
          <w:rFonts w:ascii="Times New Roman" w:hAnsi="Times New Roman" w:cs="Times New Roman"/>
          <w:lang w:val="ru-RU"/>
        </w:rPr>
      </w:pPr>
    </w:p>
    <w:p w:rsidR="0080149F" w:rsidRPr="00843CA8" w:rsidRDefault="0080149F" w:rsidP="00DE4E2D">
      <w:pPr>
        <w:spacing w:line="360" w:lineRule="auto"/>
        <w:ind w:firstLine="709"/>
        <w:jc w:val="center"/>
        <w:rPr>
          <w:rFonts w:ascii="Times New Roman" w:hAnsi="Times New Roman" w:cs="Times New Roman"/>
          <w:lang w:val="ru-RU"/>
        </w:rPr>
      </w:pPr>
      <w:r w:rsidRPr="00843CA8">
        <w:rPr>
          <w:rFonts w:ascii="Times New Roman" w:hAnsi="Times New Roman" w:cs="Times New Roman"/>
          <w:noProof/>
          <w:lang w:val="ru-RU" w:eastAsia="ru-RU" w:bidi="ar-SA"/>
        </w:rPr>
        <w:drawing>
          <wp:inline distT="0" distB="0" distL="0" distR="0" wp14:anchorId="0D20457D" wp14:editId="2A1676E5">
            <wp:extent cx="4996031" cy="28059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7893" cy="2812615"/>
                    </a:xfrm>
                    <a:prstGeom prst="rect">
                      <a:avLst/>
                    </a:prstGeom>
                    <a:noFill/>
                    <a:ln>
                      <a:noFill/>
                    </a:ln>
                  </pic:spPr>
                </pic:pic>
              </a:graphicData>
            </a:graphic>
          </wp:inline>
        </w:drawing>
      </w:r>
    </w:p>
    <w:p w:rsidR="00284588" w:rsidRPr="00843CA8" w:rsidRDefault="0080149F" w:rsidP="0080149F">
      <w:pPr>
        <w:spacing w:line="360" w:lineRule="auto"/>
        <w:ind w:firstLine="709"/>
        <w:jc w:val="center"/>
        <w:rPr>
          <w:rFonts w:ascii="Times New Roman" w:hAnsi="Times New Roman" w:cs="Times New Roman"/>
          <w:lang w:val="ru-RU"/>
        </w:rPr>
      </w:pPr>
      <w:r w:rsidRPr="00843CA8">
        <w:rPr>
          <w:rFonts w:ascii="Times New Roman" w:hAnsi="Times New Roman" w:cs="Times New Roman"/>
          <w:lang w:val="ru-RU"/>
        </w:rPr>
        <w:t xml:space="preserve">Рисунок 6.1 – </w:t>
      </w:r>
      <w:r w:rsidR="007E3B6A" w:rsidRPr="00843CA8">
        <w:rPr>
          <w:rFonts w:ascii="Times New Roman" w:hAnsi="Times New Roman" w:cs="Times New Roman"/>
          <w:lang w:val="ru-RU"/>
        </w:rPr>
        <w:t>Скриншот</w:t>
      </w:r>
      <w:r w:rsidR="005A3541" w:rsidRPr="00843CA8">
        <w:rPr>
          <w:rFonts w:ascii="Times New Roman" w:hAnsi="Times New Roman" w:cs="Times New Roman"/>
          <w:lang w:val="ru-RU"/>
        </w:rPr>
        <w:t xml:space="preserve"> </w:t>
      </w:r>
      <w:r w:rsidR="001A0AFA" w:rsidRPr="00843CA8">
        <w:rPr>
          <w:rFonts w:ascii="Times New Roman" w:hAnsi="Times New Roman" w:cs="Times New Roman"/>
          <w:lang w:val="ru-RU"/>
        </w:rPr>
        <w:t>веб-страницы</w:t>
      </w:r>
      <w:r w:rsidRPr="00843CA8">
        <w:rPr>
          <w:rFonts w:ascii="Times New Roman" w:hAnsi="Times New Roman" w:cs="Times New Roman"/>
          <w:lang w:val="ru-RU"/>
        </w:rPr>
        <w:t xml:space="preserve"> </w:t>
      </w:r>
      <w:proofErr w:type="gramStart"/>
      <w:r w:rsidRPr="00843CA8">
        <w:rPr>
          <w:rFonts w:ascii="Times New Roman" w:hAnsi="Times New Roman" w:cs="Times New Roman"/>
          <w:lang w:val="ru-RU"/>
        </w:rPr>
        <w:t>морфологического</w:t>
      </w:r>
      <w:proofErr w:type="gramEnd"/>
      <w:r w:rsidRPr="00843CA8">
        <w:rPr>
          <w:rFonts w:ascii="Times New Roman" w:hAnsi="Times New Roman" w:cs="Times New Roman"/>
          <w:lang w:val="ru-RU"/>
        </w:rPr>
        <w:t xml:space="preserve"> т</w:t>
      </w:r>
      <w:r w:rsidR="005A3541" w:rsidRPr="00843CA8">
        <w:rPr>
          <w:rFonts w:ascii="Times New Roman" w:hAnsi="Times New Roman" w:cs="Times New Roman"/>
          <w:lang w:val="ru-RU"/>
        </w:rPr>
        <w:t>э</w:t>
      </w:r>
      <w:r w:rsidRPr="00843CA8">
        <w:rPr>
          <w:rFonts w:ascii="Times New Roman" w:hAnsi="Times New Roman" w:cs="Times New Roman"/>
          <w:lang w:val="ru-RU"/>
        </w:rPr>
        <w:t>ггера</w:t>
      </w:r>
    </w:p>
    <w:p w:rsidR="0063782A" w:rsidRPr="00843CA8" w:rsidRDefault="0063782A" w:rsidP="00284588">
      <w:pPr>
        <w:spacing w:line="360" w:lineRule="auto"/>
        <w:ind w:firstLine="709"/>
        <w:rPr>
          <w:rFonts w:ascii="Times New Roman" w:hAnsi="Times New Roman" w:cs="Times New Roman"/>
          <w:lang w:val="ru-RU"/>
        </w:rPr>
      </w:pPr>
      <w:r w:rsidRPr="00843CA8">
        <w:rPr>
          <w:rFonts w:ascii="Times New Roman" w:hAnsi="Times New Roman" w:cs="Times New Roman"/>
          <w:lang w:val="ru-RU"/>
        </w:rPr>
        <w:br w:type="page"/>
      </w:r>
    </w:p>
    <w:p w:rsidR="009F042F" w:rsidRPr="00843CA8" w:rsidRDefault="00D2316A" w:rsidP="00D2316A">
      <w:pPr>
        <w:spacing w:line="360" w:lineRule="auto"/>
        <w:jc w:val="center"/>
        <w:outlineLvl w:val="0"/>
        <w:rPr>
          <w:lang w:val="ru-RU"/>
        </w:rPr>
      </w:pPr>
      <w:bookmarkStart w:id="74" w:name="_Toc527449681"/>
      <w:bookmarkEnd w:id="49"/>
      <w:bookmarkEnd w:id="50"/>
      <w:r w:rsidRPr="00843CA8">
        <w:rPr>
          <w:lang w:val="ru-RU"/>
        </w:rPr>
        <w:lastRenderedPageBreak/>
        <w:t>ЗАКЛЮЧЕНИЕ</w:t>
      </w:r>
      <w:bookmarkEnd w:id="74"/>
    </w:p>
    <w:p w:rsidR="005E726F" w:rsidRPr="00843CA8" w:rsidRDefault="005E726F"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В этой </w:t>
      </w:r>
      <w:r w:rsidR="001C31A0" w:rsidRPr="00843CA8">
        <w:rPr>
          <w:rFonts w:ascii="Times New Roman" w:hAnsi="Times New Roman" w:cs="Times New Roman"/>
          <w:lang w:val="ru-RU"/>
        </w:rPr>
        <w:t>работе исследования по обработке</w:t>
      </w:r>
      <w:r w:rsidRPr="00843CA8">
        <w:rPr>
          <w:rFonts w:ascii="Times New Roman" w:hAnsi="Times New Roman" w:cs="Times New Roman"/>
          <w:lang w:val="ru-RU"/>
        </w:rPr>
        <w:t xml:space="preserve"> текста проводил</w:t>
      </w:r>
      <w:r w:rsidR="001C31A0" w:rsidRPr="00843CA8">
        <w:rPr>
          <w:rFonts w:ascii="Times New Roman" w:hAnsi="Times New Roman" w:cs="Times New Roman"/>
          <w:lang w:val="ru-RU"/>
        </w:rPr>
        <w:t>и</w:t>
      </w:r>
      <w:r w:rsidRPr="00843CA8">
        <w:rPr>
          <w:rFonts w:ascii="Times New Roman" w:hAnsi="Times New Roman" w:cs="Times New Roman"/>
          <w:lang w:val="ru-RU"/>
        </w:rPr>
        <w:t>сь по пяти направлениям: начальная нормализация, токенизация слов и предложений, идентификация языка, морфологический анализ с использованием конечных преобразователей и морфологический т</w:t>
      </w:r>
      <w:r w:rsidR="001B58AC" w:rsidRPr="00843CA8">
        <w:rPr>
          <w:rFonts w:ascii="Times New Roman" w:hAnsi="Times New Roman" w:cs="Times New Roman"/>
          <w:lang w:val="ru-RU"/>
        </w:rPr>
        <w:t>э</w:t>
      </w:r>
      <w:r w:rsidRPr="00843CA8">
        <w:rPr>
          <w:rFonts w:ascii="Times New Roman" w:hAnsi="Times New Roman" w:cs="Times New Roman"/>
          <w:lang w:val="ru-RU"/>
        </w:rPr>
        <w:t xml:space="preserve">ггер. Кроме того, </w:t>
      </w:r>
      <w:r w:rsidR="001B58AC" w:rsidRPr="00843CA8">
        <w:rPr>
          <w:rFonts w:ascii="Times New Roman" w:hAnsi="Times New Roman" w:cs="Times New Roman"/>
          <w:lang w:val="ru-RU"/>
        </w:rPr>
        <w:t xml:space="preserve">мы создали </w:t>
      </w:r>
      <w:proofErr w:type="gramStart"/>
      <w:r w:rsidR="001B58AC" w:rsidRPr="00843CA8">
        <w:rPr>
          <w:rFonts w:ascii="Times New Roman" w:hAnsi="Times New Roman" w:cs="Times New Roman"/>
          <w:lang w:val="ru-RU"/>
        </w:rPr>
        <w:t>демонстрационный</w:t>
      </w:r>
      <w:proofErr w:type="gramEnd"/>
      <w:r w:rsidR="001B58AC" w:rsidRPr="00843CA8">
        <w:rPr>
          <w:rFonts w:ascii="Times New Roman" w:hAnsi="Times New Roman" w:cs="Times New Roman"/>
          <w:lang w:val="ru-RU"/>
        </w:rPr>
        <w:t xml:space="preserve"> веб-</w:t>
      </w:r>
      <w:r w:rsidRPr="00843CA8">
        <w:rPr>
          <w:rFonts w:ascii="Times New Roman" w:hAnsi="Times New Roman" w:cs="Times New Roman"/>
          <w:lang w:val="ru-RU"/>
        </w:rPr>
        <w:t>сайт проекта. Основные результаты и выводы по этим задачам приведены ниже.</w:t>
      </w:r>
    </w:p>
    <w:p w:rsidR="005E726F" w:rsidRPr="00843CA8" w:rsidRDefault="005E726F"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Перв</w:t>
      </w:r>
      <w:r w:rsidR="00D2765E" w:rsidRPr="00843CA8">
        <w:rPr>
          <w:rFonts w:ascii="Times New Roman" w:hAnsi="Times New Roman" w:cs="Times New Roman"/>
          <w:lang w:val="ru-RU"/>
        </w:rPr>
        <w:t>ой нашей задачей</w:t>
      </w:r>
      <w:r w:rsidRPr="00843CA8">
        <w:rPr>
          <w:rFonts w:ascii="Times New Roman" w:hAnsi="Times New Roman" w:cs="Times New Roman"/>
          <w:lang w:val="ru-RU"/>
        </w:rPr>
        <w:t xml:space="preserve"> является начальная нормализация </w:t>
      </w:r>
      <w:r w:rsidR="00D2765E" w:rsidRPr="00843CA8">
        <w:rPr>
          <w:rFonts w:ascii="Times New Roman" w:hAnsi="Times New Roman" w:cs="Times New Roman"/>
          <w:lang w:val="ru-RU"/>
        </w:rPr>
        <w:t>генерируемого</w:t>
      </w:r>
      <w:r w:rsidRPr="00843CA8">
        <w:rPr>
          <w:rFonts w:ascii="Times New Roman" w:hAnsi="Times New Roman" w:cs="Times New Roman"/>
          <w:lang w:val="ru-RU"/>
        </w:rPr>
        <w:t xml:space="preserve"> пользователями текстового материала в многоязы</w:t>
      </w:r>
      <w:r w:rsidR="00D2765E" w:rsidRPr="00843CA8">
        <w:rPr>
          <w:rFonts w:ascii="Times New Roman" w:hAnsi="Times New Roman" w:cs="Times New Roman"/>
          <w:lang w:val="ru-RU"/>
        </w:rPr>
        <w:t>чной среде. Наш подход к задаче состоит</w:t>
      </w:r>
      <w:r w:rsidRPr="00843CA8">
        <w:rPr>
          <w:rFonts w:ascii="Times New Roman" w:hAnsi="Times New Roman" w:cs="Times New Roman"/>
          <w:lang w:val="ru-RU"/>
        </w:rPr>
        <w:t xml:space="preserve"> </w:t>
      </w:r>
      <w:r w:rsidR="00D2765E" w:rsidRPr="00843CA8">
        <w:rPr>
          <w:rFonts w:ascii="Times New Roman" w:hAnsi="Times New Roman" w:cs="Times New Roman"/>
          <w:lang w:val="ru-RU"/>
        </w:rPr>
        <w:t>в</w:t>
      </w:r>
      <w:r w:rsidRPr="00843CA8">
        <w:rPr>
          <w:rFonts w:ascii="Times New Roman" w:hAnsi="Times New Roman" w:cs="Times New Roman"/>
          <w:lang w:val="ru-RU"/>
        </w:rPr>
        <w:t xml:space="preserve"> последовательн</w:t>
      </w:r>
      <w:r w:rsidR="00D2765E" w:rsidRPr="00843CA8">
        <w:rPr>
          <w:rFonts w:ascii="Times New Roman" w:hAnsi="Times New Roman" w:cs="Times New Roman"/>
          <w:lang w:val="ru-RU"/>
        </w:rPr>
        <w:t>ом применении</w:t>
      </w:r>
      <w:r w:rsidRPr="00843CA8">
        <w:rPr>
          <w:rFonts w:ascii="Times New Roman" w:hAnsi="Times New Roman" w:cs="Times New Roman"/>
          <w:lang w:val="ru-RU"/>
        </w:rPr>
        <w:t xml:space="preserve"> трех базовых процедур: (i) </w:t>
      </w:r>
      <w:r w:rsidR="00D2765E" w:rsidRPr="00843CA8">
        <w:rPr>
          <w:rFonts w:ascii="Times New Roman" w:hAnsi="Times New Roman" w:cs="Times New Roman"/>
          <w:lang w:val="ru-RU"/>
        </w:rPr>
        <w:t>избавление от</w:t>
      </w:r>
      <w:r w:rsidRPr="00843CA8">
        <w:rPr>
          <w:rFonts w:ascii="Times New Roman" w:hAnsi="Times New Roman" w:cs="Times New Roman"/>
          <w:lang w:val="ru-RU"/>
        </w:rPr>
        <w:t xml:space="preserve"> гомоглифов, (ii) транслитерация текстов</w:t>
      </w:r>
      <w:r w:rsidR="001557A6" w:rsidRPr="00843CA8">
        <w:rPr>
          <w:rFonts w:ascii="Times New Roman" w:hAnsi="Times New Roman" w:cs="Times New Roman"/>
          <w:lang w:val="ru-RU"/>
        </w:rPr>
        <w:t xml:space="preserve"> в едином</w:t>
      </w:r>
      <w:r w:rsidR="00D2765E" w:rsidRPr="00843CA8">
        <w:rPr>
          <w:rFonts w:ascii="Times New Roman" w:hAnsi="Times New Roman" w:cs="Times New Roman"/>
          <w:lang w:val="ru-RU"/>
        </w:rPr>
        <w:t xml:space="preserve"> алфавит</w:t>
      </w:r>
      <w:r w:rsidR="001557A6" w:rsidRPr="00843CA8">
        <w:rPr>
          <w:rFonts w:ascii="Times New Roman" w:hAnsi="Times New Roman" w:cs="Times New Roman"/>
          <w:lang w:val="ru-RU"/>
        </w:rPr>
        <w:t>е</w:t>
      </w:r>
      <w:r w:rsidRPr="00843CA8">
        <w:rPr>
          <w:rFonts w:ascii="Times New Roman" w:hAnsi="Times New Roman" w:cs="Times New Roman"/>
          <w:lang w:val="ru-RU"/>
        </w:rPr>
        <w:t xml:space="preserve">, (iii) замена </w:t>
      </w:r>
      <w:r w:rsidR="00D2765E" w:rsidRPr="00843CA8">
        <w:rPr>
          <w:rFonts w:ascii="Times New Roman" w:hAnsi="Times New Roman" w:cs="Times New Roman"/>
          <w:lang w:val="ru-RU"/>
        </w:rPr>
        <w:t>символов</w:t>
      </w:r>
      <w:r w:rsidRPr="00843CA8">
        <w:rPr>
          <w:rFonts w:ascii="Times New Roman" w:hAnsi="Times New Roman" w:cs="Times New Roman"/>
          <w:lang w:val="ru-RU"/>
        </w:rPr>
        <w:t xml:space="preserve">. Было показано, что начальная нормализация существенно сокращает размер словаря и </w:t>
      </w:r>
      <w:r w:rsidR="001557A6" w:rsidRPr="00843CA8">
        <w:rPr>
          <w:rFonts w:ascii="Times New Roman" w:hAnsi="Times New Roman" w:cs="Times New Roman"/>
          <w:lang w:val="ru-RU"/>
        </w:rPr>
        <w:t>долю</w:t>
      </w:r>
      <w:r w:rsidRPr="00843CA8">
        <w:rPr>
          <w:rFonts w:ascii="Times New Roman" w:hAnsi="Times New Roman" w:cs="Times New Roman"/>
          <w:lang w:val="ru-RU"/>
        </w:rPr>
        <w:t xml:space="preserve"> OOV. Было также показано, что начальная нормализация </w:t>
      </w:r>
      <w:proofErr w:type="gramStart"/>
      <w:r w:rsidR="000D7569" w:rsidRPr="00843CA8">
        <w:rPr>
          <w:rFonts w:ascii="Times New Roman" w:hAnsi="Times New Roman" w:cs="Times New Roman"/>
          <w:lang w:val="ru-RU"/>
        </w:rPr>
        <w:t>имеет положительн</w:t>
      </w:r>
      <w:r w:rsidR="006E7708" w:rsidRPr="00843CA8">
        <w:rPr>
          <w:rFonts w:ascii="Times New Roman" w:hAnsi="Times New Roman" w:cs="Times New Roman"/>
          <w:lang w:val="ru-RU"/>
        </w:rPr>
        <w:t>о влияет</w:t>
      </w:r>
      <w:proofErr w:type="gramEnd"/>
      <w:r w:rsidR="006E7708" w:rsidRPr="00843CA8">
        <w:rPr>
          <w:rFonts w:ascii="Times New Roman" w:hAnsi="Times New Roman" w:cs="Times New Roman"/>
          <w:lang w:val="ru-RU"/>
        </w:rPr>
        <w:t xml:space="preserve"> на точность</w:t>
      </w:r>
      <w:r w:rsidR="000D7569" w:rsidRPr="00843CA8">
        <w:rPr>
          <w:rFonts w:ascii="Times New Roman" w:hAnsi="Times New Roman" w:cs="Times New Roman"/>
          <w:lang w:val="ru-RU"/>
        </w:rPr>
        <w:t xml:space="preserve"> классификации в</w:t>
      </w:r>
      <w:r w:rsidRPr="00843CA8">
        <w:rPr>
          <w:rFonts w:ascii="Times New Roman" w:hAnsi="Times New Roman" w:cs="Times New Roman"/>
          <w:lang w:val="ru-RU"/>
        </w:rPr>
        <w:t xml:space="preserve"> задач</w:t>
      </w:r>
      <w:r w:rsidR="00D2316A" w:rsidRPr="00843CA8">
        <w:rPr>
          <w:rFonts w:ascii="Times New Roman" w:hAnsi="Times New Roman" w:cs="Times New Roman"/>
          <w:lang w:val="ru-RU"/>
        </w:rPr>
        <w:t>е</w:t>
      </w:r>
      <w:r w:rsidRPr="00843CA8">
        <w:rPr>
          <w:rFonts w:ascii="Times New Roman" w:hAnsi="Times New Roman" w:cs="Times New Roman"/>
          <w:lang w:val="ru-RU"/>
        </w:rPr>
        <w:t xml:space="preserve"> анализа тональности</w:t>
      </w:r>
      <w:r w:rsidR="006E7708" w:rsidRPr="00843CA8">
        <w:rPr>
          <w:rFonts w:ascii="Times New Roman" w:hAnsi="Times New Roman" w:cs="Times New Roman"/>
          <w:lang w:val="ru-RU"/>
        </w:rPr>
        <w:t xml:space="preserve"> текста</w:t>
      </w:r>
      <w:r w:rsidRPr="00843CA8">
        <w:rPr>
          <w:rFonts w:ascii="Times New Roman" w:hAnsi="Times New Roman" w:cs="Times New Roman"/>
          <w:lang w:val="ru-RU"/>
        </w:rPr>
        <w:t>.</w:t>
      </w:r>
    </w:p>
    <w:p w:rsidR="005E726F" w:rsidRPr="00843CA8" w:rsidRDefault="005E726F"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 xml:space="preserve">Как только текст нормализован, мы </w:t>
      </w:r>
      <w:r w:rsidR="000D7569" w:rsidRPr="00843CA8">
        <w:rPr>
          <w:rFonts w:ascii="Times New Roman" w:hAnsi="Times New Roman" w:cs="Times New Roman"/>
          <w:lang w:val="ru-RU"/>
        </w:rPr>
        <w:t>переходим к задаче</w:t>
      </w:r>
      <w:r w:rsidRPr="00843CA8">
        <w:rPr>
          <w:rFonts w:ascii="Times New Roman" w:hAnsi="Times New Roman" w:cs="Times New Roman"/>
          <w:lang w:val="ru-RU"/>
        </w:rPr>
        <w:t xml:space="preserve"> </w:t>
      </w:r>
      <w:r w:rsidR="000D7569" w:rsidRPr="00843CA8">
        <w:rPr>
          <w:rFonts w:ascii="Times New Roman" w:hAnsi="Times New Roman" w:cs="Times New Roman"/>
          <w:lang w:val="ru-RU"/>
        </w:rPr>
        <w:t xml:space="preserve">графематического анализа с </w:t>
      </w:r>
      <w:r w:rsidRPr="00843CA8">
        <w:rPr>
          <w:rFonts w:ascii="Times New Roman" w:hAnsi="Times New Roman" w:cs="Times New Roman"/>
          <w:lang w:val="ru-RU"/>
        </w:rPr>
        <w:t>использова</w:t>
      </w:r>
      <w:r w:rsidR="000D7569" w:rsidRPr="00843CA8">
        <w:rPr>
          <w:rFonts w:ascii="Times New Roman" w:hAnsi="Times New Roman" w:cs="Times New Roman"/>
          <w:lang w:val="ru-RU"/>
        </w:rPr>
        <w:t>ием моделей</w:t>
      </w:r>
      <w:r w:rsidRPr="00843CA8">
        <w:rPr>
          <w:rFonts w:ascii="Times New Roman" w:hAnsi="Times New Roman" w:cs="Times New Roman"/>
          <w:lang w:val="ru-RU"/>
        </w:rPr>
        <w:t xml:space="preserve"> глубокого обучения, основанны</w:t>
      </w:r>
      <w:r w:rsidR="000D7569" w:rsidRPr="00843CA8">
        <w:rPr>
          <w:rFonts w:ascii="Times New Roman" w:hAnsi="Times New Roman" w:cs="Times New Roman"/>
          <w:lang w:val="ru-RU"/>
        </w:rPr>
        <w:t>х</w:t>
      </w:r>
      <w:r w:rsidRPr="00843CA8">
        <w:rPr>
          <w:rFonts w:ascii="Times New Roman" w:hAnsi="Times New Roman" w:cs="Times New Roman"/>
          <w:lang w:val="ru-RU"/>
        </w:rPr>
        <w:t xml:space="preserve"> на символах, для обнаружения </w:t>
      </w:r>
      <w:r w:rsidR="000D7569" w:rsidRPr="00843CA8">
        <w:rPr>
          <w:rFonts w:ascii="Times New Roman" w:hAnsi="Times New Roman" w:cs="Times New Roman"/>
          <w:lang w:val="ru-RU"/>
        </w:rPr>
        <w:t>границ слов и предложений в тексте.</w:t>
      </w:r>
      <w:r w:rsidRPr="00843CA8">
        <w:rPr>
          <w:rFonts w:ascii="Times New Roman" w:hAnsi="Times New Roman" w:cs="Times New Roman"/>
          <w:lang w:val="ru-RU"/>
        </w:rPr>
        <w:t xml:space="preserve"> Основным преимуществом нашего подхода является то, что он не требует каких-либо </w:t>
      </w:r>
      <w:r w:rsidR="004E2ED0" w:rsidRPr="00843CA8">
        <w:rPr>
          <w:rFonts w:ascii="Times New Roman" w:hAnsi="Times New Roman" w:cs="Times New Roman"/>
          <w:lang w:val="ru-RU"/>
        </w:rPr>
        <w:t>разработанных вручную</w:t>
      </w:r>
      <w:r w:rsidRPr="00843CA8">
        <w:rPr>
          <w:rFonts w:ascii="Times New Roman" w:hAnsi="Times New Roman" w:cs="Times New Roman"/>
          <w:lang w:val="ru-RU"/>
        </w:rPr>
        <w:t xml:space="preserve"> правил и </w:t>
      </w:r>
      <w:r w:rsidR="000D7569" w:rsidRPr="00843CA8">
        <w:rPr>
          <w:rFonts w:ascii="Times New Roman" w:hAnsi="Times New Roman" w:cs="Times New Roman"/>
          <w:lang w:val="ru-RU"/>
        </w:rPr>
        <w:t>предобработки</w:t>
      </w:r>
      <w:r w:rsidRPr="00843CA8">
        <w:rPr>
          <w:rFonts w:ascii="Times New Roman" w:hAnsi="Times New Roman" w:cs="Times New Roman"/>
          <w:lang w:val="ru-RU"/>
        </w:rPr>
        <w:t xml:space="preserve"> и, таким образом, </w:t>
      </w:r>
      <w:r w:rsidR="000D7569" w:rsidRPr="00843CA8">
        <w:rPr>
          <w:rFonts w:ascii="Times New Roman" w:hAnsi="Times New Roman" w:cs="Times New Roman"/>
          <w:lang w:val="ru-RU"/>
        </w:rPr>
        <w:t>может быть</w:t>
      </w:r>
      <w:r w:rsidRPr="00843CA8">
        <w:rPr>
          <w:rFonts w:ascii="Times New Roman" w:hAnsi="Times New Roman" w:cs="Times New Roman"/>
          <w:lang w:val="ru-RU"/>
        </w:rPr>
        <w:t xml:space="preserve"> </w:t>
      </w:r>
      <w:r w:rsidR="004E2ED0" w:rsidRPr="00843CA8">
        <w:rPr>
          <w:rFonts w:ascii="Times New Roman" w:hAnsi="Times New Roman" w:cs="Times New Roman"/>
          <w:lang w:val="ru-RU"/>
        </w:rPr>
        <w:t xml:space="preserve">легко </w:t>
      </w:r>
      <w:r w:rsidRPr="00843CA8">
        <w:rPr>
          <w:rFonts w:ascii="Times New Roman" w:hAnsi="Times New Roman" w:cs="Times New Roman"/>
          <w:lang w:val="ru-RU"/>
        </w:rPr>
        <w:t>адаптирова</w:t>
      </w:r>
      <w:r w:rsidR="000D7569" w:rsidRPr="00843CA8">
        <w:rPr>
          <w:rFonts w:ascii="Times New Roman" w:hAnsi="Times New Roman" w:cs="Times New Roman"/>
          <w:lang w:val="ru-RU"/>
        </w:rPr>
        <w:t>н</w:t>
      </w:r>
      <w:r w:rsidRPr="00843CA8">
        <w:rPr>
          <w:rFonts w:ascii="Times New Roman" w:hAnsi="Times New Roman" w:cs="Times New Roman"/>
          <w:lang w:val="ru-RU"/>
        </w:rPr>
        <w:t xml:space="preserve"> к новым языкам </w:t>
      </w:r>
      <w:r w:rsidR="000D7569" w:rsidRPr="00843CA8">
        <w:rPr>
          <w:rFonts w:ascii="Times New Roman" w:hAnsi="Times New Roman" w:cs="Times New Roman"/>
          <w:lang w:val="ru-RU"/>
        </w:rPr>
        <w:t>или</w:t>
      </w:r>
      <w:r w:rsidR="004E2ED0" w:rsidRPr="00843CA8">
        <w:rPr>
          <w:rFonts w:ascii="Times New Roman" w:hAnsi="Times New Roman" w:cs="Times New Roman"/>
          <w:lang w:val="ru-RU"/>
        </w:rPr>
        <w:t xml:space="preserve"> тематическим</w:t>
      </w:r>
      <w:r w:rsidRPr="00843CA8">
        <w:rPr>
          <w:rFonts w:ascii="Times New Roman" w:hAnsi="Times New Roman" w:cs="Times New Roman"/>
          <w:lang w:val="ru-RU"/>
        </w:rPr>
        <w:t xml:space="preserve"> доменам. Мы провели как абсолютную, так и сравнительную оценк</w:t>
      </w:r>
      <w:r w:rsidR="000D7569" w:rsidRPr="00843CA8">
        <w:rPr>
          <w:rFonts w:ascii="Times New Roman" w:hAnsi="Times New Roman" w:cs="Times New Roman"/>
          <w:lang w:val="ru-RU"/>
        </w:rPr>
        <w:t xml:space="preserve">у наших моделей на трех языках </w:t>
      </w:r>
      <w:r w:rsidR="00E76547" w:rsidRPr="00843CA8">
        <w:rPr>
          <w:rFonts w:ascii="Times New Roman" w:hAnsi="Times New Roman" w:cs="Times New Roman"/>
          <w:lang w:val="ru-RU"/>
        </w:rPr>
        <w:t>—</w:t>
      </w:r>
      <w:r w:rsidR="000D7569" w:rsidRPr="00843CA8">
        <w:rPr>
          <w:rFonts w:ascii="Times New Roman" w:hAnsi="Times New Roman" w:cs="Times New Roman"/>
          <w:lang w:val="ru-RU"/>
        </w:rPr>
        <w:t xml:space="preserve"> </w:t>
      </w:r>
      <w:r w:rsidRPr="00843CA8">
        <w:rPr>
          <w:rFonts w:ascii="Times New Roman" w:hAnsi="Times New Roman" w:cs="Times New Roman"/>
          <w:lang w:val="ru-RU"/>
        </w:rPr>
        <w:t>каза</w:t>
      </w:r>
      <w:r w:rsidR="000D7569" w:rsidRPr="00843CA8">
        <w:rPr>
          <w:rFonts w:ascii="Times New Roman" w:hAnsi="Times New Roman" w:cs="Times New Roman"/>
          <w:lang w:val="ru-RU"/>
        </w:rPr>
        <w:t>хском, английском и итальянском</w:t>
      </w:r>
      <w:r w:rsidRPr="00843CA8">
        <w:rPr>
          <w:rFonts w:ascii="Times New Roman" w:hAnsi="Times New Roman" w:cs="Times New Roman"/>
          <w:lang w:val="ru-RU"/>
        </w:rPr>
        <w:t xml:space="preserve">. Наши эксперименты показали, что </w:t>
      </w:r>
      <w:r w:rsidR="000D7569" w:rsidRPr="00843CA8">
        <w:rPr>
          <w:rFonts w:ascii="Times New Roman" w:hAnsi="Times New Roman" w:cs="Times New Roman"/>
          <w:lang w:val="ru-RU"/>
        </w:rPr>
        <w:t xml:space="preserve">разработанные </w:t>
      </w:r>
      <w:r w:rsidRPr="00843CA8">
        <w:rPr>
          <w:rFonts w:ascii="Times New Roman" w:hAnsi="Times New Roman" w:cs="Times New Roman"/>
          <w:lang w:val="ru-RU"/>
        </w:rPr>
        <w:t xml:space="preserve">модели </w:t>
      </w:r>
      <w:r w:rsidR="000D7569" w:rsidRPr="00843CA8">
        <w:rPr>
          <w:rFonts w:ascii="Times New Roman" w:hAnsi="Times New Roman" w:cs="Times New Roman"/>
          <w:lang w:val="ru-RU"/>
        </w:rPr>
        <w:t xml:space="preserve">сравнимы по точности </w:t>
      </w:r>
      <w:r w:rsidRPr="00843CA8">
        <w:rPr>
          <w:rFonts w:ascii="Times New Roman" w:hAnsi="Times New Roman" w:cs="Times New Roman"/>
          <w:lang w:val="ru-RU"/>
        </w:rPr>
        <w:t xml:space="preserve">с современными системами. Кроме того, мы </w:t>
      </w:r>
      <w:r w:rsidR="000D7569" w:rsidRPr="00843CA8">
        <w:rPr>
          <w:rFonts w:ascii="Times New Roman" w:hAnsi="Times New Roman" w:cs="Times New Roman"/>
          <w:lang w:val="ru-RU"/>
        </w:rPr>
        <w:t>разработали</w:t>
      </w:r>
      <w:r w:rsidRPr="00843CA8">
        <w:rPr>
          <w:rFonts w:ascii="Times New Roman" w:hAnsi="Times New Roman" w:cs="Times New Roman"/>
          <w:lang w:val="ru-RU"/>
        </w:rPr>
        <w:t xml:space="preserve"> новую </w:t>
      </w:r>
      <w:r w:rsidR="000D7569" w:rsidRPr="00843CA8">
        <w:rPr>
          <w:rFonts w:ascii="Times New Roman" w:hAnsi="Times New Roman" w:cs="Times New Roman"/>
          <w:lang w:val="ru-RU"/>
        </w:rPr>
        <w:t>модель на основе обучения</w:t>
      </w:r>
      <w:r w:rsidR="002A5684" w:rsidRPr="00843CA8">
        <w:rPr>
          <w:rFonts w:ascii="Times New Roman" w:hAnsi="Times New Roman" w:cs="Times New Roman"/>
          <w:lang w:val="ru-RU"/>
        </w:rPr>
        <w:t xml:space="preserve"> с подкреплением</w:t>
      </w:r>
      <w:r w:rsidRPr="00843CA8">
        <w:rPr>
          <w:rFonts w:ascii="Times New Roman" w:hAnsi="Times New Roman" w:cs="Times New Roman"/>
          <w:lang w:val="ru-RU"/>
        </w:rPr>
        <w:t>. Результат</w:t>
      </w:r>
      <w:r w:rsidR="000D7569" w:rsidRPr="00843CA8">
        <w:rPr>
          <w:rFonts w:ascii="Times New Roman" w:hAnsi="Times New Roman" w:cs="Times New Roman"/>
          <w:lang w:val="ru-RU"/>
        </w:rPr>
        <w:t xml:space="preserve">ы предварительных экспериментов </w:t>
      </w:r>
      <w:r w:rsidRPr="00843CA8">
        <w:rPr>
          <w:rFonts w:ascii="Times New Roman" w:hAnsi="Times New Roman" w:cs="Times New Roman"/>
          <w:lang w:val="ru-RU"/>
        </w:rPr>
        <w:t>показыва</w:t>
      </w:r>
      <w:r w:rsidR="000D7569" w:rsidRPr="00843CA8">
        <w:rPr>
          <w:rFonts w:ascii="Times New Roman" w:hAnsi="Times New Roman" w:cs="Times New Roman"/>
          <w:lang w:val="ru-RU"/>
        </w:rPr>
        <w:t>ю</w:t>
      </w:r>
      <w:r w:rsidRPr="00843CA8">
        <w:rPr>
          <w:rFonts w:ascii="Times New Roman" w:hAnsi="Times New Roman" w:cs="Times New Roman"/>
          <w:lang w:val="ru-RU"/>
        </w:rPr>
        <w:t xml:space="preserve">т, что предложенный </w:t>
      </w:r>
      <w:r w:rsidR="000D7569" w:rsidRPr="00843CA8">
        <w:rPr>
          <w:rFonts w:ascii="Times New Roman" w:hAnsi="Times New Roman" w:cs="Times New Roman"/>
          <w:lang w:val="ru-RU"/>
        </w:rPr>
        <w:t>подход</w:t>
      </w:r>
      <w:r w:rsidRPr="00843CA8">
        <w:rPr>
          <w:rFonts w:ascii="Times New Roman" w:hAnsi="Times New Roman" w:cs="Times New Roman"/>
          <w:lang w:val="ru-RU"/>
        </w:rPr>
        <w:t xml:space="preserve"> эффективен, но он очень медленный. Поэтому в </w:t>
      </w:r>
      <w:r w:rsidR="000D7569" w:rsidRPr="00843CA8">
        <w:rPr>
          <w:rFonts w:ascii="Times New Roman" w:hAnsi="Times New Roman" w:cs="Times New Roman"/>
          <w:lang w:val="ru-RU"/>
        </w:rPr>
        <w:t>будущем</w:t>
      </w:r>
      <w:r w:rsidRPr="00843CA8">
        <w:rPr>
          <w:rFonts w:ascii="Times New Roman" w:hAnsi="Times New Roman" w:cs="Times New Roman"/>
          <w:lang w:val="ru-RU"/>
        </w:rPr>
        <w:t xml:space="preserve"> мы планируем </w:t>
      </w:r>
      <w:r w:rsidR="000D7569" w:rsidRPr="00843CA8">
        <w:rPr>
          <w:rFonts w:ascii="Times New Roman" w:hAnsi="Times New Roman" w:cs="Times New Roman"/>
          <w:lang w:val="ru-RU"/>
        </w:rPr>
        <w:t>применить</w:t>
      </w:r>
      <w:r w:rsidRPr="00843CA8">
        <w:rPr>
          <w:rFonts w:ascii="Times New Roman" w:hAnsi="Times New Roman" w:cs="Times New Roman"/>
          <w:lang w:val="ru-RU"/>
        </w:rPr>
        <w:t xml:space="preserve"> </w:t>
      </w:r>
      <w:r w:rsidR="00ED4E8C" w:rsidRPr="00843CA8">
        <w:rPr>
          <w:rFonts w:ascii="Times New Roman" w:hAnsi="Times New Roman" w:cs="Times New Roman"/>
          <w:lang w:val="ru-RU"/>
        </w:rPr>
        <w:t xml:space="preserve">для обучения с подкреплением </w:t>
      </w:r>
      <w:r w:rsidRPr="00843CA8">
        <w:rPr>
          <w:rFonts w:ascii="Times New Roman" w:hAnsi="Times New Roman" w:cs="Times New Roman"/>
          <w:lang w:val="ru-RU"/>
        </w:rPr>
        <w:t>асинхронные модели</w:t>
      </w:r>
      <w:r w:rsidR="0001759A" w:rsidRPr="00843CA8">
        <w:rPr>
          <w:rFonts w:ascii="Times New Roman" w:hAnsi="Times New Roman" w:cs="Times New Roman"/>
          <w:lang w:val="ru-RU"/>
        </w:rPr>
        <w:t xml:space="preserve">, </w:t>
      </w:r>
      <w:r w:rsidRPr="00843CA8">
        <w:rPr>
          <w:rFonts w:ascii="Times New Roman" w:hAnsi="Times New Roman" w:cs="Times New Roman"/>
          <w:lang w:val="ru-RU"/>
        </w:rPr>
        <w:t xml:space="preserve">с использованием высокопроизводительных вычислительных </w:t>
      </w:r>
      <w:r w:rsidR="00A30E22" w:rsidRPr="00843CA8">
        <w:rPr>
          <w:rFonts w:ascii="Times New Roman" w:hAnsi="Times New Roman" w:cs="Times New Roman"/>
          <w:lang w:val="ru-RU"/>
        </w:rPr>
        <w:t>кластеров</w:t>
      </w:r>
      <w:r w:rsidR="006361D4" w:rsidRPr="00843CA8">
        <w:rPr>
          <w:rFonts w:ascii="Times New Roman" w:hAnsi="Times New Roman" w:cs="Times New Roman"/>
          <w:lang w:val="ru-RU"/>
        </w:rPr>
        <w:t xml:space="preserve">, </w:t>
      </w:r>
      <w:r w:rsidR="00ED4E8C" w:rsidRPr="00843CA8">
        <w:rPr>
          <w:rFonts w:ascii="Times New Roman" w:hAnsi="Times New Roman" w:cs="Times New Roman"/>
          <w:lang w:val="ru-RU"/>
        </w:rPr>
        <w:t>оснащенных</w:t>
      </w:r>
      <w:r w:rsidRPr="00843CA8">
        <w:rPr>
          <w:rFonts w:ascii="Times New Roman" w:hAnsi="Times New Roman" w:cs="Times New Roman"/>
          <w:lang w:val="ru-RU"/>
        </w:rPr>
        <w:t xml:space="preserve"> графически</w:t>
      </w:r>
      <w:r w:rsidR="00A30E22" w:rsidRPr="00843CA8">
        <w:rPr>
          <w:rFonts w:ascii="Times New Roman" w:hAnsi="Times New Roman" w:cs="Times New Roman"/>
          <w:lang w:val="ru-RU"/>
        </w:rPr>
        <w:t>ми</w:t>
      </w:r>
      <w:r w:rsidRPr="00843CA8">
        <w:rPr>
          <w:rFonts w:ascii="Times New Roman" w:hAnsi="Times New Roman" w:cs="Times New Roman"/>
          <w:lang w:val="ru-RU"/>
        </w:rPr>
        <w:t xml:space="preserve"> карт</w:t>
      </w:r>
      <w:r w:rsidR="00A30E22" w:rsidRPr="00843CA8">
        <w:rPr>
          <w:rFonts w:ascii="Times New Roman" w:hAnsi="Times New Roman" w:cs="Times New Roman"/>
          <w:lang w:val="ru-RU"/>
        </w:rPr>
        <w:t>ами</w:t>
      </w:r>
      <w:r w:rsidRPr="00843CA8">
        <w:rPr>
          <w:rFonts w:ascii="Times New Roman" w:hAnsi="Times New Roman" w:cs="Times New Roman"/>
          <w:lang w:val="ru-RU"/>
        </w:rPr>
        <w:t xml:space="preserve"> общего назначения.</w:t>
      </w:r>
    </w:p>
    <w:p w:rsidR="005E726F" w:rsidRPr="00843CA8" w:rsidRDefault="005B1082"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Следующей</w:t>
      </w:r>
      <w:r w:rsidR="00400F32" w:rsidRPr="00843CA8">
        <w:rPr>
          <w:rFonts w:ascii="Times New Roman" w:hAnsi="Times New Roman" w:cs="Times New Roman"/>
          <w:lang w:val="ru-RU"/>
        </w:rPr>
        <w:t xml:space="preserve"> важной задачей при обработке текста в</w:t>
      </w:r>
      <w:r w:rsidR="005E726F" w:rsidRPr="00843CA8">
        <w:rPr>
          <w:rFonts w:ascii="Times New Roman" w:hAnsi="Times New Roman" w:cs="Times New Roman"/>
          <w:lang w:val="ru-RU"/>
        </w:rPr>
        <w:t xml:space="preserve"> </w:t>
      </w:r>
      <w:r w:rsidRPr="00843CA8">
        <w:rPr>
          <w:rFonts w:ascii="Times New Roman" w:hAnsi="Times New Roman" w:cs="Times New Roman"/>
          <w:lang w:val="ru-RU"/>
        </w:rPr>
        <w:t>много</w:t>
      </w:r>
      <w:r w:rsidR="005E726F" w:rsidRPr="00843CA8">
        <w:rPr>
          <w:rFonts w:ascii="Times New Roman" w:hAnsi="Times New Roman" w:cs="Times New Roman"/>
          <w:lang w:val="ru-RU"/>
        </w:rPr>
        <w:t xml:space="preserve">язычной среде является </w:t>
      </w:r>
      <w:r w:rsidR="00847EEF" w:rsidRPr="00843CA8">
        <w:rPr>
          <w:rFonts w:ascii="Times New Roman" w:hAnsi="Times New Roman" w:cs="Times New Roman"/>
          <w:lang w:val="ru-RU"/>
        </w:rPr>
        <w:t>идентификация</w:t>
      </w:r>
      <w:r w:rsidR="005E726F" w:rsidRPr="00843CA8">
        <w:rPr>
          <w:rFonts w:ascii="Times New Roman" w:hAnsi="Times New Roman" w:cs="Times New Roman"/>
          <w:lang w:val="ru-RU"/>
        </w:rPr>
        <w:t xml:space="preserve"> язык</w:t>
      </w:r>
      <w:r w:rsidRPr="00843CA8">
        <w:rPr>
          <w:rFonts w:ascii="Times New Roman" w:hAnsi="Times New Roman" w:cs="Times New Roman"/>
          <w:lang w:val="ru-RU"/>
        </w:rPr>
        <w:t>а</w:t>
      </w:r>
      <w:r w:rsidR="00847EEF" w:rsidRPr="00843CA8">
        <w:rPr>
          <w:rFonts w:ascii="Times New Roman" w:hAnsi="Times New Roman" w:cs="Times New Roman"/>
          <w:lang w:val="ru-RU"/>
        </w:rPr>
        <w:t>, на котором написаны тексты</w:t>
      </w:r>
      <w:r w:rsidR="005E726F" w:rsidRPr="00843CA8">
        <w:rPr>
          <w:rFonts w:ascii="Times New Roman" w:hAnsi="Times New Roman" w:cs="Times New Roman"/>
          <w:lang w:val="ru-RU"/>
        </w:rPr>
        <w:t xml:space="preserve">. Мы </w:t>
      </w:r>
      <w:r w:rsidRPr="00843CA8">
        <w:rPr>
          <w:rFonts w:ascii="Times New Roman" w:hAnsi="Times New Roman" w:cs="Times New Roman"/>
          <w:lang w:val="ru-RU"/>
        </w:rPr>
        <w:t xml:space="preserve">провели </w:t>
      </w:r>
      <w:r w:rsidR="005E726F" w:rsidRPr="00843CA8">
        <w:rPr>
          <w:rFonts w:ascii="Times New Roman" w:hAnsi="Times New Roman" w:cs="Times New Roman"/>
          <w:lang w:val="ru-RU"/>
        </w:rPr>
        <w:t>эксперимент</w:t>
      </w:r>
      <w:r w:rsidRPr="00843CA8">
        <w:rPr>
          <w:rFonts w:ascii="Times New Roman" w:hAnsi="Times New Roman" w:cs="Times New Roman"/>
          <w:lang w:val="ru-RU"/>
        </w:rPr>
        <w:t xml:space="preserve">ы по </w:t>
      </w:r>
      <w:r w:rsidR="00344C14" w:rsidRPr="00843CA8">
        <w:rPr>
          <w:rFonts w:ascii="Times New Roman" w:hAnsi="Times New Roman" w:cs="Times New Roman"/>
          <w:lang w:val="ru-RU"/>
        </w:rPr>
        <w:t xml:space="preserve">идентификации </w:t>
      </w:r>
      <w:r w:rsidR="00BF0399" w:rsidRPr="00843CA8">
        <w:rPr>
          <w:rFonts w:ascii="Times New Roman" w:hAnsi="Times New Roman" w:cs="Times New Roman"/>
          <w:lang w:val="ru-RU"/>
        </w:rPr>
        <w:t>казахского и русского языков для</w:t>
      </w:r>
      <w:r w:rsidR="005E726F" w:rsidRPr="00843CA8">
        <w:rPr>
          <w:rFonts w:ascii="Times New Roman" w:hAnsi="Times New Roman" w:cs="Times New Roman"/>
          <w:lang w:val="ru-RU"/>
        </w:rPr>
        <w:t xml:space="preserve"> одноязычных и </w:t>
      </w:r>
      <w:r w:rsidR="00BF0399" w:rsidRPr="00843CA8">
        <w:rPr>
          <w:rFonts w:ascii="Times New Roman" w:hAnsi="Times New Roman" w:cs="Times New Roman"/>
          <w:lang w:val="ru-RU"/>
        </w:rPr>
        <w:t xml:space="preserve">для </w:t>
      </w:r>
      <w:r w:rsidRPr="00843CA8">
        <w:rPr>
          <w:rFonts w:ascii="Times New Roman" w:hAnsi="Times New Roman" w:cs="Times New Roman"/>
          <w:lang w:val="ru-RU"/>
        </w:rPr>
        <w:t>смешанных</w:t>
      </w:r>
      <w:r w:rsidR="005E726F" w:rsidRPr="00843CA8">
        <w:rPr>
          <w:rFonts w:ascii="Times New Roman" w:hAnsi="Times New Roman" w:cs="Times New Roman"/>
          <w:lang w:val="ru-RU"/>
        </w:rPr>
        <w:t xml:space="preserve"> </w:t>
      </w:r>
      <w:r w:rsidR="00BF0399" w:rsidRPr="00843CA8">
        <w:rPr>
          <w:rFonts w:ascii="Times New Roman" w:hAnsi="Times New Roman" w:cs="Times New Roman"/>
          <w:lang w:val="ru-RU"/>
        </w:rPr>
        <w:t>документов</w:t>
      </w:r>
      <w:r w:rsidR="005E726F" w:rsidRPr="00843CA8">
        <w:rPr>
          <w:rFonts w:ascii="Times New Roman" w:hAnsi="Times New Roman" w:cs="Times New Roman"/>
          <w:lang w:val="ru-RU"/>
        </w:rPr>
        <w:t xml:space="preserve">. </w:t>
      </w:r>
      <w:r w:rsidR="005A7598" w:rsidRPr="00843CA8">
        <w:rPr>
          <w:rFonts w:ascii="Times New Roman" w:hAnsi="Times New Roman" w:cs="Times New Roman"/>
          <w:lang w:val="ru-RU"/>
        </w:rPr>
        <w:t>Анализируя их результаты</w:t>
      </w:r>
      <w:r w:rsidR="00BF0399" w:rsidRPr="00843CA8">
        <w:rPr>
          <w:rFonts w:ascii="Times New Roman" w:hAnsi="Times New Roman" w:cs="Times New Roman"/>
          <w:lang w:val="ru-RU"/>
        </w:rPr>
        <w:t>,</w:t>
      </w:r>
      <w:r w:rsidR="005E726F" w:rsidRPr="00843CA8">
        <w:rPr>
          <w:rFonts w:ascii="Times New Roman" w:hAnsi="Times New Roman" w:cs="Times New Roman"/>
          <w:lang w:val="ru-RU"/>
        </w:rPr>
        <w:t xml:space="preserve"> мы п</w:t>
      </w:r>
      <w:r w:rsidR="00BF0399" w:rsidRPr="00843CA8">
        <w:rPr>
          <w:rFonts w:ascii="Times New Roman" w:hAnsi="Times New Roman" w:cs="Times New Roman"/>
          <w:lang w:val="ru-RU"/>
        </w:rPr>
        <w:t>ришли к выводу, что в смешанной многоязычной</w:t>
      </w:r>
      <w:r w:rsidR="005E726F" w:rsidRPr="00843CA8">
        <w:rPr>
          <w:rFonts w:ascii="Times New Roman" w:hAnsi="Times New Roman" w:cs="Times New Roman"/>
          <w:lang w:val="ru-RU"/>
        </w:rPr>
        <w:t xml:space="preserve"> </w:t>
      </w:r>
      <w:r w:rsidR="00BF0399" w:rsidRPr="00843CA8">
        <w:rPr>
          <w:rFonts w:ascii="Times New Roman" w:hAnsi="Times New Roman" w:cs="Times New Roman"/>
          <w:lang w:val="ru-RU"/>
        </w:rPr>
        <w:t>среде</w:t>
      </w:r>
      <w:r w:rsidR="005E726F" w:rsidRPr="00843CA8">
        <w:rPr>
          <w:rFonts w:ascii="Times New Roman" w:hAnsi="Times New Roman" w:cs="Times New Roman"/>
          <w:lang w:val="ru-RU"/>
        </w:rPr>
        <w:t xml:space="preserve"> </w:t>
      </w:r>
      <w:r w:rsidR="005A7598" w:rsidRPr="00843CA8">
        <w:rPr>
          <w:rFonts w:ascii="Times New Roman" w:hAnsi="Times New Roman" w:cs="Times New Roman"/>
          <w:lang w:val="ru-RU"/>
        </w:rPr>
        <w:t xml:space="preserve">пословная идентификация </w:t>
      </w:r>
      <w:r w:rsidR="00BF0399" w:rsidRPr="00843CA8">
        <w:rPr>
          <w:rFonts w:ascii="Times New Roman" w:hAnsi="Times New Roman" w:cs="Times New Roman"/>
          <w:lang w:val="ru-RU"/>
        </w:rPr>
        <w:t xml:space="preserve">языка документов </w:t>
      </w:r>
      <w:r w:rsidR="005A7598" w:rsidRPr="00843CA8">
        <w:rPr>
          <w:rFonts w:ascii="Times New Roman" w:hAnsi="Times New Roman" w:cs="Times New Roman"/>
          <w:lang w:val="ru-RU"/>
        </w:rPr>
        <w:t xml:space="preserve">является </w:t>
      </w:r>
      <w:r w:rsidR="00BF0399" w:rsidRPr="00843CA8">
        <w:rPr>
          <w:rFonts w:ascii="Times New Roman" w:hAnsi="Times New Roman" w:cs="Times New Roman"/>
          <w:lang w:val="ru-RU"/>
        </w:rPr>
        <w:t>гораздо</w:t>
      </w:r>
      <w:r w:rsidR="005E726F" w:rsidRPr="00843CA8">
        <w:rPr>
          <w:rFonts w:ascii="Times New Roman" w:hAnsi="Times New Roman" w:cs="Times New Roman"/>
          <w:lang w:val="ru-RU"/>
        </w:rPr>
        <w:t xml:space="preserve"> </w:t>
      </w:r>
      <w:r w:rsidR="005A7598" w:rsidRPr="00843CA8">
        <w:rPr>
          <w:rFonts w:ascii="Times New Roman" w:hAnsi="Times New Roman" w:cs="Times New Roman"/>
          <w:lang w:val="ru-RU"/>
        </w:rPr>
        <w:t>более сложной задачей</w:t>
      </w:r>
      <w:r w:rsidR="005E726F" w:rsidRPr="00843CA8">
        <w:rPr>
          <w:rFonts w:ascii="Times New Roman" w:hAnsi="Times New Roman" w:cs="Times New Roman"/>
          <w:lang w:val="ru-RU"/>
        </w:rPr>
        <w:t xml:space="preserve">, чем </w:t>
      </w:r>
      <w:r w:rsidR="00BF0399" w:rsidRPr="00843CA8">
        <w:rPr>
          <w:rFonts w:ascii="Times New Roman" w:hAnsi="Times New Roman" w:cs="Times New Roman"/>
          <w:lang w:val="ru-RU"/>
        </w:rPr>
        <w:t>в «классической</w:t>
      </w:r>
      <w:r w:rsidR="005E726F" w:rsidRPr="00843CA8">
        <w:rPr>
          <w:rFonts w:ascii="Times New Roman" w:hAnsi="Times New Roman" w:cs="Times New Roman"/>
          <w:lang w:val="ru-RU"/>
        </w:rPr>
        <w:t>» одноязычно</w:t>
      </w:r>
      <w:r w:rsidR="00BF0399" w:rsidRPr="00843CA8">
        <w:rPr>
          <w:rFonts w:ascii="Times New Roman" w:hAnsi="Times New Roman" w:cs="Times New Roman"/>
          <w:lang w:val="ru-RU"/>
        </w:rPr>
        <w:t xml:space="preserve">й среде. Тем не менее, наши результаты </w:t>
      </w:r>
      <w:r w:rsidR="00EC61DD" w:rsidRPr="00843CA8">
        <w:rPr>
          <w:rFonts w:ascii="Times New Roman" w:hAnsi="Times New Roman" w:cs="Times New Roman"/>
          <w:lang w:val="ru-RU"/>
        </w:rPr>
        <w:t>обеспечивают задел</w:t>
      </w:r>
      <w:r w:rsidR="00BF0399" w:rsidRPr="00843CA8">
        <w:rPr>
          <w:rFonts w:ascii="Times New Roman" w:hAnsi="Times New Roman" w:cs="Times New Roman"/>
          <w:lang w:val="ru-RU"/>
        </w:rPr>
        <w:t xml:space="preserve"> для дальнейшего </w:t>
      </w:r>
      <w:r w:rsidR="00EC61DD" w:rsidRPr="00843CA8">
        <w:rPr>
          <w:rFonts w:ascii="Times New Roman" w:hAnsi="Times New Roman" w:cs="Times New Roman"/>
          <w:lang w:val="ru-RU"/>
        </w:rPr>
        <w:t>совершенствования</w:t>
      </w:r>
      <w:r w:rsidR="00BF0399" w:rsidRPr="00843CA8">
        <w:rPr>
          <w:rFonts w:ascii="Times New Roman" w:hAnsi="Times New Roman" w:cs="Times New Roman"/>
          <w:lang w:val="ru-RU"/>
        </w:rPr>
        <w:t xml:space="preserve"> методов </w:t>
      </w:r>
      <w:r w:rsidR="00EC61DD" w:rsidRPr="00843CA8">
        <w:rPr>
          <w:rFonts w:ascii="Times New Roman" w:hAnsi="Times New Roman" w:cs="Times New Roman"/>
          <w:lang w:val="ru-RU"/>
        </w:rPr>
        <w:t xml:space="preserve">идентификации </w:t>
      </w:r>
      <w:r w:rsidR="00BF0399" w:rsidRPr="00843CA8">
        <w:rPr>
          <w:rFonts w:ascii="Times New Roman" w:hAnsi="Times New Roman" w:cs="Times New Roman"/>
          <w:lang w:val="ru-RU"/>
        </w:rPr>
        <w:t xml:space="preserve">языка, как в части нормализации текста, так и в части разработки новых подходов </w:t>
      </w:r>
      <w:r w:rsidR="00EC61DD" w:rsidRPr="00843CA8">
        <w:rPr>
          <w:rFonts w:ascii="Times New Roman" w:hAnsi="Times New Roman" w:cs="Times New Roman"/>
          <w:lang w:val="ru-RU"/>
        </w:rPr>
        <w:t xml:space="preserve">к идентификации </w:t>
      </w:r>
      <w:r w:rsidR="00BF0399" w:rsidRPr="00843CA8">
        <w:rPr>
          <w:rFonts w:ascii="Times New Roman" w:hAnsi="Times New Roman" w:cs="Times New Roman"/>
          <w:lang w:val="ru-RU"/>
        </w:rPr>
        <w:t>языка в многоязычной среде</w:t>
      </w:r>
      <w:r w:rsidR="005E726F" w:rsidRPr="00843CA8">
        <w:rPr>
          <w:rFonts w:ascii="Times New Roman" w:hAnsi="Times New Roman" w:cs="Times New Roman"/>
          <w:lang w:val="ru-RU"/>
        </w:rPr>
        <w:t>.</w:t>
      </w:r>
    </w:p>
    <w:p w:rsidR="005E726F" w:rsidRPr="00843CA8" w:rsidRDefault="007E4286"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lastRenderedPageBreak/>
        <w:t>Далее, ч</w:t>
      </w:r>
      <w:r w:rsidR="005E726F" w:rsidRPr="00843CA8">
        <w:rPr>
          <w:rFonts w:ascii="Times New Roman" w:hAnsi="Times New Roman" w:cs="Times New Roman"/>
          <w:lang w:val="ru-RU"/>
        </w:rPr>
        <w:t xml:space="preserve">то касается морфологического анализатора, мы разработали нашу версию </w:t>
      </w:r>
      <w:r w:rsidR="00BF0399" w:rsidRPr="00843CA8">
        <w:rPr>
          <w:rFonts w:ascii="Times New Roman" w:hAnsi="Times New Roman" w:cs="Times New Roman"/>
          <w:lang w:val="ru-RU"/>
        </w:rPr>
        <w:t>конечного преобразователя</w:t>
      </w:r>
      <w:r w:rsidR="005E726F" w:rsidRPr="00843CA8">
        <w:rPr>
          <w:rFonts w:ascii="Times New Roman" w:hAnsi="Times New Roman" w:cs="Times New Roman"/>
          <w:lang w:val="ru-RU"/>
        </w:rPr>
        <w:t xml:space="preserve"> на основе Apertium HFST. Мы оптимизировали морфотактические и лексические компоненты последнего. В частности, из схемы </w:t>
      </w:r>
      <w:r w:rsidR="00F75EBB" w:rsidRPr="00843CA8">
        <w:rPr>
          <w:rFonts w:ascii="Times New Roman" w:hAnsi="Times New Roman" w:cs="Times New Roman"/>
          <w:lang w:val="ru-RU"/>
        </w:rPr>
        <w:t>разметки</w:t>
      </w:r>
      <w:r w:rsidR="005E726F" w:rsidRPr="00843CA8">
        <w:rPr>
          <w:rFonts w:ascii="Times New Roman" w:hAnsi="Times New Roman" w:cs="Times New Roman"/>
          <w:lang w:val="ru-RU"/>
        </w:rPr>
        <w:t xml:space="preserve"> </w:t>
      </w:r>
      <w:r w:rsidR="00F75EBB" w:rsidRPr="00843CA8">
        <w:rPr>
          <w:rFonts w:ascii="Times New Roman" w:hAnsi="Times New Roman" w:cs="Times New Roman"/>
          <w:lang w:val="ru-RU"/>
        </w:rPr>
        <w:t xml:space="preserve">Apertium </w:t>
      </w:r>
      <w:r w:rsidRPr="00843CA8">
        <w:rPr>
          <w:rFonts w:ascii="Times New Roman" w:hAnsi="Times New Roman" w:cs="Times New Roman"/>
          <w:lang w:val="ru-RU"/>
        </w:rPr>
        <w:t xml:space="preserve">были </w:t>
      </w:r>
      <w:r w:rsidR="005E726F" w:rsidRPr="00843CA8">
        <w:rPr>
          <w:rFonts w:ascii="Times New Roman" w:hAnsi="Times New Roman" w:cs="Times New Roman"/>
          <w:lang w:val="ru-RU"/>
        </w:rPr>
        <w:t xml:space="preserve">исключены грамматические категории, которые не имеют практической ценности для решения большинства прикладных задач, например, </w:t>
      </w:r>
      <w:r w:rsidR="00D2316A" w:rsidRPr="00843CA8">
        <w:rPr>
          <w:rFonts w:ascii="Times New Roman" w:hAnsi="Times New Roman" w:cs="Times New Roman"/>
          <w:lang w:val="ru-RU"/>
        </w:rPr>
        <w:t>безаффиксная</w:t>
      </w:r>
      <w:r w:rsidR="005E726F" w:rsidRPr="00843CA8">
        <w:rPr>
          <w:rFonts w:ascii="Times New Roman" w:hAnsi="Times New Roman" w:cs="Times New Roman"/>
          <w:lang w:val="ru-RU"/>
        </w:rPr>
        <w:t xml:space="preserve"> </w:t>
      </w:r>
      <w:r w:rsidR="00D2316A" w:rsidRPr="00843CA8">
        <w:rPr>
          <w:rFonts w:ascii="Times New Roman" w:hAnsi="Times New Roman" w:cs="Times New Roman"/>
          <w:lang w:val="ru-RU"/>
        </w:rPr>
        <w:t>деривация</w:t>
      </w:r>
      <w:r w:rsidR="00F75EBB" w:rsidRPr="00843CA8">
        <w:rPr>
          <w:rFonts w:ascii="Times New Roman" w:hAnsi="Times New Roman" w:cs="Times New Roman"/>
          <w:lang w:val="ru-RU"/>
        </w:rPr>
        <w:t xml:space="preserve">, копула, </w:t>
      </w:r>
      <w:r w:rsidR="00D2316A" w:rsidRPr="00843CA8">
        <w:rPr>
          <w:rFonts w:ascii="Times New Roman" w:hAnsi="Times New Roman" w:cs="Times New Roman"/>
          <w:lang w:val="ru-RU"/>
        </w:rPr>
        <w:t>очевидность</w:t>
      </w:r>
      <w:r w:rsidR="00F75EBB" w:rsidRPr="00843CA8">
        <w:rPr>
          <w:rFonts w:ascii="Times New Roman" w:hAnsi="Times New Roman" w:cs="Times New Roman"/>
          <w:lang w:val="ru-RU"/>
        </w:rPr>
        <w:t xml:space="preserve"> и т</w:t>
      </w:r>
      <w:r w:rsidRPr="00843CA8">
        <w:rPr>
          <w:rFonts w:ascii="Times New Roman" w:hAnsi="Times New Roman" w:cs="Times New Roman"/>
          <w:lang w:val="ru-RU"/>
        </w:rPr>
        <w:t xml:space="preserve">. </w:t>
      </w:r>
      <w:r w:rsidR="00F75EBB" w:rsidRPr="00843CA8">
        <w:rPr>
          <w:rFonts w:ascii="Times New Roman" w:hAnsi="Times New Roman" w:cs="Times New Roman"/>
          <w:lang w:val="ru-RU"/>
        </w:rPr>
        <w:t>д</w:t>
      </w:r>
      <w:r w:rsidR="005E726F" w:rsidRPr="00843CA8">
        <w:rPr>
          <w:rFonts w:ascii="Times New Roman" w:hAnsi="Times New Roman" w:cs="Times New Roman"/>
          <w:lang w:val="ru-RU"/>
        </w:rPr>
        <w:t xml:space="preserve">. Кроме того, мы </w:t>
      </w:r>
      <w:r w:rsidR="00F75EBB" w:rsidRPr="00843CA8">
        <w:rPr>
          <w:rFonts w:ascii="Times New Roman" w:hAnsi="Times New Roman" w:cs="Times New Roman"/>
          <w:lang w:val="ru-RU"/>
        </w:rPr>
        <w:t>конвертировали</w:t>
      </w:r>
      <w:r w:rsidR="005E726F" w:rsidRPr="00843CA8">
        <w:rPr>
          <w:rFonts w:ascii="Times New Roman" w:hAnsi="Times New Roman" w:cs="Times New Roman"/>
          <w:lang w:val="ru-RU"/>
        </w:rPr>
        <w:t xml:space="preserve"> систему</w:t>
      </w:r>
      <w:r w:rsidR="00F75EBB" w:rsidRPr="00843CA8">
        <w:rPr>
          <w:rFonts w:ascii="Times New Roman" w:hAnsi="Times New Roman" w:cs="Times New Roman"/>
          <w:lang w:val="ru-RU"/>
        </w:rPr>
        <w:t xml:space="preserve"> разметки</w:t>
      </w:r>
      <w:r w:rsidR="005E726F" w:rsidRPr="00843CA8">
        <w:rPr>
          <w:rFonts w:ascii="Times New Roman" w:hAnsi="Times New Roman" w:cs="Times New Roman"/>
          <w:lang w:val="ru-RU"/>
        </w:rPr>
        <w:t xml:space="preserve"> Apert</w:t>
      </w:r>
      <w:r w:rsidR="00F75EBB" w:rsidRPr="00843CA8">
        <w:rPr>
          <w:rFonts w:ascii="Times New Roman" w:hAnsi="Times New Roman" w:cs="Times New Roman"/>
          <w:lang w:val="ru-RU"/>
        </w:rPr>
        <w:t>ium</w:t>
      </w:r>
      <w:r w:rsidR="005E726F" w:rsidRPr="00843CA8">
        <w:rPr>
          <w:rFonts w:ascii="Times New Roman" w:hAnsi="Times New Roman" w:cs="Times New Roman"/>
          <w:lang w:val="ru-RU"/>
        </w:rPr>
        <w:t xml:space="preserve"> в международную систему обозначений, основанную на Лейпциг</w:t>
      </w:r>
      <w:r w:rsidR="00F75EBB" w:rsidRPr="00843CA8">
        <w:rPr>
          <w:rFonts w:ascii="Times New Roman" w:hAnsi="Times New Roman" w:cs="Times New Roman"/>
          <w:lang w:val="ru-RU"/>
        </w:rPr>
        <w:t>ских правилах</w:t>
      </w:r>
      <w:r w:rsidR="005E726F" w:rsidRPr="00843CA8">
        <w:rPr>
          <w:rFonts w:ascii="Times New Roman" w:hAnsi="Times New Roman" w:cs="Times New Roman"/>
          <w:lang w:val="ru-RU"/>
        </w:rPr>
        <w:t xml:space="preserve">. </w:t>
      </w:r>
      <w:r w:rsidR="00F75EBB" w:rsidRPr="00843CA8">
        <w:rPr>
          <w:rFonts w:ascii="Times New Roman" w:hAnsi="Times New Roman" w:cs="Times New Roman"/>
          <w:lang w:val="ru-RU"/>
        </w:rPr>
        <w:t>Так</w:t>
      </w:r>
      <w:r w:rsidR="005E726F" w:rsidRPr="00843CA8">
        <w:rPr>
          <w:rFonts w:ascii="Times New Roman" w:hAnsi="Times New Roman" w:cs="Times New Roman"/>
          <w:lang w:val="ru-RU"/>
        </w:rPr>
        <w:t>, Apertium ориентирован на машинный перев</w:t>
      </w:r>
      <w:r w:rsidR="00F75EBB" w:rsidRPr="00843CA8">
        <w:rPr>
          <w:rFonts w:ascii="Times New Roman" w:hAnsi="Times New Roman" w:cs="Times New Roman"/>
          <w:lang w:val="ru-RU"/>
        </w:rPr>
        <w:t>од между различными</w:t>
      </w:r>
      <w:r w:rsidR="005E726F" w:rsidRPr="00843CA8">
        <w:rPr>
          <w:rFonts w:ascii="Times New Roman" w:hAnsi="Times New Roman" w:cs="Times New Roman"/>
          <w:lang w:val="ru-RU"/>
        </w:rPr>
        <w:t xml:space="preserve"> языками, </w:t>
      </w:r>
      <w:r w:rsidR="00F75EBB" w:rsidRPr="00843CA8">
        <w:rPr>
          <w:rFonts w:ascii="Times New Roman" w:hAnsi="Times New Roman" w:cs="Times New Roman"/>
          <w:lang w:val="ru-RU"/>
        </w:rPr>
        <w:t>грамматические свойства которых</w:t>
      </w:r>
      <w:r w:rsidR="005E726F" w:rsidRPr="00843CA8">
        <w:rPr>
          <w:rFonts w:ascii="Times New Roman" w:hAnsi="Times New Roman" w:cs="Times New Roman"/>
          <w:lang w:val="ru-RU"/>
        </w:rPr>
        <w:t xml:space="preserve"> не все</w:t>
      </w:r>
      <w:r w:rsidR="00F75EBB" w:rsidRPr="00843CA8">
        <w:rPr>
          <w:rFonts w:ascii="Times New Roman" w:hAnsi="Times New Roman" w:cs="Times New Roman"/>
          <w:lang w:val="ru-RU"/>
        </w:rPr>
        <w:t xml:space="preserve">гда совпадают с </w:t>
      </w:r>
      <w:proofErr w:type="gramStart"/>
      <w:r w:rsidR="00F75EBB" w:rsidRPr="00843CA8">
        <w:rPr>
          <w:rFonts w:ascii="Times New Roman" w:hAnsi="Times New Roman" w:cs="Times New Roman"/>
          <w:lang w:val="ru-RU"/>
        </w:rPr>
        <w:t>казахским</w:t>
      </w:r>
      <w:proofErr w:type="gramEnd"/>
      <w:r w:rsidR="005E726F" w:rsidRPr="00843CA8">
        <w:rPr>
          <w:rFonts w:ascii="Times New Roman" w:hAnsi="Times New Roman" w:cs="Times New Roman"/>
          <w:lang w:val="ru-RU"/>
        </w:rPr>
        <w:t>. В нашем случае система обозначений основана на международных стандартах и ориентирована на общие задачи обработки текста, при этом</w:t>
      </w:r>
      <w:r w:rsidR="000B698B" w:rsidRPr="00843CA8">
        <w:rPr>
          <w:rFonts w:ascii="Times New Roman" w:hAnsi="Times New Roman" w:cs="Times New Roman"/>
          <w:lang w:val="ru-RU"/>
        </w:rPr>
        <w:t xml:space="preserve"> она</w:t>
      </w:r>
      <w:r w:rsidR="005E726F" w:rsidRPr="00843CA8">
        <w:rPr>
          <w:rFonts w:ascii="Times New Roman" w:hAnsi="Times New Roman" w:cs="Times New Roman"/>
          <w:lang w:val="ru-RU"/>
        </w:rPr>
        <w:t xml:space="preserve"> полностью учитыв</w:t>
      </w:r>
      <w:r w:rsidR="000B698B" w:rsidRPr="00843CA8">
        <w:rPr>
          <w:rFonts w:ascii="Times New Roman" w:hAnsi="Times New Roman" w:cs="Times New Roman"/>
          <w:lang w:val="ru-RU"/>
        </w:rPr>
        <w:t>ает</w:t>
      </w:r>
      <w:r w:rsidR="005E726F" w:rsidRPr="00843CA8">
        <w:rPr>
          <w:rFonts w:ascii="Times New Roman" w:hAnsi="Times New Roman" w:cs="Times New Roman"/>
          <w:lang w:val="ru-RU"/>
        </w:rPr>
        <w:t xml:space="preserve"> специфику казахского языка.</w:t>
      </w:r>
    </w:p>
    <w:p w:rsidR="005E726F" w:rsidRPr="00843CA8" w:rsidRDefault="005E726F" w:rsidP="005E726F">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И наконец, был разработан морфологический т</w:t>
      </w:r>
      <w:r w:rsidR="00857C65" w:rsidRPr="00843CA8">
        <w:rPr>
          <w:rFonts w:ascii="Times New Roman" w:hAnsi="Times New Roman" w:cs="Times New Roman"/>
          <w:lang w:val="ru-RU"/>
        </w:rPr>
        <w:t>э</w:t>
      </w:r>
      <w:r w:rsidRPr="00843CA8">
        <w:rPr>
          <w:rFonts w:ascii="Times New Roman" w:hAnsi="Times New Roman" w:cs="Times New Roman"/>
          <w:lang w:val="ru-RU"/>
        </w:rPr>
        <w:t xml:space="preserve">ггер на основе скрытых марковских моделей. Мы </w:t>
      </w:r>
      <w:r w:rsidR="00934D36" w:rsidRPr="00843CA8">
        <w:rPr>
          <w:rFonts w:ascii="Times New Roman" w:hAnsi="Times New Roman" w:cs="Times New Roman"/>
          <w:lang w:val="ru-RU"/>
        </w:rPr>
        <w:t>разработали</w:t>
      </w:r>
      <w:r w:rsidR="00732FFF" w:rsidRPr="00843CA8">
        <w:rPr>
          <w:rFonts w:ascii="Times New Roman" w:hAnsi="Times New Roman" w:cs="Times New Roman"/>
          <w:lang w:val="ru-RU"/>
        </w:rPr>
        <w:t xml:space="preserve"> </w:t>
      </w:r>
      <w:proofErr w:type="gramStart"/>
      <w:r w:rsidR="00732FFF" w:rsidRPr="00843CA8">
        <w:rPr>
          <w:rFonts w:ascii="Times New Roman" w:hAnsi="Times New Roman" w:cs="Times New Roman"/>
          <w:lang w:val="ru-RU"/>
        </w:rPr>
        <w:t>нашу</w:t>
      </w:r>
      <w:proofErr w:type="gramEnd"/>
      <w:r w:rsidR="00732FFF" w:rsidRPr="00843CA8">
        <w:rPr>
          <w:rFonts w:ascii="Times New Roman" w:hAnsi="Times New Roman" w:cs="Times New Roman"/>
          <w:lang w:val="ru-RU"/>
        </w:rPr>
        <w:t xml:space="preserve"> собственную</w:t>
      </w:r>
      <w:r w:rsidR="00934D36" w:rsidRPr="00843CA8">
        <w:rPr>
          <w:rFonts w:ascii="Times New Roman" w:hAnsi="Times New Roman" w:cs="Times New Roman"/>
          <w:lang w:val="ru-RU"/>
        </w:rPr>
        <w:t xml:space="preserve"> </w:t>
      </w:r>
      <w:r w:rsidR="00941E13" w:rsidRPr="00843CA8">
        <w:rPr>
          <w:rFonts w:ascii="Times New Roman" w:hAnsi="Times New Roman" w:cs="Times New Roman"/>
          <w:lang w:val="ru-RU"/>
        </w:rPr>
        <w:t>HMM-</w:t>
      </w:r>
      <w:r w:rsidRPr="00843CA8">
        <w:rPr>
          <w:rFonts w:ascii="Times New Roman" w:hAnsi="Times New Roman" w:cs="Times New Roman"/>
          <w:lang w:val="ru-RU"/>
        </w:rPr>
        <w:t>модель с алгоритмом</w:t>
      </w:r>
      <w:r w:rsidR="00934D36" w:rsidRPr="00843CA8">
        <w:rPr>
          <w:rFonts w:ascii="Times New Roman" w:hAnsi="Times New Roman" w:cs="Times New Roman"/>
          <w:lang w:val="ru-RU"/>
        </w:rPr>
        <w:t xml:space="preserve"> декодирования </w:t>
      </w:r>
      <w:r w:rsidRPr="00843CA8">
        <w:rPr>
          <w:rFonts w:ascii="Times New Roman" w:hAnsi="Times New Roman" w:cs="Times New Roman"/>
          <w:lang w:val="ru-RU"/>
        </w:rPr>
        <w:t xml:space="preserve">Витерби </w:t>
      </w:r>
      <w:r w:rsidR="00934D36" w:rsidRPr="00843CA8">
        <w:rPr>
          <w:rFonts w:ascii="Times New Roman" w:hAnsi="Times New Roman" w:cs="Times New Roman"/>
          <w:lang w:val="ru-RU"/>
        </w:rPr>
        <w:t>на</w:t>
      </w:r>
      <w:r w:rsidRPr="00843CA8">
        <w:rPr>
          <w:rFonts w:ascii="Times New Roman" w:hAnsi="Times New Roman" w:cs="Times New Roman"/>
          <w:lang w:val="ru-RU"/>
        </w:rPr>
        <w:t xml:space="preserve"> язык</w:t>
      </w:r>
      <w:r w:rsidR="00934D36" w:rsidRPr="00843CA8">
        <w:rPr>
          <w:rFonts w:ascii="Times New Roman" w:hAnsi="Times New Roman" w:cs="Times New Roman"/>
          <w:lang w:val="ru-RU"/>
        </w:rPr>
        <w:t>е</w:t>
      </w:r>
      <w:r w:rsidRPr="00843CA8">
        <w:rPr>
          <w:rFonts w:ascii="Times New Roman" w:hAnsi="Times New Roman" w:cs="Times New Roman"/>
          <w:lang w:val="ru-RU"/>
        </w:rPr>
        <w:t xml:space="preserve"> программирования Python. Д</w:t>
      </w:r>
      <w:r w:rsidR="00950BC2" w:rsidRPr="00843CA8">
        <w:rPr>
          <w:rFonts w:ascii="Times New Roman" w:hAnsi="Times New Roman" w:cs="Times New Roman"/>
          <w:lang w:val="ru-RU"/>
        </w:rPr>
        <w:t>анные для</w:t>
      </w:r>
      <w:r w:rsidRPr="00843CA8">
        <w:rPr>
          <w:rFonts w:ascii="Times New Roman" w:hAnsi="Times New Roman" w:cs="Times New Roman"/>
          <w:lang w:val="ru-RU"/>
        </w:rPr>
        <w:t xml:space="preserve"> экспериментов </w:t>
      </w:r>
      <w:r w:rsidR="00934D36" w:rsidRPr="00843CA8">
        <w:rPr>
          <w:rFonts w:ascii="Times New Roman" w:hAnsi="Times New Roman" w:cs="Times New Roman"/>
          <w:lang w:val="ru-RU"/>
        </w:rPr>
        <w:t>были подготовлены и обработаны вручную</w:t>
      </w:r>
      <w:r w:rsidRPr="00843CA8">
        <w:rPr>
          <w:rFonts w:ascii="Times New Roman" w:hAnsi="Times New Roman" w:cs="Times New Roman"/>
          <w:lang w:val="ru-RU"/>
        </w:rPr>
        <w:t xml:space="preserve">. Точность </w:t>
      </w:r>
      <w:proofErr w:type="gramStart"/>
      <w:r w:rsidRPr="00843CA8">
        <w:rPr>
          <w:rFonts w:ascii="Times New Roman" w:hAnsi="Times New Roman" w:cs="Times New Roman"/>
          <w:lang w:val="ru-RU"/>
        </w:rPr>
        <w:t>морфологического</w:t>
      </w:r>
      <w:proofErr w:type="gramEnd"/>
      <w:r w:rsidRPr="00843CA8">
        <w:rPr>
          <w:rFonts w:ascii="Times New Roman" w:hAnsi="Times New Roman" w:cs="Times New Roman"/>
          <w:lang w:val="ru-RU"/>
        </w:rPr>
        <w:t xml:space="preserve"> т</w:t>
      </w:r>
      <w:r w:rsidR="00941E13" w:rsidRPr="00843CA8">
        <w:rPr>
          <w:rFonts w:ascii="Times New Roman" w:hAnsi="Times New Roman" w:cs="Times New Roman"/>
          <w:lang w:val="ru-RU"/>
        </w:rPr>
        <w:t>э</w:t>
      </w:r>
      <w:r w:rsidRPr="00843CA8">
        <w:rPr>
          <w:rFonts w:ascii="Times New Roman" w:hAnsi="Times New Roman" w:cs="Times New Roman"/>
          <w:lang w:val="ru-RU"/>
        </w:rPr>
        <w:t>ггера определялась экспериментально с использованием 10-кратной перекрестной проверки</w:t>
      </w:r>
      <w:r w:rsidR="00941E13" w:rsidRPr="00843CA8">
        <w:rPr>
          <w:rFonts w:ascii="Times New Roman" w:hAnsi="Times New Roman" w:cs="Times New Roman"/>
          <w:lang w:val="ru-RU"/>
        </w:rPr>
        <w:t>. Средняя точность составила 91.</w:t>
      </w:r>
      <w:r w:rsidRPr="00843CA8">
        <w:rPr>
          <w:rFonts w:ascii="Times New Roman" w:hAnsi="Times New Roman" w:cs="Times New Roman"/>
          <w:lang w:val="ru-RU"/>
        </w:rPr>
        <w:t xml:space="preserve">9%, что </w:t>
      </w:r>
      <w:r w:rsidR="00D2316A" w:rsidRPr="00843CA8">
        <w:rPr>
          <w:rFonts w:ascii="Times New Roman" w:hAnsi="Times New Roman" w:cs="Times New Roman"/>
          <w:lang w:val="ru-RU"/>
        </w:rPr>
        <w:t xml:space="preserve">почти </w:t>
      </w:r>
      <w:r w:rsidRPr="00843CA8">
        <w:rPr>
          <w:rFonts w:ascii="Times New Roman" w:hAnsi="Times New Roman" w:cs="Times New Roman"/>
          <w:lang w:val="ru-RU"/>
        </w:rPr>
        <w:t>на 1% выше, чем лучшие результаты, описанные в литературе и д</w:t>
      </w:r>
      <w:r w:rsidR="00732FFF" w:rsidRPr="00843CA8">
        <w:rPr>
          <w:rFonts w:ascii="Times New Roman" w:hAnsi="Times New Roman" w:cs="Times New Roman"/>
          <w:lang w:val="ru-RU"/>
        </w:rPr>
        <w:t>остигнутые для казахского языка,</w:t>
      </w:r>
      <w:r w:rsidRPr="00843CA8">
        <w:rPr>
          <w:rFonts w:ascii="Times New Roman" w:hAnsi="Times New Roman" w:cs="Times New Roman"/>
          <w:lang w:val="ru-RU"/>
        </w:rPr>
        <w:t xml:space="preserve"> с использованием статистических и нейронных моделей. Мы заключаем, что это</w:t>
      </w:r>
      <w:r w:rsidR="00732FFF" w:rsidRPr="00843CA8">
        <w:rPr>
          <w:rFonts w:ascii="Times New Roman" w:hAnsi="Times New Roman" w:cs="Times New Roman"/>
          <w:lang w:val="ru-RU"/>
        </w:rPr>
        <w:t>т</w:t>
      </w:r>
      <w:r w:rsidRPr="00843CA8">
        <w:rPr>
          <w:rFonts w:ascii="Times New Roman" w:hAnsi="Times New Roman" w:cs="Times New Roman"/>
          <w:lang w:val="ru-RU"/>
        </w:rPr>
        <w:t xml:space="preserve"> </w:t>
      </w:r>
      <w:r w:rsidR="00732FFF" w:rsidRPr="00843CA8">
        <w:rPr>
          <w:rFonts w:ascii="Times New Roman" w:hAnsi="Times New Roman" w:cs="Times New Roman"/>
          <w:lang w:val="ru-RU"/>
        </w:rPr>
        <w:t>результат</w:t>
      </w:r>
      <w:r w:rsidRPr="00843CA8">
        <w:rPr>
          <w:rFonts w:ascii="Times New Roman" w:hAnsi="Times New Roman" w:cs="Times New Roman"/>
          <w:lang w:val="ru-RU"/>
        </w:rPr>
        <w:t xml:space="preserve"> является </w:t>
      </w:r>
      <w:r w:rsidR="00732FFF" w:rsidRPr="00843CA8">
        <w:rPr>
          <w:rFonts w:ascii="Times New Roman" w:hAnsi="Times New Roman" w:cs="Times New Roman"/>
          <w:lang w:val="ru-RU"/>
        </w:rPr>
        <w:t>на сегодняшний день</w:t>
      </w:r>
      <w:r w:rsidRPr="00843CA8">
        <w:rPr>
          <w:rFonts w:ascii="Times New Roman" w:hAnsi="Times New Roman" w:cs="Times New Roman"/>
          <w:lang w:val="ru-RU"/>
        </w:rPr>
        <w:t xml:space="preserve"> </w:t>
      </w:r>
      <w:r w:rsidR="00732FFF" w:rsidRPr="00843CA8">
        <w:rPr>
          <w:rFonts w:ascii="Times New Roman" w:hAnsi="Times New Roman" w:cs="Times New Roman"/>
          <w:lang w:val="ru-RU"/>
        </w:rPr>
        <w:t xml:space="preserve">наилучшим </w:t>
      </w:r>
      <w:r w:rsidRPr="00843CA8">
        <w:rPr>
          <w:rFonts w:ascii="Times New Roman" w:hAnsi="Times New Roman" w:cs="Times New Roman"/>
          <w:lang w:val="ru-RU"/>
        </w:rPr>
        <w:t xml:space="preserve">для задачи морфологической </w:t>
      </w:r>
      <w:r w:rsidR="00732FFF" w:rsidRPr="00843CA8">
        <w:rPr>
          <w:rFonts w:ascii="Times New Roman" w:hAnsi="Times New Roman" w:cs="Times New Roman"/>
          <w:lang w:val="ru-RU"/>
        </w:rPr>
        <w:t>разметки (тэггинга)</w:t>
      </w:r>
      <w:r w:rsidRPr="00843CA8">
        <w:rPr>
          <w:rFonts w:ascii="Times New Roman" w:hAnsi="Times New Roman" w:cs="Times New Roman"/>
          <w:lang w:val="ru-RU"/>
        </w:rPr>
        <w:t>, что было бы невозможно без тщательной подготовки данных.</w:t>
      </w:r>
    </w:p>
    <w:p w:rsidR="00A608BE" w:rsidRPr="00843CA8" w:rsidRDefault="005E726F" w:rsidP="00EA74B6">
      <w:pPr>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t>Кро</w:t>
      </w:r>
      <w:r w:rsidR="00732FFF" w:rsidRPr="00843CA8">
        <w:rPr>
          <w:rFonts w:ascii="Times New Roman" w:hAnsi="Times New Roman" w:cs="Times New Roman"/>
          <w:lang w:val="ru-RU"/>
        </w:rPr>
        <w:t>ме того</w:t>
      </w:r>
      <w:r w:rsidR="002742DB" w:rsidRPr="00843CA8">
        <w:rPr>
          <w:rFonts w:ascii="Times New Roman" w:hAnsi="Times New Roman" w:cs="Times New Roman"/>
          <w:lang w:val="ru-RU"/>
        </w:rPr>
        <w:t>, мы создали веб-сайт проекта, на</w:t>
      </w:r>
      <w:r w:rsidR="00732FFF" w:rsidRPr="00843CA8">
        <w:rPr>
          <w:rFonts w:ascii="Times New Roman" w:hAnsi="Times New Roman" w:cs="Times New Roman"/>
          <w:lang w:val="ru-RU"/>
        </w:rPr>
        <w:t xml:space="preserve"> котором буду</w:t>
      </w:r>
      <w:r w:rsidRPr="00843CA8">
        <w:rPr>
          <w:rFonts w:ascii="Times New Roman" w:hAnsi="Times New Roman" w:cs="Times New Roman"/>
          <w:lang w:val="ru-RU"/>
        </w:rPr>
        <w:t>т публикова</w:t>
      </w:r>
      <w:r w:rsidR="00732FFF" w:rsidRPr="00843CA8">
        <w:rPr>
          <w:rFonts w:ascii="Times New Roman" w:hAnsi="Times New Roman" w:cs="Times New Roman"/>
          <w:lang w:val="ru-RU"/>
        </w:rPr>
        <w:t>ться</w:t>
      </w:r>
      <w:r w:rsidRPr="00843CA8">
        <w:rPr>
          <w:rFonts w:ascii="Times New Roman" w:hAnsi="Times New Roman" w:cs="Times New Roman"/>
          <w:lang w:val="ru-RU"/>
        </w:rPr>
        <w:t xml:space="preserve"> </w:t>
      </w:r>
      <w:r w:rsidR="00732FFF" w:rsidRPr="00843CA8">
        <w:rPr>
          <w:rFonts w:ascii="Times New Roman" w:hAnsi="Times New Roman" w:cs="Times New Roman"/>
          <w:lang w:val="ru-RU"/>
        </w:rPr>
        <w:t xml:space="preserve">относящаяся к проекту информация </w:t>
      </w:r>
      <w:r w:rsidRPr="00843CA8">
        <w:rPr>
          <w:rFonts w:ascii="Times New Roman" w:hAnsi="Times New Roman" w:cs="Times New Roman"/>
          <w:lang w:val="ru-RU"/>
        </w:rPr>
        <w:t xml:space="preserve">и </w:t>
      </w:r>
      <w:r w:rsidR="00732FFF" w:rsidRPr="00843CA8">
        <w:rPr>
          <w:rFonts w:ascii="Times New Roman" w:hAnsi="Times New Roman" w:cs="Times New Roman"/>
          <w:lang w:val="ru-RU"/>
        </w:rPr>
        <w:t>соответствующие</w:t>
      </w:r>
      <w:r w:rsidRPr="00843CA8">
        <w:rPr>
          <w:rFonts w:ascii="Times New Roman" w:hAnsi="Times New Roman" w:cs="Times New Roman"/>
          <w:lang w:val="ru-RU"/>
        </w:rPr>
        <w:t xml:space="preserve"> результат</w:t>
      </w:r>
      <w:r w:rsidR="00732FFF" w:rsidRPr="00843CA8">
        <w:rPr>
          <w:rFonts w:ascii="Times New Roman" w:hAnsi="Times New Roman" w:cs="Times New Roman"/>
          <w:lang w:val="ru-RU"/>
        </w:rPr>
        <w:t>ы</w:t>
      </w:r>
      <w:r w:rsidRPr="00843CA8">
        <w:rPr>
          <w:rFonts w:ascii="Times New Roman" w:hAnsi="Times New Roman" w:cs="Times New Roman"/>
          <w:lang w:val="ru-RU"/>
        </w:rPr>
        <w:t xml:space="preserve">. Веб-сайт также содержит демонстрационные страницы разработанных модулей. Исходный код модулей </w:t>
      </w:r>
      <w:r w:rsidR="00D2316A" w:rsidRPr="00843CA8">
        <w:rPr>
          <w:rFonts w:ascii="Times New Roman" w:hAnsi="Times New Roman" w:cs="Times New Roman"/>
          <w:lang w:val="ru-RU"/>
        </w:rPr>
        <w:t xml:space="preserve">и документация также доступны онлайн в </w:t>
      </w:r>
      <w:r w:rsidR="00D2316A" w:rsidRPr="00843CA8">
        <w:rPr>
          <w:rFonts w:ascii="Times New Roman" w:hAnsi="Times New Roman" w:cs="Times New Roman"/>
        </w:rPr>
        <w:t>Git</w:t>
      </w:r>
      <w:r w:rsidR="00D2316A" w:rsidRPr="00843CA8">
        <w:rPr>
          <w:rFonts w:ascii="Times New Roman" w:hAnsi="Times New Roman" w:cs="Times New Roman"/>
          <w:lang w:val="ru-RU"/>
        </w:rPr>
        <w:t xml:space="preserve"> репозитории проекта</w:t>
      </w:r>
      <w:r w:rsidRPr="00843CA8">
        <w:rPr>
          <w:rFonts w:ascii="Times New Roman" w:hAnsi="Times New Roman" w:cs="Times New Roman"/>
          <w:lang w:val="ru-RU"/>
        </w:rPr>
        <w:t>.</w:t>
      </w:r>
    </w:p>
    <w:p w:rsidR="009F042F" w:rsidRPr="00843CA8" w:rsidRDefault="009F042F" w:rsidP="009452C6">
      <w:pPr>
        <w:widowControl/>
        <w:suppressAutoHyphens w:val="0"/>
        <w:spacing w:line="360" w:lineRule="auto"/>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br w:type="page"/>
      </w:r>
    </w:p>
    <w:p w:rsidR="009F042F" w:rsidRPr="00843CA8" w:rsidRDefault="00431953" w:rsidP="009452C6">
      <w:pPr>
        <w:spacing w:line="360" w:lineRule="auto"/>
        <w:jc w:val="center"/>
        <w:outlineLvl w:val="0"/>
        <w:rPr>
          <w:rFonts w:ascii="Times New Roman" w:eastAsia="Times New Roman" w:hAnsi="Times New Roman" w:cs="Times New Roman"/>
          <w:lang w:val="ru-RU"/>
        </w:rPr>
      </w:pPr>
      <w:bookmarkStart w:id="75" w:name="_Toc494730439"/>
      <w:bookmarkStart w:id="76" w:name="_Toc527449682"/>
      <w:r w:rsidRPr="00843CA8">
        <w:rPr>
          <w:rFonts w:ascii="Times New Roman" w:eastAsia="Times New Roman" w:hAnsi="Times New Roman" w:cs="Times New Roman"/>
          <w:lang w:val="ru-RU"/>
        </w:rPr>
        <w:lastRenderedPageBreak/>
        <w:t>СПИСОК ИСПОЛЬЗОВАННЫХ ИСТОЧНИКОВ</w:t>
      </w:r>
      <w:bookmarkEnd w:id="75"/>
      <w:bookmarkEnd w:id="76"/>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Kessikbayeva, G. Rule Based Morphological Analyzer </w:t>
      </w:r>
      <w:proofErr w:type="gramStart"/>
      <w:r w:rsidRPr="00843CA8">
        <w:rPr>
          <w:rFonts w:ascii="Times New Roman" w:eastAsia="Times New Roman" w:hAnsi="Times New Roman" w:cs="Times New Roman"/>
          <w:sz w:val="24"/>
          <w:szCs w:val="24"/>
          <w:lang w:val="en-US"/>
        </w:rPr>
        <w:t>Of</w:t>
      </w:r>
      <w:proofErr w:type="gramEnd"/>
      <w:r w:rsidRPr="00843CA8">
        <w:rPr>
          <w:rFonts w:ascii="Times New Roman" w:eastAsia="Times New Roman" w:hAnsi="Times New Roman" w:cs="Times New Roman"/>
          <w:sz w:val="24"/>
          <w:szCs w:val="24"/>
          <w:lang w:val="en-US"/>
        </w:rPr>
        <w:t xml:space="preserve"> Kazakh Language. / G. Kessikbayeva, I. Cicekli // Proceedings of the 2014 Joint Meeting of SIGMORPHON and SIGFSM. — Baltimore, </w:t>
      </w:r>
      <w:proofErr w:type="gramStart"/>
      <w:r w:rsidRPr="00843CA8">
        <w:rPr>
          <w:rFonts w:ascii="Times New Roman" w:eastAsia="Times New Roman" w:hAnsi="Times New Roman" w:cs="Times New Roman"/>
          <w:sz w:val="24"/>
          <w:szCs w:val="24"/>
          <w:lang w:val="en-US"/>
        </w:rPr>
        <w:t>Maryland :</w:t>
      </w:r>
      <w:proofErr w:type="gramEnd"/>
      <w:r w:rsidRPr="00843CA8">
        <w:rPr>
          <w:rFonts w:ascii="Times New Roman" w:eastAsia="Times New Roman" w:hAnsi="Times New Roman" w:cs="Times New Roman"/>
          <w:sz w:val="24"/>
          <w:szCs w:val="24"/>
          <w:lang w:val="en-US"/>
        </w:rPr>
        <w:t xml:space="preserve"> Association for Computational Linguistics, 2014. — P. 46–54.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Washington, J. Finite-State Morphological Transducers </w:t>
      </w:r>
      <w:proofErr w:type="gramStart"/>
      <w:r w:rsidRPr="00843CA8">
        <w:rPr>
          <w:rFonts w:ascii="Times New Roman" w:eastAsia="Times New Roman" w:hAnsi="Times New Roman" w:cs="Times New Roman"/>
          <w:sz w:val="24"/>
          <w:szCs w:val="24"/>
          <w:lang w:val="en-US"/>
        </w:rPr>
        <w:t>For</w:t>
      </w:r>
      <w:proofErr w:type="gramEnd"/>
      <w:r w:rsidRPr="00843CA8">
        <w:rPr>
          <w:rFonts w:ascii="Times New Roman" w:eastAsia="Times New Roman" w:hAnsi="Times New Roman" w:cs="Times New Roman"/>
          <w:sz w:val="24"/>
          <w:szCs w:val="24"/>
          <w:lang w:val="en-US"/>
        </w:rPr>
        <w:t xml:space="preserve"> Three Kypchak Languages / J. Washington, I. Salimzyanov, F. Tyers // Proceedings of the Ninth International Conference on Language Resources and Evaluation (LREC’14). — Reykjavik, </w:t>
      </w:r>
      <w:proofErr w:type="gramStart"/>
      <w:r w:rsidRPr="00843CA8">
        <w:rPr>
          <w:rFonts w:ascii="Times New Roman" w:eastAsia="Times New Roman" w:hAnsi="Times New Roman" w:cs="Times New Roman"/>
          <w:sz w:val="24"/>
          <w:szCs w:val="24"/>
          <w:lang w:val="en-US"/>
        </w:rPr>
        <w:t>Iceland :</w:t>
      </w:r>
      <w:proofErr w:type="gramEnd"/>
      <w:r w:rsidRPr="00843CA8">
        <w:rPr>
          <w:rFonts w:ascii="Times New Roman" w:eastAsia="Times New Roman" w:hAnsi="Times New Roman" w:cs="Times New Roman"/>
          <w:sz w:val="24"/>
          <w:szCs w:val="24"/>
          <w:lang w:val="en-US"/>
        </w:rPr>
        <w:t xml:space="preserve"> European Language Resources Association (ELRA), 2014. — P. 3378–3385.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 free/open-source hybrid morphological disambiguation tool for Kazakh / Z. Assylbekov, J. Washington, F. Tyers et al. // TurCLing 2016. — Konya, Turkey, 2016. — P. 18–26.</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Data-Driven Morphological Analysis and Disambiguation for Kazakh / O. Makhambetov, A. Makazhanov, I. Sabyrgaliyev, Z. Yessenbayev // Proceedings of the 2015 Computational Linguistics and Intelligent Text Processing, Part I. — Cairo, </w:t>
      </w:r>
      <w:proofErr w:type="gramStart"/>
      <w:r w:rsidRPr="00843CA8">
        <w:rPr>
          <w:rFonts w:ascii="Times New Roman" w:eastAsia="Times New Roman" w:hAnsi="Times New Roman" w:cs="Times New Roman"/>
          <w:sz w:val="24"/>
          <w:szCs w:val="24"/>
          <w:lang w:val="en-US"/>
        </w:rPr>
        <w:t>Egypt :</w:t>
      </w:r>
      <w:proofErr w:type="gramEnd"/>
      <w:r w:rsidRPr="00843CA8">
        <w:rPr>
          <w:rFonts w:ascii="Times New Roman" w:eastAsia="Times New Roman" w:hAnsi="Times New Roman" w:cs="Times New Roman"/>
          <w:sz w:val="24"/>
          <w:szCs w:val="24"/>
          <w:lang w:val="en-US"/>
        </w:rPr>
        <w:t xml:space="preserve"> Springer International Publishing, 2015. — P. 151–163.</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 Study of Word Tagging Corpus for the Modern Kazakh Language. / G. Altenbek, D. Abilhayer, M. Niyazbek, L. Xiao-Jie // Journal of Xinjiang University. — 2009. — V. 4, № 26. — P. 394–401.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Altenbek, G. Kazakh Segmentation System of Inflectional Affixes / G. Altenbek, W. Xiao-long // Joint Conference on Chinese Language Processing / SIGHAN. — 2010. — P. 183–190.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 Multifunctional Computer Based Linguistic Model as a Database for Linguistic Processors / D. Suleymanov, A. Gatiatullin, A. Almenova, A. Bashirov // Philology and Culture. — 2016. — V. 2, № 44. — P. 143–151.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Two-Level Description of Kazakh Morphology / H. R. Zafer, B. Tilki, A. Kurt, M. Kara // Proceedings of the 1st International Conference on Foreign Language Teaching and Applied Linguistics (FLTAL’11). — Sarajevo, 2011. — P. 11–19.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Kairakbay, B. M. Finite State Approach to the Kazakh Nominal Paradigm / B. M. Kairakbay, D. L. Zaurbekov // Proceedings of the 11th International Conference on Finite State Methods and Natural Language Processing. — St Andrews, </w:t>
      </w:r>
      <w:proofErr w:type="gramStart"/>
      <w:r w:rsidRPr="00843CA8">
        <w:rPr>
          <w:rFonts w:ascii="Times New Roman" w:eastAsia="Times New Roman" w:hAnsi="Times New Roman" w:cs="Times New Roman"/>
          <w:sz w:val="24"/>
          <w:szCs w:val="24"/>
          <w:lang w:val="en-US"/>
        </w:rPr>
        <w:t>Scotland :</w:t>
      </w:r>
      <w:proofErr w:type="gramEnd"/>
      <w:r w:rsidRPr="00843CA8">
        <w:rPr>
          <w:rFonts w:ascii="Times New Roman" w:eastAsia="Times New Roman" w:hAnsi="Times New Roman" w:cs="Times New Roman"/>
          <w:sz w:val="24"/>
          <w:szCs w:val="24"/>
          <w:lang w:val="en-US"/>
        </w:rPr>
        <w:t xml:space="preserve"> Association for Computational Linguistics, 2013. — P. 108–112.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Intellectual Morphological Analyzer Based On Semantic Networks / A. Sharipbayev, G. Bekmanova, B. Ergesh et al. // Proceedings of the OSTIS-2012. — 2012. — P. 397–400.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On Certain Aspects of Kazakh Part-Of-Speech Tagging / A. Makazhanov, Z. Yessenbayev, I. Sabyrgaliyev et al. // 8th International Conference on Application of Information </w:t>
      </w:r>
      <w:r w:rsidRPr="00843CA8">
        <w:rPr>
          <w:rFonts w:ascii="Times New Roman" w:eastAsia="Times New Roman" w:hAnsi="Times New Roman" w:cs="Times New Roman"/>
          <w:sz w:val="24"/>
          <w:szCs w:val="24"/>
          <w:lang w:val="en-US"/>
        </w:rPr>
        <w:lastRenderedPageBreak/>
        <w:t xml:space="preserve">and Communication Technologies (AICT’14). — Astana, </w:t>
      </w:r>
      <w:proofErr w:type="gramStart"/>
      <w:r w:rsidRPr="00843CA8">
        <w:rPr>
          <w:rFonts w:ascii="Times New Roman" w:eastAsia="Times New Roman" w:hAnsi="Times New Roman" w:cs="Times New Roman"/>
          <w:sz w:val="24"/>
          <w:szCs w:val="24"/>
          <w:lang w:val="en-US"/>
        </w:rPr>
        <w:t>Kazakhstan :</w:t>
      </w:r>
      <w:proofErr w:type="gramEnd"/>
      <w:r w:rsidRPr="00843CA8">
        <w:rPr>
          <w:rFonts w:ascii="Times New Roman" w:eastAsia="Times New Roman" w:hAnsi="Times New Roman" w:cs="Times New Roman"/>
          <w:sz w:val="24"/>
          <w:szCs w:val="24"/>
          <w:lang w:val="en-US"/>
        </w:rPr>
        <w:t xml:space="preserve"> Institute of Electrical and Electronics Engineers, 2014. — P. 1–4.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Myrzakhmetov, B. Identification of the Parallel Documents from Multilingual News Websites / B. Myrzakhmetov, A. Sultangazina, A. Makazhanov // 10th International Conference on Application of Information and Communication Technologies (AICT’16). — Baku, </w:t>
      </w:r>
      <w:proofErr w:type="gramStart"/>
      <w:r w:rsidRPr="00843CA8">
        <w:rPr>
          <w:rFonts w:ascii="Times New Roman" w:eastAsia="Times New Roman" w:hAnsi="Times New Roman" w:cs="Times New Roman"/>
          <w:sz w:val="24"/>
          <w:szCs w:val="24"/>
          <w:lang w:val="en-US"/>
        </w:rPr>
        <w:t>Azerbaijan :</w:t>
      </w:r>
      <w:proofErr w:type="gramEnd"/>
      <w:r w:rsidRPr="00843CA8">
        <w:rPr>
          <w:rFonts w:ascii="Times New Roman" w:eastAsia="Times New Roman" w:hAnsi="Times New Roman" w:cs="Times New Roman"/>
          <w:sz w:val="24"/>
          <w:szCs w:val="24"/>
          <w:lang w:val="en-US"/>
        </w:rPr>
        <w:t xml:space="preserve"> Institute of Electrical and Electronics Engineers, 2016. — P. 197–201.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Assembling the Kazakh Language Corpus / O. Makhambetov, A. Makazhanov, Z. Yessenbayev et al. // Proceedings of the conference on Empirical Methods in Natural Language Processing (EMNLP’13). — Seattle, Washington,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Association for Computational Linguistics, 2013. — P. 1022–1031.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Assem, S. Machine Translation of Different Systemic Languages Using a Apertium Platform (with an Example of English and Kazakh Languages) / S. Assem, S. Aida // International Conference on Computer Applications Technology (ICCAT) / IEEE. — 2013. — P. 1–4.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Rakhimova, D. The Development of Semantics Model in Machine Translation of the Kazakh Language / D. Rakhimova // International Journal of Mathematicsand Physics Quarterly Journal of al-Farabi Kazakh National University. — 2012. — V. 3, № 2. — P. 56–64.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Salimzyanov, I. A free/open-source Kazakh-Tatar machine translation system / I. Salimzyanov, N. Washington, F. Tyers // XIV Machine Translation Summit. — Nice, France, 2013. — P. 175–182.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Assylbekov, Z. Experiments with Russian to Kazakh Sentence Alignment / Z. Assylbekov, B. Myrzakhmetov, A. Makazhanov // Izvestija KGTU im.I.Razzakova. — 2016. — V. 38, № 2. — P. 12–16.</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Myrzakhmetov, B. Initial Experiments on Russian to Kazakh SMT / B. Myrzakhmetov, A. Makazhanov // Research in Computing Science. — 2017. — V. 117. — P. 153–160.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Apertium: a free/open-source platform for rule-based machine translation / M. L. Forcada, M. Ginestı-Rosell, J. Nordfalk et al. // Machine translation. — 2011. — V. 25, № 2. — P. 127–144.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Moses: Open source toolkit for statistical machine translation / P. Koehn, H. Hoang, A. Birch et al. // Proceedings of the 45th Annual Meeting of the Association for Computational Linguistics (ACL’07): Interactive poster and demonstration sessions. — Prague, Czech </w:t>
      </w:r>
      <w:proofErr w:type="gramStart"/>
      <w:r w:rsidRPr="00843CA8">
        <w:rPr>
          <w:rFonts w:ascii="Times New Roman" w:eastAsia="Times New Roman" w:hAnsi="Times New Roman" w:cs="Times New Roman"/>
          <w:sz w:val="24"/>
          <w:szCs w:val="24"/>
          <w:lang w:val="en-US"/>
        </w:rPr>
        <w:t>Republic :</w:t>
      </w:r>
      <w:proofErr w:type="gramEnd"/>
      <w:r w:rsidRPr="00843CA8">
        <w:rPr>
          <w:rFonts w:ascii="Times New Roman" w:eastAsia="Times New Roman" w:hAnsi="Times New Roman" w:cs="Times New Roman"/>
          <w:sz w:val="24"/>
          <w:szCs w:val="24"/>
          <w:lang w:val="en-US"/>
        </w:rPr>
        <w:t xml:space="preserve"> Association for Computational Linguistics, 2007. — P. 177–180.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Kiss, T. Unsupervised multilingual sentence boundary detection / T. Kiss, J. Strunk // Computational Linguistics. — 2006. — V. 32, № 4. — P. 485–525.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lastRenderedPageBreak/>
        <w:t>Brill, E. A simple rule-based part of speech tagger / E. Brill // Proceedings of the workshop on Speech and Natural Language / Association for Computational Linguistics. — 1992. — P. 112–116.</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Jelinek, F. Basic methods of probabilistic context free grammars / F. Jelinek, J. D. Lafferty, R. L. Mercer // Speech Recognition and Understanding. — Springer, 1992. — P. 345–360.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The Stanford CoreNLP Natural Language Processing Toolkit / C. D. Manning, M. Surdeanu, J. Bauer et al. // Proceedings of 52nd Annual Meeting of the Association for Computational Linguistics: System Demonstrations. — 2014. — P. 55–60.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Mikhail, K. Morphological Analyzer and Generator for Russian and Ukrainian Languages / K. Mikhail // Proceedings of the 4th International Conference on Analysis of Images, Social Networks and Texts / Springer. — 2015. — P. 320–332.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Eryigit, G. ITU Turkish NLP web service / G. Eryigit // Proceedings of the Demonstrations at the 14th Conference of the European Chapter of the Association for Computational Linguistics. — 2014. — P. 1–4.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843CA8">
        <w:rPr>
          <w:rFonts w:ascii="Times New Roman" w:eastAsia="Times New Roman" w:hAnsi="Times New Roman" w:cs="Times New Roman"/>
          <w:sz w:val="24"/>
          <w:szCs w:val="24"/>
        </w:rPr>
        <w:t>Лицензия Creative Commons 4.0. — Режим доступа: https://creativecommons.org/licenses/by/4.0/. свободный</w:t>
      </w:r>
      <w:proofErr w:type="gramStart"/>
      <w:r w:rsidRPr="00843CA8">
        <w:rPr>
          <w:rFonts w:ascii="Times New Roman" w:eastAsia="Times New Roman" w:hAnsi="Times New Roman" w:cs="Times New Roman"/>
          <w:sz w:val="24"/>
          <w:szCs w:val="24"/>
        </w:rPr>
        <w:t>.</w:t>
      </w:r>
      <w:proofErr w:type="gramEnd"/>
      <w:r w:rsidRPr="00843CA8">
        <w:rPr>
          <w:rFonts w:ascii="Times New Roman" w:eastAsia="Times New Roman" w:hAnsi="Times New Roman" w:cs="Times New Roman"/>
          <w:sz w:val="24"/>
          <w:szCs w:val="24"/>
        </w:rPr>
        <w:t xml:space="preserve"> (</w:t>
      </w:r>
      <w:proofErr w:type="gramStart"/>
      <w:r w:rsidRPr="00843CA8">
        <w:rPr>
          <w:rFonts w:ascii="Times New Roman" w:eastAsia="Times New Roman" w:hAnsi="Times New Roman" w:cs="Times New Roman"/>
          <w:sz w:val="24"/>
          <w:szCs w:val="24"/>
        </w:rPr>
        <w:t>д</w:t>
      </w:r>
      <w:proofErr w:type="gramEnd"/>
      <w:r w:rsidRPr="00843CA8">
        <w:rPr>
          <w:rFonts w:ascii="Times New Roman" w:eastAsia="Times New Roman" w:hAnsi="Times New Roman" w:cs="Times New Roman"/>
          <w:sz w:val="24"/>
          <w:szCs w:val="24"/>
        </w:rPr>
        <w:t>ата обращения: 09.10.2018).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Han, B. Lexical Normalisation of Short Text Messages: Makn Sens a #twitter / B. Han, T. Baldwin // Proceedings of the 49th Annual Meeting of the Association for Computational Linguistics: Human Language Technologies. — Portland, Oregon,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Association for Computational Linguistics, 2011. — P. 368–378.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Eryigit, G. Social media text normalization for Turkish / G. Eryigit, D. Torunoglu-Selamet // Natural Language Engineering. — 2017. — V. 23, № 6. — P. 835–875.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Adali, K. Vowel and Diacritic Restoration for Social Media Texts / K. Adali, G. Eryigit // Proceedings of the 5th Workshop on Language Analysis for Social Media (LASM). — Gothenburg, </w:t>
      </w:r>
      <w:proofErr w:type="gramStart"/>
      <w:r w:rsidRPr="00843CA8">
        <w:rPr>
          <w:rFonts w:ascii="Times New Roman" w:eastAsia="Times New Roman" w:hAnsi="Times New Roman" w:cs="Times New Roman"/>
          <w:sz w:val="24"/>
          <w:szCs w:val="24"/>
          <w:lang w:val="en-US"/>
        </w:rPr>
        <w:t>Sweden :</w:t>
      </w:r>
      <w:proofErr w:type="gramEnd"/>
      <w:r w:rsidRPr="00843CA8">
        <w:rPr>
          <w:rFonts w:ascii="Times New Roman" w:eastAsia="Times New Roman" w:hAnsi="Times New Roman" w:cs="Times New Roman"/>
          <w:sz w:val="24"/>
          <w:szCs w:val="24"/>
          <w:lang w:val="en-US"/>
        </w:rPr>
        <w:t xml:space="preserve"> Association for Computational Linguistics, 2014. — P. 53–61.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Tursun, O. Noisy Uyghur Text Normalization / O. Tursun, R. Cakici // Proceedings of the 3rd Workshop on Noisy User-generated Text. — Copenhagen, </w:t>
      </w:r>
      <w:proofErr w:type="gramStart"/>
      <w:r w:rsidRPr="00843CA8">
        <w:rPr>
          <w:rFonts w:ascii="Times New Roman" w:eastAsia="Times New Roman" w:hAnsi="Times New Roman" w:cs="Times New Roman"/>
          <w:sz w:val="24"/>
          <w:szCs w:val="24"/>
          <w:lang w:val="en-US"/>
        </w:rPr>
        <w:t>Denmark :</w:t>
      </w:r>
      <w:proofErr w:type="gramEnd"/>
      <w:r w:rsidRPr="00843CA8">
        <w:rPr>
          <w:rFonts w:ascii="Times New Roman" w:eastAsia="Times New Roman" w:hAnsi="Times New Roman" w:cs="Times New Roman"/>
          <w:sz w:val="24"/>
          <w:szCs w:val="24"/>
          <w:lang w:val="en-US"/>
        </w:rPr>
        <w:t xml:space="preserve"> Association for Computational Linguistics, 2017. — P. 85–93.</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Shared Tasks of the 2015 Workshop on Noisy User-generated Text: Twitter Lexical Normalization and Named Entity Recognition / T. Baldwin, M.-C. </w:t>
      </w:r>
      <w:proofErr w:type="gramStart"/>
      <w:r w:rsidRPr="00843CA8">
        <w:rPr>
          <w:rFonts w:ascii="Times New Roman" w:eastAsia="Times New Roman" w:hAnsi="Times New Roman" w:cs="Times New Roman"/>
          <w:sz w:val="24"/>
          <w:szCs w:val="24"/>
          <w:lang w:val="en-US"/>
        </w:rPr>
        <w:t>de</w:t>
      </w:r>
      <w:proofErr w:type="gramEnd"/>
      <w:r w:rsidRPr="00843CA8">
        <w:rPr>
          <w:rFonts w:ascii="Times New Roman" w:eastAsia="Times New Roman" w:hAnsi="Times New Roman" w:cs="Times New Roman"/>
          <w:sz w:val="24"/>
          <w:szCs w:val="24"/>
          <w:lang w:val="en-US"/>
        </w:rPr>
        <w:t xml:space="preserve"> Marneffe, B. Han et al. // Proceedings of the Workshop on Noisy User-generated Text. — Beijing, </w:t>
      </w:r>
      <w:proofErr w:type="gramStart"/>
      <w:r w:rsidRPr="00843CA8">
        <w:rPr>
          <w:rFonts w:ascii="Times New Roman" w:eastAsia="Times New Roman" w:hAnsi="Times New Roman" w:cs="Times New Roman"/>
          <w:sz w:val="24"/>
          <w:szCs w:val="24"/>
          <w:lang w:val="en-US"/>
        </w:rPr>
        <w:t>China :</w:t>
      </w:r>
      <w:proofErr w:type="gramEnd"/>
      <w:r w:rsidRPr="00843CA8">
        <w:rPr>
          <w:rFonts w:ascii="Times New Roman" w:eastAsia="Times New Roman" w:hAnsi="Times New Roman" w:cs="Times New Roman"/>
          <w:sz w:val="24"/>
          <w:szCs w:val="24"/>
          <w:lang w:val="en-US"/>
        </w:rPr>
        <w:t xml:space="preserve"> Association for Computational Linguistics, 2015. — P. 126–135.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Results of the WNUT16 Named Entity Recognition Shared Task / B. Strauss, B. Toma, A. Ritter et al. // Proceedings of the 2nd Workshop on Noisy User-generated Text (WNUT). — Osaka, </w:t>
      </w:r>
      <w:proofErr w:type="gramStart"/>
      <w:r w:rsidRPr="00843CA8">
        <w:rPr>
          <w:rFonts w:ascii="Times New Roman" w:eastAsia="Times New Roman" w:hAnsi="Times New Roman" w:cs="Times New Roman"/>
          <w:sz w:val="24"/>
          <w:szCs w:val="24"/>
          <w:lang w:val="en-US"/>
        </w:rPr>
        <w:t>Japan :</w:t>
      </w:r>
      <w:proofErr w:type="gramEnd"/>
      <w:r w:rsidRPr="00843CA8">
        <w:rPr>
          <w:rFonts w:ascii="Times New Roman" w:eastAsia="Times New Roman" w:hAnsi="Times New Roman" w:cs="Times New Roman"/>
          <w:sz w:val="24"/>
          <w:szCs w:val="24"/>
          <w:lang w:val="en-US"/>
        </w:rPr>
        <w:t xml:space="preserve"> The COLING 2016 Organizing Committee, 2016. — P. 138–144.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lastRenderedPageBreak/>
        <w:t xml:space="preserve">Results of the WNUT2017 Shared Task on Novel and Emerging Entity Recognition / L. Derczynski, E. Nichols, M. van Erp, N. Limsopatham // Proceedings of the 3rd Workshop on Noisy User-generated Text. — Copenhagen, </w:t>
      </w:r>
      <w:proofErr w:type="gramStart"/>
      <w:r w:rsidRPr="00843CA8">
        <w:rPr>
          <w:rFonts w:ascii="Times New Roman" w:eastAsia="Times New Roman" w:hAnsi="Times New Roman" w:cs="Times New Roman"/>
          <w:sz w:val="24"/>
          <w:szCs w:val="24"/>
          <w:lang w:val="en-US"/>
        </w:rPr>
        <w:t>Denmark :</w:t>
      </w:r>
      <w:proofErr w:type="gramEnd"/>
      <w:r w:rsidRPr="00843CA8">
        <w:rPr>
          <w:rFonts w:ascii="Times New Roman" w:eastAsia="Times New Roman" w:hAnsi="Times New Roman" w:cs="Times New Roman"/>
          <w:sz w:val="24"/>
          <w:szCs w:val="24"/>
          <w:lang w:val="en-US"/>
        </w:rPr>
        <w:t xml:space="preserve"> Association for Computational Linguistics, 2017. — P. 140–147.</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Manning, C. D. Introduction to Information Retrieval / C. D. Manning, P. Raghavan, H. Schutze. — New York City,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Cambridge University Press, 2008. — 506 P.</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Scikit-learn: machine learning in Python. — </w:t>
      </w:r>
      <w:r w:rsidRPr="00843CA8">
        <w:rPr>
          <w:rFonts w:ascii="Times New Roman" w:eastAsia="Times New Roman" w:hAnsi="Times New Roman" w:cs="Times New Roman"/>
          <w:sz w:val="24"/>
          <w:szCs w:val="24"/>
        </w:rPr>
        <w:t>Режим</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доступа</w:t>
      </w:r>
      <w:r w:rsidRPr="00843CA8">
        <w:rPr>
          <w:rFonts w:ascii="Times New Roman" w:eastAsia="Times New Roman" w:hAnsi="Times New Roman" w:cs="Times New Roman"/>
          <w:sz w:val="24"/>
          <w:szCs w:val="24"/>
          <w:lang w:val="en-US"/>
        </w:rPr>
        <w:t>: http://scikit-learn.org/ (</w:t>
      </w:r>
      <w:r w:rsidRPr="00843CA8">
        <w:rPr>
          <w:rFonts w:ascii="Times New Roman" w:eastAsia="Times New Roman" w:hAnsi="Times New Roman" w:cs="Times New Roman"/>
          <w:sz w:val="24"/>
          <w:szCs w:val="24"/>
        </w:rPr>
        <w:t>дата</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обращения</w:t>
      </w:r>
      <w:r w:rsidRPr="00843CA8">
        <w:rPr>
          <w:rFonts w:ascii="Times New Roman" w:eastAsia="Times New Roman" w:hAnsi="Times New Roman" w:cs="Times New Roman"/>
          <w:sz w:val="24"/>
          <w:szCs w:val="24"/>
          <w:lang w:val="en-US"/>
        </w:rPr>
        <w:t>: 14.10.2018).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Sutskever, I. Sequence to sequence learning with neural networks / I. Sutskever, O. Vinyals, Q. V. Le // Advances in neural information processing systems / NIPS. — 2014. — P. 3104–3112.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Keras: The Python Deep Learning library. — </w:t>
      </w:r>
      <w:r w:rsidRPr="00843CA8">
        <w:rPr>
          <w:rFonts w:ascii="Times New Roman" w:eastAsia="Times New Roman" w:hAnsi="Times New Roman" w:cs="Times New Roman"/>
          <w:sz w:val="24"/>
          <w:szCs w:val="24"/>
        </w:rPr>
        <w:t>Режим</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доступа</w:t>
      </w:r>
      <w:r w:rsidRPr="00843CA8">
        <w:rPr>
          <w:rFonts w:ascii="Times New Roman" w:eastAsia="Times New Roman" w:hAnsi="Times New Roman" w:cs="Times New Roman"/>
          <w:sz w:val="24"/>
          <w:szCs w:val="24"/>
          <w:lang w:val="en-US"/>
        </w:rPr>
        <w:t>: https://keras.io/ (</w:t>
      </w:r>
      <w:r w:rsidRPr="00843CA8">
        <w:rPr>
          <w:rFonts w:ascii="Times New Roman" w:eastAsia="Times New Roman" w:hAnsi="Times New Roman" w:cs="Times New Roman"/>
          <w:sz w:val="24"/>
          <w:szCs w:val="24"/>
        </w:rPr>
        <w:t>дата</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обращения</w:t>
      </w:r>
      <w:r w:rsidRPr="00843CA8">
        <w:rPr>
          <w:rFonts w:ascii="Times New Roman" w:eastAsia="Times New Roman" w:hAnsi="Times New Roman" w:cs="Times New Roman"/>
          <w:sz w:val="24"/>
          <w:szCs w:val="24"/>
          <w:lang w:val="en-US"/>
        </w:rPr>
        <w:t>: 14.10.2018).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Toleu, A. Character-Aware Neural Morphological Disambiguation / A. Toleu, G. Tolegen, A. Makazhanov // Proceedings of the 55th Annual Meeting of the Association for Computational Linguistics (Volume 2: Short Papers). — Vancouver, </w:t>
      </w:r>
      <w:proofErr w:type="gramStart"/>
      <w:r w:rsidRPr="00843CA8">
        <w:rPr>
          <w:rFonts w:ascii="Times New Roman" w:eastAsia="Times New Roman" w:hAnsi="Times New Roman" w:cs="Times New Roman"/>
          <w:sz w:val="24"/>
          <w:szCs w:val="24"/>
          <w:lang w:val="en-US"/>
        </w:rPr>
        <w:t>Canada :</w:t>
      </w:r>
      <w:proofErr w:type="gramEnd"/>
      <w:r w:rsidRPr="00843CA8">
        <w:rPr>
          <w:rFonts w:ascii="Times New Roman" w:eastAsia="Times New Roman" w:hAnsi="Times New Roman" w:cs="Times New Roman"/>
          <w:sz w:val="24"/>
          <w:szCs w:val="24"/>
          <w:lang w:val="en-US"/>
        </w:rPr>
        <w:t xml:space="preserve"> Association for Computational Linguistics, 2017. — P. 666–671.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Punctuation by T. J. Brown: Encyclopedia Britannica. — </w:t>
      </w:r>
      <w:r w:rsidRPr="00843CA8">
        <w:rPr>
          <w:rFonts w:ascii="Times New Roman" w:eastAsia="Times New Roman" w:hAnsi="Times New Roman" w:cs="Times New Roman"/>
          <w:sz w:val="24"/>
          <w:szCs w:val="24"/>
        </w:rPr>
        <w:t>Режим</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доступа</w:t>
      </w:r>
      <w:r w:rsidRPr="00843CA8">
        <w:rPr>
          <w:rFonts w:ascii="Times New Roman" w:eastAsia="Times New Roman" w:hAnsi="Times New Roman" w:cs="Times New Roman"/>
          <w:sz w:val="24"/>
          <w:szCs w:val="24"/>
          <w:lang w:val="en-US"/>
        </w:rPr>
        <w:t>: https://www.britannica.com/topic/punctuation (</w:t>
      </w:r>
      <w:r w:rsidRPr="00843CA8">
        <w:rPr>
          <w:rFonts w:ascii="Times New Roman" w:eastAsia="Times New Roman" w:hAnsi="Times New Roman" w:cs="Times New Roman"/>
          <w:sz w:val="24"/>
          <w:szCs w:val="24"/>
        </w:rPr>
        <w:t>дата</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обращения</w:t>
      </w:r>
      <w:r w:rsidRPr="00843CA8">
        <w:rPr>
          <w:rFonts w:ascii="Times New Roman" w:eastAsia="Times New Roman" w:hAnsi="Times New Roman" w:cs="Times New Roman"/>
          <w:sz w:val="24"/>
          <w:szCs w:val="24"/>
          <w:lang w:val="en-US"/>
        </w:rPr>
        <w:t>: 14.10.2018).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Grefenstette, G. Tokenization / G. Grefenstette // Syntactic Wordclass Tagging. — Springer, 1999. — P. 117–133.</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Jurafsky, D. Speech and language processing: An introduction to natural language processing, computational linguistics, and speech recognition / D. Jurafsky, J. H. Martin. — 2nd edition. — Prentice Hall, Pearson Education International, 2009. — 1024 P.</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Dridan, R. Tokenization: returning to a long solved problem a survey, contrastive experiment, recommendations, and toolkit / R. Dridan, S. Oepen // Proceedings of the 50th Annual Meeting of the Association for Computational Linguistics: Short Papers-Volume 2 / Association for Computational Linguistics. — 2012. — P. 378–382.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Silla, C. N. An analysis of sentence boundary detection systems for English and Portuguese documents / C. N. Silla, C. A. Kaestner // International Conference on Intelligent Text Processing and Computational Linguistics / Springer. — 2004. — P. 135–141.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Mikheev, A. Periods, capitalized words, etc. / A. Mikheev // Computational Linguistics. — 2002. — V. 28, № 3. — P. 289–318.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lastRenderedPageBreak/>
        <w:t>Reynar, J. C. A maximum entropy approach to identifying sentence boundaries / J. C. Reynar, A. Ratnaparkhi // Proceedings of the fifth conference on Applied natural language processing / Association for Computational Linguistics. — 1997. — P. 16–19.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Fares, M. Machine learning for high-quality tokenization replicating variable tokenization schemes / M. Fares, S. Oepen, Y. Zhang // International Conference on Intelligent Text Processing and Computational Linguistics / Springer. — 2013. — P. 231–244.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Lafferty, J. D.Conditional Random Fields: Probabilistic Models for Seg-menting and Labeling Sequence Data / J. D. Lafferty, A. McCallum</w:t>
      </w:r>
      <w:proofErr w:type="gramStart"/>
      <w:r w:rsidRPr="00843CA8">
        <w:rPr>
          <w:rFonts w:ascii="Times New Roman" w:eastAsia="Times New Roman" w:hAnsi="Times New Roman" w:cs="Times New Roman"/>
          <w:sz w:val="24"/>
          <w:szCs w:val="24"/>
          <w:lang w:val="en-US"/>
        </w:rPr>
        <w:t>,F</w:t>
      </w:r>
      <w:proofErr w:type="gramEnd"/>
      <w:r w:rsidRPr="00843CA8">
        <w:rPr>
          <w:rFonts w:ascii="Times New Roman" w:eastAsia="Times New Roman" w:hAnsi="Times New Roman" w:cs="Times New Roman"/>
          <w:sz w:val="24"/>
          <w:szCs w:val="24"/>
          <w:lang w:val="en-US"/>
        </w:rPr>
        <w:t xml:space="preserve">. C. N. Pereira // Proceedings of the Eighteenth International Conference on Machine Learning. </w:t>
      </w:r>
      <w:proofErr w:type="gramStart"/>
      <w:r w:rsidRPr="00843CA8">
        <w:rPr>
          <w:rFonts w:ascii="Times New Roman" w:eastAsia="Times New Roman" w:hAnsi="Times New Roman" w:cs="Times New Roman"/>
          <w:sz w:val="24"/>
          <w:szCs w:val="24"/>
          <w:lang w:val="en-US"/>
        </w:rPr>
        <w:t>—  ICML</w:t>
      </w:r>
      <w:proofErr w:type="gramEnd"/>
      <w:r w:rsidRPr="00843CA8">
        <w:rPr>
          <w:rFonts w:ascii="Times New Roman" w:eastAsia="Times New Roman" w:hAnsi="Times New Roman" w:cs="Times New Roman"/>
          <w:sz w:val="24"/>
          <w:szCs w:val="24"/>
          <w:lang w:val="en-US"/>
        </w:rPr>
        <w:t xml:space="preserve"> ’01. </w:t>
      </w:r>
      <w:proofErr w:type="gramStart"/>
      <w:r w:rsidRPr="00843CA8">
        <w:rPr>
          <w:rFonts w:ascii="Times New Roman" w:eastAsia="Times New Roman" w:hAnsi="Times New Roman" w:cs="Times New Roman"/>
          <w:sz w:val="24"/>
          <w:szCs w:val="24"/>
          <w:lang w:val="en-US"/>
        </w:rPr>
        <w:t>—  San</w:t>
      </w:r>
      <w:proofErr w:type="gramEnd"/>
      <w:r w:rsidRPr="00843CA8">
        <w:rPr>
          <w:rFonts w:ascii="Times New Roman" w:eastAsia="Times New Roman" w:hAnsi="Times New Roman" w:cs="Times New Roman"/>
          <w:sz w:val="24"/>
          <w:szCs w:val="24"/>
          <w:lang w:val="en-US"/>
        </w:rPr>
        <w:t xml:space="preserve"> Francisco, CA, USA :Morgan Kaufmann Publishers Inc., 2001. — P. 282–289.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Tolegen G., Named Entity Recognition for Kazakh Using Conditional Random Fields / G. Tolegen, A. Toleu, X. Zheng / The 4-th International Conference on Computer Processing of Turkic Languages (TurkLang 2016). — 2016. — P. 89–101.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Elephant: Sequence Labeling for Word and Sentence Segmentation / K. Evang, V. Basile, G. Chrupala, J. Bos // Proceedings of the 2013 Conference on Empirical Methods in Natural Language Processing. — Seattle, Washington,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Association for Computational Linguistics, 2013. — P. 1422–1426.</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Natural language processing (almost) from scratch / R. Collobert, J. Weston, L. Bottou et al. // Journal of Machine Learning Research. — 2011. — V. 12, № 7. — P. 2493–2537.</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LSTM: A search space odyssey / K. Greff, R. K. Srivastava, J. Koutnik et al. // IEEE transactions on neural networks and learning systems. — 2017. — V. 28, № 10. — P. 2222–2232.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Finding function in form: Compositional character models for open vocabulary word representation / W. Ling, T. Luıs, L. Marujo et al. // arXiv preprint arXiv</w:t>
      </w:r>
      <w:proofErr w:type="gramStart"/>
      <w:r w:rsidRPr="00843CA8">
        <w:rPr>
          <w:rFonts w:ascii="Times New Roman" w:eastAsia="Times New Roman" w:hAnsi="Times New Roman" w:cs="Times New Roman"/>
          <w:sz w:val="24"/>
          <w:szCs w:val="24"/>
          <w:lang w:val="en-US"/>
        </w:rPr>
        <w:t>:1508.02096</w:t>
      </w:r>
      <w:proofErr w:type="gramEnd"/>
      <w:r w:rsidRPr="00843CA8">
        <w:rPr>
          <w:rFonts w:ascii="Times New Roman" w:eastAsia="Times New Roman" w:hAnsi="Times New Roman" w:cs="Times New Roman"/>
          <w:sz w:val="24"/>
          <w:szCs w:val="24"/>
          <w:lang w:val="en-US"/>
        </w:rPr>
        <w:t>. — 2015. — P. 1–32.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 Novel Connectionist System for Improved Unconstrained Handwriting Recognition / R. Bertolami, H. Bunke, S. Fernandez et al. // IEEE Transactions on Pattern Analysis and Machine Intelligence. — 2009. — V. 31, № 5. — P. 141–164.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Syntactic Annotation of Kazakh: Following the Universal Dependencies Guidelines. A report / A. Makazhanov, A. Sultangazina, O. Makhambetov, Z. Yessenbayev // Proceedings of the 3rd International Conference on Turkic Languages Processing (TurkLang’15). — Kazan, </w:t>
      </w:r>
      <w:proofErr w:type="gramStart"/>
      <w:r w:rsidRPr="00843CA8">
        <w:rPr>
          <w:rFonts w:ascii="Times New Roman" w:eastAsia="Times New Roman" w:hAnsi="Times New Roman" w:cs="Times New Roman"/>
          <w:sz w:val="24"/>
          <w:szCs w:val="24"/>
          <w:lang w:val="en-US"/>
        </w:rPr>
        <w:t>Tatarstan :</w:t>
      </w:r>
      <w:proofErr w:type="gramEnd"/>
      <w:r w:rsidRPr="00843CA8">
        <w:rPr>
          <w:rFonts w:ascii="Times New Roman" w:eastAsia="Times New Roman" w:hAnsi="Times New Roman" w:cs="Times New Roman"/>
          <w:sz w:val="24"/>
          <w:szCs w:val="24"/>
          <w:lang w:val="en-US"/>
        </w:rPr>
        <w:t xml:space="preserve"> Academy of Sciences of the Republic of Tatarstan Press, 2015. — P. 338–350.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Developing a large semantically annotated corpus / V. Basile, J. Bos, K. Evang, N. Venhuizen // LREC 2012, Eighth International Conference on Language Resources and Evaluation. — 2012.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lastRenderedPageBreak/>
        <w:t xml:space="preserve">Borghetti, C. I testi del web: una proposta di classificazione sulla base del corpus PAISA / C. Borghetti, S. Castagnoli, M. Brunello // ` Scritto e parlato, formale e informale: La comunicazione mediata dalla </w:t>
      </w:r>
      <w:proofErr w:type="gramStart"/>
      <w:r w:rsidRPr="00843CA8">
        <w:rPr>
          <w:rFonts w:ascii="Times New Roman" w:eastAsia="Times New Roman" w:hAnsi="Times New Roman" w:cs="Times New Roman"/>
          <w:sz w:val="24"/>
          <w:szCs w:val="24"/>
          <w:lang w:val="en-US"/>
        </w:rPr>
        <w:t>rete.,</w:t>
      </w:r>
      <w:proofErr w:type="gramEnd"/>
      <w:r w:rsidRPr="00843CA8">
        <w:rPr>
          <w:rFonts w:ascii="Times New Roman" w:eastAsia="Times New Roman" w:hAnsi="Times New Roman" w:cs="Times New Roman"/>
          <w:sz w:val="24"/>
          <w:szCs w:val="24"/>
          <w:lang w:val="en-US"/>
        </w:rPr>
        <w:t xml:space="preserve"> Roma: Carocci. — 2011. — P. 147–170.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Understanding and improving morphological learning in the neural machine translation decoder / F. Dalvi, N. Durrani, H. Sajjad et al. // Proceedings of the Eighth International Joint Conference on Natural Language Processing (Volume 1: Long Papers). — V. 1. — 2017. — P. 142–151.</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Attention-based models for speech recognition / J. K. Chorowski, D. Bahdanau, D. Serdyuk et al. // Advances in neural information processing systems. — 2015. — P. 577–585.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843CA8">
        <w:rPr>
          <w:rFonts w:ascii="Times New Roman" w:eastAsia="Times New Roman" w:hAnsi="Times New Roman" w:cs="Times New Roman"/>
          <w:sz w:val="24"/>
          <w:szCs w:val="24"/>
          <w:lang w:val="en-US"/>
        </w:rPr>
        <w:t xml:space="preserve">Automatic Language Identification in Texts: A Survey / T. Jauhiainen, M. Lui, M. Zampieri et al. // CoRR. — V. abs/1804.08186. — 2018. </w:t>
      </w:r>
      <w:r w:rsidRPr="00843CA8">
        <w:rPr>
          <w:rFonts w:ascii="Times New Roman" w:eastAsia="Times New Roman" w:hAnsi="Times New Roman" w:cs="Times New Roman"/>
          <w:sz w:val="24"/>
          <w:szCs w:val="24"/>
        </w:rPr>
        <w:t>P. 1-29.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Baldwin, T. Language Identification: The Long and the Short of the Matter / T. Baldwin, M. Lui // Human Language Technologies: The 2010 Annual Conference of the North American Chapter of the Association for Computational Linguistics. — Los Angeles, </w:t>
      </w:r>
      <w:proofErr w:type="gramStart"/>
      <w:r w:rsidRPr="00843CA8">
        <w:rPr>
          <w:rFonts w:ascii="Times New Roman" w:eastAsia="Times New Roman" w:hAnsi="Times New Roman" w:cs="Times New Roman"/>
          <w:sz w:val="24"/>
          <w:szCs w:val="24"/>
          <w:lang w:val="en-US"/>
        </w:rPr>
        <w:t>California :</w:t>
      </w:r>
      <w:proofErr w:type="gramEnd"/>
      <w:r w:rsidRPr="00843CA8">
        <w:rPr>
          <w:rFonts w:ascii="Times New Roman" w:eastAsia="Times New Roman" w:hAnsi="Times New Roman" w:cs="Times New Roman"/>
          <w:sz w:val="24"/>
          <w:szCs w:val="24"/>
          <w:lang w:val="en-US"/>
        </w:rPr>
        <w:t xml:space="preserve"> Association for Computational Linguistics, 2010. — P. 229–237.</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Lui, M. langid.py: An Off-the-shelf Language Identification Tool / M. Lui, T. Baldwin // Proceedings of the ACL 2012 System Demonstrations. — Jeju Island, </w:t>
      </w:r>
      <w:proofErr w:type="gramStart"/>
      <w:r w:rsidRPr="00843CA8">
        <w:rPr>
          <w:rFonts w:ascii="Times New Roman" w:eastAsia="Times New Roman" w:hAnsi="Times New Roman" w:cs="Times New Roman"/>
          <w:sz w:val="24"/>
          <w:szCs w:val="24"/>
          <w:lang w:val="en-US"/>
        </w:rPr>
        <w:t>Korea :</w:t>
      </w:r>
      <w:proofErr w:type="gramEnd"/>
      <w:r w:rsidRPr="00843CA8">
        <w:rPr>
          <w:rFonts w:ascii="Times New Roman" w:eastAsia="Times New Roman" w:hAnsi="Times New Roman" w:cs="Times New Roman"/>
          <w:sz w:val="24"/>
          <w:szCs w:val="24"/>
          <w:lang w:val="en-US"/>
        </w:rPr>
        <w:t xml:space="preserve"> ACL, 2012. — P. 25–30.</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Damashek, M. Gauging similarity with N-grams: Language-independent categorization of text / M. Damashek // Science. — 1995. — V. 267, №5199. — P. 843–849.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Martins, B. Language Identification in Web Pages / B. Martins, M. J. Silva // Proceedings of the 2005 ACM Symposium on Applied Computing. — SAC ’05. — New York, NY,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ACM, 2005. — P. 764–768.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843CA8">
        <w:rPr>
          <w:rFonts w:ascii="Times New Roman" w:eastAsia="Times New Roman" w:hAnsi="Times New Roman" w:cs="Times New Roman"/>
          <w:sz w:val="24"/>
          <w:szCs w:val="24"/>
          <w:lang w:val="en-US"/>
        </w:rPr>
        <w:t xml:space="preserve">Language identification based on string kernels / C. Kruengkrai, P. Srichaivattana, V. Sornlertlamvanich, H. Isahara // IEEE International Symposium on Communications and Information Technology, 2005. </w:t>
      </w:r>
      <w:r w:rsidRPr="00843CA8">
        <w:rPr>
          <w:rFonts w:ascii="Times New Roman" w:eastAsia="Times New Roman" w:hAnsi="Times New Roman" w:cs="Times New Roman"/>
          <w:sz w:val="24"/>
          <w:szCs w:val="24"/>
        </w:rPr>
        <w:t>ISCIT 2005. — 2005. — V. 2. — P. 926–929.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Multilingual Code-switching Identification via LSTM Recurrent Neural Networks / Y. Samih, S. Maharjan, M. Attia et al. // Proceedings of the Second Workshop on Computational Approaches to Code Switching. — Austin, </w:t>
      </w:r>
      <w:proofErr w:type="gramStart"/>
      <w:r w:rsidRPr="00843CA8">
        <w:rPr>
          <w:rFonts w:ascii="Times New Roman" w:eastAsia="Times New Roman" w:hAnsi="Times New Roman" w:cs="Times New Roman"/>
          <w:sz w:val="24"/>
          <w:szCs w:val="24"/>
          <w:lang w:val="en-US"/>
        </w:rPr>
        <w:t>Texas :</w:t>
      </w:r>
      <w:proofErr w:type="gramEnd"/>
      <w:r w:rsidRPr="00843CA8">
        <w:rPr>
          <w:rFonts w:ascii="Times New Roman" w:eastAsia="Times New Roman" w:hAnsi="Times New Roman" w:cs="Times New Roman"/>
          <w:sz w:val="24"/>
          <w:szCs w:val="24"/>
          <w:lang w:val="en-US"/>
        </w:rPr>
        <w:t xml:space="preserve"> Association for Computational Linguistics, 2016. — P. 50–59.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Overview for the First Shared Task on Language Identification in CodeSwitched Data / T. Solorio, E. Blair, S. Maharjan et al. // Proceedings of the First Workshop on Computational Approaches to Code Switching. — Doha, </w:t>
      </w:r>
      <w:proofErr w:type="gramStart"/>
      <w:r w:rsidRPr="00843CA8">
        <w:rPr>
          <w:rFonts w:ascii="Times New Roman" w:eastAsia="Times New Roman" w:hAnsi="Times New Roman" w:cs="Times New Roman"/>
          <w:sz w:val="24"/>
          <w:szCs w:val="24"/>
          <w:lang w:val="en-US"/>
        </w:rPr>
        <w:t>Qatar :</w:t>
      </w:r>
      <w:proofErr w:type="gramEnd"/>
      <w:r w:rsidRPr="00843CA8">
        <w:rPr>
          <w:rFonts w:ascii="Times New Roman" w:eastAsia="Times New Roman" w:hAnsi="Times New Roman" w:cs="Times New Roman"/>
          <w:sz w:val="24"/>
          <w:szCs w:val="24"/>
          <w:lang w:val="en-US"/>
        </w:rPr>
        <w:t xml:space="preserve"> Association for Computational Linguistics, 2014. — P. 62–72.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lastRenderedPageBreak/>
        <w:t xml:space="preserve">Overview for the Second Shared Task on Language Identification in CodeSwitched Data / G. Molina, F. AlGhamdi, M. Ghoneim et al. // Proceedings of the Second Workshop on Computational Approaches to Code Switching. — Austin, </w:t>
      </w:r>
      <w:proofErr w:type="gramStart"/>
      <w:r w:rsidRPr="00843CA8">
        <w:rPr>
          <w:rFonts w:ascii="Times New Roman" w:eastAsia="Times New Roman" w:hAnsi="Times New Roman" w:cs="Times New Roman"/>
          <w:sz w:val="24"/>
          <w:szCs w:val="24"/>
          <w:lang w:val="en-US"/>
        </w:rPr>
        <w:t>Texas :</w:t>
      </w:r>
      <w:proofErr w:type="gramEnd"/>
      <w:r w:rsidRPr="00843CA8">
        <w:rPr>
          <w:rFonts w:ascii="Times New Roman" w:eastAsia="Times New Roman" w:hAnsi="Times New Roman" w:cs="Times New Roman"/>
          <w:sz w:val="24"/>
          <w:szCs w:val="24"/>
          <w:lang w:val="en-US"/>
        </w:rPr>
        <w:t xml:space="preserve"> ACL, 2016. — P. 40–49.</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Graves, A. Supervised sequence labelling with recurrent neural networks / A. Graves. — Springer-Verlag Berlin Heidelberg, 2012. — 385 P.</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Recursive Deep Models for Semantic Compositionality Over a Sentiment Treebank / R. Socher, A. Perelygin, J. Wu et al. // Proceedings of the 2013 Conference on Empirical Methods in Natural Language Processing. — Seattle, Washington, </w:t>
      </w:r>
      <w:proofErr w:type="gramStart"/>
      <w:r w:rsidRPr="00843CA8">
        <w:rPr>
          <w:rFonts w:ascii="Times New Roman" w:eastAsia="Times New Roman" w:hAnsi="Times New Roman" w:cs="Times New Roman"/>
          <w:sz w:val="24"/>
          <w:szCs w:val="24"/>
          <w:lang w:val="en-US"/>
        </w:rPr>
        <w:t>USA :</w:t>
      </w:r>
      <w:proofErr w:type="gramEnd"/>
      <w:r w:rsidRPr="00843CA8">
        <w:rPr>
          <w:rFonts w:ascii="Times New Roman" w:eastAsia="Times New Roman" w:hAnsi="Times New Roman" w:cs="Times New Roman"/>
          <w:sz w:val="24"/>
          <w:szCs w:val="24"/>
          <w:lang w:val="en-US"/>
        </w:rPr>
        <w:t xml:space="preserve"> ACL, 2013. — P. 1631–1642.</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Kingma, D. P. Adam: A Method for Stochastic Optimization / D. P. Kingma, J. Ba // CoRR. — V. abs/1412.6980. — 2014. — P. 1-14.</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HFST-Framework for Compiling and Applying Morphologies / K. Linden, M. Silfverberg, E. Axelson et al. // Systems and Frameworks for Computational Morphology / ed. by C. Mahlow, M. Pietrowski. — 2011. — V. Vol. 100 of Communications in Computer and Information Science, P. 67–85.</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Openfst: library for constructing, combining, optimizing, and searching weighted finite-state transducers. — </w:t>
      </w:r>
      <w:r w:rsidRPr="00843CA8">
        <w:rPr>
          <w:rFonts w:ascii="Times New Roman" w:eastAsia="Times New Roman" w:hAnsi="Times New Roman" w:cs="Times New Roman"/>
          <w:sz w:val="24"/>
          <w:szCs w:val="24"/>
        </w:rPr>
        <w:t>Режим</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доступа</w:t>
      </w:r>
      <w:r w:rsidRPr="00843CA8">
        <w:rPr>
          <w:rFonts w:ascii="Times New Roman" w:eastAsia="Times New Roman" w:hAnsi="Times New Roman" w:cs="Times New Roman"/>
          <w:sz w:val="24"/>
          <w:szCs w:val="24"/>
          <w:lang w:val="en-US"/>
        </w:rPr>
        <w:t>: http://www.openfst.org (</w:t>
      </w:r>
      <w:r w:rsidRPr="00843CA8">
        <w:rPr>
          <w:rFonts w:ascii="Times New Roman" w:eastAsia="Times New Roman" w:hAnsi="Times New Roman" w:cs="Times New Roman"/>
          <w:sz w:val="24"/>
          <w:szCs w:val="24"/>
        </w:rPr>
        <w:t>дата</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обращения</w:t>
      </w:r>
      <w:r w:rsidRPr="00843CA8">
        <w:rPr>
          <w:rFonts w:ascii="Times New Roman" w:eastAsia="Times New Roman" w:hAnsi="Times New Roman" w:cs="Times New Roman"/>
          <w:sz w:val="24"/>
          <w:szCs w:val="24"/>
          <w:lang w:val="en-US"/>
        </w:rPr>
        <w:t>: 15.10.2018).</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843CA8">
        <w:rPr>
          <w:rFonts w:ascii="Times New Roman" w:eastAsia="Times New Roman" w:hAnsi="Times New Roman" w:cs="Times New Roman"/>
          <w:sz w:val="24"/>
          <w:szCs w:val="24"/>
          <w:lang w:val="en-US"/>
        </w:rPr>
        <w:t xml:space="preserve">Bick, E. Basic Constraint Grammar tutorial for CG-3 (Vislcg3) / E. Bick // Southern Denmark University. </w:t>
      </w:r>
      <w:r w:rsidRPr="00843CA8">
        <w:rPr>
          <w:rFonts w:ascii="Times New Roman" w:eastAsia="Times New Roman" w:hAnsi="Times New Roman" w:cs="Times New Roman"/>
          <w:sz w:val="24"/>
          <w:szCs w:val="24"/>
        </w:rPr>
        <w:t>CG-3 how-to. — 2009. — V. 4, № 26. — 117 P.</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Romero, A. V. VirtualBox 3.1: Beginner’s Guide / A. V. Romero. — Packt Publishing Ltd, 2010. — 506 P.</w:t>
      </w:r>
    </w:p>
    <w:p w:rsidR="0047438B" w:rsidRPr="00843CA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Raj, P. Learning Docker / P. Raj, J. S. Chellad, V. Singh. — Packt Publishing</w:t>
      </w:r>
      <w:r w:rsidR="006E6A05" w:rsidRPr="00843CA8">
        <w:rPr>
          <w:rFonts w:ascii="Times New Roman" w:eastAsia="Times New Roman" w:hAnsi="Times New Roman" w:cs="Times New Roman"/>
          <w:sz w:val="24"/>
          <w:szCs w:val="24"/>
          <w:lang w:val="en-US"/>
        </w:rPr>
        <w:t xml:space="preserve"> LTD.</w:t>
      </w:r>
      <w:r w:rsidRPr="00843CA8">
        <w:rPr>
          <w:rFonts w:ascii="Times New Roman" w:eastAsia="Times New Roman" w:hAnsi="Times New Roman" w:cs="Times New Roman"/>
          <w:sz w:val="24"/>
          <w:szCs w:val="24"/>
          <w:lang w:val="en-US"/>
        </w:rPr>
        <w:t>, 2015. — 119 P.</w:t>
      </w:r>
    </w:p>
    <w:p w:rsidR="00126331" w:rsidRPr="00843CA8" w:rsidRDefault="0047438B" w:rsidP="00EB380B">
      <w:pPr>
        <w:pStyle w:val="a9"/>
        <w:numPr>
          <w:ilvl w:val="0"/>
          <w:numId w:val="25"/>
        </w:numPr>
        <w:rPr>
          <w:rFonts w:ascii="Times New Roman" w:hAnsi="Times New Roman" w:cs="Times New Roman"/>
          <w:sz w:val="24"/>
          <w:szCs w:val="24"/>
          <w:lang w:val="en-US"/>
        </w:rPr>
      </w:pPr>
      <w:r w:rsidRPr="00843CA8">
        <w:rPr>
          <w:rFonts w:ascii="Times New Roman" w:hAnsi="Times New Roman" w:cs="Times New Roman"/>
          <w:sz w:val="24"/>
          <w:szCs w:val="24"/>
          <w:lang w:val="en-US"/>
        </w:rPr>
        <w:t>Kessikbayeva, G. A Rule Based Morphological Analyzer and a Morphological Disambiguator for Kazakh Language / G. Kessikbayeva, I. Cicekli // Linguistics and Literature Studies. — 2016. — V. 4, № 4. — P. 96–104.</w:t>
      </w:r>
    </w:p>
    <w:p w:rsidR="00126331" w:rsidRPr="00843CA8" w:rsidRDefault="00126331" w:rsidP="00AC1CAD">
      <w:pPr>
        <w:tabs>
          <w:tab w:val="left" w:pos="851"/>
          <w:tab w:val="left" w:pos="993"/>
        </w:tabs>
        <w:suppressAutoHyphens w:val="0"/>
        <w:jc w:val="both"/>
        <w:rPr>
          <w:rFonts w:ascii="Times New Roman" w:eastAsia="Times New Roman" w:hAnsi="Times New Roman" w:cs="Times New Roman"/>
        </w:rPr>
      </w:pPr>
    </w:p>
    <w:p w:rsidR="00222E27" w:rsidRPr="00843CA8" w:rsidRDefault="00222E27" w:rsidP="00AC1CAD">
      <w:pPr>
        <w:widowControl/>
        <w:tabs>
          <w:tab w:val="left" w:pos="851"/>
          <w:tab w:val="left" w:pos="993"/>
        </w:tabs>
        <w:suppressAutoHyphens w:val="0"/>
        <w:ind w:firstLine="993"/>
        <w:jc w:val="both"/>
        <w:rPr>
          <w:rFonts w:ascii="Times New Roman" w:eastAsia="Times New Roman" w:hAnsi="Times New Roman" w:cs="Times New Roman"/>
        </w:rPr>
      </w:pPr>
      <w:r w:rsidRPr="00843CA8">
        <w:rPr>
          <w:rFonts w:ascii="Times New Roman" w:eastAsia="Times New Roman" w:hAnsi="Times New Roman" w:cs="Times New Roman"/>
        </w:rPr>
        <w:br w:type="page"/>
      </w:r>
    </w:p>
    <w:p w:rsidR="00772CD6" w:rsidRPr="00843CA8" w:rsidRDefault="006058D2" w:rsidP="00772CD6">
      <w:pPr>
        <w:spacing w:line="360" w:lineRule="auto"/>
        <w:jc w:val="center"/>
        <w:outlineLvl w:val="0"/>
        <w:rPr>
          <w:rFonts w:ascii="Times New Roman" w:eastAsia="Times New Roman" w:hAnsi="Times New Roman" w:cs="Times New Roman"/>
          <w:lang w:val="ru-RU"/>
        </w:rPr>
      </w:pPr>
      <w:bookmarkStart w:id="77" w:name="_Toc494730440"/>
      <w:bookmarkStart w:id="78" w:name="_Toc496527494"/>
      <w:bookmarkStart w:id="79" w:name="_Toc527449683"/>
      <w:r w:rsidRPr="00843CA8">
        <w:rPr>
          <w:rFonts w:ascii="Times New Roman" w:eastAsia="Times New Roman" w:hAnsi="Times New Roman" w:cs="Times New Roman"/>
          <w:lang w:val="ru-RU"/>
        </w:rPr>
        <w:lastRenderedPageBreak/>
        <w:t xml:space="preserve">ПРИЛОЖЕНИЕ А </w:t>
      </w:r>
      <w:r w:rsidRPr="00843CA8">
        <w:rPr>
          <w:rFonts w:ascii="Times New Roman" w:eastAsia="Times New Roman" w:hAnsi="Times New Roman" w:cs="Times New Roman"/>
          <w:lang w:val="ru-RU"/>
        </w:rPr>
        <w:br/>
        <w:t>ПОЛНЫЙ СПИСОК ИСПОЛЬЗУЕМЫХ ТЭГОВ И ИХ СООТВЕТСТВИ</w:t>
      </w:r>
      <w:bookmarkEnd w:id="77"/>
      <w:bookmarkEnd w:id="78"/>
      <w:r w:rsidR="00766B18" w:rsidRPr="00843CA8">
        <w:rPr>
          <w:rFonts w:ascii="Times New Roman" w:eastAsia="Times New Roman" w:hAnsi="Times New Roman" w:cs="Times New Roman"/>
          <w:lang w:val="ru-RU"/>
        </w:rPr>
        <w:t>Е</w:t>
      </w:r>
      <w:r w:rsidRPr="00843CA8">
        <w:rPr>
          <w:rFonts w:ascii="Times New Roman" w:eastAsia="Times New Roman" w:hAnsi="Times New Roman" w:cs="Times New Roman"/>
          <w:lang w:val="ru-RU"/>
        </w:rPr>
        <w:t xml:space="preserve"> ЛЕЙПЦИГСКОЙ КОНВЕНЦИИ ТЭГОВ</w:t>
      </w:r>
      <w:bookmarkEnd w:id="79"/>
    </w:p>
    <w:p w:rsidR="00772CD6" w:rsidRPr="00843CA8" w:rsidRDefault="00772CD6" w:rsidP="00772CD6">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Запись вида</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proofErr w:type="gramStart"/>
      <w:r w:rsidRPr="00A012E4">
        <w:rPr>
          <w:rFonts w:ascii="Times New Roman" w:eastAsia="Times New Roman" w:hAnsi="Times New Roman" w:cs="Times New Roman"/>
        </w:rPr>
        <w:t>@(</w:t>
      </w:r>
      <w:proofErr w:type="gramEnd"/>
      <w:r w:rsidRPr="00843CA8">
        <w:rPr>
          <w:rFonts w:ascii="Times New Roman" w:eastAsia="Times New Roman" w:hAnsi="Times New Roman" w:cs="Times New Roman"/>
        </w:rPr>
        <w:t>tag</w:t>
      </w:r>
      <w:r w:rsidRPr="00A012E4">
        <w:rPr>
          <w:rFonts w:ascii="Times New Roman" w:eastAsia="Times New Roman" w:hAnsi="Times New Roman" w:cs="Times New Roman"/>
        </w:rPr>
        <w:t xml:space="preserve"> </w:t>
      </w:r>
      <w:r w:rsidRPr="00843CA8">
        <w:rPr>
          <w:rFonts w:ascii="Times New Roman" w:eastAsia="Times New Roman" w:hAnsi="Times New Roman" w:cs="Times New Roman"/>
        </w:rPr>
        <w:t>R</w:t>
      </w:r>
      <w:r w:rsidRPr="00A012E4">
        <w:rPr>
          <w:rFonts w:ascii="Times New Roman" w:eastAsia="Times New Roman" w:hAnsi="Times New Roman" w:cs="Times New Roman"/>
        </w:rPr>
        <w:t>_</w:t>
      </w:r>
      <w:r w:rsidRPr="00843CA8">
        <w:rPr>
          <w:rFonts w:ascii="Times New Roman" w:eastAsia="Times New Roman" w:hAnsi="Times New Roman" w:cs="Times New Roman"/>
        </w:rPr>
        <w:t>ZE</w:t>
      </w:r>
      <w:r w:rsidRPr="00A012E4">
        <w:rPr>
          <w:rFonts w:ascii="Times New Roman" w:eastAsia="Times New Roman" w:hAnsi="Times New Roman" w:cs="Times New Roman"/>
        </w:rPr>
        <w:t xml:space="preserve"> '(</w:t>
      </w:r>
      <w:r w:rsidRPr="00843CA8">
        <w:rPr>
          <w:rFonts w:ascii="Times New Roman" w:eastAsia="Times New Roman" w:hAnsi="Times New Roman" w:cs="Times New Roman"/>
        </w:rPr>
        <w:t>nla</w:t>
      </w:r>
      <w:r w:rsidRPr="00A012E4">
        <w:rPr>
          <w:rFonts w:ascii="Times New Roman" w:eastAsia="Times New Roman" w:hAnsi="Times New Roman" w:cs="Times New Roman"/>
        </w:rPr>
        <w:t xml:space="preserve"> </w:t>
      </w:r>
      <w:r w:rsidRPr="00843CA8">
        <w:rPr>
          <w:rFonts w:ascii="Times New Roman" w:eastAsia="Times New Roman" w:hAnsi="Times New Roman" w:cs="Times New Roman"/>
        </w:rPr>
        <w:t>R</w:t>
      </w:r>
      <w:r w:rsidRPr="00A012E4">
        <w:rPr>
          <w:rFonts w:ascii="Times New Roman" w:eastAsia="Times New Roman" w:hAnsi="Times New Roman" w:cs="Times New Roman"/>
        </w:rPr>
        <w:t>_</w:t>
      </w:r>
      <w:r w:rsidRPr="00843CA8">
        <w:rPr>
          <w:rFonts w:ascii="Times New Roman" w:eastAsia="Times New Roman" w:hAnsi="Times New Roman" w:cs="Times New Roman"/>
        </w:rPr>
        <w:t>ZE</w:t>
      </w:r>
      <w:r w:rsidRPr="00A012E4">
        <w:rPr>
          <w:rFonts w:ascii="Times New Roman" w:eastAsia="Times New Roman" w:hAnsi="Times New Roman" w:cs="Times New Roman"/>
        </w:rPr>
        <w:t xml:space="preserve"> </w:t>
      </w:r>
      <w:r w:rsidRPr="00843CA8">
        <w:rPr>
          <w:rFonts w:ascii="Times New Roman" w:eastAsia="Times New Roman" w:hAnsi="Times New Roman" w:cs="Times New Roman"/>
        </w:rPr>
        <w:t>leipzig</w:t>
      </w:r>
      <w:r w:rsidRPr="00A012E4">
        <w:rPr>
          <w:rFonts w:ascii="Times New Roman" w:eastAsia="Times New Roman" w:hAnsi="Times New Roman" w:cs="Times New Roman"/>
        </w:rPr>
        <w:t xml:space="preserve"> </w:t>
      </w:r>
      <w:r w:rsidRPr="00843CA8">
        <w:rPr>
          <w:rFonts w:ascii="Times New Roman" w:eastAsia="Times New Roman" w:hAnsi="Times New Roman" w:cs="Times New Roman"/>
        </w:rPr>
        <w:t>NN</w:t>
      </w:r>
      <w:r w:rsidRPr="00A012E4">
        <w:rPr>
          <w:rFonts w:ascii="Times New Roman" w:eastAsia="Times New Roman" w:hAnsi="Times New Roman" w:cs="Times New Roman"/>
        </w:rPr>
        <w:t xml:space="preserve">))    ! </w:t>
      </w:r>
      <w:r w:rsidRPr="00843CA8">
        <w:rPr>
          <w:rFonts w:ascii="Times New Roman" w:eastAsia="Times New Roman" w:hAnsi="Times New Roman" w:cs="Times New Roman"/>
          <w:lang w:val="ru-RU"/>
        </w:rPr>
        <w:t>Noun, common</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 xml:space="preserve"> следует интерпретировать следующим образом:</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proofErr w:type="gramStart"/>
      <w:r w:rsidRPr="00843CA8">
        <w:rPr>
          <w:rFonts w:ascii="Times New Roman" w:eastAsia="Times New Roman" w:hAnsi="Times New Roman" w:cs="Times New Roman"/>
          <w:lang w:val="ru-RU"/>
        </w:rPr>
        <w:t>@(tag &lt;переменная в файле apertium-kaz.kaz.lexc.scrbl&gt;</w:t>
      </w:r>
      <w:proofErr w:type="gramEnd"/>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 xml:space="preserve">      </w:t>
      </w:r>
      <w:proofErr w:type="gramStart"/>
      <w:r w:rsidRPr="00843CA8">
        <w:rPr>
          <w:rFonts w:ascii="Times New Roman" w:eastAsia="Times New Roman" w:hAnsi="Times New Roman" w:cs="Times New Roman"/>
          <w:lang w:val="ru-RU"/>
        </w:rPr>
        <w:t>'(nla &lt;т</w:t>
      </w:r>
      <w:r w:rsidR="00D12999" w:rsidRPr="00843CA8">
        <w:rPr>
          <w:rFonts w:ascii="Times New Roman" w:eastAsia="Times New Roman" w:hAnsi="Times New Roman" w:cs="Times New Roman"/>
          <w:lang w:val="ru-RU"/>
        </w:rPr>
        <w:t>э</w:t>
      </w:r>
      <w:r w:rsidRPr="00843CA8">
        <w:rPr>
          <w:rFonts w:ascii="Times New Roman" w:eastAsia="Times New Roman" w:hAnsi="Times New Roman" w:cs="Times New Roman"/>
          <w:lang w:val="ru-RU"/>
        </w:rPr>
        <w:t xml:space="preserve">г в аннотированном корпусе, а также в файле </w:t>
      </w:r>
      <w:proofErr w:type="gramEnd"/>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lang w:val="ru-RU"/>
        </w:rPr>
        <w:t xml:space="preserve">                </w:t>
      </w:r>
      <w:proofErr w:type="gramStart"/>
      <w:r w:rsidRPr="00843CA8">
        <w:rPr>
          <w:rFonts w:ascii="Times New Roman" w:eastAsia="Times New Roman" w:hAnsi="Times New Roman" w:cs="Times New Roman"/>
        </w:rPr>
        <w:t>apertium-kaz.kaz.nla.lexc</w:t>
      </w:r>
      <w:proofErr w:type="gramEnd"/>
      <w:r w:rsidRPr="00843CA8">
        <w:rPr>
          <w:rFonts w:ascii="Times New Roman" w:eastAsia="Times New Roman" w:hAnsi="Times New Roman" w:cs="Times New Roman"/>
        </w:rPr>
        <w:t>&gt;</w:t>
      </w: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leipzig</w:t>
      </w:r>
      <w:proofErr w:type="gramEnd"/>
      <w:r w:rsidRPr="00843CA8">
        <w:rPr>
          <w:rFonts w:ascii="Times New Roman" w:eastAsia="Times New Roman" w:hAnsi="Times New Roman" w:cs="Times New Roman"/>
        </w:rPr>
        <w:t xml:space="preserve"> &lt;</w:t>
      </w:r>
      <w:r w:rsidRPr="00843CA8">
        <w:rPr>
          <w:rFonts w:ascii="Times New Roman" w:eastAsia="Times New Roman" w:hAnsi="Times New Roman" w:cs="Times New Roman"/>
          <w:lang w:val="ru-RU"/>
        </w:rPr>
        <w:t>тег</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в</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файле</w:t>
      </w:r>
      <w:r w:rsidRPr="00843CA8">
        <w:rPr>
          <w:rFonts w:ascii="Times New Roman" w:eastAsia="Times New Roman" w:hAnsi="Times New Roman" w:cs="Times New Roman"/>
        </w:rPr>
        <w:t xml:space="preserve"> apertium-kaz.kaz.leipzig.lexc&gt;))    ! </w:t>
      </w:r>
      <w:r w:rsidRPr="00843CA8">
        <w:rPr>
          <w:rFonts w:ascii="Times New Roman" w:eastAsia="Times New Roman" w:hAnsi="Times New Roman" w:cs="Times New Roman"/>
          <w:lang w:val="ru-RU"/>
        </w:rPr>
        <w:t xml:space="preserve">&lt;комментарий&gt; </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К примеру, если Вы хотите, чтобы в выводе морфологического анализатора для существительных использовался не NN, а, скажем, NOUN,</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предыдущ</w:t>
      </w:r>
      <w:r w:rsidR="00502D9F" w:rsidRPr="00843CA8">
        <w:rPr>
          <w:rFonts w:ascii="Times New Roman" w:eastAsia="Times New Roman" w:hAnsi="Times New Roman" w:cs="Times New Roman"/>
          <w:lang w:val="ru-RU"/>
        </w:rPr>
        <w:t>у</w:t>
      </w:r>
      <w:r w:rsidRPr="00843CA8">
        <w:rPr>
          <w:rFonts w:ascii="Times New Roman" w:eastAsia="Times New Roman" w:hAnsi="Times New Roman" w:cs="Times New Roman"/>
          <w:lang w:val="ru-RU"/>
        </w:rPr>
        <w:t>ю строку в файле apertium-kaz.kaz.lexc.scrbl Вам следует привести к виду:</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R_ZE '(nla R_ZE leipzig NOUN))    ! </w:t>
      </w:r>
      <w:r w:rsidRPr="00843CA8">
        <w:rPr>
          <w:rFonts w:ascii="Times New Roman" w:eastAsia="Times New Roman" w:hAnsi="Times New Roman" w:cs="Times New Roman"/>
          <w:lang w:val="ru-RU"/>
        </w:rPr>
        <w:t xml:space="preserve">Noun, common </w:t>
      </w: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 xml:space="preserve"> </w:t>
      </w: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и выполнить следующие команды:</w:t>
      </w:r>
    </w:p>
    <w:p w:rsidR="006058D2" w:rsidRPr="00843CA8" w:rsidRDefault="006058D2" w:rsidP="006058D2">
      <w:pPr>
        <w:widowControl/>
        <w:suppressAutoHyphens w:val="0"/>
        <w:rPr>
          <w:rFonts w:ascii="Times New Roman" w:eastAsia="Times New Roman" w:hAnsi="Times New Roman" w:cs="Times New Roman"/>
          <w:lang w:val="ru-RU"/>
        </w:rPr>
      </w:pPr>
    </w:p>
    <w:p w:rsidR="006058D2"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racket apertium-kaz.kaz.lexc.scrbl "leipzig" &gt; apertium-kaz.kaz.leipzig.lexc</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make</w:t>
      </w:r>
      <w:proofErr w:type="gramEnd"/>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BEGIN TAGSET</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 Tag set ===</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The tag set employed in this release is a rather simple one, that gives up a</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lot</w:t>
      </w:r>
      <w:proofErr w:type="gramEnd"/>
      <w:r w:rsidRPr="00843CA8">
        <w:rPr>
          <w:rFonts w:ascii="Times New Roman" w:eastAsia="Times New Roman" w:hAnsi="Times New Roman" w:cs="Times New Roman"/>
        </w:rPr>
        <w:t xml:space="preserve"> of grammatical nuance for the sake of clarity and easier (faster)</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tagging</w:t>
      </w:r>
      <w:proofErr w:type="gramEnd"/>
      <w:r w:rsidRPr="00843CA8">
        <w:rPr>
          <w:rFonts w:ascii="Times New Roman" w:eastAsia="Times New Roman" w:hAnsi="Times New Roman" w:cs="Times New Roman"/>
        </w:rPr>
        <w:t>. For example, no distinction is made between pronouns and</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determiners</w:t>
      </w:r>
      <w:proofErr w:type="gramEnd"/>
      <w:r w:rsidRPr="00843CA8">
        <w:rPr>
          <w:rFonts w:ascii="Times New Roman" w:eastAsia="Times New Roman" w:hAnsi="Times New Roman" w:cs="Times New Roman"/>
        </w:rPr>
        <w:t>, copulas are not acknowledged, time-aspect-mood continuum is</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simplified</w:t>
      </w:r>
      <w:proofErr w:type="gramEnd"/>
      <w:r w:rsidRPr="00843CA8">
        <w:rPr>
          <w:rFonts w:ascii="Times New Roman" w:eastAsia="Times New Roman" w:hAnsi="Times New Roman" w:cs="Times New Roman"/>
        </w:rPr>
        <w:t xml:space="preserve"> to the extent possible, etc.</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 POS tags =</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R_ZE '(nla R_ZE leipzig NN))    ! Noun, common</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R_ZEQ '(nla R_ZEQ leipzig NNP))    ! Noun, personal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R_ET '(nla R_ET leipzig VB))    ! Verb</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R_ETK '(nla R_ETK leipzig AUX))    ! Verb, auxiliary</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R_ETP '(nla R_ETP leipzig VB))    ! Verb, special action* (</w:t>
      </w:r>
      <w:r w:rsidRPr="00843CA8">
        <w:rPr>
          <w:rFonts w:ascii="Times New Roman" w:eastAsia="Times New Roman" w:hAnsi="Times New Roman" w:cs="Times New Roman"/>
          <w:lang w:val="ru-RU"/>
        </w:rPr>
        <w:t>жатыр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отыр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тұр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жүр</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R_ETPK '(nla R_ETPK leipzig AUX))    ! Verb, special action, auxiliary</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R_ETB '(nla R_ETB leipzig VBNEG))    ! Verb, negative (</w:t>
      </w:r>
      <w:r w:rsidRPr="00843CA8">
        <w:rPr>
          <w:rFonts w:ascii="Times New Roman" w:eastAsia="Times New Roman" w:hAnsi="Times New Roman" w:cs="Times New Roman"/>
          <w:lang w:val="ru-RU"/>
        </w:rPr>
        <w:t>жоқ</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емес</w:t>
      </w:r>
      <w:r w:rsidRPr="00843CA8">
        <w:rPr>
          <w:rFonts w:ascii="Times New Roman" w:eastAsia="Times New Roman" w:hAnsi="Times New Roman" w:cs="Times New Roman"/>
        </w:rPr>
        <w:t xml:space="preserve"> only, e.g. </w:t>
      </w:r>
      <w:r w:rsidRPr="00843CA8">
        <w:rPr>
          <w:rFonts w:ascii="Times New Roman" w:eastAsia="Times New Roman" w:hAnsi="Times New Roman" w:cs="Times New Roman"/>
          <w:lang w:val="ru-RU"/>
        </w:rPr>
        <w:t>барған</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жоқ</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R_SE '(nla R_SE leipzig ADJ))    ! Adjective</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R_SIM '(nla R_SIM leipzig PRO))    ! Pronoun</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R_US '(nla R_US leipzig ADV))    ! Adverb</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R_ZHL '(nla R_ZHL leipzig CNJ))    ! Conjunct (both coordinating and subordinating)</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R_SN '(nla R_SN leipzig NUM))    ! Numeral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R_SH '(nla R_SH leipzig ADP))    ! Adposition / Particle</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lastRenderedPageBreak/>
        <w:t>@(</w:t>
      </w:r>
      <w:proofErr w:type="gramEnd"/>
      <w:r w:rsidRPr="00843CA8">
        <w:rPr>
          <w:rFonts w:ascii="Times New Roman" w:eastAsia="Times New Roman" w:hAnsi="Times New Roman" w:cs="Times New Roman"/>
        </w:rPr>
        <w:t>tag R_MOD '(nla R_MOD leipzig PUNCT))    ! Modal word</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R_OS '(nla R_OS leipzig INTJ))    ! Interjection</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R_ELK '(nla R_ELK leipzig IDEO))    ! Imitative</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R_SYM '(nla R_SYM leipzig SYM))    ! </w:t>
      </w:r>
      <w:proofErr w:type="gramStart"/>
      <w:r w:rsidRPr="00843CA8">
        <w:rPr>
          <w:rFonts w:ascii="Times New Roman" w:eastAsia="Times New Roman" w:hAnsi="Times New Roman" w:cs="Times New Roman"/>
        </w:rPr>
        <w:t>Symbol (#, $, +, etc.)</w:t>
      </w:r>
      <w:proofErr w:type="gramEnd"/>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R_BOS '(nla R_BOS leipzig FORGN))    ! Foreign word</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R_X '(nla R_X leipzig UNK))    ! Un-analyzed</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 </w:t>
      </w:r>
      <w:proofErr w:type="gramStart"/>
      <w:r w:rsidRPr="00843CA8">
        <w:rPr>
          <w:rFonts w:ascii="Times New Roman" w:eastAsia="Times New Roman" w:hAnsi="Times New Roman" w:cs="Times New Roman"/>
        </w:rPr>
        <w:t>special</w:t>
      </w:r>
      <w:proofErr w:type="gramEnd"/>
      <w:r w:rsidRPr="00843CA8">
        <w:rPr>
          <w:rFonts w:ascii="Times New Roman" w:eastAsia="Times New Roman" w:hAnsi="Times New Roman" w:cs="Times New Roman"/>
        </w:rPr>
        <w:t xml:space="preserve"> action verbs (</w:t>
      </w:r>
      <w:r w:rsidRPr="00843CA8">
        <w:rPr>
          <w:rFonts w:ascii="Times New Roman" w:eastAsia="Times New Roman" w:hAnsi="Times New Roman" w:cs="Times New Roman"/>
          <w:lang w:val="ru-RU"/>
        </w:rPr>
        <w:t>жатыр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отыр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тұр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жүр</w:t>
      </w:r>
      <w:r w:rsidRPr="00843CA8">
        <w:rPr>
          <w:rFonts w:ascii="Times New Roman" w:eastAsia="Times New Roman" w:hAnsi="Times New Roman" w:cs="Times New Roman"/>
        </w:rPr>
        <w:t>) are considered as a separate</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category</w:t>
      </w:r>
      <w:proofErr w:type="gramEnd"/>
      <w:r w:rsidRPr="00843CA8">
        <w:rPr>
          <w:rFonts w:ascii="Times New Roman" w:eastAsia="Times New Roman" w:hAnsi="Times New Roman" w:cs="Times New Roman"/>
        </w:rPr>
        <w:t>, because only they can receive agreement markers being in a base</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form</w:t>
      </w:r>
      <w:proofErr w:type="gramEnd"/>
      <w:r w:rsidRPr="00843CA8">
        <w:rPr>
          <w:rFonts w:ascii="Times New Roman" w:eastAsia="Times New Roman" w:hAnsi="Times New Roman" w:cs="Times New Roman"/>
        </w:rPr>
        <w:t xml:space="preserve">, i.e. </w:t>
      </w:r>
      <w:r w:rsidRPr="00843CA8">
        <w:rPr>
          <w:rFonts w:ascii="Times New Roman" w:eastAsia="Times New Roman" w:hAnsi="Times New Roman" w:cs="Times New Roman"/>
          <w:lang w:val="ru-RU"/>
        </w:rPr>
        <w:t>жатыр</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отыр</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тұр</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жүр</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мын</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мін</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сың</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сің</w:t>
      </w:r>
      <w:r w:rsidRPr="00843CA8">
        <w:rPr>
          <w:rFonts w:ascii="Times New Roman" w:eastAsia="Times New Roman" w:hAnsi="Times New Roman" w:cs="Times New Roman"/>
        </w:rPr>
        <w:t xml:space="preserve">... is possible, but </w:t>
      </w:r>
      <w:r w:rsidRPr="00843CA8">
        <w:rPr>
          <w:rFonts w:ascii="Times New Roman" w:eastAsia="Times New Roman" w:hAnsi="Times New Roman" w:cs="Times New Roman"/>
          <w:lang w:val="ru-RU"/>
        </w:rPr>
        <w:t>же</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мін</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w:t>
      </w:r>
      <w:proofErr w:type="gramStart"/>
      <w:r w:rsidRPr="00843CA8">
        <w:rPr>
          <w:rFonts w:ascii="Times New Roman" w:eastAsia="Times New Roman" w:hAnsi="Times New Roman" w:cs="Times New Roman"/>
        </w:rPr>
        <w:t>or</w:t>
      </w:r>
      <w:proofErr w:type="gramEnd"/>
      <w:r w:rsidRPr="00843CA8">
        <w:rPr>
          <w:rFonts w:ascii="Times New Roman" w:eastAsia="Times New Roman" w:hAnsi="Times New Roman" w:cs="Times New Roman"/>
        </w:rPr>
        <w:t xml:space="preserve"> any other verb and agreement marker) is impossible directly, there has to</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be</w:t>
      </w:r>
      <w:proofErr w:type="gramEnd"/>
      <w:r w:rsidRPr="00843CA8">
        <w:rPr>
          <w:rFonts w:ascii="Times New Roman" w:eastAsia="Times New Roman" w:hAnsi="Times New Roman" w:cs="Times New Roman"/>
        </w:rPr>
        <w:t xml:space="preserve"> something in between, e.g. </w:t>
      </w:r>
      <w:r w:rsidRPr="00843CA8">
        <w:rPr>
          <w:rFonts w:ascii="Times New Roman" w:eastAsia="Times New Roman" w:hAnsi="Times New Roman" w:cs="Times New Roman"/>
          <w:lang w:val="ru-RU"/>
        </w:rPr>
        <w:t>же</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й</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мін</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же</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р</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мін</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же</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ме</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й</w:t>
      </w:r>
      <w:r w:rsidRPr="00843CA8">
        <w:rPr>
          <w:rFonts w:ascii="Times New Roman" w:eastAsia="Times New Roman" w:hAnsi="Times New Roman" w:cs="Times New Roman"/>
        </w:rPr>
        <w:t xml:space="preserve"> + </w:t>
      </w:r>
      <w:r w:rsidRPr="00843CA8">
        <w:rPr>
          <w:rFonts w:ascii="Times New Roman" w:eastAsia="Times New Roman" w:hAnsi="Times New Roman" w:cs="Times New Roman"/>
          <w:lang w:val="ru-RU"/>
        </w:rPr>
        <w:t>сің</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etc</w:t>
      </w:r>
      <w:proofErr w:type="gramEnd"/>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 punctuation =</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R_NKT '(nla R_NKT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R_UTR  '(nla R_UTR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R_DPH  '(nla R_DPH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R_ATRN  '(nla R_ATRN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R_ZTRN '(nla R_ZTRN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R_TRN  '(nla R_TRN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R_QNKT '(nla R_QNKT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R_SUR '(nla R_SUR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R_AZZ '(nla R_AZZ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R_ZZZ  '(nla R_ZZZ  leipzig PUNCT))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R_LEP '(nla R_LEP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R_UNKT  '(nla R_UNKT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R_SLH '(nla R_SLH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R_APS  '(nla R_APS  leipzig PUNCT)) !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R_BSLH  '(nla R_BSLH  leipzig PUNCT)) ! \</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 non-transitional morphemes =</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N1 '(nla N1 leipzig PL))    ! </w:t>
      </w:r>
      <w:proofErr w:type="gramStart"/>
      <w:r w:rsidRPr="00843CA8">
        <w:rPr>
          <w:rFonts w:ascii="Times New Roman" w:eastAsia="Times New Roman" w:hAnsi="Times New Roman" w:cs="Times New Roman"/>
        </w:rPr>
        <w:t>plural</w:t>
      </w:r>
      <w:proofErr w:type="gramEnd"/>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N1S '(nla N1S leipzig PL))    ! </w:t>
      </w:r>
      <w:proofErr w:type="gramStart"/>
      <w:r w:rsidRPr="00843CA8">
        <w:rPr>
          <w:rFonts w:ascii="Times New Roman" w:eastAsia="Times New Roman" w:hAnsi="Times New Roman" w:cs="Times New Roman"/>
        </w:rPr>
        <w:t>plural</w:t>
      </w:r>
      <w:proofErr w:type="gramEnd"/>
      <w:r w:rsidRPr="00843CA8">
        <w:rPr>
          <w:rFonts w:ascii="Times New Roman" w:eastAsia="Times New Roman" w:hAnsi="Times New Roman" w:cs="Times New Roman"/>
        </w:rPr>
        <w:t xml:space="preserve">, after possessive, e.g. </w:t>
      </w:r>
      <w:r w:rsidRPr="00843CA8">
        <w:rPr>
          <w:rFonts w:ascii="Times New Roman" w:eastAsia="Times New Roman" w:hAnsi="Times New Roman" w:cs="Times New Roman"/>
          <w:lang w:val="ru-RU"/>
        </w:rPr>
        <w:t>мама</w:t>
      </w:r>
      <w:r w:rsidRPr="00843CA8">
        <w:rPr>
          <w:rFonts w:ascii="Times New Roman" w:eastAsia="Times New Roman" w:hAnsi="Times New Roman" w:cs="Times New Roman"/>
        </w:rPr>
        <w:t xml:space="preserve">_R_ZE </w:t>
      </w:r>
      <w:r w:rsidRPr="00843CA8">
        <w:rPr>
          <w:rFonts w:ascii="Times New Roman" w:eastAsia="Times New Roman" w:hAnsi="Times New Roman" w:cs="Times New Roman"/>
          <w:lang w:val="ru-RU"/>
        </w:rPr>
        <w:t>м</w:t>
      </w:r>
      <w:r w:rsidRPr="00843CA8">
        <w:rPr>
          <w:rFonts w:ascii="Times New Roman" w:eastAsia="Times New Roman" w:hAnsi="Times New Roman" w:cs="Times New Roman"/>
        </w:rPr>
        <w:t xml:space="preserve">_S1 </w:t>
      </w:r>
      <w:r w:rsidRPr="00843CA8">
        <w:rPr>
          <w:rFonts w:ascii="Times New Roman" w:eastAsia="Times New Roman" w:hAnsi="Times New Roman" w:cs="Times New Roman"/>
          <w:lang w:val="ru-RU"/>
        </w:rPr>
        <w:t>дар</w:t>
      </w:r>
      <w:r w:rsidRPr="00843CA8">
        <w:rPr>
          <w:rFonts w:ascii="Times New Roman" w:eastAsia="Times New Roman" w:hAnsi="Times New Roman" w:cs="Times New Roman"/>
        </w:rPr>
        <w:t>_N1S</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S1 '(nla S1 leipzig POSS.1SG))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first singular</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S2 '(nla S2 leipzig POSS.2SG))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second singular</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S3 '(nla S3 leipzig POSS.3SP))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third singular/plural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S4 '(nla S4 leipzig POSS.2SPF))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second singular, formal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S5 '(nla S5 leipzig POSS.1PL))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first plural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S9 '(nla S9 leipzig POSS))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special (-</w:t>
      </w:r>
      <w:r w:rsidRPr="00843CA8">
        <w:rPr>
          <w:rFonts w:ascii="Times New Roman" w:eastAsia="Times New Roman" w:hAnsi="Times New Roman" w:cs="Times New Roman"/>
          <w:lang w:val="ru-RU"/>
        </w:rPr>
        <w:t>ныкі</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дыкі</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тыкі</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S3SIM '(nla S3SIM leipzig POSS.3SP))    ! </w:t>
      </w:r>
      <w:proofErr w:type="gramStart"/>
      <w:r w:rsidRPr="00843CA8">
        <w:rPr>
          <w:rFonts w:ascii="Times New Roman" w:eastAsia="Times New Roman" w:hAnsi="Times New Roman" w:cs="Times New Roman"/>
        </w:rPr>
        <w:t>possessive</w:t>
      </w:r>
      <w:proofErr w:type="gramEnd"/>
      <w:r w:rsidRPr="00843CA8">
        <w:rPr>
          <w:rFonts w:ascii="Times New Roman" w:eastAsia="Times New Roman" w:hAnsi="Times New Roman" w:cs="Times New Roman"/>
        </w:rPr>
        <w:t>, third singular/plural, after pronouns</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C2  '(nla C2  leipzig GEN))    ! </w:t>
      </w:r>
      <w:proofErr w:type="gramStart"/>
      <w:r w:rsidRPr="00843CA8">
        <w:rPr>
          <w:rFonts w:ascii="Times New Roman" w:eastAsia="Times New Roman" w:hAnsi="Times New Roman" w:cs="Times New Roman"/>
        </w:rPr>
        <w:t>genitive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ілік</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C3 '(nla C3 leipzig DAT))    ! </w:t>
      </w:r>
      <w:proofErr w:type="gramStart"/>
      <w:r w:rsidRPr="00843CA8">
        <w:rPr>
          <w:rFonts w:ascii="Times New Roman" w:eastAsia="Times New Roman" w:hAnsi="Times New Roman" w:cs="Times New Roman"/>
        </w:rPr>
        <w:t>dative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барыс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C3SIM '(nla C3SIM leipzig DAT))    ! </w:t>
      </w:r>
      <w:proofErr w:type="gramStart"/>
      <w:r w:rsidRPr="00843CA8">
        <w:rPr>
          <w:rFonts w:ascii="Times New Roman" w:eastAsia="Times New Roman" w:hAnsi="Times New Roman" w:cs="Times New Roman"/>
        </w:rPr>
        <w:t>dative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барыс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 after pronouns</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C4 '(nla C4 leipzig ACC))    ! </w:t>
      </w:r>
      <w:proofErr w:type="gramStart"/>
      <w:r w:rsidRPr="00843CA8">
        <w:rPr>
          <w:rFonts w:ascii="Times New Roman" w:eastAsia="Times New Roman" w:hAnsi="Times New Roman" w:cs="Times New Roman"/>
        </w:rPr>
        <w:t>accusative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табыс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C5 '(nla C5 leipzig LOC))    ! </w:t>
      </w:r>
      <w:proofErr w:type="gramStart"/>
      <w:r w:rsidRPr="00843CA8">
        <w:rPr>
          <w:rFonts w:ascii="Times New Roman" w:eastAsia="Times New Roman" w:hAnsi="Times New Roman" w:cs="Times New Roman"/>
        </w:rPr>
        <w:t>locative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жатыс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C6 '(nla C6 leipzig ABL))    ! </w:t>
      </w:r>
      <w:proofErr w:type="gramStart"/>
      <w:r w:rsidRPr="00843CA8">
        <w:rPr>
          <w:rFonts w:ascii="Times New Roman" w:eastAsia="Times New Roman" w:hAnsi="Times New Roman" w:cs="Times New Roman"/>
        </w:rPr>
        <w:t>ablative</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шығыс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C7 '(nla C7 leipzig INSCOM))    ! </w:t>
      </w:r>
      <w:proofErr w:type="gramStart"/>
      <w:r w:rsidRPr="00843CA8">
        <w:rPr>
          <w:rFonts w:ascii="Times New Roman" w:eastAsia="Times New Roman" w:hAnsi="Times New Roman" w:cs="Times New Roman"/>
        </w:rPr>
        <w:t>instrumental</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көмектес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C7SIM '(nla C7SIM leipzig INSCOM))    ! </w:t>
      </w:r>
      <w:proofErr w:type="gramStart"/>
      <w:r w:rsidRPr="00843CA8">
        <w:rPr>
          <w:rFonts w:ascii="Times New Roman" w:eastAsia="Times New Roman" w:hAnsi="Times New Roman" w:cs="Times New Roman"/>
        </w:rPr>
        <w:t>instrumental</w:t>
      </w:r>
      <w:proofErr w:type="gramEnd"/>
      <w:r w:rsidRPr="00843CA8">
        <w:rPr>
          <w:rFonts w:ascii="Times New Roman" w:eastAsia="Times New Roman" w:hAnsi="Times New Roman" w:cs="Times New Roman"/>
        </w:rPr>
        <w:t xml:space="preserve"> case (</w:t>
      </w:r>
      <w:r w:rsidRPr="00843CA8">
        <w:rPr>
          <w:rFonts w:ascii="Times New Roman" w:eastAsia="Times New Roman" w:hAnsi="Times New Roman" w:cs="Times New Roman"/>
          <w:lang w:val="ru-RU"/>
        </w:rPr>
        <w:t>көмектес</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септік</w:t>
      </w:r>
      <w:r w:rsidRPr="00843CA8">
        <w:rPr>
          <w:rFonts w:ascii="Times New Roman" w:eastAsia="Times New Roman" w:hAnsi="Times New Roman" w:cs="Times New Roman"/>
        </w:rPr>
        <w:t>), after pronouns</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lastRenderedPageBreak/>
        <w:t>@(</w:t>
      </w:r>
      <w:proofErr w:type="gramEnd"/>
      <w:r w:rsidRPr="00843CA8">
        <w:rPr>
          <w:rFonts w:ascii="Times New Roman" w:eastAsia="Times New Roman" w:hAnsi="Times New Roman" w:cs="Times New Roman"/>
        </w:rPr>
        <w:t xml:space="preserve">tag LATT '(nla LATT leipzig LATT))    ! </w:t>
      </w:r>
      <w:proofErr w:type="gramStart"/>
      <w:r w:rsidRPr="00843CA8">
        <w:rPr>
          <w:rFonts w:ascii="Times New Roman" w:eastAsia="Times New Roman" w:hAnsi="Times New Roman" w:cs="Times New Roman"/>
        </w:rPr>
        <w:t>locative-attributive</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дағы</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дегі</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тағы</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тегі</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SML '(nla SML leipzig SML))    ! </w:t>
      </w:r>
      <w:proofErr w:type="gramStart"/>
      <w:r w:rsidRPr="00843CA8">
        <w:rPr>
          <w:rFonts w:ascii="Times New Roman" w:eastAsia="Times New Roman" w:hAnsi="Times New Roman" w:cs="Times New Roman"/>
        </w:rPr>
        <w:t>similative</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дай</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дей</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тай</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тей</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ABE '(nla ABE leipzig ABE))    ! </w:t>
      </w:r>
      <w:proofErr w:type="gramStart"/>
      <w:r w:rsidRPr="00843CA8">
        <w:rPr>
          <w:rFonts w:ascii="Times New Roman" w:eastAsia="Times New Roman" w:hAnsi="Times New Roman" w:cs="Times New Roman"/>
        </w:rPr>
        <w:t>abessive</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сыз</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сіз</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EQU '(nla EQU leipzig EQU))    ! </w:t>
      </w:r>
      <w:proofErr w:type="gramStart"/>
      <w:r w:rsidRPr="00843CA8">
        <w:rPr>
          <w:rFonts w:ascii="Times New Roman" w:eastAsia="Times New Roman" w:hAnsi="Times New Roman" w:cs="Times New Roman"/>
        </w:rPr>
        <w:t>equative</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ша</w:t>
      </w:r>
      <w:r w:rsidRPr="00843CA8">
        <w:rPr>
          <w:rFonts w:ascii="Times New Roman" w:eastAsia="Times New Roman" w:hAnsi="Times New Roman" w:cs="Times New Roman"/>
        </w:rPr>
        <w:t>, -</w:t>
      </w:r>
      <w:r w:rsidRPr="00843CA8">
        <w:rPr>
          <w:rFonts w:ascii="Times New Roman" w:eastAsia="Times New Roman" w:hAnsi="Times New Roman" w:cs="Times New Roman"/>
          <w:lang w:val="ru-RU"/>
        </w:rPr>
        <w:t>ше</w:t>
      </w:r>
      <w:r w:rsidRPr="00843CA8">
        <w:rPr>
          <w:rFonts w:ascii="Times New Roman" w:eastAsia="Times New Roman" w:hAnsi="Times New Roman" w:cs="Times New Roman"/>
        </w:rPr>
        <w:t xml:space="preserve">, e.g. </w:t>
      </w:r>
      <w:r w:rsidRPr="00843CA8">
        <w:rPr>
          <w:rFonts w:ascii="Times New Roman" w:eastAsia="Times New Roman" w:hAnsi="Times New Roman" w:cs="Times New Roman"/>
          <w:lang w:val="ru-RU"/>
        </w:rPr>
        <w:t>балаша</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CMP '(nla CMP leipzig CMP))    ! </w:t>
      </w:r>
      <w:proofErr w:type="gramStart"/>
      <w:r w:rsidRPr="00843CA8">
        <w:rPr>
          <w:rFonts w:ascii="Times New Roman" w:eastAsia="Times New Roman" w:hAnsi="Times New Roman" w:cs="Times New Roman"/>
        </w:rPr>
        <w:t>comparative</w:t>
      </w:r>
      <w:proofErr w:type="gramEnd"/>
      <w:r w:rsidRPr="00843CA8">
        <w:rPr>
          <w:rFonts w:ascii="Times New Roman" w:eastAsia="Times New Roman" w:hAnsi="Times New Roman" w:cs="Times New Roman"/>
        </w:rPr>
        <w:t>, (adjectives and adverbs)</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V1 '(nla V1 leipzig REFL))    ! </w:t>
      </w:r>
      <w:proofErr w:type="gramStart"/>
      <w:r w:rsidRPr="00843CA8">
        <w:rPr>
          <w:rFonts w:ascii="Times New Roman" w:eastAsia="Times New Roman" w:hAnsi="Times New Roman" w:cs="Times New Roman"/>
        </w:rPr>
        <w:t>reflexive</w:t>
      </w:r>
      <w:proofErr w:type="gramEnd"/>
      <w:r w:rsidRPr="00843CA8">
        <w:rPr>
          <w:rFonts w:ascii="Times New Roman" w:eastAsia="Times New Roman" w:hAnsi="Times New Roman" w:cs="Times New Roman"/>
        </w:rPr>
        <w:t xml:space="preserve"> voice (</w:t>
      </w:r>
      <w:r w:rsidRPr="00843CA8">
        <w:rPr>
          <w:rFonts w:ascii="Times New Roman" w:eastAsia="Times New Roman" w:hAnsi="Times New Roman" w:cs="Times New Roman"/>
          <w:lang w:val="ru-RU"/>
        </w:rPr>
        <w:t>өздік</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V2 '(nla V2 leipzig PASS))    ! </w:t>
      </w:r>
      <w:proofErr w:type="gramStart"/>
      <w:r w:rsidRPr="00843CA8">
        <w:rPr>
          <w:rFonts w:ascii="Times New Roman" w:eastAsia="Times New Roman" w:hAnsi="Times New Roman" w:cs="Times New Roman"/>
        </w:rPr>
        <w:t>passive</w:t>
      </w:r>
      <w:proofErr w:type="gramEnd"/>
      <w:r w:rsidRPr="00843CA8">
        <w:rPr>
          <w:rFonts w:ascii="Times New Roman" w:eastAsia="Times New Roman" w:hAnsi="Times New Roman" w:cs="Times New Roman"/>
        </w:rPr>
        <w:t xml:space="preserve"> voice (</w:t>
      </w:r>
      <w:r w:rsidRPr="00843CA8">
        <w:rPr>
          <w:rFonts w:ascii="Times New Roman" w:eastAsia="Times New Roman" w:hAnsi="Times New Roman" w:cs="Times New Roman"/>
          <w:lang w:val="ru-RU"/>
        </w:rPr>
        <w:t>ортақ</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V3 '(nla V3 leipzig RECP))    ! </w:t>
      </w:r>
      <w:proofErr w:type="gramStart"/>
      <w:r w:rsidRPr="00843CA8">
        <w:rPr>
          <w:rFonts w:ascii="Times New Roman" w:eastAsia="Times New Roman" w:hAnsi="Times New Roman" w:cs="Times New Roman"/>
        </w:rPr>
        <w:t>cooperative</w:t>
      </w:r>
      <w:proofErr w:type="gramEnd"/>
      <w:r w:rsidRPr="00843CA8">
        <w:rPr>
          <w:rFonts w:ascii="Times New Roman" w:eastAsia="Times New Roman" w:hAnsi="Times New Roman" w:cs="Times New Roman"/>
        </w:rPr>
        <w:t xml:space="preserve"> voice (</w:t>
      </w:r>
      <w:r w:rsidRPr="00843CA8">
        <w:rPr>
          <w:rFonts w:ascii="Times New Roman" w:eastAsia="Times New Roman" w:hAnsi="Times New Roman" w:cs="Times New Roman"/>
          <w:lang w:val="ru-RU"/>
        </w:rPr>
        <w:t>өздік</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V4 '(nla V4 leipzig CAUS))    ! </w:t>
      </w:r>
      <w:proofErr w:type="gramStart"/>
      <w:r w:rsidRPr="00843CA8">
        <w:rPr>
          <w:rFonts w:ascii="Times New Roman" w:eastAsia="Times New Roman" w:hAnsi="Times New Roman" w:cs="Times New Roman"/>
        </w:rPr>
        <w:t>causative</w:t>
      </w:r>
      <w:proofErr w:type="gramEnd"/>
      <w:r w:rsidRPr="00843CA8">
        <w:rPr>
          <w:rFonts w:ascii="Times New Roman" w:eastAsia="Times New Roman" w:hAnsi="Times New Roman" w:cs="Times New Roman"/>
        </w:rPr>
        <w:t xml:space="preserve"> voice (</w:t>
      </w:r>
      <w:r w:rsidRPr="00843CA8">
        <w:rPr>
          <w:rFonts w:ascii="Times New Roman" w:eastAsia="Times New Roman" w:hAnsi="Times New Roman" w:cs="Times New Roman"/>
          <w:lang w:val="ru-RU"/>
        </w:rPr>
        <w:t>өзгелік</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M2 '(nla M2 leipzig IMP))    ! </w:t>
      </w:r>
      <w:proofErr w:type="gramStart"/>
      <w:r w:rsidRPr="00843CA8">
        <w:rPr>
          <w:rFonts w:ascii="Times New Roman" w:eastAsia="Times New Roman" w:hAnsi="Times New Roman" w:cs="Times New Roman"/>
        </w:rPr>
        <w:t>imperative</w:t>
      </w:r>
      <w:proofErr w:type="gramEnd"/>
      <w:r w:rsidRPr="00843CA8">
        <w:rPr>
          <w:rFonts w:ascii="Times New Roman" w:eastAsia="Times New Roman" w:hAnsi="Times New Roman" w:cs="Times New Roman"/>
        </w:rPr>
        <w:t xml:space="preserve"> mood (</w:t>
      </w:r>
      <w:r w:rsidRPr="00843CA8">
        <w:rPr>
          <w:rFonts w:ascii="Times New Roman" w:eastAsia="Times New Roman" w:hAnsi="Times New Roman" w:cs="Times New Roman"/>
          <w:lang w:val="ru-RU"/>
        </w:rPr>
        <w:t>бұйрық</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рай</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M3 '(nla M3 leipzig DES))    ! </w:t>
      </w:r>
      <w:proofErr w:type="gramStart"/>
      <w:r w:rsidRPr="00843CA8">
        <w:rPr>
          <w:rFonts w:ascii="Times New Roman" w:eastAsia="Times New Roman" w:hAnsi="Times New Roman" w:cs="Times New Roman"/>
        </w:rPr>
        <w:t>desiderative</w:t>
      </w:r>
      <w:proofErr w:type="gramEnd"/>
      <w:r w:rsidRPr="00843CA8">
        <w:rPr>
          <w:rFonts w:ascii="Times New Roman" w:eastAsia="Times New Roman" w:hAnsi="Times New Roman" w:cs="Times New Roman"/>
        </w:rPr>
        <w:t xml:space="preserve"> mood (</w:t>
      </w:r>
      <w:r w:rsidRPr="00843CA8">
        <w:rPr>
          <w:rFonts w:ascii="Times New Roman" w:eastAsia="Times New Roman" w:hAnsi="Times New Roman" w:cs="Times New Roman"/>
          <w:lang w:val="ru-RU"/>
        </w:rPr>
        <w:t>қалау</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рай</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M4 '(nla M4 leipzig COND))    ! </w:t>
      </w:r>
      <w:proofErr w:type="gramStart"/>
      <w:r w:rsidRPr="00843CA8">
        <w:rPr>
          <w:rFonts w:ascii="Times New Roman" w:eastAsia="Times New Roman" w:hAnsi="Times New Roman" w:cs="Times New Roman"/>
        </w:rPr>
        <w:t>conditional</w:t>
      </w:r>
      <w:proofErr w:type="gramEnd"/>
      <w:r w:rsidRPr="00843CA8">
        <w:rPr>
          <w:rFonts w:ascii="Times New Roman" w:eastAsia="Times New Roman" w:hAnsi="Times New Roman" w:cs="Times New Roman"/>
        </w:rPr>
        <w:t xml:space="preserve"> mood (</w:t>
      </w:r>
      <w:r w:rsidRPr="00843CA8">
        <w:rPr>
          <w:rFonts w:ascii="Times New Roman" w:eastAsia="Times New Roman" w:hAnsi="Times New Roman" w:cs="Times New Roman"/>
          <w:lang w:val="ru-RU"/>
        </w:rPr>
        <w:t>шартты</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рай</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T1 '(nla T1 leipzig AOR))    ! </w:t>
      </w:r>
      <w:proofErr w:type="gramStart"/>
      <w:r w:rsidRPr="00843CA8">
        <w:rPr>
          <w:rFonts w:ascii="Times New Roman" w:eastAsia="Times New Roman" w:hAnsi="Times New Roman" w:cs="Times New Roman"/>
        </w:rPr>
        <w:t>aorist</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ауыспалы</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осы</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келер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шақ</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T2 '(nla T2 leipzig FUT))    ! </w:t>
      </w:r>
      <w:proofErr w:type="gramStart"/>
      <w:r w:rsidRPr="00843CA8">
        <w:rPr>
          <w:rFonts w:ascii="Times New Roman" w:eastAsia="Times New Roman" w:hAnsi="Times New Roman" w:cs="Times New Roman"/>
        </w:rPr>
        <w:t>future</w:t>
      </w:r>
      <w:proofErr w:type="gramEnd"/>
      <w:r w:rsidRPr="00843CA8">
        <w:rPr>
          <w:rFonts w:ascii="Times New Roman" w:eastAsia="Times New Roman" w:hAnsi="Times New Roman" w:cs="Times New Roman"/>
        </w:rPr>
        <w:t xml:space="preserve"> tense (</w:t>
      </w:r>
      <w:r w:rsidRPr="00843CA8">
        <w:rPr>
          <w:rFonts w:ascii="Times New Roman" w:eastAsia="Times New Roman" w:hAnsi="Times New Roman" w:cs="Times New Roman"/>
          <w:lang w:val="ru-RU"/>
        </w:rPr>
        <w:t>болжамды</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мақсатты</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келер</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шақ</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T3 '(nla T3 leipzig PST))    ! </w:t>
      </w:r>
      <w:proofErr w:type="gramStart"/>
      <w:r w:rsidRPr="00843CA8">
        <w:rPr>
          <w:rFonts w:ascii="Times New Roman" w:eastAsia="Times New Roman" w:hAnsi="Times New Roman" w:cs="Times New Roman"/>
        </w:rPr>
        <w:t>past</w:t>
      </w:r>
      <w:proofErr w:type="gramEnd"/>
      <w:r w:rsidRPr="00843CA8">
        <w:rPr>
          <w:rFonts w:ascii="Times New Roman" w:eastAsia="Times New Roman" w:hAnsi="Times New Roman" w:cs="Times New Roman"/>
        </w:rPr>
        <w:t xml:space="preserve"> tense (</w:t>
      </w:r>
      <w:r w:rsidRPr="00843CA8">
        <w:rPr>
          <w:rFonts w:ascii="Times New Roman" w:eastAsia="Times New Roman" w:hAnsi="Times New Roman" w:cs="Times New Roman"/>
          <w:lang w:val="ru-RU"/>
        </w:rPr>
        <w:t>жедел</w:t>
      </w:r>
      <w:r w:rsidRPr="00843CA8">
        <w:rPr>
          <w:rFonts w:ascii="Times New Roman" w:eastAsia="Times New Roman" w:hAnsi="Times New Roman" w:cs="Times New Roman"/>
        </w:rPr>
        <w:t>/</w:t>
      </w:r>
      <w:r w:rsidRPr="00843CA8">
        <w:rPr>
          <w:rFonts w:ascii="Times New Roman" w:eastAsia="Times New Roman" w:hAnsi="Times New Roman" w:cs="Times New Roman"/>
          <w:lang w:val="ru-RU"/>
        </w:rPr>
        <w:t>бұрынғы</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өткен</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шақ</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T3E '(nla T3E leipzig PST))    ! </w:t>
      </w:r>
      <w:proofErr w:type="gramStart"/>
      <w:r w:rsidRPr="00843CA8">
        <w:rPr>
          <w:rFonts w:ascii="Times New Roman" w:eastAsia="Times New Roman" w:hAnsi="Times New Roman" w:cs="Times New Roman"/>
        </w:rPr>
        <w:t>past</w:t>
      </w:r>
      <w:proofErr w:type="gramEnd"/>
      <w:r w:rsidRPr="00843CA8">
        <w:rPr>
          <w:rFonts w:ascii="Times New Roman" w:eastAsia="Times New Roman" w:hAnsi="Times New Roman" w:cs="Times New Roman"/>
        </w:rPr>
        <w:t xml:space="preserve"> tense, modified after </w:t>
      </w:r>
      <w:r w:rsidRPr="00843CA8">
        <w:rPr>
          <w:rFonts w:ascii="Times New Roman" w:eastAsia="Times New Roman" w:hAnsi="Times New Roman" w:cs="Times New Roman"/>
          <w:lang w:val="ru-RU"/>
        </w:rPr>
        <w:t>е</w:t>
      </w:r>
      <w:r w:rsidRPr="00843CA8">
        <w:rPr>
          <w:rFonts w:ascii="Times New Roman" w:eastAsia="Times New Roman" w:hAnsi="Times New Roman" w:cs="Times New Roman"/>
        </w:rPr>
        <w:t xml:space="preserve">_R_ET (e.g., </w:t>
      </w:r>
      <w:r w:rsidRPr="00843CA8">
        <w:rPr>
          <w:rFonts w:ascii="Times New Roman" w:eastAsia="Times New Roman" w:hAnsi="Times New Roman" w:cs="Times New Roman"/>
          <w:lang w:val="ru-RU"/>
        </w:rPr>
        <w:t>е</w:t>
      </w:r>
      <w:r w:rsidRPr="00843CA8">
        <w:rPr>
          <w:rFonts w:ascii="Times New Roman" w:eastAsia="Times New Roman" w:hAnsi="Times New Roman" w:cs="Times New Roman"/>
        </w:rPr>
        <w:t xml:space="preserve">_R_ET </w:t>
      </w:r>
      <w:r w:rsidRPr="00843CA8">
        <w:rPr>
          <w:rFonts w:ascii="Times New Roman" w:eastAsia="Times New Roman" w:hAnsi="Times New Roman" w:cs="Times New Roman"/>
          <w:lang w:val="ru-RU"/>
        </w:rPr>
        <w:t>т</w:t>
      </w:r>
      <w:r w:rsidRPr="00843CA8">
        <w:rPr>
          <w:rFonts w:ascii="Times New Roman" w:eastAsia="Times New Roman" w:hAnsi="Times New Roman" w:cs="Times New Roman"/>
        </w:rPr>
        <w:t>_T3E)</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P1 '(nla P1 leipzig AGR.1SG))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1st singular</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P2 '(nla P2 leipzig AGR.2SG))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2nd singular</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P3 '(nla P3 leipzig AGR.3SP))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3rd singular</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P4 '(nla P4 leipzig AGR.2SGF))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2nd singular, formal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P5 '(nla P5 leipzig AGR.1PL))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1st plural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P6 '(nla P6 leipzig AGR.2PL))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2nd plural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P7 '(nla P7 leipzig AGR.3SP))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3rd plural</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P8 '(nla P8 leipzig AGR.2PLF))    ! </w:t>
      </w:r>
      <w:proofErr w:type="gramStart"/>
      <w:r w:rsidRPr="00843CA8">
        <w:rPr>
          <w:rFonts w:ascii="Times New Roman" w:eastAsia="Times New Roman" w:hAnsi="Times New Roman" w:cs="Times New Roman"/>
        </w:rPr>
        <w:t>agreement</w:t>
      </w:r>
      <w:proofErr w:type="gramEnd"/>
      <w:r w:rsidRPr="00843CA8">
        <w:rPr>
          <w:rFonts w:ascii="Times New Roman" w:eastAsia="Times New Roman" w:hAnsi="Times New Roman" w:cs="Times New Roman"/>
        </w:rPr>
        <w:t>, 2nd plural, formal</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 transitional morphemes =</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Transitional morphemes consist of two underline-separated parts («1_2») that</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indicate</w:t>
      </w:r>
      <w:proofErr w:type="gramEnd"/>
      <w:r w:rsidRPr="00843CA8">
        <w:rPr>
          <w:rFonts w:ascii="Times New Roman" w:eastAsia="Times New Roman" w:hAnsi="Times New Roman" w:cs="Times New Roman"/>
        </w:rPr>
        <w:t xml:space="preserve"> the transition from one (pseudo-) POS to another. </w:t>
      </w:r>
      <w:proofErr w:type="gramStart"/>
      <w:r w:rsidRPr="00843CA8">
        <w:rPr>
          <w:rFonts w:ascii="Times New Roman" w:eastAsia="Times New Roman" w:hAnsi="Times New Roman" w:cs="Times New Roman"/>
        </w:rPr>
        <w:t>This concerns</w:t>
      </w:r>
      <w:proofErr w:type="gramEnd"/>
      <w:r w:rsidRPr="00843CA8">
        <w:rPr>
          <w:rFonts w:ascii="Times New Roman" w:eastAsia="Times New Roman" w:hAnsi="Times New Roman" w:cs="Times New Roman"/>
        </w:rPr>
        <w:t xml:space="preserve"> only</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transitions</w:t>
      </w:r>
      <w:proofErr w:type="gramEnd"/>
      <w:r w:rsidRPr="00843CA8">
        <w:rPr>
          <w:rFonts w:ascii="Times New Roman" w:eastAsia="Times New Roman" w:hAnsi="Times New Roman" w:cs="Times New Roman"/>
        </w:rPr>
        <w:t xml:space="preserve"> between types of verbs. The four basic transitions are given above</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and</w:t>
      </w:r>
      <w:proofErr w:type="gramEnd"/>
      <w:r w:rsidRPr="00843CA8">
        <w:rPr>
          <w:rFonts w:ascii="Times New Roman" w:eastAsia="Times New Roman" w:hAnsi="Times New Roman" w:cs="Times New Roman"/>
        </w:rPr>
        <w:t xml:space="preserve"> others are possible, e.g. a verb can be negated and then turned into a</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gerund</w:t>
      </w:r>
      <w:proofErr w:type="gramEnd"/>
      <w:r w:rsidRPr="00843CA8">
        <w:rPr>
          <w:rFonts w:ascii="Times New Roman" w:eastAsia="Times New Roman" w:hAnsi="Times New Roman" w:cs="Times New Roman"/>
        </w:rPr>
        <w:t>, which results in two transitions ET_ETB and ETB_ETU. There is a total</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xml:space="preserve">! </w:t>
      </w:r>
      <w:proofErr w:type="gramStart"/>
      <w:r w:rsidRPr="00843CA8">
        <w:rPr>
          <w:rFonts w:ascii="Times New Roman" w:eastAsia="Times New Roman" w:hAnsi="Times New Roman" w:cs="Times New Roman"/>
        </w:rPr>
        <w:t>of</w:t>
      </w:r>
      <w:proofErr w:type="gramEnd"/>
      <w:r w:rsidRPr="00843CA8">
        <w:rPr>
          <w:rFonts w:ascii="Times New Roman" w:eastAsia="Times New Roman" w:hAnsi="Times New Roman" w:cs="Times New Roman"/>
        </w:rPr>
        <w:t xml:space="preserve"> 19 transitional morphemes, which are: ET_KSE, ET_ESM, ET_ETU, ET_ETB,</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ETP_KSE, ETP_ESM, ETP_ETU, ETP_ETB, ETK_KSE, ETK_ESM, ETK_ETU, ETK_ETB,</w:t>
      </w:r>
    </w:p>
    <w:p w:rsidR="006058D2" w:rsidRPr="00843CA8" w:rsidRDefault="006058D2" w:rsidP="006058D2">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rPr>
        <w:t>! ETPK_KSE, ETPK_ESM, ETPK_ETU, ETPK_ETB, ETB_KSE, ETB_ESM, ETB_ETU.</w:t>
      </w:r>
    </w:p>
    <w:p w:rsidR="006058D2" w:rsidRPr="00843CA8" w:rsidRDefault="006058D2" w:rsidP="006058D2">
      <w:pPr>
        <w:widowControl/>
        <w:suppressAutoHyphens w:val="0"/>
        <w:rPr>
          <w:rFonts w:ascii="Times New Roman" w:eastAsia="Times New Roman" w:hAnsi="Times New Roman" w:cs="Times New Roman"/>
        </w:rPr>
      </w:pP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ET_KSE '(nla ET_KSE leipzig CVB))    ! </w:t>
      </w:r>
      <w:proofErr w:type="gramStart"/>
      <w:r w:rsidRPr="00843CA8">
        <w:rPr>
          <w:rFonts w:ascii="Times New Roman" w:eastAsia="Times New Roman" w:hAnsi="Times New Roman" w:cs="Times New Roman"/>
        </w:rPr>
        <w:t>verbal</w:t>
      </w:r>
      <w:proofErr w:type="gramEnd"/>
      <w:r w:rsidRPr="00843CA8">
        <w:rPr>
          <w:rFonts w:ascii="Times New Roman" w:eastAsia="Times New Roman" w:hAnsi="Times New Roman" w:cs="Times New Roman"/>
        </w:rPr>
        <w:t xml:space="preserve"> adverb, participle (</w:t>
      </w:r>
      <w:r w:rsidRPr="00843CA8">
        <w:rPr>
          <w:rFonts w:ascii="Times New Roman" w:eastAsia="Times New Roman" w:hAnsi="Times New Roman" w:cs="Times New Roman"/>
          <w:lang w:val="ru-RU"/>
        </w:rPr>
        <w:t>көсемше</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ET_ESM '(nla ET_ESM leipzig PTCP))    ! </w:t>
      </w:r>
      <w:proofErr w:type="gramStart"/>
      <w:r w:rsidRPr="00843CA8">
        <w:rPr>
          <w:rFonts w:ascii="Times New Roman" w:eastAsia="Times New Roman" w:hAnsi="Times New Roman" w:cs="Times New Roman"/>
        </w:rPr>
        <w:t>verbal</w:t>
      </w:r>
      <w:proofErr w:type="gramEnd"/>
      <w:r w:rsidRPr="00843CA8">
        <w:rPr>
          <w:rFonts w:ascii="Times New Roman" w:eastAsia="Times New Roman" w:hAnsi="Times New Roman" w:cs="Times New Roman"/>
        </w:rPr>
        <w:t xml:space="preserve"> adjective, noun (</w:t>
      </w:r>
      <w:r w:rsidRPr="00843CA8">
        <w:rPr>
          <w:rFonts w:ascii="Times New Roman" w:eastAsia="Times New Roman" w:hAnsi="Times New Roman" w:cs="Times New Roman"/>
          <w:lang w:val="ru-RU"/>
        </w:rPr>
        <w:t>есімше</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ET_ETU '(nla ET_ETU leipzig GER))    ! </w:t>
      </w:r>
      <w:proofErr w:type="gramStart"/>
      <w:r w:rsidRPr="00843CA8">
        <w:rPr>
          <w:rFonts w:ascii="Times New Roman" w:eastAsia="Times New Roman" w:hAnsi="Times New Roman" w:cs="Times New Roman"/>
        </w:rPr>
        <w:t>gerund</w:t>
      </w:r>
      <w:proofErr w:type="gramEnd"/>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тұйық</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ET_ETB '(nla ET_ETB leipzig NEG))    ! </w:t>
      </w:r>
      <w:proofErr w:type="gramStart"/>
      <w:r w:rsidRPr="00843CA8">
        <w:rPr>
          <w:rFonts w:ascii="Times New Roman" w:eastAsia="Times New Roman" w:hAnsi="Times New Roman" w:cs="Times New Roman"/>
        </w:rPr>
        <w:t>negated</w:t>
      </w:r>
      <w:proofErr w:type="gramEnd"/>
      <w:r w:rsidRPr="00843CA8">
        <w:rPr>
          <w:rFonts w:ascii="Times New Roman" w:eastAsia="Times New Roman" w:hAnsi="Times New Roman" w:cs="Times New Roman"/>
        </w:rPr>
        <w:t xml:space="preserve"> verb (</w:t>
      </w:r>
      <w:r w:rsidRPr="00843CA8">
        <w:rPr>
          <w:rFonts w:ascii="Times New Roman" w:eastAsia="Times New Roman" w:hAnsi="Times New Roman" w:cs="Times New Roman"/>
          <w:lang w:val="ru-RU"/>
        </w:rPr>
        <w:t>болымсыз</w:t>
      </w:r>
      <w:r w:rsidRPr="00843CA8">
        <w:rPr>
          <w:rFonts w:ascii="Times New Roman" w:eastAsia="Times New Roman" w:hAnsi="Times New Roman" w:cs="Times New Roman"/>
        </w:rPr>
        <w:t xml:space="preserve"> </w:t>
      </w:r>
      <w:r w:rsidRPr="00843CA8">
        <w:rPr>
          <w:rFonts w:ascii="Times New Roman" w:eastAsia="Times New Roman" w:hAnsi="Times New Roman" w:cs="Times New Roman"/>
          <w:lang w:val="ru-RU"/>
        </w:rPr>
        <w:t>етістік</w:t>
      </w:r>
      <w:r w:rsidRPr="00843CA8">
        <w:rPr>
          <w:rFonts w:ascii="Times New Roman" w:eastAsia="Times New Roman" w:hAnsi="Times New Roman" w:cs="Times New Roman"/>
        </w:rPr>
        <w:t>)</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ETP_KSE '(nla ETP_KSE leipzig CVB))    ! </w:t>
      </w:r>
      <w:proofErr w:type="gramStart"/>
      <w:r w:rsidRPr="00843CA8">
        <w:rPr>
          <w:rFonts w:ascii="Times New Roman" w:eastAsia="Times New Roman" w:hAnsi="Times New Roman" w:cs="Times New Roman"/>
        </w:rPr>
        <w:t>verbal</w:t>
      </w:r>
      <w:proofErr w:type="gramEnd"/>
      <w:r w:rsidRPr="00843CA8">
        <w:rPr>
          <w:rFonts w:ascii="Times New Roman" w:eastAsia="Times New Roman" w:hAnsi="Times New Roman" w:cs="Times New Roman"/>
        </w:rPr>
        <w:t xml:space="preserve"> adverb (</w:t>
      </w:r>
      <w:r w:rsidRPr="00843CA8">
        <w:rPr>
          <w:rFonts w:ascii="Times New Roman" w:eastAsia="Times New Roman" w:hAnsi="Times New Roman" w:cs="Times New Roman"/>
          <w:lang w:val="ru-RU"/>
        </w:rPr>
        <w:t>көсемше</w:t>
      </w:r>
      <w:r w:rsidRPr="00843CA8">
        <w:rPr>
          <w:rFonts w:ascii="Times New Roman" w:eastAsia="Times New Roman" w:hAnsi="Times New Roman" w:cs="Times New Roman"/>
        </w:rPr>
        <w:t xml:space="preserve">) of a special action verb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ETP_ESM '(nla ETP_ESM leipzig PTCP))    ! </w:t>
      </w:r>
      <w:proofErr w:type="gramStart"/>
      <w:r w:rsidRPr="00843CA8">
        <w:rPr>
          <w:rFonts w:ascii="Times New Roman" w:eastAsia="Times New Roman" w:hAnsi="Times New Roman" w:cs="Times New Roman"/>
        </w:rPr>
        <w:t>verbal</w:t>
      </w:r>
      <w:proofErr w:type="gramEnd"/>
      <w:r w:rsidRPr="00843CA8">
        <w:rPr>
          <w:rFonts w:ascii="Times New Roman" w:eastAsia="Times New Roman" w:hAnsi="Times New Roman" w:cs="Times New Roman"/>
        </w:rPr>
        <w:t xml:space="preserve"> adjective of a special action verb</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ETP_ETU '(nla ETP_ETU leipzig GER))    ! </w:t>
      </w:r>
      <w:proofErr w:type="gramStart"/>
      <w:r w:rsidRPr="00843CA8">
        <w:rPr>
          <w:rFonts w:ascii="Times New Roman" w:eastAsia="Times New Roman" w:hAnsi="Times New Roman" w:cs="Times New Roman"/>
        </w:rPr>
        <w:t>gerund</w:t>
      </w:r>
      <w:proofErr w:type="gramEnd"/>
      <w:r w:rsidRPr="00843CA8">
        <w:rPr>
          <w:rFonts w:ascii="Times New Roman" w:eastAsia="Times New Roman" w:hAnsi="Times New Roman" w:cs="Times New Roman"/>
        </w:rPr>
        <w:t xml:space="preserve"> of a special action verb</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 xml:space="preserve">tag ETP_ETB '(nla ETP_ETB leipzig NEG))    ! </w:t>
      </w:r>
      <w:proofErr w:type="gramStart"/>
      <w:r w:rsidRPr="00843CA8">
        <w:rPr>
          <w:rFonts w:ascii="Times New Roman" w:eastAsia="Times New Roman" w:hAnsi="Times New Roman" w:cs="Times New Roman"/>
        </w:rPr>
        <w:t>etc</w:t>
      </w:r>
      <w:proofErr w:type="gramEnd"/>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ETK_KSE '(nla ETK_KSE leipzig CVB))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ETK_ESM '(nla ETK_ESM leipzig PTCP))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ETK_ETU '(nla ETK_ETU leipzig GER))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ETK_ETB '(nla ETK_ETB leipzig NEG))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ETPK_KSE '(nla ETPK_KSE leipzig CVB))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ETPK_ESM '(nla ETPK_ESM leipzig PTCP))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ETPK_ETU '(nla ETPK_ETU leipzig GER))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lastRenderedPageBreak/>
        <w:t>@(</w:t>
      </w:r>
      <w:proofErr w:type="gramEnd"/>
      <w:r w:rsidRPr="00843CA8">
        <w:rPr>
          <w:rFonts w:ascii="Times New Roman" w:eastAsia="Times New Roman" w:hAnsi="Times New Roman" w:cs="Times New Roman"/>
        </w:rPr>
        <w:t>tag ETPK_ETB '(nla ETPK_ETB leipzig NEG))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ETB_KSE '(nla ETB_KSE leipzig CVB))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ETB_ESM '(nla ETB_ESM leipzig PTCP))    !</w:t>
      </w:r>
    </w:p>
    <w:p w:rsidR="006058D2" w:rsidRPr="00843CA8" w:rsidRDefault="006058D2" w:rsidP="006058D2">
      <w:pPr>
        <w:widowControl/>
        <w:suppressAutoHyphens w:val="0"/>
        <w:rPr>
          <w:rFonts w:ascii="Times New Roman" w:eastAsia="Times New Roman" w:hAnsi="Times New Roman" w:cs="Times New Roman"/>
        </w:rPr>
      </w:pPr>
      <w:proofErr w:type="gramStart"/>
      <w:r w:rsidRPr="00843CA8">
        <w:rPr>
          <w:rFonts w:ascii="Times New Roman" w:eastAsia="Times New Roman" w:hAnsi="Times New Roman" w:cs="Times New Roman"/>
        </w:rPr>
        <w:t>@(</w:t>
      </w:r>
      <w:proofErr w:type="gramEnd"/>
      <w:r w:rsidRPr="00843CA8">
        <w:rPr>
          <w:rFonts w:ascii="Times New Roman" w:eastAsia="Times New Roman" w:hAnsi="Times New Roman" w:cs="Times New Roman"/>
        </w:rPr>
        <w:t>tag ETB_ETU '(nla ETB_ETU leipzig GER))    !</w:t>
      </w:r>
    </w:p>
    <w:p w:rsidR="006058D2" w:rsidRPr="00843CA8" w:rsidRDefault="006058D2" w:rsidP="006058D2">
      <w:pPr>
        <w:widowControl/>
        <w:suppressAutoHyphens w:val="0"/>
        <w:rPr>
          <w:rFonts w:ascii="Times New Roman" w:eastAsia="Times New Roman" w:hAnsi="Times New Roman" w:cs="Times New Roman"/>
        </w:rPr>
      </w:pPr>
    </w:p>
    <w:p w:rsidR="00772CD6" w:rsidRPr="00843CA8" w:rsidRDefault="006058D2" w:rsidP="006058D2">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t>! END TAGSET</w:t>
      </w:r>
    </w:p>
    <w:p w:rsidR="00772CD6" w:rsidRPr="00843CA8" w:rsidRDefault="00772CD6" w:rsidP="00772CD6">
      <w:pPr>
        <w:widowControl/>
        <w:suppressAutoHyphens w:val="0"/>
        <w:rPr>
          <w:rFonts w:ascii="Times New Roman" w:eastAsia="Times New Roman" w:hAnsi="Times New Roman" w:cs="Times New Roman"/>
          <w:lang w:val="ru-RU"/>
        </w:rPr>
      </w:pPr>
    </w:p>
    <w:p w:rsidR="00356E21" w:rsidRPr="00843CA8" w:rsidRDefault="00356E21">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lang w:val="ru-RU"/>
        </w:rPr>
        <w:br w:type="page"/>
      </w:r>
    </w:p>
    <w:p w:rsidR="00F70FB6" w:rsidRPr="00843CA8" w:rsidRDefault="00F70FB6" w:rsidP="00F70FB6">
      <w:pPr>
        <w:spacing w:line="360" w:lineRule="auto"/>
        <w:jc w:val="center"/>
        <w:outlineLvl w:val="0"/>
        <w:rPr>
          <w:rFonts w:ascii="Times New Roman" w:eastAsia="Times New Roman" w:hAnsi="Times New Roman" w:cs="Times New Roman"/>
          <w:lang w:val="ru-RU"/>
        </w:rPr>
      </w:pPr>
      <w:bookmarkStart w:id="80" w:name="_Toc526523501"/>
      <w:bookmarkStart w:id="81" w:name="_Toc527449684"/>
      <w:r w:rsidRPr="00843CA8">
        <w:rPr>
          <w:rFonts w:ascii="Times New Roman" w:eastAsia="Times New Roman" w:hAnsi="Times New Roman" w:cs="Times New Roman"/>
          <w:lang w:val="ru-RU"/>
        </w:rPr>
        <w:lastRenderedPageBreak/>
        <w:t xml:space="preserve">ПРИЛОЖЕНИЕ Б </w:t>
      </w:r>
      <w:r w:rsidRPr="00843CA8">
        <w:rPr>
          <w:rFonts w:ascii="Times New Roman" w:eastAsia="Times New Roman" w:hAnsi="Times New Roman" w:cs="Times New Roman"/>
          <w:lang w:val="ru-RU"/>
        </w:rPr>
        <w:br/>
        <w:t>КОПИИ КАЛЕНДАРНЫХ ПЛАНОВ РАБОТ ЗА 2018-2020 ГГ.</w:t>
      </w:r>
      <w:bookmarkEnd w:id="80"/>
      <w:bookmarkEnd w:id="81"/>
    </w:p>
    <w:p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drawing>
          <wp:inline distT="0" distB="0" distL="0" distR="0" wp14:anchorId="3ADC08A8" wp14:editId="2644EA3A">
            <wp:extent cx="6120130" cy="86422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3CDA7AB4" wp14:editId="24A217BF">
            <wp:extent cx="6120130" cy="864224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drawing>
          <wp:inline distT="0" distB="0" distL="0" distR="0" wp14:anchorId="7975B162" wp14:editId="3322E2E1">
            <wp:extent cx="6120130" cy="86422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lang w:val="ru-RU"/>
        </w:rPr>
      </w:pPr>
    </w:p>
    <w:p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5C66A954" wp14:editId="697AE251">
            <wp:extent cx="6120130" cy="86422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843CA8" w:rsidRDefault="00F70FB6" w:rsidP="00F70FB6">
      <w:pPr>
        <w:widowControl/>
        <w:suppressAutoHyphens w:val="0"/>
        <w:rPr>
          <w:rFonts w:ascii="Times New Roman" w:eastAsia="Times New Roman" w:hAnsi="Times New Roman" w:cs="Times New Roman"/>
        </w:rPr>
      </w:pPr>
    </w:p>
    <w:p w:rsidR="00F70FB6" w:rsidRPr="00843CA8" w:rsidRDefault="00F70FB6" w:rsidP="00F70FB6">
      <w:pPr>
        <w:widowControl/>
        <w:suppressAutoHyphens w:val="0"/>
        <w:rPr>
          <w:rFonts w:ascii="Times New Roman" w:eastAsia="Times New Roman" w:hAnsi="Times New Roman" w:cs="Times New Roman"/>
          <w:lang w:val="ru-RU"/>
        </w:rPr>
      </w:pPr>
    </w:p>
    <w:p w:rsidR="00F70FB6" w:rsidRPr="00843CA8" w:rsidRDefault="00F70FB6" w:rsidP="00F70FB6">
      <w:pPr>
        <w:widowControl/>
        <w:suppressAutoHyphens w:val="0"/>
        <w:spacing w:line="360" w:lineRule="auto"/>
        <w:rPr>
          <w:rFonts w:ascii="Times New Roman" w:eastAsia="Times New Roman" w:hAnsi="Times New Roman" w:cs="Times New Roman"/>
          <w:lang w:val="ru-RU"/>
        </w:rPr>
      </w:pPr>
    </w:p>
    <w:p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2A491F5C" wp14:editId="5244CF68">
            <wp:extent cx="6120130" cy="864224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843CA8" w:rsidRDefault="00F70FB6" w:rsidP="00F70FB6">
      <w:pPr>
        <w:widowControl/>
        <w:suppressAutoHyphens w:val="0"/>
        <w:rPr>
          <w:rFonts w:ascii="Times New Roman" w:eastAsia="Times New Roman" w:hAnsi="Times New Roman" w:cs="Times New Roman"/>
          <w:lang w:val="ru-RU"/>
        </w:rPr>
      </w:pPr>
    </w:p>
    <w:p w:rsidR="00F70FB6" w:rsidRPr="00843CA8" w:rsidRDefault="00F70FB6" w:rsidP="00F70FB6">
      <w:pPr>
        <w:widowControl/>
        <w:suppressAutoHyphens w:val="0"/>
        <w:rPr>
          <w:rFonts w:ascii="Times New Roman" w:eastAsia="Times New Roman" w:hAnsi="Times New Roman" w:cs="Times New Roman"/>
          <w:lang w:val="ru-RU"/>
        </w:rPr>
      </w:pPr>
    </w:p>
    <w:p w:rsidR="00F70FB6" w:rsidRPr="00843CA8" w:rsidRDefault="00F70FB6" w:rsidP="00F70FB6">
      <w:pPr>
        <w:widowControl/>
        <w:suppressAutoHyphens w:val="0"/>
        <w:rPr>
          <w:rFonts w:ascii="Times New Roman" w:eastAsia="Times New Roman" w:hAnsi="Times New Roman" w:cs="Times New Roman"/>
          <w:lang w:val="ru-RU"/>
        </w:rPr>
      </w:pPr>
    </w:p>
    <w:p w:rsidR="00CD4A42" w:rsidRPr="00843CA8" w:rsidRDefault="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34D5B175" wp14:editId="0505A5D5">
            <wp:extent cx="6120130" cy="864224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bookmarkStart w:id="82" w:name="_Toc494730441"/>
      <w:bookmarkStart w:id="83" w:name="_Toc496527497"/>
      <w:r w:rsidR="00CD4A42" w:rsidRPr="00843CA8">
        <w:rPr>
          <w:rFonts w:ascii="Times New Roman" w:eastAsia="Times New Roman" w:hAnsi="Times New Roman" w:cs="Times New Roman"/>
          <w:lang w:val="ru-RU"/>
        </w:rPr>
        <w:br w:type="page"/>
      </w:r>
    </w:p>
    <w:p w:rsidR="00772CD6" w:rsidRPr="00843CA8" w:rsidRDefault="003B3607" w:rsidP="00772CD6">
      <w:pPr>
        <w:spacing w:line="360" w:lineRule="auto"/>
        <w:jc w:val="center"/>
        <w:outlineLvl w:val="0"/>
        <w:rPr>
          <w:rFonts w:ascii="Times New Roman" w:eastAsia="Times New Roman" w:hAnsi="Times New Roman" w:cs="Times New Roman"/>
          <w:lang w:val="ru-RU"/>
        </w:rPr>
      </w:pPr>
      <w:bookmarkStart w:id="84" w:name="_Toc527449685"/>
      <w:r w:rsidRPr="00843CA8">
        <w:rPr>
          <w:rFonts w:ascii="Times New Roman" w:eastAsia="Times New Roman" w:hAnsi="Times New Roman" w:cs="Times New Roman"/>
          <w:lang w:val="ru-RU"/>
        </w:rPr>
        <w:lastRenderedPageBreak/>
        <w:t xml:space="preserve">ПРИЛОЖЕНИЕ </w:t>
      </w:r>
      <w:r w:rsidR="00356E21" w:rsidRPr="00843CA8">
        <w:rPr>
          <w:rFonts w:ascii="Times New Roman" w:eastAsia="Times New Roman" w:hAnsi="Times New Roman" w:cs="Times New Roman"/>
          <w:lang w:val="ru-RU"/>
        </w:rPr>
        <w:t>В</w:t>
      </w:r>
      <w:r w:rsidR="00772CD6" w:rsidRPr="00843CA8">
        <w:rPr>
          <w:rFonts w:ascii="Times New Roman" w:eastAsia="Times New Roman" w:hAnsi="Times New Roman" w:cs="Times New Roman"/>
          <w:lang w:val="ru-RU"/>
        </w:rPr>
        <w:t xml:space="preserve"> </w:t>
      </w:r>
      <w:r w:rsidR="00772CD6" w:rsidRPr="00843CA8">
        <w:rPr>
          <w:rFonts w:ascii="Times New Roman" w:eastAsia="Times New Roman" w:hAnsi="Times New Roman" w:cs="Times New Roman"/>
          <w:lang w:val="ru-RU"/>
        </w:rPr>
        <w:br/>
        <w:t xml:space="preserve">ПЕРЕЧЕНЬ НАУЧНЫХ СТАТЕЙ, ОПУБЛИКОВАННЫХ В </w:t>
      </w:r>
      <w:bookmarkEnd w:id="82"/>
      <w:r w:rsidR="00772CD6" w:rsidRPr="00843CA8">
        <w:rPr>
          <w:rFonts w:ascii="Times New Roman" w:eastAsia="Times New Roman" w:hAnsi="Times New Roman" w:cs="Times New Roman"/>
          <w:lang w:val="ru-RU"/>
        </w:rPr>
        <w:t>РАМКАХ ПРО</w:t>
      </w:r>
      <w:bookmarkEnd w:id="83"/>
      <w:r w:rsidR="00974183" w:rsidRPr="00843CA8">
        <w:rPr>
          <w:rFonts w:ascii="Times New Roman" w:eastAsia="Times New Roman" w:hAnsi="Times New Roman" w:cs="Times New Roman"/>
          <w:lang w:val="ru-RU"/>
        </w:rPr>
        <w:t>ЕКТА</w:t>
      </w:r>
      <w:bookmarkEnd w:id="84"/>
    </w:p>
    <w:p w:rsidR="003B3607" w:rsidRPr="00843CA8" w:rsidRDefault="003B3607" w:rsidP="00772CD6">
      <w:pPr>
        <w:widowControl/>
        <w:suppressAutoHyphens w:val="0"/>
        <w:spacing w:line="360" w:lineRule="auto"/>
        <w:ind w:firstLine="709"/>
        <w:rPr>
          <w:rFonts w:ascii="Times New Roman" w:eastAsia="Times New Roman" w:hAnsi="Times New Roman" w:cs="Times New Roman"/>
          <w:lang w:val="ru-RU"/>
        </w:rPr>
      </w:pPr>
    </w:p>
    <w:p w:rsidR="00772CD6" w:rsidRPr="00843CA8" w:rsidRDefault="00772CD6" w:rsidP="00772CD6">
      <w:pPr>
        <w:widowControl/>
        <w:suppressAutoHyphens w:val="0"/>
        <w:spacing w:line="360" w:lineRule="auto"/>
        <w:ind w:firstLine="709"/>
        <w:rPr>
          <w:rFonts w:ascii="Times New Roman" w:eastAsia="Times New Roman" w:hAnsi="Times New Roman" w:cs="Times New Roman"/>
          <w:lang w:val="ru-RU"/>
        </w:rPr>
      </w:pPr>
      <w:r w:rsidRPr="00843CA8">
        <w:rPr>
          <w:rFonts w:ascii="Times New Roman" w:eastAsia="Times New Roman" w:hAnsi="Times New Roman" w:cs="Times New Roman"/>
          <w:lang w:val="ru-RU"/>
        </w:rPr>
        <w:t>За 201</w:t>
      </w:r>
      <w:r w:rsidR="00F63FCA" w:rsidRPr="00843CA8">
        <w:rPr>
          <w:rFonts w:ascii="Times New Roman" w:eastAsia="Times New Roman" w:hAnsi="Times New Roman" w:cs="Times New Roman"/>
          <w:lang w:val="ru-RU"/>
        </w:rPr>
        <w:t>8</w:t>
      </w:r>
      <w:r w:rsidRPr="00843CA8">
        <w:rPr>
          <w:rFonts w:ascii="Times New Roman" w:eastAsia="Times New Roman" w:hAnsi="Times New Roman" w:cs="Times New Roman"/>
          <w:lang w:val="ru-RU"/>
        </w:rPr>
        <w:t xml:space="preserve"> год:</w:t>
      </w:r>
    </w:p>
    <w:p w:rsidR="00E7606C" w:rsidRPr="00843CA8" w:rsidRDefault="00E7606C" w:rsidP="00E7606C">
      <w:pPr>
        <w:pStyle w:val="a9"/>
        <w:numPr>
          <w:ilvl w:val="0"/>
          <w:numId w:val="7"/>
        </w:numPr>
        <w:tabs>
          <w:tab w:val="left" w:pos="993"/>
        </w:tabs>
        <w:suppressAutoHyphens w:val="0"/>
        <w:spacing w:after="0" w:line="360" w:lineRule="auto"/>
        <w:ind w:left="0" w:firstLine="709"/>
        <w:jc w:val="both"/>
        <w:rPr>
          <w:rFonts w:ascii="Times New Roman" w:hAnsi="Times New Roman" w:cs="Times New Roman"/>
          <w:color w:val="000000"/>
          <w:sz w:val="24"/>
          <w:szCs w:val="24"/>
          <w:shd w:val="clear" w:color="auto" w:fill="FFFFFF"/>
          <w:lang w:val="en-US" w:eastAsia="zh-CN" w:bidi="hi-IN"/>
        </w:rPr>
      </w:pPr>
      <w:r w:rsidRPr="00843CA8">
        <w:rPr>
          <w:rFonts w:ascii="Times New Roman" w:hAnsi="Times New Roman" w:cs="Times New Roman"/>
          <w:color w:val="000000"/>
          <w:sz w:val="24"/>
          <w:szCs w:val="24"/>
          <w:shd w:val="clear" w:color="auto" w:fill="FFFFFF"/>
          <w:lang w:val="en-US" w:eastAsia="zh-CN" w:bidi="hi-IN"/>
        </w:rPr>
        <w:t>Aibek Makazhanov, Bagdat Myrzakhmetov and Zhenisbek Assylbekov, "Manual vs Automatic Bitext Extraction", Proceedings of the Eleventh International Conference on Language Resources</w:t>
      </w:r>
      <w:r w:rsidR="00944585" w:rsidRPr="00843CA8">
        <w:rPr>
          <w:rFonts w:ascii="Times New Roman" w:hAnsi="Times New Roman" w:cs="Times New Roman"/>
          <w:color w:val="000000"/>
          <w:sz w:val="24"/>
          <w:szCs w:val="24"/>
          <w:shd w:val="clear" w:color="auto" w:fill="FFFFFF"/>
          <w:lang w:val="en-US" w:eastAsia="zh-CN" w:bidi="hi-IN"/>
        </w:rPr>
        <w:t xml:space="preserve"> </w:t>
      </w:r>
      <w:r w:rsidRPr="00843CA8">
        <w:rPr>
          <w:rFonts w:ascii="Times New Roman" w:hAnsi="Times New Roman" w:cs="Times New Roman"/>
          <w:color w:val="000000"/>
          <w:sz w:val="24"/>
          <w:szCs w:val="24"/>
          <w:shd w:val="clear" w:color="auto" w:fill="FFFFFF"/>
          <w:lang w:val="en-US" w:eastAsia="zh-CN" w:bidi="hi-IN"/>
        </w:rPr>
        <w:t>and Evaluation, (LREC) 2018, Miyazaki, Japan, May 7-12, 2018, Publisher: European Language Resources Association (ELRA), URL:</w:t>
      </w:r>
      <w:r w:rsidRPr="00843CA8">
        <w:rPr>
          <w:rFonts w:ascii="Times New Roman" w:hAnsi="Times New Roman" w:cs="Times New Roman"/>
          <w:color w:val="000000"/>
          <w:sz w:val="24"/>
          <w:szCs w:val="24"/>
          <w:lang w:val="en-US" w:eastAsia="zh-CN" w:bidi="hi-IN"/>
        </w:rPr>
        <w:t>http://www.lrec-conf.org/proceedings/lrec2018/</w:t>
      </w:r>
      <w:r w:rsidRPr="00843CA8">
        <w:rPr>
          <w:rFonts w:ascii="Times New Roman" w:hAnsi="Times New Roman" w:cs="Times New Roman"/>
          <w:color w:val="000000"/>
          <w:sz w:val="24"/>
          <w:szCs w:val="24"/>
          <w:lang w:val="en-US" w:eastAsia="zh-CN" w:bidi="hi-IN"/>
        </w:rPr>
        <w:br/>
        <w:t>summaries/1097.html</w:t>
      </w:r>
    </w:p>
    <w:p w:rsidR="00E7606C" w:rsidRPr="00843CA8" w:rsidRDefault="00E7606C" w:rsidP="00E7606C">
      <w:pPr>
        <w:pStyle w:val="a9"/>
        <w:numPr>
          <w:ilvl w:val="0"/>
          <w:numId w:val="7"/>
        </w:numPr>
        <w:tabs>
          <w:tab w:val="left" w:pos="993"/>
        </w:tabs>
        <w:suppressAutoHyphens w:val="0"/>
        <w:spacing w:after="0" w:line="360" w:lineRule="auto"/>
        <w:ind w:left="0" w:firstLine="709"/>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Zh. Kozhirbayev, B. A. Erol, A. </w:t>
      </w:r>
      <w:proofErr w:type="gramStart"/>
      <w:r w:rsidRPr="00843CA8">
        <w:rPr>
          <w:rFonts w:ascii="Times New Roman" w:eastAsia="Times New Roman" w:hAnsi="Times New Roman" w:cs="Times New Roman"/>
          <w:sz w:val="24"/>
          <w:szCs w:val="24"/>
          <w:lang w:val="en-US"/>
        </w:rPr>
        <w:t>Sharipbay  and</w:t>
      </w:r>
      <w:proofErr w:type="gramEnd"/>
      <w:r w:rsidRPr="00843CA8">
        <w:rPr>
          <w:rFonts w:ascii="Times New Roman" w:eastAsia="Times New Roman" w:hAnsi="Times New Roman" w:cs="Times New Roman"/>
          <w:sz w:val="24"/>
          <w:szCs w:val="24"/>
          <w:lang w:val="en-US"/>
        </w:rPr>
        <w:t xml:space="preserve">  M. Jamshidi, "Speaker Recognition for Robotic Control via an IoT Device", World Automation Congress 2018,  June 3-6, 2018, Skamania Lodge, Stevenson, Washington, USA. – P. 259-264</w:t>
      </w:r>
      <w:r w:rsidR="00DB3B0D" w:rsidRPr="00843CA8">
        <w:rPr>
          <w:rFonts w:ascii="Times New Roman" w:eastAsia="Times New Roman" w:hAnsi="Times New Roman" w:cs="Times New Roman"/>
          <w:sz w:val="24"/>
          <w:szCs w:val="24"/>
          <w:lang w:val="en-US"/>
        </w:rPr>
        <w:t xml:space="preserve"> (</w:t>
      </w:r>
      <w:r w:rsidR="00DB3B0D" w:rsidRPr="00843CA8">
        <w:rPr>
          <w:rFonts w:ascii="Times New Roman" w:eastAsia="Times New Roman" w:hAnsi="Times New Roman" w:cs="Times New Roman"/>
          <w:sz w:val="24"/>
          <w:szCs w:val="24"/>
        </w:rPr>
        <w:t>индексируется</w:t>
      </w:r>
      <w:r w:rsidR="00DB3B0D" w:rsidRPr="00843CA8">
        <w:rPr>
          <w:rFonts w:ascii="Times New Roman" w:eastAsia="Times New Roman" w:hAnsi="Times New Roman" w:cs="Times New Roman"/>
          <w:sz w:val="24"/>
          <w:szCs w:val="24"/>
          <w:lang w:val="en-US"/>
        </w:rPr>
        <w:t xml:space="preserve"> Scopus).</w:t>
      </w:r>
    </w:p>
    <w:p w:rsidR="00E7606C" w:rsidRPr="00843CA8" w:rsidRDefault="00E7606C" w:rsidP="00E7606C">
      <w:pPr>
        <w:pStyle w:val="a9"/>
        <w:numPr>
          <w:ilvl w:val="0"/>
          <w:numId w:val="7"/>
        </w:numPr>
        <w:tabs>
          <w:tab w:val="left" w:pos="993"/>
        </w:tabs>
        <w:suppressAutoHyphens w:val="0"/>
        <w:spacing w:after="0" w:line="360" w:lineRule="auto"/>
        <w:ind w:left="0" w:firstLine="709"/>
        <w:jc w:val="both"/>
        <w:rPr>
          <w:rFonts w:ascii="Times New Roman" w:eastAsia="Times New Roman" w:hAnsi="Times New Roman" w:cs="Times New Roman"/>
          <w:sz w:val="24"/>
          <w:szCs w:val="24"/>
          <w:lang w:val="en-US"/>
        </w:rPr>
      </w:pPr>
      <w:r w:rsidRPr="00843CA8">
        <w:rPr>
          <w:rFonts w:ascii="Times New Roman" w:hAnsi="Times New Roman" w:cs="Times New Roman"/>
          <w:color w:val="000000"/>
          <w:sz w:val="24"/>
          <w:szCs w:val="24"/>
          <w:shd w:val="clear" w:color="auto" w:fill="FFFFFF"/>
          <w:lang w:val="en-US"/>
        </w:rPr>
        <w:t>Myrzakhmetov B., Yessenbayev Zh., Makazhanov A.</w:t>
      </w:r>
      <w:r w:rsidR="00EE2078" w:rsidRPr="00843CA8">
        <w:rPr>
          <w:rFonts w:ascii="Times New Roman" w:hAnsi="Times New Roman" w:cs="Times New Roman"/>
          <w:color w:val="000000"/>
          <w:sz w:val="24"/>
          <w:szCs w:val="24"/>
          <w:shd w:val="clear" w:color="auto" w:fill="FFFFFF"/>
          <w:lang w:val="en-US"/>
        </w:rPr>
        <w:t>,</w:t>
      </w:r>
      <w:r w:rsidRPr="00843CA8">
        <w:rPr>
          <w:rFonts w:ascii="Times New Roman" w:hAnsi="Times New Roman" w:cs="Times New Roman"/>
          <w:color w:val="000000"/>
          <w:sz w:val="24"/>
          <w:szCs w:val="24"/>
          <w:shd w:val="clear" w:color="auto" w:fill="FFFFFF"/>
          <w:lang w:val="en-US"/>
        </w:rPr>
        <w:t xml:space="preserve"> "Initial Normalization of User Generated Content: Case Study in a Multilingual Setting" // Proceedings of the 12th IEEE International Conference on Application of Information and Communication Technologies</w:t>
      </w:r>
      <w:r w:rsidR="00ED0990" w:rsidRPr="00843CA8">
        <w:rPr>
          <w:rFonts w:ascii="Times New Roman" w:hAnsi="Times New Roman" w:cs="Times New Roman"/>
          <w:color w:val="000000"/>
          <w:sz w:val="24"/>
          <w:szCs w:val="24"/>
          <w:shd w:val="clear" w:color="auto" w:fill="FFFFFF"/>
          <w:lang w:val="en-US"/>
        </w:rPr>
        <w:t xml:space="preserve"> </w:t>
      </w:r>
      <w:r w:rsidR="00ED0990" w:rsidRPr="00843CA8">
        <w:rPr>
          <w:rFonts w:ascii="Times New Roman" w:eastAsia="Times New Roman" w:hAnsi="Times New Roman" w:cs="Times New Roman"/>
          <w:sz w:val="24"/>
          <w:szCs w:val="24"/>
          <w:lang w:val="en-US"/>
        </w:rPr>
        <w:t>(</w:t>
      </w:r>
      <w:r w:rsidR="00ED0990" w:rsidRPr="00843CA8">
        <w:rPr>
          <w:rFonts w:ascii="Times New Roman" w:eastAsia="Times New Roman" w:hAnsi="Times New Roman" w:cs="Times New Roman"/>
          <w:sz w:val="24"/>
          <w:szCs w:val="24"/>
        </w:rPr>
        <w:t>в</w:t>
      </w:r>
      <w:r w:rsidR="00ED0990" w:rsidRPr="00843CA8">
        <w:rPr>
          <w:rFonts w:ascii="Times New Roman" w:eastAsia="Times New Roman" w:hAnsi="Times New Roman" w:cs="Times New Roman"/>
          <w:sz w:val="24"/>
          <w:szCs w:val="24"/>
          <w:lang w:val="en-US"/>
        </w:rPr>
        <w:t xml:space="preserve"> </w:t>
      </w:r>
      <w:r w:rsidR="00ED0990" w:rsidRPr="00843CA8">
        <w:rPr>
          <w:rFonts w:ascii="Times New Roman" w:eastAsia="Times New Roman" w:hAnsi="Times New Roman" w:cs="Times New Roman"/>
          <w:sz w:val="24"/>
          <w:szCs w:val="24"/>
        </w:rPr>
        <w:t>печати</w:t>
      </w:r>
      <w:r w:rsidR="00ED0990" w:rsidRPr="00843CA8">
        <w:rPr>
          <w:rFonts w:ascii="Times New Roman" w:eastAsia="Times New Roman" w:hAnsi="Times New Roman" w:cs="Times New Roman"/>
          <w:sz w:val="24"/>
          <w:szCs w:val="24"/>
          <w:lang w:val="en-US"/>
        </w:rPr>
        <w:t xml:space="preserve">, </w:t>
      </w:r>
      <w:r w:rsidR="00ED0990" w:rsidRPr="00843CA8">
        <w:rPr>
          <w:rFonts w:ascii="Times New Roman" w:eastAsia="Times New Roman" w:hAnsi="Times New Roman" w:cs="Times New Roman"/>
          <w:sz w:val="24"/>
          <w:szCs w:val="24"/>
        </w:rPr>
        <w:t>индексируется</w:t>
      </w:r>
      <w:r w:rsidR="00ED0990" w:rsidRPr="00843CA8">
        <w:rPr>
          <w:rFonts w:ascii="Times New Roman" w:eastAsia="Times New Roman" w:hAnsi="Times New Roman" w:cs="Times New Roman"/>
          <w:sz w:val="24"/>
          <w:szCs w:val="24"/>
          <w:lang w:val="en-US"/>
        </w:rPr>
        <w:t xml:space="preserve"> Scopus)</w:t>
      </w:r>
      <w:r w:rsidRPr="00843CA8">
        <w:rPr>
          <w:rFonts w:ascii="Times New Roman" w:eastAsia="Times New Roman" w:hAnsi="Times New Roman" w:cs="Times New Roman"/>
          <w:sz w:val="24"/>
          <w:szCs w:val="24"/>
          <w:lang w:val="en-US"/>
        </w:rPr>
        <w:t>.</w:t>
      </w:r>
    </w:p>
    <w:p w:rsidR="00EE2078" w:rsidRPr="00843CA8" w:rsidRDefault="00E7606C" w:rsidP="00EE2078">
      <w:pPr>
        <w:pStyle w:val="a9"/>
        <w:numPr>
          <w:ilvl w:val="0"/>
          <w:numId w:val="7"/>
        </w:numPr>
        <w:tabs>
          <w:tab w:val="left" w:pos="993"/>
        </w:tabs>
        <w:suppressAutoHyphens w:val="0"/>
        <w:spacing w:after="0" w:line="360" w:lineRule="auto"/>
        <w:ind w:left="0" w:firstLine="709"/>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Kozhirbayev Z., Yessenbayev Zh., Makazhanov A.</w:t>
      </w:r>
      <w:r w:rsidR="00EE2078" w:rsidRPr="00843CA8">
        <w:rPr>
          <w:rFonts w:ascii="Times New Roman" w:eastAsia="Times New Roman" w:hAnsi="Times New Roman" w:cs="Times New Roman"/>
          <w:sz w:val="24"/>
          <w:szCs w:val="24"/>
          <w:lang w:val="en-US"/>
        </w:rPr>
        <w:t>,</w:t>
      </w:r>
      <w:r w:rsidRPr="00843CA8">
        <w:rPr>
          <w:rFonts w:ascii="Times New Roman" w:eastAsia="Times New Roman" w:hAnsi="Times New Roman" w:cs="Times New Roman"/>
          <w:sz w:val="24"/>
          <w:szCs w:val="24"/>
          <w:lang w:val="en-US"/>
        </w:rPr>
        <w:t xml:space="preserve"> Document and Word-level Language Identification for Noisy User Generated Text // Proceedings of the 12th IEEE International Conference on Application of Information and Communication Technologies. – Almaty, Kazakhstan, 2018 </w:t>
      </w:r>
      <w:r w:rsidR="00ED0990" w:rsidRPr="00843CA8">
        <w:rPr>
          <w:rFonts w:ascii="Times New Roman" w:eastAsia="Times New Roman" w:hAnsi="Times New Roman" w:cs="Times New Roman"/>
          <w:sz w:val="24"/>
          <w:szCs w:val="24"/>
          <w:lang w:val="en-US"/>
        </w:rPr>
        <w:t>(</w:t>
      </w:r>
      <w:r w:rsidR="00ED0990" w:rsidRPr="00843CA8">
        <w:rPr>
          <w:rFonts w:ascii="Times New Roman" w:eastAsia="Times New Roman" w:hAnsi="Times New Roman" w:cs="Times New Roman"/>
          <w:sz w:val="24"/>
          <w:szCs w:val="24"/>
        </w:rPr>
        <w:t>в</w:t>
      </w:r>
      <w:r w:rsidR="00ED0990" w:rsidRPr="00843CA8">
        <w:rPr>
          <w:rFonts w:ascii="Times New Roman" w:eastAsia="Times New Roman" w:hAnsi="Times New Roman" w:cs="Times New Roman"/>
          <w:sz w:val="24"/>
          <w:szCs w:val="24"/>
          <w:lang w:val="en-US"/>
        </w:rPr>
        <w:t xml:space="preserve"> </w:t>
      </w:r>
      <w:r w:rsidR="00ED0990" w:rsidRPr="00843CA8">
        <w:rPr>
          <w:rFonts w:ascii="Times New Roman" w:eastAsia="Times New Roman" w:hAnsi="Times New Roman" w:cs="Times New Roman"/>
          <w:sz w:val="24"/>
          <w:szCs w:val="24"/>
        </w:rPr>
        <w:t>печати</w:t>
      </w:r>
      <w:r w:rsidR="00ED0990" w:rsidRPr="00843CA8">
        <w:rPr>
          <w:rFonts w:ascii="Times New Roman" w:eastAsia="Times New Roman" w:hAnsi="Times New Roman" w:cs="Times New Roman"/>
          <w:sz w:val="24"/>
          <w:szCs w:val="24"/>
          <w:lang w:val="en-US"/>
        </w:rPr>
        <w:t xml:space="preserve">, </w:t>
      </w:r>
      <w:r w:rsidR="00ED0990" w:rsidRPr="00843CA8">
        <w:rPr>
          <w:rFonts w:ascii="Times New Roman" w:eastAsia="Times New Roman" w:hAnsi="Times New Roman" w:cs="Times New Roman"/>
          <w:sz w:val="24"/>
          <w:szCs w:val="24"/>
        </w:rPr>
        <w:t>индексируется</w:t>
      </w:r>
      <w:r w:rsidR="00ED0990" w:rsidRPr="00843CA8">
        <w:rPr>
          <w:rFonts w:ascii="Times New Roman" w:eastAsia="Times New Roman" w:hAnsi="Times New Roman" w:cs="Times New Roman"/>
          <w:sz w:val="24"/>
          <w:szCs w:val="24"/>
          <w:lang w:val="en-US"/>
        </w:rPr>
        <w:t xml:space="preserve"> Scopus)</w:t>
      </w:r>
      <w:r w:rsidRPr="00843CA8">
        <w:rPr>
          <w:rFonts w:ascii="Times New Roman" w:eastAsia="Times New Roman" w:hAnsi="Times New Roman" w:cs="Times New Roman"/>
          <w:sz w:val="24"/>
          <w:szCs w:val="24"/>
          <w:lang w:val="en-US"/>
        </w:rPr>
        <w:t>.</w:t>
      </w:r>
    </w:p>
    <w:p w:rsidR="001F2112" w:rsidRPr="00843CA8" w:rsidRDefault="00EE2078" w:rsidP="001F2112">
      <w:pPr>
        <w:pStyle w:val="a9"/>
        <w:numPr>
          <w:ilvl w:val="0"/>
          <w:numId w:val="7"/>
        </w:numPr>
        <w:tabs>
          <w:tab w:val="left" w:pos="993"/>
        </w:tabs>
        <w:suppressAutoHyphens w:val="0"/>
        <w:spacing w:after="0" w:line="360" w:lineRule="auto"/>
        <w:ind w:left="0" w:firstLine="709"/>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 xml:space="preserve">Bagdat Myrzakhmetov, Zhanibek Kozhirbayev "Extended Language Modeling experiments for Kazakh", XV </w:t>
      </w:r>
      <w:r w:rsidRPr="00843CA8">
        <w:rPr>
          <w:rFonts w:ascii="Times New Roman" w:eastAsia="Times New Roman" w:hAnsi="Times New Roman" w:cs="Times New Roman"/>
          <w:sz w:val="24"/>
          <w:szCs w:val="24"/>
        </w:rPr>
        <w:t>международная</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конференция</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по</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компьютерной</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и</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когнитивной</w:t>
      </w:r>
      <w:r w:rsidRPr="00843CA8">
        <w:rPr>
          <w:rFonts w:ascii="Times New Roman" w:eastAsia="Times New Roman" w:hAnsi="Times New Roman" w:cs="Times New Roman"/>
          <w:sz w:val="24"/>
          <w:szCs w:val="24"/>
          <w:lang w:val="en-US"/>
        </w:rPr>
        <w:t xml:space="preserve"> </w:t>
      </w:r>
      <w:r w:rsidRPr="00843CA8">
        <w:rPr>
          <w:rFonts w:ascii="Times New Roman" w:eastAsia="Times New Roman" w:hAnsi="Times New Roman" w:cs="Times New Roman"/>
          <w:sz w:val="24"/>
          <w:szCs w:val="24"/>
        </w:rPr>
        <w:t>лингвистике</w:t>
      </w:r>
      <w:r w:rsidRPr="00843CA8">
        <w:rPr>
          <w:rFonts w:ascii="Times New Roman" w:eastAsia="Times New Roman" w:hAnsi="Times New Roman" w:cs="Times New Roman"/>
          <w:sz w:val="24"/>
          <w:szCs w:val="24"/>
          <w:lang w:val="en-US"/>
        </w:rPr>
        <w:t xml:space="preserve"> TEL-2018</w:t>
      </w:r>
      <w:r w:rsidR="00431CD7" w:rsidRPr="00843CA8">
        <w:rPr>
          <w:rFonts w:ascii="Times New Roman" w:eastAsia="Times New Roman" w:hAnsi="Times New Roman" w:cs="Times New Roman"/>
          <w:sz w:val="24"/>
          <w:szCs w:val="24"/>
          <w:lang w:val="en-US"/>
        </w:rPr>
        <w:t xml:space="preserve"> (</w:t>
      </w:r>
      <w:r w:rsidR="00431CD7" w:rsidRPr="00843CA8">
        <w:rPr>
          <w:rFonts w:ascii="Times New Roman" w:eastAsia="Times New Roman" w:hAnsi="Times New Roman" w:cs="Times New Roman"/>
          <w:sz w:val="24"/>
          <w:szCs w:val="24"/>
        </w:rPr>
        <w:t>в</w:t>
      </w:r>
      <w:r w:rsidR="00431CD7" w:rsidRPr="00843CA8">
        <w:rPr>
          <w:rFonts w:ascii="Times New Roman" w:eastAsia="Times New Roman" w:hAnsi="Times New Roman" w:cs="Times New Roman"/>
          <w:sz w:val="24"/>
          <w:szCs w:val="24"/>
          <w:lang w:val="en-US"/>
        </w:rPr>
        <w:t xml:space="preserve"> </w:t>
      </w:r>
      <w:r w:rsidR="00431CD7" w:rsidRPr="00843CA8">
        <w:rPr>
          <w:rFonts w:ascii="Times New Roman" w:eastAsia="Times New Roman" w:hAnsi="Times New Roman" w:cs="Times New Roman"/>
          <w:sz w:val="24"/>
          <w:szCs w:val="24"/>
        </w:rPr>
        <w:t>печати</w:t>
      </w:r>
      <w:r w:rsidR="00431CD7" w:rsidRPr="00843CA8">
        <w:rPr>
          <w:rFonts w:ascii="Times New Roman" w:eastAsia="Times New Roman" w:hAnsi="Times New Roman" w:cs="Times New Roman"/>
          <w:sz w:val="24"/>
          <w:szCs w:val="24"/>
          <w:lang w:val="en-US"/>
        </w:rPr>
        <w:t xml:space="preserve">, </w:t>
      </w:r>
      <w:r w:rsidR="00431CD7" w:rsidRPr="00843CA8">
        <w:rPr>
          <w:rFonts w:ascii="Times New Roman" w:eastAsia="Times New Roman" w:hAnsi="Times New Roman" w:cs="Times New Roman"/>
          <w:sz w:val="24"/>
          <w:szCs w:val="24"/>
        </w:rPr>
        <w:t>индексируется</w:t>
      </w:r>
      <w:r w:rsidR="00431CD7" w:rsidRPr="00843CA8">
        <w:rPr>
          <w:rFonts w:ascii="Times New Roman" w:eastAsia="Times New Roman" w:hAnsi="Times New Roman" w:cs="Times New Roman"/>
          <w:sz w:val="24"/>
          <w:szCs w:val="24"/>
          <w:lang w:val="en-US"/>
        </w:rPr>
        <w:t xml:space="preserve"> Scopus).</w:t>
      </w:r>
    </w:p>
    <w:p w:rsidR="001F2112" w:rsidRPr="00843CA8" w:rsidRDefault="001F2112" w:rsidP="001F2112">
      <w:pPr>
        <w:pStyle w:val="a9"/>
        <w:numPr>
          <w:ilvl w:val="0"/>
          <w:numId w:val="7"/>
        </w:numPr>
        <w:tabs>
          <w:tab w:val="left" w:pos="993"/>
        </w:tabs>
        <w:suppressAutoHyphens w:val="0"/>
        <w:spacing w:after="0" w:line="360" w:lineRule="auto"/>
        <w:ind w:left="0" w:firstLine="709"/>
        <w:jc w:val="both"/>
        <w:rPr>
          <w:rFonts w:ascii="Times New Roman" w:eastAsia="Times New Roman" w:hAnsi="Times New Roman" w:cs="Times New Roman"/>
          <w:sz w:val="24"/>
          <w:szCs w:val="24"/>
          <w:lang w:val="en-US"/>
        </w:rPr>
      </w:pPr>
      <w:r w:rsidRPr="00843CA8">
        <w:rPr>
          <w:rFonts w:ascii="Times New Roman" w:eastAsia="Times New Roman" w:hAnsi="Times New Roman" w:cs="Times New Roman"/>
          <w:sz w:val="24"/>
          <w:szCs w:val="24"/>
          <w:lang w:val="en-US"/>
        </w:rPr>
        <w:t>Zh. Yessenbayev, A Preliminary Work on Sentence Tokenization using ReinforcementLearning and Linguistic Resources, The VI</w:t>
      </w:r>
      <w:r w:rsidR="001C6245" w:rsidRPr="00843CA8">
        <w:rPr>
          <w:rFonts w:ascii="Times New Roman" w:eastAsia="Times New Roman" w:hAnsi="Times New Roman" w:cs="Times New Roman"/>
          <w:sz w:val="24"/>
          <w:szCs w:val="24"/>
          <w:lang w:val="en-US"/>
        </w:rPr>
        <w:t>-</w:t>
      </w:r>
      <w:r w:rsidRPr="00843CA8">
        <w:rPr>
          <w:rFonts w:ascii="Times New Roman" w:eastAsia="Times New Roman" w:hAnsi="Times New Roman" w:cs="Times New Roman"/>
          <w:sz w:val="24"/>
          <w:szCs w:val="24"/>
          <w:lang w:val="en-US"/>
        </w:rPr>
        <w:t>th International Conference on Computer Processing of Turkic Languages “TurkLang 2018”, (</w:t>
      </w:r>
      <w:r w:rsidRPr="00843CA8">
        <w:rPr>
          <w:rFonts w:ascii="Times New Roman" w:eastAsia="Times New Roman" w:hAnsi="Times New Roman" w:cs="Times New Roman"/>
          <w:sz w:val="24"/>
          <w:szCs w:val="24"/>
        </w:rPr>
        <w:t>подана</w:t>
      </w:r>
      <w:r w:rsidRPr="00843CA8">
        <w:rPr>
          <w:rFonts w:ascii="Times New Roman" w:eastAsia="Times New Roman" w:hAnsi="Times New Roman" w:cs="Times New Roman"/>
          <w:sz w:val="24"/>
          <w:szCs w:val="24"/>
          <w:lang w:val="en-US"/>
        </w:rPr>
        <w:t>)</w:t>
      </w:r>
    </w:p>
    <w:p w:rsidR="009B2B80" w:rsidRPr="00843CA8" w:rsidRDefault="009B2B80">
      <w:pPr>
        <w:widowControl/>
        <w:suppressAutoHyphens w:val="0"/>
        <w:rPr>
          <w:rFonts w:ascii="Times New Roman" w:eastAsia="Times New Roman" w:hAnsi="Times New Roman" w:cs="Times New Roman"/>
          <w:lang w:eastAsia="en-US" w:bidi="ar-SA"/>
        </w:rPr>
      </w:pPr>
      <w:r w:rsidRPr="00843CA8">
        <w:rPr>
          <w:rFonts w:ascii="Times New Roman" w:eastAsia="Times New Roman" w:hAnsi="Times New Roman" w:cs="Times New Roman"/>
        </w:rPr>
        <w:br w:type="page"/>
      </w:r>
    </w:p>
    <w:p w:rsidR="009B2B80" w:rsidRPr="003504C6" w:rsidRDefault="009B2B80" w:rsidP="009B2B80">
      <w:pPr>
        <w:spacing w:line="360" w:lineRule="auto"/>
        <w:jc w:val="center"/>
        <w:outlineLvl w:val="0"/>
        <w:rPr>
          <w:rFonts w:ascii="Times New Roman" w:eastAsia="Times New Roman" w:hAnsi="Times New Roman" w:cs="Times New Roman"/>
          <w:lang w:val="ru-RU"/>
        </w:rPr>
      </w:pPr>
      <w:bookmarkStart w:id="85" w:name="_Toc527449686"/>
      <w:r w:rsidRPr="00C86E4E">
        <w:rPr>
          <w:rFonts w:ascii="Times New Roman" w:eastAsia="Times New Roman" w:hAnsi="Times New Roman" w:cs="Times New Roman"/>
          <w:lang w:val="ru-RU"/>
        </w:rPr>
        <w:lastRenderedPageBreak/>
        <w:t>ПРИЛОЖЕНИЕ</w:t>
      </w:r>
      <w:r w:rsidRPr="00A012E4">
        <w:rPr>
          <w:rFonts w:ascii="Times New Roman" w:eastAsia="Times New Roman" w:hAnsi="Times New Roman" w:cs="Times New Roman"/>
          <w:lang w:val="ru-RU"/>
        </w:rPr>
        <w:t xml:space="preserve"> </w:t>
      </w:r>
      <w:r w:rsidR="00356E21" w:rsidRPr="00C86E4E">
        <w:rPr>
          <w:rFonts w:ascii="Times New Roman" w:eastAsia="Times New Roman" w:hAnsi="Times New Roman" w:cs="Times New Roman"/>
          <w:lang w:val="ru-RU"/>
        </w:rPr>
        <w:t>Г</w:t>
      </w:r>
      <w:r w:rsidRPr="00A012E4">
        <w:rPr>
          <w:rFonts w:ascii="Times New Roman" w:eastAsia="Times New Roman" w:hAnsi="Times New Roman" w:cs="Times New Roman"/>
          <w:lang w:val="ru-RU"/>
        </w:rPr>
        <w:t xml:space="preserve"> </w:t>
      </w:r>
      <w:r w:rsidRPr="00A012E4">
        <w:rPr>
          <w:rFonts w:ascii="Times New Roman" w:eastAsia="Times New Roman" w:hAnsi="Times New Roman" w:cs="Times New Roman"/>
          <w:lang w:val="ru-RU"/>
        </w:rPr>
        <w:br/>
      </w:r>
      <w:r w:rsidRPr="00C86E4E">
        <w:rPr>
          <w:rFonts w:ascii="Times New Roman" w:eastAsia="Times New Roman" w:hAnsi="Times New Roman" w:cs="Times New Roman"/>
          <w:lang w:val="ru-RU"/>
        </w:rPr>
        <w:t>ОТТИСКИ</w:t>
      </w:r>
      <w:r w:rsidRPr="00A012E4">
        <w:rPr>
          <w:rFonts w:ascii="Times New Roman" w:eastAsia="Times New Roman" w:hAnsi="Times New Roman" w:cs="Times New Roman"/>
          <w:lang w:val="ru-RU"/>
        </w:rPr>
        <w:t xml:space="preserve"> </w:t>
      </w:r>
      <w:r w:rsidR="00B5713B" w:rsidRPr="00C86E4E">
        <w:rPr>
          <w:rFonts w:ascii="Times New Roman" w:eastAsia="Times New Roman" w:hAnsi="Times New Roman" w:cs="Times New Roman"/>
          <w:lang w:val="ru-RU"/>
        </w:rPr>
        <w:t xml:space="preserve">НАУЧНЫХ </w:t>
      </w:r>
      <w:r w:rsidRPr="00C86E4E">
        <w:rPr>
          <w:rFonts w:ascii="Times New Roman" w:eastAsia="Times New Roman" w:hAnsi="Times New Roman" w:cs="Times New Roman"/>
          <w:lang w:val="ru-RU"/>
        </w:rPr>
        <w:t>СТАТЕЙ, ОПУБЛИКОВАННЫХ В РАМКАХ ПРОЕКТА</w:t>
      </w:r>
      <w:bookmarkEnd w:id="85"/>
    </w:p>
    <w:p w:rsidR="00C86E4E" w:rsidRDefault="00C86E4E" w:rsidP="00C86E4E">
      <w:pPr>
        <w:tabs>
          <w:tab w:val="left" w:pos="2282"/>
        </w:tabs>
      </w:pPr>
      <w:r>
        <w:rPr>
          <w:noProof/>
          <w:lang w:val="ru-RU" w:eastAsia="ru-RU" w:bidi="ar-SA"/>
        </w:rPr>
        <w:drawing>
          <wp:inline distT="0" distB="0" distL="0" distR="0" wp14:anchorId="4BE9B1EE" wp14:editId="5F5BDAE4">
            <wp:extent cx="6120130" cy="8656955"/>
            <wp:effectExtent l="19050" t="0" r="0" b="0"/>
            <wp:docPr id="75" name="Рисунок 74" descr="1097-LREC2018(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7-LREC2018(1)-page-001.jpg"/>
                    <pic:cNvPicPr/>
                  </pic:nvPicPr>
                  <pic:blipFill>
                    <a:blip r:embed="rId22"/>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61E93817" wp14:editId="4B19AD56">
            <wp:extent cx="6120130" cy="8656955"/>
            <wp:effectExtent l="19050" t="0" r="0" b="0"/>
            <wp:docPr id="76" name="Рисунок 75" descr="1097-LREC2018(1)-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7-LREC2018(1)-page-002.jpg"/>
                    <pic:cNvPicPr/>
                  </pic:nvPicPr>
                  <pic:blipFill>
                    <a:blip r:embed="rId23"/>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331B940F" wp14:editId="440BD8CB">
            <wp:extent cx="6120130" cy="8656955"/>
            <wp:effectExtent l="19050" t="0" r="0" b="0"/>
            <wp:docPr id="77" name="Рисунок 76" descr="1097-LREC2018(1)-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7-LREC2018(1)-page-003.jpg"/>
                    <pic:cNvPicPr/>
                  </pic:nvPicPr>
                  <pic:blipFill>
                    <a:blip r:embed="rId24"/>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1588B951" wp14:editId="393A1C89">
            <wp:extent cx="6120130" cy="8656955"/>
            <wp:effectExtent l="19050" t="0" r="0" b="0"/>
            <wp:docPr id="78" name="Рисунок 77" descr="1097-LREC2018(1)-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7-LREC2018(1)-page-004.jpg"/>
                    <pic:cNvPicPr/>
                  </pic:nvPicPr>
                  <pic:blipFill>
                    <a:blip r:embed="rId25"/>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056591E2" wp14:editId="249A43F9">
            <wp:extent cx="6120130" cy="8656955"/>
            <wp:effectExtent l="19050" t="0" r="0" b="0"/>
            <wp:docPr id="79" name="Рисунок 78" descr="1097-LREC2018(1)-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7-LREC2018(1)-page-005.jpg"/>
                    <pic:cNvPicPr/>
                  </pic:nvPicPr>
                  <pic:blipFill>
                    <a:blip r:embed="rId26"/>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4D2E7C20" wp14:editId="0B5CBB35">
            <wp:extent cx="6120130" cy="7920355"/>
            <wp:effectExtent l="19050" t="0" r="0" b="0"/>
            <wp:docPr id="80" name="Рисунок 79" descr="SR_IOT_Zhanibek-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1.jpg"/>
                    <pic:cNvPicPr/>
                  </pic:nvPicPr>
                  <pic:blipFill>
                    <a:blip r:embed="rId27"/>
                    <a:stretch>
                      <a:fillRect/>
                    </a:stretch>
                  </pic:blipFill>
                  <pic:spPr>
                    <a:xfrm>
                      <a:off x="0" y="0"/>
                      <a:ext cx="6120130" cy="7920355"/>
                    </a:xfrm>
                    <a:prstGeom prst="rect">
                      <a:avLst/>
                    </a:prstGeom>
                  </pic:spPr>
                </pic:pic>
              </a:graphicData>
            </a:graphic>
          </wp:inline>
        </w:drawing>
      </w:r>
      <w:r>
        <w:rPr>
          <w:noProof/>
          <w:lang w:val="ru-RU" w:eastAsia="ru-RU" w:bidi="ar-SA"/>
        </w:rPr>
        <w:lastRenderedPageBreak/>
        <w:drawing>
          <wp:inline distT="0" distB="0" distL="0" distR="0" wp14:anchorId="7F86A316" wp14:editId="6B2B8417">
            <wp:extent cx="6120130" cy="7920355"/>
            <wp:effectExtent l="19050" t="0" r="0" b="0"/>
            <wp:docPr id="81" name="Рисунок 80" descr="SR_IOT_Zhanibek-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2.jpg"/>
                    <pic:cNvPicPr/>
                  </pic:nvPicPr>
                  <pic:blipFill>
                    <a:blip r:embed="rId28"/>
                    <a:stretch>
                      <a:fillRect/>
                    </a:stretch>
                  </pic:blipFill>
                  <pic:spPr>
                    <a:xfrm>
                      <a:off x="0" y="0"/>
                      <a:ext cx="6120130" cy="7920355"/>
                    </a:xfrm>
                    <a:prstGeom prst="rect">
                      <a:avLst/>
                    </a:prstGeom>
                  </pic:spPr>
                </pic:pic>
              </a:graphicData>
            </a:graphic>
          </wp:inline>
        </w:drawing>
      </w:r>
      <w:r>
        <w:rPr>
          <w:noProof/>
          <w:lang w:val="ru-RU" w:eastAsia="ru-RU" w:bidi="ar-SA"/>
        </w:rPr>
        <w:lastRenderedPageBreak/>
        <w:drawing>
          <wp:inline distT="0" distB="0" distL="0" distR="0" wp14:anchorId="7F77655B" wp14:editId="22784FC4">
            <wp:extent cx="6120130" cy="7920355"/>
            <wp:effectExtent l="19050" t="0" r="0" b="0"/>
            <wp:docPr id="82" name="Рисунок 81" descr="SR_IOT_Zhanibek-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3.jpg"/>
                    <pic:cNvPicPr/>
                  </pic:nvPicPr>
                  <pic:blipFill>
                    <a:blip r:embed="rId29"/>
                    <a:stretch>
                      <a:fillRect/>
                    </a:stretch>
                  </pic:blipFill>
                  <pic:spPr>
                    <a:xfrm>
                      <a:off x="0" y="0"/>
                      <a:ext cx="6120130" cy="7920355"/>
                    </a:xfrm>
                    <a:prstGeom prst="rect">
                      <a:avLst/>
                    </a:prstGeom>
                  </pic:spPr>
                </pic:pic>
              </a:graphicData>
            </a:graphic>
          </wp:inline>
        </w:drawing>
      </w:r>
      <w:r>
        <w:rPr>
          <w:noProof/>
          <w:lang w:val="ru-RU" w:eastAsia="ru-RU" w:bidi="ar-SA"/>
        </w:rPr>
        <w:lastRenderedPageBreak/>
        <w:drawing>
          <wp:inline distT="0" distB="0" distL="0" distR="0" wp14:anchorId="7C98E7D8" wp14:editId="11033AEA">
            <wp:extent cx="6120130" cy="7920355"/>
            <wp:effectExtent l="19050" t="0" r="0" b="0"/>
            <wp:docPr id="83" name="Рисунок 82" descr="SR_IOT_Zhanibek-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4.jpg"/>
                    <pic:cNvPicPr/>
                  </pic:nvPicPr>
                  <pic:blipFill>
                    <a:blip r:embed="rId30"/>
                    <a:stretch>
                      <a:fillRect/>
                    </a:stretch>
                  </pic:blipFill>
                  <pic:spPr>
                    <a:xfrm>
                      <a:off x="0" y="0"/>
                      <a:ext cx="6120130" cy="7920355"/>
                    </a:xfrm>
                    <a:prstGeom prst="rect">
                      <a:avLst/>
                    </a:prstGeom>
                  </pic:spPr>
                </pic:pic>
              </a:graphicData>
            </a:graphic>
          </wp:inline>
        </w:drawing>
      </w:r>
      <w:r>
        <w:rPr>
          <w:noProof/>
          <w:lang w:val="ru-RU" w:eastAsia="ru-RU" w:bidi="ar-SA"/>
        </w:rPr>
        <w:lastRenderedPageBreak/>
        <w:drawing>
          <wp:inline distT="0" distB="0" distL="0" distR="0" wp14:anchorId="43F7D6A2" wp14:editId="15F1E477">
            <wp:extent cx="6120130" cy="7920355"/>
            <wp:effectExtent l="19050" t="0" r="0" b="0"/>
            <wp:docPr id="84" name="Рисунок 83" descr="SR_IOT_Zhanibek-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5.jpg"/>
                    <pic:cNvPicPr/>
                  </pic:nvPicPr>
                  <pic:blipFill>
                    <a:blip r:embed="rId31"/>
                    <a:stretch>
                      <a:fillRect/>
                    </a:stretch>
                  </pic:blipFill>
                  <pic:spPr>
                    <a:xfrm>
                      <a:off x="0" y="0"/>
                      <a:ext cx="6120130" cy="7920355"/>
                    </a:xfrm>
                    <a:prstGeom prst="rect">
                      <a:avLst/>
                    </a:prstGeom>
                  </pic:spPr>
                </pic:pic>
              </a:graphicData>
            </a:graphic>
          </wp:inline>
        </w:drawing>
      </w:r>
      <w:r>
        <w:rPr>
          <w:noProof/>
          <w:lang w:val="ru-RU" w:eastAsia="ru-RU" w:bidi="ar-SA"/>
        </w:rPr>
        <w:lastRenderedPageBreak/>
        <w:drawing>
          <wp:inline distT="0" distB="0" distL="0" distR="0" wp14:anchorId="7BD65403" wp14:editId="6861EC6D">
            <wp:extent cx="6120130" cy="7920355"/>
            <wp:effectExtent l="19050" t="0" r="0" b="0"/>
            <wp:docPr id="85" name="Рисунок 84" descr="SR_IOT_Zhanibek-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IOT_Zhanibek-page-006.jpg"/>
                    <pic:cNvPicPr/>
                  </pic:nvPicPr>
                  <pic:blipFill>
                    <a:blip r:embed="rId32"/>
                    <a:stretch>
                      <a:fillRect/>
                    </a:stretch>
                  </pic:blipFill>
                  <pic:spPr>
                    <a:xfrm>
                      <a:off x="0" y="0"/>
                      <a:ext cx="6120130" cy="79203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p>
    <w:p w:rsidR="00C86E4E" w:rsidRDefault="00C86E4E" w:rsidP="00C86E4E">
      <w:pPr>
        <w:tabs>
          <w:tab w:val="left" w:pos="2282"/>
        </w:tabs>
      </w:pP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0FB7FCAC" wp14:editId="20651B9E">
            <wp:extent cx="6120130" cy="8656955"/>
            <wp:effectExtent l="19050" t="0" r="0" b="0"/>
            <wp:docPr id="86" name="Рисунок 85" descr="AICT2018-nor(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nor(2)-page-001.jpg"/>
                    <pic:cNvPicPr/>
                  </pic:nvPicPr>
                  <pic:blipFill>
                    <a:blip r:embed="rId33"/>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61E13AA9" wp14:editId="1894636D">
            <wp:extent cx="6120130" cy="8656955"/>
            <wp:effectExtent l="19050" t="0" r="0" b="0"/>
            <wp:docPr id="87" name="Рисунок 86" descr="AICT2018-nor(2)-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nor(2)-page-002.jpg"/>
                    <pic:cNvPicPr/>
                  </pic:nvPicPr>
                  <pic:blipFill>
                    <a:blip r:embed="rId34"/>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0FB71402" wp14:editId="7D87482C">
            <wp:extent cx="6120130" cy="8656955"/>
            <wp:effectExtent l="19050" t="0" r="0" b="0"/>
            <wp:docPr id="88" name="Рисунок 87" descr="AICT2018-nor(2)-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nor(2)-page-003.jpg"/>
                    <pic:cNvPicPr/>
                  </pic:nvPicPr>
                  <pic:blipFill>
                    <a:blip r:embed="rId35"/>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49E8A9B5" wp14:editId="7DC369FB">
            <wp:extent cx="6120130" cy="8656955"/>
            <wp:effectExtent l="19050" t="0" r="0" b="0"/>
            <wp:docPr id="89" name="Рисунок 88" descr="AICT2018-nor(2)-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nor(2)-page-004.jpg"/>
                    <pic:cNvPicPr/>
                  </pic:nvPicPr>
                  <pic:blipFill>
                    <a:blip r:embed="rId36"/>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4CC5AB3C" wp14:editId="5646E999">
            <wp:extent cx="6120130" cy="8656955"/>
            <wp:effectExtent l="19050" t="0" r="0" b="0"/>
            <wp:docPr id="90" name="Рисунок 89" descr="AICT2018_LID-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_LID-page-001.jpg"/>
                    <pic:cNvPicPr/>
                  </pic:nvPicPr>
                  <pic:blipFill>
                    <a:blip r:embed="rId37"/>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797C7363" wp14:editId="366390E1">
            <wp:extent cx="6120130" cy="8656955"/>
            <wp:effectExtent l="19050" t="0" r="0" b="0"/>
            <wp:docPr id="91" name="Рисунок 90" descr="AICT2018_LID-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_LID-page-002.jpg"/>
                    <pic:cNvPicPr/>
                  </pic:nvPicPr>
                  <pic:blipFill>
                    <a:blip r:embed="rId38"/>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24B9E194" wp14:editId="0A0FBC71">
            <wp:extent cx="6120130" cy="8656955"/>
            <wp:effectExtent l="19050" t="0" r="0" b="0"/>
            <wp:docPr id="92" name="Рисунок 91" descr="AICT2018_LID-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_LID-page-003.jpg"/>
                    <pic:cNvPicPr/>
                  </pic:nvPicPr>
                  <pic:blipFill>
                    <a:blip r:embed="rId39"/>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18BCEE14" wp14:editId="2306437E">
            <wp:extent cx="6120130" cy="8656955"/>
            <wp:effectExtent l="19050" t="0" r="0" b="0"/>
            <wp:docPr id="93" name="Рисунок 92" descr="AICT2018_LID-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T2018_LID-page-004.jpg"/>
                    <pic:cNvPicPr/>
                  </pic:nvPicPr>
                  <pic:blipFill>
                    <a:blip r:embed="rId40"/>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42580487" wp14:editId="45B27B05">
            <wp:extent cx="6120130" cy="8656955"/>
            <wp:effectExtent l="19050" t="0" r="0" b="0"/>
            <wp:docPr id="94" name="Рисунок 93" descr="TEL-2018-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1.jpg"/>
                    <pic:cNvPicPr/>
                  </pic:nvPicPr>
                  <pic:blipFill>
                    <a:blip r:embed="rId41"/>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6B264FB2" wp14:editId="37CC5A8C">
            <wp:extent cx="6120130" cy="8656955"/>
            <wp:effectExtent l="19050" t="0" r="0" b="0"/>
            <wp:docPr id="95" name="Рисунок 94" descr="TEL-2018-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2.jpg"/>
                    <pic:cNvPicPr/>
                  </pic:nvPicPr>
                  <pic:blipFill>
                    <a:blip r:embed="rId42"/>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35BA8281" wp14:editId="4F2D59F1">
            <wp:extent cx="6120130" cy="8656955"/>
            <wp:effectExtent l="19050" t="0" r="0" b="0"/>
            <wp:docPr id="96" name="Рисунок 95" descr="TEL-2018-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3.jpg"/>
                    <pic:cNvPicPr/>
                  </pic:nvPicPr>
                  <pic:blipFill>
                    <a:blip r:embed="rId43"/>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19E04C8B" wp14:editId="4CE529BE">
            <wp:extent cx="6120130" cy="8656955"/>
            <wp:effectExtent l="19050" t="0" r="0" b="0"/>
            <wp:docPr id="97" name="Рисунок 96" descr="TEL-2018-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4.jpg"/>
                    <pic:cNvPicPr/>
                  </pic:nvPicPr>
                  <pic:blipFill>
                    <a:blip r:embed="rId44"/>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0E7F2F2D" wp14:editId="404179F6">
            <wp:extent cx="6120130" cy="8656955"/>
            <wp:effectExtent l="19050" t="0" r="0" b="0"/>
            <wp:docPr id="98" name="Рисунок 97" descr="TEL-2018-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5.jpg"/>
                    <pic:cNvPicPr/>
                  </pic:nvPicPr>
                  <pic:blipFill>
                    <a:blip r:embed="rId45"/>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2AF09714" wp14:editId="6AE0A365">
            <wp:extent cx="6120130" cy="8656955"/>
            <wp:effectExtent l="19050" t="0" r="0" b="0"/>
            <wp:docPr id="99" name="Рисунок 98" descr="TEL-2018-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6.jpg"/>
                    <pic:cNvPicPr/>
                  </pic:nvPicPr>
                  <pic:blipFill>
                    <a:blip r:embed="rId46"/>
                    <a:stretch>
                      <a:fillRect/>
                    </a:stretch>
                  </pic:blipFill>
                  <pic:spPr>
                    <a:xfrm>
                      <a:off x="0" y="0"/>
                      <a:ext cx="6120130" cy="8656955"/>
                    </a:xfrm>
                    <a:prstGeom prst="rect">
                      <a:avLst/>
                    </a:prstGeom>
                  </pic:spPr>
                </pic:pic>
              </a:graphicData>
            </a:graphic>
          </wp:inline>
        </w:drawing>
      </w:r>
      <w:r>
        <w:rPr>
          <w:noProof/>
          <w:lang w:val="ru-RU" w:eastAsia="ru-RU" w:bidi="ar-SA"/>
        </w:rPr>
        <w:lastRenderedPageBreak/>
        <w:drawing>
          <wp:inline distT="0" distB="0" distL="0" distR="0" wp14:anchorId="46E93E52" wp14:editId="7D08A787">
            <wp:extent cx="6120130" cy="8656955"/>
            <wp:effectExtent l="19050" t="0" r="0" b="0"/>
            <wp:docPr id="100" name="Рисунок 99" descr="TEL-2018-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2018-page-007.jpg"/>
                    <pic:cNvPicPr/>
                  </pic:nvPicPr>
                  <pic:blipFill>
                    <a:blip r:embed="rId47"/>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500FDAC8" wp14:editId="0B490459">
            <wp:extent cx="6120130" cy="8656955"/>
            <wp:effectExtent l="19050" t="0" r="0" b="0"/>
            <wp:docPr id="106" name="Рисунок 105" descr="TurkLang2018-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Lang2018-page-001.jpg"/>
                    <pic:cNvPicPr/>
                  </pic:nvPicPr>
                  <pic:blipFill>
                    <a:blip r:embed="rId48"/>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0B388E12" wp14:editId="13AF03CF">
            <wp:extent cx="6120130" cy="8656955"/>
            <wp:effectExtent l="19050" t="0" r="0" b="0"/>
            <wp:docPr id="109" name="Рисунок 108" descr="TurkLang2018-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Lang2018-page-002.jpg"/>
                    <pic:cNvPicPr/>
                  </pic:nvPicPr>
                  <pic:blipFill>
                    <a:blip r:embed="rId49"/>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3C31E9AD" wp14:editId="61DE64A4">
            <wp:extent cx="6120130" cy="8656955"/>
            <wp:effectExtent l="19050" t="0" r="0" b="0"/>
            <wp:docPr id="110" name="Рисунок 109" descr="TurkLang2018-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Lang2018-page-003.jpg"/>
                    <pic:cNvPicPr/>
                  </pic:nvPicPr>
                  <pic:blipFill>
                    <a:blip r:embed="rId50"/>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Default="00C86E4E" w:rsidP="00C86E4E">
      <w:pPr>
        <w:tabs>
          <w:tab w:val="left" w:pos="2282"/>
        </w:tabs>
      </w:pPr>
      <w:r>
        <w:rPr>
          <w:noProof/>
          <w:lang w:val="ru-RU" w:eastAsia="ru-RU" w:bidi="ar-SA"/>
        </w:rPr>
        <w:lastRenderedPageBreak/>
        <w:drawing>
          <wp:inline distT="0" distB="0" distL="0" distR="0" wp14:anchorId="2BC7DCC4" wp14:editId="2D6D2857">
            <wp:extent cx="6120130" cy="8656955"/>
            <wp:effectExtent l="19050" t="0" r="0" b="0"/>
            <wp:docPr id="111" name="Рисунок 110" descr="TurkLang2018-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Lang2018-page-004.jpg"/>
                    <pic:cNvPicPr/>
                  </pic:nvPicPr>
                  <pic:blipFill>
                    <a:blip r:embed="rId51"/>
                    <a:stretch>
                      <a:fillRect/>
                    </a:stretch>
                  </pic:blipFill>
                  <pic:spPr>
                    <a:xfrm>
                      <a:off x="0" y="0"/>
                      <a:ext cx="6120130" cy="8656955"/>
                    </a:xfrm>
                    <a:prstGeom prst="rect">
                      <a:avLst/>
                    </a:prstGeom>
                  </pic:spPr>
                </pic:pic>
              </a:graphicData>
            </a:graphic>
          </wp:inline>
        </w:drawing>
      </w:r>
    </w:p>
    <w:p w:rsidR="00C86E4E" w:rsidRDefault="00C86E4E" w:rsidP="00C86E4E">
      <w:pPr>
        <w:tabs>
          <w:tab w:val="left" w:pos="2282"/>
        </w:tabs>
      </w:pPr>
    </w:p>
    <w:p w:rsidR="00C86E4E" w:rsidRPr="00FD2BD9" w:rsidRDefault="00C86E4E" w:rsidP="00C86E4E">
      <w:pPr>
        <w:tabs>
          <w:tab w:val="left" w:pos="2282"/>
        </w:tabs>
      </w:pPr>
      <w:r>
        <w:rPr>
          <w:noProof/>
          <w:lang w:val="ru-RU" w:eastAsia="ru-RU" w:bidi="ar-SA"/>
        </w:rPr>
        <w:lastRenderedPageBreak/>
        <w:drawing>
          <wp:inline distT="0" distB="0" distL="0" distR="0" wp14:anchorId="4FB162FA" wp14:editId="632EF4B3">
            <wp:extent cx="6120130" cy="8656955"/>
            <wp:effectExtent l="19050" t="0" r="0" b="0"/>
            <wp:docPr id="112" name="Рисунок 111" descr="TurkLang2018-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Lang2018-page-005.jpg"/>
                    <pic:cNvPicPr/>
                  </pic:nvPicPr>
                  <pic:blipFill>
                    <a:blip r:embed="rId52"/>
                    <a:stretch>
                      <a:fillRect/>
                    </a:stretch>
                  </pic:blipFill>
                  <pic:spPr>
                    <a:xfrm>
                      <a:off x="0" y="0"/>
                      <a:ext cx="6120130" cy="8656955"/>
                    </a:xfrm>
                    <a:prstGeom prst="rect">
                      <a:avLst/>
                    </a:prstGeom>
                  </pic:spPr>
                </pic:pic>
              </a:graphicData>
            </a:graphic>
          </wp:inline>
        </w:drawing>
      </w:r>
    </w:p>
    <w:p w:rsidR="00772CD6" w:rsidRPr="003504C6" w:rsidRDefault="00772CD6" w:rsidP="00772CD6">
      <w:pPr>
        <w:pStyle w:val="a9"/>
        <w:tabs>
          <w:tab w:val="left" w:pos="993"/>
        </w:tabs>
        <w:suppressAutoHyphens w:val="0"/>
        <w:spacing w:after="0" w:line="360" w:lineRule="auto"/>
        <w:ind w:left="709"/>
        <w:rPr>
          <w:rFonts w:ascii="Times New Roman" w:eastAsia="Times New Roman" w:hAnsi="Times New Roman" w:cs="Times New Roman"/>
          <w:sz w:val="24"/>
          <w:szCs w:val="24"/>
        </w:rPr>
      </w:pPr>
    </w:p>
    <w:sectPr w:rsidR="00772CD6" w:rsidRPr="003504C6" w:rsidSect="00DD1EAA">
      <w:footerReference w:type="default" r:id="rId53"/>
      <w:pgSz w:w="11906" w:h="16838" w:code="9"/>
      <w:pgMar w:top="1134" w:right="567" w:bottom="1134" w:left="1701" w:header="0" w:footer="0" w:gutter="0"/>
      <w:pgNumType w:start="1"/>
      <w:cols w:space="720"/>
      <w:formProt w:val="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0548" w:rsidRDefault="005C0548" w:rsidP="001B36B7">
      <w:r>
        <w:separator/>
      </w:r>
    </w:p>
  </w:endnote>
  <w:endnote w:type="continuationSeparator" w:id="0">
    <w:p w:rsidR="005C0548" w:rsidRDefault="005C0548" w:rsidP="001B3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iberation Sans">
    <w:altName w:val="Arial"/>
    <w:charset w:val="01"/>
    <w:family w:val="swiss"/>
    <w:pitch w:val="variable"/>
    <w:sig w:usb0="00000203" w:usb1="00000000" w:usb2="00000000" w:usb3="00000000" w:csb0="00000005" w:csb1="00000000"/>
  </w:font>
  <w:font w:name="Liberation Mono">
    <w:altName w:val="Courier New"/>
    <w:charset w:val="01"/>
    <w:family w:val="modern"/>
    <w:pitch w:val="fixed"/>
    <w:sig w:usb0="00000003" w:usb1="00000000" w:usb2="00000000" w:usb3="00000000" w:csb0="00000001" w:csb1="00000000"/>
  </w:font>
  <w:font w:name="Nimbus Mono L">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DejaVu Sans">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DFFDFG+TimesNewRoman">
    <w:altName w:val="Times New Roman"/>
    <w:charset w:val="01"/>
    <w:family w:val="roman"/>
    <w:pitch w:val="variable"/>
  </w:font>
  <w:font w:name="Wingdings 2">
    <w:panose1 w:val="05020102010507070707"/>
    <w:charset w:val="02"/>
    <w:family w:val="roman"/>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F15">
    <w:altName w:val="Arial Unicode MS"/>
    <w:panose1 w:val="00000000000000000000"/>
    <w:charset w:val="88"/>
    <w:family w:val="swiss"/>
    <w:notTrueType/>
    <w:pitch w:val="default"/>
    <w:sig w:usb0="00000001" w:usb1="08080000" w:usb2="00000010" w:usb3="00000000" w:csb0="00100000" w:csb1="00000000"/>
  </w:font>
  <w:font w:name="Cambria Math">
    <w:panose1 w:val="02040503050406030204"/>
    <w:charset w:val="CC"/>
    <w:family w:val="roman"/>
    <w:pitch w:val="variable"/>
    <w:sig w:usb0="E00002FF" w:usb1="420024FF"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302889821"/>
      <w:docPartObj>
        <w:docPartGallery w:val="Page Numbers (Bottom of Page)"/>
        <w:docPartUnique/>
      </w:docPartObj>
    </w:sdtPr>
    <w:sdtEndPr>
      <w:rPr>
        <w:noProof/>
        <w:sz w:val="24"/>
        <w:szCs w:val="24"/>
      </w:rPr>
    </w:sdtEndPr>
    <w:sdtContent>
      <w:p w:rsidR="00944B4F" w:rsidRDefault="00944B4F">
        <w:pPr>
          <w:pStyle w:val="afa"/>
          <w:jc w:val="center"/>
          <w:rPr>
            <w:rFonts w:ascii="Times New Roman" w:hAnsi="Times New Roman"/>
            <w:noProof/>
            <w:sz w:val="24"/>
            <w:szCs w:val="24"/>
          </w:rPr>
        </w:pPr>
        <w:r w:rsidRPr="00A5041D">
          <w:rPr>
            <w:rFonts w:ascii="Times New Roman" w:hAnsi="Times New Roman"/>
            <w:sz w:val="24"/>
            <w:szCs w:val="24"/>
          </w:rPr>
          <w:fldChar w:fldCharType="begin"/>
        </w:r>
        <w:r w:rsidRPr="00A5041D">
          <w:rPr>
            <w:rFonts w:ascii="Times New Roman" w:hAnsi="Times New Roman"/>
            <w:sz w:val="24"/>
            <w:szCs w:val="24"/>
          </w:rPr>
          <w:instrText xml:space="preserve"> PAGE   \* MERGEFORMAT </w:instrText>
        </w:r>
        <w:r w:rsidRPr="00A5041D">
          <w:rPr>
            <w:rFonts w:ascii="Times New Roman" w:hAnsi="Times New Roman"/>
            <w:sz w:val="24"/>
            <w:szCs w:val="24"/>
          </w:rPr>
          <w:fldChar w:fldCharType="separate"/>
        </w:r>
        <w:r w:rsidR="006C3EE7">
          <w:rPr>
            <w:rFonts w:ascii="Times New Roman" w:hAnsi="Times New Roman"/>
            <w:noProof/>
            <w:sz w:val="24"/>
            <w:szCs w:val="24"/>
          </w:rPr>
          <w:t>8</w:t>
        </w:r>
        <w:r w:rsidRPr="00A5041D">
          <w:rPr>
            <w:rFonts w:ascii="Times New Roman" w:hAnsi="Times New Roman"/>
            <w:noProof/>
            <w:sz w:val="24"/>
            <w:szCs w:val="24"/>
          </w:rPr>
          <w:fldChar w:fldCharType="end"/>
        </w:r>
      </w:p>
      <w:p w:rsidR="00944B4F" w:rsidRPr="00A5041D" w:rsidRDefault="00944B4F">
        <w:pPr>
          <w:pStyle w:val="afa"/>
          <w:jc w:val="center"/>
          <w:rPr>
            <w:rFonts w:ascii="Times New Roman" w:hAnsi="Times New Roman"/>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0548" w:rsidRDefault="005C0548" w:rsidP="001B36B7">
      <w:r>
        <w:separator/>
      </w:r>
    </w:p>
  </w:footnote>
  <w:footnote w:type="continuationSeparator" w:id="0">
    <w:p w:rsidR="005C0548" w:rsidRDefault="005C0548" w:rsidP="001B36B7">
      <w:r>
        <w:continuationSeparator/>
      </w:r>
    </w:p>
  </w:footnote>
  <w:footnote w:id="1">
    <w:p w:rsidR="00944B4F" w:rsidRPr="00C84A27" w:rsidRDefault="00944B4F" w:rsidP="00A5041D">
      <w:pPr>
        <w:pStyle w:val="a5"/>
        <w:jc w:val="both"/>
        <w:rPr>
          <w:rFonts w:ascii="Times New Roman" w:hAnsi="Times New Roman" w:cs="Times New Roman"/>
          <w:szCs w:val="20"/>
          <w:lang w:val="ru-RU"/>
        </w:rPr>
      </w:pPr>
      <w:r w:rsidRPr="00C84A27">
        <w:rPr>
          <w:rStyle w:val="a7"/>
          <w:rFonts w:ascii="Times New Roman" w:hAnsi="Times New Roman" w:cs="Times New Roman"/>
          <w:szCs w:val="20"/>
        </w:rPr>
        <w:footnoteRef/>
      </w:r>
      <w:r w:rsidRPr="00C84A27">
        <w:rPr>
          <w:rFonts w:ascii="Times New Roman" w:hAnsi="Times New Roman" w:cs="Times New Roman"/>
          <w:szCs w:val="20"/>
          <w:lang w:val="ru-RU"/>
        </w:rPr>
        <w:t xml:space="preserve"> Если иное не оговорено, в данном отчете под текстом понимается информация на одном или нескольких языках, изложенная в письменной форме, т.е. не накопитель информации (например, бумажная или электронная книга), а сама информация.</w:t>
      </w:r>
    </w:p>
  </w:footnote>
  <w:footnote w:id="2">
    <w:p w:rsidR="00944B4F" w:rsidRPr="001B7102" w:rsidRDefault="00944B4F" w:rsidP="00A5041D">
      <w:pPr>
        <w:pStyle w:val="a5"/>
        <w:jc w:val="both"/>
        <w:rPr>
          <w:rFonts w:ascii="Times New Roman" w:hAnsi="Times New Roman" w:cs="Times New Roman"/>
          <w:lang w:val="ru-RU"/>
        </w:rPr>
      </w:pPr>
      <w:r w:rsidRPr="001B7102">
        <w:rPr>
          <w:rStyle w:val="a7"/>
          <w:rFonts w:ascii="Times New Roman" w:hAnsi="Times New Roman" w:cs="Times New Roman"/>
        </w:rPr>
        <w:footnoteRef/>
      </w:r>
      <w:r w:rsidRPr="001B7102">
        <w:rPr>
          <w:rFonts w:ascii="Times New Roman" w:hAnsi="Times New Roman" w:cs="Times New Roman"/>
          <w:lang w:val="ru-RU"/>
        </w:rPr>
        <w:t xml:space="preserve"> Так, анализатор [2] придерживается сложной схемы разметки грамматических свойств КЯ, например, берутся во внимания такие лингвистические понятия как нуль-деривация (аналитический, безаффиксный переход словоформы из одной части речи в другую), глагол-связка (так называемая копула), чрезмерно детализированная система спряжения глаголов, и т. д. Кроме того, данный анализатор специализирован под задачу машинного перевода, так как разрабатывался для платформы </w:t>
      </w:r>
      <w:r w:rsidRPr="001B7102">
        <w:rPr>
          <w:rFonts w:ascii="Times New Roman" w:hAnsi="Times New Roman" w:cs="Times New Roman"/>
        </w:rPr>
        <w:t>Apertium</w:t>
      </w:r>
      <w:r w:rsidRPr="001B7102">
        <w:rPr>
          <w:rFonts w:ascii="Times New Roman" w:hAnsi="Times New Roman" w:cs="Times New Roman"/>
          <w:lang w:val="ru-RU"/>
        </w:rPr>
        <w:t xml:space="preserve"> [19]. Это объясняет контринтуитивные решения по анализу большого числа составных конструкций как единого целого. Некоторые составные существительные и глаголы (например, «ауа райы», «пайда бол») выступают единым целым; также ведут себя конструкции с фонетически зависимыми послелогами (например, «мен ғана», но «тек қана») – это сделано исключительно для выбора корректной формы послелога при переводе. Так как морфологический т</w:t>
      </w:r>
      <w:r>
        <w:rPr>
          <w:rFonts w:ascii="Times New Roman" w:hAnsi="Times New Roman" w:cs="Times New Roman"/>
          <w:lang w:val="ru-RU"/>
        </w:rPr>
        <w:t>э</w:t>
      </w:r>
      <w:r w:rsidRPr="001B7102">
        <w:rPr>
          <w:rFonts w:ascii="Times New Roman" w:hAnsi="Times New Roman" w:cs="Times New Roman"/>
          <w:lang w:val="ru-RU"/>
        </w:rPr>
        <w:t>ггер [3] использует результат работы данного анализатора, он унаследовал перечисленные проблемы.</w:t>
      </w:r>
    </w:p>
  </w:footnote>
  <w:footnote w:id="3">
    <w:p w:rsidR="00944B4F" w:rsidRPr="00406A20" w:rsidRDefault="00944B4F" w:rsidP="00B86FD9">
      <w:pPr>
        <w:pStyle w:val="a5"/>
        <w:jc w:val="both"/>
        <w:rPr>
          <w:rFonts w:ascii="Times New Roman" w:hAnsi="Times New Roman" w:cs="Times New Roman"/>
          <w:lang w:val="ru-RU"/>
        </w:rPr>
      </w:pPr>
      <w:r w:rsidRPr="00406A20">
        <w:rPr>
          <w:rStyle w:val="a7"/>
          <w:rFonts w:ascii="Times New Roman" w:hAnsi="Times New Roman" w:cs="Times New Roman"/>
        </w:rPr>
        <w:footnoteRef/>
      </w:r>
      <w:r w:rsidRPr="00406A20">
        <w:rPr>
          <w:rFonts w:ascii="Times New Roman" w:hAnsi="Times New Roman" w:cs="Times New Roman"/>
          <w:lang w:val="ru-RU"/>
        </w:rPr>
        <w:t xml:space="preserve"> Следует отметить, что этот единый алфавит не имеет ничего общего ни с формальными орфографическими правилами, ни с реформой письменности казахского языка. В нашем случае, единый алфавит всего лишь является общим знаменателем для трех алфавитов, используемых в казахско-русской языковой среде. Мы не претендуем на правильность или единственность предлагаемых транслитерационных правил.</w:t>
      </w:r>
    </w:p>
  </w:footnote>
  <w:footnote w:id="4">
    <w:p w:rsidR="00944B4F" w:rsidRPr="009F5930" w:rsidRDefault="00944B4F" w:rsidP="00B41182">
      <w:pPr>
        <w:pStyle w:val="a5"/>
        <w:jc w:val="both"/>
        <w:rPr>
          <w:rFonts w:ascii="Times New Roman" w:hAnsi="Times New Roman" w:cs="Times New Roman"/>
          <w:lang w:val="ru-RU"/>
        </w:rPr>
      </w:pPr>
      <w:r w:rsidRPr="009F5930">
        <w:rPr>
          <w:rStyle w:val="a7"/>
          <w:rFonts w:ascii="Times New Roman" w:hAnsi="Times New Roman" w:cs="Times New Roman"/>
        </w:rPr>
        <w:footnoteRef/>
      </w:r>
      <w:r w:rsidRPr="009F5930">
        <w:rPr>
          <w:rFonts w:ascii="Times New Roman" w:hAnsi="Times New Roman" w:cs="Times New Roman"/>
          <w:lang w:val="ru-RU"/>
        </w:rPr>
        <w:t xml:space="preserve"> </w:t>
      </w:r>
      <w:r w:rsidRPr="009F5930">
        <w:rPr>
          <w:rFonts w:ascii="Times New Roman" w:hAnsi="Times New Roman" w:cs="Times New Roman"/>
          <w:bCs/>
          <w:shd w:val="clear" w:color="auto" w:fill="FFFFFF"/>
          <w:lang w:val="ru-RU"/>
        </w:rPr>
        <w:t>Отметим, что точность указана сугубо в качестве ориентира, и прямое сравнение указанных тэггеров по тому параметру не допустимо, так как обучение и оценка проводились на разных наборах данных.</w:t>
      </w:r>
    </w:p>
  </w:footnote>
  <w:footnote w:id="5">
    <w:p w:rsidR="00944B4F" w:rsidRPr="00246AA9" w:rsidRDefault="00944B4F" w:rsidP="00B41182">
      <w:pPr>
        <w:pStyle w:val="a5"/>
        <w:jc w:val="both"/>
        <w:rPr>
          <w:rFonts w:ascii="Times New Roman" w:hAnsi="Times New Roman" w:cs="Times New Roman"/>
          <w:lang w:val="ru-RU"/>
        </w:rPr>
      </w:pPr>
      <w:r w:rsidRPr="00246AA9">
        <w:rPr>
          <w:rStyle w:val="a7"/>
          <w:rFonts w:ascii="Times New Roman" w:hAnsi="Times New Roman" w:cs="Times New Roman"/>
        </w:rPr>
        <w:footnoteRef/>
      </w:r>
      <w:r w:rsidRPr="00246AA9">
        <w:rPr>
          <w:rFonts w:ascii="Times New Roman" w:hAnsi="Times New Roman" w:cs="Times New Roman"/>
          <w:lang w:val="ru-RU"/>
        </w:rPr>
        <w:t xml:space="preserve"> </w:t>
      </w:r>
      <w:r w:rsidRPr="00246AA9">
        <w:rPr>
          <w:rFonts w:ascii="Times New Roman" w:hAnsi="Times New Roman" w:cs="Times New Roman"/>
          <w:bCs/>
          <w:shd w:val="clear" w:color="auto" w:fill="FFFFFF"/>
          <w:lang w:val="ru-RU"/>
        </w:rPr>
        <w:t>В среднем по 10-кратной перекрестной проверке,</w:t>
      </w:r>
      <w:r>
        <w:rPr>
          <w:rFonts w:ascii="Times New Roman" w:hAnsi="Times New Roman" w:cs="Times New Roman"/>
          <w:bCs/>
          <w:shd w:val="clear" w:color="auto" w:fill="FFFFFF"/>
          <w:lang w:val="ru-RU"/>
        </w:rPr>
        <w:t xml:space="preserve"> т.е. размер всего набора данных составляет 584 840 слов.</w:t>
      </w:r>
    </w:p>
  </w:footnote>
  <w:footnote w:id="6">
    <w:p w:rsidR="00944B4F" w:rsidRPr="00EC0E65" w:rsidRDefault="00944B4F" w:rsidP="00EC0E65">
      <w:pPr>
        <w:pStyle w:val="a5"/>
        <w:jc w:val="both"/>
        <w:rPr>
          <w:rFonts w:ascii="Times New Roman" w:hAnsi="Times New Roman" w:cs="Times New Roman"/>
          <w:lang w:val="ru-RU"/>
        </w:rPr>
      </w:pPr>
      <w:r w:rsidRPr="00EC0E65">
        <w:rPr>
          <w:rStyle w:val="a7"/>
          <w:rFonts w:ascii="Times New Roman" w:hAnsi="Times New Roman" w:cs="Times New Roman"/>
        </w:rPr>
        <w:footnoteRef/>
      </w:r>
      <w:r w:rsidRPr="00EC0E65">
        <w:rPr>
          <w:rFonts w:ascii="Times New Roman" w:hAnsi="Times New Roman" w:cs="Times New Roman"/>
          <w:lang w:val="ru-RU"/>
        </w:rPr>
        <w:t xml:space="preserve"> К сожалению, наша адаптация анализатора </w:t>
      </w:r>
      <w:r w:rsidRPr="00EC0E65">
        <w:rPr>
          <w:rFonts w:ascii="Times New Roman" w:hAnsi="Times New Roman" w:cs="Times New Roman"/>
        </w:rPr>
        <w:t>Apertium</w:t>
      </w:r>
      <w:r w:rsidRPr="00EC0E65">
        <w:rPr>
          <w:rFonts w:ascii="Times New Roman" w:hAnsi="Times New Roman" w:cs="Times New Roman"/>
          <w:lang w:val="ru-RU"/>
        </w:rPr>
        <w:t xml:space="preserve"> (см. раздел 4), совместимая с разметкой Корпуса казахского языка, не была полностью готова на момент проведения данного эксперимента.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72FA1"/>
    <w:multiLevelType w:val="hybridMultilevel"/>
    <w:tmpl w:val="BF28F226"/>
    <w:lvl w:ilvl="0" w:tplc="4874107C">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A85F64"/>
    <w:multiLevelType w:val="multilevel"/>
    <w:tmpl w:val="B8B239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2653CB"/>
    <w:multiLevelType w:val="hybridMultilevel"/>
    <w:tmpl w:val="E26E4878"/>
    <w:lvl w:ilvl="0" w:tplc="FDA67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5220026"/>
    <w:multiLevelType w:val="hybridMultilevel"/>
    <w:tmpl w:val="0B307ACE"/>
    <w:lvl w:ilvl="0" w:tplc="AA88B846">
      <w:start w:val="1"/>
      <w:numFmt w:val="decimal"/>
      <w:suff w:val="space"/>
      <w:lvlText w:val="%1."/>
      <w:lvlJc w:val="left"/>
      <w:pPr>
        <w:ind w:left="0" w:firstLine="709"/>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8E4095F"/>
    <w:multiLevelType w:val="hybridMultilevel"/>
    <w:tmpl w:val="E08AA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325E4F"/>
    <w:multiLevelType w:val="hybridMultilevel"/>
    <w:tmpl w:val="9072D674"/>
    <w:lvl w:ilvl="0" w:tplc="54C2EA0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5E3100"/>
    <w:multiLevelType w:val="hybridMultilevel"/>
    <w:tmpl w:val="138EA1FE"/>
    <w:lvl w:ilvl="0" w:tplc="4874107C">
      <w:start w:val="1"/>
      <w:numFmt w:val="bullet"/>
      <w:lvlText w:val="-"/>
      <w:lvlJc w:val="left"/>
      <w:pPr>
        <w:tabs>
          <w:tab w:val="num" w:pos="648"/>
        </w:tabs>
        <w:ind w:left="648"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nsid w:val="2A7D34D2"/>
    <w:multiLevelType w:val="hybridMultilevel"/>
    <w:tmpl w:val="3948D8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B3C48EA"/>
    <w:multiLevelType w:val="multilevel"/>
    <w:tmpl w:val="4580D1D4"/>
    <w:lvl w:ilvl="0">
      <w:start w:val="1"/>
      <w:numFmt w:val="decimal"/>
      <w:pStyle w:val="H1Part"/>
      <w:lvlText w:val="%1."/>
      <w:lvlJc w:val="left"/>
      <w:pPr>
        <w:ind w:left="425" w:hanging="425"/>
      </w:pPr>
      <w:rPr>
        <w:rFonts w:hint="default"/>
      </w:rPr>
    </w:lvl>
    <w:lvl w:ilvl="1">
      <w:start w:val="1"/>
      <w:numFmt w:val="decimal"/>
      <w:pStyle w:val="H2Section"/>
      <w:lvlText w:val="%1.%2."/>
      <w:lvlJc w:val="left"/>
      <w:pPr>
        <w:ind w:left="425" w:hanging="425"/>
      </w:pPr>
      <w:rPr>
        <w:rFonts w:hint="default"/>
      </w:rPr>
    </w:lvl>
    <w:lvl w:ilvl="2">
      <w:start w:val="1"/>
      <w:numFmt w:val="decimal"/>
      <w:pStyle w:val="H3Subsection"/>
      <w:lvlText w:val="%1.%2.%3."/>
      <w:lvlJc w:val="left"/>
      <w:pPr>
        <w:ind w:left="709" w:hanging="567"/>
      </w:pPr>
      <w:rPr>
        <w:rFonts w:hint="default"/>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left"/>
      <w:pPr>
        <w:ind w:left="425" w:hanging="425"/>
      </w:pPr>
      <w:rPr>
        <w:rFonts w:hint="default"/>
      </w:rPr>
    </w:lvl>
  </w:abstractNum>
  <w:abstractNum w:abstractNumId="9">
    <w:nsid w:val="2BF05CD2"/>
    <w:multiLevelType w:val="hybridMultilevel"/>
    <w:tmpl w:val="C9C892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6A255F"/>
    <w:multiLevelType w:val="hybridMultilevel"/>
    <w:tmpl w:val="F16C6D7C"/>
    <w:lvl w:ilvl="0" w:tplc="8D6E237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AA13E4"/>
    <w:multiLevelType w:val="hybridMultilevel"/>
    <w:tmpl w:val="6C6E4B3A"/>
    <w:lvl w:ilvl="0" w:tplc="FF7A7D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622324"/>
    <w:multiLevelType w:val="hybridMultilevel"/>
    <w:tmpl w:val="B0F672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0DF6013"/>
    <w:multiLevelType w:val="hybridMultilevel"/>
    <w:tmpl w:val="1C7E8DDC"/>
    <w:lvl w:ilvl="0" w:tplc="499A1E4E">
      <w:start w:val="1"/>
      <w:numFmt w:val="upperRoman"/>
      <w:lvlText w:val="%1."/>
      <w:lvlJc w:val="left"/>
      <w:pPr>
        <w:ind w:left="1080" w:hanging="72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857E11"/>
    <w:multiLevelType w:val="hybridMultilevel"/>
    <w:tmpl w:val="9828D5B8"/>
    <w:lvl w:ilvl="0" w:tplc="FF7A7DD4">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7675620"/>
    <w:multiLevelType w:val="multilevel"/>
    <w:tmpl w:val="7F020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5B7841AC"/>
    <w:multiLevelType w:val="hybridMultilevel"/>
    <w:tmpl w:val="CCB84E94"/>
    <w:lvl w:ilvl="0" w:tplc="3378D9CA">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5C9D48B1"/>
    <w:multiLevelType w:val="hybridMultilevel"/>
    <w:tmpl w:val="07AA4B30"/>
    <w:lvl w:ilvl="0" w:tplc="A4166412">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5275C0D"/>
    <w:multiLevelType w:val="singleLevel"/>
    <w:tmpl w:val="D838826C"/>
    <w:lvl w:ilvl="0">
      <w:start w:val="1"/>
      <w:numFmt w:val="decimal"/>
      <w:pStyle w:val="Reference"/>
      <w:lvlText w:val="[%1]"/>
      <w:lvlJc w:val="left"/>
      <w:pPr>
        <w:tabs>
          <w:tab w:val="num" w:pos="360"/>
        </w:tabs>
        <w:ind w:left="360" w:hanging="360"/>
      </w:pPr>
    </w:lvl>
  </w:abstractNum>
  <w:abstractNum w:abstractNumId="19">
    <w:nsid w:val="68054628"/>
    <w:multiLevelType w:val="hybridMultilevel"/>
    <w:tmpl w:val="B8AA02C2"/>
    <w:lvl w:ilvl="0" w:tplc="4874107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D2C7B7B"/>
    <w:multiLevelType w:val="hybridMultilevel"/>
    <w:tmpl w:val="68620436"/>
    <w:lvl w:ilvl="0" w:tplc="A1A6D53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6049C5"/>
    <w:multiLevelType w:val="hybridMultilevel"/>
    <w:tmpl w:val="FA181BF2"/>
    <w:lvl w:ilvl="0" w:tplc="78B082C4">
      <w:start w:val="1"/>
      <w:numFmt w:val="decimal"/>
      <w:lvlText w:val="%1)"/>
      <w:lvlJc w:val="left"/>
      <w:pPr>
        <w:ind w:left="1429" w:hanging="360"/>
      </w:pPr>
      <w:rPr>
        <w:rFonts w:ascii="Times New Roman" w:eastAsia="Arial Unicode MS"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3B53617"/>
    <w:multiLevelType w:val="hybridMultilevel"/>
    <w:tmpl w:val="8AC05730"/>
    <w:lvl w:ilvl="0" w:tplc="B186FF4E">
      <w:start w:val="1"/>
      <w:numFmt w:val="bullet"/>
      <w:lvlText w:val=""/>
      <w:lvlJc w:val="left"/>
      <w:pPr>
        <w:ind w:left="1428" w:hanging="435"/>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3">
    <w:nsid w:val="7760644B"/>
    <w:multiLevelType w:val="hybridMultilevel"/>
    <w:tmpl w:val="FCA29B18"/>
    <w:lvl w:ilvl="0" w:tplc="F22405E8">
      <w:numFmt w:val="bullet"/>
      <w:lvlText w:val="•"/>
      <w:lvlJc w:val="left"/>
      <w:pPr>
        <w:ind w:left="1564" w:hanging="855"/>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nsid w:val="7B6229C6"/>
    <w:multiLevelType w:val="hybridMultilevel"/>
    <w:tmpl w:val="6B08AA68"/>
    <w:lvl w:ilvl="0" w:tplc="5E36D198">
      <w:start w:val="1"/>
      <w:numFmt w:val="decimal"/>
      <w:suff w:val="space"/>
      <w:lvlText w:val="%1"/>
      <w:lvlJc w:val="left"/>
      <w:pPr>
        <w:ind w:left="0" w:firstLine="709"/>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C226848"/>
    <w:multiLevelType w:val="hybridMultilevel"/>
    <w:tmpl w:val="87568A24"/>
    <w:lvl w:ilvl="0" w:tplc="E9724760">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8"/>
  </w:num>
  <w:num w:numId="3">
    <w:abstractNumId w:val="3"/>
  </w:num>
  <w:num w:numId="4">
    <w:abstractNumId w:val="22"/>
  </w:num>
  <w:num w:numId="5">
    <w:abstractNumId w:val="15"/>
  </w:num>
  <w:num w:numId="6">
    <w:abstractNumId w:val="1"/>
  </w:num>
  <w:num w:numId="7">
    <w:abstractNumId w:val="16"/>
  </w:num>
  <w:num w:numId="8">
    <w:abstractNumId w:val="12"/>
  </w:num>
  <w:num w:numId="9">
    <w:abstractNumId w:val="14"/>
  </w:num>
  <w:num w:numId="10">
    <w:abstractNumId w:val="10"/>
  </w:num>
  <w:num w:numId="11">
    <w:abstractNumId w:val="20"/>
  </w:num>
  <w:num w:numId="12">
    <w:abstractNumId w:val="5"/>
  </w:num>
  <w:num w:numId="13">
    <w:abstractNumId w:val="0"/>
  </w:num>
  <w:num w:numId="14">
    <w:abstractNumId w:val="19"/>
  </w:num>
  <w:num w:numId="15">
    <w:abstractNumId w:val="13"/>
  </w:num>
  <w:num w:numId="16">
    <w:abstractNumId w:val="9"/>
  </w:num>
  <w:num w:numId="17">
    <w:abstractNumId w:val="6"/>
  </w:num>
  <w:num w:numId="18">
    <w:abstractNumId w:val="21"/>
  </w:num>
  <w:num w:numId="19">
    <w:abstractNumId w:val="23"/>
  </w:num>
  <w:num w:numId="20">
    <w:abstractNumId w:val="7"/>
  </w:num>
  <w:num w:numId="21">
    <w:abstractNumId w:val="4"/>
  </w:num>
  <w:num w:numId="22">
    <w:abstractNumId w:val="2"/>
  </w:num>
  <w:num w:numId="23">
    <w:abstractNumId w:val="17"/>
  </w:num>
  <w:num w:numId="24">
    <w:abstractNumId w:val="25"/>
  </w:num>
  <w:num w:numId="25">
    <w:abstractNumId w:val="24"/>
  </w:num>
  <w:num w:numId="26">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hideSpellingErrors/>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proofState w:grammar="clean"/>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75694"/>
    <w:rsid w:val="00000195"/>
    <w:rsid w:val="00001F36"/>
    <w:rsid w:val="00002279"/>
    <w:rsid w:val="00002DC6"/>
    <w:rsid w:val="00006A36"/>
    <w:rsid w:val="000070FF"/>
    <w:rsid w:val="00011C1F"/>
    <w:rsid w:val="00012FB7"/>
    <w:rsid w:val="00013DF8"/>
    <w:rsid w:val="00014F5C"/>
    <w:rsid w:val="00015DB3"/>
    <w:rsid w:val="00016812"/>
    <w:rsid w:val="000169B6"/>
    <w:rsid w:val="0001759A"/>
    <w:rsid w:val="00020277"/>
    <w:rsid w:val="00021288"/>
    <w:rsid w:val="00022752"/>
    <w:rsid w:val="000229F8"/>
    <w:rsid w:val="0002309B"/>
    <w:rsid w:val="00025110"/>
    <w:rsid w:val="000300E8"/>
    <w:rsid w:val="00030272"/>
    <w:rsid w:val="00031004"/>
    <w:rsid w:val="00031EA6"/>
    <w:rsid w:val="00034271"/>
    <w:rsid w:val="00034CFA"/>
    <w:rsid w:val="000355B4"/>
    <w:rsid w:val="000356F3"/>
    <w:rsid w:val="00041152"/>
    <w:rsid w:val="00041173"/>
    <w:rsid w:val="00046BF9"/>
    <w:rsid w:val="0004723C"/>
    <w:rsid w:val="00051D5B"/>
    <w:rsid w:val="00054508"/>
    <w:rsid w:val="00055F40"/>
    <w:rsid w:val="00057BD1"/>
    <w:rsid w:val="00057F38"/>
    <w:rsid w:val="0006189A"/>
    <w:rsid w:val="00061E34"/>
    <w:rsid w:val="00062158"/>
    <w:rsid w:val="0006412E"/>
    <w:rsid w:val="00064231"/>
    <w:rsid w:val="0006570A"/>
    <w:rsid w:val="00065F0E"/>
    <w:rsid w:val="0006651E"/>
    <w:rsid w:val="000665E6"/>
    <w:rsid w:val="00066ED8"/>
    <w:rsid w:val="00071D32"/>
    <w:rsid w:val="000731DA"/>
    <w:rsid w:val="000771C3"/>
    <w:rsid w:val="00080DB5"/>
    <w:rsid w:val="000820B5"/>
    <w:rsid w:val="0008228C"/>
    <w:rsid w:val="00083A68"/>
    <w:rsid w:val="00086306"/>
    <w:rsid w:val="00086489"/>
    <w:rsid w:val="00086E64"/>
    <w:rsid w:val="0008708B"/>
    <w:rsid w:val="00087265"/>
    <w:rsid w:val="000874A5"/>
    <w:rsid w:val="00087BD2"/>
    <w:rsid w:val="00091106"/>
    <w:rsid w:val="0009198C"/>
    <w:rsid w:val="00091CAC"/>
    <w:rsid w:val="0009210D"/>
    <w:rsid w:val="00092DE4"/>
    <w:rsid w:val="00093933"/>
    <w:rsid w:val="00093CB1"/>
    <w:rsid w:val="000958B4"/>
    <w:rsid w:val="00096258"/>
    <w:rsid w:val="0009672A"/>
    <w:rsid w:val="000969B6"/>
    <w:rsid w:val="00096D0C"/>
    <w:rsid w:val="0009739A"/>
    <w:rsid w:val="000976DE"/>
    <w:rsid w:val="00097832"/>
    <w:rsid w:val="00097B8D"/>
    <w:rsid w:val="000A0082"/>
    <w:rsid w:val="000A17ED"/>
    <w:rsid w:val="000A1AC8"/>
    <w:rsid w:val="000A2308"/>
    <w:rsid w:val="000A336F"/>
    <w:rsid w:val="000A3533"/>
    <w:rsid w:val="000A3611"/>
    <w:rsid w:val="000A3BFB"/>
    <w:rsid w:val="000A4D39"/>
    <w:rsid w:val="000A5B53"/>
    <w:rsid w:val="000A611F"/>
    <w:rsid w:val="000B1972"/>
    <w:rsid w:val="000B25CC"/>
    <w:rsid w:val="000B2983"/>
    <w:rsid w:val="000B46EE"/>
    <w:rsid w:val="000B4C8A"/>
    <w:rsid w:val="000B698B"/>
    <w:rsid w:val="000B73CA"/>
    <w:rsid w:val="000C004C"/>
    <w:rsid w:val="000C1B2E"/>
    <w:rsid w:val="000C4DD7"/>
    <w:rsid w:val="000C6230"/>
    <w:rsid w:val="000C7349"/>
    <w:rsid w:val="000C791D"/>
    <w:rsid w:val="000C79FC"/>
    <w:rsid w:val="000D0546"/>
    <w:rsid w:val="000D06D1"/>
    <w:rsid w:val="000D1789"/>
    <w:rsid w:val="000D227A"/>
    <w:rsid w:val="000D2444"/>
    <w:rsid w:val="000D4019"/>
    <w:rsid w:val="000D6C04"/>
    <w:rsid w:val="000D7569"/>
    <w:rsid w:val="000E28D7"/>
    <w:rsid w:val="000E47D1"/>
    <w:rsid w:val="000E4F88"/>
    <w:rsid w:val="000E6660"/>
    <w:rsid w:val="000F1519"/>
    <w:rsid w:val="000F1A7C"/>
    <w:rsid w:val="000F2392"/>
    <w:rsid w:val="000F2985"/>
    <w:rsid w:val="000F29DD"/>
    <w:rsid w:val="000F447B"/>
    <w:rsid w:val="000F515C"/>
    <w:rsid w:val="000F64CF"/>
    <w:rsid w:val="000F7577"/>
    <w:rsid w:val="000F7822"/>
    <w:rsid w:val="00100BBA"/>
    <w:rsid w:val="00102687"/>
    <w:rsid w:val="00103915"/>
    <w:rsid w:val="001042AE"/>
    <w:rsid w:val="00104787"/>
    <w:rsid w:val="00104860"/>
    <w:rsid w:val="00104E5E"/>
    <w:rsid w:val="0010513F"/>
    <w:rsid w:val="001055F6"/>
    <w:rsid w:val="00105D8D"/>
    <w:rsid w:val="00106A69"/>
    <w:rsid w:val="00107AD0"/>
    <w:rsid w:val="00107D76"/>
    <w:rsid w:val="00110207"/>
    <w:rsid w:val="00112433"/>
    <w:rsid w:val="001124DB"/>
    <w:rsid w:val="00115D22"/>
    <w:rsid w:val="00116E5F"/>
    <w:rsid w:val="001178C8"/>
    <w:rsid w:val="001202A2"/>
    <w:rsid w:val="0012030E"/>
    <w:rsid w:val="001205A0"/>
    <w:rsid w:val="00120C1E"/>
    <w:rsid w:val="00122939"/>
    <w:rsid w:val="00124530"/>
    <w:rsid w:val="00124D26"/>
    <w:rsid w:val="00124FFB"/>
    <w:rsid w:val="00125363"/>
    <w:rsid w:val="001256CF"/>
    <w:rsid w:val="00126331"/>
    <w:rsid w:val="00126932"/>
    <w:rsid w:val="00127246"/>
    <w:rsid w:val="00133F42"/>
    <w:rsid w:val="0013412F"/>
    <w:rsid w:val="00134595"/>
    <w:rsid w:val="00134DBE"/>
    <w:rsid w:val="00135B15"/>
    <w:rsid w:val="0013635F"/>
    <w:rsid w:val="001417E3"/>
    <w:rsid w:val="0014226E"/>
    <w:rsid w:val="0014239E"/>
    <w:rsid w:val="001461A1"/>
    <w:rsid w:val="00146CC5"/>
    <w:rsid w:val="001514FC"/>
    <w:rsid w:val="001530AE"/>
    <w:rsid w:val="00153DD6"/>
    <w:rsid w:val="00154F08"/>
    <w:rsid w:val="00155100"/>
    <w:rsid w:val="001557A6"/>
    <w:rsid w:val="001565E8"/>
    <w:rsid w:val="0015677E"/>
    <w:rsid w:val="0015688E"/>
    <w:rsid w:val="001572A7"/>
    <w:rsid w:val="00160C06"/>
    <w:rsid w:val="00160FC5"/>
    <w:rsid w:val="00161404"/>
    <w:rsid w:val="00161F02"/>
    <w:rsid w:val="00162868"/>
    <w:rsid w:val="00162A5D"/>
    <w:rsid w:val="00163E4D"/>
    <w:rsid w:val="001641CD"/>
    <w:rsid w:val="001654BA"/>
    <w:rsid w:val="00165802"/>
    <w:rsid w:val="001660AB"/>
    <w:rsid w:val="001663C5"/>
    <w:rsid w:val="00170605"/>
    <w:rsid w:val="00171BCB"/>
    <w:rsid w:val="00172808"/>
    <w:rsid w:val="00172F0A"/>
    <w:rsid w:val="001746F1"/>
    <w:rsid w:val="0017521E"/>
    <w:rsid w:val="001763AF"/>
    <w:rsid w:val="00176A42"/>
    <w:rsid w:val="00182AB6"/>
    <w:rsid w:val="00185031"/>
    <w:rsid w:val="001868B1"/>
    <w:rsid w:val="00187959"/>
    <w:rsid w:val="00190975"/>
    <w:rsid w:val="00191A39"/>
    <w:rsid w:val="00192B26"/>
    <w:rsid w:val="0019362A"/>
    <w:rsid w:val="00196283"/>
    <w:rsid w:val="00196CC3"/>
    <w:rsid w:val="001A0AFA"/>
    <w:rsid w:val="001A36E0"/>
    <w:rsid w:val="001A41A9"/>
    <w:rsid w:val="001A43B5"/>
    <w:rsid w:val="001A5198"/>
    <w:rsid w:val="001A542E"/>
    <w:rsid w:val="001A5735"/>
    <w:rsid w:val="001A7CD7"/>
    <w:rsid w:val="001A7FF5"/>
    <w:rsid w:val="001B0500"/>
    <w:rsid w:val="001B1983"/>
    <w:rsid w:val="001B3079"/>
    <w:rsid w:val="001B3275"/>
    <w:rsid w:val="001B36B7"/>
    <w:rsid w:val="001B58AC"/>
    <w:rsid w:val="001B599E"/>
    <w:rsid w:val="001C0B19"/>
    <w:rsid w:val="001C31A0"/>
    <w:rsid w:val="001C3AE4"/>
    <w:rsid w:val="001C44B4"/>
    <w:rsid w:val="001C52FE"/>
    <w:rsid w:val="001C567C"/>
    <w:rsid w:val="001C6245"/>
    <w:rsid w:val="001C6B0C"/>
    <w:rsid w:val="001C6ED1"/>
    <w:rsid w:val="001D0CBA"/>
    <w:rsid w:val="001D10DE"/>
    <w:rsid w:val="001D177A"/>
    <w:rsid w:val="001D3086"/>
    <w:rsid w:val="001D3B7D"/>
    <w:rsid w:val="001D4266"/>
    <w:rsid w:val="001D50CF"/>
    <w:rsid w:val="001D56ED"/>
    <w:rsid w:val="001D5F17"/>
    <w:rsid w:val="001D7290"/>
    <w:rsid w:val="001D7ADA"/>
    <w:rsid w:val="001E1632"/>
    <w:rsid w:val="001E1F20"/>
    <w:rsid w:val="001E4EA4"/>
    <w:rsid w:val="001E5E94"/>
    <w:rsid w:val="001E717C"/>
    <w:rsid w:val="001E780B"/>
    <w:rsid w:val="001F2112"/>
    <w:rsid w:val="001F2F4A"/>
    <w:rsid w:val="001F67E9"/>
    <w:rsid w:val="00201369"/>
    <w:rsid w:val="00201DF9"/>
    <w:rsid w:val="00202045"/>
    <w:rsid w:val="00202E2F"/>
    <w:rsid w:val="0020735F"/>
    <w:rsid w:val="00207E9B"/>
    <w:rsid w:val="002100CE"/>
    <w:rsid w:val="00212AAB"/>
    <w:rsid w:val="00214674"/>
    <w:rsid w:val="0021545F"/>
    <w:rsid w:val="002159AE"/>
    <w:rsid w:val="00215E7C"/>
    <w:rsid w:val="002165FE"/>
    <w:rsid w:val="002172DF"/>
    <w:rsid w:val="00217720"/>
    <w:rsid w:val="002203C0"/>
    <w:rsid w:val="00220469"/>
    <w:rsid w:val="002206EA"/>
    <w:rsid w:val="00221EB0"/>
    <w:rsid w:val="00222AE9"/>
    <w:rsid w:val="00222E27"/>
    <w:rsid w:val="00222ECB"/>
    <w:rsid w:val="00224A68"/>
    <w:rsid w:val="00224E76"/>
    <w:rsid w:val="00225B0B"/>
    <w:rsid w:val="00225FCB"/>
    <w:rsid w:val="00226EF2"/>
    <w:rsid w:val="0022707A"/>
    <w:rsid w:val="002272FB"/>
    <w:rsid w:val="00231334"/>
    <w:rsid w:val="002313E1"/>
    <w:rsid w:val="002344CA"/>
    <w:rsid w:val="00234F92"/>
    <w:rsid w:val="002366EA"/>
    <w:rsid w:val="0023744A"/>
    <w:rsid w:val="00237CC2"/>
    <w:rsid w:val="002408DD"/>
    <w:rsid w:val="0024190F"/>
    <w:rsid w:val="0024297F"/>
    <w:rsid w:val="00243A07"/>
    <w:rsid w:val="002443FB"/>
    <w:rsid w:val="00245061"/>
    <w:rsid w:val="00245BE0"/>
    <w:rsid w:val="0024613A"/>
    <w:rsid w:val="002461E9"/>
    <w:rsid w:val="0024620D"/>
    <w:rsid w:val="00247E7B"/>
    <w:rsid w:val="00247F43"/>
    <w:rsid w:val="00250F3F"/>
    <w:rsid w:val="00251475"/>
    <w:rsid w:val="002524EE"/>
    <w:rsid w:val="00252CF2"/>
    <w:rsid w:val="002540EE"/>
    <w:rsid w:val="002548D3"/>
    <w:rsid w:val="00255AB8"/>
    <w:rsid w:val="00260C05"/>
    <w:rsid w:val="00261755"/>
    <w:rsid w:val="00263D26"/>
    <w:rsid w:val="00263E20"/>
    <w:rsid w:val="00265F3F"/>
    <w:rsid w:val="00266A4F"/>
    <w:rsid w:val="0026732D"/>
    <w:rsid w:val="002716DD"/>
    <w:rsid w:val="0027219D"/>
    <w:rsid w:val="00272463"/>
    <w:rsid w:val="002724B1"/>
    <w:rsid w:val="00272ED1"/>
    <w:rsid w:val="002733C1"/>
    <w:rsid w:val="002742DB"/>
    <w:rsid w:val="00274305"/>
    <w:rsid w:val="00274B55"/>
    <w:rsid w:val="002759A9"/>
    <w:rsid w:val="002776BC"/>
    <w:rsid w:val="00277D51"/>
    <w:rsid w:val="0028016A"/>
    <w:rsid w:val="0028038D"/>
    <w:rsid w:val="002832A5"/>
    <w:rsid w:val="00283B23"/>
    <w:rsid w:val="00284352"/>
    <w:rsid w:val="00284588"/>
    <w:rsid w:val="002850AE"/>
    <w:rsid w:val="002867B0"/>
    <w:rsid w:val="002878F4"/>
    <w:rsid w:val="00290CB9"/>
    <w:rsid w:val="00291659"/>
    <w:rsid w:val="002917A5"/>
    <w:rsid w:val="002959B7"/>
    <w:rsid w:val="002959D6"/>
    <w:rsid w:val="002A0558"/>
    <w:rsid w:val="002A1DA2"/>
    <w:rsid w:val="002A22B8"/>
    <w:rsid w:val="002A4AB8"/>
    <w:rsid w:val="002A5684"/>
    <w:rsid w:val="002A6580"/>
    <w:rsid w:val="002A77BF"/>
    <w:rsid w:val="002B1750"/>
    <w:rsid w:val="002B2604"/>
    <w:rsid w:val="002B47C0"/>
    <w:rsid w:val="002B71EB"/>
    <w:rsid w:val="002C122E"/>
    <w:rsid w:val="002C1EE3"/>
    <w:rsid w:val="002C21C7"/>
    <w:rsid w:val="002C3317"/>
    <w:rsid w:val="002C332F"/>
    <w:rsid w:val="002C42FF"/>
    <w:rsid w:val="002C435B"/>
    <w:rsid w:val="002C5125"/>
    <w:rsid w:val="002C59A2"/>
    <w:rsid w:val="002C5B1C"/>
    <w:rsid w:val="002C6B20"/>
    <w:rsid w:val="002C7895"/>
    <w:rsid w:val="002D0C22"/>
    <w:rsid w:val="002D0F2A"/>
    <w:rsid w:val="002D2066"/>
    <w:rsid w:val="002D2515"/>
    <w:rsid w:val="002D2613"/>
    <w:rsid w:val="002D3E26"/>
    <w:rsid w:val="002D4489"/>
    <w:rsid w:val="002D63E5"/>
    <w:rsid w:val="002D6683"/>
    <w:rsid w:val="002E0EBE"/>
    <w:rsid w:val="002E0FC2"/>
    <w:rsid w:val="002E1717"/>
    <w:rsid w:val="002E2AFB"/>
    <w:rsid w:val="002E3EF2"/>
    <w:rsid w:val="002E61EA"/>
    <w:rsid w:val="002E6A9E"/>
    <w:rsid w:val="002E7910"/>
    <w:rsid w:val="002F0DA9"/>
    <w:rsid w:val="002F1FDC"/>
    <w:rsid w:val="002F2434"/>
    <w:rsid w:val="002F2D48"/>
    <w:rsid w:val="002F315B"/>
    <w:rsid w:val="002F345D"/>
    <w:rsid w:val="002F3737"/>
    <w:rsid w:val="002F76A5"/>
    <w:rsid w:val="002F7790"/>
    <w:rsid w:val="002F7DBF"/>
    <w:rsid w:val="0030029C"/>
    <w:rsid w:val="003035DE"/>
    <w:rsid w:val="003056BE"/>
    <w:rsid w:val="0030587C"/>
    <w:rsid w:val="00305E61"/>
    <w:rsid w:val="00306449"/>
    <w:rsid w:val="00306A06"/>
    <w:rsid w:val="00307034"/>
    <w:rsid w:val="00310197"/>
    <w:rsid w:val="00310278"/>
    <w:rsid w:val="0031096D"/>
    <w:rsid w:val="00314BEE"/>
    <w:rsid w:val="003160E0"/>
    <w:rsid w:val="0031751B"/>
    <w:rsid w:val="00320100"/>
    <w:rsid w:val="003207AC"/>
    <w:rsid w:val="003245BF"/>
    <w:rsid w:val="00324E84"/>
    <w:rsid w:val="0032601E"/>
    <w:rsid w:val="00326E5C"/>
    <w:rsid w:val="00326EE2"/>
    <w:rsid w:val="00327DA4"/>
    <w:rsid w:val="003330A6"/>
    <w:rsid w:val="00333575"/>
    <w:rsid w:val="00333F58"/>
    <w:rsid w:val="00334FFB"/>
    <w:rsid w:val="00335D5D"/>
    <w:rsid w:val="003360C8"/>
    <w:rsid w:val="003374AD"/>
    <w:rsid w:val="00341B64"/>
    <w:rsid w:val="00341D15"/>
    <w:rsid w:val="003432DF"/>
    <w:rsid w:val="003433D6"/>
    <w:rsid w:val="00343E70"/>
    <w:rsid w:val="003448C4"/>
    <w:rsid w:val="00344C14"/>
    <w:rsid w:val="00344D7F"/>
    <w:rsid w:val="00346907"/>
    <w:rsid w:val="003470FC"/>
    <w:rsid w:val="00347C21"/>
    <w:rsid w:val="003504C6"/>
    <w:rsid w:val="0035073E"/>
    <w:rsid w:val="003517C3"/>
    <w:rsid w:val="003520E8"/>
    <w:rsid w:val="003543A9"/>
    <w:rsid w:val="00354B30"/>
    <w:rsid w:val="003552AC"/>
    <w:rsid w:val="0035534A"/>
    <w:rsid w:val="00356D82"/>
    <w:rsid w:val="00356E21"/>
    <w:rsid w:val="0035793D"/>
    <w:rsid w:val="0035798A"/>
    <w:rsid w:val="00360D66"/>
    <w:rsid w:val="00361D93"/>
    <w:rsid w:val="0036299F"/>
    <w:rsid w:val="00362C88"/>
    <w:rsid w:val="0036300F"/>
    <w:rsid w:val="003630CF"/>
    <w:rsid w:val="00363B71"/>
    <w:rsid w:val="00364782"/>
    <w:rsid w:val="00364C44"/>
    <w:rsid w:val="00365596"/>
    <w:rsid w:val="0036587B"/>
    <w:rsid w:val="00365CBD"/>
    <w:rsid w:val="00366770"/>
    <w:rsid w:val="00366A44"/>
    <w:rsid w:val="00366E2D"/>
    <w:rsid w:val="0036795A"/>
    <w:rsid w:val="00371979"/>
    <w:rsid w:val="003751DD"/>
    <w:rsid w:val="0037766F"/>
    <w:rsid w:val="00382F06"/>
    <w:rsid w:val="00383330"/>
    <w:rsid w:val="0038400A"/>
    <w:rsid w:val="00384217"/>
    <w:rsid w:val="0038477A"/>
    <w:rsid w:val="003853A0"/>
    <w:rsid w:val="00385792"/>
    <w:rsid w:val="00386717"/>
    <w:rsid w:val="00386967"/>
    <w:rsid w:val="0038713E"/>
    <w:rsid w:val="00387403"/>
    <w:rsid w:val="003901B9"/>
    <w:rsid w:val="00390629"/>
    <w:rsid w:val="0039138D"/>
    <w:rsid w:val="00391CAB"/>
    <w:rsid w:val="00393AA0"/>
    <w:rsid w:val="003957C7"/>
    <w:rsid w:val="003A02CA"/>
    <w:rsid w:val="003A06F2"/>
    <w:rsid w:val="003A0B4F"/>
    <w:rsid w:val="003A1A14"/>
    <w:rsid w:val="003A1E45"/>
    <w:rsid w:val="003A33B7"/>
    <w:rsid w:val="003A3B3A"/>
    <w:rsid w:val="003A5545"/>
    <w:rsid w:val="003A644A"/>
    <w:rsid w:val="003A6977"/>
    <w:rsid w:val="003A6ADD"/>
    <w:rsid w:val="003A7206"/>
    <w:rsid w:val="003A73AF"/>
    <w:rsid w:val="003A7422"/>
    <w:rsid w:val="003B0FAB"/>
    <w:rsid w:val="003B2233"/>
    <w:rsid w:val="003B2FD7"/>
    <w:rsid w:val="003B3607"/>
    <w:rsid w:val="003B4919"/>
    <w:rsid w:val="003B53C6"/>
    <w:rsid w:val="003B625D"/>
    <w:rsid w:val="003B6836"/>
    <w:rsid w:val="003B747A"/>
    <w:rsid w:val="003C095D"/>
    <w:rsid w:val="003C0A72"/>
    <w:rsid w:val="003C0EE2"/>
    <w:rsid w:val="003C1693"/>
    <w:rsid w:val="003C27FD"/>
    <w:rsid w:val="003C3FD9"/>
    <w:rsid w:val="003C4614"/>
    <w:rsid w:val="003C5E55"/>
    <w:rsid w:val="003C687C"/>
    <w:rsid w:val="003D18C4"/>
    <w:rsid w:val="003D193D"/>
    <w:rsid w:val="003D1986"/>
    <w:rsid w:val="003D72D6"/>
    <w:rsid w:val="003E0F52"/>
    <w:rsid w:val="003E20EC"/>
    <w:rsid w:val="003E25E8"/>
    <w:rsid w:val="003E3897"/>
    <w:rsid w:val="003E55A4"/>
    <w:rsid w:val="003E60C7"/>
    <w:rsid w:val="003E6768"/>
    <w:rsid w:val="003E691C"/>
    <w:rsid w:val="003E6A96"/>
    <w:rsid w:val="003E755F"/>
    <w:rsid w:val="003E760A"/>
    <w:rsid w:val="003E7AF9"/>
    <w:rsid w:val="003F4137"/>
    <w:rsid w:val="003F5F5B"/>
    <w:rsid w:val="003F7245"/>
    <w:rsid w:val="003F7F96"/>
    <w:rsid w:val="00400F32"/>
    <w:rsid w:val="004010E5"/>
    <w:rsid w:val="00401D9B"/>
    <w:rsid w:val="00401FDD"/>
    <w:rsid w:val="00402E95"/>
    <w:rsid w:val="00403696"/>
    <w:rsid w:val="00404DE4"/>
    <w:rsid w:val="00406A20"/>
    <w:rsid w:val="00410A6B"/>
    <w:rsid w:val="00410D2C"/>
    <w:rsid w:val="004127C5"/>
    <w:rsid w:val="00412CAA"/>
    <w:rsid w:val="004143F6"/>
    <w:rsid w:val="00414B02"/>
    <w:rsid w:val="004157E2"/>
    <w:rsid w:val="0041592D"/>
    <w:rsid w:val="004159BC"/>
    <w:rsid w:val="00417E79"/>
    <w:rsid w:val="00420A45"/>
    <w:rsid w:val="00421DD1"/>
    <w:rsid w:val="00423D01"/>
    <w:rsid w:val="00423DC0"/>
    <w:rsid w:val="0042411B"/>
    <w:rsid w:val="004243FA"/>
    <w:rsid w:val="004264EA"/>
    <w:rsid w:val="00426740"/>
    <w:rsid w:val="00427520"/>
    <w:rsid w:val="00427CC6"/>
    <w:rsid w:val="00427FBF"/>
    <w:rsid w:val="00427FCF"/>
    <w:rsid w:val="00430B9F"/>
    <w:rsid w:val="00431953"/>
    <w:rsid w:val="00431CD7"/>
    <w:rsid w:val="00433A42"/>
    <w:rsid w:val="00433A66"/>
    <w:rsid w:val="00434E5F"/>
    <w:rsid w:val="004359E3"/>
    <w:rsid w:val="00436893"/>
    <w:rsid w:val="00436A9A"/>
    <w:rsid w:val="0043744E"/>
    <w:rsid w:val="00437D51"/>
    <w:rsid w:val="00440558"/>
    <w:rsid w:val="00441A40"/>
    <w:rsid w:val="00442B7E"/>
    <w:rsid w:val="00443337"/>
    <w:rsid w:val="0044336C"/>
    <w:rsid w:val="0044345E"/>
    <w:rsid w:val="00444297"/>
    <w:rsid w:val="004450C8"/>
    <w:rsid w:val="00445B77"/>
    <w:rsid w:val="004460E4"/>
    <w:rsid w:val="00447D3A"/>
    <w:rsid w:val="0045153A"/>
    <w:rsid w:val="00451A33"/>
    <w:rsid w:val="00454A72"/>
    <w:rsid w:val="004568B9"/>
    <w:rsid w:val="00457F42"/>
    <w:rsid w:val="00460137"/>
    <w:rsid w:val="00463949"/>
    <w:rsid w:val="00463BE4"/>
    <w:rsid w:val="00470667"/>
    <w:rsid w:val="00470A85"/>
    <w:rsid w:val="00470E07"/>
    <w:rsid w:val="00472231"/>
    <w:rsid w:val="00472704"/>
    <w:rsid w:val="004729C8"/>
    <w:rsid w:val="00473A3B"/>
    <w:rsid w:val="00474320"/>
    <w:rsid w:val="0047438B"/>
    <w:rsid w:val="00474B6D"/>
    <w:rsid w:val="00475A97"/>
    <w:rsid w:val="004760CC"/>
    <w:rsid w:val="00480BFA"/>
    <w:rsid w:val="00481114"/>
    <w:rsid w:val="00484D3A"/>
    <w:rsid w:val="00485BB7"/>
    <w:rsid w:val="004876E8"/>
    <w:rsid w:val="00490249"/>
    <w:rsid w:val="004905E3"/>
    <w:rsid w:val="00493CCA"/>
    <w:rsid w:val="0049762E"/>
    <w:rsid w:val="004A0754"/>
    <w:rsid w:val="004A0D40"/>
    <w:rsid w:val="004A2363"/>
    <w:rsid w:val="004A3A0A"/>
    <w:rsid w:val="004A47FA"/>
    <w:rsid w:val="004A4B56"/>
    <w:rsid w:val="004A6163"/>
    <w:rsid w:val="004A6B19"/>
    <w:rsid w:val="004A6C35"/>
    <w:rsid w:val="004A6F6D"/>
    <w:rsid w:val="004B05AF"/>
    <w:rsid w:val="004B1521"/>
    <w:rsid w:val="004B2590"/>
    <w:rsid w:val="004B3019"/>
    <w:rsid w:val="004B43C3"/>
    <w:rsid w:val="004B4DE0"/>
    <w:rsid w:val="004B5C78"/>
    <w:rsid w:val="004B6143"/>
    <w:rsid w:val="004B6BEA"/>
    <w:rsid w:val="004B6C29"/>
    <w:rsid w:val="004B756A"/>
    <w:rsid w:val="004B7D29"/>
    <w:rsid w:val="004B7E50"/>
    <w:rsid w:val="004C1F48"/>
    <w:rsid w:val="004C4913"/>
    <w:rsid w:val="004C6090"/>
    <w:rsid w:val="004D0A06"/>
    <w:rsid w:val="004D3365"/>
    <w:rsid w:val="004D6214"/>
    <w:rsid w:val="004E0292"/>
    <w:rsid w:val="004E120F"/>
    <w:rsid w:val="004E1550"/>
    <w:rsid w:val="004E1C46"/>
    <w:rsid w:val="004E1DA2"/>
    <w:rsid w:val="004E237E"/>
    <w:rsid w:val="004E2ED0"/>
    <w:rsid w:val="004E304B"/>
    <w:rsid w:val="004E3DF0"/>
    <w:rsid w:val="004F0861"/>
    <w:rsid w:val="004F094E"/>
    <w:rsid w:val="004F1600"/>
    <w:rsid w:val="004F2030"/>
    <w:rsid w:val="004F2194"/>
    <w:rsid w:val="004F3832"/>
    <w:rsid w:val="004F3B42"/>
    <w:rsid w:val="004F54FA"/>
    <w:rsid w:val="004F6588"/>
    <w:rsid w:val="00500927"/>
    <w:rsid w:val="00501049"/>
    <w:rsid w:val="00501BCE"/>
    <w:rsid w:val="005024F3"/>
    <w:rsid w:val="00502834"/>
    <w:rsid w:val="00502D9F"/>
    <w:rsid w:val="00503083"/>
    <w:rsid w:val="00503221"/>
    <w:rsid w:val="005035A2"/>
    <w:rsid w:val="00505558"/>
    <w:rsid w:val="005060C5"/>
    <w:rsid w:val="005104B8"/>
    <w:rsid w:val="00510783"/>
    <w:rsid w:val="005136AB"/>
    <w:rsid w:val="005147EC"/>
    <w:rsid w:val="00515642"/>
    <w:rsid w:val="0051706E"/>
    <w:rsid w:val="0051733B"/>
    <w:rsid w:val="005175BD"/>
    <w:rsid w:val="00517824"/>
    <w:rsid w:val="00520210"/>
    <w:rsid w:val="00520EFC"/>
    <w:rsid w:val="0052102D"/>
    <w:rsid w:val="005220FD"/>
    <w:rsid w:val="00522CDC"/>
    <w:rsid w:val="0052367A"/>
    <w:rsid w:val="00523B11"/>
    <w:rsid w:val="00524903"/>
    <w:rsid w:val="00524C5B"/>
    <w:rsid w:val="00525A96"/>
    <w:rsid w:val="005279B5"/>
    <w:rsid w:val="00530C07"/>
    <w:rsid w:val="005344DA"/>
    <w:rsid w:val="00536246"/>
    <w:rsid w:val="00536B9D"/>
    <w:rsid w:val="0053792A"/>
    <w:rsid w:val="005400B8"/>
    <w:rsid w:val="00540461"/>
    <w:rsid w:val="00540B1A"/>
    <w:rsid w:val="00540FF9"/>
    <w:rsid w:val="005412E8"/>
    <w:rsid w:val="0054183A"/>
    <w:rsid w:val="00542E86"/>
    <w:rsid w:val="00542ECA"/>
    <w:rsid w:val="00543EFC"/>
    <w:rsid w:val="00547FA1"/>
    <w:rsid w:val="00550EEB"/>
    <w:rsid w:val="005524AC"/>
    <w:rsid w:val="00552C6E"/>
    <w:rsid w:val="005538CB"/>
    <w:rsid w:val="00553C20"/>
    <w:rsid w:val="00554879"/>
    <w:rsid w:val="00555413"/>
    <w:rsid w:val="005559F2"/>
    <w:rsid w:val="00557F21"/>
    <w:rsid w:val="0056082B"/>
    <w:rsid w:val="00560C66"/>
    <w:rsid w:val="00562539"/>
    <w:rsid w:val="00562F67"/>
    <w:rsid w:val="00563EBD"/>
    <w:rsid w:val="005701E9"/>
    <w:rsid w:val="005709E2"/>
    <w:rsid w:val="00571176"/>
    <w:rsid w:val="00571674"/>
    <w:rsid w:val="00571683"/>
    <w:rsid w:val="00571CB1"/>
    <w:rsid w:val="00572118"/>
    <w:rsid w:val="005730E7"/>
    <w:rsid w:val="00575013"/>
    <w:rsid w:val="00575C3A"/>
    <w:rsid w:val="00575DB2"/>
    <w:rsid w:val="005762C2"/>
    <w:rsid w:val="00576881"/>
    <w:rsid w:val="00580FBE"/>
    <w:rsid w:val="00582155"/>
    <w:rsid w:val="005831BA"/>
    <w:rsid w:val="00583367"/>
    <w:rsid w:val="0058479F"/>
    <w:rsid w:val="0058546D"/>
    <w:rsid w:val="00585C2F"/>
    <w:rsid w:val="00585DA9"/>
    <w:rsid w:val="00586122"/>
    <w:rsid w:val="00586F38"/>
    <w:rsid w:val="00587636"/>
    <w:rsid w:val="00587985"/>
    <w:rsid w:val="0059191B"/>
    <w:rsid w:val="00591EBC"/>
    <w:rsid w:val="0059455F"/>
    <w:rsid w:val="00594E44"/>
    <w:rsid w:val="005A0682"/>
    <w:rsid w:val="005A32F4"/>
    <w:rsid w:val="005A3541"/>
    <w:rsid w:val="005A40BF"/>
    <w:rsid w:val="005A4E66"/>
    <w:rsid w:val="005A7598"/>
    <w:rsid w:val="005A778E"/>
    <w:rsid w:val="005B0BA4"/>
    <w:rsid w:val="005B1082"/>
    <w:rsid w:val="005B112A"/>
    <w:rsid w:val="005B12D3"/>
    <w:rsid w:val="005B2265"/>
    <w:rsid w:val="005B3BB9"/>
    <w:rsid w:val="005B5D4E"/>
    <w:rsid w:val="005C0548"/>
    <w:rsid w:val="005C09FD"/>
    <w:rsid w:val="005C1027"/>
    <w:rsid w:val="005C2526"/>
    <w:rsid w:val="005C3F27"/>
    <w:rsid w:val="005C3F29"/>
    <w:rsid w:val="005C58F0"/>
    <w:rsid w:val="005C63F9"/>
    <w:rsid w:val="005C70D8"/>
    <w:rsid w:val="005D08BC"/>
    <w:rsid w:val="005D14BD"/>
    <w:rsid w:val="005D1912"/>
    <w:rsid w:val="005D2601"/>
    <w:rsid w:val="005D2A6D"/>
    <w:rsid w:val="005D2E19"/>
    <w:rsid w:val="005D301E"/>
    <w:rsid w:val="005E0514"/>
    <w:rsid w:val="005E226E"/>
    <w:rsid w:val="005E32BF"/>
    <w:rsid w:val="005E37A2"/>
    <w:rsid w:val="005E3A2C"/>
    <w:rsid w:val="005E726F"/>
    <w:rsid w:val="005E76A8"/>
    <w:rsid w:val="005E7C4F"/>
    <w:rsid w:val="005F12DD"/>
    <w:rsid w:val="005F1604"/>
    <w:rsid w:val="005F1942"/>
    <w:rsid w:val="005F25DF"/>
    <w:rsid w:val="005F2B42"/>
    <w:rsid w:val="005F34B0"/>
    <w:rsid w:val="005F37A0"/>
    <w:rsid w:val="005F5C33"/>
    <w:rsid w:val="005F66AB"/>
    <w:rsid w:val="005F6E7A"/>
    <w:rsid w:val="005F716E"/>
    <w:rsid w:val="00602439"/>
    <w:rsid w:val="006035A7"/>
    <w:rsid w:val="0060382A"/>
    <w:rsid w:val="00603A3B"/>
    <w:rsid w:val="00604444"/>
    <w:rsid w:val="006058D2"/>
    <w:rsid w:val="00607C94"/>
    <w:rsid w:val="006101C6"/>
    <w:rsid w:val="00610552"/>
    <w:rsid w:val="006107F0"/>
    <w:rsid w:val="00611D51"/>
    <w:rsid w:val="0061205B"/>
    <w:rsid w:val="00612377"/>
    <w:rsid w:val="00612A72"/>
    <w:rsid w:val="006132A1"/>
    <w:rsid w:val="00614011"/>
    <w:rsid w:val="006146D9"/>
    <w:rsid w:val="00617C6F"/>
    <w:rsid w:val="006219A3"/>
    <w:rsid w:val="006229E4"/>
    <w:rsid w:val="00622B9C"/>
    <w:rsid w:val="00624512"/>
    <w:rsid w:val="0062592B"/>
    <w:rsid w:val="006259DB"/>
    <w:rsid w:val="00625FEF"/>
    <w:rsid w:val="0062766D"/>
    <w:rsid w:val="00627E45"/>
    <w:rsid w:val="0063163A"/>
    <w:rsid w:val="00631670"/>
    <w:rsid w:val="006327DE"/>
    <w:rsid w:val="00632A2C"/>
    <w:rsid w:val="00635BAA"/>
    <w:rsid w:val="006361D4"/>
    <w:rsid w:val="00636227"/>
    <w:rsid w:val="006371CF"/>
    <w:rsid w:val="0063782A"/>
    <w:rsid w:val="00637FF5"/>
    <w:rsid w:val="00640831"/>
    <w:rsid w:val="00640E1B"/>
    <w:rsid w:val="006426CC"/>
    <w:rsid w:val="00644FB9"/>
    <w:rsid w:val="00645DAD"/>
    <w:rsid w:val="0065272B"/>
    <w:rsid w:val="00654E35"/>
    <w:rsid w:val="00654EF2"/>
    <w:rsid w:val="0066095D"/>
    <w:rsid w:val="0066220C"/>
    <w:rsid w:val="00662378"/>
    <w:rsid w:val="00664AC0"/>
    <w:rsid w:val="00665D0D"/>
    <w:rsid w:val="0066622A"/>
    <w:rsid w:val="00666D69"/>
    <w:rsid w:val="006673B9"/>
    <w:rsid w:val="00671769"/>
    <w:rsid w:val="006723C8"/>
    <w:rsid w:val="006725FA"/>
    <w:rsid w:val="00674E27"/>
    <w:rsid w:val="006751DA"/>
    <w:rsid w:val="00675AAE"/>
    <w:rsid w:val="00676DD3"/>
    <w:rsid w:val="00677FAF"/>
    <w:rsid w:val="006801FF"/>
    <w:rsid w:val="0068065F"/>
    <w:rsid w:val="00683EC1"/>
    <w:rsid w:val="0068445A"/>
    <w:rsid w:val="00686BCB"/>
    <w:rsid w:val="00687D22"/>
    <w:rsid w:val="00687E94"/>
    <w:rsid w:val="00690E53"/>
    <w:rsid w:val="0069284B"/>
    <w:rsid w:val="006933DA"/>
    <w:rsid w:val="006964FB"/>
    <w:rsid w:val="00697D29"/>
    <w:rsid w:val="00697EBA"/>
    <w:rsid w:val="006A32C5"/>
    <w:rsid w:val="006A3622"/>
    <w:rsid w:val="006A4397"/>
    <w:rsid w:val="006A58CE"/>
    <w:rsid w:val="006A5D0E"/>
    <w:rsid w:val="006A75A1"/>
    <w:rsid w:val="006B1AD6"/>
    <w:rsid w:val="006B2CEE"/>
    <w:rsid w:val="006B2F84"/>
    <w:rsid w:val="006B33C7"/>
    <w:rsid w:val="006B3688"/>
    <w:rsid w:val="006B3976"/>
    <w:rsid w:val="006B57EE"/>
    <w:rsid w:val="006B762E"/>
    <w:rsid w:val="006C14CD"/>
    <w:rsid w:val="006C1D2E"/>
    <w:rsid w:val="006C361A"/>
    <w:rsid w:val="006C38E7"/>
    <w:rsid w:val="006C3EE7"/>
    <w:rsid w:val="006C5423"/>
    <w:rsid w:val="006C644E"/>
    <w:rsid w:val="006C72DD"/>
    <w:rsid w:val="006D0C6E"/>
    <w:rsid w:val="006D1701"/>
    <w:rsid w:val="006D4D5B"/>
    <w:rsid w:val="006D6AA8"/>
    <w:rsid w:val="006D7033"/>
    <w:rsid w:val="006D7D2C"/>
    <w:rsid w:val="006E26FF"/>
    <w:rsid w:val="006E4882"/>
    <w:rsid w:val="006E4F7A"/>
    <w:rsid w:val="006E5384"/>
    <w:rsid w:val="006E6A05"/>
    <w:rsid w:val="006E7708"/>
    <w:rsid w:val="006E7E70"/>
    <w:rsid w:val="006F2926"/>
    <w:rsid w:val="006F2F47"/>
    <w:rsid w:val="006F46C7"/>
    <w:rsid w:val="006F6179"/>
    <w:rsid w:val="006F713B"/>
    <w:rsid w:val="006F763C"/>
    <w:rsid w:val="00702504"/>
    <w:rsid w:val="007046BC"/>
    <w:rsid w:val="00704896"/>
    <w:rsid w:val="00704AA2"/>
    <w:rsid w:val="0070776F"/>
    <w:rsid w:val="00707B5E"/>
    <w:rsid w:val="0071000C"/>
    <w:rsid w:val="007116AB"/>
    <w:rsid w:val="00713B17"/>
    <w:rsid w:val="00714AE6"/>
    <w:rsid w:val="007157E9"/>
    <w:rsid w:val="00715DF2"/>
    <w:rsid w:val="00716650"/>
    <w:rsid w:val="00717139"/>
    <w:rsid w:val="00721F6E"/>
    <w:rsid w:val="0072215B"/>
    <w:rsid w:val="00722A7E"/>
    <w:rsid w:val="00722F64"/>
    <w:rsid w:val="0072343E"/>
    <w:rsid w:val="00724A7C"/>
    <w:rsid w:val="00725C5E"/>
    <w:rsid w:val="00727879"/>
    <w:rsid w:val="00727BA9"/>
    <w:rsid w:val="00730064"/>
    <w:rsid w:val="00730191"/>
    <w:rsid w:val="007303AD"/>
    <w:rsid w:val="00730632"/>
    <w:rsid w:val="0073088D"/>
    <w:rsid w:val="007319A5"/>
    <w:rsid w:val="00732FFF"/>
    <w:rsid w:val="007333FD"/>
    <w:rsid w:val="0073639F"/>
    <w:rsid w:val="007366A9"/>
    <w:rsid w:val="00737165"/>
    <w:rsid w:val="00740872"/>
    <w:rsid w:val="0074110D"/>
    <w:rsid w:val="00742D8C"/>
    <w:rsid w:val="0074365D"/>
    <w:rsid w:val="00743E15"/>
    <w:rsid w:val="00745A15"/>
    <w:rsid w:val="00747100"/>
    <w:rsid w:val="00747A39"/>
    <w:rsid w:val="00750A55"/>
    <w:rsid w:val="00752CB2"/>
    <w:rsid w:val="0075314F"/>
    <w:rsid w:val="0075553E"/>
    <w:rsid w:val="00755E1D"/>
    <w:rsid w:val="00756558"/>
    <w:rsid w:val="00757558"/>
    <w:rsid w:val="00757941"/>
    <w:rsid w:val="0076163B"/>
    <w:rsid w:val="007647BB"/>
    <w:rsid w:val="007649F5"/>
    <w:rsid w:val="00765ADE"/>
    <w:rsid w:val="00765FFF"/>
    <w:rsid w:val="00766B18"/>
    <w:rsid w:val="00767F05"/>
    <w:rsid w:val="0077292F"/>
    <w:rsid w:val="00772CD6"/>
    <w:rsid w:val="00773515"/>
    <w:rsid w:val="007746CA"/>
    <w:rsid w:val="007754DB"/>
    <w:rsid w:val="00775695"/>
    <w:rsid w:val="00775EC2"/>
    <w:rsid w:val="0077609D"/>
    <w:rsid w:val="00776F03"/>
    <w:rsid w:val="00780705"/>
    <w:rsid w:val="007811EF"/>
    <w:rsid w:val="00783815"/>
    <w:rsid w:val="007844FC"/>
    <w:rsid w:val="00784C8E"/>
    <w:rsid w:val="007851D6"/>
    <w:rsid w:val="007876E5"/>
    <w:rsid w:val="00790F19"/>
    <w:rsid w:val="00792074"/>
    <w:rsid w:val="00793668"/>
    <w:rsid w:val="00795C45"/>
    <w:rsid w:val="00797547"/>
    <w:rsid w:val="00797998"/>
    <w:rsid w:val="007A00E4"/>
    <w:rsid w:val="007A1895"/>
    <w:rsid w:val="007A2A89"/>
    <w:rsid w:val="007A3302"/>
    <w:rsid w:val="007A6EC5"/>
    <w:rsid w:val="007A7873"/>
    <w:rsid w:val="007A7BDA"/>
    <w:rsid w:val="007A7C7D"/>
    <w:rsid w:val="007A7F6C"/>
    <w:rsid w:val="007B027B"/>
    <w:rsid w:val="007B06AC"/>
    <w:rsid w:val="007B0CB0"/>
    <w:rsid w:val="007B2F77"/>
    <w:rsid w:val="007B4480"/>
    <w:rsid w:val="007B48A7"/>
    <w:rsid w:val="007B5011"/>
    <w:rsid w:val="007B5137"/>
    <w:rsid w:val="007B5267"/>
    <w:rsid w:val="007B6E33"/>
    <w:rsid w:val="007C12A5"/>
    <w:rsid w:val="007C23EA"/>
    <w:rsid w:val="007C411B"/>
    <w:rsid w:val="007C4279"/>
    <w:rsid w:val="007C4F21"/>
    <w:rsid w:val="007C522D"/>
    <w:rsid w:val="007C61B9"/>
    <w:rsid w:val="007C7817"/>
    <w:rsid w:val="007D1464"/>
    <w:rsid w:val="007D33BE"/>
    <w:rsid w:val="007D650A"/>
    <w:rsid w:val="007E1A3A"/>
    <w:rsid w:val="007E29A5"/>
    <w:rsid w:val="007E3146"/>
    <w:rsid w:val="007E3465"/>
    <w:rsid w:val="007E3A69"/>
    <w:rsid w:val="007E3B6A"/>
    <w:rsid w:val="007E4286"/>
    <w:rsid w:val="007E42C4"/>
    <w:rsid w:val="007E5B16"/>
    <w:rsid w:val="007E6A82"/>
    <w:rsid w:val="007F0358"/>
    <w:rsid w:val="007F0688"/>
    <w:rsid w:val="007F10F1"/>
    <w:rsid w:val="007F1686"/>
    <w:rsid w:val="007F1805"/>
    <w:rsid w:val="007F2309"/>
    <w:rsid w:val="007F249F"/>
    <w:rsid w:val="007F34D9"/>
    <w:rsid w:val="007F35CE"/>
    <w:rsid w:val="007F3743"/>
    <w:rsid w:val="007F4805"/>
    <w:rsid w:val="0080016E"/>
    <w:rsid w:val="00800613"/>
    <w:rsid w:val="0080149F"/>
    <w:rsid w:val="008021F8"/>
    <w:rsid w:val="00802E5E"/>
    <w:rsid w:val="00803393"/>
    <w:rsid w:val="00804462"/>
    <w:rsid w:val="00806C9A"/>
    <w:rsid w:val="00806F44"/>
    <w:rsid w:val="0080798E"/>
    <w:rsid w:val="00807BAF"/>
    <w:rsid w:val="008106D3"/>
    <w:rsid w:val="00811822"/>
    <w:rsid w:val="00811942"/>
    <w:rsid w:val="008132DF"/>
    <w:rsid w:val="00813998"/>
    <w:rsid w:val="00814A32"/>
    <w:rsid w:val="008160A6"/>
    <w:rsid w:val="008200E4"/>
    <w:rsid w:val="0082036D"/>
    <w:rsid w:val="00821E19"/>
    <w:rsid w:val="00823969"/>
    <w:rsid w:val="00823A78"/>
    <w:rsid w:val="00825D4B"/>
    <w:rsid w:val="00825F96"/>
    <w:rsid w:val="0082656B"/>
    <w:rsid w:val="00833E7F"/>
    <w:rsid w:val="008375D9"/>
    <w:rsid w:val="00841786"/>
    <w:rsid w:val="00841F39"/>
    <w:rsid w:val="00842BA8"/>
    <w:rsid w:val="00842C33"/>
    <w:rsid w:val="008432C3"/>
    <w:rsid w:val="00843CA8"/>
    <w:rsid w:val="00844164"/>
    <w:rsid w:val="00844353"/>
    <w:rsid w:val="00847419"/>
    <w:rsid w:val="0084761D"/>
    <w:rsid w:val="00847E1F"/>
    <w:rsid w:val="00847EEF"/>
    <w:rsid w:val="00850BEE"/>
    <w:rsid w:val="008515FB"/>
    <w:rsid w:val="008523FB"/>
    <w:rsid w:val="0085285F"/>
    <w:rsid w:val="00852A1F"/>
    <w:rsid w:val="0085372C"/>
    <w:rsid w:val="00856ED7"/>
    <w:rsid w:val="00857C65"/>
    <w:rsid w:val="00857D1F"/>
    <w:rsid w:val="0086262A"/>
    <w:rsid w:val="0086389B"/>
    <w:rsid w:val="00865DDB"/>
    <w:rsid w:val="00866348"/>
    <w:rsid w:val="00867225"/>
    <w:rsid w:val="00872161"/>
    <w:rsid w:val="008724D6"/>
    <w:rsid w:val="008730DB"/>
    <w:rsid w:val="00873950"/>
    <w:rsid w:val="008742FD"/>
    <w:rsid w:val="0088030C"/>
    <w:rsid w:val="00880767"/>
    <w:rsid w:val="00881C25"/>
    <w:rsid w:val="0088228C"/>
    <w:rsid w:val="00884790"/>
    <w:rsid w:val="00886584"/>
    <w:rsid w:val="00886749"/>
    <w:rsid w:val="00887839"/>
    <w:rsid w:val="00887FF4"/>
    <w:rsid w:val="008911EA"/>
    <w:rsid w:val="008978F4"/>
    <w:rsid w:val="00897A70"/>
    <w:rsid w:val="008A1B23"/>
    <w:rsid w:val="008A1B3F"/>
    <w:rsid w:val="008A3D18"/>
    <w:rsid w:val="008B1998"/>
    <w:rsid w:val="008B23AF"/>
    <w:rsid w:val="008B29E0"/>
    <w:rsid w:val="008B599D"/>
    <w:rsid w:val="008B5DE3"/>
    <w:rsid w:val="008B6F61"/>
    <w:rsid w:val="008C0192"/>
    <w:rsid w:val="008C097A"/>
    <w:rsid w:val="008C185B"/>
    <w:rsid w:val="008C3643"/>
    <w:rsid w:val="008C5566"/>
    <w:rsid w:val="008C5595"/>
    <w:rsid w:val="008C60D0"/>
    <w:rsid w:val="008C6F2A"/>
    <w:rsid w:val="008D0299"/>
    <w:rsid w:val="008D1E36"/>
    <w:rsid w:val="008D3E40"/>
    <w:rsid w:val="008D4843"/>
    <w:rsid w:val="008D604D"/>
    <w:rsid w:val="008D7490"/>
    <w:rsid w:val="008D7615"/>
    <w:rsid w:val="008D76DD"/>
    <w:rsid w:val="008D7989"/>
    <w:rsid w:val="008E129E"/>
    <w:rsid w:val="008E3D9C"/>
    <w:rsid w:val="008E5463"/>
    <w:rsid w:val="008E5A3F"/>
    <w:rsid w:val="008E5A4A"/>
    <w:rsid w:val="008E5AFA"/>
    <w:rsid w:val="008F11F0"/>
    <w:rsid w:val="008F157B"/>
    <w:rsid w:val="008F16C2"/>
    <w:rsid w:val="008F216B"/>
    <w:rsid w:val="008F4ED3"/>
    <w:rsid w:val="008F4FC6"/>
    <w:rsid w:val="008F53F5"/>
    <w:rsid w:val="008F6246"/>
    <w:rsid w:val="008F736F"/>
    <w:rsid w:val="008F7641"/>
    <w:rsid w:val="008F771D"/>
    <w:rsid w:val="008F78D2"/>
    <w:rsid w:val="008F7FD0"/>
    <w:rsid w:val="009012AA"/>
    <w:rsid w:val="00902B1C"/>
    <w:rsid w:val="00904491"/>
    <w:rsid w:val="00905927"/>
    <w:rsid w:val="00905AB6"/>
    <w:rsid w:val="009061FD"/>
    <w:rsid w:val="00907961"/>
    <w:rsid w:val="00907F77"/>
    <w:rsid w:val="009130AD"/>
    <w:rsid w:val="0091354D"/>
    <w:rsid w:val="009137A2"/>
    <w:rsid w:val="00916166"/>
    <w:rsid w:val="00917146"/>
    <w:rsid w:val="009211A9"/>
    <w:rsid w:val="009264D3"/>
    <w:rsid w:val="00927B15"/>
    <w:rsid w:val="00932005"/>
    <w:rsid w:val="009345C6"/>
    <w:rsid w:val="00934616"/>
    <w:rsid w:val="009349DB"/>
    <w:rsid w:val="00934D36"/>
    <w:rsid w:val="00940192"/>
    <w:rsid w:val="00940B21"/>
    <w:rsid w:val="00941179"/>
    <w:rsid w:val="00941E13"/>
    <w:rsid w:val="0094242F"/>
    <w:rsid w:val="0094262E"/>
    <w:rsid w:val="00942E76"/>
    <w:rsid w:val="00944585"/>
    <w:rsid w:val="00944B4F"/>
    <w:rsid w:val="009452C6"/>
    <w:rsid w:val="009456E6"/>
    <w:rsid w:val="00946661"/>
    <w:rsid w:val="00946D5E"/>
    <w:rsid w:val="009475A0"/>
    <w:rsid w:val="009502A8"/>
    <w:rsid w:val="009503AC"/>
    <w:rsid w:val="00950537"/>
    <w:rsid w:val="00950B93"/>
    <w:rsid w:val="00950BC2"/>
    <w:rsid w:val="009536FA"/>
    <w:rsid w:val="00954459"/>
    <w:rsid w:val="00954F87"/>
    <w:rsid w:val="00956A8A"/>
    <w:rsid w:val="009572E2"/>
    <w:rsid w:val="0096088A"/>
    <w:rsid w:val="00962271"/>
    <w:rsid w:val="009636E1"/>
    <w:rsid w:val="00963B02"/>
    <w:rsid w:val="00966025"/>
    <w:rsid w:val="00970DEB"/>
    <w:rsid w:val="00972A8E"/>
    <w:rsid w:val="009730DD"/>
    <w:rsid w:val="00973BA8"/>
    <w:rsid w:val="00974183"/>
    <w:rsid w:val="0097476C"/>
    <w:rsid w:val="00974E24"/>
    <w:rsid w:val="00975694"/>
    <w:rsid w:val="00976757"/>
    <w:rsid w:val="00976992"/>
    <w:rsid w:val="00976FA2"/>
    <w:rsid w:val="00977331"/>
    <w:rsid w:val="00983D7E"/>
    <w:rsid w:val="00984178"/>
    <w:rsid w:val="0098599D"/>
    <w:rsid w:val="00986212"/>
    <w:rsid w:val="0098621B"/>
    <w:rsid w:val="009863FD"/>
    <w:rsid w:val="00986533"/>
    <w:rsid w:val="0098655D"/>
    <w:rsid w:val="00986BF0"/>
    <w:rsid w:val="009878B6"/>
    <w:rsid w:val="0099081A"/>
    <w:rsid w:val="0099224E"/>
    <w:rsid w:val="00992281"/>
    <w:rsid w:val="009941DA"/>
    <w:rsid w:val="00995697"/>
    <w:rsid w:val="009964CD"/>
    <w:rsid w:val="00996D0D"/>
    <w:rsid w:val="00996E90"/>
    <w:rsid w:val="00997E73"/>
    <w:rsid w:val="009A169A"/>
    <w:rsid w:val="009A1CAB"/>
    <w:rsid w:val="009A2469"/>
    <w:rsid w:val="009A2E48"/>
    <w:rsid w:val="009A528F"/>
    <w:rsid w:val="009A5616"/>
    <w:rsid w:val="009A566C"/>
    <w:rsid w:val="009A666F"/>
    <w:rsid w:val="009B0D01"/>
    <w:rsid w:val="009B0D91"/>
    <w:rsid w:val="009B11C2"/>
    <w:rsid w:val="009B272E"/>
    <w:rsid w:val="009B2AD8"/>
    <w:rsid w:val="009B2B80"/>
    <w:rsid w:val="009B2FF2"/>
    <w:rsid w:val="009B30DB"/>
    <w:rsid w:val="009B3126"/>
    <w:rsid w:val="009B33F9"/>
    <w:rsid w:val="009B3B8F"/>
    <w:rsid w:val="009B3ED0"/>
    <w:rsid w:val="009B481A"/>
    <w:rsid w:val="009B672F"/>
    <w:rsid w:val="009C0E72"/>
    <w:rsid w:val="009C2369"/>
    <w:rsid w:val="009C36E4"/>
    <w:rsid w:val="009C4274"/>
    <w:rsid w:val="009C4E2E"/>
    <w:rsid w:val="009C54B6"/>
    <w:rsid w:val="009C6240"/>
    <w:rsid w:val="009C6E18"/>
    <w:rsid w:val="009C7BD0"/>
    <w:rsid w:val="009D05FE"/>
    <w:rsid w:val="009D0D0A"/>
    <w:rsid w:val="009D30DF"/>
    <w:rsid w:val="009D4934"/>
    <w:rsid w:val="009E023B"/>
    <w:rsid w:val="009E1611"/>
    <w:rsid w:val="009E292C"/>
    <w:rsid w:val="009E2FF5"/>
    <w:rsid w:val="009E4793"/>
    <w:rsid w:val="009E55BC"/>
    <w:rsid w:val="009E57D1"/>
    <w:rsid w:val="009E664F"/>
    <w:rsid w:val="009E6712"/>
    <w:rsid w:val="009E6B16"/>
    <w:rsid w:val="009F042F"/>
    <w:rsid w:val="009F061B"/>
    <w:rsid w:val="009F2EB0"/>
    <w:rsid w:val="009F3693"/>
    <w:rsid w:val="009F37E4"/>
    <w:rsid w:val="009F43D1"/>
    <w:rsid w:val="009F5188"/>
    <w:rsid w:val="009F56B7"/>
    <w:rsid w:val="009F6397"/>
    <w:rsid w:val="00A00E24"/>
    <w:rsid w:val="00A012E4"/>
    <w:rsid w:val="00A0151E"/>
    <w:rsid w:val="00A02257"/>
    <w:rsid w:val="00A02B6F"/>
    <w:rsid w:val="00A03499"/>
    <w:rsid w:val="00A04222"/>
    <w:rsid w:val="00A05C52"/>
    <w:rsid w:val="00A05D38"/>
    <w:rsid w:val="00A07633"/>
    <w:rsid w:val="00A10C40"/>
    <w:rsid w:val="00A11097"/>
    <w:rsid w:val="00A13CEB"/>
    <w:rsid w:val="00A14BA2"/>
    <w:rsid w:val="00A15246"/>
    <w:rsid w:val="00A16852"/>
    <w:rsid w:val="00A178B3"/>
    <w:rsid w:val="00A24351"/>
    <w:rsid w:val="00A26FF0"/>
    <w:rsid w:val="00A3093A"/>
    <w:rsid w:val="00A309A9"/>
    <w:rsid w:val="00A30C68"/>
    <w:rsid w:val="00A30E22"/>
    <w:rsid w:val="00A33414"/>
    <w:rsid w:val="00A34E12"/>
    <w:rsid w:val="00A36079"/>
    <w:rsid w:val="00A36CC3"/>
    <w:rsid w:val="00A371F5"/>
    <w:rsid w:val="00A40646"/>
    <w:rsid w:val="00A4198B"/>
    <w:rsid w:val="00A428BB"/>
    <w:rsid w:val="00A43DE0"/>
    <w:rsid w:val="00A45F2B"/>
    <w:rsid w:val="00A46D81"/>
    <w:rsid w:val="00A47DF9"/>
    <w:rsid w:val="00A5041D"/>
    <w:rsid w:val="00A529CF"/>
    <w:rsid w:val="00A5306C"/>
    <w:rsid w:val="00A564B4"/>
    <w:rsid w:val="00A574BE"/>
    <w:rsid w:val="00A57F75"/>
    <w:rsid w:val="00A608BE"/>
    <w:rsid w:val="00A62592"/>
    <w:rsid w:val="00A66BA2"/>
    <w:rsid w:val="00A67745"/>
    <w:rsid w:val="00A73B6A"/>
    <w:rsid w:val="00A7502D"/>
    <w:rsid w:val="00A7771F"/>
    <w:rsid w:val="00A778CF"/>
    <w:rsid w:val="00A80DD5"/>
    <w:rsid w:val="00A83163"/>
    <w:rsid w:val="00A834B4"/>
    <w:rsid w:val="00A85669"/>
    <w:rsid w:val="00A91066"/>
    <w:rsid w:val="00A919C4"/>
    <w:rsid w:val="00A91A27"/>
    <w:rsid w:val="00A937CB"/>
    <w:rsid w:val="00A945DD"/>
    <w:rsid w:val="00A952A4"/>
    <w:rsid w:val="00A95F73"/>
    <w:rsid w:val="00A9649A"/>
    <w:rsid w:val="00A964FE"/>
    <w:rsid w:val="00A97049"/>
    <w:rsid w:val="00A97305"/>
    <w:rsid w:val="00A97358"/>
    <w:rsid w:val="00A979DE"/>
    <w:rsid w:val="00AA2B9E"/>
    <w:rsid w:val="00AA3590"/>
    <w:rsid w:val="00AA4189"/>
    <w:rsid w:val="00AA473A"/>
    <w:rsid w:val="00AA4EBD"/>
    <w:rsid w:val="00AA648E"/>
    <w:rsid w:val="00AB15F9"/>
    <w:rsid w:val="00AB1733"/>
    <w:rsid w:val="00AB34D1"/>
    <w:rsid w:val="00AB4622"/>
    <w:rsid w:val="00AB52E3"/>
    <w:rsid w:val="00AB6A9C"/>
    <w:rsid w:val="00AB7239"/>
    <w:rsid w:val="00AB79A9"/>
    <w:rsid w:val="00AB7A5B"/>
    <w:rsid w:val="00AC1CAD"/>
    <w:rsid w:val="00AC3D87"/>
    <w:rsid w:val="00AC4A63"/>
    <w:rsid w:val="00AC53FA"/>
    <w:rsid w:val="00AC73BE"/>
    <w:rsid w:val="00AC7FCF"/>
    <w:rsid w:val="00AD4D21"/>
    <w:rsid w:val="00AD5FA0"/>
    <w:rsid w:val="00AD6924"/>
    <w:rsid w:val="00AE1BA1"/>
    <w:rsid w:val="00AE1D2E"/>
    <w:rsid w:val="00AE207E"/>
    <w:rsid w:val="00AE3FF9"/>
    <w:rsid w:val="00AE4559"/>
    <w:rsid w:val="00AE59A4"/>
    <w:rsid w:val="00AE66F6"/>
    <w:rsid w:val="00AF116F"/>
    <w:rsid w:val="00AF287A"/>
    <w:rsid w:val="00AF34B5"/>
    <w:rsid w:val="00AF38FC"/>
    <w:rsid w:val="00AF3F43"/>
    <w:rsid w:val="00AF433D"/>
    <w:rsid w:val="00AF4A97"/>
    <w:rsid w:val="00AF6869"/>
    <w:rsid w:val="00AF6CF9"/>
    <w:rsid w:val="00AF6F7F"/>
    <w:rsid w:val="00AF72A3"/>
    <w:rsid w:val="00B00B0B"/>
    <w:rsid w:val="00B01090"/>
    <w:rsid w:val="00B028FD"/>
    <w:rsid w:val="00B02CBC"/>
    <w:rsid w:val="00B03751"/>
    <w:rsid w:val="00B0402C"/>
    <w:rsid w:val="00B05D93"/>
    <w:rsid w:val="00B06108"/>
    <w:rsid w:val="00B07643"/>
    <w:rsid w:val="00B122A6"/>
    <w:rsid w:val="00B14018"/>
    <w:rsid w:val="00B148C3"/>
    <w:rsid w:val="00B16485"/>
    <w:rsid w:val="00B16D25"/>
    <w:rsid w:val="00B239AF"/>
    <w:rsid w:val="00B24A22"/>
    <w:rsid w:val="00B252ED"/>
    <w:rsid w:val="00B267E3"/>
    <w:rsid w:val="00B272C1"/>
    <w:rsid w:val="00B3160A"/>
    <w:rsid w:val="00B32DE0"/>
    <w:rsid w:val="00B34432"/>
    <w:rsid w:val="00B359EB"/>
    <w:rsid w:val="00B35CF7"/>
    <w:rsid w:val="00B370C2"/>
    <w:rsid w:val="00B37EF6"/>
    <w:rsid w:val="00B40DEF"/>
    <w:rsid w:val="00B41182"/>
    <w:rsid w:val="00B43A85"/>
    <w:rsid w:val="00B452B5"/>
    <w:rsid w:val="00B47880"/>
    <w:rsid w:val="00B50314"/>
    <w:rsid w:val="00B507EC"/>
    <w:rsid w:val="00B516B0"/>
    <w:rsid w:val="00B51C27"/>
    <w:rsid w:val="00B52DA1"/>
    <w:rsid w:val="00B548EA"/>
    <w:rsid w:val="00B55D19"/>
    <w:rsid w:val="00B5713B"/>
    <w:rsid w:val="00B577C8"/>
    <w:rsid w:val="00B61BB2"/>
    <w:rsid w:val="00B61F55"/>
    <w:rsid w:val="00B62CEA"/>
    <w:rsid w:val="00B62DD4"/>
    <w:rsid w:val="00B6365E"/>
    <w:rsid w:val="00B63F86"/>
    <w:rsid w:val="00B64495"/>
    <w:rsid w:val="00B653A2"/>
    <w:rsid w:val="00B67225"/>
    <w:rsid w:val="00B67624"/>
    <w:rsid w:val="00B67EEA"/>
    <w:rsid w:val="00B70E30"/>
    <w:rsid w:val="00B71972"/>
    <w:rsid w:val="00B71E5D"/>
    <w:rsid w:val="00B71F5F"/>
    <w:rsid w:val="00B721E0"/>
    <w:rsid w:val="00B752CF"/>
    <w:rsid w:val="00B76557"/>
    <w:rsid w:val="00B775FB"/>
    <w:rsid w:val="00B77FDC"/>
    <w:rsid w:val="00B80B97"/>
    <w:rsid w:val="00B813CB"/>
    <w:rsid w:val="00B81C3F"/>
    <w:rsid w:val="00B8209B"/>
    <w:rsid w:val="00B844AD"/>
    <w:rsid w:val="00B847AC"/>
    <w:rsid w:val="00B85D04"/>
    <w:rsid w:val="00B869EF"/>
    <w:rsid w:val="00B86FD9"/>
    <w:rsid w:val="00B91B84"/>
    <w:rsid w:val="00B921F0"/>
    <w:rsid w:val="00B932FB"/>
    <w:rsid w:val="00B94B80"/>
    <w:rsid w:val="00B973C8"/>
    <w:rsid w:val="00BA0973"/>
    <w:rsid w:val="00BA19B4"/>
    <w:rsid w:val="00BA37E7"/>
    <w:rsid w:val="00BA5B53"/>
    <w:rsid w:val="00BA6EA1"/>
    <w:rsid w:val="00BB048F"/>
    <w:rsid w:val="00BB24CE"/>
    <w:rsid w:val="00BB4064"/>
    <w:rsid w:val="00BB4B66"/>
    <w:rsid w:val="00BB5036"/>
    <w:rsid w:val="00BB58CB"/>
    <w:rsid w:val="00BB6E66"/>
    <w:rsid w:val="00BB70C7"/>
    <w:rsid w:val="00BC1F90"/>
    <w:rsid w:val="00BC214B"/>
    <w:rsid w:val="00BC3A9B"/>
    <w:rsid w:val="00BC40B7"/>
    <w:rsid w:val="00BC60B5"/>
    <w:rsid w:val="00BC6167"/>
    <w:rsid w:val="00BC7B78"/>
    <w:rsid w:val="00BD038A"/>
    <w:rsid w:val="00BD2B54"/>
    <w:rsid w:val="00BD3DE6"/>
    <w:rsid w:val="00BD3EEE"/>
    <w:rsid w:val="00BD709C"/>
    <w:rsid w:val="00BD7E30"/>
    <w:rsid w:val="00BE0E01"/>
    <w:rsid w:val="00BE10FB"/>
    <w:rsid w:val="00BE1F9A"/>
    <w:rsid w:val="00BE378C"/>
    <w:rsid w:val="00BE4BDD"/>
    <w:rsid w:val="00BE7AD9"/>
    <w:rsid w:val="00BF0399"/>
    <w:rsid w:val="00BF1C69"/>
    <w:rsid w:val="00BF2D89"/>
    <w:rsid w:val="00BF52BA"/>
    <w:rsid w:val="00C00D95"/>
    <w:rsid w:val="00C02F2B"/>
    <w:rsid w:val="00C03CC2"/>
    <w:rsid w:val="00C0418E"/>
    <w:rsid w:val="00C0516A"/>
    <w:rsid w:val="00C05276"/>
    <w:rsid w:val="00C0581E"/>
    <w:rsid w:val="00C059EA"/>
    <w:rsid w:val="00C05E28"/>
    <w:rsid w:val="00C119EE"/>
    <w:rsid w:val="00C11D15"/>
    <w:rsid w:val="00C11F4B"/>
    <w:rsid w:val="00C1263D"/>
    <w:rsid w:val="00C13E87"/>
    <w:rsid w:val="00C14005"/>
    <w:rsid w:val="00C153DA"/>
    <w:rsid w:val="00C162FD"/>
    <w:rsid w:val="00C16667"/>
    <w:rsid w:val="00C17E94"/>
    <w:rsid w:val="00C17F64"/>
    <w:rsid w:val="00C20316"/>
    <w:rsid w:val="00C21655"/>
    <w:rsid w:val="00C24CC7"/>
    <w:rsid w:val="00C25FDC"/>
    <w:rsid w:val="00C26C82"/>
    <w:rsid w:val="00C2799F"/>
    <w:rsid w:val="00C359C2"/>
    <w:rsid w:val="00C35F6F"/>
    <w:rsid w:val="00C35FB3"/>
    <w:rsid w:val="00C36020"/>
    <w:rsid w:val="00C36425"/>
    <w:rsid w:val="00C372E6"/>
    <w:rsid w:val="00C40223"/>
    <w:rsid w:val="00C4057C"/>
    <w:rsid w:val="00C405DF"/>
    <w:rsid w:val="00C40944"/>
    <w:rsid w:val="00C4152A"/>
    <w:rsid w:val="00C443C0"/>
    <w:rsid w:val="00C4535C"/>
    <w:rsid w:val="00C472DA"/>
    <w:rsid w:val="00C47BEE"/>
    <w:rsid w:val="00C53F79"/>
    <w:rsid w:val="00C54AD1"/>
    <w:rsid w:val="00C54E86"/>
    <w:rsid w:val="00C5578C"/>
    <w:rsid w:val="00C56319"/>
    <w:rsid w:val="00C56524"/>
    <w:rsid w:val="00C6002D"/>
    <w:rsid w:val="00C61224"/>
    <w:rsid w:val="00C62145"/>
    <w:rsid w:val="00C623DA"/>
    <w:rsid w:val="00C62458"/>
    <w:rsid w:val="00C625D4"/>
    <w:rsid w:val="00C6357D"/>
    <w:rsid w:val="00C64708"/>
    <w:rsid w:val="00C664B0"/>
    <w:rsid w:val="00C66CD6"/>
    <w:rsid w:val="00C67EE9"/>
    <w:rsid w:val="00C7034F"/>
    <w:rsid w:val="00C7047F"/>
    <w:rsid w:val="00C714D0"/>
    <w:rsid w:val="00C73BFD"/>
    <w:rsid w:val="00C7407A"/>
    <w:rsid w:val="00C7427E"/>
    <w:rsid w:val="00C7464F"/>
    <w:rsid w:val="00C7575B"/>
    <w:rsid w:val="00C764A9"/>
    <w:rsid w:val="00C766D6"/>
    <w:rsid w:val="00C76DF6"/>
    <w:rsid w:val="00C80BEB"/>
    <w:rsid w:val="00C82130"/>
    <w:rsid w:val="00C8286B"/>
    <w:rsid w:val="00C82B3A"/>
    <w:rsid w:val="00C830A5"/>
    <w:rsid w:val="00C830E2"/>
    <w:rsid w:val="00C84FE3"/>
    <w:rsid w:val="00C860BF"/>
    <w:rsid w:val="00C86E4E"/>
    <w:rsid w:val="00C87CC0"/>
    <w:rsid w:val="00C9125D"/>
    <w:rsid w:val="00C91F34"/>
    <w:rsid w:val="00C92430"/>
    <w:rsid w:val="00C96281"/>
    <w:rsid w:val="00C9739A"/>
    <w:rsid w:val="00C97A56"/>
    <w:rsid w:val="00CA274D"/>
    <w:rsid w:val="00CA2AD7"/>
    <w:rsid w:val="00CA32E1"/>
    <w:rsid w:val="00CA33A7"/>
    <w:rsid w:val="00CA4811"/>
    <w:rsid w:val="00CA6521"/>
    <w:rsid w:val="00CA6864"/>
    <w:rsid w:val="00CA7453"/>
    <w:rsid w:val="00CA7CBA"/>
    <w:rsid w:val="00CB044F"/>
    <w:rsid w:val="00CB173D"/>
    <w:rsid w:val="00CB1CBD"/>
    <w:rsid w:val="00CB2888"/>
    <w:rsid w:val="00CB5844"/>
    <w:rsid w:val="00CB6BC3"/>
    <w:rsid w:val="00CB7001"/>
    <w:rsid w:val="00CC0028"/>
    <w:rsid w:val="00CC0D38"/>
    <w:rsid w:val="00CC0E33"/>
    <w:rsid w:val="00CC1E72"/>
    <w:rsid w:val="00CC374B"/>
    <w:rsid w:val="00CC4763"/>
    <w:rsid w:val="00CC676D"/>
    <w:rsid w:val="00CC79E0"/>
    <w:rsid w:val="00CC7B31"/>
    <w:rsid w:val="00CD0AB7"/>
    <w:rsid w:val="00CD26A2"/>
    <w:rsid w:val="00CD2860"/>
    <w:rsid w:val="00CD2B9E"/>
    <w:rsid w:val="00CD324A"/>
    <w:rsid w:val="00CD4A42"/>
    <w:rsid w:val="00CD5D76"/>
    <w:rsid w:val="00CD7902"/>
    <w:rsid w:val="00CE00AE"/>
    <w:rsid w:val="00CE2356"/>
    <w:rsid w:val="00CE25ED"/>
    <w:rsid w:val="00CE29A6"/>
    <w:rsid w:val="00CE3120"/>
    <w:rsid w:val="00CE502C"/>
    <w:rsid w:val="00CE5E7B"/>
    <w:rsid w:val="00CF2BC0"/>
    <w:rsid w:val="00CF2FFE"/>
    <w:rsid w:val="00CF4087"/>
    <w:rsid w:val="00CF62D4"/>
    <w:rsid w:val="00D013A9"/>
    <w:rsid w:val="00D013E3"/>
    <w:rsid w:val="00D01F32"/>
    <w:rsid w:val="00D01F49"/>
    <w:rsid w:val="00D02098"/>
    <w:rsid w:val="00D02725"/>
    <w:rsid w:val="00D0273E"/>
    <w:rsid w:val="00D02762"/>
    <w:rsid w:val="00D028EA"/>
    <w:rsid w:val="00D0343D"/>
    <w:rsid w:val="00D0407D"/>
    <w:rsid w:val="00D043DE"/>
    <w:rsid w:val="00D05F71"/>
    <w:rsid w:val="00D10A7B"/>
    <w:rsid w:val="00D10EEA"/>
    <w:rsid w:val="00D11554"/>
    <w:rsid w:val="00D11AD7"/>
    <w:rsid w:val="00D124F5"/>
    <w:rsid w:val="00D1297A"/>
    <w:rsid w:val="00D12999"/>
    <w:rsid w:val="00D1301B"/>
    <w:rsid w:val="00D147B5"/>
    <w:rsid w:val="00D158D0"/>
    <w:rsid w:val="00D15F39"/>
    <w:rsid w:val="00D16A2B"/>
    <w:rsid w:val="00D1763D"/>
    <w:rsid w:val="00D20094"/>
    <w:rsid w:val="00D2316A"/>
    <w:rsid w:val="00D23B42"/>
    <w:rsid w:val="00D23C71"/>
    <w:rsid w:val="00D25D1B"/>
    <w:rsid w:val="00D271BA"/>
    <w:rsid w:val="00D2765E"/>
    <w:rsid w:val="00D27DB3"/>
    <w:rsid w:val="00D31046"/>
    <w:rsid w:val="00D32E5F"/>
    <w:rsid w:val="00D330DA"/>
    <w:rsid w:val="00D342B4"/>
    <w:rsid w:val="00D342C8"/>
    <w:rsid w:val="00D3540C"/>
    <w:rsid w:val="00D36B78"/>
    <w:rsid w:val="00D370BC"/>
    <w:rsid w:val="00D40AE8"/>
    <w:rsid w:val="00D40F79"/>
    <w:rsid w:val="00D4101E"/>
    <w:rsid w:val="00D4259C"/>
    <w:rsid w:val="00D42F38"/>
    <w:rsid w:val="00D45844"/>
    <w:rsid w:val="00D45B17"/>
    <w:rsid w:val="00D45EBA"/>
    <w:rsid w:val="00D46657"/>
    <w:rsid w:val="00D46A06"/>
    <w:rsid w:val="00D47989"/>
    <w:rsid w:val="00D51FBE"/>
    <w:rsid w:val="00D52EF7"/>
    <w:rsid w:val="00D52FA6"/>
    <w:rsid w:val="00D52FEB"/>
    <w:rsid w:val="00D53B39"/>
    <w:rsid w:val="00D53C90"/>
    <w:rsid w:val="00D55403"/>
    <w:rsid w:val="00D566DC"/>
    <w:rsid w:val="00D57A22"/>
    <w:rsid w:val="00D57CF3"/>
    <w:rsid w:val="00D606EA"/>
    <w:rsid w:val="00D61FFD"/>
    <w:rsid w:val="00D626D0"/>
    <w:rsid w:val="00D62A9A"/>
    <w:rsid w:val="00D635ED"/>
    <w:rsid w:val="00D63630"/>
    <w:rsid w:val="00D6403C"/>
    <w:rsid w:val="00D653C3"/>
    <w:rsid w:val="00D6663F"/>
    <w:rsid w:val="00D66DF6"/>
    <w:rsid w:val="00D70C92"/>
    <w:rsid w:val="00D70EE0"/>
    <w:rsid w:val="00D72059"/>
    <w:rsid w:val="00D740EB"/>
    <w:rsid w:val="00D75679"/>
    <w:rsid w:val="00D77CF7"/>
    <w:rsid w:val="00D80AA2"/>
    <w:rsid w:val="00D8281E"/>
    <w:rsid w:val="00D828CC"/>
    <w:rsid w:val="00D852A0"/>
    <w:rsid w:val="00D86EE2"/>
    <w:rsid w:val="00D9143F"/>
    <w:rsid w:val="00D9221D"/>
    <w:rsid w:val="00D9237B"/>
    <w:rsid w:val="00D933FA"/>
    <w:rsid w:val="00DA0155"/>
    <w:rsid w:val="00DA0390"/>
    <w:rsid w:val="00DA0F97"/>
    <w:rsid w:val="00DA1930"/>
    <w:rsid w:val="00DA200C"/>
    <w:rsid w:val="00DA2D1B"/>
    <w:rsid w:val="00DA3018"/>
    <w:rsid w:val="00DA5631"/>
    <w:rsid w:val="00DA62B9"/>
    <w:rsid w:val="00DB2CBF"/>
    <w:rsid w:val="00DB361D"/>
    <w:rsid w:val="00DB3B0D"/>
    <w:rsid w:val="00DB4E02"/>
    <w:rsid w:val="00DB569F"/>
    <w:rsid w:val="00DB5DFA"/>
    <w:rsid w:val="00DB6AB4"/>
    <w:rsid w:val="00DB71AD"/>
    <w:rsid w:val="00DC10C0"/>
    <w:rsid w:val="00DC1134"/>
    <w:rsid w:val="00DC1E16"/>
    <w:rsid w:val="00DC4B23"/>
    <w:rsid w:val="00DC67C7"/>
    <w:rsid w:val="00DD1EAA"/>
    <w:rsid w:val="00DD2450"/>
    <w:rsid w:val="00DD3C83"/>
    <w:rsid w:val="00DD4B52"/>
    <w:rsid w:val="00DD6883"/>
    <w:rsid w:val="00DE2570"/>
    <w:rsid w:val="00DE393E"/>
    <w:rsid w:val="00DE4E2D"/>
    <w:rsid w:val="00DE5088"/>
    <w:rsid w:val="00DE5406"/>
    <w:rsid w:val="00DE61D9"/>
    <w:rsid w:val="00DE6DA3"/>
    <w:rsid w:val="00DE722C"/>
    <w:rsid w:val="00DF04AD"/>
    <w:rsid w:val="00DF0D3F"/>
    <w:rsid w:val="00DF236B"/>
    <w:rsid w:val="00DF57A3"/>
    <w:rsid w:val="00DF6B0B"/>
    <w:rsid w:val="00DF7C19"/>
    <w:rsid w:val="00E00EEB"/>
    <w:rsid w:val="00E018B9"/>
    <w:rsid w:val="00E03BD5"/>
    <w:rsid w:val="00E03C5D"/>
    <w:rsid w:val="00E04403"/>
    <w:rsid w:val="00E04FC6"/>
    <w:rsid w:val="00E051C5"/>
    <w:rsid w:val="00E05427"/>
    <w:rsid w:val="00E06EF6"/>
    <w:rsid w:val="00E072AF"/>
    <w:rsid w:val="00E10717"/>
    <w:rsid w:val="00E123E8"/>
    <w:rsid w:val="00E13C6F"/>
    <w:rsid w:val="00E168B2"/>
    <w:rsid w:val="00E21A5C"/>
    <w:rsid w:val="00E21F55"/>
    <w:rsid w:val="00E241F6"/>
    <w:rsid w:val="00E250C9"/>
    <w:rsid w:val="00E2515A"/>
    <w:rsid w:val="00E25A17"/>
    <w:rsid w:val="00E25EAC"/>
    <w:rsid w:val="00E2610E"/>
    <w:rsid w:val="00E2627A"/>
    <w:rsid w:val="00E26676"/>
    <w:rsid w:val="00E27272"/>
    <w:rsid w:val="00E27D64"/>
    <w:rsid w:val="00E32584"/>
    <w:rsid w:val="00E32C83"/>
    <w:rsid w:val="00E33F7D"/>
    <w:rsid w:val="00E341FA"/>
    <w:rsid w:val="00E34FCC"/>
    <w:rsid w:val="00E35A1A"/>
    <w:rsid w:val="00E363DA"/>
    <w:rsid w:val="00E36F4A"/>
    <w:rsid w:val="00E377B1"/>
    <w:rsid w:val="00E37877"/>
    <w:rsid w:val="00E41B34"/>
    <w:rsid w:val="00E43340"/>
    <w:rsid w:val="00E434EA"/>
    <w:rsid w:val="00E44778"/>
    <w:rsid w:val="00E4607B"/>
    <w:rsid w:val="00E46B22"/>
    <w:rsid w:val="00E472B2"/>
    <w:rsid w:val="00E47B88"/>
    <w:rsid w:val="00E5035A"/>
    <w:rsid w:val="00E503CC"/>
    <w:rsid w:val="00E51392"/>
    <w:rsid w:val="00E51BFF"/>
    <w:rsid w:val="00E522D2"/>
    <w:rsid w:val="00E53281"/>
    <w:rsid w:val="00E53353"/>
    <w:rsid w:val="00E53500"/>
    <w:rsid w:val="00E53879"/>
    <w:rsid w:val="00E54BF1"/>
    <w:rsid w:val="00E54EEA"/>
    <w:rsid w:val="00E554D4"/>
    <w:rsid w:val="00E5599C"/>
    <w:rsid w:val="00E561C4"/>
    <w:rsid w:val="00E63570"/>
    <w:rsid w:val="00E63CEF"/>
    <w:rsid w:val="00E66CE1"/>
    <w:rsid w:val="00E672F7"/>
    <w:rsid w:val="00E67A69"/>
    <w:rsid w:val="00E67F32"/>
    <w:rsid w:val="00E70623"/>
    <w:rsid w:val="00E70DA6"/>
    <w:rsid w:val="00E75466"/>
    <w:rsid w:val="00E75B07"/>
    <w:rsid w:val="00E7606C"/>
    <w:rsid w:val="00E76547"/>
    <w:rsid w:val="00E7661E"/>
    <w:rsid w:val="00E77695"/>
    <w:rsid w:val="00E80F2E"/>
    <w:rsid w:val="00E815C5"/>
    <w:rsid w:val="00E81757"/>
    <w:rsid w:val="00E83F5E"/>
    <w:rsid w:val="00E84326"/>
    <w:rsid w:val="00E84740"/>
    <w:rsid w:val="00E84A7A"/>
    <w:rsid w:val="00E8541C"/>
    <w:rsid w:val="00E86435"/>
    <w:rsid w:val="00E86F2B"/>
    <w:rsid w:val="00E871C8"/>
    <w:rsid w:val="00E91311"/>
    <w:rsid w:val="00E91C8A"/>
    <w:rsid w:val="00E94C5E"/>
    <w:rsid w:val="00E9555F"/>
    <w:rsid w:val="00E95D1B"/>
    <w:rsid w:val="00E9781D"/>
    <w:rsid w:val="00EA00E9"/>
    <w:rsid w:val="00EA1F4E"/>
    <w:rsid w:val="00EA2EDF"/>
    <w:rsid w:val="00EA3C56"/>
    <w:rsid w:val="00EA3F02"/>
    <w:rsid w:val="00EA40E4"/>
    <w:rsid w:val="00EA46A7"/>
    <w:rsid w:val="00EA6F65"/>
    <w:rsid w:val="00EA74B6"/>
    <w:rsid w:val="00EA7919"/>
    <w:rsid w:val="00EB1288"/>
    <w:rsid w:val="00EB16A0"/>
    <w:rsid w:val="00EB255F"/>
    <w:rsid w:val="00EB26F6"/>
    <w:rsid w:val="00EB380B"/>
    <w:rsid w:val="00EB4F68"/>
    <w:rsid w:val="00EB567F"/>
    <w:rsid w:val="00EB6CEC"/>
    <w:rsid w:val="00EB7CB0"/>
    <w:rsid w:val="00EB7CC1"/>
    <w:rsid w:val="00EC0E65"/>
    <w:rsid w:val="00EC1A5B"/>
    <w:rsid w:val="00EC22FE"/>
    <w:rsid w:val="00EC3488"/>
    <w:rsid w:val="00EC5C08"/>
    <w:rsid w:val="00EC61DD"/>
    <w:rsid w:val="00EC63A1"/>
    <w:rsid w:val="00EC7447"/>
    <w:rsid w:val="00ED050A"/>
    <w:rsid w:val="00ED0990"/>
    <w:rsid w:val="00ED33BA"/>
    <w:rsid w:val="00ED49E6"/>
    <w:rsid w:val="00ED4E8C"/>
    <w:rsid w:val="00ED7878"/>
    <w:rsid w:val="00ED7974"/>
    <w:rsid w:val="00ED7CD7"/>
    <w:rsid w:val="00ED7D01"/>
    <w:rsid w:val="00EE012B"/>
    <w:rsid w:val="00EE059E"/>
    <w:rsid w:val="00EE0C2F"/>
    <w:rsid w:val="00EE0C99"/>
    <w:rsid w:val="00EE1116"/>
    <w:rsid w:val="00EE2078"/>
    <w:rsid w:val="00EE383C"/>
    <w:rsid w:val="00EE4BF3"/>
    <w:rsid w:val="00EE5B93"/>
    <w:rsid w:val="00EF08AF"/>
    <w:rsid w:val="00EF1EA4"/>
    <w:rsid w:val="00EF20B8"/>
    <w:rsid w:val="00EF2142"/>
    <w:rsid w:val="00EF3119"/>
    <w:rsid w:val="00EF35C7"/>
    <w:rsid w:val="00EF7EFA"/>
    <w:rsid w:val="00F026D1"/>
    <w:rsid w:val="00F0305D"/>
    <w:rsid w:val="00F0387E"/>
    <w:rsid w:val="00F05F8A"/>
    <w:rsid w:val="00F06DEE"/>
    <w:rsid w:val="00F079ED"/>
    <w:rsid w:val="00F10125"/>
    <w:rsid w:val="00F10409"/>
    <w:rsid w:val="00F10CAB"/>
    <w:rsid w:val="00F114B1"/>
    <w:rsid w:val="00F127D7"/>
    <w:rsid w:val="00F12983"/>
    <w:rsid w:val="00F12997"/>
    <w:rsid w:val="00F13D1A"/>
    <w:rsid w:val="00F140E0"/>
    <w:rsid w:val="00F1576D"/>
    <w:rsid w:val="00F15FE9"/>
    <w:rsid w:val="00F169CF"/>
    <w:rsid w:val="00F1770B"/>
    <w:rsid w:val="00F2094A"/>
    <w:rsid w:val="00F2145F"/>
    <w:rsid w:val="00F2191C"/>
    <w:rsid w:val="00F219BB"/>
    <w:rsid w:val="00F22B3C"/>
    <w:rsid w:val="00F232B2"/>
    <w:rsid w:val="00F259D1"/>
    <w:rsid w:val="00F308C2"/>
    <w:rsid w:val="00F31311"/>
    <w:rsid w:val="00F32171"/>
    <w:rsid w:val="00F32803"/>
    <w:rsid w:val="00F344E9"/>
    <w:rsid w:val="00F374AB"/>
    <w:rsid w:val="00F40242"/>
    <w:rsid w:val="00F4117E"/>
    <w:rsid w:val="00F431E5"/>
    <w:rsid w:val="00F44437"/>
    <w:rsid w:val="00F445FA"/>
    <w:rsid w:val="00F44648"/>
    <w:rsid w:val="00F446A7"/>
    <w:rsid w:val="00F45151"/>
    <w:rsid w:val="00F46C4D"/>
    <w:rsid w:val="00F46F99"/>
    <w:rsid w:val="00F474D1"/>
    <w:rsid w:val="00F47DD3"/>
    <w:rsid w:val="00F53560"/>
    <w:rsid w:val="00F53BBD"/>
    <w:rsid w:val="00F543AB"/>
    <w:rsid w:val="00F54D24"/>
    <w:rsid w:val="00F5530F"/>
    <w:rsid w:val="00F55A48"/>
    <w:rsid w:val="00F57F62"/>
    <w:rsid w:val="00F602F1"/>
    <w:rsid w:val="00F604D7"/>
    <w:rsid w:val="00F6072A"/>
    <w:rsid w:val="00F60FB7"/>
    <w:rsid w:val="00F60FFC"/>
    <w:rsid w:val="00F615C1"/>
    <w:rsid w:val="00F61A33"/>
    <w:rsid w:val="00F6299D"/>
    <w:rsid w:val="00F62F0B"/>
    <w:rsid w:val="00F63527"/>
    <w:rsid w:val="00F63FCA"/>
    <w:rsid w:val="00F6494C"/>
    <w:rsid w:val="00F6618F"/>
    <w:rsid w:val="00F66328"/>
    <w:rsid w:val="00F67A24"/>
    <w:rsid w:val="00F70920"/>
    <w:rsid w:val="00F70FB6"/>
    <w:rsid w:val="00F7104D"/>
    <w:rsid w:val="00F711A6"/>
    <w:rsid w:val="00F715A0"/>
    <w:rsid w:val="00F71E76"/>
    <w:rsid w:val="00F72306"/>
    <w:rsid w:val="00F74C56"/>
    <w:rsid w:val="00F75889"/>
    <w:rsid w:val="00F75EBB"/>
    <w:rsid w:val="00F76EC3"/>
    <w:rsid w:val="00F7747E"/>
    <w:rsid w:val="00F81519"/>
    <w:rsid w:val="00F81B60"/>
    <w:rsid w:val="00F835E8"/>
    <w:rsid w:val="00F84C28"/>
    <w:rsid w:val="00F87020"/>
    <w:rsid w:val="00F9244D"/>
    <w:rsid w:val="00F92894"/>
    <w:rsid w:val="00F95AFB"/>
    <w:rsid w:val="00F96C35"/>
    <w:rsid w:val="00F9704D"/>
    <w:rsid w:val="00F97CFB"/>
    <w:rsid w:val="00FA038C"/>
    <w:rsid w:val="00FA07D5"/>
    <w:rsid w:val="00FA0AE7"/>
    <w:rsid w:val="00FA1A91"/>
    <w:rsid w:val="00FA285E"/>
    <w:rsid w:val="00FA37A7"/>
    <w:rsid w:val="00FA3F0F"/>
    <w:rsid w:val="00FA4A7A"/>
    <w:rsid w:val="00FA61C5"/>
    <w:rsid w:val="00FB0937"/>
    <w:rsid w:val="00FB0A63"/>
    <w:rsid w:val="00FB0C54"/>
    <w:rsid w:val="00FB2450"/>
    <w:rsid w:val="00FB3846"/>
    <w:rsid w:val="00FB3B89"/>
    <w:rsid w:val="00FB577B"/>
    <w:rsid w:val="00FB5DF0"/>
    <w:rsid w:val="00FB6741"/>
    <w:rsid w:val="00FC19CC"/>
    <w:rsid w:val="00FC2C29"/>
    <w:rsid w:val="00FC3C00"/>
    <w:rsid w:val="00FC5507"/>
    <w:rsid w:val="00FC5694"/>
    <w:rsid w:val="00FC59A4"/>
    <w:rsid w:val="00FC59CD"/>
    <w:rsid w:val="00FC6813"/>
    <w:rsid w:val="00FC6AE0"/>
    <w:rsid w:val="00FD2664"/>
    <w:rsid w:val="00FD3049"/>
    <w:rsid w:val="00FD47B5"/>
    <w:rsid w:val="00FE15BD"/>
    <w:rsid w:val="00FE197B"/>
    <w:rsid w:val="00FE1E9C"/>
    <w:rsid w:val="00FE3FE7"/>
    <w:rsid w:val="00FE41B3"/>
    <w:rsid w:val="00FE513B"/>
    <w:rsid w:val="00FE6AF1"/>
    <w:rsid w:val="00FE79D0"/>
    <w:rsid w:val="00FE7D50"/>
    <w:rsid w:val="00FE7E20"/>
    <w:rsid w:val="00FF191C"/>
    <w:rsid w:val="00FF449D"/>
    <w:rsid w:val="00FF4A5F"/>
    <w:rsid w:val="00FF4CE1"/>
    <w:rsid w:val="00FF584A"/>
    <w:rsid w:val="00FF7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Droid Sans Fallback" w:hAnsi="Liberation Serif" w:cs="FreeSan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6090"/>
    <w:pPr>
      <w:widowControl w:val="0"/>
      <w:suppressAutoHyphens/>
    </w:pPr>
    <w:rPr>
      <w:sz w:val="24"/>
      <w:szCs w:val="24"/>
      <w:lang w:eastAsia="zh-CN" w:bidi="hi-IN"/>
    </w:rPr>
  </w:style>
  <w:style w:type="paragraph" w:styleId="1">
    <w:name w:val="heading 1"/>
    <w:basedOn w:val="a"/>
    <w:link w:val="10"/>
    <w:qFormat/>
    <w:rsid w:val="00CC4763"/>
    <w:pPr>
      <w:keepNext/>
      <w:keepLines/>
      <w:widowControl/>
      <w:spacing w:before="480" w:line="276" w:lineRule="auto"/>
      <w:outlineLvl w:val="0"/>
    </w:pPr>
    <w:rPr>
      <w:rFonts w:ascii="Cambria" w:hAnsi="Cambria" w:cs="Calibri"/>
      <w:b/>
      <w:bCs/>
      <w:color w:val="365F91"/>
      <w:sz w:val="28"/>
      <w:szCs w:val="28"/>
      <w:lang w:val="ru-RU" w:eastAsia="en-US" w:bidi="ar-SA"/>
    </w:rPr>
  </w:style>
  <w:style w:type="paragraph" w:styleId="2">
    <w:name w:val="heading 2"/>
    <w:basedOn w:val="a"/>
    <w:link w:val="20"/>
    <w:uiPriority w:val="9"/>
    <w:unhideWhenUsed/>
    <w:qFormat/>
    <w:rsid w:val="00CC4763"/>
    <w:pPr>
      <w:keepNext/>
      <w:keepLines/>
      <w:widowControl/>
      <w:spacing w:before="200" w:line="276" w:lineRule="auto"/>
      <w:outlineLvl w:val="1"/>
    </w:pPr>
    <w:rPr>
      <w:rFonts w:ascii="Cambria" w:hAnsi="Cambria" w:cs="Calibri"/>
      <w:b/>
      <w:bCs/>
      <w:color w:val="4F81BD"/>
      <w:sz w:val="26"/>
      <w:szCs w:val="26"/>
      <w:lang w:val="ru-RU" w:eastAsia="en-US" w:bidi="ar-SA"/>
    </w:rPr>
  </w:style>
  <w:style w:type="paragraph" w:styleId="3">
    <w:name w:val="heading 3"/>
    <w:basedOn w:val="a"/>
    <w:link w:val="30"/>
    <w:uiPriority w:val="9"/>
    <w:unhideWhenUsed/>
    <w:qFormat/>
    <w:rsid w:val="00CC4763"/>
    <w:pPr>
      <w:keepNext/>
      <w:keepLines/>
      <w:widowControl/>
      <w:spacing w:before="200" w:line="276" w:lineRule="auto"/>
      <w:outlineLvl w:val="2"/>
    </w:pPr>
    <w:rPr>
      <w:rFonts w:ascii="Cambria" w:hAnsi="Cambria" w:cs="Calibri"/>
      <w:b/>
      <w:bCs/>
      <w:color w:val="4F81BD"/>
      <w:sz w:val="22"/>
      <w:szCs w:val="22"/>
      <w:lang w:val="ru-RU" w:eastAsia="en-US" w:bidi="ar-SA"/>
    </w:rPr>
  </w:style>
  <w:style w:type="paragraph" w:styleId="4">
    <w:name w:val="heading 4"/>
    <w:basedOn w:val="a"/>
    <w:link w:val="40"/>
    <w:uiPriority w:val="9"/>
    <w:unhideWhenUsed/>
    <w:qFormat/>
    <w:rsid w:val="00CC4763"/>
    <w:pPr>
      <w:keepNext/>
      <w:keepLines/>
      <w:widowControl/>
      <w:spacing w:before="200" w:line="276" w:lineRule="auto"/>
      <w:outlineLvl w:val="3"/>
    </w:pPr>
    <w:rPr>
      <w:rFonts w:ascii="Cambria" w:hAnsi="Cambria" w:cs="Calibri"/>
      <w:b/>
      <w:bCs/>
      <w:i/>
      <w:iCs/>
      <w:color w:val="4F81BD"/>
      <w:sz w:val="22"/>
      <w:szCs w:val="22"/>
      <w:lang w:val="ru-RU" w:eastAsia="en-US" w:bidi="ar-SA"/>
    </w:rPr>
  </w:style>
  <w:style w:type="paragraph" w:styleId="5">
    <w:name w:val="heading 5"/>
    <w:basedOn w:val="a"/>
    <w:next w:val="a"/>
    <w:link w:val="50"/>
    <w:uiPriority w:val="9"/>
    <w:qFormat/>
    <w:rsid w:val="008D604D"/>
    <w:pPr>
      <w:widowControl/>
      <w:suppressAutoHyphens w:val="0"/>
      <w:spacing w:before="240" w:after="60" w:line="276" w:lineRule="auto"/>
      <w:outlineLvl w:val="4"/>
    </w:pPr>
    <w:rPr>
      <w:rFonts w:ascii="Calibri" w:eastAsia="Times New Roman" w:hAnsi="Calibri" w:cs="Times New Roman"/>
      <w:b/>
      <w:bCs/>
      <w:i/>
      <w:iCs/>
      <w:sz w:val="26"/>
      <w:szCs w:val="26"/>
      <w:lang w:eastAsia="en-US" w:bidi="ar-SA"/>
    </w:rPr>
  </w:style>
  <w:style w:type="paragraph" w:styleId="6">
    <w:name w:val="heading 6"/>
    <w:basedOn w:val="a"/>
    <w:next w:val="a"/>
    <w:link w:val="60"/>
    <w:uiPriority w:val="9"/>
    <w:qFormat/>
    <w:rsid w:val="008D604D"/>
    <w:pPr>
      <w:widowControl/>
      <w:suppressAutoHyphens w:val="0"/>
      <w:spacing w:before="240" w:after="60" w:line="276" w:lineRule="auto"/>
      <w:outlineLvl w:val="5"/>
    </w:pPr>
    <w:rPr>
      <w:rFonts w:ascii="Calibri" w:eastAsia="Times New Roman" w:hAnsi="Calibri" w:cs="Times New Roman"/>
      <w:b/>
      <w:bCs/>
      <w:sz w:val="22"/>
      <w:szCs w:val="22"/>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
    <w:name w:val="Heading"/>
    <w:basedOn w:val="a"/>
    <w:next w:val="TextBody"/>
    <w:qFormat/>
    <w:rsid w:val="004C6090"/>
    <w:pPr>
      <w:keepNext/>
      <w:spacing w:before="240" w:after="120"/>
    </w:pPr>
    <w:rPr>
      <w:rFonts w:ascii="Liberation Sans" w:hAnsi="Liberation Sans"/>
      <w:sz w:val="28"/>
      <w:szCs w:val="28"/>
    </w:rPr>
  </w:style>
  <w:style w:type="paragraph" w:customStyle="1" w:styleId="TextBody">
    <w:name w:val="Text Body"/>
    <w:basedOn w:val="a"/>
    <w:qFormat/>
    <w:rsid w:val="004C6090"/>
    <w:pPr>
      <w:spacing w:after="140" w:line="288" w:lineRule="auto"/>
    </w:pPr>
  </w:style>
  <w:style w:type="paragraph" w:styleId="a3">
    <w:name w:val="List"/>
    <w:basedOn w:val="TextBody"/>
    <w:rsid w:val="004C6090"/>
  </w:style>
  <w:style w:type="paragraph" w:styleId="a4">
    <w:name w:val="caption"/>
    <w:basedOn w:val="a"/>
    <w:qFormat/>
    <w:rsid w:val="004C6090"/>
    <w:pPr>
      <w:suppressLineNumbers/>
      <w:spacing w:before="120" w:after="120"/>
    </w:pPr>
    <w:rPr>
      <w:i/>
      <w:iCs/>
    </w:rPr>
  </w:style>
  <w:style w:type="paragraph" w:customStyle="1" w:styleId="Index">
    <w:name w:val="Index"/>
    <w:basedOn w:val="a"/>
    <w:qFormat/>
    <w:rsid w:val="004C6090"/>
    <w:pPr>
      <w:suppressLineNumbers/>
    </w:pPr>
  </w:style>
  <w:style w:type="paragraph" w:customStyle="1" w:styleId="PreformattedText">
    <w:name w:val="Preformatted Text"/>
    <w:basedOn w:val="a"/>
    <w:qFormat/>
    <w:rsid w:val="004C6090"/>
    <w:rPr>
      <w:rFonts w:ascii="Liberation Mono" w:eastAsia="Nimbus Mono L" w:hAnsi="Liberation Mono" w:cs="Liberation Mono"/>
      <w:sz w:val="20"/>
      <w:szCs w:val="20"/>
    </w:rPr>
  </w:style>
  <w:style w:type="paragraph" w:styleId="a5">
    <w:name w:val="footnote text"/>
    <w:basedOn w:val="a"/>
    <w:link w:val="a6"/>
    <w:uiPriority w:val="99"/>
    <w:unhideWhenUsed/>
    <w:rsid w:val="001B36B7"/>
    <w:rPr>
      <w:rFonts w:cs="Mangal"/>
      <w:sz w:val="20"/>
      <w:szCs w:val="18"/>
    </w:rPr>
  </w:style>
  <w:style w:type="character" w:customStyle="1" w:styleId="a6">
    <w:name w:val="Текст сноски Знак"/>
    <w:link w:val="a5"/>
    <w:uiPriority w:val="99"/>
    <w:rsid w:val="001B36B7"/>
    <w:rPr>
      <w:rFonts w:cs="Mangal"/>
      <w:sz w:val="20"/>
      <w:szCs w:val="18"/>
    </w:rPr>
  </w:style>
  <w:style w:type="character" w:styleId="a7">
    <w:name w:val="footnote reference"/>
    <w:uiPriority w:val="99"/>
    <w:semiHidden/>
    <w:unhideWhenUsed/>
    <w:rsid w:val="001B36B7"/>
    <w:rPr>
      <w:vertAlign w:val="superscript"/>
    </w:rPr>
  </w:style>
  <w:style w:type="paragraph" w:styleId="a8">
    <w:name w:val="Balloon Text"/>
    <w:basedOn w:val="a"/>
    <w:link w:val="11"/>
    <w:uiPriority w:val="99"/>
    <w:semiHidden/>
    <w:unhideWhenUsed/>
    <w:rsid w:val="00963B02"/>
    <w:rPr>
      <w:rFonts w:ascii="Tahoma" w:hAnsi="Tahoma" w:cs="Mangal"/>
      <w:sz w:val="16"/>
      <w:szCs w:val="14"/>
    </w:rPr>
  </w:style>
  <w:style w:type="character" w:customStyle="1" w:styleId="11">
    <w:name w:val="Текст выноски Знак1"/>
    <w:link w:val="a8"/>
    <w:uiPriority w:val="99"/>
    <w:semiHidden/>
    <w:rsid w:val="00963B02"/>
    <w:rPr>
      <w:rFonts w:ascii="Tahoma" w:hAnsi="Tahoma" w:cs="Mangal"/>
      <w:sz w:val="16"/>
      <w:szCs w:val="14"/>
    </w:rPr>
  </w:style>
  <w:style w:type="character" w:customStyle="1" w:styleId="10">
    <w:name w:val="Заголовок 1 Знак"/>
    <w:link w:val="1"/>
    <w:rsid w:val="00CC4763"/>
    <w:rPr>
      <w:rFonts w:ascii="Cambria" w:hAnsi="Cambria" w:cs="Calibri"/>
      <w:b/>
      <w:bCs/>
      <w:color w:val="365F91"/>
      <w:sz w:val="28"/>
      <w:szCs w:val="28"/>
      <w:lang w:val="ru-RU" w:eastAsia="en-US" w:bidi="ar-SA"/>
    </w:rPr>
  </w:style>
  <w:style w:type="character" w:customStyle="1" w:styleId="20">
    <w:name w:val="Заголовок 2 Знак"/>
    <w:link w:val="2"/>
    <w:uiPriority w:val="9"/>
    <w:rsid w:val="00CC4763"/>
    <w:rPr>
      <w:rFonts w:ascii="Cambria" w:hAnsi="Cambria" w:cs="Calibri"/>
      <w:b/>
      <w:bCs/>
      <w:color w:val="4F81BD"/>
      <w:sz w:val="26"/>
      <w:szCs w:val="26"/>
      <w:lang w:val="ru-RU" w:eastAsia="en-US" w:bidi="ar-SA"/>
    </w:rPr>
  </w:style>
  <w:style w:type="character" w:customStyle="1" w:styleId="30">
    <w:name w:val="Заголовок 3 Знак"/>
    <w:link w:val="3"/>
    <w:uiPriority w:val="9"/>
    <w:rsid w:val="00CC4763"/>
    <w:rPr>
      <w:rFonts w:ascii="Cambria" w:hAnsi="Cambria" w:cs="Calibri"/>
      <w:b/>
      <w:bCs/>
      <w:color w:val="4F81BD"/>
      <w:sz w:val="22"/>
      <w:szCs w:val="22"/>
      <w:lang w:val="ru-RU" w:eastAsia="en-US" w:bidi="ar-SA"/>
    </w:rPr>
  </w:style>
  <w:style w:type="character" w:customStyle="1" w:styleId="40">
    <w:name w:val="Заголовок 4 Знак"/>
    <w:link w:val="4"/>
    <w:uiPriority w:val="9"/>
    <w:rsid w:val="00CC4763"/>
    <w:rPr>
      <w:rFonts w:ascii="Cambria" w:hAnsi="Cambria" w:cs="Calibri"/>
      <w:b/>
      <w:bCs/>
      <w:i/>
      <w:iCs/>
      <w:color w:val="4F81BD"/>
      <w:sz w:val="22"/>
      <w:szCs w:val="22"/>
      <w:lang w:val="ru-RU" w:eastAsia="en-US" w:bidi="ar-SA"/>
    </w:rPr>
  </w:style>
  <w:style w:type="character" w:customStyle="1" w:styleId="InternetLink">
    <w:name w:val="Internet Link"/>
    <w:unhideWhenUsed/>
    <w:rsid w:val="00CC4763"/>
    <w:rPr>
      <w:color w:val="0000FF"/>
      <w:u w:val="single"/>
    </w:rPr>
  </w:style>
  <w:style w:type="paragraph" w:styleId="a9">
    <w:name w:val="List Paragraph"/>
    <w:basedOn w:val="a"/>
    <w:link w:val="aa"/>
    <w:uiPriority w:val="34"/>
    <w:qFormat/>
    <w:rsid w:val="00CC4763"/>
    <w:pPr>
      <w:widowControl/>
      <w:spacing w:after="200" w:line="276" w:lineRule="auto"/>
      <w:ind w:left="720"/>
      <w:contextualSpacing/>
    </w:pPr>
    <w:rPr>
      <w:rFonts w:ascii="Calibri" w:hAnsi="Calibri" w:cs="Calibri"/>
      <w:sz w:val="22"/>
      <w:szCs w:val="22"/>
      <w:lang w:val="ru-RU" w:eastAsia="en-US" w:bidi="ar-SA"/>
    </w:rPr>
  </w:style>
  <w:style w:type="paragraph" w:customStyle="1" w:styleId="12">
    <w:name w:val="Абзац списка1"/>
    <w:basedOn w:val="a"/>
    <w:uiPriority w:val="34"/>
    <w:qFormat/>
    <w:rsid w:val="00CC4763"/>
    <w:pPr>
      <w:widowControl/>
      <w:ind w:left="720"/>
      <w:contextualSpacing/>
    </w:pPr>
    <w:rPr>
      <w:rFonts w:ascii="Times New Roman" w:eastAsia="Times New Roman" w:hAnsi="Times New Roman" w:cs="Times New Roman"/>
      <w:lang w:val="ru-RU" w:eastAsia="ru-RU" w:bidi="ar-SA"/>
    </w:rPr>
  </w:style>
  <w:style w:type="table" w:styleId="ab">
    <w:name w:val="Table Grid"/>
    <w:basedOn w:val="a1"/>
    <w:uiPriority w:val="39"/>
    <w:rsid w:val="00CC4763"/>
    <w:rPr>
      <w:rFonts w:ascii="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uiPriority w:val="99"/>
    <w:unhideWhenUsed/>
    <w:rsid w:val="00CC4763"/>
    <w:rPr>
      <w:color w:val="0000FF"/>
      <w:u w:val="single"/>
    </w:rPr>
  </w:style>
  <w:style w:type="paragraph" w:customStyle="1" w:styleId="ad">
    <w:name w:val="Содержимое таблицы"/>
    <w:basedOn w:val="a"/>
    <w:rsid w:val="00CC4763"/>
    <w:rPr>
      <w:rFonts w:cs="DejaVu Sans"/>
      <w:color w:val="00000A"/>
      <w:lang w:val="ru-RU"/>
    </w:rPr>
  </w:style>
  <w:style w:type="paragraph" w:customStyle="1" w:styleId="ae">
    <w:name w:val="Заголовок таблицы"/>
    <w:basedOn w:val="ad"/>
    <w:rsid w:val="00CC4763"/>
  </w:style>
  <w:style w:type="character" w:styleId="af">
    <w:name w:val="Placeholder Text"/>
    <w:uiPriority w:val="99"/>
    <w:semiHidden/>
    <w:rsid w:val="00CC4763"/>
    <w:rPr>
      <w:color w:val="808080"/>
    </w:rPr>
  </w:style>
  <w:style w:type="character" w:customStyle="1" w:styleId="apple-converted-space">
    <w:name w:val="apple-converted-space"/>
    <w:basedOn w:val="a0"/>
    <w:rsid w:val="00146CC5"/>
  </w:style>
  <w:style w:type="character" w:customStyle="1" w:styleId="50">
    <w:name w:val="Заголовок 5 Знак"/>
    <w:link w:val="5"/>
    <w:uiPriority w:val="9"/>
    <w:rsid w:val="008D604D"/>
    <w:rPr>
      <w:rFonts w:ascii="Calibri" w:eastAsia="Times New Roman" w:hAnsi="Calibri" w:cs="Times New Roman"/>
      <w:b/>
      <w:bCs/>
      <w:i/>
      <w:iCs/>
      <w:sz w:val="26"/>
      <w:szCs w:val="26"/>
      <w:lang w:eastAsia="en-US" w:bidi="ar-SA"/>
    </w:rPr>
  </w:style>
  <w:style w:type="character" w:customStyle="1" w:styleId="60">
    <w:name w:val="Заголовок 6 Знак"/>
    <w:link w:val="6"/>
    <w:uiPriority w:val="9"/>
    <w:rsid w:val="008D604D"/>
    <w:rPr>
      <w:rFonts w:ascii="Calibri" w:eastAsia="Times New Roman" w:hAnsi="Calibri" w:cs="Times New Roman"/>
      <w:b/>
      <w:bCs/>
      <w:sz w:val="22"/>
      <w:szCs w:val="22"/>
      <w:lang w:eastAsia="en-US" w:bidi="ar-SA"/>
    </w:rPr>
  </w:style>
  <w:style w:type="paragraph" w:styleId="af0">
    <w:name w:val="Normal (Web)"/>
    <w:basedOn w:val="a"/>
    <w:uiPriority w:val="99"/>
    <w:unhideWhenUsed/>
    <w:rsid w:val="008D604D"/>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paragraph" w:styleId="21">
    <w:name w:val="Body Text 2"/>
    <w:basedOn w:val="a"/>
    <w:link w:val="22"/>
    <w:rsid w:val="008D604D"/>
    <w:pPr>
      <w:widowControl/>
      <w:suppressAutoHyphens w:val="0"/>
      <w:autoSpaceDE w:val="0"/>
      <w:autoSpaceDN w:val="0"/>
      <w:spacing w:after="120" w:line="480" w:lineRule="auto"/>
    </w:pPr>
    <w:rPr>
      <w:rFonts w:ascii="Times New Roman" w:eastAsia="Times New Roman" w:hAnsi="Times New Roman" w:cs="Times New Roman"/>
      <w:lang w:bidi="ar-SA"/>
    </w:rPr>
  </w:style>
  <w:style w:type="character" w:customStyle="1" w:styleId="22">
    <w:name w:val="Основной текст 2 Знак"/>
    <w:link w:val="21"/>
    <w:rsid w:val="008D604D"/>
    <w:rPr>
      <w:rFonts w:ascii="Times New Roman" w:eastAsia="Times New Roman" w:hAnsi="Times New Roman" w:cs="Times New Roman"/>
      <w:lang w:bidi="ar-SA"/>
    </w:rPr>
  </w:style>
  <w:style w:type="paragraph" w:customStyle="1" w:styleId="af1">
    <w:name w:val="Знак Знак Знак Знак Знак Знак Знак Знак Знак Знак Знак Знак Знак Знак Знак Знак"/>
    <w:basedOn w:val="a"/>
    <w:link w:val="af2"/>
    <w:rsid w:val="008D604D"/>
    <w:pPr>
      <w:widowControl/>
      <w:suppressAutoHyphens w:val="0"/>
    </w:pPr>
    <w:rPr>
      <w:rFonts w:ascii="Times New Roman" w:eastAsia="Times New Roman" w:hAnsi="Times New Roman" w:cs="Times New Roman"/>
      <w:lang w:val="pl-PL" w:eastAsia="pl-PL" w:bidi="ar-SA"/>
    </w:rPr>
  </w:style>
  <w:style w:type="character" w:customStyle="1" w:styleId="af2">
    <w:name w:val="Знак Знак Знак Знак Знак Знак Знак Знак Знак Знак Знак Знак Знак Знак Знак Знак Знак"/>
    <w:link w:val="af1"/>
    <w:rsid w:val="008D604D"/>
    <w:rPr>
      <w:rFonts w:ascii="Times New Roman" w:eastAsia="Times New Roman" w:hAnsi="Times New Roman" w:cs="Times New Roman"/>
      <w:lang w:val="pl-PL" w:eastAsia="pl-PL" w:bidi="ar-SA"/>
    </w:rPr>
  </w:style>
  <w:style w:type="paragraph" w:customStyle="1" w:styleId="13">
    <w:name w:val="Заголовок оглавления1"/>
    <w:basedOn w:val="1"/>
    <w:next w:val="a"/>
    <w:uiPriority w:val="39"/>
    <w:qFormat/>
    <w:rsid w:val="008D604D"/>
    <w:pPr>
      <w:suppressAutoHyphens w:val="0"/>
      <w:outlineLvl w:val="9"/>
    </w:pPr>
    <w:rPr>
      <w:rFonts w:eastAsia="Times New Roman" w:cs="Times New Roman"/>
      <w:lang w:eastAsia="ru-RU"/>
    </w:rPr>
  </w:style>
  <w:style w:type="paragraph" w:styleId="14">
    <w:name w:val="toc 1"/>
    <w:basedOn w:val="a"/>
    <w:next w:val="a"/>
    <w:autoRedefine/>
    <w:uiPriority w:val="39"/>
    <w:unhideWhenUsed/>
    <w:rsid w:val="00CA2AD7"/>
    <w:pPr>
      <w:widowControl/>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paragraph" w:customStyle="1" w:styleId="15">
    <w:name w:val="Знак Знак Знак Знак Знак Знак Знак Знак Знак Знак Знак Знак Знак Знак Знак Знак1"/>
    <w:basedOn w:val="a"/>
    <w:rsid w:val="008D604D"/>
    <w:pPr>
      <w:widowControl/>
      <w:suppressAutoHyphens w:val="0"/>
    </w:pPr>
    <w:rPr>
      <w:rFonts w:ascii="Times New Roman" w:eastAsia="Times New Roman" w:hAnsi="Times New Roman" w:cs="Times New Roman"/>
      <w:lang w:val="pl-PL" w:eastAsia="pl-PL" w:bidi="ar-SA"/>
    </w:rPr>
  </w:style>
  <w:style w:type="paragraph" w:styleId="23">
    <w:name w:val="toc 2"/>
    <w:basedOn w:val="a"/>
    <w:next w:val="a"/>
    <w:autoRedefine/>
    <w:uiPriority w:val="39"/>
    <w:unhideWhenUsed/>
    <w:rsid w:val="000D6C04"/>
    <w:pPr>
      <w:widowControl/>
      <w:tabs>
        <w:tab w:val="right" w:leader="dot" w:pos="9628"/>
      </w:tabs>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character" w:styleId="af3">
    <w:name w:val="Strong"/>
    <w:uiPriority w:val="22"/>
    <w:qFormat/>
    <w:rsid w:val="008D604D"/>
    <w:rPr>
      <w:b/>
      <w:bCs/>
    </w:rPr>
  </w:style>
  <w:style w:type="paragraph" w:styleId="af4">
    <w:name w:val="Subtitle"/>
    <w:basedOn w:val="a"/>
    <w:next w:val="a"/>
    <w:link w:val="af5"/>
    <w:uiPriority w:val="11"/>
    <w:qFormat/>
    <w:rsid w:val="008D604D"/>
    <w:pPr>
      <w:widowControl/>
      <w:suppressAutoHyphens w:val="0"/>
      <w:spacing w:after="60" w:line="276" w:lineRule="auto"/>
      <w:jc w:val="center"/>
      <w:outlineLvl w:val="1"/>
    </w:pPr>
    <w:rPr>
      <w:rFonts w:ascii="Cambria" w:eastAsia="Times New Roman" w:hAnsi="Cambria" w:cs="Times New Roman"/>
      <w:lang w:eastAsia="en-US" w:bidi="ar-SA"/>
    </w:rPr>
  </w:style>
  <w:style w:type="character" w:customStyle="1" w:styleId="af5">
    <w:name w:val="Подзаголовок Знак"/>
    <w:link w:val="af4"/>
    <w:uiPriority w:val="11"/>
    <w:rsid w:val="008D604D"/>
    <w:rPr>
      <w:rFonts w:ascii="Cambria" w:eastAsia="Times New Roman" w:hAnsi="Cambria" w:cs="Times New Roman"/>
      <w:lang w:eastAsia="en-US" w:bidi="ar-SA"/>
    </w:rPr>
  </w:style>
  <w:style w:type="paragraph" w:styleId="31">
    <w:name w:val="toc 3"/>
    <w:basedOn w:val="a"/>
    <w:next w:val="a"/>
    <w:autoRedefine/>
    <w:uiPriority w:val="39"/>
    <w:unhideWhenUsed/>
    <w:rsid w:val="004E3DF0"/>
    <w:pPr>
      <w:widowControl/>
      <w:tabs>
        <w:tab w:val="right" w:leader="dot" w:pos="9628"/>
      </w:tabs>
      <w:suppressAutoHyphens w:val="0"/>
      <w:spacing w:line="360" w:lineRule="auto"/>
      <w:ind w:left="442"/>
      <w:jc w:val="both"/>
    </w:pPr>
    <w:rPr>
      <w:rFonts w:ascii="Times New Roman" w:eastAsia="Calibri" w:hAnsi="Times New Roman" w:cs="Times New Roman"/>
      <w:color w:val="000000" w:themeColor="text1"/>
      <w:szCs w:val="22"/>
      <w:lang w:val="ru-RU" w:eastAsia="en-US" w:bidi="ar-SA"/>
    </w:rPr>
  </w:style>
  <w:style w:type="paragraph" w:styleId="af6">
    <w:name w:val="Body Text Indent"/>
    <w:basedOn w:val="a"/>
    <w:link w:val="af7"/>
    <w:uiPriority w:val="99"/>
    <w:unhideWhenUsed/>
    <w:rsid w:val="008D604D"/>
    <w:pPr>
      <w:widowControl/>
      <w:suppressAutoHyphens w:val="0"/>
      <w:spacing w:after="120" w:line="276" w:lineRule="auto"/>
      <w:ind w:left="283"/>
    </w:pPr>
    <w:rPr>
      <w:rFonts w:ascii="Calibri" w:eastAsia="Calibri" w:hAnsi="Calibri" w:cs="Times New Roman"/>
      <w:sz w:val="22"/>
      <w:szCs w:val="22"/>
      <w:lang w:eastAsia="en-US" w:bidi="ar-SA"/>
    </w:rPr>
  </w:style>
  <w:style w:type="character" w:customStyle="1" w:styleId="af7">
    <w:name w:val="Основной текст с отступом Знак"/>
    <w:link w:val="af6"/>
    <w:uiPriority w:val="99"/>
    <w:rsid w:val="008D604D"/>
    <w:rPr>
      <w:rFonts w:ascii="Calibri" w:eastAsia="Calibri" w:hAnsi="Calibri" w:cs="Times New Roman"/>
      <w:sz w:val="22"/>
      <w:szCs w:val="22"/>
      <w:lang w:eastAsia="en-US" w:bidi="ar-SA"/>
    </w:rPr>
  </w:style>
  <w:style w:type="character" w:customStyle="1" w:styleId="FontStyle41">
    <w:name w:val="Font Style41"/>
    <w:rsid w:val="008D604D"/>
    <w:rPr>
      <w:rFonts w:ascii="Times New Roman" w:hAnsi="Times New Roman" w:cs="Times New Roman"/>
      <w:sz w:val="22"/>
      <w:szCs w:val="22"/>
    </w:rPr>
  </w:style>
  <w:style w:type="paragraph" w:styleId="af8">
    <w:name w:val="header"/>
    <w:basedOn w:val="a"/>
    <w:link w:val="af9"/>
    <w:rsid w:val="008D604D"/>
    <w:pPr>
      <w:widowControl/>
      <w:tabs>
        <w:tab w:val="center" w:pos="4320"/>
        <w:tab w:val="right" w:pos="8640"/>
      </w:tabs>
      <w:suppressAutoHyphens w:val="0"/>
    </w:pPr>
    <w:rPr>
      <w:rFonts w:ascii="Times New Roman" w:eastAsia="Times New Roman" w:hAnsi="Times New Roman" w:cs="Times New Roman"/>
      <w:lang w:eastAsia="en-US" w:bidi="ar-SA"/>
    </w:rPr>
  </w:style>
  <w:style w:type="character" w:customStyle="1" w:styleId="af9">
    <w:name w:val="Верхний колонтитул Знак"/>
    <w:link w:val="af8"/>
    <w:rsid w:val="008D604D"/>
    <w:rPr>
      <w:rFonts w:ascii="Times New Roman" w:eastAsia="Times New Roman" w:hAnsi="Times New Roman" w:cs="Times New Roman"/>
      <w:lang w:eastAsia="en-US" w:bidi="ar-SA"/>
    </w:rPr>
  </w:style>
  <w:style w:type="character" w:customStyle="1" w:styleId="ipa">
    <w:name w:val="ipa"/>
    <w:rsid w:val="008D604D"/>
  </w:style>
  <w:style w:type="character" w:customStyle="1" w:styleId="unicode">
    <w:name w:val="unicode"/>
    <w:rsid w:val="008D604D"/>
  </w:style>
  <w:style w:type="paragraph" w:customStyle="1" w:styleId="Standtext">
    <w:name w:val="Stand_text"/>
    <w:basedOn w:val="a"/>
    <w:link w:val="Standtext0"/>
    <w:rsid w:val="008D604D"/>
    <w:pPr>
      <w:widowControl/>
      <w:suppressAutoHyphens w:val="0"/>
      <w:spacing w:after="60"/>
      <w:ind w:firstLine="425"/>
      <w:jc w:val="both"/>
    </w:pPr>
    <w:rPr>
      <w:rFonts w:ascii="Times New Roman" w:eastAsia="Times New Roman" w:hAnsi="Times New Roman" w:cs="Times New Roman"/>
      <w:sz w:val="20"/>
      <w:szCs w:val="20"/>
      <w:lang w:bidi="ar-SA"/>
    </w:rPr>
  </w:style>
  <w:style w:type="character" w:customStyle="1" w:styleId="Standtext0">
    <w:name w:val="Stand_text Знак"/>
    <w:link w:val="Standtext"/>
    <w:rsid w:val="008D604D"/>
    <w:rPr>
      <w:rFonts w:ascii="Times New Roman" w:eastAsia="Times New Roman" w:hAnsi="Times New Roman" w:cs="Times New Roman"/>
      <w:sz w:val="20"/>
      <w:szCs w:val="20"/>
      <w:lang w:bidi="ar-SA"/>
    </w:rPr>
  </w:style>
  <w:style w:type="paragraph" w:customStyle="1" w:styleId="H1Part">
    <w:name w:val="H1: Part"/>
    <w:basedOn w:val="a"/>
    <w:next w:val="Standtext"/>
    <w:link w:val="H1PartChar"/>
    <w:rsid w:val="008D604D"/>
    <w:pPr>
      <w:keepNext/>
      <w:keepLines/>
      <w:pageBreakBefore/>
      <w:widowControl/>
      <w:numPr>
        <w:numId w:val="1"/>
      </w:numPr>
      <w:suppressAutoHyphens w:val="0"/>
      <w:spacing w:before="120" w:after="120"/>
      <w:outlineLvl w:val="0"/>
    </w:pPr>
    <w:rPr>
      <w:rFonts w:ascii="Times New Roman" w:eastAsia="Times New Roman" w:hAnsi="Times New Roman" w:cs="Times New Roman"/>
      <w:b/>
      <w:sz w:val="28"/>
      <w:lang w:bidi="ar-SA"/>
    </w:rPr>
  </w:style>
  <w:style w:type="paragraph" w:customStyle="1" w:styleId="H2Section">
    <w:name w:val="H2: Section"/>
    <w:basedOn w:val="a"/>
    <w:next w:val="Standtext"/>
    <w:link w:val="H2SectionChar"/>
    <w:rsid w:val="008D604D"/>
    <w:pPr>
      <w:keepNext/>
      <w:keepLines/>
      <w:widowControl/>
      <w:numPr>
        <w:ilvl w:val="1"/>
        <w:numId w:val="1"/>
      </w:numPr>
      <w:tabs>
        <w:tab w:val="left" w:pos="567"/>
      </w:tabs>
      <w:suppressAutoHyphens w:val="0"/>
      <w:spacing w:before="240" w:after="120"/>
      <w:outlineLvl w:val="1"/>
    </w:pPr>
    <w:rPr>
      <w:rFonts w:ascii="Times New Roman" w:eastAsia="Times New Roman" w:hAnsi="Times New Roman" w:cs="Times New Roman"/>
      <w:b/>
      <w:sz w:val="22"/>
      <w:lang w:bidi="ar-SA"/>
    </w:rPr>
  </w:style>
  <w:style w:type="paragraph" w:customStyle="1" w:styleId="H3Subsection">
    <w:name w:val="H3: Subsection"/>
    <w:basedOn w:val="a"/>
    <w:next w:val="Standtext"/>
    <w:rsid w:val="008D604D"/>
    <w:pPr>
      <w:keepNext/>
      <w:widowControl/>
      <w:numPr>
        <w:ilvl w:val="2"/>
        <w:numId w:val="1"/>
      </w:numPr>
      <w:tabs>
        <w:tab w:val="left" w:pos="709"/>
      </w:tabs>
      <w:suppressAutoHyphens w:val="0"/>
      <w:spacing w:before="120" w:after="120"/>
      <w:outlineLvl w:val="2"/>
    </w:pPr>
    <w:rPr>
      <w:rFonts w:ascii="Times New Roman" w:eastAsia="Times New Roman" w:hAnsi="Times New Roman" w:cs="Times New Roman"/>
      <w:b/>
      <w:sz w:val="20"/>
      <w:lang w:val="ru-RU" w:eastAsia="ru-RU" w:bidi="ar-SA"/>
    </w:rPr>
  </w:style>
  <w:style w:type="character" w:customStyle="1" w:styleId="H2SectionChar">
    <w:name w:val="H2: Section Char"/>
    <w:link w:val="H2Section"/>
    <w:rsid w:val="008D604D"/>
    <w:rPr>
      <w:rFonts w:ascii="Times New Roman" w:eastAsia="Times New Roman" w:hAnsi="Times New Roman" w:cs="Times New Roman"/>
      <w:b/>
      <w:sz w:val="22"/>
      <w:szCs w:val="24"/>
    </w:rPr>
  </w:style>
  <w:style w:type="character" w:customStyle="1" w:styleId="H1PartChar">
    <w:name w:val="H1: Part Char"/>
    <w:link w:val="H1Part"/>
    <w:rsid w:val="008D604D"/>
    <w:rPr>
      <w:rFonts w:ascii="Times New Roman" w:eastAsia="Times New Roman" w:hAnsi="Times New Roman" w:cs="Times New Roman"/>
      <w:b/>
      <w:sz w:val="28"/>
      <w:szCs w:val="24"/>
    </w:rPr>
  </w:style>
  <w:style w:type="paragraph" w:styleId="afa">
    <w:name w:val="footer"/>
    <w:basedOn w:val="a"/>
    <w:link w:val="afb"/>
    <w:uiPriority w:val="99"/>
    <w:rsid w:val="008D604D"/>
    <w:pPr>
      <w:widowControl/>
      <w:tabs>
        <w:tab w:val="center" w:pos="4320"/>
        <w:tab w:val="right" w:pos="8640"/>
      </w:tabs>
      <w:suppressAutoHyphens w:val="0"/>
      <w:spacing w:after="200" w:line="276" w:lineRule="auto"/>
    </w:pPr>
    <w:rPr>
      <w:rFonts w:ascii="Calibri" w:eastAsia="Calibri" w:hAnsi="Calibri" w:cs="Times New Roman"/>
      <w:sz w:val="22"/>
      <w:szCs w:val="22"/>
      <w:lang w:val="ru-RU" w:eastAsia="en-US" w:bidi="ar-SA"/>
    </w:rPr>
  </w:style>
  <w:style w:type="character" w:customStyle="1" w:styleId="afb">
    <w:name w:val="Нижний колонтитул Знак"/>
    <w:link w:val="afa"/>
    <w:uiPriority w:val="99"/>
    <w:rsid w:val="008D604D"/>
    <w:rPr>
      <w:rFonts w:ascii="Calibri" w:eastAsia="Calibri" w:hAnsi="Calibri" w:cs="Times New Roman"/>
      <w:sz w:val="22"/>
      <w:szCs w:val="22"/>
      <w:lang w:val="ru-RU" w:eastAsia="en-US" w:bidi="ar-SA"/>
    </w:rPr>
  </w:style>
  <w:style w:type="character" w:styleId="afc">
    <w:name w:val="page number"/>
    <w:basedOn w:val="a0"/>
    <w:rsid w:val="008D604D"/>
  </w:style>
  <w:style w:type="paragraph" w:styleId="afd">
    <w:name w:val="Body Text"/>
    <w:basedOn w:val="a"/>
    <w:link w:val="afe"/>
    <w:unhideWhenUsed/>
    <w:rsid w:val="008D604D"/>
    <w:pPr>
      <w:widowControl/>
      <w:suppressAutoHyphens w:val="0"/>
      <w:spacing w:after="120" w:line="276" w:lineRule="auto"/>
    </w:pPr>
    <w:rPr>
      <w:rFonts w:ascii="Calibri" w:eastAsia="Calibri" w:hAnsi="Calibri" w:cs="Times New Roman"/>
      <w:sz w:val="22"/>
      <w:szCs w:val="22"/>
      <w:lang w:eastAsia="en-US" w:bidi="ar-SA"/>
    </w:rPr>
  </w:style>
  <w:style w:type="character" w:customStyle="1" w:styleId="afe">
    <w:name w:val="Основной текст Знак"/>
    <w:link w:val="afd"/>
    <w:rsid w:val="008D604D"/>
    <w:rPr>
      <w:rFonts w:ascii="Calibri" w:eastAsia="Calibri" w:hAnsi="Calibri" w:cs="Times New Roman"/>
      <w:sz w:val="22"/>
      <w:szCs w:val="22"/>
      <w:lang w:eastAsia="en-US" w:bidi="ar-SA"/>
    </w:rPr>
  </w:style>
  <w:style w:type="paragraph" w:customStyle="1" w:styleId="BodyTextNext">
    <w:name w:val="Body Text Next"/>
    <w:basedOn w:val="afd"/>
    <w:autoRedefine/>
    <w:rsid w:val="008D604D"/>
    <w:pPr>
      <w:spacing w:after="0" w:line="240" w:lineRule="auto"/>
      <w:jc w:val="center"/>
    </w:pPr>
    <w:rPr>
      <w:rFonts w:ascii="Times New Roman" w:eastAsia="Times New Roman" w:hAnsi="Times New Roman"/>
      <w:sz w:val="18"/>
      <w:szCs w:val="20"/>
    </w:rPr>
  </w:style>
  <w:style w:type="character" w:customStyle="1" w:styleId="aa">
    <w:name w:val="Абзац списка Знак"/>
    <w:link w:val="a9"/>
    <w:uiPriority w:val="34"/>
    <w:qFormat/>
    <w:locked/>
    <w:rsid w:val="008D604D"/>
    <w:rPr>
      <w:rFonts w:ascii="Calibri" w:hAnsi="Calibri" w:cs="Calibri"/>
      <w:sz w:val="22"/>
      <w:szCs w:val="22"/>
      <w:lang w:val="ru-RU" w:eastAsia="en-US" w:bidi="ar-SA"/>
    </w:rPr>
  </w:style>
  <w:style w:type="paragraph" w:customStyle="1" w:styleId="Reference">
    <w:name w:val="Reference"/>
    <w:basedOn w:val="a"/>
    <w:rsid w:val="008D604D"/>
    <w:pPr>
      <w:widowControl/>
      <w:numPr>
        <w:numId w:val="2"/>
      </w:numPr>
      <w:suppressAutoHyphens w:val="0"/>
      <w:jc w:val="both"/>
    </w:pPr>
    <w:rPr>
      <w:rFonts w:ascii="Times New Roman" w:eastAsia="Times New Roman" w:hAnsi="Times New Roman" w:cs="Times New Roman"/>
      <w:sz w:val="18"/>
      <w:szCs w:val="20"/>
      <w:lang w:eastAsia="en-US" w:bidi="ar-SA"/>
    </w:rPr>
  </w:style>
  <w:style w:type="paragraph" w:styleId="aff">
    <w:name w:val="Plain Text"/>
    <w:basedOn w:val="a"/>
    <w:link w:val="aff0"/>
    <w:uiPriority w:val="99"/>
    <w:unhideWhenUsed/>
    <w:rsid w:val="008D604D"/>
    <w:pPr>
      <w:widowControl/>
      <w:suppressAutoHyphens w:val="0"/>
    </w:pPr>
    <w:rPr>
      <w:rFonts w:ascii="Consolas" w:eastAsia="Calibri" w:hAnsi="Consolas" w:cs="Times New Roman"/>
      <w:sz w:val="21"/>
      <w:szCs w:val="21"/>
      <w:lang w:bidi="ar-SA"/>
    </w:rPr>
  </w:style>
  <w:style w:type="character" w:customStyle="1" w:styleId="aff0">
    <w:name w:val="Текст Знак"/>
    <w:link w:val="aff"/>
    <w:uiPriority w:val="99"/>
    <w:rsid w:val="008D604D"/>
    <w:rPr>
      <w:rFonts w:ascii="Consolas" w:eastAsia="Calibri" w:hAnsi="Consolas" w:cs="Times New Roman"/>
      <w:sz w:val="21"/>
      <w:szCs w:val="21"/>
      <w:lang w:bidi="ar-SA"/>
    </w:rPr>
  </w:style>
  <w:style w:type="character" w:styleId="aff1">
    <w:name w:val="annotation reference"/>
    <w:uiPriority w:val="99"/>
    <w:semiHidden/>
    <w:unhideWhenUsed/>
    <w:rsid w:val="008D604D"/>
    <w:rPr>
      <w:sz w:val="16"/>
      <w:szCs w:val="16"/>
    </w:rPr>
  </w:style>
  <w:style w:type="paragraph" w:styleId="aff2">
    <w:name w:val="annotation text"/>
    <w:basedOn w:val="a"/>
    <w:link w:val="aff3"/>
    <w:uiPriority w:val="99"/>
    <w:semiHidden/>
    <w:unhideWhenUsed/>
    <w:rsid w:val="008D604D"/>
    <w:pPr>
      <w:widowControl/>
      <w:suppressAutoHyphens w:val="0"/>
      <w:spacing w:after="200"/>
    </w:pPr>
    <w:rPr>
      <w:rFonts w:ascii="Calibri" w:eastAsia="Times New Roman" w:hAnsi="Calibri" w:cs="Times New Roman"/>
      <w:sz w:val="20"/>
      <w:szCs w:val="20"/>
      <w:lang w:val="ru-RU" w:eastAsia="ru-RU" w:bidi="ar-SA"/>
    </w:rPr>
  </w:style>
  <w:style w:type="character" w:customStyle="1" w:styleId="aff3">
    <w:name w:val="Текст примечания Знак"/>
    <w:link w:val="aff2"/>
    <w:uiPriority w:val="99"/>
    <w:semiHidden/>
    <w:rsid w:val="008D604D"/>
    <w:rPr>
      <w:rFonts w:ascii="Calibri" w:eastAsia="Times New Roman" w:hAnsi="Calibri" w:cs="Times New Roman"/>
      <w:sz w:val="20"/>
      <w:szCs w:val="20"/>
      <w:lang w:val="ru-RU" w:eastAsia="ru-RU" w:bidi="ar-SA"/>
    </w:rPr>
  </w:style>
  <w:style w:type="paragraph" w:styleId="aff4">
    <w:name w:val="annotation subject"/>
    <w:basedOn w:val="aff2"/>
    <w:next w:val="aff2"/>
    <w:link w:val="aff5"/>
    <w:uiPriority w:val="99"/>
    <w:semiHidden/>
    <w:unhideWhenUsed/>
    <w:rsid w:val="008D604D"/>
    <w:rPr>
      <w:b/>
      <w:bCs/>
    </w:rPr>
  </w:style>
  <w:style w:type="character" w:customStyle="1" w:styleId="aff5">
    <w:name w:val="Тема примечания Знак"/>
    <w:link w:val="aff4"/>
    <w:uiPriority w:val="99"/>
    <w:semiHidden/>
    <w:rsid w:val="008D604D"/>
    <w:rPr>
      <w:rFonts w:ascii="Calibri" w:eastAsia="Times New Roman" w:hAnsi="Calibri" w:cs="Times New Roman"/>
      <w:b/>
      <w:bCs/>
      <w:sz w:val="20"/>
      <w:szCs w:val="20"/>
      <w:lang w:val="ru-RU" w:eastAsia="ru-RU" w:bidi="ar-SA"/>
    </w:rPr>
  </w:style>
  <w:style w:type="paragraph" w:styleId="aff6">
    <w:name w:val="TOC Heading"/>
    <w:basedOn w:val="1"/>
    <w:next w:val="a"/>
    <w:uiPriority w:val="39"/>
    <w:unhideWhenUsed/>
    <w:qFormat/>
    <w:rsid w:val="003C095D"/>
    <w:pPr>
      <w:suppressAutoHyphens w:val="0"/>
      <w:outlineLvl w:val="9"/>
    </w:pPr>
    <w:rPr>
      <w:rFonts w:eastAsia="Times New Roman" w:cs="Times New Roman"/>
      <w:lang w:val="en-US" w:eastAsia="ja-JP"/>
    </w:rPr>
  </w:style>
  <w:style w:type="paragraph" w:customStyle="1" w:styleId="Default">
    <w:name w:val="Default"/>
    <w:rsid w:val="00DB4E02"/>
    <w:pPr>
      <w:suppressAutoHyphens/>
    </w:pPr>
    <w:rPr>
      <w:rFonts w:ascii="DFFDFG+TimesNewRoman" w:eastAsia="Times New Roman" w:hAnsi="DFFDFG+TimesNewRoman" w:cs="DFFDFG+TimesNewRoman"/>
      <w:color w:val="000000"/>
      <w:sz w:val="24"/>
      <w:szCs w:val="24"/>
      <w:lang w:val="ru-RU" w:eastAsia="ru-RU"/>
    </w:rPr>
  </w:style>
  <w:style w:type="paragraph" w:customStyle="1" w:styleId="16">
    <w:name w:val="Обычный1"/>
    <w:rsid w:val="00DB4E02"/>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ru-RU" w:eastAsia="ru-RU"/>
    </w:rPr>
  </w:style>
  <w:style w:type="paragraph" w:customStyle="1" w:styleId="aff7">
    <w:name w:val="Заголовок"/>
    <w:basedOn w:val="a"/>
    <w:next w:val="afd"/>
    <w:rsid w:val="00CA2AD7"/>
    <w:pPr>
      <w:keepNext/>
      <w:spacing w:before="240" w:after="120"/>
    </w:pPr>
    <w:rPr>
      <w:rFonts w:ascii="Liberation Sans" w:hAnsi="Liberation Sans"/>
      <w:color w:val="00000A"/>
      <w:sz w:val="28"/>
      <w:szCs w:val="28"/>
      <w:lang w:val="ru-RU"/>
    </w:rPr>
  </w:style>
  <w:style w:type="paragraph" w:styleId="41">
    <w:name w:val="toc 4"/>
    <w:basedOn w:val="a"/>
    <w:next w:val="a"/>
    <w:autoRedefine/>
    <w:uiPriority w:val="39"/>
    <w:unhideWhenUsed/>
    <w:rsid w:val="00CA2AD7"/>
    <w:pPr>
      <w:spacing w:after="100"/>
      <w:ind w:left="720"/>
    </w:pPr>
    <w:rPr>
      <w:rFonts w:cs="Mangal"/>
      <w:szCs w:val="21"/>
    </w:rPr>
  </w:style>
  <w:style w:type="character" w:customStyle="1" w:styleId="s0">
    <w:name w:val="s0"/>
    <w:qFormat/>
    <w:rsid w:val="00CA2AD7"/>
    <w:rPr>
      <w:rFonts w:ascii="Times New Roman" w:hAnsi="Times New Roman" w:cs="Times New Roman"/>
      <w:b w:val="0"/>
      <w:bCs w:val="0"/>
      <w:i w:val="0"/>
      <w:iCs w:val="0"/>
      <w:strike w:val="0"/>
      <w:dstrike w:val="0"/>
      <w:color w:val="000000"/>
      <w:sz w:val="32"/>
      <w:szCs w:val="32"/>
      <w:u w:val="none"/>
    </w:rPr>
  </w:style>
  <w:style w:type="character" w:customStyle="1" w:styleId="ListLabel1">
    <w:name w:val="ListLabel 1"/>
    <w:rsid w:val="00CA2AD7"/>
    <w:rPr>
      <w:rFonts w:cs="Wingdings"/>
      <w:u w:val="none"/>
    </w:rPr>
  </w:style>
  <w:style w:type="character" w:customStyle="1" w:styleId="ListLabel2">
    <w:name w:val="ListLabel 2"/>
    <w:rsid w:val="00CA2AD7"/>
    <w:rPr>
      <w:rFonts w:cs="Wingdings 2"/>
      <w:u w:val="none"/>
    </w:rPr>
  </w:style>
  <w:style w:type="character" w:customStyle="1" w:styleId="ListLabel3">
    <w:name w:val="ListLabel 3"/>
    <w:rsid w:val="00CA2AD7"/>
    <w:rPr>
      <w:rFonts w:cs="OpenSymbol"/>
      <w:u w:val="none"/>
    </w:rPr>
  </w:style>
  <w:style w:type="character" w:customStyle="1" w:styleId="aff8">
    <w:name w:val="Текст выноски Знак"/>
    <w:basedOn w:val="a0"/>
    <w:uiPriority w:val="99"/>
    <w:semiHidden/>
    <w:rsid w:val="00CA2AD7"/>
    <w:rPr>
      <w:rFonts w:ascii="Tahoma" w:hAnsi="Tahoma" w:cs="Mangal"/>
      <w:color w:val="00000A"/>
      <w:sz w:val="16"/>
      <w:szCs w:val="14"/>
    </w:rPr>
  </w:style>
  <w:style w:type="paragraph" w:styleId="aff9">
    <w:name w:val="Title"/>
    <w:basedOn w:val="a"/>
    <w:link w:val="affa"/>
    <w:rsid w:val="00CA2AD7"/>
    <w:pPr>
      <w:suppressLineNumbers/>
      <w:spacing w:before="120" w:after="120"/>
    </w:pPr>
    <w:rPr>
      <w:i/>
      <w:iCs/>
      <w:color w:val="00000A"/>
      <w:lang w:val="ru-RU"/>
    </w:rPr>
  </w:style>
  <w:style w:type="character" w:customStyle="1" w:styleId="affa">
    <w:name w:val="Название Знак"/>
    <w:basedOn w:val="a0"/>
    <w:link w:val="aff9"/>
    <w:rsid w:val="00CA2AD7"/>
    <w:rPr>
      <w:i/>
      <w:iCs/>
      <w:color w:val="00000A"/>
      <w:sz w:val="24"/>
      <w:szCs w:val="24"/>
      <w:lang w:val="ru-RU" w:eastAsia="zh-CN" w:bidi="hi-IN"/>
    </w:rPr>
  </w:style>
  <w:style w:type="paragraph" w:styleId="17">
    <w:name w:val="index 1"/>
    <w:basedOn w:val="a"/>
    <w:next w:val="a"/>
    <w:autoRedefine/>
    <w:uiPriority w:val="99"/>
    <w:semiHidden/>
    <w:unhideWhenUsed/>
    <w:rsid w:val="00CA2AD7"/>
    <w:pPr>
      <w:ind w:left="240" w:hanging="240"/>
    </w:pPr>
    <w:rPr>
      <w:rFonts w:cs="Mangal"/>
      <w:szCs w:val="21"/>
    </w:rPr>
  </w:style>
  <w:style w:type="paragraph" w:styleId="affb">
    <w:name w:val="index heading"/>
    <w:basedOn w:val="a"/>
    <w:rsid w:val="00CA2AD7"/>
    <w:pPr>
      <w:suppressLineNumbers/>
    </w:pPr>
    <w:rPr>
      <w:color w:val="00000A"/>
      <w:lang w:val="ru-RU"/>
    </w:rPr>
  </w:style>
  <w:style w:type="paragraph" w:customStyle="1" w:styleId="affc">
    <w:name w:val="Заглавие"/>
    <w:basedOn w:val="a"/>
    <w:rsid w:val="00CA2AD7"/>
    <w:pPr>
      <w:suppressLineNumbers/>
      <w:spacing w:before="120" w:after="120"/>
    </w:pPr>
    <w:rPr>
      <w:i/>
      <w:iCs/>
      <w:color w:val="00000A"/>
      <w:lang w:val="ru-RU"/>
    </w:rPr>
  </w:style>
  <w:style w:type="paragraph" w:styleId="affd">
    <w:name w:val="No Spacing"/>
    <w:qFormat/>
    <w:rsid w:val="00CA2AD7"/>
    <w:pPr>
      <w:widowControl w:val="0"/>
      <w:suppressAutoHyphens/>
    </w:pPr>
    <w:rPr>
      <w:rFonts w:ascii="Times New Roman" w:eastAsia="Arial Unicode MS" w:hAnsi="Times New Roman" w:cs="Tahoma"/>
      <w:color w:val="000000"/>
      <w:sz w:val="24"/>
      <w:szCs w:val="24"/>
      <w:lang w:eastAsia="zh-CN" w:bidi="en-US"/>
    </w:rPr>
  </w:style>
  <w:style w:type="paragraph" w:styleId="HTML">
    <w:name w:val="HTML Preformatted"/>
    <w:basedOn w:val="a"/>
    <w:link w:val="HTML0"/>
    <w:uiPriority w:val="99"/>
    <w:unhideWhenUsed/>
    <w:rsid w:val="00CA2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lang w:eastAsia="en-US" w:bidi="ar-SA"/>
    </w:rPr>
  </w:style>
  <w:style w:type="character" w:customStyle="1" w:styleId="HTML0">
    <w:name w:val="Стандартный HTML Знак"/>
    <w:basedOn w:val="a0"/>
    <w:link w:val="HTML"/>
    <w:uiPriority w:val="99"/>
    <w:rsid w:val="00CA2AD7"/>
    <w:rPr>
      <w:rFonts w:ascii="Courier New" w:eastAsia="Times New Roman" w:hAnsi="Courier New" w:cs="Courier New"/>
    </w:rPr>
  </w:style>
  <w:style w:type="character" w:styleId="affe">
    <w:name w:val="Emphasis"/>
    <w:basedOn w:val="a0"/>
    <w:uiPriority w:val="20"/>
    <w:qFormat/>
    <w:rsid w:val="00CA2AD7"/>
    <w:rPr>
      <w:i/>
      <w:iCs/>
    </w:rPr>
  </w:style>
  <w:style w:type="character" w:customStyle="1" w:styleId="keyword">
    <w:name w:val="keyword"/>
    <w:basedOn w:val="a0"/>
    <w:rsid w:val="00CA2AD7"/>
  </w:style>
  <w:style w:type="paragraph" w:customStyle="1" w:styleId="Standard">
    <w:name w:val="Standard"/>
    <w:rsid w:val="00CA2AD7"/>
    <w:pPr>
      <w:widowControl w:val="0"/>
      <w:suppressAutoHyphens/>
      <w:autoSpaceDN w:val="0"/>
    </w:pPr>
    <w:rPr>
      <w:kern w:val="3"/>
      <w:sz w:val="24"/>
      <w:szCs w:val="24"/>
      <w:lang w:eastAsia="zh-CN" w:bidi="hi-IN"/>
    </w:rPr>
  </w:style>
  <w:style w:type="character" w:styleId="afff">
    <w:name w:val="FollowedHyperlink"/>
    <w:basedOn w:val="a0"/>
    <w:uiPriority w:val="99"/>
    <w:semiHidden/>
    <w:unhideWhenUsed/>
    <w:rsid w:val="00CA2AD7"/>
    <w:rPr>
      <w:color w:val="800080" w:themeColor="followedHyperlink"/>
      <w:u w:val="single"/>
    </w:rPr>
  </w:style>
  <w:style w:type="paragraph" w:customStyle="1" w:styleId="abzac">
    <w:name w:val="abzac"/>
    <w:basedOn w:val="a"/>
    <w:rsid w:val="002E3EF2"/>
    <w:pPr>
      <w:widowControl/>
      <w:suppressAutoHyphens w:val="0"/>
      <w:spacing w:before="100" w:beforeAutospacing="1" w:after="100" w:afterAutospacing="1"/>
    </w:pPr>
    <w:rPr>
      <w:rFonts w:ascii="Times New Roman" w:eastAsia="Times New Roman" w:hAnsi="Times New Roman" w:cs="Times New Roman"/>
      <w:lang w:eastAsia="en-US" w:bidi="ar-SA"/>
    </w:rPr>
  </w:style>
  <w:style w:type="character" w:customStyle="1" w:styleId="alt-edited">
    <w:name w:val="alt-edited"/>
    <w:basedOn w:val="a0"/>
    <w:rsid w:val="007A00E4"/>
  </w:style>
  <w:style w:type="character" w:customStyle="1" w:styleId="shorttext">
    <w:name w:val="short_text"/>
    <w:basedOn w:val="a0"/>
    <w:rsid w:val="00E815C5"/>
  </w:style>
  <w:style w:type="character" w:customStyle="1" w:styleId="afff0">
    <w:name w:val="Исходный текст"/>
    <w:rsid w:val="00306A06"/>
    <w:rPr>
      <w:rFonts w:ascii="Liberation Mono" w:eastAsia="Nimbus Mono L" w:hAnsi="Liberation Mono" w:cs="Liberation Mono"/>
    </w:rPr>
  </w:style>
  <w:style w:type="character" w:customStyle="1" w:styleId="-">
    <w:name w:val="Интернет-ссылка"/>
    <w:basedOn w:val="a0"/>
    <w:uiPriority w:val="99"/>
    <w:semiHidden/>
    <w:unhideWhenUsed/>
    <w:rsid w:val="00306A06"/>
    <w:rPr>
      <w:color w:val="0000FF"/>
      <w:u w:val="single"/>
    </w:rPr>
  </w:style>
  <w:style w:type="character" w:customStyle="1" w:styleId="HTML1">
    <w:name w:val="Стандартный HTML Знак1"/>
    <w:basedOn w:val="a0"/>
    <w:uiPriority w:val="99"/>
    <w:rsid w:val="00306A06"/>
    <w:rPr>
      <w:rFonts w:ascii="Courier New" w:eastAsia="Times New Roman" w:hAnsi="Courier New" w:cs="Courier New"/>
      <w:szCs w:val="20"/>
      <w:lang w:eastAsia="ru-RU" w:bidi="ar-SA"/>
    </w:rPr>
  </w:style>
  <w:style w:type="character" w:customStyle="1" w:styleId="24">
    <w:name w:val="Нижний колонтитул Знак2"/>
    <w:basedOn w:val="a0"/>
    <w:uiPriority w:val="99"/>
    <w:rsid w:val="00306A06"/>
    <w:rPr>
      <w:rFonts w:ascii="Calibri" w:hAnsi="Calibri" w:cs="Times New Roman"/>
      <w:sz w:val="22"/>
      <w:szCs w:val="22"/>
      <w:lang w:eastAsia="ru-RU" w:bidi="ar-SA"/>
    </w:rPr>
  </w:style>
  <w:style w:type="character" w:customStyle="1" w:styleId="18">
    <w:name w:val="Нижний колонтитул Знак1"/>
    <w:basedOn w:val="a0"/>
    <w:uiPriority w:val="99"/>
    <w:rsid w:val="00306A06"/>
    <w:rPr>
      <w:rFonts w:ascii="Calibri" w:hAnsi="Calibri" w:cs="Times New Roman"/>
      <w:sz w:val="22"/>
      <w:szCs w:val="22"/>
      <w:lang w:eastAsia="ru-RU" w:bidi="ar-SA"/>
    </w:rPr>
  </w:style>
  <w:style w:type="paragraph" w:customStyle="1" w:styleId="19">
    <w:name w:val="Указатель1"/>
    <w:basedOn w:val="a"/>
    <w:rsid w:val="00306A06"/>
    <w:pPr>
      <w:suppressLineNumbers/>
    </w:pPr>
    <w:rPr>
      <w:color w:val="00000A"/>
      <w:lang w:val="ru-RU"/>
    </w:rPr>
  </w:style>
  <w:style w:type="paragraph" w:customStyle="1" w:styleId="afff1">
    <w:name w:val="Текст в заданном формате"/>
    <w:basedOn w:val="a"/>
    <w:rsid w:val="00306A06"/>
    <w:rPr>
      <w:rFonts w:cs="DejaVu Sans"/>
      <w:color w:val="00000A"/>
      <w:lang w:val="ru-RU"/>
    </w:rPr>
  </w:style>
  <w:style w:type="paragraph" w:customStyle="1" w:styleId="afff2">
    <w:name w:val="Абзац"/>
    <w:basedOn w:val="a"/>
    <w:rsid w:val="00306A06"/>
    <w:pPr>
      <w:spacing w:before="60" w:line="360" w:lineRule="auto"/>
      <w:ind w:firstLine="720"/>
      <w:jc w:val="both"/>
    </w:pPr>
    <w:rPr>
      <w:rFonts w:cs="DejaVu Sans"/>
      <w:color w:val="00000A"/>
      <w:szCs w:val="20"/>
      <w:lang w:val="ru-RU"/>
    </w:rPr>
  </w:style>
  <w:style w:type="paragraph" w:customStyle="1" w:styleId="xl65">
    <w:name w:val="xl65"/>
    <w:basedOn w:val="a"/>
    <w:rsid w:val="00306A06"/>
    <w:pPr>
      <w:spacing w:after="280"/>
    </w:pPr>
    <w:rPr>
      <w:rFonts w:ascii="Times New Roman" w:eastAsia="Times New Roman" w:hAnsi="Times New Roman" w:cs="Times New Roman"/>
      <w:b/>
      <w:bCs/>
      <w:color w:val="00000A"/>
      <w:lang w:val="ru-RU" w:eastAsia="ru-RU" w:bidi="ar-SA"/>
    </w:rPr>
  </w:style>
  <w:style w:type="paragraph" w:customStyle="1" w:styleId="xl66">
    <w:name w:val="xl66"/>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67">
    <w:name w:val="xl67"/>
    <w:basedOn w:val="a"/>
    <w:rsid w:val="00306A06"/>
    <w:pPr>
      <w:shd w:val="clear" w:color="auto" w:fill="FFFF00"/>
      <w:spacing w:after="280"/>
      <w:jc w:val="right"/>
    </w:pPr>
    <w:rPr>
      <w:rFonts w:ascii="Times New Roman" w:eastAsia="Times New Roman" w:hAnsi="Times New Roman" w:cs="Times New Roman"/>
      <w:color w:val="00000A"/>
      <w:lang w:val="ru-RU" w:eastAsia="ru-RU" w:bidi="ar-SA"/>
    </w:rPr>
  </w:style>
  <w:style w:type="paragraph" w:customStyle="1" w:styleId="xl68">
    <w:name w:val="xl68"/>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69">
    <w:name w:val="xl69"/>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71">
    <w:name w:val="xl71"/>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72">
    <w:name w:val="xl72"/>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numbering" w:customStyle="1" w:styleId="List0">
    <w:name w:val="List 0"/>
    <w:rsid w:val="00306A06"/>
  </w:style>
  <w:style w:type="table" w:customStyle="1" w:styleId="TableNormal1">
    <w:name w:val="Table Normal1"/>
    <w:rsid w:val="00306A06"/>
    <w:rPr>
      <w:rFonts w:cs="DejaVu Sans"/>
      <w:lang w:val="ru-RU" w:eastAsia="ru-RU"/>
    </w:rPr>
    <w:tblPr>
      <w:tblInd w:w="0" w:type="dxa"/>
      <w:tblCellMar>
        <w:top w:w="0" w:type="dxa"/>
        <w:left w:w="0" w:type="dxa"/>
        <w:bottom w:w="0" w:type="dxa"/>
        <w:right w:w="0" w:type="dxa"/>
      </w:tblCellMar>
    </w:tblPr>
  </w:style>
  <w:style w:type="table" w:customStyle="1" w:styleId="1a">
    <w:name w:val="Сетка таблицы1"/>
    <w:basedOn w:val="a1"/>
    <w:next w:val="ab"/>
    <w:uiPriority w:val="59"/>
    <w:rsid w:val="00D1297A"/>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table-text">
    <w:name w:val="Els-table-text"/>
    <w:qFormat/>
    <w:rsid w:val="000A3611"/>
    <w:pPr>
      <w:suppressAutoHyphens/>
      <w:spacing w:after="80" w:line="200" w:lineRule="exact"/>
    </w:pPr>
    <w:rPr>
      <w:rFonts w:ascii="Times New Roman" w:eastAsia="SimSun" w:hAnsi="Times New Roman" w:cs="Times New Roman"/>
      <w:color w:val="00000A"/>
      <w:sz w:val="16"/>
    </w:rPr>
  </w:style>
  <w:style w:type="table" w:customStyle="1" w:styleId="25">
    <w:name w:val="Сетка таблицы2"/>
    <w:basedOn w:val="a1"/>
    <w:next w:val="ab"/>
    <w:uiPriority w:val="59"/>
    <w:rsid w:val="00054508"/>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unhideWhenUsed/>
    <w:rsid w:val="00976757"/>
    <w:pPr>
      <w:widowControl/>
      <w:suppressAutoHyphens w:val="0"/>
      <w:spacing w:after="100" w:line="276" w:lineRule="auto"/>
      <w:ind w:left="880"/>
    </w:pPr>
    <w:rPr>
      <w:rFonts w:asciiTheme="minorHAnsi" w:eastAsiaTheme="minorEastAsia" w:hAnsiTheme="minorHAnsi" w:cstheme="minorBidi"/>
      <w:sz w:val="22"/>
      <w:szCs w:val="22"/>
      <w:lang w:val="ru-RU" w:eastAsia="ru-RU" w:bidi="ar-SA"/>
    </w:rPr>
  </w:style>
  <w:style w:type="paragraph" w:styleId="61">
    <w:name w:val="toc 6"/>
    <w:basedOn w:val="a"/>
    <w:next w:val="a"/>
    <w:autoRedefine/>
    <w:uiPriority w:val="39"/>
    <w:unhideWhenUsed/>
    <w:rsid w:val="00976757"/>
    <w:pPr>
      <w:widowControl/>
      <w:suppressAutoHyphens w:val="0"/>
      <w:spacing w:after="100" w:line="276" w:lineRule="auto"/>
      <w:ind w:left="1100"/>
    </w:pPr>
    <w:rPr>
      <w:rFonts w:asciiTheme="minorHAnsi" w:eastAsiaTheme="minorEastAsia" w:hAnsiTheme="minorHAnsi" w:cstheme="minorBidi"/>
      <w:sz w:val="22"/>
      <w:szCs w:val="22"/>
      <w:lang w:val="ru-RU" w:eastAsia="ru-RU" w:bidi="ar-SA"/>
    </w:rPr>
  </w:style>
  <w:style w:type="paragraph" w:styleId="7">
    <w:name w:val="toc 7"/>
    <w:basedOn w:val="a"/>
    <w:next w:val="a"/>
    <w:autoRedefine/>
    <w:uiPriority w:val="39"/>
    <w:unhideWhenUsed/>
    <w:rsid w:val="00976757"/>
    <w:pPr>
      <w:widowControl/>
      <w:suppressAutoHyphens w:val="0"/>
      <w:spacing w:after="100" w:line="276" w:lineRule="auto"/>
      <w:ind w:left="1320"/>
    </w:pPr>
    <w:rPr>
      <w:rFonts w:asciiTheme="minorHAnsi" w:eastAsiaTheme="minorEastAsia" w:hAnsiTheme="minorHAnsi" w:cstheme="minorBidi"/>
      <w:sz w:val="22"/>
      <w:szCs w:val="22"/>
      <w:lang w:val="ru-RU" w:eastAsia="ru-RU" w:bidi="ar-SA"/>
    </w:rPr>
  </w:style>
  <w:style w:type="paragraph" w:styleId="8">
    <w:name w:val="toc 8"/>
    <w:basedOn w:val="a"/>
    <w:next w:val="a"/>
    <w:autoRedefine/>
    <w:uiPriority w:val="39"/>
    <w:unhideWhenUsed/>
    <w:rsid w:val="00976757"/>
    <w:pPr>
      <w:widowControl/>
      <w:suppressAutoHyphens w:val="0"/>
      <w:spacing w:after="100" w:line="276" w:lineRule="auto"/>
      <w:ind w:left="1540"/>
    </w:pPr>
    <w:rPr>
      <w:rFonts w:asciiTheme="minorHAnsi" w:eastAsiaTheme="minorEastAsia" w:hAnsiTheme="minorHAnsi" w:cstheme="minorBidi"/>
      <w:sz w:val="22"/>
      <w:szCs w:val="22"/>
      <w:lang w:val="ru-RU" w:eastAsia="ru-RU" w:bidi="ar-SA"/>
    </w:rPr>
  </w:style>
  <w:style w:type="paragraph" w:styleId="9">
    <w:name w:val="toc 9"/>
    <w:basedOn w:val="a"/>
    <w:next w:val="a"/>
    <w:autoRedefine/>
    <w:uiPriority w:val="39"/>
    <w:unhideWhenUsed/>
    <w:rsid w:val="00976757"/>
    <w:pPr>
      <w:widowControl/>
      <w:suppressAutoHyphens w:val="0"/>
      <w:spacing w:after="100" w:line="276" w:lineRule="auto"/>
      <w:ind w:left="1760"/>
    </w:pPr>
    <w:rPr>
      <w:rFonts w:asciiTheme="minorHAnsi" w:eastAsiaTheme="minorEastAsia" w:hAnsiTheme="minorHAnsi" w:cstheme="minorBidi"/>
      <w:sz w:val="22"/>
      <w:szCs w:val="22"/>
      <w:lang w:val="ru-RU" w:eastAsia="ru-RU" w:bidi="ar-SA"/>
    </w:rPr>
  </w:style>
  <w:style w:type="paragraph" w:customStyle="1" w:styleId="WW-">
    <w:name w:val="WW-Текст"/>
    <w:basedOn w:val="a"/>
    <w:rsid w:val="00B64495"/>
    <w:pPr>
      <w:widowControl/>
    </w:pPr>
    <w:rPr>
      <w:rFonts w:ascii="Courier New" w:eastAsia="Times New Roman" w:hAnsi="Courier New" w:cs="Times New Roman"/>
      <w:sz w:val="20"/>
      <w:szCs w:val="20"/>
      <w:lang w:val="ru-RU" w:eastAsia="ar-SA" w:bidi="ar-SA"/>
    </w:rPr>
  </w:style>
  <w:style w:type="character" w:customStyle="1" w:styleId="fontstyle01">
    <w:name w:val="fontstyle01"/>
    <w:basedOn w:val="a0"/>
    <w:rsid w:val="00D52EF7"/>
    <w:rPr>
      <w:rFonts w:ascii="F15" w:hAnsi="F15" w:hint="default"/>
      <w:b w:val="0"/>
      <w:bCs w:val="0"/>
      <w:i w:val="0"/>
      <w:iCs w:val="0"/>
      <w:color w:val="000000"/>
      <w:sz w:val="20"/>
      <w:szCs w:val="20"/>
    </w:rPr>
  </w:style>
  <w:style w:type="table" w:customStyle="1" w:styleId="32">
    <w:name w:val="Сетка таблицы3"/>
    <w:basedOn w:val="a1"/>
    <w:next w:val="ab"/>
    <w:uiPriority w:val="59"/>
    <w:rsid w:val="005E051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baf-back">
    <w:name w:val="gt-baf-back"/>
    <w:basedOn w:val="a0"/>
    <w:rsid w:val="0088030C"/>
  </w:style>
  <w:style w:type="table" w:customStyle="1" w:styleId="TableNormal2">
    <w:name w:val="Table Normal2"/>
    <w:rsid w:val="000D06D1"/>
    <w:pPr>
      <w:pBdr>
        <w:top w:val="nil"/>
        <w:left w:val="nil"/>
        <w:bottom w:val="nil"/>
        <w:right w:val="nil"/>
        <w:between w:val="nil"/>
        <w:bar w:val="nil"/>
      </w:pBdr>
    </w:pPr>
    <w:rPr>
      <w:rFonts w:ascii="Times New Roman" w:eastAsia="Arial Unicode MS" w:hAnsi="Times New Roman" w:cs="Times New Roman"/>
      <w:bdr w:val="nil"/>
      <w:lang w:val="ru-RU" w:eastAsia="ru-RU"/>
    </w:rPr>
    <w:tblPr>
      <w:tblInd w:w="0" w:type="dxa"/>
      <w:tblCellMar>
        <w:top w:w="0" w:type="dxa"/>
        <w:left w:w="0" w:type="dxa"/>
        <w:bottom w:w="0" w:type="dxa"/>
        <w:right w:w="0" w:type="dxa"/>
      </w:tblCellMar>
    </w:tblPr>
  </w:style>
  <w:style w:type="character" w:customStyle="1" w:styleId="UnresolvedMention">
    <w:name w:val="Unresolved Mention"/>
    <w:basedOn w:val="a0"/>
    <w:uiPriority w:val="99"/>
    <w:semiHidden/>
    <w:unhideWhenUsed/>
    <w:rsid w:val="0002128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413444">
      <w:bodyDiv w:val="1"/>
      <w:marLeft w:val="0"/>
      <w:marRight w:val="0"/>
      <w:marTop w:val="0"/>
      <w:marBottom w:val="0"/>
      <w:divBdr>
        <w:top w:val="none" w:sz="0" w:space="0" w:color="auto"/>
        <w:left w:val="none" w:sz="0" w:space="0" w:color="auto"/>
        <w:bottom w:val="none" w:sz="0" w:space="0" w:color="auto"/>
        <w:right w:val="none" w:sz="0" w:space="0" w:color="auto"/>
      </w:divBdr>
    </w:div>
    <w:div w:id="952709060">
      <w:bodyDiv w:val="1"/>
      <w:marLeft w:val="0"/>
      <w:marRight w:val="0"/>
      <w:marTop w:val="0"/>
      <w:marBottom w:val="0"/>
      <w:divBdr>
        <w:top w:val="none" w:sz="0" w:space="0" w:color="auto"/>
        <w:left w:val="none" w:sz="0" w:space="0" w:color="auto"/>
        <w:bottom w:val="none" w:sz="0" w:space="0" w:color="auto"/>
        <w:right w:val="none" w:sz="0" w:space="0" w:color="auto"/>
      </w:divBdr>
    </w:div>
    <w:div w:id="1192650047">
      <w:bodyDiv w:val="1"/>
      <w:marLeft w:val="0"/>
      <w:marRight w:val="0"/>
      <w:marTop w:val="0"/>
      <w:marBottom w:val="0"/>
      <w:divBdr>
        <w:top w:val="none" w:sz="0" w:space="0" w:color="auto"/>
        <w:left w:val="none" w:sz="0" w:space="0" w:color="auto"/>
        <w:bottom w:val="none" w:sz="0" w:space="0" w:color="auto"/>
        <w:right w:val="none" w:sz="0" w:space="0" w:color="auto"/>
      </w:divBdr>
    </w:div>
    <w:div w:id="12901686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67C24-DF04-4248-B20C-528E9E2B2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3271</TotalTime>
  <Pages>98</Pages>
  <Words>19545</Words>
  <Characters>111408</Characters>
  <Application>Microsoft Office Word</Application>
  <DocSecurity>0</DocSecurity>
  <Lines>928</Lines>
  <Paragraphs>261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130692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Aibek Makazhanov</dc:creator>
  <cp:keywords/>
  <dc:description/>
  <cp:lastModifiedBy>user</cp:lastModifiedBy>
  <cp:revision>48</cp:revision>
  <cp:lastPrinted>2018-10-24T05:00:00Z</cp:lastPrinted>
  <dcterms:created xsi:type="dcterms:W3CDTF">2018-10-10T10:09:00Z</dcterms:created>
  <dcterms:modified xsi:type="dcterms:W3CDTF">2018-10-24T05:03:00Z</dcterms:modified>
  <dc:language>en-US</dc:language>
</cp:coreProperties>
</file>