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45B0" w:rsidRPr="00D7771A" w:rsidRDefault="00D445B0" w:rsidP="00D445B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Hlk527549569"/>
      <w:bookmarkEnd w:id="0"/>
      <w:r w:rsidRPr="00D7771A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Министерство образования и науки Республики Казахстан</w:t>
      </w:r>
    </w:p>
    <w:p w:rsidR="00D445B0" w:rsidRPr="00D7771A" w:rsidRDefault="00D445B0" w:rsidP="00D445B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445B0" w:rsidRPr="00D7771A" w:rsidRDefault="00D445B0" w:rsidP="00D445B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771A">
        <w:rPr>
          <w:rFonts w:ascii="Times New Roman" w:eastAsia="Times New Roman" w:hAnsi="Times New Roman" w:cs="Times New Roman"/>
          <w:sz w:val="24"/>
          <w:szCs w:val="24"/>
          <w:lang w:eastAsia="ru-RU"/>
        </w:rPr>
        <w:t>РГП на ПХВ «ЕВРАЗИЙСКИЙ НАЦИОНАЛЬНЫЙ УНИВЕРСИТЕТ ИМ. Л.Н.ГУМИЛЕВА»</w:t>
      </w:r>
    </w:p>
    <w:p w:rsidR="00D445B0" w:rsidRPr="00D7771A" w:rsidRDefault="00D445B0" w:rsidP="00D445B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445B0" w:rsidRPr="00D7771A" w:rsidRDefault="00D445B0" w:rsidP="00D445B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785"/>
        <w:gridCol w:w="4786"/>
      </w:tblGrid>
      <w:tr w:rsidR="005E1438" w:rsidRPr="005E1438" w:rsidTr="004E525C">
        <w:tc>
          <w:tcPr>
            <w:tcW w:w="4785" w:type="dxa"/>
          </w:tcPr>
          <w:p w:rsidR="005E1438" w:rsidRPr="005E1438" w:rsidRDefault="005E1438" w:rsidP="005E1438">
            <w:pPr>
              <w:spacing w:after="0" w:line="288" w:lineRule="auto"/>
              <w:rPr>
                <w:rFonts w:ascii="Times New Roman" w:eastAsia="Times New Roman" w:hAnsi="Times New Roman" w:cs="Times New Roman"/>
                <w:caps/>
                <w:sz w:val="24"/>
                <w:szCs w:val="24"/>
                <w:highlight w:val="yellow"/>
                <w:lang w:eastAsia="ru-RU"/>
              </w:rPr>
            </w:pPr>
          </w:p>
          <w:p w:rsidR="005E1438" w:rsidRPr="00AE36FB" w:rsidRDefault="005E1438" w:rsidP="005E1438">
            <w:pPr>
              <w:spacing w:after="0" w:line="288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E36FB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eastAsia="ru-RU"/>
              </w:rPr>
              <w:t>мрнти</w:t>
            </w:r>
            <w:r w:rsidR="004E525C" w:rsidRPr="00AE36FB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eastAsia="ru-RU"/>
              </w:rPr>
              <w:t xml:space="preserve"> </w:t>
            </w:r>
            <w:r w:rsidR="0018250D" w:rsidRPr="00AE36FB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eastAsia="ru-RU"/>
              </w:rPr>
              <w:t xml:space="preserve"> 29.19.31</w:t>
            </w:r>
            <w:r w:rsidR="008339BC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eastAsia="ru-RU"/>
              </w:rPr>
              <w:t>; 29:19.22;29:19:25</w:t>
            </w:r>
            <w:bookmarkStart w:id="1" w:name="_GoBack"/>
            <w:bookmarkEnd w:id="1"/>
          </w:p>
          <w:p w:rsidR="005E1438" w:rsidRPr="005E1438" w:rsidRDefault="005E1438" w:rsidP="005E1438">
            <w:pPr>
              <w:widowControl w:val="0"/>
              <w:shd w:val="clear" w:color="auto" w:fill="FFFFFF"/>
              <w:suppressAutoHyphens/>
              <w:autoSpaceDE w:val="0"/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AE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УДК </w:t>
            </w:r>
            <w:r w:rsidRPr="00AE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  <w:r w:rsidR="0018250D" w:rsidRPr="00AE36F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539.534.9</w:t>
            </w:r>
          </w:p>
          <w:p w:rsidR="005E1438" w:rsidRPr="005E1438" w:rsidRDefault="005E1438" w:rsidP="005E1438">
            <w:pPr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r w:rsidR="00653D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гос. </w:t>
            </w:r>
            <w:r w:rsidR="001825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="00653D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егистрации</w:t>
            </w:r>
            <w:r w:rsidR="001825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011</w:t>
            </w:r>
            <w:r w:rsidR="00AE36FB" w:rsidRPr="00263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="001825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РК00618</w:t>
            </w:r>
          </w:p>
          <w:p w:rsidR="005E1438" w:rsidRPr="005E1438" w:rsidRDefault="005E1438" w:rsidP="005E1438">
            <w:pPr>
              <w:spacing w:after="0" w:line="288" w:lineRule="auto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  <w:highlight w:val="yellow"/>
                <w:lang w:eastAsia="ru-RU"/>
              </w:rPr>
            </w:pPr>
            <w:r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Инв. № </w:t>
            </w:r>
          </w:p>
        </w:tc>
        <w:tc>
          <w:tcPr>
            <w:tcW w:w="4786" w:type="dxa"/>
          </w:tcPr>
          <w:p w:rsidR="005E1438" w:rsidRPr="005E1438" w:rsidRDefault="005E1438" w:rsidP="005E1438">
            <w:pPr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E1438" w:rsidRPr="005E1438" w:rsidRDefault="005E1438" w:rsidP="005E1438">
            <w:pPr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</w:t>
            </w:r>
            <w:r w:rsidR="00794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4E5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УТВЕРЖДАЮ</w:t>
            </w:r>
          </w:p>
          <w:p w:rsidR="00263FB3" w:rsidRDefault="005E1438" w:rsidP="005E1438">
            <w:pPr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</w:t>
            </w:r>
            <w:r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Ректор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263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РГП на ПХВ </w:t>
            </w:r>
          </w:p>
          <w:p w:rsidR="005E1438" w:rsidRDefault="00263FB3" w:rsidP="005E1438">
            <w:pPr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«ЕНУ им. Л.Н. Гумилева»</w:t>
            </w:r>
          </w:p>
          <w:p w:rsidR="005E1438" w:rsidRPr="005E1438" w:rsidRDefault="00653DBF" w:rsidP="005E1438">
            <w:pPr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</w:t>
            </w:r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______________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</w:t>
            </w:r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Е</w:t>
            </w:r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proofErr w:type="spellStart"/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Сыды</w:t>
            </w:r>
            <w:proofErr w:type="spellEnd"/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</w:t>
            </w:r>
            <w:proofErr w:type="spellStart"/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proofErr w:type="spellEnd"/>
          </w:p>
          <w:p w:rsidR="005E1438" w:rsidRPr="005E1438" w:rsidRDefault="00653DBF" w:rsidP="005E1438">
            <w:pPr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                      </w:t>
            </w:r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«</w:t>
            </w:r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</w:t>
            </w:r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» </w:t>
            </w:r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____________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</w:t>
            </w:r>
            <w:r w:rsidR="005E1438" w:rsidRPr="005E14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</w:t>
            </w:r>
          </w:p>
        </w:tc>
      </w:tr>
      <w:tr w:rsidR="005E1438" w:rsidRPr="005E1438" w:rsidTr="004E525C">
        <w:tc>
          <w:tcPr>
            <w:tcW w:w="4785" w:type="dxa"/>
          </w:tcPr>
          <w:p w:rsidR="005E1438" w:rsidRPr="005E1438" w:rsidRDefault="005E1438" w:rsidP="005E1438">
            <w:pPr>
              <w:spacing w:after="0" w:line="360" w:lineRule="auto"/>
              <w:rPr>
                <w:rFonts w:ascii="Times New Roman" w:eastAsia="Times New Roman" w:hAnsi="Times New Roman" w:cs="Times New Roman"/>
                <w:caps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786" w:type="dxa"/>
          </w:tcPr>
          <w:p w:rsidR="005E1438" w:rsidRPr="005E1438" w:rsidRDefault="005E1438" w:rsidP="005E1438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D445B0" w:rsidRPr="00D7771A" w:rsidRDefault="00D445B0" w:rsidP="00D445B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445B0" w:rsidRPr="00D7771A" w:rsidRDefault="00D445B0" w:rsidP="00D445B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445B0" w:rsidRPr="00D7771A" w:rsidRDefault="00D445B0" w:rsidP="00AE36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771A">
        <w:rPr>
          <w:rFonts w:ascii="Times New Roman" w:eastAsia="Times New Roman" w:hAnsi="Times New Roman" w:cs="Times New Roman"/>
          <w:sz w:val="24"/>
          <w:szCs w:val="24"/>
          <w:lang w:eastAsia="ru-RU"/>
        </w:rPr>
        <w:t>ОТЧЕТ</w:t>
      </w:r>
    </w:p>
    <w:p w:rsidR="00D445B0" w:rsidRPr="00D7771A" w:rsidRDefault="00D445B0" w:rsidP="00AE36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771A">
        <w:rPr>
          <w:rFonts w:ascii="Times New Roman" w:eastAsia="Times New Roman" w:hAnsi="Times New Roman" w:cs="Times New Roman"/>
          <w:sz w:val="24"/>
          <w:szCs w:val="24"/>
          <w:lang w:eastAsia="ru-RU"/>
        </w:rPr>
        <w:t>О НАУЧНО-ИССЛЕДОВАТЕЛЬСКОЙ РАБОТЕ</w:t>
      </w:r>
    </w:p>
    <w:p w:rsidR="00D445B0" w:rsidRPr="00D7771A" w:rsidRDefault="00D445B0" w:rsidP="00D445B0">
      <w:pPr>
        <w:spacing w:after="0" w:line="240" w:lineRule="auto"/>
        <w:ind w:firstLine="60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445B0" w:rsidRDefault="00D445B0" w:rsidP="00D445B0">
      <w:pPr>
        <w:spacing w:after="0" w:line="240" w:lineRule="auto"/>
        <w:ind w:firstLine="60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337D4" w:rsidRPr="00C07642" w:rsidRDefault="00D337D4" w:rsidP="00D337D4">
      <w:pPr>
        <w:tabs>
          <w:tab w:val="left" w:pos="409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A46B6" w:rsidRDefault="003A46B6" w:rsidP="00C07642">
      <w:pPr>
        <w:tabs>
          <w:tab w:val="left" w:pos="4095"/>
        </w:tabs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642" w:rsidRDefault="00C07642" w:rsidP="00C07642">
      <w:pPr>
        <w:tabs>
          <w:tab w:val="left" w:pos="4095"/>
        </w:tabs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642" w:rsidRPr="00C07642" w:rsidRDefault="00C07642" w:rsidP="00C07642">
      <w:pPr>
        <w:tabs>
          <w:tab w:val="left" w:pos="4095"/>
        </w:tabs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445B0" w:rsidRPr="00B702F0" w:rsidRDefault="006027E4" w:rsidP="00D337D4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bookmarkStart w:id="2" w:name="_Hlk506402491"/>
      <w:r>
        <w:rPr>
          <w:rFonts w:ascii="Times New Roman" w:hAnsi="Times New Roman" w:cs="Times New Roman"/>
          <w:bCs/>
          <w:sz w:val="24"/>
          <w:szCs w:val="24"/>
        </w:rPr>
        <w:t>СИНТЕЗ НАНОКРИСТАЛЛОВ В ТРЕКОВЫХ ТЕМПЛЭЙТАХ</w:t>
      </w:r>
      <w:r w:rsidRPr="006027E4">
        <w:rPr>
          <w:rFonts w:ascii="Times New Roman" w:hAnsi="Times New Roman" w:cs="Times New Roman"/>
          <w:bCs/>
          <w:sz w:val="24"/>
          <w:szCs w:val="24"/>
        </w:rPr>
        <w:t xml:space="preserve"> SiO</w:t>
      </w:r>
      <w:r w:rsidRPr="006027E4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6027E4">
        <w:rPr>
          <w:rFonts w:ascii="Times New Roman" w:hAnsi="Times New Roman" w:cs="Times New Roman"/>
          <w:bCs/>
          <w:sz w:val="24"/>
          <w:szCs w:val="24"/>
        </w:rPr>
        <w:t>/</w:t>
      </w:r>
      <w:proofErr w:type="spellStart"/>
      <w:r w:rsidRPr="006027E4">
        <w:rPr>
          <w:rFonts w:ascii="Times New Roman" w:hAnsi="Times New Roman" w:cs="Times New Roman"/>
          <w:bCs/>
          <w:sz w:val="24"/>
          <w:szCs w:val="24"/>
        </w:rPr>
        <w:t>Si</w:t>
      </w:r>
      <w:proofErr w:type="spellEnd"/>
      <w:r w:rsidRPr="006027E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70395">
        <w:rPr>
          <w:rFonts w:ascii="Times New Roman" w:hAnsi="Times New Roman" w:cs="Times New Roman"/>
          <w:bCs/>
          <w:sz w:val="24"/>
          <w:szCs w:val="24"/>
        </w:rPr>
        <w:t xml:space="preserve">ДЛЯ СЕНСОРНЫХ, </w:t>
      </w:r>
      <w:r w:rsidR="00081E9F" w:rsidRPr="00AE36FB">
        <w:rPr>
          <w:rFonts w:ascii="Times New Roman" w:hAnsi="Times New Roman" w:cs="Times New Roman"/>
          <w:bCs/>
          <w:sz w:val="24"/>
          <w:szCs w:val="24"/>
        </w:rPr>
        <w:t>НАН</w:t>
      </w:r>
      <w:proofErr w:type="gramStart"/>
      <w:r w:rsidR="00081E9F" w:rsidRPr="00AE36FB">
        <w:rPr>
          <w:rFonts w:ascii="Times New Roman" w:hAnsi="Times New Roman" w:cs="Times New Roman"/>
          <w:bCs/>
          <w:sz w:val="24"/>
          <w:szCs w:val="24"/>
        </w:rPr>
        <w:t>О</w:t>
      </w:r>
      <w:r w:rsidR="00D45E9D" w:rsidRPr="00AE36FB">
        <w:rPr>
          <w:rFonts w:ascii="Times New Roman" w:hAnsi="Times New Roman" w:cs="Times New Roman"/>
          <w:bCs/>
          <w:sz w:val="24"/>
          <w:szCs w:val="24"/>
        </w:rPr>
        <w:t>-</w:t>
      </w:r>
      <w:proofErr w:type="gramEnd"/>
      <w:r w:rsidR="00081E9F" w:rsidRPr="00AE36FB">
        <w:rPr>
          <w:rFonts w:ascii="Times New Roman" w:hAnsi="Times New Roman" w:cs="Times New Roman"/>
          <w:bCs/>
          <w:sz w:val="24"/>
          <w:szCs w:val="24"/>
        </w:rPr>
        <w:t xml:space="preserve"> И ОПТО</w:t>
      </w:r>
      <w:r w:rsidRPr="00AE36FB">
        <w:rPr>
          <w:rFonts w:ascii="Times New Roman" w:hAnsi="Times New Roman" w:cs="Times New Roman"/>
          <w:bCs/>
          <w:sz w:val="24"/>
          <w:szCs w:val="24"/>
        </w:rPr>
        <w:t>ЭЛЕКТРОННЫХ</w:t>
      </w:r>
      <w:r>
        <w:rPr>
          <w:rFonts w:ascii="Times New Roman" w:hAnsi="Times New Roman" w:cs="Times New Roman"/>
          <w:bCs/>
          <w:sz w:val="24"/>
          <w:szCs w:val="24"/>
        </w:rPr>
        <w:t xml:space="preserve"> ПРИМЕНЕНИЙ</w:t>
      </w:r>
      <w:bookmarkEnd w:id="2"/>
    </w:p>
    <w:p w:rsidR="00D445B0" w:rsidRPr="00D7771A" w:rsidRDefault="00D445B0" w:rsidP="00D337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771A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(промежуточный)</w:t>
      </w:r>
    </w:p>
    <w:p w:rsidR="00D445B0" w:rsidRPr="00D445B0" w:rsidRDefault="00D445B0" w:rsidP="00D337D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45B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D445B0" w:rsidRPr="00D445B0" w:rsidRDefault="00D445B0" w:rsidP="00D445B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45B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D445B0" w:rsidRPr="00D445B0" w:rsidRDefault="00D445B0" w:rsidP="00D445B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45B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D445B0" w:rsidRDefault="00D445B0" w:rsidP="00D445B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07642" w:rsidRPr="00D445B0" w:rsidRDefault="00C07642" w:rsidP="00D445B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45B0" w:rsidRPr="00653DBF" w:rsidRDefault="00F24B8A" w:rsidP="00D445B0">
      <w:pPr>
        <w:spacing w:after="0" w:line="240" w:lineRule="auto"/>
        <w:rPr>
          <w:rFonts w:ascii="Times New Roman" w:eastAsia="PMingLiU" w:hAnsi="Times New Roman" w:cs="Times New Roman"/>
          <w:color w:val="000000"/>
          <w:sz w:val="24"/>
          <w:szCs w:val="24"/>
          <w:lang w:val="kk-KZ" w:eastAsia="ru-RU"/>
        </w:rPr>
      </w:pPr>
      <w:r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>Руководитель темы</w:t>
      </w:r>
      <w:r w:rsidR="00D445B0"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 xml:space="preserve">     </w:t>
      </w:r>
      <w:r w:rsidR="00770395"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ab/>
      </w:r>
      <w:r w:rsidR="00770395"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ab/>
      </w:r>
      <w:r w:rsidR="00770395"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ab/>
      </w:r>
      <w:r w:rsidR="00770395"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ab/>
      </w:r>
      <w:r w:rsidR="00770395"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ab/>
      </w:r>
      <w:r w:rsidR="00770395"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ab/>
      </w:r>
      <w:r w:rsidR="00770395"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ab/>
      </w:r>
      <w:r w:rsidR="00D445B0"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B44BF"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 xml:space="preserve">А.К. </w:t>
      </w:r>
      <w:proofErr w:type="spellStart"/>
      <w:r w:rsidR="002B44BF" w:rsidRPr="00653DBF">
        <w:rPr>
          <w:rFonts w:ascii="Times New Roman" w:eastAsia="PMingLiU" w:hAnsi="Times New Roman" w:cs="Times New Roman"/>
          <w:color w:val="000000"/>
          <w:sz w:val="24"/>
          <w:szCs w:val="24"/>
          <w:lang w:eastAsia="ru-RU"/>
        </w:rPr>
        <w:t>Даулетбекова</w:t>
      </w:r>
      <w:proofErr w:type="spellEnd"/>
    </w:p>
    <w:p w:rsidR="00D445B0" w:rsidRPr="00D445B0" w:rsidRDefault="00D445B0" w:rsidP="00D445B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45B0" w:rsidRPr="00D445B0" w:rsidRDefault="00D445B0" w:rsidP="00D445B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45B0" w:rsidRDefault="00D445B0" w:rsidP="00D445B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771A" w:rsidRPr="00D445B0" w:rsidRDefault="00D7771A" w:rsidP="00D445B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25F4" w:rsidRDefault="002C25F4" w:rsidP="00D445B0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7642" w:rsidRDefault="00C07642" w:rsidP="00D445B0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E525C" w:rsidRPr="00C07642" w:rsidRDefault="004E525C" w:rsidP="00770395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1095D" w:rsidRPr="00263FB3" w:rsidRDefault="0091095D" w:rsidP="007940A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40A5" w:rsidRDefault="007940A5" w:rsidP="007940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40A5" w:rsidRPr="007940A5" w:rsidRDefault="00B702F0" w:rsidP="007940A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Астана</w:t>
      </w:r>
      <w:r w:rsidR="004A441B" w:rsidRPr="004A44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201</w:t>
      </w:r>
      <w:r w:rsidR="002B44BF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</w:p>
    <w:p w:rsidR="008A2208" w:rsidRPr="004A441B" w:rsidRDefault="008A2208" w:rsidP="004A441B">
      <w:pPr>
        <w:spacing w:line="36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4A441B">
        <w:rPr>
          <w:rFonts w:ascii="Times New Roman" w:eastAsia="Calibri" w:hAnsi="Times New Roman" w:cs="Times New Roman"/>
          <w:sz w:val="24"/>
          <w:szCs w:val="24"/>
        </w:rPr>
        <w:lastRenderedPageBreak/>
        <w:t>СПИСОК ИСПОЛНИТЕЛЕЙ</w:t>
      </w:r>
    </w:p>
    <w:tbl>
      <w:tblPr>
        <w:tblStyle w:val="a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0"/>
        <w:gridCol w:w="2876"/>
        <w:gridCol w:w="3355"/>
      </w:tblGrid>
      <w:tr w:rsidR="008A2208" w:rsidRPr="004A441B" w:rsidTr="008A2208">
        <w:trPr>
          <w:jc w:val="center"/>
        </w:trPr>
        <w:tc>
          <w:tcPr>
            <w:tcW w:w="3340" w:type="dxa"/>
          </w:tcPr>
          <w:p w:rsidR="008A2208" w:rsidRPr="004A441B" w:rsidRDefault="008A2208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A441B">
              <w:rPr>
                <w:rFonts w:ascii="Times New Roman" w:eastAsia="Calibri" w:hAnsi="Times New Roman" w:cs="Times New Roman"/>
                <w:sz w:val="24"/>
                <w:szCs w:val="24"/>
              </w:rPr>
              <w:t>Руководитель</w:t>
            </w:r>
            <w:r w:rsidR="004E525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4A441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работы, </w:t>
            </w:r>
          </w:p>
          <w:p w:rsidR="008A2208" w:rsidRPr="004A441B" w:rsidRDefault="008A2208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A441B">
              <w:rPr>
                <w:rFonts w:ascii="Times New Roman" w:eastAsia="Calibri" w:hAnsi="Times New Roman" w:cs="Times New Roman"/>
                <w:sz w:val="24"/>
                <w:szCs w:val="24"/>
              </w:rPr>
              <w:t>Главный научный сотрудник</w:t>
            </w:r>
          </w:p>
          <w:p w:rsidR="008A2208" w:rsidRPr="001438DE" w:rsidRDefault="001438DE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Pr="0091095D">
              <w:rPr>
                <w:rFonts w:ascii="Times New Roman" w:eastAsia="Calibri" w:hAnsi="Times New Roman" w:cs="Times New Roman"/>
                <w:sz w:val="24"/>
                <w:szCs w:val="24"/>
              </w:rPr>
              <w:t>.ф.-м.н</w:t>
            </w:r>
            <w:r w:rsidR="0091095D" w:rsidRPr="0091095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91095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EE7FDD" w:rsidRPr="0091095D">
              <w:rPr>
                <w:rFonts w:ascii="Times New Roman" w:eastAsia="Calibri" w:hAnsi="Times New Roman" w:cs="Times New Roman"/>
                <w:sz w:val="24"/>
                <w:szCs w:val="24"/>
              </w:rPr>
              <w:t>и.о</w:t>
            </w:r>
            <w:proofErr w:type="spellEnd"/>
            <w:r w:rsidR="00EE7FDD" w:rsidRPr="0091095D">
              <w:rPr>
                <w:rFonts w:ascii="Times New Roman" w:eastAsia="Calibri" w:hAnsi="Times New Roman" w:cs="Times New Roman"/>
                <w:sz w:val="24"/>
                <w:szCs w:val="24"/>
              </w:rPr>
              <w:t>. профессора</w:t>
            </w:r>
          </w:p>
        </w:tc>
        <w:tc>
          <w:tcPr>
            <w:tcW w:w="2876" w:type="dxa"/>
          </w:tcPr>
          <w:p w:rsidR="008A2208" w:rsidRPr="004A441B" w:rsidRDefault="008A2208" w:rsidP="004A441B">
            <w:pPr>
              <w:pStyle w:val="ae"/>
              <w:spacing w:line="360" w:lineRule="auto"/>
              <w:rPr>
                <w:szCs w:val="24"/>
              </w:rPr>
            </w:pPr>
            <w:r w:rsidRPr="004A441B">
              <w:rPr>
                <w:szCs w:val="24"/>
              </w:rPr>
              <w:t xml:space="preserve">    ___________________</w:t>
            </w:r>
          </w:p>
          <w:p w:rsidR="008A2208" w:rsidRPr="004A441B" w:rsidRDefault="00653DBF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3355" w:type="dxa"/>
          </w:tcPr>
          <w:p w:rsidR="008A2208" w:rsidRPr="004A441B" w:rsidRDefault="002B44BF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Даулетбекова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А.К.</w:t>
            </w:r>
          </w:p>
          <w:p w:rsidR="008A2208" w:rsidRDefault="0091095D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1095D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="008A2208" w:rsidRPr="00E9337F">
              <w:rPr>
                <w:rFonts w:ascii="Times New Roman" w:eastAsia="Calibri" w:hAnsi="Times New Roman" w:cs="Times New Roman"/>
                <w:sz w:val="24"/>
                <w:szCs w:val="24"/>
              </w:rPr>
              <w:t>реферат, раздел</w:t>
            </w:r>
            <w:r w:rsidR="004A441B" w:rsidRPr="00E9337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E9337F" w:rsidRPr="00E9337F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="008A2208" w:rsidRPr="00E9337F">
              <w:rPr>
                <w:rFonts w:ascii="Times New Roman" w:eastAsia="Calibri" w:hAnsi="Times New Roman" w:cs="Times New Roman"/>
                <w:sz w:val="24"/>
                <w:szCs w:val="24"/>
              </w:rPr>
              <w:t>, заключение)</w:t>
            </w:r>
          </w:p>
          <w:p w:rsidR="003376D4" w:rsidRPr="004A441B" w:rsidRDefault="003376D4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A2208" w:rsidRPr="004A441B" w:rsidTr="008A2208">
        <w:trPr>
          <w:jc w:val="center"/>
        </w:trPr>
        <w:tc>
          <w:tcPr>
            <w:tcW w:w="3340" w:type="dxa"/>
          </w:tcPr>
          <w:p w:rsidR="008A2208" w:rsidRPr="004A441B" w:rsidRDefault="00EE7FDD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Старший</w:t>
            </w:r>
            <w:r w:rsidR="008A2208" w:rsidRPr="004A441B">
              <w:rPr>
                <w:rFonts w:ascii="Times New Roman" w:hAnsi="Times New Roman" w:cs="Times New Roman"/>
                <w:sz w:val="24"/>
                <w:szCs w:val="24"/>
              </w:rPr>
              <w:t xml:space="preserve"> научный сотрудник  </w:t>
            </w:r>
          </w:p>
          <w:p w:rsidR="008A2208" w:rsidRPr="0091095D" w:rsidRDefault="001F01CB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91095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.ф.-м.н., </w:t>
            </w:r>
            <w:r w:rsidR="0091095D" w:rsidRPr="007940A5">
              <w:rPr>
                <w:rFonts w:ascii="Times New Roman" w:eastAsia="Calibri" w:hAnsi="Times New Roman" w:cs="Times New Roman"/>
                <w:sz w:val="24"/>
                <w:szCs w:val="24"/>
              </w:rPr>
              <w:t>доцент</w:t>
            </w:r>
          </w:p>
        </w:tc>
        <w:tc>
          <w:tcPr>
            <w:tcW w:w="2876" w:type="dxa"/>
          </w:tcPr>
          <w:p w:rsidR="008A2208" w:rsidRPr="004A441B" w:rsidRDefault="008A2208" w:rsidP="00770395">
            <w:pPr>
              <w:pStyle w:val="ae"/>
              <w:spacing w:line="360" w:lineRule="auto"/>
              <w:rPr>
                <w:szCs w:val="24"/>
              </w:rPr>
            </w:pPr>
            <w:r w:rsidRPr="004A441B">
              <w:rPr>
                <w:szCs w:val="24"/>
              </w:rPr>
              <w:t xml:space="preserve">    ___________________</w:t>
            </w:r>
          </w:p>
        </w:tc>
        <w:tc>
          <w:tcPr>
            <w:tcW w:w="3355" w:type="dxa"/>
          </w:tcPr>
          <w:p w:rsidR="008A2208" w:rsidRPr="004A441B" w:rsidRDefault="00EE7FDD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Баймуканов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З.К.</w:t>
            </w:r>
          </w:p>
          <w:p w:rsidR="008A2208" w:rsidRPr="004A441B" w:rsidRDefault="008A2208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A441B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E9337F">
              <w:rPr>
                <w:rFonts w:ascii="Times New Roman" w:eastAsia="Calibri" w:hAnsi="Times New Roman" w:cs="Times New Roman"/>
                <w:sz w:val="24"/>
                <w:szCs w:val="24"/>
              </w:rPr>
              <w:t>разд.1, 2)</w:t>
            </w:r>
          </w:p>
          <w:p w:rsidR="008A2208" w:rsidRPr="004A441B" w:rsidRDefault="008A2208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A2208" w:rsidRPr="004A441B" w:rsidTr="008A2208">
        <w:trPr>
          <w:jc w:val="center"/>
        </w:trPr>
        <w:tc>
          <w:tcPr>
            <w:tcW w:w="3340" w:type="dxa"/>
          </w:tcPr>
          <w:p w:rsidR="008A2208" w:rsidRPr="004A441B" w:rsidRDefault="001F01CB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Старший</w:t>
            </w:r>
            <w:r w:rsidR="008A2208" w:rsidRPr="004A441B">
              <w:rPr>
                <w:rFonts w:ascii="Times New Roman" w:hAnsi="Times New Roman" w:cs="Times New Roman"/>
                <w:sz w:val="24"/>
                <w:szCs w:val="24"/>
              </w:rPr>
              <w:t xml:space="preserve"> научный сотрудник, к.ф.-</w:t>
            </w:r>
            <w:proofErr w:type="spellStart"/>
            <w:r w:rsidR="008A2208" w:rsidRPr="004A441B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="008A2208" w:rsidRPr="004A441B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spellEnd"/>
            <w:proofErr w:type="gramEnd"/>
            <w:r w:rsidR="008A2208" w:rsidRPr="004A441B">
              <w:rPr>
                <w:rFonts w:ascii="Times New Roman" w:hAnsi="Times New Roman" w:cs="Times New Roman"/>
                <w:sz w:val="24"/>
                <w:szCs w:val="24"/>
              </w:rPr>
              <w:t>, доцент</w:t>
            </w:r>
          </w:p>
        </w:tc>
        <w:tc>
          <w:tcPr>
            <w:tcW w:w="2876" w:type="dxa"/>
          </w:tcPr>
          <w:p w:rsidR="008A2208" w:rsidRPr="004A441B" w:rsidRDefault="008A2208" w:rsidP="004A441B">
            <w:pPr>
              <w:pStyle w:val="ae"/>
              <w:spacing w:line="360" w:lineRule="auto"/>
              <w:rPr>
                <w:szCs w:val="24"/>
              </w:rPr>
            </w:pPr>
            <w:r w:rsidRPr="004A441B">
              <w:rPr>
                <w:szCs w:val="24"/>
              </w:rPr>
              <w:t xml:space="preserve">    ___________________</w:t>
            </w:r>
          </w:p>
          <w:p w:rsidR="008A2208" w:rsidRPr="004A441B" w:rsidRDefault="008A2208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55" w:type="dxa"/>
          </w:tcPr>
          <w:p w:rsidR="008A2208" w:rsidRPr="004A441B" w:rsidRDefault="002B44BF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Гиниятова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Ш.Г.</w:t>
            </w:r>
          </w:p>
          <w:p w:rsidR="008A2208" w:rsidRDefault="004A441B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441B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7E2E0D">
              <w:rPr>
                <w:rFonts w:ascii="Times New Roman" w:hAnsi="Times New Roman" w:cs="Times New Roman"/>
                <w:sz w:val="24"/>
                <w:szCs w:val="24"/>
              </w:rPr>
              <w:t>раздел</w:t>
            </w:r>
            <w:r w:rsidRPr="00E9337F">
              <w:rPr>
                <w:rFonts w:ascii="Times New Roman" w:hAnsi="Times New Roman" w:cs="Times New Roman"/>
                <w:sz w:val="24"/>
                <w:szCs w:val="24"/>
              </w:rPr>
              <w:t>ы 3 и 4</w:t>
            </w:r>
            <w:r w:rsidR="008A2208" w:rsidRPr="00E9337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4E525C" w:rsidRPr="004A441B" w:rsidRDefault="004E525C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2208" w:rsidRPr="004A441B" w:rsidTr="008A2208">
        <w:trPr>
          <w:jc w:val="center"/>
        </w:trPr>
        <w:tc>
          <w:tcPr>
            <w:tcW w:w="3340" w:type="dxa"/>
          </w:tcPr>
          <w:p w:rsidR="003204A0" w:rsidRDefault="001F01CB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8A2208" w:rsidRPr="004A441B">
              <w:rPr>
                <w:rFonts w:ascii="Times New Roman" w:hAnsi="Times New Roman" w:cs="Times New Roman"/>
                <w:sz w:val="24"/>
                <w:szCs w:val="24"/>
              </w:rPr>
              <w:t xml:space="preserve">аучный сотрудник,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PhD</w:t>
            </w:r>
            <w:r w:rsidR="003204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A2208" w:rsidRPr="004A441B" w:rsidRDefault="008A2208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6" w:type="dxa"/>
          </w:tcPr>
          <w:p w:rsidR="008A2208" w:rsidRPr="004A441B" w:rsidRDefault="008A2208" w:rsidP="004A441B">
            <w:pPr>
              <w:pStyle w:val="ae"/>
              <w:spacing w:line="360" w:lineRule="auto"/>
              <w:rPr>
                <w:szCs w:val="24"/>
              </w:rPr>
            </w:pPr>
            <w:r w:rsidRPr="004A441B">
              <w:rPr>
                <w:szCs w:val="24"/>
              </w:rPr>
              <w:t xml:space="preserve">    ___________________</w:t>
            </w:r>
          </w:p>
          <w:p w:rsidR="008A2208" w:rsidRPr="004A441B" w:rsidRDefault="008A2208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55" w:type="dxa"/>
          </w:tcPr>
          <w:p w:rsidR="008A2208" w:rsidRPr="004A441B" w:rsidRDefault="001F01CB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Карипбаев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Ж.Т.</w:t>
            </w:r>
          </w:p>
          <w:p w:rsidR="008A2208" w:rsidRPr="004A441B" w:rsidRDefault="004A441B" w:rsidP="004A441B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337F">
              <w:rPr>
                <w:rFonts w:ascii="Times New Roman" w:hAnsi="Times New Roman" w:cs="Times New Roman"/>
                <w:sz w:val="24"/>
                <w:szCs w:val="24"/>
              </w:rPr>
              <w:t>(раздел</w:t>
            </w:r>
            <w:r w:rsidR="00E9337F" w:rsidRPr="00E9337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r w:rsidR="008A2208" w:rsidRPr="00E9337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8A2208" w:rsidRPr="004A441B" w:rsidTr="008A2208">
        <w:trPr>
          <w:jc w:val="center"/>
        </w:trPr>
        <w:tc>
          <w:tcPr>
            <w:tcW w:w="3340" w:type="dxa"/>
          </w:tcPr>
          <w:p w:rsidR="008A2208" w:rsidRPr="001F01CB" w:rsidRDefault="008A2208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A441B">
              <w:rPr>
                <w:rFonts w:ascii="Times New Roman" w:hAnsi="Times New Roman" w:cs="Times New Roman"/>
                <w:sz w:val="24"/>
                <w:szCs w:val="24"/>
              </w:rPr>
              <w:t xml:space="preserve">Научный сотрудник, </w:t>
            </w:r>
            <w:r w:rsidR="001F01C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PhD</w:t>
            </w:r>
          </w:p>
        </w:tc>
        <w:tc>
          <w:tcPr>
            <w:tcW w:w="2876" w:type="dxa"/>
          </w:tcPr>
          <w:p w:rsidR="008A2208" w:rsidRPr="004A441B" w:rsidRDefault="008A2208" w:rsidP="004A441B">
            <w:pPr>
              <w:pStyle w:val="ae"/>
              <w:spacing w:line="360" w:lineRule="auto"/>
              <w:rPr>
                <w:szCs w:val="24"/>
              </w:rPr>
            </w:pPr>
            <w:r w:rsidRPr="004A441B">
              <w:rPr>
                <w:szCs w:val="24"/>
              </w:rPr>
              <w:t xml:space="preserve">    ___________________</w:t>
            </w:r>
          </w:p>
          <w:p w:rsidR="008A2208" w:rsidRPr="004A441B" w:rsidRDefault="008A2208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55" w:type="dxa"/>
          </w:tcPr>
          <w:p w:rsidR="008A2208" w:rsidRPr="001F01CB" w:rsidRDefault="001F01CB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Усеинов А.Б.</w:t>
            </w:r>
          </w:p>
          <w:p w:rsidR="008A2208" w:rsidRPr="004A441B" w:rsidRDefault="008A2208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337F">
              <w:rPr>
                <w:rFonts w:ascii="Times New Roman" w:hAnsi="Times New Roman" w:cs="Times New Roman"/>
                <w:sz w:val="24"/>
                <w:szCs w:val="24"/>
              </w:rPr>
              <w:t xml:space="preserve">(раздел </w:t>
            </w:r>
            <w:r w:rsidR="00E9337F" w:rsidRPr="00E9337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E9337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5B2CB3" w:rsidRPr="004A441B" w:rsidTr="008A2208">
        <w:trPr>
          <w:jc w:val="center"/>
        </w:trPr>
        <w:tc>
          <w:tcPr>
            <w:tcW w:w="3340" w:type="dxa"/>
          </w:tcPr>
          <w:p w:rsidR="005B2CB3" w:rsidRPr="001F01CB" w:rsidRDefault="001F01CB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Младший н</w:t>
            </w:r>
            <w:r w:rsidR="005B2CB3" w:rsidRPr="004A441B">
              <w:rPr>
                <w:rFonts w:ascii="Times New Roman" w:hAnsi="Times New Roman" w:cs="Times New Roman"/>
                <w:sz w:val="24"/>
                <w:szCs w:val="24"/>
              </w:rPr>
              <w:t xml:space="preserve">аучный сотрудник, магистр физики, докторант </w:t>
            </w:r>
            <w:r w:rsidR="005B2CB3" w:rsidRPr="004A441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PhD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2876" w:type="dxa"/>
          </w:tcPr>
          <w:p w:rsidR="005B2CB3" w:rsidRPr="004A441B" w:rsidRDefault="005B2CB3" w:rsidP="004A441B">
            <w:pPr>
              <w:pStyle w:val="ae"/>
              <w:spacing w:line="360" w:lineRule="auto"/>
              <w:rPr>
                <w:szCs w:val="24"/>
              </w:rPr>
            </w:pPr>
            <w:r w:rsidRPr="004A441B">
              <w:rPr>
                <w:szCs w:val="24"/>
              </w:rPr>
              <w:t xml:space="preserve">    ___________________</w:t>
            </w:r>
          </w:p>
          <w:p w:rsidR="005B2CB3" w:rsidRPr="004A441B" w:rsidRDefault="005B2CB3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55" w:type="dxa"/>
          </w:tcPr>
          <w:p w:rsidR="005B2CB3" w:rsidRPr="004A441B" w:rsidRDefault="001F01CB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Сейтбаев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А.С.</w:t>
            </w:r>
          </w:p>
          <w:p w:rsidR="005B2CB3" w:rsidRPr="004A441B" w:rsidRDefault="004A441B" w:rsidP="004A441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441B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E9337F">
              <w:rPr>
                <w:rFonts w:ascii="Times New Roman" w:hAnsi="Times New Roman" w:cs="Times New Roman"/>
                <w:sz w:val="24"/>
                <w:szCs w:val="24"/>
              </w:rPr>
              <w:t>разделы 1 и 2</w:t>
            </w:r>
            <w:r w:rsidR="005B2CB3" w:rsidRPr="00E9337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1F01CB" w:rsidRPr="004A441B" w:rsidTr="008A2208">
        <w:trPr>
          <w:jc w:val="center"/>
        </w:trPr>
        <w:tc>
          <w:tcPr>
            <w:tcW w:w="3340" w:type="dxa"/>
          </w:tcPr>
          <w:p w:rsidR="001F01CB" w:rsidRPr="001F01CB" w:rsidRDefault="001F01CB" w:rsidP="001F01C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Младший н</w:t>
            </w:r>
            <w:r w:rsidRPr="004A441B">
              <w:rPr>
                <w:rFonts w:ascii="Times New Roman" w:hAnsi="Times New Roman" w:cs="Times New Roman"/>
                <w:sz w:val="24"/>
                <w:szCs w:val="24"/>
              </w:rPr>
              <w:t xml:space="preserve">аучный сотрудник, магистр физики, докторант </w:t>
            </w:r>
            <w:r w:rsidRPr="004A441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PhD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2876" w:type="dxa"/>
          </w:tcPr>
          <w:p w:rsidR="001F01CB" w:rsidRPr="004A441B" w:rsidRDefault="001F01CB" w:rsidP="00770395">
            <w:pPr>
              <w:pStyle w:val="ae"/>
              <w:spacing w:line="360" w:lineRule="auto"/>
              <w:rPr>
                <w:szCs w:val="24"/>
              </w:rPr>
            </w:pPr>
            <w:r w:rsidRPr="004A441B">
              <w:rPr>
                <w:szCs w:val="24"/>
              </w:rPr>
              <w:t xml:space="preserve">    ___________________</w:t>
            </w:r>
          </w:p>
        </w:tc>
        <w:tc>
          <w:tcPr>
            <w:tcW w:w="3355" w:type="dxa"/>
          </w:tcPr>
          <w:p w:rsidR="001F01CB" w:rsidRPr="004A441B" w:rsidRDefault="004D2237" w:rsidP="001F01C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Баубекова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Г.М.</w:t>
            </w:r>
          </w:p>
          <w:p w:rsidR="001F01CB" w:rsidRPr="004A441B" w:rsidRDefault="001F01CB" w:rsidP="001F01C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441B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E9337F">
              <w:rPr>
                <w:rFonts w:ascii="Times New Roman" w:hAnsi="Times New Roman" w:cs="Times New Roman"/>
                <w:sz w:val="24"/>
                <w:szCs w:val="24"/>
              </w:rPr>
              <w:t xml:space="preserve">разделы </w:t>
            </w:r>
            <w:r w:rsidR="00D51FEE">
              <w:rPr>
                <w:rFonts w:ascii="Times New Roman" w:hAnsi="Times New Roman" w:cs="Times New Roman"/>
                <w:sz w:val="24"/>
                <w:szCs w:val="24"/>
              </w:rPr>
              <w:t>1, 2</w:t>
            </w:r>
            <w:r w:rsidRPr="00E9337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1F01CB" w:rsidRPr="004A441B" w:rsidTr="008A2208">
        <w:trPr>
          <w:jc w:val="center"/>
        </w:trPr>
        <w:tc>
          <w:tcPr>
            <w:tcW w:w="3340" w:type="dxa"/>
          </w:tcPr>
          <w:p w:rsidR="001F01CB" w:rsidRPr="004A441B" w:rsidRDefault="001F01CB" w:rsidP="001F01CB">
            <w:pPr>
              <w:pStyle w:val="ae"/>
              <w:spacing w:line="360" w:lineRule="auto"/>
              <w:rPr>
                <w:szCs w:val="24"/>
              </w:rPr>
            </w:pPr>
          </w:p>
          <w:p w:rsidR="001F01CB" w:rsidRPr="004A441B" w:rsidRDefault="001F01CB" w:rsidP="001F01CB">
            <w:pPr>
              <w:pStyle w:val="ae"/>
              <w:spacing w:line="360" w:lineRule="auto"/>
              <w:rPr>
                <w:szCs w:val="24"/>
              </w:rPr>
            </w:pPr>
            <w:proofErr w:type="spellStart"/>
            <w:r w:rsidRPr="004A441B">
              <w:rPr>
                <w:szCs w:val="24"/>
              </w:rPr>
              <w:t>Нормоконтролер</w:t>
            </w:r>
            <w:proofErr w:type="spellEnd"/>
          </w:p>
        </w:tc>
        <w:tc>
          <w:tcPr>
            <w:tcW w:w="2876" w:type="dxa"/>
          </w:tcPr>
          <w:p w:rsidR="001F01CB" w:rsidRPr="004A441B" w:rsidRDefault="001F01CB" w:rsidP="001F01CB">
            <w:pPr>
              <w:pStyle w:val="ae"/>
              <w:spacing w:line="360" w:lineRule="auto"/>
              <w:rPr>
                <w:szCs w:val="24"/>
                <w:lang w:val="en-US"/>
              </w:rPr>
            </w:pPr>
          </w:p>
          <w:p w:rsidR="001F01CB" w:rsidRPr="004A441B" w:rsidRDefault="001F01CB" w:rsidP="001F01CB">
            <w:pPr>
              <w:pStyle w:val="ae"/>
              <w:spacing w:line="360" w:lineRule="auto"/>
              <w:rPr>
                <w:szCs w:val="24"/>
              </w:rPr>
            </w:pPr>
            <w:r w:rsidRPr="004A441B">
              <w:rPr>
                <w:szCs w:val="24"/>
              </w:rPr>
              <w:t>___________________</w:t>
            </w:r>
          </w:p>
          <w:p w:rsidR="001F01CB" w:rsidRPr="004A441B" w:rsidRDefault="001F01CB" w:rsidP="001F01CB">
            <w:pPr>
              <w:pStyle w:val="ae"/>
              <w:spacing w:line="360" w:lineRule="auto"/>
              <w:rPr>
                <w:szCs w:val="24"/>
              </w:rPr>
            </w:pPr>
          </w:p>
        </w:tc>
        <w:tc>
          <w:tcPr>
            <w:tcW w:w="3355" w:type="dxa"/>
          </w:tcPr>
          <w:p w:rsidR="001F01CB" w:rsidRPr="004A441B" w:rsidRDefault="001F01CB" w:rsidP="001F01CB">
            <w:pPr>
              <w:pStyle w:val="ae"/>
              <w:spacing w:line="360" w:lineRule="auto"/>
              <w:jc w:val="left"/>
              <w:rPr>
                <w:szCs w:val="24"/>
                <w:lang w:val="en-US"/>
              </w:rPr>
            </w:pPr>
          </w:p>
          <w:p w:rsidR="001F01CB" w:rsidRPr="004A441B" w:rsidRDefault="001F01CB" w:rsidP="001F01CB">
            <w:pPr>
              <w:pStyle w:val="ae"/>
              <w:spacing w:line="360" w:lineRule="auto"/>
              <w:jc w:val="left"/>
              <w:rPr>
                <w:szCs w:val="24"/>
              </w:rPr>
            </w:pPr>
            <w:r w:rsidRPr="004A441B">
              <w:rPr>
                <w:szCs w:val="24"/>
              </w:rPr>
              <w:t xml:space="preserve">Д.Р. </w:t>
            </w:r>
            <w:proofErr w:type="spellStart"/>
            <w:r w:rsidRPr="004A441B">
              <w:rPr>
                <w:szCs w:val="24"/>
              </w:rPr>
              <w:t>Орынбеков</w:t>
            </w:r>
            <w:proofErr w:type="spellEnd"/>
          </w:p>
        </w:tc>
      </w:tr>
    </w:tbl>
    <w:p w:rsidR="00A77E51" w:rsidRPr="00D445B0" w:rsidRDefault="00A77E51" w:rsidP="00A77E51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D445B0" w:rsidRPr="00DE7E77" w:rsidRDefault="00D445B0" w:rsidP="007238B0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9545C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РЕФЕРАТ</w:t>
      </w:r>
    </w:p>
    <w:p w:rsidR="00D337D4" w:rsidRPr="00D337D4" w:rsidRDefault="00D445B0" w:rsidP="00D337D4">
      <w:pPr>
        <w:tabs>
          <w:tab w:val="left" w:pos="993"/>
        </w:tabs>
        <w:spacing w:after="0" w:line="36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31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Отчет </w:t>
      </w:r>
      <w:r w:rsidRPr="008031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52BC9" w:rsidRPr="008031E0">
        <w:rPr>
          <w:rFonts w:ascii="Times New Roman" w:eastAsia="Times New Roman" w:hAnsi="Times New Roman" w:cs="Times New Roman"/>
          <w:sz w:val="24"/>
          <w:szCs w:val="24"/>
          <w:lang w:eastAsia="ru-RU"/>
        </w:rPr>
        <w:t>46</w:t>
      </w:r>
      <w:r w:rsidR="00AD723A" w:rsidRPr="008031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с., </w:t>
      </w:r>
      <w:r w:rsidR="004E525C" w:rsidRPr="008031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77E1B" w:rsidRPr="008031E0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AD723A" w:rsidRPr="008031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 </w:t>
      </w:r>
      <w:r w:rsidRPr="008031E0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</w:t>
      </w:r>
      <w:r w:rsidRPr="00503D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., </w:t>
      </w:r>
      <w:r w:rsidR="004E525C" w:rsidRPr="00503D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 табл.,  </w:t>
      </w:r>
      <w:r w:rsidR="003A46B6" w:rsidRPr="00503D9A">
        <w:rPr>
          <w:rFonts w:ascii="Times New Roman" w:eastAsia="Times New Roman" w:hAnsi="Times New Roman" w:cs="Times New Roman"/>
          <w:sz w:val="24"/>
          <w:szCs w:val="24"/>
          <w:lang w:eastAsia="ru-RU"/>
        </w:rPr>
        <w:t>57</w:t>
      </w:r>
      <w:r w:rsidRPr="00503D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источник</w:t>
      </w:r>
      <w:r w:rsidR="005D737C" w:rsidRPr="00503D9A">
        <w:rPr>
          <w:rFonts w:ascii="Times New Roman" w:eastAsia="Times New Roman" w:hAnsi="Times New Roman" w:cs="Times New Roman"/>
          <w:sz w:val="24"/>
          <w:szCs w:val="24"/>
          <w:lang w:eastAsia="ru-RU"/>
        </w:rPr>
        <w:t>ов</w:t>
      </w:r>
      <w:r w:rsidRPr="00503D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AD723A" w:rsidRPr="00503D9A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503D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прил.</w:t>
      </w:r>
    </w:p>
    <w:p w:rsidR="00D445B0" w:rsidRPr="004E525C" w:rsidRDefault="00072866" w:rsidP="004E525C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25C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 xml:space="preserve">быстрые тяжелые ионы, трек, </w:t>
      </w:r>
      <w:r w:rsidR="00D51FEE" w:rsidRPr="004E525C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 xml:space="preserve">трековый темплэйт </w:t>
      </w:r>
      <w:r w:rsidR="004E525C" w:rsidRPr="004E52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</w:t>
      </w:r>
      <w:r w:rsidR="004E525C" w:rsidRPr="004E525C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="004E525C" w:rsidRPr="004E52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SiO</w:t>
      </w:r>
      <w:proofErr w:type="spellEnd"/>
      <w:r w:rsidR="004E525C" w:rsidRPr="004E525C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="004E525C" w:rsidRPr="004E525C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r w:rsidR="004E525C" w:rsidRPr="004E525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Si</w:t>
      </w:r>
      <w:r w:rsidRPr="004E525C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>,</w:t>
      </w:r>
      <w:r w:rsidR="00D51FEE" w:rsidRPr="004E525C">
        <w:rPr>
          <w:rFonts w:ascii="Times New Roman" w:hAnsi="Times New Roman"/>
          <w:caps/>
          <w:sz w:val="24"/>
          <w:szCs w:val="24"/>
        </w:rPr>
        <w:t xml:space="preserve"> </w:t>
      </w:r>
      <w:r w:rsidRPr="004E525C">
        <w:rPr>
          <w:rFonts w:ascii="Times New Roman" w:hAnsi="Times New Roman"/>
          <w:caps/>
          <w:sz w:val="24"/>
          <w:szCs w:val="24"/>
        </w:rPr>
        <w:t>электрохимическое осаждение,</w:t>
      </w:r>
      <w:r w:rsidR="00A670FD" w:rsidRPr="004E525C">
        <w:rPr>
          <w:rFonts w:ascii="Times New Roman" w:hAnsi="Times New Roman"/>
          <w:caps/>
          <w:sz w:val="24"/>
          <w:szCs w:val="24"/>
        </w:rPr>
        <w:t xml:space="preserve"> </w:t>
      </w:r>
      <w:r w:rsidR="004E525C" w:rsidRPr="004E525C">
        <w:rPr>
          <w:rFonts w:ascii="Times New Roman" w:hAnsi="Times New Roman"/>
          <w:sz w:val="24"/>
          <w:szCs w:val="24"/>
        </w:rPr>
        <w:t>НАНОКРИСТАЛЛ</w:t>
      </w:r>
    </w:p>
    <w:p w:rsidR="00D445B0" w:rsidRPr="00677913" w:rsidRDefault="00D445B0" w:rsidP="004E525C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Объект</w:t>
      </w:r>
      <w:r w:rsidR="001B4242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ами</w:t>
      </w:r>
      <w:r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исследования</w:t>
      </w:r>
      <w:r w:rsidR="00482672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B4242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являются</w:t>
      </w:r>
      <w:r w:rsidR="00482672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трековые </w:t>
      </w:r>
      <w:proofErr w:type="spellStart"/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темплэйты</w:t>
      </w:r>
      <w:proofErr w:type="spellEnd"/>
      <w:r w:rsidR="00176390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72866" w:rsidRPr="0067791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</w:t>
      </w:r>
      <w:r w:rsidR="0007286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="00176390" w:rsidRPr="0067791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SiO</w:t>
      </w:r>
      <w:proofErr w:type="spellEnd"/>
      <w:r w:rsidR="00176390" w:rsidRPr="0067791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="00176390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r w:rsidR="00176390" w:rsidRPr="0067791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Si</w:t>
      </w:r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осажденными полупроводниковыми материалами, </w:t>
      </w:r>
      <w:proofErr w:type="spellStart"/>
      <w:r w:rsidR="00C57056" w:rsidRPr="0067791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ZnO</w:t>
      </w:r>
      <w:proofErr w:type="spellEnd"/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C57056" w:rsidRPr="0067791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ZnSe</w:t>
      </w:r>
      <w:proofErr w:type="spellEnd"/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C57056" w:rsidRPr="0067791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</w:t>
      </w:r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C57056" w:rsidRPr="0067791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Te</w:t>
      </w:r>
      <w:proofErr w:type="spellEnd"/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C57056" w:rsidRPr="0067791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Se</w:t>
      </w:r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C57056" w:rsidRPr="0067791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CdSe</w:t>
      </w:r>
      <w:proofErr w:type="spellEnd"/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="00C57056" w:rsidRPr="0067791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CdTe</w:t>
      </w:r>
      <w:proofErr w:type="spellEnd"/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445B0" w:rsidRPr="00677913" w:rsidRDefault="00D445B0" w:rsidP="004E525C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Методы исследования</w:t>
      </w:r>
      <w:r w:rsidRPr="0067791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:</w:t>
      </w:r>
      <w:r w:rsidR="002270CE" w:rsidRPr="0067791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рентгеноструктурный анализ</w:t>
      </w:r>
      <w:r w:rsidR="009545C7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сканирующая электронная микроскопия, </w:t>
      </w:r>
      <w:r w:rsidR="00385EE9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C57056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ольтамперные характеристики</w:t>
      </w:r>
      <w:r w:rsidR="009545C7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, фотолюминесценция.</w:t>
      </w:r>
    </w:p>
    <w:p w:rsidR="00CC45B2" w:rsidRPr="009850F3" w:rsidRDefault="00CC45B2" w:rsidP="00CC45B2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 НИР заключалась в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темплэйтном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синтезе и исследовании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нанокристаллов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нанокластеров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ZnO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ZnSe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</w:t>
      </w:r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Se</w:t>
      </w:r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CdSe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CdTe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E0F79" w:rsidRPr="00677913" w:rsidRDefault="009545C7" w:rsidP="004E525C">
      <w:pPr>
        <w:pStyle w:val="a5"/>
        <w:tabs>
          <w:tab w:val="left" w:pos="0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 результаты:</w:t>
      </w:r>
      <w:r w:rsidRPr="0067791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35CB2" w:rsidRPr="00557B6D" w:rsidRDefault="00F05563" w:rsidP="00557B6D">
      <w:pPr>
        <w:pStyle w:val="a5"/>
        <w:numPr>
          <w:ilvl w:val="0"/>
          <w:numId w:val="11"/>
        </w:numPr>
        <w:tabs>
          <w:tab w:val="left" w:pos="0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7913">
        <w:rPr>
          <w:rFonts w:ascii="Times New Roman" w:hAnsi="Times New Roman" w:cs="Times New Roman"/>
          <w:sz w:val="24"/>
          <w:szCs w:val="24"/>
        </w:rPr>
        <w:t xml:space="preserve">Впервые методом </w:t>
      </w:r>
      <w:proofErr w:type="spellStart"/>
      <w:r w:rsidRPr="00677913">
        <w:rPr>
          <w:rFonts w:ascii="Times New Roman" w:hAnsi="Times New Roman" w:cs="Times New Roman"/>
          <w:sz w:val="24"/>
          <w:szCs w:val="24"/>
        </w:rPr>
        <w:t>теплэйтного</w:t>
      </w:r>
      <w:proofErr w:type="spellEnd"/>
      <w:r w:rsidRPr="00677913">
        <w:rPr>
          <w:rFonts w:ascii="Times New Roman" w:hAnsi="Times New Roman" w:cs="Times New Roman"/>
          <w:sz w:val="24"/>
          <w:szCs w:val="24"/>
        </w:rPr>
        <w:t xml:space="preserve"> синтеза </w:t>
      </w:r>
      <w:r w:rsidR="00925FD9" w:rsidRPr="00677913">
        <w:rPr>
          <w:rFonts w:ascii="Times New Roman" w:hAnsi="Times New Roman" w:cs="Times New Roman"/>
          <w:sz w:val="24"/>
          <w:szCs w:val="24"/>
        </w:rPr>
        <w:t xml:space="preserve">(электрохимическое осаждение – ЭХО) </w:t>
      </w:r>
      <w:r w:rsidRPr="00677913">
        <w:rPr>
          <w:rFonts w:ascii="Times New Roman" w:hAnsi="Times New Roman" w:cs="Times New Roman"/>
          <w:sz w:val="24"/>
          <w:szCs w:val="24"/>
        </w:rPr>
        <w:t xml:space="preserve">показано формирование </w:t>
      </w:r>
      <w:proofErr w:type="spellStart"/>
      <w:r w:rsidRPr="00677913">
        <w:rPr>
          <w:rFonts w:ascii="Times New Roman" w:hAnsi="Times New Roman" w:cs="Times New Roman"/>
          <w:sz w:val="24"/>
          <w:szCs w:val="24"/>
        </w:rPr>
        <w:t>нанокристаллов</w:t>
      </w:r>
      <w:proofErr w:type="spellEnd"/>
      <w:r w:rsidRPr="006779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CB2" w:rsidRPr="00677913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="00D35CB2" w:rsidRPr="00677913">
        <w:rPr>
          <w:rFonts w:ascii="Times New Roman" w:hAnsi="Times New Roman" w:cs="Times New Roman"/>
          <w:sz w:val="24"/>
          <w:szCs w:val="24"/>
        </w:rPr>
        <w:t xml:space="preserve"> </w:t>
      </w:r>
      <w:r w:rsidR="004367D0" w:rsidRPr="00677913">
        <w:rPr>
          <w:rFonts w:ascii="Times New Roman" w:hAnsi="Times New Roman" w:cs="Times New Roman"/>
          <w:sz w:val="24"/>
          <w:szCs w:val="24"/>
        </w:rPr>
        <w:t>в</w:t>
      </w:r>
      <w:r w:rsidR="00D35CB2" w:rsidRPr="00677913">
        <w:rPr>
          <w:rFonts w:ascii="Times New Roman" w:hAnsi="Times New Roman" w:cs="Times New Roman"/>
          <w:sz w:val="24"/>
          <w:szCs w:val="24"/>
        </w:rPr>
        <w:t xml:space="preserve"> структурах сфалерита и каменной соли. Структура </w:t>
      </w:r>
      <w:proofErr w:type="spellStart"/>
      <w:r w:rsidR="00D35CB2" w:rsidRPr="00677913">
        <w:rPr>
          <w:rFonts w:ascii="Times New Roman" w:hAnsi="Times New Roman" w:cs="Times New Roman"/>
          <w:sz w:val="24"/>
          <w:szCs w:val="24"/>
        </w:rPr>
        <w:t>вюрцит</w:t>
      </w:r>
      <w:proofErr w:type="spellEnd"/>
      <w:r w:rsidR="00D35CB2" w:rsidRPr="00677913">
        <w:rPr>
          <w:rFonts w:ascii="Times New Roman" w:hAnsi="Times New Roman" w:cs="Times New Roman"/>
          <w:sz w:val="24"/>
          <w:szCs w:val="24"/>
        </w:rPr>
        <w:t xml:space="preserve"> формируется на поверхности</w:t>
      </w:r>
      <w:r w:rsidR="00FC3C0E" w:rsidRPr="006779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3C0E" w:rsidRPr="00677913">
        <w:rPr>
          <w:rFonts w:ascii="Times New Roman" w:hAnsi="Times New Roman" w:cs="Times New Roman"/>
          <w:sz w:val="24"/>
          <w:szCs w:val="24"/>
        </w:rPr>
        <w:t>темплэйта</w:t>
      </w:r>
      <w:proofErr w:type="spellEnd"/>
      <w:r w:rsidR="00D35CB2" w:rsidRPr="00677913">
        <w:rPr>
          <w:rFonts w:ascii="Times New Roman" w:hAnsi="Times New Roman" w:cs="Times New Roman"/>
          <w:sz w:val="24"/>
          <w:szCs w:val="24"/>
        </w:rPr>
        <w:t>. Это привело к предположению о влиянии кристаллической структуры кремния</w:t>
      </w:r>
      <w:r w:rsidR="00D35CB2" w:rsidRPr="00D43116">
        <w:rPr>
          <w:rFonts w:ascii="Times New Roman" w:hAnsi="Times New Roman" w:cs="Times New Roman"/>
          <w:sz w:val="24"/>
          <w:szCs w:val="24"/>
        </w:rPr>
        <w:t xml:space="preserve"> н</w:t>
      </w:r>
      <w:r w:rsidR="00D35CB2" w:rsidRPr="00677913">
        <w:rPr>
          <w:rFonts w:ascii="Times New Roman" w:hAnsi="Times New Roman" w:cs="Times New Roman"/>
          <w:sz w:val="24"/>
          <w:szCs w:val="24"/>
        </w:rPr>
        <w:t xml:space="preserve">а формирование кубических фаз </w:t>
      </w:r>
      <w:proofErr w:type="spellStart"/>
      <w:r w:rsidR="00D35CB2" w:rsidRPr="00677913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="00677913">
        <w:rPr>
          <w:rFonts w:ascii="Times New Roman" w:hAnsi="Times New Roman" w:cs="Times New Roman"/>
          <w:sz w:val="24"/>
          <w:szCs w:val="24"/>
        </w:rPr>
        <w:t>.</w:t>
      </w:r>
    </w:p>
    <w:p w:rsidR="00A42B6D" w:rsidRPr="00557B6D" w:rsidRDefault="00A42B6D" w:rsidP="00557B6D">
      <w:pPr>
        <w:pStyle w:val="a5"/>
        <w:numPr>
          <w:ilvl w:val="0"/>
          <w:numId w:val="11"/>
        </w:numPr>
        <w:tabs>
          <w:tab w:val="left" w:pos="0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7B6D">
        <w:rPr>
          <w:rFonts w:ascii="Times New Roman" w:hAnsi="Times New Roman" w:cs="Times New Roman"/>
          <w:sz w:val="24"/>
          <w:szCs w:val="24"/>
        </w:rPr>
        <w:t>Показано, что</w:t>
      </w:r>
      <w:r w:rsidR="00B35663" w:rsidRPr="00557B6D">
        <w:rPr>
          <w:rFonts w:ascii="Times New Roman" w:hAnsi="Times New Roman" w:cs="Times New Roman"/>
          <w:sz w:val="24"/>
          <w:szCs w:val="24"/>
        </w:rPr>
        <w:t xml:space="preserve"> проводимость </w:t>
      </w:r>
      <w:proofErr w:type="spellStart"/>
      <w:r w:rsidR="00B35663" w:rsidRPr="00557B6D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="00B35663" w:rsidRPr="00557B6D">
        <w:rPr>
          <w:rFonts w:ascii="Times New Roman" w:hAnsi="Times New Roman" w:cs="Times New Roman"/>
          <w:sz w:val="24"/>
          <w:szCs w:val="24"/>
        </w:rPr>
        <w:t xml:space="preserve"> в структуре сфалерит является </w:t>
      </w:r>
      <w:r w:rsidR="00B35663" w:rsidRPr="00557B6D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B35663" w:rsidRPr="00557B6D">
        <w:rPr>
          <w:rFonts w:ascii="Times New Roman" w:hAnsi="Times New Roman" w:cs="Times New Roman"/>
          <w:sz w:val="24"/>
          <w:szCs w:val="24"/>
        </w:rPr>
        <w:t>-типа.</w:t>
      </w:r>
      <w:r w:rsidR="004367D0" w:rsidRPr="00557B6D">
        <w:rPr>
          <w:rFonts w:ascii="Times New Roman" w:hAnsi="Times New Roman" w:cs="Times New Roman"/>
          <w:sz w:val="24"/>
          <w:szCs w:val="24"/>
        </w:rPr>
        <w:t xml:space="preserve"> </w:t>
      </w:r>
      <w:r w:rsidR="00082959">
        <w:rPr>
          <w:rFonts w:ascii="Times New Roman" w:hAnsi="Times New Roman" w:cs="Times New Roman"/>
          <w:sz w:val="24"/>
          <w:szCs w:val="24"/>
        </w:rPr>
        <w:t>Вольтамперная характеристика носит диодный характер.</w:t>
      </w:r>
    </w:p>
    <w:p w:rsidR="007238B0" w:rsidRPr="007238B0" w:rsidRDefault="00FC3C0E" w:rsidP="004E525C">
      <w:pPr>
        <w:pStyle w:val="a5"/>
        <w:numPr>
          <w:ilvl w:val="0"/>
          <w:numId w:val="11"/>
        </w:numPr>
        <w:tabs>
          <w:tab w:val="left" w:pos="0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7913">
        <w:rPr>
          <w:rFonts w:ascii="Times New Roman" w:hAnsi="Times New Roman" w:cs="Times New Roman"/>
          <w:noProof/>
          <w:sz w:val="24"/>
          <w:szCs w:val="24"/>
        </w:rPr>
        <w:t>Из анализа спектров фотолюминесценции у</w:t>
      </w:r>
      <w:r w:rsidR="003F5A91" w:rsidRPr="00677913">
        <w:rPr>
          <w:rFonts w:ascii="Times New Roman" w:hAnsi="Times New Roman" w:cs="Times New Roman"/>
          <w:noProof/>
          <w:sz w:val="24"/>
          <w:szCs w:val="24"/>
        </w:rPr>
        <w:t>становлено,</w:t>
      </w:r>
      <w:r w:rsidR="00677913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3F5A91" w:rsidRPr="00677913">
        <w:rPr>
          <w:rFonts w:ascii="Times New Roman" w:hAnsi="Times New Roman" w:cs="Times New Roman"/>
          <w:noProof/>
          <w:sz w:val="24"/>
          <w:szCs w:val="24"/>
        </w:rPr>
        <w:t xml:space="preserve">что </w:t>
      </w:r>
      <w:r w:rsidR="003F5A91" w:rsidRPr="00677913">
        <w:rPr>
          <w:rFonts w:ascii="Times New Roman" w:hAnsi="Times New Roman" w:cs="Times New Roman"/>
          <w:noProof/>
          <w:sz w:val="24"/>
          <w:szCs w:val="24"/>
          <w:lang w:val="en-US"/>
        </w:rPr>
        <w:t>V</w:t>
      </w:r>
      <w:r w:rsidR="003F5A91" w:rsidRPr="00677913">
        <w:rPr>
          <w:rFonts w:ascii="Times New Roman" w:hAnsi="Times New Roman" w:cs="Times New Roman"/>
          <w:noProof/>
          <w:sz w:val="24"/>
          <w:szCs w:val="24"/>
          <w:vertAlign w:val="subscript"/>
          <w:lang w:val="en-US"/>
        </w:rPr>
        <w:t>Zn</w:t>
      </w:r>
      <w:r w:rsidR="003F5A91" w:rsidRPr="00677913">
        <w:rPr>
          <w:rFonts w:ascii="Times New Roman" w:hAnsi="Times New Roman" w:cs="Times New Roman"/>
          <w:noProof/>
          <w:sz w:val="24"/>
          <w:szCs w:val="24"/>
        </w:rPr>
        <w:t xml:space="preserve"> является доминирующим собственным дефектов в нанокристаллах </w:t>
      </w:r>
      <w:r w:rsidR="003F5A91" w:rsidRPr="00677913">
        <w:rPr>
          <w:rFonts w:ascii="Times New Roman" w:hAnsi="Times New Roman" w:cs="Times New Roman"/>
          <w:noProof/>
          <w:sz w:val="24"/>
          <w:szCs w:val="24"/>
          <w:lang w:val="en-US"/>
        </w:rPr>
        <w:t>ZnO</w:t>
      </w:r>
      <w:r w:rsidR="003F5A91" w:rsidRPr="00677913">
        <w:rPr>
          <w:rFonts w:ascii="Times New Roman" w:hAnsi="Times New Roman" w:cs="Times New Roman"/>
          <w:noProof/>
          <w:sz w:val="24"/>
          <w:szCs w:val="24"/>
        </w:rPr>
        <w:t xml:space="preserve"> (сфалерит) полученных темплэйтным синтезом в </w:t>
      </w:r>
      <w:r w:rsidR="003F5A91" w:rsidRPr="00677913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r w:rsidR="003F5A91" w:rsidRPr="00677913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3F5A91" w:rsidRPr="00677913">
        <w:rPr>
          <w:rFonts w:ascii="Times New Roman" w:hAnsi="Times New Roman" w:cs="Times New Roman"/>
          <w:sz w:val="24"/>
          <w:szCs w:val="24"/>
          <w:lang w:val="en-US"/>
        </w:rPr>
        <w:t>SiO</w:t>
      </w:r>
      <w:proofErr w:type="spellEnd"/>
      <w:r w:rsidR="003F5A91" w:rsidRPr="0067791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F5A91" w:rsidRPr="00677913">
        <w:rPr>
          <w:rFonts w:ascii="Times New Roman" w:hAnsi="Times New Roman" w:cs="Times New Roman"/>
          <w:sz w:val="24"/>
          <w:szCs w:val="24"/>
        </w:rPr>
        <w:t>/</w:t>
      </w:r>
      <w:r w:rsidR="003F5A91" w:rsidRPr="00677913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="003F5A91" w:rsidRPr="00677913">
        <w:rPr>
          <w:rFonts w:ascii="Times New Roman" w:hAnsi="Times New Roman" w:cs="Times New Roman"/>
          <w:sz w:val="24"/>
          <w:szCs w:val="24"/>
        </w:rPr>
        <w:t xml:space="preserve"> -</w:t>
      </w:r>
      <w:r w:rsidR="003F5A91" w:rsidRPr="00677913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3F5A91" w:rsidRPr="00677913">
        <w:rPr>
          <w:rFonts w:ascii="Times New Roman" w:hAnsi="Times New Roman" w:cs="Times New Roman"/>
          <w:sz w:val="24"/>
          <w:szCs w:val="24"/>
        </w:rPr>
        <w:t xml:space="preserve"> и </w:t>
      </w:r>
      <w:r w:rsidR="003F5A91" w:rsidRPr="00677913">
        <w:rPr>
          <w:rFonts w:ascii="Times New Roman" w:hAnsi="Times New Roman" w:cs="Times New Roman"/>
          <w:sz w:val="24"/>
          <w:szCs w:val="24"/>
          <w:lang w:val="en-US"/>
        </w:rPr>
        <w:t>p</w:t>
      </w:r>
      <w:r w:rsidR="003F5A91" w:rsidRPr="00677913">
        <w:rPr>
          <w:rFonts w:ascii="Times New Roman" w:hAnsi="Times New Roman" w:cs="Times New Roman"/>
          <w:sz w:val="24"/>
          <w:szCs w:val="24"/>
        </w:rPr>
        <w:t>.</w:t>
      </w:r>
    </w:p>
    <w:p w:rsidR="007238B0" w:rsidRDefault="00A42B6D" w:rsidP="004E525C">
      <w:pPr>
        <w:pStyle w:val="a5"/>
        <w:numPr>
          <w:ilvl w:val="0"/>
          <w:numId w:val="11"/>
        </w:numPr>
        <w:tabs>
          <w:tab w:val="left" w:pos="0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238B0">
        <w:rPr>
          <w:rFonts w:ascii="Times New Roman" w:hAnsi="Times New Roman" w:cs="Times New Roman"/>
          <w:bCs/>
          <w:sz w:val="24"/>
          <w:szCs w:val="24"/>
        </w:rPr>
        <w:t xml:space="preserve">При </w:t>
      </w:r>
      <w:proofErr w:type="spellStart"/>
      <w:r w:rsidRPr="007238B0">
        <w:rPr>
          <w:rFonts w:ascii="Times New Roman" w:hAnsi="Times New Roman" w:cs="Times New Roman"/>
          <w:bCs/>
          <w:sz w:val="24"/>
          <w:szCs w:val="24"/>
        </w:rPr>
        <w:t>темплэйтном</w:t>
      </w:r>
      <w:proofErr w:type="spellEnd"/>
      <w:r w:rsidRPr="007238B0">
        <w:rPr>
          <w:rFonts w:ascii="Times New Roman" w:hAnsi="Times New Roman" w:cs="Times New Roman"/>
          <w:bCs/>
          <w:sz w:val="24"/>
          <w:szCs w:val="24"/>
        </w:rPr>
        <w:t xml:space="preserve"> синтезе</w:t>
      </w:r>
      <w:r w:rsidR="00B35663" w:rsidRPr="007238B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3202D" w:rsidRPr="007238B0">
        <w:rPr>
          <w:rFonts w:ascii="Times New Roman" w:hAnsi="Times New Roman" w:cs="Times New Roman"/>
          <w:bCs/>
          <w:sz w:val="24"/>
          <w:szCs w:val="24"/>
        </w:rPr>
        <w:t>преципитаты</w:t>
      </w:r>
      <w:r w:rsidRPr="007238B0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B35663" w:rsidRPr="007238B0">
        <w:rPr>
          <w:rFonts w:ascii="Times New Roman" w:hAnsi="Times New Roman" w:cs="Times New Roman"/>
          <w:bCs/>
          <w:sz w:val="24"/>
          <w:szCs w:val="24"/>
          <w:lang w:val="en-US"/>
        </w:rPr>
        <w:t>ZnSe</w:t>
      </w:r>
      <w:proofErr w:type="spellEnd"/>
      <w:r w:rsidR="00B35663" w:rsidRPr="007238B0">
        <w:rPr>
          <w:rFonts w:ascii="Times New Roman" w:hAnsi="Times New Roman" w:cs="Times New Roman"/>
          <w:bCs/>
          <w:sz w:val="24"/>
          <w:szCs w:val="24"/>
        </w:rPr>
        <w:t xml:space="preserve"> в </w:t>
      </w:r>
      <w:proofErr w:type="spellStart"/>
      <w:r w:rsidR="00B35663" w:rsidRPr="007238B0">
        <w:rPr>
          <w:rFonts w:ascii="Times New Roman" w:hAnsi="Times New Roman" w:cs="Times New Roman"/>
          <w:bCs/>
          <w:sz w:val="24"/>
          <w:szCs w:val="24"/>
        </w:rPr>
        <w:t>нанопорах</w:t>
      </w:r>
      <w:proofErr w:type="spellEnd"/>
      <w:r w:rsidR="00B35663" w:rsidRPr="007238B0">
        <w:rPr>
          <w:rFonts w:ascii="Times New Roman" w:hAnsi="Times New Roman" w:cs="Times New Roman"/>
          <w:bCs/>
          <w:sz w:val="24"/>
          <w:szCs w:val="24"/>
        </w:rPr>
        <w:t xml:space="preserve"> создаются в аморфной фазе. Последующая термообработка на воздухе при </w:t>
      </w:r>
      <w:r w:rsidR="00B35663" w:rsidRPr="00E23621">
        <w:rPr>
          <w:rFonts w:ascii="Times New Roman" w:hAnsi="Times New Roman" w:cs="Times New Roman"/>
          <w:bCs/>
          <w:sz w:val="24"/>
          <w:szCs w:val="24"/>
        </w:rPr>
        <w:t>300</w:t>
      </w:r>
      <w:r w:rsidR="00E23621" w:rsidRPr="00E23621">
        <w:rPr>
          <w:rFonts w:ascii="Times New Roman" w:hAnsi="Times New Roman" w:cs="Times New Roman"/>
          <w:sz w:val="24"/>
          <w:szCs w:val="24"/>
        </w:rPr>
        <w:t>°</w:t>
      </w:r>
      <w:r w:rsidR="00E23621" w:rsidRPr="00E2362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35663" w:rsidRPr="00E23621">
        <w:rPr>
          <w:rFonts w:ascii="Times New Roman" w:hAnsi="Times New Roman" w:cs="Times New Roman"/>
          <w:bCs/>
          <w:sz w:val="24"/>
          <w:szCs w:val="24"/>
        </w:rPr>
        <w:t>С</w:t>
      </w:r>
      <w:r w:rsidR="004B13B4" w:rsidRPr="00E23621">
        <w:rPr>
          <w:rFonts w:ascii="Times New Roman" w:hAnsi="Times New Roman" w:cs="Times New Roman"/>
          <w:bCs/>
          <w:sz w:val="24"/>
          <w:szCs w:val="24"/>
        </w:rPr>
        <w:t xml:space="preserve"> в течение</w:t>
      </w:r>
      <w:r w:rsidR="004B13B4" w:rsidRPr="007238B0">
        <w:rPr>
          <w:rFonts w:ascii="Times New Roman" w:hAnsi="Times New Roman" w:cs="Times New Roman"/>
          <w:bCs/>
          <w:sz w:val="24"/>
          <w:szCs w:val="24"/>
        </w:rPr>
        <w:t xml:space="preserve"> 1 часа</w:t>
      </w:r>
      <w:r w:rsidR="00B35663" w:rsidRPr="007238B0">
        <w:rPr>
          <w:rFonts w:ascii="Times New Roman" w:hAnsi="Times New Roman" w:cs="Times New Roman"/>
          <w:bCs/>
          <w:sz w:val="24"/>
          <w:szCs w:val="24"/>
        </w:rPr>
        <w:t xml:space="preserve"> приводит к переходу аморфной фазы в </w:t>
      </w:r>
      <w:r w:rsidR="004B13B4" w:rsidRPr="007238B0">
        <w:rPr>
          <w:rFonts w:ascii="Times New Roman" w:hAnsi="Times New Roman" w:cs="Times New Roman"/>
          <w:bCs/>
          <w:sz w:val="24"/>
          <w:szCs w:val="24"/>
        </w:rPr>
        <w:t>кристаллическую</w:t>
      </w:r>
      <w:r w:rsidR="00B35663" w:rsidRPr="007238B0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925FD9" w:rsidRPr="007238B0">
        <w:rPr>
          <w:rFonts w:ascii="Times New Roman" w:hAnsi="Times New Roman" w:cs="Times New Roman"/>
          <w:bCs/>
          <w:sz w:val="24"/>
          <w:szCs w:val="24"/>
        </w:rPr>
        <w:t xml:space="preserve">Формируются </w:t>
      </w:r>
      <w:proofErr w:type="spellStart"/>
      <w:r w:rsidR="00925FD9" w:rsidRPr="007238B0">
        <w:rPr>
          <w:rFonts w:ascii="Times New Roman" w:hAnsi="Times New Roman" w:cs="Times New Roman"/>
          <w:bCs/>
          <w:sz w:val="24"/>
          <w:szCs w:val="24"/>
        </w:rPr>
        <w:t>нанокристаллы</w:t>
      </w:r>
      <w:proofErr w:type="spellEnd"/>
      <w:r w:rsidR="00925FD9" w:rsidRPr="007238B0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5FD9" w:rsidRPr="007238B0">
        <w:rPr>
          <w:rFonts w:ascii="Times New Roman" w:hAnsi="Times New Roman" w:cs="Times New Roman"/>
          <w:bCs/>
          <w:sz w:val="24"/>
          <w:szCs w:val="24"/>
          <w:lang w:val="en-US"/>
        </w:rPr>
        <w:t>ZnSe</w:t>
      </w:r>
      <w:proofErr w:type="spellEnd"/>
      <w:r w:rsidR="00925FD9" w:rsidRPr="00E23621">
        <w:rPr>
          <w:rFonts w:ascii="Times New Roman" w:hAnsi="Times New Roman" w:cs="Times New Roman"/>
          <w:bCs/>
          <w:sz w:val="24"/>
          <w:szCs w:val="24"/>
        </w:rPr>
        <w:t>.</w:t>
      </w:r>
    </w:p>
    <w:p w:rsidR="007238B0" w:rsidRPr="007238B0" w:rsidRDefault="00793462" w:rsidP="004E525C">
      <w:pPr>
        <w:pStyle w:val="a5"/>
        <w:numPr>
          <w:ilvl w:val="0"/>
          <w:numId w:val="11"/>
        </w:numPr>
        <w:tabs>
          <w:tab w:val="left" w:pos="0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238B0">
        <w:rPr>
          <w:rFonts w:ascii="Times New Roman" w:eastAsia="Calibri" w:hAnsi="Times New Roman" w:cs="Times New Roman"/>
          <w:sz w:val="24"/>
          <w:szCs w:val="24"/>
        </w:rPr>
        <w:t xml:space="preserve">ЭХО кадмия, теллура и селена, приводит к формированию </w:t>
      </w:r>
      <w:proofErr w:type="spellStart"/>
      <w:r w:rsidRPr="007238B0">
        <w:rPr>
          <w:rFonts w:ascii="Times New Roman" w:eastAsia="Calibri" w:hAnsi="Times New Roman" w:cs="Times New Roman"/>
          <w:sz w:val="24"/>
          <w:szCs w:val="24"/>
        </w:rPr>
        <w:t>нанокластеров</w:t>
      </w:r>
      <w:proofErr w:type="spellEnd"/>
      <w:r w:rsidRPr="007238B0">
        <w:rPr>
          <w:rFonts w:ascii="Times New Roman" w:eastAsia="Calibri" w:hAnsi="Times New Roman" w:cs="Times New Roman"/>
          <w:sz w:val="24"/>
          <w:szCs w:val="24"/>
        </w:rPr>
        <w:t xml:space="preserve"> в трековом </w:t>
      </w:r>
      <w:proofErr w:type="spellStart"/>
      <w:r w:rsidRPr="007238B0">
        <w:rPr>
          <w:rFonts w:ascii="Times New Roman" w:eastAsia="Calibri" w:hAnsi="Times New Roman" w:cs="Times New Roman"/>
          <w:sz w:val="24"/>
          <w:szCs w:val="24"/>
        </w:rPr>
        <w:t>темплэйте</w:t>
      </w:r>
      <w:proofErr w:type="spellEnd"/>
      <w:r w:rsidRPr="007238B0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7238B0" w:rsidRPr="007238B0" w:rsidRDefault="00793462" w:rsidP="004E525C">
      <w:pPr>
        <w:pStyle w:val="a5"/>
        <w:numPr>
          <w:ilvl w:val="0"/>
          <w:numId w:val="11"/>
        </w:numPr>
        <w:tabs>
          <w:tab w:val="left" w:pos="0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ЭХО селенида </w:t>
      </w:r>
      <w:r w:rsidR="0097144A"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>кадмия приводит</w:t>
      </w:r>
      <w:r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заполнению </w:t>
      </w:r>
      <w:proofErr w:type="spellStart"/>
      <w:r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нанопор</w:t>
      </w:r>
      <w:proofErr w:type="spellEnd"/>
      <w:r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нанокластерами</w:t>
      </w:r>
      <w:proofErr w:type="spellEnd"/>
      <w:r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238B0" w:rsidRPr="007238B0" w:rsidRDefault="0097144A" w:rsidP="004E525C">
      <w:pPr>
        <w:pStyle w:val="a5"/>
        <w:numPr>
          <w:ilvl w:val="0"/>
          <w:numId w:val="11"/>
        </w:numPr>
        <w:tabs>
          <w:tab w:val="left" w:pos="0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ЭХО теллурида кадмия приводит к формированию </w:t>
      </w:r>
      <w:proofErr w:type="spellStart"/>
      <w:r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нанокристаллов</w:t>
      </w:r>
      <w:proofErr w:type="spellEnd"/>
      <w:r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636F79" w:rsidRPr="007238B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CdTe</w:t>
      </w:r>
      <w:proofErr w:type="spellEnd"/>
      <w:r w:rsidR="00636F79"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гексагональной фазы</w:t>
      </w:r>
      <w:r w:rsid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3B6FD8" w:rsidRPr="007238B0" w:rsidRDefault="006D457D" w:rsidP="004E525C">
      <w:pPr>
        <w:pStyle w:val="a5"/>
        <w:numPr>
          <w:ilvl w:val="0"/>
          <w:numId w:val="11"/>
        </w:numPr>
        <w:tabs>
          <w:tab w:val="left" w:pos="0"/>
          <w:tab w:val="left" w:pos="851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238B0">
        <w:rPr>
          <w:rFonts w:ascii="Times New Roman" w:hAnsi="Times New Roman" w:cs="Times New Roman"/>
          <w:sz w:val="24"/>
          <w:szCs w:val="24"/>
        </w:rPr>
        <w:t>Проведены расчеты из первых принципов</w:t>
      </w:r>
      <w:r w:rsidR="00FB49E4">
        <w:rPr>
          <w:rFonts w:ascii="Times New Roman" w:hAnsi="Times New Roman" w:cs="Times New Roman"/>
          <w:sz w:val="24"/>
          <w:szCs w:val="24"/>
        </w:rPr>
        <w:t>, в результате</w:t>
      </w:r>
      <w:r w:rsidRPr="007238B0">
        <w:rPr>
          <w:rFonts w:ascii="Times New Roman" w:hAnsi="Times New Roman" w:cs="Times New Roman"/>
          <w:sz w:val="24"/>
          <w:szCs w:val="24"/>
        </w:rPr>
        <w:t xml:space="preserve"> получены энергетические и электронные свойства чистого и с примесью водорода </w:t>
      </w:r>
      <w:proofErr w:type="spellStart"/>
      <w:r w:rsidRPr="007238B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7238B0">
        <w:rPr>
          <w:rFonts w:ascii="Times New Roman" w:hAnsi="Times New Roman" w:cs="Times New Roman"/>
          <w:sz w:val="24"/>
          <w:szCs w:val="24"/>
        </w:rPr>
        <w:t>.</w:t>
      </w:r>
    </w:p>
    <w:p w:rsidR="00793462" w:rsidRPr="00677913" w:rsidRDefault="009545C7" w:rsidP="004E525C">
      <w:pPr>
        <w:pStyle w:val="a5"/>
        <w:tabs>
          <w:tab w:val="left" w:pos="0"/>
          <w:tab w:val="left" w:pos="993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Область п</w:t>
      </w:r>
      <w:r w:rsidR="00E912E5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рименения: для</w:t>
      </w:r>
      <w:r w:rsidR="00385EE9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сенсорных устройств,</w:t>
      </w:r>
      <w:r w:rsidR="00E912E5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систем </w:t>
      </w:r>
      <w:proofErr w:type="spellStart"/>
      <w:r w:rsidR="00E912E5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опто</w:t>
      </w:r>
      <w:proofErr w:type="spellEnd"/>
      <w:r w:rsidR="00E912E5"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3959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="0039594D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</w:t>
      </w:r>
      <w:r w:rsidRPr="00677913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электроники</w:t>
      </w:r>
      <w:proofErr w:type="spellEnd"/>
      <w:r w:rsid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B49E4" w:rsidRPr="004468CC" w:rsidRDefault="004468CC" w:rsidP="004468CC">
      <w:pPr>
        <w:tabs>
          <w:tab w:val="left" w:pos="0"/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9D62DE" w:rsidRPr="00C22EDB" w:rsidRDefault="009D62DE" w:rsidP="007238B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4"/>
          <w:lang w:val="en-US" w:eastAsia="ru-RU"/>
        </w:rPr>
      </w:pPr>
      <w:r w:rsidRPr="00C22EDB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lastRenderedPageBreak/>
        <w:t>СОДЕРЖАНИЕ</w:t>
      </w:r>
    </w:p>
    <w:p w:rsidR="00482672" w:rsidRPr="00C22EDB" w:rsidRDefault="00482672" w:rsidP="009D62DE">
      <w:pPr>
        <w:tabs>
          <w:tab w:val="left" w:pos="900"/>
        </w:tabs>
        <w:spacing w:after="0" w:line="240" w:lineRule="auto"/>
        <w:ind w:firstLine="539"/>
        <w:jc w:val="center"/>
        <w:rPr>
          <w:rFonts w:ascii="Times New Roman" w:eastAsia="Times New Roman" w:hAnsi="Times New Roman" w:cs="Times New Roman"/>
          <w:caps/>
          <w:sz w:val="24"/>
          <w:szCs w:val="24"/>
          <w:lang w:val="en-US" w:eastAsia="ru-RU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"/>
        <w:gridCol w:w="9176"/>
        <w:gridCol w:w="456"/>
      </w:tblGrid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РЕФЕРАТ</w:t>
            </w:r>
          </w:p>
        </w:tc>
        <w:tc>
          <w:tcPr>
            <w:tcW w:w="0" w:type="auto"/>
          </w:tcPr>
          <w:p w:rsidR="00482672" w:rsidRPr="007940A5" w:rsidRDefault="00184274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ОБОЗНАЧЕНИЯ И СОКРАЩЕНИЯ</w:t>
            </w:r>
          </w:p>
        </w:tc>
        <w:tc>
          <w:tcPr>
            <w:tcW w:w="0" w:type="auto"/>
          </w:tcPr>
          <w:p w:rsidR="00482672" w:rsidRPr="007940A5" w:rsidRDefault="004867C4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482672" w:rsidRPr="00C22EDB" w:rsidTr="004B506E">
        <w:trPr>
          <w:trHeight w:val="74"/>
        </w:trPr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ВВЕДЕНИЕ</w:t>
            </w:r>
          </w:p>
        </w:tc>
        <w:tc>
          <w:tcPr>
            <w:tcW w:w="0" w:type="auto"/>
          </w:tcPr>
          <w:p w:rsidR="00482672" w:rsidRPr="007940A5" w:rsidRDefault="004B1A99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ED04AF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ОСНОВНАЯ ЧАСТЬ</w:t>
            </w:r>
          </w:p>
        </w:tc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4B1A99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 </w:t>
            </w:r>
            <w:r w:rsidR="00D43116" w:rsidRPr="007940A5">
              <w:rPr>
                <w:rFonts w:ascii="Times New Roman" w:hAnsi="Times New Roman" w:cs="Times New Roman"/>
                <w:sz w:val="24"/>
                <w:szCs w:val="24"/>
              </w:rPr>
              <w:t>Разработка режимов</w:t>
            </w:r>
            <w:r w:rsidR="00015A5C"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 формирования </w:t>
            </w:r>
            <w:proofErr w:type="spellStart"/>
            <w:r w:rsidR="00015A5C" w:rsidRPr="007940A5">
              <w:rPr>
                <w:rFonts w:ascii="Times New Roman" w:hAnsi="Times New Roman" w:cs="Times New Roman"/>
                <w:sz w:val="24"/>
                <w:szCs w:val="24"/>
              </w:rPr>
              <w:t>нанопор</w:t>
            </w:r>
            <w:proofErr w:type="spellEnd"/>
            <w:r w:rsidR="00015A5C"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 заданного размера и формы в </w:t>
            </w:r>
            <w:r w:rsidR="00DD2FE7"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трековых </w:t>
            </w:r>
            <w:proofErr w:type="spellStart"/>
            <w:r w:rsidR="00DD2FE7" w:rsidRPr="007940A5">
              <w:rPr>
                <w:rFonts w:ascii="Times New Roman" w:hAnsi="Times New Roman" w:cs="Times New Roman"/>
                <w:sz w:val="24"/>
                <w:szCs w:val="24"/>
              </w:rPr>
              <w:t>темплэ</w:t>
            </w:r>
            <w:r w:rsidR="00D43116" w:rsidRPr="007940A5">
              <w:rPr>
                <w:rFonts w:ascii="Times New Roman" w:hAnsi="Times New Roman" w:cs="Times New Roman"/>
                <w:sz w:val="24"/>
                <w:szCs w:val="24"/>
              </w:rPr>
              <w:t>йтах</w:t>
            </w:r>
            <w:proofErr w:type="spellEnd"/>
            <w:r w:rsidR="00D43116"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1095D" w:rsidRPr="007940A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</w:t>
            </w:r>
            <w:r w:rsidR="0091095D" w:rsidRPr="00794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 w:rsidR="0091095D" w:rsidRPr="007940A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SiO</w:t>
            </w:r>
            <w:proofErr w:type="spellEnd"/>
            <w:r w:rsidR="0091095D" w:rsidRPr="007940A5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="0091095D" w:rsidRPr="00794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  <w:r w:rsidR="0091095D" w:rsidRPr="007940A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</w:t>
            </w:r>
          </w:p>
        </w:tc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316C6" w:rsidRPr="007940A5" w:rsidRDefault="004867C4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4B506E" w:rsidP="007940A5">
            <w:pPr>
              <w:numPr>
                <w:ilvl w:val="1"/>
                <w:numId w:val="13"/>
              </w:numPr>
              <w:tabs>
                <w:tab w:val="left" w:pos="487"/>
              </w:tabs>
              <w:spacing w:line="36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hAnsi="Times New Roman" w:cs="Times New Roman"/>
                <w:sz w:val="24"/>
                <w:szCs w:val="24"/>
              </w:rPr>
              <w:t>Разработка режимов</w:t>
            </w:r>
            <w:r w:rsidR="00015A5C"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 облучения БТИ</w:t>
            </w:r>
          </w:p>
        </w:tc>
        <w:tc>
          <w:tcPr>
            <w:tcW w:w="0" w:type="auto"/>
          </w:tcPr>
          <w:p w:rsidR="00482672" w:rsidRPr="007940A5" w:rsidRDefault="004B1A99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4B506E" w:rsidP="007940A5">
            <w:pPr>
              <w:pStyle w:val="a5"/>
              <w:numPr>
                <w:ilvl w:val="1"/>
                <w:numId w:val="13"/>
              </w:numPr>
              <w:tabs>
                <w:tab w:val="left" w:pos="487"/>
              </w:tabs>
              <w:spacing w:line="360" w:lineRule="auto"/>
              <w:ind w:left="0" w:firstLine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940A5">
              <w:rPr>
                <w:rFonts w:ascii="Times New Roman" w:hAnsi="Times New Roman" w:cs="Times New Roman"/>
                <w:sz w:val="24"/>
                <w:szCs w:val="24"/>
              </w:rPr>
              <w:t>Разработка</w:t>
            </w:r>
            <w:r w:rsidR="00407572"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40A5">
              <w:rPr>
                <w:rFonts w:ascii="Times New Roman" w:hAnsi="Times New Roman" w:cs="Times New Roman"/>
                <w:sz w:val="24"/>
                <w:szCs w:val="24"/>
              </w:rPr>
              <w:t>режимов</w:t>
            </w:r>
            <w:r w:rsidR="00407572" w:rsidRPr="007940A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407572" w:rsidRPr="007940A5">
              <w:rPr>
                <w:rFonts w:ascii="Times New Roman" w:hAnsi="Times New Roman" w:cs="Times New Roman"/>
                <w:sz w:val="24"/>
                <w:szCs w:val="24"/>
              </w:rPr>
              <w:t>травления с контролем размера и формы</w:t>
            </w:r>
          </w:p>
        </w:tc>
        <w:tc>
          <w:tcPr>
            <w:tcW w:w="0" w:type="auto"/>
          </w:tcPr>
          <w:p w:rsidR="00482672" w:rsidRPr="007940A5" w:rsidRDefault="004B1A99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4075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A32DC9" w:rsidRPr="007940A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4B506E" w:rsidRPr="007940A5">
              <w:rPr>
                <w:rFonts w:ascii="Times New Roman" w:hAnsi="Times New Roman" w:cs="Times New Roman"/>
                <w:bCs/>
                <w:sz w:val="24"/>
                <w:szCs w:val="24"/>
              </w:rPr>
              <w:t>Разработка режимов и проведение</w:t>
            </w:r>
            <w:r w:rsidRPr="007940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ЭХО </w:t>
            </w:r>
          </w:p>
        </w:tc>
        <w:tc>
          <w:tcPr>
            <w:tcW w:w="0" w:type="auto"/>
          </w:tcPr>
          <w:p w:rsidR="00482672" w:rsidRPr="007940A5" w:rsidRDefault="004867C4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D316C6" w:rsidRPr="007940A5" w:rsidRDefault="00B80C85" w:rsidP="007940A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2.1 </w:t>
            </w:r>
            <w:r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ЭХО </w:t>
            </w:r>
            <w:proofErr w:type="spellStart"/>
            <w:r w:rsidRPr="007940A5">
              <w:rPr>
                <w:rFonts w:ascii="Times New Roman" w:hAnsi="Times New Roman" w:cs="Times New Roman"/>
                <w:sz w:val="24"/>
                <w:szCs w:val="24"/>
              </w:rPr>
              <w:t>нанокластеров</w:t>
            </w:r>
            <w:proofErr w:type="spellEnd"/>
            <w:r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940A5">
              <w:rPr>
                <w:rFonts w:ascii="Times New Roman" w:hAnsi="Times New Roman" w:cs="Times New Roman"/>
                <w:sz w:val="24"/>
                <w:szCs w:val="24"/>
              </w:rPr>
              <w:t>ZnSe</w:t>
            </w:r>
            <w:proofErr w:type="spellEnd"/>
            <w:r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940A5">
              <w:rPr>
                <w:rFonts w:ascii="Times New Roman" w:hAnsi="Times New Roman" w:cs="Times New Roman"/>
                <w:sz w:val="24"/>
                <w:szCs w:val="24"/>
              </w:rPr>
              <w:t>ZnO</w:t>
            </w:r>
            <w:proofErr w:type="spellEnd"/>
          </w:p>
        </w:tc>
        <w:tc>
          <w:tcPr>
            <w:tcW w:w="0" w:type="auto"/>
          </w:tcPr>
          <w:p w:rsidR="00482672" w:rsidRPr="007940A5" w:rsidRDefault="004867C4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B80C85" w:rsidRPr="00C22EDB" w:rsidTr="008540F7">
        <w:tc>
          <w:tcPr>
            <w:tcW w:w="0" w:type="auto"/>
          </w:tcPr>
          <w:p w:rsidR="00B80C85" w:rsidRPr="007940A5" w:rsidRDefault="00B80C85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B80C85" w:rsidRPr="007940A5" w:rsidRDefault="00902DCA" w:rsidP="007940A5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2.2 </w:t>
            </w:r>
            <w:r w:rsidR="00D316C6"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ЭХО </w:t>
            </w:r>
            <w:proofErr w:type="spellStart"/>
            <w:r w:rsidR="00D316C6" w:rsidRPr="007940A5">
              <w:rPr>
                <w:rFonts w:ascii="Times New Roman" w:hAnsi="Times New Roman" w:cs="Times New Roman"/>
                <w:sz w:val="24"/>
                <w:szCs w:val="24"/>
              </w:rPr>
              <w:t>Cd</w:t>
            </w:r>
            <w:proofErr w:type="spellEnd"/>
            <w:r w:rsidR="00D316C6"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D316C6" w:rsidRPr="007940A5">
              <w:rPr>
                <w:rFonts w:ascii="Times New Roman" w:hAnsi="Times New Roman" w:cs="Times New Roman"/>
                <w:sz w:val="24"/>
                <w:szCs w:val="24"/>
              </w:rPr>
              <w:t>Te</w:t>
            </w:r>
            <w:proofErr w:type="spellEnd"/>
            <w:r w:rsidR="00D316C6"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D316C6" w:rsidRPr="007940A5">
              <w:rPr>
                <w:rFonts w:ascii="Times New Roman" w:hAnsi="Times New Roman" w:cs="Times New Roman"/>
                <w:sz w:val="24"/>
                <w:szCs w:val="24"/>
              </w:rPr>
              <w:t>Se</w:t>
            </w:r>
            <w:proofErr w:type="spellEnd"/>
          </w:p>
        </w:tc>
        <w:tc>
          <w:tcPr>
            <w:tcW w:w="0" w:type="auto"/>
          </w:tcPr>
          <w:p w:rsidR="00B80C85" w:rsidRPr="007940A5" w:rsidRDefault="004867C4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D316C6" w:rsidRPr="00C22EDB" w:rsidTr="008540F7">
        <w:tc>
          <w:tcPr>
            <w:tcW w:w="0" w:type="auto"/>
          </w:tcPr>
          <w:p w:rsidR="00D316C6" w:rsidRPr="007940A5" w:rsidRDefault="00D316C6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D316C6" w:rsidRPr="007940A5" w:rsidRDefault="00D316C6" w:rsidP="007940A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2.3 </w:t>
            </w:r>
            <w:r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ЭХО </w:t>
            </w:r>
            <w:proofErr w:type="spellStart"/>
            <w:r w:rsidRPr="007940A5">
              <w:rPr>
                <w:rFonts w:ascii="Times New Roman" w:hAnsi="Times New Roman" w:cs="Times New Roman"/>
                <w:sz w:val="24"/>
                <w:szCs w:val="24"/>
              </w:rPr>
              <w:t>CdTe</w:t>
            </w:r>
            <w:proofErr w:type="spellEnd"/>
            <w:r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940A5">
              <w:rPr>
                <w:rFonts w:ascii="Times New Roman" w:hAnsi="Times New Roman" w:cs="Times New Roman"/>
                <w:sz w:val="24"/>
                <w:szCs w:val="24"/>
              </w:rPr>
              <w:t>CdSe</w:t>
            </w:r>
            <w:proofErr w:type="spellEnd"/>
          </w:p>
        </w:tc>
        <w:tc>
          <w:tcPr>
            <w:tcW w:w="0" w:type="auto"/>
          </w:tcPr>
          <w:p w:rsidR="00D316C6" w:rsidRPr="007940A5" w:rsidRDefault="004867C4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D316C6" w:rsidRPr="00C22EDB" w:rsidTr="008540F7">
        <w:tc>
          <w:tcPr>
            <w:tcW w:w="0" w:type="auto"/>
          </w:tcPr>
          <w:p w:rsidR="00D316C6" w:rsidRPr="007940A5" w:rsidRDefault="00D316C6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D316C6" w:rsidRPr="007940A5" w:rsidRDefault="00D316C6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 </w:t>
            </w:r>
            <w:r w:rsidR="00832E79" w:rsidRPr="007940A5">
              <w:rPr>
                <w:rFonts w:ascii="Times New Roman" w:hAnsi="Times New Roman" w:cs="Times New Roman"/>
                <w:bCs/>
                <w:sz w:val="24"/>
                <w:szCs w:val="24"/>
              </w:rPr>
              <w:t>Исследование поверхностных, структурных, оптических и электрофизических свойств</w:t>
            </w:r>
            <w:r w:rsidRPr="007940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F52E42" w:rsidRPr="007940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полученных </w:t>
            </w:r>
            <w:r w:rsidR="00C07642">
              <w:rPr>
                <w:rFonts w:ascii="Times New Roman" w:hAnsi="Times New Roman" w:cs="Times New Roman"/>
                <w:bCs/>
                <w:sz w:val="24"/>
                <w:szCs w:val="24"/>
              </w:rPr>
              <w:t>образцов</w:t>
            </w:r>
          </w:p>
        </w:tc>
        <w:tc>
          <w:tcPr>
            <w:tcW w:w="0" w:type="auto"/>
          </w:tcPr>
          <w:p w:rsidR="00D316C6" w:rsidRPr="007940A5" w:rsidRDefault="00D316C6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2DCA" w:rsidRPr="007940A5" w:rsidRDefault="004867C4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EC0B38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 </w:t>
            </w:r>
            <w:r w:rsidR="00D316C6" w:rsidRPr="007940A5">
              <w:rPr>
                <w:rFonts w:ascii="Times New Roman" w:hAnsi="Times New Roman" w:cs="Times New Roman"/>
                <w:bCs/>
                <w:sz w:val="24"/>
                <w:szCs w:val="24"/>
              </w:rPr>
              <w:t>Компьютерное моделирование электрофизических и адсорбционных свойств образцов</w:t>
            </w:r>
            <w:r w:rsidR="008522BB" w:rsidRPr="007940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оксида цинка</w:t>
            </w:r>
          </w:p>
        </w:tc>
        <w:tc>
          <w:tcPr>
            <w:tcW w:w="0" w:type="auto"/>
          </w:tcPr>
          <w:p w:rsidR="00D316C6" w:rsidRPr="007940A5" w:rsidRDefault="00D316C6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316C6" w:rsidRPr="007940A5" w:rsidRDefault="004867C4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D316C6" w:rsidRPr="00C22EDB" w:rsidTr="008540F7">
        <w:tc>
          <w:tcPr>
            <w:tcW w:w="0" w:type="auto"/>
          </w:tcPr>
          <w:p w:rsidR="00D316C6" w:rsidRPr="007940A5" w:rsidRDefault="00D316C6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D316C6" w:rsidRPr="007940A5" w:rsidRDefault="00D316C6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940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 </w:t>
            </w:r>
            <w:r w:rsidR="00DD2FE7" w:rsidRPr="007940A5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940A5">
              <w:rPr>
                <w:rFonts w:ascii="Times New Roman" w:hAnsi="Times New Roman" w:cs="Times New Roman"/>
                <w:bCs/>
                <w:sz w:val="24"/>
                <w:szCs w:val="24"/>
              </w:rPr>
              <w:t>нализ</w:t>
            </w:r>
            <w:r w:rsidR="00902DCA" w:rsidRPr="007940A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F52E42" w:rsidRPr="007940A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902DCA"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D2FE7" w:rsidRPr="007940A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902DCA" w:rsidRPr="007940A5">
              <w:rPr>
                <w:rFonts w:ascii="Times New Roman" w:hAnsi="Times New Roman" w:cs="Times New Roman"/>
                <w:sz w:val="24"/>
                <w:szCs w:val="24"/>
              </w:rPr>
              <w:t>пробация результатов</w:t>
            </w:r>
          </w:p>
        </w:tc>
        <w:tc>
          <w:tcPr>
            <w:tcW w:w="0" w:type="auto"/>
          </w:tcPr>
          <w:p w:rsidR="00D316C6" w:rsidRPr="007940A5" w:rsidRDefault="004867C4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ЗАКЛЮЧЕНИЕ</w:t>
            </w:r>
          </w:p>
        </w:tc>
        <w:tc>
          <w:tcPr>
            <w:tcW w:w="0" w:type="auto"/>
          </w:tcPr>
          <w:p w:rsidR="00482672" w:rsidRPr="007940A5" w:rsidRDefault="00C22EDB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СПИСОК ИСПОЛЬЗОВАННЫХ ИСТОЧНИКОВ</w:t>
            </w:r>
          </w:p>
        </w:tc>
        <w:tc>
          <w:tcPr>
            <w:tcW w:w="0" w:type="auto"/>
          </w:tcPr>
          <w:p w:rsidR="00482672" w:rsidRPr="007940A5" w:rsidRDefault="00B55F8A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="00C22EDB"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482672" w:rsidRPr="00C22EDB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А </w:t>
            </w:r>
            <w:r w:rsidR="002524F8" w:rsidRPr="007940A5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–</w:t>
            </w:r>
            <w:r w:rsidR="002524F8"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2524F8" w:rsidRPr="007940A5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Календарный план работ </w:t>
            </w:r>
          </w:p>
        </w:tc>
        <w:tc>
          <w:tcPr>
            <w:tcW w:w="0" w:type="auto"/>
          </w:tcPr>
          <w:p w:rsidR="00482672" w:rsidRPr="007940A5" w:rsidRDefault="00C22EDB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482672" w:rsidRPr="00902DCA" w:rsidTr="008540F7">
        <w:tc>
          <w:tcPr>
            <w:tcW w:w="0" w:type="auto"/>
          </w:tcPr>
          <w:p w:rsidR="00482672" w:rsidRPr="007940A5" w:rsidRDefault="00482672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82672" w:rsidRPr="007940A5" w:rsidRDefault="00184274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ПРИЛОЖЕНИЕ Б </w:t>
            </w:r>
            <w:r w:rsidR="002524F8" w:rsidRPr="007940A5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– Список</w:t>
            </w:r>
            <w:r w:rsidR="005070F4" w:rsidRPr="007940A5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опубликованных работ</w:t>
            </w:r>
          </w:p>
        </w:tc>
        <w:tc>
          <w:tcPr>
            <w:tcW w:w="0" w:type="auto"/>
          </w:tcPr>
          <w:p w:rsidR="00482672" w:rsidRPr="007940A5" w:rsidRDefault="00C22EDB" w:rsidP="007940A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40A5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D73DB5" w:rsidRPr="007238B0" w:rsidTr="008540F7">
        <w:tc>
          <w:tcPr>
            <w:tcW w:w="0" w:type="auto"/>
          </w:tcPr>
          <w:p w:rsidR="00D73DB5" w:rsidRPr="007238B0" w:rsidRDefault="00D73DB5" w:rsidP="007238B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0" w:type="auto"/>
          </w:tcPr>
          <w:p w:rsidR="00D73DB5" w:rsidRPr="007238B0" w:rsidRDefault="00D73DB5" w:rsidP="007238B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u w:val="single"/>
              </w:rPr>
            </w:pPr>
          </w:p>
        </w:tc>
        <w:tc>
          <w:tcPr>
            <w:tcW w:w="0" w:type="auto"/>
          </w:tcPr>
          <w:p w:rsidR="00D73DB5" w:rsidRPr="007238B0" w:rsidRDefault="00D73DB5" w:rsidP="007238B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4B1A99" w:rsidRPr="007238B0" w:rsidRDefault="00353D33" w:rsidP="00902DCA">
      <w:pPr>
        <w:tabs>
          <w:tab w:val="left" w:pos="90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38B0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C06F6F" w:rsidRDefault="00D445B0" w:rsidP="007238B0">
      <w:pPr>
        <w:tabs>
          <w:tab w:val="left" w:pos="90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6F6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ОБОЗНАЧЕНИЯ И СОКРАЩЕНИЯ</w:t>
      </w:r>
    </w:p>
    <w:p w:rsidR="0040186A" w:rsidRPr="0040186A" w:rsidRDefault="0040186A" w:rsidP="0040186A">
      <w:pPr>
        <w:tabs>
          <w:tab w:val="left" w:pos="900"/>
        </w:tabs>
        <w:spacing w:after="0" w:line="360" w:lineRule="auto"/>
        <w:ind w:firstLine="5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6F6F" w:rsidRPr="00C06F6F" w:rsidRDefault="00C06F6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proofErr w:type="spellStart"/>
      <w:r w:rsidRPr="00C06F6F">
        <w:rPr>
          <w:rFonts w:ascii="Times New Roman" w:hAnsi="Times New Roman"/>
          <w:sz w:val="24"/>
          <w:szCs w:val="24"/>
        </w:rPr>
        <w:t>E</w:t>
      </w:r>
      <w:r w:rsidRPr="00C06F6F">
        <w:rPr>
          <w:rFonts w:ascii="Times New Roman" w:hAnsi="Times New Roman"/>
          <w:sz w:val="24"/>
          <w:szCs w:val="24"/>
          <w:vertAlign w:val="subscript"/>
        </w:rPr>
        <w:t>g</w:t>
      </w:r>
      <w:proofErr w:type="spellEnd"/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  <w:t>– Ширина запрещенной зоны [эВ]</w:t>
      </w:r>
    </w:p>
    <w:p w:rsidR="00C06F6F" w:rsidRPr="00C06F6F" w:rsidRDefault="00C06F6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proofErr w:type="spellStart"/>
      <w:r w:rsidRPr="00C06F6F">
        <w:rPr>
          <w:rFonts w:ascii="Times New Roman" w:hAnsi="Times New Roman"/>
          <w:sz w:val="24"/>
          <w:szCs w:val="24"/>
        </w:rPr>
        <w:t>E</w:t>
      </w:r>
      <w:r w:rsidRPr="00C06F6F">
        <w:rPr>
          <w:rFonts w:ascii="Times New Roman" w:hAnsi="Times New Roman"/>
          <w:sz w:val="24"/>
          <w:szCs w:val="24"/>
          <w:vertAlign w:val="subscript"/>
        </w:rPr>
        <w:t>ion</w:t>
      </w:r>
      <w:proofErr w:type="spellEnd"/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  <w:t>– Энергия иона [МэВ]</w:t>
      </w:r>
    </w:p>
    <w:p w:rsidR="00C06F6F" w:rsidRPr="00C06F6F" w:rsidRDefault="00C06F6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06F6F">
        <w:rPr>
          <w:rFonts w:ascii="Times New Roman" w:hAnsi="Times New Roman"/>
          <w:i/>
          <w:sz w:val="24"/>
          <w:szCs w:val="24"/>
        </w:rPr>
        <w:t>R</w:t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  <w:t>– Длина пробега иона [мкм, нм]</w:t>
      </w:r>
    </w:p>
    <w:p w:rsidR="00C06F6F" w:rsidRPr="00C06F6F" w:rsidRDefault="00C06F6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proofErr w:type="spellStart"/>
      <w:r w:rsidRPr="00C06F6F">
        <w:rPr>
          <w:rFonts w:ascii="Times New Roman" w:hAnsi="Times New Roman"/>
          <w:sz w:val="24"/>
          <w:szCs w:val="24"/>
        </w:rPr>
        <w:t>dE</w:t>
      </w:r>
      <w:proofErr w:type="spellEnd"/>
      <w:r w:rsidRPr="00C06F6F">
        <w:rPr>
          <w:rFonts w:ascii="Times New Roman" w:hAnsi="Times New Roman"/>
          <w:sz w:val="24"/>
          <w:szCs w:val="24"/>
        </w:rPr>
        <w:t>/</w:t>
      </w:r>
      <w:proofErr w:type="spellStart"/>
      <w:r w:rsidRPr="00C06F6F">
        <w:rPr>
          <w:rFonts w:ascii="Times New Roman" w:hAnsi="Times New Roman"/>
          <w:sz w:val="24"/>
          <w:szCs w:val="24"/>
        </w:rPr>
        <w:t>dx</w:t>
      </w:r>
      <w:proofErr w:type="spellEnd"/>
      <w:r w:rsidRPr="00C06F6F">
        <w:rPr>
          <w:rFonts w:ascii="Times New Roman" w:hAnsi="Times New Roman"/>
          <w:sz w:val="24"/>
          <w:szCs w:val="24"/>
        </w:rPr>
        <w:t xml:space="preserve"> </w:t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>– Потери энергии иона [кэВ/</w:t>
      </w:r>
      <w:proofErr w:type="spellStart"/>
      <w:r w:rsidRPr="00C06F6F">
        <w:rPr>
          <w:rFonts w:ascii="Times New Roman" w:hAnsi="Times New Roman"/>
          <w:sz w:val="24"/>
          <w:szCs w:val="24"/>
        </w:rPr>
        <w:t>нм</w:t>
      </w:r>
      <w:proofErr w:type="spellEnd"/>
      <w:r w:rsidRPr="00C06F6F">
        <w:rPr>
          <w:rFonts w:ascii="Times New Roman" w:hAnsi="Times New Roman"/>
          <w:sz w:val="24"/>
          <w:szCs w:val="24"/>
        </w:rPr>
        <w:t>]</w:t>
      </w:r>
    </w:p>
    <w:p w:rsidR="00C06F6F" w:rsidRPr="00C06F6F" w:rsidRDefault="009E5D6C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</w:t>
      </w:r>
      <w:proofErr w:type="spellStart"/>
      <w:r w:rsidRPr="00C06F6F">
        <w:rPr>
          <w:rFonts w:ascii="Times New Roman" w:hAnsi="Times New Roman"/>
          <w:sz w:val="24"/>
          <w:szCs w:val="24"/>
        </w:rPr>
        <w:t>dE</w:t>
      </w:r>
      <w:proofErr w:type="spellEnd"/>
      <w:r w:rsidRPr="00C06F6F">
        <w:rPr>
          <w:rFonts w:ascii="Times New Roman" w:hAnsi="Times New Roman"/>
          <w:sz w:val="24"/>
          <w:szCs w:val="24"/>
        </w:rPr>
        <w:t>/</w:t>
      </w:r>
      <w:proofErr w:type="spellStart"/>
      <w:r w:rsidRPr="00C06F6F">
        <w:rPr>
          <w:rFonts w:ascii="Times New Roman" w:hAnsi="Times New Roman"/>
          <w:sz w:val="24"/>
          <w:szCs w:val="24"/>
        </w:rPr>
        <w:t>dx</w:t>
      </w:r>
      <w:proofErr w:type="spellEnd"/>
      <w:r>
        <w:rPr>
          <w:rFonts w:ascii="Times New Roman" w:hAnsi="Times New Roman"/>
          <w:sz w:val="24"/>
          <w:szCs w:val="24"/>
        </w:rPr>
        <w:t>)</w:t>
      </w:r>
      <w:r w:rsidRPr="009E5D6C">
        <w:rPr>
          <w:rFonts w:ascii="Times New Roman" w:hAnsi="Times New Roman"/>
          <w:sz w:val="24"/>
          <w:szCs w:val="24"/>
          <w:vertAlign w:val="subscript"/>
          <w:lang w:val="en-US"/>
        </w:rPr>
        <w:t>e</w:t>
      </w:r>
      <w:r w:rsidRPr="009E5D6C">
        <w:rPr>
          <w:rFonts w:ascii="Times New Roman" w:hAnsi="Times New Roman"/>
          <w:sz w:val="24"/>
          <w:szCs w:val="24"/>
          <w:vertAlign w:val="subscript"/>
        </w:rPr>
        <w:t>,</w:t>
      </w:r>
      <w:r w:rsidRPr="00C06F6F">
        <w:rPr>
          <w:rFonts w:ascii="Times New Roman" w:hAnsi="Times New Roman"/>
          <w:sz w:val="24"/>
          <w:szCs w:val="24"/>
        </w:rPr>
        <w:t xml:space="preserve"> </w:t>
      </w:r>
      <w:r w:rsidR="00C06F6F" w:rsidRPr="00C06F6F">
        <w:rPr>
          <w:rFonts w:ascii="Times New Roman" w:hAnsi="Times New Roman"/>
          <w:sz w:val="24"/>
          <w:szCs w:val="24"/>
          <w:lang w:val="en-US"/>
        </w:rPr>
        <w:t>S</w:t>
      </w:r>
      <w:r w:rsidR="00C06F6F" w:rsidRPr="00C06F6F">
        <w:rPr>
          <w:rFonts w:ascii="Times New Roman" w:hAnsi="Times New Roman"/>
          <w:sz w:val="24"/>
          <w:szCs w:val="24"/>
          <w:vertAlign w:val="subscript"/>
          <w:lang w:val="en-US"/>
        </w:rPr>
        <w:t>e</w:t>
      </w:r>
      <w:r w:rsidR="00C06F6F" w:rsidRPr="00C06F6F">
        <w:rPr>
          <w:rFonts w:ascii="Times New Roman" w:hAnsi="Times New Roman"/>
          <w:sz w:val="24"/>
          <w:szCs w:val="24"/>
        </w:rPr>
        <w:tab/>
      </w:r>
      <w:r w:rsidR="00C06F6F" w:rsidRPr="00C06F6F">
        <w:rPr>
          <w:rFonts w:ascii="Times New Roman" w:hAnsi="Times New Roman"/>
          <w:sz w:val="24"/>
          <w:szCs w:val="24"/>
        </w:rPr>
        <w:tab/>
        <w:t>– Электронные потери энергии [кэВ/</w:t>
      </w:r>
      <w:proofErr w:type="spellStart"/>
      <w:r w:rsidR="00C06F6F" w:rsidRPr="00C06F6F">
        <w:rPr>
          <w:rFonts w:ascii="Times New Roman" w:hAnsi="Times New Roman"/>
          <w:sz w:val="24"/>
          <w:szCs w:val="24"/>
        </w:rPr>
        <w:t>нм</w:t>
      </w:r>
      <w:proofErr w:type="spellEnd"/>
      <w:r w:rsidR="00C06F6F" w:rsidRPr="00C06F6F">
        <w:rPr>
          <w:rFonts w:ascii="Times New Roman" w:hAnsi="Times New Roman"/>
          <w:sz w:val="24"/>
          <w:szCs w:val="24"/>
        </w:rPr>
        <w:t>]</w:t>
      </w:r>
    </w:p>
    <w:p w:rsidR="00C06F6F" w:rsidRPr="00C06F6F" w:rsidRDefault="009E5D6C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</w:t>
      </w:r>
      <w:proofErr w:type="spellStart"/>
      <w:r w:rsidRPr="00C06F6F">
        <w:rPr>
          <w:rFonts w:ascii="Times New Roman" w:hAnsi="Times New Roman"/>
          <w:sz w:val="24"/>
          <w:szCs w:val="24"/>
        </w:rPr>
        <w:t>dE</w:t>
      </w:r>
      <w:proofErr w:type="spellEnd"/>
      <w:r w:rsidRPr="00C06F6F">
        <w:rPr>
          <w:rFonts w:ascii="Times New Roman" w:hAnsi="Times New Roman"/>
          <w:sz w:val="24"/>
          <w:szCs w:val="24"/>
        </w:rPr>
        <w:t>/</w:t>
      </w:r>
      <w:proofErr w:type="spellStart"/>
      <w:r w:rsidRPr="00C06F6F">
        <w:rPr>
          <w:rFonts w:ascii="Times New Roman" w:hAnsi="Times New Roman"/>
          <w:sz w:val="24"/>
          <w:szCs w:val="24"/>
        </w:rPr>
        <w:t>dx</w:t>
      </w:r>
      <w:proofErr w:type="spellEnd"/>
      <w:r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  <w:vertAlign w:val="subscript"/>
          <w:lang w:val="en-US"/>
        </w:rPr>
        <w:t>n</w:t>
      </w:r>
      <w:r w:rsidRPr="009E5D6C">
        <w:rPr>
          <w:rFonts w:ascii="Times New Roman" w:hAnsi="Times New Roman"/>
          <w:sz w:val="24"/>
          <w:szCs w:val="24"/>
          <w:vertAlign w:val="subscript"/>
        </w:rPr>
        <w:t>,</w:t>
      </w:r>
      <w:r w:rsidRPr="00C06F6F">
        <w:rPr>
          <w:rFonts w:ascii="Times New Roman" w:hAnsi="Times New Roman"/>
          <w:sz w:val="24"/>
          <w:szCs w:val="24"/>
        </w:rPr>
        <w:t xml:space="preserve"> </w:t>
      </w:r>
      <w:r w:rsidR="00C06F6F" w:rsidRPr="00C06F6F">
        <w:rPr>
          <w:rFonts w:ascii="Times New Roman" w:hAnsi="Times New Roman"/>
          <w:sz w:val="24"/>
          <w:szCs w:val="24"/>
          <w:lang w:val="en-US"/>
        </w:rPr>
        <w:t>S</w:t>
      </w:r>
      <w:r w:rsidR="00C06F6F" w:rsidRPr="00C06F6F">
        <w:rPr>
          <w:rFonts w:ascii="Times New Roman" w:hAnsi="Times New Roman"/>
          <w:sz w:val="24"/>
          <w:szCs w:val="24"/>
          <w:vertAlign w:val="subscript"/>
          <w:lang w:val="en-US"/>
        </w:rPr>
        <w:t>n</w:t>
      </w:r>
      <w:r w:rsidR="00C06F6F" w:rsidRPr="00C06F6F">
        <w:rPr>
          <w:rFonts w:ascii="Times New Roman" w:hAnsi="Times New Roman"/>
          <w:sz w:val="24"/>
          <w:szCs w:val="24"/>
        </w:rPr>
        <w:tab/>
      </w:r>
      <w:r w:rsidR="00C06F6F" w:rsidRPr="00C06F6F">
        <w:rPr>
          <w:rFonts w:ascii="Times New Roman" w:hAnsi="Times New Roman"/>
          <w:sz w:val="24"/>
          <w:szCs w:val="24"/>
        </w:rPr>
        <w:tab/>
        <w:t>– Ядерные потери энергии [кэВ/</w:t>
      </w:r>
      <w:proofErr w:type="spellStart"/>
      <w:r w:rsidR="00C06F6F" w:rsidRPr="00C06F6F">
        <w:rPr>
          <w:rFonts w:ascii="Times New Roman" w:hAnsi="Times New Roman"/>
          <w:sz w:val="24"/>
          <w:szCs w:val="24"/>
        </w:rPr>
        <w:t>нм</w:t>
      </w:r>
      <w:proofErr w:type="spellEnd"/>
      <w:r w:rsidR="00C06F6F" w:rsidRPr="00C06F6F">
        <w:rPr>
          <w:rFonts w:ascii="Times New Roman" w:hAnsi="Times New Roman"/>
          <w:sz w:val="24"/>
          <w:szCs w:val="24"/>
        </w:rPr>
        <w:t>]</w:t>
      </w:r>
    </w:p>
    <w:p w:rsidR="00C06F6F" w:rsidRDefault="00C06F6F" w:rsidP="007238B0">
      <w:pPr>
        <w:spacing w:after="0" w:line="360" w:lineRule="auto"/>
        <w:rPr>
          <w:rFonts w:ascii="Times New Roman" w:hAnsi="Times New Roman"/>
          <w:sz w:val="24"/>
          <w:szCs w:val="24"/>
          <w:vertAlign w:val="subscript"/>
        </w:rPr>
      </w:pPr>
      <w:r w:rsidRPr="00C06F6F">
        <w:rPr>
          <w:rFonts w:ascii="Times New Roman" w:hAnsi="Times New Roman"/>
          <w:sz w:val="24"/>
          <w:szCs w:val="24"/>
          <w:lang w:val="en-US"/>
        </w:rPr>
        <w:t>α</w:t>
      </w:r>
      <w:r w:rsidRPr="00C06F6F">
        <w:rPr>
          <w:rFonts w:ascii="Times New Roman" w:hAnsi="Times New Roman"/>
          <w:sz w:val="24"/>
          <w:szCs w:val="24"/>
        </w:rPr>
        <w:t>-</w:t>
      </w:r>
      <w:proofErr w:type="spellStart"/>
      <w:r w:rsidRPr="00C06F6F">
        <w:rPr>
          <w:rFonts w:ascii="Times New Roman" w:hAnsi="Times New Roman"/>
          <w:sz w:val="24"/>
          <w:szCs w:val="24"/>
          <w:lang w:val="en-US"/>
        </w:rPr>
        <w:t>SiO</w:t>
      </w:r>
      <w:proofErr w:type="spellEnd"/>
      <w:r w:rsidRPr="00C06F6F">
        <w:rPr>
          <w:rFonts w:ascii="Times New Roman" w:hAnsi="Times New Roman"/>
          <w:sz w:val="24"/>
          <w:szCs w:val="24"/>
          <w:vertAlign w:val="subscript"/>
        </w:rPr>
        <w:t>2</w:t>
      </w:r>
      <w:r w:rsidRPr="00C06F6F">
        <w:rPr>
          <w:rFonts w:ascii="Times New Roman" w:hAnsi="Times New Roman"/>
          <w:sz w:val="24"/>
          <w:szCs w:val="24"/>
          <w:vertAlign w:val="subscript"/>
        </w:rPr>
        <w:tab/>
      </w:r>
      <w:r w:rsidRPr="00C06F6F">
        <w:rPr>
          <w:rFonts w:ascii="Times New Roman" w:hAnsi="Times New Roman"/>
          <w:sz w:val="24"/>
          <w:szCs w:val="24"/>
          <w:vertAlign w:val="subscript"/>
        </w:rPr>
        <w:tab/>
      </w:r>
      <w:r>
        <w:rPr>
          <w:rFonts w:ascii="Times New Roman" w:hAnsi="Times New Roman"/>
          <w:sz w:val="24"/>
          <w:szCs w:val="24"/>
          <w:vertAlign w:val="subscript"/>
        </w:rPr>
        <w:tab/>
      </w:r>
      <w:r w:rsidRPr="00C06F6F">
        <w:rPr>
          <w:rFonts w:ascii="Times New Roman" w:hAnsi="Times New Roman"/>
          <w:sz w:val="24"/>
          <w:szCs w:val="24"/>
        </w:rPr>
        <w:t xml:space="preserve">– Аморфный </w:t>
      </w:r>
      <w:proofErr w:type="spellStart"/>
      <w:r w:rsidRPr="00C06F6F">
        <w:rPr>
          <w:rFonts w:ascii="Times New Roman" w:hAnsi="Times New Roman"/>
          <w:sz w:val="24"/>
          <w:szCs w:val="24"/>
          <w:lang w:val="en-US"/>
        </w:rPr>
        <w:t>SiO</w:t>
      </w:r>
      <w:proofErr w:type="spellEnd"/>
      <w:r w:rsidRPr="00C06F6F">
        <w:rPr>
          <w:rFonts w:ascii="Times New Roman" w:hAnsi="Times New Roman"/>
          <w:sz w:val="24"/>
          <w:szCs w:val="24"/>
          <w:vertAlign w:val="subscript"/>
        </w:rPr>
        <w:t>2</w:t>
      </w:r>
    </w:p>
    <w:p w:rsidR="00787EEF" w:rsidRPr="003B5169" w:rsidRDefault="00787EE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Si</w:t>
      </w:r>
      <w:r w:rsidRPr="00787EEF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  <w:lang w:val="en-US"/>
        </w:rPr>
        <w:t>n</w:t>
      </w:r>
      <w:r w:rsidRPr="00787EEF">
        <w:rPr>
          <w:rFonts w:ascii="Times New Roman" w:hAnsi="Times New Roman"/>
          <w:sz w:val="24"/>
          <w:szCs w:val="24"/>
        </w:rPr>
        <w:tab/>
      </w:r>
      <w:r w:rsidRPr="00787EEF">
        <w:rPr>
          <w:rFonts w:ascii="Times New Roman" w:hAnsi="Times New Roman"/>
          <w:sz w:val="24"/>
          <w:szCs w:val="24"/>
        </w:rPr>
        <w:tab/>
      </w:r>
      <w:r w:rsidRPr="00787EE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>–</w:t>
      </w:r>
      <w:r w:rsidRPr="00787EEF">
        <w:rPr>
          <w:rFonts w:ascii="Times New Roman" w:hAnsi="Times New Roman"/>
          <w:sz w:val="24"/>
          <w:szCs w:val="24"/>
        </w:rPr>
        <w:t xml:space="preserve"> </w:t>
      </w:r>
      <w:r w:rsidR="00793462">
        <w:rPr>
          <w:rFonts w:ascii="Times New Roman" w:hAnsi="Times New Roman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ремниевая подложка</w:t>
      </w:r>
      <w:r w:rsidR="00793462">
        <w:rPr>
          <w:rFonts w:ascii="Times New Roman" w:hAnsi="Times New Roman"/>
          <w:sz w:val="24"/>
          <w:szCs w:val="24"/>
        </w:rPr>
        <w:t xml:space="preserve"> с </w:t>
      </w:r>
      <w:r w:rsidR="00793462">
        <w:rPr>
          <w:rFonts w:ascii="Times New Roman" w:hAnsi="Times New Roman"/>
          <w:sz w:val="24"/>
          <w:szCs w:val="24"/>
          <w:lang w:val="en-US"/>
        </w:rPr>
        <w:t>n</w:t>
      </w:r>
      <w:r w:rsidR="003B5169">
        <w:rPr>
          <w:rFonts w:ascii="Times New Roman" w:hAnsi="Times New Roman"/>
          <w:sz w:val="24"/>
          <w:szCs w:val="24"/>
        </w:rPr>
        <w:t>- типа проводимости</w:t>
      </w:r>
    </w:p>
    <w:p w:rsidR="00787EEF" w:rsidRDefault="00787EE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Si</w:t>
      </w:r>
      <w:r w:rsidRPr="00787EEF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  <w:lang w:val="en-US"/>
        </w:rPr>
        <w:t>p</w:t>
      </w:r>
      <w:r w:rsidRPr="00787EEF">
        <w:rPr>
          <w:rFonts w:ascii="Times New Roman" w:hAnsi="Times New Roman"/>
          <w:sz w:val="24"/>
          <w:szCs w:val="24"/>
        </w:rPr>
        <w:tab/>
      </w:r>
      <w:r w:rsidRPr="00787EEF">
        <w:rPr>
          <w:rFonts w:ascii="Times New Roman" w:hAnsi="Times New Roman"/>
          <w:sz w:val="24"/>
          <w:szCs w:val="24"/>
        </w:rPr>
        <w:tab/>
      </w:r>
      <w:r w:rsidRPr="00787EE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="00793462">
        <w:rPr>
          <w:rFonts w:ascii="Times New Roman" w:hAnsi="Times New Roman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ремниевая подложка</w:t>
      </w:r>
      <w:r w:rsidR="003B5169">
        <w:rPr>
          <w:rFonts w:ascii="Times New Roman" w:hAnsi="Times New Roman"/>
          <w:sz w:val="24"/>
          <w:szCs w:val="24"/>
        </w:rPr>
        <w:t xml:space="preserve"> с </w:t>
      </w:r>
      <w:r w:rsidR="003B5169">
        <w:rPr>
          <w:rFonts w:ascii="Times New Roman" w:hAnsi="Times New Roman"/>
          <w:sz w:val="24"/>
          <w:szCs w:val="24"/>
          <w:lang w:val="en-US"/>
        </w:rPr>
        <w:t>p</w:t>
      </w:r>
      <w:r w:rsidR="003B5169" w:rsidRPr="003B5169">
        <w:rPr>
          <w:rFonts w:ascii="Times New Roman" w:hAnsi="Times New Roman"/>
          <w:sz w:val="24"/>
          <w:szCs w:val="24"/>
        </w:rPr>
        <w:t>-</w:t>
      </w:r>
      <w:r w:rsidR="003B5169">
        <w:rPr>
          <w:rFonts w:ascii="Times New Roman" w:hAnsi="Times New Roman"/>
          <w:sz w:val="24"/>
          <w:szCs w:val="24"/>
        </w:rPr>
        <w:t>типа проводимости</w:t>
      </w:r>
    </w:p>
    <w:p w:rsidR="00B03C18" w:rsidRPr="00C06F6F" w:rsidRDefault="00B03C18" w:rsidP="00B03C18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06F6F">
        <w:rPr>
          <w:rFonts w:ascii="Times New Roman" w:hAnsi="Times New Roman"/>
          <w:sz w:val="24"/>
          <w:szCs w:val="24"/>
        </w:rPr>
        <w:t>БТИ</w:t>
      </w:r>
      <w:r w:rsidRPr="00C06F6F">
        <w:rPr>
          <w:rFonts w:ascii="Times New Roman" w:hAnsi="Times New Roman"/>
          <w:sz w:val="24"/>
          <w:szCs w:val="24"/>
          <w:vertAlign w:val="superscript"/>
        </w:rPr>
        <w:tab/>
      </w:r>
      <w:r w:rsidRPr="00C06F6F">
        <w:rPr>
          <w:rFonts w:ascii="Times New Roman" w:hAnsi="Times New Roman"/>
          <w:sz w:val="24"/>
          <w:szCs w:val="24"/>
          <w:vertAlign w:val="superscript"/>
        </w:rPr>
        <w:tab/>
      </w:r>
      <w:r w:rsidRPr="00C06F6F">
        <w:rPr>
          <w:rFonts w:ascii="Times New Roman" w:hAnsi="Times New Roman"/>
          <w:sz w:val="24"/>
          <w:szCs w:val="24"/>
          <w:vertAlign w:val="superscript"/>
        </w:rPr>
        <w:tab/>
      </w:r>
      <w:r w:rsidRPr="00C06F6F">
        <w:rPr>
          <w:rFonts w:ascii="Times New Roman" w:hAnsi="Times New Roman"/>
          <w:sz w:val="24"/>
          <w:szCs w:val="24"/>
        </w:rPr>
        <w:t>– Быстрые тяжелые ионы</w:t>
      </w:r>
    </w:p>
    <w:p w:rsidR="00B03C18" w:rsidRPr="00B03C18" w:rsidRDefault="00B03C18" w:rsidP="00B03C18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B03C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ГЦК</w:t>
      </w:r>
      <w:r w:rsidRPr="00B03C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Pr="00B03C1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ab/>
      </w:r>
      <w:r w:rsidRPr="00B03C1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ab/>
      </w:r>
      <w:r w:rsidRPr="00B03C18">
        <w:rPr>
          <w:rFonts w:ascii="Times New Roman" w:hAnsi="Times New Roman" w:cs="Times New Roman"/>
          <w:i/>
          <w:sz w:val="24"/>
          <w:szCs w:val="24"/>
        </w:rPr>
        <w:t xml:space="preserve">– </w:t>
      </w:r>
      <w:r w:rsidRPr="00B03C18">
        <w:rPr>
          <w:rStyle w:val="af7"/>
          <w:rFonts w:ascii="Times New Roman" w:hAnsi="Times New Roman" w:cs="Times New Roman"/>
          <w:i w:val="0"/>
          <w:sz w:val="24"/>
          <w:szCs w:val="24"/>
        </w:rPr>
        <w:t>Гранецентрированная кубическая</w:t>
      </w:r>
      <w:r w:rsidRPr="00B03C18">
        <w:rPr>
          <w:rStyle w:val="st"/>
          <w:rFonts w:ascii="Times New Roman" w:hAnsi="Times New Roman" w:cs="Times New Roman"/>
          <w:i/>
          <w:sz w:val="24"/>
          <w:szCs w:val="24"/>
        </w:rPr>
        <w:t xml:space="preserve"> </w:t>
      </w:r>
      <w:r w:rsidRPr="00B03C18">
        <w:rPr>
          <w:rStyle w:val="af7"/>
          <w:rFonts w:ascii="Times New Roman" w:hAnsi="Times New Roman" w:cs="Times New Roman"/>
          <w:i w:val="0"/>
          <w:sz w:val="24"/>
          <w:szCs w:val="24"/>
        </w:rPr>
        <w:t>решетка</w:t>
      </w:r>
    </w:p>
    <w:p w:rsidR="00C06F6F" w:rsidRPr="00C06F6F" w:rsidRDefault="00C06F6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06F6F">
        <w:rPr>
          <w:rFonts w:ascii="Times New Roman" w:hAnsi="Times New Roman"/>
          <w:sz w:val="24"/>
          <w:szCs w:val="24"/>
        </w:rPr>
        <w:t>ХО</w:t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  <w:t>– Химическое осаждение</w:t>
      </w:r>
    </w:p>
    <w:p w:rsidR="00C06F6F" w:rsidRPr="00C06F6F" w:rsidRDefault="00C06F6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06F6F">
        <w:rPr>
          <w:rFonts w:ascii="Times New Roman" w:hAnsi="Times New Roman"/>
          <w:sz w:val="24"/>
          <w:szCs w:val="24"/>
        </w:rPr>
        <w:t>ЭХО</w:t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  <w:t>– Электрохимическое осаждение</w:t>
      </w:r>
    </w:p>
    <w:p w:rsidR="00C06F6F" w:rsidRPr="00C06F6F" w:rsidRDefault="00C06F6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06F6F">
        <w:rPr>
          <w:rFonts w:ascii="Times New Roman" w:hAnsi="Times New Roman"/>
          <w:sz w:val="24"/>
          <w:szCs w:val="24"/>
        </w:rPr>
        <w:t xml:space="preserve">СЭМ (РЭМ) </w:t>
      </w:r>
      <w:r w:rsidRPr="00C06F6F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>– Сканирующая электронная микроскопия (растровая)</w:t>
      </w:r>
    </w:p>
    <w:p w:rsidR="00C06F6F" w:rsidRPr="00C06F6F" w:rsidRDefault="00C06F6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06F6F">
        <w:rPr>
          <w:rFonts w:ascii="Times New Roman" w:hAnsi="Times New Roman"/>
          <w:sz w:val="24"/>
          <w:szCs w:val="24"/>
        </w:rPr>
        <w:t xml:space="preserve">АСМ </w:t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  <w:t>– Атомно-силовая микроскопия</w:t>
      </w:r>
    </w:p>
    <w:p w:rsidR="00C06F6F" w:rsidRPr="00C06F6F" w:rsidRDefault="00C06F6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06F6F">
        <w:rPr>
          <w:rFonts w:ascii="Times New Roman" w:hAnsi="Times New Roman"/>
          <w:sz w:val="24"/>
          <w:szCs w:val="24"/>
        </w:rPr>
        <w:t>ФЛ</w:t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  <w:t>– Фотолюминесценция</w:t>
      </w:r>
    </w:p>
    <w:p w:rsidR="00C06F6F" w:rsidRPr="00C06F6F" w:rsidRDefault="00C06F6F" w:rsidP="007238B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06F6F">
        <w:rPr>
          <w:rFonts w:ascii="Times New Roman" w:hAnsi="Times New Roman"/>
          <w:sz w:val="24"/>
          <w:szCs w:val="24"/>
        </w:rPr>
        <w:t>РС</w:t>
      </w:r>
      <w:r w:rsidR="009E5D6C">
        <w:rPr>
          <w:rFonts w:ascii="Times New Roman" w:hAnsi="Times New Roman"/>
          <w:sz w:val="24"/>
          <w:szCs w:val="24"/>
        </w:rPr>
        <w:t>А</w:t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</w:r>
      <w:r w:rsidRPr="00C06F6F">
        <w:rPr>
          <w:rFonts w:ascii="Times New Roman" w:hAnsi="Times New Roman"/>
          <w:sz w:val="24"/>
          <w:szCs w:val="24"/>
        </w:rPr>
        <w:tab/>
        <w:t>– Р</w:t>
      </w:r>
      <w:r w:rsidR="009E5D6C">
        <w:rPr>
          <w:rFonts w:ascii="Times New Roman" w:hAnsi="Times New Roman"/>
          <w:sz w:val="24"/>
          <w:szCs w:val="24"/>
        </w:rPr>
        <w:t>ентгеноструктурный анализ</w:t>
      </w:r>
    </w:p>
    <w:p w:rsidR="00FE1ABB" w:rsidRDefault="00EA781A" w:rsidP="00FE1ABB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3C06E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ВАХ</w:t>
      </w:r>
      <w:r w:rsidR="00015A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015A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015A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015A5C" w:rsidRPr="00C06F6F">
        <w:rPr>
          <w:rFonts w:ascii="Times New Roman" w:hAnsi="Times New Roman"/>
          <w:sz w:val="24"/>
          <w:szCs w:val="24"/>
        </w:rPr>
        <w:t xml:space="preserve">– </w:t>
      </w:r>
      <w:r w:rsidR="00FE1ABB">
        <w:rPr>
          <w:rFonts w:ascii="Times New Roman" w:hAnsi="Times New Roman"/>
          <w:sz w:val="24"/>
          <w:szCs w:val="24"/>
        </w:rPr>
        <w:t>Вольт-амперная характеристика</w:t>
      </w:r>
    </w:p>
    <w:p w:rsidR="00B03C18" w:rsidRPr="00FE1ABB" w:rsidRDefault="00B03C18" w:rsidP="00FE1ABB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</w:p>
    <w:p w:rsidR="00D445B0" w:rsidRPr="00C06F6F" w:rsidRDefault="00D445B0" w:rsidP="00FE1ABB">
      <w:pPr>
        <w:widowControl w:val="0"/>
        <w:autoSpaceDE w:val="0"/>
        <w:autoSpaceDN w:val="0"/>
        <w:adjustRightInd w:val="0"/>
        <w:spacing w:after="0" w:line="360" w:lineRule="auto"/>
        <w:ind w:firstLine="45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F6F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703523" w:rsidRPr="009850F3" w:rsidRDefault="001F5A57" w:rsidP="009850F3">
      <w:pPr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C230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ВВЕДЕНИЕ</w:t>
      </w:r>
    </w:p>
    <w:p w:rsidR="009850F3" w:rsidRPr="009850F3" w:rsidRDefault="009850F3" w:rsidP="00557B6D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 НИР заключалась в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темплэйтном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синтезе и исследовании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нанокристаллов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нанокластеров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ZnO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ZnSe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</w:t>
      </w:r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Se</w:t>
      </w:r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CdSe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CdTe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850F3" w:rsidRPr="009850F3" w:rsidRDefault="009850F3" w:rsidP="00557B6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50F3">
        <w:rPr>
          <w:rFonts w:ascii="Times New Roman" w:hAnsi="Times New Roman" w:cs="Times New Roman"/>
          <w:sz w:val="24"/>
          <w:szCs w:val="24"/>
        </w:rPr>
        <w:t>Актуальность исследования связана с получением новых наноматериалов, с исп</w:t>
      </w:r>
      <w:r w:rsidR="00557B6D">
        <w:rPr>
          <w:rFonts w:ascii="Times New Roman" w:hAnsi="Times New Roman" w:cs="Times New Roman"/>
          <w:sz w:val="24"/>
          <w:szCs w:val="24"/>
        </w:rPr>
        <w:t xml:space="preserve">ользованием трековых </w:t>
      </w:r>
      <w:proofErr w:type="spellStart"/>
      <w:r w:rsidR="00557B6D">
        <w:rPr>
          <w:rFonts w:ascii="Times New Roman" w:hAnsi="Times New Roman" w:cs="Times New Roman"/>
          <w:sz w:val="24"/>
          <w:szCs w:val="24"/>
        </w:rPr>
        <w:t>темплэйтов</w:t>
      </w:r>
      <w:proofErr w:type="spellEnd"/>
      <w:r w:rsidR="00B4553F">
        <w:rPr>
          <w:rFonts w:ascii="Times New Roman" w:hAnsi="Times New Roman" w:cs="Times New Roman"/>
          <w:sz w:val="24"/>
          <w:szCs w:val="24"/>
        </w:rPr>
        <w:t xml:space="preserve"> </w:t>
      </w:r>
      <w:r w:rsidR="00B4553F" w:rsidRPr="009850F3">
        <w:rPr>
          <w:rFonts w:ascii="Times New Roman" w:hAnsi="Times New Roman" w:cs="Times New Roman"/>
          <w:bCs/>
          <w:sz w:val="24"/>
          <w:szCs w:val="24"/>
        </w:rPr>
        <w:t>а-SiO</w:t>
      </w:r>
      <w:r w:rsidR="00B4553F" w:rsidRPr="009850F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B4553F" w:rsidRPr="009850F3">
        <w:rPr>
          <w:rFonts w:ascii="Times New Roman" w:hAnsi="Times New Roman" w:cs="Times New Roman"/>
          <w:bCs/>
          <w:sz w:val="24"/>
          <w:szCs w:val="24"/>
        </w:rPr>
        <w:t>/</w:t>
      </w:r>
      <w:proofErr w:type="spellStart"/>
      <w:r w:rsidR="00B4553F" w:rsidRPr="009850F3">
        <w:rPr>
          <w:rFonts w:ascii="Times New Roman" w:hAnsi="Times New Roman" w:cs="Times New Roman"/>
          <w:bCs/>
          <w:sz w:val="24"/>
          <w:szCs w:val="24"/>
        </w:rPr>
        <w:t>Si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>. Перспективный вариант интеграции полупроводников А</w:t>
      </w:r>
      <w:r w:rsidRPr="009850F3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850F3">
        <w:rPr>
          <w:rFonts w:ascii="Times New Roman" w:hAnsi="Times New Roman" w:cs="Times New Roman"/>
          <w:sz w:val="24"/>
          <w:szCs w:val="24"/>
        </w:rPr>
        <w:t>В</w:t>
      </w:r>
      <w:r w:rsidRPr="009850F3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9850F3">
        <w:rPr>
          <w:rFonts w:ascii="Times New Roman" w:hAnsi="Times New Roman" w:cs="Times New Roman"/>
          <w:sz w:val="24"/>
          <w:szCs w:val="24"/>
        </w:rPr>
        <w:t xml:space="preserve"> и А</w:t>
      </w:r>
      <w:r w:rsidRPr="009850F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850F3">
        <w:rPr>
          <w:rFonts w:ascii="Times New Roman" w:hAnsi="Times New Roman" w:cs="Times New Roman"/>
          <w:sz w:val="24"/>
          <w:szCs w:val="24"/>
        </w:rPr>
        <w:t>В</w:t>
      </w:r>
      <w:r w:rsidRPr="009850F3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9850F3">
        <w:rPr>
          <w:rFonts w:ascii="Times New Roman" w:hAnsi="Times New Roman" w:cs="Times New Roman"/>
          <w:sz w:val="24"/>
          <w:szCs w:val="24"/>
        </w:rPr>
        <w:t xml:space="preserve"> в кремниевую технологию – выращивание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нанокристаллов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соответствующих материалов</w:t>
      </w:r>
      <w:r w:rsidRPr="009850F3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9850F3">
        <w:rPr>
          <w:rFonts w:ascii="Times New Roman" w:hAnsi="Times New Roman" w:cs="Times New Roman"/>
          <w:sz w:val="24"/>
          <w:szCs w:val="24"/>
        </w:rPr>
        <w:t>в SiO</w:t>
      </w:r>
      <w:r w:rsidRPr="009850F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850F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Нанокристаллы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на основе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халькогенидов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А</w:t>
      </w:r>
      <w:r w:rsidRPr="009850F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850F3">
        <w:rPr>
          <w:rFonts w:ascii="Times New Roman" w:hAnsi="Times New Roman" w:cs="Times New Roman"/>
          <w:sz w:val="24"/>
          <w:szCs w:val="24"/>
        </w:rPr>
        <w:t>В</w:t>
      </w:r>
      <w:r w:rsidRPr="009850F3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9850F3">
        <w:rPr>
          <w:rFonts w:ascii="Times New Roman" w:hAnsi="Times New Roman" w:cs="Times New Roman"/>
          <w:sz w:val="24"/>
          <w:szCs w:val="24"/>
        </w:rPr>
        <w:t xml:space="preserve">, таких как </w:t>
      </w:r>
      <w:proofErr w:type="spellStart"/>
      <w:r w:rsidRPr="009850F3">
        <w:rPr>
          <w:rFonts w:ascii="Times New Roman" w:eastAsia="TimesNewRomanPSMT" w:hAnsi="Times New Roman" w:cs="Times New Roman"/>
          <w:sz w:val="24"/>
          <w:szCs w:val="24"/>
        </w:rPr>
        <w:t>CdSe</w:t>
      </w:r>
      <w:proofErr w:type="spellEnd"/>
      <w:r w:rsidRPr="009850F3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proofErr w:type="spellStart"/>
      <w:r w:rsidRPr="009850F3">
        <w:rPr>
          <w:rFonts w:ascii="Times New Roman" w:eastAsia="TimesNewRomanPSMT" w:hAnsi="Times New Roman" w:cs="Times New Roman"/>
          <w:sz w:val="24"/>
          <w:szCs w:val="24"/>
        </w:rPr>
        <w:t>ZnS</w:t>
      </w:r>
      <w:proofErr w:type="spellEnd"/>
      <w:r w:rsidRPr="009850F3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Pr="009850F3">
        <w:rPr>
          <w:rFonts w:ascii="Times New Roman" w:eastAsia="TimesNewRomanPSMT" w:hAnsi="Times New Roman" w:cs="Times New Roman"/>
          <w:sz w:val="24"/>
          <w:szCs w:val="24"/>
          <w:lang w:val="en-US"/>
        </w:rPr>
        <w:t>Zn</w:t>
      </w:r>
      <w:proofErr w:type="spellStart"/>
      <w:r w:rsidRPr="009850F3">
        <w:rPr>
          <w:rFonts w:ascii="Times New Roman" w:eastAsia="TimesNewRomanPSMT" w:hAnsi="Times New Roman" w:cs="Times New Roman"/>
          <w:sz w:val="24"/>
          <w:szCs w:val="24"/>
        </w:rPr>
        <w:t>Se</w:t>
      </w:r>
      <w:proofErr w:type="spellEnd"/>
      <w:r w:rsidRPr="009850F3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proofErr w:type="spellStart"/>
      <w:r w:rsidRPr="009850F3">
        <w:rPr>
          <w:rFonts w:ascii="Times New Roman" w:eastAsia="TimesNewRomanPSMT" w:hAnsi="Times New Roman" w:cs="Times New Roman"/>
          <w:sz w:val="24"/>
          <w:szCs w:val="24"/>
        </w:rPr>
        <w:t>CdS</w:t>
      </w:r>
      <w:proofErr w:type="spellEnd"/>
      <w:r w:rsidRPr="009850F3">
        <w:rPr>
          <w:rFonts w:ascii="Times New Roman" w:eastAsia="TimesNewRomanPSMT" w:hAnsi="Times New Roman" w:cs="Times New Roman"/>
          <w:sz w:val="24"/>
          <w:szCs w:val="24"/>
        </w:rPr>
        <w:t xml:space="preserve"> и </w:t>
      </w:r>
      <w:proofErr w:type="spellStart"/>
      <w:r w:rsidRPr="009850F3">
        <w:rPr>
          <w:rFonts w:ascii="Times New Roman" w:eastAsia="TimesNewRomanPSMT" w:hAnsi="Times New Roman" w:cs="Times New Roman"/>
          <w:sz w:val="24"/>
          <w:szCs w:val="24"/>
        </w:rPr>
        <w:t>PbS</w:t>
      </w:r>
      <w:proofErr w:type="spellEnd"/>
      <w:r w:rsidRPr="009850F3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Pr="009850F3">
        <w:rPr>
          <w:rFonts w:ascii="Times New Roman" w:hAnsi="Times New Roman" w:cs="Times New Roman"/>
          <w:sz w:val="24"/>
          <w:szCs w:val="24"/>
        </w:rPr>
        <w:t xml:space="preserve">обладают значительной нелинейной оптической восприимчивостью, что позволяет использовать их в качестве материалов для пассивных оптических затворов для генерации ультракоротких лазерных импульсов в ближнем ИК диапазоне. Кроме того,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квантоворазмерные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нанокристаллы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полупроводников </w:t>
      </w:r>
      <w:proofErr w:type="spellStart"/>
      <w:r w:rsidRPr="009850F3">
        <w:rPr>
          <w:rFonts w:ascii="Times New Roman" w:eastAsia="TimesNewRomanPSMT" w:hAnsi="Times New Roman" w:cs="Times New Roman"/>
          <w:sz w:val="24"/>
          <w:szCs w:val="24"/>
        </w:rPr>
        <w:t>CdSe</w:t>
      </w:r>
      <w:proofErr w:type="spellEnd"/>
      <w:r w:rsidRPr="009850F3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Pr="009850F3">
        <w:rPr>
          <w:rFonts w:ascii="Times New Roman" w:eastAsia="TimesNewRomanPSMT" w:hAnsi="Times New Roman" w:cs="Times New Roman"/>
          <w:sz w:val="24"/>
          <w:szCs w:val="24"/>
          <w:lang w:val="en-US"/>
        </w:rPr>
        <w:t>Cd</w:t>
      </w:r>
      <w:r w:rsidRPr="009850F3">
        <w:rPr>
          <w:rFonts w:ascii="Times New Roman" w:eastAsia="TimesNewRomanPSMT" w:hAnsi="Times New Roman" w:cs="Times New Roman"/>
          <w:sz w:val="24"/>
          <w:szCs w:val="24"/>
        </w:rPr>
        <w:t xml:space="preserve">S, </w:t>
      </w:r>
      <w:r w:rsidRPr="009850F3">
        <w:rPr>
          <w:rFonts w:ascii="Times New Roman" w:eastAsia="TimesNewRomanPSMT" w:hAnsi="Times New Roman" w:cs="Times New Roman"/>
          <w:sz w:val="24"/>
          <w:szCs w:val="24"/>
          <w:lang w:val="en-US"/>
        </w:rPr>
        <w:t>Zn</w:t>
      </w:r>
      <w:proofErr w:type="spellStart"/>
      <w:r w:rsidRPr="009850F3">
        <w:rPr>
          <w:rFonts w:ascii="Times New Roman" w:eastAsia="TimesNewRomanPSMT" w:hAnsi="Times New Roman" w:cs="Times New Roman"/>
          <w:sz w:val="24"/>
          <w:szCs w:val="24"/>
        </w:rPr>
        <w:t>Se</w:t>
      </w:r>
      <w:proofErr w:type="spellEnd"/>
      <w:r w:rsidRPr="009850F3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proofErr w:type="spellStart"/>
      <w:r w:rsidRPr="009850F3">
        <w:rPr>
          <w:rFonts w:ascii="Times New Roman" w:eastAsia="TimesNewRomanPSMT" w:hAnsi="Times New Roman" w:cs="Times New Roman"/>
          <w:sz w:val="24"/>
          <w:szCs w:val="24"/>
        </w:rPr>
        <w:t>Cd</w:t>
      </w:r>
      <w:r w:rsidRPr="009850F3">
        <w:rPr>
          <w:rFonts w:ascii="Times New Roman" w:eastAsia="TimesNewRomanPSMT" w:hAnsi="Times New Roman" w:cs="Times New Roman"/>
          <w:sz w:val="24"/>
          <w:szCs w:val="24"/>
          <w:lang w:val="en-US"/>
        </w:rPr>
        <w:t>Te</w:t>
      </w:r>
      <w:proofErr w:type="spellEnd"/>
      <w:r w:rsidRPr="009850F3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proofErr w:type="spellStart"/>
      <w:r w:rsidRPr="009850F3">
        <w:rPr>
          <w:rFonts w:ascii="Times New Roman" w:eastAsia="TimesNewRomanPSMT" w:hAnsi="Times New Roman" w:cs="Times New Roman"/>
          <w:sz w:val="24"/>
          <w:szCs w:val="24"/>
          <w:lang w:val="en-US"/>
        </w:rPr>
        <w:t>ZnO</w:t>
      </w:r>
      <w:proofErr w:type="spellEnd"/>
      <w:r w:rsidRPr="009850F3">
        <w:rPr>
          <w:rFonts w:ascii="Times New Roman" w:eastAsia="TimesNewRomanPSMT" w:hAnsi="Times New Roman" w:cs="Times New Roman"/>
          <w:sz w:val="24"/>
          <w:szCs w:val="24"/>
        </w:rPr>
        <w:t xml:space="preserve"> и др. обладают также ярко выраженной фотолюминесценцией в видимой области спектра, интенсивность которой, в большинстве случаев, значительно превышает таковую для объемных материалов [1, 2]</w:t>
      </w:r>
      <w:r w:rsidRPr="009850F3">
        <w:rPr>
          <w:rFonts w:ascii="Times New Roman" w:eastAsia="TimesNewRomanPSMT" w:hAnsi="Times New Roman" w:cs="Times New Roman"/>
          <w:i/>
          <w:sz w:val="24"/>
          <w:szCs w:val="24"/>
        </w:rPr>
        <w:t>.</w:t>
      </w:r>
      <w:r w:rsidRPr="009850F3">
        <w:rPr>
          <w:rFonts w:ascii="Times New Roman" w:hAnsi="Times New Roman" w:cs="Times New Roman"/>
          <w:sz w:val="24"/>
          <w:szCs w:val="24"/>
        </w:rPr>
        <w:t xml:space="preserve"> Также, авторы работ [3, 4]</w:t>
      </w:r>
      <w:r w:rsidRPr="009850F3">
        <w:rPr>
          <w:rFonts w:ascii="Times New Roman" w:hAnsi="Times New Roman" w:cs="Times New Roman"/>
          <w:color w:val="000000"/>
          <w:sz w:val="24"/>
          <w:szCs w:val="24"/>
        </w:rPr>
        <w:t xml:space="preserve"> показали, что </w:t>
      </w:r>
      <w:proofErr w:type="spellStart"/>
      <w:r w:rsidRPr="009850F3">
        <w:rPr>
          <w:rFonts w:ascii="Times New Roman" w:hAnsi="Times New Roman" w:cs="Times New Roman"/>
          <w:color w:val="000000"/>
          <w:sz w:val="24"/>
          <w:szCs w:val="24"/>
        </w:rPr>
        <w:t>наноструктуры</w:t>
      </w:r>
      <w:proofErr w:type="spellEnd"/>
      <w:r w:rsidRPr="009850F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9850F3">
        <w:rPr>
          <w:rFonts w:ascii="Times New Roman" w:hAnsi="Times New Roman" w:cs="Times New Roman"/>
          <w:color w:val="000000"/>
          <w:sz w:val="24"/>
          <w:szCs w:val="24"/>
          <w:lang w:val="en-GB"/>
        </w:rPr>
        <w:t>ZnSe</w:t>
      </w:r>
      <w:proofErr w:type="spellEnd"/>
      <w:r w:rsidRPr="009850F3">
        <w:rPr>
          <w:rFonts w:ascii="Times New Roman" w:hAnsi="Times New Roman" w:cs="Times New Roman"/>
          <w:color w:val="000000"/>
          <w:sz w:val="24"/>
          <w:szCs w:val="24"/>
        </w:rPr>
        <w:t xml:space="preserve"> проявляют люминесценцию в красной области за счет глубоколежащих уровней внутри запрещенной зоны, обусловленных высокой плотностью дефектов. </w:t>
      </w:r>
      <w:r w:rsidRPr="009850F3">
        <w:rPr>
          <w:rFonts w:ascii="Times New Roman" w:hAnsi="Times New Roman" w:cs="Times New Roman"/>
          <w:sz w:val="24"/>
          <w:szCs w:val="24"/>
        </w:rPr>
        <w:t xml:space="preserve">Большой интерес в области микро-,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опто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- и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наноэлектроники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вызывают методы создания диэлектрических слоев на кремнии (</w:t>
      </w:r>
      <w:proofErr w:type="spellStart"/>
      <w:r w:rsidRPr="009850F3">
        <w:rPr>
          <w:rFonts w:ascii="Times New Roman" w:hAnsi="Times New Roman" w:cs="Times New Roman"/>
          <w:sz w:val="24"/>
          <w:szCs w:val="24"/>
          <w:lang w:val="en-US"/>
        </w:rPr>
        <w:t>SiO</w:t>
      </w:r>
      <w:proofErr w:type="spellEnd"/>
      <w:r w:rsidRPr="009850F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850F3">
        <w:rPr>
          <w:rFonts w:ascii="Times New Roman" w:hAnsi="Times New Roman" w:cs="Times New Roman"/>
          <w:sz w:val="24"/>
          <w:szCs w:val="24"/>
        </w:rPr>
        <w:t xml:space="preserve">, </w:t>
      </w:r>
      <w:r w:rsidRPr="009850F3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Pr="009850F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850F3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9850F3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9850F3">
        <w:rPr>
          <w:rFonts w:ascii="Times New Roman" w:hAnsi="Times New Roman" w:cs="Times New Roman"/>
          <w:sz w:val="24"/>
          <w:szCs w:val="24"/>
        </w:rPr>
        <w:t xml:space="preserve">), содержащих металлические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нанокластеры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[5]. Основная масса работ по синтезу металлических наночастиц в матрице SiO</w:t>
      </w:r>
      <w:r w:rsidRPr="009850F3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Pr="009850F3">
        <w:rPr>
          <w:rFonts w:ascii="Times New Roman" w:hAnsi="Times New Roman" w:cs="Times New Roman"/>
          <w:sz w:val="24"/>
          <w:szCs w:val="24"/>
        </w:rPr>
        <w:t xml:space="preserve">была посвящена созданию преципитатов </w:t>
      </w:r>
      <w:r w:rsidRPr="009850F3">
        <w:rPr>
          <w:rFonts w:ascii="Times New Roman" w:hAnsi="Times New Roman" w:cs="Times New Roman"/>
          <w:sz w:val="24"/>
          <w:szCs w:val="24"/>
          <w:lang w:val="en-US"/>
        </w:rPr>
        <w:t>Sn</w:t>
      </w:r>
      <w:r w:rsidRPr="009850F3">
        <w:rPr>
          <w:rFonts w:ascii="Times New Roman" w:hAnsi="Times New Roman" w:cs="Times New Roman"/>
          <w:sz w:val="24"/>
          <w:szCs w:val="24"/>
        </w:rPr>
        <w:t xml:space="preserve"> [6], </w:t>
      </w:r>
      <w:r w:rsidRPr="009850F3">
        <w:rPr>
          <w:rFonts w:ascii="Times New Roman" w:hAnsi="Times New Roman" w:cs="Times New Roman"/>
          <w:sz w:val="24"/>
          <w:szCs w:val="24"/>
          <w:lang w:val="en-US"/>
        </w:rPr>
        <w:t>Au</w:t>
      </w:r>
      <w:r w:rsidRPr="009850F3">
        <w:rPr>
          <w:rFonts w:ascii="Times New Roman" w:hAnsi="Times New Roman" w:cs="Times New Roman"/>
          <w:sz w:val="24"/>
          <w:szCs w:val="24"/>
        </w:rPr>
        <w:t xml:space="preserve"> [7]</w:t>
      </w:r>
      <w:r w:rsidRPr="009850F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850F3">
        <w:rPr>
          <w:rFonts w:ascii="Times New Roman" w:hAnsi="Times New Roman" w:cs="Times New Roman"/>
          <w:sz w:val="24"/>
          <w:szCs w:val="24"/>
        </w:rPr>
        <w:t xml:space="preserve">или </w:t>
      </w:r>
      <w:r w:rsidRPr="009850F3">
        <w:rPr>
          <w:rFonts w:ascii="Times New Roman" w:hAnsi="Times New Roman" w:cs="Times New Roman"/>
          <w:sz w:val="24"/>
          <w:szCs w:val="24"/>
          <w:lang w:val="en-US"/>
        </w:rPr>
        <w:t>Cu</w:t>
      </w:r>
      <w:r w:rsidRPr="009850F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850F3">
        <w:rPr>
          <w:rFonts w:ascii="Times New Roman" w:hAnsi="Times New Roman" w:cs="Times New Roman"/>
          <w:sz w:val="24"/>
          <w:szCs w:val="24"/>
        </w:rPr>
        <w:t xml:space="preserve">[8]. Слои диоксида кремния с включениями кластеров цинка или оксида цинка имеют хорошие перспективы для использования в приборах памяти, солнечных элементах, газовых сенсорах и фотопроводниках. Оксид цинка является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широкозонным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полупроводником с шириной запрещенной зоны 3,37 эВ, что позволяет ожидать интенсивной краевой экситонной эмиссии данного материала, сформированного в диоксиде кремния при комнатной температуре. Дешевым методом синтеза металлических и полупроводниковых кластеров и проволок является их осаждение в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нанопористые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шаблоны </w:t>
      </w:r>
      <w:r w:rsidR="00A30B42">
        <w:rPr>
          <w:rFonts w:ascii="Times New Roman" w:hAnsi="Times New Roman" w:cs="Times New Roman"/>
          <w:sz w:val="24"/>
          <w:szCs w:val="24"/>
        </w:rPr>
        <w:t>–</w:t>
      </w:r>
      <w:r w:rsidRPr="00985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тэмплэйты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. В качестве шаблонов используют пористый анодный оксид алюминия и трековые полимерные мембраны [9, 10]. Перспективной матрицей для формирования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нанопористых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шаблонов является термически оксидированный кремний (структура SiO</w:t>
      </w:r>
      <w:r w:rsidRPr="009850F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850F3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). Это хорошо изученный материал, полностью совместимый с кремниевой технологией. Для создания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нанопор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можно использовать облучение БТИ, когда создаются латентные треки, с последующей обработкой в селективном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травителе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, что приводит к образованию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наноразмерных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отверстий в областях скрытых треков [11</w:t>
      </w:r>
      <w:r w:rsidR="00A30B42">
        <w:rPr>
          <w:rFonts w:ascii="Times New Roman" w:hAnsi="Times New Roman" w:cs="Times New Roman"/>
          <w:sz w:val="24"/>
          <w:szCs w:val="24"/>
        </w:rPr>
        <w:t>–</w:t>
      </w:r>
      <w:r w:rsidRPr="009850F3">
        <w:rPr>
          <w:rFonts w:ascii="Times New Roman" w:hAnsi="Times New Roman" w:cs="Times New Roman"/>
          <w:sz w:val="24"/>
          <w:szCs w:val="24"/>
        </w:rPr>
        <w:t xml:space="preserve">15]. Облученный БТИ аморфный диоксид кремния может стать альтернативой полимерным пленочным материалам, из которых в настоящее время делают трековые </w:t>
      </w:r>
      <w:r w:rsidRPr="009850F3">
        <w:rPr>
          <w:rFonts w:ascii="Times New Roman" w:hAnsi="Times New Roman" w:cs="Times New Roman"/>
          <w:sz w:val="24"/>
          <w:szCs w:val="24"/>
        </w:rPr>
        <w:lastRenderedPageBreak/>
        <w:t xml:space="preserve">мембраны. Высокая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термостабильность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, механическая прочность и чрезвычайная химическая стойкость выгодно отличает </w:t>
      </w:r>
      <w:r w:rsidR="008E79E0" w:rsidRPr="009850F3">
        <w:rPr>
          <w:rFonts w:ascii="Times New Roman" w:hAnsi="Times New Roman" w:cs="Times New Roman"/>
          <w:bCs/>
          <w:sz w:val="24"/>
          <w:szCs w:val="24"/>
        </w:rPr>
        <w:t>а-SiO</w:t>
      </w:r>
      <w:r w:rsidR="008E79E0" w:rsidRPr="009850F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8E79E0" w:rsidRPr="009850F3">
        <w:rPr>
          <w:rFonts w:ascii="Times New Roman" w:hAnsi="Times New Roman" w:cs="Times New Roman"/>
          <w:bCs/>
          <w:sz w:val="24"/>
          <w:szCs w:val="24"/>
        </w:rPr>
        <w:t>/</w:t>
      </w:r>
      <w:proofErr w:type="spellStart"/>
      <w:r w:rsidR="008E79E0" w:rsidRPr="009850F3">
        <w:rPr>
          <w:rFonts w:ascii="Times New Roman" w:hAnsi="Times New Roman" w:cs="Times New Roman"/>
          <w:bCs/>
          <w:sz w:val="24"/>
          <w:szCs w:val="24"/>
        </w:rPr>
        <w:t>Si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от полимерных трековых мембран, которые нельзя нагревать до температур свыше 120</w:t>
      </w:r>
      <w:r w:rsidR="00646CAC" w:rsidRPr="00CE31CF">
        <w:rPr>
          <w:rFonts w:ascii="Times New Roman" w:hAnsi="Times New Roman" w:cs="Times New Roman"/>
          <w:sz w:val="24"/>
          <w:szCs w:val="24"/>
        </w:rPr>
        <w:t>°С</w:t>
      </w:r>
      <w:r w:rsidR="00646CAC">
        <w:rPr>
          <w:rFonts w:ascii="Times New Roman" w:hAnsi="Times New Roman" w:cs="Times New Roman"/>
          <w:sz w:val="24"/>
          <w:szCs w:val="24"/>
        </w:rPr>
        <w:t xml:space="preserve"> </w:t>
      </w:r>
      <w:r w:rsidRPr="009850F3">
        <w:rPr>
          <w:rFonts w:ascii="Times New Roman" w:hAnsi="Times New Roman" w:cs="Times New Roman"/>
          <w:sz w:val="24"/>
          <w:szCs w:val="24"/>
        </w:rPr>
        <w:t xml:space="preserve">и использовать при работе в концентрированных неорганических кислотах и щелочах. </w:t>
      </w:r>
    </w:p>
    <w:p w:rsidR="009850F3" w:rsidRPr="009850F3" w:rsidRDefault="009850F3" w:rsidP="00557B6D">
      <w:pPr>
        <w:tabs>
          <w:tab w:val="left" w:pos="0"/>
          <w:tab w:val="left" w:pos="426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50F3">
        <w:rPr>
          <w:rFonts w:ascii="Times New Roman" w:hAnsi="Times New Roman" w:cs="Times New Roman"/>
          <w:iCs/>
          <w:sz w:val="24"/>
          <w:szCs w:val="24"/>
        </w:rPr>
        <w:t>Методы исследования</w:t>
      </w:r>
      <w:r w:rsidRPr="009850F3">
        <w:rPr>
          <w:rFonts w:ascii="Times New Roman" w:hAnsi="Times New Roman" w:cs="Times New Roman"/>
          <w:sz w:val="24"/>
          <w:szCs w:val="24"/>
        </w:rPr>
        <w:t xml:space="preserve">: самые современные аналитические методы исследования структуры (сканирующая электронная микроскопия с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энергодисперсионным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анализом, рентгеноструктурный фазовый анализ и др.), изучение электрических и оптических свойств, компьютерное моделирование электрических и адсорбционных</w:t>
      </w:r>
      <w:r w:rsidR="003E3FC1">
        <w:rPr>
          <w:rFonts w:ascii="Times New Roman" w:hAnsi="Times New Roman" w:cs="Times New Roman"/>
          <w:sz w:val="24"/>
          <w:szCs w:val="24"/>
        </w:rPr>
        <w:t xml:space="preserve"> свойств</w:t>
      </w:r>
      <w:r w:rsidRPr="009850F3">
        <w:rPr>
          <w:rFonts w:ascii="Times New Roman" w:hAnsi="Times New Roman" w:cs="Times New Roman"/>
          <w:sz w:val="24"/>
          <w:szCs w:val="24"/>
        </w:rPr>
        <w:t xml:space="preserve"> с использованием лицензионной программы </w:t>
      </w:r>
      <w:r w:rsidRPr="009850F3">
        <w:rPr>
          <w:rFonts w:ascii="Times New Roman" w:hAnsi="Times New Roman" w:cs="Times New Roman"/>
          <w:sz w:val="24"/>
          <w:szCs w:val="24"/>
          <w:lang w:val="en-US"/>
        </w:rPr>
        <w:t>CRYSTAL</w:t>
      </w:r>
      <w:r w:rsidRPr="009850F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850F3" w:rsidRPr="009850F3" w:rsidRDefault="009850F3" w:rsidP="00557B6D">
      <w:pPr>
        <w:tabs>
          <w:tab w:val="left" w:pos="0"/>
          <w:tab w:val="left" w:pos="426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A1211">
        <w:rPr>
          <w:rFonts w:ascii="Times New Roman" w:hAnsi="Times New Roman" w:cs="Times New Roman"/>
          <w:iCs/>
          <w:sz w:val="24"/>
          <w:szCs w:val="24"/>
        </w:rPr>
        <w:t xml:space="preserve">Направление работы: </w:t>
      </w:r>
      <w:r w:rsidRPr="003A1211">
        <w:rPr>
          <w:rFonts w:ascii="Times New Roman" w:hAnsi="Times New Roman" w:cs="Times New Roman"/>
          <w:sz w:val="24"/>
          <w:szCs w:val="24"/>
        </w:rPr>
        <w:t>прикладные научные исследования, создание новых наноматериалов.</w:t>
      </w:r>
      <w:r w:rsidRPr="009850F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850F3" w:rsidRPr="009850F3" w:rsidRDefault="009850F3" w:rsidP="00557B6D">
      <w:pPr>
        <w:tabs>
          <w:tab w:val="left" w:pos="0"/>
          <w:tab w:val="left" w:pos="426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50F3">
        <w:rPr>
          <w:rFonts w:ascii="Times New Roman" w:hAnsi="Times New Roman" w:cs="Times New Roman"/>
          <w:iCs/>
          <w:sz w:val="24"/>
          <w:szCs w:val="24"/>
        </w:rPr>
        <w:t xml:space="preserve">Область применения: </w:t>
      </w:r>
      <w:r w:rsidRPr="009850F3">
        <w:rPr>
          <w:rFonts w:ascii="Times New Roman" w:hAnsi="Times New Roman" w:cs="Times New Roman"/>
          <w:sz w:val="24"/>
          <w:szCs w:val="24"/>
        </w:rPr>
        <w:t xml:space="preserve">газовые сенсоры, системы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опто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- и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наноэлектроники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>.</w:t>
      </w:r>
    </w:p>
    <w:p w:rsidR="009850F3" w:rsidRPr="009850F3" w:rsidRDefault="009850F3" w:rsidP="00557B6D">
      <w:pPr>
        <w:tabs>
          <w:tab w:val="left" w:pos="0"/>
          <w:tab w:val="left" w:pos="426"/>
          <w:tab w:val="left" w:pos="993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50F3">
        <w:rPr>
          <w:rFonts w:ascii="Times New Roman" w:hAnsi="Times New Roman" w:cs="Times New Roman"/>
          <w:sz w:val="24"/>
          <w:szCs w:val="24"/>
        </w:rPr>
        <w:t>Основные задачи исследования на этапе 2018 года:</w:t>
      </w:r>
    </w:p>
    <w:p w:rsidR="009850F3" w:rsidRPr="009850F3" w:rsidRDefault="009850F3" w:rsidP="00557B6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850F3">
        <w:rPr>
          <w:rFonts w:ascii="Times New Roman" w:hAnsi="Times New Roman" w:cs="Times New Roman"/>
          <w:bCs/>
          <w:sz w:val="24"/>
          <w:szCs w:val="24"/>
        </w:rPr>
        <w:t>-</w:t>
      </w:r>
      <w:r w:rsidR="00557B6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850F3">
        <w:rPr>
          <w:rFonts w:ascii="Times New Roman" w:hAnsi="Times New Roman" w:cs="Times New Roman"/>
          <w:bCs/>
          <w:sz w:val="24"/>
          <w:szCs w:val="24"/>
        </w:rPr>
        <w:t xml:space="preserve">Разработать режимы (облучение ионами и травление латентных треков) формирования </w:t>
      </w:r>
      <w:proofErr w:type="spellStart"/>
      <w:r w:rsidRPr="009850F3">
        <w:rPr>
          <w:rFonts w:ascii="Times New Roman" w:hAnsi="Times New Roman" w:cs="Times New Roman"/>
          <w:bCs/>
          <w:sz w:val="24"/>
          <w:szCs w:val="24"/>
        </w:rPr>
        <w:t>нанопор</w:t>
      </w:r>
      <w:proofErr w:type="spellEnd"/>
      <w:r w:rsidRPr="009850F3">
        <w:rPr>
          <w:rFonts w:ascii="Times New Roman" w:hAnsi="Times New Roman" w:cs="Times New Roman"/>
          <w:bCs/>
          <w:sz w:val="24"/>
          <w:szCs w:val="24"/>
        </w:rPr>
        <w:t xml:space="preserve"> заданного размера и формы в а-SiO</w:t>
      </w:r>
      <w:r w:rsidRPr="009850F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9850F3">
        <w:rPr>
          <w:rFonts w:ascii="Times New Roman" w:hAnsi="Times New Roman" w:cs="Times New Roman"/>
          <w:bCs/>
          <w:sz w:val="24"/>
          <w:szCs w:val="24"/>
        </w:rPr>
        <w:t>/</w:t>
      </w:r>
      <w:proofErr w:type="spellStart"/>
      <w:r w:rsidRPr="009850F3">
        <w:rPr>
          <w:rFonts w:ascii="Times New Roman" w:hAnsi="Times New Roman" w:cs="Times New Roman"/>
          <w:bCs/>
          <w:sz w:val="24"/>
          <w:szCs w:val="24"/>
        </w:rPr>
        <w:t>Si</w:t>
      </w:r>
      <w:proofErr w:type="spellEnd"/>
      <w:r w:rsidRPr="009850F3">
        <w:rPr>
          <w:rFonts w:ascii="Times New Roman" w:hAnsi="Times New Roman" w:cs="Times New Roman"/>
          <w:bCs/>
          <w:sz w:val="24"/>
          <w:szCs w:val="24"/>
        </w:rPr>
        <w:t xml:space="preserve"> (кремниевые подложки n- и p-типа</w:t>
      </w:r>
      <w:r w:rsidR="00557B6D">
        <w:rPr>
          <w:rFonts w:ascii="Times New Roman" w:hAnsi="Times New Roman" w:cs="Times New Roman"/>
          <w:bCs/>
          <w:sz w:val="24"/>
          <w:szCs w:val="24"/>
        </w:rPr>
        <w:t>;</w:t>
      </w:r>
    </w:p>
    <w:p w:rsidR="009850F3" w:rsidRPr="009850F3" w:rsidRDefault="009850F3" w:rsidP="00557B6D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850F3">
        <w:rPr>
          <w:rFonts w:ascii="Times New Roman" w:hAnsi="Times New Roman" w:cs="Times New Roman"/>
          <w:bCs/>
          <w:sz w:val="24"/>
          <w:szCs w:val="24"/>
        </w:rPr>
        <w:t>- Разработать режимы и провести ЭХО или ХО «</w:t>
      </w:r>
      <w:proofErr w:type="spellStart"/>
      <w:r w:rsidRPr="009850F3">
        <w:rPr>
          <w:rFonts w:ascii="Times New Roman" w:hAnsi="Times New Roman" w:cs="Times New Roman"/>
          <w:bCs/>
          <w:sz w:val="24"/>
          <w:szCs w:val="24"/>
        </w:rPr>
        <w:t>кластерообразующих</w:t>
      </w:r>
      <w:proofErr w:type="spellEnd"/>
      <w:r w:rsidRPr="009850F3">
        <w:rPr>
          <w:rFonts w:ascii="Times New Roman" w:hAnsi="Times New Roman" w:cs="Times New Roman"/>
          <w:bCs/>
          <w:sz w:val="24"/>
          <w:szCs w:val="24"/>
        </w:rPr>
        <w:t xml:space="preserve">» элементов </w:t>
      </w:r>
      <w:r w:rsidRPr="009850F3">
        <w:rPr>
          <w:rFonts w:ascii="Times New Roman" w:hAnsi="Times New Roman" w:cs="Times New Roman"/>
          <w:bCs/>
          <w:sz w:val="24"/>
          <w:szCs w:val="24"/>
          <w:lang w:val="en-GB"/>
        </w:rPr>
        <w:t>II</w:t>
      </w:r>
      <w:r w:rsidRPr="009850F3">
        <w:rPr>
          <w:rFonts w:ascii="Times New Roman" w:hAnsi="Times New Roman" w:cs="Times New Roman"/>
          <w:bCs/>
          <w:sz w:val="24"/>
          <w:szCs w:val="24"/>
        </w:rPr>
        <w:t xml:space="preserve"> и </w:t>
      </w:r>
      <w:r w:rsidRPr="009850F3">
        <w:rPr>
          <w:rFonts w:ascii="Times New Roman" w:hAnsi="Times New Roman" w:cs="Times New Roman"/>
          <w:bCs/>
          <w:sz w:val="24"/>
          <w:szCs w:val="24"/>
          <w:lang w:val="en-GB"/>
        </w:rPr>
        <w:t>VI</w:t>
      </w:r>
      <w:r w:rsidRPr="009850F3">
        <w:rPr>
          <w:rFonts w:ascii="Times New Roman" w:hAnsi="Times New Roman" w:cs="Times New Roman"/>
          <w:bCs/>
          <w:sz w:val="24"/>
          <w:szCs w:val="24"/>
        </w:rPr>
        <w:t xml:space="preserve"> групп в </w:t>
      </w:r>
      <w:proofErr w:type="spellStart"/>
      <w:r w:rsidRPr="009850F3">
        <w:rPr>
          <w:rFonts w:ascii="Times New Roman" w:hAnsi="Times New Roman" w:cs="Times New Roman"/>
          <w:bCs/>
          <w:sz w:val="24"/>
          <w:szCs w:val="24"/>
        </w:rPr>
        <w:t>нанопористые</w:t>
      </w:r>
      <w:proofErr w:type="spellEnd"/>
      <w:r w:rsidRPr="009850F3">
        <w:rPr>
          <w:rFonts w:ascii="Times New Roman" w:hAnsi="Times New Roman" w:cs="Times New Roman"/>
          <w:bCs/>
          <w:sz w:val="24"/>
          <w:szCs w:val="24"/>
        </w:rPr>
        <w:t xml:space="preserve"> структуры а-SiO</w:t>
      </w:r>
      <w:r w:rsidRPr="009850F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9850F3">
        <w:rPr>
          <w:rFonts w:ascii="Times New Roman" w:hAnsi="Times New Roman" w:cs="Times New Roman"/>
          <w:bCs/>
          <w:sz w:val="24"/>
          <w:szCs w:val="24"/>
        </w:rPr>
        <w:t>/</w:t>
      </w:r>
      <w:proofErr w:type="spellStart"/>
      <w:r w:rsidRPr="009850F3">
        <w:rPr>
          <w:rFonts w:ascii="Times New Roman" w:hAnsi="Times New Roman" w:cs="Times New Roman"/>
          <w:bCs/>
          <w:sz w:val="24"/>
          <w:szCs w:val="24"/>
        </w:rPr>
        <w:t>Si</w:t>
      </w:r>
      <w:proofErr w:type="spellEnd"/>
      <w:r w:rsidRPr="009850F3">
        <w:rPr>
          <w:rFonts w:ascii="Times New Roman" w:hAnsi="Times New Roman" w:cs="Times New Roman"/>
          <w:bCs/>
          <w:sz w:val="24"/>
          <w:szCs w:val="24"/>
        </w:rPr>
        <w:t xml:space="preserve"> (</w:t>
      </w:r>
      <w:proofErr w:type="spellStart"/>
      <w:r w:rsidRPr="009850F3">
        <w:rPr>
          <w:rFonts w:ascii="Times New Roman" w:hAnsi="Times New Roman" w:cs="Times New Roman"/>
          <w:bCs/>
          <w:sz w:val="24"/>
          <w:szCs w:val="24"/>
        </w:rPr>
        <w:t>Si</w:t>
      </w:r>
      <w:proofErr w:type="spellEnd"/>
      <w:r w:rsidRPr="009850F3">
        <w:rPr>
          <w:rFonts w:ascii="Times New Roman" w:hAnsi="Times New Roman" w:cs="Times New Roman"/>
          <w:bCs/>
          <w:sz w:val="24"/>
          <w:szCs w:val="24"/>
        </w:rPr>
        <w:t xml:space="preserve"> n- и p- типа); провести термическую обработку образцов</w:t>
      </w:r>
      <w:r w:rsidR="00557B6D">
        <w:rPr>
          <w:rFonts w:ascii="Times New Roman" w:hAnsi="Times New Roman" w:cs="Times New Roman"/>
          <w:bCs/>
          <w:sz w:val="24"/>
          <w:szCs w:val="24"/>
        </w:rPr>
        <w:t>;</w:t>
      </w:r>
    </w:p>
    <w:p w:rsidR="009850F3" w:rsidRPr="009850F3" w:rsidRDefault="009850F3" w:rsidP="00557B6D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850F3">
        <w:rPr>
          <w:rFonts w:ascii="Times New Roman" w:hAnsi="Times New Roman" w:cs="Times New Roman"/>
          <w:bCs/>
          <w:sz w:val="24"/>
          <w:szCs w:val="24"/>
        </w:rPr>
        <w:t>- Исследовать поверхностные, структурные, оптические и электрофизические свойства образцов</w:t>
      </w:r>
      <w:r w:rsidR="00557B6D">
        <w:rPr>
          <w:rFonts w:ascii="Times New Roman" w:hAnsi="Times New Roman" w:cs="Times New Roman"/>
          <w:bCs/>
          <w:sz w:val="24"/>
          <w:szCs w:val="24"/>
        </w:rPr>
        <w:t>;</w:t>
      </w:r>
    </w:p>
    <w:p w:rsidR="009850F3" w:rsidRPr="009850F3" w:rsidRDefault="009850F3" w:rsidP="00557B6D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850F3">
        <w:rPr>
          <w:rFonts w:ascii="Times New Roman" w:hAnsi="Times New Roman" w:cs="Times New Roman"/>
          <w:bCs/>
          <w:sz w:val="24"/>
          <w:szCs w:val="24"/>
        </w:rPr>
        <w:t>- Компьютерное моделирование электрофизических и адсорбционных свойств образцов;</w:t>
      </w:r>
    </w:p>
    <w:p w:rsidR="009850F3" w:rsidRPr="009850F3" w:rsidRDefault="009850F3" w:rsidP="00557B6D">
      <w:pPr>
        <w:tabs>
          <w:tab w:val="left" w:pos="993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50F3">
        <w:rPr>
          <w:rFonts w:ascii="Times New Roman" w:hAnsi="Times New Roman" w:cs="Times New Roman"/>
          <w:sz w:val="24"/>
          <w:szCs w:val="24"/>
        </w:rPr>
        <w:t xml:space="preserve">Материалами исследования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явялются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нанокристаллы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нанокластеры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ZnO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ZnSe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</w:t>
      </w:r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Se</w:t>
      </w:r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CdSe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CdTe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r w:rsidRPr="009850F3">
        <w:rPr>
          <w:rFonts w:ascii="Times New Roman" w:hAnsi="Times New Roman" w:cs="Times New Roman"/>
          <w:sz w:val="24"/>
          <w:szCs w:val="24"/>
        </w:rPr>
        <w:t xml:space="preserve"> трековых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темплэйтах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>.</w:t>
      </w:r>
    </w:p>
    <w:p w:rsidR="009850F3" w:rsidRPr="003A1211" w:rsidRDefault="009850F3" w:rsidP="003A1211">
      <w:pPr>
        <w:spacing w:after="0" w:line="360" w:lineRule="auto"/>
        <w:ind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850F3">
        <w:rPr>
          <w:rFonts w:ascii="Times New Roman" w:hAnsi="Times New Roman" w:cs="Times New Roman"/>
          <w:iCs/>
          <w:sz w:val="24"/>
          <w:szCs w:val="24"/>
        </w:rPr>
        <w:t>Научно-технический уровень (новизна), заключается в том, что буду</w:t>
      </w:r>
      <w:r w:rsidR="003A1211">
        <w:rPr>
          <w:rFonts w:ascii="Times New Roman" w:hAnsi="Times New Roman" w:cs="Times New Roman"/>
          <w:iCs/>
          <w:sz w:val="24"/>
          <w:szCs w:val="24"/>
        </w:rPr>
        <w:t xml:space="preserve">т получены новые наноматериалы. </w:t>
      </w:r>
      <w:r w:rsidRPr="009850F3">
        <w:rPr>
          <w:rFonts w:ascii="Times New Roman" w:hAnsi="Times New Roman" w:cs="Times New Roman"/>
          <w:iCs/>
          <w:sz w:val="24"/>
          <w:szCs w:val="24"/>
        </w:rPr>
        <w:t>Достоверность полученных результатов подтверждается:</w:t>
      </w:r>
    </w:p>
    <w:p w:rsidR="009850F3" w:rsidRPr="009850F3" w:rsidRDefault="00557B6D" w:rsidP="00557B6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 w:rsidR="009850F3" w:rsidRPr="009850F3">
        <w:rPr>
          <w:rFonts w:ascii="Times New Roman" w:hAnsi="Times New Roman" w:cs="Times New Roman"/>
          <w:sz w:val="24"/>
          <w:szCs w:val="24"/>
        </w:rPr>
        <w:t xml:space="preserve"> применением комплекса современных методов исследований; </w:t>
      </w:r>
    </w:p>
    <w:p w:rsidR="009850F3" w:rsidRPr="009850F3" w:rsidRDefault="00557B6D" w:rsidP="00557B6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 w:rsidR="009850F3" w:rsidRPr="009850F3">
        <w:rPr>
          <w:rFonts w:ascii="Times New Roman" w:hAnsi="Times New Roman" w:cs="Times New Roman"/>
          <w:sz w:val="24"/>
          <w:szCs w:val="24"/>
        </w:rPr>
        <w:t xml:space="preserve"> корректностью постановки решаемых задач и их физической обоснованностью и применением хорошо апробированных методов физического эксперимента;</w:t>
      </w:r>
    </w:p>
    <w:p w:rsidR="003A1211" w:rsidRDefault="009850F3" w:rsidP="003A121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50F3">
        <w:rPr>
          <w:rFonts w:ascii="Times New Roman" w:hAnsi="Times New Roman" w:cs="Times New Roman"/>
          <w:sz w:val="24"/>
          <w:szCs w:val="24"/>
        </w:rPr>
        <w:t>3) широкой апробацией полученных данных и выводов исследования на научных конференциях, а также в публикациях.</w:t>
      </w:r>
      <w:r w:rsidR="003A121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A1211" w:rsidRDefault="009850F3" w:rsidP="003A121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50F3">
        <w:rPr>
          <w:rFonts w:ascii="Times New Roman" w:hAnsi="Times New Roman" w:cs="Times New Roman"/>
          <w:sz w:val="24"/>
          <w:szCs w:val="24"/>
        </w:rPr>
        <w:t xml:space="preserve">Результаты могут </w:t>
      </w:r>
      <w:r w:rsidR="003A1211">
        <w:rPr>
          <w:rFonts w:ascii="Times New Roman" w:hAnsi="Times New Roman" w:cs="Times New Roman"/>
          <w:sz w:val="24"/>
          <w:szCs w:val="24"/>
        </w:rPr>
        <w:t xml:space="preserve">быть использованы для создания </w:t>
      </w:r>
      <w:r w:rsidRPr="009850F3">
        <w:rPr>
          <w:rFonts w:ascii="Times New Roman" w:hAnsi="Times New Roman" w:cs="Times New Roman"/>
          <w:sz w:val="24"/>
          <w:szCs w:val="24"/>
        </w:rPr>
        <w:t xml:space="preserve">сенсоров и устройств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опто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 xml:space="preserve">- и </w:t>
      </w:r>
      <w:proofErr w:type="spellStart"/>
      <w:r w:rsidRPr="009850F3">
        <w:rPr>
          <w:rFonts w:ascii="Times New Roman" w:hAnsi="Times New Roman" w:cs="Times New Roman"/>
          <w:sz w:val="24"/>
          <w:szCs w:val="24"/>
        </w:rPr>
        <w:t>наноэлектроники</w:t>
      </w:r>
      <w:proofErr w:type="spellEnd"/>
      <w:r w:rsidRPr="009850F3">
        <w:rPr>
          <w:rFonts w:ascii="Times New Roman" w:hAnsi="Times New Roman" w:cs="Times New Roman"/>
          <w:sz w:val="24"/>
          <w:szCs w:val="24"/>
        </w:rPr>
        <w:t>.</w:t>
      </w:r>
      <w:r w:rsidR="003A1211">
        <w:rPr>
          <w:rFonts w:ascii="Times New Roman" w:hAnsi="Times New Roman" w:cs="Times New Roman"/>
          <w:sz w:val="24"/>
          <w:szCs w:val="24"/>
        </w:rPr>
        <w:t xml:space="preserve"> </w:t>
      </w:r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 работы, обсуждались совместно с чл.-корр</w:t>
      </w:r>
      <w:r w:rsidR="0016488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НАН РБ</w:t>
      </w:r>
      <w:r w:rsidR="00A30B4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д.ф.-м.н. Комаровым Ф.Ф. и к.х.н. </w:t>
      </w:r>
      <w:proofErr w:type="spellStart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>Власуковой</w:t>
      </w:r>
      <w:proofErr w:type="spellEnd"/>
      <w:r w:rsidRPr="009850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Л.А., БГУ, Минск,</w:t>
      </w:r>
      <w:r w:rsidR="003A12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Беларусь.</w:t>
      </w:r>
    </w:p>
    <w:p w:rsidR="003A1211" w:rsidRPr="003A1211" w:rsidRDefault="003A1211" w:rsidP="003A121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3A1211" w:rsidRPr="003A1211" w:rsidSect="0091095D">
          <w:footerReference w:type="default" r:id="rId9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454BEF" w:rsidRDefault="00376F79" w:rsidP="003A1211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ОСНОВНАЯ ЧАСТЬ</w:t>
      </w:r>
    </w:p>
    <w:p w:rsidR="00454BEF" w:rsidRPr="00454BEF" w:rsidRDefault="00454BEF" w:rsidP="00454BEF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A781A" w:rsidRPr="0016488C" w:rsidRDefault="0016488C" w:rsidP="0016488C">
      <w:pPr>
        <w:pStyle w:val="a5"/>
        <w:numPr>
          <w:ilvl w:val="0"/>
          <w:numId w:val="19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6488C">
        <w:rPr>
          <w:rFonts w:ascii="Times New Roman" w:hAnsi="Times New Roman" w:cs="Times New Roman"/>
          <w:sz w:val="24"/>
          <w:szCs w:val="24"/>
        </w:rPr>
        <w:t xml:space="preserve">Разработка режимов формирования </w:t>
      </w:r>
      <w:proofErr w:type="spellStart"/>
      <w:r w:rsidRPr="0016488C">
        <w:rPr>
          <w:rFonts w:ascii="Times New Roman" w:hAnsi="Times New Roman" w:cs="Times New Roman"/>
          <w:sz w:val="24"/>
          <w:szCs w:val="24"/>
        </w:rPr>
        <w:t>нанопор</w:t>
      </w:r>
      <w:proofErr w:type="spellEnd"/>
      <w:r w:rsidRPr="0016488C">
        <w:rPr>
          <w:rFonts w:ascii="Times New Roman" w:hAnsi="Times New Roman" w:cs="Times New Roman"/>
          <w:sz w:val="24"/>
          <w:szCs w:val="24"/>
        </w:rPr>
        <w:t xml:space="preserve"> заданного размера и формы в трековых </w:t>
      </w:r>
      <w:proofErr w:type="spellStart"/>
      <w:r w:rsidRPr="0016488C">
        <w:rPr>
          <w:rFonts w:ascii="Times New Roman" w:hAnsi="Times New Roman" w:cs="Times New Roman"/>
          <w:sz w:val="24"/>
          <w:szCs w:val="24"/>
        </w:rPr>
        <w:t>темплэйтах</w:t>
      </w:r>
      <w:proofErr w:type="spellEnd"/>
      <w:r w:rsidRPr="0016488C">
        <w:rPr>
          <w:rFonts w:ascii="Times New Roman" w:hAnsi="Times New Roman" w:cs="Times New Roman"/>
          <w:sz w:val="24"/>
          <w:szCs w:val="24"/>
        </w:rPr>
        <w:t xml:space="preserve"> а-</w:t>
      </w:r>
      <w:proofErr w:type="spellStart"/>
      <w:r w:rsidRPr="0016488C">
        <w:rPr>
          <w:rFonts w:ascii="Times New Roman" w:hAnsi="Times New Roman" w:cs="Times New Roman"/>
          <w:sz w:val="24"/>
          <w:szCs w:val="24"/>
          <w:lang w:val="en-US"/>
        </w:rPr>
        <w:t>SiO</w:t>
      </w:r>
      <w:proofErr w:type="spellEnd"/>
      <w:r w:rsidRPr="0016488C">
        <w:rPr>
          <w:rFonts w:ascii="Times New Roman" w:hAnsi="Times New Roman" w:cs="Times New Roman"/>
          <w:sz w:val="24"/>
          <w:szCs w:val="24"/>
        </w:rPr>
        <w:t>/</w:t>
      </w:r>
      <w:r w:rsidRPr="0016488C">
        <w:rPr>
          <w:rFonts w:ascii="Times New Roman" w:hAnsi="Times New Roman" w:cs="Times New Roman"/>
          <w:sz w:val="24"/>
          <w:szCs w:val="24"/>
          <w:lang w:val="en-US"/>
        </w:rPr>
        <w:t>Si</w:t>
      </w:r>
    </w:p>
    <w:p w:rsidR="0016488C" w:rsidRPr="0016488C" w:rsidRDefault="0016488C" w:rsidP="0016488C">
      <w:pPr>
        <w:pStyle w:val="a5"/>
        <w:spacing w:after="0"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8746AB" w:rsidRPr="0016488C" w:rsidRDefault="0016488C" w:rsidP="00646CAC">
      <w:pPr>
        <w:pStyle w:val="a5"/>
        <w:numPr>
          <w:ilvl w:val="1"/>
          <w:numId w:val="19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6488C">
        <w:rPr>
          <w:rFonts w:ascii="Times New Roman" w:hAnsi="Times New Roman" w:cs="Times New Roman"/>
          <w:sz w:val="24"/>
          <w:szCs w:val="24"/>
        </w:rPr>
        <w:t>Разработка режимов</w:t>
      </w:r>
      <w:r w:rsidR="008746AB" w:rsidRPr="0016488C">
        <w:rPr>
          <w:rFonts w:ascii="Times New Roman" w:hAnsi="Times New Roman" w:cs="Times New Roman"/>
          <w:sz w:val="24"/>
          <w:szCs w:val="24"/>
        </w:rPr>
        <w:t xml:space="preserve"> облучения БТИ</w:t>
      </w:r>
    </w:p>
    <w:p w:rsidR="009478BA" w:rsidRDefault="00183F85" w:rsidP="00454BE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31CF">
        <w:rPr>
          <w:rFonts w:ascii="Times New Roman" w:hAnsi="Times New Roman" w:cs="Times New Roman"/>
          <w:sz w:val="24"/>
          <w:szCs w:val="24"/>
        </w:rPr>
        <w:t>Ранее нами в работах [</w:t>
      </w:r>
      <w:r w:rsidR="007A232A">
        <w:rPr>
          <w:rFonts w:ascii="Times New Roman" w:hAnsi="Times New Roman" w:cs="Times New Roman"/>
          <w:sz w:val="24"/>
          <w:szCs w:val="24"/>
        </w:rPr>
        <w:t>13, 14</w:t>
      </w:r>
      <w:r w:rsidRPr="00CE31CF">
        <w:rPr>
          <w:rFonts w:ascii="Times New Roman" w:hAnsi="Times New Roman" w:cs="Times New Roman"/>
          <w:sz w:val="24"/>
          <w:szCs w:val="24"/>
        </w:rPr>
        <w:t xml:space="preserve">] было проведено компьютерное моделирование процессов </w:t>
      </w:r>
      <w:proofErr w:type="spellStart"/>
      <w:r w:rsidRPr="00CE31CF">
        <w:rPr>
          <w:rFonts w:ascii="Times New Roman" w:hAnsi="Times New Roman" w:cs="Times New Roman"/>
          <w:sz w:val="24"/>
          <w:szCs w:val="24"/>
        </w:rPr>
        <w:t>трекообразования</w:t>
      </w:r>
      <w:proofErr w:type="spellEnd"/>
      <w:r w:rsidRPr="00CE31CF">
        <w:rPr>
          <w:rFonts w:ascii="Times New Roman" w:hAnsi="Times New Roman" w:cs="Times New Roman"/>
          <w:sz w:val="24"/>
          <w:szCs w:val="24"/>
        </w:rPr>
        <w:t xml:space="preserve"> в структурах </w:t>
      </w:r>
      <w:proofErr w:type="spellStart"/>
      <w:r w:rsidRPr="00CE31CF">
        <w:rPr>
          <w:rFonts w:ascii="Times New Roman" w:hAnsi="Times New Roman" w:cs="Times New Roman"/>
          <w:sz w:val="24"/>
          <w:szCs w:val="24"/>
          <w:lang w:val="en-US"/>
        </w:rPr>
        <w:t>SiO</w:t>
      </w:r>
      <w:proofErr w:type="spellEnd"/>
      <w:r w:rsidRPr="00CE31C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E31CF">
        <w:rPr>
          <w:rFonts w:ascii="Times New Roman" w:hAnsi="Times New Roman" w:cs="Times New Roman"/>
          <w:sz w:val="24"/>
          <w:szCs w:val="24"/>
        </w:rPr>
        <w:t>/</w:t>
      </w:r>
      <w:r w:rsidRPr="00CE31CF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Pr="00CE31CF">
        <w:rPr>
          <w:rFonts w:ascii="Times New Roman" w:hAnsi="Times New Roman" w:cs="Times New Roman"/>
          <w:sz w:val="24"/>
          <w:szCs w:val="24"/>
        </w:rPr>
        <w:t xml:space="preserve"> </w:t>
      </w:r>
      <w:r w:rsidR="00BC1269" w:rsidRPr="00CE31CF">
        <w:rPr>
          <w:rFonts w:ascii="Times New Roman" w:hAnsi="Times New Roman" w:cs="Times New Roman"/>
          <w:sz w:val="24"/>
          <w:szCs w:val="24"/>
        </w:rPr>
        <w:t>для ионов,</w:t>
      </w:r>
      <w:r w:rsidRPr="00CE31CF">
        <w:rPr>
          <w:rFonts w:ascii="Times New Roman" w:hAnsi="Times New Roman" w:cs="Times New Roman"/>
          <w:sz w:val="24"/>
          <w:szCs w:val="24"/>
        </w:rPr>
        <w:t xml:space="preserve"> получаемых на ускорителе </w:t>
      </w:r>
      <w:r w:rsidR="00F57FD0" w:rsidRPr="00CE31CF">
        <w:rPr>
          <w:rFonts w:ascii="Times New Roman" w:hAnsi="Times New Roman" w:cs="Times New Roman"/>
          <w:sz w:val="24"/>
          <w:szCs w:val="24"/>
          <w:lang w:val="en-US"/>
        </w:rPr>
        <w:t>DC</w:t>
      </w:r>
      <w:r w:rsidR="00F57FD0" w:rsidRPr="00CE31CF">
        <w:rPr>
          <w:rFonts w:ascii="Times New Roman" w:hAnsi="Times New Roman" w:cs="Times New Roman"/>
          <w:sz w:val="24"/>
          <w:szCs w:val="24"/>
        </w:rPr>
        <w:t>-60</w:t>
      </w:r>
      <w:r w:rsidR="005F64F5" w:rsidRPr="00CE31CF">
        <w:rPr>
          <w:rFonts w:ascii="Times New Roman" w:hAnsi="Times New Roman" w:cs="Times New Roman"/>
          <w:sz w:val="24"/>
          <w:szCs w:val="24"/>
        </w:rPr>
        <w:t xml:space="preserve"> (Р</w:t>
      </w:r>
      <w:r w:rsidR="00321930">
        <w:rPr>
          <w:rFonts w:ascii="Times New Roman" w:hAnsi="Times New Roman" w:cs="Times New Roman"/>
          <w:sz w:val="24"/>
          <w:szCs w:val="24"/>
        </w:rPr>
        <w:t>исунок</w:t>
      </w:r>
      <w:r w:rsidR="005A1F22">
        <w:rPr>
          <w:rFonts w:ascii="Times New Roman" w:hAnsi="Times New Roman" w:cs="Times New Roman"/>
          <w:sz w:val="24"/>
          <w:szCs w:val="24"/>
        </w:rPr>
        <w:t xml:space="preserve"> </w:t>
      </w:r>
      <w:r w:rsidR="005F64F5" w:rsidRPr="00CE31CF">
        <w:rPr>
          <w:rFonts w:ascii="Times New Roman" w:hAnsi="Times New Roman" w:cs="Times New Roman"/>
          <w:sz w:val="24"/>
          <w:szCs w:val="24"/>
        </w:rPr>
        <w:t>1).</w:t>
      </w:r>
      <w:r w:rsidR="00F57FD0" w:rsidRPr="00CE31CF">
        <w:rPr>
          <w:rFonts w:ascii="Times New Roman" w:hAnsi="Times New Roman" w:cs="Times New Roman"/>
          <w:sz w:val="24"/>
          <w:szCs w:val="24"/>
        </w:rPr>
        <w:t xml:space="preserve"> </w:t>
      </w:r>
      <w:r w:rsidR="003356CC" w:rsidRPr="00CE31CF">
        <w:rPr>
          <w:rFonts w:ascii="Times New Roman" w:hAnsi="Times New Roman" w:cs="Times New Roman"/>
          <w:sz w:val="24"/>
          <w:szCs w:val="24"/>
        </w:rPr>
        <w:t>Было установлено, что наилучшими ионами являются криптон и ксенон. Мы в своих облучениях использовали ион</w:t>
      </w:r>
      <w:r w:rsidR="00E11AA0" w:rsidRPr="00CE31CF">
        <w:rPr>
          <w:rFonts w:ascii="Times New Roman" w:hAnsi="Times New Roman" w:cs="Times New Roman"/>
          <w:sz w:val="24"/>
          <w:szCs w:val="24"/>
        </w:rPr>
        <w:t>ы</w:t>
      </w:r>
      <w:r w:rsidR="003356CC" w:rsidRPr="00CE31CF">
        <w:rPr>
          <w:rFonts w:ascii="Times New Roman" w:hAnsi="Times New Roman" w:cs="Times New Roman"/>
          <w:sz w:val="24"/>
          <w:szCs w:val="24"/>
        </w:rPr>
        <w:t xml:space="preserve"> ксенона с энергией 200 МэВ, с достаточно низкими </w:t>
      </w:r>
      <w:proofErr w:type="spellStart"/>
      <w:r w:rsidR="003356CC" w:rsidRPr="00CE31CF">
        <w:rPr>
          <w:rFonts w:ascii="Times New Roman" w:hAnsi="Times New Roman" w:cs="Times New Roman"/>
          <w:sz w:val="24"/>
          <w:szCs w:val="24"/>
        </w:rPr>
        <w:t>флюенсами</w:t>
      </w:r>
      <w:proofErr w:type="spellEnd"/>
      <w:r w:rsidR="003356CC" w:rsidRPr="00CE31CF">
        <w:rPr>
          <w:rFonts w:ascii="Times New Roman" w:hAnsi="Times New Roman" w:cs="Times New Roman"/>
          <w:sz w:val="24"/>
          <w:szCs w:val="24"/>
        </w:rPr>
        <w:t xml:space="preserve"> 10</w:t>
      </w:r>
      <w:r w:rsidR="003356CC" w:rsidRPr="00CE31CF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="009478BA">
        <w:rPr>
          <w:rFonts w:ascii="Times New Roman" w:hAnsi="Times New Roman" w:cs="Times New Roman"/>
          <w:sz w:val="24"/>
          <w:szCs w:val="24"/>
        </w:rPr>
        <w:t>–</w:t>
      </w:r>
      <w:r w:rsidR="003356CC" w:rsidRPr="00CE31CF">
        <w:rPr>
          <w:rFonts w:ascii="Times New Roman" w:hAnsi="Times New Roman" w:cs="Times New Roman"/>
          <w:sz w:val="24"/>
          <w:szCs w:val="24"/>
        </w:rPr>
        <w:t>10</w:t>
      </w:r>
      <w:r w:rsidR="003356CC" w:rsidRPr="00CE31CF">
        <w:rPr>
          <w:rFonts w:ascii="Times New Roman" w:hAnsi="Times New Roman" w:cs="Times New Roman"/>
          <w:sz w:val="24"/>
          <w:szCs w:val="24"/>
          <w:vertAlign w:val="superscript"/>
        </w:rPr>
        <w:t xml:space="preserve">8 </w:t>
      </w:r>
      <w:r w:rsidR="003356CC" w:rsidRPr="00CE31CF">
        <w:rPr>
          <w:rFonts w:ascii="Times New Roman" w:hAnsi="Times New Roman" w:cs="Times New Roman"/>
          <w:sz w:val="24"/>
          <w:szCs w:val="24"/>
        </w:rPr>
        <w:t>ионов/см</w:t>
      </w:r>
      <w:r w:rsidR="003356CC" w:rsidRPr="00CE31C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356CC" w:rsidRPr="00CE31CF">
        <w:rPr>
          <w:rFonts w:ascii="Times New Roman" w:hAnsi="Times New Roman" w:cs="Times New Roman"/>
          <w:sz w:val="24"/>
          <w:szCs w:val="24"/>
        </w:rPr>
        <w:t xml:space="preserve">. При таком </w:t>
      </w:r>
      <w:proofErr w:type="spellStart"/>
      <w:r w:rsidR="003356CC" w:rsidRPr="00CE31CF">
        <w:rPr>
          <w:rFonts w:ascii="Times New Roman" w:hAnsi="Times New Roman" w:cs="Times New Roman"/>
          <w:sz w:val="24"/>
          <w:szCs w:val="24"/>
        </w:rPr>
        <w:t>флюенсе</w:t>
      </w:r>
      <w:proofErr w:type="spellEnd"/>
      <w:r w:rsidR="003356CC" w:rsidRPr="00CE31CF">
        <w:rPr>
          <w:rFonts w:ascii="Times New Roman" w:hAnsi="Times New Roman" w:cs="Times New Roman"/>
          <w:sz w:val="24"/>
          <w:szCs w:val="24"/>
        </w:rPr>
        <w:t xml:space="preserve"> не наблюдается перекрывание треков, что позволяет получить достаточно равномерное распределение треков по поверхности и при травлении получить требуемый диаметр </w:t>
      </w:r>
      <w:proofErr w:type="spellStart"/>
      <w:r w:rsidR="004C2B19" w:rsidRPr="00CE31CF">
        <w:rPr>
          <w:rFonts w:ascii="Times New Roman" w:hAnsi="Times New Roman" w:cs="Times New Roman"/>
          <w:sz w:val="24"/>
          <w:szCs w:val="24"/>
        </w:rPr>
        <w:t>нанопор</w:t>
      </w:r>
      <w:proofErr w:type="spellEnd"/>
      <w:r w:rsidR="00E11AA0" w:rsidRPr="00CE31CF">
        <w:rPr>
          <w:rFonts w:ascii="Times New Roman" w:hAnsi="Times New Roman" w:cs="Times New Roman"/>
          <w:sz w:val="24"/>
          <w:szCs w:val="24"/>
        </w:rPr>
        <w:t xml:space="preserve">, также достаточно низкий фон радиационных дефектов. </w:t>
      </w:r>
    </w:p>
    <w:p w:rsidR="00EB0F10" w:rsidRPr="00CE31CF" w:rsidRDefault="00E23621" w:rsidP="009478B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31CF">
        <w:rPr>
          <w:rFonts w:ascii="Times New Roman" w:hAnsi="Times New Roman" w:cs="Times New Roman"/>
          <w:sz w:val="24"/>
          <w:szCs w:val="24"/>
        </w:rPr>
        <w:t>Структура а-SiO</w:t>
      </w:r>
      <w:r w:rsidRPr="00CE31C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E31CF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CE31CF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CE31CF">
        <w:rPr>
          <w:rFonts w:ascii="Times New Roman" w:hAnsi="Times New Roman" w:cs="Times New Roman"/>
          <w:sz w:val="24"/>
          <w:szCs w:val="24"/>
        </w:rPr>
        <w:t xml:space="preserve">-n или </w:t>
      </w:r>
      <w:r w:rsidRPr="00CE31CF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CE31CF">
        <w:rPr>
          <w:rFonts w:ascii="Times New Roman" w:hAnsi="Times New Roman" w:cs="Times New Roman"/>
          <w:sz w:val="24"/>
          <w:szCs w:val="24"/>
        </w:rPr>
        <w:t xml:space="preserve"> изготавливалась термическим оксидированием кремниевой подложки (</w:t>
      </w:r>
      <w:proofErr w:type="spellStart"/>
      <w:r w:rsidRPr="00CE31CF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CE31CF">
        <w:rPr>
          <w:rFonts w:ascii="Times New Roman" w:hAnsi="Times New Roman" w:cs="Times New Roman"/>
          <w:sz w:val="24"/>
          <w:szCs w:val="24"/>
        </w:rPr>
        <w:t xml:space="preserve"> –n типа или </w:t>
      </w:r>
      <w:r w:rsidRPr="00CE31CF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CE31CF">
        <w:rPr>
          <w:rFonts w:ascii="Times New Roman" w:hAnsi="Times New Roman" w:cs="Times New Roman"/>
          <w:sz w:val="24"/>
          <w:szCs w:val="24"/>
        </w:rPr>
        <w:t>-типа) в атмос</w:t>
      </w:r>
      <w:r>
        <w:rPr>
          <w:rFonts w:ascii="Times New Roman" w:hAnsi="Times New Roman" w:cs="Times New Roman"/>
          <w:sz w:val="24"/>
          <w:szCs w:val="24"/>
        </w:rPr>
        <w:t>фере влажного кислорода при 900</w:t>
      </w:r>
      <w:proofErr w:type="gramStart"/>
      <w:r w:rsidRPr="00CE31CF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="00EA781A">
        <w:rPr>
          <w:rFonts w:ascii="Times New Roman" w:hAnsi="Times New Roman" w:cs="Times New Roman"/>
          <w:sz w:val="24"/>
          <w:szCs w:val="24"/>
        </w:rPr>
        <w:t xml:space="preserve"> </w:t>
      </w:r>
      <w:r w:rsidR="00EA781A" w:rsidRPr="00CE31CF">
        <w:rPr>
          <w:rFonts w:ascii="Times New Roman" w:hAnsi="Times New Roman" w:cs="Times New Roman"/>
          <w:sz w:val="24"/>
          <w:szCs w:val="24"/>
        </w:rPr>
        <w:t>(</w:t>
      </w:r>
      <w:r w:rsidR="00321930">
        <w:rPr>
          <w:rFonts w:ascii="Times New Roman" w:hAnsi="Times New Roman" w:cs="Times New Roman"/>
          <w:sz w:val="24"/>
          <w:szCs w:val="24"/>
        </w:rPr>
        <w:t>Рисунок</w:t>
      </w:r>
      <w:r w:rsidR="00EA781A" w:rsidRPr="005A2B03">
        <w:rPr>
          <w:rFonts w:ascii="Times New Roman" w:hAnsi="Times New Roman" w:cs="Times New Roman"/>
          <w:sz w:val="24"/>
          <w:szCs w:val="24"/>
        </w:rPr>
        <w:t xml:space="preserve"> 2)</w:t>
      </w:r>
      <w:r w:rsidRPr="005A2B03">
        <w:rPr>
          <w:rFonts w:ascii="Times New Roman" w:hAnsi="Times New Roman" w:cs="Times New Roman"/>
          <w:sz w:val="24"/>
          <w:szCs w:val="24"/>
        </w:rPr>
        <w:t>.</w:t>
      </w:r>
      <w:r w:rsidRPr="00CE31CF">
        <w:rPr>
          <w:rFonts w:ascii="Times New Roman" w:hAnsi="Times New Roman" w:cs="Times New Roman"/>
          <w:sz w:val="24"/>
          <w:szCs w:val="24"/>
        </w:rPr>
        <w:t xml:space="preserve"> Толщина оксидного слоя по данным </w:t>
      </w:r>
      <w:proofErr w:type="spellStart"/>
      <w:r w:rsidRPr="00CE31CF">
        <w:rPr>
          <w:rFonts w:ascii="Times New Roman" w:hAnsi="Times New Roman" w:cs="Times New Roman"/>
          <w:sz w:val="24"/>
          <w:szCs w:val="24"/>
        </w:rPr>
        <w:t>эллипсометрии</w:t>
      </w:r>
      <w:proofErr w:type="spellEnd"/>
      <w:r w:rsidRPr="00CE31CF">
        <w:rPr>
          <w:rFonts w:ascii="Times New Roman" w:hAnsi="Times New Roman" w:cs="Times New Roman"/>
          <w:sz w:val="24"/>
          <w:szCs w:val="24"/>
        </w:rPr>
        <w:t xml:space="preserve"> составляла 700 </w:t>
      </w:r>
      <w:proofErr w:type="spellStart"/>
      <w:r w:rsidRPr="00CE31CF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CE31CF">
        <w:rPr>
          <w:rFonts w:ascii="Times New Roman" w:hAnsi="Times New Roman" w:cs="Times New Roman"/>
          <w:sz w:val="24"/>
          <w:szCs w:val="24"/>
        </w:rPr>
        <w:t>, 600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31CF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Pr="00CE31CF">
        <w:rPr>
          <w:rFonts w:ascii="Times New Roman" w:hAnsi="Times New Roman" w:cs="Times New Roman"/>
          <w:sz w:val="24"/>
          <w:szCs w:val="24"/>
        </w:rPr>
        <w:t>. Образцы были в форме дисков диаметром 100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31CF">
        <w:rPr>
          <w:rFonts w:ascii="Times New Roman" w:hAnsi="Times New Roman" w:cs="Times New Roman"/>
          <w:sz w:val="24"/>
          <w:szCs w:val="24"/>
        </w:rPr>
        <w:t>мм и облучение проводилось на канале для полимерных пленок.</w:t>
      </w:r>
      <w:r w:rsidR="009478BA" w:rsidRPr="009478BA">
        <w:rPr>
          <w:rFonts w:ascii="Times New Roman" w:hAnsi="Times New Roman" w:cs="Times New Roman"/>
          <w:sz w:val="24"/>
          <w:szCs w:val="24"/>
        </w:rPr>
        <w:t xml:space="preserve"> </w:t>
      </w:r>
      <w:r w:rsidR="009478BA" w:rsidRPr="005C1F5B">
        <w:rPr>
          <w:rFonts w:ascii="Times New Roman" w:hAnsi="Times New Roman" w:cs="Times New Roman"/>
          <w:sz w:val="24"/>
          <w:szCs w:val="24"/>
        </w:rPr>
        <w:t xml:space="preserve">С помощью кода </w:t>
      </w:r>
      <w:r w:rsidR="009478BA" w:rsidRPr="005C1F5B">
        <w:rPr>
          <w:rFonts w:ascii="Times New Roman" w:hAnsi="Times New Roman" w:cs="Times New Roman"/>
          <w:sz w:val="24"/>
          <w:szCs w:val="24"/>
          <w:lang w:val="en-US"/>
        </w:rPr>
        <w:t>SRIM</w:t>
      </w:r>
      <w:r w:rsidR="009478BA" w:rsidRPr="005C1F5B">
        <w:rPr>
          <w:rFonts w:ascii="Times New Roman" w:hAnsi="Times New Roman" w:cs="Times New Roman"/>
          <w:sz w:val="24"/>
          <w:szCs w:val="24"/>
        </w:rPr>
        <w:t xml:space="preserve"> </w:t>
      </w:r>
      <w:r w:rsidR="009478BA" w:rsidRPr="003A46B6">
        <w:rPr>
          <w:rFonts w:ascii="Times New Roman" w:hAnsi="Times New Roman" w:cs="Times New Roman"/>
          <w:sz w:val="24"/>
          <w:szCs w:val="24"/>
        </w:rPr>
        <w:t>[</w:t>
      </w:r>
      <w:r w:rsidR="003A46B6">
        <w:rPr>
          <w:rFonts w:ascii="Times New Roman" w:hAnsi="Times New Roman" w:cs="Times New Roman"/>
          <w:sz w:val="24"/>
          <w:szCs w:val="24"/>
        </w:rPr>
        <w:t>16</w:t>
      </w:r>
      <w:r w:rsidR="009478BA" w:rsidRPr="003A46B6">
        <w:rPr>
          <w:rFonts w:ascii="Times New Roman" w:hAnsi="Times New Roman" w:cs="Times New Roman"/>
          <w:sz w:val="24"/>
          <w:szCs w:val="24"/>
        </w:rPr>
        <w:t>]</w:t>
      </w:r>
      <w:r w:rsidR="005C1F5B" w:rsidRPr="003A46B6">
        <w:rPr>
          <w:rFonts w:ascii="Times New Roman" w:hAnsi="Times New Roman" w:cs="Times New Roman"/>
          <w:sz w:val="24"/>
          <w:szCs w:val="24"/>
        </w:rPr>
        <w:t xml:space="preserve"> </w:t>
      </w:r>
      <w:r w:rsidR="009478BA" w:rsidRPr="003A46B6">
        <w:rPr>
          <w:rFonts w:ascii="Times New Roman" w:hAnsi="Times New Roman" w:cs="Times New Roman"/>
          <w:sz w:val="24"/>
          <w:szCs w:val="24"/>
        </w:rPr>
        <w:t>были</w:t>
      </w:r>
      <w:r w:rsidR="009478BA" w:rsidRPr="00CE31CF">
        <w:rPr>
          <w:rFonts w:ascii="Times New Roman" w:hAnsi="Times New Roman" w:cs="Times New Roman"/>
          <w:sz w:val="24"/>
          <w:szCs w:val="24"/>
        </w:rPr>
        <w:t xml:space="preserve"> рассчитаны электронные и ядерные потери энергии для иона ксенона в структуре а-SiO</w:t>
      </w:r>
      <w:r w:rsidR="009478BA" w:rsidRPr="00CE31C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21930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321930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="00321930">
        <w:rPr>
          <w:rFonts w:ascii="Times New Roman" w:hAnsi="Times New Roman" w:cs="Times New Roman"/>
          <w:sz w:val="24"/>
          <w:szCs w:val="24"/>
        </w:rPr>
        <w:t xml:space="preserve">, а также длина пробега (Рисунок </w:t>
      </w:r>
      <w:r w:rsidR="009478BA" w:rsidRPr="00CE31CF">
        <w:rPr>
          <w:rFonts w:ascii="Times New Roman" w:hAnsi="Times New Roman" w:cs="Times New Roman"/>
          <w:sz w:val="24"/>
          <w:szCs w:val="24"/>
        </w:rPr>
        <w:t>3).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6"/>
        <w:gridCol w:w="4680"/>
      </w:tblGrid>
      <w:tr w:rsidR="006978B8" w:rsidRPr="00CE31CF" w:rsidTr="008031E0">
        <w:trPr>
          <w:trHeight w:val="4331"/>
        </w:trPr>
        <w:tc>
          <w:tcPr>
            <w:tcW w:w="4817" w:type="dxa"/>
          </w:tcPr>
          <w:p w:rsidR="00EB0F10" w:rsidRPr="00CE31CF" w:rsidRDefault="00CB0EAE" w:rsidP="00CE31C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pict>
                <v:rect id="Прямоугольник 3" o:spid="_x0000_s1027" alt="IMG_3249" style="position:absolute;left:0;text-align:left;margin-left:233.5pt;margin-top:3.45pt;width:237.05pt;height:212.25pt;z-index:251660800;visibility:visible;mso-position-horizontal-relative:text;mso-position-vertical-relative:text" stroked="f">
                  <v:fill r:id="rId10" o:title="IMG_3249" recolor="t" rotate="t" type="frame"/>
                </v:rect>
              </w:pict>
            </w:r>
            <w:r w:rsidR="00EB0F10" w:rsidRPr="00CE31C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6CFB60" wp14:editId="15F484F8">
                  <wp:extent cx="2879678" cy="2674962"/>
                  <wp:effectExtent l="38100" t="38100" r="73660" b="68580"/>
                  <wp:docPr id="4" name="Рисунок 5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03E4F4FF-1569-4835-A9CC-89F00150013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id="{03E4F4FF-1569-4835-A9CC-89F00150013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678" cy="2674962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:rsidR="00EB0F10" w:rsidRPr="00CE31CF" w:rsidRDefault="00EB0F10" w:rsidP="00CE31C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78B8" w:rsidRPr="00CE31CF" w:rsidTr="008031E0">
        <w:trPr>
          <w:trHeight w:val="804"/>
        </w:trPr>
        <w:tc>
          <w:tcPr>
            <w:tcW w:w="4817" w:type="dxa"/>
          </w:tcPr>
          <w:p w:rsidR="00EB0F10" w:rsidRPr="00646CAC" w:rsidRDefault="006978B8" w:rsidP="00CE31C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31CF">
              <w:rPr>
                <w:rFonts w:ascii="Times New Roman" w:hAnsi="Times New Roman" w:cs="Times New Roman"/>
                <w:sz w:val="24"/>
                <w:szCs w:val="24"/>
              </w:rPr>
              <w:t xml:space="preserve">Рисунок 1 – Каналы циклотрона </w:t>
            </w:r>
            <w:r w:rsidRPr="00CE31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DC</w:t>
            </w:r>
            <w:r w:rsidRPr="00646CAC">
              <w:rPr>
                <w:rFonts w:ascii="Times New Roman" w:hAnsi="Times New Roman" w:cs="Times New Roman"/>
                <w:sz w:val="24"/>
                <w:szCs w:val="24"/>
              </w:rPr>
              <w:t>-60</w:t>
            </w:r>
          </w:p>
        </w:tc>
        <w:tc>
          <w:tcPr>
            <w:tcW w:w="4680" w:type="dxa"/>
          </w:tcPr>
          <w:p w:rsidR="00EB0F10" w:rsidRPr="00CE31CF" w:rsidRDefault="00B01771" w:rsidP="00E2362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31CF">
              <w:rPr>
                <w:rFonts w:ascii="Times New Roman" w:hAnsi="Times New Roman" w:cs="Times New Roman"/>
                <w:sz w:val="24"/>
                <w:szCs w:val="24"/>
              </w:rPr>
              <w:t>Рисунок 2 – Образцы</w:t>
            </w:r>
            <w:r w:rsidR="00F60DFF" w:rsidRPr="00CE31CF">
              <w:rPr>
                <w:rFonts w:ascii="Times New Roman" w:hAnsi="Times New Roman" w:cs="Times New Roman"/>
                <w:sz w:val="24"/>
                <w:szCs w:val="24"/>
              </w:rPr>
              <w:t xml:space="preserve"> а-SiO</w:t>
            </w:r>
            <w:r w:rsidR="00F60DFF" w:rsidRPr="00CE31C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="00F60DFF" w:rsidRPr="00CE31CF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="00F60DFF" w:rsidRPr="00CE31CF">
              <w:rPr>
                <w:rFonts w:ascii="Times New Roman" w:hAnsi="Times New Roman" w:cs="Times New Roman"/>
                <w:sz w:val="24"/>
                <w:szCs w:val="24"/>
              </w:rPr>
              <w:t>Si</w:t>
            </w:r>
            <w:proofErr w:type="spellEnd"/>
            <w:r w:rsidR="00F60DFF" w:rsidRPr="00CE31C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CE31CF">
              <w:rPr>
                <w:rFonts w:ascii="Times New Roman" w:hAnsi="Times New Roman" w:cs="Times New Roman"/>
                <w:sz w:val="24"/>
                <w:szCs w:val="24"/>
              </w:rPr>
              <w:t xml:space="preserve"> после облучения</w:t>
            </w:r>
          </w:p>
        </w:tc>
      </w:tr>
    </w:tbl>
    <w:p w:rsidR="009478BA" w:rsidRPr="00CC45B2" w:rsidRDefault="009478BA" w:rsidP="00E2362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526A8" w:rsidRPr="00CE31CF" w:rsidRDefault="0099023F" w:rsidP="00FC665F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31C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163E9D6" wp14:editId="610E8245">
            <wp:extent cx="3220278" cy="2025894"/>
            <wp:effectExtent l="0" t="0" r="0" b="0"/>
            <wp:docPr id="9" name="Рисунок 9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043" cy="203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4E1" w:rsidRDefault="0075017D" w:rsidP="00464FFF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lang w:eastAsia="de-DE"/>
        </w:rPr>
      </w:pPr>
      <w:r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Рисунок </w:t>
      </w:r>
      <w:r w:rsidR="00404686"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C3B48"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C3B48"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Электронные ядерные потери энергии </w:t>
      </w:r>
      <w:r w:rsidR="006C3B48" w:rsidRPr="00CE31CF">
        <w:rPr>
          <w:rFonts w:ascii="Times New Roman" w:hAnsi="Times New Roman" w:cs="Times New Roman"/>
          <w:color w:val="000000"/>
          <w:sz w:val="24"/>
          <w:szCs w:val="24"/>
          <w:lang w:eastAsia="de-DE"/>
        </w:rPr>
        <w:t xml:space="preserve">иона </w:t>
      </w:r>
      <w:proofErr w:type="spellStart"/>
      <w:r w:rsidR="006C3B48" w:rsidRPr="00CE31CF">
        <w:rPr>
          <w:rFonts w:ascii="Times New Roman" w:hAnsi="Times New Roman" w:cs="Times New Roman"/>
          <w:color w:val="000000"/>
          <w:sz w:val="24"/>
          <w:szCs w:val="24"/>
          <w:lang w:val="en-US" w:eastAsia="de-DE"/>
        </w:rPr>
        <w:t>Xe</w:t>
      </w:r>
      <w:proofErr w:type="spellEnd"/>
      <w:r w:rsidR="006C3B48" w:rsidRPr="00CE31CF">
        <w:rPr>
          <w:rFonts w:ascii="Times New Roman" w:hAnsi="Times New Roman" w:cs="Times New Roman"/>
          <w:color w:val="000000"/>
          <w:sz w:val="24"/>
          <w:szCs w:val="24"/>
          <w:lang w:eastAsia="de-DE"/>
        </w:rPr>
        <w:t xml:space="preserve"> 200 </w:t>
      </w:r>
      <w:r w:rsidR="009478BA">
        <w:rPr>
          <w:rFonts w:ascii="Times New Roman" w:hAnsi="Times New Roman" w:cs="Times New Roman"/>
          <w:color w:val="000000"/>
          <w:sz w:val="24"/>
          <w:szCs w:val="24"/>
          <w:lang w:val="en-US" w:eastAsia="de-DE"/>
        </w:rPr>
        <w:t>M</w:t>
      </w:r>
      <w:r w:rsidR="009478BA">
        <w:rPr>
          <w:rFonts w:ascii="Times New Roman" w:hAnsi="Times New Roman" w:cs="Times New Roman"/>
          <w:color w:val="000000"/>
          <w:sz w:val="24"/>
          <w:szCs w:val="24"/>
          <w:lang w:eastAsia="de-DE"/>
        </w:rPr>
        <w:t>эВ</w:t>
      </w:r>
      <w:r w:rsidR="006C3B48" w:rsidRPr="00CE31CF">
        <w:rPr>
          <w:rFonts w:ascii="Times New Roman" w:hAnsi="Times New Roman" w:cs="Times New Roman"/>
          <w:color w:val="000000"/>
          <w:sz w:val="24"/>
          <w:szCs w:val="24"/>
          <w:lang w:eastAsia="de-DE"/>
        </w:rPr>
        <w:t xml:space="preserve"> в </w:t>
      </w:r>
      <w:proofErr w:type="spellStart"/>
      <w:r w:rsidR="006C3B48" w:rsidRPr="00CE31CF">
        <w:rPr>
          <w:rFonts w:ascii="Times New Roman" w:hAnsi="Times New Roman" w:cs="Times New Roman"/>
          <w:color w:val="000000"/>
          <w:sz w:val="24"/>
          <w:szCs w:val="24"/>
          <w:lang w:val="en-US" w:eastAsia="de-DE"/>
        </w:rPr>
        <w:t>SiO</w:t>
      </w:r>
      <w:proofErr w:type="spellEnd"/>
      <w:r w:rsidR="006C3B48" w:rsidRPr="00CE31CF">
        <w:rPr>
          <w:rFonts w:ascii="Times New Roman" w:hAnsi="Times New Roman" w:cs="Times New Roman"/>
          <w:color w:val="000000"/>
          <w:sz w:val="24"/>
          <w:szCs w:val="24"/>
          <w:vertAlign w:val="subscript"/>
          <w:lang w:eastAsia="de-DE"/>
        </w:rPr>
        <w:t>2</w:t>
      </w:r>
      <w:r w:rsidR="006C3B48" w:rsidRPr="00CE31CF">
        <w:rPr>
          <w:rFonts w:ascii="Times New Roman" w:hAnsi="Times New Roman" w:cs="Times New Roman"/>
          <w:color w:val="000000"/>
          <w:sz w:val="24"/>
          <w:szCs w:val="24"/>
          <w:lang w:eastAsia="de-DE"/>
        </w:rPr>
        <w:t>/</w:t>
      </w:r>
      <w:r w:rsidR="006C3B48" w:rsidRPr="00CE31CF">
        <w:rPr>
          <w:rFonts w:ascii="Times New Roman" w:hAnsi="Times New Roman" w:cs="Times New Roman"/>
          <w:color w:val="000000"/>
          <w:sz w:val="24"/>
          <w:szCs w:val="24"/>
          <w:lang w:val="en-US" w:eastAsia="de-DE"/>
        </w:rPr>
        <w:t>Si</w:t>
      </w:r>
      <w:r w:rsidR="006C3B48" w:rsidRPr="00CE31CF">
        <w:rPr>
          <w:rFonts w:ascii="Times New Roman" w:hAnsi="Times New Roman" w:cs="Times New Roman"/>
          <w:color w:val="000000"/>
          <w:sz w:val="24"/>
          <w:szCs w:val="24"/>
          <w:lang w:eastAsia="de-DE"/>
        </w:rPr>
        <w:t xml:space="preserve">, рассчитанные кодом </w:t>
      </w:r>
      <w:r w:rsidR="006C3B48" w:rsidRPr="00CE31CF">
        <w:rPr>
          <w:rFonts w:ascii="Times New Roman" w:hAnsi="Times New Roman" w:cs="Times New Roman"/>
          <w:color w:val="000000"/>
          <w:sz w:val="24"/>
          <w:szCs w:val="24"/>
          <w:lang w:val="en-US" w:eastAsia="de-DE"/>
        </w:rPr>
        <w:t>SRIM</w:t>
      </w:r>
      <w:r w:rsidR="006C3B48" w:rsidRPr="00CE31CF">
        <w:rPr>
          <w:rFonts w:ascii="Times New Roman" w:hAnsi="Times New Roman" w:cs="Times New Roman"/>
          <w:color w:val="000000"/>
          <w:sz w:val="24"/>
          <w:szCs w:val="24"/>
          <w:lang w:eastAsia="de-DE"/>
        </w:rPr>
        <w:t xml:space="preserve"> [</w:t>
      </w:r>
      <w:r w:rsidR="00404686" w:rsidRPr="00CE31CF">
        <w:rPr>
          <w:rFonts w:ascii="Times New Roman" w:hAnsi="Times New Roman" w:cs="Times New Roman"/>
          <w:sz w:val="24"/>
          <w:szCs w:val="24"/>
        </w:rPr>
        <w:t>1</w:t>
      </w:r>
      <w:r w:rsidR="003A46B6">
        <w:rPr>
          <w:rFonts w:ascii="Times New Roman" w:hAnsi="Times New Roman" w:cs="Times New Roman"/>
          <w:sz w:val="24"/>
          <w:szCs w:val="24"/>
        </w:rPr>
        <w:t>6</w:t>
      </w:r>
      <w:r w:rsidR="006C3B48" w:rsidRPr="00CE31CF">
        <w:rPr>
          <w:rFonts w:ascii="Times New Roman" w:hAnsi="Times New Roman" w:cs="Times New Roman"/>
          <w:color w:val="000000"/>
          <w:sz w:val="24"/>
          <w:szCs w:val="24"/>
          <w:lang w:eastAsia="de-DE"/>
        </w:rPr>
        <w:t xml:space="preserve">] </w:t>
      </w:r>
    </w:p>
    <w:p w:rsidR="00E23621" w:rsidRPr="00CE31CF" w:rsidRDefault="00E23621" w:rsidP="00464FFF">
      <w:pPr>
        <w:spacing w:after="0" w:line="360" w:lineRule="auto"/>
        <w:ind w:firstLine="617"/>
        <w:jc w:val="center"/>
        <w:rPr>
          <w:rFonts w:ascii="Times New Roman" w:hAnsi="Times New Roman" w:cs="Times New Roman"/>
          <w:sz w:val="24"/>
          <w:szCs w:val="24"/>
        </w:rPr>
      </w:pPr>
    </w:p>
    <w:p w:rsidR="00E538FC" w:rsidRPr="000921AE" w:rsidRDefault="000921AE" w:rsidP="00464FFF">
      <w:pPr>
        <w:pStyle w:val="a5"/>
        <w:numPr>
          <w:ilvl w:val="1"/>
          <w:numId w:val="19"/>
        </w:numP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921AE">
        <w:rPr>
          <w:rFonts w:ascii="Times New Roman" w:hAnsi="Times New Roman" w:cs="Times New Roman"/>
          <w:sz w:val="24"/>
          <w:szCs w:val="24"/>
        </w:rPr>
        <w:t>Разработка режимов</w:t>
      </w:r>
      <w:r w:rsidR="000042DF" w:rsidRPr="000921A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042DF" w:rsidRPr="000921AE">
        <w:rPr>
          <w:rFonts w:ascii="Times New Roman" w:hAnsi="Times New Roman" w:cs="Times New Roman"/>
          <w:sz w:val="24"/>
          <w:szCs w:val="24"/>
        </w:rPr>
        <w:t>травления с контролем размера и формы</w:t>
      </w:r>
    </w:p>
    <w:p w:rsidR="00320600" w:rsidRPr="00646CAC" w:rsidRDefault="002A3B02" w:rsidP="00646CAC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538FC">
        <w:rPr>
          <w:rFonts w:ascii="Times New Roman" w:hAnsi="Times New Roman" w:cs="Times New Roman"/>
          <w:sz w:val="24"/>
          <w:szCs w:val="24"/>
        </w:rPr>
        <w:t>Химическое травление образцов SiO</w:t>
      </w:r>
      <w:r w:rsidRPr="00E53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38FC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E538FC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="00D46A9C" w:rsidRPr="00E538FC">
        <w:rPr>
          <w:rFonts w:ascii="Times New Roman" w:hAnsi="Times New Roman" w:cs="Times New Roman"/>
          <w:sz w:val="24"/>
          <w:szCs w:val="24"/>
        </w:rPr>
        <w:t xml:space="preserve"> проводилось</w:t>
      </w:r>
      <w:r w:rsidRPr="00E538FC">
        <w:rPr>
          <w:rFonts w:ascii="Times New Roman" w:hAnsi="Times New Roman" w:cs="Times New Roman"/>
          <w:sz w:val="24"/>
          <w:szCs w:val="24"/>
        </w:rPr>
        <w:t xml:space="preserve"> в 4 или 1% водном растворе HF, в состав </w:t>
      </w:r>
      <w:proofErr w:type="spellStart"/>
      <w:r w:rsidRPr="00E538FC">
        <w:rPr>
          <w:rFonts w:ascii="Times New Roman" w:hAnsi="Times New Roman" w:cs="Times New Roman"/>
          <w:sz w:val="24"/>
          <w:szCs w:val="24"/>
        </w:rPr>
        <w:t>травителя</w:t>
      </w:r>
      <w:proofErr w:type="spellEnd"/>
      <w:r w:rsidRPr="00E538FC">
        <w:rPr>
          <w:rFonts w:ascii="Times New Roman" w:hAnsi="Times New Roman" w:cs="Times New Roman"/>
          <w:sz w:val="24"/>
          <w:szCs w:val="24"/>
        </w:rPr>
        <w:t xml:space="preserve"> входил m(</w:t>
      </w:r>
      <w:proofErr w:type="spellStart"/>
      <w:r w:rsidRPr="00E538FC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E538FC">
        <w:rPr>
          <w:rFonts w:ascii="Times New Roman" w:hAnsi="Times New Roman" w:cs="Times New Roman"/>
          <w:sz w:val="24"/>
          <w:szCs w:val="24"/>
        </w:rPr>
        <w:t xml:space="preserve">)=0,025 г, температура травления </w:t>
      </w:r>
      <w:r w:rsidR="00E867BE" w:rsidRPr="00E538FC">
        <w:rPr>
          <w:rFonts w:ascii="Times New Roman" w:hAnsi="Times New Roman" w:cs="Times New Roman"/>
          <w:sz w:val="24"/>
          <w:szCs w:val="24"/>
        </w:rPr>
        <w:t>Т=</w:t>
      </w:r>
      <w:r w:rsidRPr="00E538FC">
        <w:rPr>
          <w:rFonts w:ascii="Times New Roman" w:hAnsi="Times New Roman" w:cs="Times New Roman"/>
          <w:sz w:val="24"/>
          <w:szCs w:val="24"/>
        </w:rPr>
        <w:t>18˚±</w:t>
      </w:r>
      <w:r w:rsidRPr="00AB74DF">
        <w:rPr>
          <w:rFonts w:ascii="Times New Roman" w:hAnsi="Times New Roman" w:cs="Times New Roman"/>
          <w:sz w:val="24"/>
          <w:szCs w:val="24"/>
        </w:rPr>
        <w:t>1</w:t>
      </w:r>
      <w:r w:rsidR="00AB74DF" w:rsidRPr="00EF4FC6">
        <w:rPr>
          <w:sz w:val="24"/>
          <w:szCs w:val="24"/>
        </w:rPr>
        <w:t>°</w:t>
      </w:r>
      <w:r w:rsidRPr="00AB74DF">
        <w:rPr>
          <w:rFonts w:ascii="Times New Roman" w:hAnsi="Times New Roman" w:cs="Times New Roman"/>
          <w:sz w:val="24"/>
          <w:szCs w:val="24"/>
        </w:rPr>
        <w:t>С</w:t>
      </w:r>
      <w:r w:rsidRPr="00E538FC">
        <w:rPr>
          <w:rFonts w:ascii="Times New Roman" w:hAnsi="Times New Roman" w:cs="Times New Roman"/>
          <w:sz w:val="24"/>
          <w:szCs w:val="24"/>
        </w:rPr>
        <w:t>.</w:t>
      </w:r>
      <w:r w:rsidR="00E93488" w:rsidRPr="00E538FC">
        <w:rPr>
          <w:rFonts w:ascii="Times New Roman" w:hAnsi="Times New Roman" w:cs="Times New Roman"/>
          <w:sz w:val="24"/>
          <w:szCs w:val="24"/>
        </w:rPr>
        <w:t xml:space="preserve"> Травление проводилось в специальн</w:t>
      </w:r>
      <w:r w:rsidR="00AB74DF">
        <w:rPr>
          <w:rFonts w:ascii="Times New Roman" w:hAnsi="Times New Roman" w:cs="Times New Roman"/>
          <w:sz w:val="24"/>
          <w:szCs w:val="24"/>
        </w:rPr>
        <w:t>ом шкафу (Рисунок</w:t>
      </w:r>
      <w:r w:rsidR="00E93488" w:rsidRPr="00E538FC">
        <w:rPr>
          <w:rFonts w:ascii="Times New Roman" w:hAnsi="Times New Roman" w:cs="Times New Roman"/>
          <w:sz w:val="24"/>
          <w:szCs w:val="24"/>
        </w:rPr>
        <w:t xml:space="preserve"> 4)</w:t>
      </w:r>
      <w:r w:rsidRPr="00E538FC">
        <w:rPr>
          <w:rFonts w:ascii="Times New Roman" w:hAnsi="Times New Roman" w:cs="Times New Roman"/>
          <w:sz w:val="24"/>
          <w:szCs w:val="24"/>
        </w:rPr>
        <w:t>. Перед травлением треков проводилась ультразвуковая очистка поверхности образцов в</w:t>
      </w:r>
      <w:r w:rsidR="00946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46890">
        <w:rPr>
          <w:rFonts w:ascii="Times New Roman" w:hAnsi="Times New Roman" w:cs="Times New Roman"/>
          <w:sz w:val="24"/>
          <w:szCs w:val="24"/>
        </w:rPr>
        <w:t>изопропаноле</w:t>
      </w:r>
      <w:proofErr w:type="spellEnd"/>
      <w:r w:rsidR="00946890">
        <w:rPr>
          <w:rFonts w:ascii="Times New Roman" w:hAnsi="Times New Roman" w:cs="Times New Roman"/>
          <w:sz w:val="24"/>
          <w:szCs w:val="24"/>
        </w:rPr>
        <w:t xml:space="preserve"> в течение 15 минут</w:t>
      </w:r>
      <w:r w:rsidRPr="00E538FC">
        <w:rPr>
          <w:rFonts w:ascii="Times New Roman" w:hAnsi="Times New Roman" w:cs="Times New Roman"/>
          <w:sz w:val="24"/>
          <w:szCs w:val="24"/>
        </w:rPr>
        <w:t xml:space="preserve"> в ультразвуковом очистителе 6.SB25-12DTS. Очиститель на двух частотах (25kHz/40kHz), обеспечивает интенсивную очистку поверхности образцов. Диапазон регулирования (комнатная температура) – 80</w:t>
      </w:r>
      <w:r w:rsidR="00EF4FC6" w:rsidRPr="00E538FC">
        <w:rPr>
          <w:rFonts w:ascii="Times New Roman" w:hAnsi="Times New Roman" w:cs="Times New Roman"/>
          <w:sz w:val="24"/>
          <w:szCs w:val="24"/>
        </w:rPr>
        <w:t>˚</w:t>
      </w:r>
      <w:r w:rsidRPr="00E538FC">
        <w:rPr>
          <w:rFonts w:ascii="Times New Roman" w:hAnsi="Times New Roman" w:cs="Times New Roman"/>
          <w:sz w:val="24"/>
          <w:szCs w:val="24"/>
        </w:rPr>
        <w:t xml:space="preserve">С. После обработки в HF образцы промывались в </w:t>
      </w:r>
      <w:proofErr w:type="spellStart"/>
      <w:r w:rsidRPr="00E538FC">
        <w:rPr>
          <w:rFonts w:ascii="Times New Roman" w:hAnsi="Times New Roman" w:cs="Times New Roman"/>
          <w:sz w:val="24"/>
          <w:szCs w:val="24"/>
        </w:rPr>
        <w:t>деионизованной</w:t>
      </w:r>
      <w:proofErr w:type="spellEnd"/>
      <w:r w:rsidRPr="00E538FC">
        <w:rPr>
          <w:rFonts w:ascii="Times New Roman" w:hAnsi="Times New Roman" w:cs="Times New Roman"/>
          <w:sz w:val="24"/>
          <w:szCs w:val="24"/>
        </w:rPr>
        <w:t xml:space="preserve"> воде (18,2 МОм). </w:t>
      </w:r>
      <w:r w:rsidR="00646CAC" w:rsidRPr="00E538FC">
        <w:rPr>
          <w:rFonts w:ascii="Times New Roman" w:hAnsi="Times New Roman" w:cs="Times New Roman"/>
          <w:sz w:val="24"/>
          <w:szCs w:val="24"/>
        </w:rPr>
        <w:t xml:space="preserve">Анализ </w:t>
      </w:r>
      <w:proofErr w:type="spellStart"/>
      <w:r w:rsidR="00646CAC" w:rsidRPr="00E538FC">
        <w:rPr>
          <w:rFonts w:ascii="Times New Roman" w:hAnsi="Times New Roman" w:cs="Times New Roman"/>
          <w:sz w:val="24"/>
          <w:szCs w:val="24"/>
        </w:rPr>
        <w:t>нанопор</w:t>
      </w:r>
      <w:proofErr w:type="spellEnd"/>
      <w:r w:rsidR="00646CAC" w:rsidRPr="00E538FC">
        <w:rPr>
          <w:rFonts w:ascii="Times New Roman" w:hAnsi="Times New Roman" w:cs="Times New Roman"/>
          <w:sz w:val="24"/>
          <w:szCs w:val="24"/>
        </w:rPr>
        <w:t xml:space="preserve"> после травления проводился на СЭМ JSM-7500F. Были получены ряды </w:t>
      </w:r>
      <w:proofErr w:type="spellStart"/>
      <w:r w:rsidR="00646CAC" w:rsidRPr="00E538FC">
        <w:rPr>
          <w:rFonts w:ascii="Times New Roman" w:hAnsi="Times New Roman" w:cs="Times New Roman"/>
          <w:sz w:val="24"/>
          <w:szCs w:val="24"/>
        </w:rPr>
        <w:t>наноканалов</w:t>
      </w:r>
      <w:proofErr w:type="spellEnd"/>
      <w:r w:rsidR="00646CAC" w:rsidRPr="00E538FC">
        <w:rPr>
          <w:rFonts w:ascii="Times New Roman" w:hAnsi="Times New Roman" w:cs="Times New Roman"/>
          <w:sz w:val="24"/>
          <w:szCs w:val="24"/>
        </w:rPr>
        <w:t xml:space="preserve"> имеющих коническую форму со срезанной вершиной. Контроль за формой и размерами </w:t>
      </w:r>
      <w:proofErr w:type="spellStart"/>
      <w:r w:rsidR="00646CAC" w:rsidRPr="00E538FC">
        <w:rPr>
          <w:rFonts w:ascii="Times New Roman" w:hAnsi="Times New Roman" w:cs="Times New Roman"/>
          <w:sz w:val="24"/>
          <w:szCs w:val="24"/>
        </w:rPr>
        <w:t>нанопор</w:t>
      </w:r>
      <w:proofErr w:type="spellEnd"/>
      <w:r w:rsidR="00646CAC" w:rsidRPr="00E538FC">
        <w:rPr>
          <w:rFonts w:ascii="Times New Roman" w:hAnsi="Times New Roman" w:cs="Times New Roman"/>
          <w:sz w:val="24"/>
          <w:szCs w:val="24"/>
        </w:rPr>
        <w:t xml:space="preserve"> осущес</w:t>
      </w:r>
      <w:r w:rsidR="00EF4FC6">
        <w:rPr>
          <w:rFonts w:ascii="Times New Roman" w:hAnsi="Times New Roman" w:cs="Times New Roman"/>
          <w:sz w:val="24"/>
          <w:szCs w:val="24"/>
        </w:rPr>
        <w:t>твлялся временем травления (Рисунок</w:t>
      </w:r>
      <w:r w:rsidR="00646CAC" w:rsidRPr="00E538FC">
        <w:rPr>
          <w:rFonts w:ascii="Times New Roman" w:hAnsi="Times New Roman" w:cs="Times New Roman"/>
          <w:sz w:val="24"/>
          <w:szCs w:val="24"/>
        </w:rPr>
        <w:t xml:space="preserve"> 5). </w:t>
      </w:r>
      <w:r w:rsidR="00E23621"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Варьируя время травления были получены диаметры </w:t>
      </w:r>
      <w:proofErr w:type="spellStart"/>
      <w:r w:rsidR="00E23621"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нанопор</w:t>
      </w:r>
      <w:proofErr w:type="spellEnd"/>
      <w:r w:rsidR="00E23621"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200 до 350 </w:t>
      </w:r>
      <w:proofErr w:type="spellStart"/>
      <w:r w:rsidR="00E23621"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>нм</w:t>
      </w:r>
      <w:proofErr w:type="spellEnd"/>
      <w:r w:rsidR="00E23621"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>. Для электрохимического осаждения требовал</w:t>
      </w:r>
      <w:r w:rsidR="00FC66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ись различные диаметры </w:t>
      </w:r>
      <w:proofErr w:type="spellStart"/>
      <w:r w:rsidR="00FC665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нанопор</w:t>
      </w:r>
      <w:proofErr w:type="spellEnd"/>
      <w:r w:rsidR="00FC665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861"/>
      </w:tblGrid>
      <w:tr w:rsidR="00E538FC" w:rsidTr="000B3CC4">
        <w:tc>
          <w:tcPr>
            <w:tcW w:w="4785" w:type="dxa"/>
          </w:tcPr>
          <w:p w:rsidR="00E538FC" w:rsidRDefault="00E538FC" w:rsidP="00FC665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31C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4A88582" wp14:editId="50168A0B">
                  <wp:extent cx="2822713" cy="2027583"/>
                  <wp:effectExtent l="0" t="0" r="0" b="0"/>
                  <wp:docPr id="5" name="Рисунок 5" descr="C:\Users\Ержан\Desktop\9873fb72-6238-467f-a9f2-42fd653d368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Ержан\Desktop\9873fb72-6238-467f-a9f2-42fd653d368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391" cy="2026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538FC" w:rsidRDefault="00E538FC" w:rsidP="00FC665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31C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BA9C38" wp14:editId="1107CA1E">
                  <wp:extent cx="2949933" cy="1987826"/>
                  <wp:effectExtent l="0" t="0" r="0" b="0"/>
                  <wp:docPr id="10" name="Рисунок 10" descr="D:\!Все документы\Эксперименты по диоксиду кремния 2017\Эксперимент 29 мая 2017\2017_5_29_Alma Kabdenovna SiO2Si 1,75B 7min\ish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!Все документы\Эксперименты по диоксиду кремния 2017\Эксперимент 29 мая 2017\2017_5_29_Alma Kabdenovna SiO2Si 1,75B 7min\ish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744" cy="1991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8FC" w:rsidTr="000B3CC4">
        <w:tc>
          <w:tcPr>
            <w:tcW w:w="4785" w:type="dxa"/>
          </w:tcPr>
          <w:p w:rsidR="00E538FC" w:rsidRPr="00946890" w:rsidRDefault="00E538FC" w:rsidP="00FC665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6890">
              <w:rPr>
                <w:rFonts w:ascii="Times New Roman" w:hAnsi="Times New Roman" w:cs="Times New Roman"/>
                <w:sz w:val="24"/>
                <w:szCs w:val="24"/>
              </w:rPr>
              <w:t>Рисунок 4 – Вытяжной шкаф для проведения эксперимента по травлению</w:t>
            </w:r>
          </w:p>
          <w:p w:rsidR="00E538FC" w:rsidRPr="00946890" w:rsidRDefault="00E538FC" w:rsidP="00FC665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E538FC" w:rsidRPr="00946890" w:rsidRDefault="00E538FC" w:rsidP="00FC665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6890">
              <w:rPr>
                <w:rFonts w:ascii="Times New Roman" w:hAnsi="Times New Roman" w:cs="Times New Roman"/>
                <w:sz w:val="24"/>
                <w:szCs w:val="24"/>
              </w:rPr>
              <w:t xml:space="preserve">Рисунок 5 –СЭМ снимок исходного образца после травления без осаждения </w:t>
            </w:r>
            <w:proofErr w:type="spellStart"/>
            <w:r w:rsidRPr="009468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SiO</w:t>
            </w:r>
            <w:proofErr w:type="spellEnd"/>
            <w:r w:rsidRPr="0094689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="00FC665F" w:rsidRPr="0094689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9468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</w:t>
            </w:r>
            <w:r w:rsidRPr="00946890">
              <w:rPr>
                <w:rFonts w:ascii="Times New Roman" w:hAnsi="Times New Roman" w:cs="Times New Roman"/>
                <w:sz w:val="24"/>
                <w:szCs w:val="24"/>
              </w:rPr>
              <w:t>, (</w:t>
            </w:r>
            <w:proofErr w:type="spellStart"/>
            <w:r w:rsidRPr="009468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Xe</w:t>
            </w:r>
            <w:proofErr w:type="spellEnd"/>
            <w:r w:rsidRPr="00946890">
              <w:rPr>
                <w:rFonts w:ascii="Times New Roman" w:hAnsi="Times New Roman" w:cs="Times New Roman"/>
                <w:sz w:val="24"/>
                <w:szCs w:val="24"/>
              </w:rPr>
              <w:t xml:space="preserve"> 200 МэВ, </w:t>
            </w:r>
            <w:proofErr w:type="spellStart"/>
            <w:r w:rsidRPr="00946890">
              <w:rPr>
                <w:rFonts w:ascii="Times New Roman" w:hAnsi="Times New Roman" w:cs="Times New Roman"/>
                <w:sz w:val="24"/>
                <w:szCs w:val="24"/>
              </w:rPr>
              <w:t>флюенс</w:t>
            </w:r>
            <w:proofErr w:type="spellEnd"/>
            <w:r w:rsidRPr="00946890">
              <w:rPr>
                <w:rFonts w:ascii="Times New Roman" w:hAnsi="Times New Roman" w:cs="Times New Roman"/>
                <w:sz w:val="24"/>
                <w:szCs w:val="24"/>
              </w:rPr>
              <w:t xml:space="preserve"> 10</w:t>
            </w:r>
            <w:r w:rsidRPr="0094689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8 </w:t>
            </w:r>
            <w:r w:rsidRPr="00946890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r w:rsidRPr="0094689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  <w:r w:rsidRPr="0094689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</w:tbl>
    <w:p w:rsidR="00E23621" w:rsidRPr="00FC665F" w:rsidRDefault="00EF4FC6" w:rsidP="00EF4FC6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 Разработка режимов и проведение ЭХО</w:t>
      </w:r>
    </w:p>
    <w:p w:rsidR="004931A9" w:rsidRDefault="004931A9" w:rsidP="00E2362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61774" w:rsidRPr="00E23621" w:rsidRDefault="00B61774" w:rsidP="00E2362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31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2.1 </w:t>
      </w:r>
      <w:r w:rsidRPr="004931A9">
        <w:rPr>
          <w:rFonts w:ascii="Times New Roman" w:hAnsi="Times New Roman" w:cs="Times New Roman"/>
          <w:sz w:val="24"/>
          <w:szCs w:val="24"/>
        </w:rPr>
        <w:t xml:space="preserve">ЭХО </w:t>
      </w:r>
      <w:proofErr w:type="spellStart"/>
      <w:r w:rsidRPr="004931A9">
        <w:rPr>
          <w:rFonts w:ascii="Times New Roman" w:hAnsi="Times New Roman" w:cs="Times New Roman"/>
          <w:sz w:val="24"/>
          <w:szCs w:val="24"/>
        </w:rPr>
        <w:t>нанокластеров</w:t>
      </w:r>
      <w:proofErr w:type="spellEnd"/>
      <w:r w:rsidRPr="004931A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931A9">
        <w:rPr>
          <w:rFonts w:ascii="Times New Roman" w:hAnsi="Times New Roman" w:cs="Times New Roman"/>
          <w:sz w:val="24"/>
          <w:szCs w:val="24"/>
        </w:rPr>
        <w:t>ZnSe</w:t>
      </w:r>
      <w:proofErr w:type="spellEnd"/>
      <w:r w:rsidRPr="004931A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931A9">
        <w:rPr>
          <w:rFonts w:ascii="Times New Roman" w:hAnsi="Times New Roman" w:cs="Times New Roman"/>
          <w:sz w:val="24"/>
          <w:szCs w:val="24"/>
        </w:rPr>
        <w:t>ZnO</w:t>
      </w:r>
      <w:proofErr w:type="spellEnd"/>
    </w:p>
    <w:p w:rsidR="00B221FD" w:rsidRPr="00CE31CF" w:rsidRDefault="00B221FD" w:rsidP="00E2362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31CF">
        <w:rPr>
          <w:rFonts w:ascii="Times New Roman" w:hAnsi="Times New Roman" w:cs="Times New Roman"/>
          <w:sz w:val="24"/>
          <w:szCs w:val="24"/>
        </w:rPr>
        <w:t>Э</w:t>
      </w:r>
      <w:r w:rsidR="00545073">
        <w:rPr>
          <w:rFonts w:ascii="Times New Roman" w:hAnsi="Times New Roman" w:cs="Times New Roman"/>
          <w:sz w:val="24"/>
          <w:szCs w:val="24"/>
        </w:rPr>
        <w:t>ХО</w:t>
      </w:r>
      <w:r w:rsidRPr="00CE31C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31CF">
        <w:rPr>
          <w:rFonts w:ascii="Times New Roman" w:hAnsi="Times New Roman" w:cs="Times New Roman"/>
          <w:sz w:val="24"/>
          <w:szCs w:val="24"/>
        </w:rPr>
        <w:t>Zn</w:t>
      </w:r>
      <w:proofErr w:type="spellEnd"/>
      <w:r w:rsidRPr="00CE31CF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CE31CF">
        <w:rPr>
          <w:rFonts w:ascii="Times New Roman" w:hAnsi="Times New Roman" w:cs="Times New Roman"/>
          <w:sz w:val="24"/>
          <w:szCs w:val="24"/>
        </w:rPr>
        <w:t>темплэйт</w:t>
      </w:r>
      <w:proofErr w:type="spellEnd"/>
      <w:r w:rsidRPr="00CE31CF">
        <w:rPr>
          <w:rFonts w:ascii="Times New Roman" w:hAnsi="Times New Roman" w:cs="Times New Roman"/>
          <w:sz w:val="24"/>
          <w:szCs w:val="24"/>
        </w:rPr>
        <w:t xml:space="preserve"> SiO</w:t>
      </w:r>
      <w:r w:rsidRPr="00CE31C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25B5E" w:rsidRPr="00CE31CF">
        <w:rPr>
          <w:rFonts w:ascii="Times New Roman" w:hAnsi="Times New Roman" w:cs="Times New Roman"/>
          <w:sz w:val="24"/>
          <w:szCs w:val="24"/>
        </w:rPr>
        <w:t>/</w:t>
      </w:r>
      <w:r w:rsidR="00625B5E" w:rsidRPr="00CE31CF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="00F36B23" w:rsidRPr="00CE31CF">
        <w:rPr>
          <w:rFonts w:ascii="Times New Roman" w:hAnsi="Times New Roman" w:cs="Times New Roman"/>
          <w:sz w:val="24"/>
          <w:szCs w:val="24"/>
        </w:rPr>
        <w:t>-</w:t>
      </w:r>
      <w:r w:rsidR="00F36B23" w:rsidRPr="00CE31CF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CE31CF">
        <w:rPr>
          <w:rFonts w:ascii="Times New Roman" w:hAnsi="Times New Roman" w:cs="Times New Roman"/>
          <w:sz w:val="24"/>
          <w:szCs w:val="24"/>
        </w:rPr>
        <w:t xml:space="preserve"> проводили в потенциостатическом режиме </w:t>
      </w:r>
      <w:r w:rsidR="002B273F">
        <w:rPr>
          <w:rFonts w:ascii="Times New Roman" w:hAnsi="Times New Roman" w:cs="Times New Roman"/>
          <w:sz w:val="24"/>
          <w:szCs w:val="24"/>
        </w:rPr>
        <w:t>при диапазоне напряжений (1,5-1,</w:t>
      </w:r>
      <w:r w:rsidRPr="00CE31CF">
        <w:rPr>
          <w:rFonts w:ascii="Times New Roman" w:hAnsi="Times New Roman" w:cs="Times New Roman"/>
          <w:sz w:val="24"/>
          <w:szCs w:val="24"/>
        </w:rPr>
        <w:t>85) В, и рН=3</w:t>
      </w:r>
      <w:r w:rsidR="00DC6895" w:rsidRPr="00CE31CF">
        <w:rPr>
          <w:rFonts w:ascii="Times New Roman" w:hAnsi="Times New Roman" w:cs="Times New Roman"/>
          <w:sz w:val="24"/>
          <w:szCs w:val="24"/>
        </w:rPr>
        <w:t>, при комнатной температуре</w:t>
      </w:r>
      <w:r w:rsidRPr="00CE31CF">
        <w:rPr>
          <w:rFonts w:ascii="Times New Roman" w:hAnsi="Times New Roman" w:cs="Times New Roman"/>
          <w:sz w:val="24"/>
          <w:szCs w:val="24"/>
        </w:rPr>
        <w:t>.</w:t>
      </w:r>
      <w:r w:rsidR="00B0472E" w:rsidRPr="00CE31CF">
        <w:rPr>
          <w:rFonts w:ascii="Times New Roman" w:hAnsi="Times New Roman" w:cs="Times New Roman"/>
          <w:sz w:val="24"/>
          <w:szCs w:val="24"/>
        </w:rPr>
        <w:t xml:space="preserve"> Для ЭХ</w:t>
      </w:r>
      <w:r w:rsidR="002A2A54" w:rsidRPr="00CE31CF">
        <w:rPr>
          <w:rFonts w:ascii="Times New Roman" w:hAnsi="Times New Roman" w:cs="Times New Roman"/>
          <w:sz w:val="24"/>
          <w:szCs w:val="24"/>
        </w:rPr>
        <w:t>О</w:t>
      </w:r>
      <w:r w:rsidR="00B0472E" w:rsidRPr="00CE31CF">
        <w:rPr>
          <w:rFonts w:ascii="Times New Roman" w:hAnsi="Times New Roman" w:cs="Times New Roman"/>
          <w:sz w:val="24"/>
          <w:szCs w:val="24"/>
        </w:rPr>
        <w:t xml:space="preserve"> использовалась обычная </w:t>
      </w:r>
      <w:r w:rsidR="002A2A54" w:rsidRPr="00CE31CF">
        <w:rPr>
          <w:rFonts w:ascii="Times New Roman" w:hAnsi="Times New Roman" w:cs="Times New Roman"/>
          <w:sz w:val="24"/>
          <w:szCs w:val="24"/>
        </w:rPr>
        <w:t>электролитическая</w:t>
      </w:r>
      <w:r w:rsidR="00B0472E" w:rsidRPr="00CE31CF">
        <w:rPr>
          <w:rFonts w:ascii="Times New Roman" w:hAnsi="Times New Roman" w:cs="Times New Roman"/>
          <w:sz w:val="24"/>
          <w:szCs w:val="24"/>
        </w:rPr>
        <w:t xml:space="preserve"> ячейка с двумя медными электродами, с контролем напряж</w:t>
      </w:r>
      <w:r w:rsidR="002A2A54" w:rsidRPr="00CE31CF">
        <w:rPr>
          <w:rFonts w:ascii="Times New Roman" w:hAnsi="Times New Roman" w:cs="Times New Roman"/>
          <w:sz w:val="24"/>
          <w:szCs w:val="24"/>
        </w:rPr>
        <w:t>ения между электродами и тока</w:t>
      </w:r>
      <w:r w:rsidR="004931A9">
        <w:rPr>
          <w:rFonts w:ascii="Times New Roman" w:hAnsi="Times New Roman" w:cs="Times New Roman"/>
          <w:sz w:val="24"/>
          <w:szCs w:val="24"/>
        </w:rPr>
        <w:t xml:space="preserve"> (Рисунок</w:t>
      </w:r>
      <w:r w:rsidR="00E04EE2" w:rsidRPr="00CE31CF">
        <w:rPr>
          <w:rFonts w:ascii="Times New Roman" w:hAnsi="Times New Roman" w:cs="Times New Roman"/>
          <w:sz w:val="24"/>
          <w:szCs w:val="24"/>
        </w:rPr>
        <w:t xml:space="preserve"> 6)</w:t>
      </w:r>
      <w:r w:rsidR="002A2A54" w:rsidRPr="00CE31CF">
        <w:rPr>
          <w:rFonts w:ascii="Times New Roman" w:hAnsi="Times New Roman" w:cs="Times New Roman"/>
          <w:sz w:val="24"/>
          <w:szCs w:val="24"/>
        </w:rPr>
        <w:t>.</w:t>
      </w:r>
      <w:r w:rsidRPr="00CE31C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7185B" w:rsidRPr="00CE31CF" w:rsidRDefault="0097185B" w:rsidP="00E2362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E31CF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2E19618" wp14:editId="53481592">
            <wp:extent cx="3355676" cy="2570672"/>
            <wp:effectExtent l="0" t="0" r="0" b="0"/>
            <wp:docPr id="969" name="Рисунок 969" descr="C:\Users\Ержан\Desktop\6777ed60-a6f6-4093-a23c-81b9554323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ржан\Desktop\6777ed60-a6f6-4093-a23c-81b95543236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072" cy="256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C1" w:rsidRPr="008B00C1" w:rsidRDefault="008B00C1" w:rsidP="008B00C1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6"/>
          <w:szCs w:val="16"/>
          <w:lang w:val="kk-KZ"/>
        </w:rPr>
      </w:pPr>
    </w:p>
    <w:p w:rsidR="006319C2" w:rsidRPr="00E23621" w:rsidRDefault="00004B71" w:rsidP="008B00C1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31CF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Рисунок </w:t>
      </w:r>
      <w:r w:rsidR="00E04EE2" w:rsidRPr="00CE31C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6 </w:t>
      </w:r>
      <w:r w:rsidR="00E23621" w:rsidRPr="00CE31CF">
        <w:rPr>
          <w:rFonts w:ascii="Times New Roman" w:hAnsi="Times New Roman" w:cs="Times New Roman"/>
          <w:sz w:val="24"/>
          <w:szCs w:val="24"/>
        </w:rPr>
        <w:t>–</w:t>
      </w:r>
      <w:r w:rsidRPr="00CE31CF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Оборудован</w:t>
      </w:r>
      <w:r w:rsidR="00E23621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>ие необходимое для процесса ЭХО</w:t>
      </w:r>
    </w:p>
    <w:p w:rsidR="00E23621" w:rsidRPr="00E23621" w:rsidRDefault="00E23621" w:rsidP="006319C2">
      <w:pPr>
        <w:spacing w:after="0" w:line="36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61A22" w:rsidRDefault="00422E10" w:rsidP="004D1CC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31CF">
        <w:rPr>
          <w:rFonts w:ascii="Times New Roman" w:hAnsi="Times New Roman" w:cs="Times New Roman"/>
          <w:sz w:val="24"/>
          <w:szCs w:val="24"/>
        </w:rPr>
        <w:t xml:space="preserve">Состав электролита: </w:t>
      </w:r>
      <w:r w:rsidRPr="00CE31CF">
        <w:rPr>
          <w:rFonts w:ascii="Times New Roman" w:hAnsi="Times New Roman" w:cs="Times New Roman"/>
          <w:sz w:val="24"/>
          <w:szCs w:val="24"/>
          <w:lang w:val="pt-BR"/>
        </w:rPr>
        <w:t>ZnSO</w:t>
      </w:r>
      <w:r w:rsidRPr="00CE31CF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CE31CF">
        <w:rPr>
          <w:rFonts w:ascii="Times New Roman" w:hAnsi="Times New Roman" w:cs="Times New Roman"/>
          <w:sz w:val="24"/>
          <w:szCs w:val="24"/>
        </w:rPr>
        <w:t>·7</w:t>
      </w:r>
      <w:r w:rsidRPr="00CE31CF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CE31C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E31CF">
        <w:rPr>
          <w:rFonts w:ascii="Times New Roman" w:hAnsi="Times New Roman" w:cs="Times New Roman"/>
          <w:sz w:val="24"/>
          <w:szCs w:val="24"/>
          <w:lang w:val="pt-BR"/>
        </w:rPr>
        <w:t>O</w:t>
      </w:r>
      <w:r w:rsidRPr="00CE31CF">
        <w:rPr>
          <w:rFonts w:ascii="Times New Roman" w:hAnsi="Times New Roman" w:cs="Times New Roman"/>
          <w:sz w:val="24"/>
          <w:szCs w:val="24"/>
        </w:rPr>
        <w:t xml:space="preserve"> </w:t>
      </w:r>
      <w:r w:rsidR="008B00C1" w:rsidRPr="000D7F8F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CE31CF">
        <w:rPr>
          <w:rFonts w:ascii="Times New Roman" w:hAnsi="Times New Roman" w:cs="Times New Roman"/>
          <w:sz w:val="24"/>
          <w:szCs w:val="24"/>
        </w:rPr>
        <w:t xml:space="preserve"> 360 г/л; </w:t>
      </w:r>
      <w:r w:rsidRPr="00CE31CF">
        <w:rPr>
          <w:rFonts w:ascii="Times New Roman" w:hAnsi="Times New Roman" w:cs="Times New Roman"/>
          <w:sz w:val="24"/>
          <w:szCs w:val="24"/>
          <w:lang w:val="pt-BR"/>
        </w:rPr>
        <w:t>NH</w:t>
      </w:r>
      <w:r w:rsidRPr="00CE31CF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CE31CF">
        <w:rPr>
          <w:rFonts w:ascii="Times New Roman" w:hAnsi="Times New Roman" w:cs="Times New Roman"/>
          <w:sz w:val="24"/>
          <w:szCs w:val="24"/>
          <w:lang w:val="pt-BR"/>
        </w:rPr>
        <w:t>Cl</w:t>
      </w:r>
      <w:r w:rsidRPr="00CE31CF">
        <w:rPr>
          <w:rFonts w:ascii="Times New Roman" w:hAnsi="Times New Roman" w:cs="Times New Roman"/>
          <w:sz w:val="24"/>
          <w:szCs w:val="24"/>
        </w:rPr>
        <w:t xml:space="preserve"> </w:t>
      </w:r>
      <w:r w:rsidR="008B00C1" w:rsidRPr="000D7F8F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CE31CF">
        <w:rPr>
          <w:rFonts w:ascii="Times New Roman" w:hAnsi="Times New Roman" w:cs="Times New Roman"/>
          <w:sz w:val="24"/>
          <w:szCs w:val="24"/>
        </w:rPr>
        <w:t xml:space="preserve"> 30 г/л; 3</w:t>
      </w:r>
      <w:r w:rsidRPr="00CE31CF">
        <w:rPr>
          <w:rFonts w:ascii="Times New Roman" w:hAnsi="Times New Roman" w:cs="Times New Roman"/>
          <w:sz w:val="24"/>
          <w:szCs w:val="24"/>
          <w:lang w:val="pt-BR"/>
        </w:rPr>
        <w:t>H</w:t>
      </w:r>
      <w:r w:rsidRPr="00CE31C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E31CF">
        <w:rPr>
          <w:rFonts w:ascii="Times New Roman" w:hAnsi="Times New Roman" w:cs="Times New Roman"/>
          <w:sz w:val="24"/>
          <w:szCs w:val="24"/>
          <w:lang w:val="pt-BR"/>
        </w:rPr>
        <w:t>O</w:t>
      </w:r>
      <w:r w:rsidRPr="00CE31CF">
        <w:rPr>
          <w:rFonts w:ascii="Times New Roman" w:hAnsi="Times New Roman" w:cs="Times New Roman"/>
          <w:sz w:val="24"/>
          <w:szCs w:val="24"/>
        </w:rPr>
        <w:t>·</w:t>
      </w:r>
      <w:r w:rsidRPr="00CE31CF">
        <w:rPr>
          <w:rFonts w:ascii="Times New Roman" w:hAnsi="Times New Roman" w:cs="Times New Roman"/>
          <w:sz w:val="24"/>
          <w:szCs w:val="24"/>
          <w:lang w:val="pt-BR"/>
        </w:rPr>
        <w:t>CH</w:t>
      </w:r>
      <w:r w:rsidRPr="00CE31CF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CE31CF">
        <w:rPr>
          <w:rFonts w:ascii="Times New Roman" w:hAnsi="Times New Roman" w:cs="Times New Roman"/>
          <w:sz w:val="24"/>
          <w:szCs w:val="24"/>
          <w:lang w:val="pt-BR"/>
        </w:rPr>
        <w:t>COONa</w:t>
      </w:r>
      <w:r w:rsidR="008B00C1">
        <w:rPr>
          <w:rFonts w:ascii="Times New Roman" w:hAnsi="Times New Roman" w:cs="Times New Roman"/>
          <w:sz w:val="24"/>
          <w:szCs w:val="24"/>
        </w:rPr>
        <w:t xml:space="preserve"> </w:t>
      </w:r>
      <w:r w:rsidR="008B00C1" w:rsidRPr="000D7F8F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="008B00C1">
        <w:rPr>
          <w:rFonts w:ascii="Times New Roman" w:hAnsi="Times New Roman" w:cs="Times New Roman"/>
          <w:sz w:val="24"/>
          <w:szCs w:val="24"/>
        </w:rPr>
        <w:t xml:space="preserve"> 15</w:t>
      </w:r>
      <w:r w:rsidRPr="00CE31CF">
        <w:rPr>
          <w:rFonts w:ascii="Times New Roman" w:hAnsi="Times New Roman" w:cs="Times New Roman"/>
          <w:sz w:val="24"/>
          <w:szCs w:val="24"/>
        </w:rPr>
        <w:t xml:space="preserve">г/л; аскорбиновая кислота </w:t>
      </w:r>
      <w:r w:rsidR="008B00C1" w:rsidRPr="000D7F8F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CE31CF">
        <w:rPr>
          <w:rFonts w:ascii="Times New Roman" w:hAnsi="Times New Roman" w:cs="Times New Roman"/>
          <w:sz w:val="24"/>
          <w:szCs w:val="24"/>
        </w:rPr>
        <w:t xml:space="preserve"> 120 г/л. Контроль уровня </w:t>
      </w:r>
      <w:proofErr w:type="spellStart"/>
      <w:r w:rsidRPr="00CE31CF">
        <w:rPr>
          <w:rFonts w:ascii="Times New Roman" w:hAnsi="Times New Roman" w:cs="Times New Roman"/>
          <w:sz w:val="24"/>
          <w:szCs w:val="24"/>
        </w:rPr>
        <w:t>pH</w:t>
      </w:r>
      <w:proofErr w:type="spellEnd"/>
      <w:r w:rsidRPr="00CE31CF">
        <w:rPr>
          <w:rFonts w:ascii="Times New Roman" w:hAnsi="Times New Roman" w:cs="Times New Roman"/>
          <w:sz w:val="24"/>
          <w:szCs w:val="24"/>
        </w:rPr>
        <w:t xml:space="preserve"> для предотвращения образования водорода в процессе осаждения, который препятствует заполнению пор, поддерживали добавлением раствора аскорбиновой кислоты. Время осаждения – 10-20 минут.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D17B4" w:rsidRDefault="001D17B4" w:rsidP="004D1CC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31CF">
        <w:rPr>
          <w:rFonts w:ascii="Times New Roman" w:hAnsi="Times New Roman" w:cs="Times New Roman"/>
          <w:sz w:val="24"/>
          <w:szCs w:val="24"/>
        </w:rPr>
        <w:t xml:space="preserve">На рисунке 7 представлены СЭМ изображения поверхности после ЭХО </w:t>
      </w:r>
      <w:r w:rsidRPr="00CE31CF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CE31CF">
        <w:rPr>
          <w:rFonts w:ascii="Times New Roman" w:hAnsi="Times New Roman" w:cs="Times New Roman"/>
          <w:sz w:val="24"/>
          <w:szCs w:val="24"/>
        </w:rPr>
        <w:t xml:space="preserve"> при различных напряжениях.</w:t>
      </w:r>
    </w:p>
    <w:p w:rsidR="0021163D" w:rsidRPr="000D7F8F" w:rsidRDefault="0021163D" w:rsidP="004D1CC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D7F8F">
        <w:rPr>
          <w:rFonts w:ascii="Times New Roman" w:hAnsi="Times New Roman" w:cs="Times New Roman"/>
          <w:sz w:val="24"/>
          <w:szCs w:val="24"/>
          <w:lang w:val="kk-KZ"/>
        </w:rPr>
        <w:t xml:space="preserve">Для </w:t>
      </w:r>
      <w:r>
        <w:rPr>
          <w:rFonts w:ascii="Times New Roman" w:hAnsi="Times New Roman" w:cs="Times New Roman"/>
          <w:sz w:val="24"/>
          <w:szCs w:val="24"/>
          <w:lang w:val="kk-KZ"/>
        </w:rPr>
        <w:t>ЭХО</w:t>
      </w:r>
      <w:r w:rsidRPr="000D7F8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7F8F">
        <w:rPr>
          <w:rFonts w:ascii="Times New Roman" w:hAnsi="Times New Roman" w:cs="Times New Roman"/>
          <w:sz w:val="24"/>
          <w:szCs w:val="24"/>
          <w:lang w:val="en-US"/>
        </w:rPr>
        <w:t>ZnSe</w:t>
      </w:r>
      <w:proofErr w:type="spellEnd"/>
      <w:r w:rsidRPr="000D7F8F">
        <w:rPr>
          <w:rFonts w:ascii="Times New Roman" w:hAnsi="Times New Roman" w:cs="Times New Roman"/>
          <w:sz w:val="24"/>
          <w:szCs w:val="24"/>
          <w:lang w:val="kk-KZ"/>
        </w:rPr>
        <w:t xml:space="preserve"> использовалься следующий с</w:t>
      </w:r>
      <w:r w:rsidRPr="000D7F8F">
        <w:rPr>
          <w:rFonts w:ascii="Times New Roman" w:hAnsi="Times New Roman" w:cs="Times New Roman"/>
          <w:sz w:val="24"/>
          <w:szCs w:val="24"/>
        </w:rPr>
        <w:t xml:space="preserve">остов электролита: </w:t>
      </w:r>
      <w:r w:rsidRPr="000D7F8F">
        <w:rPr>
          <w:rFonts w:ascii="Times New Roman" w:hAnsi="Times New Roman" w:cs="Times New Roman"/>
          <w:color w:val="000000"/>
          <w:sz w:val="24"/>
          <w:szCs w:val="24"/>
          <w:lang w:val="de-DE"/>
        </w:rPr>
        <w:t>(</w:t>
      </w:r>
      <w:r w:rsidRPr="000D7F8F">
        <w:rPr>
          <w:rFonts w:ascii="Times New Roman" w:hAnsi="Times New Roman" w:cs="Times New Roman"/>
          <w:color w:val="000000"/>
          <w:sz w:val="24"/>
          <w:szCs w:val="24"/>
          <w:lang w:val="pt-BR"/>
        </w:rPr>
        <w:t>Zn</w:t>
      </w:r>
      <w:r w:rsidRPr="000D7F8F">
        <w:rPr>
          <w:rFonts w:ascii="Times New Roman" w:hAnsi="Times New Roman" w:cs="Times New Roman"/>
          <w:color w:val="000000"/>
          <w:sz w:val="24"/>
          <w:szCs w:val="24"/>
        </w:rPr>
        <w:t xml:space="preserve"> – 7,2г/мл, </w:t>
      </w:r>
      <w:proofErr w:type="spellStart"/>
      <w:r w:rsidRPr="000D7F8F">
        <w:rPr>
          <w:rFonts w:ascii="Times New Roman" w:hAnsi="Times New Roman" w:cs="Times New Roman"/>
          <w:color w:val="000000"/>
          <w:sz w:val="24"/>
          <w:szCs w:val="24"/>
          <w:lang w:val="en-US"/>
        </w:rPr>
        <w:t>SeO</w:t>
      </w:r>
      <w:proofErr w:type="spellEnd"/>
      <w:r w:rsidRPr="000D7F8F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0D7F8F">
        <w:rPr>
          <w:rFonts w:ascii="Times New Roman" w:hAnsi="Times New Roman" w:cs="Times New Roman"/>
          <w:color w:val="000000"/>
          <w:sz w:val="24"/>
          <w:szCs w:val="24"/>
        </w:rPr>
        <w:t xml:space="preserve"> – 0,2г/мл). Также использовались два типа электрода: верхний – железный (положительная полярность) и нижний – цинковый (отрицательная полярность).</w:t>
      </w:r>
    </w:p>
    <w:p w:rsidR="0021163D" w:rsidRDefault="008B00C1" w:rsidP="004D1CC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7F8F">
        <w:rPr>
          <w:rFonts w:ascii="Times New Roman" w:hAnsi="Times New Roman" w:cs="Times New Roman"/>
          <w:sz w:val="24"/>
          <w:szCs w:val="24"/>
          <w:lang w:val="kk-KZ"/>
        </w:rPr>
        <w:t xml:space="preserve">Раствор описанный выше разъедает медьевый электрод. Напряжение на электродах 1В и 1,25В, время осаждения </w:t>
      </w:r>
      <w:r w:rsidRPr="000D7F8F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0D7F8F">
        <w:rPr>
          <w:rFonts w:ascii="Times New Roman" w:hAnsi="Times New Roman" w:cs="Times New Roman"/>
          <w:sz w:val="24"/>
          <w:szCs w:val="24"/>
          <w:lang w:val="kk-KZ"/>
        </w:rPr>
        <w:t xml:space="preserve"> 15 минут</w:t>
      </w:r>
      <w:r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21163D" w:rsidRDefault="0021163D" w:rsidP="000B3C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1163D" w:rsidRPr="006319C2" w:rsidRDefault="0021163D" w:rsidP="000B3CC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</w:pPr>
    </w:p>
    <w:tbl>
      <w:tblPr>
        <w:tblW w:w="7508" w:type="dxa"/>
        <w:jc w:val="center"/>
        <w:tblLook w:val="04A0" w:firstRow="1" w:lastRow="0" w:firstColumn="1" w:lastColumn="0" w:noHBand="0" w:noVBand="1"/>
      </w:tblPr>
      <w:tblGrid>
        <w:gridCol w:w="2500"/>
        <w:gridCol w:w="2504"/>
        <w:gridCol w:w="2504"/>
      </w:tblGrid>
      <w:tr w:rsidR="00DE5B57" w:rsidRPr="00CE31CF" w:rsidTr="004B29EB">
        <w:trPr>
          <w:jc w:val="center"/>
        </w:trPr>
        <w:tc>
          <w:tcPr>
            <w:tcW w:w="2500" w:type="dxa"/>
            <w:shd w:val="clear" w:color="auto" w:fill="auto"/>
          </w:tcPr>
          <w:p w:rsidR="00DE5B57" w:rsidRPr="00DE5B57" w:rsidRDefault="00DE5B57" w:rsidP="004B29EB">
            <w:pPr>
              <w:pStyle w:val="09Body"/>
              <w:autoSpaceDE w:val="0"/>
              <w:autoSpaceDN w:val="0"/>
              <w:snapToGrid w:val="0"/>
              <w:spacing w:line="360" w:lineRule="auto"/>
              <w:ind w:left="-464" w:firstLine="0"/>
              <w:jc w:val="center"/>
              <w:rPr>
                <w:rStyle w:val="16Bold"/>
                <w:rFonts w:ascii="Times New Roman" w:hAnsi="Times New Roman" w:cs="Times New Roman"/>
                <w:b w:val="0"/>
                <w:sz w:val="24"/>
                <w:szCs w:val="24"/>
                <w:lang w:val="en-US"/>
              </w:rPr>
            </w:pPr>
            <w:r w:rsidRPr="00DE5B57">
              <w:rPr>
                <w:rFonts w:cs="Times New Roman"/>
                <w:b/>
                <w:noProof/>
                <w:sz w:val="24"/>
                <w:szCs w:val="24"/>
                <w:lang w:val="ru-RU" w:eastAsia="ru-RU"/>
              </w:rPr>
              <w:lastRenderedPageBreak/>
              <w:drawing>
                <wp:anchor distT="0" distB="0" distL="114300" distR="114300" simplePos="0" relativeHeight="251654656" behindDoc="0" locked="0" layoutInCell="1" allowOverlap="1" wp14:anchorId="55DB4FF3" wp14:editId="5996F2EB">
                  <wp:simplePos x="0" y="0"/>
                  <wp:positionH relativeFrom="margin">
                    <wp:posOffset>-2540</wp:posOffset>
                  </wp:positionH>
                  <wp:positionV relativeFrom="margin">
                    <wp:posOffset>62865</wp:posOffset>
                  </wp:positionV>
                  <wp:extent cx="1445260" cy="1156335"/>
                  <wp:effectExtent l="0" t="0" r="2540" b="5715"/>
                  <wp:wrapSquare wrapText="bothSides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260" cy="11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5B57">
              <w:rPr>
                <w:rStyle w:val="16Bold"/>
                <w:rFonts w:ascii="Times New Roman" w:hAnsi="Times New Roman" w:cs="Times New Roman"/>
                <w:b w:val="0"/>
                <w:sz w:val="24"/>
                <w:szCs w:val="24"/>
                <w:lang w:val="en-US"/>
              </w:rPr>
              <w:t>a</w:t>
            </w:r>
          </w:p>
        </w:tc>
        <w:tc>
          <w:tcPr>
            <w:tcW w:w="2504" w:type="dxa"/>
            <w:shd w:val="clear" w:color="auto" w:fill="auto"/>
          </w:tcPr>
          <w:p w:rsidR="00DE5B57" w:rsidRPr="008B00C1" w:rsidRDefault="00DE5B57" w:rsidP="00CE31CF">
            <w:pPr>
              <w:pStyle w:val="09Body"/>
              <w:autoSpaceDE w:val="0"/>
              <w:autoSpaceDN w:val="0"/>
              <w:snapToGrid w:val="0"/>
              <w:spacing w:line="360" w:lineRule="auto"/>
              <w:ind w:firstLine="0"/>
              <w:jc w:val="center"/>
              <w:rPr>
                <w:rStyle w:val="16Bold"/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DE5B57">
              <w:rPr>
                <w:rFonts w:cs="Times New Roman"/>
                <w:b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55680" behindDoc="0" locked="0" layoutInCell="1" allowOverlap="1" wp14:anchorId="0EF212D1" wp14:editId="77C88F8C">
                  <wp:simplePos x="0" y="0"/>
                  <wp:positionH relativeFrom="margin">
                    <wp:posOffset>7620</wp:posOffset>
                  </wp:positionH>
                  <wp:positionV relativeFrom="margin">
                    <wp:posOffset>68580</wp:posOffset>
                  </wp:positionV>
                  <wp:extent cx="1449070" cy="1158875"/>
                  <wp:effectExtent l="0" t="0" r="0" b="3175"/>
                  <wp:wrapSquare wrapText="bothSides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0" cy="115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00C1">
              <w:rPr>
                <w:rStyle w:val="16Bold"/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б</w:t>
            </w:r>
          </w:p>
        </w:tc>
        <w:tc>
          <w:tcPr>
            <w:tcW w:w="2504" w:type="dxa"/>
          </w:tcPr>
          <w:p w:rsidR="00DE5B57" w:rsidRPr="008B00C1" w:rsidRDefault="00DE5B57" w:rsidP="00CE31CF">
            <w:pPr>
              <w:pStyle w:val="09Body"/>
              <w:autoSpaceDE w:val="0"/>
              <w:autoSpaceDN w:val="0"/>
              <w:snapToGrid w:val="0"/>
              <w:spacing w:line="360" w:lineRule="auto"/>
              <w:ind w:firstLine="0"/>
              <w:jc w:val="center"/>
              <w:rPr>
                <w:rFonts w:cs="Times New Roman"/>
                <w:noProof/>
                <w:sz w:val="24"/>
                <w:szCs w:val="24"/>
                <w:lang w:val="ru-RU"/>
              </w:rPr>
            </w:pPr>
            <w:r w:rsidRPr="00DE5B57">
              <w:rPr>
                <w:rFonts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59776" behindDoc="0" locked="0" layoutInCell="1" allowOverlap="1" wp14:anchorId="6437F3D4" wp14:editId="51920387">
                  <wp:simplePos x="0" y="0"/>
                  <wp:positionH relativeFrom="margin">
                    <wp:posOffset>56515</wp:posOffset>
                  </wp:positionH>
                  <wp:positionV relativeFrom="margin">
                    <wp:posOffset>80645</wp:posOffset>
                  </wp:positionV>
                  <wp:extent cx="1407160" cy="1125220"/>
                  <wp:effectExtent l="0" t="0" r="2540" b="0"/>
                  <wp:wrapSquare wrapText="bothSides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160" cy="112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00C1">
              <w:rPr>
                <w:rFonts w:cs="Times New Roman"/>
                <w:noProof/>
                <w:sz w:val="24"/>
                <w:szCs w:val="24"/>
                <w:lang w:val="ru-RU"/>
              </w:rPr>
              <w:t>в</w:t>
            </w:r>
          </w:p>
        </w:tc>
      </w:tr>
      <w:tr w:rsidR="00DE5B57" w:rsidRPr="00CE31CF" w:rsidTr="004B29EB">
        <w:trPr>
          <w:jc w:val="center"/>
        </w:trPr>
        <w:tc>
          <w:tcPr>
            <w:tcW w:w="2500" w:type="dxa"/>
            <w:shd w:val="clear" w:color="auto" w:fill="auto"/>
          </w:tcPr>
          <w:p w:rsidR="00DE5B57" w:rsidRPr="008B00C1" w:rsidRDefault="00DE5B57" w:rsidP="00CE31CF">
            <w:pPr>
              <w:pStyle w:val="09Body"/>
              <w:autoSpaceDE w:val="0"/>
              <w:autoSpaceDN w:val="0"/>
              <w:snapToGrid w:val="0"/>
              <w:spacing w:line="360" w:lineRule="auto"/>
              <w:ind w:firstLine="0"/>
              <w:jc w:val="center"/>
              <w:rPr>
                <w:rStyle w:val="16Bold"/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E31CF">
              <w:rPr>
                <w:rFonts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57728" behindDoc="0" locked="0" layoutInCell="1" allowOverlap="1" wp14:anchorId="5A4413B3" wp14:editId="00B4A7CD">
                  <wp:simplePos x="0" y="0"/>
                  <wp:positionH relativeFrom="margin">
                    <wp:posOffset>866140</wp:posOffset>
                  </wp:positionH>
                  <wp:positionV relativeFrom="margin">
                    <wp:posOffset>173355</wp:posOffset>
                  </wp:positionV>
                  <wp:extent cx="1421130" cy="1136650"/>
                  <wp:effectExtent l="0" t="0" r="0" b="0"/>
                  <wp:wrapSquare wrapText="bothSides"/>
                  <wp:docPr id="305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30" cy="113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00C1">
              <w:rPr>
                <w:rStyle w:val="16Bold"/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с</w:t>
            </w:r>
          </w:p>
        </w:tc>
        <w:tc>
          <w:tcPr>
            <w:tcW w:w="2504" w:type="dxa"/>
            <w:shd w:val="clear" w:color="auto" w:fill="auto"/>
          </w:tcPr>
          <w:p w:rsidR="00DE5B57" w:rsidRPr="008B00C1" w:rsidRDefault="00DE5B57" w:rsidP="00CE31CF">
            <w:pPr>
              <w:pStyle w:val="09Body"/>
              <w:autoSpaceDE w:val="0"/>
              <w:autoSpaceDN w:val="0"/>
              <w:snapToGrid w:val="0"/>
              <w:spacing w:line="360" w:lineRule="auto"/>
              <w:ind w:firstLine="0"/>
              <w:jc w:val="center"/>
              <w:rPr>
                <w:rStyle w:val="16Bold"/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E31CF">
              <w:rPr>
                <w:rFonts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58752" behindDoc="0" locked="0" layoutInCell="1" allowOverlap="1" wp14:anchorId="2D961AEC" wp14:editId="72939318">
                  <wp:simplePos x="0" y="0"/>
                  <wp:positionH relativeFrom="margin">
                    <wp:posOffset>1084580</wp:posOffset>
                  </wp:positionH>
                  <wp:positionV relativeFrom="margin">
                    <wp:posOffset>149860</wp:posOffset>
                  </wp:positionV>
                  <wp:extent cx="1428750" cy="1143000"/>
                  <wp:effectExtent l="0" t="0" r="0" b="0"/>
                  <wp:wrapSquare wrapText="bothSides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00C1">
              <w:rPr>
                <w:rStyle w:val="16Bold"/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д</w:t>
            </w:r>
          </w:p>
        </w:tc>
        <w:tc>
          <w:tcPr>
            <w:tcW w:w="2504" w:type="dxa"/>
          </w:tcPr>
          <w:p w:rsidR="00DE5B57" w:rsidRPr="006319C2" w:rsidRDefault="00DE5B57" w:rsidP="00CE31CF">
            <w:pPr>
              <w:pStyle w:val="09Body"/>
              <w:autoSpaceDE w:val="0"/>
              <w:autoSpaceDN w:val="0"/>
              <w:snapToGrid w:val="0"/>
              <w:spacing w:line="360" w:lineRule="auto"/>
              <w:ind w:firstLine="0"/>
              <w:jc w:val="center"/>
              <w:rPr>
                <w:rFonts w:cs="Times New Roman"/>
                <w:noProof/>
                <w:sz w:val="24"/>
                <w:szCs w:val="24"/>
                <w:lang w:val="ru-RU"/>
              </w:rPr>
            </w:pPr>
          </w:p>
        </w:tc>
      </w:tr>
    </w:tbl>
    <w:p w:rsidR="004B29EB" w:rsidRDefault="0006587D" w:rsidP="00E239C2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CE31CF">
        <w:rPr>
          <w:rFonts w:ascii="Times New Roman" w:hAnsi="Times New Roman" w:cs="Times New Roman"/>
          <w:bCs/>
          <w:sz w:val="24"/>
          <w:szCs w:val="24"/>
        </w:rPr>
        <w:t xml:space="preserve">Рисунок </w:t>
      </w:r>
      <w:r w:rsidR="001D17B4" w:rsidRPr="00CE31CF">
        <w:rPr>
          <w:rFonts w:ascii="Times New Roman" w:hAnsi="Times New Roman" w:cs="Times New Roman"/>
          <w:bCs/>
          <w:sz w:val="24"/>
          <w:szCs w:val="24"/>
        </w:rPr>
        <w:t>7</w:t>
      </w:r>
      <w:r w:rsidRPr="00CE31C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23621" w:rsidRPr="00CE31CF">
        <w:rPr>
          <w:rFonts w:ascii="Times New Roman" w:hAnsi="Times New Roman" w:cs="Times New Roman"/>
          <w:sz w:val="24"/>
          <w:szCs w:val="24"/>
        </w:rPr>
        <w:t>–</w:t>
      </w:r>
      <w:r w:rsidRPr="00CE31CF">
        <w:rPr>
          <w:rFonts w:ascii="Times New Roman" w:hAnsi="Times New Roman" w:cs="Times New Roman"/>
          <w:bCs/>
          <w:sz w:val="24"/>
          <w:szCs w:val="24"/>
        </w:rPr>
        <w:t xml:space="preserve"> СЭМ изображения поверхности образцов </w:t>
      </w:r>
      <w:r w:rsidRPr="00CE31CF">
        <w:rPr>
          <w:rFonts w:ascii="Times New Roman" w:hAnsi="Times New Roman" w:cs="Times New Roman"/>
          <w:bCs/>
          <w:sz w:val="24"/>
          <w:szCs w:val="24"/>
          <w:lang w:val="en-US"/>
        </w:rPr>
        <w:t>Zn</w:t>
      </w:r>
      <w:r w:rsidRPr="00CE31CF">
        <w:rPr>
          <w:rFonts w:ascii="Times New Roman" w:hAnsi="Times New Roman" w:cs="Times New Roman"/>
          <w:bCs/>
          <w:sz w:val="24"/>
          <w:szCs w:val="24"/>
        </w:rPr>
        <w:t>/</w:t>
      </w:r>
      <w:proofErr w:type="spellStart"/>
      <w:r w:rsidRPr="00CE31CF">
        <w:rPr>
          <w:rFonts w:ascii="Times New Roman" w:hAnsi="Times New Roman" w:cs="Times New Roman"/>
          <w:bCs/>
          <w:sz w:val="24"/>
          <w:szCs w:val="24"/>
          <w:lang w:val="en-US"/>
        </w:rPr>
        <w:t>SiO</w:t>
      </w:r>
      <w:proofErr w:type="spellEnd"/>
      <w:r w:rsidRPr="00CE31CF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CE31CF">
        <w:rPr>
          <w:rFonts w:ascii="Times New Roman" w:hAnsi="Times New Roman" w:cs="Times New Roman"/>
          <w:bCs/>
          <w:sz w:val="24"/>
          <w:szCs w:val="24"/>
        </w:rPr>
        <w:t>/</w:t>
      </w:r>
      <w:r w:rsidRPr="00CE31CF">
        <w:rPr>
          <w:rFonts w:ascii="Times New Roman" w:hAnsi="Times New Roman" w:cs="Times New Roman"/>
          <w:bCs/>
          <w:sz w:val="24"/>
          <w:szCs w:val="24"/>
          <w:lang w:val="en-US"/>
        </w:rPr>
        <w:t>Si</w:t>
      </w:r>
      <w:r w:rsidR="00E239C2">
        <w:rPr>
          <w:rFonts w:ascii="Times New Roman" w:hAnsi="Times New Roman" w:cs="Times New Roman"/>
          <w:bCs/>
          <w:sz w:val="24"/>
          <w:szCs w:val="24"/>
        </w:rPr>
        <w:t>-</w:t>
      </w:r>
      <w:r w:rsidR="00374352" w:rsidRPr="00CE31CF">
        <w:rPr>
          <w:rFonts w:ascii="Times New Roman" w:hAnsi="Times New Roman" w:cs="Times New Roman"/>
          <w:bCs/>
          <w:sz w:val="24"/>
          <w:szCs w:val="24"/>
          <w:lang w:val="en-US"/>
        </w:rPr>
        <w:t>n</w:t>
      </w:r>
      <w:r w:rsidRPr="00CE31CF">
        <w:rPr>
          <w:rFonts w:ascii="Times New Roman" w:hAnsi="Times New Roman" w:cs="Times New Roman"/>
          <w:bCs/>
          <w:sz w:val="24"/>
          <w:szCs w:val="24"/>
        </w:rPr>
        <w:t xml:space="preserve"> после </w:t>
      </w:r>
      <w:r w:rsidR="00374352" w:rsidRPr="00CE31CF">
        <w:rPr>
          <w:rFonts w:ascii="Times New Roman" w:hAnsi="Times New Roman" w:cs="Times New Roman"/>
          <w:bCs/>
          <w:sz w:val="24"/>
          <w:szCs w:val="24"/>
        </w:rPr>
        <w:t>ЭХО</w:t>
      </w:r>
      <w:r w:rsidRPr="00CE31CF">
        <w:rPr>
          <w:rFonts w:ascii="Times New Roman" w:hAnsi="Times New Roman" w:cs="Times New Roman"/>
          <w:bCs/>
          <w:sz w:val="24"/>
          <w:szCs w:val="24"/>
        </w:rPr>
        <w:t xml:space="preserve"> в течении 10 минут, при напряжении на электродах: </w:t>
      </w:r>
      <w:r w:rsidRPr="00CE31CF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E239C2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CE31CF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U</w:t>
      </w:r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= 1.5 </w:t>
      </w:r>
      <w:r w:rsidR="00E239C2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B</w:t>
      </w:r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8B00C1">
        <w:rPr>
          <w:rFonts w:ascii="Times New Roman" w:eastAsia="Times New Roman" w:hAnsi="Times New Roman" w:cs="Times New Roman"/>
          <w:bCs/>
          <w:sz w:val="24"/>
          <w:szCs w:val="24"/>
        </w:rPr>
        <w:t>б</w:t>
      </w:r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) </w:t>
      </w:r>
      <w:r w:rsidRPr="00CE31CF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U</w:t>
      </w:r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= 1.6 </w:t>
      </w:r>
      <w:r w:rsidR="00E239C2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B</w:t>
      </w:r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8B00C1" w:rsidRPr="008B00C1">
        <w:rPr>
          <w:rFonts w:ascii="Times New Roman" w:eastAsia="Times New Roman" w:hAnsi="Times New Roman" w:cs="Times New Roman"/>
          <w:bCs/>
          <w:sz w:val="24"/>
          <w:szCs w:val="24"/>
        </w:rPr>
        <w:t>в</w:t>
      </w:r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) </w:t>
      </w:r>
      <w:r w:rsidRPr="00CE31CF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U</w:t>
      </w:r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=1.7 </w:t>
      </w:r>
      <w:r w:rsidR="00E239C2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B</w:t>
      </w:r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8B00C1">
        <w:rPr>
          <w:rFonts w:ascii="Times New Roman" w:eastAsia="Times New Roman" w:hAnsi="Times New Roman" w:cs="Times New Roman"/>
          <w:bCs/>
          <w:sz w:val="24"/>
          <w:szCs w:val="24"/>
        </w:rPr>
        <w:t>с</w:t>
      </w:r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) </w:t>
      </w:r>
      <w:r w:rsidRPr="00CE31CF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U</w:t>
      </w:r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>=1.75</w:t>
      </w:r>
      <w:proofErr w:type="gramStart"/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E239C2">
        <w:rPr>
          <w:rFonts w:ascii="Times New Roman" w:eastAsia="Times New Roman" w:hAnsi="Times New Roman" w:cs="Times New Roman"/>
          <w:bCs/>
          <w:sz w:val="24"/>
          <w:szCs w:val="24"/>
        </w:rPr>
        <w:t>В</w:t>
      </w:r>
      <w:proofErr w:type="gramEnd"/>
      <w:r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</w:p>
    <w:p w:rsidR="0006587D" w:rsidRPr="00E239C2" w:rsidRDefault="008B00C1" w:rsidP="00E239C2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д</w:t>
      </w:r>
      <w:r w:rsidR="0006587D" w:rsidRPr="00E239C2">
        <w:rPr>
          <w:rFonts w:ascii="Times New Roman" w:eastAsia="Times New Roman" w:hAnsi="Times New Roman" w:cs="Times New Roman"/>
          <w:bCs/>
          <w:sz w:val="24"/>
          <w:szCs w:val="24"/>
        </w:rPr>
        <w:t xml:space="preserve">) </w:t>
      </w:r>
      <w:r w:rsidR="0006587D" w:rsidRPr="00CE31CF">
        <w:rPr>
          <w:rFonts w:ascii="Times New Roman" w:eastAsia="Times New Roman" w:hAnsi="Times New Roman" w:cs="Times New Roman"/>
          <w:sz w:val="24"/>
          <w:szCs w:val="24"/>
          <w:lang w:val="en-US"/>
        </w:rPr>
        <w:t>U</w:t>
      </w:r>
      <w:r w:rsidR="0006587D" w:rsidRPr="00E239C2">
        <w:rPr>
          <w:rFonts w:ascii="Times New Roman" w:eastAsia="Times New Roman" w:hAnsi="Times New Roman" w:cs="Times New Roman"/>
          <w:sz w:val="24"/>
          <w:szCs w:val="24"/>
        </w:rPr>
        <w:t xml:space="preserve">=1.85 </w:t>
      </w:r>
      <w:r w:rsidR="00E239C2">
        <w:rPr>
          <w:rFonts w:ascii="Times New Roman" w:eastAsia="Times New Roman" w:hAnsi="Times New Roman" w:cs="Times New Roman"/>
          <w:sz w:val="24"/>
          <w:szCs w:val="24"/>
        </w:rPr>
        <w:t>В</w:t>
      </w:r>
    </w:p>
    <w:p w:rsidR="00E239C2" w:rsidRDefault="00E239C2" w:rsidP="00E7558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34C26" w:rsidRPr="008E1E0D" w:rsidRDefault="00E75589" w:rsidP="00173B7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На рисунке </w:t>
      </w:r>
      <w:r w:rsidR="008E1E0D" w:rsidRPr="008E1E0D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представлены пове</w:t>
      </w:r>
      <w:r w:rsidR="00173B73">
        <w:rPr>
          <w:rFonts w:ascii="Times New Roman" w:hAnsi="Times New Roman" w:cs="Times New Roman"/>
          <w:sz w:val="24"/>
          <w:szCs w:val="24"/>
          <w:lang w:val="kk-KZ"/>
        </w:rPr>
        <w:t>р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хности темплэйтов после ЭХО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ZnSe</w:t>
      </w:r>
      <w:proofErr w:type="spellEnd"/>
      <w:r w:rsidRPr="00E75589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215E3" w:rsidTr="00283C2B">
        <w:tc>
          <w:tcPr>
            <w:tcW w:w="4785" w:type="dxa"/>
          </w:tcPr>
          <w:p w:rsidR="00934C26" w:rsidRDefault="00934C26" w:rsidP="007940A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57D957" wp14:editId="2F39CD5A">
                  <wp:extent cx="2606752" cy="1956021"/>
                  <wp:effectExtent l="0" t="0" r="0" b="0"/>
                  <wp:docPr id="7" name="Рисунок 7" descr="C:\Users\admin\Desktop\Эксперимент\2018_6_29_Alma Kab SiO2Si p,n-type 15min os 1B\1,25B p-type 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Эксперимент\2018_6_29_Alma Kab SiO2Si p,n-type 15min os 1B\1,25B p-type 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56" cy="1963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934C26" w:rsidRDefault="009215E3" w:rsidP="007940A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87BB27" wp14:editId="0D23AF9F">
                  <wp:extent cx="2536465" cy="1956021"/>
                  <wp:effectExtent l="0" t="0" r="0" b="0"/>
                  <wp:docPr id="20" name="Рисунок 20" descr="C:\Users\admin\Desktop\Эксперимент\2018_6_29_Alma Kab SiO2Si p,n-type 15min os 1B\1,25B n-type 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Эксперимент\2018_6_29_Alma Kab SiO2Si p,n-type 15min os 1B\1,25B n-type 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951" cy="1964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15E3" w:rsidTr="00283C2B">
        <w:tc>
          <w:tcPr>
            <w:tcW w:w="4785" w:type="dxa"/>
          </w:tcPr>
          <w:p w:rsidR="00934C26" w:rsidRPr="00A15B19" w:rsidRDefault="00A15B19" w:rsidP="00E239C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</w:p>
        </w:tc>
        <w:tc>
          <w:tcPr>
            <w:tcW w:w="4786" w:type="dxa"/>
          </w:tcPr>
          <w:p w:rsidR="00934C26" w:rsidRPr="008B00C1" w:rsidRDefault="008B00C1" w:rsidP="00A15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374352" w:rsidTr="00283C2B">
        <w:tc>
          <w:tcPr>
            <w:tcW w:w="9571" w:type="dxa"/>
            <w:gridSpan w:val="2"/>
          </w:tcPr>
          <w:p w:rsidR="00374352" w:rsidRPr="00A15B19" w:rsidRDefault="006B56F8" w:rsidP="00015070">
            <w:pPr>
              <w:spacing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Рисунок </w:t>
            </w:r>
            <w:r w:rsidR="008E1E0D" w:rsidRPr="008E1E0D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E239C2" w:rsidRPr="000D7F8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СЭМ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изображения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поверхности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образцов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: </w:t>
            </w:r>
            <w:r w:rsidR="00A15B19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a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) </w:t>
            </w:r>
            <w:r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Zn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proofErr w:type="spellStart"/>
            <w:r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SiO</w:t>
            </w:r>
            <w:proofErr w:type="spellEnd"/>
            <w:r w:rsidRPr="0006587D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2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r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Si</w:t>
            </w:r>
            <w:r w:rsidR="00E239C2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p;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8B00C1">
              <w:rPr>
                <w:rFonts w:ascii="Times New Roman" w:hAnsi="Times New Roman"/>
                <w:bCs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  <w:r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Zn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proofErr w:type="spellStart"/>
            <w:r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SiO</w:t>
            </w:r>
            <w:proofErr w:type="spellEnd"/>
            <w:r w:rsidRPr="0006587D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2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r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Si</w:t>
            </w:r>
            <w:r w:rsidR="00E239C2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n</w:t>
            </w:r>
            <w:r w:rsidRPr="006B56F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после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ЭХО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течении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1</w:t>
            </w:r>
            <w:r w:rsidR="00A15B19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минут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при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напряжении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электродах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2046D">
              <w:rPr>
                <w:rFonts w:ascii="Times New Roman" w:eastAsia="Times New Roman" w:hAnsi="Times New Roman"/>
                <w:bCs/>
                <w:sz w:val="24"/>
                <w:szCs w:val="24"/>
                <w:lang w:val="en-US"/>
              </w:rPr>
              <w:t>U</w:t>
            </w:r>
            <w:r w:rsidR="00E239C2">
              <w:rPr>
                <w:rFonts w:ascii="Times New Roman" w:eastAsia="Times New Roman" w:hAnsi="Times New Roman"/>
                <w:bCs/>
                <w:sz w:val="24"/>
                <w:szCs w:val="24"/>
              </w:rPr>
              <w:t>=</w:t>
            </w:r>
            <w:r w:rsidRPr="0006587D">
              <w:rPr>
                <w:rFonts w:ascii="Times New Roman" w:eastAsia="Times New Roman" w:hAnsi="Times New Roman"/>
                <w:bCs/>
                <w:sz w:val="24"/>
                <w:szCs w:val="24"/>
              </w:rPr>
              <w:t>1.</w:t>
            </w:r>
            <w:r w:rsidR="00A15B19">
              <w:rPr>
                <w:rFonts w:ascii="Times New Roman" w:eastAsia="Times New Roman" w:hAnsi="Times New Roman"/>
                <w:bCs/>
                <w:sz w:val="24"/>
                <w:szCs w:val="24"/>
              </w:rPr>
              <w:t>2</w:t>
            </w:r>
            <w:r w:rsidRPr="0006587D">
              <w:rPr>
                <w:rFonts w:ascii="Times New Roman" w:eastAsia="Times New Roman" w:hAnsi="Times New Roman"/>
                <w:bCs/>
                <w:sz w:val="24"/>
                <w:szCs w:val="24"/>
              </w:rPr>
              <w:t>5</w:t>
            </w:r>
            <w:proofErr w:type="gramStart"/>
            <w:r w:rsidRPr="0006587D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="00E239C2">
              <w:rPr>
                <w:rFonts w:ascii="Times New Roman" w:eastAsia="Times New Roman" w:hAnsi="Times New Roman"/>
                <w:bCs/>
                <w:sz w:val="24"/>
                <w:szCs w:val="24"/>
              </w:rPr>
              <w:t>В</w:t>
            </w:r>
            <w:proofErr w:type="gramEnd"/>
          </w:p>
        </w:tc>
      </w:tr>
    </w:tbl>
    <w:p w:rsidR="00934C26" w:rsidRPr="0049315C" w:rsidRDefault="00934C26" w:rsidP="0001507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B7E8B" w:rsidRPr="00C0360A" w:rsidRDefault="00B61774" w:rsidP="00E239C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33B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2.2 </w:t>
      </w:r>
      <w:r w:rsidR="004931A9">
        <w:rPr>
          <w:rFonts w:ascii="Times New Roman" w:hAnsi="Times New Roman" w:cs="Times New Roman"/>
          <w:sz w:val="24"/>
          <w:szCs w:val="24"/>
        </w:rPr>
        <w:t xml:space="preserve">ЭХО </w:t>
      </w:r>
      <w:r w:rsidRPr="00233B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33B01">
        <w:rPr>
          <w:rFonts w:ascii="Times New Roman" w:hAnsi="Times New Roman" w:cs="Times New Roman"/>
          <w:sz w:val="24"/>
          <w:szCs w:val="24"/>
        </w:rPr>
        <w:t>Cd</w:t>
      </w:r>
      <w:proofErr w:type="spellEnd"/>
      <w:r w:rsidRPr="00233B0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33B01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233B0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33B01">
        <w:rPr>
          <w:rFonts w:ascii="Times New Roman" w:hAnsi="Times New Roman" w:cs="Times New Roman"/>
          <w:sz w:val="24"/>
          <w:szCs w:val="24"/>
        </w:rPr>
        <w:t>Se</w:t>
      </w:r>
      <w:proofErr w:type="spellEnd"/>
    </w:p>
    <w:p w:rsidR="004931A9" w:rsidRPr="00C02D11" w:rsidRDefault="004931A9" w:rsidP="00C02D1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vertAlign w:val="subscript"/>
        </w:rPr>
      </w:pPr>
      <w:r w:rsidRPr="00065B52">
        <w:rPr>
          <w:rFonts w:ascii="Times New Roman" w:hAnsi="Times New Roman" w:cs="Times New Roman"/>
          <w:sz w:val="24"/>
          <w:szCs w:val="24"/>
        </w:rPr>
        <w:t xml:space="preserve">Электрохимическое осаждение </w:t>
      </w:r>
      <w:r w:rsidRPr="00065B52">
        <w:rPr>
          <w:rFonts w:ascii="Times New Roman" w:hAnsi="Times New Roman" w:cs="Times New Roman"/>
          <w:sz w:val="24"/>
          <w:szCs w:val="24"/>
          <w:lang w:val="en-US"/>
        </w:rPr>
        <w:t>Cd</w:t>
      </w:r>
      <w:r w:rsidRPr="00065B52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065B52">
        <w:rPr>
          <w:rFonts w:ascii="Times New Roman" w:hAnsi="Times New Roman" w:cs="Times New Roman"/>
          <w:sz w:val="24"/>
          <w:szCs w:val="24"/>
        </w:rPr>
        <w:t>темплэйт</w:t>
      </w:r>
      <w:proofErr w:type="spellEnd"/>
      <w:r w:rsidRPr="00065B5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65B52">
        <w:rPr>
          <w:rFonts w:ascii="Times New Roman" w:hAnsi="Times New Roman" w:cs="Times New Roman"/>
          <w:sz w:val="24"/>
          <w:szCs w:val="24"/>
          <w:lang w:val="en-US"/>
        </w:rPr>
        <w:t>SiO</w:t>
      </w:r>
      <w:proofErr w:type="spellEnd"/>
      <w:r w:rsidRPr="00065B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65B52">
        <w:rPr>
          <w:rFonts w:ascii="Times New Roman" w:hAnsi="Times New Roman" w:cs="Times New Roman"/>
          <w:sz w:val="24"/>
          <w:szCs w:val="24"/>
        </w:rPr>
        <w:t>/</w:t>
      </w:r>
      <w:r w:rsidRPr="00065B52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Pr="00065B52">
        <w:rPr>
          <w:rFonts w:ascii="Times New Roman" w:hAnsi="Times New Roman" w:cs="Times New Roman"/>
          <w:sz w:val="24"/>
          <w:szCs w:val="24"/>
        </w:rPr>
        <w:t xml:space="preserve"> </w:t>
      </w:r>
      <w:r w:rsidRPr="00065B52"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065B52">
        <w:rPr>
          <w:rFonts w:ascii="Times New Roman" w:hAnsi="Times New Roman" w:cs="Times New Roman"/>
          <w:sz w:val="24"/>
          <w:szCs w:val="24"/>
        </w:rPr>
        <w:t>типа проводился в электролите состава: 2</w:t>
      </w:r>
      <w:r w:rsidRPr="00065B52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065B52">
        <w:rPr>
          <w:rFonts w:ascii="Times New Roman" w:hAnsi="Times New Roman" w:cs="Times New Roman"/>
          <w:sz w:val="24"/>
          <w:szCs w:val="24"/>
        </w:rPr>
        <w:t>М</w:t>
      </w:r>
      <w:r w:rsidRPr="00065B52">
        <w:rPr>
          <w:rFonts w:ascii="Times New Roman" w:hAnsi="Times New Roman" w:cs="Times New Roman"/>
          <w:color w:val="404040"/>
          <w:sz w:val="24"/>
          <w:szCs w:val="24"/>
        </w:rPr>
        <w:t>CdSO</w:t>
      </w:r>
      <w:r w:rsidRPr="00065B52">
        <w:rPr>
          <w:rFonts w:ascii="Times New Roman" w:hAnsi="Times New Roman" w:cs="Times New Roman"/>
          <w:color w:val="404040"/>
          <w:sz w:val="24"/>
          <w:szCs w:val="24"/>
          <w:vertAlign w:val="subscript"/>
        </w:rPr>
        <w:t xml:space="preserve">4 </w:t>
      </w:r>
      <w:r w:rsidRPr="00065B52">
        <w:rPr>
          <w:rFonts w:ascii="Times New Roman" w:hAnsi="Times New Roman" w:cs="Times New Roman"/>
          <w:color w:val="404040"/>
          <w:sz w:val="24"/>
          <w:szCs w:val="24"/>
        </w:rPr>
        <w:t>+ 0,1МH</w:t>
      </w:r>
      <w:r w:rsidRPr="00065B52">
        <w:rPr>
          <w:rFonts w:ascii="Times New Roman" w:hAnsi="Times New Roman" w:cs="Times New Roman"/>
          <w:color w:val="404040"/>
          <w:sz w:val="24"/>
          <w:szCs w:val="24"/>
          <w:vertAlign w:val="subscript"/>
        </w:rPr>
        <w:t>2</w:t>
      </w:r>
      <w:r w:rsidRPr="00065B52">
        <w:rPr>
          <w:rFonts w:ascii="Times New Roman" w:hAnsi="Times New Roman" w:cs="Times New Roman"/>
          <w:color w:val="404040"/>
          <w:sz w:val="24"/>
          <w:szCs w:val="24"/>
        </w:rPr>
        <w:t>SO</w:t>
      </w:r>
      <w:r w:rsidRPr="00065B52">
        <w:rPr>
          <w:rFonts w:ascii="Times New Roman" w:hAnsi="Times New Roman" w:cs="Times New Roman"/>
          <w:color w:val="404040"/>
          <w:sz w:val="24"/>
          <w:szCs w:val="24"/>
          <w:vertAlign w:val="subscript"/>
        </w:rPr>
        <w:t>4</w:t>
      </w:r>
      <w:r w:rsidRPr="00065B52">
        <w:rPr>
          <w:rFonts w:ascii="Times New Roman" w:hAnsi="Times New Roman" w:cs="Times New Roman"/>
          <w:color w:val="404040"/>
          <w:sz w:val="24"/>
          <w:szCs w:val="24"/>
        </w:rPr>
        <w:t xml:space="preserve">. </w:t>
      </w:r>
      <w:r w:rsidR="00C02D11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065B52">
        <w:rPr>
          <w:rFonts w:ascii="Times New Roman" w:hAnsi="Times New Roman" w:cs="Times New Roman"/>
          <w:sz w:val="24"/>
          <w:szCs w:val="24"/>
        </w:rPr>
        <w:t xml:space="preserve">Напряжение </w:t>
      </w:r>
      <w:r w:rsidR="00C02D11">
        <w:rPr>
          <w:rFonts w:ascii="Times New Roman" w:hAnsi="Times New Roman" w:cs="Times New Roman"/>
          <w:sz w:val="24"/>
          <w:szCs w:val="24"/>
        </w:rPr>
        <w:t xml:space="preserve"> </w:t>
      </w:r>
      <w:r w:rsidRPr="00065B52">
        <w:rPr>
          <w:rFonts w:ascii="Times New Roman" w:hAnsi="Times New Roman" w:cs="Times New Roman"/>
          <w:sz w:val="24"/>
          <w:szCs w:val="24"/>
        </w:rPr>
        <w:t xml:space="preserve">на </w:t>
      </w:r>
      <w:r w:rsidR="00C02D11">
        <w:rPr>
          <w:rFonts w:ascii="Times New Roman" w:hAnsi="Times New Roman" w:cs="Times New Roman"/>
          <w:sz w:val="24"/>
          <w:szCs w:val="24"/>
        </w:rPr>
        <w:t xml:space="preserve"> </w:t>
      </w:r>
      <w:r w:rsidRPr="00065B52">
        <w:rPr>
          <w:rFonts w:ascii="Times New Roman" w:hAnsi="Times New Roman" w:cs="Times New Roman"/>
          <w:sz w:val="24"/>
          <w:szCs w:val="24"/>
        </w:rPr>
        <w:t xml:space="preserve">электродах </w:t>
      </w:r>
      <w:r w:rsidR="00C02D11">
        <w:rPr>
          <w:rFonts w:ascii="Times New Roman" w:hAnsi="Times New Roman" w:cs="Times New Roman"/>
          <w:sz w:val="24"/>
          <w:szCs w:val="24"/>
        </w:rPr>
        <w:t xml:space="preserve"> </w:t>
      </w:r>
      <w:r w:rsidRPr="00065B52">
        <w:rPr>
          <w:rFonts w:ascii="Times New Roman" w:hAnsi="Times New Roman" w:cs="Times New Roman"/>
          <w:sz w:val="24"/>
          <w:szCs w:val="24"/>
        </w:rPr>
        <w:t>изменялось</w:t>
      </w:r>
      <w:r w:rsidR="00C02D11">
        <w:rPr>
          <w:rFonts w:ascii="Times New Roman" w:hAnsi="Times New Roman" w:cs="Times New Roman"/>
          <w:sz w:val="24"/>
          <w:szCs w:val="24"/>
        </w:rPr>
        <w:t xml:space="preserve"> </w:t>
      </w:r>
      <w:r w:rsidRPr="00065B52">
        <w:rPr>
          <w:rFonts w:ascii="Times New Roman" w:hAnsi="Times New Roman" w:cs="Times New Roman"/>
          <w:sz w:val="24"/>
          <w:szCs w:val="24"/>
        </w:rPr>
        <w:t xml:space="preserve"> в </w:t>
      </w:r>
      <w:r w:rsidR="00C02D11">
        <w:rPr>
          <w:rFonts w:ascii="Times New Roman" w:hAnsi="Times New Roman" w:cs="Times New Roman"/>
          <w:sz w:val="24"/>
          <w:szCs w:val="24"/>
        </w:rPr>
        <w:t xml:space="preserve"> </w:t>
      </w:r>
      <w:r w:rsidRPr="00065B52">
        <w:rPr>
          <w:rFonts w:ascii="Times New Roman" w:hAnsi="Times New Roman" w:cs="Times New Roman"/>
          <w:sz w:val="24"/>
          <w:szCs w:val="24"/>
        </w:rPr>
        <w:t xml:space="preserve">интервале </w:t>
      </w:r>
      <w:r w:rsidR="00C02D11">
        <w:rPr>
          <w:rFonts w:ascii="Times New Roman" w:hAnsi="Times New Roman" w:cs="Times New Roman"/>
          <w:sz w:val="24"/>
          <w:szCs w:val="24"/>
        </w:rPr>
        <w:t xml:space="preserve">   </w:t>
      </w:r>
      <w:r w:rsidRPr="00065B52">
        <w:rPr>
          <w:rFonts w:ascii="Times New Roman" w:hAnsi="Times New Roman" w:cs="Times New Roman"/>
          <w:sz w:val="24"/>
          <w:szCs w:val="24"/>
        </w:rPr>
        <w:t>0,2 – 1 В. Время осаждения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65B52">
        <w:rPr>
          <w:rFonts w:ascii="Times New Roman" w:hAnsi="Times New Roman" w:cs="Times New Roman"/>
          <w:sz w:val="24"/>
          <w:szCs w:val="24"/>
        </w:rPr>
        <w:t xml:space="preserve">1-5 </w:t>
      </w:r>
      <w:r w:rsidRPr="004931A9">
        <w:rPr>
          <w:rFonts w:ascii="Times New Roman" w:hAnsi="Times New Roman" w:cs="Times New Roman"/>
          <w:sz w:val="24"/>
          <w:szCs w:val="24"/>
        </w:rPr>
        <w:t>минут (Рисунок 9</w:t>
      </w:r>
      <w:r w:rsidRPr="004931A9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4931A9">
        <w:rPr>
          <w:rFonts w:ascii="Times New Roman" w:hAnsi="Times New Roman" w:cs="Times New Roman"/>
          <w:sz w:val="24"/>
          <w:szCs w:val="24"/>
        </w:rPr>
        <w:t>).</w:t>
      </w:r>
    </w:p>
    <w:p w:rsidR="009B7E8B" w:rsidRPr="003A6EF4" w:rsidRDefault="00CA75A3" w:rsidP="004931A9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Электрохимическое</w:t>
      </w:r>
      <w:r w:rsidRPr="00B04C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осаждение</w:t>
      </w:r>
      <w:r w:rsidR="009B7E8B" w:rsidRPr="00B04C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B7E8B" w:rsidRPr="00897808"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 w:rsidR="009B7E8B" w:rsidRPr="00B04C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625B5E" w:rsidRPr="00B04C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5B5E" w:rsidRPr="00024AB7">
        <w:rPr>
          <w:rFonts w:ascii="Times New Roman" w:hAnsi="Times New Roman"/>
          <w:sz w:val="24"/>
          <w:szCs w:val="24"/>
        </w:rPr>
        <w:t>темплэйт</w:t>
      </w:r>
      <w:proofErr w:type="spellEnd"/>
      <w:r w:rsidR="00625B5E" w:rsidRPr="00B04C9C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625B5E" w:rsidRPr="00625B5E">
        <w:rPr>
          <w:rFonts w:ascii="Times New Roman" w:hAnsi="Times New Roman"/>
          <w:sz w:val="24"/>
          <w:szCs w:val="24"/>
          <w:lang w:val="en-US"/>
        </w:rPr>
        <w:t>SiO</w:t>
      </w:r>
      <w:proofErr w:type="spellEnd"/>
      <w:r w:rsidR="00625B5E" w:rsidRPr="00B04C9C">
        <w:rPr>
          <w:rFonts w:ascii="Times New Roman" w:hAnsi="Times New Roman"/>
          <w:sz w:val="24"/>
          <w:szCs w:val="24"/>
          <w:vertAlign w:val="subscript"/>
        </w:rPr>
        <w:t>2</w:t>
      </w:r>
      <w:r w:rsidR="00625B5E" w:rsidRPr="00B04C9C">
        <w:rPr>
          <w:rFonts w:ascii="Times New Roman" w:hAnsi="Times New Roman"/>
          <w:sz w:val="24"/>
          <w:szCs w:val="24"/>
        </w:rPr>
        <w:t>/</w:t>
      </w:r>
      <w:r w:rsidR="00625B5E">
        <w:rPr>
          <w:rFonts w:ascii="Times New Roman" w:hAnsi="Times New Roman"/>
          <w:sz w:val="24"/>
          <w:szCs w:val="24"/>
          <w:lang w:val="en-US"/>
        </w:rPr>
        <w:t>Si</w:t>
      </w:r>
      <w:r w:rsidRPr="00B04C9C">
        <w:rPr>
          <w:rFonts w:ascii="Times New Roman" w:hAnsi="Times New Roman" w:cs="Times New Roman"/>
          <w:sz w:val="24"/>
          <w:szCs w:val="24"/>
        </w:rPr>
        <w:t xml:space="preserve"> </w:t>
      </w:r>
      <w:r w:rsidR="009B7E8B" w:rsidRPr="00897808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625B5E" w:rsidRPr="00B04C9C">
        <w:rPr>
          <w:rFonts w:ascii="Times New Roman" w:hAnsi="Times New Roman" w:cs="Times New Roman"/>
          <w:sz w:val="24"/>
          <w:szCs w:val="24"/>
        </w:rPr>
        <w:t>-</w:t>
      </w:r>
      <w:r w:rsidR="00625B5E">
        <w:rPr>
          <w:rFonts w:ascii="Times New Roman" w:hAnsi="Times New Roman" w:cs="Times New Roman"/>
          <w:sz w:val="24"/>
          <w:szCs w:val="24"/>
        </w:rPr>
        <w:t>типа</w:t>
      </w:r>
      <w:r w:rsidR="00F44B9D" w:rsidRPr="00B04C9C">
        <w:rPr>
          <w:rFonts w:ascii="Times New Roman" w:hAnsi="Times New Roman" w:cs="Times New Roman"/>
          <w:sz w:val="24"/>
          <w:szCs w:val="24"/>
        </w:rPr>
        <w:t xml:space="preserve"> </w:t>
      </w:r>
      <w:r w:rsidR="00F44B9D">
        <w:rPr>
          <w:rFonts w:ascii="Times New Roman" w:hAnsi="Times New Roman" w:cs="Times New Roman"/>
          <w:sz w:val="24"/>
          <w:szCs w:val="24"/>
        </w:rPr>
        <w:t>осуществлялось</w:t>
      </w:r>
      <w:r w:rsidR="00F44B9D" w:rsidRPr="00B04C9C">
        <w:rPr>
          <w:rFonts w:ascii="Times New Roman" w:hAnsi="Times New Roman" w:cs="Times New Roman"/>
          <w:sz w:val="24"/>
          <w:szCs w:val="24"/>
        </w:rPr>
        <w:t xml:space="preserve"> </w:t>
      </w:r>
      <w:r w:rsidR="00F44B9D">
        <w:rPr>
          <w:rFonts w:ascii="Times New Roman" w:hAnsi="Times New Roman" w:cs="Times New Roman"/>
          <w:sz w:val="24"/>
          <w:szCs w:val="24"/>
        </w:rPr>
        <w:t>в</w:t>
      </w:r>
      <w:r w:rsidR="00F44B9D" w:rsidRPr="00B04C9C">
        <w:rPr>
          <w:rFonts w:ascii="Times New Roman" w:hAnsi="Times New Roman" w:cs="Times New Roman"/>
          <w:sz w:val="24"/>
          <w:szCs w:val="24"/>
        </w:rPr>
        <w:t xml:space="preserve"> </w:t>
      </w:r>
      <w:r w:rsidR="00F44B9D">
        <w:rPr>
          <w:rFonts w:ascii="Times New Roman" w:hAnsi="Times New Roman" w:cs="Times New Roman"/>
          <w:sz w:val="24"/>
          <w:szCs w:val="24"/>
        </w:rPr>
        <w:t>электролите</w:t>
      </w:r>
      <w:r w:rsidR="00F44B9D" w:rsidRPr="00B04C9C">
        <w:rPr>
          <w:rFonts w:ascii="Times New Roman" w:hAnsi="Times New Roman" w:cs="Times New Roman"/>
          <w:sz w:val="24"/>
          <w:szCs w:val="24"/>
        </w:rPr>
        <w:t xml:space="preserve"> </w:t>
      </w:r>
      <w:r w:rsidR="009B7E8B" w:rsidRPr="00B04C9C">
        <w:rPr>
          <w:rFonts w:ascii="Times New Roman" w:hAnsi="Times New Roman" w:cs="Times New Roman"/>
          <w:sz w:val="24"/>
          <w:szCs w:val="24"/>
        </w:rPr>
        <w:t>0.1</w:t>
      </w:r>
      <w:r w:rsidR="00F44B9D" w:rsidRPr="00B04C9C">
        <w:rPr>
          <w:rFonts w:ascii="Times New Roman" w:hAnsi="Times New Roman" w:cs="Times New Roman"/>
          <w:sz w:val="24"/>
          <w:szCs w:val="24"/>
        </w:rPr>
        <w:t xml:space="preserve"> </w:t>
      </w:r>
      <w:r w:rsidR="009B7E8B" w:rsidRPr="00897808">
        <w:rPr>
          <w:rFonts w:ascii="Times New Roman" w:hAnsi="Times New Roman" w:cs="Times New Roman"/>
          <w:sz w:val="24"/>
          <w:szCs w:val="24"/>
          <w:lang w:val="en-US"/>
        </w:rPr>
        <w:t>M</w:t>
      </w:r>
      <w:r w:rsidR="009B7E8B" w:rsidRPr="00B04C9C">
        <w:rPr>
          <w:rFonts w:ascii="Times New Roman" w:hAnsi="Times New Roman" w:cs="Times New Roman"/>
          <w:sz w:val="24"/>
          <w:szCs w:val="24"/>
        </w:rPr>
        <w:t xml:space="preserve"> </w:t>
      </w:r>
      <w:r w:rsidR="009B7E8B" w:rsidRPr="00897808">
        <w:rPr>
          <w:rFonts w:ascii="Times New Roman" w:hAnsi="Times New Roman" w:cs="Times New Roman"/>
          <w:sz w:val="24"/>
          <w:szCs w:val="24"/>
          <w:lang w:val="en-US"/>
        </w:rPr>
        <w:t>HNO</w:t>
      </w:r>
      <w:r w:rsidR="009B7E8B" w:rsidRPr="00B04C9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9B7E8B" w:rsidRPr="00B04C9C">
        <w:rPr>
          <w:rFonts w:ascii="Times New Roman" w:hAnsi="Times New Roman" w:cs="Times New Roman"/>
          <w:sz w:val="24"/>
          <w:szCs w:val="24"/>
        </w:rPr>
        <w:t>+</w:t>
      </w:r>
      <w:r w:rsidR="003A4D09" w:rsidRPr="003A4D09">
        <w:rPr>
          <w:rFonts w:ascii="Times New Roman" w:hAnsi="Times New Roman" w:cs="Times New Roman"/>
          <w:sz w:val="24"/>
          <w:szCs w:val="24"/>
        </w:rPr>
        <w:t>2</w:t>
      </w:r>
      <w:proofErr w:type="spellStart"/>
      <w:r w:rsidR="009B7E8B" w:rsidRPr="00897808">
        <w:rPr>
          <w:rFonts w:ascii="Times New Roman" w:hAnsi="Times New Roman" w:cs="Times New Roman"/>
          <w:sz w:val="24"/>
          <w:szCs w:val="24"/>
          <w:lang w:val="en-US"/>
        </w:rPr>
        <w:t>mM</w:t>
      </w:r>
      <w:proofErr w:type="spellEnd"/>
      <w:r w:rsidR="009B7E8B" w:rsidRPr="00B04C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B7E8B" w:rsidRPr="00897808">
        <w:rPr>
          <w:rFonts w:ascii="Times New Roman" w:hAnsi="Times New Roman" w:cs="Times New Roman"/>
          <w:sz w:val="24"/>
          <w:szCs w:val="24"/>
          <w:lang w:val="en-US"/>
        </w:rPr>
        <w:t>TeO</w:t>
      </w:r>
      <w:proofErr w:type="spellEnd"/>
      <w:r w:rsidR="009B7E8B" w:rsidRPr="00B04C9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F44B9D" w:rsidRPr="00B04C9C">
        <w:rPr>
          <w:rFonts w:ascii="Times New Roman" w:hAnsi="Times New Roman" w:cs="Times New Roman"/>
          <w:sz w:val="24"/>
          <w:szCs w:val="24"/>
          <w:vertAlign w:val="subscript"/>
        </w:rPr>
        <w:t xml:space="preserve">. </w:t>
      </w:r>
      <w:r w:rsidR="006F7007">
        <w:rPr>
          <w:rFonts w:ascii="Times New Roman" w:hAnsi="Times New Roman" w:cs="Times New Roman"/>
          <w:sz w:val="24"/>
          <w:szCs w:val="24"/>
        </w:rPr>
        <w:t xml:space="preserve">ЭХО проводилось при постоянном напряжении. </w:t>
      </w:r>
      <w:r w:rsidR="00F44B9D">
        <w:rPr>
          <w:rFonts w:ascii="Times New Roman" w:hAnsi="Times New Roman" w:cs="Times New Roman"/>
          <w:sz w:val="24"/>
          <w:szCs w:val="24"/>
        </w:rPr>
        <w:lastRenderedPageBreak/>
        <w:t>Напряжение</w:t>
      </w:r>
      <w:r w:rsidR="00F44B9D" w:rsidRPr="003A6EF4">
        <w:rPr>
          <w:rFonts w:ascii="Times New Roman" w:hAnsi="Times New Roman" w:cs="Times New Roman"/>
          <w:sz w:val="24"/>
          <w:szCs w:val="24"/>
        </w:rPr>
        <w:t xml:space="preserve"> </w:t>
      </w:r>
      <w:r w:rsidR="00F44B9D">
        <w:rPr>
          <w:rFonts w:ascii="Times New Roman" w:hAnsi="Times New Roman" w:cs="Times New Roman"/>
          <w:sz w:val="24"/>
          <w:szCs w:val="24"/>
        </w:rPr>
        <w:t>на</w:t>
      </w:r>
      <w:r w:rsidR="00F44B9D" w:rsidRPr="003A6EF4">
        <w:rPr>
          <w:rFonts w:ascii="Times New Roman" w:hAnsi="Times New Roman" w:cs="Times New Roman"/>
          <w:sz w:val="24"/>
          <w:szCs w:val="24"/>
        </w:rPr>
        <w:t xml:space="preserve"> </w:t>
      </w:r>
      <w:r w:rsidR="00F44B9D">
        <w:rPr>
          <w:rFonts w:ascii="Times New Roman" w:hAnsi="Times New Roman" w:cs="Times New Roman"/>
          <w:sz w:val="24"/>
          <w:szCs w:val="24"/>
        </w:rPr>
        <w:t>электродах</w:t>
      </w:r>
      <w:r w:rsidR="00F44B9D" w:rsidRPr="003A6EF4">
        <w:rPr>
          <w:rFonts w:ascii="Times New Roman" w:hAnsi="Times New Roman" w:cs="Times New Roman"/>
          <w:sz w:val="24"/>
          <w:szCs w:val="24"/>
        </w:rPr>
        <w:t xml:space="preserve"> </w:t>
      </w:r>
      <w:r w:rsidR="00F44B9D">
        <w:rPr>
          <w:rFonts w:ascii="Times New Roman" w:hAnsi="Times New Roman" w:cs="Times New Roman"/>
          <w:sz w:val="24"/>
          <w:szCs w:val="24"/>
        </w:rPr>
        <w:t>изменялось</w:t>
      </w:r>
      <w:r w:rsidR="00F44B9D" w:rsidRPr="003A6EF4">
        <w:rPr>
          <w:rFonts w:ascii="Times New Roman" w:hAnsi="Times New Roman" w:cs="Times New Roman"/>
          <w:sz w:val="24"/>
          <w:szCs w:val="24"/>
        </w:rPr>
        <w:t xml:space="preserve"> </w:t>
      </w:r>
      <w:r w:rsidR="00F44B9D">
        <w:rPr>
          <w:rFonts w:ascii="Times New Roman" w:hAnsi="Times New Roman" w:cs="Times New Roman"/>
          <w:sz w:val="24"/>
          <w:szCs w:val="24"/>
        </w:rPr>
        <w:t>в</w:t>
      </w:r>
      <w:r w:rsidR="00F44B9D" w:rsidRPr="003A6EF4">
        <w:rPr>
          <w:rFonts w:ascii="Times New Roman" w:hAnsi="Times New Roman" w:cs="Times New Roman"/>
          <w:sz w:val="24"/>
          <w:szCs w:val="24"/>
        </w:rPr>
        <w:t xml:space="preserve"> </w:t>
      </w:r>
      <w:r w:rsidR="00F44B9D">
        <w:rPr>
          <w:rFonts w:ascii="Times New Roman" w:hAnsi="Times New Roman" w:cs="Times New Roman"/>
          <w:sz w:val="24"/>
          <w:szCs w:val="24"/>
        </w:rPr>
        <w:t>интервале</w:t>
      </w:r>
      <w:r w:rsidR="00F44B9D" w:rsidRPr="003A6EF4">
        <w:rPr>
          <w:rFonts w:ascii="Times New Roman" w:hAnsi="Times New Roman" w:cs="Times New Roman"/>
          <w:sz w:val="24"/>
          <w:szCs w:val="24"/>
        </w:rPr>
        <w:t xml:space="preserve"> 0,</w:t>
      </w:r>
      <w:r w:rsidR="004C48A5" w:rsidRPr="003A6EF4">
        <w:rPr>
          <w:rFonts w:ascii="Times New Roman" w:hAnsi="Times New Roman" w:cs="Times New Roman"/>
          <w:sz w:val="24"/>
          <w:szCs w:val="24"/>
        </w:rPr>
        <w:t xml:space="preserve">15 – 1 </w:t>
      </w:r>
      <w:r w:rsidR="004C48A5">
        <w:rPr>
          <w:rFonts w:ascii="Times New Roman" w:hAnsi="Times New Roman" w:cs="Times New Roman"/>
          <w:sz w:val="24"/>
          <w:szCs w:val="24"/>
        </w:rPr>
        <w:t>В</w:t>
      </w:r>
      <w:r w:rsidR="004C48A5" w:rsidRPr="003A6EF4">
        <w:rPr>
          <w:rFonts w:ascii="Times New Roman" w:hAnsi="Times New Roman" w:cs="Times New Roman"/>
          <w:sz w:val="24"/>
          <w:szCs w:val="24"/>
        </w:rPr>
        <w:t xml:space="preserve">. </w:t>
      </w:r>
      <w:r w:rsidR="003A6EF4">
        <w:rPr>
          <w:rFonts w:ascii="Times New Roman" w:hAnsi="Times New Roman" w:cs="Times New Roman"/>
          <w:sz w:val="24"/>
          <w:szCs w:val="24"/>
        </w:rPr>
        <w:t>Время осаждения 5-15 минут</w:t>
      </w:r>
      <w:r w:rsidR="00015070" w:rsidRPr="00015070">
        <w:rPr>
          <w:rFonts w:ascii="Times New Roman" w:hAnsi="Times New Roman" w:cs="Times New Roman"/>
          <w:sz w:val="24"/>
          <w:szCs w:val="24"/>
        </w:rPr>
        <w:t xml:space="preserve"> (</w:t>
      </w:r>
      <w:r w:rsidR="004931A9" w:rsidRPr="004931A9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015070" w:rsidRPr="004931A9">
        <w:rPr>
          <w:rFonts w:ascii="Times New Roman" w:hAnsi="Times New Roman" w:cs="Times New Roman"/>
          <w:sz w:val="24"/>
          <w:szCs w:val="24"/>
        </w:rPr>
        <w:t>9</w:t>
      </w:r>
      <w:r w:rsidR="00E239C2" w:rsidRPr="004931A9">
        <w:rPr>
          <w:rFonts w:ascii="Times New Roman" w:hAnsi="Times New Roman" w:cs="Times New Roman"/>
          <w:sz w:val="24"/>
          <w:szCs w:val="24"/>
        </w:rPr>
        <w:t>б</w:t>
      </w:r>
      <w:r w:rsidR="00015070" w:rsidRPr="004931A9">
        <w:rPr>
          <w:rFonts w:ascii="Times New Roman" w:hAnsi="Times New Roman" w:cs="Times New Roman"/>
          <w:sz w:val="24"/>
          <w:szCs w:val="24"/>
        </w:rPr>
        <w:t>)</w:t>
      </w:r>
      <w:r w:rsidR="003A6EF4" w:rsidRPr="004931A9">
        <w:rPr>
          <w:rFonts w:ascii="Times New Roman" w:hAnsi="Times New Roman" w:cs="Times New Roman"/>
          <w:sz w:val="24"/>
          <w:szCs w:val="24"/>
        </w:rPr>
        <w:t>.</w:t>
      </w:r>
    </w:p>
    <w:p w:rsidR="000B355C" w:rsidRDefault="00B04C9C" w:rsidP="00E239C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Электрохимическое осаждение </w:t>
      </w:r>
      <w:r>
        <w:rPr>
          <w:rFonts w:ascii="Times New Roman" w:hAnsi="Times New Roman" w:cs="Times New Roman"/>
          <w:sz w:val="24"/>
          <w:szCs w:val="24"/>
          <w:lang w:val="en-US"/>
        </w:rPr>
        <w:t>Se</w:t>
      </w:r>
      <w:r w:rsidRPr="00B04C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B04C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AB7">
        <w:rPr>
          <w:rFonts w:ascii="Times New Roman" w:hAnsi="Times New Roman"/>
          <w:sz w:val="24"/>
          <w:szCs w:val="24"/>
        </w:rPr>
        <w:t>темплэйт</w:t>
      </w:r>
      <w:proofErr w:type="spellEnd"/>
      <w:r w:rsidRPr="00B04C9C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25B5E">
        <w:rPr>
          <w:rFonts w:ascii="Times New Roman" w:hAnsi="Times New Roman"/>
          <w:sz w:val="24"/>
          <w:szCs w:val="24"/>
          <w:lang w:val="en-US"/>
        </w:rPr>
        <w:t>SiO</w:t>
      </w:r>
      <w:proofErr w:type="spellEnd"/>
      <w:r w:rsidRPr="00B04C9C">
        <w:rPr>
          <w:rFonts w:ascii="Times New Roman" w:hAnsi="Times New Roman"/>
          <w:sz w:val="24"/>
          <w:szCs w:val="24"/>
          <w:vertAlign w:val="subscript"/>
        </w:rPr>
        <w:t>2</w:t>
      </w:r>
      <w:r w:rsidRPr="00B04C9C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  <w:lang w:val="en-US"/>
        </w:rPr>
        <w:t>Si</w:t>
      </w:r>
      <w:r w:rsidRPr="00B04C9C">
        <w:rPr>
          <w:rFonts w:ascii="Times New Roman" w:hAnsi="Times New Roman" w:cs="Times New Roman"/>
          <w:sz w:val="24"/>
          <w:szCs w:val="24"/>
        </w:rPr>
        <w:t xml:space="preserve"> </w:t>
      </w:r>
      <w:r w:rsidRPr="00897808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B04C9C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типа</w:t>
      </w:r>
      <w:r w:rsidRPr="00B04C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проводился в электролите состава</w:t>
      </w:r>
      <w:r w:rsidR="00E239C2">
        <w:rPr>
          <w:rFonts w:ascii="Times New Roman" w:hAnsi="Times New Roman" w:cs="Times New Roman"/>
          <w:sz w:val="24"/>
          <w:szCs w:val="24"/>
        </w:rPr>
        <w:t xml:space="preserve"> </w:t>
      </w:r>
      <w:r w:rsidR="0092346E" w:rsidRPr="00B04C9C">
        <w:rPr>
          <w:rFonts w:ascii="Times New Roman" w:hAnsi="Times New Roman" w:cs="Times New Roman"/>
          <w:sz w:val="24"/>
          <w:szCs w:val="24"/>
        </w:rPr>
        <w:t xml:space="preserve">0.1 </w:t>
      </w:r>
      <w:r w:rsidR="0092346E" w:rsidRPr="00897808">
        <w:rPr>
          <w:rFonts w:ascii="Times New Roman" w:hAnsi="Times New Roman" w:cs="Times New Roman"/>
          <w:sz w:val="24"/>
          <w:szCs w:val="24"/>
          <w:lang w:val="en-US"/>
        </w:rPr>
        <w:t>M</w:t>
      </w:r>
      <w:r w:rsidR="0092346E" w:rsidRPr="00B04C9C">
        <w:rPr>
          <w:rFonts w:ascii="Times New Roman" w:hAnsi="Times New Roman" w:cs="Times New Roman"/>
          <w:sz w:val="24"/>
          <w:szCs w:val="24"/>
        </w:rPr>
        <w:t xml:space="preserve"> </w:t>
      </w:r>
      <w:r w:rsidR="0092346E" w:rsidRPr="00897808">
        <w:rPr>
          <w:rFonts w:ascii="Times New Roman" w:hAnsi="Times New Roman" w:cs="Times New Roman"/>
          <w:sz w:val="24"/>
          <w:szCs w:val="24"/>
          <w:lang w:val="en-US"/>
        </w:rPr>
        <w:t>HNO</w:t>
      </w:r>
      <w:r w:rsidR="0092346E" w:rsidRPr="00B04C9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239C2">
        <w:rPr>
          <w:rFonts w:ascii="Times New Roman" w:hAnsi="Times New Roman" w:cs="Times New Roman"/>
          <w:sz w:val="24"/>
          <w:szCs w:val="24"/>
        </w:rPr>
        <w:t>+</w:t>
      </w:r>
      <w:r w:rsidR="0092346E" w:rsidRPr="003A4D09">
        <w:rPr>
          <w:rFonts w:ascii="Times New Roman" w:hAnsi="Times New Roman" w:cs="Times New Roman"/>
          <w:sz w:val="24"/>
          <w:szCs w:val="24"/>
        </w:rPr>
        <w:t>2</w:t>
      </w:r>
      <w:proofErr w:type="spellStart"/>
      <w:r w:rsidR="0092346E" w:rsidRPr="00897808">
        <w:rPr>
          <w:rFonts w:ascii="Times New Roman" w:hAnsi="Times New Roman" w:cs="Times New Roman"/>
          <w:sz w:val="24"/>
          <w:szCs w:val="24"/>
          <w:lang w:val="en-US"/>
        </w:rPr>
        <w:t>mM</w:t>
      </w:r>
      <w:proofErr w:type="spellEnd"/>
      <w:r w:rsidR="0092346E" w:rsidRPr="00B04C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2346E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92346E" w:rsidRPr="00897808">
        <w:rPr>
          <w:rFonts w:ascii="Times New Roman" w:hAnsi="Times New Roman" w:cs="Times New Roman"/>
          <w:sz w:val="24"/>
          <w:szCs w:val="24"/>
          <w:lang w:val="en-US"/>
        </w:rPr>
        <w:t>eO</w:t>
      </w:r>
      <w:proofErr w:type="spellEnd"/>
      <w:r w:rsidR="0092346E" w:rsidRPr="00B04C9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2346E" w:rsidRPr="00AB4DC2">
        <w:rPr>
          <w:rFonts w:ascii="Times New Roman" w:hAnsi="Times New Roman" w:cs="Times New Roman"/>
          <w:sz w:val="24"/>
          <w:szCs w:val="24"/>
          <w:vertAlign w:val="subscript"/>
        </w:rPr>
        <w:t xml:space="preserve">. </w:t>
      </w:r>
      <w:r w:rsidR="0092346E">
        <w:rPr>
          <w:rFonts w:ascii="Times New Roman" w:hAnsi="Times New Roman" w:cs="Times New Roman"/>
          <w:sz w:val="24"/>
          <w:szCs w:val="24"/>
        </w:rPr>
        <w:t>Напряжение</w:t>
      </w:r>
      <w:r w:rsidR="0092346E" w:rsidRPr="003A6EF4">
        <w:rPr>
          <w:rFonts w:ascii="Times New Roman" w:hAnsi="Times New Roman" w:cs="Times New Roman"/>
          <w:sz w:val="24"/>
          <w:szCs w:val="24"/>
        </w:rPr>
        <w:t xml:space="preserve"> </w:t>
      </w:r>
      <w:r w:rsidR="0092346E">
        <w:rPr>
          <w:rFonts w:ascii="Times New Roman" w:hAnsi="Times New Roman" w:cs="Times New Roman"/>
          <w:sz w:val="24"/>
          <w:szCs w:val="24"/>
        </w:rPr>
        <w:t>на</w:t>
      </w:r>
      <w:r w:rsidR="0092346E" w:rsidRPr="003A6EF4">
        <w:rPr>
          <w:rFonts w:ascii="Times New Roman" w:hAnsi="Times New Roman" w:cs="Times New Roman"/>
          <w:sz w:val="24"/>
          <w:szCs w:val="24"/>
        </w:rPr>
        <w:t xml:space="preserve"> </w:t>
      </w:r>
      <w:r w:rsidR="0092346E">
        <w:rPr>
          <w:rFonts w:ascii="Times New Roman" w:hAnsi="Times New Roman" w:cs="Times New Roman"/>
          <w:sz w:val="24"/>
          <w:szCs w:val="24"/>
        </w:rPr>
        <w:t>электродах</w:t>
      </w:r>
      <w:r w:rsidR="0092346E" w:rsidRPr="003A6EF4">
        <w:rPr>
          <w:rFonts w:ascii="Times New Roman" w:hAnsi="Times New Roman" w:cs="Times New Roman"/>
          <w:sz w:val="24"/>
          <w:szCs w:val="24"/>
        </w:rPr>
        <w:t xml:space="preserve"> </w:t>
      </w:r>
      <w:r w:rsidR="0092346E">
        <w:rPr>
          <w:rFonts w:ascii="Times New Roman" w:hAnsi="Times New Roman" w:cs="Times New Roman"/>
          <w:sz w:val="24"/>
          <w:szCs w:val="24"/>
        </w:rPr>
        <w:t>изменялось</w:t>
      </w:r>
      <w:r w:rsidR="0092346E" w:rsidRPr="003A6EF4">
        <w:rPr>
          <w:rFonts w:ascii="Times New Roman" w:hAnsi="Times New Roman" w:cs="Times New Roman"/>
          <w:sz w:val="24"/>
          <w:szCs w:val="24"/>
        </w:rPr>
        <w:t xml:space="preserve"> </w:t>
      </w:r>
      <w:r w:rsidR="0092346E">
        <w:rPr>
          <w:rFonts w:ascii="Times New Roman" w:hAnsi="Times New Roman" w:cs="Times New Roman"/>
          <w:sz w:val="24"/>
          <w:szCs w:val="24"/>
        </w:rPr>
        <w:t>в</w:t>
      </w:r>
      <w:r w:rsidR="0092346E" w:rsidRPr="003A6EF4">
        <w:rPr>
          <w:rFonts w:ascii="Times New Roman" w:hAnsi="Times New Roman" w:cs="Times New Roman"/>
          <w:sz w:val="24"/>
          <w:szCs w:val="24"/>
        </w:rPr>
        <w:t xml:space="preserve"> </w:t>
      </w:r>
      <w:r w:rsidR="0092346E">
        <w:rPr>
          <w:rFonts w:ascii="Times New Roman" w:hAnsi="Times New Roman" w:cs="Times New Roman"/>
          <w:sz w:val="24"/>
          <w:szCs w:val="24"/>
        </w:rPr>
        <w:t>интервале</w:t>
      </w:r>
      <w:r w:rsidR="0092346E" w:rsidRPr="003A6EF4">
        <w:rPr>
          <w:rFonts w:ascii="Times New Roman" w:hAnsi="Times New Roman" w:cs="Times New Roman"/>
          <w:sz w:val="24"/>
          <w:szCs w:val="24"/>
        </w:rPr>
        <w:t xml:space="preserve"> 0,</w:t>
      </w:r>
      <w:r w:rsidR="0092346E" w:rsidRPr="00AB4DC2">
        <w:rPr>
          <w:rFonts w:ascii="Times New Roman" w:hAnsi="Times New Roman" w:cs="Times New Roman"/>
          <w:sz w:val="24"/>
          <w:szCs w:val="24"/>
        </w:rPr>
        <w:t>2</w:t>
      </w:r>
      <w:r w:rsidR="0092346E" w:rsidRPr="003A6EF4">
        <w:rPr>
          <w:rFonts w:ascii="Times New Roman" w:hAnsi="Times New Roman" w:cs="Times New Roman"/>
          <w:sz w:val="24"/>
          <w:szCs w:val="24"/>
        </w:rPr>
        <w:t xml:space="preserve"> – 1 </w:t>
      </w:r>
      <w:r w:rsidR="0092346E">
        <w:rPr>
          <w:rFonts w:ascii="Times New Roman" w:hAnsi="Times New Roman" w:cs="Times New Roman"/>
          <w:sz w:val="24"/>
          <w:szCs w:val="24"/>
        </w:rPr>
        <w:t>В</w:t>
      </w:r>
      <w:r w:rsidR="0092346E" w:rsidRPr="003A6EF4">
        <w:rPr>
          <w:rFonts w:ascii="Times New Roman" w:hAnsi="Times New Roman" w:cs="Times New Roman"/>
          <w:sz w:val="24"/>
          <w:szCs w:val="24"/>
        </w:rPr>
        <w:t xml:space="preserve">. </w:t>
      </w:r>
      <w:r w:rsidR="0092346E">
        <w:rPr>
          <w:rFonts w:ascii="Times New Roman" w:hAnsi="Times New Roman" w:cs="Times New Roman"/>
          <w:sz w:val="24"/>
          <w:szCs w:val="24"/>
        </w:rPr>
        <w:t>Время осаждения</w:t>
      </w:r>
      <w:r w:rsidR="0092346E" w:rsidRPr="00EF0724">
        <w:rPr>
          <w:rFonts w:ascii="Times New Roman" w:hAnsi="Times New Roman" w:cs="Times New Roman"/>
          <w:sz w:val="24"/>
          <w:szCs w:val="24"/>
        </w:rPr>
        <w:t>1</w:t>
      </w:r>
      <w:r w:rsidR="0092346E">
        <w:rPr>
          <w:rFonts w:ascii="Times New Roman" w:hAnsi="Times New Roman" w:cs="Times New Roman"/>
          <w:sz w:val="24"/>
          <w:szCs w:val="24"/>
        </w:rPr>
        <w:t>-5 минут</w:t>
      </w:r>
      <w:r w:rsidR="00015070" w:rsidRPr="00015070">
        <w:rPr>
          <w:rFonts w:ascii="Times New Roman" w:hAnsi="Times New Roman" w:cs="Times New Roman"/>
          <w:sz w:val="24"/>
          <w:szCs w:val="24"/>
        </w:rPr>
        <w:t xml:space="preserve"> (</w:t>
      </w:r>
      <w:r w:rsidR="00E05715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E239C2" w:rsidRPr="00E05715">
        <w:rPr>
          <w:rFonts w:ascii="Times New Roman" w:hAnsi="Times New Roman" w:cs="Times New Roman"/>
          <w:sz w:val="24"/>
          <w:szCs w:val="24"/>
        </w:rPr>
        <w:t>9в</w:t>
      </w:r>
      <w:r w:rsidR="00015070" w:rsidRPr="00E05715">
        <w:rPr>
          <w:rFonts w:ascii="Times New Roman" w:hAnsi="Times New Roman" w:cs="Times New Roman"/>
          <w:sz w:val="24"/>
          <w:szCs w:val="24"/>
        </w:rPr>
        <w:t>)</w:t>
      </w:r>
      <w:r w:rsidR="0092346E" w:rsidRPr="00E05715">
        <w:rPr>
          <w:rFonts w:ascii="Times New Roman" w:hAnsi="Times New Roman" w:cs="Times New Roman"/>
          <w:sz w:val="24"/>
          <w:szCs w:val="24"/>
        </w:rPr>
        <w:t>.</w:t>
      </w:r>
    </w:p>
    <w:p w:rsidR="00E05715" w:rsidRPr="00E05715" w:rsidRDefault="00E05715" w:rsidP="00E239C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3"/>
        <w:gridCol w:w="3227"/>
        <w:gridCol w:w="3264"/>
      </w:tblGrid>
      <w:tr w:rsidR="001F2076" w:rsidTr="00353FC9">
        <w:tc>
          <w:tcPr>
            <w:tcW w:w="3190" w:type="dxa"/>
          </w:tcPr>
          <w:p w:rsidR="000B355C" w:rsidRDefault="007B0138" w:rsidP="00FF675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15222E" wp14:editId="1ECD1A20">
                  <wp:extent cx="2027583" cy="1692593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873" cy="16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0B355C" w:rsidRDefault="007E11AC" w:rsidP="00FF675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70082E" wp14:editId="0DF69C4A">
                  <wp:extent cx="1940118" cy="1692593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439" cy="16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B355C" w:rsidRDefault="001F2076" w:rsidP="004B29EB">
            <w:pPr>
              <w:tabs>
                <w:tab w:val="left" w:pos="3011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D6729D" wp14:editId="65F7BF8F">
                  <wp:extent cx="1963972" cy="1692593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283" cy="16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076" w:rsidTr="00353FC9">
        <w:tc>
          <w:tcPr>
            <w:tcW w:w="3190" w:type="dxa"/>
          </w:tcPr>
          <w:p w:rsidR="000B355C" w:rsidRPr="00EE4968" w:rsidRDefault="00EE4968" w:rsidP="00E239C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</w:p>
        </w:tc>
        <w:tc>
          <w:tcPr>
            <w:tcW w:w="3190" w:type="dxa"/>
          </w:tcPr>
          <w:p w:rsidR="000B355C" w:rsidRPr="00E239C2" w:rsidRDefault="00E239C2" w:rsidP="00EE496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3191" w:type="dxa"/>
          </w:tcPr>
          <w:p w:rsidR="000B355C" w:rsidRPr="00E239C2" w:rsidRDefault="00E239C2" w:rsidP="00EE4968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0B355C" w:rsidTr="00353FC9">
        <w:tc>
          <w:tcPr>
            <w:tcW w:w="9571" w:type="dxa"/>
            <w:gridSpan w:val="3"/>
          </w:tcPr>
          <w:p w:rsidR="00FF6753" w:rsidRDefault="00962F73" w:rsidP="00E239C2">
            <w:pPr>
              <w:spacing w:line="36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Рисунок 9 – СЭМ изображение поверхности </w:t>
            </w:r>
            <w:r w:rsidRPr="00B430A8">
              <w:rPr>
                <w:rFonts w:ascii="Times New Roman" w:hAnsi="Times New Roman"/>
                <w:bCs/>
                <w:sz w:val="24"/>
                <w:szCs w:val="24"/>
              </w:rPr>
              <w:t>образцов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a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) С</w:t>
            </w: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d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proofErr w:type="spellStart"/>
            <w:r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SiO</w:t>
            </w:r>
            <w:proofErr w:type="spellEnd"/>
            <w:r w:rsidRPr="0006587D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2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r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Si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n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;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DA692D">
              <w:rPr>
                <w:rFonts w:ascii="Times New Roman" w:hAnsi="Times New Roman"/>
                <w:bCs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  <w:r w:rsidR="00C73C44" w:rsidRPr="00C73C4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T</w:t>
            </w: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e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proofErr w:type="spellStart"/>
            <w:r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SiO</w:t>
            </w:r>
            <w:proofErr w:type="spellEnd"/>
            <w:r w:rsidRPr="0006587D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2</w:t>
            </w:r>
            <w:r w:rsidRPr="0006587D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r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Si</w:t>
            </w:r>
            <w:r w:rsidR="00E239C2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n</w:t>
            </w:r>
            <w:r w:rsidRPr="006B56F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EE4968" w:rsidRPr="00EE496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0B355C" w:rsidRPr="00962F73" w:rsidRDefault="00DA692D" w:rsidP="00E239C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  <w:r w:rsidR="00EE4968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  <w:r w:rsidR="00FF6753" w:rsidRPr="00FF675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EE496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Se</w:t>
            </w:r>
            <w:r w:rsidR="00EE4968" w:rsidRPr="0006587D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proofErr w:type="spellStart"/>
            <w:r w:rsidR="00EE4968"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SiO</w:t>
            </w:r>
            <w:proofErr w:type="spellEnd"/>
            <w:r w:rsidR="00EE4968" w:rsidRPr="0006587D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2</w:t>
            </w:r>
            <w:r w:rsidR="00EE4968" w:rsidRPr="0006587D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r w:rsidR="00EE4968" w:rsidRPr="00B430A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Si</w:t>
            </w:r>
            <w:r w:rsidR="00E239C2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EE4968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n</w:t>
            </w:r>
          </w:p>
        </w:tc>
      </w:tr>
    </w:tbl>
    <w:p w:rsidR="000B355C" w:rsidRPr="0092346E" w:rsidRDefault="000B355C" w:rsidP="00B04C9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50441" w:rsidRDefault="00B61774" w:rsidP="00E239C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33B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2.3 </w:t>
      </w:r>
      <w:r w:rsidR="005C1F5B">
        <w:rPr>
          <w:rFonts w:ascii="Times New Roman" w:hAnsi="Times New Roman" w:cs="Times New Roman"/>
          <w:sz w:val="24"/>
          <w:szCs w:val="24"/>
        </w:rPr>
        <w:t>ЭХО</w:t>
      </w:r>
      <w:r w:rsidRPr="00233B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33B01">
        <w:rPr>
          <w:rFonts w:ascii="Times New Roman" w:hAnsi="Times New Roman" w:cs="Times New Roman"/>
          <w:sz w:val="24"/>
          <w:szCs w:val="24"/>
        </w:rPr>
        <w:t>CdTe</w:t>
      </w:r>
      <w:proofErr w:type="spellEnd"/>
      <w:r w:rsidRPr="00233B0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33B01">
        <w:rPr>
          <w:rFonts w:ascii="Times New Roman" w:hAnsi="Times New Roman" w:cs="Times New Roman"/>
          <w:sz w:val="24"/>
          <w:szCs w:val="24"/>
        </w:rPr>
        <w:t>CdSe</w:t>
      </w:r>
      <w:proofErr w:type="spellEnd"/>
    </w:p>
    <w:p w:rsidR="00822FA3" w:rsidRDefault="00C73C44" w:rsidP="00E239C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ЭХО</w:t>
      </w:r>
      <w:r w:rsidR="008F725F" w:rsidRPr="005B51B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Cd</w:t>
      </w:r>
      <w:proofErr w:type="spellStart"/>
      <w:r w:rsidR="008F725F" w:rsidRPr="005B51BA">
        <w:rPr>
          <w:rFonts w:ascii="Times New Roman" w:hAnsi="Times New Roman" w:cs="Times New Roman"/>
          <w:sz w:val="24"/>
          <w:szCs w:val="24"/>
        </w:rPr>
        <w:t>Se</w:t>
      </w:r>
      <w:proofErr w:type="spellEnd"/>
      <w:r w:rsidR="008F725F" w:rsidRPr="005B51BA">
        <w:rPr>
          <w:rFonts w:ascii="Times New Roman" w:hAnsi="Times New Roman" w:cs="Times New Roman"/>
          <w:sz w:val="24"/>
          <w:szCs w:val="24"/>
        </w:rPr>
        <w:t xml:space="preserve"> проводили из водного раствора</w:t>
      </w:r>
      <w:r w:rsidR="008F725F">
        <w:rPr>
          <w:rFonts w:ascii="Times New Roman" w:hAnsi="Times New Roman" w:cs="Times New Roman"/>
          <w:sz w:val="24"/>
          <w:szCs w:val="24"/>
        </w:rPr>
        <w:t xml:space="preserve"> </w:t>
      </w:r>
      <w:r w:rsidR="008F725F" w:rsidRPr="005B51BA">
        <w:rPr>
          <w:rFonts w:ascii="Times New Roman" w:hAnsi="Times New Roman" w:cs="Times New Roman"/>
          <w:sz w:val="24"/>
          <w:szCs w:val="24"/>
        </w:rPr>
        <w:t xml:space="preserve">содержащий 50 </w:t>
      </w:r>
      <w:proofErr w:type="spellStart"/>
      <w:r w:rsidR="008F725F" w:rsidRPr="005B51BA">
        <w:rPr>
          <w:rFonts w:ascii="Times New Roman" w:hAnsi="Times New Roman" w:cs="Times New Roman"/>
          <w:sz w:val="24"/>
          <w:szCs w:val="24"/>
        </w:rPr>
        <w:t>мМ</w:t>
      </w:r>
      <w:proofErr w:type="spellEnd"/>
      <w:r w:rsidR="008F725F" w:rsidRPr="005B51B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Cd</w:t>
      </w:r>
      <w:r w:rsidR="008F725F" w:rsidRPr="005B51BA">
        <w:rPr>
          <w:rFonts w:ascii="Times New Roman" w:hAnsi="Times New Roman" w:cs="Times New Roman"/>
          <w:sz w:val="24"/>
          <w:szCs w:val="24"/>
        </w:rPr>
        <w:t xml:space="preserve"> (NO</w:t>
      </w:r>
      <w:r w:rsidR="008F725F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8F725F" w:rsidRPr="005B51BA">
        <w:rPr>
          <w:rFonts w:ascii="Times New Roman" w:hAnsi="Times New Roman" w:cs="Times New Roman"/>
          <w:sz w:val="24"/>
          <w:szCs w:val="24"/>
        </w:rPr>
        <w:t>)</w:t>
      </w:r>
      <w:r w:rsidR="008F725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F725F" w:rsidRPr="005B51BA">
        <w:rPr>
          <w:rFonts w:ascii="Times New Roman" w:hAnsi="Times New Roman" w:cs="Times New Roman"/>
          <w:sz w:val="24"/>
          <w:szCs w:val="24"/>
        </w:rPr>
        <w:t xml:space="preserve"> + 2 </w:t>
      </w:r>
      <w:proofErr w:type="spellStart"/>
      <w:r w:rsidR="008F725F" w:rsidRPr="005B51BA">
        <w:rPr>
          <w:rFonts w:ascii="Times New Roman" w:hAnsi="Times New Roman" w:cs="Times New Roman"/>
          <w:sz w:val="24"/>
          <w:szCs w:val="24"/>
        </w:rPr>
        <w:t>мМ</w:t>
      </w:r>
      <w:proofErr w:type="spellEnd"/>
      <w:r w:rsidR="008F725F" w:rsidRPr="005B51BA">
        <w:rPr>
          <w:rFonts w:ascii="Times New Roman" w:hAnsi="Times New Roman" w:cs="Times New Roman"/>
          <w:sz w:val="24"/>
          <w:szCs w:val="24"/>
        </w:rPr>
        <w:t xml:space="preserve"> H</w:t>
      </w:r>
      <w:r w:rsidR="008F725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F725F" w:rsidRPr="005B51BA">
        <w:rPr>
          <w:rFonts w:ascii="Times New Roman" w:hAnsi="Times New Roman" w:cs="Times New Roman"/>
          <w:sz w:val="24"/>
          <w:szCs w:val="24"/>
        </w:rPr>
        <w:t>SeO</w:t>
      </w:r>
      <w:r w:rsidR="008F725F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05715">
        <w:rPr>
          <w:rFonts w:ascii="Times New Roman" w:hAnsi="Times New Roman" w:cs="Times New Roman"/>
          <w:sz w:val="24"/>
          <w:szCs w:val="24"/>
        </w:rPr>
        <w:t>+</w:t>
      </w:r>
      <w:r w:rsidR="008F725F" w:rsidRPr="005B51BA">
        <w:rPr>
          <w:rFonts w:ascii="Times New Roman" w:hAnsi="Times New Roman" w:cs="Times New Roman"/>
          <w:sz w:val="24"/>
          <w:szCs w:val="24"/>
        </w:rPr>
        <w:t>0,1 М</w:t>
      </w:r>
      <w:r w:rsidR="008F725F">
        <w:rPr>
          <w:rFonts w:ascii="Times New Roman" w:hAnsi="Times New Roman" w:cs="Times New Roman"/>
          <w:sz w:val="24"/>
          <w:szCs w:val="24"/>
        </w:rPr>
        <w:t xml:space="preserve"> </w:t>
      </w:r>
      <w:r w:rsidR="008F725F" w:rsidRPr="005B51BA">
        <w:rPr>
          <w:rFonts w:ascii="Times New Roman" w:hAnsi="Times New Roman" w:cs="Times New Roman"/>
          <w:sz w:val="24"/>
          <w:szCs w:val="24"/>
        </w:rPr>
        <w:t>HNO</w:t>
      </w:r>
      <w:r w:rsidR="008F725F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05715">
        <w:rPr>
          <w:rFonts w:ascii="Times New Roman" w:hAnsi="Times New Roman" w:cs="Times New Roman"/>
          <w:sz w:val="24"/>
          <w:szCs w:val="24"/>
        </w:rPr>
        <w:t xml:space="preserve"> </w:t>
      </w:r>
      <w:r w:rsidR="008F725F" w:rsidRPr="005B51BA">
        <w:rPr>
          <w:rFonts w:ascii="Times New Roman" w:hAnsi="Times New Roman" w:cs="Times New Roman"/>
          <w:sz w:val="24"/>
          <w:szCs w:val="24"/>
        </w:rPr>
        <w:t>при</w:t>
      </w:r>
      <w:r w:rsidR="00E05715">
        <w:rPr>
          <w:rFonts w:ascii="Times New Roman" w:hAnsi="Times New Roman" w:cs="Times New Roman"/>
          <w:sz w:val="24"/>
          <w:szCs w:val="24"/>
        </w:rPr>
        <w:t xml:space="preserve"> </w:t>
      </w:r>
      <w:r w:rsidR="008F725F" w:rsidRPr="005B51BA">
        <w:rPr>
          <w:rFonts w:ascii="Times New Roman" w:hAnsi="Times New Roman" w:cs="Times New Roman"/>
          <w:sz w:val="24"/>
          <w:szCs w:val="24"/>
        </w:rPr>
        <w:t>постоянном</w:t>
      </w:r>
      <w:r w:rsidR="00E05715">
        <w:rPr>
          <w:rFonts w:ascii="Times New Roman" w:hAnsi="Times New Roman" w:cs="Times New Roman"/>
          <w:sz w:val="24"/>
          <w:szCs w:val="24"/>
        </w:rPr>
        <w:t xml:space="preserve"> </w:t>
      </w:r>
      <w:r w:rsidR="008F725F" w:rsidRPr="005B51BA">
        <w:rPr>
          <w:rFonts w:ascii="Times New Roman" w:hAnsi="Times New Roman" w:cs="Times New Roman"/>
          <w:sz w:val="24"/>
          <w:szCs w:val="24"/>
        </w:rPr>
        <w:t xml:space="preserve">потенциале </w:t>
      </w:r>
      <w:r w:rsidR="00E239C2" w:rsidRPr="003A6EF4">
        <w:rPr>
          <w:rFonts w:ascii="Times New Roman" w:hAnsi="Times New Roman" w:cs="Times New Roman"/>
          <w:sz w:val="24"/>
          <w:szCs w:val="24"/>
        </w:rPr>
        <w:t>–</w:t>
      </w:r>
      <w:r w:rsidR="008F725F" w:rsidRPr="005B51BA">
        <w:rPr>
          <w:rFonts w:ascii="Times New Roman" w:hAnsi="Times New Roman" w:cs="Times New Roman"/>
          <w:sz w:val="24"/>
          <w:szCs w:val="24"/>
        </w:rPr>
        <w:t xml:space="preserve"> 0,3 В и</w:t>
      </w:r>
      <w:r w:rsidR="00E05715">
        <w:rPr>
          <w:rFonts w:ascii="Times New Roman" w:hAnsi="Times New Roman" w:cs="Times New Roman"/>
          <w:sz w:val="24"/>
          <w:szCs w:val="24"/>
        </w:rPr>
        <w:t xml:space="preserve"> </w:t>
      </w:r>
      <w:r w:rsidR="008F725F" w:rsidRPr="005B51BA">
        <w:rPr>
          <w:rFonts w:ascii="Times New Roman" w:hAnsi="Times New Roman" w:cs="Times New Roman"/>
          <w:sz w:val="24"/>
          <w:szCs w:val="24"/>
        </w:rPr>
        <w:t>температуре</w:t>
      </w:r>
      <w:r w:rsidR="008F725F">
        <w:rPr>
          <w:rFonts w:ascii="Times New Roman" w:hAnsi="Times New Roman" w:cs="Times New Roman"/>
          <w:sz w:val="24"/>
          <w:szCs w:val="24"/>
        </w:rPr>
        <w:t xml:space="preserve"> </w:t>
      </w:r>
      <w:r w:rsidRPr="00C73C44">
        <w:rPr>
          <w:rFonts w:ascii="Times New Roman" w:hAnsi="Times New Roman" w:cs="Times New Roman"/>
          <w:sz w:val="24"/>
          <w:szCs w:val="24"/>
        </w:rPr>
        <w:t>18</w:t>
      </w:r>
      <w:r w:rsidR="008F725F">
        <w:rPr>
          <w:rFonts w:ascii="Times New Roman" w:hAnsi="Times New Roman" w:cs="Times New Roman"/>
          <w:sz w:val="24"/>
          <w:szCs w:val="24"/>
        </w:rPr>
        <w:t>±2</w:t>
      </w:r>
      <w:r w:rsidR="008F725F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8F725F" w:rsidRPr="005B51BA">
        <w:rPr>
          <w:rFonts w:ascii="Times New Roman" w:hAnsi="Times New Roman" w:cs="Times New Roman"/>
          <w:sz w:val="24"/>
          <w:szCs w:val="24"/>
        </w:rPr>
        <w:t>С</w:t>
      </w:r>
      <w:r w:rsidRPr="00C73C44">
        <w:rPr>
          <w:rFonts w:ascii="Times New Roman" w:hAnsi="Times New Roman" w:cs="Times New Roman"/>
          <w:sz w:val="24"/>
          <w:szCs w:val="24"/>
        </w:rPr>
        <w:t xml:space="preserve"> (</w:t>
      </w:r>
      <w:r w:rsidR="00E05715">
        <w:rPr>
          <w:rFonts w:ascii="Times New Roman" w:hAnsi="Times New Roman" w:cs="Times New Roman"/>
          <w:sz w:val="24"/>
          <w:szCs w:val="24"/>
        </w:rPr>
        <w:t>Рисунок</w:t>
      </w:r>
      <w:r>
        <w:rPr>
          <w:rFonts w:ascii="Times New Roman" w:hAnsi="Times New Roman" w:cs="Times New Roman"/>
          <w:sz w:val="24"/>
          <w:szCs w:val="24"/>
        </w:rPr>
        <w:t xml:space="preserve"> 10)</w:t>
      </w:r>
      <w:r w:rsidR="008F725F" w:rsidRPr="005B51BA">
        <w:rPr>
          <w:rFonts w:ascii="Times New Roman" w:hAnsi="Times New Roman" w:cs="Times New Roman"/>
          <w:sz w:val="24"/>
          <w:szCs w:val="24"/>
        </w:rPr>
        <w:t>.</w:t>
      </w:r>
    </w:p>
    <w:p w:rsidR="0045445E" w:rsidRDefault="0045445E" w:rsidP="00E239C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C7CB893" wp14:editId="07C1C143">
            <wp:extent cx="2630500" cy="20880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5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45E" w:rsidRPr="002C25F4" w:rsidRDefault="007419C6" w:rsidP="00E0571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10 – СЭМ изображение поверхности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темплэйта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после ЭХО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CdSe</w:t>
      </w:r>
      <w:proofErr w:type="spellEnd"/>
    </w:p>
    <w:p w:rsidR="00F207EC" w:rsidRPr="006155C7" w:rsidRDefault="00F207EC" w:rsidP="00F207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155C7" w:rsidRPr="006155C7" w:rsidRDefault="00F207EC" w:rsidP="00E0571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5C7">
        <w:rPr>
          <w:rFonts w:ascii="Times New Roman" w:hAnsi="Times New Roman" w:cs="Times New Roman"/>
          <w:sz w:val="24"/>
          <w:szCs w:val="24"/>
        </w:rPr>
        <w:t xml:space="preserve">Электрохимическое осаждение </w:t>
      </w:r>
      <w:proofErr w:type="spellStart"/>
      <w:r w:rsidRPr="006155C7">
        <w:rPr>
          <w:rFonts w:ascii="Times New Roman" w:hAnsi="Times New Roman" w:cs="Times New Roman"/>
          <w:sz w:val="24"/>
          <w:szCs w:val="24"/>
          <w:lang w:val="en-US"/>
        </w:rPr>
        <w:t>CdTE</w:t>
      </w:r>
      <w:proofErr w:type="spellEnd"/>
      <w:r w:rsidRPr="006155C7">
        <w:rPr>
          <w:rFonts w:ascii="Times New Roman" w:hAnsi="Times New Roman" w:cs="Times New Roman"/>
          <w:sz w:val="24"/>
          <w:szCs w:val="24"/>
        </w:rPr>
        <w:t xml:space="preserve"> проводилось по двум системам растворов:</w:t>
      </w:r>
    </w:p>
    <w:p w:rsidR="006155C7" w:rsidRPr="006155C7" w:rsidRDefault="00DA692D" w:rsidP="00E0571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1)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1М</w:t>
      </w:r>
      <w:r w:rsidR="0093348F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713D8" w:rsidRPr="006155C7">
        <w:rPr>
          <w:rFonts w:ascii="Times New Roman" w:hAnsi="Times New Roman" w:cs="Times New Roman"/>
          <w:color w:val="000000"/>
          <w:sz w:val="24"/>
          <w:szCs w:val="24"/>
          <w:lang w:val="en-US"/>
        </w:rPr>
        <w:t>CdSO</w:t>
      </w:r>
      <w:proofErr w:type="spellEnd"/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>4 + 1</w:t>
      </w:r>
      <w:proofErr w:type="spellStart"/>
      <w:r w:rsidR="00A713D8" w:rsidRPr="006155C7">
        <w:rPr>
          <w:rFonts w:ascii="Times New Roman" w:hAnsi="Times New Roman" w:cs="Times New Roman"/>
          <w:color w:val="000000"/>
          <w:sz w:val="24"/>
          <w:szCs w:val="24"/>
          <w:lang w:val="en-US"/>
        </w:rPr>
        <w:t>mM</w:t>
      </w:r>
      <w:proofErr w:type="spellEnd"/>
      <w:r w:rsidR="0093348F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713D8" w:rsidRPr="006155C7">
        <w:rPr>
          <w:rFonts w:ascii="Times New Roman" w:hAnsi="Times New Roman" w:cs="Times New Roman"/>
          <w:color w:val="000000"/>
          <w:sz w:val="24"/>
          <w:szCs w:val="24"/>
          <w:lang w:val="en-US"/>
        </w:rPr>
        <w:t>TeO</w:t>
      </w:r>
      <w:proofErr w:type="spellEnd"/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>2.</w:t>
      </w:r>
      <w:r w:rsidR="0093348F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713D8" w:rsidRPr="006155C7">
        <w:rPr>
          <w:rFonts w:ascii="Times New Roman" w:hAnsi="Times New Roman" w:cs="Times New Roman"/>
          <w:color w:val="000000"/>
          <w:sz w:val="24"/>
          <w:szCs w:val="24"/>
          <w:lang w:val="en-US"/>
        </w:rPr>
        <w:t>CdSO</w:t>
      </w:r>
      <w:proofErr w:type="spellEnd"/>
      <w:r w:rsidR="00A713D8" w:rsidRPr="006155C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4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растворил в воде,</w:t>
      </w:r>
      <w:r w:rsidR="0093348F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713D8" w:rsidRPr="006155C7">
        <w:rPr>
          <w:rFonts w:ascii="Times New Roman" w:hAnsi="Times New Roman" w:cs="Times New Roman"/>
          <w:color w:val="000000"/>
          <w:sz w:val="24"/>
          <w:szCs w:val="24"/>
          <w:lang w:val="en-US"/>
        </w:rPr>
        <w:t>TeO</w:t>
      </w:r>
      <w:proofErr w:type="spellEnd"/>
      <w:r w:rsidR="00A713D8" w:rsidRPr="006155C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239C2" w:rsidRPr="003A6EF4">
        <w:rPr>
          <w:rFonts w:ascii="Times New Roman" w:hAnsi="Times New Roman" w:cs="Times New Roman"/>
          <w:sz w:val="24"/>
          <w:szCs w:val="24"/>
        </w:rPr>
        <w:t>–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в минимальном количестве концентрированной серной кислоте. Объединил два раствора и довел</w:t>
      </w:r>
      <w:r w:rsidR="0093348F" w:rsidRPr="006155C7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рН серной кислотой до значения 2</w:t>
      </w:r>
      <w:r w:rsidR="00E239C2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6155C7" w:rsidRPr="006155C7" w:rsidRDefault="00DA692D" w:rsidP="00E05715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2)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1М</w:t>
      </w:r>
      <w:r w:rsidR="0093348F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713D8" w:rsidRPr="006155C7">
        <w:rPr>
          <w:rFonts w:ascii="Times New Roman" w:hAnsi="Times New Roman" w:cs="Times New Roman"/>
          <w:color w:val="000000"/>
          <w:sz w:val="24"/>
          <w:szCs w:val="24"/>
          <w:lang w:val="en-US"/>
        </w:rPr>
        <w:t>CdCl</w:t>
      </w:r>
      <w:proofErr w:type="spellEnd"/>
      <w:r w:rsidR="00A713D8" w:rsidRPr="006155C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+ 1</w:t>
      </w:r>
      <w:proofErr w:type="spellStart"/>
      <w:r w:rsidR="00A713D8" w:rsidRPr="006155C7">
        <w:rPr>
          <w:rFonts w:ascii="Times New Roman" w:hAnsi="Times New Roman" w:cs="Times New Roman"/>
          <w:color w:val="000000"/>
          <w:sz w:val="24"/>
          <w:szCs w:val="24"/>
          <w:lang w:val="en-US"/>
        </w:rPr>
        <w:t>mM</w:t>
      </w:r>
      <w:proofErr w:type="spellEnd"/>
      <w:r w:rsidR="0093348F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713D8" w:rsidRPr="006155C7">
        <w:rPr>
          <w:rFonts w:ascii="Times New Roman" w:hAnsi="Times New Roman" w:cs="Times New Roman"/>
          <w:color w:val="000000"/>
          <w:sz w:val="24"/>
          <w:szCs w:val="24"/>
          <w:lang w:val="en-US"/>
        </w:rPr>
        <w:t>TeO</w:t>
      </w:r>
      <w:proofErr w:type="spellEnd"/>
      <w:r w:rsidR="00A713D8" w:rsidRPr="006155C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93348F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713D8" w:rsidRPr="006155C7">
        <w:rPr>
          <w:rFonts w:ascii="Times New Roman" w:hAnsi="Times New Roman" w:cs="Times New Roman"/>
          <w:color w:val="000000"/>
          <w:sz w:val="24"/>
          <w:szCs w:val="24"/>
          <w:lang w:val="en-US"/>
        </w:rPr>
        <w:t>CdCl</w:t>
      </w:r>
      <w:proofErr w:type="spellEnd"/>
      <w:r w:rsidR="00A713D8" w:rsidRPr="006155C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растворил в воде,</w:t>
      </w:r>
      <w:r w:rsidR="0093348F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A713D8" w:rsidRPr="006155C7">
        <w:rPr>
          <w:rFonts w:ascii="Times New Roman" w:hAnsi="Times New Roman" w:cs="Times New Roman"/>
          <w:color w:val="000000"/>
          <w:sz w:val="24"/>
          <w:szCs w:val="24"/>
          <w:lang w:val="en-US"/>
        </w:rPr>
        <w:t>TeO</w:t>
      </w:r>
      <w:proofErr w:type="spellEnd"/>
      <w:r w:rsidR="00A713D8" w:rsidRPr="006155C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239C2" w:rsidRPr="003A6EF4">
        <w:rPr>
          <w:rFonts w:ascii="Times New Roman" w:hAnsi="Times New Roman" w:cs="Times New Roman"/>
          <w:sz w:val="24"/>
          <w:szCs w:val="24"/>
        </w:rPr>
        <w:t>–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в минимальном количестве концентрированной соляной кислоты. Объединил два </w:t>
      </w:r>
      <w:proofErr w:type="gramStart"/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>раствора</w:t>
      </w:r>
      <w:proofErr w:type="gramEnd"/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и довел</w:t>
      </w:r>
      <w:r w:rsidR="0093348F" w:rsidRPr="006155C7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A713D8"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рН соляной кислотой до значения 2</w:t>
      </w:r>
      <w:r w:rsidR="00E05715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E05715" w:rsidRPr="00E05715">
        <w:rPr>
          <w:rFonts w:ascii="Times New Roman" w:hAnsi="Times New Roman" w:cs="Times New Roman"/>
          <w:sz w:val="24"/>
          <w:szCs w:val="24"/>
        </w:rPr>
        <w:t>(Рисунок 11</w:t>
      </w:r>
      <w:r w:rsidR="00E05715">
        <w:rPr>
          <w:rFonts w:ascii="Times New Roman" w:hAnsi="Times New Roman" w:cs="Times New Roman"/>
          <w:sz w:val="24"/>
          <w:szCs w:val="24"/>
        </w:rPr>
        <w:t>а,</w:t>
      </w:r>
      <w:r w:rsidR="009E66CF">
        <w:rPr>
          <w:rFonts w:ascii="Times New Roman" w:hAnsi="Times New Roman" w:cs="Times New Roman"/>
          <w:sz w:val="24"/>
          <w:szCs w:val="24"/>
        </w:rPr>
        <w:t xml:space="preserve"> </w:t>
      </w:r>
      <w:r w:rsidR="00E05715">
        <w:rPr>
          <w:rFonts w:ascii="Times New Roman" w:hAnsi="Times New Roman" w:cs="Times New Roman"/>
          <w:sz w:val="24"/>
          <w:szCs w:val="24"/>
        </w:rPr>
        <w:t>б</w:t>
      </w:r>
      <w:r w:rsidR="00E05715" w:rsidRPr="00E05715">
        <w:rPr>
          <w:rFonts w:ascii="Times New Roman" w:hAnsi="Times New Roman" w:cs="Times New Roman"/>
          <w:sz w:val="24"/>
          <w:szCs w:val="24"/>
        </w:rPr>
        <w:t>).</w:t>
      </w:r>
    </w:p>
    <w:p w:rsidR="00A713D8" w:rsidRPr="006155C7" w:rsidRDefault="00A713D8" w:rsidP="00E0571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155C7">
        <w:rPr>
          <w:rFonts w:ascii="Times New Roman" w:hAnsi="Times New Roman" w:cs="Times New Roman"/>
          <w:color w:val="000000"/>
          <w:sz w:val="24"/>
          <w:szCs w:val="24"/>
          <w:lang w:val="en-US"/>
        </w:rPr>
        <w:t>TeO</w:t>
      </w:r>
      <w:proofErr w:type="spellEnd"/>
      <w:r w:rsidRPr="006155C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чрезвычайно плохо растворяется в серной кислоте</w:t>
      </w:r>
      <w:r w:rsidR="0093348F" w:rsidRPr="006155C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155C7">
        <w:rPr>
          <w:rFonts w:ascii="Times New Roman" w:hAnsi="Times New Roman" w:cs="Times New Roman"/>
          <w:color w:val="000000"/>
          <w:sz w:val="24"/>
          <w:szCs w:val="24"/>
        </w:rPr>
        <w:t xml:space="preserve"> ни концентрированная серная, ни ее растворы данный оксид быстро не растворяют. На растворение в серной кислоте требуется несколько часов при нагревании. В соляной же кислоте данный оксид растворяется </w:t>
      </w:r>
      <w:r w:rsidRPr="00E05715">
        <w:rPr>
          <w:rFonts w:ascii="Times New Roman" w:hAnsi="Times New Roman" w:cs="Times New Roman"/>
          <w:sz w:val="24"/>
          <w:szCs w:val="24"/>
        </w:rPr>
        <w:t>мгновенно</w:t>
      </w:r>
      <w:r w:rsidR="00E05715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F5760A" w:rsidTr="00F207EC">
        <w:tc>
          <w:tcPr>
            <w:tcW w:w="4785" w:type="dxa"/>
          </w:tcPr>
          <w:p w:rsidR="00F5760A" w:rsidRDefault="00F5760A" w:rsidP="00F207EC">
            <w:pPr>
              <w:pStyle w:val="msonormalmailrucssattributepostfix"/>
              <w:spacing w:line="36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1FE382" wp14:editId="7567C698">
                  <wp:extent cx="2367244" cy="2146852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872" cy="215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5760A" w:rsidRDefault="00F5760A" w:rsidP="00F207EC">
            <w:pPr>
              <w:pStyle w:val="msonormalmailrucssattributepostfix"/>
              <w:spacing w:line="36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3AA34A" wp14:editId="49972147">
                  <wp:extent cx="2384459" cy="2146852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148" cy="2149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51FB" w:rsidTr="00F207EC">
        <w:tc>
          <w:tcPr>
            <w:tcW w:w="9571" w:type="dxa"/>
            <w:gridSpan w:val="2"/>
          </w:tcPr>
          <w:p w:rsidR="000951FB" w:rsidRPr="00C85679" w:rsidRDefault="00C85679" w:rsidP="00A425DF">
            <w:pPr>
              <w:pStyle w:val="msonormalmailrucssattributepostfix"/>
              <w:spacing w:line="360" w:lineRule="auto"/>
              <w:jc w:val="both"/>
              <w:rPr>
                <w:color w:val="000000"/>
              </w:rPr>
            </w:pPr>
            <w:r w:rsidRPr="005C1F5B">
              <w:rPr>
                <w:color w:val="000000"/>
              </w:rPr>
              <w:t xml:space="preserve">  </w:t>
            </w:r>
            <w:r w:rsidR="00E239C2" w:rsidRPr="005C1F5B">
              <w:rPr>
                <w:color w:val="000000"/>
              </w:rPr>
              <w:t xml:space="preserve">                             </w:t>
            </w:r>
            <w:r w:rsidRPr="005C1F5B">
              <w:rPr>
                <w:color w:val="000000"/>
              </w:rPr>
              <w:t xml:space="preserve">    </w:t>
            </w:r>
            <w:r>
              <w:rPr>
                <w:color w:val="000000"/>
              </w:rPr>
              <w:t xml:space="preserve">а                                      </w:t>
            </w:r>
            <w:r w:rsidR="00E239C2">
              <w:rPr>
                <w:color w:val="000000"/>
              </w:rPr>
              <w:t xml:space="preserve">                   </w:t>
            </w:r>
            <w:r>
              <w:rPr>
                <w:color w:val="000000"/>
              </w:rPr>
              <w:t xml:space="preserve">         </w:t>
            </w:r>
            <w:r w:rsidR="004B29EB">
              <w:rPr>
                <w:color w:val="000000"/>
              </w:rPr>
              <w:t xml:space="preserve">           </w:t>
            </w:r>
            <w:r>
              <w:rPr>
                <w:color w:val="000000"/>
              </w:rPr>
              <w:t xml:space="preserve"> б</w:t>
            </w:r>
          </w:p>
        </w:tc>
      </w:tr>
      <w:tr w:rsidR="00F5760A" w:rsidTr="00F207EC">
        <w:tc>
          <w:tcPr>
            <w:tcW w:w="9571" w:type="dxa"/>
            <w:gridSpan w:val="2"/>
          </w:tcPr>
          <w:p w:rsidR="00E239C2" w:rsidRDefault="00F5760A" w:rsidP="00E239C2">
            <w:pPr>
              <w:pStyle w:val="msonormalmailrucssattributepostfix"/>
              <w:spacing w:before="0" w:beforeAutospacing="0" w:after="0" w:afterAutospacing="0" w:line="36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Рисунок 11 </w:t>
            </w:r>
            <w:r w:rsidR="000951FB">
              <w:rPr>
                <w:color w:val="000000"/>
              </w:rPr>
              <w:t>–</w:t>
            </w:r>
            <w:r>
              <w:rPr>
                <w:color w:val="000000"/>
              </w:rPr>
              <w:t xml:space="preserve"> </w:t>
            </w:r>
            <w:r w:rsidR="000951FB">
              <w:rPr>
                <w:color w:val="000000"/>
              </w:rPr>
              <w:t xml:space="preserve">СЭМ изображения поверхности после ЭХО </w:t>
            </w:r>
            <w:proofErr w:type="spellStart"/>
            <w:r w:rsidR="000951FB">
              <w:rPr>
                <w:color w:val="000000"/>
                <w:lang w:val="en-US"/>
              </w:rPr>
              <w:t>CdTe</w:t>
            </w:r>
            <w:proofErr w:type="spellEnd"/>
            <w:r w:rsidR="000951FB" w:rsidRPr="000951FB">
              <w:rPr>
                <w:color w:val="000000"/>
              </w:rPr>
              <w:t xml:space="preserve"> </w:t>
            </w:r>
            <w:r w:rsidR="0045445E">
              <w:rPr>
                <w:color w:val="000000"/>
              </w:rPr>
              <w:t xml:space="preserve"> а – сульф</w:t>
            </w:r>
            <w:r w:rsidR="00E239C2">
              <w:rPr>
                <w:color w:val="000000"/>
              </w:rPr>
              <w:t xml:space="preserve">атный раствор, </w:t>
            </w:r>
          </w:p>
          <w:p w:rsidR="00F5760A" w:rsidRPr="000951FB" w:rsidRDefault="00E239C2" w:rsidP="00E239C2">
            <w:pPr>
              <w:pStyle w:val="msonormalmailrucssattributepostfix"/>
              <w:spacing w:before="0" w:beforeAutospacing="0" w:after="0" w:afterAutospacing="0" w:line="36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б – хлоридный раствор</w:t>
            </w:r>
          </w:p>
        </w:tc>
      </w:tr>
    </w:tbl>
    <w:p w:rsidR="00E239C2" w:rsidRDefault="00E239C2" w:rsidP="008572E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</w:pPr>
    </w:p>
    <w:p w:rsidR="004468CC" w:rsidRDefault="004468CC" w:rsidP="004468CC">
      <w:pPr>
        <w:tabs>
          <w:tab w:val="left" w:pos="0"/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E239C2" w:rsidRDefault="009E66CF" w:rsidP="004468C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 Ис</w:t>
      </w:r>
      <w:r w:rsid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ледование поверхностных, структурных, оптических и электрофизических свойств полученных образцов </w:t>
      </w:r>
    </w:p>
    <w:p w:rsidR="009E66CF" w:rsidRDefault="009E66CF" w:rsidP="003C06E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85458" w:rsidRPr="004B29EB" w:rsidRDefault="00D95131" w:rsidP="003C06E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Поверхностные свойства были исследованы </w:t>
      </w:r>
      <w:r w:rsidR="000B567E"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>с помощью сканир</w:t>
      </w:r>
      <w:r w:rsidR="008F69C0"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ующего электронного микроскопа </w:t>
      </w:r>
      <w:r w:rsidR="008F69C0" w:rsidRPr="004B29EB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JSM</w:t>
      </w:r>
      <w:r w:rsidR="008F69C0"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7500</w:t>
      </w:r>
      <w:r w:rsidR="008F69C0" w:rsidRPr="004B29EB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F</w:t>
      </w:r>
      <w:r w:rsidR="003C06EB"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4B29EB"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Рисунок</w:t>
      </w:r>
      <w:r w:rsidR="003C06EB"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12)</w:t>
      </w:r>
      <w:r w:rsidR="008F69C0"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3C06EB" w:rsidRPr="004B29EB" w:rsidRDefault="003C06EB" w:rsidP="003C06E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Исследование проводилось после химического травления, и после ЭХО. Эти результаты представлены в разделах 1 и 2. </w:t>
      </w:r>
    </w:p>
    <w:p w:rsidR="003C06EB" w:rsidRPr="004B29EB" w:rsidRDefault="003C06EB" w:rsidP="003C06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Рентгеноструктурный анализ проводился на рентгеновском </w:t>
      </w:r>
      <w:proofErr w:type="spellStart"/>
      <w:r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>дифрактометре</w:t>
      </w:r>
      <w:proofErr w:type="spellEnd"/>
      <w:r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B29EB">
        <w:rPr>
          <w:rFonts w:ascii="Times New Roman" w:hAnsi="Times New Roman" w:cs="Times New Roman"/>
          <w:sz w:val="24"/>
          <w:szCs w:val="24"/>
        </w:rPr>
        <w:t xml:space="preserve">D8 ADVANCE ECO с использованием рентгеновской трубки с </w:t>
      </w:r>
      <w:proofErr w:type="spellStart"/>
      <w:r w:rsidRPr="004B29EB">
        <w:rPr>
          <w:rFonts w:ascii="Times New Roman" w:hAnsi="Times New Roman" w:cs="Times New Roman"/>
          <w:sz w:val="24"/>
          <w:szCs w:val="24"/>
        </w:rPr>
        <w:t>Cu</w:t>
      </w:r>
      <w:proofErr w:type="spellEnd"/>
      <w:r w:rsidRPr="004B29EB">
        <w:rPr>
          <w:rFonts w:ascii="Times New Roman" w:hAnsi="Times New Roman" w:cs="Times New Roman"/>
          <w:sz w:val="24"/>
          <w:szCs w:val="24"/>
        </w:rPr>
        <w:t xml:space="preserve">-анодом в диапазоне углов 2θ 30°-110° с шагом 0.01° </w:t>
      </w:r>
      <w:r w:rsidR="004B29EB" w:rsidRPr="004B29EB">
        <w:rPr>
          <w:rFonts w:ascii="Times New Roman" w:hAnsi="Times New Roman" w:cs="Times New Roman"/>
          <w:sz w:val="24"/>
          <w:szCs w:val="24"/>
        </w:rPr>
        <w:t xml:space="preserve">(Рисунок </w:t>
      </w:r>
      <w:r w:rsidRPr="004B29EB">
        <w:rPr>
          <w:rFonts w:ascii="Times New Roman" w:hAnsi="Times New Roman" w:cs="Times New Roman"/>
          <w:sz w:val="24"/>
          <w:szCs w:val="24"/>
        </w:rPr>
        <w:t xml:space="preserve">13). Для идентификации фаз и исследования кристаллической структуры использовалось программное обеспечение BrukerAXSDIFFRAC.EVAv.4.2 и международная база данных ICDD PDF-2. 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6"/>
        <w:gridCol w:w="4708"/>
      </w:tblGrid>
      <w:tr w:rsidR="005D2607" w:rsidTr="005D2607">
        <w:tc>
          <w:tcPr>
            <w:tcW w:w="4790" w:type="dxa"/>
          </w:tcPr>
          <w:p w:rsidR="005D2607" w:rsidRDefault="005D2607" w:rsidP="00CA1FF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2AA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E48100" wp14:editId="6A35BF87">
                  <wp:extent cx="3140766" cy="2438018"/>
                  <wp:effectExtent l="0" t="0" r="0" b="0"/>
                  <wp:docPr id="25" name="Рисунок 25" descr="C:\Users\user\Desktop\wQ9kJX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C:\Users\user\Desktop\wQ9kJX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425" cy="2441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1" w:type="dxa"/>
          </w:tcPr>
          <w:p w:rsidR="005D2607" w:rsidRPr="00642AA3" w:rsidRDefault="00E239C2" w:rsidP="00E239C2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B0198C7" wp14:editId="774ED1FF">
                  <wp:extent cx="2862470" cy="2437200"/>
                  <wp:effectExtent l="0" t="0" r="0" b="0"/>
                  <wp:docPr id="6" name="Рисунок 6" descr="IMG_3047-11-05-18-04-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3047-11-05-18-04-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022" t="10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263" cy="2445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2607" w:rsidTr="005D2607">
        <w:tc>
          <w:tcPr>
            <w:tcW w:w="4790" w:type="dxa"/>
          </w:tcPr>
          <w:p w:rsidR="005D2607" w:rsidRPr="004B29EB" w:rsidRDefault="005D2607" w:rsidP="002E36B0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29EB">
              <w:rPr>
                <w:rStyle w:val="af5"/>
                <w:rFonts w:ascii="Times New Roman" w:hAnsi="Times New Roman"/>
                <w:b w:val="0"/>
                <w:bCs w:val="0"/>
                <w:sz w:val="24"/>
                <w:szCs w:val="24"/>
              </w:rPr>
              <w:t>Рисунок 12</w:t>
            </w:r>
            <w:r w:rsidRPr="004B29EB">
              <w:rPr>
                <w:rStyle w:val="af5"/>
                <w:rFonts w:ascii="Times New Roman" w:hAnsi="Times New Roman"/>
                <w:bCs w:val="0"/>
                <w:sz w:val="24"/>
                <w:szCs w:val="24"/>
              </w:rPr>
              <w:t xml:space="preserve"> – </w:t>
            </w:r>
            <w:r w:rsidRPr="004B29EB">
              <w:rPr>
                <w:rFonts w:ascii="Times New Roman" w:hAnsi="Times New Roman"/>
                <w:sz w:val="24"/>
                <w:szCs w:val="24"/>
              </w:rPr>
              <w:t xml:space="preserve">Полевой эмиссионный сканирующий электронный микроскоп </w:t>
            </w:r>
            <w:r w:rsidRPr="004B29EB">
              <w:rPr>
                <w:rFonts w:ascii="Times New Roman" w:hAnsi="Times New Roman"/>
                <w:sz w:val="24"/>
                <w:szCs w:val="24"/>
                <w:lang w:val="en-US"/>
              </w:rPr>
              <w:t>JSM</w:t>
            </w:r>
            <w:r w:rsidRPr="004B29EB">
              <w:rPr>
                <w:rFonts w:ascii="Times New Roman" w:hAnsi="Times New Roman"/>
                <w:sz w:val="24"/>
                <w:szCs w:val="24"/>
              </w:rPr>
              <w:t>-7500</w:t>
            </w:r>
            <w:r w:rsidRPr="004B29EB">
              <w:rPr>
                <w:rFonts w:ascii="Times New Roman" w:hAnsi="Times New Roman"/>
                <w:sz w:val="24"/>
                <w:szCs w:val="24"/>
                <w:lang w:val="en-US"/>
              </w:rPr>
              <w:t>F</w:t>
            </w:r>
          </w:p>
        </w:tc>
        <w:tc>
          <w:tcPr>
            <w:tcW w:w="4781" w:type="dxa"/>
          </w:tcPr>
          <w:p w:rsidR="005D2607" w:rsidRPr="004B29EB" w:rsidRDefault="005D2607" w:rsidP="002E36B0">
            <w:pPr>
              <w:spacing w:line="360" w:lineRule="auto"/>
              <w:jc w:val="center"/>
              <w:rPr>
                <w:rStyle w:val="af5"/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4B29E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Рисунок 13 </w:t>
            </w:r>
            <w:r w:rsidR="00E239C2" w:rsidRPr="004B29EB">
              <w:rPr>
                <w:rStyle w:val="af5"/>
                <w:rFonts w:ascii="Times New Roman" w:hAnsi="Times New Roman"/>
                <w:bCs w:val="0"/>
                <w:sz w:val="24"/>
                <w:szCs w:val="24"/>
              </w:rPr>
              <w:t>–</w:t>
            </w:r>
            <w:r w:rsidRPr="004B29E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Рентгеновский </w:t>
            </w:r>
            <w:proofErr w:type="spellStart"/>
            <w:r w:rsidRPr="004B29E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дифрактометр</w:t>
            </w:r>
            <w:proofErr w:type="spellEnd"/>
            <w:r w:rsidRPr="004B29E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D8 ADVANCE ECO</w:t>
            </w:r>
          </w:p>
        </w:tc>
      </w:tr>
    </w:tbl>
    <w:p w:rsidR="00785458" w:rsidRDefault="00785458" w:rsidP="002E36B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7157C" w:rsidRPr="00F0438C" w:rsidRDefault="009856F6" w:rsidP="00F0438C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Д</w:t>
      </w:r>
      <w:r w:rsidR="003A7F16" w:rsidRPr="00F0438C">
        <w:rPr>
          <w:rFonts w:ascii="Times New Roman" w:hAnsi="Times New Roman" w:cs="Times New Roman"/>
          <w:sz w:val="24"/>
          <w:szCs w:val="24"/>
        </w:rPr>
        <w:t xml:space="preserve">ля </w:t>
      </w:r>
      <w:r w:rsidR="006D18D3" w:rsidRPr="00F0438C">
        <w:rPr>
          <w:rFonts w:ascii="Times New Roman" w:hAnsi="Times New Roman" w:cs="Times New Roman"/>
          <w:sz w:val="24"/>
          <w:szCs w:val="24"/>
        </w:rPr>
        <w:t>изучения</w:t>
      </w:r>
      <w:r w:rsidR="003A7F16" w:rsidRPr="00F0438C">
        <w:rPr>
          <w:rFonts w:ascii="Times New Roman" w:hAnsi="Times New Roman" w:cs="Times New Roman"/>
          <w:sz w:val="24"/>
          <w:szCs w:val="24"/>
        </w:rPr>
        <w:t xml:space="preserve"> электрических свойств массивов нанотрубок использовали источник тока HP 66312A и </w:t>
      </w:r>
      <w:proofErr w:type="spellStart"/>
      <w:r w:rsidR="003A7F16" w:rsidRPr="00F0438C">
        <w:rPr>
          <w:rFonts w:ascii="Times New Roman" w:hAnsi="Times New Roman" w:cs="Times New Roman"/>
          <w:sz w:val="24"/>
          <w:szCs w:val="24"/>
        </w:rPr>
        <w:t>мультиметр</w:t>
      </w:r>
      <w:proofErr w:type="spellEnd"/>
      <w:r w:rsidR="003A7F16" w:rsidRPr="00F0438C">
        <w:rPr>
          <w:rFonts w:ascii="Times New Roman" w:hAnsi="Times New Roman" w:cs="Times New Roman"/>
          <w:sz w:val="24"/>
          <w:szCs w:val="24"/>
        </w:rPr>
        <w:t xml:space="preserve"> 34401А </w:t>
      </w:r>
      <w:proofErr w:type="spellStart"/>
      <w:r w:rsidR="003A7F16" w:rsidRPr="00F0438C">
        <w:rPr>
          <w:rFonts w:ascii="Times New Roman" w:hAnsi="Times New Roman" w:cs="Times New Roman"/>
          <w:sz w:val="24"/>
          <w:szCs w:val="24"/>
        </w:rPr>
        <w:t>Agilent</w:t>
      </w:r>
      <w:proofErr w:type="spellEnd"/>
      <w:r w:rsidR="003A7F16" w:rsidRPr="00F0438C">
        <w:rPr>
          <w:rFonts w:ascii="Times New Roman" w:hAnsi="Times New Roman" w:cs="Times New Roman"/>
          <w:sz w:val="24"/>
          <w:szCs w:val="24"/>
        </w:rPr>
        <w:t xml:space="preserve"> (США). </w:t>
      </w:r>
      <w:r w:rsidR="00875A8E" w:rsidRPr="00F0438C">
        <w:rPr>
          <w:rFonts w:ascii="Times New Roman" w:hAnsi="Times New Roman" w:cs="Times New Roman"/>
          <w:sz w:val="24"/>
          <w:szCs w:val="24"/>
        </w:rPr>
        <w:t>Вольтамперные</w:t>
      </w:r>
      <w:r w:rsidR="003A7F16" w:rsidRPr="00F0438C">
        <w:rPr>
          <w:rFonts w:ascii="Times New Roman" w:hAnsi="Times New Roman" w:cs="Times New Roman"/>
          <w:sz w:val="24"/>
          <w:szCs w:val="24"/>
        </w:rPr>
        <w:t xml:space="preserve"> характеристики снимались с массива заполненных </w:t>
      </w:r>
      <w:proofErr w:type="spellStart"/>
      <w:r w:rsidR="003A7F16" w:rsidRPr="00F0438C">
        <w:rPr>
          <w:rFonts w:ascii="Times New Roman" w:hAnsi="Times New Roman" w:cs="Times New Roman"/>
          <w:sz w:val="24"/>
          <w:szCs w:val="24"/>
        </w:rPr>
        <w:t>наноканалов</w:t>
      </w:r>
      <w:proofErr w:type="spellEnd"/>
      <w:r w:rsidR="003A7F16" w:rsidRPr="00F0438C">
        <w:rPr>
          <w:rFonts w:ascii="Times New Roman" w:hAnsi="Times New Roman" w:cs="Times New Roman"/>
          <w:sz w:val="24"/>
          <w:szCs w:val="24"/>
        </w:rPr>
        <w:t>, площадью</w:t>
      </w:r>
      <w:r w:rsidR="00EA781A" w:rsidRPr="00F0438C">
        <w:rPr>
          <w:rFonts w:ascii="Times New Roman" w:hAnsi="Times New Roman" w:cs="Times New Roman"/>
          <w:sz w:val="24"/>
          <w:szCs w:val="24"/>
        </w:rPr>
        <w:t xml:space="preserve"> </w:t>
      </w:r>
      <w:r w:rsidR="003A7F16" w:rsidRPr="00F0438C">
        <w:rPr>
          <w:rFonts w:ascii="Times New Roman" w:hAnsi="Times New Roman" w:cs="Times New Roman"/>
          <w:sz w:val="24"/>
          <w:szCs w:val="24"/>
        </w:rPr>
        <w:t>0.3 см</w:t>
      </w:r>
      <w:r w:rsidR="003A7F16" w:rsidRPr="00F0438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A7F16" w:rsidRPr="00F0438C">
        <w:rPr>
          <w:rFonts w:ascii="Times New Roman" w:hAnsi="Times New Roman" w:cs="Times New Roman"/>
          <w:sz w:val="24"/>
          <w:szCs w:val="24"/>
        </w:rPr>
        <w:t xml:space="preserve">. </w:t>
      </w:r>
      <w:r w:rsidR="003A7F16" w:rsidRPr="00F0438C">
        <w:rPr>
          <w:rFonts w:ascii="Times New Roman" w:hAnsi="Times New Roman" w:cs="Times New Roman"/>
          <w:sz w:val="24"/>
          <w:szCs w:val="24"/>
          <w:lang w:val="kk-KZ"/>
        </w:rPr>
        <w:t xml:space="preserve">Схема установки для измерения </w:t>
      </w:r>
      <w:r w:rsidR="003A7F16" w:rsidRPr="009856F6">
        <w:rPr>
          <w:rFonts w:ascii="Times New Roman" w:hAnsi="Times New Roman" w:cs="Times New Roman"/>
          <w:sz w:val="24"/>
          <w:szCs w:val="24"/>
          <w:lang w:val="kk-KZ"/>
        </w:rPr>
        <w:t>ВАХ</w:t>
      </w:r>
      <w:r w:rsidR="003A7F16" w:rsidRPr="00F0438C">
        <w:rPr>
          <w:rFonts w:ascii="Times New Roman" w:hAnsi="Times New Roman" w:cs="Times New Roman"/>
          <w:sz w:val="24"/>
          <w:szCs w:val="24"/>
          <w:lang w:val="kk-KZ"/>
        </w:rPr>
        <w:t xml:space="preserve"> выглядит следующим образом: между двумя металлическими пластинами помещали образец с осажденными нанотрубками, пластины перекрывают только ту часть, где есть наноканалы. Затем пластины подсоединяются к источнику тока с последовательным соединением мультиметра.</w:t>
      </w:r>
      <w:r w:rsidR="003A7F16" w:rsidRPr="00F0438C">
        <w:rPr>
          <w:rFonts w:ascii="Times New Roman" w:hAnsi="Times New Roman" w:cs="Times New Roman"/>
          <w:sz w:val="24"/>
          <w:szCs w:val="24"/>
        </w:rPr>
        <w:t xml:space="preserve"> </w:t>
      </w:r>
      <w:r w:rsidR="003A7F16" w:rsidRPr="00F0438C">
        <w:rPr>
          <w:rFonts w:ascii="Times New Roman" w:hAnsi="Times New Roman" w:cs="Times New Roman"/>
          <w:sz w:val="24"/>
          <w:szCs w:val="24"/>
          <w:lang w:val="kk-KZ"/>
        </w:rPr>
        <w:t xml:space="preserve">Все </w:t>
      </w:r>
      <w:r w:rsidR="003A7F16" w:rsidRPr="00F0438C">
        <w:rPr>
          <w:rFonts w:ascii="Times New Roman" w:hAnsi="Times New Roman" w:cs="Times New Roman"/>
          <w:sz w:val="24"/>
          <w:szCs w:val="24"/>
        </w:rPr>
        <w:t>ВАХ</w:t>
      </w:r>
      <w:r w:rsidR="003A7F16" w:rsidRPr="00F0438C">
        <w:rPr>
          <w:rFonts w:ascii="Times New Roman" w:hAnsi="Times New Roman" w:cs="Times New Roman"/>
          <w:sz w:val="24"/>
          <w:szCs w:val="24"/>
          <w:lang w:val="kk-KZ"/>
        </w:rPr>
        <w:t xml:space="preserve"> были выполнены с помощью полиномиальной подгонки 2-го порядка.</w:t>
      </w:r>
      <w:r w:rsidR="00F0438C" w:rsidRPr="00F0438C">
        <w:rPr>
          <w:rFonts w:ascii="Times New Roman" w:hAnsi="Times New Roman" w:cs="Times New Roman"/>
          <w:sz w:val="24"/>
          <w:szCs w:val="24"/>
        </w:rPr>
        <w:t xml:space="preserve"> </w:t>
      </w:r>
      <w:r w:rsidR="00CE095F" w:rsidRPr="00F043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Люминесцентные свойства изучались </w:t>
      </w:r>
      <w:r w:rsidR="0057157C" w:rsidRPr="00F0438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с использованием </w:t>
      </w:r>
      <w:proofErr w:type="spellStart"/>
      <w:r w:rsidR="0057157C" w:rsidRPr="00F0438C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</w:t>
      </w:r>
      <w:r w:rsidR="004B29EB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пектрофлуориметра</w:t>
      </w:r>
      <w:proofErr w:type="spellEnd"/>
      <w:r w:rsidR="004B29EB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СОЛАР СМ2203. </w:t>
      </w:r>
      <w:r w:rsidR="0057157C" w:rsidRPr="00F0438C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Использование двух двойных монохроматоров обеспечивает минимальный </w:t>
      </w:r>
      <w:r w:rsidR="0057157C" w:rsidRPr="00F0438C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lastRenderedPageBreak/>
        <w:t xml:space="preserve">уровень мешающего излучения, что гарантирует высокую точность измерений. </w:t>
      </w:r>
      <w:proofErr w:type="spellStart"/>
      <w:r w:rsidR="0057157C" w:rsidRPr="00F0438C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Спектрофлуориметр</w:t>
      </w:r>
      <w:proofErr w:type="spellEnd"/>
      <w:r w:rsidR="0057157C" w:rsidRPr="00F0438C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 СОЛАР имеет широкую спектральную область работы, поддерживает постоянный выделяемый спектральный интервал во всем диапазоне сканирования. Измеренные спектры отображаются в относительных квантовых единицах.</w:t>
      </w:r>
    </w:p>
    <w:p w:rsidR="008F69C0" w:rsidRPr="008F69C0" w:rsidRDefault="005458D6" w:rsidP="004B29EB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Результаты исследований образцов и анализ приведены в </w:t>
      </w:r>
      <w:r w:rsidR="004B29EB"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пункте </w:t>
      </w:r>
      <w:r w:rsidRPr="004B29EB">
        <w:rPr>
          <w:rFonts w:ascii="Times New Roman" w:eastAsia="Times New Roman" w:hAnsi="Times New Roman" w:cs="Times New Roman"/>
          <w:sz w:val="24"/>
          <w:szCs w:val="24"/>
          <w:lang w:eastAsia="ru-RU"/>
        </w:rPr>
        <w:t>5 настоящего отчета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D1D3A" w:rsidRPr="007B0138" w:rsidRDefault="00ED1D3A" w:rsidP="00A50441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F0438C" w:rsidRPr="004468CC" w:rsidRDefault="004468CC" w:rsidP="004468CC">
      <w:pPr>
        <w:tabs>
          <w:tab w:val="left" w:pos="0"/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EA781A" w:rsidRDefault="004B29EB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 Компьютерное моделирование электрофизических и адсорбционных свойств образцов оксида цинка</w:t>
      </w:r>
    </w:p>
    <w:p w:rsidR="004B29EB" w:rsidRPr="00934A30" w:rsidRDefault="004B29EB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418E2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>Исследование электронной структуры оксида цинка (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>) (</w:t>
      </w:r>
      <w:proofErr w:type="spellStart"/>
      <w:r w:rsidR="00020D95" w:rsidRPr="00020D95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="00020D95" w:rsidRPr="00020D95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g</w:t>
      </w:r>
      <w:proofErr w:type="spellEnd"/>
      <w:r w:rsidR="00020D95" w:rsidRPr="00020D95">
        <w:rPr>
          <w:rFonts w:ascii="Times New Roman" w:hAnsi="Times New Roman" w:cs="Times New Roman"/>
          <w:sz w:val="24"/>
          <w:szCs w:val="24"/>
        </w:rPr>
        <w:t>=</w:t>
      </w:r>
      <w:r w:rsidRPr="00934A30">
        <w:rPr>
          <w:rFonts w:ascii="Times New Roman" w:hAnsi="Times New Roman" w:cs="Times New Roman"/>
          <w:sz w:val="24"/>
          <w:szCs w:val="24"/>
        </w:rPr>
        <w:t>3.</w:t>
      </w:r>
      <w:r w:rsidR="00020D95">
        <w:rPr>
          <w:rFonts w:ascii="Times New Roman" w:hAnsi="Times New Roman" w:cs="Times New Roman"/>
          <w:sz w:val="24"/>
          <w:szCs w:val="24"/>
        </w:rPr>
        <w:t>44 эВ при 2˚</w:t>
      </w:r>
      <w:r w:rsidRPr="00934A30">
        <w:rPr>
          <w:rFonts w:ascii="Times New Roman" w:hAnsi="Times New Roman" w:cs="Times New Roman"/>
          <w:sz w:val="24"/>
          <w:szCs w:val="24"/>
        </w:rPr>
        <w:t>К [1</w:t>
      </w:r>
      <w:r w:rsidR="003A46B6">
        <w:rPr>
          <w:rFonts w:ascii="Times New Roman" w:hAnsi="Times New Roman" w:cs="Times New Roman"/>
          <w:sz w:val="24"/>
          <w:szCs w:val="24"/>
        </w:rPr>
        <w:t>7</w:t>
      </w:r>
      <w:r w:rsidRPr="00934A30">
        <w:rPr>
          <w:rFonts w:ascii="Times New Roman" w:hAnsi="Times New Roman" w:cs="Times New Roman"/>
          <w:sz w:val="24"/>
          <w:szCs w:val="24"/>
        </w:rPr>
        <w:t xml:space="preserve">]) привлекло большое внимание благодаря перспективам его использования в качестве оптоэлектронного материала. За счет уникального электронного строения,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применяется в качестве полупроводникового материала для варисторов, тиристоров, и оптических покрытий. К тому же это сравнительно недорогой материал, для которого развит широкий спектр способов получения, такие как химическое осаждение из паровой фазы, ги</w:t>
      </w:r>
      <w:r w:rsidR="003A46B6">
        <w:rPr>
          <w:rFonts w:ascii="Times New Roman" w:hAnsi="Times New Roman" w:cs="Times New Roman"/>
          <w:sz w:val="24"/>
          <w:szCs w:val="24"/>
        </w:rPr>
        <w:t>дротермальный способ и другие [18</w:t>
      </w:r>
      <w:r w:rsidRPr="00934A30">
        <w:rPr>
          <w:rFonts w:ascii="Times New Roman" w:hAnsi="Times New Roman" w:cs="Times New Roman"/>
          <w:sz w:val="24"/>
          <w:szCs w:val="24"/>
        </w:rPr>
        <w:t xml:space="preserve">]. Недавние успехи в получении монокристаллического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открыли возможность его использования в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LED</w:t>
      </w:r>
      <w:r w:rsidRPr="00934A30">
        <w:rPr>
          <w:rFonts w:ascii="Times New Roman" w:hAnsi="Times New Roman" w:cs="Times New Roman"/>
          <w:sz w:val="24"/>
          <w:szCs w:val="24"/>
        </w:rPr>
        <w:t xml:space="preserve"> дисплеях, лазерных и ультрафиолетовых диодах [</w:t>
      </w:r>
      <w:r w:rsidR="003A46B6">
        <w:rPr>
          <w:rFonts w:ascii="Times New Roman" w:hAnsi="Times New Roman" w:cs="Times New Roman"/>
          <w:sz w:val="24"/>
          <w:szCs w:val="24"/>
        </w:rPr>
        <w:t>19</w:t>
      </w:r>
      <w:r w:rsidRPr="00934A30">
        <w:rPr>
          <w:rFonts w:ascii="Times New Roman" w:hAnsi="Times New Roman" w:cs="Times New Roman"/>
          <w:sz w:val="24"/>
          <w:szCs w:val="24"/>
        </w:rPr>
        <w:t>].</w:t>
      </w:r>
    </w:p>
    <w:p w:rsidR="001418E2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>Еще в первых экспериментальных работах [</w:t>
      </w:r>
      <w:r w:rsidR="003A46B6">
        <w:rPr>
          <w:rFonts w:ascii="Times New Roman" w:hAnsi="Times New Roman" w:cs="Times New Roman"/>
          <w:sz w:val="24"/>
          <w:szCs w:val="24"/>
        </w:rPr>
        <w:t>20</w:t>
      </w:r>
      <w:r w:rsidRPr="00934A30">
        <w:rPr>
          <w:rFonts w:ascii="Times New Roman" w:hAnsi="Times New Roman" w:cs="Times New Roman"/>
          <w:sz w:val="24"/>
          <w:szCs w:val="24"/>
        </w:rPr>
        <w:t>,</w:t>
      </w:r>
      <w:r w:rsidR="003A46B6">
        <w:rPr>
          <w:rFonts w:ascii="Times New Roman" w:hAnsi="Times New Roman" w:cs="Times New Roman"/>
          <w:sz w:val="24"/>
          <w:szCs w:val="24"/>
        </w:rPr>
        <w:t xml:space="preserve"> 21</w:t>
      </w:r>
      <w:r w:rsidRPr="00934A30">
        <w:rPr>
          <w:rFonts w:ascii="Times New Roman" w:hAnsi="Times New Roman" w:cs="Times New Roman"/>
          <w:sz w:val="24"/>
          <w:szCs w:val="24"/>
        </w:rPr>
        <w:t xml:space="preserve">], было замечено, что в структуре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образуется большое количество водорода, который связывается с кристаллической структурой в процессе роста кристаллов. Первые исследования влияния на электронные свойства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примесного водорода показали, что его присутствие существенно увеличивает концентрацию носителей свободного заряда. Дальнейшие теоретические исследования показали, что примесный водород действительно вносит вклад в собственную проводимость и характеризуется как «мелкий» донор, эффективно создавая дефектные уровни вблизи дна зоны проводимости с энергией ионизации 30 – 60 мэВ [</w:t>
      </w:r>
      <w:r w:rsidR="003A46B6">
        <w:rPr>
          <w:rFonts w:ascii="Times New Roman" w:hAnsi="Times New Roman" w:cs="Times New Roman"/>
          <w:sz w:val="24"/>
          <w:szCs w:val="24"/>
        </w:rPr>
        <w:t>22-24</w:t>
      </w:r>
      <w:r w:rsidRPr="00934A30">
        <w:rPr>
          <w:rFonts w:ascii="Times New Roman" w:hAnsi="Times New Roman" w:cs="Times New Roman"/>
          <w:sz w:val="24"/>
          <w:szCs w:val="24"/>
        </w:rPr>
        <w:t xml:space="preserve">]. Ранее считалось, что собственная электронная проводимость вызвана наличием собственных дефектов кристаллической решетки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>. Однако детальное изучение с привлечением квантово-химического моделирования показало, что собственные дефекты не могут играть существенной роли в проводимости из-за высокой энергии образования дефектов [</w:t>
      </w:r>
      <w:r w:rsidR="003A46B6">
        <w:rPr>
          <w:rFonts w:ascii="Times New Roman" w:hAnsi="Times New Roman" w:cs="Times New Roman"/>
          <w:sz w:val="24"/>
          <w:szCs w:val="24"/>
        </w:rPr>
        <w:t>25</w:t>
      </w:r>
      <w:r w:rsidRPr="00934A30">
        <w:rPr>
          <w:rFonts w:ascii="Times New Roman" w:hAnsi="Times New Roman" w:cs="Times New Roman"/>
          <w:sz w:val="24"/>
          <w:szCs w:val="24"/>
        </w:rPr>
        <w:t xml:space="preserve">]. Таким образом, присутствие примеси водорода в составе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дает хорошее объяснение наблюдающейся электропроводимости.</w:t>
      </w:r>
    </w:p>
    <w:p w:rsidR="001418E2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  <w:lang w:val="kk-KZ"/>
        </w:rPr>
        <w:t>Однако</w:t>
      </w:r>
      <w:r w:rsidRPr="00934A30">
        <w:rPr>
          <w:rFonts w:ascii="Times New Roman" w:hAnsi="Times New Roman" w:cs="Times New Roman"/>
          <w:sz w:val="24"/>
          <w:szCs w:val="24"/>
        </w:rPr>
        <w:t>, несмотря на большое количество теоретических исследований, подавляющая их часть сделана с использованием чистых методов теории функционала плотности – приближении локальной плотно</w:t>
      </w:r>
      <w:r w:rsidR="00EA781A" w:rsidRPr="00934A30">
        <w:rPr>
          <w:rFonts w:ascii="Times New Roman" w:hAnsi="Times New Roman" w:cs="Times New Roman"/>
          <w:sz w:val="24"/>
          <w:szCs w:val="24"/>
        </w:rPr>
        <w:t>с</w:t>
      </w:r>
      <w:r w:rsidRPr="00934A30">
        <w:rPr>
          <w:rFonts w:ascii="Times New Roman" w:hAnsi="Times New Roman" w:cs="Times New Roman"/>
          <w:sz w:val="24"/>
          <w:szCs w:val="24"/>
        </w:rPr>
        <w:t>ти (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LDA</w:t>
      </w:r>
      <w:r w:rsidRPr="00934A30">
        <w:rPr>
          <w:rFonts w:ascii="Times New Roman" w:hAnsi="Times New Roman" w:cs="Times New Roman"/>
          <w:sz w:val="24"/>
          <w:szCs w:val="24"/>
        </w:rPr>
        <w:t>) и приближении обобщенных градиентов (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GGA</w:t>
      </w:r>
      <w:r w:rsidRPr="00934A30">
        <w:rPr>
          <w:rFonts w:ascii="Times New Roman" w:hAnsi="Times New Roman" w:cs="Times New Roman"/>
          <w:sz w:val="24"/>
          <w:szCs w:val="24"/>
        </w:rPr>
        <w:t>)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, которые обладают существенным недостатком при оценке значения запрещенной зоны. К примеру для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приближение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LDA</w:t>
      </w:r>
      <w:r w:rsidRPr="00934A30">
        <w:rPr>
          <w:rFonts w:ascii="Times New Roman" w:hAnsi="Times New Roman" w:cs="Times New Roman"/>
          <w:sz w:val="24"/>
          <w:szCs w:val="24"/>
        </w:rPr>
        <w:t xml:space="preserve"> дает 0.8 эВ, тогда как экспериментальный результат 3.44 эВ. 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Другие </w:t>
      </w:r>
      <w:r w:rsidRPr="00934A30">
        <w:rPr>
          <w:rFonts w:ascii="Times New Roman" w:hAnsi="Times New Roman" w:cs="Times New Roman"/>
          <w:sz w:val="24"/>
          <w:szCs w:val="24"/>
        </w:rPr>
        <w:t xml:space="preserve">приближения 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используют коррекции, основанные на эмпирических рассуждениях или на жестком сдвиге зоны проводимости </w:t>
      </w:r>
      <w:r w:rsidRPr="00934A30">
        <w:rPr>
          <w:rFonts w:ascii="Times New Roman" w:hAnsi="Times New Roman" w:cs="Times New Roman"/>
          <w:sz w:val="24"/>
          <w:szCs w:val="24"/>
        </w:rPr>
        <w:t>[</w:t>
      </w:r>
      <w:r w:rsidR="003A46B6">
        <w:rPr>
          <w:rFonts w:ascii="Times New Roman" w:hAnsi="Times New Roman" w:cs="Times New Roman"/>
          <w:sz w:val="24"/>
          <w:szCs w:val="24"/>
        </w:rPr>
        <w:t>26</w:t>
      </w:r>
      <w:r w:rsidRPr="00934A30">
        <w:rPr>
          <w:rFonts w:ascii="Times New Roman" w:hAnsi="Times New Roman" w:cs="Times New Roman"/>
          <w:sz w:val="24"/>
          <w:szCs w:val="24"/>
        </w:rPr>
        <w:t xml:space="preserve">], а также на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несамосогласованных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приближениях типа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LDA</w:t>
      </w:r>
      <w:r w:rsidRPr="00934A30">
        <w:rPr>
          <w:rFonts w:ascii="Times New Roman" w:hAnsi="Times New Roman" w:cs="Times New Roman"/>
          <w:sz w:val="24"/>
          <w:szCs w:val="24"/>
        </w:rPr>
        <w:t>+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U</w:t>
      </w:r>
      <w:r w:rsidRPr="00934A30">
        <w:rPr>
          <w:rFonts w:ascii="Times New Roman" w:hAnsi="Times New Roman" w:cs="Times New Roman"/>
          <w:sz w:val="24"/>
          <w:szCs w:val="24"/>
        </w:rPr>
        <w:t xml:space="preserve"> [</w:t>
      </w:r>
      <w:r w:rsidR="003A46B6">
        <w:rPr>
          <w:rFonts w:ascii="Times New Roman" w:hAnsi="Times New Roman" w:cs="Times New Roman"/>
          <w:sz w:val="24"/>
          <w:szCs w:val="24"/>
        </w:rPr>
        <w:t>27</w:t>
      </w:r>
      <w:r w:rsidRPr="00934A30">
        <w:rPr>
          <w:rFonts w:ascii="Times New Roman" w:hAnsi="Times New Roman" w:cs="Times New Roman"/>
          <w:sz w:val="24"/>
          <w:szCs w:val="24"/>
        </w:rPr>
        <w:t>] или гибридных функционалах [</w:t>
      </w:r>
      <w:r w:rsidR="003A46B6">
        <w:rPr>
          <w:rFonts w:ascii="Times New Roman" w:hAnsi="Times New Roman" w:cs="Times New Roman"/>
          <w:sz w:val="24"/>
          <w:szCs w:val="24"/>
        </w:rPr>
        <w:t>28</w:t>
      </w:r>
      <w:r w:rsidRPr="00934A30">
        <w:rPr>
          <w:rFonts w:ascii="Times New Roman" w:hAnsi="Times New Roman" w:cs="Times New Roman"/>
          <w:sz w:val="24"/>
          <w:szCs w:val="24"/>
        </w:rPr>
        <w:t xml:space="preserve">]. Эти различные подходы привели различные группы к качественно разным выводам о роли </w:t>
      </w:r>
      <w:r w:rsidRPr="00934A30">
        <w:rPr>
          <w:rFonts w:ascii="Times New Roman" w:hAnsi="Times New Roman" w:cs="Times New Roman"/>
          <w:sz w:val="24"/>
          <w:szCs w:val="24"/>
        </w:rPr>
        <w:lastRenderedPageBreak/>
        <w:t xml:space="preserve">отдельных точечных дефектов в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>, оставляя вопрос о роли собственных и примесных дефектов открытым к обсуждению. Таким образом для надежного подтверждения влияния рассматриваемых дефектов на электронную структуру кристалла необходимо дальнейшее детальное исследование на высокоточном уровне.</w:t>
      </w:r>
    </w:p>
    <w:p w:rsidR="001418E2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 xml:space="preserve">Расчетная характеристика как донорных, так и акцепторных дефектов требует точного описания деталей зонной структуры и правильной оценки уровней перехода зарядового состояния. Общепринятой практикой является обсуждение уровней энергии, вводимые в запрещенную зону дефектными центрами с применением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одночастичных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собственных значений Кона-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Шэма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>. Этот подход, однако, не вполне оправдан, если рассматриваются электронные переходы, тогда как уровни перехода между различными зарядовыми состояниями достаточно хорошо вычисляются [</w:t>
      </w:r>
      <w:r w:rsidR="003A46B6">
        <w:rPr>
          <w:rFonts w:ascii="Times New Roman" w:hAnsi="Times New Roman" w:cs="Times New Roman"/>
          <w:sz w:val="24"/>
          <w:szCs w:val="24"/>
        </w:rPr>
        <w:t>29, 30</w:t>
      </w:r>
      <w:r w:rsidRPr="00934A30">
        <w:rPr>
          <w:rFonts w:ascii="Times New Roman" w:hAnsi="Times New Roman" w:cs="Times New Roman"/>
          <w:sz w:val="24"/>
          <w:szCs w:val="24"/>
        </w:rPr>
        <w:t>]. Что касается проблемы запрещенной зоны, то гибридные обменно-корреляционные функционалы представляют собой практическое, хотя и не идеальное решение, положительно влияющее как на надежность вычисленной энергии дефектов, так и на локализацию спина за счет точного вычисленного значения запрещенной зоны. Для описания электронных свойств оксида цинка ранее использовались различные формы гибридных функционалов: от популярного функционала B3LYP [</w:t>
      </w:r>
      <w:r w:rsidR="003A46B6">
        <w:rPr>
          <w:rFonts w:ascii="Times New Roman" w:hAnsi="Times New Roman" w:cs="Times New Roman"/>
          <w:sz w:val="24"/>
          <w:szCs w:val="24"/>
        </w:rPr>
        <w:t>31, 32</w:t>
      </w:r>
      <w:r w:rsidRPr="00934A30">
        <w:rPr>
          <w:rFonts w:ascii="Times New Roman" w:hAnsi="Times New Roman" w:cs="Times New Roman"/>
          <w:sz w:val="24"/>
          <w:szCs w:val="24"/>
        </w:rPr>
        <w:t>] до PBE0 [</w:t>
      </w:r>
      <w:r w:rsidR="003A46B6">
        <w:rPr>
          <w:rFonts w:ascii="Times New Roman" w:hAnsi="Times New Roman" w:cs="Times New Roman"/>
          <w:sz w:val="24"/>
          <w:szCs w:val="24"/>
        </w:rPr>
        <w:t>33, 34</w:t>
      </w:r>
      <w:r w:rsidRPr="00934A30">
        <w:rPr>
          <w:rFonts w:ascii="Times New Roman" w:hAnsi="Times New Roman" w:cs="Times New Roman"/>
          <w:sz w:val="24"/>
          <w:szCs w:val="24"/>
        </w:rPr>
        <w:t>] и более поздний (новый) функционал HSE06 [</w:t>
      </w:r>
      <w:r w:rsidR="003A46B6">
        <w:rPr>
          <w:rFonts w:ascii="Times New Roman" w:hAnsi="Times New Roman" w:cs="Times New Roman"/>
          <w:sz w:val="24"/>
          <w:szCs w:val="24"/>
        </w:rPr>
        <w:t>35, 36</w:t>
      </w:r>
      <w:r w:rsidRPr="00934A30">
        <w:rPr>
          <w:rFonts w:ascii="Times New Roman" w:hAnsi="Times New Roman" w:cs="Times New Roman"/>
          <w:sz w:val="24"/>
          <w:szCs w:val="24"/>
        </w:rPr>
        <w:t xml:space="preserve">]. Учитывая специфический объект этой работы </w:t>
      </w:r>
      <w:r w:rsidR="00EC7040" w:rsidRPr="00934A30">
        <w:rPr>
          <w:rFonts w:ascii="Times New Roman" w:hAnsi="Times New Roman" w:cs="Times New Roman"/>
          <w:sz w:val="24"/>
          <w:szCs w:val="24"/>
        </w:rPr>
        <w:t>–</w:t>
      </w:r>
      <w:r w:rsidRPr="00934A30">
        <w:rPr>
          <w:rFonts w:ascii="Times New Roman" w:hAnsi="Times New Roman" w:cs="Times New Roman"/>
          <w:sz w:val="24"/>
          <w:szCs w:val="24"/>
        </w:rPr>
        <w:t xml:space="preserve"> объемный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, исследование примесного водорода было выполнено на уровне гибридного функционала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PBE</w:t>
      </w:r>
      <w:r w:rsidRPr="00934A30">
        <w:rPr>
          <w:rFonts w:ascii="Times New Roman" w:hAnsi="Times New Roman" w:cs="Times New Roman"/>
          <w:sz w:val="24"/>
          <w:szCs w:val="24"/>
        </w:rPr>
        <w:t xml:space="preserve">0 с использованием программы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CRYSTAL</w:t>
      </w:r>
      <w:r w:rsidRPr="00934A30">
        <w:rPr>
          <w:rFonts w:ascii="Times New Roman" w:hAnsi="Times New Roman" w:cs="Times New Roman"/>
          <w:sz w:val="24"/>
          <w:szCs w:val="24"/>
        </w:rPr>
        <w:t xml:space="preserve">. Как будет показано ниже, данный функционал с хорошей точностью воспроизводит экспериментальное значение запрещенной зоны (3.52 эВ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vs</w:t>
      </w:r>
      <w:r w:rsidRPr="00934A30">
        <w:rPr>
          <w:rFonts w:ascii="Times New Roman" w:hAnsi="Times New Roman" w:cs="Times New Roman"/>
          <w:sz w:val="24"/>
          <w:szCs w:val="24"/>
        </w:rPr>
        <w:t xml:space="preserve"> 3.44 эВ), что является отличной стартовой точкой для определения положения уровней зарядового перехода донорных и акцепторных примесей.</w:t>
      </w:r>
    </w:p>
    <w:p w:rsidR="00E215FA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>Формализм вычислений</w:t>
      </w:r>
    </w:p>
    <w:p w:rsidR="001418E2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7955">
        <w:rPr>
          <w:rFonts w:ascii="Times New Roman" w:hAnsi="Times New Roman" w:cs="Times New Roman"/>
          <w:i/>
          <w:sz w:val="24"/>
          <w:szCs w:val="24"/>
          <w:lang w:val="kk-KZ"/>
        </w:rPr>
        <w:t>Модель и детали расчета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 w:rsidRPr="00934A30">
        <w:rPr>
          <w:rFonts w:ascii="Times New Roman" w:hAnsi="Times New Roman" w:cs="Times New Roman"/>
          <w:sz w:val="24"/>
          <w:szCs w:val="24"/>
        </w:rPr>
        <w:t xml:space="preserve">Для каждого зарядового состояния (которое определяется фиксированием числа электронов в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суперячейке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) мы провели обширные исследования для определения стабильных и метастабильных положений примеси водорода в решетке. </w:t>
      </w:r>
      <w:r w:rsidR="00191EFB">
        <w:rPr>
          <w:rFonts w:ascii="Times New Roman" w:hAnsi="Times New Roman" w:cs="Times New Roman"/>
          <w:sz w:val="24"/>
          <w:szCs w:val="24"/>
        </w:rPr>
        <w:t>Внедренная</w:t>
      </w:r>
      <w:r w:rsidRPr="00934A30">
        <w:rPr>
          <w:rFonts w:ascii="Times New Roman" w:hAnsi="Times New Roman" w:cs="Times New Roman"/>
          <w:sz w:val="24"/>
          <w:szCs w:val="24"/>
        </w:rPr>
        <w:t xml:space="preserve"> примесь водорода была помещена во множество разных мест</w:t>
      </w:r>
      <w:r w:rsidR="00EA781A" w:rsidRPr="00934A30">
        <w:rPr>
          <w:rFonts w:ascii="Times New Roman" w:hAnsi="Times New Roman" w:cs="Times New Roman"/>
          <w:sz w:val="24"/>
          <w:szCs w:val="24"/>
        </w:rPr>
        <w:t xml:space="preserve"> в решетке, как показано на рисунке</w:t>
      </w:r>
      <w:r w:rsidRPr="00934A30">
        <w:rPr>
          <w:rFonts w:ascii="Times New Roman" w:hAnsi="Times New Roman" w:cs="Times New Roman"/>
          <w:sz w:val="24"/>
          <w:szCs w:val="24"/>
        </w:rPr>
        <w:t xml:space="preserve"> 1</w:t>
      </w:r>
      <w:r w:rsidR="007A7631" w:rsidRPr="00934A30">
        <w:rPr>
          <w:rFonts w:ascii="Times New Roman" w:hAnsi="Times New Roman" w:cs="Times New Roman"/>
          <w:sz w:val="24"/>
          <w:szCs w:val="24"/>
        </w:rPr>
        <w:t>4</w:t>
      </w:r>
      <w:r w:rsidRPr="00934A30">
        <w:rPr>
          <w:rFonts w:ascii="Times New Roman" w:hAnsi="Times New Roman" w:cs="Times New Roman"/>
          <w:sz w:val="24"/>
          <w:szCs w:val="24"/>
        </w:rPr>
        <w:t xml:space="preserve">, и в каждом случае была позволена полная релаксация ячейки кристалла. </w:t>
      </w:r>
      <w:r w:rsidR="00191EFB" w:rsidRPr="00934A30">
        <w:rPr>
          <w:rFonts w:ascii="Times New Roman" w:hAnsi="Times New Roman" w:cs="Times New Roman"/>
          <w:sz w:val="24"/>
          <w:szCs w:val="24"/>
          <w:lang w:val="en-US"/>
        </w:rPr>
        <w:t>BC</w:t>
      </w:r>
      <w:r w:rsidR="00191EFB" w:rsidRPr="00934A30">
        <w:rPr>
          <w:rFonts w:ascii="Times New Roman" w:hAnsi="Times New Roman" w:cs="Times New Roman"/>
          <w:sz w:val="24"/>
          <w:szCs w:val="24"/>
        </w:rPr>
        <w:t xml:space="preserve"> указывает на положения в центре химических связей, а </w:t>
      </w:r>
      <w:r w:rsidR="00191EFB" w:rsidRPr="00934A30">
        <w:rPr>
          <w:rFonts w:ascii="Times New Roman" w:hAnsi="Times New Roman" w:cs="Times New Roman"/>
          <w:sz w:val="24"/>
          <w:szCs w:val="24"/>
          <w:lang w:val="en-US"/>
        </w:rPr>
        <w:t>AB</w:t>
      </w:r>
      <w:r w:rsidR="00191EFB" w:rsidRPr="00934A30">
        <w:rPr>
          <w:rFonts w:ascii="Times New Roman" w:hAnsi="Times New Roman" w:cs="Times New Roman"/>
          <w:sz w:val="24"/>
          <w:szCs w:val="24"/>
        </w:rPr>
        <w:t xml:space="preserve"> обозначают места вне связи, параллельно или перпендикулярно ей</w:t>
      </w:r>
      <w:r w:rsidR="00191EFB">
        <w:rPr>
          <w:rFonts w:ascii="Times New Roman" w:hAnsi="Times New Roman" w:cs="Times New Roman"/>
          <w:sz w:val="24"/>
          <w:szCs w:val="24"/>
        </w:rPr>
        <w:t>.</w:t>
      </w:r>
      <w:r w:rsidR="00191EFB" w:rsidRPr="00934A30">
        <w:rPr>
          <w:rFonts w:ascii="Times New Roman" w:hAnsi="Times New Roman" w:cs="Times New Roman"/>
          <w:sz w:val="24"/>
          <w:szCs w:val="24"/>
        </w:rPr>
        <w:t xml:space="preserve"> </w:t>
      </w:r>
      <w:r w:rsidRPr="00934A30">
        <w:rPr>
          <w:rFonts w:ascii="Times New Roman" w:hAnsi="Times New Roman" w:cs="Times New Roman"/>
          <w:sz w:val="24"/>
          <w:szCs w:val="24"/>
        </w:rPr>
        <w:t xml:space="preserve">Для моделирования примеси водорода в объеме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была выбрана периодическая модель расширенной ячейки (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суперячейки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) с матрицей расширения 3×3×2 (72 атома) и с атомной концентрацией примеси водорода 2.78%. Первоначально примесный атом водорода был расположен вблизи регулярного атома кислорода в решетке на расстоянии </w:t>
      </w:r>
      <w:proofErr w:type="spellStart"/>
      <w:r w:rsidRPr="00487955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487955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O</w:t>
      </w:r>
      <w:proofErr w:type="spellEnd"/>
      <w:r w:rsidRPr="00487955">
        <w:rPr>
          <w:rFonts w:ascii="Times New Roman" w:hAnsi="Times New Roman" w:cs="Times New Roman"/>
          <w:sz w:val="24"/>
          <w:szCs w:val="24"/>
          <w:vertAlign w:val="subscript"/>
        </w:rPr>
        <w:t>-</w:t>
      </w:r>
      <w:r w:rsidRPr="00487955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H</w:t>
      </w:r>
      <w:r w:rsidRPr="00487955">
        <w:rPr>
          <w:rFonts w:ascii="Times New Roman" w:hAnsi="Times New Roman" w:cs="Times New Roman"/>
          <w:sz w:val="24"/>
          <w:szCs w:val="24"/>
        </w:rPr>
        <w:t>=1Å.</w:t>
      </w:r>
      <w:r w:rsidRPr="00934A3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709C3" w:rsidRPr="00191EFB" w:rsidRDefault="007709C3" w:rsidP="00934A30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47B67D3" wp14:editId="0D4AAC6C">
            <wp:extent cx="1952238" cy="2247900"/>
            <wp:effectExtent l="0" t="0" r="0" b="0"/>
            <wp:docPr id="962" name="Рисунок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939" cy="225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1EFB" w:rsidRPr="00191EFB">
        <w:rPr>
          <w:rFonts w:ascii="Times New Roman" w:hAnsi="Times New Roman" w:cs="Times New Roman"/>
          <w:lang w:val="en-US"/>
        </w:rPr>
        <w:t>a</w:t>
      </w:r>
      <w:r w:rsidR="00191EFB" w:rsidRPr="00191EFB">
        <w:rPr>
          <w:rFonts w:ascii="Times New Roman" w:hAnsi="Times New Roman" w:cs="Times New Roman"/>
        </w:rPr>
        <w:t>)</w:t>
      </w:r>
      <w:r w:rsidR="00191EFB" w:rsidRPr="00191EFB">
        <w:rPr>
          <w:rFonts w:ascii="Times New Roman" w:hAnsi="Times New Roman" w:cs="Times New Roman"/>
          <w:sz w:val="24"/>
          <w:szCs w:val="24"/>
        </w:rPr>
        <w:t xml:space="preserve">      </w:t>
      </w:r>
      <w:r w:rsidRPr="00934A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B5483D" wp14:editId="61A1283F">
            <wp:extent cx="2025650" cy="1350433"/>
            <wp:effectExtent l="0" t="0" r="0" b="0"/>
            <wp:docPr id="963" name="Рисунок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588" cy="1351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1EFB" w:rsidRPr="00191EFB">
        <w:rPr>
          <w:rFonts w:ascii="Times New Roman" w:hAnsi="Times New Roman" w:cs="Times New Roman"/>
        </w:rPr>
        <w:t>б)</w:t>
      </w:r>
    </w:p>
    <w:p w:rsidR="00020D95" w:rsidRPr="00934A30" w:rsidRDefault="00020D95" w:rsidP="00934A30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7709C3" w:rsidRPr="00934A30" w:rsidRDefault="007709C3" w:rsidP="00934A30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>Рисунок 1</w:t>
      </w:r>
      <w:r w:rsidR="005C1F5B">
        <w:rPr>
          <w:rFonts w:ascii="Times New Roman" w:hAnsi="Times New Roman" w:cs="Times New Roman"/>
          <w:sz w:val="24"/>
          <w:szCs w:val="24"/>
        </w:rPr>
        <w:t>4 –</w:t>
      </w:r>
      <w:r w:rsidRPr="00934A30">
        <w:rPr>
          <w:rFonts w:ascii="Times New Roman" w:hAnsi="Times New Roman" w:cs="Times New Roman"/>
          <w:sz w:val="24"/>
          <w:szCs w:val="24"/>
        </w:rPr>
        <w:t xml:space="preserve"> </w:t>
      </w:r>
      <w:r w:rsidR="00020D95">
        <w:rPr>
          <w:rFonts w:ascii="Times New Roman" w:hAnsi="Times New Roman" w:cs="Times New Roman"/>
          <w:sz w:val="24"/>
          <w:szCs w:val="24"/>
        </w:rPr>
        <w:t>а)</w:t>
      </w:r>
      <w:r w:rsidR="00191EFB" w:rsidRPr="00191EFB">
        <w:rPr>
          <w:rFonts w:ascii="Times New Roman" w:hAnsi="Times New Roman" w:cs="Times New Roman"/>
          <w:sz w:val="24"/>
          <w:szCs w:val="24"/>
        </w:rPr>
        <w:t xml:space="preserve"> </w:t>
      </w:r>
      <w:r w:rsidR="00191EFB">
        <w:rPr>
          <w:rFonts w:ascii="Times New Roman" w:hAnsi="Times New Roman" w:cs="Times New Roman"/>
          <w:sz w:val="24"/>
          <w:szCs w:val="24"/>
        </w:rPr>
        <w:t>С</w:t>
      </w:r>
      <w:r w:rsidRPr="00934A30">
        <w:rPr>
          <w:rFonts w:ascii="Times New Roman" w:hAnsi="Times New Roman" w:cs="Times New Roman"/>
          <w:sz w:val="24"/>
          <w:szCs w:val="24"/>
        </w:rPr>
        <w:t xml:space="preserve">труктуры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вюрцита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="00191EFB">
        <w:rPr>
          <w:rFonts w:ascii="Times New Roman" w:hAnsi="Times New Roman" w:cs="Times New Roman"/>
          <w:sz w:val="24"/>
          <w:szCs w:val="24"/>
        </w:rPr>
        <w:t>;</w:t>
      </w:r>
      <w:r w:rsidRPr="00934A30">
        <w:rPr>
          <w:rFonts w:ascii="Times New Roman" w:hAnsi="Times New Roman" w:cs="Times New Roman"/>
          <w:sz w:val="24"/>
          <w:szCs w:val="24"/>
        </w:rPr>
        <w:t xml:space="preserve"> </w:t>
      </w:r>
      <w:r w:rsidR="00191EFB">
        <w:rPr>
          <w:rFonts w:ascii="Times New Roman" w:hAnsi="Times New Roman" w:cs="Times New Roman"/>
          <w:sz w:val="24"/>
          <w:szCs w:val="24"/>
        </w:rPr>
        <w:t>б) позиции абсорбции междоузельного</w:t>
      </w:r>
      <w:r w:rsidRPr="00934A30">
        <w:rPr>
          <w:rFonts w:ascii="Times New Roman" w:hAnsi="Times New Roman" w:cs="Times New Roman"/>
          <w:sz w:val="24"/>
          <w:szCs w:val="24"/>
        </w:rPr>
        <w:t xml:space="preserve"> водород</w:t>
      </w:r>
      <w:r w:rsidR="00191EFB">
        <w:rPr>
          <w:rFonts w:ascii="Times New Roman" w:hAnsi="Times New Roman" w:cs="Times New Roman"/>
          <w:sz w:val="24"/>
          <w:szCs w:val="24"/>
        </w:rPr>
        <w:t>а</w:t>
      </w:r>
      <w:r w:rsidRPr="00934A3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709C3" w:rsidRPr="00934A30" w:rsidRDefault="007709C3" w:rsidP="00934A30">
      <w:pPr>
        <w:tabs>
          <w:tab w:val="left" w:pos="384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1418E2" w:rsidRPr="00934A30" w:rsidRDefault="001418E2" w:rsidP="00934A30">
      <w:pPr>
        <w:tabs>
          <w:tab w:val="left" w:pos="384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Все </w:t>
      </w:r>
      <w:r w:rsidRPr="00934A30">
        <w:rPr>
          <w:rFonts w:ascii="Times New Roman" w:hAnsi="Times New Roman" w:cs="Times New Roman"/>
          <w:sz w:val="24"/>
          <w:szCs w:val="24"/>
        </w:rPr>
        <w:t>вычисления были выполнены в программе CRYSTAL [</w:t>
      </w:r>
      <w:r w:rsidR="003A46B6">
        <w:rPr>
          <w:rFonts w:ascii="Times New Roman" w:hAnsi="Times New Roman" w:cs="Times New Roman"/>
          <w:sz w:val="24"/>
          <w:szCs w:val="24"/>
        </w:rPr>
        <w:t>37</w:t>
      </w:r>
      <w:r w:rsidRPr="00934A30">
        <w:rPr>
          <w:rFonts w:ascii="Times New Roman" w:hAnsi="Times New Roman" w:cs="Times New Roman"/>
          <w:sz w:val="24"/>
          <w:szCs w:val="24"/>
        </w:rPr>
        <w:t xml:space="preserve">] в приближении линейных комбинаций атомных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орбиталей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(ЛКАО). Эта программа вычисляет электронную структуру кристаллических систем с использованием методов Хартри-Фока, функционала плотности (DFT) и различных гибридных аппроксимаций в сочетании с базисом (набором) локальных гауссовских функций для периодических (3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934A30">
        <w:rPr>
          <w:rFonts w:ascii="Times New Roman" w:hAnsi="Times New Roman" w:cs="Times New Roman"/>
          <w:sz w:val="24"/>
          <w:szCs w:val="24"/>
        </w:rPr>
        <w:t>, 2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934A30">
        <w:rPr>
          <w:rFonts w:ascii="Times New Roman" w:hAnsi="Times New Roman" w:cs="Times New Roman"/>
          <w:sz w:val="24"/>
          <w:szCs w:val="24"/>
        </w:rPr>
        <w:t>) и точечных (1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934A30">
        <w:rPr>
          <w:rFonts w:ascii="Times New Roman" w:hAnsi="Times New Roman" w:cs="Times New Roman"/>
          <w:sz w:val="24"/>
          <w:szCs w:val="24"/>
        </w:rPr>
        <w:t>) систем.</w:t>
      </w:r>
    </w:p>
    <w:p w:rsidR="001418E2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 xml:space="preserve">Для описания атомных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орбиталей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атомов кристалла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и абсорбируемых примесей были выбраны следующие полноэлектронные базисные наборы функций типа Гаусса: 8-411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934A30">
        <w:rPr>
          <w:rFonts w:ascii="Times New Roman" w:hAnsi="Times New Roman" w:cs="Times New Roman"/>
          <w:sz w:val="24"/>
          <w:szCs w:val="24"/>
        </w:rPr>
        <w:t>1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934A30">
        <w:rPr>
          <w:rFonts w:ascii="Times New Roman" w:hAnsi="Times New Roman" w:cs="Times New Roman"/>
          <w:sz w:val="24"/>
          <w:szCs w:val="24"/>
        </w:rPr>
        <w:t xml:space="preserve"> для атома кислорода и 86-411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934A30">
        <w:rPr>
          <w:rFonts w:ascii="Times New Roman" w:hAnsi="Times New Roman" w:cs="Times New Roman"/>
          <w:sz w:val="24"/>
          <w:szCs w:val="24"/>
        </w:rPr>
        <w:t>31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934A30">
        <w:rPr>
          <w:rFonts w:ascii="Times New Roman" w:hAnsi="Times New Roman" w:cs="Times New Roman"/>
          <w:sz w:val="24"/>
          <w:szCs w:val="24"/>
        </w:rPr>
        <w:t xml:space="preserve"> для атома цинка [</w:t>
      </w:r>
      <w:r w:rsidR="003A46B6">
        <w:rPr>
          <w:rFonts w:ascii="Times New Roman" w:hAnsi="Times New Roman" w:cs="Times New Roman"/>
          <w:sz w:val="24"/>
          <w:szCs w:val="24"/>
        </w:rPr>
        <w:t>38</w:t>
      </w:r>
      <w:r w:rsidRPr="00934A30">
        <w:rPr>
          <w:rFonts w:ascii="Times New Roman" w:hAnsi="Times New Roman" w:cs="Times New Roman"/>
          <w:sz w:val="24"/>
          <w:szCs w:val="24"/>
        </w:rPr>
        <w:t>], 7-311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934A30">
        <w:rPr>
          <w:rFonts w:ascii="Times New Roman" w:hAnsi="Times New Roman" w:cs="Times New Roman"/>
          <w:sz w:val="24"/>
          <w:szCs w:val="24"/>
        </w:rPr>
        <w:t xml:space="preserve"> [</w:t>
      </w:r>
      <w:r w:rsidR="003A46B6">
        <w:rPr>
          <w:rFonts w:ascii="Times New Roman" w:hAnsi="Times New Roman" w:cs="Times New Roman"/>
          <w:sz w:val="24"/>
          <w:szCs w:val="24"/>
        </w:rPr>
        <w:t>39</w:t>
      </w:r>
      <w:r w:rsidRPr="00934A30">
        <w:rPr>
          <w:rFonts w:ascii="Times New Roman" w:hAnsi="Times New Roman" w:cs="Times New Roman"/>
          <w:sz w:val="24"/>
          <w:szCs w:val="24"/>
        </w:rPr>
        <w:t xml:space="preserve">] для атома водорода. </w:t>
      </w:r>
      <w:r w:rsidRPr="00934A30">
        <w:rPr>
          <w:rStyle w:val="hps"/>
          <w:rFonts w:ascii="Times New Roman" w:hAnsi="Times New Roman" w:cs="Times New Roman"/>
          <w:sz w:val="24"/>
          <w:szCs w:val="24"/>
        </w:rPr>
        <w:t>Для достижения</w:t>
      </w:r>
      <w:r w:rsidRPr="00934A30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Pr="00934A30">
        <w:rPr>
          <w:rStyle w:val="hps"/>
          <w:rFonts w:ascii="Times New Roman" w:hAnsi="Times New Roman" w:cs="Times New Roman"/>
          <w:sz w:val="24"/>
          <w:szCs w:val="24"/>
        </w:rPr>
        <w:t>высокой точности</w:t>
      </w:r>
      <w:r w:rsidRPr="00934A30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4A30">
        <w:rPr>
          <w:rStyle w:val="apple-converted-space"/>
          <w:rFonts w:ascii="Times New Roman" w:hAnsi="Times New Roman" w:cs="Times New Roman"/>
          <w:sz w:val="24"/>
          <w:szCs w:val="24"/>
        </w:rPr>
        <w:t>самосогласования</w:t>
      </w:r>
      <w:proofErr w:type="spellEnd"/>
      <w:r w:rsidRPr="00934A30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Pr="00934A30">
        <w:rPr>
          <w:rStyle w:val="hps"/>
          <w:rFonts w:ascii="Times New Roman" w:hAnsi="Times New Roman" w:cs="Times New Roman"/>
          <w:sz w:val="24"/>
          <w:szCs w:val="24"/>
        </w:rPr>
        <w:t>по</w:t>
      </w:r>
      <w:r w:rsidRPr="00934A30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Pr="00934A30">
        <w:rPr>
          <w:rStyle w:val="hps"/>
          <w:rFonts w:ascii="Times New Roman" w:hAnsi="Times New Roman" w:cs="Times New Roman"/>
          <w:sz w:val="24"/>
          <w:szCs w:val="24"/>
        </w:rPr>
        <w:t>кулоновскому</w:t>
      </w:r>
      <w:r w:rsidRPr="00934A30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Pr="00934A30">
        <w:rPr>
          <w:rStyle w:val="hps"/>
          <w:rFonts w:ascii="Times New Roman" w:hAnsi="Times New Roman" w:cs="Times New Roman"/>
          <w:sz w:val="24"/>
          <w:szCs w:val="24"/>
        </w:rPr>
        <w:t>перекрыванию,</w:t>
      </w:r>
      <w:r w:rsidRPr="00934A30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Pr="00934A30">
        <w:rPr>
          <w:rStyle w:val="hps"/>
          <w:rFonts w:ascii="Times New Roman" w:hAnsi="Times New Roman" w:cs="Times New Roman"/>
          <w:sz w:val="24"/>
          <w:szCs w:val="24"/>
        </w:rPr>
        <w:t>кулоновскому проникновению</w:t>
      </w:r>
      <w:r w:rsidRPr="00934A30">
        <w:rPr>
          <w:rFonts w:ascii="Times New Roman" w:hAnsi="Times New Roman" w:cs="Times New Roman"/>
          <w:sz w:val="24"/>
          <w:szCs w:val="24"/>
        </w:rPr>
        <w:t>, обменному</w:t>
      </w:r>
      <w:r w:rsidRPr="00934A30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 w:rsidRPr="00934A30">
        <w:rPr>
          <w:rStyle w:val="hps"/>
          <w:rFonts w:ascii="Times New Roman" w:hAnsi="Times New Roman" w:cs="Times New Roman"/>
          <w:sz w:val="24"/>
          <w:szCs w:val="24"/>
        </w:rPr>
        <w:t xml:space="preserve">перекрытию, первому обменному </w:t>
      </w:r>
      <w:proofErr w:type="spellStart"/>
      <w:r w:rsidRPr="00934A30">
        <w:rPr>
          <w:rStyle w:val="hpsatn"/>
          <w:rFonts w:ascii="Times New Roman" w:hAnsi="Times New Roman" w:cs="Times New Roman"/>
          <w:sz w:val="24"/>
          <w:szCs w:val="24"/>
        </w:rPr>
        <w:t>псевдо</w:t>
      </w:r>
      <w:r w:rsidRPr="00934A30">
        <w:rPr>
          <w:rFonts w:ascii="Times New Roman" w:hAnsi="Times New Roman" w:cs="Times New Roman"/>
          <w:sz w:val="24"/>
          <w:szCs w:val="24"/>
        </w:rPr>
        <w:t>перекрыванию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, </w:t>
      </w:r>
      <w:r w:rsidRPr="00934A30">
        <w:rPr>
          <w:rStyle w:val="hps"/>
          <w:rFonts w:ascii="Times New Roman" w:hAnsi="Times New Roman" w:cs="Times New Roman"/>
          <w:sz w:val="24"/>
          <w:szCs w:val="24"/>
        </w:rPr>
        <w:t>и второму обменному</w:t>
      </w:r>
      <w:r w:rsidRPr="00934A30"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4A30">
        <w:rPr>
          <w:rStyle w:val="hpsatn"/>
          <w:rFonts w:ascii="Times New Roman" w:hAnsi="Times New Roman" w:cs="Times New Roman"/>
          <w:sz w:val="24"/>
          <w:szCs w:val="24"/>
        </w:rPr>
        <w:t>псевдо</w:t>
      </w:r>
      <w:r w:rsidRPr="00934A30">
        <w:rPr>
          <w:rFonts w:ascii="Times New Roman" w:hAnsi="Times New Roman" w:cs="Times New Roman"/>
          <w:sz w:val="24"/>
          <w:szCs w:val="24"/>
        </w:rPr>
        <w:t>перекрыванию</w:t>
      </w:r>
      <w:proofErr w:type="spellEnd"/>
      <w:r w:rsidRPr="00934A30">
        <w:rPr>
          <w:rStyle w:val="hps"/>
          <w:rFonts w:ascii="Times New Roman" w:hAnsi="Times New Roman" w:cs="Times New Roman"/>
          <w:sz w:val="24"/>
          <w:szCs w:val="24"/>
        </w:rPr>
        <w:t xml:space="preserve"> были выбраны достаточно малые пределы сходимости</w:t>
      </w:r>
      <w:r w:rsidRPr="00934A30">
        <w:rPr>
          <w:rStyle w:val="hps"/>
          <w:rFonts w:ascii="Times New Roman" w:hAnsi="Times New Roman" w:cs="Times New Roman"/>
          <w:sz w:val="24"/>
          <w:szCs w:val="24"/>
          <w:shd w:val="clear" w:color="auto" w:fill="F5F5F5"/>
        </w:rPr>
        <w:t xml:space="preserve"> </w:t>
      </w:r>
      <w:r w:rsidRPr="00934A30">
        <w:rPr>
          <w:rFonts w:ascii="Times New Roman" w:hAnsi="Times New Roman" w:cs="Times New Roman"/>
          <w:sz w:val="24"/>
          <w:szCs w:val="24"/>
        </w:rPr>
        <w:t>10</w:t>
      </w:r>
      <w:r w:rsidRPr="00934A30">
        <w:rPr>
          <w:rFonts w:ascii="Times New Roman" w:hAnsi="Times New Roman" w:cs="Times New Roman"/>
          <w:sz w:val="24"/>
          <w:szCs w:val="24"/>
          <w:vertAlign w:val="superscript"/>
        </w:rPr>
        <w:t>-7</w:t>
      </w:r>
      <w:r w:rsidRPr="00934A30">
        <w:rPr>
          <w:rFonts w:ascii="Times New Roman" w:hAnsi="Times New Roman" w:cs="Times New Roman"/>
          <w:sz w:val="24"/>
          <w:szCs w:val="24"/>
        </w:rPr>
        <w:t>, 10</w:t>
      </w:r>
      <w:r w:rsidRPr="00934A30">
        <w:rPr>
          <w:rFonts w:ascii="Times New Roman" w:hAnsi="Times New Roman" w:cs="Times New Roman"/>
          <w:sz w:val="24"/>
          <w:szCs w:val="24"/>
          <w:vertAlign w:val="superscript"/>
        </w:rPr>
        <w:t>-7</w:t>
      </w:r>
      <w:r w:rsidRPr="00934A30">
        <w:rPr>
          <w:rFonts w:ascii="Times New Roman" w:hAnsi="Times New Roman" w:cs="Times New Roman"/>
          <w:sz w:val="24"/>
          <w:szCs w:val="24"/>
        </w:rPr>
        <w:t>, 10</w:t>
      </w:r>
      <w:r w:rsidRPr="00934A30">
        <w:rPr>
          <w:rFonts w:ascii="Times New Roman" w:hAnsi="Times New Roman" w:cs="Times New Roman"/>
          <w:sz w:val="24"/>
          <w:szCs w:val="24"/>
          <w:vertAlign w:val="superscript"/>
        </w:rPr>
        <w:t>-7</w:t>
      </w:r>
      <w:r w:rsidRPr="00934A30">
        <w:rPr>
          <w:rFonts w:ascii="Times New Roman" w:hAnsi="Times New Roman" w:cs="Times New Roman"/>
          <w:sz w:val="24"/>
          <w:szCs w:val="24"/>
        </w:rPr>
        <w:t>, 10</w:t>
      </w:r>
      <w:r w:rsidRPr="00934A30">
        <w:rPr>
          <w:rFonts w:ascii="Times New Roman" w:hAnsi="Times New Roman" w:cs="Times New Roman"/>
          <w:sz w:val="24"/>
          <w:szCs w:val="24"/>
          <w:vertAlign w:val="superscript"/>
        </w:rPr>
        <w:t>-7</w:t>
      </w:r>
      <w:r w:rsidRPr="00934A30">
        <w:rPr>
          <w:rFonts w:ascii="Times New Roman" w:hAnsi="Times New Roman" w:cs="Times New Roman"/>
          <w:sz w:val="24"/>
          <w:szCs w:val="24"/>
        </w:rPr>
        <w:t>, 10</w:t>
      </w:r>
      <w:r w:rsidRPr="00934A30">
        <w:rPr>
          <w:rFonts w:ascii="Times New Roman" w:hAnsi="Times New Roman" w:cs="Times New Roman"/>
          <w:sz w:val="24"/>
          <w:szCs w:val="24"/>
          <w:vertAlign w:val="superscript"/>
        </w:rPr>
        <w:t>-14</w:t>
      </w:r>
      <w:r w:rsidRPr="00934A30">
        <w:rPr>
          <w:rFonts w:ascii="Times New Roman" w:hAnsi="Times New Roman" w:cs="Times New Roman"/>
          <w:sz w:val="24"/>
          <w:szCs w:val="24"/>
        </w:rPr>
        <w:t xml:space="preserve">, соответственно. Эффективные заряды атомов были рассчитаны с помощью анализа заселенности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Малликена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[</w:t>
      </w:r>
      <w:r w:rsidR="003A46B6">
        <w:rPr>
          <w:rFonts w:ascii="Times New Roman" w:hAnsi="Times New Roman" w:cs="Times New Roman"/>
          <w:sz w:val="24"/>
          <w:szCs w:val="24"/>
        </w:rPr>
        <w:t>40</w:t>
      </w:r>
      <w:r w:rsidRPr="00934A30">
        <w:rPr>
          <w:rFonts w:ascii="Times New Roman" w:hAnsi="Times New Roman" w:cs="Times New Roman"/>
          <w:sz w:val="24"/>
          <w:szCs w:val="24"/>
        </w:rPr>
        <w:t>].</w:t>
      </w:r>
    </w:p>
    <w:p w:rsidR="00EC7040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 xml:space="preserve">В работе использован гибридный обменно-корреляционный функционал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PBE</w:t>
      </w:r>
      <w:r w:rsidRPr="00934A30">
        <w:rPr>
          <w:rFonts w:ascii="Times New Roman" w:hAnsi="Times New Roman" w:cs="Times New Roman"/>
          <w:sz w:val="24"/>
          <w:szCs w:val="24"/>
        </w:rPr>
        <w:t>0. Как было показано ранее, этот функционал обеспечивает надежное описание геометрической, электронной структуры и энергетики в широком спектре материалов [</w:t>
      </w:r>
      <w:r w:rsidR="003A46B6">
        <w:rPr>
          <w:rFonts w:ascii="Times New Roman" w:hAnsi="Times New Roman" w:cs="Times New Roman"/>
          <w:sz w:val="24"/>
          <w:szCs w:val="24"/>
        </w:rPr>
        <w:t>41,42</w:t>
      </w:r>
      <w:r w:rsidRPr="00934A30">
        <w:rPr>
          <w:rFonts w:ascii="Times New Roman" w:hAnsi="Times New Roman" w:cs="Times New Roman"/>
          <w:sz w:val="24"/>
          <w:szCs w:val="24"/>
        </w:rPr>
        <w:t>]. В частности, гибридные функционалы, такие как P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BE</w:t>
      </w:r>
      <w:r w:rsidRPr="00934A30">
        <w:rPr>
          <w:rFonts w:ascii="Times New Roman" w:hAnsi="Times New Roman" w:cs="Times New Roman"/>
          <w:sz w:val="24"/>
          <w:szCs w:val="24"/>
        </w:rPr>
        <w:t>0, обеспечивают гораздо лучшее предсказание запрещенной зоны полупроводников, чем приближение локальной плотности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934A30">
        <w:rPr>
          <w:rFonts w:ascii="Times New Roman" w:hAnsi="Times New Roman" w:cs="Times New Roman"/>
          <w:sz w:val="24"/>
          <w:szCs w:val="24"/>
        </w:rPr>
        <w:t>или приближение обобщенных градиентов.</w:t>
      </w:r>
    </w:p>
    <w:p w:rsidR="001418E2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Энергия образования дефекта </w:t>
      </w:r>
      <w:r w:rsidRPr="00934A30">
        <w:rPr>
          <w:rFonts w:ascii="Times New Roman" w:hAnsi="Times New Roman" w:cs="Times New Roman"/>
          <w:i/>
          <w:sz w:val="24"/>
          <w:szCs w:val="24"/>
          <w:lang w:val="kk-KZ"/>
        </w:rPr>
        <w:t>D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с зарядом </w:t>
      </w:r>
      <w:r w:rsidRPr="00934A30">
        <w:rPr>
          <w:rFonts w:ascii="Times New Roman" w:hAnsi="Times New Roman" w:cs="Times New Roman"/>
          <w:i/>
          <w:sz w:val="24"/>
          <w:szCs w:val="24"/>
          <w:lang w:val="kk-KZ"/>
        </w:rPr>
        <w:t>q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в системе </w:t>
      </w:r>
      <w:r w:rsidRPr="00934A30">
        <w:rPr>
          <w:rFonts w:ascii="Times New Roman" w:hAnsi="Times New Roman" w:cs="Times New Roman"/>
          <w:i/>
          <w:sz w:val="24"/>
          <w:szCs w:val="24"/>
          <w:lang w:val="kk-KZ"/>
        </w:rPr>
        <w:t>X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определяется как</w:t>
      </w:r>
    </w:p>
    <w:p w:rsidR="007709C3" w:rsidRPr="00934A30" w:rsidRDefault="007709C3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709C3" w:rsidRPr="00934A30" w:rsidRDefault="00CB0EAE" w:rsidP="007E04E4">
      <w:pPr>
        <w:spacing w:after="0" w:line="36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  <w:lang w:val="kk-KZ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E</m:t>
            </m:r>
          </m:e>
          <m:sub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f</m:t>
            </m:r>
          </m:sub>
        </m:sSub>
        <m:r>
          <w:rPr>
            <w:rFonts w:ascii="Cambria Math" w:eastAsia="Times New Roman" w:hAnsi="Cambria Math" w:cs="Times New Roman"/>
            <w:sz w:val="24"/>
            <w:szCs w:val="24"/>
            <w:lang w:val="kk-KZ"/>
          </w:rPr>
          <m:t>=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E</m:t>
            </m:r>
          </m:e>
          <m:sub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tot</m:t>
            </m:r>
          </m:sub>
        </m:sSub>
        <m:d>
          <m:d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  <w:lang w:val="kk-KZ"/>
              </w:rPr>
            </m:ctrlPr>
          </m:dPr>
          <m:e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D,q</m:t>
            </m:r>
          </m:e>
        </m:d>
        <m:r>
          <w:rPr>
            <w:rFonts w:ascii="Cambria Math" w:eastAsia="Times New Roman" w:hAnsi="Cambria Math" w:cs="Times New Roman"/>
            <w:sz w:val="24"/>
            <w:szCs w:val="24"/>
            <w:lang w:val="kk-KZ"/>
          </w:rPr>
          <m:t>-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E</m:t>
            </m:r>
          </m:e>
          <m:sub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tot</m:t>
            </m:r>
          </m:sub>
        </m:sSub>
        <m:d>
          <m:d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  <w:lang w:val="kk-KZ"/>
              </w:rPr>
            </m:ctrlPr>
          </m:dPr>
          <m:e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X</m:t>
            </m:r>
          </m:e>
        </m:d>
        <m:r>
          <w:rPr>
            <w:rFonts w:ascii="Cambria Math" w:eastAsia="Times New Roman" w:hAnsi="Cambria Math" w:cs="Times New Roman"/>
            <w:sz w:val="24"/>
            <w:szCs w:val="24"/>
            <w:lang w:val="kk-KZ"/>
          </w:rPr>
          <m:t>+</m:t>
        </m:r>
        <m:nary>
          <m:naryPr>
            <m:chr m:val="∑"/>
            <m:limLoc m:val="undOvr"/>
            <m:supHide m:val="1"/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  <w:lang w:val="kk-KZ"/>
              </w:rPr>
            </m:ctrlPr>
          </m:naryPr>
          <m:sub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i</m:t>
            </m:r>
          </m:sub>
          <m:sup/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n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i</m:t>
                </m:r>
              </m:sub>
            </m:sSub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μ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i</m:t>
                </m:r>
              </m:sub>
            </m:sSub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+q</m:t>
            </m:r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  <w:lang w:val="kk-KZ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4"/>
                        <w:szCs w:val="24"/>
                        <w:lang w:val="kk-KZ"/>
                      </w:rPr>
                      <m:t>E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4"/>
                        <w:szCs w:val="24"/>
                        <w:lang w:val="kk-KZ"/>
                      </w:rPr>
                      <m:t>F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-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  <w:lang w:val="kk-KZ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4"/>
                        <w:szCs w:val="24"/>
                        <w:lang w:val="kk-KZ"/>
                      </w:rPr>
                      <m:t>E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4"/>
                        <w:szCs w:val="24"/>
                        <w:lang w:val="kk-KZ"/>
                      </w:rPr>
                      <m:t>V</m:t>
                    </m:r>
                  </m:sub>
                </m:sSub>
              </m:e>
            </m:d>
          </m:e>
        </m:nary>
        <m:r>
          <w:rPr>
            <w:rFonts w:ascii="Cambria Math" w:eastAsia="Times New Roman" w:hAnsi="Cambria Math" w:cs="Times New Roman"/>
            <w:sz w:val="24"/>
            <w:szCs w:val="24"/>
            <w:lang w:val="kk-KZ"/>
          </w:rPr>
          <m:t>,</m:t>
        </m:r>
      </m:oMath>
      <w:r w:rsidR="001418E2" w:rsidRPr="00934A30">
        <w:rPr>
          <w:rFonts w:ascii="Times New Roman" w:eastAsia="Times New Roman" w:hAnsi="Times New Roman" w:cs="Times New Roman"/>
          <w:sz w:val="24"/>
          <w:szCs w:val="24"/>
          <w:lang w:val="kk-KZ"/>
        </w:rPr>
        <w:fldChar w:fldCharType="begin"/>
      </w:r>
      <w:r w:rsidR="001418E2" w:rsidRPr="00934A30">
        <w:rPr>
          <w:rFonts w:ascii="Times New Roman" w:eastAsia="Times New Roman" w:hAnsi="Times New Roman" w:cs="Times New Roman"/>
          <w:sz w:val="24"/>
          <w:szCs w:val="24"/>
          <w:lang w:val="kk-KZ"/>
        </w:rPr>
        <w:instrText xml:space="preserve"> QUOTE </w:instrText>
      </w:r>
      <w:r w:rsidR="008339BC">
        <w:rPr>
          <w:rFonts w:ascii="Times New Roman" w:hAnsi="Times New Roman" w:cs="Times New Roman"/>
          <w:position w:val="-15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1.45pt;height:18.4pt" equationxml="&lt;">
            <v:imagedata r:id="rId33" o:title="" chromakey="white"/>
          </v:shape>
        </w:pict>
      </w:r>
      <w:r w:rsidR="001418E2" w:rsidRPr="00934A30">
        <w:rPr>
          <w:rFonts w:ascii="Times New Roman" w:eastAsia="Times New Roman" w:hAnsi="Times New Roman" w:cs="Times New Roman"/>
          <w:sz w:val="24"/>
          <w:szCs w:val="24"/>
          <w:lang w:val="kk-KZ"/>
        </w:rPr>
        <w:instrText xml:space="preserve"> </w:instrText>
      </w:r>
      <w:r w:rsidR="001418E2" w:rsidRPr="00934A30">
        <w:rPr>
          <w:rFonts w:ascii="Times New Roman" w:eastAsia="Times New Roman" w:hAnsi="Times New Roman" w:cs="Times New Roman"/>
          <w:sz w:val="24"/>
          <w:szCs w:val="24"/>
          <w:lang w:val="kk-KZ"/>
        </w:rPr>
        <w:fldChar w:fldCharType="end"/>
      </w:r>
      <w:r w:rsidR="001418E2" w:rsidRPr="00934A3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                             (1)</w:t>
      </w:r>
    </w:p>
    <w:p w:rsidR="001418E2" w:rsidRPr="00934A30" w:rsidRDefault="001418E2" w:rsidP="0048795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34A30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где </w:t>
      </w:r>
      <w:proofErr w:type="spellStart"/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tot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>(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34A30">
        <w:rPr>
          <w:rFonts w:ascii="Times New Roman" w:hAnsi="Times New Roman" w:cs="Times New Roman"/>
          <w:i/>
          <w:sz w:val="24"/>
          <w:szCs w:val="24"/>
        </w:rPr>
        <w:t>,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34A30">
        <w:rPr>
          <w:rFonts w:ascii="Times New Roman" w:hAnsi="Times New Roman" w:cs="Times New Roman"/>
          <w:sz w:val="24"/>
          <w:szCs w:val="24"/>
        </w:rPr>
        <w:t>)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и </w:t>
      </w:r>
      <w:proofErr w:type="spellStart"/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tot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>(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X</w:t>
      </w:r>
      <w:r w:rsidRPr="00934A30">
        <w:rPr>
          <w:rFonts w:ascii="Times New Roman" w:hAnsi="Times New Roman" w:cs="Times New Roman"/>
          <w:sz w:val="24"/>
          <w:szCs w:val="24"/>
        </w:rPr>
        <w:t>)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9856F6" w:rsidRPr="00934A30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полные энергии системы с дефектом и без него. </w:t>
      </w:r>
      <w:proofErr w:type="spellStart"/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n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представляет число атомов элемента </w:t>
      </w:r>
      <w:r w:rsidRPr="00934A30">
        <w:rPr>
          <w:rFonts w:ascii="Times New Roman" w:hAnsi="Times New Roman" w:cs="Times New Roman"/>
          <w:i/>
          <w:sz w:val="24"/>
          <w:szCs w:val="24"/>
          <w:lang w:val="kk-KZ"/>
        </w:rPr>
        <w:t>i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, которые удаляются из системы при образовании дефекта (отрицательное значение для </w:t>
      </w:r>
      <w:proofErr w:type="spellStart"/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n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proofErr w:type="spellEnd"/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означает добавление атомов). </w:t>
      </w:r>
      <w:r w:rsidRPr="00934A30">
        <w:rPr>
          <w:rFonts w:ascii="Times New Roman" w:hAnsi="Times New Roman" w:cs="Times New Roman"/>
          <w:i/>
          <w:sz w:val="24"/>
          <w:szCs w:val="24"/>
          <w:lang w:val="kk-KZ"/>
        </w:rPr>
        <w:t>μ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</w:t>
      </w:r>
      <w:r w:rsidR="007709C3" w:rsidRPr="00934A30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9856F6" w:rsidRPr="00934A30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химический потенциал элемента </w:t>
      </w:r>
      <w:r w:rsidRPr="00934A30">
        <w:rPr>
          <w:rFonts w:ascii="Times New Roman" w:hAnsi="Times New Roman" w:cs="Times New Roman"/>
          <w:i/>
          <w:sz w:val="24"/>
          <w:szCs w:val="24"/>
          <w:lang w:val="kk-KZ"/>
        </w:rPr>
        <w:t>i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, он представляет собой энергию атомов, которые удаляются (или добавляются) в систему, когда образуется дефект. Четвертый член 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34A30">
        <w:rPr>
          <w:rFonts w:ascii="Times New Roman" w:hAnsi="Times New Roman" w:cs="Times New Roman"/>
          <w:sz w:val="24"/>
          <w:szCs w:val="24"/>
        </w:rPr>
        <w:t>(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F</w:t>
      </w:r>
      <w:r w:rsidRPr="00934A30">
        <w:rPr>
          <w:rFonts w:ascii="Times New Roman" w:hAnsi="Times New Roman" w:cs="Times New Roman"/>
          <w:sz w:val="24"/>
          <w:szCs w:val="24"/>
        </w:rPr>
        <w:t>-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Pr="00934A30">
        <w:rPr>
          <w:rFonts w:ascii="Times New Roman" w:hAnsi="Times New Roman" w:cs="Times New Roman"/>
          <w:sz w:val="24"/>
          <w:szCs w:val="24"/>
        </w:rPr>
        <w:t xml:space="preserve">) 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представляет собой изменение </w:t>
      </w:r>
      <w:r w:rsidRPr="00934A30">
        <w:rPr>
          <w:rFonts w:ascii="Times New Roman" w:hAnsi="Times New Roman" w:cs="Times New Roman"/>
          <w:sz w:val="24"/>
          <w:szCs w:val="24"/>
        </w:rPr>
        <w:t xml:space="preserve">электронной 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энергии за счет обменного взаимодействия. 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F</w:t>
      </w:r>
      <w:r w:rsidRPr="00934A30">
        <w:rPr>
          <w:rFonts w:ascii="Times New Roman" w:hAnsi="Times New Roman" w:cs="Times New Roman"/>
          <w:sz w:val="24"/>
          <w:szCs w:val="24"/>
        </w:rPr>
        <w:t>-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9856F6" w:rsidRPr="00934A30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9856F6" w:rsidRPr="00934A30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энергия Ферми относительно максимума валентной зоны </w:t>
      </w:r>
      <w:r w:rsidRPr="00934A30">
        <w:rPr>
          <w:rFonts w:ascii="Times New Roman" w:hAnsi="Times New Roman" w:cs="Times New Roman"/>
          <w:sz w:val="24"/>
          <w:szCs w:val="24"/>
        </w:rPr>
        <w:t>без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>дефектной системы.</w:t>
      </w:r>
    </w:p>
    <w:p w:rsidR="001418E2" w:rsidRPr="00934A30" w:rsidRDefault="001418E2" w:rsidP="00934A30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 xml:space="preserve">Для определения уровней перехода зарядового состояния для различных дефектов мы использовали приближение Лани и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Зангера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[</w:t>
      </w:r>
      <w:r w:rsidR="003A46B6">
        <w:rPr>
          <w:rFonts w:ascii="Times New Roman" w:hAnsi="Times New Roman" w:cs="Times New Roman"/>
          <w:sz w:val="24"/>
          <w:szCs w:val="24"/>
        </w:rPr>
        <w:t>43</w:t>
      </w:r>
      <w:r w:rsidRPr="00934A30">
        <w:rPr>
          <w:rFonts w:ascii="Times New Roman" w:hAnsi="Times New Roman" w:cs="Times New Roman"/>
          <w:sz w:val="24"/>
          <w:szCs w:val="24"/>
        </w:rPr>
        <w:t xml:space="preserve">], основанные на предыдущих исследованиях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Шерца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Шеффлера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[</w:t>
      </w:r>
      <w:r w:rsidR="003A46B6">
        <w:rPr>
          <w:rFonts w:ascii="Times New Roman" w:hAnsi="Times New Roman" w:cs="Times New Roman"/>
          <w:sz w:val="24"/>
          <w:szCs w:val="24"/>
        </w:rPr>
        <w:t>44</w:t>
      </w:r>
      <w:r w:rsidRPr="00934A30">
        <w:rPr>
          <w:rFonts w:ascii="Times New Roman" w:hAnsi="Times New Roman" w:cs="Times New Roman"/>
          <w:sz w:val="24"/>
          <w:szCs w:val="24"/>
        </w:rPr>
        <w:t>]. Уровень перехода зарядового состояния есть значение энергии Ферми, при котором энергия образования заряженного дефекта равна энергии образования нейтрального дефекта.</w:t>
      </w:r>
    </w:p>
    <w:p w:rsidR="007709C3" w:rsidRPr="00934A30" w:rsidRDefault="007709C3" w:rsidP="00934A30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709C3" w:rsidRPr="00934A30" w:rsidRDefault="00CB0EAE" w:rsidP="00934A30">
      <w:pPr>
        <w:autoSpaceDE w:val="0"/>
        <w:autoSpaceDN w:val="0"/>
        <w:adjustRightInd w:val="0"/>
        <w:spacing w:after="0" w:line="360" w:lineRule="auto"/>
        <w:ind w:firstLine="567"/>
        <w:jc w:val="right"/>
        <w:rPr>
          <w:rFonts w:ascii="Times New Roman" w:eastAsiaTheme="minorEastAsia" w:hAnsi="Times New Roman" w:cs="Times New Roman"/>
          <w:sz w:val="24"/>
          <w:szCs w:val="24"/>
          <w:lang w:val="kk-KZ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4"/>
                  <w:szCs w:val="24"/>
                  <w:lang w:val="kk-KZ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E</m:t>
              </m:r>
            </m:e>
            <m:sub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tot</m:t>
              </m:r>
            </m:sub>
          </m:sSub>
          <m:d>
            <m:dPr>
              <m:ctrlPr>
                <w:rPr>
                  <w:rFonts w:ascii="Cambria Math" w:eastAsia="Times New Roman" w:hAnsi="Cambria Math" w:cs="Times New Roman"/>
                  <w:i/>
                  <w:sz w:val="24"/>
                  <w:szCs w:val="24"/>
                  <w:lang w:val="kk-KZ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D,q</m:t>
              </m:r>
            </m:e>
          </m:d>
          <m:r>
            <w:rPr>
              <w:rFonts w:ascii="Cambria Math" w:eastAsia="Times New Roman" w:hAnsi="Cambria Math" w:cs="Times New Roman"/>
              <w:sz w:val="24"/>
              <w:szCs w:val="24"/>
              <w:lang w:val="kk-KZ"/>
            </w:rPr>
            <m:t>-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4"/>
                  <w:szCs w:val="24"/>
                  <w:lang w:val="kk-KZ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E</m:t>
              </m:r>
            </m:e>
            <m:sub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tot</m:t>
              </m:r>
            </m:sub>
          </m:sSub>
          <m:d>
            <m:dPr>
              <m:ctrlPr>
                <w:rPr>
                  <w:rFonts w:ascii="Cambria Math" w:eastAsia="Times New Roman" w:hAnsi="Cambria Math" w:cs="Times New Roman"/>
                  <w:i/>
                  <w:sz w:val="24"/>
                  <w:szCs w:val="24"/>
                  <w:lang w:val="kk-KZ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X</m:t>
              </m:r>
            </m:e>
          </m:d>
          <m:r>
            <w:rPr>
              <w:rFonts w:ascii="Cambria Math" w:eastAsia="Times New Roman" w:hAnsi="Cambria Math" w:cs="Times New Roman"/>
              <w:sz w:val="24"/>
              <w:szCs w:val="24"/>
              <w:lang w:val="kk-KZ"/>
            </w:rPr>
            <m:t>+</m:t>
          </m:r>
          <m:nary>
            <m:naryPr>
              <m:chr m:val="∑"/>
              <m:limLoc m:val="undOvr"/>
              <m:supHide m:val="1"/>
              <m:ctrlPr>
                <w:rPr>
                  <w:rFonts w:ascii="Cambria Math" w:eastAsia="Times New Roman" w:hAnsi="Cambria Math" w:cs="Times New Roman"/>
                  <w:i/>
                  <w:sz w:val="24"/>
                  <w:szCs w:val="24"/>
                  <w:lang w:val="kk-KZ"/>
                </w:rPr>
              </m:ctrlPr>
            </m:naryPr>
            <m:sub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i</m:t>
              </m:r>
            </m:sub>
            <m:sup/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4"/>
                      <w:szCs w:val="24"/>
                      <w:lang w:val="kk-KZ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4"/>
                      <w:szCs w:val="24"/>
                      <w:lang w:val="kk-KZ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4"/>
                      <w:szCs w:val="24"/>
                      <w:lang w:val="kk-KZ"/>
                    </w:rPr>
                    <m:t>i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4"/>
                      <w:szCs w:val="24"/>
                      <w:lang w:val="kk-KZ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4"/>
                      <w:szCs w:val="24"/>
                      <w:lang w:val="kk-KZ"/>
                    </w:rPr>
                    <m:t>μ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4"/>
                      <w:szCs w:val="24"/>
                      <w:lang w:val="kk-KZ"/>
                    </w:rPr>
                    <m:t>i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+q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4"/>
                      <w:szCs w:val="24"/>
                      <w:lang w:val="kk-KZ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4"/>
                      <w:szCs w:val="24"/>
                      <w:lang w:val="kk-KZ"/>
                    </w:rPr>
                    <m:t>ε</m:t>
                  </m:r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sz w:val="24"/>
                          <w:szCs w:val="24"/>
                          <w:lang w:val="kk-KZ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4"/>
                              <w:szCs w:val="24"/>
                              <w:lang w:val="kk-KZ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="Times New Roman" w:hAnsi="Cambria Math" w:cs="Times New Roman"/>
                              <w:sz w:val="24"/>
                              <w:szCs w:val="24"/>
                              <w:lang w:val="kk-KZ"/>
                            </w:rPr>
                            <m:t>q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="Times New Roman" w:hAnsi="Cambria Math" w:cs="Times New Roman"/>
                                  <w:i/>
                                  <w:sz w:val="24"/>
                                  <w:szCs w:val="24"/>
                                  <w:lang w:val="kk-KZ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="Times New Roman" w:hAnsi="Cambria Math" w:cs="Times New Roman"/>
                                  <w:sz w:val="24"/>
                                  <w:szCs w:val="24"/>
                                  <w:lang w:val="kk-KZ"/>
                                </w:rPr>
                                <m:t>q</m:t>
                              </m:r>
                            </m:e>
                            <m:sup>
                              <m:r>
                                <w:rPr>
                                  <w:rFonts w:ascii="Cambria Math" w:eastAsia="Times New Roman" w:hAnsi="Cambria Math" w:cs="Times New Roman"/>
                                  <w:sz w:val="24"/>
                                  <w:szCs w:val="24"/>
                                  <w:lang w:val="kk-KZ"/>
                                </w:rPr>
                                <m:t>'</m:t>
                              </m:r>
                            </m:sup>
                          </m:sSup>
                        </m:den>
                      </m:f>
                    </m:e>
                  </m:d>
                  <m:r>
                    <w:rPr>
                      <w:rFonts w:ascii="Cambria Math" w:eastAsia="Times New Roman" w:hAnsi="Cambria Math" w:cs="Times New Roman"/>
                      <w:sz w:val="24"/>
                      <w:szCs w:val="24"/>
                      <w:lang w:val="kk-KZ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4"/>
                          <w:szCs w:val="24"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4"/>
                          <w:szCs w:val="24"/>
                          <w:lang w:val="kk-KZ"/>
                        </w:rPr>
                        <m:t>E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4"/>
                          <w:szCs w:val="24"/>
                          <w:lang w:val="kk-KZ"/>
                        </w:rPr>
                        <m:t>V</m:t>
                      </m:r>
                    </m:sub>
                  </m:sSub>
                </m:e>
              </m:d>
            </m:e>
          </m:nary>
          <m:r>
            <w:rPr>
              <w:rFonts w:ascii="Cambria Math" w:eastAsia="Times New Roman" w:hAnsi="Cambria Math" w:cs="Times New Roman"/>
              <w:sz w:val="24"/>
              <w:szCs w:val="24"/>
              <w:lang w:val="kk-KZ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4"/>
                  <w:szCs w:val="24"/>
                  <w:lang w:val="kk-KZ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E</m:t>
              </m:r>
            </m:e>
            <m:sub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tot</m:t>
              </m:r>
            </m:sub>
          </m:sSub>
          <m:d>
            <m:dPr>
              <m:ctrlPr>
                <w:rPr>
                  <w:rFonts w:ascii="Cambria Math" w:eastAsia="Times New Roman" w:hAnsi="Cambria Math" w:cs="Times New Roman"/>
                  <w:i/>
                  <w:sz w:val="24"/>
                  <w:szCs w:val="24"/>
                  <w:lang w:val="kk-KZ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D,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4"/>
                      <w:szCs w:val="24"/>
                      <w:lang w:val="kk-KZ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4"/>
                      <w:szCs w:val="24"/>
                      <w:lang w:val="kk-KZ"/>
                    </w:rPr>
                    <m:t>q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4"/>
                      <w:szCs w:val="24"/>
                      <w:lang w:val="kk-KZ"/>
                    </w:rPr>
                    <m:t>'</m:t>
                  </m:r>
                </m:sup>
              </m:sSup>
            </m:e>
          </m:d>
          <m:r>
            <w:rPr>
              <w:rFonts w:ascii="Cambria Math" w:eastAsia="Times New Roman" w:hAnsi="Cambria Math" w:cs="Times New Roman"/>
              <w:sz w:val="24"/>
              <w:szCs w:val="24"/>
              <w:lang w:val="kk-KZ"/>
            </w:rPr>
            <m:t>-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4"/>
                  <w:szCs w:val="24"/>
                  <w:lang w:val="kk-KZ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E</m:t>
              </m:r>
            </m:e>
            <m:sub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tot</m:t>
              </m:r>
            </m:sub>
          </m:sSub>
          <m:d>
            <m:dPr>
              <m:ctrlPr>
                <w:rPr>
                  <w:rFonts w:ascii="Cambria Math" w:eastAsia="Times New Roman" w:hAnsi="Cambria Math" w:cs="Times New Roman"/>
                  <w:i/>
                  <w:sz w:val="24"/>
                  <w:szCs w:val="24"/>
                  <w:lang w:val="kk-KZ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4"/>
                  <w:szCs w:val="24"/>
                  <w:lang w:val="kk-KZ"/>
                </w:rPr>
                <m:t>X</m:t>
              </m:r>
            </m:e>
          </m:d>
          <m:r>
            <w:rPr>
              <w:rFonts w:ascii="Cambria Math" w:eastAsia="Times New Roman" w:hAnsi="Cambria Math" w:cs="Times New Roman"/>
              <w:sz w:val="24"/>
              <w:szCs w:val="24"/>
              <w:lang w:val="kk-KZ"/>
            </w:rPr>
            <m:t>+</m:t>
          </m:r>
        </m:oMath>
      </m:oMathPara>
    </w:p>
    <w:p w:rsidR="001418E2" w:rsidRPr="00934A30" w:rsidRDefault="007709C3" w:rsidP="00B9117B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4"/>
          <w:szCs w:val="24"/>
          <w:lang w:val="kk-KZ"/>
        </w:rPr>
      </w:pPr>
      <m:oMath>
        <m:r>
          <w:rPr>
            <w:rFonts w:ascii="Cambria Math" w:eastAsia="Times New Roman" w:hAnsi="Cambria Math" w:cs="Times New Roman"/>
            <w:sz w:val="24"/>
            <w:szCs w:val="24"/>
            <w:lang w:val="kk-KZ"/>
          </w:rPr>
          <m:t>+</m:t>
        </m:r>
        <m:nary>
          <m:naryPr>
            <m:chr m:val="∑"/>
            <m:limLoc m:val="undOvr"/>
            <m:supHide m:val="1"/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  <w:lang w:val="kk-KZ"/>
              </w:rPr>
            </m:ctrlPr>
          </m:naryPr>
          <m:sub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i</m:t>
            </m:r>
          </m:sub>
          <m:sup/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n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i</m:t>
                </m:r>
              </m:sub>
            </m:sSub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μ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i</m:t>
                </m:r>
              </m:sub>
            </m:sSub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+q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'</m:t>
                </m:r>
              </m:sup>
            </m:sSup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d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ε</m:t>
                </m:r>
                <m:d>
                  <m:d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  <w:lang w:val="kk-KZ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4"/>
                            <w:szCs w:val="24"/>
                            <w:lang w:val="kk-KZ"/>
                          </w:rPr>
                        </m:ctrlPr>
                      </m:fPr>
                      <m:num>
                        <m:r>
                          <w:rPr>
                            <w:rFonts w:ascii="Cambria Math" w:eastAsia="Times New Roman" w:hAnsi="Cambria Math" w:cs="Times New Roman"/>
                            <w:sz w:val="24"/>
                            <w:szCs w:val="24"/>
                            <w:lang w:val="kk-KZ"/>
                          </w:rPr>
                          <m:t>q</m:t>
                        </m:r>
                      </m:num>
                      <m:den>
                        <m:sSup>
                          <m:sSupPr>
                            <m:ctrlPr>
                              <w:rPr>
                                <w:rFonts w:ascii="Cambria Math" w:eastAsia="Times New Roman" w:hAnsi="Cambria Math" w:cs="Times New Roman"/>
                                <w:i/>
                                <w:sz w:val="24"/>
                                <w:szCs w:val="24"/>
                                <w:lang w:val="kk-KZ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="Times New Roman" w:hAnsi="Cambria Math" w:cs="Times New Roman"/>
                                <w:sz w:val="24"/>
                                <w:szCs w:val="24"/>
                                <w:lang w:val="kk-KZ"/>
                              </w:rPr>
                              <m:t>q</m:t>
                            </m:r>
                          </m:e>
                          <m:sup>
                            <m:r>
                              <w:rPr>
                                <w:rFonts w:ascii="Cambria Math" w:eastAsia="Times New Roman" w:hAnsi="Cambria Math" w:cs="Times New Roman"/>
                                <w:sz w:val="24"/>
                                <w:szCs w:val="24"/>
                                <w:lang w:val="kk-KZ"/>
                              </w:rPr>
                              <m:t>'</m:t>
                            </m:r>
                          </m:sup>
                        </m:sSup>
                      </m:den>
                    </m:f>
                  </m:e>
                </m:d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-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  <w:lang w:val="kk-KZ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4"/>
                        <w:szCs w:val="24"/>
                        <w:lang w:val="kk-KZ"/>
                      </w:rPr>
                      <m:t>E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4"/>
                        <w:szCs w:val="24"/>
                        <w:lang w:val="kk-KZ"/>
                      </w:rPr>
                      <m:t>V</m:t>
                    </m:r>
                  </m:sub>
                </m:sSub>
              </m:e>
            </m:d>
          </m:e>
        </m:nary>
        <m:r>
          <w:rPr>
            <w:rFonts w:ascii="Cambria Math" w:hAnsi="Cambria Math" w:cs="Times New Roman"/>
            <w:sz w:val="24"/>
            <w:szCs w:val="24"/>
            <w:lang w:val="kk-KZ"/>
          </w:rPr>
          <m:t>.</m:t>
        </m:r>
      </m:oMath>
      <w:r w:rsidRPr="00934A30">
        <w:rPr>
          <w:rFonts w:ascii="Times New Roman" w:eastAsiaTheme="minorEastAsia" w:hAnsi="Times New Roman" w:cs="Times New Roman"/>
          <w:sz w:val="24"/>
          <w:szCs w:val="24"/>
          <w:lang w:val="kk-KZ"/>
        </w:rPr>
        <w:tab/>
      </w:r>
      <w:r w:rsidRPr="00934A30">
        <w:rPr>
          <w:rFonts w:ascii="Times New Roman" w:eastAsiaTheme="minorEastAsia" w:hAnsi="Times New Roman" w:cs="Times New Roman"/>
          <w:sz w:val="24"/>
          <w:szCs w:val="24"/>
          <w:lang w:val="kk-KZ"/>
        </w:rPr>
        <w:tab/>
      </w:r>
      <w:r w:rsidRPr="00934A30">
        <w:rPr>
          <w:rFonts w:ascii="Times New Roman" w:eastAsiaTheme="minorEastAsia" w:hAnsi="Times New Roman" w:cs="Times New Roman"/>
          <w:sz w:val="24"/>
          <w:szCs w:val="24"/>
          <w:lang w:val="kk-KZ"/>
        </w:rPr>
        <w:tab/>
        <w:t xml:space="preserve">                                      (2)</w:t>
      </w:r>
    </w:p>
    <w:p w:rsidR="001418E2" w:rsidRPr="00934A30" w:rsidRDefault="007709C3" w:rsidP="00934A30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>Откуда</w:t>
      </w:r>
    </w:p>
    <w:p w:rsidR="007709C3" w:rsidRPr="00934A30" w:rsidRDefault="007709C3" w:rsidP="00934A30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418E2" w:rsidRPr="00934A30" w:rsidRDefault="001418E2" w:rsidP="00B9117B">
      <w:pPr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</w:rPr>
          <m:t>ε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q</m:t>
            </m:r>
            <m:r>
              <w:rPr>
                <w:rFonts w:ascii="Cambria Math" w:hAnsi="Cambria Math" w:cs="Times New Roman"/>
                <w:sz w:val="24"/>
                <w:szCs w:val="24"/>
              </w:rPr>
              <m:t>/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  <w:lang w:val="en-US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q</m:t>
                </m:r>
              </m:e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'</m:t>
                </m:r>
              </m:sup>
            </m:sSup>
          </m:e>
        </m:d>
        <m: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D,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q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'</m:t>
                    </m:r>
                  </m:sup>
                </m:sSup>
              </m:sub>
            </m:sSub>
            <m:r>
              <w:rPr>
                <w:rFonts w:ascii="Cambria Math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D,q</m:t>
                </m:r>
              </m:sub>
            </m:sSub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q-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q</m:t>
                </m:r>
              </m:e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'</m:t>
                </m:r>
              </m:sup>
            </m:sSup>
          </m:den>
        </m:f>
        <m:r>
          <w:rPr>
            <w:rFonts w:ascii="Cambria Math" w:hAnsi="Cambria Math" w:cs="Times New Roman"/>
            <w:sz w:val="24"/>
            <w:szCs w:val="24"/>
          </w:rPr>
          <m:t>-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V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. </m:t>
        </m:r>
      </m:oMath>
      <w:r w:rsidR="007709C3" w:rsidRPr="00934A30">
        <w:rPr>
          <w:rFonts w:ascii="Times New Roman" w:eastAsiaTheme="minorEastAsia" w:hAnsi="Times New Roman" w:cs="Times New Roman"/>
          <w:sz w:val="24"/>
          <w:szCs w:val="24"/>
        </w:rPr>
        <w:tab/>
      </w:r>
      <w:r w:rsidR="007709C3" w:rsidRPr="00934A30">
        <w:rPr>
          <w:rFonts w:ascii="Times New Roman" w:eastAsiaTheme="minorEastAsia" w:hAnsi="Times New Roman" w:cs="Times New Roman"/>
          <w:sz w:val="24"/>
          <w:szCs w:val="24"/>
        </w:rPr>
        <w:tab/>
      </w:r>
      <w:r w:rsidR="007709C3" w:rsidRPr="00934A30">
        <w:rPr>
          <w:rFonts w:ascii="Times New Roman" w:eastAsiaTheme="minorEastAsia" w:hAnsi="Times New Roman" w:cs="Times New Roman"/>
          <w:sz w:val="24"/>
          <w:szCs w:val="24"/>
        </w:rPr>
        <w:tab/>
      </w:r>
      <w:r w:rsidR="007E04E4">
        <w:rPr>
          <w:rFonts w:ascii="Times New Roman" w:eastAsiaTheme="minorEastAsia" w:hAnsi="Times New Roman" w:cs="Times New Roman"/>
          <w:sz w:val="24"/>
          <w:szCs w:val="24"/>
        </w:rPr>
        <w:tab/>
      </w:r>
      <w:r w:rsidR="007709C3" w:rsidRPr="00934A30">
        <w:rPr>
          <w:rFonts w:ascii="Times New Roman" w:eastAsiaTheme="minorEastAsia" w:hAnsi="Times New Roman" w:cs="Times New Roman"/>
          <w:sz w:val="24"/>
          <w:szCs w:val="24"/>
        </w:rPr>
        <w:tab/>
      </w:r>
      <w:r w:rsidR="007709C3" w:rsidRPr="00934A30">
        <w:rPr>
          <w:rFonts w:ascii="Times New Roman" w:eastAsiaTheme="minorEastAsia" w:hAnsi="Times New Roman" w:cs="Times New Roman"/>
          <w:sz w:val="24"/>
          <w:szCs w:val="24"/>
        </w:rPr>
        <w:tab/>
        <w:t>(3)</w:t>
      </w:r>
    </w:p>
    <w:p w:rsidR="007709C3" w:rsidRPr="00934A30" w:rsidRDefault="007709C3" w:rsidP="00934A30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418E2" w:rsidRPr="00934A30" w:rsidRDefault="001418E2" w:rsidP="00934A30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 xml:space="preserve">За нулевую энергию устанавливается вершина валентной зоны, </w:t>
      </w:r>
      <w:r w:rsidRPr="00934A30">
        <w:rPr>
          <w:rFonts w:ascii="Times New Roman" w:hAnsi="Times New Roman" w:cs="Times New Roman"/>
          <w:i/>
          <w:sz w:val="24"/>
          <w:szCs w:val="24"/>
        </w:rPr>
        <w:t>E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</w:rPr>
        <w:t>V</w:t>
      </w:r>
      <w:r w:rsidR="007709C3" w:rsidRPr="00934A30">
        <w:rPr>
          <w:rFonts w:ascii="Times New Roman" w:hAnsi="Times New Roman" w:cs="Times New Roman"/>
          <w:sz w:val="24"/>
          <w:szCs w:val="24"/>
        </w:rPr>
        <w:t>=</w:t>
      </w:r>
      <w:r w:rsidRPr="00934A30">
        <w:rPr>
          <w:rFonts w:ascii="Times New Roman" w:hAnsi="Times New Roman" w:cs="Times New Roman"/>
          <w:sz w:val="24"/>
          <w:szCs w:val="24"/>
        </w:rPr>
        <w:t xml:space="preserve">0. Мы рассмотрели случаи, когда в систему добавляется электронный заряд, т.е. состояние 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34A30">
        <w:rPr>
          <w:rFonts w:ascii="Times New Roman" w:hAnsi="Times New Roman" w:cs="Times New Roman"/>
          <w:i/>
          <w:sz w:val="24"/>
          <w:szCs w:val="24"/>
        </w:rPr>
        <w:t>'</w:t>
      </w:r>
      <w:r w:rsidRPr="00934A30">
        <w:rPr>
          <w:rFonts w:ascii="Times New Roman" w:hAnsi="Times New Roman" w:cs="Times New Roman"/>
          <w:sz w:val="24"/>
          <w:szCs w:val="24"/>
        </w:rPr>
        <w:t xml:space="preserve"> отвечает состоянию на 1</w:t>
      </w:r>
      <w:r w:rsidRPr="00934A30">
        <w:rPr>
          <w:rFonts w:ascii="Times New Roman" w:hAnsi="Times New Roman" w:cs="Times New Roman"/>
          <w:i/>
          <w:sz w:val="24"/>
          <w:szCs w:val="24"/>
        </w:rPr>
        <w:t>е</w:t>
      </w:r>
      <w:r w:rsidRPr="00934A30">
        <w:rPr>
          <w:rFonts w:ascii="Times New Roman" w:hAnsi="Times New Roman" w:cs="Times New Roman"/>
          <w:sz w:val="24"/>
          <w:szCs w:val="24"/>
        </w:rPr>
        <w:t xml:space="preserve"> больше (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34A30">
        <w:rPr>
          <w:rFonts w:ascii="Times New Roman" w:hAnsi="Times New Roman" w:cs="Times New Roman"/>
          <w:sz w:val="24"/>
          <w:szCs w:val="24"/>
        </w:rPr>
        <w:t>+1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sz w:val="24"/>
          <w:szCs w:val="24"/>
        </w:rPr>
        <w:t xml:space="preserve">): это отвечает переходу из нейтрального состояния в отрицательно заряженное состояние, </w:t>
      </w:r>
      <w:r w:rsidRPr="00934A30">
        <w:rPr>
          <w:rFonts w:ascii="Times New Roman" w:hAnsi="Times New Roman" w:cs="Times New Roman"/>
          <w:i/>
          <w:sz w:val="24"/>
          <w:szCs w:val="24"/>
        </w:rPr>
        <w:t>ε</w:t>
      </w:r>
      <w:r w:rsidRPr="00934A30">
        <w:rPr>
          <w:rFonts w:ascii="Times New Roman" w:hAnsi="Times New Roman" w:cs="Times New Roman"/>
          <w:sz w:val="24"/>
          <w:szCs w:val="24"/>
        </w:rPr>
        <w:t>(0/-1).</w:t>
      </w:r>
    </w:p>
    <w:p w:rsidR="001418E2" w:rsidRPr="00934A30" w:rsidRDefault="001418E2" w:rsidP="00934A30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 xml:space="preserve">Однако в такой постановке задачи имеется проблема расчета полной энергии заряженной системы, входящей в выражение </w:t>
      </w:r>
      <w:r w:rsidR="00B9117B">
        <w:rPr>
          <w:rFonts w:ascii="Times New Roman" w:hAnsi="Times New Roman" w:cs="Times New Roman"/>
          <w:sz w:val="24"/>
          <w:szCs w:val="24"/>
        </w:rPr>
        <w:t>(</w:t>
      </w:r>
      <w:r w:rsidRPr="00934A30">
        <w:rPr>
          <w:rFonts w:ascii="Times New Roman" w:hAnsi="Times New Roman" w:cs="Times New Roman"/>
          <w:sz w:val="24"/>
          <w:szCs w:val="24"/>
        </w:rPr>
        <w:t>3</w:t>
      </w:r>
      <w:r w:rsidR="00B9117B">
        <w:rPr>
          <w:rFonts w:ascii="Times New Roman" w:hAnsi="Times New Roman" w:cs="Times New Roman"/>
          <w:sz w:val="24"/>
          <w:szCs w:val="24"/>
        </w:rPr>
        <w:t>)</w:t>
      </w:r>
      <w:r w:rsidRPr="00934A30">
        <w:rPr>
          <w:rFonts w:ascii="Times New Roman" w:hAnsi="Times New Roman" w:cs="Times New Roman"/>
          <w:sz w:val="24"/>
          <w:szCs w:val="24"/>
        </w:rPr>
        <w:t xml:space="preserve"> – полная энергия заряженной системы не имеет физического смысла, так как взаимодействие должно быть в балансе с фоновым зарядом, которое не учитывается, или нивелируется при расчете. Это взаимодействие затруднительно посчитать простым способом, поэтому необходимо найти способ, чтобы обойти данную проблему. Так, в предыдущих исследованиях дефектов в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с использованием функционала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934A30">
        <w:rPr>
          <w:rFonts w:ascii="Times New Roman" w:hAnsi="Times New Roman" w:cs="Times New Roman"/>
          <w:sz w:val="24"/>
          <w:szCs w:val="24"/>
        </w:rPr>
        <w:t>3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LYP</w:t>
      </w:r>
      <w:r w:rsidRPr="00934A30">
        <w:rPr>
          <w:rFonts w:ascii="Times New Roman" w:hAnsi="Times New Roman" w:cs="Times New Roman"/>
          <w:sz w:val="24"/>
          <w:szCs w:val="24"/>
        </w:rPr>
        <w:t xml:space="preserve"> [</w:t>
      </w:r>
      <w:r w:rsidR="003A46B6">
        <w:rPr>
          <w:rFonts w:ascii="Times New Roman" w:hAnsi="Times New Roman" w:cs="Times New Roman"/>
          <w:sz w:val="24"/>
          <w:szCs w:val="24"/>
        </w:rPr>
        <w:t>28</w:t>
      </w:r>
      <w:r w:rsidRPr="00934A30">
        <w:rPr>
          <w:rFonts w:ascii="Times New Roman" w:hAnsi="Times New Roman" w:cs="Times New Roman"/>
          <w:sz w:val="24"/>
          <w:szCs w:val="24"/>
        </w:rPr>
        <w:t xml:space="preserve">] для расчета разницы полных энергий использовалась разница в собственных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одночастичных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значениях энергии. Следующим шагом стало применение теоремы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Янака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Janak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>), согласно которой разница полных энергий, связанная с вертикальными переходами, оценивается по сдвигу собственных значений Кона-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lastRenderedPageBreak/>
        <w:t>Шэма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после добавления электронного заряда [</w:t>
      </w:r>
      <w:r w:rsidR="003A46B6">
        <w:rPr>
          <w:rFonts w:ascii="Times New Roman" w:hAnsi="Times New Roman" w:cs="Times New Roman"/>
          <w:sz w:val="24"/>
          <w:szCs w:val="24"/>
        </w:rPr>
        <w:t>45</w:t>
      </w:r>
      <w:r w:rsidRPr="00934A30">
        <w:rPr>
          <w:rFonts w:ascii="Times New Roman" w:hAnsi="Times New Roman" w:cs="Times New Roman"/>
          <w:sz w:val="24"/>
          <w:szCs w:val="24"/>
        </w:rPr>
        <w:t xml:space="preserve">]. В нашей работе мы не применяли подобных схем и попробовали рассчитать прямым способом разницу полных энергии в уравнении </w:t>
      </w:r>
      <w:r w:rsidR="009856F6" w:rsidRPr="00934A30">
        <w:rPr>
          <w:rFonts w:ascii="Times New Roman" w:hAnsi="Times New Roman" w:cs="Times New Roman"/>
          <w:sz w:val="24"/>
          <w:szCs w:val="24"/>
        </w:rPr>
        <w:t>(</w:t>
      </w:r>
      <w:r w:rsidRPr="00934A30">
        <w:rPr>
          <w:rFonts w:ascii="Times New Roman" w:hAnsi="Times New Roman" w:cs="Times New Roman"/>
          <w:sz w:val="24"/>
          <w:szCs w:val="24"/>
        </w:rPr>
        <w:t>3</w:t>
      </w:r>
      <w:r w:rsidR="009856F6" w:rsidRPr="00934A30">
        <w:rPr>
          <w:rFonts w:ascii="Times New Roman" w:hAnsi="Times New Roman" w:cs="Times New Roman"/>
          <w:sz w:val="24"/>
          <w:szCs w:val="24"/>
        </w:rPr>
        <w:t>)</w:t>
      </w:r>
      <w:r w:rsidRPr="00934A30">
        <w:rPr>
          <w:rFonts w:ascii="Times New Roman" w:hAnsi="Times New Roman" w:cs="Times New Roman"/>
          <w:sz w:val="24"/>
          <w:szCs w:val="24"/>
        </w:rPr>
        <w:t>. Как будет показано ниже, обычный метод расчета дает неплохое согласие с результатами предыдущих работ.</w:t>
      </w:r>
    </w:p>
    <w:p w:rsidR="001418E2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34A30">
        <w:rPr>
          <w:rFonts w:ascii="Times New Roman" w:hAnsi="Times New Roman" w:cs="Times New Roman"/>
          <w:sz w:val="24"/>
          <w:szCs w:val="24"/>
        </w:rPr>
        <w:t xml:space="preserve">Следствием использования периодических граничных условий в расчетах электронной структуры является то, что они приводят к условной сходимости кулоновского потенциала. В случае незаряженных систем, потенциал и полная энергия сходятся к хорошо определенным значениям в условиях, впервые описанных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Эвальдом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[</w:t>
      </w:r>
      <w:r w:rsidR="003A46B6">
        <w:rPr>
          <w:rFonts w:ascii="Times New Roman" w:hAnsi="Times New Roman" w:cs="Times New Roman"/>
          <w:sz w:val="24"/>
          <w:szCs w:val="24"/>
        </w:rPr>
        <w:t>46</w:t>
      </w:r>
      <w:r w:rsidRPr="00934A30">
        <w:rPr>
          <w:rFonts w:ascii="Times New Roman" w:hAnsi="Times New Roman" w:cs="Times New Roman"/>
          <w:sz w:val="24"/>
          <w:szCs w:val="24"/>
        </w:rPr>
        <w:t>]. Однако полная энергия заряженной системы может быть рассчитана только до некоторой постоянной смещения [</w:t>
      </w:r>
      <w:r w:rsidR="003A46B6">
        <w:rPr>
          <w:rFonts w:ascii="Times New Roman" w:hAnsi="Times New Roman" w:cs="Times New Roman"/>
          <w:sz w:val="24"/>
          <w:szCs w:val="24"/>
        </w:rPr>
        <w:t>25</w:t>
      </w:r>
      <w:r w:rsidRPr="00934A30">
        <w:rPr>
          <w:rFonts w:ascii="Times New Roman" w:hAnsi="Times New Roman" w:cs="Times New Roman"/>
          <w:sz w:val="24"/>
          <w:szCs w:val="24"/>
        </w:rPr>
        <w:t xml:space="preserve">]. Величина этого смещения зависит от среднего потенциала кристалла. Смещение можно получить, вычислив изменение полной энергии нейтральной системы при удалении электрона из нее. С увеличением размера системы, разница сходится к постоянному значению смещения. По мере того, как размер системы стремится к бесконечности, разница в энергии сходится приблизительно до значения 7.2 эВ. Значение </w:t>
      </w:r>
      <w:proofErr w:type="spellStart"/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tot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>(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34A30">
        <w:rPr>
          <w:rFonts w:ascii="Times New Roman" w:hAnsi="Times New Roman" w:cs="Times New Roman"/>
          <w:sz w:val="24"/>
          <w:szCs w:val="24"/>
        </w:rPr>
        <w:t xml:space="preserve">) в </w:t>
      </w:r>
      <w:r w:rsidRPr="00B9117B">
        <w:rPr>
          <w:rFonts w:ascii="Times New Roman" w:hAnsi="Times New Roman" w:cs="Times New Roman"/>
          <w:sz w:val="24"/>
          <w:szCs w:val="24"/>
        </w:rPr>
        <w:t xml:space="preserve">уравнении </w:t>
      </w:r>
      <w:r w:rsidR="00B9117B" w:rsidRPr="00B9117B">
        <w:rPr>
          <w:rFonts w:ascii="Times New Roman" w:hAnsi="Times New Roman" w:cs="Times New Roman"/>
          <w:sz w:val="24"/>
          <w:szCs w:val="24"/>
        </w:rPr>
        <w:t>(</w:t>
      </w:r>
      <w:r w:rsidRPr="00B9117B">
        <w:rPr>
          <w:rFonts w:ascii="Times New Roman" w:hAnsi="Times New Roman" w:cs="Times New Roman"/>
          <w:sz w:val="24"/>
          <w:szCs w:val="24"/>
        </w:rPr>
        <w:t>1</w:t>
      </w:r>
      <w:r w:rsidR="00B9117B" w:rsidRPr="00B9117B">
        <w:rPr>
          <w:rFonts w:ascii="Times New Roman" w:hAnsi="Times New Roman" w:cs="Times New Roman"/>
          <w:sz w:val="24"/>
          <w:szCs w:val="24"/>
        </w:rPr>
        <w:t>)</w:t>
      </w:r>
      <w:r w:rsidRPr="00934A30">
        <w:rPr>
          <w:rFonts w:ascii="Times New Roman" w:hAnsi="Times New Roman" w:cs="Times New Roman"/>
          <w:sz w:val="24"/>
          <w:szCs w:val="24"/>
        </w:rPr>
        <w:t xml:space="preserve"> включает в себя данное смещение и должно быть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ск</w:t>
      </w:r>
      <w:proofErr w:type="spellEnd"/>
      <w:r w:rsidRPr="00934A30">
        <w:rPr>
          <w:rFonts w:ascii="Times New Roman" w:hAnsi="Times New Roman" w:cs="Times New Roman"/>
          <w:sz w:val="24"/>
          <w:szCs w:val="24"/>
          <w:lang w:val="kk-KZ"/>
        </w:rPr>
        <w:t>о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рректировано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при вычислении энергии образования дефекта.</w:t>
      </w:r>
    </w:p>
    <w:p w:rsidR="001418E2" w:rsidRPr="00934A30" w:rsidRDefault="001418E2" w:rsidP="00934A30">
      <w:pPr>
        <w:pStyle w:val="a5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34A30">
        <w:rPr>
          <w:rFonts w:ascii="Times New Roman" w:hAnsi="Times New Roman" w:cs="Times New Roman"/>
          <w:sz w:val="24"/>
          <w:szCs w:val="24"/>
          <w:lang w:val="kk-KZ"/>
        </w:rPr>
        <w:t>Полная энергия периодической системы, которая содержит локализованный заряженный дефект, включает в себя дефект-дефектное кулоновское взаимодействие, взаимодейтвие «дефект–кристаллическая решетка» и взаимодейтвие «кристаллическая решетка</w:t>
      </w:r>
      <w:r w:rsidR="00032CD6"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="00032CD6"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кристаллическая решетка». Чтобы вычислить энергию образования изолированного дефекта, энергию данных взаимодействий необходимо вычесть из </w:t>
      </w:r>
      <w:proofErr w:type="spellStart"/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tot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>(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34A30">
        <w:rPr>
          <w:rFonts w:ascii="Times New Roman" w:hAnsi="Times New Roman" w:cs="Times New Roman"/>
          <w:sz w:val="24"/>
          <w:szCs w:val="24"/>
        </w:rPr>
        <w:t>)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>. Все три взаимодействия можно аппроксимировать многополюсной коррекцией Макова-Пэйна (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Makov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>-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Payne</w:t>
      </w:r>
      <w:r w:rsidRPr="00934A30">
        <w:rPr>
          <w:rFonts w:ascii="Times New Roman" w:hAnsi="Times New Roman" w:cs="Times New Roman"/>
          <w:sz w:val="24"/>
          <w:szCs w:val="24"/>
        </w:rPr>
        <w:t>)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[</w:t>
      </w:r>
      <w:r w:rsidR="003A46B6">
        <w:rPr>
          <w:rFonts w:ascii="Times New Roman" w:hAnsi="Times New Roman" w:cs="Times New Roman"/>
          <w:sz w:val="24"/>
          <w:szCs w:val="24"/>
          <w:lang w:val="kk-KZ"/>
        </w:rPr>
        <w:t>47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>]:</w:t>
      </w:r>
    </w:p>
    <w:p w:rsidR="00032CD6" w:rsidRPr="00934A30" w:rsidRDefault="00032CD6" w:rsidP="00934A30">
      <w:pPr>
        <w:pStyle w:val="a5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032CD6" w:rsidRPr="00934A30" w:rsidRDefault="001418E2" w:rsidP="00B9117B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  <w:lang w:val="kk-KZ"/>
        </w:rPr>
      </w:pPr>
      <m:oMath>
        <m:r>
          <w:rPr>
            <w:rFonts w:ascii="Cambria Math" w:eastAsia="Times New Roman" w:hAnsi="Cambria Math" w:cs="Times New Roman"/>
            <w:sz w:val="24"/>
            <w:szCs w:val="24"/>
            <w:lang w:val="kk-KZ"/>
          </w:rPr>
          <m:t>∆E=</m:t>
        </m:r>
        <m:f>
          <m:f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  <w:lang w:val="kk-KZ"/>
              </w:rPr>
            </m:ctrlPr>
          </m:fPr>
          <m:num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q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2</m:t>
                </m:r>
              </m:sup>
            </m:sSup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α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M</m:t>
                </m:r>
              </m:sub>
            </m:sSub>
          </m:num>
          <m:den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2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ε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r</m:t>
                </m:r>
              </m:sub>
            </m:sSub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V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1/3</m:t>
                </m:r>
              </m:sup>
            </m:sSup>
          </m:den>
        </m:f>
        <m:r>
          <w:rPr>
            <w:rFonts w:ascii="Cambria Math" w:eastAsia="Times New Roman" w:hAnsi="Cambria Math" w:cs="Times New Roman"/>
            <w:sz w:val="24"/>
            <w:szCs w:val="24"/>
            <w:lang w:val="kk-KZ"/>
          </w:rPr>
          <m:t>+</m:t>
        </m:r>
        <m:f>
          <m:f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  <w:lang w:val="kk-KZ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2πqQ</m:t>
            </m:r>
          </m:num>
          <m:den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3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ε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r</m:t>
                </m:r>
              </m:sub>
            </m:sSub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V</m:t>
            </m:r>
          </m:den>
        </m:f>
        <m:r>
          <w:rPr>
            <w:rFonts w:ascii="Cambria Math" w:eastAsia="Times New Roman" w:hAnsi="Cambria Math" w:cs="Times New Roman"/>
            <w:sz w:val="24"/>
            <w:szCs w:val="24"/>
            <w:lang w:val="kk-KZ"/>
          </w:rPr>
          <m:t>+O</m:t>
        </m:r>
        <m:d>
          <m:d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  <w:lang w:val="kk-KZ"/>
              </w:rPr>
            </m:ctrlPr>
          </m:dPr>
          <m:e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4"/>
                    <w:szCs w:val="24"/>
                    <w:lang w:val="kk-KZ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V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4"/>
                    <w:szCs w:val="24"/>
                    <w:lang w:val="kk-KZ"/>
                  </w:rPr>
                  <m:t>-5/3</m:t>
                </m:r>
              </m:sup>
            </m:sSup>
          </m:e>
        </m:d>
        <m:r>
          <w:rPr>
            <w:rFonts w:ascii="Cambria Math" w:eastAsia="Times New Roman" w:hAnsi="Cambria Math" w:cs="Times New Roman"/>
            <w:sz w:val="24"/>
            <w:szCs w:val="24"/>
            <w:lang w:val="kk-KZ"/>
          </w:rPr>
          <m:t>,</m:t>
        </m:r>
      </m:oMath>
      <w:r w:rsidR="00032CD6" w:rsidRPr="00934A30">
        <w:rPr>
          <w:rFonts w:ascii="Times New Roman" w:eastAsiaTheme="minorEastAsia" w:hAnsi="Times New Roman" w:cs="Times New Roman"/>
          <w:sz w:val="24"/>
          <w:szCs w:val="24"/>
          <w:lang w:val="kk-KZ"/>
        </w:rPr>
        <w:t xml:space="preserve">                                                (4)</w:t>
      </w:r>
    </w:p>
    <w:p w:rsidR="00032CD6" w:rsidRPr="00934A30" w:rsidRDefault="00032CD6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1418E2" w:rsidRPr="00934A30" w:rsidRDefault="001418E2" w:rsidP="00B9117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  <w:lang w:val="kk-KZ"/>
        </w:rPr>
        <w:t>где α</w:t>
      </w:r>
      <w:r w:rsidR="00032CD6" w:rsidRPr="00934A30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М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32CD6" w:rsidRPr="00934A30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зависящая от решетки постоянная Маделунга, </w:t>
      </w:r>
      <w:r w:rsidRPr="00934A30">
        <w:rPr>
          <w:rFonts w:ascii="Times New Roman" w:hAnsi="Times New Roman" w:cs="Times New Roman"/>
          <w:i/>
          <w:sz w:val="24"/>
          <w:szCs w:val="24"/>
          <w:lang w:val="kk-KZ"/>
        </w:rPr>
        <w:t>ε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r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– относительная диэлектрическая постоянная, </w:t>
      </w:r>
      <w:r w:rsidRPr="00934A30">
        <w:rPr>
          <w:rFonts w:ascii="Times New Roman" w:hAnsi="Times New Roman" w:cs="Times New Roman"/>
          <w:i/>
          <w:sz w:val="24"/>
          <w:szCs w:val="24"/>
          <w:lang w:val="kk-KZ"/>
        </w:rPr>
        <w:t>V</w:t>
      </w:r>
      <w:r w:rsidRPr="00934A30">
        <w:rPr>
          <w:rFonts w:ascii="Times New Roman" w:hAnsi="Times New Roman" w:cs="Times New Roman"/>
          <w:sz w:val="24"/>
          <w:szCs w:val="24"/>
        </w:rPr>
        <w:t xml:space="preserve"> </w:t>
      </w:r>
      <w:r w:rsidR="00032CD6" w:rsidRPr="00934A30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объем ячейки, а </w:t>
      </w:r>
      <w:r w:rsidRPr="00934A30">
        <w:rPr>
          <w:rFonts w:ascii="Times New Roman" w:hAnsi="Times New Roman" w:cs="Times New Roman"/>
          <w:i/>
          <w:sz w:val="24"/>
          <w:szCs w:val="24"/>
          <w:lang w:val="kk-KZ"/>
        </w:rPr>
        <w:t>Q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032CD6" w:rsidRPr="00934A30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квадрупольный момент дефекта.</w:t>
      </w:r>
    </w:p>
    <w:p w:rsidR="001418E2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934A30">
        <w:rPr>
          <w:rFonts w:ascii="Times New Roman" w:hAnsi="Times New Roman" w:cs="Times New Roman"/>
          <w:sz w:val="24"/>
          <w:szCs w:val="24"/>
        </w:rPr>
        <w:t xml:space="preserve">Первый член в уравнении </w:t>
      </w:r>
      <w:r w:rsidR="009856F6" w:rsidRPr="00B9117B">
        <w:rPr>
          <w:rFonts w:ascii="Times New Roman" w:hAnsi="Times New Roman" w:cs="Times New Roman"/>
          <w:sz w:val="24"/>
          <w:szCs w:val="24"/>
        </w:rPr>
        <w:t>(2)</w:t>
      </w:r>
      <w:r w:rsidR="009856F6" w:rsidRPr="00934A30">
        <w:rPr>
          <w:rFonts w:ascii="Times New Roman" w:hAnsi="Times New Roman" w:cs="Times New Roman"/>
          <w:sz w:val="24"/>
          <w:szCs w:val="24"/>
        </w:rPr>
        <w:t xml:space="preserve"> </w:t>
      </w:r>
      <w:r w:rsidRPr="00934A30">
        <w:rPr>
          <w:rFonts w:ascii="Times New Roman" w:hAnsi="Times New Roman" w:cs="Times New Roman"/>
          <w:sz w:val="24"/>
          <w:szCs w:val="24"/>
        </w:rPr>
        <w:t xml:space="preserve">представляет собой кулоновское дефект-дефектное взаимодействие. Его можно тривиально вычислить с использованием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CRYSTAL</w:t>
      </w:r>
      <w:r w:rsidRPr="00934A30">
        <w:rPr>
          <w:rFonts w:ascii="Times New Roman" w:hAnsi="Times New Roman" w:cs="Times New Roman"/>
          <w:sz w:val="24"/>
          <w:szCs w:val="24"/>
        </w:rPr>
        <w:t xml:space="preserve">, поскольку он эквивалентен взаимодействию периодической системы, состоящей из атомов водорода в положениях дефектов, умноженных на 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34A30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34A30">
        <w:rPr>
          <w:rFonts w:ascii="Times New Roman" w:hAnsi="Times New Roman" w:cs="Times New Roman"/>
          <w:sz w:val="24"/>
          <w:szCs w:val="24"/>
        </w:rPr>
        <w:t>/</w:t>
      </w:r>
      <w:r w:rsidRPr="00934A30">
        <w:rPr>
          <w:rFonts w:ascii="Times New Roman" w:hAnsi="Times New Roman" w:cs="Times New Roman"/>
          <w:i/>
          <w:sz w:val="24"/>
          <w:szCs w:val="24"/>
        </w:rPr>
        <w:t>ε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r</w:t>
      </w:r>
      <w:r w:rsidRPr="00934A30">
        <w:rPr>
          <w:rFonts w:ascii="Times New Roman" w:hAnsi="Times New Roman" w:cs="Times New Roman"/>
          <w:sz w:val="24"/>
          <w:szCs w:val="24"/>
        </w:rPr>
        <w:t xml:space="preserve">. Полная энергия взаимодействия сообщается в стандартном выводе расчета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CRYSTAL</w:t>
      </w:r>
      <w:r w:rsidRPr="00934A30">
        <w:rPr>
          <w:rFonts w:ascii="Times New Roman" w:hAnsi="Times New Roman" w:cs="Times New Roman"/>
          <w:sz w:val="24"/>
          <w:szCs w:val="24"/>
        </w:rPr>
        <w:t xml:space="preserve">. Величина </w:t>
      </w:r>
      <w:r w:rsidRPr="00934A30">
        <w:rPr>
          <w:rFonts w:ascii="Times New Roman" w:hAnsi="Times New Roman" w:cs="Times New Roman"/>
          <w:i/>
          <w:sz w:val="24"/>
          <w:szCs w:val="24"/>
        </w:rPr>
        <w:t>ε</w:t>
      </w:r>
      <w:r w:rsidRPr="00934A30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r</w:t>
      </w:r>
      <w:r w:rsidRPr="00934A30">
        <w:rPr>
          <w:rFonts w:ascii="Times New Roman" w:hAnsi="Times New Roman" w:cs="Times New Roman"/>
          <w:sz w:val="24"/>
          <w:szCs w:val="24"/>
        </w:rPr>
        <w:t xml:space="preserve"> в уравнении </w:t>
      </w:r>
      <w:r w:rsidR="00B9117B">
        <w:rPr>
          <w:rFonts w:ascii="Times New Roman" w:hAnsi="Times New Roman" w:cs="Times New Roman"/>
          <w:sz w:val="24"/>
          <w:szCs w:val="24"/>
        </w:rPr>
        <w:t>(</w:t>
      </w:r>
      <w:r w:rsidRPr="00B9117B">
        <w:rPr>
          <w:rFonts w:ascii="Times New Roman" w:hAnsi="Times New Roman" w:cs="Times New Roman"/>
          <w:sz w:val="24"/>
          <w:szCs w:val="24"/>
        </w:rPr>
        <w:t>2</w:t>
      </w:r>
      <w:r w:rsidR="00B9117B" w:rsidRPr="00B9117B">
        <w:rPr>
          <w:rFonts w:ascii="Times New Roman" w:hAnsi="Times New Roman" w:cs="Times New Roman"/>
          <w:sz w:val="24"/>
          <w:szCs w:val="24"/>
        </w:rPr>
        <w:t>)</w:t>
      </w:r>
      <w:r w:rsidRPr="00934A30">
        <w:rPr>
          <w:rFonts w:ascii="Times New Roman" w:hAnsi="Times New Roman" w:cs="Times New Roman"/>
          <w:sz w:val="24"/>
          <w:szCs w:val="24"/>
        </w:rPr>
        <w:t xml:space="preserve"> может быть получена из экспериментальных результатов или рассчитана непосредственно с использованием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CRYSTAL</w:t>
      </w:r>
      <w:r w:rsidRPr="00934A30">
        <w:rPr>
          <w:rFonts w:ascii="Times New Roman" w:hAnsi="Times New Roman" w:cs="Times New Roman"/>
          <w:sz w:val="24"/>
          <w:szCs w:val="24"/>
        </w:rPr>
        <w:t xml:space="preserve">. Второй член в уравнении </w:t>
      </w:r>
      <w:r w:rsidR="00B9117B" w:rsidRPr="00B9117B">
        <w:rPr>
          <w:rFonts w:ascii="Times New Roman" w:hAnsi="Times New Roman" w:cs="Times New Roman"/>
          <w:sz w:val="24"/>
          <w:szCs w:val="24"/>
        </w:rPr>
        <w:t>(</w:t>
      </w:r>
      <w:r w:rsidRPr="00B9117B">
        <w:rPr>
          <w:rFonts w:ascii="Times New Roman" w:hAnsi="Times New Roman" w:cs="Times New Roman"/>
          <w:sz w:val="24"/>
          <w:szCs w:val="24"/>
        </w:rPr>
        <w:t>2</w:t>
      </w:r>
      <w:r w:rsidR="00B9117B" w:rsidRPr="00B9117B">
        <w:rPr>
          <w:rFonts w:ascii="Times New Roman" w:hAnsi="Times New Roman" w:cs="Times New Roman"/>
          <w:sz w:val="24"/>
          <w:szCs w:val="24"/>
        </w:rPr>
        <w:t>)</w:t>
      </w:r>
      <w:r w:rsidRPr="00934A30">
        <w:rPr>
          <w:rFonts w:ascii="Times New Roman" w:hAnsi="Times New Roman" w:cs="Times New Roman"/>
          <w:sz w:val="24"/>
          <w:szCs w:val="24"/>
        </w:rPr>
        <w:t xml:space="preserve"> связан с взаимодействием между дефектами и </w:t>
      </w:r>
      <w:r w:rsidRPr="00934A30">
        <w:rPr>
          <w:rFonts w:ascii="Times New Roman" w:hAnsi="Times New Roman" w:cs="Times New Roman"/>
          <w:sz w:val="24"/>
          <w:szCs w:val="24"/>
        </w:rPr>
        <w:lastRenderedPageBreak/>
        <w:t xml:space="preserve">фоновым зарядом кристаллической решетки. Аналитический расчет второго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слага</w:t>
      </w:r>
      <w:proofErr w:type="spellEnd"/>
      <w:r w:rsidRPr="00934A30">
        <w:rPr>
          <w:rFonts w:ascii="Times New Roman" w:hAnsi="Times New Roman" w:cs="Times New Roman"/>
          <w:sz w:val="24"/>
          <w:szCs w:val="24"/>
          <w:lang w:val="kk-KZ"/>
        </w:rPr>
        <w:t>е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мого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в уравнении </w:t>
      </w:r>
      <w:r w:rsidR="00B9117B">
        <w:rPr>
          <w:rFonts w:ascii="Times New Roman" w:hAnsi="Times New Roman" w:cs="Times New Roman"/>
          <w:sz w:val="24"/>
          <w:szCs w:val="24"/>
        </w:rPr>
        <w:t>(</w:t>
      </w:r>
      <w:r w:rsidRPr="00934A30">
        <w:rPr>
          <w:rFonts w:ascii="Times New Roman" w:hAnsi="Times New Roman" w:cs="Times New Roman"/>
          <w:sz w:val="24"/>
          <w:szCs w:val="24"/>
        </w:rPr>
        <w:t>2</w:t>
      </w:r>
      <w:r w:rsidR="00B9117B">
        <w:rPr>
          <w:rFonts w:ascii="Times New Roman" w:hAnsi="Times New Roman" w:cs="Times New Roman"/>
          <w:sz w:val="24"/>
          <w:szCs w:val="24"/>
        </w:rPr>
        <w:t>)</w:t>
      </w:r>
      <w:r w:rsidRPr="00934A30">
        <w:rPr>
          <w:rFonts w:ascii="Times New Roman" w:hAnsi="Times New Roman" w:cs="Times New Roman"/>
          <w:sz w:val="24"/>
          <w:szCs w:val="24"/>
        </w:rPr>
        <w:t xml:space="preserve"> не является прямым, поэтому его чаще получают численно. Однако во многих случаях данный терм достаточно мал и им можно пренебречь. Третий член масштабируется как 1/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934A30">
        <w:rPr>
          <w:rFonts w:ascii="Times New Roman" w:hAnsi="Times New Roman" w:cs="Times New Roman"/>
          <w:sz w:val="24"/>
          <w:szCs w:val="24"/>
          <w:vertAlign w:val="superscript"/>
        </w:rPr>
        <w:t>5/3</w:t>
      </w:r>
      <w:r w:rsidRPr="00934A30">
        <w:rPr>
          <w:rFonts w:ascii="Times New Roman" w:hAnsi="Times New Roman" w:cs="Times New Roman"/>
          <w:sz w:val="24"/>
          <w:szCs w:val="24"/>
        </w:rPr>
        <w:t xml:space="preserve"> и из-за малости им почти всегда можно пренебречь. В нашей работе исследовано влияние включения только первого члена в вычисление энергии дефектов.</w:t>
      </w:r>
    </w:p>
    <w:p w:rsidR="00B9117B" w:rsidRPr="00934A30" w:rsidRDefault="001418E2" w:rsidP="00B9117B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84D7E">
        <w:rPr>
          <w:rFonts w:ascii="Times New Roman" w:hAnsi="Times New Roman" w:cs="Times New Roman"/>
          <w:i/>
          <w:sz w:val="24"/>
          <w:szCs w:val="24"/>
        </w:rPr>
        <w:t>Результаты моделирования</w:t>
      </w:r>
      <w:r w:rsidR="00032CD6" w:rsidRPr="00934A30">
        <w:rPr>
          <w:rFonts w:ascii="Times New Roman" w:hAnsi="Times New Roman" w:cs="Times New Roman"/>
          <w:i/>
          <w:sz w:val="24"/>
          <w:szCs w:val="24"/>
        </w:rPr>
        <w:t>.</w:t>
      </w:r>
      <w:r w:rsidR="009856F6" w:rsidRPr="00934A3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Результаты вычисления энергии образования, относительного и абсолютного смещения атома водорода после внедрения приведены в таблице </w:t>
      </w:r>
      <w:r w:rsidR="001F0613" w:rsidRPr="00934A30">
        <w:rPr>
          <w:rFonts w:ascii="Times New Roman" w:hAnsi="Times New Roman" w:cs="Times New Roman"/>
          <w:sz w:val="24"/>
          <w:szCs w:val="24"/>
        </w:rPr>
        <w:t>1</w:t>
      </w:r>
      <w:r w:rsidRPr="00934A30">
        <w:rPr>
          <w:rFonts w:ascii="Times New Roman" w:hAnsi="Times New Roman" w:cs="Times New Roman"/>
          <w:sz w:val="24"/>
          <w:szCs w:val="24"/>
        </w:rPr>
        <w:t>. Как видно, для всех зарядовых состояний конфигурация BC</w:t>
      </w:r>
      <w:r w:rsidRPr="00934A30">
        <w:rPr>
          <w:rFonts w:ascii="Times New Roman" w:hAnsi="Times New Roman" w:cs="Times New Roman"/>
          <w:sz w:val="24"/>
          <w:szCs w:val="24"/>
          <w:vertAlign w:val="subscript"/>
        </w:rPr>
        <w:t>┴</w:t>
      </w:r>
      <w:r w:rsidRPr="00934A30">
        <w:rPr>
          <w:rFonts w:ascii="Times New Roman" w:hAnsi="Times New Roman" w:cs="Times New Roman"/>
          <w:sz w:val="24"/>
          <w:szCs w:val="24"/>
        </w:rPr>
        <w:t xml:space="preserve"> является наиболее стабильной, хотя близость остальных значений энергий образования говорит о том, что эти позиции также могут сосуществовать в кристалле. </w:t>
      </w:r>
      <w:r w:rsidR="00B9117B" w:rsidRPr="00934A30">
        <w:rPr>
          <w:rFonts w:ascii="Times New Roman" w:hAnsi="Times New Roman" w:cs="Times New Roman"/>
          <w:sz w:val="24"/>
          <w:szCs w:val="24"/>
        </w:rPr>
        <w:t xml:space="preserve">Позиции вблизи атома цинка, как на связи, так и вне ее являются энергетически не выгодными в результате сильного электростатического отталкивания между атомом примеси и ионом цинка. Для позиции </w:t>
      </w:r>
      <w:r w:rsidR="00B9117B" w:rsidRPr="00934A30">
        <w:rPr>
          <w:rFonts w:ascii="Times New Roman" w:hAnsi="Times New Roman" w:cs="Times New Roman"/>
          <w:bCs/>
          <w:sz w:val="24"/>
          <w:szCs w:val="24"/>
        </w:rPr>
        <w:t>BC</w:t>
      </w:r>
      <w:r w:rsidR="00B9117B" w:rsidRPr="00934A30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┴ </w:t>
      </w:r>
      <w:r w:rsidR="00B9117B" w:rsidRPr="00934A30">
        <w:rPr>
          <w:rFonts w:ascii="Times New Roman" w:hAnsi="Times New Roman" w:cs="Times New Roman"/>
          <w:bCs/>
          <w:sz w:val="24"/>
          <w:szCs w:val="24"/>
        </w:rPr>
        <w:t xml:space="preserve">также наблюдается сильная релаксация (&gt;40%) вблизи дефекта, что говорит в пользу реализации позиции атома водорода вне химической связи </w:t>
      </w:r>
      <w:r w:rsidR="00B9117B" w:rsidRPr="00934A30">
        <w:rPr>
          <w:rFonts w:ascii="Times New Roman" w:hAnsi="Times New Roman" w:cs="Times New Roman"/>
          <w:bCs/>
          <w:sz w:val="24"/>
          <w:szCs w:val="24"/>
          <w:lang w:val="en-US"/>
        </w:rPr>
        <w:t>Zn</w:t>
      </w:r>
      <w:r w:rsidR="00B9117B" w:rsidRPr="00934A30">
        <w:rPr>
          <w:rFonts w:ascii="Times New Roman" w:hAnsi="Times New Roman" w:cs="Times New Roman"/>
          <w:bCs/>
          <w:sz w:val="24"/>
          <w:szCs w:val="24"/>
        </w:rPr>
        <w:t>-</w:t>
      </w:r>
      <w:r w:rsidR="00B9117B" w:rsidRPr="00934A30">
        <w:rPr>
          <w:rFonts w:ascii="Times New Roman" w:hAnsi="Times New Roman" w:cs="Times New Roman"/>
          <w:bCs/>
          <w:sz w:val="24"/>
          <w:szCs w:val="24"/>
          <w:lang w:val="en-US"/>
        </w:rPr>
        <w:t>O</w:t>
      </w:r>
      <w:r w:rsidR="00B9117B" w:rsidRPr="00934A30">
        <w:rPr>
          <w:rFonts w:ascii="Times New Roman" w:hAnsi="Times New Roman" w:cs="Times New Roman"/>
          <w:bCs/>
          <w:sz w:val="24"/>
          <w:szCs w:val="24"/>
        </w:rPr>
        <w:t>.</w:t>
      </w:r>
    </w:p>
    <w:p w:rsidR="00B9117B" w:rsidRDefault="00B9117B" w:rsidP="00B9117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418E2" w:rsidRPr="00934A30" w:rsidRDefault="001F0613" w:rsidP="00934A30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 xml:space="preserve">Таблица 1 </w:t>
      </w:r>
      <w:r w:rsidR="00032CD6"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>Результаты вычисления энергии образования</w:t>
      </w:r>
    </w:p>
    <w:tbl>
      <w:tblPr>
        <w:tblW w:w="4448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65"/>
        <w:gridCol w:w="1452"/>
        <w:gridCol w:w="1024"/>
        <w:gridCol w:w="1410"/>
        <w:gridCol w:w="1182"/>
        <w:gridCol w:w="1122"/>
        <w:gridCol w:w="1311"/>
      </w:tblGrid>
      <w:tr w:rsidR="00032CD6" w:rsidRPr="00934A30" w:rsidTr="007E04E4">
        <w:trPr>
          <w:trHeight w:val="406"/>
          <w:jc w:val="center"/>
        </w:trPr>
        <w:tc>
          <w:tcPr>
            <w:tcW w:w="7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191EFB" w:rsidRDefault="00191EFB" w:rsidP="00B9117B">
            <w:pPr>
              <w:spacing w:after="0" w:line="360" w:lineRule="auto"/>
              <w:ind w:firstLine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1EFB">
              <w:rPr>
                <w:rFonts w:ascii="Times New Roman" w:hAnsi="Times New Roman" w:cs="Times New Roman"/>
                <w:bCs/>
                <w:sz w:val="24"/>
                <w:szCs w:val="24"/>
              </w:rPr>
              <w:t>Дефект</w:t>
            </w:r>
          </w:p>
        </w:tc>
        <w:tc>
          <w:tcPr>
            <w:tcW w:w="8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191EFB" w:rsidRDefault="00191EFB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1EFB">
              <w:rPr>
                <w:rFonts w:ascii="Times New Roman" w:hAnsi="Times New Roman" w:cs="Times New Roman"/>
                <w:bCs/>
                <w:sz w:val="24"/>
                <w:szCs w:val="24"/>
              </w:rPr>
              <w:t>Позиция</w:t>
            </w:r>
          </w:p>
        </w:tc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34A3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E</w:t>
            </w:r>
            <w:r w:rsidRPr="00934A3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vertAlign w:val="subscript"/>
                <w:lang w:val="en-US"/>
              </w:rPr>
              <w:t>f</w:t>
            </w:r>
            <w:proofErr w:type="spellEnd"/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, eV</w:t>
            </w:r>
          </w:p>
        </w:tc>
        <w:tc>
          <w:tcPr>
            <w:tcW w:w="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∆</w:t>
            </w:r>
            <w:proofErr w:type="spellStart"/>
            <w:r w:rsidRPr="00934A3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d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Zn</w:t>
            </w:r>
            <w:proofErr w:type="spellEnd"/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, %</w:t>
            </w:r>
          </w:p>
        </w:tc>
        <w:tc>
          <w:tcPr>
            <w:tcW w:w="67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hanging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∆</w:t>
            </w:r>
            <w:proofErr w:type="spellStart"/>
            <w:r w:rsidRPr="00934A3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d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O</w:t>
            </w:r>
            <w:proofErr w:type="spellEnd"/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, %</w:t>
            </w:r>
          </w:p>
        </w:tc>
        <w:tc>
          <w:tcPr>
            <w:tcW w:w="6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34A3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d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Zn</w:t>
            </w:r>
            <w:proofErr w:type="spellEnd"/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-H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, Å</w:t>
            </w:r>
          </w:p>
        </w:tc>
        <w:tc>
          <w:tcPr>
            <w:tcW w:w="7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34A3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d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O</w:t>
            </w:r>
            <w:proofErr w:type="spellEnd"/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-H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, Å</w:t>
            </w:r>
          </w:p>
        </w:tc>
      </w:tr>
      <w:tr w:rsidR="00032CD6" w:rsidRPr="00934A30" w:rsidTr="007E04E4">
        <w:trPr>
          <w:trHeight w:val="406"/>
          <w:jc w:val="center"/>
        </w:trPr>
        <w:tc>
          <w:tcPr>
            <w:tcW w:w="7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+</w:t>
            </w:r>
          </w:p>
        </w:tc>
        <w:tc>
          <w:tcPr>
            <w:tcW w:w="8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BC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┴</w:t>
            </w:r>
          </w:p>
        </w:tc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-1.84</w:t>
            </w:r>
          </w:p>
        </w:tc>
        <w:tc>
          <w:tcPr>
            <w:tcW w:w="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40.6</w:t>
            </w:r>
          </w:p>
        </w:tc>
        <w:tc>
          <w:tcPr>
            <w:tcW w:w="67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hanging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11.2</w:t>
            </w:r>
          </w:p>
        </w:tc>
        <w:tc>
          <w:tcPr>
            <w:tcW w:w="6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2.00</w:t>
            </w:r>
          </w:p>
        </w:tc>
        <w:tc>
          <w:tcPr>
            <w:tcW w:w="7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0.99</w:t>
            </w:r>
          </w:p>
        </w:tc>
      </w:tr>
      <w:tr w:rsidR="00032CD6" w:rsidRPr="00934A30" w:rsidTr="007E04E4">
        <w:trPr>
          <w:trHeight w:val="406"/>
          <w:jc w:val="center"/>
        </w:trPr>
        <w:tc>
          <w:tcPr>
            <w:tcW w:w="7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+</w:t>
            </w:r>
          </w:p>
        </w:tc>
        <w:tc>
          <w:tcPr>
            <w:tcW w:w="8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BC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||</w:t>
            </w:r>
          </w:p>
        </w:tc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-1.82</w:t>
            </w:r>
          </w:p>
        </w:tc>
        <w:tc>
          <w:tcPr>
            <w:tcW w:w="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39.1</w:t>
            </w:r>
          </w:p>
        </w:tc>
        <w:tc>
          <w:tcPr>
            <w:tcW w:w="67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hanging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11.8</w:t>
            </w:r>
          </w:p>
        </w:tc>
        <w:tc>
          <w:tcPr>
            <w:tcW w:w="6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1.98</w:t>
            </w:r>
          </w:p>
        </w:tc>
        <w:tc>
          <w:tcPr>
            <w:tcW w:w="7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0.99</w:t>
            </w:r>
          </w:p>
        </w:tc>
      </w:tr>
      <w:tr w:rsidR="00032CD6" w:rsidRPr="00934A30" w:rsidTr="007E04E4">
        <w:trPr>
          <w:trHeight w:val="406"/>
          <w:jc w:val="center"/>
        </w:trPr>
        <w:tc>
          <w:tcPr>
            <w:tcW w:w="7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+</w:t>
            </w:r>
          </w:p>
        </w:tc>
        <w:tc>
          <w:tcPr>
            <w:tcW w:w="8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AB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O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,┴</w:t>
            </w:r>
          </w:p>
        </w:tc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-1.78</w:t>
            </w:r>
          </w:p>
        </w:tc>
        <w:tc>
          <w:tcPr>
            <w:tcW w:w="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18.6</w:t>
            </w:r>
          </w:p>
        </w:tc>
        <w:tc>
          <w:tcPr>
            <w:tcW w:w="67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hanging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20.6</w:t>
            </w:r>
          </w:p>
        </w:tc>
        <w:tc>
          <w:tcPr>
            <w:tcW w:w="6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7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1.01</w:t>
            </w:r>
          </w:p>
        </w:tc>
      </w:tr>
      <w:tr w:rsidR="00032CD6" w:rsidRPr="00934A30" w:rsidTr="007E04E4">
        <w:trPr>
          <w:trHeight w:val="406"/>
          <w:jc w:val="center"/>
        </w:trPr>
        <w:tc>
          <w:tcPr>
            <w:tcW w:w="7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+</w:t>
            </w:r>
          </w:p>
        </w:tc>
        <w:tc>
          <w:tcPr>
            <w:tcW w:w="8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AB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O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,||</w:t>
            </w:r>
          </w:p>
        </w:tc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-1.59</w:t>
            </w:r>
          </w:p>
        </w:tc>
        <w:tc>
          <w:tcPr>
            <w:tcW w:w="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20.1</w:t>
            </w:r>
          </w:p>
        </w:tc>
        <w:tc>
          <w:tcPr>
            <w:tcW w:w="67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hanging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17.8</w:t>
            </w:r>
          </w:p>
        </w:tc>
        <w:tc>
          <w:tcPr>
            <w:tcW w:w="6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7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1.01</w:t>
            </w:r>
          </w:p>
        </w:tc>
      </w:tr>
      <w:tr w:rsidR="00032CD6" w:rsidRPr="00934A30" w:rsidTr="007E04E4">
        <w:trPr>
          <w:trHeight w:val="406"/>
          <w:jc w:val="center"/>
        </w:trPr>
        <w:tc>
          <w:tcPr>
            <w:tcW w:w="7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0</w:t>
            </w:r>
          </w:p>
        </w:tc>
        <w:tc>
          <w:tcPr>
            <w:tcW w:w="8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BC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┴</w:t>
            </w:r>
          </w:p>
        </w:tc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1.07</w:t>
            </w:r>
          </w:p>
        </w:tc>
        <w:tc>
          <w:tcPr>
            <w:tcW w:w="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39.9</w:t>
            </w:r>
          </w:p>
        </w:tc>
        <w:tc>
          <w:tcPr>
            <w:tcW w:w="67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hanging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10.4</w:t>
            </w:r>
          </w:p>
        </w:tc>
        <w:tc>
          <w:tcPr>
            <w:tcW w:w="6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1.97</w:t>
            </w:r>
          </w:p>
        </w:tc>
        <w:tc>
          <w:tcPr>
            <w:tcW w:w="7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0.99</w:t>
            </w:r>
          </w:p>
        </w:tc>
      </w:tr>
      <w:tr w:rsidR="00032CD6" w:rsidRPr="00934A30" w:rsidTr="007E04E4">
        <w:trPr>
          <w:trHeight w:val="406"/>
          <w:jc w:val="center"/>
        </w:trPr>
        <w:tc>
          <w:tcPr>
            <w:tcW w:w="7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-</w:t>
            </w:r>
          </w:p>
        </w:tc>
        <w:tc>
          <w:tcPr>
            <w:tcW w:w="8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BC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┴</w:t>
            </w:r>
          </w:p>
        </w:tc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3.92</w:t>
            </w:r>
          </w:p>
        </w:tc>
        <w:tc>
          <w:tcPr>
            <w:tcW w:w="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40.7</w:t>
            </w:r>
          </w:p>
        </w:tc>
        <w:tc>
          <w:tcPr>
            <w:tcW w:w="67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hanging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12.0</w:t>
            </w:r>
          </w:p>
        </w:tc>
        <w:tc>
          <w:tcPr>
            <w:tcW w:w="6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2.02</w:t>
            </w:r>
          </w:p>
        </w:tc>
        <w:tc>
          <w:tcPr>
            <w:tcW w:w="7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1.00</w:t>
            </w:r>
          </w:p>
        </w:tc>
      </w:tr>
      <w:tr w:rsidR="00032CD6" w:rsidRPr="00934A30" w:rsidTr="007E04E4">
        <w:trPr>
          <w:trHeight w:val="406"/>
          <w:jc w:val="center"/>
        </w:trPr>
        <w:tc>
          <w:tcPr>
            <w:tcW w:w="7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82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AB</w:t>
            </w: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Zn,┴</w:t>
            </w:r>
          </w:p>
        </w:tc>
        <w:tc>
          <w:tcPr>
            <w:tcW w:w="5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firstLine="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0.84</w:t>
            </w:r>
          </w:p>
        </w:tc>
        <w:tc>
          <w:tcPr>
            <w:tcW w:w="8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67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ind w:hanging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64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–</w:t>
            </w:r>
          </w:p>
        </w:tc>
        <w:tc>
          <w:tcPr>
            <w:tcW w:w="7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3" w:type="dxa"/>
              <w:left w:w="108" w:type="dxa"/>
              <w:bottom w:w="0" w:type="dxa"/>
              <w:right w:w="108" w:type="dxa"/>
            </w:tcMar>
            <w:hideMark/>
          </w:tcPr>
          <w:p w:rsidR="001418E2" w:rsidRPr="00934A30" w:rsidRDefault="001418E2" w:rsidP="00B9117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A30">
              <w:rPr>
                <w:rFonts w:ascii="Times New Roman" w:hAnsi="Times New Roman" w:cs="Times New Roman"/>
                <w:bCs/>
                <w:sz w:val="24"/>
                <w:szCs w:val="24"/>
              </w:rPr>
              <w:t>–</w:t>
            </w:r>
          </w:p>
        </w:tc>
      </w:tr>
    </w:tbl>
    <w:p w:rsidR="001418E2" w:rsidRDefault="001418E2" w:rsidP="00934A30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B9117B" w:rsidRPr="00934A30" w:rsidRDefault="00B9117B" w:rsidP="00B9117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Анализ зонной структуры </w:t>
      </w:r>
      <w:r w:rsidRPr="00934A30">
        <w:rPr>
          <w:rFonts w:ascii="Times New Roman" w:hAnsi="Times New Roman" w:cs="Times New Roman"/>
          <w:sz w:val="24"/>
          <w:szCs w:val="24"/>
        </w:rPr>
        <w:t xml:space="preserve">для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с примесью водорода в объеме показал два эффекта: (1) сужение запрещенной зоны до 2.76 эВ и (2) вклад в энергетический спектр дна зоны проводимости и вблизи нее</w:t>
      </w:r>
      <w:r w:rsidR="007E04E4">
        <w:rPr>
          <w:rFonts w:ascii="Times New Roman" w:hAnsi="Times New Roman" w:cs="Times New Roman"/>
          <w:sz w:val="24"/>
          <w:szCs w:val="24"/>
        </w:rPr>
        <w:t xml:space="preserve"> (Рисунок </w:t>
      </w:r>
      <w:r>
        <w:rPr>
          <w:rFonts w:ascii="Times New Roman" w:hAnsi="Times New Roman" w:cs="Times New Roman"/>
          <w:sz w:val="24"/>
          <w:szCs w:val="24"/>
        </w:rPr>
        <w:t>15)</w:t>
      </w:r>
      <w:r w:rsidRPr="00934A30">
        <w:rPr>
          <w:rFonts w:ascii="Times New Roman" w:hAnsi="Times New Roman" w:cs="Times New Roman"/>
          <w:sz w:val="24"/>
          <w:szCs w:val="24"/>
        </w:rPr>
        <w:t xml:space="preserve">. Сильное влияние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34A30">
        <w:rPr>
          <w:rFonts w:ascii="Times New Roman" w:hAnsi="Times New Roman" w:cs="Times New Roman"/>
          <w:sz w:val="24"/>
          <w:szCs w:val="24"/>
        </w:rPr>
        <w:t xml:space="preserve"> на зонную структуру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возникает за счет относительно высокой концентрации примеси, используемой в расчетах (2.78%) и близкое положение дефектного уровня атома водорода к дну зоны проводимости.</w:t>
      </w:r>
    </w:p>
    <w:p w:rsidR="001418E2" w:rsidRPr="00934A30" w:rsidRDefault="001418E2" w:rsidP="00E84D7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01DBB98" wp14:editId="2FB2753C">
            <wp:extent cx="2700000" cy="2607080"/>
            <wp:effectExtent l="0" t="0" r="0" b="0"/>
            <wp:docPr id="17" name="Рисунок 17" descr="do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oss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6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D7E">
        <w:rPr>
          <w:rFonts w:ascii="Times New Roman" w:hAnsi="Times New Roman" w:cs="Times New Roman"/>
          <w:sz w:val="24"/>
          <w:szCs w:val="24"/>
        </w:rPr>
        <w:t xml:space="preserve"> а)  </w:t>
      </w:r>
      <w:r w:rsidRPr="00934A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61E29F" wp14:editId="5B3FA488">
            <wp:extent cx="2935857" cy="2602800"/>
            <wp:effectExtent l="0" t="0" r="0" b="0"/>
            <wp:docPr id="16" name="Рисунок 16" descr="dos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oss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" b="7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857" cy="26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D7E">
        <w:rPr>
          <w:rFonts w:ascii="Times New Roman" w:hAnsi="Times New Roman" w:cs="Times New Roman"/>
          <w:sz w:val="24"/>
          <w:szCs w:val="24"/>
        </w:rPr>
        <w:t>б)</w:t>
      </w:r>
    </w:p>
    <w:p w:rsidR="001418E2" w:rsidRDefault="001418E2" w:rsidP="00934A30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>Рис</w:t>
      </w:r>
      <w:r w:rsidR="00393213" w:rsidRPr="00934A30">
        <w:rPr>
          <w:rFonts w:ascii="Times New Roman" w:hAnsi="Times New Roman" w:cs="Times New Roman"/>
          <w:sz w:val="24"/>
          <w:szCs w:val="24"/>
        </w:rPr>
        <w:t xml:space="preserve">унок 15 </w:t>
      </w:r>
      <w:r w:rsidR="00032CD6"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934A30">
        <w:rPr>
          <w:rFonts w:ascii="Times New Roman" w:hAnsi="Times New Roman" w:cs="Times New Roman"/>
          <w:sz w:val="24"/>
          <w:szCs w:val="24"/>
        </w:rPr>
        <w:t xml:space="preserve">Зонная структура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с водородом в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934A30">
        <w:rPr>
          <w:rFonts w:ascii="Times New Roman" w:hAnsi="Times New Roman" w:cs="Times New Roman"/>
          <w:sz w:val="24"/>
          <w:szCs w:val="24"/>
        </w:rPr>
        <w:t>) междоузельном положении (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34A3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i</w:t>
      </w:r>
      <w:r w:rsidRPr="00934A30">
        <w:rPr>
          <w:rFonts w:ascii="Times New Roman" w:hAnsi="Times New Roman" w:cs="Times New Roman"/>
          <w:sz w:val="24"/>
          <w:szCs w:val="24"/>
        </w:rPr>
        <w:t>) б) в вакансии кислорода (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34A3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O</w:t>
      </w:r>
      <w:r w:rsidRPr="00934A30">
        <w:rPr>
          <w:rFonts w:ascii="Times New Roman" w:hAnsi="Times New Roman" w:cs="Times New Roman"/>
          <w:sz w:val="24"/>
          <w:szCs w:val="24"/>
        </w:rPr>
        <w:t>)</w:t>
      </w:r>
    </w:p>
    <w:p w:rsidR="00B9117B" w:rsidRPr="00934A30" w:rsidRDefault="00B9117B" w:rsidP="00934A30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032CD6" w:rsidRPr="00934A30" w:rsidRDefault="001418E2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 xml:space="preserve">Анализ перераспределения заряда показал, что нейтральный атом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34A30">
        <w:rPr>
          <w:rFonts w:ascii="Times New Roman" w:hAnsi="Times New Roman" w:cs="Times New Roman"/>
          <w:sz w:val="24"/>
          <w:szCs w:val="24"/>
        </w:rPr>
        <w:t xml:space="preserve"> отдает часть электронов (≈0.2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sz w:val="24"/>
          <w:szCs w:val="24"/>
        </w:rPr>
        <w:t xml:space="preserve">) ближайшим атомам </w:t>
      </w:r>
      <w:r w:rsidR="00393213" w:rsidRPr="00934A30">
        <w:rPr>
          <w:rFonts w:ascii="Times New Roman" w:hAnsi="Times New Roman" w:cs="Times New Roman"/>
          <w:sz w:val="24"/>
          <w:szCs w:val="24"/>
        </w:rPr>
        <w:t>решетки,</w:t>
      </w:r>
      <w:r w:rsidRPr="00934A30">
        <w:rPr>
          <w:rFonts w:ascii="Times New Roman" w:hAnsi="Times New Roman" w:cs="Times New Roman"/>
          <w:sz w:val="24"/>
          <w:szCs w:val="24"/>
        </w:rPr>
        <w:t xml:space="preserve"> когда находится вблизи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934A30">
        <w:rPr>
          <w:rFonts w:ascii="Times New Roman" w:hAnsi="Times New Roman" w:cs="Times New Roman"/>
          <w:sz w:val="24"/>
          <w:szCs w:val="24"/>
        </w:rPr>
        <w:t xml:space="preserve">, однако данная ситуация сильно отличается от случая, когда с решеткой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связывается ион атома водорода (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34A3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934A30">
        <w:rPr>
          <w:rFonts w:ascii="Times New Roman" w:hAnsi="Times New Roman" w:cs="Times New Roman"/>
          <w:sz w:val="24"/>
          <w:szCs w:val="24"/>
        </w:rPr>
        <w:t xml:space="preserve">). Заселенность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934A30">
        <w:rPr>
          <w:rFonts w:ascii="Times New Roman" w:hAnsi="Times New Roman" w:cs="Times New Roman"/>
          <w:sz w:val="24"/>
          <w:szCs w:val="24"/>
        </w:rPr>
        <w:t>-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34A30">
        <w:rPr>
          <w:rFonts w:ascii="Times New Roman" w:hAnsi="Times New Roman" w:cs="Times New Roman"/>
          <w:sz w:val="24"/>
          <w:szCs w:val="24"/>
        </w:rPr>
        <w:t xml:space="preserve"> связи 0.132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sz w:val="24"/>
          <w:szCs w:val="24"/>
        </w:rPr>
        <w:t xml:space="preserve">, в то время как заселенность связи на близлежащих атомах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934A30">
        <w:rPr>
          <w:rFonts w:ascii="Times New Roman" w:hAnsi="Times New Roman" w:cs="Times New Roman"/>
          <w:sz w:val="24"/>
          <w:szCs w:val="24"/>
        </w:rPr>
        <w:t xml:space="preserve"> и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934A30">
        <w:rPr>
          <w:rFonts w:ascii="Times New Roman" w:hAnsi="Times New Roman" w:cs="Times New Roman"/>
          <w:sz w:val="24"/>
          <w:szCs w:val="24"/>
        </w:rPr>
        <w:t xml:space="preserve"> снижается и становиться 0.062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sz w:val="24"/>
          <w:szCs w:val="24"/>
        </w:rPr>
        <w:t xml:space="preserve">. Абсорбция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34A30">
        <w:rPr>
          <w:rFonts w:ascii="Times New Roman" w:hAnsi="Times New Roman" w:cs="Times New Roman"/>
          <w:sz w:val="24"/>
          <w:szCs w:val="24"/>
        </w:rPr>
        <w:t xml:space="preserve"> также влияет на эффективные атомные заряды ближайших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934A30">
        <w:rPr>
          <w:rFonts w:ascii="Times New Roman" w:hAnsi="Times New Roman" w:cs="Times New Roman"/>
          <w:sz w:val="24"/>
          <w:szCs w:val="24"/>
        </w:rPr>
        <w:t xml:space="preserve"> и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934A30">
        <w:rPr>
          <w:rFonts w:ascii="Times New Roman" w:hAnsi="Times New Roman" w:cs="Times New Roman"/>
          <w:sz w:val="24"/>
          <w:szCs w:val="24"/>
        </w:rPr>
        <w:t xml:space="preserve">, которые становятся меньше, чем для чистого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(±1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sz w:val="24"/>
          <w:szCs w:val="24"/>
        </w:rPr>
        <w:t xml:space="preserve">). Эффективный заряд атома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34A30">
        <w:rPr>
          <w:rFonts w:ascii="Times New Roman" w:hAnsi="Times New Roman" w:cs="Times New Roman"/>
          <w:sz w:val="24"/>
          <w:szCs w:val="24"/>
        </w:rPr>
        <w:t xml:space="preserve"> ~0.2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sz w:val="24"/>
          <w:szCs w:val="24"/>
        </w:rPr>
        <w:t xml:space="preserve">. Стоит отметить, что уменьшение концентрации примеси (приближение к экспериментальным условиям) приводит к усилению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934A30">
        <w:rPr>
          <w:rFonts w:ascii="Times New Roman" w:hAnsi="Times New Roman" w:cs="Times New Roman"/>
          <w:sz w:val="24"/>
          <w:szCs w:val="24"/>
        </w:rPr>
        <w:t>-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34A30">
        <w:rPr>
          <w:rFonts w:ascii="Times New Roman" w:hAnsi="Times New Roman" w:cs="Times New Roman"/>
          <w:sz w:val="24"/>
          <w:szCs w:val="24"/>
        </w:rPr>
        <w:t xml:space="preserve"> связи (заселенность ~0.166</w:t>
      </w:r>
      <w:r w:rsidRPr="00934A30">
        <w:rPr>
          <w:rFonts w:ascii="Times New Roman" w:hAnsi="Times New Roman" w:cs="Times New Roman"/>
          <w:i/>
          <w:sz w:val="24"/>
          <w:szCs w:val="24"/>
        </w:rPr>
        <w:t>е</w:t>
      </w:r>
      <w:r w:rsidRPr="00934A30">
        <w:rPr>
          <w:rFonts w:ascii="Times New Roman" w:hAnsi="Times New Roman" w:cs="Times New Roman"/>
          <w:sz w:val="24"/>
          <w:szCs w:val="24"/>
        </w:rPr>
        <w:t xml:space="preserve"> и длина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934A30">
        <w:rPr>
          <w:rFonts w:ascii="Times New Roman" w:hAnsi="Times New Roman" w:cs="Times New Roman"/>
          <w:sz w:val="24"/>
          <w:szCs w:val="24"/>
        </w:rPr>
        <w:t>-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34A30">
        <w:rPr>
          <w:rFonts w:ascii="Times New Roman" w:hAnsi="Times New Roman" w:cs="Times New Roman"/>
          <w:sz w:val="24"/>
          <w:szCs w:val="24"/>
        </w:rPr>
        <w:t xml:space="preserve"> связи ~0.979 Å). Сильное взаимодействие между атомом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34A30">
        <w:rPr>
          <w:rFonts w:ascii="Times New Roman" w:hAnsi="Times New Roman" w:cs="Times New Roman"/>
          <w:sz w:val="24"/>
          <w:szCs w:val="24"/>
        </w:rPr>
        <w:t xml:space="preserve"> и атомом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934A30">
        <w:rPr>
          <w:rFonts w:ascii="Times New Roman" w:hAnsi="Times New Roman" w:cs="Times New Roman"/>
          <w:sz w:val="24"/>
          <w:szCs w:val="24"/>
        </w:rPr>
        <w:t xml:space="preserve"> наблюдается также на карте разнос</w:t>
      </w:r>
      <w:r w:rsidR="007E04E4">
        <w:rPr>
          <w:rFonts w:ascii="Times New Roman" w:hAnsi="Times New Roman" w:cs="Times New Roman"/>
          <w:sz w:val="24"/>
          <w:szCs w:val="24"/>
        </w:rPr>
        <w:t xml:space="preserve">тной электронной плотности (рисунок </w:t>
      </w:r>
      <w:r w:rsidR="00393213" w:rsidRPr="00934A30">
        <w:rPr>
          <w:rFonts w:ascii="Times New Roman" w:hAnsi="Times New Roman" w:cs="Times New Roman"/>
          <w:sz w:val="24"/>
          <w:szCs w:val="24"/>
        </w:rPr>
        <w:t>16</w:t>
      </w:r>
      <w:r w:rsidRPr="00934A30">
        <w:rPr>
          <w:rFonts w:ascii="Times New Roman" w:hAnsi="Times New Roman" w:cs="Times New Roman"/>
          <w:sz w:val="24"/>
          <w:szCs w:val="24"/>
        </w:rPr>
        <w:t>), которое сопровождается сильной поляризации окружающих атомов.</w:t>
      </w:r>
      <w:r w:rsidR="00BB476A">
        <w:rPr>
          <w:rFonts w:ascii="Times New Roman" w:hAnsi="Times New Roman" w:cs="Times New Roman"/>
          <w:sz w:val="24"/>
          <w:szCs w:val="24"/>
        </w:rPr>
        <w:t xml:space="preserve"> </w:t>
      </w:r>
      <w:r w:rsidR="00BB476A" w:rsidRPr="00BB476A">
        <w:rPr>
          <w:rFonts w:ascii="Times New Roman" w:hAnsi="Times New Roman" w:cs="Times New Roman"/>
          <w:sz w:val="24"/>
          <w:szCs w:val="24"/>
        </w:rPr>
        <w:t>Сплошные (красные) и пунктирные (синие) изолинии соответствуют положительной</w:t>
      </w:r>
      <w:r w:rsidR="00BB476A" w:rsidRPr="00934A30">
        <w:rPr>
          <w:rFonts w:ascii="Times New Roman" w:hAnsi="Times New Roman" w:cs="Times New Roman"/>
          <w:sz w:val="24"/>
          <w:szCs w:val="24"/>
        </w:rPr>
        <w:t xml:space="preserve"> (избыточной) и отрицательной (дефицитной) электронной плотности, соответственно. Инкремент изолиний составляет 0.001</w:t>
      </w:r>
      <w:r w:rsidR="00BB476A" w:rsidRPr="00934A30">
        <w:rPr>
          <w:rFonts w:ascii="Times New Roman" w:hAnsi="Times New Roman" w:cs="Times New Roman"/>
          <w:i/>
          <w:sz w:val="24"/>
          <w:szCs w:val="24"/>
        </w:rPr>
        <w:t>е</w:t>
      </w:r>
      <w:r w:rsidR="00BB476A" w:rsidRPr="00934A30">
        <w:rPr>
          <w:rFonts w:ascii="Times New Roman" w:hAnsi="Times New Roman" w:cs="Times New Roman"/>
          <w:sz w:val="24"/>
          <w:szCs w:val="24"/>
        </w:rPr>
        <w:t xml:space="preserve"> в интервале от -0.1</w:t>
      </w:r>
      <w:r w:rsidR="00BB476A" w:rsidRPr="00934A30">
        <w:rPr>
          <w:rFonts w:ascii="Times New Roman" w:hAnsi="Times New Roman" w:cs="Times New Roman"/>
          <w:i/>
          <w:sz w:val="24"/>
          <w:szCs w:val="24"/>
        </w:rPr>
        <w:t>е</w:t>
      </w:r>
      <w:r w:rsidR="00BB476A" w:rsidRPr="00934A30">
        <w:rPr>
          <w:rFonts w:ascii="Times New Roman" w:hAnsi="Times New Roman" w:cs="Times New Roman"/>
          <w:sz w:val="24"/>
          <w:szCs w:val="24"/>
        </w:rPr>
        <w:t xml:space="preserve"> до 0.1</w:t>
      </w:r>
      <w:r w:rsidR="00BB476A" w:rsidRPr="00934A30">
        <w:rPr>
          <w:rFonts w:ascii="Times New Roman" w:hAnsi="Times New Roman" w:cs="Times New Roman"/>
          <w:i/>
          <w:sz w:val="24"/>
          <w:szCs w:val="24"/>
        </w:rPr>
        <w:t>е</w:t>
      </w:r>
      <w:r w:rsidR="00BB476A">
        <w:rPr>
          <w:rFonts w:ascii="Times New Roman" w:hAnsi="Times New Roman" w:cs="Times New Roman"/>
          <w:sz w:val="24"/>
          <w:szCs w:val="24"/>
        </w:rPr>
        <w:t>.</w:t>
      </w:r>
      <w:r w:rsidRPr="00934A30">
        <w:rPr>
          <w:rFonts w:ascii="Times New Roman" w:hAnsi="Times New Roman" w:cs="Times New Roman"/>
          <w:sz w:val="24"/>
          <w:szCs w:val="24"/>
        </w:rPr>
        <w:t xml:space="preserve"> В случае расположения вблизи атома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934A30">
        <w:rPr>
          <w:rFonts w:ascii="Times New Roman" w:hAnsi="Times New Roman" w:cs="Times New Roman"/>
          <w:sz w:val="24"/>
          <w:szCs w:val="24"/>
        </w:rPr>
        <w:t xml:space="preserve"> химическое взаимодействие не возникает. Эффективный заряд атома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934A30">
        <w:rPr>
          <w:rFonts w:ascii="Times New Roman" w:hAnsi="Times New Roman" w:cs="Times New Roman"/>
          <w:sz w:val="24"/>
          <w:szCs w:val="24"/>
        </w:rPr>
        <w:t xml:space="preserve"> 0.98</w:t>
      </w:r>
      <w:r w:rsidRPr="00934A30">
        <w:rPr>
          <w:rFonts w:ascii="Times New Roman" w:hAnsi="Times New Roman" w:cs="Times New Roman"/>
          <w:i/>
          <w:sz w:val="24"/>
          <w:szCs w:val="24"/>
        </w:rPr>
        <w:t>е</w:t>
      </w:r>
      <w:r w:rsidRPr="00934A30">
        <w:rPr>
          <w:rFonts w:ascii="Times New Roman" w:hAnsi="Times New Roman" w:cs="Times New Roman"/>
          <w:sz w:val="24"/>
          <w:szCs w:val="24"/>
        </w:rPr>
        <w:t xml:space="preserve">, в то время как в идеальной структуре </w:t>
      </w:r>
      <w:proofErr w:type="spellStart"/>
      <w:r w:rsidRPr="00934A3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~1</w:t>
      </w:r>
      <w:r w:rsidRPr="00934A30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r w:rsidRPr="00934A30">
        <w:rPr>
          <w:rFonts w:ascii="Times New Roman" w:hAnsi="Times New Roman" w:cs="Times New Roman"/>
          <w:sz w:val="24"/>
          <w:szCs w:val="24"/>
        </w:rPr>
        <w:t xml:space="preserve">. Внедрение водорода также приводит к перераспределению заряда на ближайших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934A30">
        <w:rPr>
          <w:rFonts w:ascii="Times New Roman" w:hAnsi="Times New Roman" w:cs="Times New Roman"/>
          <w:sz w:val="24"/>
          <w:szCs w:val="24"/>
        </w:rPr>
        <w:t>-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934A30">
        <w:rPr>
          <w:rFonts w:ascii="Times New Roman" w:hAnsi="Times New Roman" w:cs="Times New Roman"/>
          <w:sz w:val="24"/>
          <w:szCs w:val="24"/>
        </w:rPr>
        <w:t xml:space="preserve"> связях. Особенно отчетливо это прослеживается для соседних атомов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934A30">
        <w:rPr>
          <w:rFonts w:ascii="Times New Roman" w:hAnsi="Times New Roman" w:cs="Times New Roman"/>
          <w:sz w:val="24"/>
          <w:szCs w:val="24"/>
        </w:rPr>
        <w:t xml:space="preserve">, у которых снижается электронная заселенность связи с соседними атомами </w:t>
      </w:r>
      <w:r w:rsidRPr="00934A30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934A30">
        <w:rPr>
          <w:rFonts w:ascii="Times New Roman" w:hAnsi="Times New Roman" w:cs="Times New Roman"/>
          <w:sz w:val="24"/>
          <w:szCs w:val="24"/>
        </w:rPr>
        <w:t>.</w:t>
      </w:r>
    </w:p>
    <w:p w:rsidR="001418E2" w:rsidRPr="00934A30" w:rsidRDefault="00191EFB" w:rsidP="00191EF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934A3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13B2192" wp14:editId="1483C6A4">
            <wp:extent cx="1813610" cy="1620000"/>
            <wp:effectExtent l="0" t="0" r="0" b="0"/>
            <wp:docPr id="15" name="Рисунок 15" descr="map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p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61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D7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34A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C0EA4C" wp14:editId="10E956AE">
            <wp:extent cx="1733553" cy="1620000"/>
            <wp:effectExtent l="0" t="0" r="0" b="0"/>
            <wp:docPr id="14" name="Рисунок 14" descr="map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p2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3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D7E">
        <w:rPr>
          <w:rFonts w:ascii="Times New Roman" w:hAnsi="Times New Roman" w:cs="Times New Roman"/>
          <w:sz w:val="24"/>
          <w:szCs w:val="24"/>
        </w:rPr>
        <w:t xml:space="preserve"> </w:t>
      </w:r>
      <w:r w:rsidR="001418E2" w:rsidRPr="00934A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349917" wp14:editId="51E1FBF1">
            <wp:extent cx="1879600" cy="1619250"/>
            <wp:effectExtent l="0" t="0" r="0" b="0"/>
            <wp:docPr id="13" name="Рисунок 13" descr="map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p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471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E2" w:rsidRPr="00934A30" w:rsidRDefault="001418E2" w:rsidP="00934A30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8B3EAA" wp14:editId="29EFF21A">
            <wp:extent cx="1913255" cy="198755"/>
            <wp:effectExtent l="0" t="0" r="0" b="0"/>
            <wp:docPr id="12" name="Рисунок 12" descr="abb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bbr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55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76A" w:rsidRPr="00934A30" w:rsidRDefault="001418E2" w:rsidP="00BB476A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>Рис</w:t>
      </w:r>
      <w:r w:rsidR="00393213" w:rsidRPr="00934A30">
        <w:rPr>
          <w:rFonts w:ascii="Times New Roman" w:hAnsi="Times New Roman" w:cs="Times New Roman"/>
          <w:sz w:val="24"/>
          <w:szCs w:val="24"/>
        </w:rPr>
        <w:t xml:space="preserve">унок 16 </w:t>
      </w:r>
      <w:r w:rsidR="00032CD6"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934A30">
        <w:rPr>
          <w:rFonts w:ascii="Times New Roman" w:hAnsi="Times New Roman" w:cs="Times New Roman"/>
          <w:sz w:val="24"/>
          <w:szCs w:val="24"/>
        </w:rPr>
        <w:t xml:space="preserve">Карты разностной электронной плотности ∆ρ (полная плотность системы минус сумма плотностей подложки и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адсорбата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) </w:t>
      </w:r>
      <w:r w:rsidR="00191EFB">
        <w:rPr>
          <w:rFonts w:ascii="Times New Roman" w:hAnsi="Times New Roman" w:cs="Times New Roman"/>
          <w:sz w:val="24"/>
          <w:szCs w:val="24"/>
        </w:rPr>
        <w:t xml:space="preserve">для </w:t>
      </w:r>
      <w:r w:rsidR="00191EFB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191EFB" w:rsidRPr="00191EFB">
        <w:rPr>
          <w:rFonts w:ascii="Times New Roman" w:hAnsi="Times New Roman" w:cs="Times New Roman"/>
          <w:sz w:val="24"/>
          <w:szCs w:val="24"/>
        </w:rPr>
        <w:t xml:space="preserve"> </w:t>
      </w:r>
      <w:r w:rsidR="00191EFB">
        <w:rPr>
          <w:rFonts w:ascii="Times New Roman" w:hAnsi="Times New Roman" w:cs="Times New Roman"/>
          <w:sz w:val="24"/>
          <w:szCs w:val="24"/>
        </w:rPr>
        <w:t>в раз</w:t>
      </w:r>
      <w:r w:rsidR="00BB476A">
        <w:rPr>
          <w:rFonts w:ascii="Times New Roman" w:hAnsi="Times New Roman" w:cs="Times New Roman"/>
          <w:sz w:val="24"/>
          <w:szCs w:val="24"/>
        </w:rPr>
        <w:t>н</w:t>
      </w:r>
      <w:r w:rsidR="007E04E4">
        <w:rPr>
          <w:rFonts w:ascii="Times New Roman" w:hAnsi="Times New Roman" w:cs="Times New Roman"/>
          <w:sz w:val="24"/>
          <w:szCs w:val="24"/>
        </w:rPr>
        <w:t>ых позициях</w:t>
      </w:r>
    </w:p>
    <w:p w:rsidR="00FE1ABB" w:rsidRPr="00934A30" w:rsidRDefault="00FE1ABB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418E2" w:rsidRPr="00934A30" w:rsidRDefault="0015710E" w:rsidP="00934A3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4A30">
        <w:rPr>
          <w:rFonts w:ascii="Times New Roman" w:hAnsi="Times New Roman" w:cs="Times New Roman"/>
          <w:sz w:val="24"/>
          <w:szCs w:val="24"/>
        </w:rPr>
        <w:t>На рисунке 17 показаны зависимости энергии образования примесного водорода в междоузельной позиции и позиции атома кислорода от энергии Ферми. Как видно, энергия Ферми, при котором происходит переход зарядового состояния дефекта из положительно заряженного в нейтральное состояние равна 0.12 эВ и 0.05 эВ для атома водорода в междоузлии и в вакансии кислорода, соответственно. Это говорит о том, что энергия связи электронного заряда с дефектным центром очень слабая и уже при низких температурах этот заряд становится свободным, приводя к повышению электропроводности кристалла. При этом наиболее выгодными позициями сорбции водорода являются позиции вблизи регулярного иона кислорода либо в его вакансии. Полученные численные значения энергии перехода зарядового состояния хорошо согласуются с предыдущими исследованиями. Так в</w:t>
      </w:r>
      <w:r w:rsidRPr="00934A30">
        <w:rPr>
          <w:rFonts w:ascii="Times New Roman" w:hAnsi="Times New Roman" w:cs="Times New Roman"/>
          <w:sz w:val="24"/>
          <w:szCs w:val="24"/>
          <w:lang w:val="kk-KZ"/>
        </w:rPr>
        <w:t xml:space="preserve"> работе </w:t>
      </w:r>
      <w:r w:rsidR="003A46B6">
        <w:rPr>
          <w:rFonts w:ascii="Times New Roman" w:hAnsi="Times New Roman" w:cs="Times New Roman"/>
          <w:sz w:val="24"/>
          <w:szCs w:val="24"/>
        </w:rPr>
        <w:t>[22</w:t>
      </w:r>
      <w:r w:rsidRPr="00934A30">
        <w:rPr>
          <w:rFonts w:ascii="Times New Roman" w:hAnsi="Times New Roman" w:cs="Times New Roman"/>
          <w:sz w:val="24"/>
          <w:szCs w:val="24"/>
        </w:rPr>
        <w:t xml:space="preserve">] расчеты с использованием гибридного функционала B3LYP для 400-атомной </w:t>
      </w:r>
      <w:proofErr w:type="spellStart"/>
      <w:r w:rsidRPr="00934A30">
        <w:rPr>
          <w:rFonts w:ascii="Times New Roman" w:hAnsi="Times New Roman" w:cs="Times New Roman"/>
          <w:sz w:val="24"/>
          <w:szCs w:val="24"/>
        </w:rPr>
        <w:t>суперячейки</w:t>
      </w:r>
      <w:proofErr w:type="spellEnd"/>
      <w:r w:rsidRPr="00934A30">
        <w:rPr>
          <w:rFonts w:ascii="Times New Roman" w:hAnsi="Times New Roman" w:cs="Times New Roman"/>
          <w:sz w:val="24"/>
          <w:szCs w:val="24"/>
        </w:rPr>
        <w:t xml:space="preserve"> показали, что оптический уровень зарядового перехода атома водорода лежит на 0.1 эВ ниже дна зоны проводимости, а рассчитанная длина О-Н связи составила 0.98 Å, что очень хорошо согласуется с нашими результатами.</w:t>
      </w:r>
      <w:r w:rsidR="00E77A16" w:rsidRPr="00934A30">
        <w:rPr>
          <w:rFonts w:ascii="Times New Roman" w:hAnsi="Times New Roman" w:cs="Times New Roman"/>
          <w:sz w:val="24"/>
          <w:szCs w:val="24"/>
        </w:rPr>
        <w:t xml:space="preserve"> </w:t>
      </w:r>
      <w:r w:rsidR="001418E2" w:rsidRPr="00934A30">
        <w:rPr>
          <w:rFonts w:ascii="Times New Roman" w:hAnsi="Times New Roman" w:cs="Times New Roman"/>
          <w:sz w:val="24"/>
          <w:szCs w:val="24"/>
        </w:rPr>
        <w:t>Такой вывод находится в хорошем согласии и с предыдущими теоретическими выводами, что водород характеризуется как мелкий донор.</w:t>
      </w:r>
    </w:p>
    <w:p w:rsidR="001418E2" w:rsidRPr="00934A30" w:rsidRDefault="00773F21" w:rsidP="00C0764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0694" cy="1567543"/>
            <wp:effectExtent l="0" t="0" r="0" b="0"/>
            <wp:docPr id="32" name="Рисунок 32" descr="C:\Users\Sholpan\Desktop\отчеты Проекты 2018\ДАК\band structur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olpan\Desktop\отчеты Проекты 2018\ДАК\band structure_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515" cy="156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D7E" w:rsidRPr="00773F21" w:rsidRDefault="001418E2" w:rsidP="00773F2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3F21">
        <w:rPr>
          <w:rFonts w:ascii="Times New Roman" w:hAnsi="Times New Roman" w:cs="Times New Roman"/>
          <w:sz w:val="24"/>
          <w:szCs w:val="24"/>
        </w:rPr>
        <w:t>Рис</w:t>
      </w:r>
      <w:r w:rsidR="003C7044" w:rsidRPr="00773F21">
        <w:rPr>
          <w:rFonts w:ascii="Times New Roman" w:hAnsi="Times New Roman" w:cs="Times New Roman"/>
          <w:sz w:val="24"/>
          <w:szCs w:val="24"/>
        </w:rPr>
        <w:t xml:space="preserve">унок 17 </w:t>
      </w:r>
      <w:r w:rsidR="00032CD6" w:rsidRPr="00773F21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Pr="00773F21">
        <w:rPr>
          <w:rFonts w:ascii="Times New Roman" w:hAnsi="Times New Roman" w:cs="Times New Roman"/>
          <w:sz w:val="24"/>
          <w:szCs w:val="24"/>
        </w:rPr>
        <w:t xml:space="preserve"> Расположение уровней зарядового перехода атома водорода а) в междоузлии</w:t>
      </w:r>
      <w:r w:rsidR="00461A22" w:rsidRPr="00773F21">
        <w:rPr>
          <w:rFonts w:ascii="Times New Roman" w:hAnsi="Times New Roman" w:cs="Times New Roman"/>
          <w:sz w:val="24"/>
          <w:szCs w:val="24"/>
        </w:rPr>
        <w:t>,</w:t>
      </w:r>
      <w:r w:rsidRPr="00773F21">
        <w:rPr>
          <w:rFonts w:ascii="Times New Roman" w:hAnsi="Times New Roman" w:cs="Times New Roman"/>
          <w:sz w:val="24"/>
          <w:szCs w:val="24"/>
        </w:rPr>
        <w:t xml:space="preserve"> б) в вакансии кислорода</w:t>
      </w:r>
      <w:r w:rsidR="00E84D7E">
        <w:rPr>
          <w:rFonts w:ascii="Times New Roman" w:hAnsi="Times New Roman" w:cs="Times New Roman"/>
          <w:bCs/>
          <w:caps/>
          <w:sz w:val="24"/>
          <w:szCs w:val="24"/>
        </w:rPr>
        <w:br w:type="page"/>
      </w:r>
    </w:p>
    <w:p w:rsidR="00037930" w:rsidRDefault="007E04E4" w:rsidP="007E04E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5 Анализ и апробация результатов </w:t>
      </w:r>
    </w:p>
    <w:p w:rsidR="007E04E4" w:rsidRDefault="007E04E4" w:rsidP="007709C3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7E04E4" w:rsidRDefault="00522A46" w:rsidP="007E04E4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B0BC2">
        <w:rPr>
          <w:rFonts w:ascii="Times New Roman" w:hAnsi="Times New Roman"/>
          <w:sz w:val="24"/>
          <w:szCs w:val="24"/>
        </w:rPr>
        <w:t>Анализ СЭМ изображений поверхности структур (</w:t>
      </w:r>
      <w:proofErr w:type="spellStart"/>
      <w:r w:rsidRPr="002B0BC2">
        <w:rPr>
          <w:rFonts w:ascii="Times New Roman" w:hAnsi="Times New Roman"/>
          <w:sz w:val="24"/>
          <w:szCs w:val="24"/>
        </w:rPr>
        <w:t>Zn</w:t>
      </w:r>
      <w:proofErr w:type="spellEnd"/>
      <w:r w:rsidRPr="002B0BC2">
        <w:rPr>
          <w:rFonts w:ascii="Times New Roman" w:hAnsi="Times New Roman"/>
          <w:sz w:val="24"/>
          <w:szCs w:val="24"/>
        </w:rPr>
        <w:t>)SiO</w:t>
      </w:r>
      <w:r w:rsidRPr="002B0BC2">
        <w:rPr>
          <w:rFonts w:ascii="Times New Roman" w:hAnsi="Times New Roman"/>
          <w:sz w:val="24"/>
          <w:szCs w:val="24"/>
          <w:vertAlign w:val="subscript"/>
        </w:rPr>
        <w:t>2</w:t>
      </w:r>
      <w:r w:rsidRPr="002B0BC2">
        <w:rPr>
          <w:rFonts w:ascii="Times New Roman" w:hAnsi="Times New Roman"/>
          <w:sz w:val="24"/>
          <w:szCs w:val="24"/>
        </w:rPr>
        <w:t>/</w:t>
      </w:r>
      <w:proofErr w:type="spellStart"/>
      <w:r w:rsidRPr="002B0BC2">
        <w:rPr>
          <w:rFonts w:ascii="Times New Roman" w:hAnsi="Times New Roman"/>
          <w:sz w:val="24"/>
          <w:szCs w:val="24"/>
        </w:rPr>
        <w:t>Si</w:t>
      </w:r>
      <w:proofErr w:type="spellEnd"/>
      <w:r w:rsidRPr="002B0BC2">
        <w:rPr>
          <w:rFonts w:ascii="Times New Roman" w:hAnsi="Times New Roman"/>
          <w:sz w:val="24"/>
          <w:szCs w:val="24"/>
        </w:rPr>
        <w:t xml:space="preserve">-n, показал, что </w:t>
      </w:r>
      <w:r w:rsidR="00EF03B8">
        <w:rPr>
          <w:rFonts w:ascii="Times New Roman" w:hAnsi="Times New Roman"/>
          <w:sz w:val="24"/>
          <w:szCs w:val="24"/>
        </w:rPr>
        <w:t>с</w:t>
      </w:r>
      <w:r w:rsidRPr="002B0BC2">
        <w:rPr>
          <w:rFonts w:ascii="Times New Roman" w:hAnsi="Times New Roman"/>
          <w:sz w:val="24"/>
          <w:szCs w:val="24"/>
        </w:rPr>
        <w:t xml:space="preserve">тепень заполнения </w:t>
      </w:r>
      <w:proofErr w:type="spellStart"/>
      <w:r w:rsidRPr="002B0BC2">
        <w:rPr>
          <w:rFonts w:ascii="Times New Roman" w:hAnsi="Times New Roman"/>
          <w:sz w:val="24"/>
          <w:szCs w:val="24"/>
        </w:rPr>
        <w:t>нанопор</w:t>
      </w:r>
      <w:proofErr w:type="spellEnd"/>
      <w:r w:rsidRPr="002B0BC2">
        <w:rPr>
          <w:rFonts w:ascii="Times New Roman" w:hAnsi="Times New Roman"/>
          <w:sz w:val="24"/>
          <w:szCs w:val="24"/>
        </w:rPr>
        <w:t xml:space="preserve"> при </w:t>
      </w:r>
      <w:r w:rsidRPr="002B0BC2">
        <w:rPr>
          <w:rFonts w:ascii="Times New Roman" w:hAnsi="Times New Roman"/>
          <w:sz w:val="24"/>
          <w:szCs w:val="24"/>
          <w:lang w:val="en-US"/>
        </w:rPr>
        <w:t>U</w:t>
      </w:r>
      <w:r w:rsidRPr="002B0BC2">
        <w:rPr>
          <w:rFonts w:ascii="Times New Roman" w:hAnsi="Times New Roman"/>
          <w:sz w:val="24"/>
          <w:szCs w:val="24"/>
        </w:rPr>
        <w:t xml:space="preserve">=1.5 </w:t>
      </w:r>
      <w:r w:rsidR="00037930">
        <w:rPr>
          <w:rFonts w:ascii="Times New Roman" w:hAnsi="Times New Roman"/>
          <w:sz w:val="24"/>
          <w:szCs w:val="24"/>
        </w:rPr>
        <w:t xml:space="preserve">В </w:t>
      </w:r>
      <w:r w:rsidRPr="002B0BC2">
        <w:rPr>
          <w:rFonts w:ascii="Times New Roman" w:hAnsi="Times New Roman"/>
          <w:sz w:val="24"/>
          <w:szCs w:val="24"/>
        </w:rPr>
        <w:t xml:space="preserve">составляет 70.3%, </w:t>
      </w:r>
      <w:r w:rsidRPr="002B0BC2">
        <w:rPr>
          <w:rFonts w:ascii="Times New Roman" w:hAnsi="Times New Roman"/>
          <w:sz w:val="24"/>
          <w:szCs w:val="24"/>
          <w:lang w:val="en-US"/>
        </w:rPr>
        <w:t>U</w:t>
      </w:r>
      <w:r w:rsidRPr="002B0BC2">
        <w:rPr>
          <w:rFonts w:ascii="Times New Roman" w:hAnsi="Times New Roman"/>
          <w:sz w:val="24"/>
          <w:szCs w:val="24"/>
        </w:rPr>
        <w:t xml:space="preserve">=1.6 </w:t>
      </w:r>
      <w:r w:rsidR="00037930">
        <w:rPr>
          <w:rFonts w:ascii="Times New Roman" w:hAnsi="Times New Roman"/>
          <w:sz w:val="24"/>
          <w:szCs w:val="24"/>
        </w:rPr>
        <w:t>В</w:t>
      </w:r>
      <w:r w:rsidRPr="002B0BC2">
        <w:rPr>
          <w:rFonts w:ascii="Times New Roman" w:hAnsi="Times New Roman"/>
          <w:sz w:val="24"/>
          <w:szCs w:val="24"/>
        </w:rPr>
        <w:t xml:space="preserve"> – 97.2%, </w:t>
      </w:r>
      <w:r w:rsidRPr="002B0BC2">
        <w:rPr>
          <w:rFonts w:ascii="Times New Roman" w:hAnsi="Times New Roman"/>
          <w:sz w:val="24"/>
          <w:szCs w:val="24"/>
          <w:lang w:val="en-US"/>
        </w:rPr>
        <w:t>U</w:t>
      </w:r>
      <w:r w:rsidRPr="002B0BC2">
        <w:rPr>
          <w:rFonts w:ascii="Times New Roman" w:hAnsi="Times New Roman"/>
          <w:sz w:val="24"/>
          <w:szCs w:val="24"/>
        </w:rPr>
        <w:t xml:space="preserve">=1.7 </w:t>
      </w:r>
      <w:r w:rsidR="00037930">
        <w:rPr>
          <w:rFonts w:ascii="Times New Roman" w:hAnsi="Times New Roman"/>
          <w:sz w:val="24"/>
          <w:szCs w:val="24"/>
        </w:rPr>
        <w:t>В</w:t>
      </w:r>
      <w:r w:rsidRPr="002B0BC2">
        <w:rPr>
          <w:rFonts w:ascii="Times New Roman" w:hAnsi="Times New Roman"/>
          <w:sz w:val="24"/>
          <w:szCs w:val="24"/>
        </w:rPr>
        <w:t xml:space="preserve"> – 75.5%, </w:t>
      </w:r>
      <w:r w:rsidRPr="002B0BC2">
        <w:rPr>
          <w:rFonts w:ascii="Times New Roman" w:hAnsi="Times New Roman"/>
          <w:sz w:val="24"/>
          <w:szCs w:val="24"/>
          <w:lang w:val="en-US"/>
        </w:rPr>
        <w:t>U</w:t>
      </w:r>
      <w:r w:rsidRPr="002B0BC2">
        <w:rPr>
          <w:rFonts w:ascii="Times New Roman" w:hAnsi="Times New Roman"/>
          <w:sz w:val="24"/>
          <w:szCs w:val="24"/>
        </w:rPr>
        <w:t xml:space="preserve">=1.75 </w:t>
      </w:r>
      <w:r w:rsidR="00037930">
        <w:rPr>
          <w:rFonts w:ascii="Times New Roman" w:hAnsi="Times New Roman"/>
          <w:sz w:val="24"/>
          <w:szCs w:val="24"/>
        </w:rPr>
        <w:t>В</w:t>
      </w:r>
      <w:r w:rsidRPr="002B0BC2">
        <w:rPr>
          <w:rFonts w:ascii="Times New Roman" w:hAnsi="Times New Roman"/>
          <w:sz w:val="24"/>
          <w:szCs w:val="24"/>
        </w:rPr>
        <w:t xml:space="preserve"> – 97.6%, </w:t>
      </w:r>
      <w:r w:rsidRPr="002B0BC2">
        <w:rPr>
          <w:rFonts w:ascii="Times New Roman" w:hAnsi="Times New Roman"/>
          <w:sz w:val="24"/>
          <w:szCs w:val="24"/>
          <w:lang w:val="en-US"/>
        </w:rPr>
        <w:t>U</w:t>
      </w:r>
      <w:r w:rsidRPr="002B0BC2">
        <w:rPr>
          <w:rFonts w:ascii="Times New Roman" w:hAnsi="Times New Roman"/>
          <w:sz w:val="24"/>
          <w:szCs w:val="24"/>
        </w:rPr>
        <w:t xml:space="preserve">=1.85 </w:t>
      </w:r>
      <w:r w:rsidR="00037930">
        <w:rPr>
          <w:rFonts w:ascii="Times New Roman" w:hAnsi="Times New Roman"/>
          <w:sz w:val="24"/>
          <w:szCs w:val="24"/>
        </w:rPr>
        <w:t>В</w:t>
      </w:r>
      <w:r w:rsidRPr="002B0BC2">
        <w:rPr>
          <w:rFonts w:ascii="Times New Roman" w:hAnsi="Times New Roman"/>
          <w:sz w:val="24"/>
          <w:szCs w:val="24"/>
        </w:rPr>
        <w:t xml:space="preserve"> – 74.7%</w:t>
      </w:r>
      <w:r w:rsidR="007E04E4">
        <w:rPr>
          <w:rFonts w:ascii="Times New Roman" w:hAnsi="Times New Roman"/>
          <w:sz w:val="24"/>
          <w:szCs w:val="24"/>
        </w:rPr>
        <w:t xml:space="preserve"> (Рисунок 7)</w:t>
      </w:r>
      <w:r w:rsidRPr="002B0BC2">
        <w:rPr>
          <w:rFonts w:ascii="Times New Roman" w:hAnsi="Times New Roman"/>
          <w:sz w:val="24"/>
          <w:szCs w:val="24"/>
        </w:rPr>
        <w:t xml:space="preserve">. При увеличении напряжения наблюдается выпячивание осажденного вещества из </w:t>
      </w:r>
      <w:proofErr w:type="spellStart"/>
      <w:r w:rsidRPr="002B0BC2">
        <w:rPr>
          <w:rFonts w:ascii="Times New Roman" w:hAnsi="Times New Roman"/>
          <w:sz w:val="24"/>
          <w:szCs w:val="24"/>
        </w:rPr>
        <w:t>нанопор</w:t>
      </w:r>
      <w:proofErr w:type="spellEnd"/>
      <w:r w:rsidRPr="002B0BC2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осаждение на поверхности </w:t>
      </w:r>
      <w:r w:rsidRPr="007E04E4">
        <w:rPr>
          <w:rFonts w:ascii="Times New Roman" w:hAnsi="Times New Roman"/>
          <w:sz w:val="24"/>
          <w:szCs w:val="24"/>
        </w:rPr>
        <w:t xml:space="preserve">(Рисунок </w:t>
      </w:r>
      <w:r w:rsidR="008D305C" w:rsidRPr="007E04E4">
        <w:rPr>
          <w:rFonts w:ascii="Times New Roman" w:hAnsi="Times New Roman"/>
          <w:sz w:val="24"/>
          <w:szCs w:val="24"/>
        </w:rPr>
        <w:t>7</w:t>
      </w:r>
      <w:r w:rsidRPr="007E04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7E04E4" w:rsidRPr="007E04E4">
        <w:rPr>
          <w:rFonts w:ascii="Times New Roman" w:hAnsi="Times New Roman"/>
          <w:sz w:val="24"/>
          <w:szCs w:val="24"/>
        </w:rPr>
        <w:t>в</w:t>
      </w:r>
      <w:proofErr w:type="gramStart"/>
      <w:r w:rsidR="007E04E4" w:rsidRPr="007E04E4">
        <w:rPr>
          <w:rFonts w:ascii="Times New Roman" w:hAnsi="Times New Roman"/>
          <w:sz w:val="24"/>
          <w:szCs w:val="24"/>
        </w:rPr>
        <w:t>,с</w:t>
      </w:r>
      <w:proofErr w:type="gramEnd"/>
      <w:r w:rsidR="007E04E4" w:rsidRPr="007E04E4">
        <w:rPr>
          <w:rFonts w:ascii="Times New Roman" w:hAnsi="Times New Roman"/>
          <w:sz w:val="24"/>
          <w:szCs w:val="24"/>
        </w:rPr>
        <w:t>,д</w:t>
      </w:r>
      <w:proofErr w:type="spellEnd"/>
      <w:r w:rsidRPr="007E04E4">
        <w:rPr>
          <w:rFonts w:ascii="Times New Roman" w:hAnsi="Times New Roman"/>
          <w:sz w:val="24"/>
          <w:szCs w:val="24"/>
        </w:rPr>
        <w:t>).</w:t>
      </w:r>
    </w:p>
    <w:p w:rsidR="00522A46" w:rsidRDefault="00522A46" w:rsidP="007E04E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430A8">
        <w:rPr>
          <w:rFonts w:ascii="Times New Roman" w:hAnsi="Times New Roman"/>
          <w:sz w:val="24"/>
          <w:szCs w:val="24"/>
        </w:rPr>
        <w:t>Рентгеностр</w:t>
      </w:r>
      <w:r w:rsidR="003963F0">
        <w:rPr>
          <w:rFonts w:ascii="Times New Roman" w:hAnsi="Times New Roman"/>
          <w:sz w:val="24"/>
          <w:szCs w:val="24"/>
        </w:rPr>
        <w:t xml:space="preserve">уктурное исследование образцов  </w:t>
      </w:r>
      <w:r w:rsidRPr="00B430A8">
        <w:rPr>
          <w:rFonts w:ascii="Times New Roman" w:hAnsi="Times New Roman"/>
          <w:sz w:val="24"/>
          <w:szCs w:val="24"/>
        </w:rPr>
        <w:t xml:space="preserve">установил создание </w:t>
      </w:r>
      <w:proofErr w:type="spellStart"/>
      <w:r w:rsidRPr="00B430A8">
        <w:rPr>
          <w:rFonts w:ascii="Times New Roman" w:hAnsi="Times New Roman"/>
          <w:sz w:val="24"/>
          <w:szCs w:val="24"/>
        </w:rPr>
        <w:t>нанокристаллов</w:t>
      </w:r>
      <w:proofErr w:type="spellEnd"/>
      <w:r w:rsidRPr="00B430A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430A8">
        <w:rPr>
          <w:rFonts w:ascii="Times New Roman" w:hAnsi="Times New Roman"/>
          <w:sz w:val="24"/>
          <w:szCs w:val="24"/>
        </w:rPr>
        <w:t>ZnO</w:t>
      </w:r>
      <w:proofErr w:type="spellEnd"/>
      <w:r w:rsidRPr="00B430A8">
        <w:rPr>
          <w:rFonts w:ascii="Times New Roman" w:hAnsi="Times New Roman"/>
          <w:sz w:val="24"/>
          <w:szCs w:val="24"/>
        </w:rPr>
        <w:t xml:space="preserve"> </w:t>
      </w:r>
      <w:r w:rsidRPr="007E04E4">
        <w:rPr>
          <w:rFonts w:ascii="Times New Roman" w:hAnsi="Times New Roman"/>
          <w:sz w:val="24"/>
          <w:szCs w:val="24"/>
        </w:rPr>
        <w:t>(</w:t>
      </w:r>
      <w:r w:rsidR="003963F0" w:rsidRPr="00EF03B8">
        <w:rPr>
          <w:rFonts w:ascii="Times New Roman" w:hAnsi="Times New Roman"/>
          <w:sz w:val="24"/>
          <w:szCs w:val="24"/>
        </w:rPr>
        <w:t>Рис</w:t>
      </w:r>
      <w:r w:rsidR="003963F0">
        <w:rPr>
          <w:rFonts w:ascii="Times New Roman" w:hAnsi="Times New Roman"/>
          <w:sz w:val="24"/>
          <w:szCs w:val="24"/>
        </w:rPr>
        <w:t>унок</w:t>
      </w:r>
      <w:r w:rsidR="003963F0" w:rsidRPr="00EF03B8">
        <w:rPr>
          <w:rFonts w:ascii="Times New Roman" w:hAnsi="Times New Roman"/>
          <w:sz w:val="24"/>
          <w:szCs w:val="24"/>
        </w:rPr>
        <w:t xml:space="preserve"> 18,</w:t>
      </w:r>
      <w:r w:rsidR="003963F0" w:rsidRPr="00B430A8">
        <w:rPr>
          <w:rFonts w:ascii="Times New Roman" w:hAnsi="Times New Roman"/>
          <w:sz w:val="24"/>
          <w:szCs w:val="24"/>
        </w:rPr>
        <w:t xml:space="preserve"> </w:t>
      </w:r>
      <w:r w:rsidR="003963F0">
        <w:rPr>
          <w:rFonts w:ascii="Times New Roman" w:hAnsi="Times New Roman"/>
          <w:sz w:val="24"/>
          <w:szCs w:val="24"/>
        </w:rPr>
        <w:t>т</w:t>
      </w:r>
      <w:r w:rsidRPr="007E04E4">
        <w:rPr>
          <w:rFonts w:ascii="Times New Roman" w:hAnsi="Times New Roman"/>
          <w:sz w:val="24"/>
          <w:szCs w:val="24"/>
        </w:rPr>
        <w:t xml:space="preserve">аблица </w:t>
      </w:r>
      <w:r w:rsidR="008D305C" w:rsidRPr="007E04E4">
        <w:rPr>
          <w:rFonts w:ascii="Times New Roman" w:hAnsi="Times New Roman"/>
          <w:sz w:val="24"/>
          <w:szCs w:val="24"/>
        </w:rPr>
        <w:t>2</w:t>
      </w:r>
      <w:r w:rsidRPr="007E04E4">
        <w:rPr>
          <w:rFonts w:ascii="Times New Roman" w:hAnsi="Times New Roman"/>
          <w:sz w:val="24"/>
          <w:szCs w:val="24"/>
        </w:rPr>
        <w:t>).</w:t>
      </w:r>
      <w:r w:rsidRPr="00B430A8">
        <w:rPr>
          <w:rFonts w:ascii="Times New Roman" w:hAnsi="Times New Roman"/>
          <w:sz w:val="24"/>
          <w:szCs w:val="24"/>
        </w:rPr>
        <w:t xml:space="preserve"> Наблюдается зависимость от напряжения типа кристалли</w:t>
      </w:r>
      <w:r w:rsidR="00CA121C">
        <w:rPr>
          <w:rFonts w:ascii="Times New Roman" w:hAnsi="Times New Roman"/>
          <w:sz w:val="24"/>
          <w:szCs w:val="24"/>
        </w:rPr>
        <w:t xml:space="preserve">ческой структуры </w:t>
      </w:r>
      <w:proofErr w:type="spellStart"/>
      <w:r w:rsidR="00CA121C">
        <w:rPr>
          <w:rFonts w:ascii="Times New Roman" w:hAnsi="Times New Roman"/>
          <w:sz w:val="24"/>
          <w:szCs w:val="24"/>
        </w:rPr>
        <w:t>нанокристаллов</w:t>
      </w:r>
      <w:proofErr w:type="spellEnd"/>
      <w:r w:rsidR="007E04E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7E04E4">
        <w:rPr>
          <w:rFonts w:ascii="Times New Roman" w:hAnsi="Times New Roman"/>
          <w:sz w:val="24"/>
          <w:szCs w:val="24"/>
        </w:rPr>
        <w:t>ZnO</w:t>
      </w:r>
      <w:proofErr w:type="spellEnd"/>
      <w:r w:rsidR="007E04E4">
        <w:rPr>
          <w:rFonts w:ascii="Times New Roman" w:hAnsi="Times New Roman"/>
          <w:sz w:val="24"/>
          <w:szCs w:val="24"/>
        </w:rPr>
        <w:t>. Только при напряжении U=</w:t>
      </w:r>
      <w:r w:rsidRPr="00B430A8">
        <w:rPr>
          <w:rFonts w:ascii="Times New Roman" w:hAnsi="Times New Roman"/>
          <w:sz w:val="24"/>
          <w:szCs w:val="24"/>
        </w:rPr>
        <w:t>1.85</w:t>
      </w:r>
      <w:r w:rsidR="00CA121C">
        <w:rPr>
          <w:rFonts w:ascii="Times New Roman" w:hAnsi="Times New Roman"/>
          <w:sz w:val="24"/>
          <w:szCs w:val="24"/>
        </w:rPr>
        <w:t xml:space="preserve"> </w:t>
      </w:r>
      <w:r w:rsidRPr="00B430A8">
        <w:rPr>
          <w:rFonts w:ascii="Times New Roman" w:hAnsi="Times New Roman"/>
          <w:sz w:val="24"/>
          <w:szCs w:val="24"/>
        </w:rPr>
        <w:t>В формируется аморфн</w:t>
      </w:r>
      <w:r>
        <w:rPr>
          <w:rFonts w:ascii="Times New Roman" w:hAnsi="Times New Roman"/>
          <w:sz w:val="24"/>
          <w:szCs w:val="24"/>
        </w:rPr>
        <w:t>ая фаза</w:t>
      </w:r>
      <w:r w:rsidRPr="00B430A8">
        <w:rPr>
          <w:rFonts w:ascii="Times New Roman" w:hAnsi="Times New Roman"/>
          <w:sz w:val="24"/>
          <w:szCs w:val="24"/>
        </w:rPr>
        <w:t xml:space="preserve"> оксида цинка. Основной тип структуры кубическая</w:t>
      </w:r>
      <w:r>
        <w:rPr>
          <w:rFonts w:ascii="Times New Roman" w:hAnsi="Times New Roman"/>
          <w:sz w:val="24"/>
          <w:szCs w:val="24"/>
        </w:rPr>
        <w:t>:</w:t>
      </w:r>
      <w:r w:rsidRPr="00B430A8">
        <w:rPr>
          <w:rFonts w:ascii="Times New Roman" w:hAnsi="Times New Roman"/>
          <w:sz w:val="24"/>
          <w:szCs w:val="24"/>
        </w:rPr>
        <w:t xml:space="preserve"> при напряжениях U= 1.6 и 1.7 В (примитивная кубическая) и гранецентрированная кубическая при 1.5, 1.75 и 1.85 В.</w:t>
      </w:r>
      <w:r>
        <w:rPr>
          <w:rFonts w:ascii="Times New Roman" w:hAnsi="Times New Roman"/>
          <w:sz w:val="24"/>
          <w:szCs w:val="24"/>
        </w:rPr>
        <w:t xml:space="preserve"> С</w:t>
      </w:r>
      <w:r w:rsidRPr="00B430A8">
        <w:rPr>
          <w:rFonts w:ascii="Times New Roman" w:hAnsi="Times New Roman"/>
          <w:sz w:val="24"/>
          <w:szCs w:val="24"/>
        </w:rPr>
        <w:t xml:space="preserve">ледует отметить, что при напряжении 1.6 В сосуществовали </w:t>
      </w:r>
      <w:r>
        <w:rPr>
          <w:rFonts w:ascii="Times New Roman" w:hAnsi="Times New Roman"/>
          <w:sz w:val="24"/>
          <w:szCs w:val="24"/>
        </w:rPr>
        <w:t>металлический цинк гексагональной структуре</w:t>
      </w:r>
      <w:r w:rsidRPr="00B430A8">
        <w:rPr>
          <w:rFonts w:ascii="Times New Roman" w:hAnsi="Times New Roman"/>
          <w:sz w:val="24"/>
          <w:szCs w:val="24"/>
        </w:rPr>
        <w:t xml:space="preserve"> и</w:t>
      </w:r>
      <w:r>
        <w:rPr>
          <w:rFonts w:ascii="Times New Roman" w:hAnsi="Times New Roman"/>
          <w:sz w:val="24"/>
          <w:szCs w:val="24"/>
        </w:rPr>
        <w:t xml:space="preserve"> оксид цинка в</w:t>
      </w:r>
      <w:r w:rsidRPr="00B430A8">
        <w:rPr>
          <w:rFonts w:ascii="Times New Roman" w:hAnsi="Times New Roman"/>
          <w:sz w:val="24"/>
          <w:szCs w:val="24"/>
        </w:rPr>
        <w:t xml:space="preserve"> кубическ</w:t>
      </w:r>
      <w:r>
        <w:rPr>
          <w:rFonts w:ascii="Times New Roman" w:hAnsi="Times New Roman"/>
          <w:sz w:val="24"/>
          <w:szCs w:val="24"/>
        </w:rPr>
        <w:t>ой</w:t>
      </w:r>
      <w:r w:rsidRPr="00B430A8">
        <w:rPr>
          <w:rFonts w:ascii="Times New Roman" w:hAnsi="Times New Roman"/>
          <w:sz w:val="24"/>
          <w:szCs w:val="24"/>
        </w:rPr>
        <w:t xml:space="preserve"> примитивн</w:t>
      </w:r>
      <w:r>
        <w:rPr>
          <w:rFonts w:ascii="Times New Roman" w:hAnsi="Times New Roman"/>
          <w:sz w:val="24"/>
          <w:szCs w:val="24"/>
        </w:rPr>
        <w:t>ой</w:t>
      </w:r>
      <w:r w:rsidRPr="00B430A8">
        <w:rPr>
          <w:rFonts w:ascii="Times New Roman" w:hAnsi="Times New Roman"/>
          <w:sz w:val="24"/>
          <w:szCs w:val="24"/>
        </w:rPr>
        <w:t xml:space="preserve">, причем содержание </w:t>
      </w:r>
      <w:r>
        <w:rPr>
          <w:rFonts w:ascii="Times New Roman" w:hAnsi="Times New Roman"/>
          <w:sz w:val="24"/>
          <w:szCs w:val="24"/>
        </w:rPr>
        <w:t xml:space="preserve">металлической </w:t>
      </w:r>
      <w:r w:rsidRPr="00B430A8">
        <w:rPr>
          <w:rFonts w:ascii="Times New Roman" w:hAnsi="Times New Roman"/>
          <w:sz w:val="24"/>
          <w:szCs w:val="24"/>
        </w:rPr>
        <w:t xml:space="preserve"> фазы составляло 92</w:t>
      </w:r>
      <w:r>
        <w:rPr>
          <w:rFonts w:ascii="Times New Roman" w:hAnsi="Times New Roman"/>
          <w:sz w:val="24"/>
          <w:szCs w:val="24"/>
        </w:rPr>
        <w:t>.</w:t>
      </w:r>
      <w:r w:rsidRPr="00B430A8">
        <w:rPr>
          <w:rFonts w:ascii="Times New Roman" w:hAnsi="Times New Roman"/>
          <w:sz w:val="24"/>
          <w:szCs w:val="24"/>
        </w:rPr>
        <w:t xml:space="preserve">5% и степень кристалличности 45%. структура сфалерит имеет степень </w:t>
      </w:r>
      <w:r w:rsidR="003963F0">
        <w:rPr>
          <w:rFonts w:ascii="Times New Roman" w:hAnsi="Times New Roman" w:cs="Times New Roman"/>
          <w:sz w:val="24"/>
          <w:szCs w:val="24"/>
        </w:rPr>
        <w:t>кристалличности 68%.</w:t>
      </w:r>
    </w:p>
    <w:p w:rsidR="00522A46" w:rsidRPr="007709C3" w:rsidRDefault="00522A46" w:rsidP="00037930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09C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DCE9AA" wp14:editId="2EFD033D">
            <wp:extent cx="3968151" cy="2587924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304" cy="259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A46" w:rsidRPr="00037930" w:rsidRDefault="00522A46" w:rsidP="003963F0">
      <w:pPr>
        <w:pStyle w:val="af4"/>
        <w:spacing w:before="0" w:beforeAutospacing="0" w:after="0" w:afterAutospacing="0" w:line="360" w:lineRule="auto"/>
        <w:jc w:val="center"/>
      </w:pPr>
      <w:r w:rsidRPr="007709C3">
        <w:t xml:space="preserve">Рисунок </w:t>
      </w:r>
      <w:r w:rsidR="00EF03B8" w:rsidRPr="007709C3">
        <w:t>18</w:t>
      </w:r>
      <w:r w:rsidR="00037930">
        <w:t xml:space="preserve"> </w:t>
      </w:r>
      <w:r w:rsidR="00037930">
        <w:rPr>
          <w:lang w:val="kk-KZ"/>
        </w:rPr>
        <w:t>–</w:t>
      </w:r>
      <w:r w:rsidRPr="007709C3">
        <w:t xml:space="preserve"> Рентгенограммы образцов после </w:t>
      </w:r>
      <w:r w:rsidRPr="007709C3">
        <w:rPr>
          <w:lang w:val="en-US"/>
        </w:rPr>
        <w:t>ECD</w:t>
      </w:r>
      <w:r w:rsidRPr="007709C3">
        <w:t xml:space="preserve"> в течение 10 минут: 1 </w:t>
      </w:r>
      <w:r w:rsidRPr="003963F0">
        <w:t>–</w:t>
      </w:r>
      <w:r w:rsidR="003963F0">
        <w:t xml:space="preserve"> </w:t>
      </w:r>
      <w:r w:rsidR="003963F0" w:rsidRPr="007709C3">
        <w:rPr>
          <w:lang w:val="en-US"/>
        </w:rPr>
        <w:t>U</w:t>
      </w:r>
      <w:r w:rsidR="003963F0" w:rsidRPr="007709C3">
        <w:t>=</w:t>
      </w:r>
      <w:r w:rsidR="008D305C">
        <w:t>1.75</w:t>
      </w:r>
      <w:r w:rsidR="008D305C" w:rsidRPr="007709C3">
        <w:t xml:space="preserve"> </w:t>
      </w:r>
      <w:r w:rsidR="008D305C">
        <w:t>В</w:t>
      </w:r>
      <w:r w:rsidRPr="007709C3">
        <w:t xml:space="preserve">, 2 </w:t>
      </w:r>
      <w:r w:rsidR="003963F0" w:rsidRPr="003963F0">
        <w:t>–</w:t>
      </w:r>
      <w:r w:rsidRPr="007709C3">
        <w:t xml:space="preserve"> </w:t>
      </w:r>
      <w:r w:rsidRPr="007709C3">
        <w:rPr>
          <w:lang w:val="en-US"/>
        </w:rPr>
        <w:t>U</w:t>
      </w:r>
      <w:r w:rsidRPr="007709C3">
        <w:t xml:space="preserve">=1.70 </w:t>
      </w:r>
      <w:r w:rsidR="00037930">
        <w:t>В</w:t>
      </w:r>
      <w:r w:rsidRPr="007709C3">
        <w:t xml:space="preserve">, 3 </w:t>
      </w:r>
      <w:r w:rsidR="003963F0" w:rsidRPr="003963F0">
        <w:t>–</w:t>
      </w:r>
      <w:r w:rsidRPr="007709C3">
        <w:t xml:space="preserve"> </w:t>
      </w:r>
      <w:r w:rsidRPr="007709C3">
        <w:rPr>
          <w:lang w:val="en-US"/>
        </w:rPr>
        <w:t>U</w:t>
      </w:r>
      <w:r w:rsidRPr="007709C3">
        <w:t xml:space="preserve">=1.50 </w:t>
      </w:r>
      <w:r w:rsidR="00037930">
        <w:t>В</w:t>
      </w:r>
      <w:r w:rsidRPr="007709C3">
        <w:t xml:space="preserve">, 4 </w:t>
      </w:r>
      <w:r w:rsidR="003963F0" w:rsidRPr="003963F0">
        <w:t>–</w:t>
      </w:r>
      <w:r w:rsidRPr="007709C3">
        <w:t xml:space="preserve"> </w:t>
      </w:r>
      <w:r w:rsidRPr="007709C3">
        <w:rPr>
          <w:lang w:val="en-US"/>
        </w:rPr>
        <w:t>U</w:t>
      </w:r>
      <w:r w:rsidRPr="007709C3">
        <w:t xml:space="preserve">=1.85 </w:t>
      </w:r>
      <w:r w:rsidR="00037930">
        <w:t>В</w:t>
      </w:r>
      <w:r w:rsidRPr="007709C3">
        <w:t xml:space="preserve">, 5 </w:t>
      </w:r>
      <w:r w:rsidR="003963F0" w:rsidRPr="003963F0">
        <w:t>–</w:t>
      </w:r>
      <w:r w:rsidRPr="007709C3">
        <w:t xml:space="preserve"> </w:t>
      </w:r>
      <w:r w:rsidRPr="007709C3">
        <w:rPr>
          <w:lang w:val="en-US"/>
        </w:rPr>
        <w:t>U</w:t>
      </w:r>
      <w:r w:rsidRPr="007709C3">
        <w:t xml:space="preserve">=1.60 </w:t>
      </w:r>
      <w:r w:rsidR="00037930">
        <w:t>В</w:t>
      </w:r>
    </w:p>
    <w:p w:rsidR="003963F0" w:rsidRDefault="003963F0" w:rsidP="00BB476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B476A" w:rsidRPr="00F66AF6" w:rsidRDefault="00BB476A" w:rsidP="00BB476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66AF6">
        <w:rPr>
          <w:rFonts w:ascii="Times New Roman" w:hAnsi="Times New Roman" w:cs="Times New Roman"/>
          <w:sz w:val="24"/>
          <w:szCs w:val="24"/>
        </w:rPr>
        <w:t xml:space="preserve">Рентгеновское исследование белых </w:t>
      </w:r>
      <w:proofErr w:type="spellStart"/>
      <w:r w:rsidRPr="00F66AF6">
        <w:rPr>
          <w:rFonts w:ascii="Times New Roman" w:hAnsi="Times New Roman" w:cs="Times New Roman"/>
          <w:sz w:val="24"/>
          <w:szCs w:val="24"/>
        </w:rPr>
        <w:t>нанокластеров</w:t>
      </w:r>
      <w:proofErr w:type="spellEnd"/>
      <w:r w:rsidRPr="00F66AF6">
        <w:rPr>
          <w:rFonts w:ascii="Times New Roman" w:hAnsi="Times New Roman" w:cs="Times New Roman"/>
          <w:sz w:val="24"/>
          <w:szCs w:val="24"/>
        </w:rPr>
        <w:t xml:space="preserve"> возникающих на поверхности показало формирование </w:t>
      </w:r>
      <w:proofErr w:type="spellStart"/>
      <w:r w:rsidRPr="00F66AF6">
        <w:rPr>
          <w:rFonts w:ascii="Times New Roman" w:hAnsi="Times New Roman" w:cs="Times New Roman"/>
          <w:sz w:val="24"/>
          <w:szCs w:val="24"/>
        </w:rPr>
        <w:t>нанокристаллов</w:t>
      </w:r>
      <w:proofErr w:type="spellEnd"/>
      <w:r w:rsidRPr="00F66A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66AF6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F66AF6">
        <w:rPr>
          <w:rFonts w:ascii="Times New Roman" w:hAnsi="Times New Roman" w:cs="Times New Roman"/>
          <w:sz w:val="24"/>
          <w:szCs w:val="24"/>
        </w:rPr>
        <w:t xml:space="preserve"> в гексагональной структуре (</w:t>
      </w:r>
      <w:proofErr w:type="spellStart"/>
      <w:r w:rsidRPr="00F66AF6">
        <w:rPr>
          <w:rFonts w:ascii="Times New Roman" w:hAnsi="Times New Roman" w:cs="Times New Roman"/>
          <w:sz w:val="24"/>
          <w:szCs w:val="24"/>
        </w:rPr>
        <w:t>вюрцит</w:t>
      </w:r>
      <w:proofErr w:type="spellEnd"/>
      <w:r w:rsidRPr="00F66AF6">
        <w:rPr>
          <w:rFonts w:ascii="Times New Roman" w:hAnsi="Times New Roman" w:cs="Times New Roman"/>
          <w:sz w:val="24"/>
          <w:szCs w:val="24"/>
        </w:rPr>
        <w:t xml:space="preserve">). Известно, что оксид цинка </w:t>
      </w:r>
      <w:r w:rsidR="003A46B6">
        <w:rPr>
          <w:rFonts w:ascii="Times New Roman" w:hAnsi="Times New Roman" w:cs="Times New Roman"/>
          <w:sz w:val="24"/>
          <w:szCs w:val="24"/>
        </w:rPr>
        <w:t xml:space="preserve">кристаллизуется в трёх </w:t>
      </w:r>
      <w:r w:rsidR="003A46B6" w:rsidRPr="008031E0">
        <w:rPr>
          <w:rFonts w:ascii="Times New Roman" w:hAnsi="Times New Roman" w:cs="Times New Roman"/>
          <w:sz w:val="24"/>
          <w:szCs w:val="24"/>
        </w:rPr>
        <w:t>фазах [17, 18</w:t>
      </w:r>
      <w:r w:rsidRPr="008031E0">
        <w:rPr>
          <w:rFonts w:ascii="Times New Roman" w:hAnsi="Times New Roman" w:cs="Times New Roman"/>
          <w:sz w:val="24"/>
          <w:szCs w:val="24"/>
        </w:rPr>
        <w:t>]: гексагональный</w:t>
      </w:r>
      <w:r w:rsidRPr="00F66A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66AF6">
        <w:rPr>
          <w:rFonts w:ascii="Times New Roman" w:hAnsi="Times New Roman" w:cs="Times New Roman"/>
          <w:sz w:val="24"/>
          <w:szCs w:val="24"/>
        </w:rPr>
        <w:t>вюрцит</w:t>
      </w:r>
      <w:proofErr w:type="spellEnd"/>
      <w:r w:rsidRPr="00F66AF6">
        <w:rPr>
          <w:rFonts w:ascii="Times New Roman" w:hAnsi="Times New Roman" w:cs="Times New Roman"/>
          <w:sz w:val="24"/>
          <w:szCs w:val="24"/>
        </w:rPr>
        <w:t xml:space="preserve">, кубический сфалерит, и редко встречаемая кубическая модификация каменной соли. </w:t>
      </w:r>
    </w:p>
    <w:p w:rsidR="00BB476A" w:rsidRDefault="00BB476A" w:rsidP="00037930">
      <w:pPr>
        <w:pStyle w:val="09Body"/>
        <w:spacing w:line="360" w:lineRule="auto"/>
        <w:ind w:firstLine="0"/>
        <w:rPr>
          <w:rStyle w:val="16Bold"/>
          <w:rFonts w:ascii="Times New Roman" w:hAnsi="Times New Roman" w:cs="Times New Roman"/>
          <w:b w:val="0"/>
          <w:sz w:val="24"/>
          <w:szCs w:val="24"/>
          <w:highlight w:val="yellow"/>
          <w:lang w:val="ru-RU"/>
        </w:rPr>
      </w:pPr>
      <w:r>
        <w:rPr>
          <w:rStyle w:val="16Bold"/>
          <w:rFonts w:ascii="Times New Roman" w:hAnsi="Times New Roman" w:cs="Times New Roman"/>
          <w:b w:val="0"/>
          <w:sz w:val="24"/>
          <w:szCs w:val="24"/>
          <w:highlight w:val="yellow"/>
          <w:lang w:val="ru-RU"/>
        </w:rPr>
        <w:br w:type="page"/>
      </w:r>
    </w:p>
    <w:p w:rsidR="00EF03B8" w:rsidRPr="007709C3" w:rsidRDefault="00EF03B8" w:rsidP="00037930">
      <w:pPr>
        <w:pStyle w:val="09Body"/>
        <w:spacing w:line="360" w:lineRule="auto"/>
        <w:ind w:firstLine="0"/>
        <w:rPr>
          <w:rStyle w:val="16Bold"/>
          <w:rFonts w:ascii="Times New Roman" w:hAnsi="Times New Roman" w:cs="Times New Roman"/>
          <w:b w:val="0"/>
          <w:sz w:val="24"/>
          <w:szCs w:val="24"/>
          <w:lang w:val="ru-RU"/>
        </w:rPr>
      </w:pPr>
      <w:r w:rsidRPr="005F6E04">
        <w:rPr>
          <w:rStyle w:val="16Bold"/>
          <w:rFonts w:ascii="Times New Roman" w:hAnsi="Times New Roman" w:cs="Times New Roman"/>
          <w:b w:val="0"/>
          <w:sz w:val="24"/>
          <w:szCs w:val="24"/>
          <w:lang w:val="ru-RU"/>
        </w:rPr>
        <w:lastRenderedPageBreak/>
        <w:t xml:space="preserve">Таблица </w:t>
      </w:r>
      <w:r w:rsidR="00BF595B" w:rsidRPr="005F6E04">
        <w:rPr>
          <w:rStyle w:val="16Bold"/>
          <w:rFonts w:ascii="Times New Roman" w:hAnsi="Times New Roman" w:cs="Times New Roman"/>
          <w:b w:val="0"/>
          <w:sz w:val="24"/>
          <w:szCs w:val="24"/>
          <w:lang w:val="ru-RU"/>
        </w:rPr>
        <w:t>2</w:t>
      </w:r>
      <w:r w:rsidRPr="005F6E04">
        <w:rPr>
          <w:rStyle w:val="16Bold"/>
          <w:rFonts w:ascii="Times New Roman" w:hAnsi="Times New Roman" w:cs="Times New Roman"/>
          <w:b w:val="0"/>
          <w:sz w:val="24"/>
          <w:szCs w:val="24"/>
          <w:lang w:val="ru-RU"/>
        </w:rPr>
        <w:t xml:space="preserve"> </w:t>
      </w:r>
      <w:r w:rsidR="00037930" w:rsidRPr="005F6E04">
        <w:rPr>
          <w:sz w:val="24"/>
          <w:szCs w:val="24"/>
          <w:lang w:val="kk-KZ"/>
        </w:rPr>
        <w:t xml:space="preserve">– </w:t>
      </w:r>
      <w:r w:rsidRPr="005F6E04">
        <w:rPr>
          <w:rStyle w:val="16Bold"/>
          <w:rFonts w:ascii="Times New Roman" w:hAnsi="Times New Roman" w:cs="Times New Roman"/>
          <w:b w:val="0"/>
          <w:sz w:val="24"/>
          <w:szCs w:val="24"/>
          <w:lang w:val="ru-RU"/>
        </w:rPr>
        <w:t>Результаты рентгеноструктурного анализа</w:t>
      </w:r>
    </w:p>
    <w:p w:rsidR="00A50441" w:rsidRPr="007709C3" w:rsidRDefault="00A50441" w:rsidP="007709C3">
      <w:pPr>
        <w:pStyle w:val="09Body"/>
        <w:spacing w:line="360" w:lineRule="auto"/>
        <w:rPr>
          <w:rStyle w:val="16Bold"/>
          <w:rFonts w:ascii="Times New Roman" w:hAnsi="Times New Roman" w:cs="Times New Roman"/>
          <w:b w:val="0"/>
          <w:sz w:val="24"/>
          <w:szCs w:val="24"/>
          <w:lang w:val="ru-RU"/>
        </w:rPr>
      </w:pPr>
    </w:p>
    <w:tbl>
      <w:tblPr>
        <w:tblpPr w:leftFromText="180" w:rightFromText="180" w:vertAnchor="text" w:horzAnchor="margin" w:tblpY="-70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1418"/>
        <w:gridCol w:w="708"/>
        <w:gridCol w:w="787"/>
        <w:gridCol w:w="631"/>
        <w:gridCol w:w="850"/>
        <w:gridCol w:w="1056"/>
        <w:gridCol w:w="787"/>
        <w:gridCol w:w="851"/>
        <w:gridCol w:w="709"/>
        <w:gridCol w:w="992"/>
      </w:tblGrid>
      <w:tr w:rsidR="00522A46" w:rsidRPr="005F6E04" w:rsidTr="00286D03">
        <w:trPr>
          <w:cantSplit/>
          <w:trHeight w:val="1549"/>
        </w:trPr>
        <w:tc>
          <w:tcPr>
            <w:tcW w:w="8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522A46" w:rsidRPr="005F6E04" w:rsidRDefault="00BF595B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Фаза</w:t>
            </w: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522A46" w:rsidRPr="005F6E04" w:rsidRDefault="00286D03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Структура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пространт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группа </w:t>
            </w: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522A46" w:rsidRPr="005F6E04" w:rsidRDefault="00522A46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5F6E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hkl</w:t>
            </w:r>
            <w:proofErr w:type="spellEnd"/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7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522A46" w:rsidRPr="005F6E04" w:rsidRDefault="00522A46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5F6E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θ</w:t>
            </w: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º</w:t>
            </w:r>
          </w:p>
        </w:tc>
        <w:tc>
          <w:tcPr>
            <w:tcW w:w="63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522A46" w:rsidRPr="005F6E04" w:rsidRDefault="00522A46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, Å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522A46" w:rsidRPr="005F6E04" w:rsidRDefault="00522A46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5F6E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nm</w:t>
            </w:r>
          </w:p>
        </w:tc>
        <w:tc>
          <w:tcPr>
            <w:tcW w:w="1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522A46" w:rsidRPr="005F6E04" w:rsidRDefault="00BF595B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Параметр ячейки</w:t>
            </w:r>
            <w:r w:rsidR="00522A46" w:rsidRPr="005F6E0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522A46" w:rsidRPr="005F6E04" w:rsidRDefault="00522A46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Å</w:t>
            </w:r>
          </w:p>
        </w:tc>
        <w:tc>
          <w:tcPr>
            <w:tcW w:w="7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522A46" w:rsidRPr="005F6E04" w:rsidRDefault="00522A46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FWHM</w:t>
            </w: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86D03" w:rsidRDefault="00BB476A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 xml:space="preserve">Степень </w:t>
            </w:r>
          </w:p>
          <w:p w:rsidR="00522A46" w:rsidRPr="005F6E04" w:rsidRDefault="00BB476A" w:rsidP="00286D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крист</w:t>
            </w:r>
            <w:r w:rsidR="00286D03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  <w:proofErr w:type="spellEnd"/>
            <w:r w:rsidR="00286D0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522A46" w:rsidRPr="005F6E0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522A46" w:rsidRPr="00286D03" w:rsidRDefault="00520BE2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Содержание фазы</w:t>
            </w:r>
            <w:r w:rsidR="00522A46" w:rsidRPr="00286D03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textDirection w:val="btLr"/>
          </w:tcPr>
          <w:p w:rsidR="00286D03" w:rsidRPr="00286D03" w:rsidRDefault="00520BE2" w:rsidP="00286D0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Объем</w:t>
            </w:r>
            <w:r w:rsidR="00286D0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522A46" w:rsidRPr="005F6E04">
              <w:rPr>
                <w:rFonts w:ascii="Times New Roman" w:hAnsi="Times New Roman" w:cs="Times New Roman"/>
                <w:sz w:val="24"/>
                <w:szCs w:val="24"/>
              </w:rPr>
              <w:t>Å</w:t>
            </w:r>
            <w:r w:rsidR="00522A46" w:rsidRPr="005F6E0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3 </w:t>
            </w:r>
          </w:p>
          <w:p w:rsidR="00522A46" w:rsidRPr="005F6E04" w:rsidRDefault="00520BE2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5F6E04">
              <w:rPr>
                <w:rFonts w:ascii="Times New Roman" w:hAnsi="Times New Roman" w:cs="Times New Roman"/>
                <w:sz w:val="24"/>
                <w:szCs w:val="24"/>
              </w:rPr>
              <w:t>и плотность</w:t>
            </w:r>
          </w:p>
          <w:p w:rsidR="00522A46" w:rsidRPr="005F6E04" w:rsidRDefault="00286D03" w:rsidP="005F6E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522A46" w:rsidRPr="005F6E04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r w:rsidR="00522A46" w:rsidRPr="005F6E0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522A46" w:rsidRPr="007709C3" w:rsidTr="00286D03"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proofErr w:type="spellStart"/>
            <w:r w:rsidRPr="00286D03">
              <w:rPr>
                <w:rFonts w:ascii="Times New Roman" w:hAnsi="Times New Roman" w:cs="Times New Roman"/>
                <w:lang w:val="en-US"/>
              </w:rPr>
              <w:t>ZnO</w:t>
            </w:r>
            <w:proofErr w:type="spellEnd"/>
          </w:p>
          <w:p w:rsidR="00522A46" w:rsidRPr="00286D03" w:rsidRDefault="00037930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</w:rPr>
              <w:t>1.75В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Cubic</w:t>
            </w:r>
          </w:p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F-43m(216)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34.74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2.58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0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a=4.47</w:t>
            </w:r>
            <w:r w:rsidR="00522A46" w:rsidRPr="00286D03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68.1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89.45</w:t>
            </w:r>
          </w:p>
          <w:p w:rsidR="00522A46" w:rsidRPr="00286D03" w:rsidRDefault="00037930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5.97</w:t>
            </w:r>
          </w:p>
        </w:tc>
      </w:tr>
      <w:tr w:rsidR="00522A46" w:rsidRPr="007709C3" w:rsidTr="00286D03">
        <w:tc>
          <w:tcPr>
            <w:tcW w:w="8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200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40.24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2.23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21.4</w:t>
            </w:r>
          </w:p>
        </w:tc>
        <w:tc>
          <w:tcPr>
            <w:tcW w:w="10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0.439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522A46" w:rsidRPr="007709C3" w:rsidTr="00286D0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286D03">
              <w:rPr>
                <w:rFonts w:ascii="Times New Roman" w:hAnsi="Times New Roman" w:cs="Times New Roman"/>
                <w:lang w:val="en-US"/>
              </w:rPr>
              <w:t>ZnO</w:t>
            </w:r>
            <w:proofErr w:type="spellEnd"/>
          </w:p>
          <w:p w:rsidR="00522A46" w:rsidRPr="00286D03" w:rsidRDefault="00037930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1.7</w:t>
            </w:r>
            <w:r w:rsidRPr="00286D03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Cubic</w:t>
            </w:r>
          </w:p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Pm-3m(221)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61.80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1.49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166.2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a=2.59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0.062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31.5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17.54</w:t>
            </w:r>
          </w:p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7.61</w:t>
            </w:r>
          </w:p>
        </w:tc>
      </w:tr>
      <w:tr w:rsidR="00522A46" w:rsidRPr="007709C3" w:rsidTr="00286D03">
        <w:trPr>
          <w:trHeight w:val="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286D03">
              <w:rPr>
                <w:rFonts w:ascii="Times New Roman" w:hAnsi="Times New Roman" w:cs="Times New Roman"/>
                <w:lang w:val="en-US"/>
              </w:rPr>
              <w:t>ZnO</w:t>
            </w:r>
            <w:proofErr w:type="spellEnd"/>
          </w:p>
          <w:p w:rsidR="00522A46" w:rsidRPr="00286D03" w:rsidRDefault="00037930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1.5</w:t>
            </w:r>
            <w:r w:rsidRPr="00286D03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Cubic</w:t>
            </w:r>
          </w:p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F-43m(216)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200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40.27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2.23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30.55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a=4.47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0.308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89.87</w:t>
            </w:r>
          </w:p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5.97</w:t>
            </w:r>
          </w:p>
        </w:tc>
      </w:tr>
      <w:tr w:rsidR="00522A46" w:rsidRPr="007709C3" w:rsidTr="00286D03"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286D03">
              <w:rPr>
                <w:rFonts w:ascii="Times New Roman" w:hAnsi="Times New Roman" w:cs="Times New Roman"/>
                <w:lang w:val="en-US"/>
              </w:rPr>
              <w:t>ZnO</w:t>
            </w:r>
            <w:proofErr w:type="spellEnd"/>
          </w:p>
          <w:p w:rsidR="00522A46" w:rsidRPr="00286D03" w:rsidRDefault="00037930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1.85</w:t>
            </w:r>
            <w:r w:rsidRPr="00286D03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Cubic</w:t>
            </w:r>
          </w:p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F-43m(216)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200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40.29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2.23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57.49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a=4.47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0.164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86D03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Amor</w:t>
            </w:r>
          </w:p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86D03">
              <w:rPr>
                <w:rFonts w:ascii="Times New Roman" w:hAnsi="Times New Roman" w:cs="Times New Roman"/>
                <w:lang w:val="en-US"/>
              </w:rPr>
              <w:t>phous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13.1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89.45</w:t>
            </w:r>
          </w:p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5.97</w:t>
            </w:r>
          </w:p>
        </w:tc>
      </w:tr>
      <w:tr w:rsidR="00522A46" w:rsidRPr="007709C3" w:rsidTr="00286D03">
        <w:tc>
          <w:tcPr>
            <w:tcW w:w="8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Cubic</w:t>
            </w:r>
          </w:p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Pm-3m(221)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61.84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037930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1.</w:t>
            </w:r>
            <w:r w:rsidR="00520BE2" w:rsidRPr="00286D03">
              <w:rPr>
                <w:rFonts w:ascii="Times New Roman" w:hAnsi="Times New Roman" w:cs="Times New Roman"/>
                <w:lang w:val="en-US"/>
              </w:rPr>
              <w:t>99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158.2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a=2.59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0.064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86.9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17.50</w:t>
            </w:r>
          </w:p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7.61</w:t>
            </w:r>
          </w:p>
        </w:tc>
      </w:tr>
      <w:tr w:rsidR="00522A46" w:rsidRPr="007709C3" w:rsidTr="00286D0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286D03">
              <w:rPr>
                <w:rFonts w:ascii="Times New Roman" w:hAnsi="Times New Roman" w:cs="Times New Roman"/>
                <w:lang w:val="en-US"/>
              </w:rPr>
              <w:t>ZnO</w:t>
            </w:r>
            <w:proofErr w:type="spellEnd"/>
          </w:p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</w:rPr>
              <w:t>1.6</w:t>
            </w:r>
            <w:r w:rsidR="00037930" w:rsidRPr="00286D03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Cubic</w:t>
            </w:r>
          </w:p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Pm-3m(221)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61.79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1.50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181.31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a=2.59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0.057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7.5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17.54</w:t>
            </w:r>
          </w:p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7.61</w:t>
            </w:r>
          </w:p>
        </w:tc>
      </w:tr>
      <w:tr w:rsidR="00522A46" w:rsidRPr="007709C3" w:rsidTr="00286D0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Zn</w:t>
            </w:r>
            <w:r w:rsidRPr="00286D03">
              <w:rPr>
                <w:rFonts w:ascii="Times New Roman" w:hAnsi="Times New Roman" w:cs="Times New Roman"/>
              </w:rPr>
              <w:t xml:space="preserve"> </w:t>
            </w:r>
          </w:p>
          <w:p w:rsidR="00522A46" w:rsidRPr="00286D03" w:rsidRDefault="00037930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1.6</w:t>
            </w:r>
            <w:r w:rsidRPr="00286D03">
              <w:rPr>
                <w:rFonts w:ascii="Times New Roman" w:hAnsi="Times New Roman" w:cs="Times New Roman"/>
              </w:rPr>
              <w:t>В</w:t>
            </w:r>
            <w:r w:rsidR="00522A46" w:rsidRPr="00286D03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Hexagonal</w:t>
            </w:r>
          </w:p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P63/mmc(194)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38.58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2.33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170.3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a=2.69</w:t>
            </w:r>
          </w:p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c=4.9</w:t>
            </w:r>
            <w:r w:rsidRPr="00286D0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0.055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92.5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31.02</w:t>
            </w:r>
          </w:p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7.05</w:t>
            </w:r>
          </w:p>
        </w:tc>
      </w:tr>
      <w:tr w:rsidR="00522A46" w:rsidRPr="007709C3" w:rsidTr="00286D0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286D03">
              <w:rPr>
                <w:rFonts w:ascii="Times New Roman" w:hAnsi="Times New Roman" w:cs="Times New Roman"/>
                <w:lang w:val="en-US"/>
              </w:rPr>
              <w:t>ZnO</w:t>
            </w:r>
            <w:proofErr w:type="spellEnd"/>
            <w:r w:rsidRPr="00286D03">
              <w:rPr>
                <w:rFonts w:ascii="Times New Roman" w:hAnsi="Times New Roman" w:cs="Times New Roman"/>
                <w:lang w:val="en-US"/>
              </w:rPr>
              <w:t xml:space="preserve"> white, </w:t>
            </w:r>
            <w:proofErr w:type="spellStart"/>
            <w:r w:rsidRPr="00286D03">
              <w:rPr>
                <w:rFonts w:ascii="Times New Roman" w:hAnsi="Times New Roman" w:cs="Times New Roman"/>
                <w:lang w:val="en-US"/>
              </w:rPr>
              <w:t>nano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709C3">
            <w:pPr>
              <w:spacing w:after="0" w:line="360" w:lineRule="auto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Hexagonal  Pb3mc(186)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61,80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1.49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143.3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a=3.28</w:t>
            </w:r>
            <w:r w:rsidR="00522A46" w:rsidRPr="00286D03">
              <w:rPr>
                <w:rFonts w:ascii="Times New Roman" w:hAnsi="Times New Roman" w:cs="Times New Roman"/>
                <w:lang w:val="en-US"/>
              </w:rPr>
              <w:t>,</w:t>
            </w:r>
          </w:p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c=5.29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0.072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82.7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22A46" w:rsidRPr="00286D03" w:rsidRDefault="00522A46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49.27</w:t>
            </w:r>
          </w:p>
          <w:p w:rsidR="00522A46" w:rsidRPr="00286D03" w:rsidRDefault="00520BE2" w:rsidP="00703A0F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  <w:r w:rsidRPr="00286D03">
              <w:rPr>
                <w:rFonts w:ascii="Times New Roman" w:hAnsi="Times New Roman" w:cs="Times New Roman"/>
                <w:lang w:val="en-US"/>
              </w:rPr>
              <w:t>5.67</w:t>
            </w:r>
          </w:p>
        </w:tc>
      </w:tr>
    </w:tbl>
    <w:p w:rsidR="0034686D" w:rsidRDefault="007A64EA" w:rsidP="0039125C">
      <w:pPr>
        <w:pStyle w:val="af4"/>
        <w:spacing w:before="0" w:beforeAutospacing="0" w:after="0" w:afterAutospacing="0" w:line="360" w:lineRule="auto"/>
        <w:ind w:firstLine="567"/>
        <w:jc w:val="both"/>
      </w:pPr>
      <w:r w:rsidRPr="00F66AF6">
        <w:t xml:space="preserve">Наиболее распространенная форма – </w:t>
      </w:r>
      <w:proofErr w:type="spellStart"/>
      <w:r w:rsidRPr="00F66AF6">
        <w:t>вюрцит</w:t>
      </w:r>
      <w:proofErr w:type="spellEnd"/>
      <w:r w:rsidRPr="00F66AF6">
        <w:t xml:space="preserve">, нами она получена для возникающих на поверхности белых </w:t>
      </w:r>
      <w:proofErr w:type="spellStart"/>
      <w:r w:rsidRPr="00F66AF6">
        <w:t>нанокластеров</w:t>
      </w:r>
      <w:proofErr w:type="spellEnd"/>
      <w:r w:rsidR="00503D9A">
        <w:t xml:space="preserve"> (Рисунок 19</w:t>
      </w:r>
      <w:r w:rsidR="0039125C">
        <w:t>)</w:t>
      </w:r>
      <w:r w:rsidRPr="00F66AF6">
        <w:t>. Гексагональная структура и структура сфалерита не обладают симмет</w:t>
      </w:r>
      <w:r w:rsidR="003A46B6">
        <w:t xml:space="preserve">рией по отношению к инверсии </w:t>
      </w:r>
      <w:r w:rsidR="003A46B6" w:rsidRPr="008031E0">
        <w:t>[</w:t>
      </w:r>
      <w:r w:rsidR="00722A51">
        <w:t>40,</w:t>
      </w:r>
      <w:r w:rsidR="00722A51" w:rsidRPr="00722A51">
        <w:t xml:space="preserve"> </w:t>
      </w:r>
      <w:r w:rsidR="00722A51">
        <w:t>48</w:t>
      </w:r>
      <w:r w:rsidR="00AE0873" w:rsidRPr="00AE0873">
        <w:t>, 49</w:t>
      </w:r>
      <w:r w:rsidRPr="008031E0">
        <w:t>].</w:t>
      </w:r>
      <w:r w:rsidRPr="00F66AF6">
        <w:t xml:space="preserve"> Это приводит к пьезоэлектрическим свойствам этих модификаций и пироэлектрическим</w:t>
      </w:r>
      <w:r w:rsidRPr="007709C3">
        <w:t xml:space="preserve"> свойствам гексагонального </w:t>
      </w:r>
      <w:proofErr w:type="spellStart"/>
      <w:r w:rsidRPr="007709C3">
        <w:t>ZnO</w:t>
      </w:r>
      <w:proofErr w:type="spellEnd"/>
      <w:r w:rsidRPr="007709C3">
        <w:t>.</w:t>
      </w:r>
      <w:r>
        <w:t xml:space="preserve"> </w:t>
      </w:r>
      <w:r w:rsidRPr="007709C3">
        <w:t xml:space="preserve">Параметры решетки гексагональной элементарной ячейки равны </w:t>
      </w:r>
    </w:p>
    <w:p w:rsidR="007A64EA" w:rsidRDefault="007A64EA" w:rsidP="007A64EA">
      <w:pPr>
        <w:pStyle w:val="af4"/>
        <w:spacing w:before="0" w:beforeAutospacing="0" w:after="0" w:afterAutospacing="0" w:line="360" w:lineRule="auto"/>
        <w:jc w:val="both"/>
      </w:pPr>
      <w:r w:rsidRPr="007709C3">
        <w:t>а = 3.2495 Ȧ и с = 5.2069 Ȧ, и плотность 5,605 г/</w:t>
      </w:r>
      <w:r w:rsidRPr="003A46B6">
        <w:t>см</w:t>
      </w:r>
      <w:r w:rsidRPr="003A46B6">
        <w:rPr>
          <w:vertAlign w:val="superscript"/>
        </w:rPr>
        <w:t>3</w:t>
      </w:r>
      <w:r w:rsidRPr="003A46B6">
        <w:t xml:space="preserve"> [</w:t>
      </w:r>
      <w:r w:rsidR="00AE0873" w:rsidRPr="00AE0873">
        <w:t>5</w:t>
      </w:r>
      <w:r w:rsidR="007A232A" w:rsidRPr="003A46B6">
        <w:t>0</w:t>
      </w:r>
      <w:r w:rsidRPr="003A46B6">
        <w:t>].</w:t>
      </w:r>
      <w:r w:rsidRPr="007709C3">
        <w:t xml:space="preserve"> В идеальном кристалле </w:t>
      </w:r>
      <w:proofErr w:type="spellStart"/>
      <w:r w:rsidRPr="007709C3">
        <w:t>вюрцита</w:t>
      </w:r>
      <w:proofErr w:type="spellEnd"/>
      <w:r w:rsidRPr="007709C3">
        <w:t xml:space="preserve"> осевое отношение </w:t>
      </w:r>
      <w:r w:rsidRPr="007709C3">
        <w:rPr>
          <w:i/>
          <w:lang w:val="en-US"/>
        </w:rPr>
        <w:t>c</w:t>
      </w:r>
      <w:r w:rsidRPr="007709C3">
        <w:rPr>
          <w:i/>
        </w:rPr>
        <w:t>/</w:t>
      </w:r>
      <w:r w:rsidRPr="007709C3">
        <w:rPr>
          <w:i/>
          <w:lang w:val="en-US"/>
        </w:rPr>
        <w:t>a</w:t>
      </w:r>
      <w:r w:rsidRPr="007709C3">
        <w:t xml:space="preserve"> и параметр </w:t>
      </w:r>
      <w:r w:rsidRPr="007709C3">
        <w:rPr>
          <w:i/>
          <w:lang w:val="en-US"/>
        </w:rPr>
        <w:t>u</w:t>
      </w:r>
      <w:r w:rsidRPr="007709C3">
        <w:t xml:space="preserve"> (который является мерой числа, по которому каждый атом смещается относительно следующего вдоль оси-</w:t>
      </w:r>
      <w:proofErr w:type="gramStart"/>
      <w:r w:rsidRPr="007709C3">
        <w:rPr>
          <w:lang w:val="en-US"/>
        </w:rPr>
        <w:t>c</w:t>
      </w:r>
      <w:proofErr w:type="gramEnd"/>
      <w:r w:rsidRPr="007709C3">
        <w:t xml:space="preserve">) коррелируются соотношением </w:t>
      </w:r>
      <w:proofErr w:type="spellStart"/>
      <w:r w:rsidRPr="007709C3">
        <w:rPr>
          <w:i/>
          <w:lang w:val="en-US"/>
        </w:rPr>
        <w:t>uc</w:t>
      </w:r>
      <w:proofErr w:type="spellEnd"/>
      <w:r w:rsidRPr="007709C3">
        <w:rPr>
          <w:i/>
        </w:rPr>
        <w:t>/</w:t>
      </w:r>
      <w:r w:rsidRPr="007709C3">
        <w:rPr>
          <w:i/>
          <w:lang w:val="en-US"/>
        </w:rPr>
        <w:t>a</w:t>
      </w:r>
      <w:r w:rsidRPr="007709C3">
        <w:t>=(3/8)</w:t>
      </w:r>
      <w:r w:rsidRPr="007709C3">
        <w:rPr>
          <w:vertAlign w:val="superscript"/>
        </w:rPr>
        <w:t>1/2</w:t>
      </w:r>
      <w:r w:rsidRPr="007709C3">
        <w:t xml:space="preserve">, где </w:t>
      </w:r>
      <w:r w:rsidRPr="007709C3">
        <w:rPr>
          <w:i/>
          <w:lang w:val="en-US"/>
        </w:rPr>
        <w:t>c</w:t>
      </w:r>
      <w:r w:rsidRPr="007709C3">
        <w:rPr>
          <w:i/>
        </w:rPr>
        <w:t>/</w:t>
      </w:r>
      <w:r w:rsidRPr="007709C3">
        <w:rPr>
          <w:i/>
          <w:lang w:val="en-US"/>
        </w:rPr>
        <w:t>a</w:t>
      </w:r>
      <w:r w:rsidRPr="007709C3">
        <w:t>=(8/3)</w:t>
      </w:r>
      <w:r w:rsidRPr="007709C3">
        <w:rPr>
          <w:vertAlign w:val="superscript"/>
        </w:rPr>
        <w:t>1/2</w:t>
      </w:r>
      <w:r w:rsidRPr="007709C3">
        <w:t xml:space="preserve">= 1,633, а </w:t>
      </w:r>
      <w:r w:rsidRPr="007709C3">
        <w:rPr>
          <w:i/>
          <w:lang w:val="en-US"/>
        </w:rPr>
        <w:t>u</w:t>
      </w:r>
      <w:r w:rsidRPr="007709C3">
        <w:t xml:space="preserve"> = 3/8= 0,375 для идеального кристалла.</w:t>
      </w:r>
    </w:p>
    <w:p w:rsidR="007A64EA" w:rsidRPr="007709C3" w:rsidRDefault="007A64EA" w:rsidP="007A64EA">
      <w:pPr>
        <w:pStyle w:val="af4"/>
        <w:spacing w:before="0" w:beforeAutospacing="0" w:after="0" w:afterAutospacing="0" w:line="360" w:lineRule="auto"/>
        <w:jc w:val="both"/>
      </w:pPr>
    </w:p>
    <w:p w:rsidR="00A50441" w:rsidRPr="007709C3" w:rsidRDefault="00A50441" w:rsidP="007A64EA">
      <w:pPr>
        <w:pStyle w:val="af4"/>
        <w:spacing w:before="0" w:beforeAutospacing="0" w:after="0" w:afterAutospacing="0" w:line="360" w:lineRule="auto"/>
        <w:jc w:val="center"/>
      </w:pPr>
      <w:r w:rsidRPr="007709C3">
        <w:rPr>
          <w:noProof/>
        </w:rPr>
        <w:lastRenderedPageBreak/>
        <w:drawing>
          <wp:inline distT="0" distB="0" distL="0" distR="0" wp14:anchorId="3B7204E4" wp14:editId="20326E7B">
            <wp:extent cx="2711397" cy="2845613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256" cy="284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441" w:rsidRPr="007709C3" w:rsidRDefault="00A50441" w:rsidP="007A64EA">
      <w:pPr>
        <w:pStyle w:val="af4"/>
        <w:spacing w:before="0" w:beforeAutospacing="0" w:after="0" w:afterAutospacing="0" w:line="360" w:lineRule="auto"/>
        <w:jc w:val="center"/>
        <w:rPr>
          <w:b/>
          <w:lang w:val="de-DE"/>
        </w:rPr>
      </w:pPr>
      <w:r w:rsidRPr="007709C3">
        <w:t>Рисунок</w:t>
      </w:r>
      <w:r w:rsidR="003D0F1E" w:rsidRPr="007709C3">
        <w:t xml:space="preserve"> 19</w:t>
      </w:r>
      <w:r w:rsidRPr="007709C3">
        <w:t xml:space="preserve"> </w:t>
      </w:r>
      <w:r w:rsidR="007A64EA">
        <w:rPr>
          <w:lang w:val="kk-KZ"/>
        </w:rPr>
        <w:t>–</w:t>
      </w:r>
      <w:r w:rsidRPr="007709C3">
        <w:t xml:space="preserve"> Кристаллическая структура кристаллов </w:t>
      </w:r>
      <w:proofErr w:type="spellStart"/>
      <w:r w:rsidRPr="007709C3">
        <w:t>ZnO</w:t>
      </w:r>
      <w:proofErr w:type="spellEnd"/>
      <w:r w:rsidRPr="007709C3">
        <w:t xml:space="preserve">: a) гексагональный </w:t>
      </w:r>
      <w:proofErr w:type="spellStart"/>
      <w:r w:rsidRPr="007709C3">
        <w:t>вюрцит</w:t>
      </w:r>
      <w:proofErr w:type="spellEnd"/>
      <w:r w:rsidRPr="007709C3">
        <w:t>; b) кубическая структура типа цинковой обманки, сфалерит; c) кубическая структура типа каменной соли [</w:t>
      </w:r>
      <w:r w:rsidR="00AE0873" w:rsidRPr="00AE0873">
        <w:t>51</w:t>
      </w:r>
      <w:r w:rsidRPr="007709C3">
        <w:t>]</w:t>
      </w:r>
      <w:r w:rsidR="007A64EA">
        <w:t xml:space="preserve"> </w:t>
      </w:r>
    </w:p>
    <w:p w:rsidR="00A50441" w:rsidRPr="007709C3" w:rsidRDefault="00A50441" w:rsidP="007709C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64EA" w:rsidRDefault="00A50441" w:rsidP="007A64EA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Обычно кристаллы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val="en-US"/>
        </w:rPr>
        <w:t>ZnO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отклоняются от этой идеальной схемы, и оба этих значения соответственно меняются. Из наших экспериментов для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</w:rPr>
        <w:t>вюрцита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val="en-US"/>
        </w:rPr>
        <w:t>ZnO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значения </w:t>
      </w:r>
      <w:proofErr w:type="spellStart"/>
      <w:r w:rsidRPr="007709C3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uc</w:t>
      </w:r>
      <w:proofErr w:type="spellEnd"/>
      <w:r w:rsidRPr="007709C3">
        <w:rPr>
          <w:rFonts w:ascii="Times New Roman" w:eastAsia="Times New Roman" w:hAnsi="Times New Roman" w:cs="Times New Roman"/>
          <w:i/>
          <w:sz w:val="24"/>
          <w:szCs w:val="24"/>
        </w:rPr>
        <w:t>/</w:t>
      </w:r>
      <w:r w:rsidRPr="007709C3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7A64EA" w:rsidRDefault="00A50441" w:rsidP="007A64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u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= 0,380 и </w:t>
      </w:r>
      <w:r w:rsidRPr="007709C3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c</w:t>
      </w:r>
      <w:r w:rsidRPr="007709C3">
        <w:rPr>
          <w:rFonts w:ascii="Times New Roman" w:eastAsia="Times New Roman" w:hAnsi="Times New Roman" w:cs="Times New Roman"/>
          <w:i/>
          <w:sz w:val="24"/>
          <w:szCs w:val="24"/>
        </w:rPr>
        <w:t>/</w:t>
      </w:r>
      <w:r w:rsidRPr="007709C3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a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= 1,6111. </w:t>
      </w:r>
      <w:r w:rsidRPr="007709C3">
        <w:rPr>
          <w:rFonts w:ascii="Times New Roman" w:hAnsi="Times New Roman" w:cs="Times New Roman"/>
          <w:sz w:val="24"/>
          <w:szCs w:val="24"/>
        </w:rPr>
        <w:t>Отклонение значения c/a от идеального обычно объясняют устойчивостью образующейся кристаллической структуры</w:t>
      </w:r>
      <w:r w:rsidR="003A46B6">
        <w:rPr>
          <w:rFonts w:ascii="Times New Roman" w:hAnsi="Times New Roman" w:cs="Times New Roman"/>
          <w:sz w:val="24"/>
          <w:szCs w:val="24"/>
        </w:rPr>
        <w:t xml:space="preserve"> или степенью </w:t>
      </w:r>
      <w:proofErr w:type="spellStart"/>
      <w:r w:rsidR="003A46B6">
        <w:rPr>
          <w:rFonts w:ascii="Times New Roman" w:hAnsi="Times New Roman" w:cs="Times New Roman"/>
          <w:sz w:val="24"/>
          <w:szCs w:val="24"/>
        </w:rPr>
        <w:t>ионности</w:t>
      </w:r>
      <w:proofErr w:type="spellEnd"/>
      <w:r w:rsidR="003A46B6">
        <w:rPr>
          <w:rFonts w:ascii="Times New Roman" w:hAnsi="Times New Roman" w:cs="Times New Roman"/>
          <w:sz w:val="24"/>
          <w:szCs w:val="24"/>
        </w:rPr>
        <w:t xml:space="preserve"> связи [21</w:t>
      </w:r>
      <w:r w:rsidRPr="007709C3">
        <w:rPr>
          <w:rFonts w:ascii="Times New Roman" w:hAnsi="Times New Roman" w:cs="Times New Roman"/>
          <w:sz w:val="24"/>
          <w:szCs w:val="24"/>
        </w:rPr>
        <w:t>]. Вообще тетраэдрическое окружение характерно для ковалентной sp</w:t>
      </w:r>
      <w:r w:rsidRPr="007709C3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7709C3">
        <w:rPr>
          <w:rFonts w:ascii="Times New Roman" w:hAnsi="Times New Roman" w:cs="Times New Roman"/>
          <w:sz w:val="24"/>
          <w:szCs w:val="24"/>
        </w:rPr>
        <w:t xml:space="preserve"> связи, однако характер связей в оксиде цинка находится на границ</w:t>
      </w:r>
      <w:r w:rsidR="003A46B6">
        <w:rPr>
          <w:rFonts w:ascii="Times New Roman" w:hAnsi="Times New Roman" w:cs="Times New Roman"/>
          <w:sz w:val="24"/>
          <w:szCs w:val="24"/>
        </w:rPr>
        <w:t>е между ионным и ковалентным [21</w:t>
      </w:r>
      <w:r w:rsidRPr="007709C3">
        <w:rPr>
          <w:rFonts w:ascii="Times New Roman" w:hAnsi="Times New Roman" w:cs="Times New Roman"/>
          <w:sz w:val="24"/>
          <w:szCs w:val="24"/>
        </w:rPr>
        <w:t xml:space="preserve">]. Расчет из термохимических и спектроскопических данных определяют степень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ионности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оксида цинка как 50 – 60% [</w:t>
      </w:r>
      <w:r w:rsidR="00AE0873">
        <w:rPr>
          <w:rFonts w:ascii="Times New Roman" w:hAnsi="Times New Roman" w:cs="Times New Roman"/>
          <w:sz w:val="24"/>
          <w:szCs w:val="24"/>
        </w:rPr>
        <w:t>5</w:t>
      </w:r>
      <w:r w:rsidR="00AE0873" w:rsidRPr="00AE0873">
        <w:rPr>
          <w:rFonts w:ascii="Times New Roman" w:hAnsi="Times New Roman" w:cs="Times New Roman"/>
          <w:sz w:val="24"/>
          <w:szCs w:val="24"/>
        </w:rPr>
        <w:t>2</w:t>
      </w:r>
      <w:r w:rsidRPr="007709C3">
        <w:rPr>
          <w:rFonts w:ascii="Times New Roman" w:hAnsi="Times New Roman" w:cs="Times New Roman"/>
          <w:sz w:val="24"/>
          <w:szCs w:val="24"/>
        </w:rPr>
        <w:t>], 39% [</w:t>
      </w:r>
      <w:r w:rsidR="00941C54" w:rsidRPr="007709C3">
        <w:rPr>
          <w:rFonts w:ascii="Times New Roman" w:hAnsi="Times New Roman" w:cs="Times New Roman"/>
          <w:sz w:val="24"/>
          <w:szCs w:val="24"/>
        </w:rPr>
        <w:t>5</w:t>
      </w:r>
      <w:r w:rsidR="00F3708E" w:rsidRPr="00F3708E">
        <w:rPr>
          <w:rFonts w:ascii="Times New Roman" w:hAnsi="Times New Roman" w:cs="Times New Roman"/>
          <w:sz w:val="24"/>
          <w:szCs w:val="24"/>
        </w:rPr>
        <w:t>3</w:t>
      </w:r>
      <w:r w:rsidRPr="007709C3">
        <w:rPr>
          <w:rFonts w:ascii="Times New Roman" w:hAnsi="Times New Roman" w:cs="Times New Roman"/>
          <w:sz w:val="24"/>
          <w:szCs w:val="24"/>
        </w:rPr>
        <w:t>], что соответствует эффективному ионному заряду от 1 до 1.2. Плотность оксида цинка – 5.72 г/см</w:t>
      </w:r>
      <w:r w:rsidRPr="007709C3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7709C3">
        <w:rPr>
          <w:rFonts w:ascii="Times New Roman" w:hAnsi="Times New Roman" w:cs="Times New Roman"/>
          <w:sz w:val="24"/>
          <w:szCs w:val="24"/>
        </w:rPr>
        <w:t>, что соответствует 4.21·10</w:t>
      </w:r>
      <w:r w:rsidRPr="007709C3">
        <w:rPr>
          <w:rFonts w:ascii="Times New Roman" w:hAnsi="Times New Roman" w:cs="Times New Roman"/>
          <w:sz w:val="24"/>
          <w:szCs w:val="24"/>
          <w:vertAlign w:val="superscript"/>
        </w:rPr>
        <w:t>22</w:t>
      </w:r>
      <w:r w:rsidRPr="007709C3">
        <w:rPr>
          <w:rFonts w:ascii="Times New Roman" w:hAnsi="Times New Roman" w:cs="Times New Roman"/>
          <w:sz w:val="24"/>
          <w:szCs w:val="24"/>
        </w:rPr>
        <w:t xml:space="preserve"> единиц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ZnO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на см</w:t>
      </w:r>
      <w:r w:rsidRPr="007709C3">
        <w:rPr>
          <w:rFonts w:ascii="Times New Roman" w:hAnsi="Times New Roman" w:cs="Times New Roman"/>
          <w:sz w:val="24"/>
          <w:szCs w:val="24"/>
          <w:vertAlign w:val="superscript"/>
        </w:rPr>
        <w:t xml:space="preserve">3 </w:t>
      </w:r>
      <w:r w:rsidRPr="007709C3">
        <w:rPr>
          <w:rFonts w:ascii="Times New Roman" w:hAnsi="Times New Roman" w:cs="Times New Roman"/>
          <w:sz w:val="24"/>
          <w:szCs w:val="24"/>
        </w:rPr>
        <w:t>[</w:t>
      </w:r>
      <w:r w:rsidR="003A46B6">
        <w:rPr>
          <w:rFonts w:ascii="Times New Roman" w:hAnsi="Times New Roman" w:cs="Times New Roman"/>
          <w:sz w:val="24"/>
          <w:szCs w:val="24"/>
        </w:rPr>
        <w:t>52</w:t>
      </w:r>
      <w:r w:rsidRPr="007709C3">
        <w:rPr>
          <w:rFonts w:ascii="Times New Roman" w:hAnsi="Times New Roman" w:cs="Times New Roman"/>
          <w:sz w:val="24"/>
          <w:szCs w:val="24"/>
        </w:rPr>
        <w:t xml:space="preserve">]. Фаза оксида цинка со структурой сфалерита является метастабильной, монокристаллы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ZnO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со структурой цинковой обманки не получены [</w:t>
      </w:r>
      <w:r w:rsidR="00C81FD2" w:rsidRPr="00C81FD2">
        <w:rPr>
          <w:rFonts w:ascii="Times New Roman" w:hAnsi="Times New Roman" w:cs="Times New Roman"/>
          <w:sz w:val="24"/>
          <w:szCs w:val="24"/>
        </w:rPr>
        <w:t>5</w:t>
      </w:r>
      <w:r w:rsidR="003A46B6">
        <w:rPr>
          <w:rFonts w:ascii="Times New Roman" w:hAnsi="Times New Roman" w:cs="Times New Roman"/>
          <w:sz w:val="24"/>
          <w:szCs w:val="24"/>
        </w:rPr>
        <w:t>0</w:t>
      </w:r>
      <w:r w:rsidRPr="007709C3">
        <w:rPr>
          <w:rFonts w:ascii="Times New Roman" w:hAnsi="Times New Roman" w:cs="Times New Roman"/>
          <w:sz w:val="24"/>
          <w:szCs w:val="24"/>
        </w:rPr>
        <w:t xml:space="preserve">, </w:t>
      </w:r>
      <w:r w:rsidR="00CC7B2E" w:rsidRPr="007709C3">
        <w:rPr>
          <w:rFonts w:ascii="Times New Roman" w:hAnsi="Times New Roman" w:cs="Times New Roman"/>
          <w:sz w:val="24"/>
          <w:szCs w:val="24"/>
        </w:rPr>
        <w:t>5</w:t>
      </w:r>
      <w:r w:rsidR="003A46B6">
        <w:rPr>
          <w:rFonts w:ascii="Times New Roman" w:hAnsi="Times New Roman" w:cs="Times New Roman"/>
          <w:sz w:val="24"/>
          <w:szCs w:val="24"/>
        </w:rPr>
        <w:t>4</w:t>
      </w:r>
      <w:r w:rsidRPr="007709C3">
        <w:rPr>
          <w:rFonts w:ascii="Times New Roman" w:hAnsi="Times New Roman" w:cs="Times New Roman"/>
          <w:sz w:val="24"/>
          <w:szCs w:val="24"/>
        </w:rPr>
        <w:t xml:space="preserve">]. Данная фаза стабилизирована при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гетероэпитаксиальном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росте пленок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ZnO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на подложках с кубической структурой (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ZnS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GaAs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ZnS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Pt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Ti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>/SiO</w:t>
      </w:r>
      <w:r w:rsidRPr="007709C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709C3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>) [</w:t>
      </w:r>
      <w:r w:rsidR="00C81FD2" w:rsidRPr="00C81FD2">
        <w:rPr>
          <w:rFonts w:ascii="Times New Roman" w:hAnsi="Times New Roman" w:cs="Times New Roman"/>
          <w:sz w:val="24"/>
          <w:szCs w:val="24"/>
        </w:rPr>
        <w:t>5</w:t>
      </w:r>
      <w:r w:rsidR="007A232A">
        <w:rPr>
          <w:rFonts w:ascii="Times New Roman" w:hAnsi="Times New Roman" w:cs="Times New Roman"/>
          <w:sz w:val="24"/>
          <w:szCs w:val="24"/>
        </w:rPr>
        <w:t>0</w:t>
      </w:r>
      <w:r w:rsidRPr="007709C3">
        <w:rPr>
          <w:rFonts w:ascii="Times New Roman" w:hAnsi="Times New Roman" w:cs="Times New Roman"/>
          <w:sz w:val="24"/>
          <w:szCs w:val="24"/>
        </w:rPr>
        <w:t xml:space="preserve">, </w:t>
      </w:r>
      <w:r w:rsidR="00CC7B2E" w:rsidRPr="007709C3">
        <w:rPr>
          <w:rFonts w:ascii="Times New Roman" w:hAnsi="Times New Roman" w:cs="Times New Roman"/>
          <w:sz w:val="24"/>
          <w:szCs w:val="24"/>
        </w:rPr>
        <w:t>5</w:t>
      </w:r>
      <w:r w:rsidR="00C81FD2" w:rsidRPr="00C81FD2">
        <w:rPr>
          <w:rFonts w:ascii="Times New Roman" w:hAnsi="Times New Roman" w:cs="Times New Roman"/>
          <w:sz w:val="24"/>
          <w:szCs w:val="24"/>
        </w:rPr>
        <w:t>2</w:t>
      </w:r>
      <w:r w:rsidRPr="007709C3">
        <w:rPr>
          <w:rFonts w:ascii="Times New Roman" w:hAnsi="Times New Roman" w:cs="Times New Roman"/>
          <w:sz w:val="24"/>
          <w:szCs w:val="24"/>
        </w:rPr>
        <w:t xml:space="preserve">, </w:t>
      </w:r>
      <w:r w:rsidR="00CC7B2E" w:rsidRPr="007709C3">
        <w:rPr>
          <w:rFonts w:ascii="Times New Roman" w:hAnsi="Times New Roman" w:cs="Times New Roman"/>
          <w:sz w:val="24"/>
          <w:szCs w:val="24"/>
        </w:rPr>
        <w:t>5</w:t>
      </w:r>
      <w:r w:rsidR="003A46B6">
        <w:rPr>
          <w:rFonts w:ascii="Times New Roman" w:hAnsi="Times New Roman" w:cs="Times New Roman"/>
          <w:sz w:val="24"/>
          <w:szCs w:val="24"/>
        </w:rPr>
        <w:t>5</w:t>
      </w:r>
      <w:r w:rsidRPr="007709C3">
        <w:rPr>
          <w:rFonts w:ascii="Times New Roman" w:hAnsi="Times New Roman" w:cs="Times New Roman"/>
          <w:sz w:val="24"/>
          <w:szCs w:val="24"/>
        </w:rPr>
        <w:t xml:space="preserve">]. Рассчитанные значения </w:t>
      </w:r>
      <w:proofErr w:type="gramStart"/>
      <w:r w:rsidRPr="007709C3">
        <w:rPr>
          <w:rFonts w:ascii="Times New Roman" w:hAnsi="Times New Roman" w:cs="Times New Roman"/>
          <w:sz w:val="24"/>
          <w:szCs w:val="24"/>
        </w:rPr>
        <w:t>параметра</w:t>
      </w:r>
      <w:proofErr w:type="gramEnd"/>
      <w:r w:rsidRPr="007709C3">
        <w:rPr>
          <w:rFonts w:ascii="Times New Roman" w:hAnsi="Times New Roman" w:cs="Times New Roman"/>
          <w:sz w:val="24"/>
          <w:szCs w:val="24"/>
        </w:rPr>
        <w:t xml:space="preserve"> а элементарной ячейки лежат в интервале от 4.60 до 4.62 Å. Экспериментальные данные для пленок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ZnO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, выращенных на подложках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ZnS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>, составляют а = 4.37 – 4.47 Å [</w:t>
      </w:r>
      <w:r w:rsidR="00C81FD2" w:rsidRPr="00C81FD2">
        <w:rPr>
          <w:rFonts w:ascii="Times New Roman" w:hAnsi="Times New Roman" w:cs="Times New Roman"/>
          <w:sz w:val="24"/>
          <w:szCs w:val="24"/>
        </w:rPr>
        <w:t>5</w:t>
      </w:r>
      <w:r w:rsidR="007A232A">
        <w:rPr>
          <w:rFonts w:ascii="Times New Roman" w:hAnsi="Times New Roman" w:cs="Times New Roman"/>
          <w:sz w:val="24"/>
          <w:szCs w:val="24"/>
        </w:rPr>
        <w:t>0</w:t>
      </w:r>
      <w:r w:rsidRPr="007709C3">
        <w:rPr>
          <w:rFonts w:ascii="Times New Roman" w:hAnsi="Times New Roman" w:cs="Times New Roman"/>
          <w:sz w:val="24"/>
          <w:szCs w:val="24"/>
        </w:rPr>
        <w:t xml:space="preserve">]. Трековый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темплэйт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представляет из себя аморфную тонкую пленку SiO</w:t>
      </w:r>
      <w:r w:rsidRPr="007709C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709C3">
        <w:rPr>
          <w:rFonts w:ascii="Times New Roman" w:hAnsi="Times New Roman" w:cs="Times New Roman"/>
          <w:sz w:val="24"/>
          <w:szCs w:val="24"/>
        </w:rPr>
        <w:t xml:space="preserve"> на кристаллической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подложке, кремний имеет кубическую гранецентрированную структуру. Структура</w:t>
      </w:r>
      <w:r w:rsidR="007A64EA">
        <w:rPr>
          <w:rFonts w:ascii="Times New Roman" w:hAnsi="Times New Roman" w:cs="Times New Roman"/>
          <w:sz w:val="24"/>
          <w:szCs w:val="24"/>
        </w:rPr>
        <w:t xml:space="preserve"> </w:t>
      </w:r>
      <w:r w:rsidRPr="007709C3">
        <w:rPr>
          <w:rFonts w:ascii="Times New Roman" w:hAnsi="Times New Roman" w:cs="Times New Roman"/>
          <w:sz w:val="24"/>
          <w:szCs w:val="24"/>
        </w:rPr>
        <w:t>сфалерит формируется</w:t>
      </w:r>
      <w:r w:rsidR="007A64EA">
        <w:rPr>
          <w:rFonts w:ascii="Times New Roman" w:hAnsi="Times New Roman" w:cs="Times New Roman"/>
          <w:sz w:val="24"/>
          <w:szCs w:val="24"/>
        </w:rPr>
        <w:t xml:space="preserve"> </w:t>
      </w:r>
      <w:r w:rsidRPr="007709C3">
        <w:rPr>
          <w:rFonts w:ascii="Times New Roman" w:hAnsi="Times New Roman" w:cs="Times New Roman"/>
          <w:sz w:val="24"/>
          <w:szCs w:val="24"/>
        </w:rPr>
        <w:t xml:space="preserve"> при</w:t>
      </w:r>
      <w:r w:rsidR="007A64EA">
        <w:rPr>
          <w:rFonts w:ascii="Times New Roman" w:hAnsi="Times New Roman" w:cs="Times New Roman"/>
          <w:sz w:val="24"/>
          <w:szCs w:val="24"/>
        </w:rPr>
        <w:t xml:space="preserve"> </w:t>
      </w:r>
      <w:r w:rsidRPr="007709C3">
        <w:rPr>
          <w:rFonts w:ascii="Times New Roman" w:hAnsi="Times New Roman" w:cs="Times New Roman"/>
          <w:sz w:val="24"/>
          <w:szCs w:val="24"/>
        </w:rPr>
        <w:t xml:space="preserve"> напряжении </w:t>
      </w:r>
    </w:p>
    <w:p w:rsidR="00A50441" w:rsidRPr="007709C3" w:rsidRDefault="00A50441" w:rsidP="007709C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lastRenderedPageBreak/>
        <w:t xml:space="preserve">U= 1.5, 1.75 и 1.85 В между электродами электролитической ячейки. Параметр элементарной ячейки 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7709C3">
        <w:rPr>
          <w:rFonts w:ascii="Times New Roman" w:hAnsi="Times New Roman" w:cs="Times New Roman"/>
          <w:sz w:val="24"/>
          <w:szCs w:val="24"/>
        </w:rPr>
        <w:t>=4.47228 Å (1.75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7709C3">
        <w:rPr>
          <w:rFonts w:ascii="Times New Roman" w:hAnsi="Times New Roman" w:cs="Times New Roman"/>
          <w:sz w:val="24"/>
          <w:szCs w:val="24"/>
        </w:rPr>
        <w:t xml:space="preserve">0, 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7709C3">
        <w:rPr>
          <w:rFonts w:ascii="Times New Roman" w:hAnsi="Times New Roman" w:cs="Times New Roman"/>
          <w:sz w:val="24"/>
          <w:szCs w:val="24"/>
        </w:rPr>
        <w:t xml:space="preserve">=4.47932 Å (1.5 </w:t>
      </w:r>
      <w:r w:rsidR="007A64EA">
        <w:rPr>
          <w:rFonts w:ascii="Times New Roman" w:hAnsi="Times New Roman" w:cs="Times New Roman"/>
          <w:sz w:val="24"/>
          <w:szCs w:val="24"/>
        </w:rPr>
        <w:t>В</w:t>
      </w:r>
      <w:r w:rsidRPr="007709C3">
        <w:rPr>
          <w:rFonts w:ascii="Times New Roman" w:hAnsi="Times New Roman" w:cs="Times New Roman"/>
          <w:sz w:val="24"/>
          <w:szCs w:val="24"/>
        </w:rPr>
        <w:t xml:space="preserve">), 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7709C3">
        <w:rPr>
          <w:rFonts w:ascii="Times New Roman" w:hAnsi="Times New Roman" w:cs="Times New Roman"/>
          <w:sz w:val="24"/>
          <w:szCs w:val="24"/>
        </w:rPr>
        <w:t xml:space="preserve">=4.47228 Å (1.85 </w:t>
      </w:r>
      <w:r w:rsidR="007A64EA">
        <w:rPr>
          <w:rFonts w:ascii="Times New Roman" w:hAnsi="Times New Roman" w:cs="Times New Roman"/>
          <w:sz w:val="24"/>
          <w:szCs w:val="24"/>
        </w:rPr>
        <w:t>В</w:t>
      </w:r>
      <w:r w:rsidRPr="007709C3">
        <w:rPr>
          <w:rFonts w:ascii="Times New Roman" w:hAnsi="Times New Roman" w:cs="Times New Roman"/>
          <w:sz w:val="24"/>
          <w:szCs w:val="24"/>
        </w:rPr>
        <w:t>) и показывает хорошее совпадение с рассчитанным параметром.</w:t>
      </w:r>
    </w:p>
    <w:p w:rsidR="00EF70C4" w:rsidRPr="007A64EA" w:rsidRDefault="00EF70C4" w:rsidP="0034686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Структура каменной соли формируется при напряжениях </w:t>
      </w:r>
      <w:r w:rsidRPr="007709C3">
        <w:rPr>
          <w:rFonts w:ascii="Times New Roman" w:eastAsia="Times New Roman" w:hAnsi="Times New Roman" w:cs="Times New Roman"/>
          <w:sz w:val="24"/>
          <w:szCs w:val="24"/>
          <w:lang w:val="en-US"/>
        </w:rPr>
        <w:t>U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=11.6 </w:t>
      </w:r>
      <w:r w:rsidR="007A64EA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>, 1.7</w:t>
      </w:r>
      <w:r w:rsidR="007A64EA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>, 1.75</w:t>
      </w:r>
      <w:r w:rsidR="007A64EA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между электродами. Параметр элементарной ячейки </w:t>
      </w:r>
      <w:r w:rsidRPr="007709C3">
        <w:rPr>
          <w:rFonts w:ascii="Times New Roman" w:eastAsia="Times New Roman" w:hAnsi="Times New Roman" w:cs="Times New Roman"/>
          <w:sz w:val="24"/>
          <w:szCs w:val="24"/>
          <w:lang w:val="en-US"/>
        </w:rPr>
        <w:t>a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=2.59828 </w:t>
      </w:r>
      <w:r w:rsidRPr="007709C3">
        <w:rPr>
          <w:rFonts w:ascii="Times New Roman" w:hAnsi="Times New Roman" w:cs="Times New Roman"/>
          <w:sz w:val="24"/>
          <w:szCs w:val="24"/>
        </w:rPr>
        <w:t>Å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(1.7</w:t>
      </w:r>
      <w:r w:rsidR="007A64EA">
        <w:rPr>
          <w:rFonts w:ascii="Times New Roman" w:eastAsia="Times New Roman" w:hAnsi="Times New Roman" w:cs="Times New Roman"/>
          <w:sz w:val="24"/>
          <w:szCs w:val="24"/>
        </w:rPr>
        <w:t xml:space="preserve"> В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), </w:t>
      </w:r>
      <w:r w:rsidRPr="007709C3">
        <w:rPr>
          <w:rFonts w:ascii="Times New Roman" w:eastAsia="Times New Roman" w:hAnsi="Times New Roman" w:cs="Times New Roman"/>
          <w:sz w:val="24"/>
          <w:szCs w:val="24"/>
          <w:lang w:val="en-US"/>
        </w:rPr>
        <w:t>a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=2.59624 </w:t>
      </w:r>
      <w:r w:rsidRPr="007709C3">
        <w:rPr>
          <w:rFonts w:ascii="Times New Roman" w:hAnsi="Times New Roman" w:cs="Times New Roman"/>
          <w:sz w:val="24"/>
          <w:szCs w:val="24"/>
        </w:rPr>
        <w:t>Å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7709C3">
        <w:rPr>
          <w:rFonts w:ascii="Times New Roman" w:eastAsia="Times New Roman" w:hAnsi="Times New Roman" w:cs="Times New Roman"/>
          <w:sz w:val="24"/>
          <w:szCs w:val="24"/>
          <w:lang w:val="en-US"/>
        </w:rPr>
        <w:t>a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=2.59828 </w:t>
      </w:r>
      <w:r w:rsidRPr="007709C3">
        <w:rPr>
          <w:rFonts w:ascii="Times New Roman" w:hAnsi="Times New Roman" w:cs="Times New Roman"/>
          <w:sz w:val="24"/>
          <w:szCs w:val="24"/>
        </w:rPr>
        <w:t>Å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(1.6</w:t>
      </w:r>
      <w:r w:rsidR="007A64EA">
        <w:rPr>
          <w:rFonts w:ascii="Times New Roman" w:eastAsia="Times New Roman" w:hAnsi="Times New Roman" w:cs="Times New Roman"/>
          <w:sz w:val="24"/>
          <w:szCs w:val="24"/>
        </w:rPr>
        <w:t xml:space="preserve"> В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>), они близки к друг другу, но значительно отличаются от рассчитанных значений, составляя 61% от рассчитанных.</w:t>
      </w:r>
      <w:r w:rsidR="00473749" w:rsidRPr="007709C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>Здесь также следует отметить следующие особенности: при напряжениях 1.6</w:t>
      </w:r>
      <w:proofErr w:type="gramStart"/>
      <w:r w:rsidR="007A64EA">
        <w:rPr>
          <w:rFonts w:ascii="Times New Roman" w:eastAsia="Times New Roman" w:hAnsi="Times New Roman" w:cs="Times New Roman"/>
          <w:sz w:val="24"/>
          <w:szCs w:val="24"/>
        </w:rPr>
        <w:t xml:space="preserve"> В</w:t>
      </w:r>
      <w:proofErr w:type="gramEnd"/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и 1.85 </w:t>
      </w:r>
      <w:r w:rsidR="007A64EA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наблюдается сосуществование двух фаз в первом случае это структура каменной соли и металлический цинк содержание которого </w:t>
      </w:r>
      <w:r w:rsidR="008D305C" w:rsidRPr="0039125C">
        <w:rPr>
          <w:rFonts w:ascii="Times New Roman" w:eastAsia="Times New Roman" w:hAnsi="Times New Roman" w:cs="Times New Roman"/>
          <w:sz w:val="24"/>
          <w:szCs w:val="24"/>
        </w:rPr>
        <w:t>7</w:t>
      </w:r>
      <w:r w:rsidRPr="0039125C">
        <w:rPr>
          <w:rFonts w:ascii="Times New Roman" w:eastAsia="Times New Roman" w:hAnsi="Times New Roman" w:cs="Times New Roman"/>
          <w:sz w:val="24"/>
          <w:szCs w:val="24"/>
        </w:rPr>
        <w:t>2.5% со степенью</w:t>
      </w:r>
      <w:r w:rsidRPr="007709C3">
        <w:rPr>
          <w:rFonts w:ascii="Times New Roman" w:eastAsia="Times New Roman" w:hAnsi="Times New Roman" w:cs="Times New Roman"/>
          <w:sz w:val="24"/>
          <w:szCs w:val="24"/>
        </w:rPr>
        <w:t xml:space="preserve"> кристалличности 45%.  Во втором случае наблюдается сосуществование фазы сфалерита (86.9%) и структуры каменной соли. Обе фазы аморфные. Эффект стабилизации на подложке с кубической структурой не всегда доминирует свой вклад вносит и размерный эффект. Размерный эффект, </w:t>
      </w:r>
      <w:r w:rsidRPr="007A64EA">
        <w:rPr>
          <w:rFonts w:ascii="Times New Roman" w:eastAsia="Times New Roman" w:hAnsi="Times New Roman" w:cs="Times New Roman"/>
          <w:sz w:val="24"/>
          <w:szCs w:val="24"/>
        </w:rPr>
        <w:t>когда</w:t>
      </w:r>
      <w:r w:rsidR="0039125C">
        <w:rPr>
          <w:rFonts w:ascii="Times New Roman" w:eastAsia="Times New Roman" w:hAnsi="Times New Roman" w:cs="Times New Roman"/>
          <w:sz w:val="24"/>
          <w:szCs w:val="24"/>
        </w:rPr>
        <w:t xml:space="preserve"> эпитаксиальный рост начинается лишь при достижении критических значений размеров образующих </w:t>
      </w:r>
      <w:proofErr w:type="spellStart"/>
      <w:r w:rsidR="0039125C">
        <w:rPr>
          <w:rFonts w:ascii="Times New Roman" w:eastAsia="Times New Roman" w:hAnsi="Times New Roman" w:cs="Times New Roman"/>
          <w:sz w:val="24"/>
          <w:szCs w:val="24"/>
        </w:rPr>
        <w:t>нанокристаллов</w:t>
      </w:r>
      <w:proofErr w:type="spellEnd"/>
      <w:r w:rsidR="0039125C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7A64E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EF70C4" w:rsidRDefault="00EF70C4" w:rsidP="007709C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64EA">
        <w:rPr>
          <w:rFonts w:ascii="Times New Roman" w:hAnsi="Times New Roman" w:cs="Times New Roman"/>
          <w:sz w:val="24"/>
          <w:szCs w:val="24"/>
        </w:rPr>
        <w:t xml:space="preserve">Оксид цинка, когда он кристаллизуется в </w:t>
      </w:r>
      <w:proofErr w:type="spellStart"/>
      <w:r w:rsidR="00473749" w:rsidRPr="007A64EA">
        <w:rPr>
          <w:rFonts w:ascii="Times New Roman" w:hAnsi="Times New Roman" w:cs="Times New Roman"/>
          <w:sz w:val="24"/>
          <w:szCs w:val="24"/>
        </w:rPr>
        <w:t>вюрцитной</w:t>
      </w:r>
      <w:proofErr w:type="spellEnd"/>
      <w:r w:rsidRPr="007A64EA">
        <w:rPr>
          <w:rFonts w:ascii="Times New Roman" w:hAnsi="Times New Roman" w:cs="Times New Roman"/>
          <w:sz w:val="24"/>
          <w:szCs w:val="24"/>
        </w:rPr>
        <w:t xml:space="preserve"> структуре, является прямозонным полупроводником с шириной запрещенной зоны </w:t>
      </w:r>
      <w:proofErr w:type="spellStart"/>
      <w:r w:rsidRPr="007A64EA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7A64E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g</w:t>
      </w:r>
      <w:proofErr w:type="spellEnd"/>
      <w:r w:rsidRPr="007A64EA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7A64EA">
        <w:rPr>
          <w:rFonts w:ascii="Times New Roman" w:hAnsi="Times New Roman" w:cs="Times New Roman"/>
          <w:sz w:val="24"/>
          <w:szCs w:val="24"/>
        </w:rPr>
        <w:t>=3.37 эВ при температуре 300К (это экспериментальное значение), расчетные значения, обычно меньше экспериментальных</w:t>
      </w:r>
      <w:r w:rsidRPr="007709C3">
        <w:rPr>
          <w:rFonts w:ascii="Times New Roman" w:hAnsi="Times New Roman" w:cs="Times New Roman"/>
          <w:sz w:val="24"/>
          <w:szCs w:val="24"/>
        </w:rPr>
        <w:t xml:space="preserve"> [</w:t>
      </w:r>
      <w:r w:rsidR="007D2D48" w:rsidRPr="007709C3">
        <w:rPr>
          <w:rFonts w:ascii="Times New Roman" w:hAnsi="Times New Roman" w:cs="Times New Roman"/>
          <w:sz w:val="24"/>
          <w:szCs w:val="24"/>
        </w:rPr>
        <w:t>5</w:t>
      </w:r>
      <w:r w:rsidR="000A08FA">
        <w:rPr>
          <w:rFonts w:ascii="Times New Roman" w:hAnsi="Times New Roman" w:cs="Times New Roman"/>
          <w:sz w:val="24"/>
          <w:szCs w:val="24"/>
        </w:rPr>
        <w:t>6</w:t>
      </w:r>
      <w:r w:rsidRPr="007709C3">
        <w:rPr>
          <w:rFonts w:ascii="Times New Roman" w:hAnsi="Times New Roman" w:cs="Times New Roman"/>
          <w:sz w:val="24"/>
          <w:szCs w:val="24"/>
        </w:rPr>
        <w:t xml:space="preserve">]. В этом случае зонная структура 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достаточно хорошо изучена. Глубокие валентные уровни образованы 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7709C3">
        <w:rPr>
          <w:rFonts w:ascii="Times New Roman" w:hAnsi="Times New Roman" w:cs="Times New Roman"/>
          <w:sz w:val="24"/>
          <w:szCs w:val="24"/>
        </w:rPr>
        <w:t xml:space="preserve"> 3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орбиталями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, а верхние уровни – 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7709C3">
        <w:rPr>
          <w:rFonts w:ascii="Times New Roman" w:hAnsi="Times New Roman" w:cs="Times New Roman"/>
          <w:sz w:val="24"/>
          <w:szCs w:val="24"/>
        </w:rPr>
        <w:t xml:space="preserve"> 2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орбиталями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.  Взаимодействие 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7709C3">
        <w:rPr>
          <w:rFonts w:ascii="Times New Roman" w:hAnsi="Times New Roman" w:cs="Times New Roman"/>
          <w:sz w:val="24"/>
          <w:szCs w:val="24"/>
        </w:rPr>
        <w:t xml:space="preserve"> 4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7709C3">
        <w:rPr>
          <w:rFonts w:ascii="Times New Roman" w:hAnsi="Times New Roman" w:cs="Times New Roman"/>
          <w:sz w:val="24"/>
          <w:szCs w:val="24"/>
        </w:rPr>
        <w:t xml:space="preserve"> – 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7709C3">
        <w:rPr>
          <w:rFonts w:ascii="Times New Roman" w:hAnsi="Times New Roman" w:cs="Times New Roman"/>
          <w:sz w:val="24"/>
          <w:szCs w:val="24"/>
        </w:rPr>
        <w:t>2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σ</w:t>
      </w:r>
      <w:r w:rsidRPr="007709C3">
        <w:rPr>
          <w:rFonts w:ascii="Times New Roman" w:hAnsi="Times New Roman" w:cs="Times New Roman"/>
          <w:sz w:val="24"/>
          <w:szCs w:val="24"/>
        </w:rPr>
        <w:t>* приводит к образованию низших уровней зоны проводимости [</w:t>
      </w:r>
      <w:r w:rsidR="00473749" w:rsidRPr="00C81FD2">
        <w:rPr>
          <w:rFonts w:ascii="Times New Roman" w:hAnsi="Times New Roman" w:cs="Times New Roman"/>
          <w:sz w:val="24"/>
          <w:szCs w:val="24"/>
        </w:rPr>
        <w:t>5</w:t>
      </w:r>
      <w:r w:rsidR="000A08FA" w:rsidRPr="00C81FD2">
        <w:rPr>
          <w:rFonts w:ascii="Times New Roman" w:hAnsi="Times New Roman" w:cs="Times New Roman"/>
          <w:sz w:val="24"/>
          <w:szCs w:val="24"/>
        </w:rPr>
        <w:t>6</w:t>
      </w:r>
      <w:r w:rsidRPr="00C81FD2">
        <w:rPr>
          <w:rFonts w:ascii="Times New Roman" w:hAnsi="Times New Roman" w:cs="Times New Roman"/>
          <w:sz w:val="24"/>
          <w:szCs w:val="24"/>
        </w:rPr>
        <w:t>].</w:t>
      </w:r>
    </w:p>
    <w:p w:rsidR="007A64EA" w:rsidRDefault="007A64EA" w:rsidP="007A64E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color w:val="212121"/>
          <w:sz w:val="24"/>
          <w:szCs w:val="24"/>
        </w:rPr>
        <w:t>Типичная зонная структура фаз цинковой обманки (</w:t>
      </w:r>
      <w:r w:rsidRPr="007709C3">
        <w:rPr>
          <w:rFonts w:ascii="Times New Roman" w:hAnsi="Times New Roman" w:cs="Times New Roman"/>
          <w:color w:val="212121"/>
          <w:sz w:val="24"/>
          <w:szCs w:val="24"/>
          <w:lang w:val="en-US"/>
        </w:rPr>
        <w:t>c</w:t>
      </w:r>
      <w:proofErr w:type="spellStart"/>
      <w:r w:rsidRPr="007709C3">
        <w:rPr>
          <w:rFonts w:ascii="Times New Roman" w:hAnsi="Times New Roman" w:cs="Times New Roman"/>
          <w:color w:val="212121"/>
          <w:sz w:val="24"/>
          <w:szCs w:val="24"/>
        </w:rPr>
        <w:t>фалерит</w:t>
      </w:r>
      <w:proofErr w:type="spellEnd"/>
      <w:r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) и </w:t>
      </w:r>
      <w:proofErr w:type="spellStart"/>
      <w:r w:rsidRPr="007709C3">
        <w:rPr>
          <w:rFonts w:ascii="Times New Roman" w:hAnsi="Times New Roman" w:cs="Times New Roman"/>
          <w:color w:val="212121"/>
          <w:sz w:val="24"/>
          <w:szCs w:val="24"/>
        </w:rPr>
        <w:t>вюрцита</w:t>
      </w:r>
      <w:proofErr w:type="spellEnd"/>
      <w:r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</w:t>
      </w:r>
      <w:proofErr w:type="spellStart"/>
      <w:r w:rsidRPr="007709C3">
        <w:rPr>
          <w:rFonts w:ascii="Times New Roman" w:hAnsi="Times New Roman" w:cs="Times New Roman"/>
          <w:color w:val="212121"/>
          <w:sz w:val="24"/>
          <w:szCs w:val="24"/>
        </w:rPr>
        <w:t>ZnO</w:t>
      </w:r>
      <w:proofErr w:type="spellEnd"/>
      <w:r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схематично представлена на рисунке 20, откуда видно, что </w:t>
      </w:r>
      <w:proofErr w:type="spellStart"/>
      <w:r w:rsidRPr="007709C3">
        <w:rPr>
          <w:rFonts w:ascii="Times New Roman" w:hAnsi="Times New Roman" w:cs="Times New Roman"/>
          <w:color w:val="212121"/>
          <w:sz w:val="24"/>
          <w:szCs w:val="24"/>
          <w:lang w:val="en-US"/>
        </w:rPr>
        <w:t>ZnO</w:t>
      </w:r>
      <w:proofErr w:type="spellEnd"/>
      <w:r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сфалерит также является прямозонным полупроводником с шириной запрещенной зоны 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7709C3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g</w:t>
      </w:r>
      <w:proofErr w:type="spellEnd"/>
      <w:r w:rsidRPr="007709C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7709C3">
        <w:rPr>
          <w:rFonts w:ascii="Times New Roman" w:hAnsi="Times New Roman" w:cs="Times New Roman"/>
          <w:sz w:val="24"/>
          <w:szCs w:val="24"/>
        </w:rPr>
        <w:t xml:space="preserve">=3.37 эВ, как 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вюрцит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. Отсюда следует ожидать у 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сфалерит проводимость 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</w:rPr>
        <w:t>-типа.</w:t>
      </w:r>
      <w:r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рисунке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21 приведена вольт-амперная характеристика образцов до и после осаждения. До осаждения в прямом направлении проводимость отсутствует, в обратном направлении наблюдается увеличение тока с увеличением напряжения между электродами до значения 0,02 мкА. Этот ток обусловлен 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p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-носителями.</w:t>
      </w:r>
    </w:p>
    <w:p w:rsidR="00EF70C4" w:rsidRPr="007709C3" w:rsidRDefault="00EF70C4" w:rsidP="007709C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165056" w:rsidRPr="007A64EA" w:rsidRDefault="007A64EA" w:rsidP="007A64E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7709C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9C51B62" wp14:editId="29B84902">
            <wp:extent cx="3496665" cy="2022388"/>
            <wp:effectExtent l="0" t="0" r="0" b="0"/>
            <wp:docPr id="968" name="Рисунок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310" cy="202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0C4" w:rsidRPr="007709C3" w:rsidRDefault="00165056" w:rsidP="007709C3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Рисунок 20 – Схематическая иллюстрация спин-орбитального расщепления и расщепление кристаллического поля в </w:t>
      </w:r>
      <w:proofErr w:type="spellStart"/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вюрцитной</w:t>
      </w:r>
      <w:proofErr w:type="spellEnd"/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структуре и для сравнения в структуре цинковой обманки (сфалерит) </w:t>
      </w:r>
      <w:proofErr w:type="spellStart"/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ZnO</w:t>
      </w:r>
      <w:proofErr w:type="spellEnd"/>
      <w:r w:rsidR="00F90245"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r w:rsidR="00F90245"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оказаны п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ереходы</w:t>
      </w:r>
      <w:r w:rsidR="00F90245"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которые следуют для различных поляризаций вектора электрического поля фотона по отношению к оси с</w:t>
      </w:r>
      <w:r w:rsidR="007A64EA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="00FE44F7" w:rsidRPr="007709C3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="000A08FA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="00F90245" w:rsidRPr="007709C3">
        <w:rPr>
          <w:rFonts w:ascii="Times New Roman" w:hAnsi="Times New Roman" w:cs="Times New Roman"/>
          <w:color w:val="000000"/>
          <w:sz w:val="24"/>
          <w:szCs w:val="24"/>
        </w:rPr>
        <w:t>]</w:t>
      </w:r>
    </w:p>
    <w:p w:rsidR="00EF70C4" w:rsidRPr="007709C3" w:rsidRDefault="00EF70C4" w:rsidP="007709C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EF70C4" w:rsidRPr="007A64EA" w:rsidRDefault="00EF70C4" w:rsidP="007A64E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567"/>
        <w:jc w:val="both"/>
        <w:rPr>
          <w:rFonts w:ascii="Times New Roman" w:hAnsi="Times New Roman" w:cs="Times New Roman"/>
          <w:color w:val="212121"/>
          <w:sz w:val="24"/>
          <w:szCs w:val="24"/>
        </w:rPr>
      </w:pP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Для образцов с осажденными </w:t>
      </w:r>
      <w:proofErr w:type="spellStart"/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нанокристаллами</w:t>
      </w:r>
      <w:proofErr w:type="spellEnd"/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ZnO</w:t>
      </w:r>
      <w:proofErr w:type="spellEnd"/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595989"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сфалерит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вольт-амперная характеристика носит диодный </w:t>
      </w:r>
      <w:proofErr w:type="gramStart"/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характер</w:t>
      </w:r>
      <w:proofErr w:type="gramEnd"/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Прямой ток обусловлен электронами, поскольку мы имеем каналы в 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n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-типа 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Si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-подложке в которых сформировались </w:t>
      </w:r>
      <w:proofErr w:type="spellStart"/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ZnO</w:t>
      </w:r>
      <w:proofErr w:type="spellEnd"/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595989"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сфалерит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также 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n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-типа проводимости. Обратный ток превышает для исходного образца в 1,75 раза, причем это увеличение скорее всего связано с увеличением числа носителей 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p</w:t>
      </w:r>
      <w:r w:rsidRPr="007709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-типа по сравнению с неосажденным, исходным образцом.</w:t>
      </w:r>
    </w:p>
    <w:p w:rsidR="00EF70C4" w:rsidRPr="007A64EA" w:rsidRDefault="007C5C0A" w:rsidP="007A64EA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032F171" wp14:editId="3D65361F">
            <wp:extent cx="3462904" cy="2633472"/>
            <wp:effectExtent l="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548" cy="2640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0C4" w:rsidRPr="007709C3" w:rsidRDefault="00CA557C" w:rsidP="007709C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Рисунок 21 – Вольт-амперная характеристика </w:t>
      </w:r>
      <w:proofErr w:type="spellStart"/>
      <w:r w:rsidR="00DF428E" w:rsidRPr="007709C3">
        <w:rPr>
          <w:rFonts w:ascii="Times New Roman" w:hAnsi="Times New Roman" w:cs="Times New Roman"/>
          <w:sz w:val="24"/>
          <w:szCs w:val="24"/>
        </w:rPr>
        <w:t>темплэйта</w:t>
      </w:r>
      <w:proofErr w:type="spellEnd"/>
      <w:r w:rsidR="00DF428E" w:rsidRPr="007709C3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в структуре сфалерит (пунктирная кривая) и </w:t>
      </w:r>
      <w:proofErr w:type="spellStart"/>
      <w:r w:rsidR="00DF428E" w:rsidRPr="007709C3">
        <w:rPr>
          <w:rFonts w:ascii="Times New Roman" w:hAnsi="Times New Roman" w:cs="Times New Roman"/>
          <w:sz w:val="24"/>
          <w:szCs w:val="24"/>
        </w:rPr>
        <w:t>т</w:t>
      </w:r>
      <w:r w:rsidRPr="007709C3">
        <w:rPr>
          <w:rFonts w:ascii="Times New Roman" w:hAnsi="Times New Roman" w:cs="Times New Roman"/>
          <w:sz w:val="24"/>
          <w:szCs w:val="24"/>
        </w:rPr>
        <w:t>емплэйта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="00FC3D93" w:rsidRPr="007709C3">
        <w:rPr>
          <w:rFonts w:ascii="Times New Roman" w:hAnsi="Times New Roman" w:cs="Times New Roman"/>
          <w:sz w:val="24"/>
          <w:szCs w:val="24"/>
        </w:rPr>
        <w:t>б</w:t>
      </w:r>
      <w:r w:rsidRPr="007709C3">
        <w:rPr>
          <w:rFonts w:ascii="Times New Roman" w:hAnsi="Times New Roman" w:cs="Times New Roman"/>
          <w:sz w:val="24"/>
          <w:szCs w:val="24"/>
        </w:rPr>
        <w:t>ез осаждения (сплошная кривая)</w:t>
      </w:r>
    </w:p>
    <w:p w:rsidR="007C5C0A" w:rsidRDefault="007C5C0A" w:rsidP="007709C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F428E" w:rsidRPr="007709C3" w:rsidRDefault="00FC3D93" w:rsidP="0061504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  <w:lang w:val="kk-KZ"/>
        </w:rPr>
        <w:t>На рисунке 22 представлен р</w:t>
      </w:r>
      <w:r w:rsidR="00DF428E" w:rsidRPr="007709C3">
        <w:rPr>
          <w:rFonts w:ascii="Times New Roman" w:hAnsi="Times New Roman" w:cs="Times New Roman"/>
          <w:sz w:val="24"/>
          <w:szCs w:val="24"/>
          <w:lang w:val="kk-KZ"/>
        </w:rPr>
        <w:t>азностны</w:t>
      </w:r>
      <w:r w:rsidRPr="007709C3">
        <w:rPr>
          <w:rFonts w:ascii="Times New Roman" w:hAnsi="Times New Roman" w:cs="Times New Roman"/>
          <w:sz w:val="24"/>
          <w:szCs w:val="24"/>
          <w:lang w:val="kk-KZ"/>
        </w:rPr>
        <w:t>й</w:t>
      </w:r>
      <w:r w:rsidR="00DF428E" w:rsidRPr="007709C3">
        <w:rPr>
          <w:rFonts w:ascii="Times New Roman" w:hAnsi="Times New Roman" w:cs="Times New Roman"/>
          <w:sz w:val="24"/>
          <w:szCs w:val="24"/>
          <w:lang w:val="kk-KZ"/>
        </w:rPr>
        <w:t xml:space="preserve"> спектр </w:t>
      </w:r>
      <w:r w:rsidR="00DF428E" w:rsidRPr="007709C3">
        <w:rPr>
          <w:rFonts w:ascii="Times New Roman" w:hAnsi="Times New Roman" w:cs="Times New Roman"/>
          <w:sz w:val="24"/>
          <w:szCs w:val="24"/>
        </w:rPr>
        <w:t>фотолюминесценции</w:t>
      </w:r>
      <w:r w:rsidR="00E55589" w:rsidRPr="007709C3">
        <w:rPr>
          <w:rFonts w:ascii="Times New Roman" w:hAnsi="Times New Roman" w:cs="Times New Roman"/>
          <w:sz w:val="24"/>
          <w:szCs w:val="24"/>
        </w:rPr>
        <w:t xml:space="preserve"> (</w:t>
      </w:r>
      <w:r w:rsidR="00E55589" w:rsidRPr="007709C3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="00E55589" w:rsidRPr="007709C3">
        <w:rPr>
          <w:rFonts w:ascii="Times New Roman" w:hAnsi="Times New Roman" w:cs="Times New Roman"/>
          <w:sz w:val="24"/>
          <w:szCs w:val="24"/>
        </w:rPr>
        <w:t>)</w:t>
      </w:r>
      <w:proofErr w:type="spellStart"/>
      <w:r w:rsidR="00E55589" w:rsidRPr="007709C3">
        <w:rPr>
          <w:rFonts w:ascii="Times New Roman" w:hAnsi="Times New Roman" w:cs="Times New Roman"/>
          <w:sz w:val="24"/>
          <w:szCs w:val="24"/>
          <w:lang w:val="en-US"/>
        </w:rPr>
        <w:t>SiO</w:t>
      </w:r>
      <w:proofErr w:type="spellEnd"/>
      <w:r w:rsidR="00E55589" w:rsidRPr="007709C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55589" w:rsidRPr="007709C3">
        <w:rPr>
          <w:rFonts w:ascii="Times New Roman" w:hAnsi="Times New Roman" w:cs="Times New Roman"/>
          <w:sz w:val="24"/>
          <w:szCs w:val="24"/>
        </w:rPr>
        <w:t>/</w:t>
      </w:r>
      <w:r w:rsidR="00E55589" w:rsidRPr="007709C3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="00E55589"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="00E55589" w:rsidRPr="007709C3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DF428E"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="00DF428E" w:rsidRPr="007709C3">
        <w:rPr>
          <w:rFonts w:ascii="Times New Roman" w:hAnsi="Times New Roman" w:cs="Times New Roman"/>
          <w:sz w:val="24"/>
          <w:szCs w:val="24"/>
          <w:lang w:val="kk-KZ"/>
        </w:rPr>
        <w:t xml:space="preserve">при возбуждении </w:t>
      </w:r>
      <w:r w:rsidR="00DF428E" w:rsidRPr="007709C3">
        <w:rPr>
          <w:rFonts w:ascii="Times New Roman" w:hAnsi="Times New Roman" w:cs="Times New Roman"/>
          <w:sz w:val="24"/>
          <w:szCs w:val="24"/>
        </w:rPr>
        <w:t>λ</w:t>
      </w:r>
      <w:r w:rsidR="00DF428E" w:rsidRPr="007709C3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ex</w:t>
      </w:r>
      <w:r w:rsidR="00DF428E" w:rsidRPr="007709C3">
        <w:rPr>
          <w:rFonts w:ascii="Times New Roman" w:hAnsi="Times New Roman" w:cs="Times New Roman"/>
          <w:sz w:val="24"/>
          <w:szCs w:val="24"/>
        </w:rPr>
        <w:t xml:space="preserve">=200 </w:t>
      </w:r>
      <w:proofErr w:type="spellStart"/>
      <w:r w:rsidR="00DF428E" w:rsidRPr="007709C3">
        <w:rPr>
          <w:rFonts w:ascii="Times New Roman" w:hAnsi="Times New Roman" w:cs="Times New Roman"/>
          <w:sz w:val="24"/>
          <w:szCs w:val="24"/>
        </w:rPr>
        <w:t>нм</w:t>
      </w:r>
      <w:proofErr w:type="spellEnd"/>
      <w:r w:rsidR="007A64EA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d"/>
        <w:tblpPr w:leftFromText="180" w:rightFromText="180" w:vertAnchor="text" w:horzAnchor="margin" w:tblpY="25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1"/>
        <w:gridCol w:w="4610"/>
      </w:tblGrid>
      <w:tr w:rsidR="00DF428E" w:rsidRPr="007709C3" w:rsidTr="00233D05">
        <w:tc>
          <w:tcPr>
            <w:tcW w:w="4735" w:type="dxa"/>
          </w:tcPr>
          <w:p w:rsidR="00DF428E" w:rsidRPr="007709C3" w:rsidRDefault="00DF428E" w:rsidP="007709C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09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57216" behindDoc="1" locked="0" layoutInCell="1" allowOverlap="1" wp14:anchorId="3599B40A" wp14:editId="649CABF0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25400</wp:posOffset>
                  </wp:positionV>
                  <wp:extent cx="2924175" cy="2387600"/>
                  <wp:effectExtent l="0" t="0" r="0" b="0"/>
                  <wp:wrapTight wrapText="bothSides">
                    <wp:wrapPolygon edited="0">
                      <wp:start x="2392" y="345"/>
                      <wp:lineTo x="2251" y="5170"/>
                      <wp:lineTo x="2674" y="6032"/>
                      <wp:lineTo x="141" y="6377"/>
                      <wp:lineTo x="0" y="9479"/>
                      <wp:lineTo x="0" y="13615"/>
                      <wp:lineTo x="1126" y="14477"/>
                      <wp:lineTo x="3659" y="14477"/>
                      <wp:lineTo x="2111" y="15166"/>
                      <wp:lineTo x="1829" y="15683"/>
                      <wp:lineTo x="1970" y="17579"/>
                      <wp:lineTo x="3799" y="18785"/>
                      <wp:lineTo x="10694" y="19991"/>
                      <wp:lineTo x="10554" y="20681"/>
                      <wp:lineTo x="11257" y="21370"/>
                      <wp:lineTo x="11961" y="21370"/>
                      <wp:lineTo x="13650" y="21026"/>
                      <wp:lineTo x="13509" y="19991"/>
                      <wp:lineTo x="11398" y="19991"/>
                      <wp:lineTo x="20263" y="18785"/>
                      <wp:lineTo x="20122" y="17406"/>
                      <wp:lineTo x="16464" y="17234"/>
                      <wp:lineTo x="20404" y="16545"/>
                      <wp:lineTo x="20404" y="12409"/>
                      <wp:lineTo x="19278" y="12236"/>
                      <wp:lineTo x="19982" y="11547"/>
                      <wp:lineTo x="19982" y="6204"/>
                      <wp:lineTo x="15479" y="6204"/>
                      <wp:lineTo x="20263" y="5343"/>
                      <wp:lineTo x="19982" y="4136"/>
                      <wp:lineTo x="4221" y="3447"/>
                      <wp:lineTo x="19982" y="3447"/>
                      <wp:lineTo x="19982" y="1034"/>
                      <wp:lineTo x="3659" y="345"/>
                      <wp:lineTo x="2392" y="345"/>
                    </wp:wrapPolygon>
                  </wp:wrapTight>
                  <wp:docPr id="26" name="Рисунок 26" descr="C:\Users\User\AppData\Local\Microsoft\Windows\INetCache\Content.Word\0-1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INetCache\Content.Word\0-1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38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10" w:type="dxa"/>
          </w:tcPr>
          <w:p w:rsidR="00DF428E" w:rsidRPr="007709C3" w:rsidRDefault="00DF428E" w:rsidP="007709C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709C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8240" behindDoc="1" locked="0" layoutInCell="1" allowOverlap="1" wp14:anchorId="697CFAE4" wp14:editId="7AB1DB76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25400</wp:posOffset>
                  </wp:positionV>
                  <wp:extent cx="2777490" cy="2319655"/>
                  <wp:effectExtent l="0" t="0" r="0" b="0"/>
                  <wp:wrapTight wrapText="bothSides">
                    <wp:wrapPolygon edited="0">
                      <wp:start x="2370" y="355"/>
                      <wp:lineTo x="2222" y="5144"/>
                      <wp:lineTo x="2667" y="6209"/>
                      <wp:lineTo x="741" y="6386"/>
                      <wp:lineTo x="0" y="6918"/>
                      <wp:lineTo x="0" y="13836"/>
                      <wp:lineTo x="3704" y="14901"/>
                      <wp:lineTo x="2370" y="15078"/>
                      <wp:lineTo x="1926" y="15965"/>
                      <wp:lineTo x="1926" y="17916"/>
                      <wp:lineTo x="10667" y="20932"/>
                      <wp:lineTo x="11111" y="21287"/>
                      <wp:lineTo x="11852" y="21287"/>
                      <wp:lineTo x="15111" y="20577"/>
                      <wp:lineTo x="20296" y="18448"/>
                      <wp:lineTo x="20593" y="15610"/>
                      <wp:lineTo x="19111" y="15433"/>
                      <wp:lineTo x="20000" y="14723"/>
                      <wp:lineTo x="20296" y="9224"/>
                      <wp:lineTo x="17037" y="9224"/>
                      <wp:lineTo x="19704" y="7982"/>
                      <wp:lineTo x="20000" y="7273"/>
                      <wp:lineTo x="18074" y="6386"/>
                      <wp:lineTo x="20296" y="5322"/>
                      <wp:lineTo x="19704" y="4080"/>
                      <wp:lineTo x="20148" y="3370"/>
                      <wp:lineTo x="20000" y="887"/>
                      <wp:lineTo x="3704" y="355"/>
                      <wp:lineTo x="2370" y="355"/>
                    </wp:wrapPolygon>
                  </wp:wrapTight>
                  <wp:docPr id="27" name="Рисунок 27" descr="C:\Users\User\AppData\Local\Microsoft\Windows\INetCache\Content.Word\0-1-1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Microsoft\Windows\INetCache\Content.Word\0-1-1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490" cy="231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F428E" w:rsidRPr="007709C3" w:rsidTr="00233D05">
        <w:tc>
          <w:tcPr>
            <w:tcW w:w="9345" w:type="dxa"/>
            <w:gridSpan w:val="2"/>
          </w:tcPr>
          <w:p w:rsidR="00DF428E" w:rsidRPr="007709C3" w:rsidRDefault="00DF428E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Рисунок 22 – Спектр</w:t>
            </w:r>
            <w:r w:rsidR="00D32AB8" w:rsidRPr="007709C3">
              <w:rPr>
                <w:rFonts w:ascii="Times New Roman" w:hAnsi="Times New Roman" w:cs="Times New Roman"/>
                <w:sz w:val="24"/>
                <w:szCs w:val="24"/>
              </w:rPr>
              <w:t xml:space="preserve"> разностной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3D93" w:rsidRPr="007709C3">
              <w:rPr>
                <w:rFonts w:ascii="Times New Roman" w:hAnsi="Times New Roman" w:cs="Times New Roman"/>
                <w:sz w:val="24"/>
                <w:szCs w:val="24"/>
              </w:rPr>
              <w:t xml:space="preserve">фотолюминесценции </w:t>
            </w:r>
            <w:proofErr w:type="spellStart"/>
            <w:r w:rsidR="00FC3D93" w:rsidRPr="007709C3">
              <w:rPr>
                <w:rFonts w:ascii="Times New Roman" w:hAnsi="Times New Roman" w:cs="Times New Roman"/>
                <w:sz w:val="24"/>
                <w:szCs w:val="24"/>
              </w:rPr>
              <w:t>темплэйта</w:t>
            </w:r>
            <w:proofErr w:type="spellEnd"/>
            <w:r w:rsidR="00FC3D93" w:rsidRPr="007709C3">
              <w:rPr>
                <w:rFonts w:ascii="Times New Roman" w:hAnsi="Times New Roman" w:cs="Times New Roman"/>
                <w:sz w:val="24"/>
                <w:szCs w:val="24"/>
              </w:rPr>
              <w:t xml:space="preserve"> с </w:t>
            </w:r>
            <w:proofErr w:type="spellStart"/>
            <w:r w:rsidR="00FC3D93"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ZnO</w:t>
            </w:r>
            <w:proofErr w:type="spellEnd"/>
            <w:r w:rsidR="00FC3D93" w:rsidRPr="007709C3">
              <w:rPr>
                <w:rFonts w:ascii="Times New Roman" w:hAnsi="Times New Roman" w:cs="Times New Roman"/>
                <w:sz w:val="24"/>
                <w:szCs w:val="24"/>
              </w:rPr>
              <w:t xml:space="preserve"> в структуре сфалерит</w:t>
            </w:r>
            <w:r w:rsidR="00D32AB8" w:rsidRPr="007709C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FC3D93" w:rsidRPr="007709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C3D93" w:rsidRPr="007709C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при возбуждении </w:t>
            </w:r>
            <w:r w:rsidR="00FC3D93" w:rsidRPr="007709C3">
              <w:rPr>
                <w:rFonts w:ascii="Times New Roman" w:hAnsi="Times New Roman" w:cs="Times New Roman"/>
                <w:sz w:val="24"/>
                <w:szCs w:val="24"/>
              </w:rPr>
              <w:t>λ</w:t>
            </w:r>
            <w:r w:rsidR="00FC3D93" w:rsidRPr="007709C3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ex</w:t>
            </w:r>
            <w:r w:rsidR="00FC3D93" w:rsidRPr="007709C3">
              <w:rPr>
                <w:rFonts w:ascii="Times New Roman" w:hAnsi="Times New Roman" w:cs="Times New Roman"/>
                <w:sz w:val="24"/>
                <w:szCs w:val="24"/>
              </w:rPr>
              <w:t xml:space="preserve">=200 </w:t>
            </w:r>
            <w:proofErr w:type="spellStart"/>
            <w:r w:rsidR="00FC3D93" w:rsidRPr="007709C3">
              <w:rPr>
                <w:rFonts w:ascii="Times New Roman" w:hAnsi="Times New Roman" w:cs="Times New Roman"/>
                <w:sz w:val="24"/>
                <w:szCs w:val="24"/>
              </w:rPr>
              <w:t>нм</w:t>
            </w:r>
            <w:proofErr w:type="spellEnd"/>
          </w:p>
        </w:tc>
      </w:tr>
    </w:tbl>
    <w:p w:rsidR="00DF428E" w:rsidRPr="007709C3" w:rsidRDefault="00DF428E" w:rsidP="007709C3">
      <w:pPr>
        <w:spacing w:after="0" w:line="36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 w:rsidR="00C1713A" w:rsidRPr="007709C3" w:rsidRDefault="00D32AB8" w:rsidP="007709C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>В спектре ФЛ структуры (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Zn</w:t>
      </w:r>
      <w:r w:rsidRPr="007709C3">
        <w:rPr>
          <w:rFonts w:ascii="Times New Roman" w:hAnsi="Times New Roman" w:cs="Times New Roman"/>
          <w:sz w:val="24"/>
          <w:szCs w:val="24"/>
        </w:rPr>
        <w:t>)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SiO</w:t>
      </w:r>
      <w:proofErr w:type="spellEnd"/>
      <w:r w:rsidRPr="007709C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7709C3">
        <w:rPr>
          <w:rFonts w:ascii="Times New Roman" w:hAnsi="Times New Roman" w:cs="Times New Roman"/>
          <w:sz w:val="24"/>
          <w:szCs w:val="24"/>
        </w:rPr>
        <w:t>/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EF2800" w:rsidRPr="007709C3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="00EF2800" w:rsidRPr="007709C3">
        <w:rPr>
          <w:rFonts w:ascii="Times New Roman" w:hAnsi="Times New Roman" w:cs="Times New Roman"/>
          <w:sz w:val="24"/>
          <w:szCs w:val="24"/>
        </w:rPr>
        <w:t>нанокриталлами</w:t>
      </w:r>
      <w:proofErr w:type="spellEnd"/>
      <w:r w:rsidR="00EF2800" w:rsidRPr="007709C3">
        <w:rPr>
          <w:rFonts w:ascii="Times New Roman" w:hAnsi="Times New Roman" w:cs="Times New Roman"/>
          <w:sz w:val="24"/>
          <w:szCs w:val="24"/>
        </w:rPr>
        <w:t xml:space="preserve"> оксида цинка (сфалерит) наблюдаются две интенсивные полосы </w:t>
      </w:r>
      <w:r w:rsidR="0024615A" w:rsidRPr="007709C3">
        <w:rPr>
          <w:rFonts w:ascii="Times New Roman" w:hAnsi="Times New Roman" w:cs="Times New Roman"/>
          <w:sz w:val="24"/>
          <w:szCs w:val="24"/>
        </w:rPr>
        <w:t xml:space="preserve">зеленой и голубой люминесценции. </w:t>
      </w:r>
      <w:r w:rsidR="00186482" w:rsidRPr="007709C3">
        <w:rPr>
          <w:rFonts w:ascii="Times New Roman" w:hAnsi="Times New Roman" w:cs="Times New Roman"/>
          <w:sz w:val="24"/>
          <w:szCs w:val="24"/>
        </w:rPr>
        <w:t>Сравнение</w:t>
      </w:r>
      <w:r w:rsidR="00F8671E" w:rsidRPr="007709C3">
        <w:rPr>
          <w:rFonts w:ascii="Times New Roman" w:hAnsi="Times New Roman" w:cs="Times New Roman"/>
          <w:sz w:val="24"/>
          <w:szCs w:val="24"/>
        </w:rPr>
        <w:t xml:space="preserve"> экспериментальных</w:t>
      </w:r>
      <w:r w:rsidR="00186482" w:rsidRPr="007709C3">
        <w:rPr>
          <w:rFonts w:ascii="Times New Roman" w:hAnsi="Times New Roman" w:cs="Times New Roman"/>
          <w:sz w:val="24"/>
          <w:szCs w:val="24"/>
        </w:rPr>
        <w:t xml:space="preserve"> спектров </w:t>
      </w:r>
      <w:r w:rsidR="00F8671E" w:rsidRPr="007709C3">
        <w:rPr>
          <w:rFonts w:ascii="Times New Roman" w:hAnsi="Times New Roman" w:cs="Times New Roman"/>
          <w:sz w:val="24"/>
          <w:szCs w:val="24"/>
        </w:rPr>
        <w:t>данными по ФЛ для кристаллов оксида цинка, позволило нам предположить, что голубая ФЛ связана с вакансиями цинка, а зеленая с вакансиями кислорода</w:t>
      </w:r>
      <w:r w:rsidR="00B26937" w:rsidRPr="007709C3">
        <w:rPr>
          <w:rFonts w:ascii="Times New Roman" w:hAnsi="Times New Roman" w:cs="Times New Roman"/>
          <w:sz w:val="24"/>
          <w:szCs w:val="24"/>
        </w:rPr>
        <w:t xml:space="preserve"> [</w:t>
      </w:r>
      <w:r w:rsidR="000A08FA">
        <w:rPr>
          <w:rFonts w:ascii="Times New Roman" w:hAnsi="Times New Roman" w:cs="Times New Roman"/>
          <w:sz w:val="24"/>
          <w:szCs w:val="24"/>
        </w:rPr>
        <w:t>57</w:t>
      </w:r>
      <w:r w:rsidR="00B26937" w:rsidRPr="007709C3">
        <w:rPr>
          <w:rFonts w:ascii="Times New Roman" w:hAnsi="Times New Roman" w:cs="Times New Roman"/>
          <w:sz w:val="24"/>
          <w:szCs w:val="24"/>
        </w:rPr>
        <w:t>]</w:t>
      </w:r>
      <w:r w:rsidR="00F8671E" w:rsidRPr="007709C3">
        <w:rPr>
          <w:rFonts w:ascii="Times New Roman" w:hAnsi="Times New Roman" w:cs="Times New Roman"/>
          <w:sz w:val="24"/>
          <w:szCs w:val="24"/>
        </w:rPr>
        <w:t xml:space="preserve">. По интенсивности ФЛ, можно сказать, что цинковые вакансии доминируют. </w:t>
      </w:r>
    </w:p>
    <w:p w:rsidR="00B11E68" w:rsidRPr="007709C3" w:rsidRDefault="00554B62" w:rsidP="007709C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7709C3">
        <w:rPr>
          <w:rFonts w:ascii="Times New Roman" w:hAnsi="Times New Roman" w:cs="Times New Roman"/>
          <w:sz w:val="24"/>
          <w:szCs w:val="24"/>
        </w:rPr>
        <w:t>При</w:t>
      </w:r>
      <w:r w:rsidR="00DC01FD" w:rsidRPr="007709C3">
        <w:rPr>
          <w:rFonts w:ascii="Times New Roman" w:hAnsi="Times New Roman" w:cs="Times New Roman"/>
          <w:sz w:val="24"/>
          <w:szCs w:val="24"/>
        </w:rPr>
        <w:t xml:space="preserve"> рентгеноструктурных</w:t>
      </w:r>
      <w:r w:rsidRPr="007709C3">
        <w:rPr>
          <w:rFonts w:ascii="Times New Roman" w:hAnsi="Times New Roman" w:cs="Times New Roman"/>
          <w:sz w:val="24"/>
          <w:szCs w:val="24"/>
        </w:rPr>
        <w:t xml:space="preserve"> исследовани</w:t>
      </w:r>
      <w:r w:rsidR="00DC01FD" w:rsidRPr="007709C3">
        <w:rPr>
          <w:rFonts w:ascii="Times New Roman" w:hAnsi="Times New Roman" w:cs="Times New Roman"/>
          <w:sz w:val="24"/>
          <w:szCs w:val="24"/>
        </w:rPr>
        <w:t>ях</w:t>
      </w:r>
      <w:r w:rsidR="007C5C0A">
        <w:rPr>
          <w:rFonts w:ascii="Times New Roman" w:hAnsi="Times New Roman" w:cs="Times New Roman"/>
          <w:sz w:val="24"/>
          <w:szCs w:val="24"/>
        </w:rPr>
        <w:t xml:space="preserve">, представленных на рисунках 23-25, </w:t>
      </w:r>
      <w:proofErr w:type="spellStart"/>
      <w:r w:rsidR="00DC01FD" w:rsidRPr="007709C3">
        <w:rPr>
          <w:rFonts w:ascii="Times New Roman" w:hAnsi="Times New Roman" w:cs="Times New Roman"/>
          <w:sz w:val="24"/>
          <w:szCs w:val="24"/>
        </w:rPr>
        <w:t>темплэйтов</w:t>
      </w:r>
      <w:proofErr w:type="spellEnd"/>
      <w:r w:rsidR="00DC01FD" w:rsidRPr="007709C3">
        <w:rPr>
          <w:rFonts w:ascii="Times New Roman" w:hAnsi="Times New Roman" w:cs="Times New Roman"/>
          <w:sz w:val="24"/>
          <w:szCs w:val="24"/>
        </w:rPr>
        <w:t xml:space="preserve"> с</w:t>
      </w:r>
      <w:r w:rsidRPr="007709C3">
        <w:rPr>
          <w:rFonts w:ascii="Times New Roman" w:hAnsi="Times New Roman" w:cs="Times New Roman"/>
          <w:sz w:val="24"/>
          <w:szCs w:val="24"/>
        </w:rPr>
        <w:t xml:space="preserve"> осажденным </w:t>
      </w:r>
      <w:proofErr w:type="spellStart"/>
      <w:r w:rsidR="00B11E68" w:rsidRPr="007709C3">
        <w:rPr>
          <w:rFonts w:ascii="Times New Roman" w:hAnsi="Times New Roman" w:cs="Times New Roman"/>
          <w:sz w:val="24"/>
          <w:szCs w:val="24"/>
          <w:lang w:val="en-US"/>
        </w:rPr>
        <w:t>ZnSe</w:t>
      </w:r>
      <w:proofErr w:type="spellEnd"/>
      <w:r w:rsidR="00B11E68"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="0017003E" w:rsidRPr="007709C3">
        <w:rPr>
          <w:rFonts w:ascii="Times New Roman" w:hAnsi="Times New Roman" w:cs="Times New Roman"/>
          <w:sz w:val="24"/>
          <w:szCs w:val="24"/>
        </w:rPr>
        <w:t>(</w:t>
      </w:r>
      <w:r w:rsidR="00B11E68" w:rsidRPr="007709C3">
        <w:rPr>
          <w:rFonts w:ascii="Times New Roman" w:hAnsi="Times New Roman" w:cs="Times New Roman"/>
          <w:sz w:val="24"/>
          <w:szCs w:val="24"/>
        </w:rPr>
        <w:t xml:space="preserve">№1 </w:t>
      </w:r>
      <w:r w:rsidR="00B11E68" w:rsidRPr="007709C3">
        <w:rPr>
          <w:rFonts w:ascii="Times New Roman" w:hAnsi="Times New Roman" w:cs="Times New Roman"/>
          <w:sz w:val="24"/>
          <w:szCs w:val="24"/>
          <w:lang w:val="en-US"/>
        </w:rPr>
        <w:t>p</w:t>
      </w:r>
      <w:r w:rsidR="00B11E68" w:rsidRPr="007709C3">
        <w:rPr>
          <w:rFonts w:ascii="Times New Roman" w:hAnsi="Times New Roman" w:cs="Times New Roman"/>
          <w:sz w:val="24"/>
          <w:szCs w:val="24"/>
        </w:rPr>
        <w:t>-</w:t>
      </w:r>
      <w:r w:rsidR="0017003E" w:rsidRPr="007709C3">
        <w:rPr>
          <w:rFonts w:ascii="Times New Roman" w:hAnsi="Times New Roman" w:cs="Times New Roman"/>
          <w:sz w:val="24"/>
          <w:szCs w:val="24"/>
        </w:rPr>
        <w:t>типа</w:t>
      </w:r>
      <w:r w:rsidR="00B11E68"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="00B11E68" w:rsidRPr="007709C3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B11E68" w:rsidRPr="007709C3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B11E68" w:rsidRPr="007709C3">
        <w:rPr>
          <w:rFonts w:ascii="Times New Roman" w:hAnsi="Times New Roman" w:cs="Times New Roman"/>
          <w:sz w:val="24"/>
          <w:szCs w:val="24"/>
        </w:rPr>
        <w:t>травл</w:t>
      </w:r>
      <w:proofErr w:type="spellEnd"/>
      <w:r w:rsidR="00B11E68" w:rsidRPr="007709C3">
        <w:rPr>
          <w:rFonts w:ascii="Times New Roman" w:hAnsi="Times New Roman" w:cs="Times New Roman"/>
          <w:sz w:val="24"/>
          <w:szCs w:val="24"/>
        </w:rPr>
        <w:t xml:space="preserve">)=10 мин, </w:t>
      </w:r>
      <w:r w:rsidR="00B11E68" w:rsidRPr="007709C3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B11E68" w:rsidRPr="007709C3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B11E68" w:rsidRPr="007709C3">
        <w:rPr>
          <w:rFonts w:ascii="Times New Roman" w:hAnsi="Times New Roman" w:cs="Times New Roman"/>
          <w:sz w:val="24"/>
          <w:szCs w:val="24"/>
        </w:rPr>
        <w:t>осажд</w:t>
      </w:r>
      <w:proofErr w:type="spellEnd"/>
      <w:r w:rsidR="00B11E68" w:rsidRPr="007709C3">
        <w:rPr>
          <w:rFonts w:ascii="Times New Roman" w:hAnsi="Times New Roman" w:cs="Times New Roman"/>
          <w:sz w:val="24"/>
          <w:szCs w:val="24"/>
        </w:rPr>
        <w:t xml:space="preserve">)=15 мин. </w:t>
      </w:r>
      <w:r w:rsidR="00B11E68" w:rsidRPr="007709C3">
        <w:rPr>
          <w:rFonts w:ascii="Times New Roman" w:hAnsi="Times New Roman" w:cs="Times New Roman"/>
          <w:sz w:val="24"/>
          <w:szCs w:val="24"/>
          <w:lang w:val="en-US"/>
        </w:rPr>
        <w:t>U</w:t>
      </w:r>
      <w:r w:rsidR="00B11E68" w:rsidRPr="007709C3">
        <w:rPr>
          <w:rFonts w:ascii="Times New Roman" w:hAnsi="Times New Roman" w:cs="Times New Roman"/>
          <w:sz w:val="24"/>
          <w:szCs w:val="24"/>
        </w:rPr>
        <w:t>=1</w:t>
      </w:r>
      <w:r w:rsidR="006F2931" w:rsidRPr="007709C3">
        <w:rPr>
          <w:rFonts w:ascii="Times New Roman" w:hAnsi="Times New Roman" w:cs="Times New Roman"/>
          <w:sz w:val="24"/>
          <w:szCs w:val="24"/>
        </w:rPr>
        <w:t>В</w:t>
      </w:r>
      <w:r w:rsidR="0017003E" w:rsidRPr="007709C3">
        <w:rPr>
          <w:rFonts w:ascii="Times New Roman" w:hAnsi="Times New Roman" w:cs="Times New Roman"/>
          <w:sz w:val="24"/>
          <w:szCs w:val="24"/>
        </w:rPr>
        <w:t xml:space="preserve">; </w:t>
      </w:r>
      <w:r w:rsidR="00B11E68" w:rsidRPr="007709C3">
        <w:rPr>
          <w:rFonts w:ascii="Times New Roman" w:hAnsi="Times New Roman" w:cs="Times New Roman"/>
          <w:sz w:val="24"/>
          <w:szCs w:val="24"/>
          <w:lang w:val="kk-KZ"/>
        </w:rPr>
        <w:t>№2 p-</w:t>
      </w:r>
      <w:r w:rsidR="0017003E" w:rsidRPr="007709C3">
        <w:rPr>
          <w:rFonts w:ascii="Times New Roman" w:hAnsi="Times New Roman" w:cs="Times New Roman"/>
          <w:sz w:val="24"/>
          <w:szCs w:val="24"/>
          <w:lang w:val="kk-KZ"/>
        </w:rPr>
        <w:t>типа</w:t>
      </w:r>
      <w:r w:rsidR="001D1DE7" w:rsidRPr="007709C3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="00B11E68" w:rsidRPr="007709C3">
        <w:rPr>
          <w:rFonts w:ascii="Times New Roman" w:hAnsi="Times New Roman" w:cs="Times New Roman"/>
          <w:sz w:val="24"/>
          <w:szCs w:val="24"/>
          <w:lang w:val="kk-KZ"/>
        </w:rPr>
        <w:t>t(травл)=10 мин., t(осажд)=15 мин. U=1,25</w:t>
      </w:r>
      <w:r w:rsidR="006F2931" w:rsidRPr="007709C3">
        <w:rPr>
          <w:rFonts w:ascii="Times New Roman" w:hAnsi="Times New Roman" w:cs="Times New Roman"/>
          <w:sz w:val="24"/>
          <w:szCs w:val="24"/>
          <w:lang w:val="kk-KZ"/>
        </w:rPr>
        <w:t xml:space="preserve"> В</w:t>
      </w:r>
      <w:r w:rsidR="001D1DE7" w:rsidRPr="007709C3">
        <w:rPr>
          <w:rFonts w:ascii="Times New Roman" w:hAnsi="Times New Roman" w:cs="Times New Roman"/>
          <w:sz w:val="24"/>
          <w:szCs w:val="24"/>
          <w:lang w:val="kk-KZ"/>
        </w:rPr>
        <w:t xml:space="preserve">; </w:t>
      </w:r>
      <w:r w:rsidR="00B11E68" w:rsidRPr="007709C3">
        <w:rPr>
          <w:rFonts w:ascii="Times New Roman" w:hAnsi="Times New Roman" w:cs="Times New Roman"/>
          <w:sz w:val="24"/>
          <w:szCs w:val="24"/>
          <w:lang w:val="kk-KZ"/>
        </w:rPr>
        <w:t>№3 n-</w:t>
      </w:r>
      <w:r w:rsidR="001D1DE7" w:rsidRPr="007709C3">
        <w:rPr>
          <w:rFonts w:ascii="Times New Roman" w:hAnsi="Times New Roman" w:cs="Times New Roman"/>
          <w:sz w:val="24"/>
          <w:szCs w:val="24"/>
          <w:lang w:val="kk-KZ"/>
        </w:rPr>
        <w:t xml:space="preserve"> типа</w:t>
      </w:r>
      <w:r w:rsidR="00B11E68" w:rsidRPr="007709C3">
        <w:rPr>
          <w:rFonts w:ascii="Times New Roman" w:hAnsi="Times New Roman" w:cs="Times New Roman"/>
          <w:sz w:val="24"/>
          <w:szCs w:val="24"/>
          <w:lang w:val="kk-KZ"/>
        </w:rPr>
        <w:t xml:space="preserve"> t(травл)=10 мин., t(осажд)=15 мин. U=1,25</w:t>
      </w:r>
      <w:r w:rsidR="006F2931" w:rsidRPr="007709C3">
        <w:rPr>
          <w:rFonts w:ascii="Times New Roman" w:hAnsi="Times New Roman" w:cs="Times New Roman"/>
          <w:sz w:val="24"/>
          <w:szCs w:val="24"/>
          <w:lang w:val="kk-KZ"/>
        </w:rPr>
        <w:t>В)</w:t>
      </w:r>
      <w:r w:rsidR="007C5C0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B11E68" w:rsidRPr="007709C3" w:rsidRDefault="00B11E68" w:rsidP="007A64EA">
      <w:pPr>
        <w:pStyle w:val="a5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3D2785" wp14:editId="0921D14B">
            <wp:extent cx="4667224" cy="2706624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74" cy="271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946" w:rsidRPr="007709C3" w:rsidRDefault="00B11E68" w:rsidP="003766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5A61B6" w:rsidRPr="007709C3">
        <w:rPr>
          <w:rFonts w:ascii="Times New Roman" w:hAnsi="Times New Roman" w:cs="Times New Roman"/>
          <w:sz w:val="24"/>
          <w:szCs w:val="24"/>
        </w:rPr>
        <w:t xml:space="preserve">23 </w:t>
      </w:r>
      <w:r w:rsidR="007A64EA">
        <w:rPr>
          <w:rFonts w:ascii="Times New Roman" w:hAnsi="Times New Roman"/>
          <w:sz w:val="24"/>
          <w:szCs w:val="24"/>
          <w:lang w:val="kk-KZ"/>
        </w:rPr>
        <w:t xml:space="preserve">– </w:t>
      </w:r>
      <w:r w:rsidRPr="007709C3">
        <w:rPr>
          <w:rFonts w:ascii="Times New Roman" w:hAnsi="Times New Roman" w:cs="Times New Roman"/>
          <w:sz w:val="24"/>
          <w:szCs w:val="24"/>
        </w:rPr>
        <w:t xml:space="preserve">Рентгеновская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дифрактограмма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исследуемого образца №1 до</w:t>
      </w:r>
      <w:r w:rsidR="00B02C52" w:rsidRPr="007709C3">
        <w:rPr>
          <w:rFonts w:ascii="Times New Roman" w:hAnsi="Times New Roman" w:cs="Times New Roman"/>
          <w:sz w:val="24"/>
          <w:szCs w:val="24"/>
        </w:rPr>
        <w:t xml:space="preserve"> (исходный)</w:t>
      </w:r>
      <w:r w:rsidRPr="007709C3">
        <w:rPr>
          <w:rFonts w:ascii="Times New Roman" w:hAnsi="Times New Roman" w:cs="Times New Roman"/>
          <w:sz w:val="24"/>
          <w:szCs w:val="24"/>
        </w:rPr>
        <w:t xml:space="preserve"> и после отжига</w:t>
      </w:r>
      <w:r w:rsidR="007A64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11E68" w:rsidRPr="007709C3" w:rsidRDefault="00B11E68" w:rsidP="007709C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lastRenderedPageBreak/>
        <w:t xml:space="preserve">Согласно полученным данным исследуемый образец представляет собой поликристаллическую структуру с тетрагональной фазой характерной для соединения 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ZnSe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, пространственной </w:t>
      </w:r>
      <w:r w:rsidRPr="003622CC">
        <w:rPr>
          <w:rFonts w:ascii="Times New Roman" w:hAnsi="Times New Roman" w:cs="Times New Roman"/>
          <w:sz w:val="24"/>
          <w:szCs w:val="24"/>
        </w:rPr>
        <w:t xml:space="preserve">сингонии </w:t>
      </w:r>
      <w:r w:rsidRPr="003622CC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3622CC">
        <w:rPr>
          <w:rFonts w:ascii="Times New Roman" w:hAnsi="Times New Roman" w:cs="Times New Roman"/>
          <w:sz w:val="24"/>
          <w:szCs w:val="24"/>
        </w:rPr>
        <w:t>4/</w:t>
      </w:r>
      <w:proofErr w:type="spellStart"/>
      <w:r w:rsidRPr="003622CC">
        <w:rPr>
          <w:rFonts w:ascii="Times New Roman" w:hAnsi="Times New Roman" w:cs="Times New Roman"/>
          <w:sz w:val="24"/>
          <w:szCs w:val="24"/>
          <w:lang w:val="en-US"/>
        </w:rPr>
        <w:t>nmm</w:t>
      </w:r>
      <w:proofErr w:type="spellEnd"/>
      <w:r w:rsidRPr="003622CC">
        <w:rPr>
          <w:rFonts w:ascii="Times New Roman" w:hAnsi="Times New Roman" w:cs="Times New Roman"/>
          <w:sz w:val="24"/>
          <w:szCs w:val="24"/>
        </w:rPr>
        <w:t xml:space="preserve">(129). </w:t>
      </w:r>
      <w:r w:rsidR="00E11CEF" w:rsidRPr="003622CC">
        <w:rPr>
          <w:rFonts w:ascii="Times New Roman" w:hAnsi="Times New Roman" w:cs="Times New Roman"/>
          <w:sz w:val="24"/>
          <w:szCs w:val="24"/>
        </w:rPr>
        <w:t>Для</w:t>
      </w:r>
      <w:r w:rsidR="00E11CEF" w:rsidRPr="007709C3">
        <w:rPr>
          <w:rFonts w:ascii="Times New Roman" w:hAnsi="Times New Roman" w:cs="Times New Roman"/>
          <w:sz w:val="24"/>
          <w:szCs w:val="24"/>
        </w:rPr>
        <w:t xml:space="preserve"> образца,</w:t>
      </w:r>
      <w:r w:rsidRPr="007709C3">
        <w:rPr>
          <w:rFonts w:ascii="Times New Roman" w:hAnsi="Times New Roman" w:cs="Times New Roman"/>
          <w:sz w:val="24"/>
          <w:szCs w:val="24"/>
        </w:rPr>
        <w:t xml:space="preserve"> отожженного при температуре 300°С наблюдается формирование второй текстурной плоскости с индексами Миллера (211). На рисунках 2</w:t>
      </w:r>
      <w:r w:rsidR="00B02C52" w:rsidRPr="007709C3">
        <w:rPr>
          <w:rFonts w:ascii="Times New Roman" w:hAnsi="Times New Roman" w:cs="Times New Roman"/>
          <w:sz w:val="24"/>
          <w:szCs w:val="24"/>
        </w:rPr>
        <w:t>4</w:t>
      </w:r>
      <w:r w:rsidRPr="007709C3">
        <w:rPr>
          <w:rFonts w:ascii="Times New Roman" w:hAnsi="Times New Roman" w:cs="Times New Roman"/>
          <w:sz w:val="24"/>
          <w:szCs w:val="24"/>
        </w:rPr>
        <w:t xml:space="preserve"> и </w:t>
      </w:r>
      <w:r w:rsidR="00B02C52" w:rsidRPr="007709C3">
        <w:rPr>
          <w:rFonts w:ascii="Times New Roman" w:hAnsi="Times New Roman" w:cs="Times New Roman"/>
          <w:sz w:val="24"/>
          <w:szCs w:val="24"/>
        </w:rPr>
        <w:t>25</w:t>
      </w:r>
      <w:r w:rsidRPr="007709C3">
        <w:rPr>
          <w:rFonts w:ascii="Times New Roman" w:hAnsi="Times New Roman" w:cs="Times New Roman"/>
          <w:sz w:val="24"/>
          <w:szCs w:val="24"/>
        </w:rPr>
        <w:t xml:space="preserve"> представлены рентгеновские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дифрактограммы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обра</w:t>
      </w:r>
      <w:r w:rsidR="001F6DF1">
        <w:rPr>
          <w:rFonts w:ascii="Times New Roman" w:hAnsi="Times New Roman" w:cs="Times New Roman"/>
          <w:sz w:val="24"/>
          <w:szCs w:val="24"/>
        </w:rPr>
        <w:t xml:space="preserve">зца №2 и №3 до и после отжига. </w:t>
      </w:r>
    </w:p>
    <w:p w:rsidR="001F6DF1" w:rsidRDefault="00B11E68" w:rsidP="007709C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66D1A8" wp14:editId="108608B4">
            <wp:extent cx="4276393" cy="2399385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304" cy="239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E68" w:rsidRPr="007709C3" w:rsidRDefault="00B02C52" w:rsidP="003766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Рисунок 24 </w:t>
      </w:r>
      <w:r w:rsidR="001F6DF1">
        <w:rPr>
          <w:rFonts w:ascii="Times New Roman" w:hAnsi="Times New Roman"/>
          <w:sz w:val="24"/>
          <w:szCs w:val="24"/>
          <w:lang w:val="kk-KZ"/>
        </w:rPr>
        <w:t>–</w:t>
      </w:r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="00B11E68" w:rsidRPr="007709C3">
        <w:rPr>
          <w:rFonts w:ascii="Times New Roman" w:hAnsi="Times New Roman" w:cs="Times New Roman"/>
          <w:sz w:val="24"/>
          <w:szCs w:val="24"/>
        </w:rPr>
        <w:t xml:space="preserve">Рентгеновская </w:t>
      </w:r>
      <w:proofErr w:type="spellStart"/>
      <w:r w:rsidR="00B11E68" w:rsidRPr="007709C3">
        <w:rPr>
          <w:rFonts w:ascii="Times New Roman" w:hAnsi="Times New Roman" w:cs="Times New Roman"/>
          <w:sz w:val="24"/>
          <w:szCs w:val="24"/>
        </w:rPr>
        <w:t>дифрактограмма</w:t>
      </w:r>
      <w:proofErr w:type="spellEnd"/>
      <w:r w:rsidR="00B11E68" w:rsidRPr="007709C3">
        <w:rPr>
          <w:rFonts w:ascii="Times New Roman" w:hAnsi="Times New Roman" w:cs="Times New Roman"/>
          <w:sz w:val="24"/>
          <w:szCs w:val="24"/>
        </w:rPr>
        <w:t xml:space="preserve"> исследуемого образца №2 до</w:t>
      </w:r>
      <w:r w:rsidR="000A08FA">
        <w:rPr>
          <w:rFonts w:ascii="Times New Roman" w:hAnsi="Times New Roman" w:cs="Times New Roman"/>
          <w:sz w:val="24"/>
          <w:szCs w:val="24"/>
        </w:rPr>
        <w:t xml:space="preserve"> (исхо</w:t>
      </w:r>
      <w:r w:rsidRPr="007709C3">
        <w:rPr>
          <w:rFonts w:ascii="Times New Roman" w:hAnsi="Times New Roman" w:cs="Times New Roman"/>
          <w:sz w:val="24"/>
          <w:szCs w:val="24"/>
        </w:rPr>
        <w:t>дный)</w:t>
      </w:r>
      <w:r w:rsidR="003766DF">
        <w:rPr>
          <w:rFonts w:ascii="Times New Roman" w:hAnsi="Times New Roman" w:cs="Times New Roman"/>
          <w:sz w:val="24"/>
          <w:szCs w:val="24"/>
        </w:rPr>
        <w:t xml:space="preserve"> и после отжига</w:t>
      </w:r>
    </w:p>
    <w:p w:rsidR="001F6DF1" w:rsidRDefault="00B11E68" w:rsidP="007709C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089FCF" wp14:editId="42E78770">
            <wp:extent cx="4525382" cy="2472538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990" cy="247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946" w:rsidRDefault="001729A8" w:rsidP="007709C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Рисунок 25 </w:t>
      </w:r>
      <w:r w:rsidR="001F6DF1">
        <w:rPr>
          <w:rFonts w:ascii="Times New Roman" w:hAnsi="Times New Roman"/>
          <w:sz w:val="24"/>
          <w:szCs w:val="24"/>
          <w:lang w:val="kk-KZ"/>
        </w:rPr>
        <w:t xml:space="preserve">– </w:t>
      </w:r>
      <w:r w:rsidR="00B11E68" w:rsidRPr="007709C3">
        <w:rPr>
          <w:rFonts w:ascii="Times New Roman" w:hAnsi="Times New Roman" w:cs="Times New Roman"/>
          <w:sz w:val="24"/>
          <w:szCs w:val="24"/>
        </w:rPr>
        <w:t xml:space="preserve">Рентгеновская </w:t>
      </w:r>
      <w:proofErr w:type="spellStart"/>
      <w:r w:rsidR="00B11E68" w:rsidRPr="007709C3">
        <w:rPr>
          <w:rFonts w:ascii="Times New Roman" w:hAnsi="Times New Roman" w:cs="Times New Roman"/>
          <w:sz w:val="24"/>
          <w:szCs w:val="24"/>
        </w:rPr>
        <w:t>дифрактограмма</w:t>
      </w:r>
      <w:proofErr w:type="spellEnd"/>
      <w:r w:rsidR="00B11E68" w:rsidRPr="007709C3">
        <w:rPr>
          <w:rFonts w:ascii="Times New Roman" w:hAnsi="Times New Roman" w:cs="Times New Roman"/>
          <w:sz w:val="24"/>
          <w:szCs w:val="24"/>
        </w:rPr>
        <w:t xml:space="preserve"> исследуемого образца №3 до</w:t>
      </w:r>
      <w:r w:rsidRPr="007709C3">
        <w:rPr>
          <w:rFonts w:ascii="Times New Roman" w:hAnsi="Times New Roman" w:cs="Times New Roman"/>
          <w:sz w:val="24"/>
          <w:szCs w:val="24"/>
        </w:rPr>
        <w:t xml:space="preserve"> (исходный)</w:t>
      </w:r>
      <w:r w:rsidR="00B11E68" w:rsidRPr="007709C3">
        <w:rPr>
          <w:rFonts w:ascii="Times New Roman" w:hAnsi="Times New Roman" w:cs="Times New Roman"/>
          <w:sz w:val="24"/>
          <w:szCs w:val="24"/>
        </w:rPr>
        <w:t xml:space="preserve"> и после отжига</w:t>
      </w:r>
    </w:p>
    <w:p w:rsidR="001F6DF1" w:rsidRPr="007709C3" w:rsidRDefault="001F6DF1" w:rsidP="007709C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11E68" w:rsidRPr="007709C3" w:rsidRDefault="00B11E68" w:rsidP="007709C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Как видно из представленных данных для образца №2 в исходном состоянии наблюдается образование одной текстурной плоскости, при этом для отожженного образца наблюдается увеличение интенсивности что свидетельствует об увеличении степени кристалличности и формировании кристаллической структуры. В свою очередь для исходного образца №3 наблюдается преобладание текстурной плоскости с индексами Миллера (200), а для </w:t>
      </w:r>
      <w:r w:rsidRPr="007709C3">
        <w:rPr>
          <w:rFonts w:ascii="Times New Roman" w:hAnsi="Times New Roman" w:cs="Times New Roman"/>
          <w:sz w:val="24"/>
          <w:szCs w:val="24"/>
        </w:rPr>
        <w:lastRenderedPageBreak/>
        <w:t xml:space="preserve">отожженного образца наблюдается перестройка текстурных плоскостей и преобладание текстуры (103). На основании полученных рентгеновских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дифрактограмм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были рассчитаны основные кристаллографические характеристики исследуемых образцов до и после облучения.</w:t>
      </w:r>
      <w:r w:rsidR="001F6DF1">
        <w:rPr>
          <w:rFonts w:ascii="Times New Roman" w:hAnsi="Times New Roman" w:cs="Times New Roman"/>
          <w:sz w:val="24"/>
          <w:szCs w:val="24"/>
        </w:rPr>
        <w:t xml:space="preserve"> Данные представлены в </w:t>
      </w:r>
      <w:r w:rsidR="001F6DF1" w:rsidRPr="003622CC">
        <w:rPr>
          <w:rFonts w:ascii="Times New Roman" w:hAnsi="Times New Roman" w:cs="Times New Roman"/>
          <w:sz w:val="24"/>
          <w:szCs w:val="24"/>
        </w:rPr>
        <w:t>таблице 3</w:t>
      </w:r>
      <w:r w:rsidRPr="007709C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F6DF1" w:rsidRDefault="001F6DF1" w:rsidP="007709C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11E68" w:rsidRPr="007709C3" w:rsidRDefault="00B11E68" w:rsidP="007709C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932FB5" w:rsidRPr="007709C3">
        <w:rPr>
          <w:rFonts w:ascii="Times New Roman" w:hAnsi="Times New Roman" w:cs="Times New Roman"/>
          <w:sz w:val="24"/>
          <w:szCs w:val="24"/>
        </w:rPr>
        <w:t>3</w:t>
      </w:r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="001F6DF1">
        <w:rPr>
          <w:rFonts w:ascii="Times New Roman" w:hAnsi="Times New Roman"/>
          <w:sz w:val="24"/>
          <w:szCs w:val="24"/>
          <w:lang w:val="kk-KZ"/>
        </w:rPr>
        <w:t>–</w:t>
      </w:r>
      <w:r w:rsidR="001F6DF1">
        <w:rPr>
          <w:rFonts w:ascii="Times New Roman" w:hAnsi="Times New Roman"/>
          <w:sz w:val="24"/>
          <w:szCs w:val="24"/>
        </w:rPr>
        <w:t xml:space="preserve"> </w:t>
      </w:r>
      <w:r w:rsidRPr="007709C3">
        <w:rPr>
          <w:rFonts w:ascii="Times New Roman" w:hAnsi="Times New Roman" w:cs="Times New Roman"/>
          <w:sz w:val="24"/>
          <w:szCs w:val="24"/>
        </w:rPr>
        <w:t>Данные кристаллографических характеристик</w:t>
      </w:r>
      <w:r w:rsidR="00932FB5" w:rsidRPr="00770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32FB5" w:rsidRPr="007709C3">
        <w:rPr>
          <w:rFonts w:ascii="Times New Roman" w:hAnsi="Times New Roman" w:cs="Times New Roman"/>
          <w:sz w:val="24"/>
          <w:szCs w:val="24"/>
          <w:lang w:val="en-US"/>
        </w:rPr>
        <w:t>ZnSe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94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93"/>
        <w:gridCol w:w="1418"/>
        <w:gridCol w:w="992"/>
        <w:gridCol w:w="1418"/>
        <w:gridCol w:w="992"/>
        <w:gridCol w:w="1418"/>
        <w:gridCol w:w="1133"/>
      </w:tblGrid>
      <w:tr w:rsidR="00B11E68" w:rsidRPr="007709C3" w:rsidTr="00520BE2">
        <w:trPr>
          <w:jc w:val="center"/>
        </w:trPr>
        <w:tc>
          <w:tcPr>
            <w:tcW w:w="2093" w:type="dxa"/>
            <w:vMerge w:val="restart"/>
          </w:tcPr>
          <w:p w:rsidR="00B11E68" w:rsidRPr="007709C3" w:rsidRDefault="00B11E68" w:rsidP="007709C3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Параметры</w:t>
            </w:r>
          </w:p>
        </w:tc>
        <w:tc>
          <w:tcPr>
            <w:tcW w:w="2410" w:type="dxa"/>
            <w:gridSpan w:val="2"/>
          </w:tcPr>
          <w:p w:rsidR="00B11E68" w:rsidRPr="007709C3" w:rsidRDefault="00B11E68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Образец №1</w:t>
            </w:r>
          </w:p>
        </w:tc>
        <w:tc>
          <w:tcPr>
            <w:tcW w:w="2410" w:type="dxa"/>
            <w:gridSpan w:val="2"/>
          </w:tcPr>
          <w:p w:rsidR="00B11E68" w:rsidRPr="007709C3" w:rsidRDefault="00B11E68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Образец №2</w:t>
            </w:r>
          </w:p>
        </w:tc>
        <w:tc>
          <w:tcPr>
            <w:tcW w:w="2551" w:type="dxa"/>
            <w:gridSpan w:val="2"/>
          </w:tcPr>
          <w:p w:rsidR="00B11E68" w:rsidRPr="007709C3" w:rsidRDefault="00B11E68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Образец №3</w:t>
            </w:r>
          </w:p>
        </w:tc>
      </w:tr>
      <w:tr w:rsidR="001F6DF1" w:rsidRPr="007709C3" w:rsidTr="00520BE2">
        <w:trPr>
          <w:jc w:val="center"/>
        </w:trPr>
        <w:tc>
          <w:tcPr>
            <w:tcW w:w="2093" w:type="dxa"/>
            <w:vMerge/>
          </w:tcPr>
          <w:p w:rsidR="00B11E68" w:rsidRPr="007709C3" w:rsidRDefault="00B11E68" w:rsidP="007709C3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B11E68" w:rsidRPr="007709C3" w:rsidRDefault="00B11E68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Исходный</w:t>
            </w:r>
          </w:p>
        </w:tc>
        <w:tc>
          <w:tcPr>
            <w:tcW w:w="992" w:type="dxa"/>
          </w:tcPr>
          <w:p w:rsidR="00B11E68" w:rsidRPr="007709C3" w:rsidRDefault="00B11E68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300°С</w:t>
            </w:r>
          </w:p>
        </w:tc>
        <w:tc>
          <w:tcPr>
            <w:tcW w:w="1418" w:type="dxa"/>
          </w:tcPr>
          <w:p w:rsidR="00B11E68" w:rsidRPr="007709C3" w:rsidRDefault="00B11E68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Исходный</w:t>
            </w:r>
          </w:p>
        </w:tc>
        <w:tc>
          <w:tcPr>
            <w:tcW w:w="992" w:type="dxa"/>
          </w:tcPr>
          <w:p w:rsidR="00B11E68" w:rsidRPr="007709C3" w:rsidRDefault="00B11E68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300°С</w:t>
            </w:r>
          </w:p>
        </w:tc>
        <w:tc>
          <w:tcPr>
            <w:tcW w:w="1418" w:type="dxa"/>
          </w:tcPr>
          <w:p w:rsidR="00B11E68" w:rsidRPr="007709C3" w:rsidRDefault="00B11E68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Исходный</w:t>
            </w:r>
          </w:p>
        </w:tc>
        <w:tc>
          <w:tcPr>
            <w:tcW w:w="1133" w:type="dxa"/>
          </w:tcPr>
          <w:p w:rsidR="00B11E68" w:rsidRPr="007709C3" w:rsidRDefault="00B11E68" w:rsidP="007709C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300°С</w:t>
            </w:r>
          </w:p>
        </w:tc>
      </w:tr>
      <w:tr w:rsidR="001F6DF1" w:rsidRPr="007709C3" w:rsidTr="00520BE2">
        <w:trPr>
          <w:jc w:val="center"/>
        </w:trPr>
        <w:tc>
          <w:tcPr>
            <w:tcW w:w="2093" w:type="dxa"/>
          </w:tcPr>
          <w:p w:rsidR="00B11E68" w:rsidRPr="007709C3" w:rsidRDefault="00B11E68" w:rsidP="007C5C0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Параметр кристаллической решетки, Å</w:t>
            </w:r>
          </w:p>
        </w:tc>
        <w:tc>
          <w:tcPr>
            <w:tcW w:w="1418" w:type="dxa"/>
          </w:tcPr>
          <w:p w:rsidR="00B11E68" w:rsidRPr="007709C3" w:rsidRDefault="00520BE2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а=3.94</w:t>
            </w:r>
            <w:r w:rsidR="00B11E68" w:rsidRPr="007709C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с=5</w:t>
            </w:r>
            <w:r w:rsidR="00520BE2">
              <w:rPr>
                <w:rFonts w:ascii="Times New Roman" w:hAnsi="Times New Roman" w:cs="Times New Roman"/>
                <w:sz w:val="24"/>
                <w:szCs w:val="24"/>
              </w:rPr>
              <w:t>.25</w:t>
            </w:r>
          </w:p>
        </w:tc>
        <w:tc>
          <w:tcPr>
            <w:tcW w:w="992" w:type="dxa"/>
          </w:tcPr>
          <w:p w:rsidR="00B11E68" w:rsidRPr="007709C3" w:rsidRDefault="003766DF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а=3.94</w:t>
            </w:r>
            <w:r w:rsidR="00B11E68" w:rsidRPr="007709C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11E68" w:rsidRPr="007709C3" w:rsidRDefault="003766DF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с=5.25</w:t>
            </w:r>
          </w:p>
        </w:tc>
        <w:tc>
          <w:tcPr>
            <w:tcW w:w="1418" w:type="dxa"/>
          </w:tcPr>
          <w:p w:rsidR="00B11E68" w:rsidRPr="007709C3" w:rsidRDefault="00520BE2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а=3.94</w:t>
            </w:r>
            <w:r w:rsidR="00B11E68" w:rsidRPr="007709C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11E68" w:rsidRPr="007709C3" w:rsidRDefault="00520BE2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с=5.25</w:t>
            </w:r>
          </w:p>
        </w:tc>
        <w:tc>
          <w:tcPr>
            <w:tcW w:w="992" w:type="dxa"/>
          </w:tcPr>
          <w:p w:rsidR="00B11E68" w:rsidRPr="007709C3" w:rsidRDefault="00520BE2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а=3.94</w:t>
            </w:r>
            <w:r w:rsidR="00B11E68" w:rsidRPr="007709C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11E68" w:rsidRPr="007709C3" w:rsidRDefault="00520BE2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с=5.25</w:t>
            </w:r>
          </w:p>
        </w:tc>
        <w:tc>
          <w:tcPr>
            <w:tcW w:w="1418" w:type="dxa"/>
          </w:tcPr>
          <w:p w:rsidR="00B11E68" w:rsidRPr="007709C3" w:rsidRDefault="00520BE2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а=3.94</w:t>
            </w:r>
            <w:r w:rsidR="00B11E68" w:rsidRPr="007709C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11E68" w:rsidRPr="007709C3" w:rsidRDefault="00520BE2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с=5.23</w:t>
            </w:r>
          </w:p>
        </w:tc>
        <w:tc>
          <w:tcPr>
            <w:tcW w:w="1133" w:type="dxa"/>
          </w:tcPr>
          <w:p w:rsidR="00B11E68" w:rsidRPr="007709C3" w:rsidRDefault="003766DF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а=3.93</w:t>
            </w:r>
            <w:r w:rsidR="00B11E68" w:rsidRPr="007709C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11E68" w:rsidRPr="007709C3" w:rsidRDefault="00520BE2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с=5.25</w:t>
            </w:r>
          </w:p>
        </w:tc>
      </w:tr>
      <w:tr w:rsidR="001F6DF1" w:rsidRPr="007709C3" w:rsidTr="00520BE2">
        <w:trPr>
          <w:jc w:val="center"/>
        </w:trPr>
        <w:tc>
          <w:tcPr>
            <w:tcW w:w="2093" w:type="dxa"/>
          </w:tcPr>
          <w:p w:rsidR="00B11E68" w:rsidRPr="007709C3" w:rsidRDefault="00B11E68" w:rsidP="007C5C0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 xml:space="preserve">Средний размер кристаллитов, </w:t>
            </w:r>
            <w:proofErr w:type="spellStart"/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нм</w:t>
            </w:r>
            <w:proofErr w:type="spellEnd"/>
          </w:p>
        </w:tc>
        <w:tc>
          <w:tcPr>
            <w:tcW w:w="1418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10.01</w:t>
            </w:r>
          </w:p>
        </w:tc>
        <w:tc>
          <w:tcPr>
            <w:tcW w:w="992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10.61</w:t>
            </w:r>
          </w:p>
        </w:tc>
        <w:tc>
          <w:tcPr>
            <w:tcW w:w="1418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4.22</w:t>
            </w:r>
          </w:p>
        </w:tc>
        <w:tc>
          <w:tcPr>
            <w:tcW w:w="992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12.37</w:t>
            </w:r>
          </w:p>
        </w:tc>
        <w:tc>
          <w:tcPr>
            <w:tcW w:w="1418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4.32</w:t>
            </w:r>
          </w:p>
        </w:tc>
        <w:tc>
          <w:tcPr>
            <w:tcW w:w="1133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10.82</w:t>
            </w:r>
          </w:p>
        </w:tc>
      </w:tr>
      <w:tr w:rsidR="001F6DF1" w:rsidRPr="007709C3" w:rsidTr="00520BE2">
        <w:trPr>
          <w:jc w:val="center"/>
        </w:trPr>
        <w:tc>
          <w:tcPr>
            <w:tcW w:w="2093" w:type="dxa"/>
          </w:tcPr>
          <w:p w:rsidR="00B11E68" w:rsidRPr="007709C3" w:rsidRDefault="00B11E68" w:rsidP="007C5C0A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Степень кристалличности, %</w:t>
            </w:r>
          </w:p>
        </w:tc>
        <w:tc>
          <w:tcPr>
            <w:tcW w:w="1418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34.5</w:t>
            </w:r>
          </w:p>
        </w:tc>
        <w:tc>
          <w:tcPr>
            <w:tcW w:w="992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45.6</w:t>
            </w:r>
          </w:p>
        </w:tc>
        <w:tc>
          <w:tcPr>
            <w:tcW w:w="1418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36.3</w:t>
            </w:r>
          </w:p>
        </w:tc>
        <w:tc>
          <w:tcPr>
            <w:tcW w:w="992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47.5</w:t>
            </w:r>
          </w:p>
        </w:tc>
        <w:tc>
          <w:tcPr>
            <w:tcW w:w="1418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39.3</w:t>
            </w:r>
          </w:p>
        </w:tc>
        <w:tc>
          <w:tcPr>
            <w:tcW w:w="1133" w:type="dxa"/>
          </w:tcPr>
          <w:p w:rsidR="00B11E68" w:rsidRPr="007709C3" w:rsidRDefault="00B11E68" w:rsidP="00520BE2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58.7</w:t>
            </w:r>
          </w:p>
        </w:tc>
      </w:tr>
    </w:tbl>
    <w:p w:rsidR="00932FB5" w:rsidRPr="007709C3" w:rsidRDefault="00932FB5" w:rsidP="007709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C23CA" w:rsidRPr="007709C3" w:rsidRDefault="001241D8" w:rsidP="001241D8">
      <w:pPr>
        <w:pStyle w:val="HTML0"/>
        <w:shd w:val="clear" w:color="auto" w:fill="FFFFFF"/>
        <w:tabs>
          <w:tab w:val="clear" w:pos="916"/>
          <w:tab w:val="left" w:pos="567"/>
        </w:tabs>
        <w:spacing w:line="360" w:lineRule="auto"/>
        <w:jc w:val="both"/>
        <w:rPr>
          <w:rFonts w:ascii="Times New Roman" w:hAnsi="Times New Roman" w:cs="Times New Roman"/>
          <w:color w:val="21212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9B77DB" w:rsidRPr="007709C3">
        <w:rPr>
          <w:rFonts w:ascii="Times New Roman" w:hAnsi="Times New Roman" w:cs="Times New Roman"/>
          <w:sz w:val="24"/>
          <w:szCs w:val="24"/>
        </w:rPr>
        <w:t xml:space="preserve">При электрохимическом осаждении были получены </w:t>
      </w:r>
      <w:proofErr w:type="spellStart"/>
      <w:r w:rsidR="009B77DB" w:rsidRPr="007709C3">
        <w:rPr>
          <w:rFonts w:ascii="Times New Roman" w:hAnsi="Times New Roman" w:cs="Times New Roman"/>
          <w:sz w:val="24"/>
          <w:szCs w:val="24"/>
        </w:rPr>
        <w:t>нанокластеры</w:t>
      </w:r>
      <w:proofErr w:type="spellEnd"/>
      <w:r w:rsidR="009B77DB" w:rsidRPr="007709C3">
        <w:rPr>
          <w:rFonts w:ascii="Times New Roman" w:hAnsi="Times New Roman" w:cs="Times New Roman"/>
          <w:sz w:val="24"/>
          <w:szCs w:val="24"/>
        </w:rPr>
        <w:t xml:space="preserve"> кадмия и теллура</w:t>
      </w:r>
      <w:r w:rsidR="00380554" w:rsidRPr="007709C3">
        <w:rPr>
          <w:rFonts w:ascii="Times New Roman" w:hAnsi="Times New Roman" w:cs="Times New Roman"/>
          <w:sz w:val="24"/>
          <w:szCs w:val="24"/>
        </w:rPr>
        <w:t xml:space="preserve"> в тре</w:t>
      </w:r>
      <w:r w:rsidR="0033119D" w:rsidRPr="007709C3">
        <w:rPr>
          <w:rFonts w:ascii="Times New Roman" w:hAnsi="Times New Roman" w:cs="Times New Roman"/>
          <w:sz w:val="24"/>
          <w:szCs w:val="24"/>
        </w:rPr>
        <w:t>к</w:t>
      </w:r>
      <w:r w:rsidR="00380554" w:rsidRPr="007709C3">
        <w:rPr>
          <w:rFonts w:ascii="Times New Roman" w:hAnsi="Times New Roman" w:cs="Times New Roman"/>
          <w:sz w:val="24"/>
          <w:szCs w:val="24"/>
        </w:rPr>
        <w:t xml:space="preserve">овых </w:t>
      </w:r>
      <w:proofErr w:type="spellStart"/>
      <w:r w:rsidR="00380554" w:rsidRPr="007709C3">
        <w:rPr>
          <w:rFonts w:ascii="Times New Roman" w:hAnsi="Times New Roman" w:cs="Times New Roman"/>
          <w:sz w:val="24"/>
          <w:szCs w:val="24"/>
        </w:rPr>
        <w:t>темплэйтах</w:t>
      </w:r>
      <w:proofErr w:type="spellEnd"/>
      <w:r w:rsidR="00380554" w:rsidRPr="007709C3">
        <w:rPr>
          <w:rFonts w:ascii="Times New Roman" w:hAnsi="Times New Roman" w:cs="Times New Roman"/>
          <w:sz w:val="24"/>
          <w:szCs w:val="24"/>
        </w:rPr>
        <w:t xml:space="preserve">, </w:t>
      </w:r>
      <w:r w:rsidR="001C23CA" w:rsidRPr="007709C3">
        <w:rPr>
          <w:rFonts w:ascii="Times New Roman" w:hAnsi="Times New Roman" w:cs="Times New Roman"/>
          <w:sz w:val="24"/>
          <w:szCs w:val="24"/>
        </w:rPr>
        <w:t xml:space="preserve">а также </w:t>
      </w:r>
      <w:r w:rsidR="001C23CA" w:rsidRPr="003622CC">
        <w:rPr>
          <w:rFonts w:ascii="Times New Roman" w:hAnsi="Times New Roman" w:cs="Times New Roman"/>
          <w:sz w:val="24"/>
          <w:szCs w:val="24"/>
        </w:rPr>
        <w:t>селена</w:t>
      </w:r>
      <w:r w:rsidR="0033119D" w:rsidRPr="003622CC">
        <w:rPr>
          <w:rFonts w:ascii="Times New Roman" w:hAnsi="Times New Roman" w:cs="Times New Roman"/>
          <w:sz w:val="24"/>
          <w:szCs w:val="24"/>
        </w:rPr>
        <w:t xml:space="preserve"> (</w:t>
      </w:r>
      <w:r w:rsidR="003622CC" w:rsidRPr="003622CC">
        <w:rPr>
          <w:rFonts w:ascii="Times New Roman" w:hAnsi="Times New Roman" w:cs="Times New Roman"/>
          <w:sz w:val="24"/>
          <w:szCs w:val="24"/>
        </w:rPr>
        <w:t>Рисунок</w:t>
      </w:r>
      <w:r w:rsidR="0033119D" w:rsidRPr="003622CC">
        <w:rPr>
          <w:rFonts w:ascii="Times New Roman" w:hAnsi="Times New Roman" w:cs="Times New Roman"/>
          <w:sz w:val="24"/>
          <w:szCs w:val="24"/>
        </w:rPr>
        <w:t xml:space="preserve"> </w:t>
      </w:r>
      <w:r w:rsidR="00595129" w:rsidRPr="003622CC">
        <w:rPr>
          <w:rFonts w:ascii="Times New Roman" w:hAnsi="Times New Roman" w:cs="Times New Roman"/>
          <w:sz w:val="24"/>
          <w:szCs w:val="24"/>
        </w:rPr>
        <w:t>9)</w:t>
      </w:r>
      <w:r w:rsidR="0033119D" w:rsidRPr="003622CC">
        <w:rPr>
          <w:rFonts w:ascii="Times New Roman" w:hAnsi="Times New Roman" w:cs="Times New Roman"/>
          <w:sz w:val="24"/>
          <w:szCs w:val="24"/>
        </w:rPr>
        <w:t xml:space="preserve">. </w:t>
      </w:r>
      <w:r w:rsidR="009C6213" w:rsidRPr="003622CC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Осаждение</w:t>
      </w:r>
      <w:r w:rsidR="009C6213" w:rsidRPr="007709C3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 селена</w:t>
      </w:r>
      <w:r w:rsidR="00AF71AC" w:rsidRPr="007709C3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 </w:t>
      </w:r>
      <w:r w:rsidR="00437B1E" w:rsidRPr="007709C3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скорее всего</w:t>
      </w:r>
      <w:r w:rsidR="00AF71AC" w:rsidRPr="007709C3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 вызвано побочной реакцией восстановления </w:t>
      </w:r>
      <w:proofErr w:type="spellStart"/>
      <w:r w:rsidR="00AF71AC" w:rsidRPr="007709C3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Se</w:t>
      </w:r>
      <w:proofErr w:type="spellEnd"/>
      <w:r w:rsidR="00AF71AC" w:rsidRPr="007709C3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 </w:t>
      </w:r>
      <w:r w:rsidR="00437B1E" w:rsidRPr="007709C3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до </w:t>
      </w:r>
      <w:r w:rsidR="00AF71AC" w:rsidRPr="007709C3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H</w:t>
      </w:r>
      <w:r w:rsidR="00AF71AC" w:rsidRPr="007709C3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  <w:vertAlign w:val="subscript"/>
        </w:rPr>
        <w:t>2</w:t>
      </w:r>
      <w:r w:rsidR="00AF71AC" w:rsidRPr="007709C3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Se</w:t>
      </w:r>
      <w:r w:rsidR="00437B1E" w:rsidRPr="007709C3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, это соединение взаимодействует с </w:t>
      </w:r>
      <w:r w:rsidR="00437B1E" w:rsidRPr="007709C3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437B1E" w:rsidRPr="007709C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proofErr w:type="spellStart"/>
      <w:r w:rsidR="00437B1E" w:rsidRPr="007709C3">
        <w:rPr>
          <w:rFonts w:ascii="Times New Roman" w:hAnsi="Times New Roman" w:cs="Times New Roman"/>
          <w:sz w:val="24"/>
          <w:szCs w:val="24"/>
          <w:lang w:val="en-US"/>
        </w:rPr>
        <w:t>SeO</w:t>
      </w:r>
      <w:proofErr w:type="spellEnd"/>
      <w:r w:rsidR="00437B1E" w:rsidRPr="007709C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37B1E" w:rsidRPr="007709C3">
        <w:rPr>
          <w:rFonts w:ascii="Times New Roman" w:hAnsi="Times New Roman" w:cs="Times New Roman"/>
          <w:sz w:val="24"/>
          <w:szCs w:val="24"/>
        </w:rPr>
        <w:t>,</w:t>
      </w:r>
      <w:r w:rsidR="00081DDB" w:rsidRPr="007709C3">
        <w:rPr>
          <w:rFonts w:ascii="Times New Roman" w:hAnsi="Times New Roman" w:cs="Times New Roman"/>
          <w:sz w:val="24"/>
          <w:szCs w:val="24"/>
        </w:rPr>
        <w:t xml:space="preserve"> ведущее к </w:t>
      </w:r>
      <w:proofErr w:type="spellStart"/>
      <w:r w:rsidR="00081DDB" w:rsidRPr="007709C3">
        <w:rPr>
          <w:rFonts w:ascii="Times New Roman" w:hAnsi="Times New Roman" w:cs="Times New Roman"/>
          <w:sz w:val="24"/>
          <w:szCs w:val="24"/>
        </w:rPr>
        <w:t>преципетации</w:t>
      </w:r>
      <w:proofErr w:type="spellEnd"/>
      <w:r w:rsidR="00081DDB" w:rsidRPr="007709C3">
        <w:rPr>
          <w:rFonts w:ascii="Times New Roman" w:hAnsi="Times New Roman" w:cs="Times New Roman"/>
          <w:sz w:val="24"/>
          <w:szCs w:val="24"/>
        </w:rPr>
        <w:t xml:space="preserve"> селена в слои трекового темплэйта</w:t>
      </w:r>
      <w:r w:rsidR="001C23CA" w:rsidRPr="007709C3">
        <w:rPr>
          <w:rFonts w:ascii="Times New Roman" w:hAnsi="Times New Roman" w:cs="Times New Roman"/>
          <w:sz w:val="24"/>
          <w:szCs w:val="24"/>
        </w:rPr>
        <w:t xml:space="preserve">, </w:t>
      </w:r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чтобы облегчить химическое осаждение </w:t>
      </w:r>
      <w:proofErr w:type="spellStart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>Se</w:t>
      </w:r>
      <w:proofErr w:type="spellEnd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>, в раствор добавляли HF. Методы формирования наноструктур</w:t>
      </w:r>
      <w:r w:rsidR="009C6213"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</w:t>
      </w:r>
      <w:r w:rsidR="009C6213" w:rsidRPr="007709C3">
        <w:rPr>
          <w:rFonts w:ascii="Times New Roman" w:hAnsi="Times New Roman" w:cs="Times New Roman"/>
          <w:color w:val="212121"/>
          <w:sz w:val="24"/>
          <w:szCs w:val="24"/>
          <w:lang w:val="en-US"/>
        </w:rPr>
        <w:t>Cd</w:t>
      </w:r>
      <w:r w:rsidR="009C6213" w:rsidRPr="007709C3">
        <w:rPr>
          <w:rFonts w:ascii="Times New Roman" w:hAnsi="Times New Roman" w:cs="Times New Roman"/>
          <w:color w:val="212121"/>
          <w:sz w:val="24"/>
          <w:szCs w:val="24"/>
        </w:rPr>
        <w:t>,</w:t>
      </w:r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</w:t>
      </w:r>
      <w:proofErr w:type="spellStart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>Te</w:t>
      </w:r>
      <w:proofErr w:type="spellEnd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и </w:t>
      </w:r>
      <w:proofErr w:type="spellStart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>Se</w:t>
      </w:r>
      <w:proofErr w:type="spellEnd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в </w:t>
      </w:r>
      <w:proofErr w:type="spellStart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>нанопористом</w:t>
      </w:r>
      <w:proofErr w:type="spellEnd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слое SiO</w:t>
      </w:r>
      <w:r w:rsidR="001C23CA" w:rsidRPr="007709C3">
        <w:rPr>
          <w:rFonts w:ascii="Times New Roman" w:hAnsi="Times New Roman" w:cs="Times New Roman"/>
          <w:color w:val="212121"/>
          <w:sz w:val="24"/>
          <w:szCs w:val="24"/>
          <w:vertAlign w:val="subscript"/>
        </w:rPr>
        <w:t>2</w:t>
      </w:r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на </w:t>
      </w:r>
      <w:proofErr w:type="spellStart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>Si</w:t>
      </w:r>
      <w:proofErr w:type="spellEnd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с образованием гетеропереходов на границе раздела n-</w:t>
      </w:r>
      <w:proofErr w:type="spellStart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>Si</w:t>
      </w:r>
      <w:proofErr w:type="spellEnd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</w:t>
      </w:r>
      <w:proofErr w:type="spellStart"/>
      <w:r w:rsidR="009C6213" w:rsidRPr="007709C3">
        <w:rPr>
          <w:rFonts w:ascii="Times New Roman" w:hAnsi="Times New Roman" w:cs="Times New Roman"/>
          <w:color w:val="212121"/>
          <w:sz w:val="24"/>
          <w:szCs w:val="24"/>
        </w:rPr>
        <w:t>преципетатом</w:t>
      </w:r>
      <w:proofErr w:type="spellEnd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могут быть перспективными для производства </w:t>
      </w:r>
      <w:proofErr w:type="spellStart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>наноэлектронных</w:t>
      </w:r>
      <w:proofErr w:type="spellEnd"/>
      <w:r w:rsidR="001C23CA" w:rsidRPr="007709C3">
        <w:rPr>
          <w:rFonts w:ascii="Times New Roman" w:hAnsi="Times New Roman" w:cs="Times New Roman"/>
          <w:color w:val="212121"/>
          <w:sz w:val="24"/>
          <w:szCs w:val="24"/>
        </w:rPr>
        <w:t xml:space="preserve"> устройств с нелинейными вольт-амперными характеристиками.</w:t>
      </w:r>
    </w:p>
    <w:p w:rsidR="00864156" w:rsidRDefault="00636F79" w:rsidP="007709C3">
      <w:pPr>
        <w:tabs>
          <w:tab w:val="left" w:pos="0"/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ЭХО селенида кадмия приводит к заполнению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нанопор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нанокластерами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4D1D33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Ниже представлены результаты РСА ЭХО образцов с </w:t>
      </w:r>
      <w:proofErr w:type="spellStart"/>
      <w:r w:rsidR="00EF65E4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CdTe</w:t>
      </w:r>
      <w:proofErr w:type="spellEnd"/>
      <w:r w:rsidR="00EF65E4" w:rsidRPr="004E525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241D8" w:rsidRPr="007709C3" w:rsidRDefault="001241D8" w:rsidP="001241D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Как видно из представленных данных, исследуемые образцы представляют собой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монокомпонентные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структуры фазы 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CdTe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с гексагонального типа кристаллической решетки пространственной сингонии 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7709C3">
        <w:rPr>
          <w:rFonts w:ascii="Times New Roman" w:hAnsi="Times New Roman" w:cs="Times New Roman"/>
          <w:sz w:val="24"/>
          <w:szCs w:val="24"/>
        </w:rPr>
        <w:t>63</w:t>
      </w:r>
      <w:r w:rsidRPr="007709C3">
        <w:rPr>
          <w:rFonts w:ascii="Times New Roman" w:hAnsi="Times New Roman" w:cs="Times New Roman"/>
          <w:sz w:val="24"/>
          <w:szCs w:val="24"/>
          <w:lang w:val="en-US"/>
        </w:rPr>
        <w:t>mc</w:t>
      </w:r>
      <w:r w:rsidRPr="007709C3">
        <w:rPr>
          <w:rFonts w:ascii="Times New Roman" w:hAnsi="Times New Roman" w:cs="Times New Roman"/>
          <w:sz w:val="24"/>
          <w:szCs w:val="24"/>
        </w:rPr>
        <w:t xml:space="preserve">(186). При этом для отожженного образца наблюдается увеличение интенсивности дифракционного пика, что обусловлено изменением степени кристалличности, а также размерными эффектами. </w:t>
      </w:r>
    </w:p>
    <w:p w:rsidR="001241D8" w:rsidRPr="001241D8" w:rsidRDefault="001241D8" w:rsidP="007709C3">
      <w:pPr>
        <w:tabs>
          <w:tab w:val="left" w:pos="0"/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64156" w:rsidRPr="007709C3" w:rsidRDefault="00864156" w:rsidP="007709C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743B937" wp14:editId="0C255D02">
            <wp:extent cx="4394724" cy="2560320"/>
            <wp:effectExtent l="0" t="0" r="0" b="0"/>
            <wp:docPr id="961" name="Рисунок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40" cy="256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156" w:rsidRPr="007709C3" w:rsidRDefault="00864156" w:rsidP="007709C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8C0BC0" w:rsidRPr="007709C3">
        <w:rPr>
          <w:rFonts w:ascii="Times New Roman" w:hAnsi="Times New Roman" w:cs="Times New Roman"/>
          <w:sz w:val="24"/>
          <w:szCs w:val="24"/>
        </w:rPr>
        <w:t>26</w:t>
      </w:r>
      <w:r w:rsidR="001F6DF1">
        <w:rPr>
          <w:rFonts w:ascii="Times New Roman" w:hAnsi="Times New Roman" w:cs="Times New Roman"/>
          <w:sz w:val="24"/>
          <w:szCs w:val="24"/>
        </w:rPr>
        <w:t xml:space="preserve"> </w:t>
      </w:r>
      <w:r w:rsidR="001F6DF1" w:rsidRPr="00903332">
        <w:rPr>
          <w:rFonts w:ascii="Times New Roman" w:hAnsi="Times New Roman"/>
          <w:sz w:val="24"/>
          <w:szCs w:val="24"/>
        </w:rPr>
        <w:t>–</w:t>
      </w:r>
      <w:r w:rsidRPr="007709C3">
        <w:rPr>
          <w:rFonts w:ascii="Times New Roman" w:hAnsi="Times New Roman" w:cs="Times New Roman"/>
          <w:sz w:val="24"/>
          <w:szCs w:val="24"/>
        </w:rPr>
        <w:t xml:space="preserve"> Рентгеновские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дифрактограммы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образцов</w:t>
      </w:r>
      <w:r w:rsidR="007339B5" w:rsidRPr="00770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339B5" w:rsidRPr="007709C3">
        <w:rPr>
          <w:rFonts w:ascii="Times New Roman" w:hAnsi="Times New Roman" w:cs="Times New Roman"/>
          <w:sz w:val="24"/>
          <w:szCs w:val="24"/>
          <w:lang w:val="en-US"/>
        </w:rPr>
        <w:t>CdTe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полученных из сульфатного раствора</w:t>
      </w:r>
    </w:p>
    <w:p w:rsidR="001241D8" w:rsidRDefault="001241D8" w:rsidP="007709C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64156" w:rsidRPr="007709C3" w:rsidRDefault="00864156" w:rsidP="003622C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В таблице </w:t>
      </w:r>
      <w:r w:rsidR="008C0BC0" w:rsidRPr="007709C3">
        <w:rPr>
          <w:rFonts w:ascii="Times New Roman" w:hAnsi="Times New Roman" w:cs="Times New Roman"/>
          <w:sz w:val="24"/>
          <w:szCs w:val="24"/>
        </w:rPr>
        <w:t>4</w:t>
      </w:r>
      <w:r w:rsidRPr="007709C3">
        <w:rPr>
          <w:rFonts w:ascii="Times New Roman" w:hAnsi="Times New Roman" w:cs="Times New Roman"/>
          <w:sz w:val="24"/>
          <w:szCs w:val="24"/>
        </w:rPr>
        <w:t xml:space="preserve"> представлены основные кристаллографические характеристики исследуемых образцов до и после отжига</w:t>
      </w:r>
      <w:r w:rsidR="0012438A" w:rsidRPr="007709C3">
        <w:rPr>
          <w:rFonts w:ascii="Times New Roman" w:hAnsi="Times New Roman" w:cs="Times New Roman"/>
          <w:sz w:val="24"/>
          <w:szCs w:val="24"/>
        </w:rPr>
        <w:t xml:space="preserve"> при Т=100</w:t>
      </w:r>
      <w:r w:rsidR="0012438A" w:rsidRPr="007709C3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12438A" w:rsidRPr="007709C3">
        <w:rPr>
          <w:rFonts w:ascii="Times New Roman" w:hAnsi="Times New Roman" w:cs="Times New Roman"/>
          <w:sz w:val="24"/>
          <w:szCs w:val="24"/>
        </w:rPr>
        <w:t>С.</w:t>
      </w:r>
    </w:p>
    <w:p w:rsidR="001F6DF1" w:rsidRDefault="001F6DF1" w:rsidP="007709C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64156" w:rsidRPr="007709C3" w:rsidRDefault="00864156" w:rsidP="007709C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8C0BC0" w:rsidRPr="007709C3">
        <w:rPr>
          <w:rFonts w:ascii="Times New Roman" w:hAnsi="Times New Roman" w:cs="Times New Roman"/>
          <w:sz w:val="24"/>
          <w:szCs w:val="24"/>
        </w:rPr>
        <w:t>4</w:t>
      </w:r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="001F6DF1">
        <w:rPr>
          <w:szCs w:val="24"/>
          <w:lang w:val="kk-KZ" w:eastAsia="ru-RU"/>
        </w:rPr>
        <w:t xml:space="preserve">- </w:t>
      </w:r>
      <w:r w:rsidR="008C0BC0" w:rsidRPr="007709C3">
        <w:rPr>
          <w:rFonts w:ascii="Times New Roman" w:hAnsi="Times New Roman" w:cs="Times New Roman"/>
          <w:sz w:val="24"/>
          <w:szCs w:val="24"/>
        </w:rPr>
        <w:t xml:space="preserve">Кристаллографические характеристики </w:t>
      </w:r>
      <w:proofErr w:type="spellStart"/>
      <w:r w:rsidR="008C0BC0" w:rsidRPr="007709C3">
        <w:rPr>
          <w:rFonts w:ascii="Times New Roman" w:hAnsi="Times New Roman" w:cs="Times New Roman"/>
          <w:sz w:val="24"/>
          <w:szCs w:val="24"/>
          <w:lang w:val="en-US"/>
        </w:rPr>
        <w:t>CdTe</w:t>
      </w:r>
      <w:proofErr w:type="spellEnd"/>
      <w:r w:rsidR="008C0BC0" w:rsidRPr="007709C3">
        <w:rPr>
          <w:rFonts w:ascii="Times New Roman" w:hAnsi="Times New Roman" w:cs="Times New Roman"/>
          <w:sz w:val="24"/>
          <w:szCs w:val="24"/>
        </w:rPr>
        <w:t xml:space="preserve"> по </w:t>
      </w:r>
      <w:r w:rsidR="00302C78" w:rsidRPr="007709C3">
        <w:rPr>
          <w:rFonts w:ascii="Times New Roman" w:hAnsi="Times New Roman" w:cs="Times New Roman"/>
          <w:sz w:val="24"/>
          <w:szCs w:val="24"/>
        </w:rPr>
        <w:t>результатам</w:t>
      </w:r>
      <w:r w:rsidR="008C0BC0" w:rsidRPr="007709C3">
        <w:rPr>
          <w:rFonts w:ascii="Times New Roman" w:hAnsi="Times New Roman" w:cs="Times New Roman"/>
          <w:sz w:val="24"/>
          <w:szCs w:val="24"/>
        </w:rPr>
        <w:t xml:space="preserve"> РСА</w:t>
      </w:r>
    </w:p>
    <w:tbl>
      <w:tblPr>
        <w:tblStyle w:val="ad"/>
        <w:tblW w:w="9464" w:type="dxa"/>
        <w:tblLook w:val="01E0" w:firstRow="1" w:lastRow="1" w:firstColumn="1" w:lastColumn="1" w:noHBand="0" w:noVBand="0"/>
      </w:tblPr>
      <w:tblGrid>
        <w:gridCol w:w="4320"/>
        <w:gridCol w:w="2754"/>
        <w:gridCol w:w="2390"/>
      </w:tblGrid>
      <w:tr w:rsidR="00864156" w:rsidRPr="007709C3" w:rsidTr="001F6DF1">
        <w:tc>
          <w:tcPr>
            <w:tcW w:w="4320" w:type="dxa"/>
            <w:vMerge w:val="restart"/>
          </w:tcPr>
          <w:p w:rsidR="00864156" w:rsidRPr="007709C3" w:rsidRDefault="00864156" w:rsidP="007709C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Параметры</w:t>
            </w:r>
          </w:p>
        </w:tc>
        <w:tc>
          <w:tcPr>
            <w:tcW w:w="5144" w:type="dxa"/>
            <w:gridSpan w:val="2"/>
          </w:tcPr>
          <w:p w:rsidR="00864156" w:rsidRPr="007709C3" w:rsidRDefault="00864156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Образец №1</w:t>
            </w:r>
          </w:p>
        </w:tc>
      </w:tr>
      <w:tr w:rsidR="00864156" w:rsidRPr="007709C3" w:rsidTr="001F6DF1">
        <w:tc>
          <w:tcPr>
            <w:tcW w:w="4320" w:type="dxa"/>
            <w:vMerge/>
          </w:tcPr>
          <w:p w:rsidR="00864156" w:rsidRPr="007709C3" w:rsidRDefault="00864156" w:rsidP="007709C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4" w:type="dxa"/>
          </w:tcPr>
          <w:p w:rsidR="00864156" w:rsidRPr="007709C3" w:rsidRDefault="00864156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Исходный</w:t>
            </w:r>
          </w:p>
        </w:tc>
        <w:tc>
          <w:tcPr>
            <w:tcW w:w="2390" w:type="dxa"/>
          </w:tcPr>
          <w:p w:rsidR="00864156" w:rsidRPr="007709C3" w:rsidRDefault="00864156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100°</w:t>
            </w:r>
            <w:r w:rsidR="001F6D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864156" w:rsidRPr="007709C3" w:rsidTr="001F6DF1">
        <w:tc>
          <w:tcPr>
            <w:tcW w:w="4320" w:type="dxa"/>
          </w:tcPr>
          <w:p w:rsidR="00864156" w:rsidRPr="007709C3" w:rsidRDefault="00864156" w:rsidP="007709C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Параметр кристаллической решетки, Å</w:t>
            </w:r>
          </w:p>
        </w:tc>
        <w:tc>
          <w:tcPr>
            <w:tcW w:w="2754" w:type="dxa"/>
          </w:tcPr>
          <w:p w:rsidR="00864156" w:rsidRPr="007709C3" w:rsidRDefault="00864156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а=4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.51185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864156" w:rsidRPr="007709C3" w:rsidRDefault="00864156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с=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40234</w:t>
            </w:r>
          </w:p>
        </w:tc>
        <w:tc>
          <w:tcPr>
            <w:tcW w:w="2390" w:type="dxa"/>
          </w:tcPr>
          <w:p w:rsidR="00864156" w:rsidRPr="007709C3" w:rsidRDefault="00864156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а=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51015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864156" w:rsidRPr="007709C3" w:rsidRDefault="00864156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с=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40214</w:t>
            </w:r>
          </w:p>
        </w:tc>
      </w:tr>
      <w:tr w:rsidR="00864156" w:rsidRPr="007709C3" w:rsidTr="001F6DF1">
        <w:trPr>
          <w:trHeight w:val="90"/>
        </w:trPr>
        <w:tc>
          <w:tcPr>
            <w:tcW w:w="4320" w:type="dxa"/>
          </w:tcPr>
          <w:p w:rsidR="00864156" w:rsidRPr="007709C3" w:rsidRDefault="00864156" w:rsidP="007709C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 xml:space="preserve">Средний размер кристаллитов, </w:t>
            </w:r>
            <w:proofErr w:type="spellStart"/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нм</w:t>
            </w:r>
            <w:proofErr w:type="spellEnd"/>
          </w:p>
        </w:tc>
        <w:tc>
          <w:tcPr>
            <w:tcW w:w="2754" w:type="dxa"/>
          </w:tcPr>
          <w:p w:rsidR="00864156" w:rsidRPr="007709C3" w:rsidRDefault="00864156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</w:t>
            </w:r>
          </w:p>
        </w:tc>
        <w:tc>
          <w:tcPr>
            <w:tcW w:w="2390" w:type="dxa"/>
          </w:tcPr>
          <w:p w:rsidR="00864156" w:rsidRPr="007709C3" w:rsidRDefault="00864156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</w:p>
        </w:tc>
      </w:tr>
      <w:tr w:rsidR="00864156" w:rsidRPr="007709C3" w:rsidTr="001F6DF1">
        <w:tc>
          <w:tcPr>
            <w:tcW w:w="4320" w:type="dxa"/>
          </w:tcPr>
          <w:p w:rsidR="00864156" w:rsidRPr="007709C3" w:rsidRDefault="00864156" w:rsidP="007709C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Степень кристалличности, %</w:t>
            </w:r>
          </w:p>
        </w:tc>
        <w:tc>
          <w:tcPr>
            <w:tcW w:w="2754" w:type="dxa"/>
          </w:tcPr>
          <w:p w:rsidR="00864156" w:rsidRPr="007709C3" w:rsidRDefault="00864156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390" w:type="dxa"/>
          </w:tcPr>
          <w:p w:rsidR="00864156" w:rsidRPr="007709C3" w:rsidRDefault="00864156" w:rsidP="007709C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</w:tbl>
    <w:p w:rsidR="007339B5" w:rsidRPr="007709C3" w:rsidRDefault="007339B5" w:rsidP="007709C3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64156" w:rsidRDefault="00864156" w:rsidP="003622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>На рисунке 2</w:t>
      </w:r>
      <w:r w:rsidR="007339B5" w:rsidRPr="007709C3">
        <w:rPr>
          <w:rFonts w:ascii="Times New Roman" w:hAnsi="Times New Roman" w:cs="Times New Roman"/>
          <w:sz w:val="24"/>
          <w:szCs w:val="24"/>
        </w:rPr>
        <w:t>7</w:t>
      </w:r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709C3">
        <w:rPr>
          <w:rFonts w:ascii="Times New Roman" w:hAnsi="Times New Roman" w:cs="Times New Roman"/>
          <w:sz w:val="24"/>
          <w:szCs w:val="24"/>
        </w:rPr>
        <w:t>представлены</w:t>
      </w:r>
      <w:proofErr w:type="gramEnd"/>
      <w:r w:rsidRPr="007709C3">
        <w:rPr>
          <w:rFonts w:ascii="Times New Roman" w:hAnsi="Times New Roman" w:cs="Times New Roman"/>
          <w:sz w:val="24"/>
          <w:szCs w:val="24"/>
        </w:rPr>
        <w:t xml:space="preserve"> рентгеновские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дифрактограммы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образцов полученных из хлоридного раствора</w:t>
      </w:r>
      <w:r w:rsidR="001F6DF1">
        <w:rPr>
          <w:rFonts w:ascii="Times New Roman" w:hAnsi="Times New Roman" w:cs="Times New Roman"/>
          <w:sz w:val="24"/>
          <w:szCs w:val="24"/>
        </w:rPr>
        <w:t>.</w:t>
      </w:r>
    </w:p>
    <w:p w:rsidR="00520BE2" w:rsidRPr="007709C3" w:rsidRDefault="00520BE2" w:rsidP="00520BE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Как видно из представленных данных использование хлоридного раствора для синтеза приводит к формированию структуры гексагональной структуры фазы 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CdTe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с несколькими текстурными плоскостями. При этом для отожженного образца наблюдается формирование выделенного направления текстуры с индексами Миллера (110). </w:t>
      </w:r>
    </w:p>
    <w:p w:rsidR="00520BE2" w:rsidRPr="007709C3" w:rsidRDefault="00520BE2" w:rsidP="007709C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64156" w:rsidRPr="007709C3" w:rsidRDefault="00864156" w:rsidP="007709C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06DCA08" wp14:editId="5EEC4023">
            <wp:extent cx="5140403" cy="2370125"/>
            <wp:effectExtent l="0" t="0" r="0" b="0"/>
            <wp:docPr id="960" name="Рисунок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191" cy="237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156" w:rsidRPr="007709C3" w:rsidRDefault="00864156" w:rsidP="001241D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>Рисунок 2</w:t>
      </w:r>
      <w:r w:rsidR="007339B5" w:rsidRPr="007709C3">
        <w:rPr>
          <w:rFonts w:ascii="Times New Roman" w:hAnsi="Times New Roman" w:cs="Times New Roman"/>
          <w:sz w:val="24"/>
          <w:szCs w:val="24"/>
        </w:rPr>
        <w:t>7</w:t>
      </w:r>
      <w:r w:rsidR="001F6DF1">
        <w:rPr>
          <w:rFonts w:ascii="Times New Roman" w:hAnsi="Times New Roman" w:cs="Times New Roman"/>
          <w:sz w:val="24"/>
          <w:szCs w:val="24"/>
        </w:rPr>
        <w:t xml:space="preserve"> </w:t>
      </w:r>
      <w:r w:rsidR="001F6DF1" w:rsidRPr="00903332">
        <w:rPr>
          <w:rFonts w:ascii="Times New Roman" w:hAnsi="Times New Roman"/>
          <w:sz w:val="24"/>
          <w:szCs w:val="24"/>
        </w:rPr>
        <w:t>–</w:t>
      </w:r>
      <w:r w:rsidRPr="007709C3">
        <w:rPr>
          <w:rFonts w:ascii="Times New Roman" w:hAnsi="Times New Roman" w:cs="Times New Roman"/>
          <w:sz w:val="24"/>
          <w:szCs w:val="24"/>
        </w:rPr>
        <w:t xml:space="preserve"> Рентгеновские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дифрактограммы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образцов</w:t>
      </w:r>
      <w:r w:rsidR="007339B5" w:rsidRPr="00770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339B5" w:rsidRPr="007709C3">
        <w:rPr>
          <w:rFonts w:ascii="Times New Roman" w:hAnsi="Times New Roman" w:cs="Times New Roman"/>
          <w:sz w:val="24"/>
          <w:szCs w:val="24"/>
          <w:lang w:val="en-US"/>
        </w:rPr>
        <w:t>CdTe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полученных из хлоридного раствора</w:t>
      </w:r>
    </w:p>
    <w:p w:rsidR="00520BE2" w:rsidRDefault="00520BE2" w:rsidP="007709C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64156" w:rsidRDefault="00864156" w:rsidP="007709C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В таблице </w:t>
      </w:r>
      <w:r w:rsidR="0012438A" w:rsidRPr="007709C3">
        <w:rPr>
          <w:rFonts w:ascii="Times New Roman" w:hAnsi="Times New Roman" w:cs="Times New Roman"/>
          <w:sz w:val="24"/>
          <w:szCs w:val="24"/>
        </w:rPr>
        <w:t>5</w:t>
      </w:r>
      <w:r w:rsidRPr="007709C3">
        <w:rPr>
          <w:rFonts w:ascii="Times New Roman" w:hAnsi="Times New Roman" w:cs="Times New Roman"/>
          <w:sz w:val="24"/>
          <w:szCs w:val="24"/>
        </w:rPr>
        <w:t xml:space="preserve"> представлены основные кристаллографические характеристики исследуемых образцов</w:t>
      </w:r>
      <w:r w:rsidR="004B4943" w:rsidRPr="007709C3">
        <w:rPr>
          <w:rFonts w:ascii="Times New Roman" w:hAnsi="Times New Roman" w:cs="Times New Roman"/>
          <w:sz w:val="24"/>
          <w:szCs w:val="24"/>
        </w:rPr>
        <w:t xml:space="preserve"> полученных из хлорного раствора</w:t>
      </w:r>
      <w:r w:rsidRPr="007709C3">
        <w:rPr>
          <w:rFonts w:ascii="Times New Roman" w:hAnsi="Times New Roman" w:cs="Times New Roman"/>
          <w:sz w:val="24"/>
          <w:szCs w:val="24"/>
        </w:rPr>
        <w:t xml:space="preserve"> до и после отжига</w:t>
      </w:r>
      <w:proofErr w:type="gramStart"/>
      <w:r w:rsidR="0012438A" w:rsidRPr="007709C3">
        <w:rPr>
          <w:rFonts w:ascii="Times New Roman" w:hAnsi="Times New Roman" w:cs="Times New Roman"/>
          <w:sz w:val="24"/>
          <w:szCs w:val="24"/>
        </w:rPr>
        <w:t xml:space="preserve"> Т</w:t>
      </w:r>
      <w:proofErr w:type="gramEnd"/>
      <w:r w:rsidR="0012438A" w:rsidRPr="007709C3">
        <w:rPr>
          <w:rFonts w:ascii="Times New Roman" w:hAnsi="Times New Roman" w:cs="Times New Roman"/>
          <w:sz w:val="24"/>
          <w:szCs w:val="24"/>
        </w:rPr>
        <w:t>=100</w:t>
      </w:r>
      <w:r w:rsidR="0012438A" w:rsidRPr="007709C3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12438A" w:rsidRPr="007709C3">
        <w:rPr>
          <w:rFonts w:ascii="Times New Roman" w:hAnsi="Times New Roman" w:cs="Times New Roman"/>
          <w:sz w:val="24"/>
          <w:szCs w:val="24"/>
        </w:rPr>
        <w:t>С</w:t>
      </w:r>
      <w:r w:rsidRPr="007709C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20BE2" w:rsidRDefault="00520BE2" w:rsidP="007709C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864156" w:rsidRPr="007709C3" w:rsidRDefault="00864156" w:rsidP="007709C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12438A" w:rsidRPr="007709C3">
        <w:rPr>
          <w:rFonts w:ascii="Times New Roman" w:hAnsi="Times New Roman" w:cs="Times New Roman"/>
          <w:sz w:val="24"/>
          <w:szCs w:val="24"/>
        </w:rPr>
        <w:t>5</w:t>
      </w:r>
      <w:r w:rsidR="001F6DF1">
        <w:rPr>
          <w:rFonts w:ascii="Times New Roman" w:hAnsi="Times New Roman" w:cs="Times New Roman"/>
          <w:sz w:val="24"/>
          <w:szCs w:val="24"/>
        </w:rPr>
        <w:t xml:space="preserve"> </w:t>
      </w:r>
      <w:r w:rsidR="001F6DF1" w:rsidRPr="00903332">
        <w:rPr>
          <w:rFonts w:ascii="Times New Roman" w:hAnsi="Times New Roman"/>
          <w:sz w:val="24"/>
          <w:szCs w:val="24"/>
        </w:rPr>
        <w:t>–</w:t>
      </w:r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r w:rsidR="004B4943" w:rsidRPr="007709C3">
        <w:rPr>
          <w:rFonts w:ascii="Times New Roman" w:hAnsi="Times New Roman" w:cs="Times New Roman"/>
          <w:sz w:val="24"/>
          <w:szCs w:val="24"/>
        </w:rPr>
        <w:t xml:space="preserve">Кристаллографические характеристики </w:t>
      </w:r>
      <w:proofErr w:type="spellStart"/>
      <w:r w:rsidR="004B4943" w:rsidRPr="007709C3">
        <w:rPr>
          <w:rFonts w:ascii="Times New Roman" w:hAnsi="Times New Roman" w:cs="Times New Roman"/>
          <w:sz w:val="24"/>
          <w:szCs w:val="24"/>
          <w:lang w:val="en-US"/>
        </w:rPr>
        <w:t>CdTe</w:t>
      </w:r>
      <w:proofErr w:type="spellEnd"/>
      <w:r w:rsidR="004B4943" w:rsidRPr="007709C3">
        <w:rPr>
          <w:rFonts w:ascii="Times New Roman" w:hAnsi="Times New Roman" w:cs="Times New Roman"/>
          <w:sz w:val="24"/>
          <w:szCs w:val="24"/>
        </w:rPr>
        <w:t xml:space="preserve"> по результатам РСА</w:t>
      </w:r>
    </w:p>
    <w:tbl>
      <w:tblPr>
        <w:tblStyle w:val="ad"/>
        <w:tblW w:w="9828" w:type="dxa"/>
        <w:tblLook w:val="01E0" w:firstRow="1" w:lastRow="1" w:firstColumn="1" w:lastColumn="1" w:noHBand="0" w:noVBand="0"/>
      </w:tblPr>
      <w:tblGrid>
        <w:gridCol w:w="4320"/>
        <w:gridCol w:w="2754"/>
        <w:gridCol w:w="2754"/>
      </w:tblGrid>
      <w:tr w:rsidR="00864156" w:rsidRPr="007709C3" w:rsidTr="00677913">
        <w:tc>
          <w:tcPr>
            <w:tcW w:w="1981" w:type="dxa"/>
            <w:vMerge w:val="restart"/>
          </w:tcPr>
          <w:p w:rsidR="00864156" w:rsidRPr="007709C3" w:rsidRDefault="00864156" w:rsidP="00520BE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Параметры</w:t>
            </w:r>
          </w:p>
        </w:tc>
        <w:tc>
          <w:tcPr>
            <w:tcW w:w="2530" w:type="dxa"/>
            <w:gridSpan w:val="2"/>
          </w:tcPr>
          <w:p w:rsidR="00864156" w:rsidRPr="007709C3" w:rsidRDefault="00864156" w:rsidP="00520BE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Образец №1</w:t>
            </w:r>
          </w:p>
        </w:tc>
      </w:tr>
      <w:tr w:rsidR="00864156" w:rsidRPr="007709C3" w:rsidTr="00520BE2">
        <w:trPr>
          <w:trHeight w:val="283"/>
        </w:trPr>
        <w:tc>
          <w:tcPr>
            <w:tcW w:w="1981" w:type="dxa"/>
            <w:vMerge/>
          </w:tcPr>
          <w:p w:rsidR="00864156" w:rsidRPr="007709C3" w:rsidRDefault="00864156" w:rsidP="00520BE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5" w:type="dxa"/>
          </w:tcPr>
          <w:p w:rsidR="00864156" w:rsidRPr="007709C3" w:rsidRDefault="00864156" w:rsidP="00520BE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Исходный</w:t>
            </w:r>
          </w:p>
        </w:tc>
        <w:tc>
          <w:tcPr>
            <w:tcW w:w="1265" w:type="dxa"/>
          </w:tcPr>
          <w:p w:rsidR="00864156" w:rsidRPr="007709C3" w:rsidRDefault="00864156" w:rsidP="00520BE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100°С</w:t>
            </w:r>
          </w:p>
        </w:tc>
      </w:tr>
      <w:tr w:rsidR="00864156" w:rsidRPr="007709C3" w:rsidTr="00677913">
        <w:tc>
          <w:tcPr>
            <w:tcW w:w="1981" w:type="dxa"/>
          </w:tcPr>
          <w:p w:rsidR="00864156" w:rsidRPr="007709C3" w:rsidRDefault="00864156" w:rsidP="00520BE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Параметр кристаллической решетки, Å</w:t>
            </w:r>
          </w:p>
        </w:tc>
        <w:tc>
          <w:tcPr>
            <w:tcW w:w="1265" w:type="dxa"/>
          </w:tcPr>
          <w:p w:rsidR="00864156" w:rsidRPr="007709C3" w:rsidRDefault="00864156" w:rsidP="00520BE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а=4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.5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3445,</w:t>
            </w:r>
          </w:p>
          <w:p w:rsidR="00864156" w:rsidRPr="007709C3" w:rsidRDefault="00864156" w:rsidP="00520BE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с=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3525</w:t>
            </w:r>
          </w:p>
        </w:tc>
        <w:tc>
          <w:tcPr>
            <w:tcW w:w="1265" w:type="dxa"/>
          </w:tcPr>
          <w:p w:rsidR="00864156" w:rsidRPr="007709C3" w:rsidRDefault="00864156" w:rsidP="00520BE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а=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33,</w:t>
            </w:r>
          </w:p>
          <w:p w:rsidR="00864156" w:rsidRPr="007709C3" w:rsidRDefault="00864156" w:rsidP="00520BE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с=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64156" w:rsidRPr="007709C3" w:rsidTr="00677913">
        <w:trPr>
          <w:trHeight w:val="90"/>
        </w:trPr>
        <w:tc>
          <w:tcPr>
            <w:tcW w:w="1981" w:type="dxa"/>
          </w:tcPr>
          <w:p w:rsidR="00864156" w:rsidRPr="007709C3" w:rsidRDefault="00864156" w:rsidP="00520BE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 xml:space="preserve">Средний размер кристаллитов, </w:t>
            </w:r>
            <w:proofErr w:type="spellStart"/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нм</w:t>
            </w:r>
            <w:proofErr w:type="spellEnd"/>
          </w:p>
        </w:tc>
        <w:tc>
          <w:tcPr>
            <w:tcW w:w="1265" w:type="dxa"/>
          </w:tcPr>
          <w:p w:rsidR="00864156" w:rsidRPr="007709C3" w:rsidRDefault="00864156" w:rsidP="00520BE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11.24</w:t>
            </w:r>
          </w:p>
        </w:tc>
        <w:tc>
          <w:tcPr>
            <w:tcW w:w="1265" w:type="dxa"/>
          </w:tcPr>
          <w:p w:rsidR="00864156" w:rsidRPr="007709C3" w:rsidRDefault="00864156" w:rsidP="00520BE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12.84</w:t>
            </w:r>
          </w:p>
        </w:tc>
      </w:tr>
      <w:tr w:rsidR="00864156" w:rsidRPr="007709C3" w:rsidTr="00677913">
        <w:tc>
          <w:tcPr>
            <w:tcW w:w="1981" w:type="dxa"/>
          </w:tcPr>
          <w:p w:rsidR="00864156" w:rsidRPr="007709C3" w:rsidRDefault="00864156" w:rsidP="00520BE2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Степень кристалличности, %</w:t>
            </w:r>
          </w:p>
        </w:tc>
        <w:tc>
          <w:tcPr>
            <w:tcW w:w="1265" w:type="dxa"/>
          </w:tcPr>
          <w:p w:rsidR="00864156" w:rsidRPr="007709C3" w:rsidRDefault="00864156" w:rsidP="00520BE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1265" w:type="dxa"/>
          </w:tcPr>
          <w:p w:rsidR="00864156" w:rsidRPr="007709C3" w:rsidRDefault="00864156" w:rsidP="00520BE2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09C3">
              <w:rPr>
                <w:rFonts w:ascii="Times New Roman" w:hAnsi="Times New Roman" w:cs="Times New Roman"/>
                <w:sz w:val="24"/>
                <w:szCs w:val="24"/>
              </w:rPr>
              <w:t>72.6</w:t>
            </w:r>
          </w:p>
        </w:tc>
      </w:tr>
    </w:tbl>
    <w:p w:rsidR="00F0438C" w:rsidRDefault="00F0438C" w:rsidP="00F0438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32FB5" w:rsidRPr="007709C3" w:rsidRDefault="0008377F" w:rsidP="00F0438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22CC">
        <w:rPr>
          <w:rFonts w:ascii="Times New Roman" w:hAnsi="Times New Roman" w:cs="Times New Roman"/>
          <w:sz w:val="24"/>
          <w:szCs w:val="24"/>
        </w:rPr>
        <w:t>Апробация результатов</w:t>
      </w:r>
    </w:p>
    <w:p w:rsidR="00992BF2" w:rsidRPr="00AD723A" w:rsidRDefault="0008377F" w:rsidP="003622CC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 исследований доложен</w:t>
      </w:r>
      <w:r w:rsidR="001F6D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 на международных конференциях: </w:t>
      </w:r>
      <w:r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EMRS</w:t>
      </w:r>
      <w:r w:rsidR="001F6DF1" w:rsidRPr="00AD723A">
        <w:rPr>
          <w:rFonts w:ascii="Times New Roman" w:hAnsi="Times New Roman"/>
          <w:sz w:val="24"/>
          <w:szCs w:val="24"/>
        </w:rPr>
        <w:t>–</w:t>
      </w:r>
      <w:r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>2018</w:t>
      </w:r>
      <w:r w:rsidR="00672AA5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672AA5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European</w:t>
      </w:r>
      <w:r w:rsidR="00672AA5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72AA5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Materials</w:t>
      </w:r>
      <w:r w:rsidR="00672AA5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72AA5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Research</w:t>
      </w:r>
      <w:r w:rsidR="00672AA5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72AA5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Society</w:t>
      </w:r>
      <w:r w:rsidR="00672AA5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31694D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18-22 </w:t>
      </w:r>
      <w:r w:rsidR="0031694D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июня</w:t>
      </w:r>
      <w:r w:rsidR="003622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2018</w:t>
      </w:r>
      <w:r w:rsidR="00672AA5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72AA5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Страсбург</w:t>
      </w:r>
      <w:r w:rsidR="00672AA5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672AA5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Франция</w:t>
      </w:r>
      <w:r w:rsidR="001F6DF1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  <w:r w:rsidR="0031694D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Томск</w:t>
      </w:r>
      <w:r w:rsidR="0031694D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31694D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Россия</w:t>
      </w:r>
      <w:r w:rsidR="0031694D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1F6DF1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</w:t>
      </w:r>
      <w:r w:rsidR="001B3148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UMDETR</w:t>
      </w:r>
      <w:r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F6DF1" w:rsidRPr="00AD723A">
        <w:rPr>
          <w:rFonts w:ascii="Times New Roman" w:hAnsi="Times New Roman"/>
          <w:sz w:val="24"/>
          <w:szCs w:val="24"/>
        </w:rPr>
        <w:t>–</w:t>
      </w:r>
      <w:r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>2018</w:t>
      </w:r>
      <w:r w:rsidR="001B3148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1B3148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Luminescent</w:t>
      </w:r>
      <w:r w:rsidR="001B3148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B3148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Detectors</w:t>
      </w:r>
      <w:r w:rsidR="001B3148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B3148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and</w:t>
      </w:r>
      <w:r w:rsidR="001B3148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Transformers</w:t>
      </w:r>
      <w:r w:rsidR="00EF625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of</w:t>
      </w:r>
      <w:r w:rsidR="001B3148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B3148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Ionizing</w:t>
      </w:r>
      <w:r w:rsidR="00EF625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B3148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Radiation</w:t>
      </w:r>
      <w:r w:rsidR="001B3148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9-14 </w:t>
      </w:r>
      <w:r w:rsidR="001B3148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сентября</w:t>
      </w:r>
      <w:r w:rsidR="001B3148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2018</w:t>
      </w:r>
      <w:r w:rsidR="001F6DF1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1B3148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B3148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Прага</w:t>
      </w:r>
      <w:r w:rsidR="001B3148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1B3148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Чехия</w:t>
      </w:r>
      <w:r w:rsidR="001F6DF1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  <w:r w:rsidR="0061504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>2.6</w:t>
      </w:r>
      <w:proofErr w:type="spellStart"/>
      <w:r w:rsidR="00615043" w:rsidRPr="007709C3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th</w:t>
      </w:r>
      <w:proofErr w:type="spellEnd"/>
      <w:r w:rsidR="0061504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1504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International</w:t>
      </w:r>
      <w:r w:rsidR="0061504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1504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Congress</w:t>
      </w:r>
      <w:r w:rsidR="0061504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1504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EFRE</w:t>
      </w:r>
      <w:r w:rsidR="0061504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>-2018 (</w:t>
      </w:r>
      <w:r w:rsidR="0061504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Energy</w:t>
      </w:r>
      <w:r w:rsidR="0061504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1504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Fluxes</w:t>
      </w:r>
      <w:r w:rsidR="0061504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1504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and</w:t>
      </w:r>
      <w:r w:rsidR="0061504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1504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Radiation</w:t>
      </w:r>
      <w:r w:rsidR="0061504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1504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Effects</w:t>
      </w:r>
      <w:r w:rsidR="0061504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16-22 </w:t>
      </w:r>
      <w:r w:rsidR="00615043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сентября</w:t>
      </w:r>
      <w:r w:rsidR="0061504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2018, </w:t>
      </w:r>
      <w:r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KPS</w:t>
      </w:r>
      <w:r w:rsidR="001F6DF1" w:rsidRPr="00AD723A">
        <w:rPr>
          <w:rFonts w:ascii="Times New Roman" w:hAnsi="Times New Roman"/>
          <w:sz w:val="24"/>
          <w:szCs w:val="24"/>
        </w:rPr>
        <w:t>–</w:t>
      </w:r>
      <w:r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>2018</w:t>
      </w:r>
      <w:r w:rsidR="001B3148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First</w:t>
      </w:r>
      <w:r w:rsidR="00EF625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Annual</w:t>
      </w:r>
      <w:r w:rsidR="00EF625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Meeting</w:t>
      </w:r>
      <w:r w:rsidR="00EF625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of</w:t>
      </w:r>
      <w:r w:rsidR="00EF625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Kazakh</w:t>
      </w:r>
      <w:r w:rsidR="00EF625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Physics</w:t>
      </w:r>
      <w:r w:rsidR="00EF625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Society</w:t>
      </w:r>
      <w:r w:rsidR="00EF625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10-13 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октября</w:t>
      </w:r>
      <w:r w:rsidR="00EF625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2018, 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Астана</w:t>
      </w:r>
      <w:r w:rsidR="00EF6253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EF6253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Казахстан</w:t>
      </w:r>
      <w:r w:rsidR="001F6DF1" w:rsidRPr="00AD723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F18CA" w:rsidRPr="00615043" w:rsidRDefault="007F18CA" w:rsidP="007709C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15043">
        <w:rPr>
          <w:rFonts w:ascii="Times New Roman" w:eastAsia="Times New Roman" w:hAnsi="Times New Roman" w:cs="Times New Roman"/>
          <w:sz w:val="24"/>
          <w:szCs w:val="24"/>
          <w:lang w:eastAsia="ru-RU"/>
        </w:rPr>
        <w:t>Опубликован</w:t>
      </w:r>
      <w:r w:rsidR="003622CC" w:rsidRPr="00615043">
        <w:rPr>
          <w:rFonts w:ascii="Times New Roman" w:eastAsia="Times New Roman" w:hAnsi="Times New Roman" w:cs="Times New Roman"/>
          <w:sz w:val="24"/>
          <w:szCs w:val="24"/>
          <w:lang w:eastAsia="ru-RU"/>
        </w:rPr>
        <w:t>о 3 статьи</w:t>
      </w:r>
      <w:r w:rsidRPr="006150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Вестнике ЕНУ, 2018</w:t>
      </w:r>
      <w:r w:rsidR="00615043" w:rsidRPr="0061504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F18CA" w:rsidRPr="007709C3" w:rsidRDefault="007F18CA" w:rsidP="007709C3">
      <w:pPr>
        <w:pStyle w:val="a5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7B33" w:rsidRPr="007709C3" w:rsidRDefault="00177B33" w:rsidP="007709C3">
      <w:pPr>
        <w:pStyle w:val="a5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5043" w:rsidRPr="00962E09" w:rsidRDefault="00615043" w:rsidP="001F6DF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81FD2" w:rsidRPr="00962E09" w:rsidRDefault="00C81FD2" w:rsidP="001F6DF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D060D" w:rsidRPr="007709C3" w:rsidRDefault="00AD060D" w:rsidP="001F6DF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lastRenderedPageBreak/>
        <w:t>ЗАКЛЮЧЕНИЕ</w:t>
      </w:r>
    </w:p>
    <w:p w:rsidR="004003FF" w:rsidRPr="007709C3" w:rsidRDefault="004003FF" w:rsidP="007709C3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</w:t>
      </w:r>
      <w:r w:rsidR="00641A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НИР заключалась в</w:t>
      </w:r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A4564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</w:t>
      </w:r>
      <w:r w:rsidR="00641AE0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методом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темплэйтного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синтеза и исследовани</w:t>
      </w:r>
      <w:r w:rsidR="00641AE0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нанокристаллов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нанокластеров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ZnO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ZnSe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</w:t>
      </w:r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Te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Se</w:t>
      </w:r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CdSe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CdTe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E026D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641AE0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E026D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сследованиям</w:t>
      </w:r>
      <w:proofErr w:type="gramEnd"/>
      <w:r w:rsidR="003E026D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проведенным в 2018 году</w:t>
      </w:r>
      <w:r w:rsidR="00641A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согласно календарному плану</w:t>
      </w:r>
      <w:r w:rsidR="003E026D"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получены следующие результаты.</w:t>
      </w:r>
    </w:p>
    <w:p w:rsidR="00636F79" w:rsidRPr="007709C3" w:rsidRDefault="00636F79" w:rsidP="007709C3">
      <w:pPr>
        <w:pStyle w:val="a5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 результаты:</w:t>
      </w:r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36F79" w:rsidRPr="007709C3" w:rsidRDefault="00636F79" w:rsidP="001F6DF1">
      <w:pPr>
        <w:pStyle w:val="a5"/>
        <w:numPr>
          <w:ilvl w:val="0"/>
          <w:numId w:val="18"/>
        </w:numPr>
        <w:tabs>
          <w:tab w:val="left" w:pos="0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Впервые методом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теплэйтного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синтеза (ЭХО) показано формирование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нанокристаллов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в</w:t>
      </w:r>
      <w:r w:rsidR="00641AE0">
        <w:rPr>
          <w:rFonts w:ascii="Times New Roman" w:hAnsi="Times New Roman" w:cs="Times New Roman"/>
          <w:sz w:val="24"/>
          <w:szCs w:val="24"/>
        </w:rPr>
        <w:t xml:space="preserve"> кристаллических</w:t>
      </w:r>
      <w:r w:rsidRPr="007709C3">
        <w:rPr>
          <w:rFonts w:ascii="Times New Roman" w:hAnsi="Times New Roman" w:cs="Times New Roman"/>
          <w:sz w:val="24"/>
          <w:szCs w:val="24"/>
        </w:rPr>
        <w:t xml:space="preserve"> структурах сфалерита и каменной соли. Структура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вюрцит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 формируется на поверхности </w:t>
      </w:r>
      <w:proofErr w:type="spellStart"/>
      <w:r w:rsidRPr="007709C3">
        <w:rPr>
          <w:rFonts w:ascii="Times New Roman" w:hAnsi="Times New Roman" w:cs="Times New Roman"/>
          <w:sz w:val="24"/>
          <w:szCs w:val="24"/>
        </w:rPr>
        <w:t>темплэйта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>. Это привело к предположению о влиянии кристаллической структуры кремния (</w:t>
      </w:r>
      <w:r w:rsidR="00431833">
        <w:rPr>
          <w:rFonts w:ascii="Times New Roman" w:hAnsi="Times New Roman" w:cs="Times New Roman"/>
          <w:sz w:val="24"/>
          <w:szCs w:val="24"/>
        </w:rPr>
        <w:t>ГЦК</w:t>
      </w:r>
      <w:r w:rsidRPr="007709C3">
        <w:rPr>
          <w:rFonts w:ascii="Times New Roman" w:hAnsi="Times New Roman" w:cs="Times New Roman"/>
          <w:sz w:val="24"/>
          <w:szCs w:val="24"/>
        </w:rPr>
        <w:t xml:space="preserve">) на формирование кубических фаз 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="001F6DF1">
        <w:rPr>
          <w:rFonts w:ascii="Times New Roman" w:hAnsi="Times New Roman" w:cs="Times New Roman"/>
          <w:sz w:val="24"/>
          <w:szCs w:val="24"/>
        </w:rPr>
        <w:t>;</w:t>
      </w:r>
    </w:p>
    <w:p w:rsidR="00641AE0" w:rsidRPr="00641AE0" w:rsidRDefault="00636F79" w:rsidP="00CC45B2">
      <w:pPr>
        <w:pStyle w:val="a5"/>
        <w:numPr>
          <w:ilvl w:val="0"/>
          <w:numId w:val="18"/>
        </w:numPr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41AE0">
        <w:rPr>
          <w:rFonts w:ascii="Times New Roman" w:hAnsi="Times New Roman" w:cs="Times New Roman"/>
          <w:sz w:val="24"/>
          <w:szCs w:val="24"/>
        </w:rPr>
        <w:t xml:space="preserve">Показано, что проводимость </w:t>
      </w:r>
      <w:proofErr w:type="spellStart"/>
      <w:r w:rsidRPr="00641AE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641AE0">
        <w:rPr>
          <w:rFonts w:ascii="Times New Roman" w:hAnsi="Times New Roman" w:cs="Times New Roman"/>
          <w:sz w:val="24"/>
          <w:szCs w:val="24"/>
        </w:rPr>
        <w:t xml:space="preserve"> в структуре сфалерит является </w:t>
      </w:r>
      <w:r w:rsidRPr="00641AE0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641AE0">
        <w:rPr>
          <w:rFonts w:ascii="Times New Roman" w:hAnsi="Times New Roman" w:cs="Times New Roman"/>
          <w:sz w:val="24"/>
          <w:szCs w:val="24"/>
        </w:rPr>
        <w:t xml:space="preserve">- типа. </w:t>
      </w:r>
      <w:r w:rsidR="00641AE0">
        <w:rPr>
          <w:rFonts w:ascii="Times New Roman" w:hAnsi="Times New Roman" w:cs="Times New Roman"/>
          <w:sz w:val="24"/>
          <w:szCs w:val="24"/>
        </w:rPr>
        <w:t>Вольт</w:t>
      </w:r>
      <w:r w:rsidR="005E2D80">
        <w:rPr>
          <w:rFonts w:ascii="Times New Roman" w:hAnsi="Times New Roman" w:cs="Times New Roman"/>
          <w:sz w:val="24"/>
          <w:szCs w:val="24"/>
        </w:rPr>
        <w:t>-</w:t>
      </w:r>
      <w:r w:rsidR="00641AE0">
        <w:rPr>
          <w:rFonts w:ascii="Times New Roman" w:hAnsi="Times New Roman" w:cs="Times New Roman"/>
          <w:sz w:val="24"/>
          <w:szCs w:val="24"/>
        </w:rPr>
        <w:t>амперная характеристика имеет диодный характер.</w:t>
      </w:r>
    </w:p>
    <w:p w:rsidR="00636F79" w:rsidRPr="00641AE0" w:rsidRDefault="00636F79" w:rsidP="00CC45B2">
      <w:pPr>
        <w:pStyle w:val="a5"/>
        <w:numPr>
          <w:ilvl w:val="0"/>
          <w:numId w:val="18"/>
        </w:numPr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41AE0">
        <w:rPr>
          <w:rFonts w:ascii="Times New Roman" w:hAnsi="Times New Roman" w:cs="Times New Roman"/>
          <w:noProof/>
          <w:sz w:val="24"/>
          <w:szCs w:val="24"/>
        </w:rPr>
        <w:t>Из анализа спектров фотолюминесценции установлено,что</w:t>
      </w:r>
      <w:r w:rsidR="00641AE0">
        <w:rPr>
          <w:rFonts w:ascii="Times New Roman" w:hAnsi="Times New Roman" w:cs="Times New Roman"/>
          <w:noProof/>
          <w:sz w:val="24"/>
          <w:szCs w:val="24"/>
        </w:rPr>
        <w:t xml:space="preserve"> вакансия цинка</w:t>
      </w:r>
      <w:r w:rsidRPr="00641AE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641AE0">
        <w:rPr>
          <w:rFonts w:ascii="Times New Roman" w:hAnsi="Times New Roman" w:cs="Times New Roman"/>
          <w:noProof/>
          <w:sz w:val="24"/>
          <w:szCs w:val="24"/>
          <w:lang w:val="en-US"/>
        </w:rPr>
        <w:t>V</w:t>
      </w:r>
      <w:r w:rsidRPr="00641AE0">
        <w:rPr>
          <w:rFonts w:ascii="Times New Roman" w:hAnsi="Times New Roman" w:cs="Times New Roman"/>
          <w:noProof/>
          <w:sz w:val="24"/>
          <w:szCs w:val="24"/>
          <w:vertAlign w:val="subscript"/>
          <w:lang w:val="en-US"/>
        </w:rPr>
        <w:t>Zn</w:t>
      </w:r>
      <w:r w:rsidRPr="00641AE0">
        <w:rPr>
          <w:rFonts w:ascii="Times New Roman" w:hAnsi="Times New Roman" w:cs="Times New Roman"/>
          <w:noProof/>
          <w:sz w:val="24"/>
          <w:szCs w:val="24"/>
        </w:rPr>
        <w:t xml:space="preserve"> является доминирующим собственным дефектов в нанокристаллах </w:t>
      </w:r>
      <w:r w:rsidRPr="00641AE0">
        <w:rPr>
          <w:rFonts w:ascii="Times New Roman" w:hAnsi="Times New Roman" w:cs="Times New Roman"/>
          <w:noProof/>
          <w:sz w:val="24"/>
          <w:szCs w:val="24"/>
          <w:lang w:val="en-US"/>
        </w:rPr>
        <w:t>ZnO</w:t>
      </w:r>
      <w:r w:rsidRPr="00641AE0">
        <w:rPr>
          <w:rFonts w:ascii="Times New Roman" w:hAnsi="Times New Roman" w:cs="Times New Roman"/>
          <w:noProof/>
          <w:sz w:val="24"/>
          <w:szCs w:val="24"/>
        </w:rPr>
        <w:t xml:space="preserve"> (сфалерит) полученных темплэйтным синтезом в </w:t>
      </w:r>
      <w:r w:rsidRPr="00641AE0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r w:rsidRPr="00641AE0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641AE0">
        <w:rPr>
          <w:rFonts w:ascii="Times New Roman" w:hAnsi="Times New Roman" w:cs="Times New Roman"/>
          <w:sz w:val="24"/>
          <w:szCs w:val="24"/>
          <w:lang w:val="en-US"/>
        </w:rPr>
        <w:t>SiO</w:t>
      </w:r>
      <w:proofErr w:type="spellEnd"/>
      <w:r w:rsidRPr="00641AE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641AE0">
        <w:rPr>
          <w:rFonts w:ascii="Times New Roman" w:hAnsi="Times New Roman" w:cs="Times New Roman"/>
          <w:sz w:val="24"/>
          <w:szCs w:val="24"/>
        </w:rPr>
        <w:t>/</w:t>
      </w:r>
      <w:r w:rsidRPr="00641AE0">
        <w:rPr>
          <w:rFonts w:ascii="Times New Roman" w:hAnsi="Times New Roman" w:cs="Times New Roman"/>
          <w:sz w:val="24"/>
          <w:szCs w:val="24"/>
          <w:lang w:val="en-US"/>
        </w:rPr>
        <w:t>Si</w:t>
      </w:r>
      <w:r w:rsidRPr="00641AE0">
        <w:rPr>
          <w:rFonts w:ascii="Times New Roman" w:hAnsi="Times New Roman" w:cs="Times New Roman"/>
          <w:sz w:val="24"/>
          <w:szCs w:val="24"/>
        </w:rPr>
        <w:t xml:space="preserve"> -</w:t>
      </w:r>
      <w:r w:rsidRPr="00641AE0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641AE0">
        <w:rPr>
          <w:rFonts w:ascii="Times New Roman" w:hAnsi="Times New Roman" w:cs="Times New Roman"/>
          <w:sz w:val="24"/>
          <w:szCs w:val="24"/>
        </w:rPr>
        <w:t xml:space="preserve"> и </w:t>
      </w:r>
      <w:r w:rsidRPr="00641AE0">
        <w:rPr>
          <w:rFonts w:ascii="Times New Roman" w:hAnsi="Times New Roman" w:cs="Times New Roman"/>
          <w:sz w:val="24"/>
          <w:szCs w:val="24"/>
          <w:lang w:val="en-US"/>
        </w:rPr>
        <w:t>p</w:t>
      </w:r>
      <w:r w:rsidR="001F6DF1" w:rsidRPr="00641AE0">
        <w:rPr>
          <w:rFonts w:ascii="Times New Roman" w:hAnsi="Times New Roman" w:cs="Times New Roman"/>
          <w:sz w:val="24"/>
          <w:szCs w:val="24"/>
        </w:rPr>
        <w:t>;</w:t>
      </w:r>
    </w:p>
    <w:p w:rsidR="00636F79" w:rsidRPr="007709C3" w:rsidRDefault="00636F79" w:rsidP="007709C3">
      <w:pPr>
        <w:pStyle w:val="a5"/>
        <w:numPr>
          <w:ilvl w:val="0"/>
          <w:numId w:val="18"/>
        </w:numPr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709C3">
        <w:rPr>
          <w:rFonts w:ascii="Times New Roman" w:hAnsi="Times New Roman" w:cs="Times New Roman"/>
          <w:bCs/>
          <w:sz w:val="24"/>
          <w:szCs w:val="24"/>
        </w:rPr>
        <w:t xml:space="preserve">При </w:t>
      </w:r>
      <w:proofErr w:type="spellStart"/>
      <w:r w:rsidRPr="007709C3">
        <w:rPr>
          <w:rFonts w:ascii="Times New Roman" w:hAnsi="Times New Roman" w:cs="Times New Roman"/>
          <w:bCs/>
          <w:sz w:val="24"/>
          <w:szCs w:val="24"/>
        </w:rPr>
        <w:t>темплэйтном</w:t>
      </w:r>
      <w:proofErr w:type="spellEnd"/>
      <w:r w:rsidRPr="007709C3">
        <w:rPr>
          <w:rFonts w:ascii="Times New Roman" w:hAnsi="Times New Roman" w:cs="Times New Roman"/>
          <w:bCs/>
          <w:sz w:val="24"/>
          <w:szCs w:val="24"/>
        </w:rPr>
        <w:t xml:space="preserve"> синтезе </w:t>
      </w:r>
      <w:r w:rsidR="005E2D80" w:rsidRPr="007709C3">
        <w:rPr>
          <w:rFonts w:ascii="Times New Roman" w:hAnsi="Times New Roman" w:cs="Times New Roman"/>
          <w:bCs/>
          <w:sz w:val="24"/>
          <w:szCs w:val="24"/>
        </w:rPr>
        <w:t>преципитаты</w:t>
      </w:r>
      <w:r w:rsidRPr="007709C3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7709C3">
        <w:rPr>
          <w:rFonts w:ascii="Times New Roman" w:hAnsi="Times New Roman" w:cs="Times New Roman"/>
          <w:bCs/>
          <w:sz w:val="24"/>
          <w:szCs w:val="24"/>
          <w:lang w:val="en-US"/>
        </w:rPr>
        <w:t>ZnSe</w:t>
      </w:r>
      <w:proofErr w:type="spellEnd"/>
      <w:r w:rsidRPr="007709C3">
        <w:rPr>
          <w:rFonts w:ascii="Times New Roman" w:hAnsi="Times New Roman" w:cs="Times New Roman"/>
          <w:bCs/>
          <w:sz w:val="24"/>
          <w:szCs w:val="24"/>
        </w:rPr>
        <w:t xml:space="preserve"> в </w:t>
      </w:r>
      <w:proofErr w:type="spellStart"/>
      <w:r w:rsidRPr="007709C3">
        <w:rPr>
          <w:rFonts w:ascii="Times New Roman" w:hAnsi="Times New Roman" w:cs="Times New Roman"/>
          <w:bCs/>
          <w:sz w:val="24"/>
          <w:szCs w:val="24"/>
        </w:rPr>
        <w:t>нанопорах</w:t>
      </w:r>
      <w:proofErr w:type="spellEnd"/>
      <w:r w:rsidRPr="007709C3">
        <w:rPr>
          <w:rFonts w:ascii="Times New Roman" w:hAnsi="Times New Roman" w:cs="Times New Roman"/>
          <w:bCs/>
          <w:sz w:val="24"/>
          <w:szCs w:val="24"/>
        </w:rPr>
        <w:t xml:space="preserve"> создаются в аморфной фазе. Последующая термообработка на воздухе при 300</w:t>
      </w:r>
      <w:r w:rsidRPr="007709C3">
        <w:rPr>
          <w:rFonts w:ascii="Times New Roman" w:hAnsi="Times New Roman" w:cs="Times New Roman"/>
          <w:bCs/>
          <w:sz w:val="24"/>
          <w:szCs w:val="24"/>
          <w:vertAlign w:val="superscript"/>
        </w:rPr>
        <w:t>0</w:t>
      </w:r>
      <w:r w:rsidRPr="007709C3">
        <w:rPr>
          <w:rFonts w:ascii="Times New Roman" w:hAnsi="Times New Roman" w:cs="Times New Roman"/>
          <w:bCs/>
          <w:sz w:val="24"/>
          <w:szCs w:val="24"/>
        </w:rPr>
        <w:t xml:space="preserve">С в течение 1 часа приводит к переходу аморфной фазы в кристаллическую. Формируются </w:t>
      </w:r>
      <w:proofErr w:type="spellStart"/>
      <w:r w:rsidRPr="007709C3">
        <w:rPr>
          <w:rFonts w:ascii="Times New Roman" w:hAnsi="Times New Roman" w:cs="Times New Roman"/>
          <w:bCs/>
          <w:sz w:val="24"/>
          <w:szCs w:val="24"/>
        </w:rPr>
        <w:t>нанокристаллы</w:t>
      </w:r>
      <w:proofErr w:type="spellEnd"/>
      <w:r w:rsidRPr="007709C3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1F6DF1">
        <w:rPr>
          <w:rFonts w:ascii="Times New Roman" w:hAnsi="Times New Roman" w:cs="Times New Roman"/>
          <w:bCs/>
          <w:sz w:val="24"/>
          <w:szCs w:val="24"/>
          <w:lang w:val="en-US"/>
        </w:rPr>
        <w:t>ZnSe</w:t>
      </w:r>
      <w:proofErr w:type="spellEnd"/>
      <w:r w:rsidR="001F6DF1">
        <w:rPr>
          <w:rFonts w:ascii="Times New Roman" w:hAnsi="Times New Roman" w:cs="Times New Roman"/>
          <w:bCs/>
          <w:sz w:val="24"/>
          <w:szCs w:val="24"/>
        </w:rPr>
        <w:t>;</w:t>
      </w:r>
    </w:p>
    <w:p w:rsidR="00636F79" w:rsidRPr="007709C3" w:rsidRDefault="00636F79" w:rsidP="007709C3">
      <w:pPr>
        <w:pStyle w:val="a5"/>
        <w:numPr>
          <w:ilvl w:val="0"/>
          <w:numId w:val="18"/>
        </w:numPr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709C3">
        <w:rPr>
          <w:rFonts w:ascii="Times New Roman" w:eastAsia="Calibri" w:hAnsi="Times New Roman" w:cs="Times New Roman"/>
          <w:sz w:val="24"/>
          <w:szCs w:val="24"/>
        </w:rPr>
        <w:t xml:space="preserve">ЭХО кадмия, теллура и селена, приводит к формированию </w:t>
      </w:r>
      <w:proofErr w:type="spellStart"/>
      <w:r w:rsidRPr="007709C3">
        <w:rPr>
          <w:rFonts w:ascii="Times New Roman" w:eastAsia="Calibri" w:hAnsi="Times New Roman" w:cs="Times New Roman"/>
          <w:sz w:val="24"/>
          <w:szCs w:val="24"/>
        </w:rPr>
        <w:t>нано</w:t>
      </w:r>
      <w:r w:rsidR="001F6DF1">
        <w:rPr>
          <w:rFonts w:ascii="Times New Roman" w:eastAsia="Calibri" w:hAnsi="Times New Roman" w:cs="Times New Roman"/>
          <w:sz w:val="24"/>
          <w:szCs w:val="24"/>
        </w:rPr>
        <w:t>кластеров</w:t>
      </w:r>
      <w:proofErr w:type="spellEnd"/>
      <w:r w:rsidR="001F6DF1">
        <w:rPr>
          <w:rFonts w:ascii="Times New Roman" w:eastAsia="Calibri" w:hAnsi="Times New Roman" w:cs="Times New Roman"/>
          <w:sz w:val="24"/>
          <w:szCs w:val="24"/>
        </w:rPr>
        <w:t xml:space="preserve"> в трековом </w:t>
      </w:r>
      <w:proofErr w:type="spellStart"/>
      <w:r w:rsidR="001F6DF1">
        <w:rPr>
          <w:rFonts w:ascii="Times New Roman" w:eastAsia="Calibri" w:hAnsi="Times New Roman" w:cs="Times New Roman"/>
          <w:sz w:val="24"/>
          <w:szCs w:val="24"/>
        </w:rPr>
        <w:t>темплэйте</w:t>
      </w:r>
      <w:proofErr w:type="spellEnd"/>
      <w:r w:rsidR="001F6DF1">
        <w:rPr>
          <w:rFonts w:ascii="Times New Roman" w:eastAsia="Calibri" w:hAnsi="Times New Roman" w:cs="Times New Roman"/>
          <w:sz w:val="24"/>
          <w:szCs w:val="24"/>
        </w:rPr>
        <w:t>;</w:t>
      </w:r>
    </w:p>
    <w:p w:rsidR="00636F79" w:rsidRPr="007709C3" w:rsidRDefault="00636F79" w:rsidP="007709C3">
      <w:pPr>
        <w:pStyle w:val="a5"/>
        <w:numPr>
          <w:ilvl w:val="0"/>
          <w:numId w:val="18"/>
        </w:numPr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ЭХО селенида кадмия приводит к за</w:t>
      </w:r>
      <w:r w:rsidR="001F6D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полнению </w:t>
      </w:r>
      <w:proofErr w:type="spellStart"/>
      <w:r w:rsidR="001F6DF1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нанопор</w:t>
      </w:r>
      <w:proofErr w:type="spellEnd"/>
      <w:r w:rsidR="001F6D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F6DF1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нанокластерами</w:t>
      </w:r>
      <w:proofErr w:type="spellEnd"/>
      <w:r w:rsidR="001F6DF1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636F79" w:rsidRPr="007709C3" w:rsidRDefault="00636F79" w:rsidP="007709C3">
      <w:pPr>
        <w:pStyle w:val="a5"/>
        <w:numPr>
          <w:ilvl w:val="0"/>
          <w:numId w:val="18"/>
        </w:numPr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ЭХО теллурида кадмия приводит к формированию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нанокристаллов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709C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CdTe</w:t>
      </w:r>
      <w:proofErr w:type="spellEnd"/>
      <w:r w:rsidRPr="007709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гексагональной фазы</w:t>
      </w:r>
      <w:r w:rsidR="001F6DF1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F1264E" w:rsidRPr="00431833" w:rsidRDefault="00F1264E" w:rsidP="007709C3">
      <w:pPr>
        <w:pStyle w:val="a5"/>
        <w:numPr>
          <w:ilvl w:val="0"/>
          <w:numId w:val="18"/>
        </w:numPr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09C3">
        <w:rPr>
          <w:rFonts w:ascii="Times New Roman" w:hAnsi="Times New Roman" w:cs="Times New Roman"/>
          <w:sz w:val="24"/>
          <w:szCs w:val="24"/>
        </w:rPr>
        <w:t xml:space="preserve">Проведены расчеты из первых принципов </w:t>
      </w:r>
      <w:r w:rsidR="00715517">
        <w:rPr>
          <w:rFonts w:ascii="Times New Roman" w:hAnsi="Times New Roman" w:cs="Times New Roman"/>
          <w:sz w:val="24"/>
          <w:szCs w:val="24"/>
        </w:rPr>
        <w:t>и</w:t>
      </w:r>
      <w:r w:rsidRPr="007709C3">
        <w:rPr>
          <w:rFonts w:ascii="Times New Roman" w:hAnsi="Times New Roman" w:cs="Times New Roman"/>
          <w:sz w:val="24"/>
          <w:szCs w:val="24"/>
        </w:rPr>
        <w:t xml:space="preserve"> получены энергетические и электронные свойства чистого и с примесью водорода </w:t>
      </w:r>
      <w:proofErr w:type="spellStart"/>
      <w:r w:rsidRPr="007709C3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7709C3">
        <w:rPr>
          <w:rFonts w:ascii="Times New Roman" w:hAnsi="Times New Roman" w:cs="Times New Roman"/>
          <w:sz w:val="24"/>
          <w:szCs w:val="24"/>
        </w:rPr>
        <w:t xml:space="preserve">. Наиболее энергетически выгодной позицией для атома водорода оказалась позиция </w:t>
      </w:r>
      <w:r w:rsidRPr="007709C3">
        <w:rPr>
          <w:rFonts w:ascii="Times New Roman" w:hAnsi="Times New Roman" w:cs="Times New Roman"/>
          <w:bCs/>
          <w:sz w:val="24"/>
          <w:szCs w:val="24"/>
        </w:rPr>
        <w:t>BC</w:t>
      </w:r>
      <w:r w:rsidRPr="007709C3">
        <w:rPr>
          <w:rFonts w:ascii="Times New Roman" w:hAnsi="Times New Roman" w:cs="Times New Roman"/>
          <w:bCs/>
          <w:sz w:val="24"/>
          <w:szCs w:val="24"/>
          <w:vertAlign w:val="subscript"/>
        </w:rPr>
        <w:t>┴</w:t>
      </w:r>
      <w:r w:rsidRPr="007709C3">
        <w:rPr>
          <w:rFonts w:ascii="Times New Roman" w:hAnsi="Times New Roman" w:cs="Times New Roman"/>
          <w:bCs/>
          <w:sz w:val="24"/>
          <w:szCs w:val="24"/>
        </w:rPr>
        <w:t xml:space="preserve">, однако другие позиции также являются энергетически выгодными и близость их энергии образования к наиболее выгодной говорит о том, что они также могут образовываться в кристалле. Из анализа релаксации можно сделать вывод, что позиции водорода на связи </w:t>
      </w:r>
      <w:r w:rsidRPr="007709C3">
        <w:rPr>
          <w:rFonts w:ascii="Times New Roman" w:hAnsi="Times New Roman" w:cs="Times New Roman"/>
          <w:bCs/>
          <w:sz w:val="24"/>
          <w:szCs w:val="24"/>
          <w:lang w:val="en-US"/>
        </w:rPr>
        <w:t>Zn</w:t>
      </w:r>
      <w:r w:rsidRPr="007709C3">
        <w:rPr>
          <w:rFonts w:ascii="Times New Roman" w:hAnsi="Times New Roman" w:cs="Times New Roman"/>
          <w:bCs/>
          <w:sz w:val="24"/>
          <w:szCs w:val="24"/>
        </w:rPr>
        <w:t>-</w:t>
      </w:r>
      <w:r w:rsidRPr="007709C3">
        <w:rPr>
          <w:rFonts w:ascii="Times New Roman" w:hAnsi="Times New Roman" w:cs="Times New Roman"/>
          <w:bCs/>
          <w:sz w:val="24"/>
          <w:szCs w:val="24"/>
          <w:lang w:val="en-US"/>
        </w:rPr>
        <w:t>O</w:t>
      </w:r>
      <w:r w:rsidRPr="007709C3">
        <w:rPr>
          <w:rFonts w:ascii="Times New Roman" w:hAnsi="Times New Roman" w:cs="Times New Roman"/>
          <w:bCs/>
          <w:sz w:val="24"/>
          <w:szCs w:val="24"/>
        </w:rPr>
        <w:t xml:space="preserve"> являются менее выгодными, так как они ведут к сильным локальным напряжениям, и, соответственно, к сильным релаксациям. Таким образом, абсорбция вне кристаллических связей более вероятна. Мы предполагаем, что наиболее выгодной позицией водорода является позиция </w:t>
      </w:r>
      <w:r w:rsidRPr="007709C3">
        <w:rPr>
          <w:rFonts w:ascii="Times New Roman" w:hAnsi="Times New Roman" w:cs="Times New Roman"/>
          <w:bCs/>
          <w:sz w:val="24"/>
          <w:szCs w:val="24"/>
          <w:lang w:val="en-US"/>
        </w:rPr>
        <w:t>AB</w:t>
      </w:r>
      <w:r w:rsidRPr="007709C3">
        <w:rPr>
          <w:rFonts w:ascii="Times New Roman" w:hAnsi="Times New Roman" w:cs="Times New Roman"/>
          <w:bCs/>
          <w:sz w:val="24"/>
          <w:szCs w:val="24"/>
          <w:vertAlign w:val="subscript"/>
        </w:rPr>
        <w:t>┴</w:t>
      </w:r>
      <w:r w:rsidRPr="007709C3">
        <w:rPr>
          <w:rFonts w:ascii="Times New Roman" w:hAnsi="Times New Roman" w:cs="Times New Roman"/>
          <w:bCs/>
          <w:sz w:val="24"/>
          <w:szCs w:val="24"/>
        </w:rPr>
        <w:t xml:space="preserve">, для которой наблюдается самая низкая релаксация. Внедрение водорода ведет к появлению дефектных уровней в зонной структуре кристалла вблизи дна зоны проводимости и характеризует его как мелкий донор. Наблюдается два эффекта от внедрения водорода 1) </w:t>
      </w:r>
      <w:r w:rsidRPr="007709C3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сужение запрещенной зоны и 2) появление резонанса на дне зоны проводимости между дефектными уровнями и уровнями кристалла. Для подтверждения </w:t>
      </w:r>
      <w:proofErr w:type="spellStart"/>
      <w:r w:rsidRPr="007709C3">
        <w:rPr>
          <w:rFonts w:ascii="Times New Roman" w:hAnsi="Times New Roman" w:cs="Times New Roman"/>
          <w:bCs/>
          <w:sz w:val="24"/>
          <w:szCs w:val="24"/>
        </w:rPr>
        <w:t>мелкодонорного</w:t>
      </w:r>
      <w:proofErr w:type="spellEnd"/>
      <w:r w:rsidRPr="007709C3">
        <w:rPr>
          <w:rFonts w:ascii="Times New Roman" w:hAnsi="Times New Roman" w:cs="Times New Roman"/>
          <w:bCs/>
          <w:sz w:val="24"/>
          <w:szCs w:val="24"/>
        </w:rPr>
        <w:t xml:space="preserve"> характера атома водорода</w:t>
      </w:r>
      <w:r w:rsidRPr="007709C3">
        <w:rPr>
          <w:rFonts w:ascii="Times New Roman" w:hAnsi="Times New Roman" w:cs="Times New Roman"/>
          <w:sz w:val="24"/>
          <w:szCs w:val="24"/>
        </w:rPr>
        <w:t>,</w:t>
      </w:r>
      <w:r w:rsidRPr="007709C3">
        <w:rPr>
          <w:rFonts w:ascii="Times New Roman" w:hAnsi="Times New Roman" w:cs="Times New Roman"/>
          <w:sz w:val="24"/>
          <w:szCs w:val="24"/>
          <w:lang w:val="kk-KZ"/>
        </w:rPr>
        <w:t xml:space="preserve"> проведены вычисления оптических уровней перехода зарядового состояния с учетом коррекции «смещения» и дефект-дефектного взаимодействия. В результате показано, что </w:t>
      </w:r>
      <w:r w:rsidRPr="007709C3">
        <w:rPr>
          <w:rFonts w:ascii="Times New Roman" w:hAnsi="Times New Roman" w:cs="Times New Roman"/>
          <w:sz w:val="24"/>
          <w:szCs w:val="24"/>
        </w:rPr>
        <w:t>примесные центры являются положительно заряженными почти при всех значениях энергии Ферми во всей запрещенной зоне, что указывает на малую энергию связи электронного заряда на примесном центре и появлению электрического тока уже при малых температурах</w:t>
      </w:r>
      <w:r w:rsidRPr="007709C3">
        <w:rPr>
          <w:rFonts w:ascii="Times New Roman" w:hAnsi="Times New Roman" w:cs="Times New Roman"/>
          <w:sz w:val="24"/>
          <w:szCs w:val="24"/>
          <w:lang w:val="kk-KZ"/>
        </w:rPr>
        <w:t xml:space="preserve">. Оптические уровни перехода зарядового состояния </w:t>
      </w:r>
      <w:r w:rsidRPr="007709C3">
        <w:rPr>
          <w:rFonts w:ascii="Times New Roman" w:hAnsi="Times New Roman" w:cs="Times New Roman"/>
          <w:sz w:val="24"/>
          <w:szCs w:val="24"/>
        </w:rPr>
        <w:t xml:space="preserve">посчитаны прямым способом без использования известных «обходных» схем подсчета разности полных энергии в </w:t>
      </w:r>
      <w:r w:rsidRPr="00431833">
        <w:rPr>
          <w:rFonts w:ascii="Times New Roman" w:hAnsi="Times New Roman" w:cs="Times New Roman"/>
          <w:sz w:val="24"/>
          <w:szCs w:val="24"/>
        </w:rPr>
        <w:t xml:space="preserve">формуле </w:t>
      </w:r>
      <w:r w:rsidR="00431833" w:rsidRPr="00431833">
        <w:rPr>
          <w:rFonts w:ascii="Times New Roman" w:hAnsi="Times New Roman" w:cs="Times New Roman"/>
          <w:sz w:val="24"/>
          <w:szCs w:val="24"/>
        </w:rPr>
        <w:t>(</w:t>
      </w:r>
      <w:r w:rsidRPr="00431833">
        <w:rPr>
          <w:rFonts w:ascii="Times New Roman" w:hAnsi="Times New Roman" w:cs="Times New Roman"/>
          <w:sz w:val="24"/>
          <w:szCs w:val="24"/>
        </w:rPr>
        <w:t>3</w:t>
      </w:r>
      <w:r w:rsidR="00431833" w:rsidRPr="00431833">
        <w:rPr>
          <w:rFonts w:ascii="Times New Roman" w:hAnsi="Times New Roman" w:cs="Times New Roman"/>
          <w:sz w:val="24"/>
          <w:szCs w:val="24"/>
        </w:rPr>
        <w:t>)</w:t>
      </w:r>
      <w:r w:rsidRPr="00431833">
        <w:rPr>
          <w:rFonts w:ascii="Times New Roman" w:hAnsi="Times New Roman" w:cs="Times New Roman"/>
          <w:sz w:val="24"/>
          <w:szCs w:val="24"/>
        </w:rPr>
        <w:t>, а полученные значения уровней хорошо согласуются со значениями из других работ.</w:t>
      </w:r>
    </w:p>
    <w:p w:rsidR="00520BE2" w:rsidRDefault="0051688C" w:rsidP="007940A5">
      <w:pPr>
        <w:tabs>
          <w:tab w:val="left" w:pos="0"/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40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Область применения: для сенсорных устройств, систем </w:t>
      </w:r>
      <w:proofErr w:type="spellStart"/>
      <w:r w:rsidRPr="007940A5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опто</w:t>
      </w:r>
      <w:proofErr w:type="spellEnd"/>
      <w:r w:rsidRPr="007940A5">
        <w:rPr>
          <w:rFonts w:ascii="Times New Roman" w:eastAsia="Times New Roman" w:hAnsi="Times New Roman" w:cs="Times New Roman"/>
          <w:sz w:val="24"/>
          <w:szCs w:val="24"/>
          <w:lang w:eastAsia="ru-RU"/>
        </w:rPr>
        <w:t>- и нано-электроники</w:t>
      </w:r>
      <w:r w:rsidR="007709C3" w:rsidRPr="007940A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940A5" w:rsidRPr="007940A5" w:rsidRDefault="007940A5" w:rsidP="007940A5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02FC7">
        <w:rPr>
          <w:rFonts w:ascii="Times New Roman" w:hAnsi="Times New Roman"/>
          <w:sz w:val="24"/>
          <w:szCs w:val="24"/>
          <w:lang w:val="kk-KZ"/>
        </w:rPr>
        <w:t xml:space="preserve">Плановое задание на 2018 г. по теме: «Синтез нанокристаллов в трековых </w:t>
      </w:r>
      <w:proofErr w:type="spellStart"/>
      <w:r w:rsidRPr="00202FC7">
        <w:rPr>
          <w:rFonts w:ascii="Times New Roman" w:hAnsi="Times New Roman" w:cs="Times New Roman"/>
          <w:bCs/>
          <w:sz w:val="24"/>
          <w:szCs w:val="24"/>
        </w:rPr>
        <w:t>темплэйтах</w:t>
      </w:r>
      <w:proofErr w:type="spellEnd"/>
      <w:r w:rsidRPr="00202FC7">
        <w:rPr>
          <w:rFonts w:ascii="Times New Roman" w:hAnsi="Times New Roman" w:cs="Times New Roman"/>
          <w:bCs/>
          <w:sz w:val="24"/>
          <w:szCs w:val="24"/>
        </w:rPr>
        <w:t xml:space="preserve"> SiO</w:t>
      </w:r>
      <w:r w:rsidRPr="00202FC7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202FC7">
        <w:rPr>
          <w:rFonts w:ascii="Times New Roman" w:hAnsi="Times New Roman" w:cs="Times New Roman"/>
          <w:bCs/>
          <w:sz w:val="24"/>
          <w:szCs w:val="24"/>
        </w:rPr>
        <w:t>/</w:t>
      </w:r>
      <w:proofErr w:type="spellStart"/>
      <w:r w:rsidRPr="00202FC7">
        <w:rPr>
          <w:rFonts w:ascii="Times New Roman" w:hAnsi="Times New Roman" w:cs="Times New Roman"/>
          <w:bCs/>
          <w:sz w:val="24"/>
          <w:szCs w:val="24"/>
        </w:rPr>
        <w:t>Si</w:t>
      </w:r>
      <w:proofErr w:type="spellEnd"/>
      <w:r w:rsidRPr="00202FC7">
        <w:rPr>
          <w:rFonts w:ascii="Times New Roman" w:hAnsi="Times New Roman" w:cs="Times New Roman"/>
          <w:bCs/>
          <w:sz w:val="24"/>
          <w:szCs w:val="24"/>
        </w:rPr>
        <w:t xml:space="preserve"> для сенсорных, нано- и оптоэлектронных применений</w:t>
      </w:r>
      <w:r w:rsidR="003A1A4A">
        <w:rPr>
          <w:rFonts w:ascii="Times New Roman" w:hAnsi="Times New Roman"/>
          <w:sz w:val="24"/>
          <w:szCs w:val="24"/>
          <w:lang w:val="kk-KZ"/>
        </w:rPr>
        <w:t>»</w:t>
      </w:r>
      <w:r w:rsidRPr="00202FC7">
        <w:rPr>
          <w:rFonts w:ascii="Times New Roman" w:hAnsi="Times New Roman"/>
          <w:sz w:val="24"/>
          <w:szCs w:val="24"/>
          <w:lang w:val="kk-KZ"/>
        </w:rPr>
        <w:t xml:space="preserve"> выполнено полностью.</w:t>
      </w:r>
    </w:p>
    <w:p w:rsidR="00520BE2" w:rsidRDefault="00520BE2" w:rsidP="007940A5">
      <w:pPr>
        <w:tabs>
          <w:tab w:val="left" w:pos="0"/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49036E" w:rsidRDefault="00535BC0" w:rsidP="001F6DF1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СПИСОК</w:t>
      </w:r>
      <w:r w:rsidRPr="00AD06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ИСПОЛЬЗОВАННЫХ</w:t>
      </w:r>
      <w:r w:rsidRPr="00AD06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ИСТОЧНИКОВ</w:t>
      </w:r>
    </w:p>
    <w:p w:rsidR="00F83468" w:rsidRPr="00A15024" w:rsidRDefault="00F83468" w:rsidP="00F8346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3468" w:rsidRPr="00037D0D" w:rsidRDefault="00F83468" w:rsidP="00037D0D">
      <w:pPr>
        <w:pStyle w:val="a5"/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037D0D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Lewis L.N. Chemical catalysis by colloids and clusters // J. </w:t>
      </w:r>
      <w:r w:rsidRPr="00037D0D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Chem. Rev.</w:t>
      </w:r>
      <w:r w:rsidRPr="00037D0D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kk-KZ" w:eastAsia="ru-RU"/>
        </w:rPr>
        <w:t xml:space="preserve"> </w:t>
      </w:r>
      <w:r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– 1993</w:t>
      </w:r>
      <w:r w:rsidRPr="00037D0D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en-US" w:eastAsia="ru-RU"/>
        </w:rPr>
        <w:t>.</w:t>
      </w:r>
      <w:r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– Vol. 93</w:t>
      </w:r>
      <w:r w:rsidRPr="00037D0D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en-US" w:eastAsia="ru-RU"/>
        </w:rPr>
        <w:t>.</w:t>
      </w:r>
      <w:r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– P. 2693–2730.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Kamat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P.V. Native and Surface Modified Semiconductor Nanoclusters //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Progr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.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Inorg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. Chem. – 1997. – Vol. 44. – P. 273.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Philipose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U., Sun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P., Xu T. et al.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Structure and photoluminescence of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ZnSe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nanostructures fabricated by</w:t>
      </w:r>
      <w:r w:rsidRPr="00F83468">
        <w:rPr>
          <w:rFonts w:ascii="Times New Roman" w:eastAsia="Times New Roman" w:hAnsi="Times New Roman" w:cs="Times New Roman"/>
          <w:color w:val="B2A1C7"/>
          <w:sz w:val="24"/>
          <w:szCs w:val="24"/>
          <w:lang w:val="kk-KZ" w:eastAsia="ru-RU"/>
        </w:rPr>
        <w:t xml:space="preserve"> </w:t>
      </w:r>
      <w:r w:rsid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vapor phase growth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// J. Appl. Phys. – 2007. – Vol.101. – P. 014326. 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Jie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Wan-Qi, Zhang Shi-An et al.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The photoluminescence of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ZnSe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bulk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singlecrystals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excited by</w:t>
      </w:r>
      <w:r w:rsidRPr="00F83468">
        <w:rPr>
          <w:rFonts w:ascii="Times New Roman" w:eastAsia="Times New Roman" w:hAnsi="Times New Roman" w:cs="Times New Roman"/>
          <w:color w:val="B2A1C7"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femtosecond pulse // J. Chinese Physics. – 2006. – Vol. 15. – P. 2407-2414.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Lalic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H.,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Linros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J. Light emitting diode structure based on Si nanocrystals formed by</w:t>
      </w:r>
      <w:r w:rsidRPr="00F83468">
        <w:rPr>
          <w:rFonts w:ascii="Times New Roman" w:eastAsia="Times New Roman" w:hAnsi="Times New Roman" w:cs="Times New Roman"/>
          <w:color w:val="B2A1C7"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implantation into thermal oxide // J. Luminescence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. – 1999. – Vol.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80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. – P.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263-267.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Komarov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L.A.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,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Vlasukova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O.V.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,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Milchanin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M.A.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,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Makhavikou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I.N.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Parkhomenko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, E. </w:t>
      </w:r>
      <w:r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Wendler, W. </w:t>
      </w:r>
      <w:proofErr w:type="spellStart"/>
      <w:r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Wesch</w:t>
      </w:r>
      <w:proofErr w:type="spellEnd"/>
      <w:r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, A. V. </w:t>
      </w:r>
      <w:proofErr w:type="spellStart"/>
      <w:r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Mudryi</w:t>
      </w:r>
      <w:proofErr w:type="spellEnd"/>
      <w:r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, G. A.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Ismailova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Structural and luminescent properties of Sn-doped SiO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ru-RU"/>
        </w:rPr>
        <w:t>2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layers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// J. Appl. Spectroscopy. – 2014. –Vol. 80. – P. 855-861.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Kluth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P.,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Johannessena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B., Glover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C.J.,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Foran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M.C. Ridgway Disorder in Au and Cu nanocrystals </w:t>
      </w:r>
      <w:r w:rsidR="00037D0D"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formed by ion implantation into thin</w:t>
      </w:r>
      <w:r w:rsidRPr="00F83468">
        <w:rPr>
          <w:rFonts w:ascii="Times New Roman" w:eastAsia="Times New Roman" w:hAnsi="Times New Roman" w:cs="Times New Roman"/>
          <w:color w:val="B2A1C7"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SiO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GB" w:eastAsia="ru-RU"/>
        </w:rPr>
        <w:t>2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//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Nucl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. Instr. Meth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.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B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. – 2005. –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Vol</w:t>
      </w:r>
      <w:r w:rsid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 238. –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P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 285-289.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G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ü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ner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 xml:space="preserve"> S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,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Budak S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.,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Gibson B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,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Ila D. Optical properties of Ag nanoclusters formed by irradiation and annealing</w:t>
      </w:r>
      <w:r w:rsidRPr="00F83468">
        <w:rPr>
          <w:rFonts w:ascii="Times New Roman" w:eastAsia="Times New Roman" w:hAnsi="Times New Roman" w:cs="Times New Roman"/>
          <w:color w:val="B2A1C7"/>
          <w:sz w:val="24"/>
          <w:szCs w:val="24"/>
          <w:lang w:val="kk-KZ" w:eastAsia="ru-RU"/>
        </w:rPr>
        <w:t xml:space="preserve"> </w:t>
      </w:r>
      <w:r w:rsidR="00037D0D">
        <w:rPr>
          <w:rFonts w:ascii="Times New Roman" w:eastAsia="Times New Roman" w:hAnsi="Times New Roman" w:cs="Times New Roman"/>
          <w:color w:val="B2A1C7"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of </w:t>
      </w:r>
      <w:r w:rsidR="00037D0D"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SiO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ru-RU"/>
        </w:rPr>
        <w:t>2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/SiO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ru-RU"/>
        </w:rPr>
        <w:t>2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: Ag</w:t>
      </w:r>
      <w:r w:rsidR="00037D0D"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thin </w:t>
      </w:r>
      <w:r w:rsidR="00037D0D"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films //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J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.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Applied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Surface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GB" w:eastAsia="ru-RU"/>
        </w:rPr>
        <w:t>Science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 – 2014. – Vol</w:t>
      </w:r>
      <w:r w:rsid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</w:t>
      </w:r>
      <w:r w:rsidR="00037D0D"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310. – P. 180-183.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Wang Y.C., Leu I.C., Hon M.H.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Kinetics of Electrophoretic Deposition for</w:t>
      </w:r>
      <w:r w:rsidRPr="00F83468">
        <w:rPr>
          <w:rFonts w:ascii="Times New Roman" w:eastAsia="Times New Roman" w:hAnsi="Times New Roman" w:cs="Times New Roman"/>
          <w:color w:val="B2A1C7"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Nanocrystalline Zinc Oxide Coatings</w:t>
      </w:r>
      <w:r w:rsidR="00037D0D" w:rsidRP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// J. Appl. Phys. – 2004. – V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ol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. 95. – P.1444.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Ferain E. </w:t>
      </w:r>
      <w:hyperlink r:id="rId52" w:tooltip="Track-etch templates designed for micro- and nanofabrication" w:history="1">
        <w:proofErr w:type="spellStart"/>
        <w:r w:rsidRPr="00F83468">
          <w:rPr>
            <w:rFonts w:ascii="Times New Roman" w:eastAsia="Times New Roman" w:hAnsi="Times New Roman" w:cs="Times New Roman"/>
            <w:bCs/>
            <w:sz w:val="24"/>
            <w:szCs w:val="24"/>
            <w:lang w:val="x-none" w:eastAsia="ru-RU"/>
          </w:rPr>
          <w:t>Track-etch</w:t>
        </w:r>
        <w:proofErr w:type="spellEnd"/>
        <w:r w:rsidRPr="00F83468">
          <w:rPr>
            <w:rFonts w:ascii="Times New Roman" w:eastAsia="Times New Roman" w:hAnsi="Times New Roman" w:cs="Times New Roman"/>
            <w:bCs/>
            <w:sz w:val="24"/>
            <w:szCs w:val="24"/>
            <w:lang w:val="x-none" w:eastAsia="ru-RU"/>
          </w:rPr>
          <w:t xml:space="preserve"> </w:t>
        </w:r>
        <w:proofErr w:type="spellStart"/>
        <w:r w:rsidRPr="00F83468">
          <w:rPr>
            <w:rFonts w:ascii="Times New Roman" w:eastAsia="Times New Roman" w:hAnsi="Times New Roman" w:cs="Times New Roman"/>
            <w:bCs/>
            <w:sz w:val="24"/>
            <w:szCs w:val="24"/>
            <w:lang w:val="x-none" w:eastAsia="ru-RU"/>
          </w:rPr>
          <w:t>templates</w:t>
        </w:r>
        <w:proofErr w:type="spellEnd"/>
        <w:r w:rsidRPr="00F83468">
          <w:rPr>
            <w:rFonts w:ascii="Times New Roman" w:eastAsia="Times New Roman" w:hAnsi="Times New Roman" w:cs="Times New Roman"/>
            <w:bCs/>
            <w:sz w:val="24"/>
            <w:szCs w:val="24"/>
            <w:lang w:val="x-none" w:eastAsia="ru-RU"/>
          </w:rPr>
          <w:t xml:space="preserve"> </w:t>
        </w:r>
        <w:proofErr w:type="spellStart"/>
        <w:r w:rsidRPr="00F83468">
          <w:rPr>
            <w:rFonts w:ascii="Times New Roman" w:eastAsia="Times New Roman" w:hAnsi="Times New Roman" w:cs="Times New Roman"/>
            <w:bCs/>
            <w:sz w:val="24"/>
            <w:szCs w:val="24"/>
            <w:lang w:val="x-none" w:eastAsia="ru-RU"/>
          </w:rPr>
          <w:t>designed</w:t>
        </w:r>
        <w:proofErr w:type="spellEnd"/>
        <w:r w:rsidRPr="00F83468">
          <w:rPr>
            <w:rFonts w:ascii="Times New Roman" w:eastAsia="Times New Roman" w:hAnsi="Times New Roman" w:cs="Times New Roman"/>
            <w:bCs/>
            <w:sz w:val="24"/>
            <w:szCs w:val="24"/>
            <w:lang w:val="x-none" w:eastAsia="ru-RU"/>
          </w:rPr>
          <w:t xml:space="preserve"> </w:t>
        </w:r>
        <w:proofErr w:type="spellStart"/>
        <w:r w:rsidRPr="00F83468">
          <w:rPr>
            <w:rFonts w:ascii="Times New Roman" w:eastAsia="Times New Roman" w:hAnsi="Times New Roman" w:cs="Times New Roman"/>
            <w:bCs/>
            <w:sz w:val="24"/>
            <w:szCs w:val="24"/>
            <w:lang w:val="x-none" w:eastAsia="ru-RU"/>
          </w:rPr>
          <w:t>for</w:t>
        </w:r>
        <w:proofErr w:type="spellEnd"/>
        <w:r w:rsidRPr="00F83468">
          <w:rPr>
            <w:rFonts w:ascii="Times New Roman" w:eastAsia="Times New Roman" w:hAnsi="Times New Roman" w:cs="Times New Roman"/>
            <w:bCs/>
            <w:sz w:val="24"/>
            <w:szCs w:val="24"/>
            <w:lang w:val="x-none" w:eastAsia="ru-RU"/>
          </w:rPr>
          <w:t xml:space="preserve"> micro- and nanofabrication</w:t>
        </w:r>
      </w:hyperlink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// Nucl. Instr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Meth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.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B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. – 2003. –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V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ol. 208. –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P</w:t>
      </w:r>
      <w:r w:rsidR="00037D0D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 115-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122.</w:t>
      </w:r>
    </w:p>
    <w:p w:rsidR="00F83468" w:rsidRPr="00263FB3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eastAsia="ru-RU"/>
        </w:rPr>
      </w:pP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Власукова</w:t>
      </w:r>
      <w:proofErr w:type="spellEnd"/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.,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Комаров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.,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Даулетбекова</w:t>
      </w:r>
      <w:proofErr w:type="spellEnd"/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</w:t>
      </w:r>
      <w:r w:rsidR="00037D0D"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., </w:t>
      </w:r>
      <w:proofErr w:type="spellStart"/>
      <w:r w:rsidR="00037D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Акилбеков</w:t>
      </w:r>
      <w:proofErr w:type="spellEnd"/>
      <w:r w:rsidR="00037D0D"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037D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="00037D0D"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037D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</w:t>
      </w:r>
      <w:r w:rsidR="00037D0D"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., </w:t>
      </w:r>
      <w:r w:rsidR="00037D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Ювченко</w:t>
      </w:r>
      <w:r w:rsidR="00037D0D"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037D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="00037D0D"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037D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</w:t>
      </w:r>
      <w:r w:rsidR="00037D0D"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Получение нанопористых материалов  на основе структур  Si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O</w:t>
      </w:r>
      <w:r w:rsidR="00037D0D" w:rsidRPr="00263FB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/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Si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Si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3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N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4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/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Si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методом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вытравливания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треков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ионов</w:t>
      </w:r>
      <w:r w:rsidRPr="00263FB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//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Прорывные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технологии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инновации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экономики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Беларуси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Казахстан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: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сборник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материалов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научно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практической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конференции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–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Минск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– 2013. –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</w:t>
      </w:r>
      <w:r w:rsidRPr="00263FB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.3.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Vlasukova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x-none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L., Komarov F., Yuvchenko V., Dauletbekova A., Akilbek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ov</w:t>
      </w:r>
      <w:r w:rsidRPr="00F83468">
        <w:rPr>
          <w:rFonts w:ascii="Times New Roman" w:eastAsia="Times New Roman" w:hAnsi="Times New Roman" w:cs="Times New Roman"/>
          <w:color w:val="B2A1C7"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A. Simulation of latent track parameters for SiO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x-none" w:eastAsia="ru-RU"/>
        </w:rPr>
        <w:t>2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and Si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x-none" w:eastAsia="ru-RU"/>
        </w:rPr>
        <w:t>3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N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x-none" w:eastAsia="ru-RU"/>
        </w:rPr>
        <w:t>4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irradiated with swift ions // </w:t>
      </w:r>
      <w:r w:rsidRPr="00F83468">
        <w:rPr>
          <w:rFonts w:ascii="Times New Roman" w:eastAsia="AdvGulliv-R" w:hAnsi="Times New Roman" w:cs="Times New Roman"/>
          <w:bCs/>
          <w:sz w:val="24"/>
          <w:szCs w:val="24"/>
          <w:lang w:val="x-none" w:eastAsia="ru-RU"/>
        </w:rPr>
        <w:t>Radiation interaction with materials: fundamentals and applications: program and materials of 5</w:t>
      </w:r>
      <w:r w:rsidRPr="00F83468">
        <w:rPr>
          <w:rFonts w:ascii="Times New Roman" w:eastAsia="AdvGulliv-R" w:hAnsi="Times New Roman" w:cs="Times New Roman"/>
          <w:bCs/>
          <w:sz w:val="24"/>
          <w:szCs w:val="24"/>
          <w:vertAlign w:val="superscript"/>
          <w:lang w:val="x-none" w:eastAsia="ru-RU"/>
        </w:rPr>
        <w:t>th</w:t>
      </w:r>
      <w:r w:rsidRPr="00F83468">
        <w:rPr>
          <w:rFonts w:ascii="Times New Roman" w:eastAsia="AdvGulliv-R" w:hAnsi="Times New Roman" w:cs="Times New Roman"/>
          <w:bCs/>
          <w:sz w:val="24"/>
          <w:szCs w:val="24"/>
          <w:lang w:val="x-none" w:eastAsia="ru-RU"/>
        </w:rPr>
        <w:t xml:space="preserve"> International conference – Kaunas</w:t>
      </w:r>
      <w:r w:rsidRPr="00F83468">
        <w:rPr>
          <w:rFonts w:ascii="Times New Roman" w:eastAsia="AdvGulliv-R" w:hAnsi="Times New Roman" w:cs="Times New Roman"/>
          <w:bCs/>
          <w:sz w:val="24"/>
          <w:szCs w:val="24"/>
          <w:lang w:val="en-US" w:eastAsia="ru-RU"/>
        </w:rPr>
        <w:t xml:space="preserve">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eastAsia="AdvGulliv-R" w:hAnsi="Times New Roman" w:cs="Times New Roman"/>
          <w:bCs/>
          <w:sz w:val="24"/>
          <w:szCs w:val="24"/>
          <w:lang w:val="x-none" w:eastAsia="ru-RU"/>
        </w:rPr>
        <w:t>2014</w:t>
      </w:r>
      <w:r w:rsidRPr="00F83468">
        <w:rPr>
          <w:rFonts w:ascii="Times New Roman" w:eastAsia="AdvGulliv-R" w:hAnsi="Times New Roman" w:cs="Times New Roman"/>
          <w:bCs/>
          <w:sz w:val="24"/>
          <w:szCs w:val="24"/>
          <w:lang w:val="en-US" w:eastAsia="ru-RU"/>
        </w:rPr>
        <w:t>.</w:t>
      </w:r>
      <w:r w:rsidRPr="00F83468">
        <w:rPr>
          <w:rFonts w:ascii="Times New Roman" w:eastAsia="AdvGulliv-R" w:hAnsi="Times New Roman" w:cs="Times New Roman"/>
          <w:bCs/>
          <w:sz w:val="24"/>
          <w:szCs w:val="24"/>
          <w:lang w:val="x-none" w:eastAsia="ru-RU"/>
        </w:rPr>
        <w:t xml:space="preserve"> – P.230-234</w:t>
      </w:r>
      <w:r w:rsidRPr="00F83468">
        <w:rPr>
          <w:rFonts w:ascii="Times New Roman" w:eastAsia="AdvGulliv-R" w:hAnsi="Times New Roman" w:cs="Times New Roman"/>
          <w:bCs/>
          <w:sz w:val="24"/>
          <w:szCs w:val="24"/>
          <w:lang w:val="en-US" w:eastAsia="ru-RU"/>
        </w:rPr>
        <w:t>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lastRenderedPageBreak/>
        <w:t>Al’zhanova A., Dauletbekova A., Komarov F., Vlasukova L., Yuvchenko V., Akilbekov A., Zdorovets M. Peculiarities of latent track etching in SiO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x-none" w:eastAsia="ru-RU"/>
        </w:rPr>
        <w:t>2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/Si structures irradiated with Ar, Kr and Xe ions // Nucl. Instr. and Meth. B. – 2016. –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Vol.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374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– P. 121 – 124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Vlasukova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L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,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Komarov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F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,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Yuvchenko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V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,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Baran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L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 xml:space="preserve">,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Milchanin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O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,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Dauletbekova A.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,</w:t>
      </w:r>
      <w:r w:rsidRPr="00F83468">
        <w:rPr>
          <w:rFonts w:ascii="Times New Roman" w:eastAsia="Times New Roman" w:hAnsi="Times New Roman" w:cs="Times New Roman"/>
          <w:color w:val="B2A1C7"/>
          <w:sz w:val="24"/>
          <w:szCs w:val="24"/>
          <w:lang w:val="kk-KZ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Alzhanova A.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>,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Akilbekov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 xml:space="preserve"> А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. Etching of latent tracks in amorphous SiO2 and Si3N4: Simulation and experiment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//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Vacuum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2016. –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Vol.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129. – P.137 – 141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Fink D.,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Chadderton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L.T., Hoppe K.,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Fahrner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W.R., Chandra A.,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Kiv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A. Swift-heavy</w:t>
      </w:r>
      <w:r w:rsidRPr="00F83468">
        <w:rPr>
          <w:rFonts w:ascii="Times New Roman" w:eastAsia="Times New Roman" w:hAnsi="Times New Roman" w:cs="Times New Roman"/>
          <w:bCs/>
          <w:color w:val="B2A1C7"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ion track electronics (SITE) // </w:t>
      </w:r>
      <w:proofErr w:type="spellStart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Nucl</w:t>
      </w:r>
      <w:proofErr w:type="spellEnd"/>
      <w:r w:rsidRPr="00F8346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. Instr. and Meth. B. – 2007. – V. 261. – P.72.</w:t>
      </w:r>
    </w:p>
    <w:p w:rsidR="00F83468" w:rsidRPr="00F83468" w:rsidRDefault="00CB0EAE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hyperlink r:id="rId53" w:history="1">
        <w:r w:rsidR="00F83468" w:rsidRPr="00F83468">
          <w:rPr>
            <w:rStyle w:val="af3"/>
            <w:rFonts w:ascii="Times New Roman" w:hAnsi="Times New Roman" w:cs="Times New Roman"/>
            <w:sz w:val="24"/>
            <w:szCs w:val="24"/>
            <w:lang w:val="en-US"/>
          </w:rPr>
          <w:t>http://www.srim.org/SRIM/SRIMLEGL.htm</w:t>
        </w:r>
      </w:hyperlink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hAnsi="Times New Roman" w:cs="Times New Roman"/>
          <w:sz w:val="24"/>
          <w:szCs w:val="24"/>
          <w:lang w:val="en-US"/>
        </w:rPr>
        <w:t>Litton C.W., Reynolds D.C., Collins T.C. Zinc Oxide Materials for Electronic and</w:t>
      </w:r>
      <w:r w:rsidRPr="00F83468"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Opt</w:t>
      </w:r>
      <w:r w:rsidR="00037D0D">
        <w:rPr>
          <w:rFonts w:ascii="Times New Roman" w:hAnsi="Times New Roman" w:cs="Times New Roman"/>
          <w:sz w:val="24"/>
          <w:szCs w:val="24"/>
          <w:lang w:val="en-US"/>
        </w:rPr>
        <w:t>oelectronic Device Applications</w:t>
      </w:r>
      <w:r w:rsidR="00037D0D" w:rsidRPr="00037D0D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John Wiley &amp; Sons.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2011. </w:t>
      </w:r>
      <w:r w:rsidR="00037D0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P.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351.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Look D.C., </w:t>
      </w:r>
      <w:proofErr w:type="spellStart"/>
      <w:r w:rsidRPr="00F83468">
        <w:rPr>
          <w:rFonts w:ascii="Times New Roman" w:hAnsi="Times New Roman" w:cs="Times New Roman"/>
          <w:sz w:val="24"/>
          <w:szCs w:val="24"/>
          <w:lang w:val="en-US"/>
        </w:rPr>
        <w:t>Hemsky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J.W., </w:t>
      </w:r>
      <w:proofErr w:type="spellStart"/>
      <w:r w:rsidRPr="00F83468">
        <w:rPr>
          <w:rFonts w:ascii="Times New Roman" w:hAnsi="Times New Roman" w:cs="Times New Roman"/>
          <w:sz w:val="24"/>
          <w:szCs w:val="24"/>
          <w:lang w:val="en-US"/>
        </w:rPr>
        <w:t>Sizelove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J.R. Residual native shall</w:t>
      </w:r>
      <w:r w:rsidR="00037D0D">
        <w:rPr>
          <w:rFonts w:ascii="Times New Roman" w:hAnsi="Times New Roman" w:cs="Times New Roman"/>
          <w:sz w:val="24"/>
          <w:szCs w:val="24"/>
          <w:lang w:val="en-US"/>
        </w:rPr>
        <w:t xml:space="preserve">ow donor in </w:t>
      </w:r>
      <w:proofErr w:type="spellStart"/>
      <w:r w:rsidR="00037D0D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F83468"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  <w:t xml:space="preserve">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Phys. Rev. Lett.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1999.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Vol.</w:t>
      </w:r>
      <w:r w:rsidRPr="00F83468">
        <w:rPr>
          <w:rFonts w:ascii="Times New Roman" w:hAnsi="Times New Roman" w:cs="Times New Roman"/>
          <w:bCs/>
          <w:sz w:val="24"/>
          <w:szCs w:val="24"/>
          <w:lang w:val="en-US"/>
        </w:rPr>
        <w:t>82</w:t>
      </w:r>
      <w:r w:rsidR="00037D0D">
        <w:rPr>
          <w:rFonts w:ascii="Times New Roman" w:hAnsi="Times New Roman" w:cs="Times New Roman"/>
          <w:sz w:val="24"/>
          <w:szCs w:val="24"/>
        </w:rPr>
        <w:t xml:space="preserve"> (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19</w:t>
      </w:r>
      <w:r w:rsidR="00037D0D">
        <w:rPr>
          <w:rFonts w:ascii="Times New Roman" w:hAnsi="Times New Roman" w:cs="Times New Roman"/>
          <w:sz w:val="24"/>
          <w:szCs w:val="24"/>
        </w:rPr>
        <w:t>)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P. 2552-2558.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F83468">
        <w:rPr>
          <w:rFonts w:ascii="Times New Roman" w:hAnsi="Times New Roman" w:cs="Times New Roman"/>
          <w:sz w:val="24"/>
          <w:szCs w:val="24"/>
          <w:lang w:val="en-US"/>
        </w:rPr>
        <w:t>Ozgur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U., </w:t>
      </w:r>
      <w:proofErr w:type="spellStart"/>
      <w:r w:rsidRPr="00F83468">
        <w:rPr>
          <w:rFonts w:ascii="Times New Roman" w:hAnsi="Times New Roman" w:cs="Times New Roman"/>
          <w:sz w:val="24"/>
          <w:szCs w:val="24"/>
          <w:lang w:val="en-US"/>
        </w:rPr>
        <w:t>Alivov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YI., Liu C., </w:t>
      </w:r>
      <w:proofErr w:type="spellStart"/>
      <w:r w:rsidRPr="00F83468">
        <w:rPr>
          <w:rFonts w:ascii="Times New Roman" w:hAnsi="Times New Roman" w:cs="Times New Roman"/>
          <w:sz w:val="24"/>
          <w:szCs w:val="24"/>
          <w:lang w:val="en-US"/>
        </w:rPr>
        <w:t>Teke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F83468">
        <w:rPr>
          <w:rFonts w:ascii="Times New Roman" w:hAnsi="Times New Roman" w:cs="Times New Roman"/>
          <w:sz w:val="24"/>
          <w:szCs w:val="24"/>
          <w:lang w:val="en-US"/>
        </w:rPr>
        <w:t>Reshchikov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M.A., </w:t>
      </w:r>
      <w:proofErr w:type="spellStart"/>
      <w:r w:rsidRPr="00F83468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587A19">
        <w:rPr>
          <w:rFonts w:ascii="Times New Roman" w:hAnsi="Times New Roman" w:cs="Times New Roman"/>
          <w:sz w:val="24"/>
          <w:szCs w:val="24"/>
          <w:lang w:val="en-US"/>
        </w:rPr>
        <w:t>ogan</w:t>
      </w:r>
      <w:proofErr w:type="spellEnd"/>
      <w:r w:rsidR="00587A19">
        <w:rPr>
          <w:rFonts w:ascii="Times New Roman" w:hAnsi="Times New Roman" w:cs="Times New Roman"/>
          <w:sz w:val="24"/>
          <w:szCs w:val="24"/>
          <w:lang w:val="en-US"/>
        </w:rPr>
        <w:t xml:space="preserve"> S. et.al.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Comprehensive revi</w:t>
      </w:r>
      <w:r w:rsidR="00587A19">
        <w:rPr>
          <w:rFonts w:ascii="Times New Roman" w:hAnsi="Times New Roman" w:cs="Times New Roman"/>
          <w:sz w:val="24"/>
          <w:szCs w:val="24"/>
          <w:lang w:val="en-US"/>
        </w:rPr>
        <w:t>ew of</w:t>
      </w:r>
      <w:r w:rsidR="00587A19" w:rsidRPr="00587A1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587A19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="00587A19" w:rsidRPr="00587A1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37D0D">
        <w:rPr>
          <w:rFonts w:ascii="Times New Roman" w:hAnsi="Times New Roman" w:cs="Times New Roman"/>
          <w:sz w:val="24"/>
          <w:szCs w:val="24"/>
          <w:lang w:val="en-US"/>
        </w:rPr>
        <w:t>materials and</w:t>
      </w:r>
      <w:r w:rsidR="00587A19" w:rsidRPr="00587A1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37D0D">
        <w:rPr>
          <w:rFonts w:ascii="Times New Roman" w:hAnsi="Times New Roman" w:cs="Times New Roman"/>
          <w:sz w:val="24"/>
          <w:szCs w:val="24"/>
          <w:lang w:val="en-US"/>
        </w:rPr>
        <w:t>devices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F83468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J. Appl. Phys. </w:t>
      </w:r>
      <w:r w:rsidR="00037D0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–</w:t>
      </w:r>
      <w:r w:rsidRPr="00F83468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2005. </w:t>
      </w:r>
      <w:r w:rsidR="00037D0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–</w:t>
      </w:r>
      <w:r w:rsidR="00037D0D">
        <w:rPr>
          <w:rFonts w:ascii="Times New Roman" w:hAnsi="Times New Roman" w:cs="Times New Roman"/>
          <w:iCs/>
          <w:sz w:val="24"/>
          <w:szCs w:val="24"/>
          <w:lang w:val="en-US"/>
        </w:rPr>
        <w:t>Vol.</w:t>
      </w:r>
      <w:r w:rsidR="00037D0D" w:rsidRPr="00587A19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037D0D">
        <w:rPr>
          <w:rFonts w:ascii="Times New Roman" w:hAnsi="Times New Roman" w:cs="Times New Roman"/>
          <w:iCs/>
          <w:sz w:val="24"/>
          <w:szCs w:val="24"/>
          <w:lang w:val="en-US"/>
        </w:rPr>
        <w:t>98</w:t>
      </w:r>
      <w:r w:rsidR="00037D0D" w:rsidRPr="00037D0D">
        <w:rPr>
          <w:rFonts w:ascii="Times New Roman" w:hAnsi="Times New Roman" w:cs="Times New Roman"/>
          <w:iCs/>
          <w:sz w:val="24"/>
          <w:szCs w:val="24"/>
          <w:lang w:val="en-US"/>
        </w:rPr>
        <w:t>(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037D0D" w:rsidRPr="00037D0D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P. 041301-041404.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F83468">
        <w:rPr>
          <w:rFonts w:ascii="Times New Roman" w:hAnsi="Times New Roman" w:cs="Times New Roman"/>
          <w:sz w:val="24"/>
          <w:szCs w:val="24"/>
          <w:lang w:val="en-US"/>
        </w:rPr>
        <w:t>Mollwo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E.Z. Transient Effects in the Ionic Conductance of Anodic Oxide Films. // Phys. </w:t>
      </w:r>
      <w:r w:rsidR="00587A19"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–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1954.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="00037D0D">
        <w:rPr>
          <w:rFonts w:ascii="Times New Roman" w:hAnsi="Times New Roman" w:cs="Times New Roman"/>
          <w:sz w:val="24"/>
          <w:szCs w:val="24"/>
          <w:lang w:val="en-US"/>
        </w:rPr>
        <w:t>Vol.138</w:t>
      </w:r>
      <w:r w:rsidR="00037D0D" w:rsidRPr="00587A19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17</w:t>
      </w:r>
      <w:r w:rsidR="00037D0D" w:rsidRPr="00587A19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P. 478-486.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Thomas D.G., Lander J.J. Efficient yellow luminescence from </w:t>
      </w:r>
      <w:proofErr w:type="spellStart"/>
      <w:r w:rsidRPr="00F83468">
        <w:rPr>
          <w:rFonts w:ascii="Times New Roman" w:hAnsi="Times New Roman" w:cs="Times New Roman"/>
          <w:sz w:val="24"/>
          <w:szCs w:val="24"/>
          <w:lang w:val="en-US"/>
        </w:rPr>
        <w:t>vapour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>-grown gallium phosphid</w:t>
      </w:r>
      <w:r w:rsidR="00587A19">
        <w:rPr>
          <w:rFonts w:ascii="Times New Roman" w:hAnsi="Times New Roman" w:cs="Times New Roman"/>
          <w:sz w:val="24"/>
          <w:szCs w:val="24"/>
          <w:lang w:val="en-US"/>
        </w:rPr>
        <w:t>e with a high nitrogen content</w:t>
      </w:r>
      <w:r w:rsidR="00587A19" w:rsidRPr="00587A1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// Chem. Phys.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1956. </w:t>
      </w:r>
      <w:r w:rsidR="00C5602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–</w:t>
      </w:r>
      <w:r w:rsidR="00587A19">
        <w:rPr>
          <w:rFonts w:ascii="Times New Roman" w:hAnsi="Times New Roman" w:cs="Times New Roman"/>
          <w:sz w:val="24"/>
          <w:szCs w:val="24"/>
          <w:lang w:val="en-US"/>
        </w:rPr>
        <w:t>Vol.25</w:t>
      </w:r>
      <w:r w:rsidR="00587A19">
        <w:rPr>
          <w:rFonts w:ascii="Times New Roman" w:hAnsi="Times New Roman" w:cs="Times New Roman"/>
          <w:sz w:val="24"/>
          <w:szCs w:val="24"/>
        </w:rPr>
        <w:t xml:space="preserve"> (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26</w:t>
      </w:r>
      <w:r w:rsidR="00587A19">
        <w:rPr>
          <w:rFonts w:ascii="Times New Roman" w:hAnsi="Times New Roman" w:cs="Times New Roman"/>
          <w:sz w:val="24"/>
          <w:szCs w:val="24"/>
        </w:rPr>
        <w:t>)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P. 1136-1139.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hAnsi="Times New Roman" w:cs="Times New Roman"/>
          <w:sz w:val="24"/>
          <w:szCs w:val="24"/>
          <w:lang w:val="it-IT"/>
        </w:rPr>
        <w:t xml:space="preserve">Gallino F, Pacchioni G and Valentin C </w:t>
      </w:r>
      <w:r w:rsidRPr="00F83468">
        <w:rPr>
          <w:rFonts w:ascii="Times New Roman" w:hAnsi="Times New Roman" w:cs="Times New Roman"/>
          <w:bCs/>
          <w:sz w:val="24"/>
          <w:szCs w:val="24"/>
          <w:lang w:val="en-US" w:eastAsia="ru-RU"/>
        </w:rPr>
        <w:t xml:space="preserve">Transition levels of defect centers in </w:t>
      </w:r>
      <w:proofErr w:type="spellStart"/>
      <w:r w:rsidRPr="00F83468">
        <w:rPr>
          <w:rFonts w:ascii="Times New Roman" w:hAnsi="Times New Roman" w:cs="Times New Roman"/>
          <w:bCs/>
          <w:sz w:val="24"/>
          <w:szCs w:val="24"/>
          <w:lang w:val="en-US" w:eastAsia="ru-RU"/>
        </w:rPr>
        <w:t>ZnO</w:t>
      </w:r>
      <w:proofErr w:type="spellEnd"/>
      <w:r w:rsidRPr="00F83468">
        <w:rPr>
          <w:rFonts w:ascii="Times New Roman" w:hAnsi="Times New Roman" w:cs="Times New Roman"/>
          <w:bCs/>
          <w:sz w:val="24"/>
          <w:szCs w:val="24"/>
          <w:lang w:val="en-US" w:eastAsia="ru-RU"/>
        </w:rPr>
        <w:t xml:space="preserve"> by hybrid </w:t>
      </w:r>
      <w:proofErr w:type="spellStart"/>
      <w:r w:rsidRPr="00F83468">
        <w:rPr>
          <w:rFonts w:ascii="Times New Roman" w:hAnsi="Times New Roman" w:cs="Times New Roman"/>
          <w:bCs/>
          <w:sz w:val="24"/>
          <w:szCs w:val="24"/>
          <w:lang w:val="en-US" w:eastAsia="ru-RU"/>
        </w:rPr>
        <w:t>functionals</w:t>
      </w:r>
      <w:proofErr w:type="spellEnd"/>
      <w:r w:rsidRPr="00F83468">
        <w:rPr>
          <w:rFonts w:ascii="Times New Roman" w:hAnsi="Times New Roman" w:cs="Times New Roman"/>
          <w:bCs/>
          <w:sz w:val="24"/>
          <w:szCs w:val="24"/>
          <w:lang w:val="en-US" w:eastAsia="ru-RU"/>
        </w:rPr>
        <w:t xml:space="preserve"> a</w:t>
      </w:r>
      <w:r w:rsidR="00587A19">
        <w:rPr>
          <w:rFonts w:ascii="Times New Roman" w:hAnsi="Times New Roman" w:cs="Times New Roman"/>
          <w:bCs/>
          <w:sz w:val="24"/>
          <w:szCs w:val="24"/>
          <w:lang w:val="en-US" w:eastAsia="ru-RU"/>
        </w:rPr>
        <w:t>nd localized basis set approach</w:t>
      </w:r>
      <w:r w:rsidRPr="00F83468">
        <w:rPr>
          <w:rFonts w:ascii="Times New Roman" w:hAnsi="Times New Roman" w:cs="Times New Roman"/>
          <w:bCs/>
          <w:sz w:val="24"/>
          <w:szCs w:val="24"/>
          <w:lang w:val="en-US" w:eastAsia="ru-RU"/>
        </w:rPr>
        <w:t xml:space="preserve"> // </w:t>
      </w:r>
      <w:r w:rsidRPr="00F83468">
        <w:rPr>
          <w:rFonts w:ascii="Times New Roman" w:hAnsi="Times New Roman" w:cs="Times New Roman"/>
          <w:iCs/>
          <w:sz w:val="24"/>
          <w:szCs w:val="24"/>
          <w:lang w:val="it-IT"/>
        </w:rPr>
        <w:t xml:space="preserve">J. Chem. </w:t>
      </w:r>
      <w:r w:rsidRPr="00F83468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Phys. – </w:t>
      </w:r>
      <w:r w:rsidRPr="00F83468">
        <w:rPr>
          <w:rFonts w:ascii="Times New Roman" w:hAnsi="Times New Roman" w:cs="Times New Roman"/>
          <w:sz w:val="24"/>
          <w:szCs w:val="24"/>
          <w:lang w:val="it-IT"/>
        </w:rPr>
        <w:t xml:space="preserve">2010. – Vol.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133. – P. 144512</w:t>
      </w:r>
      <w:r w:rsidR="00587A19">
        <w:rPr>
          <w:rFonts w:ascii="Times New Roman" w:hAnsi="Times New Roman" w:cs="Times New Roman"/>
          <w:sz w:val="24"/>
          <w:szCs w:val="24"/>
        </w:rPr>
        <w:t>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Van de </w:t>
      </w:r>
      <w:proofErr w:type="spellStart"/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>Walle</w:t>
      </w:r>
      <w:proofErr w:type="spellEnd"/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C.G. Hydrogen as a cause of doping in Zinc Oxide // Phys</w:t>
      </w:r>
      <w:r w:rsidR="00587A19">
        <w:rPr>
          <w:rFonts w:ascii="Times New Roman" w:hAnsi="Times New Roman" w:cs="Times New Roman"/>
          <w:color w:val="000000"/>
          <w:sz w:val="24"/>
          <w:szCs w:val="24"/>
          <w:lang w:val="en-US"/>
        </w:rPr>
        <w:t>. Rev. Lett. – 2000. – Vol.8</w:t>
      </w:r>
      <w:r w:rsidR="00587A19">
        <w:rPr>
          <w:rFonts w:ascii="Times New Roman" w:hAnsi="Times New Roman" w:cs="Times New Roman"/>
          <w:color w:val="000000"/>
          <w:sz w:val="24"/>
          <w:szCs w:val="24"/>
        </w:rPr>
        <w:t xml:space="preserve"> (</w:t>
      </w:r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>5</w:t>
      </w:r>
      <w:r w:rsidR="00587A19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>. – P. 1012 – 1015.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F83468">
        <w:rPr>
          <w:rFonts w:ascii="Times New Roman" w:eastAsia="MS Mincho" w:hAnsi="Times New Roman" w:cs="Times New Roman"/>
          <w:color w:val="000000"/>
          <w:sz w:val="24"/>
          <w:szCs w:val="24"/>
          <w:lang w:val="en-US"/>
        </w:rPr>
        <w:t>Bastin</w:t>
      </w:r>
      <w:proofErr w:type="spellEnd"/>
      <w:r w:rsidRPr="00F83468">
        <w:rPr>
          <w:rFonts w:ascii="Times New Roman" w:eastAsia="MS Mincho" w:hAnsi="Times New Roman" w:cs="Times New Roman"/>
          <w:color w:val="000000"/>
          <w:sz w:val="24"/>
          <w:szCs w:val="24"/>
          <w:lang w:val="en-US"/>
        </w:rPr>
        <w:t xml:space="preserve"> D., Lavrov E.V. and Weber J. Metastable state of the V</w:t>
      </w:r>
      <w:r w:rsidRPr="00F83468">
        <w:rPr>
          <w:rFonts w:ascii="Times New Roman" w:eastAsia="MS Mincho" w:hAnsi="Times New Roman" w:cs="Times New Roman"/>
          <w:color w:val="000000"/>
          <w:sz w:val="24"/>
          <w:szCs w:val="24"/>
          <w:vertAlign w:val="subscript"/>
          <w:lang w:val="en-US"/>
        </w:rPr>
        <w:t>Zn</w:t>
      </w:r>
      <w:r w:rsidRPr="00F83468">
        <w:rPr>
          <w:rFonts w:ascii="Times New Roman" w:eastAsia="MS Mincho" w:hAnsi="Times New Roman" w:cs="Times New Roman"/>
          <w:color w:val="000000"/>
          <w:sz w:val="24"/>
          <w:szCs w:val="24"/>
          <w:lang w:val="en-US"/>
        </w:rPr>
        <w:t>H</w:t>
      </w:r>
      <w:r w:rsidRPr="00F83468">
        <w:rPr>
          <w:rFonts w:ascii="Times New Roman" w:eastAsia="MS Mincho" w:hAnsi="Times New Roman" w:cs="Times New Roman"/>
          <w:color w:val="000000"/>
          <w:sz w:val="24"/>
          <w:szCs w:val="24"/>
          <w:vertAlign w:val="subscript"/>
          <w:lang w:val="en-US"/>
        </w:rPr>
        <w:t>2</w:t>
      </w:r>
      <w:r w:rsidR="00587A19">
        <w:rPr>
          <w:rFonts w:ascii="Times New Roman" w:eastAsia="MS Mincho" w:hAnsi="Times New Roman" w:cs="Times New Roman"/>
          <w:color w:val="000000"/>
          <w:sz w:val="24"/>
          <w:szCs w:val="24"/>
          <w:lang w:val="en-US"/>
        </w:rPr>
        <w:t xml:space="preserve"> defects in </w:t>
      </w:r>
      <w:proofErr w:type="spellStart"/>
      <w:r w:rsidR="00587A19">
        <w:rPr>
          <w:rFonts w:ascii="Times New Roman" w:eastAsia="MS Mincho" w:hAnsi="Times New Roman" w:cs="Times New Roman"/>
          <w:color w:val="000000"/>
          <w:sz w:val="24"/>
          <w:szCs w:val="24"/>
          <w:lang w:val="en-US"/>
        </w:rPr>
        <w:t>ZnO</w:t>
      </w:r>
      <w:proofErr w:type="spellEnd"/>
      <w:r w:rsidRPr="00F83468">
        <w:rPr>
          <w:rFonts w:ascii="Times New Roman" w:eastAsia="MS Mincho" w:hAnsi="Times New Roman" w:cs="Times New Roman"/>
          <w:color w:val="000000"/>
          <w:sz w:val="24"/>
          <w:szCs w:val="24"/>
          <w:lang w:val="en-US"/>
        </w:rPr>
        <w:t xml:space="preserve"> // Phys. Rev. </w:t>
      </w:r>
      <w:r w:rsidR="00587A19">
        <w:rPr>
          <w:rFonts w:ascii="Times New Roman" w:eastAsia="MS Mincho" w:hAnsi="Times New Roman" w:cs="Times New Roman"/>
          <w:color w:val="000000"/>
          <w:sz w:val="24"/>
          <w:szCs w:val="24"/>
          <w:lang w:val="en-US"/>
        </w:rPr>
        <w:t>B. – 2011. – Vol.83 (</w:t>
      </w:r>
      <w:r w:rsidRPr="00F83468">
        <w:rPr>
          <w:rFonts w:ascii="Times New Roman" w:eastAsia="MS Mincho" w:hAnsi="Times New Roman" w:cs="Times New Roman"/>
          <w:color w:val="000000"/>
          <w:sz w:val="24"/>
          <w:szCs w:val="24"/>
          <w:lang w:val="en-US"/>
        </w:rPr>
        <w:t>19</w:t>
      </w:r>
      <w:r w:rsidR="00587A19">
        <w:rPr>
          <w:rFonts w:ascii="Times New Roman" w:eastAsia="MS Mincho" w:hAnsi="Times New Roman" w:cs="Times New Roman"/>
          <w:color w:val="000000"/>
          <w:sz w:val="24"/>
          <w:szCs w:val="24"/>
          <w:lang w:val="en-US"/>
        </w:rPr>
        <w:t>)</w:t>
      </w:r>
      <w:r w:rsidRPr="00F83468">
        <w:rPr>
          <w:rFonts w:ascii="Times New Roman" w:eastAsia="MS Mincho" w:hAnsi="Times New Roman" w:cs="Times New Roman"/>
          <w:color w:val="000000"/>
          <w:sz w:val="24"/>
          <w:szCs w:val="24"/>
          <w:lang w:val="en-US"/>
        </w:rPr>
        <w:t>. – P 195210(1-5).</w:t>
      </w:r>
      <w:r w:rsidRPr="00F83468"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  <w:t xml:space="preserve"> 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>Janotti</w:t>
      </w:r>
      <w:proofErr w:type="spellEnd"/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A. and Van de </w:t>
      </w:r>
      <w:proofErr w:type="spellStart"/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>Walle</w:t>
      </w:r>
      <w:proofErr w:type="spellEnd"/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587A19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C.G. Native point defect in </w:t>
      </w:r>
      <w:proofErr w:type="spellStart"/>
      <w:r w:rsidR="00587A19">
        <w:rPr>
          <w:rFonts w:ascii="Times New Roman" w:hAnsi="Times New Roman" w:cs="Times New Roman"/>
          <w:color w:val="000000"/>
          <w:sz w:val="24"/>
          <w:szCs w:val="24"/>
          <w:lang w:val="en-US"/>
        </w:rPr>
        <w:t>ZnO</w:t>
      </w:r>
      <w:proofErr w:type="spellEnd"/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// Ph</w:t>
      </w:r>
      <w:r w:rsidR="00587A19">
        <w:rPr>
          <w:rFonts w:ascii="Times New Roman" w:hAnsi="Times New Roman" w:cs="Times New Roman"/>
          <w:color w:val="000000"/>
          <w:sz w:val="24"/>
          <w:szCs w:val="24"/>
          <w:lang w:val="en-US"/>
        </w:rPr>
        <w:t>ys. Rev. B. – 2007. – Vol.76 (</w:t>
      </w:r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>16</w:t>
      </w:r>
      <w:r w:rsidR="00587A19">
        <w:rPr>
          <w:rFonts w:ascii="Times New Roman" w:hAnsi="Times New Roman" w:cs="Times New Roman"/>
          <w:color w:val="000000"/>
          <w:sz w:val="24"/>
          <w:szCs w:val="24"/>
          <w:lang w:val="en-US"/>
        </w:rPr>
        <w:t>)</w:t>
      </w:r>
      <w:r w:rsidRPr="00F83468">
        <w:rPr>
          <w:rFonts w:ascii="Times New Roman" w:hAnsi="Times New Roman" w:cs="Times New Roman"/>
          <w:color w:val="000000"/>
          <w:sz w:val="24"/>
          <w:szCs w:val="24"/>
          <w:lang w:val="en-US"/>
        </w:rPr>
        <w:t>. – P.165202-165224.</w:t>
      </w:r>
    </w:p>
    <w:p w:rsidR="00F83468" w:rsidRPr="00F83468" w:rsidRDefault="00F83468" w:rsidP="00F8346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Kohan A.F., </w:t>
      </w:r>
      <w:proofErr w:type="spellStart"/>
      <w:r w:rsidRPr="00F83468">
        <w:rPr>
          <w:rFonts w:ascii="Times New Roman" w:hAnsi="Times New Roman" w:cs="Times New Roman"/>
          <w:sz w:val="24"/>
          <w:szCs w:val="24"/>
          <w:lang w:val="en-US"/>
        </w:rPr>
        <w:t>Ceder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G., Morgan D., Van de </w:t>
      </w:r>
      <w:proofErr w:type="spellStart"/>
      <w:r w:rsidRPr="00F83468">
        <w:rPr>
          <w:rFonts w:ascii="Times New Roman" w:hAnsi="Times New Roman" w:cs="Times New Roman"/>
          <w:sz w:val="24"/>
          <w:szCs w:val="24"/>
          <w:lang w:val="en-US"/>
        </w:rPr>
        <w:t>Walle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 Chris G. </w:t>
      </w:r>
      <w:r w:rsidRPr="00F83468">
        <w:rPr>
          <w:rFonts w:ascii="Times New Roman" w:hAnsi="Times New Roman" w:cs="Times New Roman"/>
          <w:bCs/>
          <w:sz w:val="24"/>
          <w:szCs w:val="24"/>
          <w:lang w:val="en-US"/>
        </w:rPr>
        <w:t>First-principles study of native p</w:t>
      </w:r>
      <w:r w:rsidR="00587A19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oint defects in </w:t>
      </w:r>
      <w:proofErr w:type="spellStart"/>
      <w:r w:rsidR="00587A19">
        <w:rPr>
          <w:rFonts w:ascii="Times New Roman" w:hAnsi="Times New Roman" w:cs="Times New Roman"/>
          <w:bCs/>
          <w:sz w:val="24"/>
          <w:szCs w:val="24"/>
          <w:lang w:val="en-US"/>
        </w:rPr>
        <w:t>ZnO</w:t>
      </w:r>
      <w:proofErr w:type="spellEnd"/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 // Phys. Rev. B.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2000.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Vol.</w:t>
      </w:r>
      <w:r w:rsidRPr="00F83468">
        <w:rPr>
          <w:rFonts w:ascii="Times New Roman" w:hAnsi="Times New Roman" w:cs="Times New Roman"/>
          <w:bCs/>
          <w:sz w:val="24"/>
          <w:szCs w:val="24"/>
          <w:lang w:val="en-US"/>
        </w:rPr>
        <w:t>61</w:t>
      </w:r>
      <w:r w:rsidR="00587A19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11</w:t>
      </w:r>
      <w:r w:rsidR="00587A19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F834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F83468">
        <w:rPr>
          <w:rFonts w:ascii="Times New Roman" w:hAnsi="Times New Roman" w:cs="Times New Roman"/>
          <w:sz w:val="24"/>
          <w:szCs w:val="24"/>
          <w:lang w:val="en-US"/>
        </w:rPr>
        <w:t>P. 15019-15027.</w:t>
      </w:r>
    </w:p>
    <w:p w:rsidR="00C56026" w:rsidRPr="00C56026" w:rsidRDefault="00F83468" w:rsidP="00C56026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proofErr w:type="spellStart"/>
      <w:r w:rsidRPr="00C56026">
        <w:rPr>
          <w:rFonts w:ascii="Times New Roman" w:hAnsi="Times New Roman" w:cs="Times New Roman"/>
          <w:sz w:val="24"/>
          <w:szCs w:val="24"/>
          <w:lang w:val="en-US"/>
        </w:rPr>
        <w:t>Erhart</w:t>
      </w:r>
      <w:proofErr w:type="spellEnd"/>
      <w:r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 P., </w:t>
      </w:r>
      <w:proofErr w:type="spellStart"/>
      <w:r w:rsidRPr="00C56026">
        <w:rPr>
          <w:rFonts w:ascii="Times New Roman" w:hAnsi="Times New Roman" w:cs="Times New Roman"/>
          <w:sz w:val="24"/>
          <w:szCs w:val="24"/>
          <w:lang w:val="en-US"/>
        </w:rPr>
        <w:t>Albe</w:t>
      </w:r>
      <w:proofErr w:type="spellEnd"/>
      <w:r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 K. </w:t>
      </w:r>
      <w:r w:rsidRPr="00C56026">
        <w:rPr>
          <w:rFonts w:ascii="Times New Roman" w:hAnsi="Times New Roman" w:cs="Times New Roman"/>
          <w:bCs/>
          <w:sz w:val="24"/>
          <w:szCs w:val="24"/>
          <w:lang w:val="en-US"/>
        </w:rPr>
        <w:t>First-principles study of migration mechanisms and di</w:t>
      </w:r>
      <w:r w:rsidR="00587A19" w:rsidRPr="00C56026">
        <w:rPr>
          <w:rFonts w:ascii="Times New Roman" w:hAnsi="Times New Roman" w:cs="Times New Roman"/>
          <w:bCs/>
          <w:sz w:val="24"/>
          <w:szCs w:val="24"/>
          <w:lang w:val="en-US"/>
        </w:rPr>
        <w:t>ffusion of oxygen in zinc oxide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 // Phys. Rev. B. </w:t>
      </w:r>
      <w:r w:rsidRPr="00C56026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– 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2006. </w:t>
      </w:r>
      <w:r w:rsidRPr="00C56026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– 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Vol.73, № 11. </w:t>
      </w:r>
      <w:r w:rsidRPr="00C56026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– 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>P.115207-115216.</w:t>
      </w:r>
    </w:p>
    <w:p w:rsidR="00C56026" w:rsidRPr="00C56026" w:rsidRDefault="00C56026" w:rsidP="00C56026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C56026">
        <w:rPr>
          <w:rFonts w:ascii="Times New Roman" w:hAnsi="Times New Roman" w:cs="Times New Roman"/>
          <w:sz w:val="24"/>
          <w:szCs w:val="24"/>
          <w:lang w:val="en-US" w:eastAsia="ru-RU"/>
        </w:rPr>
        <w:t xml:space="preserve">Patterson C. H., 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>Role of defects in ferromagnetism in</w:t>
      </w:r>
      <w:r w:rsidRPr="00C56026">
        <w:rPr>
          <w:rStyle w:val="apple-converted-space"/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Pr="00C56026">
        <w:rPr>
          <w:rStyle w:val="mi"/>
          <w:rFonts w:ascii="Times New Roman" w:hAnsi="Times New Roman" w:cs="Times New Roman"/>
          <w:bCs/>
          <w:sz w:val="24"/>
          <w:szCs w:val="24"/>
          <w:bdr w:val="none" w:sz="0" w:space="0" w:color="auto" w:frame="1"/>
          <w:lang w:val="en-US"/>
        </w:rPr>
        <w:t>Zn</w:t>
      </w:r>
      <w:r w:rsidRPr="00C56026">
        <w:rPr>
          <w:rStyle w:val="mn"/>
          <w:rFonts w:ascii="Times New Roman" w:hAnsi="Times New Roman" w:cs="Times New Roman"/>
          <w:bCs/>
          <w:sz w:val="24"/>
          <w:szCs w:val="24"/>
          <w:bdr w:val="none" w:sz="0" w:space="0" w:color="auto" w:frame="1"/>
          <w:vertAlign w:val="subscript"/>
          <w:lang w:val="en-US"/>
        </w:rPr>
        <w:t>1</w:t>
      </w:r>
      <w:r w:rsidRPr="00C56026">
        <w:rPr>
          <w:rStyle w:val="mo"/>
          <w:rFonts w:ascii="Times New Roman" w:hAnsi="Times New Roman" w:cs="Times New Roman"/>
          <w:bCs/>
          <w:sz w:val="24"/>
          <w:szCs w:val="24"/>
          <w:bdr w:val="none" w:sz="0" w:space="0" w:color="auto" w:frame="1"/>
          <w:vertAlign w:val="subscript"/>
          <w:lang w:val="en-US"/>
        </w:rPr>
        <w:t>−</w:t>
      </w:r>
      <w:r w:rsidRPr="00C56026">
        <w:rPr>
          <w:rStyle w:val="mi"/>
          <w:rFonts w:ascii="Times New Roman" w:hAnsi="Times New Roman" w:cs="Times New Roman"/>
          <w:bCs/>
          <w:sz w:val="24"/>
          <w:szCs w:val="24"/>
          <w:bdr w:val="none" w:sz="0" w:space="0" w:color="auto" w:frame="1"/>
          <w:vertAlign w:val="subscript"/>
          <w:lang w:val="en-US"/>
        </w:rPr>
        <w:t>x</w:t>
      </w:r>
      <w:r w:rsidRPr="00C56026">
        <w:rPr>
          <w:rStyle w:val="mi"/>
          <w:rFonts w:ascii="Times New Roman" w:hAnsi="Times New Roman" w:cs="Times New Roman"/>
          <w:bCs/>
          <w:sz w:val="24"/>
          <w:szCs w:val="24"/>
          <w:bdr w:val="none" w:sz="0" w:space="0" w:color="auto" w:frame="1"/>
          <w:lang w:val="en-US"/>
        </w:rPr>
        <w:t>Co</w:t>
      </w:r>
      <w:r w:rsidRPr="00C56026">
        <w:rPr>
          <w:rStyle w:val="mi"/>
          <w:rFonts w:ascii="Times New Roman" w:hAnsi="Times New Roman" w:cs="Times New Roman"/>
          <w:bCs/>
          <w:sz w:val="24"/>
          <w:szCs w:val="24"/>
          <w:bdr w:val="none" w:sz="0" w:space="0" w:color="auto" w:frame="1"/>
          <w:vertAlign w:val="subscript"/>
          <w:lang w:val="en-US"/>
        </w:rPr>
        <w:t>x</w:t>
      </w:r>
      <w:r w:rsidRPr="00C56026">
        <w:rPr>
          <w:rStyle w:val="mi"/>
          <w:rFonts w:ascii="Times New Roman" w:hAnsi="Times New Roman" w:cs="Times New Roman"/>
          <w:bCs/>
          <w:sz w:val="24"/>
          <w:szCs w:val="24"/>
          <w:bdr w:val="none" w:sz="0" w:space="0" w:color="auto" w:frame="1"/>
          <w:lang w:val="en-US"/>
        </w:rPr>
        <w:t>O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: A hybrid density-functional study // </w:t>
      </w:r>
      <w:r w:rsidRPr="00C56026">
        <w:rPr>
          <w:rFonts w:ascii="Times New Roman" w:hAnsi="Times New Roman" w:cs="Times New Roman"/>
          <w:sz w:val="24"/>
          <w:szCs w:val="24"/>
          <w:lang w:val="en-US" w:eastAsia="ru-RU"/>
        </w:rPr>
        <w:t>Phys. Rev. B. – 2006. – V.74. – P. 144432.</w:t>
      </w:r>
    </w:p>
    <w:p w:rsidR="00C56026" w:rsidRDefault="009D00C0" w:rsidP="00C56026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Lany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S.,</w:t>
      </w:r>
      <w:r w:rsidR="00F83468"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="00F83468"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>Zunger</w:t>
      </w:r>
      <w:proofErr w:type="spellEnd"/>
      <w:r w:rsidR="00F83468"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A. </w:t>
      </w:r>
      <w:proofErr w:type="spellStart"/>
      <w:r w:rsidR="00F83468" w:rsidRPr="00C56026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F83468" w:rsidRPr="00C5602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opability</w:t>
      </w:r>
      <w:proofErr w:type="spellEnd"/>
      <w:r w:rsidR="00F83468" w:rsidRPr="00C5602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, Intrinsic Conductivity and </w:t>
      </w:r>
      <w:proofErr w:type="spellStart"/>
      <w:r w:rsidR="00F83468" w:rsidRPr="00C5602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Nonstoichiometry</w:t>
      </w:r>
      <w:proofErr w:type="spellEnd"/>
      <w:r w:rsidR="00F83468" w:rsidRPr="00C5602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o</w:t>
      </w:r>
      <w:r w:rsidR="0089539B" w:rsidRPr="00C5602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f Transparent Conducting Oxides</w:t>
      </w:r>
      <w:r w:rsidR="00F83468" w:rsidRPr="00C5602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// </w:t>
      </w:r>
      <w:r w:rsidR="00F83468"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>Phys. Rev. Lett. – 2007. – Vol.98, №4. – P. 045501-045506.</w:t>
      </w:r>
    </w:p>
    <w:p w:rsidR="00C56026" w:rsidRDefault="00C56026" w:rsidP="00C56026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lastRenderedPageBreak/>
        <w:t xml:space="preserve">Van de </w:t>
      </w:r>
      <w:proofErr w:type="spellStart"/>
      <w:r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>Walle</w:t>
      </w:r>
      <w:proofErr w:type="spellEnd"/>
      <w:r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C.G., </w:t>
      </w:r>
      <w:proofErr w:type="spellStart"/>
      <w:r w:rsidR="00F83468"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>Neugebauer</w:t>
      </w:r>
      <w:proofErr w:type="spellEnd"/>
      <w:r w:rsidR="00F83468"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J. First principles calculations for defects and impuriti</w:t>
      </w:r>
      <w:r w:rsidR="0089539B"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>es: Application to III-nitrides</w:t>
      </w:r>
      <w:r w:rsidR="00F83468"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// </w:t>
      </w:r>
      <w:r w:rsidR="00F83468" w:rsidRPr="00C56026">
        <w:rPr>
          <w:rFonts w:ascii="Times New Roman" w:hAnsi="Times New Roman" w:cs="Times New Roman"/>
          <w:sz w:val="24"/>
          <w:szCs w:val="24"/>
          <w:lang w:val="en-US"/>
        </w:rPr>
        <w:t>J. Appl. Phys.</w:t>
      </w:r>
      <w:r w:rsidR="00F83468" w:rsidRPr="00C56026">
        <w:rPr>
          <w:rFonts w:ascii="Times New Roman" w:hAnsi="Times New Roman" w:cs="Times New Roman"/>
          <w:color w:val="0000FF"/>
          <w:sz w:val="24"/>
          <w:szCs w:val="24"/>
          <w:lang w:val="en-US"/>
        </w:rPr>
        <w:t xml:space="preserve"> </w:t>
      </w:r>
      <w:r w:rsidR="00F83468" w:rsidRPr="00C5602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="00F83468" w:rsidRPr="00C56026">
        <w:rPr>
          <w:rFonts w:ascii="Times New Roman" w:hAnsi="Times New Roman" w:cs="Times New Roman"/>
          <w:bCs/>
          <w:color w:val="000000"/>
          <w:sz w:val="24"/>
          <w:szCs w:val="24"/>
          <w:lang w:val="en-US"/>
        </w:rPr>
        <w:t>2004. – Vol.95</w:t>
      </w:r>
      <w:r w:rsidR="00F83468"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, №8. </w:t>
      </w:r>
      <w:r w:rsidR="00F83468" w:rsidRPr="00C5602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="00F83468"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>P. 3851-3879.</w:t>
      </w:r>
    </w:p>
    <w:p w:rsidR="00C56026" w:rsidRDefault="00F83468" w:rsidP="00C56026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C56026">
        <w:rPr>
          <w:rFonts w:ascii="Times New Roman" w:hAnsi="Times New Roman" w:cs="Times New Roman"/>
          <w:sz w:val="24"/>
          <w:szCs w:val="24"/>
          <w:lang w:val="en-US"/>
        </w:rPr>
        <w:t>Becke</w:t>
      </w:r>
      <w:proofErr w:type="spellEnd"/>
      <w:r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 A. D. </w:t>
      </w:r>
      <w:r w:rsidRPr="00C5602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Density-functional thermochemistry. III. The role of exact exchange // 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>J. Chem. Phys. – 1993. – Vol. 98. – P. 5648.</w:t>
      </w:r>
    </w:p>
    <w:p w:rsidR="00C56026" w:rsidRDefault="00F83468" w:rsidP="00C56026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C56026">
        <w:rPr>
          <w:rFonts w:ascii="Times New Roman" w:hAnsi="Times New Roman" w:cs="Times New Roman"/>
          <w:sz w:val="24"/>
          <w:szCs w:val="24"/>
          <w:lang w:val="en-US"/>
        </w:rPr>
        <w:t>Lee C., Yang W., Parr R.G. Development of the Colle-</w:t>
      </w:r>
      <w:proofErr w:type="spellStart"/>
      <w:r w:rsidRPr="00C56026">
        <w:rPr>
          <w:rFonts w:ascii="Times New Roman" w:hAnsi="Times New Roman" w:cs="Times New Roman"/>
          <w:sz w:val="24"/>
          <w:szCs w:val="24"/>
          <w:lang w:val="en-US"/>
        </w:rPr>
        <w:t>Salvetti</w:t>
      </w:r>
      <w:proofErr w:type="spellEnd"/>
      <w:r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 correlation-energy formula into a fun</w:t>
      </w:r>
      <w:r w:rsidR="0089539B" w:rsidRPr="00C56026">
        <w:rPr>
          <w:rFonts w:ascii="Times New Roman" w:hAnsi="Times New Roman" w:cs="Times New Roman"/>
          <w:sz w:val="24"/>
          <w:szCs w:val="24"/>
          <w:lang w:val="en-US"/>
        </w:rPr>
        <w:t>ctional of the electron density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 // Phys. Rev. B. – 1988. – Vol. 37. – P. 785.</w:t>
      </w:r>
    </w:p>
    <w:p w:rsidR="00C56026" w:rsidRDefault="00F83468" w:rsidP="00C56026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C56026">
        <w:rPr>
          <w:rFonts w:ascii="Times New Roman" w:hAnsi="Times New Roman" w:cs="Times New Roman"/>
          <w:sz w:val="24"/>
          <w:szCs w:val="24"/>
          <w:lang w:val="de-DE"/>
        </w:rPr>
        <w:t>Perdew</w:t>
      </w:r>
      <w:proofErr w:type="spellEnd"/>
      <w:r w:rsidRPr="00C56026">
        <w:rPr>
          <w:rFonts w:ascii="Times New Roman" w:hAnsi="Times New Roman" w:cs="Times New Roman"/>
          <w:sz w:val="24"/>
          <w:szCs w:val="24"/>
          <w:lang w:val="de-DE"/>
        </w:rPr>
        <w:t xml:space="preserve"> J. P., Burke K., </w:t>
      </w:r>
      <w:proofErr w:type="spellStart"/>
      <w:r w:rsidRPr="00C56026">
        <w:rPr>
          <w:rFonts w:ascii="Times New Roman" w:hAnsi="Times New Roman" w:cs="Times New Roman"/>
          <w:sz w:val="24"/>
          <w:szCs w:val="24"/>
          <w:lang w:val="de-DE"/>
        </w:rPr>
        <w:t>Ernzerhof</w:t>
      </w:r>
      <w:proofErr w:type="spellEnd"/>
      <w:r w:rsidRPr="00C56026">
        <w:rPr>
          <w:rFonts w:ascii="Times New Roman" w:hAnsi="Times New Roman" w:cs="Times New Roman"/>
          <w:sz w:val="24"/>
          <w:szCs w:val="24"/>
          <w:lang w:val="de-DE"/>
        </w:rPr>
        <w:t xml:space="preserve"> M. </w:t>
      </w:r>
      <w:proofErr w:type="spellStart"/>
      <w:r w:rsidRPr="00C56026">
        <w:rPr>
          <w:rFonts w:ascii="Times New Roman" w:hAnsi="Times New Roman" w:cs="Times New Roman"/>
          <w:sz w:val="24"/>
          <w:szCs w:val="24"/>
          <w:lang w:val="de-DE"/>
        </w:rPr>
        <w:t>Generalized</w:t>
      </w:r>
      <w:proofErr w:type="spellEnd"/>
      <w:r w:rsidRPr="00C56026">
        <w:rPr>
          <w:rFonts w:ascii="Times New Roman" w:hAnsi="Times New Roman" w:cs="Times New Roman"/>
          <w:sz w:val="24"/>
          <w:szCs w:val="24"/>
          <w:lang w:val="de-DE"/>
        </w:rPr>
        <w:t xml:space="preserve"> Grad</w:t>
      </w:r>
      <w:r w:rsidR="0089539B" w:rsidRPr="00C56026">
        <w:rPr>
          <w:rFonts w:ascii="Times New Roman" w:hAnsi="Times New Roman" w:cs="Times New Roman"/>
          <w:sz w:val="24"/>
          <w:szCs w:val="24"/>
          <w:lang w:val="de-DE"/>
        </w:rPr>
        <w:t xml:space="preserve">ient Approximation Made Simple </w:t>
      </w:r>
      <w:r w:rsidRPr="00C56026">
        <w:rPr>
          <w:rFonts w:ascii="Times New Roman" w:hAnsi="Times New Roman" w:cs="Times New Roman"/>
          <w:sz w:val="24"/>
          <w:szCs w:val="24"/>
          <w:lang w:val="de-DE"/>
        </w:rPr>
        <w:t xml:space="preserve">//  Phys. 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>Rev. Lett. –  1996. – Vol.77. – P. 3865.</w:t>
      </w:r>
    </w:p>
    <w:p w:rsidR="00A020D5" w:rsidRDefault="00F83468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C56026">
        <w:rPr>
          <w:rFonts w:ascii="Times New Roman" w:hAnsi="Times New Roman" w:cs="Times New Roman"/>
          <w:sz w:val="24"/>
          <w:szCs w:val="24"/>
          <w:lang w:val="en-US"/>
        </w:rPr>
        <w:t>Alkauskas</w:t>
      </w:r>
      <w:proofErr w:type="spellEnd"/>
      <w:r w:rsidRPr="00C5602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A</w:t>
      </w:r>
      <w:r w:rsidR="00C56026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proofErr w:type="spellStart"/>
      <w:r w:rsidR="00C56026">
        <w:rPr>
          <w:rFonts w:ascii="Times New Roman" w:hAnsi="Times New Roman" w:cs="Times New Roman"/>
          <w:sz w:val="24"/>
          <w:szCs w:val="24"/>
          <w:lang w:val="en-US"/>
        </w:rPr>
        <w:t>Broqvist</w:t>
      </w:r>
      <w:proofErr w:type="spellEnd"/>
      <w:r w:rsidR="00C56026">
        <w:rPr>
          <w:rFonts w:ascii="Times New Roman" w:hAnsi="Times New Roman" w:cs="Times New Roman"/>
          <w:sz w:val="24"/>
          <w:szCs w:val="24"/>
          <w:lang w:val="en-US"/>
        </w:rPr>
        <w:t xml:space="preserve"> P.,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56026">
        <w:rPr>
          <w:rFonts w:ascii="Times New Roman" w:hAnsi="Times New Roman" w:cs="Times New Roman"/>
          <w:sz w:val="24"/>
          <w:szCs w:val="24"/>
          <w:lang w:val="en-US"/>
        </w:rPr>
        <w:t>Pasquare</w:t>
      </w:r>
      <w:r w:rsidR="00C56026">
        <w:rPr>
          <w:rFonts w:ascii="Times New Roman" w:hAnsi="Times New Roman" w:cs="Times New Roman"/>
          <w:sz w:val="24"/>
          <w:szCs w:val="24"/>
          <w:lang w:val="en-US"/>
        </w:rPr>
        <w:t>llo</w:t>
      </w:r>
      <w:proofErr w:type="spellEnd"/>
      <w:r w:rsidR="00C56026">
        <w:rPr>
          <w:rFonts w:ascii="Times New Roman" w:hAnsi="Times New Roman" w:cs="Times New Roman"/>
          <w:sz w:val="24"/>
          <w:szCs w:val="24"/>
          <w:lang w:val="en-US"/>
        </w:rPr>
        <w:t xml:space="preserve"> A. Defect energy levels in density functional c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>alculations</w:t>
      </w:r>
      <w:r w:rsidR="00C56026">
        <w:rPr>
          <w:rFonts w:ascii="Times New Roman" w:hAnsi="Times New Roman" w:cs="Times New Roman"/>
          <w:sz w:val="24"/>
          <w:szCs w:val="24"/>
          <w:lang w:val="en-US"/>
        </w:rPr>
        <w:t xml:space="preserve"> alignment and band gap p</w:t>
      </w:r>
      <w:r w:rsidR="0089539B" w:rsidRPr="00C56026">
        <w:rPr>
          <w:rFonts w:ascii="Times New Roman" w:hAnsi="Times New Roman" w:cs="Times New Roman"/>
          <w:sz w:val="24"/>
          <w:szCs w:val="24"/>
          <w:lang w:val="en-US"/>
        </w:rPr>
        <w:t>roblem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 // Phys. Rev. Lett. – 2008. – Vol.</w:t>
      </w:r>
      <w:r w:rsidRPr="00C56026">
        <w:rPr>
          <w:rFonts w:ascii="Times New Roman" w:hAnsi="Times New Roman" w:cs="Times New Roman"/>
          <w:bCs/>
          <w:sz w:val="24"/>
          <w:szCs w:val="24"/>
          <w:lang w:val="en-US"/>
        </w:rPr>
        <w:t>101</w:t>
      </w:r>
      <w:r w:rsidR="0089539B" w:rsidRPr="00C56026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89539B" w:rsidRPr="00C56026">
        <w:rPr>
          <w:rFonts w:ascii="Times New Roman" w:hAnsi="Times New Roman" w:cs="Times New Roman"/>
          <w:sz w:val="24"/>
          <w:szCs w:val="24"/>
          <w:lang w:val="en-US"/>
        </w:rPr>
        <w:t>). – P.046405</w:t>
      </w:r>
      <w:r w:rsidRPr="00C5602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A020D5" w:rsidRDefault="00F83468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Heyd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J.,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Scuseria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G. E. and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Ernzerhof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M. Hybrid Functionals based </w:t>
      </w:r>
      <w:r w:rsidR="009D00C0">
        <w:rPr>
          <w:rFonts w:ascii="Times New Roman" w:hAnsi="Times New Roman" w:cs="Times New Roman"/>
          <w:sz w:val="24"/>
          <w:szCs w:val="24"/>
          <w:lang w:val="en-US"/>
        </w:rPr>
        <w:t xml:space="preserve">on a screened </w:t>
      </w:r>
      <w:proofErr w:type="spellStart"/>
      <w:r w:rsidR="009D00C0">
        <w:rPr>
          <w:rFonts w:ascii="Times New Roman" w:hAnsi="Times New Roman" w:cs="Times New Roman"/>
          <w:sz w:val="24"/>
          <w:szCs w:val="24"/>
          <w:lang w:val="en-US"/>
        </w:rPr>
        <w:t>Coulumb</w:t>
      </w:r>
      <w:proofErr w:type="spellEnd"/>
      <w:r w:rsidR="009D00C0">
        <w:rPr>
          <w:rFonts w:ascii="Times New Roman" w:hAnsi="Times New Roman" w:cs="Times New Roman"/>
          <w:sz w:val="24"/>
          <w:szCs w:val="24"/>
          <w:lang w:val="en-US"/>
        </w:rPr>
        <w:t xml:space="preserve"> potential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// J. Chem. Phys. – 2003. – Vol.</w:t>
      </w:r>
      <w:r w:rsidRPr="00A020D5">
        <w:rPr>
          <w:rFonts w:ascii="Times New Roman" w:hAnsi="Times New Roman" w:cs="Times New Roman"/>
          <w:bCs/>
          <w:sz w:val="24"/>
          <w:szCs w:val="24"/>
          <w:lang w:val="en-US"/>
        </w:rPr>
        <w:t>118</w:t>
      </w:r>
      <w:r w:rsidR="00C56026"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56026" w:rsidRPr="00A020D5">
        <w:rPr>
          <w:rFonts w:ascii="Times New Roman" w:hAnsi="Times New Roman" w:cs="Times New Roman"/>
          <w:sz w:val="24"/>
          <w:szCs w:val="24"/>
          <w:lang w:val="en-US"/>
        </w:rPr>
        <w:t>– P. 8207.</w:t>
      </w:r>
    </w:p>
    <w:p w:rsidR="00F83468" w:rsidRPr="00A020D5" w:rsidRDefault="00F83468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Deák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P.,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Aradi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B.,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Frauenheim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T.,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Janzén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E. and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Gali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A. Accurate defect levels obtained from the HSE06 ra</w:t>
      </w:r>
      <w:r w:rsidR="0089539B" w:rsidRPr="00A020D5">
        <w:rPr>
          <w:rFonts w:ascii="Times New Roman" w:hAnsi="Times New Roman" w:cs="Times New Roman"/>
          <w:sz w:val="24"/>
          <w:szCs w:val="24"/>
          <w:lang w:val="en-US"/>
        </w:rPr>
        <w:t>nge-separated hybrid functional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// Phys. Rev. B. – 2010. – Vol.</w:t>
      </w:r>
      <w:r w:rsidRPr="00A020D5">
        <w:rPr>
          <w:rFonts w:ascii="Times New Roman" w:hAnsi="Times New Roman" w:cs="Times New Roman"/>
          <w:bCs/>
          <w:sz w:val="24"/>
          <w:szCs w:val="24"/>
          <w:lang w:val="en-US"/>
        </w:rPr>
        <w:t>81</w:t>
      </w:r>
      <w:r w:rsidR="00A020D5">
        <w:rPr>
          <w:rFonts w:ascii="Times New Roman" w:hAnsi="Times New Roman" w:cs="Times New Roman"/>
          <w:sz w:val="24"/>
          <w:szCs w:val="24"/>
          <w:lang w:val="en-US"/>
        </w:rPr>
        <w:t>, №15. – P. 153203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A020D5" w:rsidRPr="00C81FD2" w:rsidRDefault="00F83468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proofErr w:type="spellStart"/>
      <w:r w:rsidRPr="00C81FD2">
        <w:rPr>
          <w:rFonts w:ascii="Times New Roman" w:hAnsi="Times New Roman" w:cs="Times New Roman"/>
          <w:sz w:val="24"/>
          <w:szCs w:val="24"/>
          <w:lang w:val="de-DE"/>
        </w:rPr>
        <w:t>Dovesi</w:t>
      </w:r>
      <w:proofErr w:type="spellEnd"/>
      <w:r w:rsidRPr="00C81FD2">
        <w:rPr>
          <w:rFonts w:ascii="Times New Roman" w:hAnsi="Times New Roman" w:cs="Times New Roman"/>
          <w:sz w:val="24"/>
          <w:szCs w:val="24"/>
          <w:lang w:val="de-DE"/>
        </w:rPr>
        <w:t xml:space="preserve"> R., Saunders V.R, </w:t>
      </w:r>
      <w:proofErr w:type="spellStart"/>
      <w:r w:rsidRPr="00C81FD2">
        <w:rPr>
          <w:rFonts w:ascii="Times New Roman" w:hAnsi="Times New Roman" w:cs="Times New Roman"/>
          <w:sz w:val="24"/>
          <w:szCs w:val="24"/>
          <w:lang w:val="de-DE"/>
        </w:rPr>
        <w:t>Roetti</w:t>
      </w:r>
      <w:proofErr w:type="spellEnd"/>
      <w:r w:rsidRPr="00C81FD2">
        <w:rPr>
          <w:rFonts w:ascii="Times New Roman" w:hAnsi="Times New Roman" w:cs="Times New Roman"/>
          <w:sz w:val="24"/>
          <w:szCs w:val="24"/>
          <w:lang w:val="de-DE"/>
        </w:rPr>
        <w:t xml:space="preserve"> C., Or</w:t>
      </w:r>
      <w:r w:rsidR="00A020D5" w:rsidRPr="00C81FD2">
        <w:rPr>
          <w:rFonts w:ascii="Times New Roman" w:hAnsi="Times New Roman" w:cs="Times New Roman"/>
          <w:sz w:val="24"/>
          <w:szCs w:val="24"/>
          <w:lang w:val="de-DE"/>
        </w:rPr>
        <w:t>la</w:t>
      </w:r>
      <w:r w:rsidR="00EA490B" w:rsidRPr="00C81FD2">
        <w:rPr>
          <w:rFonts w:ascii="Times New Roman" w:hAnsi="Times New Roman" w:cs="Times New Roman"/>
          <w:sz w:val="24"/>
          <w:szCs w:val="24"/>
          <w:lang w:val="de-DE"/>
        </w:rPr>
        <w:t xml:space="preserve">ndo R., </w:t>
      </w:r>
      <w:proofErr w:type="spellStart"/>
      <w:r w:rsidR="00EA490B" w:rsidRPr="00C81FD2">
        <w:rPr>
          <w:rFonts w:ascii="Times New Roman" w:hAnsi="Times New Roman" w:cs="Times New Roman"/>
          <w:sz w:val="24"/>
          <w:szCs w:val="24"/>
          <w:lang w:val="de-DE"/>
        </w:rPr>
        <w:t>Zicovich</w:t>
      </w:r>
      <w:proofErr w:type="spellEnd"/>
      <w:r w:rsidR="00EA490B" w:rsidRPr="00C81FD2">
        <w:rPr>
          <w:rFonts w:ascii="Times New Roman" w:hAnsi="Times New Roman" w:cs="Times New Roman"/>
          <w:sz w:val="24"/>
          <w:szCs w:val="24"/>
          <w:lang w:val="de-DE"/>
        </w:rPr>
        <w:t>-Wilson C.M. et</w:t>
      </w:r>
      <w:r w:rsidR="00EA490B" w:rsidRPr="00C81F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020D5" w:rsidRPr="00C81FD2">
        <w:rPr>
          <w:rFonts w:ascii="Times New Roman" w:hAnsi="Times New Roman" w:cs="Times New Roman"/>
          <w:sz w:val="24"/>
          <w:szCs w:val="24"/>
          <w:lang w:val="de-DE"/>
        </w:rPr>
        <w:t xml:space="preserve">al. </w:t>
      </w:r>
      <w:r w:rsidRPr="00C81FD2">
        <w:rPr>
          <w:rFonts w:ascii="Times New Roman" w:hAnsi="Times New Roman" w:cs="Times New Roman"/>
          <w:sz w:val="24"/>
          <w:szCs w:val="24"/>
          <w:lang w:val="de-DE"/>
        </w:rPr>
        <w:t xml:space="preserve">CRYSTAL09 </w:t>
      </w:r>
      <w:proofErr w:type="spellStart"/>
      <w:r w:rsidRPr="00C81FD2">
        <w:rPr>
          <w:rFonts w:ascii="Times New Roman" w:hAnsi="Times New Roman" w:cs="Times New Roman"/>
          <w:sz w:val="24"/>
          <w:szCs w:val="24"/>
          <w:lang w:val="de-DE"/>
        </w:rPr>
        <w:t>User's</w:t>
      </w:r>
      <w:proofErr w:type="spellEnd"/>
      <w:r w:rsidRPr="00C81FD2">
        <w:rPr>
          <w:rFonts w:ascii="Times New Roman" w:hAnsi="Times New Roman" w:cs="Times New Roman"/>
          <w:sz w:val="24"/>
          <w:szCs w:val="24"/>
          <w:lang w:val="de-DE"/>
        </w:rPr>
        <w:t xml:space="preserve"> Manual University </w:t>
      </w:r>
      <w:proofErr w:type="spellStart"/>
      <w:r w:rsidRPr="00C81FD2">
        <w:rPr>
          <w:rFonts w:ascii="Times New Roman" w:hAnsi="Times New Roman" w:cs="Times New Roman"/>
          <w:sz w:val="24"/>
          <w:szCs w:val="24"/>
          <w:lang w:val="de-DE"/>
        </w:rPr>
        <w:t>of</w:t>
      </w:r>
      <w:proofErr w:type="spellEnd"/>
      <w:r w:rsidRPr="00C81FD2">
        <w:rPr>
          <w:rFonts w:ascii="Times New Roman" w:hAnsi="Times New Roman" w:cs="Times New Roman"/>
          <w:sz w:val="24"/>
          <w:szCs w:val="24"/>
          <w:lang w:val="de-DE"/>
        </w:rPr>
        <w:t xml:space="preserve"> Torino, </w:t>
      </w:r>
      <w:proofErr w:type="spellStart"/>
      <w:r w:rsidRPr="00C81FD2">
        <w:rPr>
          <w:rFonts w:ascii="Times New Roman" w:hAnsi="Times New Roman" w:cs="Times New Roman"/>
          <w:sz w:val="24"/>
          <w:szCs w:val="24"/>
          <w:lang w:val="de-DE"/>
        </w:rPr>
        <w:t>Italy</w:t>
      </w:r>
      <w:proofErr w:type="spellEnd"/>
      <w:r w:rsidRPr="00C81FD2">
        <w:rPr>
          <w:rFonts w:ascii="Times New Roman" w:hAnsi="Times New Roman" w:cs="Times New Roman"/>
          <w:sz w:val="24"/>
          <w:szCs w:val="24"/>
          <w:lang w:val="de-DE"/>
        </w:rPr>
        <w:t xml:space="preserve">. </w:t>
      </w:r>
      <w:r w:rsidRPr="00C81FD2">
        <w:rPr>
          <w:rFonts w:ascii="Times New Roman" w:hAnsi="Times New Roman" w:cs="Times New Roman"/>
          <w:sz w:val="24"/>
          <w:szCs w:val="24"/>
          <w:lang w:val="en-US"/>
        </w:rPr>
        <w:t>URL:</w:t>
      </w:r>
      <w:r w:rsidR="00A020D5" w:rsidRPr="00C81F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54" w:history="1">
        <w:r w:rsidR="00A020D5" w:rsidRPr="00C81FD2">
          <w:rPr>
            <w:rFonts w:ascii="Times New Roman" w:hAnsi="Times New Roman" w:cs="Times New Roman"/>
            <w:sz w:val="24"/>
            <w:szCs w:val="24"/>
            <w:u w:val="single"/>
            <w:lang w:val="en-US"/>
          </w:rPr>
          <w:t>http://www.crystal.unito.it</w:t>
        </w:r>
      </w:hyperlink>
      <w:r w:rsidR="00C81FD2">
        <w:rPr>
          <w:rFonts w:ascii="Times New Roman" w:hAnsi="Times New Roman" w:cs="Times New Roman"/>
          <w:sz w:val="24"/>
          <w:szCs w:val="24"/>
          <w:u w:val="single"/>
          <w:lang w:val="en-US"/>
        </w:rPr>
        <w:t xml:space="preserve"> </w:t>
      </w:r>
    </w:p>
    <w:p w:rsidR="00A020D5" w:rsidRPr="00C81FD2" w:rsidRDefault="00F83468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C81FD2">
        <w:rPr>
          <w:rFonts w:ascii="Times New Roman" w:eastAsia="MS Mincho" w:hAnsi="Times New Roman" w:cs="Times New Roman"/>
          <w:sz w:val="24"/>
          <w:szCs w:val="24"/>
          <w:lang w:val="en-US"/>
        </w:rPr>
        <w:t xml:space="preserve">Jaffe J. E. and Hess A. C. </w:t>
      </w:r>
      <w:proofErr w:type="spellStart"/>
      <w:r w:rsidRPr="00C81FD2">
        <w:rPr>
          <w:rFonts w:ascii="Times New Roman" w:hAnsi="Times New Roman" w:cs="Times New Roman"/>
          <w:sz w:val="24"/>
          <w:szCs w:val="24"/>
          <w:lang w:val="en-US"/>
        </w:rPr>
        <w:t>Hartree-Fock</w:t>
      </w:r>
      <w:proofErr w:type="spellEnd"/>
      <w:r w:rsidRPr="00C81FD2">
        <w:rPr>
          <w:rFonts w:ascii="Times New Roman" w:hAnsi="Times New Roman" w:cs="Times New Roman"/>
          <w:sz w:val="24"/>
          <w:szCs w:val="24"/>
          <w:lang w:val="en-US"/>
        </w:rPr>
        <w:t xml:space="preserve"> study of phase changes in </w:t>
      </w:r>
      <w:proofErr w:type="spellStart"/>
      <w:r w:rsidRPr="00C81FD2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="0089539B" w:rsidRPr="00C81FD2">
        <w:rPr>
          <w:rFonts w:ascii="Times New Roman" w:hAnsi="Times New Roman" w:cs="Times New Roman"/>
          <w:sz w:val="24"/>
          <w:szCs w:val="24"/>
          <w:lang w:val="en-US"/>
        </w:rPr>
        <w:t xml:space="preserve"> at high pressure</w:t>
      </w:r>
      <w:r w:rsidRPr="00C81FD2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C81FD2">
        <w:rPr>
          <w:rFonts w:ascii="Times New Roman" w:hAnsi="Times New Roman" w:cs="Times New Roman"/>
          <w:iCs/>
          <w:sz w:val="24"/>
          <w:szCs w:val="24"/>
          <w:lang w:val="en-US"/>
        </w:rPr>
        <w:t>Phys. Rev.</w:t>
      </w:r>
      <w:r w:rsidRPr="00C81FD2">
        <w:rPr>
          <w:rFonts w:ascii="Times New Roman" w:hAnsi="Times New Roman" w:cs="Times New Roman"/>
          <w:sz w:val="24"/>
          <w:szCs w:val="24"/>
          <w:lang w:val="en-US"/>
        </w:rPr>
        <w:t xml:space="preserve"> B. – </w:t>
      </w:r>
      <w:r w:rsidRPr="00C81FD2">
        <w:rPr>
          <w:rFonts w:ascii="Times New Roman" w:eastAsia="MS Mincho" w:hAnsi="Times New Roman" w:cs="Times New Roman"/>
          <w:sz w:val="24"/>
          <w:szCs w:val="24"/>
          <w:lang w:val="en-US"/>
        </w:rPr>
        <w:t>1993. – Vol.</w:t>
      </w:r>
      <w:r w:rsidRPr="00C81FD2">
        <w:rPr>
          <w:rFonts w:ascii="Times New Roman" w:hAnsi="Times New Roman" w:cs="Times New Roman"/>
          <w:sz w:val="24"/>
          <w:szCs w:val="24"/>
          <w:lang w:val="en-US"/>
        </w:rPr>
        <w:t>48, №11. – P. 7903 – 7909.</w:t>
      </w:r>
    </w:p>
    <w:p w:rsidR="00A020D5" w:rsidRDefault="00F83468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Gatti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C., Saunders V. R. and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Roetti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C. Crystal-field effects on the topological properties of the electron-density in molecu</w:t>
      </w:r>
      <w:r w:rsidR="0089539B" w:rsidRPr="00A020D5">
        <w:rPr>
          <w:rFonts w:ascii="Times New Roman" w:hAnsi="Times New Roman" w:cs="Times New Roman"/>
          <w:sz w:val="24"/>
          <w:szCs w:val="24"/>
          <w:lang w:val="en-US"/>
        </w:rPr>
        <w:t>lar-crystals - the case of urea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Pr="00A020D5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J. Chem. Phys. – 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>1994. – Vol.</w:t>
      </w:r>
      <w:r w:rsidRPr="00A020D5">
        <w:rPr>
          <w:rFonts w:ascii="Times New Roman" w:hAnsi="Times New Roman" w:cs="Times New Roman"/>
          <w:bCs/>
          <w:sz w:val="24"/>
          <w:szCs w:val="24"/>
          <w:lang w:val="en-US"/>
        </w:rPr>
        <w:t>101. – P.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10686.</w:t>
      </w:r>
    </w:p>
    <w:p w:rsidR="00A020D5" w:rsidRDefault="00F83468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A020D5">
        <w:rPr>
          <w:rFonts w:ascii="Times New Roman" w:eastAsia="CMR12" w:hAnsi="Times New Roman" w:cs="Times New Roman"/>
          <w:sz w:val="24"/>
          <w:szCs w:val="24"/>
          <w:lang w:val="en-US" w:eastAsia="ru-RU"/>
        </w:rPr>
        <w:t>Mulliken</w:t>
      </w:r>
      <w:proofErr w:type="spellEnd"/>
      <w:r w:rsidRPr="00A020D5">
        <w:rPr>
          <w:rFonts w:ascii="Times New Roman" w:eastAsia="CMR12" w:hAnsi="Times New Roman" w:cs="Times New Roman"/>
          <w:sz w:val="24"/>
          <w:szCs w:val="24"/>
          <w:lang w:val="en-US" w:eastAsia="ru-RU"/>
        </w:rPr>
        <w:t xml:space="preserve"> R. S. Electronic population analysis on L</w:t>
      </w:r>
      <w:r w:rsidR="0089539B" w:rsidRPr="00A020D5">
        <w:rPr>
          <w:rFonts w:ascii="Times New Roman" w:eastAsia="CMR12" w:hAnsi="Times New Roman" w:cs="Times New Roman"/>
          <w:sz w:val="24"/>
          <w:szCs w:val="24"/>
          <w:lang w:val="en-US" w:eastAsia="ru-RU"/>
        </w:rPr>
        <w:t>CAO-MO molecular wave functions</w:t>
      </w:r>
      <w:r w:rsidRPr="00A020D5">
        <w:rPr>
          <w:rFonts w:ascii="Times New Roman" w:eastAsia="CMR12" w:hAnsi="Times New Roman" w:cs="Times New Roman"/>
          <w:sz w:val="24"/>
          <w:szCs w:val="24"/>
          <w:lang w:val="en-US" w:eastAsia="ru-RU"/>
        </w:rPr>
        <w:t xml:space="preserve"> // </w:t>
      </w:r>
      <w:r w:rsidR="00EA490B">
        <w:rPr>
          <w:rFonts w:ascii="Times New Roman" w:eastAsia="CMR12" w:hAnsi="Times New Roman" w:cs="Times New Roman"/>
          <w:iCs/>
          <w:sz w:val="24"/>
          <w:szCs w:val="24"/>
          <w:lang w:val="en-US" w:eastAsia="ru-RU"/>
        </w:rPr>
        <w:t>J. Chem. Phys.</w:t>
      </w:r>
      <w:r w:rsidRPr="00A020D5">
        <w:rPr>
          <w:rFonts w:ascii="Times New Roman" w:eastAsia="CMR12" w:hAnsi="Times New Roman" w:cs="Times New Roman"/>
          <w:iCs/>
          <w:sz w:val="24"/>
          <w:szCs w:val="24"/>
          <w:lang w:val="en-US" w:eastAsia="ru-RU"/>
        </w:rPr>
        <w:t xml:space="preserve"> – 1955. – Vol. </w:t>
      </w:r>
      <w:r w:rsidRPr="00A020D5">
        <w:rPr>
          <w:rFonts w:ascii="Times New Roman" w:eastAsia="CMR12" w:hAnsi="Times New Roman" w:cs="Times New Roman"/>
          <w:bCs/>
          <w:sz w:val="24"/>
          <w:szCs w:val="24"/>
          <w:lang w:val="en-US" w:eastAsia="ru-RU"/>
        </w:rPr>
        <w:t>23</w:t>
      </w:r>
      <w:r w:rsidRPr="00A020D5">
        <w:rPr>
          <w:rFonts w:ascii="Times New Roman" w:eastAsia="CMR12" w:hAnsi="Times New Roman" w:cs="Times New Roman"/>
          <w:sz w:val="24"/>
          <w:szCs w:val="24"/>
          <w:lang w:val="en-US" w:eastAsia="ru-RU"/>
        </w:rPr>
        <w:t>(10). – P. 1833.</w:t>
      </w:r>
    </w:p>
    <w:p w:rsidR="00A020D5" w:rsidRDefault="00F83468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Usseinov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A.B.,</w:t>
      </w:r>
      <w:r w:rsidRPr="00A020D5">
        <w:rPr>
          <w:rFonts w:ascii="Times New Roman" w:hAnsi="Times New Roman" w:cs="Times New Roman"/>
          <w:sz w:val="24"/>
          <w:szCs w:val="24"/>
          <w:lang w:val="kk-KZ"/>
        </w:rPr>
        <w:t xml:space="preserve"> Kotomin E.A., Zhukovskii Yu., Purans J., Akilbekov A. Hydrogen adsorption on the ZnO (1-100) surface: </w:t>
      </w:r>
      <w:r w:rsidRPr="00A020D5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ab initio hybrid density functional linear combination of atomic orbitals calculations // </w:t>
      </w:r>
      <w:r w:rsidRPr="00A020D5">
        <w:rPr>
          <w:rFonts w:ascii="Times New Roman" w:hAnsi="Times New Roman" w:cs="Times New Roman"/>
          <w:bCs/>
          <w:sz w:val="24"/>
          <w:szCs w:val="24"/>
          <w:lang w:val="kk-KZ"/>
        </w:rPr>
        <w:t>Physica Scripta. – 2014. – Vol. 89. –</w:t>
      </w:r>
      <w:r w:rsidRPr="00A020D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P.</w:t>
      </w:r>
      <w:r w:rsidRPr="00A020D5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045801</w:t>
      </w:r>
      <w:r w:rsidRPr="00A020D5">
        <w:rPr>
          <w:rFonts w:ascii="Times New Roman" w:hAnsi="Times New Roman" w:cs="Times New Roman"/>
          <w:bCs/>
          <w:sz w:val="24"/>
          <w:szCs w:val="24"/>
          <w:lang w:val="en-US"/>
        </w:rPr>
        <w:t>-</w:t>
      </w:r>
      <w:r w:rsidRPr="00A020D5">
        <w:rPr>
          <w:rFonts w:ascii="Times New Roman" w:hAnsi="Times New Roman" w:cs="Times New Roman"/>
          <w:bCs/>
          <w:sz w:val="24"/>
          <w:szCs w:val="24"/>
          <w:lang w:val="kk-KZ"/>
        </w:rPr>
        <w:t>04580</w:t>
      </w:r>
      <w:r w:rsidRPr="00A020D5">
        <w:rPr>
          <w:rFonts w:ascii="Times New Roman" w:hAnsi="Times New Roman" w:cs="Times New Roman"/>
          <w:bCs/>
          <w:sz w:val="24"/>
          <w:szCs w:val="24"/>
          <w:lang w:val="en-US"/>
        </w:rPr>
        <w:t>9.</w:t>
      </w:r>
    </w:p>
    <w:p w:rsidR="00A020D5" w:rsidRDefault="00EA490B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Gryaznov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D. et</w:t>
      </w:r>
      <w:r w:rsidR="00F83468" w:rsidRPr="00A020D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al. A comparative Ab initio thermodynamic Study of Oxygen Vacancies in </w:t>
      </w:r>
      <w:proofErr w:type="spellStart"/>
      <w:r w:rsidR="00F83468" w:rsidRPr="00A020D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ZnO</w:t>
      </w:r>
      <w:proofErr w:type="spellEnd"/>
      <w:r w:rsidR="00F83468" w:rsidRPr="00A020D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SrTiO3: </w:t>
      </w:r>
      <w:r w:rsidR="0089539B" w:rsidRPr="00A020D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Emphasis on Phonon Contribution</w:t>
      </w:r>
      <w:r w:rsidR="00F83468" w:rsidRPr="00A020D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// J. Phys. </w:t>
      </w:r>
      <w:r w:rsidR="00F83468" w:rsidRPr="00A020D5">
        <w:rPr>
          <w:rFonts w:ascii="Times New Roman" w:hAnsi="Times New Roman" w:cs="Times New Roman"/>
          <w:iCs/>
          <w:color w:val="000000"/>
          <w:sz w:val="24"/>
          <w:szCs w:val="24"/>
          <w:lang w:val="de-DE"/>
        </w:rPr>
        <w:t>Chem. C</w:t>
      </w:r>
      <w:r w:rsidR="00F83468" w:rsidRPr="00A020D5">
        <w:rPr>
          <w:rFonts w:ascii="Times New Roman" w:hAnsi="Times New Roman" w:cs="Times New Roman"/>
          <w:color w:val="000000"/>
          <w:sz w:val="24"/>
          <w:szCs w:val="24"/>
          <w:lang w:val="de-DE"/>
        </w:rPr>
        <w:t xml:space="preserve">. – </w:t>
      </w:r>
      <w:r w:rsidR="00F83468" w:rsidRPr="00A020D5">
        <w:rPr>
          <w:rFonts w:ascii="Times New Roman" w:hAnsi="Times New Roman" w:cs="Times New Roman"/>
          <w:sz w:val="24"/>
          <w:szCs w:val="24"/>
          <w:lang w:val="de-DE"/>
        </w:rPr>
        <w:t>2013</w:t>
      </w:r>
      <w:r w:rsidR="00F83468" w:rsidRPr="00A020D5">
        <w:rPr>
          <w:rFonts w:ascii="Times New Roman" w:hAnsi="Times New Roman" w:cs="Times New Roman"/>
          <w:color w:val="000000"/>
          <w:sz w:val="24"/>
          <w:szCs w:val="24"/>
          <w:lang w:val="de-DE"/>
        </w:rPr>
        <w:t>. – Vol.117 (27). – P. 13776–13784.</w:t>
      </w:r>
    </w:p>
    <w:p w:rsidR="00A020D5" w:rsidRDefault="009D00C0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Lany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S.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r w:rsidR="00F83468" w:rsidRPr="00A020D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proofErr w:type="spellStart"/>
      <w:r w:rsidR="00F83468" w:rsidRPr="00A020D5">
        <w:rPr>
          <w:rFonts w:ascii="Times New Roman" w:hAnsi="Times New Roman" w:cs="Times New Roman"/>
          <w:color w:val="000000"/>
          <w:sz w:val="24"/>
          <w:szCs w:val="24"/>
          <w:lang w:val="en-US"/>
        </w:rPr>
        <w:t>Zunger</w:t>
      </w:r>
      <w:proofErr w:type="spellEnd"/>
      <w:proofErr w:type="gramEnd"/>
      <w:r w:rsidR="00F83468" w:rsidRPr="00A020D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A. Assessment of correction methods for the band-gap problem and for finite-size effects in supercell defects calculations</w:t>
      </w:r>
      <w:r w:rsidR="0089539B" w:rsidRPr="00A020D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: Case studies for </w:t>
      </w:r>
      <w:proofErr w:type="spellStart"/>
      <w:r w:rsidR="0089539B" w:rsidRPr="00A020D5">
        <w:rPr>
          <w:rFonts w:ascii="Times New Roman" w:hAnsi="Times New Roman" w:cs="Times New Roman"/>
          <w:color w:val="000000"/>
          <w:sz w:val="24"/>
          <w:szCs w:val="24"/>
          <w:lang w:val="en-US"/>
        </w:rPr>
        <w:t>ZnO</w:t>
      </w:r>
      <w:proofErr w:type="spellEnd"/>
      <w:r w:rsidR="0089539B" w:rsidRPr="00A020D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and GaAs</w:t>
      </w:r>
      <w:r w:rsidR="00F83468" w:rsidRPr="00A020D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// </w:t>
      </w:r>
      <w:r w:rsidR="00F83468" w:rsidRPr="00A020D5">
        <w:rPr>
          <w:rFonts w:ascii="Times New Roman" w:hAnsi="Times New Roman" w:cs="Times New Roman"/>
          <w:sz w:val="24"/>
          <w:szCs w:val="24"/>
          <w:lang w:val="en-US"/>
        </w:rPr>
        <w:t>Phys. Rev. B. – 2008. – Vol.</w:t>
      </w:r>
      <w:r w:rsidR="00F83468" w:rsidRPr="00A020D5">
        <w:rPr>
          <w:rFonts w:ascii="Times New Roman" w:hAnsi="Times New Roman" w:cs="Times New Roman"/>
          <w:bCs/>
          <w:color w:val="000000"/>
          <w:sz w:val="24"/>
          <w:szCs w:val="24"/>
          <w:lang w:val="en-US"/>
        </w:rPr>
        <w:t>78</w:t>
      </w:r>
      <w:r w:rsidR="00A020D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(</w:t>
      </w:r>
      <w:r w:rsidR="00F83468" w:rsidRPr="00A020D5">
        <w:rPr>
          <w:rFonts w:ascii="Times New Roman" w:hAnsi="Times New Roman" w:cs="Times New Roman"/>
          <w:color w:val="000000"/>
          <w:sz w:val="24"/>
          <w:szCs w:val="24"/>
          <w:lang w:val="en-US"/>
        </w:rPr>
        <w:t>23</w:t>
      </w:r>
      <w:r w:rsidR="00A020D5">
        <w:rPr>
          <w:rFonts w:ascii="Times New Roman" w:hAnsi="Times New Roman" w:cs="Times New Roman"/>
          <w:color w:val="000000"/>
          <w:sz w:val="24"/>
          <w:szCs w:val="24"/>
          <w:lang w:val="en-US"/>
        </w:rPr>
        <w:t>)</w:t>
      </w:r>
      <w:r w:rsidR="00F83468" w:rsidRPr="00A020D5">
        <w:rPr>
          <w:rFonts w:ascii="Times New Roman" w:hAnsi="Times New Roman" w:cs="Times New Roman"/>
          <w:color w:val="000000"/>
          <w:sz w:val="24"/>
          <w:szCs w:val="24"/>
          <w:lang w:val="en-US"/>
        </w:rPr>
        <w:t>. – P. 235104 (1-25).</w:t>
      </w:r>
    </w:p>
    <w:p w:rsidR="00A020D5" w:rsidRDefault="00F83468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Scherz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U. and Scheffler M. Chapter I: Density Functional Theory of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sp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>-bounded d</w:t>
      </w:r>
      <w:r w:rsidR="0089539B"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efects in III/IV </w:t>
      </w:r>
      <w:proofErr w:type="spellStart"/>
      <w:r w:rsidR="0089539B" w:rsidRPr="00A020D5">
        <w:rPr>
          <w:rFonts w:ascii="Times New Roman" w:hAnsi="Times New Roman" w:cs="Times New Roman"/>
          <w:sz w:val="24"/>
          <w:szCs w:val="24"/>
          <w:lang w:val="en-US"/>
        </w:rPr>
        <w:t>Semiconducturs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Semicond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. Semimetals. </w:t>
      </w:r>
      <w:r w:rsidRPr="00A020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>1993. – Vol.</w:t>
      </w:r>
      <w:r w:rsidRPr="00A020D5">
        <w:rPr>
          <w:rFonts w:ascii="Times New Roman" w:hAnsi="Times New Roman" w:cs="Times New Roman"/>
          <w:bCs/>
          <w:sz w:val="24"/>
          <w:szCs w:val="24"/>
          <w:lang w:val="en-US"/>
        </w:rPr>
        <w:t>38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A020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>P. 1-58.</w:t>
      </w:r>
    </w:p>
    <w:p w:rsidR="00A020D5" w:rsidRDefault="00F83468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lastRenderedPageBreak/>
        <w:t>Janak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J. F. Proof that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dE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dn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>=</w:t>
      </w:r>
      <w:r w:rsidR="0089539B"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ε in Density Functional Theory 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>// Phys. Rev. B. – 1978. – Vol.18, №12. – P. 7165-7168.</w:t>
      </w:r>
    </w:p>
    <w:p w:rsidR="00A020D5" w:rsidRDefault="00F83468" w:rsidP="00A020D5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Ewald P. Die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Berechnung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opticher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and </w:t>
      </w: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elect</w:t>
      </w:r>
      <w:r w:rsidR="0089539B" w:rsidRPr="00A020D5">
        <w:rPr>
          <w:rFonts w:ascii="Times New Roman" w:hAnsi="Times New Roman" w:cs="Times New Roman"/>
          <w:sz w:val="24"/>
          <w:szCs w:val="24"/>
          <w:lang w:val="en-US"/>
        </w:rPr>
        <w:t>rostaticher</w:t>
      </w:r>
      <w:proofErr w:type="spellEnd"/>
      <w:r w:rsidR="0089539B"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9539B" w:rsidRPr="00A020D5">
        <w:rPr>
          <w:rFonts w:ascii="Times New Roman" w:hAnsi="Times New Roman" w:cs="Times New Roman"/>
          <w:sz w:val="24"/>
          <w:szCs w:val="24"/>
          <w:lang w:val="en-US"/>
        </w:rPr>
        <w:t>Gitterpotentiale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// Ann. Phys.</w:t>
      </w:r>
      <w:r w:rsidRPr="00A020D5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– Vol. 369, </w:t>
      </w:r>
      <w:r w:rsidRPr="00A020D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>P. 253-287.</w:t>
      </w:r>
    </w:p>
    <w:p w:rsidR="008031E0" w:rsidRDefault="00F83468" w:rsidP="008031E0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A020D5">
        <w:rPr>
          <w:rFonts w:ascii="Times New Roman" w:hAnsi="Times New Roman" w:cs="Times New Roman"/>
          <w:sz w:val="24"/>
          <w:szCs w:val="24"/>
          <w:lang w:val="en-US"/>
        </w:rPr>
        <w:t>Makov</w:t>
      </w:r>
      <w:proofErr w:type="spellEnd"/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G. and Payne M. C. Periodic boundary condi</w:t>
      </w:r>
      <w:r w:rsidR="00BF631F">
        <w:rPr>
          <w:rFonts w:ascii="Times New Roman" w:hAnsi="Times New Roman" w:cs="Times New Roman"/>
          <w:sz w:val="24"/>
          <w:szCs w:val="24"/>
          <w:lang w:val="en-US"/>
        </w:rPr>
        <w:t>tions in ab-initio calculations</w:t>
      </w:r>
      <w:r w:rsidRPr="00A020D5">
        <w:rPr>
          <w:rFonts w:ascii="Times New Roman" w:hAnsi="Times New Roman" w:cs="Times New Roman"/>
          <w:sz w:val="24"/>
          <w:szCs w:val="24"/>
          <w:lang w:val="en-US"/>
        </w:rPr>
        <w:t xml:space="preserve"> // Phys. Rev. B. – 1995. – Vol.51, №7. – P. 4014-4022.</w:t>
      </w:r>
    </w:p>
    <w:p w:rsidR="008031E0" w:rsidRPr="008031E0" w:rsidRDefault="008031E0" w:rsidP="008031E0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8031E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Zhang L., Huang H.</w:t>
      </w:r>
      <w:r w:rsidRPr="008031E0"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  <w:t xml:space="preserve"> </w:t>
      </w:r>
      <w:r w:rsidRPr="008031E0">
        <w:rPr>
          <w:rFonts w:ascii="Times New Roman" w:hAnsi="Times New Roman" w:cs="Times New Roman"/>
          <w:sz w:val="24"/>
          <w:szCs w:val="24"/>
          <w:lang w:val="en-US"/>
        </w:rPr>
        <w:t xml:space="preserve">Structural transformation of </w:t>
      </w:r>
      <w:proofErr w:type="spellStart"/>
      <w:r w:rsidRPr="008031E0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8031E0">
        <w:rPr>
          <w:rFonts w:ascii="Times New Roman" w:hAnsi="Times New Roman" w:cs="Times New Roman"/>
          <w:sz w:val="24"/>
          <w:szCs w:val="24"/>
          <w:lang w:val="en-US"/>
        </w:rPr>
        <w:t xml:space="preserve"> nanostructures // </w:t>
      </w:r>
      <w:r w:rsidRPr="008031E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Appl. Phys. Lett. </w:t>
      </w:r>
      <w:r w:rsidRPr="008031E0">
        <w:rPr>
          <w:rFonts w:ascii="Times New Roman" w:hAnsi="Times New Roman" w:cs="Times New Roman"/>
          <w:sz w:val="24"/>
          <w:szCs w:val="24"/>
          <w:lang w:val="en-US"/>
        </w:rPr>
        <w:t xml:space="preserve">– 2007. – Vol. 90. –P.  </w:t>
      </w:r>
      <w:r w:rsidRPr="008031E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023115.</w:t>
      </w:r>
    </w:p>
    <w:p w:rsidR="008031E0" w:rsidRPr="00722A51" w:rsidRDefault="009D00C0" w:rsidP="008031E0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722A5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Murayama M., </w:t>
      </w:r>
      <w:r w:rsidR="00F83468" w:rsidRPr="00722A5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Nakayama T. </w:t>
      </w:r>
      <w:r w:rsidR="00BF631F" w:rsidRPr="00722A51">
        <w:rPr>
          <w:rFonts w:ascii="Times New Roman" w:hAnsi="Times New Roman" w:cs="Times New Roman"/>
          <w:sz w:val="24"/>
          <w:szCs w:val="24"/>
          <w:lang w:val="en-US"/>
        </w:rPr>
        <w:t xml:space="preserve">Chemical trend of band offsets at </w:t>
      </w:r>
      <w:proofErr w:type="spellStart"/>
      <w:r w:rsidR="00BF631F" w:rsidRPr="00722A51">
        <w:rPr>
          <w:rFonts w:ascii="Times New Roman" w:hAnsi="Times New Roman" w:cs="Times New Roman"/>
          <w:sz w:val="24"/>
          <w:szCs w:val="24"/>
          <w:lang w:val="en-US"/>
        </w:rPr>
        <w:t>wurtzite</w:t>
      </w:r>
      <w:proofErr w:type="spellEnd"/>
      <w:r w:rsidR="00BF631F" w:rsidRPr="00722A51">
        <w:rPr>
          <w:rFonts w:ascii="Times New Roman" w:hAnsi="Times New Roman" w:cs="Times New Roman"/>
          <w:sz w:val="24"/>
          <w:szCs w:val="24"/>
          <w:lang w:val="en-US"/>
        </w:rPr>
        <w:t xml:space="preserve">/zinc-blende </w:t>
      </w:r>
      <w:proofErr w:type="spellStart"/>
      <w:r w:rsidR="00BF631F" w:rsidRPr="00722A51">
        <w:rPr>
          <w:rFonts w:ascii="Times New Roman" w:hAnsi="Times New Roman" w:cs="Times New Roman"/>
          <w:sz w:val="24"/>
          <w:szCs w:val="24"/>
          <w:lang w:val="en-US"/>
        </w:rPr>
        <w:t>heterocrystalline</w:t>
      </w:r>
      <w:proofErr w:type="spellEnd"/>
      <w:r w:rsidR="00BF631F" w:rsidRPr="00722A51">
        <w:rPr>
          <w:rFonts w:ascii="Times New Roman" w:hAnsi="Times New Roman" w:cs="Times New Roman"/>
          <w:sz w:val="24"/>
          <w:szCs w:val="24"/>
          <w:lang w:val="en-US"/>
        </w:rPr>
        <w:t xml:space="preserve"> semiconductor interfaces // </w:t>
      </w:r>
      <w:r w:rsidR="00BF631F" w:rsidRPr="00722A5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Phys. Rev. B. </w:t>
      </w:r>
      <w:r w:rsidR="00F83468" w:rsidRPr="00722A5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="00BF631F" w:rsidRPr="00722A51">
        <w:rPr>
          <w:rFonts w:ascii="Times New Roman" w:hAnsi="Times New Roman" w:cs="Times New Roman"/>
          <w:sz w:val="24"/>
          <w:szCs w:val="24"/>
          <w:lang w:val="en-US"/>
        </w:rPr>
        <w:t>– 1994.  – Vol.</w:t>
      </w:r>
      <w:r w:rsidR="00BF631F" w:rsidRPr="00722A5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49. </w:t>
      </w:r>
      <w:r w:rsidR="00BF631F" w:rsidRPr="00722A51">
        <w:rPr>
          <w:rFonts w:ascii="Times New Roman" w:hAnsi="Times New Roman" w:cs="Times New Roman"/>
          <w:sz w:val="24"/>
          <w:szCs w:val="24"/>
          <w:lang w:val="en-US"/>
        </w:rPr>
        <w:t>–P.</w:t>
      </w:r>
      <w:r w:rsidR="00BF631F" w:rsidRPr="00722A5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4710</w:t>
      </w:r>
      <w:r w:rsidR="00F83468" w:rsidRPr="00722A5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</w:p>
    <w:p w:rsidR="00AE0873" w:rsidRPr="00962E09" w:rsidRDefault="00BF0563" w:rsidP="00AE0873">
      <w:pPr>
        <w:numPr>
          <w:ilvl w:val="0"/>
          <w:numId w:val="15"/>
        </w:numPr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Uddin J., </w:t>
      </w:r>
      <w:proofErr w:type="spellStart"/>
      <w:r w:rsidR="00F83468"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Scuseria</w:t>
      </w:r>
      <w:proofErr w:type="spellEnd"/>
      <w:r w:rsidR="00F83468"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G</w:t>
      </w:r>
      <w:r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 E.</w:t>
      </w:r>
      <w:r w:rsidRPr="00962E09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</w:t>
      </w:r>
      <w:r w:rsidRPr="00962E09">
        <w:rPr>
          <w:rFonts w:ascii="Times New Roman" w:hAnsi="Times New Roman" w:cs="Times New Roman"/>
          <w:sz w:val="24"/>
          <w:szCs w:val="24"/>
          <w:lang w:val="en-US"/>
        </w:rPr>
        <w:t xml:space="preserve">Theoretical study of </w:t>
      </w:r>
      <w:proofErr w:type="spellStart"/>
      <w:r w:rsidRPr="00962E09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62E09">
        <w:rPr>
          <w:rFonts w:ascii="Times New Roman" w:hAnsi="Times New Roman" w:cs="Times New Roman"/>
          <w:sz w:val="24"/>
          <w:szCs w:val="24"/>
          <w:lang w:val="en-US"/>
        </w:rPr>
        <w:t xml:space="preserve"> phases using a screened hybrid density functional</w:t>
      </w:r>
      <w:r w:rsidRPr="00962E0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962E09">
        <w:rPr>
          <w:rFonts w:ascii="Times New Roman" w:hAnsi="Times New Roman" w:cs="Times New Roman"/>
          <w:sz w:val="24"/>
          <w:szCs w:val="24"/>
          <w:lang w:val="en-US"/>
        </w:rPr>
        <w:t xml:space="preserve">// Phys. Rev. B. </w:t>
      </w:r>
      <w:r w:rsidRPr="00962E09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– 2006. – Vol.</w:t>
      </w:r>
      <w:r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74. </w:t>
      </w:r>
      <w:r w:rsidR="00F83468"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962E09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– P. </w:t>
      </w:r>
      <w:r w:rsidR="00F83468"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245115 2006.</w:t>
      </w:r>
    </w:p>
    <w:p w:rsidR="00AE0873" w:rsidRPr="00AE0873" w:rsidRDefault="00AE0873" w:rsidP="00AE0873">
      <w:pPr>
        <w:numPr>
          <w:ilvl w:val="0"/>
          <w:numId w:val="15"/>
        </w:numPr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ru-RU"/>
        </w:rPr>
      </w:pPr>
      <w:r w:rsidRPr="00AE0873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Coleman A., </w:t>
      </w:r>
      <w:proofErr w:type="spellStart"/>
      <w:r w:rsidRPr="00AE0873">
        <w:rPr>
          <w:rFonts w:ascii="Times New Roman" w:eastAsia="Times New Roman" w:hAnsi="Times New Roman" w:cs="Times New Roman"/>
          <w:sz w:val="24"/>
          <w:szCs w:val="24"/>
          <w:lang w:val="en-US"/>
        </w:rPr>
        <w:t>Jagadish</w:t>
      </w:r>
      <w:proofErr w:type="spellEnd"/>
      <w:r w:rsidRPr="00AE0873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C. Zinc Oxide Bulk, Thin films and Nanostructures Processing. Properties and Applications, 1st ed.; Elsevier Science, 2006.</w:t>
      </w:r>
    </w:p>
    <w:p w:rsidR="00BF0563" w:rsidRPr="00B821F5" w:rsidRDefault="00F83468" w:rsidP="00B821F5">
      <w:pPr>
        <w:numPr>
          <w:ilvl w:val="0"/>
          <w:numId w:val="15"/>
        </w:numPr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Baaziz</w:t>
      </w:r>
      <w:proofErr w:type="spellEnd"/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H., </w:t>
      </w:r>
      <w:proofErr w:type="spellStart"/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Charifi</w:t>
      </w:r>
      <w:proofErr w:type="spellEnd"/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Z., El Haj Hassan F., </w:t>
      </w:r>
      <w:proofErr w:type="spellStart"/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Hashemifar</w:t>
      </w:r>
      <w:proofErr w:type="spellEnd"/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S. J. and </w:t>
      </w:r>
      <w:proofErr w:type="spellStart"/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Akbarzadeh</w:t>
      </w:r>
      <w:proofErr w:type="spellEnd"/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H. Phys. Status Solidi B 243, 1296 2006.</w:t>
      </w:r>
    </w:p>
    <w:p w:rsidR="00BF4938" w:rsidRPr="00B821F5" w:rsidRDefault="00BF0563" w:rsidP="00B821F5">
      <w:pPr>
        <w:numPr>
          <w:ilvl w:val="0"/>
          <w:numId w:val="15"/>
        </w:numPr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Bragg W. H.</w:t>
      </w:r>
      <w:proofErr w:type="gramStart"/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,  </w:t>
      </w:r>
      <w:proofErr w:type="spellStart"/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Darbyshire</w:t>
      </w:r>
      <w:proofErr w:type="spellEnd"/>
      <w:proofErr w:type="gramEnd"/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J. A.</w:t>
      </w:r>
      <w:r w:rsidR="00F83468"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Met J.</w:t>
      </w:r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="00F83468"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B821F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–1954. – Vol. </w:t>
      </w:r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6. </w:t>
      </w:r>
      <w:r w:rsidR="00F83468"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B821F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–P. </w:t>
      </w:r>
      <w:r w:rsidRPr="00B821F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238.</w:t>
      </w:r>
    </w:p>
    <w:p w:rsidR="00F83468" w:rsidRPr="0051584C" w:rsidRDefault="00F83468" w:rsidP="00BF4938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Sun X. W., Liu Z. J., Chen Q. F., Lu H. W., </w:t>
      </w:r>
      <w:proofErr w:type="spellStart"/>
      <w:r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Seong</w:t>
      </w:r>
      <w:proofErr w:type="spellEnd"/>
      <w:r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T. and Wa</w:t>
      </w:r>
      <w:r w:rsidR="00583013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ng C.W. </w:t>
      </w:r>
      <w:r w:rsidR="0051584C" w:rsidRPr="0051584C">
        <w:rPr>
          <w:rFonts w:ascii="Times New Roman" w:eastAsia="Times New Roman" w:hAnsi="Times New Roman" w:cs="Times New Roman"/>
          <w:kern w:val="36"/>
          <w:sz w:val="24"/>
          <w:szCs w:val="24"/>
          <w:lang w:val="en-US"/>
        </w:rPr>
        <w:t xml:space="preserve">Heat capacity of </w:t>
      </w:r>
      <w:proofErr w:type="spellStart"/>
      <w:r w:rsidR="0051584C" w:rsidRPr="0051584C">
        <w:rPr>
          <w:rFonts w:ascii="Times New Roman" w:eastAsia="Times New Roman" w:hAnsi="Times New Roman" w:cs="Times New Roman"/>
          <w:kern w:val="36"/>
          <w:sz w:val="24"/>
          <w:szCs w:val="24"/>
          <w:lang w:val="en-US"/>
        </w:rPr>
        <w:t>ZnO</w:t>
      </w:r>
      <w:proofErr w:type="spellEnd"/>
      <w:r w:rsidR="0051584C" w:rsidRPr="0051584C">
        <w:rPr>
          <w:rFonts w:ascii="Times New Roman" w:eastAsia="Times New Roman" w:hAnsi="Times New Roman" w:cs="Times New Roman"/>
          <w:kern w:val="36"/>
          <w:sz w:val="24"/>
          <w:szCs w:val="24"/>
          <w:lang w:val="en-US"/>
        </w:rPr>
        <w:t xml:space="preserve"> with cubic structure at high temperatures. </w:t>
      </w:r>
      <w:r w:rsidR="0051584C" w:rsidRPr="0051584C">
        <w:rPr>
          <w:rFonts w:ascii="Times New Roman" w:hAnsi="Times New Roman" w:cs="Times New Roman"/>
          <w:sz w:val="24"/>
          <w:szCs w:val="24"/>
          <w:lang w:val="en-US"/>
        </w:rPr>
        <w:t xml:space="preserve">Solid State </w:t>
      </w:r>
      <w:proofErr w:type="spellStart"/>
      <w:r w:rsidR="0051584C" w:rsidRPr="0051584C">
        <w:rPr>
          <w:rFonts w:ascii="Times New Roman" w:hAnsi="Times New Roman" w:cs="Times New Roman"/>
          <w:sz w:val="24"/>
          <w:szCs w:val="24"/>
          <w:lang w:val="en-US"/>
        </w:rPr>
        <w:t>Commun</w:t>
      </w:r>
      <w:proofErr w:type="spellEnd"/>
      <w:r w:rsidR="0051584C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="00583013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// Solid State </w:t>
      </w:r>
      <w:proofErr w:type="spellStart"/>
      <w:r w:rsidR="00583013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Commun</w:t>
      </w:r>
      <w:proofErr w:type="spellEnd"/>
      <w:r w:rsidR="00583013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 </w:t>
      </w:r>
      <w:r w:rsidR="00583013" w:rsidRPr="0051584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–2006. –Vol. </w:t>
      </w:r>
      <w:r w:rsidR="00583013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140. </w:t>
      </w:r>
      <w:r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="00583013" w:rsidRPr="0051584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–P. </w:t>
      </w:r>
      <w:r w:rsidR="00583013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219</w:t>
      </w:r>
      <w:r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</w:p>
    <w:p w:rsidR="0051584C" w:rsidRDefault="0051584C" w:rsidP="0051584C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Ashrafia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A., </w:t>
      </w:r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Jagadish</w:t>
      </w:r>
      <w:r w:rsidR="00F83468" w:rsidRPr="0051584C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C. Review of </w:t>
      </w:r>
      <w:proofErr w:type="spellStart"/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zincblende</w:t>
      </w:r>
      <w:proofErr w:type="spellEnd"/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spellStart"/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ZnO</w:t>
      </w:r>
      <w:proofErr w:type="spellEnd"/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: Sta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bility of metastable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phases</w:t>
      </w:r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/</w:t>
      </w:r>
      <w:proofErr w:type="gramStart"/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/</w:t>
      </w:r>
      <w:r w:rsidR="00F83468" w:rsidRPr="0051584C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 </w:t>
      </w:r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J</w:t>
      </w:r>
      <w:proofErr w:type="gramEnd"/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 Appl. Phys. </w:t>
      </w:r>
      <w:r w:rsidRPr="0051584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–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2007. </w:t>
      </w:r>
      <w:r w:rsidRPr="0051584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–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Vol.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102. </w:t>
      </w:r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51584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–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 P.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071101</w:t>
      </w:r>
      <w:r w:rsidR="00F83468" w:rsidRPr="0051584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</w:p>
    <w:p w:rsidR="0051584C" w:rsidRPr="007C7C74" w:rsidRDefault="00F83468" w:rsidP="0051584C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7C7C74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Metal Oxides. </w:t>
      </w:r>
      <w:proofErr w:type="spellStart"/>
      <w:r w:rsidRPr="007C7C74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Chemistrt</w:t>
      </w:r>
      <w:proofErr w:type="spellEnd"/>
      <w:r w:rsidRPr="007C7C74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and Applications (ED. J.L.G. Fierro). Boca Raton: CRC </w:t>
      </w:r>
      <w:proofErr w:type="spellStart"/>
      <w:r w:rsidRPr="007C7C74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Taylor&amp;Francis</w:t>
      </w:r>
      <w:proofErr w:type="spellEnd"/>
      <w:r w:rsidRPr="007C7C74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Group. </w:t>
      </w:r>
      <w:r w:rsidRPr="007C7C7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– </w:t>
      </w:r>
      <w:r w:rsidRPr="007C7C74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2006. </w:t>
      </w:r>
      <w:r w:rsidR="007C7C7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–</w:t>
      </w:r>
      <w:r w:rsidR="007C7C7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</w:t>
      </w:r>
      <w:r w:rsidR="007C7C74" w:rsidRPr="007C7C7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>.</w:t>
      </w:r>
      <w:r w:rsidRPr="007C7C74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783.</w:t>
      </w:r>
    </w:p>
    <w:p w:rsidR="00A36EF7" w:rsidRPr="003A1A4A" w:rsidRDefault="00F83468" w:rsidP="003A1A4A">
      <w:pPr>
        <w:numPr>
          <w:ilvl w:val="0"/>
          <w:numId w:val="1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567"/>
        <w:contextualSpacing/>
        <w:jc w:val="both"/>
        <w:textAlignment w:val="baseline"/>
        <w:outlineLvl w:val="2"/>
        <w:rPr>
          <w:rFonts w:ascii="Times New Roman" w:eastAsia="Times New Roman" w:hAnsi="Times New Roman" w:cs="Times New Roman"/>
          <w:color w:val="B2A1C7"/>
          <w:sz w:val="24"/>
          <w:szCs w:val="24"/>
          <w:lang w:val="en-US" w:eastAsia="ru-RU"/>
        </w:rPr>
      </w:pPr>
      <w:r w:rsidRPr="0051584C">
        <w:rPr>
          <w:rFonts w:ascii="Times New Roman" w:hAnsi="Times New Roman" w:cs="Times New Roman"/>
          <w:color w:val="000000"/>
          <w:sz w:val="24"/>
          <w:szCs w:val="24"/>
          <w:lang w:val="en-US"/>
        </w:rPr>
        <w:t>D</w:t>
      </w:r>
      <w:r w:rsidR="002719BD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auletbekova A., </w:t>
      </w:r>
      <w:proofErr w:type="spellStart"/>
      <w:r w:rsidR="002719BD">
        <w:rPr>
          <w:rFonts w:ascii="Times New Roman" w:hAnsi="Times New Roman" w:cs="Times New Roman"/>
          <w:color w:val="000000"/>
          <w:sz w:val="24"/>
          <w:szCs w:val="24"/>
          <w:lang w:val="en-US"/>
        </w:rPr>
        <w:t>Kozlovskyi</w:t>
      </w:r>
      <w:proofErr w:type="spellEnd"/>
      <w:r w:rsidR="002719BD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A., </w:t>
      </w:r>
      <w:proofErr w:type="spellStart"/>
      <w:r w:rsidRPr="0051584C">
        <w:rPr>
          <w:rFonts w:ascii="Times New Roman" w:hAnsi="Times New Roman" w:cs="Times New Roman"/>
          <w:color w:val="000000"/>
          <w:sz w:val="24"/>
          <w:szCs w:val="24"/>
          <w:lang w:val="en-US"/>
        </w:rPr>
        <w:t>Akilbekov</w:t>
      </w:r>
      <w:proofErr w:type="spellEnd"/>
      <w:r w:rsidRPr="0051584C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A., </w:t>
      </w:r>
      <w:proofErr w:type="spellStart"/>
      <w:r w:rsidRPr="0051584C">
        <w:rPr>
          <w:rFonts w:ascii="Times New Roman" w:hAnsi="Times New Roman" w:cs="Times New Roman"/>
          <w:color w:val="000000"/>
          <w:sz w:val="24"/>
          <w:szCs w:val="24"/>
          <w:lang w:val="en-US"/>
        </w:rPr>
        <w:t>Seitbayev</w:t>
      </w:r>
      <w:proofErr w:type="spellEnd"/>
      <w:r w:rsidRPr="0051584C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 A., </w:t>
      </w:r>
      <w:proofErr w:type="spellStart"/>
      <w:r w:rsidRPr="0051584C">
        <w:rPr>
          <w:rFonts w:ascii="Times New Roman" w:hAnsi="Times New Roman" w:cs="Times New Roman"/>
          <w:color w:val="000000"/>
          <w:sz w:val="24"/>
          <w:szCs w:val="24"/>
          <w:lang w:val="en-US"/>
        </w:rPr>
        <w:t>Alzhanova</w:t>
      </w:r>
      <w:proofErr w:type="spellEnd"/>
      <w:r w:rsidRPr="0051584C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 </w:t>
      </w:r>
      <w:r w:rsidRPr="0051584C">
        <w:rPr>
          <w:rFonts w:ascii="Times New Roman" w:hAnsi="Times New Roman" w:cs="Times New Roman"/>
          <w:color w:val="000000"/>
          <w:sz w:val="24"/>
          <w:szCs w:val="24"/>
          <w:lang w:val="en-US"/>
        </w:rPr>
        <w:t>A. Synthes</w:t>
      </w:r>
      <w:r w:rsidR="002719BD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is of </w:t>
      </w:r>
      <w:proofErr w:type="spellStart"/>
      <w:r w:rsidR="002719BD">
        <w:rPr>
          <w:rFonts w:ascii="Times New Roman" w:hAnsi="Times New Roman" w:cs="Times New Roman"/>
          <w:color w:val="000000"/>
          <w:sz w:val="24"/>
          <w:szCs w:val="24"/>
          <w:lang w:val="en-US"/>
        </w:rPr>
        <w:t>ZnO</w:t>
      </w:r>
      <w:proofErr w:type="spellEnd"/>
      <w:r w:rsidR="002719BD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nanocrystals in a-SiO</w:t>
      </w:r>
      <w:r w:rsidR="002719BD">
        <w:rPr>
          <w:rFonts w:ascii="Times New Roman" w:hAnsi="Times New Roman" w:cs="Times New Roman"/>
          <w:color w:val="000000"/>
          <w:sz w:val="24"/>
          <w:szCs w:val="24"/>
          <w:vertAlign w:val="subscript"/>
          <w:lang w:val="en-US"/>
        </w:rPr>
        <w:t>2</w:t>
      </w:r>
      <w:r w:rsidRPr="0051584C">
        <w:rPr>
          <w:rFonts w:ascii="Times New Roman" w:hAnsi="Times New Roman" w:cs="Times New Roman"/>
          <w:color w:val="000000"/>
          <w:sz w:val="24"/>
          <w:szCs w:val="24"/>
          <w:lang w:val="en-US"/>
        </w:rPr>
        <w:t>/Si ion track templates</w:t>
      </w:r>
      <w:r w:rsidR="0051584C" w:rsidRPr="0051584C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// </w:t>
      </w:r>
      <w:r w:rsidR="0051584C">
        <w:rPr>
          <w:rFonts w:ascii="Times New Roman" w:hAnsi="Times New Roman" w:cs="Times New Roman"/>
          <w:sz w:val="24"/>
          <w:szCs w:val="24"/>
          <w:lang w:val="en-US"/>
        </w:rPr>
        <w:t xml:space="preserve">Surf. Coat. </w:t>
      </w:r>
      <w:proofErr w:type="spellStart"/>
      <w:r w:rsidR="0051584C">
        <w:rPr>
          <w:rFonts w:ascii="Times New Roman" w:hAnsi="Times New Roman" w:cs="Times New Roman"/>
          <w:sz w:val="24"/>
          <w:szCs w:val="24"/>
          <w:lang w:val="en-US"/>
        </w:rPr>
        <w:t>Technol</w:t>
      </w:r>
      <w:proofErr w:type="spellEnd"/>
      <w:r w:rsidR="0051584C" w:rsidRPr="002719B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55" w:history="1">
        <w:r w:rsidR="003A1A4A" w:rsidRPr="00B85967">
          <w:rPr>
            <w:rStyle w:val="af3"/>
            <w:rFonts w:ascii="Times New Roman" w:hAnsi="Times New Roman" w:cs="Times New Roman"/>
            <w:sz w:val="24"/>
            <w:szCs w:val="24"/>
            <w:lang w:val="en-US"/>
          </w:rPr>
          <w:t>https://doi.org/10.1016/j.surfcoat.2018.04.008</w:t>
        </w:r>
      </w:hyperlink>
      <w:r w:rsidR="003A1A4A">
        <w:rPr>
          <w:rFonts w:ascii="Times New Roman" w:hAnsi="Times New Roman" w:cs="Times New Roman"/>
          <w:sz w:val="24"/>
          <w:szCs w:val="24"/>
          <w:u w:val="single"/>
          <w:lang w:val="en-US"/>
        </w:rPr>
        <w:t xml:space="preserve"> </w:t>
      </w:r>
      <w:r w:rsidRPr="003A1A4A">
        <w:rPr>
          <w:rFonts w:ascii="Times New Roman" w:hAnsi="Times New Roman" w:cs="Times New Roman"/>
          <w:sz w:val="24"/>
          <w:szCs w:val="24"/>
          <w:lang w:val="en-US"/>
        </w:rPr>
        <w:t xml:space="preserve"> (in press).</w:t>
      </w:r>
    </w:p>
    <w:p w:rsidR="00275D5A" w:rsidRPr="002719BD" w:rsidRDefault="00275D5A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275D5A" w:rsidRPr="002719BD" w:rsidRDefault="00275D5A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275D5A" w:rsidRPr="002719BD" w:rsidRDefault="00275D5A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275D5A" w:rsidRPr="002719BD" w:rsidRDefault="00275D5A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275D5A" w:rsidRPr="002719BD" w:rsidRDefault="00275D5A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275D5A" w:rsidRPr="002719BD" w:rsidRDefault="00275D5A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275D5A" w:rsidRPr="002719BD" w:rsidRDefault="00275D5A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EA7F12" w:rsidRPr="00B05C12" w:rsidRDefault="00EA7F12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</w:t>
      </w:r>
      <w:r w:rsidRPr="00B05C1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</w:p>
    <w:p w:rsidR="00EA7F12" w:rsidRPr="00B05C12" w:rsidRDefault="00BD248E" w:rsidP="00962E09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A9D308" wp14:editId="6611B923">
            <wp:extent cx="6192243" cy="886755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893" cy="886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F12" w:rsidRPr="00B05C12" w:rsidRDefault="00BD248E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3547217" wp14:editId="39A9D105">
            <wp:extent cx="5943600" cy="906957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F12" w:rsidRPr="00B05C12" w:rsidRDefault="00BD248E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CC3032B" wp14:editId="505D599E">
            <wp:extent cx="5941268" cy="915463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F12" w:rsidRPr="00B05C12" w:rsidRDefault="00BD248E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7015FFB" wp14:editId="5ACBE57E">
            <wp:extent cx="5943600" cy="923969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3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F12" w:rsidRPr="00B05C12" w:rsidRDefault="00BD248E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AC1F629" wp14:editId="0E0D547F">
            <wp:extent cx="5938910" cy="925032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5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F12" w:rsidRDefault="00BD248E" w:rsidP="007709C3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10C74F7" wp14:editId="35F01D98">
            <wp:extent cx="6188678" cy="888881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372" cy="888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5C9" w:rsidRDefault="00BA35C9" w:rsidP="00BD248E">
      <w:pPr>
        <w:spacing w:after="0"/>
        <w:rPr>
          <w:rFonts w:ascii="Times New Roman" w:eastAsia="Calibri" w:hAnsi="Times New Roman" w:cs="Times New Roman"/>
          <w:sz w:val="24"/>
          <w:szCs w:val="24"/>
          <w:lang w:val="be-BY"/>
        </w:rPr>
      </w:pPr>
    </w:p>
    <w:p w:rsidR="007D1D69" w:rsidRPr="00777BE3" w:rsidRDefault="001842B3" w:rsidP="00145D59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77BE3">
        <w:rPr>
          <w:rFonts w:ascii="Times New Roman" w:eastAsia="Calibri" w:hAnsi="Times New Roman" w:cs="Times New Roman"/>
          <w:sz w:val="24"/>
          <w:szCs w:val="24"/>
          <w:lang w:val="be-BY"/>
        </w:rPr>
        <w:lastRenderedPageBreak/>
        <w:t xml:space="preserve">ПРИЛОЖЕНИЕ </w:t>
      </w:r>
      <w:r w:rsidR="005B557E" w:rsidRPr="00777BE3">
        <w:rPr>
          <w:rFonts w:ascii="Times New Roman" w:eastAsia="Calibri" w:hAnsi="Times New Roman" w:cs="Times New Roman"/>
          <w:sz w:val="24"/>
          <w:szCs w:val="24"/>
        </w:rPr>
        <w:t>Б</w:t>
      </w:r>
    </w:p>
    <w:p w:rsidR="00145D59" w:rsidRDefault="00145D59" w:rsidP="00C16ED9">
      <w:pPr>
        <w:jc w:val="center"/>
        <w:rPr>
          <w:rFonts w:ascii="Times New Roman" w:eastAsia="Calibri" w:hAnsi="Times New Roman" w:cs="Times New Roman"/>
          <w:sz w:val="24"/>
          <w:szCs w:val="24"/>
          <w:lang w:val="be-BY"/>
        </w:rPr>
      </w:pPr>
    </w:p>
    <w:p w:rsidR="00861BCA" w:rsidRDefault="00861BCA" w:rsidP="00861BCA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861BCA">
        <w:rPr>
          <w:rFonts w:ascii="Times New Roman" w:hAnsi="Times New Roman" w:cs="Times New Roman"/>
          <w:bCs/>
          <w:sz w:val="24"/>
          <w:szCs w:val="24"/>
        </w:rPr>
        <w:t>Список опубликованных работ по проекту</w:t>
      </w:r>
      <w:r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на 2018</w:t>
      </w:r>
      <w:r w:rsidRPr="00861BCA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год</w:t>
      </w:r>
    </w:p>
    <w:p w:rsidR="00D903A6" w:rsidRPr="00861BCA" w:rsidRDefault="00D903A6" w:rsidP="00861BCA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5A2CAC" w:rsidRPr="005A2CAC" w:rsidRDefault="005A2CAC" w:rsidP="00D903A6">
      <w:pPr>
        <w:pStyle w:val="a5"/>
        <w:numPr>
          <w:ilvl w:val="0"/>
          <w:numId w:val="23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>Даулетбеков</w:t>
      </w:r>
      <w:proofErr w:type="spellEnd"/>
      <w:r w:rsidRPr="005A2CAC">
        <w:rPr>
          <w:rFonts w:ascii="Times New Roman" w:hAnsi="Times New Roman" w:cs="Times New Roman"/>
          <w:iCs/>
          <w:sz w:val="24"/>
          <w:szCs w:val="24"/>
          <w:lang w:val="kk-KZ" w:eastAsia="ru-RU"/>
        </w:rPr>
        <w:t>а</w:t>
      </w:r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 А.К., </w:t>
      </w:r>
      <w:proofErr w:type="spellStart"/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>Баймуханов</w:t>
      </w:r>
      <w:proofErr w:type="spellEnd"/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 З., Козловский А., </w:t>
      </w:r>
      <w:proofErr w:type="spellStart"/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>Гиниятова</w:t>
      </w:r>
      <w:proofErr w:type="spellEnd"/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 Ш., </w:t>
      </w:r>
      <w:proofErr w:type="spellStart"/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>Мурзагалиев</w:t>
      </w:r>
      <w:proofErr w:type="spellEnd"/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 Ж., Журкин Е., </w:t>
      </w:r>
      <w:proofErr w:type="spellStart"/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>Наурызбаева</w:t>
      </w:r>
      <w:proofErr w:type="spellEnd"/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 Р. Разработка и исследование наноко</w:t>
      </w:r>
      <w:r w:rsidR="00CC56F9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мпозитных материалов на основе </w:t>
      </w:r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трекового </w:t>
      </w:r>
      <w:proofErr w:type="spellStart"/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>темплэйта</w:t>
      </w:r>
      <w:proofErr w:type="spellEnd"/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 xml:space="preserve"> </w:t>
      </w:r>
      <w:proofErr w:type="spellStart"/>
      <w:r w:rsidRPr="005A2CAC">
        <w:rPr>
          <w:rFonts w:ascii="Times New Roman" w:hAnsi="Times New Roman" w:cs="Times New Roman"/>
          <w:iCs/>
          <w:sz w:val="24"/>
          <w:szCs w:val="24"/>
          <w:lang w:val="en-US" w:eastAsia="ru-RU"/>
        </w:rPr>
        <w:t>SiO</w:t>
      </w:r>
      <w:proofErr w:type="spellEnd"/>
      <w:r w:rsidRPr="005A2CAC">
        <w:rPr>
          <w:rFonts w:ascii="Times New Roman" w:hAnsi="Times New Roman" w:cs="Times New Roman"/>
          <w:iCs/>
          <w:sz w:val="24"/>
          <w:szCs w:val="24"/>
          <w:vertAlign w:val="subscript"/>
          <w:lang w:eastAsia="ru-RU"/>
        </w:rPr>
        <w:t>2</w:t>
      </w:r>
      <w:r w:rsidRPr="005A2CAC">
        <w:rPr>
          <w:rFonts w:ascii="Times New Roman" w:hAnsi="Times New Roman" w:cs="Times New Roman"/>
          <w:iCs/>
          <w:sz w:val="24"/>
          <w:szCs w:val="24"/>
          <w:lang w:eastAsia="ru-RU"/>
        </w:rPr>
        <w:t>/</w:t>
      </w:r>
      <w:r w:rsidRPr="005A2CAC">
        <w:rPr>
          <w:rFonts w:ascii="Times New Roman" w:hAnsi="Times New Roman" w:cs="Times New Roman"/>
          <w:iCs/>
          <w:sz w:val="24"/>
          <w:szCs w:val="24"/>
          <w:lang w:val="en-US" w:eastAsia="ru-RU"/>
        </w:rPr>
        <w:t>Si</w:t>
      </w:r>
      <w:r w:rsidRPr="005A2CAC">
        <w:rPr>
          <w:rFonts w:ascii="Times New Roman" w:hAnsi="Times New Roman" w:cs="Times New Roman"/>
          <w:iCs/>
          <w:sz w:val="24"/>
          <w:szCs w:val="24"/>
          <w:lang w:val="kk-KZ" w:eastAsia="ru-RU"/>
        </w:rPr>
        <w:t xml:space="preserve"> // 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>Вестник ЕНУ им. Л.Н. Гумилева</w:t>
      </w:r>
      <w:r w:rsidRPr="005A2CAC">
        <w:rPr>
          <w:rFonts w:ascii="Times New Roman" w:hAnsi="Times New Roman" w:cs="Times New Roman"/>
          <w:sz w:val="24"/>
          <w:szCs w:val="24"/>
          <w:lang w:val="kk-KZ" w:eastAsia="ru-RU"/>
        </w:rPr>
        <w:t>.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A2CAC">
        <w:rPr>
          <w:rFonts w:ascii="Times New Roman" w:hAnsi="Times New Roman" w:cs="Times New Roman"/>
          <w:sz w:val="24"/>
          <w:szCs w:val="24"/>
          <w:lang w:val="kk-KZ" w:eastAsia="ru-RU"/>
        </w:rPr>
        <w:t>Серия Физика.</w:t>
      </w:r>
      <w:r w:rsidR="00AD1B71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Астрономия.</w:t>
      </w:r>
      <w:r w:rsidRPr="005A2CAC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</w:t>
      </w:r>
      <w:r w:rsidRPr="005A2CAC">
        <w:rPr>
          <w:rFonts w:ascii="Times New Roman" w:hAnsi="Times New Roman" w:cs="Times New Roman"/>
          <w:sz w:val="24"/>
          <w:szCs w:val="24"/>
        </w:rPr>
        <w:t>–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>201</w:t>
      </w:r>
      <w:r w:rsidRPr="005A2CAC">
        <w:rPr>
          <w:rFonts w:ascii="Times New Roman" w:hAnsi="Times New Roman" w:cs="Times New Roman"/>
          <w:sz w:val="24"/>
          <w:szCs w:val="24"/>
          <w:lang w:val="kk-KZ" w:eastAsia="ru-RU"/>
        </w:rPr>
        <w:t>8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>. №</w:t>
      </w:r>
      <w:r w:rsidRPr="005A2CAC">
        <w:rPr>
          <w:rFonts w:ascii="Times New Roman" w:hAnsi="Times New Roman" w:cs="Times New Roman"/>
          <w:sz w:val="24"/>
          <w:szCs w:val="24"/>
          <w:lang w:val="kk-KZ" w:eastAsia="ru-RU"/>
        </w:rPr>
        <w:t>1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 xml:space="preserve"> (1</w:t>
      </w:r>
      <w:r w:rsidRPr="005A2CAC">
        <w:rPr>
          <w:rFonts w:ascii="Times New Roman" w:hAnsi="Times New Roman" w:cs="Times New Roman"/>
          <w:sz w:val="24"/>
          <w:szCs w:val="24"/>
          <w:lang w:val="kk-KZ" w:eastAsia="ru-RU"/>
        </w:rPr>
        <w:t>2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>2)</w:t>
      </w:r>
      <w:r w:rsidRPr="005A2CAC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. 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 xml:space="preserve">–С. </w:t>
      </w:r>
      <w:r w:rsidRPr="005A2CAC">
        <w:rPr>
          <w:rFonts w:ascii="Times New Roman" w:hAnsi="Times New Roman" w:cs="Times New Roman"/>
          <w:sz w:val="24"/>
          <w:szCs w:val="24"/>
          <w:lang w:val="kk-KZ" w:eastAsia="ru-RU"/>
        </w:rPr>
        <w:t>82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Pr="005A2CAC">
        <w:rPr>
          <w:rFonts w:ascii="Times New Roman" w:hAnsi="Times New Roman" w:cs="Times New Roman"/>
          <w:sz w:val="24"/>
          <w:szCs w:val="24"/>
          <w:lang w:val="kk-KZ" w:eastAsia="ru-RU"/>
        </w:rPr>
        <w:t>90.</w:t>
      </w:r>
    </w:p>
    <w:p w:rsidR="005A2CAC" w:rsidRPr="005A2CAC" w:rsidRDefault="005A2CAC" w:rsidP="00D903A6">
      <w:pPr>
        <w:pStyle w:val="a5"/>
        <w:numPr>
          <w:ilvl w:val="0"/>
          <w:numId w:val="23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val="kk-KZ" w:eastAsia="ru-RU"/>
        </w:rPr>
        <w:t xml:space="preserve">Ыбыраев Н.С., Усеинов А.Б., Акылбеков А.Т., Здоровец М.В., Дукенов А.Б.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Уровни зарядового перехода акцепторных примесей в кристаллах </w:t>
      </w:r>
      <w:proofErr w:type="spellStart"/>
      <w:r>
        <w:rPr>
          <w:rFonts w:ascii="Times New Roman" w:hAnsi="Times New Roman" w:cs="Times New Roman"/>
          <w:sz w:val="24"/>
          <w:szCs w:val="24"/>
          <w:lang w:val="en-US" w:eastAsia="ru-RU"/>
        </w:rPr>
        <w:t>ZnO</w:t>
      </w:r>
      <w:proofErr w:type="spellEnd"/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Расчеты из первых принципов ы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CRYSTAL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kk-KZ" w:eastAsia="ru-RU"/>
        </w:rPr>
        <w:t>//</w:t>
      </w:r>
      <w:r w:rsidRPr="00B43744">
        <w:rPr>
          <w:rFonts w:ascii="Times New Roman" w:hAnsi="Times New Roman" w:cs="Times New Roman"/>
          <w:iCs/>
          <w:sz w:val="24"/>
          <w:szCs w:val="24"/>
          <w:lang w:val="kk-KZ" w:eastAsia="ru-RU"/>
        </w:rPr>
        <w:t xml:space="preserve"> 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>Вестник ЕНУ им. Л.Н. Гумилева</w:t>
      </w:r>
      <w:r w:rsidRPr="00B43744">
        <w:rPr>
          <w:rFonts w:ascii="Times New Roman" w:hAnsi="Times New Roman" w:cs="Times New Roman"/>
          <w:sz w:val="24"/>
          <w:szCs w:val="24"/>
          <w:lang w:val="kk-KZ" w:eastAsia="ru-RU"/>
        </w:rPr>
        <w:t>.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Серия Физика.</w:t>
      </w:r>
      <w:r w:rsidR="00AD1B71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Астрономия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</w:t>
      </w:r>
      <w:r w:rsidRPr="00B43744">
        <w:rPr>
          <w:rFonts w:ascii="Times New Roman" w:hAnsi="Times New Roman" w:cs="Times New Roman"/>
          <w:sz w:val="24"/>
          <w:szCs w:val="24"/>
        </w:rPr>
        <w:t>–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>201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8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eastAsia="ru-RU"/>
        </w:rPr>
        <w:t>№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2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(1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2</w:t>
      </w:r>
      <w:r>
        <w:rPr>
          <w:rFonts w:ascii="Times New Roman" w:hAnsi="Times New Roman" w:cs="Times New Roman"/>
          <w:sz w:val="24"/>
          <w:szCs w:val="24"/>
          <w:lang w:eastAsia="ru-RU"/>
        </w:rPr>
        <w:t>3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>)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 xml:space="preserve">. 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 xml:space="preserve">–С. 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33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40</w:t>
      </w:r>
      <w:r w:rsidRPr="00B43744">
        <w:rPr>
          <w:rFonts w:ascii="Times New Roman" w:hAnsi="Times New Roman" w:cs="Times New Roman"/>
          <w:sz w:val="24"/>
          <w:szCs w:val="24"/>
          <w:lang w:val="kk-KZ" w:eastAsia="ru-RU"/>
        </w:rPr>
        <w:t>.</w:t>
      </w:r>
    </w:p>
    <w:p w:rsidR="00267BA7" w:rsidRPr="00267BA7" w:rsidRDefault="005A2CAC" w:rsidP="00267BA7">
      <w:pPr>
        <w:pStyle w:val="a5"/>
        <w:numPr>
          <w:ilvl w:val="0"/>
          <w:numId w:val="23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val="kk-KZ" w:eastAsia="ru-RU"/>
        </w:rPr>
        <w:t xml:space="preserve">Ыбыраев Н.С., Усеинов А.Б., Акылбеков А.Т., Здоровец М.В., Оралбеков Н.Б., Дукенов А.Б.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Ab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initio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вычисления заряженных дефектов в </w:t>
      </w:r>
      <w:proofErr w:type="spellStart"/>
      <w:r>
        <w:rPr>
          <w:rFonts w:ascii="Times New Roman" w:hAnsi="Times New Roman" w:cs="Times New Roman"/>
          <w:sz w:val="24"/>
          <w:szCs w:val="24"/>
          <w:lang w:val="en-US" w:eastAsia="ru-RU"/>
        </w:rPr>
        <w:t>ZnO</w:t>
      </w:r>
      <w:proofErr w:type="spellEnd"/>
      <w:r w:rsidRPr="005A2CA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 использованием программы </w:t>
      </w:r>
      <w:r>
        <w:rPr>
          <w:rFonts w:ascii="Times New Roman" w:hAnsi="Times New Roman" w:cs="Times New Roman"/>
          <w:sz w:val="24"/>
          <w:szCs w:val="24"/>
          <w:lang w:val="en-US" w:eastAsia="ru-RU"/>
        </w:rPr>
        <w:t>CRYSTAL</w:t>
      </w:r>
      <w:r w:rsidRPr="005A2CA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kk-KZ" w:eastAsia="ru-RU"/>
        </w:rPr>
        <w:t>//</w:t>
      </w:r>
      <w:r w:rsidRPr="00B43744">
        <w:rPr>
          <w:rFonts w:ascii="Times New Roman" w:hAnsi="Times New Roman" w:cs="Times New Roman"/>
          <w:iCs/>
          <w:sz w:val="24"/>
          <w:szCs w:val="24"/>
          <w:lang w:val="kk-KZ" w:eastAsia="ru-RU"/>
        </w:rPr>
        <w:t xml:space="preserve"> 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>Вестник ЕНУ им. Л.Н. Гумилева</w:t>
      </w:r>
      <w:r w:rsidRPr="00B43744">
        <w:rPr>
          <w:rFonts w:ascii="Times New Roman" w:hAnsi="Times New Roman" w:cs="Times New Roman"/>
          <w:sz w:val="24"/>
          <w:szCs w:val="24"/>
          <w:lang w:val="kk-KZ" w:eastAsia="ru-RU"/>
        </w:rPr>
        <w:t>.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Серия Физика.</w:t>
      </w:r>
      <w:r w:rsidR="00AD1B71">
        <w:rPr>
          <w:rFonts w:ascii="Times New Roman" w:hAnsi="Times New Roman" w:cs="Times New Roman"/>
          <w:sz w:val="24"/>
          <w:szCs w:val="24"/>
          <w:lang w:val="kk-KZ" w:eastAsia="ru-RU"/>
        </w:rPr>
        <w:t>Астрономия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</w:t>
      </w:r>
      <w:r w:rsidRPr="00B43744">
        <w:rPr>
          <w:rFonts w:ascii="Times New Roman" w:hAnsi="Times New Roman" w:cs="Times New Roman"/>
          <w:sz w:val="24"/>
          <w:szCs w:val="24"/>
        </w:rPr>
        <w:t>–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>201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8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eastAsia="ru-RU"/>
        </w:rPr>
        <w:t>№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2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(1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2</w:t>
      </w:r>
      <w:r>
        <w:rPr>
          <w:rFonts w:ascii="Times New Roman" w:hAnsi="Times New Roman" w:cs="Times New Roman"/>
          <w:sz w:val="24"/>
          <w:szCs w:val="24"/>
          <w:lang w:eastAsia="ru-RU"/>
        </w:rPr>
        <w:t>3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>)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 xml:space="preserve">. 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 xml:space="preserve"> –С. 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27</w:t>
      </w:r>
      <w:r w:rsidRPr="00B43744">
        <w:rPr>
          <w:rFonts w:ascii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sz w:val="24"/>
          <w:szCs w:val="24"/>
          <w:lang w:val="kk-KZ" w:eastAsia="ru-RU"/>
        </w:rPr>
        <w:t>32</w:t>
      </w:r>
      <w:r w:rsidRPr="00B43744">
        <w:rPr>
          <w:rFonts w:ascii="Times New Roman" w:hAnsi="Times New Roman" w:cs="Times New Roman"/>
          <w:sz w:val="24"/>
          <w:szCs w:val="24"/>
          <w:lang w:val="kk-KZ" w:eastAsia="ru-RU"/>
        </w:rPr>
        <w:t>.</w:t>
      </w:r>
    </w:p>
    <w:p w:rsidR="00267BA7" w:rsidRPr="00962E09" w:rsidRDefault="00267BA7" w:rsidP="00267BA7">
      <w:pPr>
        <w:pStyle w:val="a5"/>
        <w:numPr>
          <w:ilvl w:val="0"/>
          <w:numId w:val="23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en-US" w:eastAsia="ru-RU"/>
        </w:rPr>
      </w:pPr>
      <w:proofErr w:type="spellStart"/>
      <w:r w:rsidRPr="00962E09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Dauletbekova</w:t>
      </w:r>
      <w:proofErr w:type="spellEnd"/>
      <w:r w:rsidRPr="00962E09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A.,</w:t>
      </w:r>
      <w:r w:rsidRPr="00962E09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Kozlovskyi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A.,</w:t>
      </w:r>
      <w:r w:rsidRPr="00962E09">
        <w:rPr>
          <w:rFonts w:ascii="Times New Roman" w:hAnsi="Times New Roman" w:cs="Times New Roman"/>
          <w:sz w:val="24"/>
          <w:szCs w:val="24"/>
          <w:lang w:val="kk-KZ"/>
        </w:rPr>
        <w:t xml:space="preserve"> Akilbekov A.,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Baimukhanov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  <w:vertAlign w:val="superscript"/>
        </w:rPr>
        <w:t xml:space="preserve"> 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Z.,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Giniyatova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Sh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, Synthesis of nanocrystals in </w:t>
      </w:r>
      <w:r w:rsidRPr="00962E09">
        <w:rPr>
          <w:rFonts w:ascii="Times New Roman" w:hAnsi="Times New Roman" w:cs="Times New Roman"/>
          <w:sz w:val="24"/>
          <w:szCs w:val="24"/>
          <w:lang w:val="en-US"/>
        </w:rPr>
        <w:t>SiO</w:t>
      </w:r>
      <w:r w:rsidRPr="00962E0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962E09">
        <w:rPr>
          <w:rFonts w:ascii="Times New Roman" w:hAnsi="Times New Roman" w:cs="Times New Roman"/>
          <w:sz w:val="24"/>
          <w:szCs w:val="24"/>
          <w:lang w:val="en-US"/>
        </w:rPr>
        <w:t>/Si track templates by electrochemical deposition of Zn, Sn and Se.</w:t>
      </w:r>
      <w:r w:rsidR="00D337D4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Pr="00962E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European Materials Research Society. Spring meeting 2018, June 18-22, Strasbourg, France, K II.2.</w:t>
      </w:r>
    </w:p>
    <w:p w:rsidR="00267BA7" w:rsidRPr="00D337D4" w:rsidRDefault="00267BA7" w:rsidP="00267BA7">
      <w:pPr>
        <w:pStyle w:val="a5"/>
        <w:numPr>
          <w:ilvl w:val="0"/>
          <w:numId w:val="23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en-US" w:eastAsia="ru-RU"/>
        </w:rPr>
      </w:pP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Giniyatova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  <w:vertAlign w:val="superscript"/>
        </w:rPr>
        <w:t xml:space="preserve"> 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Sh.,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Dauletbekova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  <w:vertAlign w:val="superscript"/>
        </w:rPr>
        <w:t xml:space="preserve"> 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A.,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Baimukhanov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  <w:vertAlign w:val="superscript"/>
        </w:rPr>
        <w:t xml:space="preserve"> 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Z.,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Vlasukova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  <w:vertAlign w:val="superscript"/>
        </w:rPr>
        <w:t xml:space="preserve"> 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L.,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Akilbekov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  <w:vertAlign w:val="superscript"/>
        </w:rPr>
        <w:t xml:space="preserve"> 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A.,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Usseinov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  <w:vertAlign w:val="superscript"/>
        </w:rPr>
        <w:t xml:space="preserve"> 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A.,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Kozlovskyi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  <w:vertAlign w:val="superscript"/>
        </w:rPr>
        <w:t xml:space="preserve"> 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A.,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Seitbayev</w:t>
      </w:r>
      <w:proofErr w:type="spellEnd"/>
      <w:r w:rsidRPr="00962E09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 xml:space="preserve"> 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A. </w:t>
      </w:r>
      <w:r w:rsidRPr="00962E09">
        <w:rPr>
          <w:rFonts w:ascii="Times New Roman" w:hAnsi="Times New Roman" w:cs="Times New Roman"/>
          <w:sz w:val="24"/>
          <w:szCs w:val="24"/>
          <w:lang w:val="en-US"/>
        </w:rPr>
        <w:t xml:space="preserve">Structural, optical and electrical properties 0f </w:t>
      </w:r>
      <w:proofErr w:type="spellStart"/>
      <w:r w:rsidRPr="00962E09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Pr="00962E09">
        <w:rPr>
          <w:rFonts w:ascii="Times New Roman" w:hAnsi="Times New Roman" w:cs="Times New Roman"/>
          <w:sz w:val="24"/>
          <w:szCs w:val="24"/>
          <w:lang w:val="en-US"/>
        </w:rPr>
        <w:t xml:space="preserve"> nanocrystals in a-SiO</w:t>
      </w:r>
      <w:r w:rsidRPr="00962E0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D337D4">
        <w:rPr>
          <w:rFonts w:ascii="Times New Roman" w:hAnsi="Times New Roman" w:cs="Times New Roman"/>
          <w:sz w:val="24"/>
          <w:szCs w:val="24"/>
          <w:lang w:val="en-US"/>
        </w:rPr>
        <w:t>/Si-n track templates //</w:t>
      </w:r>
      <w:r w:rsidRPr="00962E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62E09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10th European Conference on Luminescent Detectors and Transformers of Ionizing Radiation LUMDETR’2018. </w:t>
      </w:r>
      <w:r w:rsidRPr="00962E09">
        <w:rPr>
          <w:rFonts w:ascii="Times New Roman" w:hAnsi="Times New Roman" w:cs="Times New Roman"/>
          <w:sz w:val="24"/>
          <w:szCs w:val="24"/>
          <w:lang w:val="en-US"/>
        </w:rPr>
        <w:t>Prague, Czech Republic, September 9 – 14, 2018. –P. 51.</w:t>
      </w:r>
    </w:p>
    <w:p w:rsidR="001C27F5" w:rsidRPr="00962E09" w:rsidRDefault="006807B6" w:rsidP="00267BA7">
      <w:pPr>
        <w:pStyle w:val="a5"/>
        <w:numPr>
          <w:ilvl w:val="0"/>
          <w:numId w:val="23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en-US" w:eastAsia="ru-RU"/>
        </w:rPr>
      </w:pPr>
      <w:r w:rsidRPr="00962E09">
        <w:rPr>
          <w:rFonts w:ascii="Times New Roman" w:hAnsi="Times New Roman" w:cs="Times New Roman"/>
          <w:sz w:val="24"/>
          <w:szCs w:val="24"/>
          <w:lang w:val="kk-KZ"/>
        </w:rPr>
        <w:t>Usseinov A.</w:t>
      </w:r>
      <w:r w:rsidR="001C27F5" w:rsidRPr="00962E09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</w:t>
      </w:r>
      <w:r w:rsidR="001C27F5" w:rsidRPr="00962E09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 </w:t>
      </w:r>
      <w:r w:rsidR="001C27F5" w:rsidRPr="00962E09">
        <w:rPr>
          <w:rFonts w:ascii="Times New Roman" w:hAnsi="Times New Roman" w:cs="Times New Roman"/>
          <w:sz w:val="24"/>
          <w:szCs w:val="24"/>
          <w:lang w:val="kk-KZ"/>
        </w:rPr>
        <w:t xml:space="preserve">Zhukovskii Yu., Kotomin E.A., Akilbekov A., </w:t>
      </w:r>
      <w:r w:rsidR="001C27F5" w:rsidRPr="00962E09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Zdorovets M.</w:t>
      </w:r>
      <w:r w:rsidRPr="00962E09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 xml:space="preserve">, Baubekova </w:t>
      </w:r>
      <w:r w:rsidR="001C27F5" w:rsidRPr="00962E09">
        <w:rPr>
          <w:rFonts w:ascii="Times New Roman" w:eastAsia="Times New Roman" w:hAnsi="Times New Roman" w:cs="Times New Roman"/>
          <w:bCs/>
          <w:sz w:val="24"/>
          <w:szCs w:val="24"/>
          <w:lang w:val="kk-KZ" w:eastAsia="ru-RU"/>
        </w:rPr>
        <w:t xml:space="preserve">A. </w:t>
      </w:r>
      <w:r w:rsidR="001C27F5" w:rsidRPr="00962E09">
        <w:rPr>
          <w:rFonts w:ascii="Times New Roman" w:hAnsi="Times New Roman" w:cs="Times New Roman"/>
          <w:sz w:val="24"/>
          <w:szCs w:val="24"/>
          <w:lang w:val="en-US"/>
        </w:rPr>
        <w:t xml:space="preserve">Transition levels of acceptor impurities in </w:t>
      </w:r>
      <w:proofErr w:type="spellStart"/>
      <w:r w:rsidR="001C27F5" w:rsidRPr="00962E09">
        <w:rPr>
          <w:rFonts w:ascii="Times New Roman" w:hAnsi="Times New Roman" w:cs="Times New Roman"/>
          <w:sz w:val="24"/>
          <w:szCs w:val="24"/>
          <w:lang w:val="en-US"/>
        </w:rPr>
        <w:t>ZnO</w:t>
      </w:r>
      <w:proofErr w:type="spellEnd"/>
      <w:r w:rsidR="001C27F5" w:rsidRPr="00962E09">
        <w:rPr>
          <w:rFonts w:ascii="Times New Roman" w:hAnsi="Times New Roman" w:cs="Times New Roman"/>
          <w:sz w:val="24"/>
          <w:szCs w:val="24"/>
          <w:lang w:val="en-US"/>
        </w:rPr>
        <w:t xml:space="preserve"> crystal by DFT-LCAO calculations</w:t>
      </w:r>
      <w:r w:rsidR="00D337D4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//</w:t>
      </w:r>
      <w:r w:rsidR="001C27F5" w:rsidRPr="00962E09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International Congress on Energy Fluxes and Radiation Effects. </w:t>
      </w:r>
      <w:r w:rsidR="001C27F5" w:rsidRPr="00962E09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Tomsk, Russia. </w:t>
      </w:r>
      <w:r w:rsidR="001C27F5" w:rsidRPr="00962E09">
        <w:rPr>
          <w:rFonts w:ascii="Times New Roman" w:hAnsi="Times New Roman" w:cs="Times New Roman"/>
          <w:iCs/>
          <w:sz w:val="24"/>
          <w:szCs w:val="24"/>
          <w:lang w:val="en-US" w:eastAsia="ru-RU"/>
        </w:rPr>
        <w:t xml:space="preserve">September 16-22, </w:t>
      </w:r>
      <w:r w:rsidR="001C27F5" w:rsidRPr="00962E09">
        <w:rPr>
          <w:rFonts w:ascii="Times New Roman" w:hAnsi="Times New Roman" w:cs="Times New Roman"/>
          <w:iCs/>
          <w:sz w:val="24"/>
          <w:szCs w:val="24"/>
          <w:lang w:val="en-US"/>
        </w:rPr>
        <w:t>2018.</w:t>
      </w:r>
      <w:r w:rsidR="001C27F5" w:rsidRPr="00962E09">
        <w:rPr>
          <w:rFonts w:ascii="Times New Roman" w:hAnsi="Times New Roman" w:cs="Times New Roman"/>
          <w:iCs/>
          <w:sz w:val="24"/>
          <w:szCs w:val="24"/>
          <w:lang w:val="en-US" w:eastAsia="ru-RU"/>
        </w:rPr>
        <w:t xml:space="preserve"> </w:t>
      </w:r>
      <w:r w:rsidR="001C27F5" w:rsidRPr="00962E09">
        <w:rPr>
          <w:rFonts w:ascii="Times New Roman" w:hAnsi="Times New Roman" w:cs="Times New Roman"/>
          <w:sz w:val="24"/>
          <w:szCs w:val="24"/>
          <w:lang w:val="en-US"/>
        </w:rPr>
        <w:t xml:space="preserve">–P. </w:t>
      </w:r>
      <w:r w:rsidR="0022745F" w:rsidRPr="00962E09">
        <w:rPr>
          <w:rFonts w:ascii="Times New Roman" w:hAnsi="Times New Roman" w:cs="Times New Roman"/>
          <w:sz w:val="24"/>
          <w:szCs w:val="24"/>
          <w:lang w:val="en-US"/>
        </w:rPr>
        <w:t>652</w:t>
      </w:r>
    </w:p>
    <w:p w:rsidR="001C27F5" w:rsidRPr="00962E09" w:rsidRDefault="001C27F5" w:rsidP="00D903A6">
      <w:pPr>
        <w:pStyle w:val="a5"/>
        <w:numPr>
          <w:ilvl w:val="0"/>
          <w:numId w:val="23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en-US" w:eastAsia="ru-RU"/>
        </w:rPr>
      </w:pPr>
      <w:r w:rsidRPr="00962E09">
        <w:rPr>
          <w:rFonts w:ascii="Times New Roman" w:hAnsi="Times New Roman" w:cs="Times New Roman"/>
          <w:sz w:val="24"/>
          <w:szCs w:val="24"/>
          <w:lang w:val="kk-KZ"/>
        </w:rPr>
        <w:t>Akilbekov A.,</w:t>
      </w:r>
      <w:r w:rsidRPr="00962E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62E09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Dauletbekova A.,</w:t>
      </w:r>
      <w:r w:rsidRPr="00962E09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Kozlovskyi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A.,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Baimukhanov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Z.,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Giniyatova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Sh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Seitbayev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A. Structure of Zinc oxide </w:t>
      </w:r>
      <w:r w:rsidR="00D337D4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nanocrystals in track templates //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</w:t>
      </w:r>
      <w:r w:rsidRPr="00962E09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International Congress on Energy Fluxes and Radiation Effects. </w:t>
      </w:r>
      <w:r w:rsidRPr="00962E09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Tomsk, Russia. </w:t>
      </w:r>
      <w:r w:rsidRPr="00962E09">
        <w:rPr>
          <w:rFonts w:ascii="Times New Roman" w:hAnsi="Times New Roman" w:cs="Times New Roman"/>
          <w:iCs/>
          <w:sz w:val="24"/>
          <w:szCs w:val="24"/>
          <w:lang w:val="en-US" w:eastAsia="ru-RU"/>
        </w:rPr>
        <w:t xml:space="preserve">September 16-22, </w:t>
      </w:r>
      <w:r w:rsidRPr="00962E09">
        <w:rPr>
          <w:rFonts w:ascii="Times New Roman" w:hAnsi="Times New Roman" w:cs="Times New Roman"/>
          <w:iCs/>
          <w:sz w:val="24"/>
          <w:szCs w:val="24"/>
          <w:lang w:val="en-US"/>
        </w:rPr>
        <w:t>2018.</w:t>
      </w:r>
      <w:r w:rsidRPr="00962E09">
        <w:rPr>
          <w:rFonts w:ascii="Times New Roman" w:hAnsi="Times New Roman" w:cs="Times New Roman"/>
          <w:iCs/>
          <w:sz w:val="24"/>
          <w:szCs w:val="24"/>
          <w:lang w:val="en-US" w:eastAsia="ru-RU"/>
        </w:rPr>
        <w:t xml:space="preserve"> </w:t>
      </w:r>
      <w:r w:rsidR="00962E09">
        <w:rPr>
          <w:rFonts w:ascii="Times New Roman" w:hAnsi="Times New Roman" w:cs="Times New Roman"/>
          <w:sz w:val="24"/>
          <w:szCs w:val="24"/>
          <w:lang w:val="en-US"/>
        </w:rPr>
        <w:t>–P.</w:t>
      </w:r>
      <w:r w:rsidR="0022745F" w:rsidRPr="00962E09">
        <w:rPr>
          <w:rFonts w:ascii="Times New Roman" w:hAnsi="Times New Roman" w:cs="Times New Roman"/>
          <w:iCs/>
          <w:sz w:val="24"/>
          <w:szCs w:val="24"/>
          <w:lang w:val="en-US" w:eastAsia="ru-RU"/>
        </w:rPr>
        <w:t xml:space="preserve"> 432</w:t>
      </w:r>
      <w:r w:rsidRPr="00962E09">
        <w:rPr>
          <w:rFonts w:ascii="Times New Roman" w:hAnsi="Times New Roman" w:cs="Times New Roman"/>
          <w:iCs/>
          <w:sz w:val="24"/>
          <w:szCs w:val="24"/>
          <w:lang w:val="en-US" w:eastAsia="ru-RU"/>
        </w:rPr>
        <w:t>.</w:t>
      </w:r>
    </w:p>
    <w:p w:rsidR="00AF434F" w:rsidRPr="00962E09" w:rsidRDefault="00AF434F" w:rsidP="00AF434F">
      <w:pPr>
        <w:pStyle w:val="a5"/>
        <w:numPr>
          <w:ilvl w:val="0"/>
          <w:numId w:val="23"/>
        </w:numPr>
        <w:tabs>
          <w:tab w:val="left" w:pos="0"/>
          <w:tab w:val="left" w:pos="851"/>
        </w:tabs>
        <w:spacing w:line="36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en-US" w:eastAsia="ru-RU"/>
        </w:rPr>
      </w:pPr>
      <w:proofErr w:type="spellStart"/>
      <w:r w:rsidRPr="00962E09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>Dauletbekova</w:t>
      </w:r>
      <w:proofErr w:type="spellEnd"/>
      <w:r w:rsidRPr="00962E09">
        <w:rPr>
          <w:rFonts w:ascii="Times New Roman" w:eastAsia="Times New Roman" w:hAnsi="Times New Roman" w:cs="Times New Roman"/>
          <w:bCs/>
          <w:sz w:val="24"/>
          <w:szCs w:val="24"/>
          <w:lang w:val="x-none" w:eastAsia="ru-RU"/>
        </w:rPr>
        <w:t xml:space="preserve"> A.,</w:t>
      </w:r>
      <w:r w:rsidRPr="00962E09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Kozlovskyi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A.,</w:t>
      </w:r>
      <w:r w:rsidRPr="00962E09">
        <w:rPr>
          <w:rFonts w:ascii="Times New Roman" w:hAnsi="Times New Roman" w:cs="Times New Roman"/>
          <w:sz w:val="24"/>
          <w:szCs w:val="24"/>
          <w:lang w:val="kk-KZ"/>
        </w:rPr>
        <w:t xml:space="preserve"> Akilbekov A.,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Seitbayev</w:t>
      </w:r>
      <w:proofErr w:type="spellEnd"/>
      <w:r w:rsidRPr="00962E09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 xml:space="preserve"> </w:t>
      </w:r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A.,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Alzhanova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A. Synthesis of </w:t>
      </w:r>
      <w:proofErr w:type="spellStart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>ZnO</w:t>
      </w:r>
      <w:proofErr w:type="spellEnd"/>
      <w:r w:rsidRPr="00962E09">
        <w:rPr>
          <w:rStyle w:val="EFRE2018Authors0"/>
          <w:rFonts w:eastAsia="Arial Unicode MS"/>
          <w:i w:val="0"/>
          <w:caps w:val="0"/>
          <w:sz w:val="24"/>
          <w:szCs w:val="24"/>
          <w:u w:val="none"/>
        </w:rPr>
        <w:t xml:space="preserve"> nanocrystals in </w:t>
      </w:r>
      <w:r w:rsidRPr="00962E09">
        <w:rPr>
          <w:rFonts w:ascii="Times New Roman" w:hAnsi="Times New Roman" w:cs="Times New Roman"/>
          <w:sz w:val="24"/>
          <w:szCs w:val="24"/>
          <w:lang w:val="en-US"/>
        </w:rPr>
        <w:t>a-SiO</w:t>
      </w:r>
      <w:r w:rsidRPr="00962E0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D337D4">
        <w:rPr>
          <w:rFonts w:ascii="Times New Roman" w:hAnsi="Times New Roman" w:cs="Times New Roman"/>
          <w:sz w:val="24"/>
          <w:szCs w:val="24"/>
          <w:lang w:val="en-US"/>
        </w:rPr>
        <w:t xml:space="preserve">/Si ion track templates // </w:t>
      </w:r>
      <w:r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First Annual Meeting of Kazakh Physics Society KPS</w:t>
      </w:r>
      <w:r w:rsidRPr="00962E09">
        <w:rPr>
          <w:rFonts w:ascii="Times New Roman" w:hAnsi="Times New Roman"/>
          <w:sz w:val="24"/>
          <w:szCs w:val="24"/>
          <w:lang w:val="en-US"/>
        </w:rPr>
        <w:t>–</w:t>
      </w:r>
      <w:r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2018, 10-13 </w:t>
      </w:r>
      <w:r w:rsidRPr="00962E09">
        <w:rPr>
          <w:rFonts w:ascii="Times New Roman" w:eastAsia="Times New Roman" w:hAnsi="Times New Roman" w:cs="Times New Roman"/>
          <w:sz w:val="24"/>
          <w:szCs w:val="24"/>
          <w:lang w:eastAsia="ru-RU"/>
        </w:rPr>
        <w:t>октября</w:t>
      </w:r>
      <w:r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2018, </w:t>
      </w:r>
      <w:r w:rsidRPr="00962E09">
        <w:rPr>
          <w:rFonts w:ascii="Times New Roman" w:eastAsia="Times New Roman" w:hAnsi="Times New Roman" w:cs="Times New Roman"/>
          <w:sz w:val="24"/>
          <w:szCs w:val="24"/>
          <w:lang w:eastAsia="ru-RU"/>
        </w:rPr>
        <w:t>Астана</w:t>
      </w:r>
      <w:r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, </w:t>
      </w:r>
      <w:r w:rsidRPr="00962E09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Казахстан</w:t>
      </w:r>
      <w:r w:rsidRPr="00962E0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</w:p>
    <w:p w:rsidR="005C0C24" w:rsidRPr="00202FC7" w:rsidRDefault="005C0C24" w:rsidP="00D903A6">
      <w:pPr>
        <w:tabs>
          <w:tab w:val="left" w:pos="1134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sectPr w:rsidR="005C0C24" w:rsidRPr="00202FC7" w:rsidSect="00934A30">
      <w:type w:val="continuous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0EAE" w:rsidRDefault="00CB0EAE" w:rsidP="00C93BB5">
      <w:pPr>
        <w:spacing w:after="0" w:line="240" w:lineRule="auto"/>
      </w:pPr>
      <w:r>
        <w:separator/>
      </w:r>
    </w:p>
  </w:endnote>
  <w:endnote w:type="continuationSeparator" w:id="0">
    <w:p w:rsidR="00CB0EAE" w:rsidRDefault="00CB0EAE" w:rsidP="00C93B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Frutiger 45 Light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dvGulliv-R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MR12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15974172"/>
      <w:docPartObj>
        <w:docPartGallery w:val="Page Numbers (Bottom of Page)"/>
        <w:docPartUnique/>
      </w:docPartObj>
    </w:sdtPr>
    <w:sdtEndPr/>
    <w:sdtContent>
      <w:p w:rsidR="00722A51" w:rsidRDefault="00722A51" w:rsidP="007C5C0A">
        <w:pPr>
          <w:pStyle w:val="af1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339BC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0EAE" w:rsidRDefault="00CB0EAE" w:rsidP="00C93BB5">
      <w:pPr>
        <w:spacing w:after="0" w:line="240" w:lineRule="auto"/>
      </w:pPr>
      <w:r>
        <w:separator/>
      </w:r>
    </w:p>
  </w:footnote>
  <w:footnote w:type="continuationSeparator" w:id="0">
    <w:p w:rsidR="00CB0EAE" w:rsidRDefault="00CB0EAE" w:rsidP="00C93B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146EEA"/>
    <w:multiLevelType w:val="hybridMultilevel"/>
    <w:tmpl w:val="0588AE6C"/>
    <w:lvl w:ilvl="0" w:tplc="DB609A4A">
      <w:start w:val="1"/>
      <w:numFmt w:val="decimal"/>
      <w:lvlText w:val="%1"/>
      <w:lvlJc w:val="left"/>
      <w:pPr>
        <w:ind w:left="1069" w:hanging="360"/>
      </w:pPr>
      <w:rPr>
        <w:rFonts w:ascii="Times New Roman" w:eastAsia="Times New Roman" w:hAnsi="Times New Roman" w:cs="Times New Roman"/>
        <w:b w:val="0"/>
        <w:color w:val="1E1E1E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0A368A4"/>
    <w:multiLevelType w:val="hybridMultilevel"/>
    <w:tmpl w:val="3154CD36"/>
    <w:lvl w:ilvl="0" w:tplc="40EAE432">
      <w:start w:val="1"/>
      <w:numFmt w:val="decimal"/>
      <w:lvlText w:val="%1"/>
      <w:lvlJc w:val="left"/>
      <w:pPr>
        <w:ind w:left="92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15396E8C"/>
    <w:multiLevelType w:val="hybridMultilevel"/>
    <w:tmpl w:val="004CCB82"/>
    <w:lvl w:ilvl="0" w:tplc="B668569A">
      <w:start w:val="1"/>
      <w:numFmt w:val="decimal"/>
      <w:lvlText w:val="%1"/>
      <w:lvlJc w:val="left"/>
      <w:pPr>
        <w:ind w:left="927" w:hanging="360"/>
      </w:pPr>
      <w:rPr>
        <w:rFonts w:ascii="Times New Roman" w:eastAsiaTheme="minorHAnsi" w:hAnsi="Times New Roman" w:cs="Times New Roman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247F435A"/>
    <w:multiLevelType w:val="hybridMultilevel"/>
    <w:tmpl w:val="C7766DB2"/>
    <w:lvl w:ilvl="0" w:tplc="28408C6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10000019" w:tentative="1">
      <w:start w:val="1"/>
      <w:numFmt w:val="lowerLetter"/>
      <w:lvlText w:val="%2."/>
      <w:lvlJc w:val="left"/>
      <w:pPr>
        <w:ind w:left="1789" w:hanging="360"/>
      </w:pPr>
    </w:lvl>
    <w:lvl w:ilvl="2" w:tplc="1000001B" w:tentative="1">
      <w:start w:val="1"/>
      <w:numFmt w:val="lowerRoman"/>
      <w:lvlText w:val="%3."/>
      <w:lvlJc w:val="right"/>
      <w:pPr>
        <w:ind w:left="2509" w:hanging="180"/>
      </w:pPr>
    </w:lvl>
    <w:lvl w:ilvl="3" w:tplc="1000000F" w:tentative="1">
      <w:start w:val="1"/>
      <w:numFmt w:val="decimal"/>
      <w:lvlText w:val="%4."/>
      <w:lvlJc w:val="left"/>
      <w:pPr>
        <w:ind w:left="3229" w:hanging="360"/>
      </w:pPr>
    </w:lvl>
    <w:lvl w:ilvl="4" w:tplc="10000019" w:tentative="1">
      <w:start w:val="1"/>
      <w:numFmt w:val="lowerLetter"/>
      <w:lvlText w:val="%5."/>
      <w:lvlJc w:val="left"/>
      <w:pPr>
        <w:ind w:left="3949" w:hanging="360"/>
      </w:pPr>
    </w:lvl>
    <w:lvl w:ilvl="5" w:tplc="1000001B" w:tentative="1">
      <w:start w:val="1"/>
      <w:numFmt w:val="lowerRoman"/>
      <w:lvlText w:val="%6."/>
      <w:lvlJc w:val="right"/>
      <w:pPr>
        <w:ind w:left="4669" w:hanging="180"/>
      </w:pPr>
    </w:lvl>
    <w:lvl w:ilvl="6" w:tplc="1000000F" w:tentative="1">
      <w:start w:val="1"/>
      <w:numFmt w:val="decimal"/>
      <w:lvlText w:val="%7."/>
      <w:lvlJc w:val="left"/>
      <w:pPr>
        <w:ind w:left="5389" w:hanging="360"/>
      </w:pPr>
    </w:lvl>
    <w:lvl w:ilvl="7" w:tplc="10000019" w:tentative="1">
      <w:start w:val="1"/>
      <w:numFmt w:val="lowerLetter"/>
      <w:lvlText w:val="%8."/>
      <w:lvlJc w:val="left"/>
      <w:pPr>
        <w:ind w:left="6109" w:hanging="360"/>
      </w:pPr>
    </w:lvl>
    <w:lvl w:ilvl="8" w:tplc="1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27F4755C"/>
    <w:multiLevelType w:val="hybridMultilevel"/>
    <w:tmpl w:val="8A3A7E90"/>
    <w:lvl w:ilvl="0" w:tplc="714C132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2BA51059"/>
    <w:multiLevelType w:val="hybridMultilevel"/>
    <w:tmpl w:val="1C1CD184"/>
    <w:lvl w:ilvl="0" w:tplc="4AC6F488">
      <w:start w:val="1"/>
      <w:numFmt w:val="decimal"/>
      <w:lvlText w:val="[%1]"/>
      <w:lvlJc w:val="left"/>
      <w:pPr>
        <w:ind w:left="360" w:hanging="360"/>
      </w:pPr>
      <w:rPr>
        <w:rFonts w:hint="default"/>
        <w:b w:val="0"/>
        <w:i w:val="0"/>
        <w:sz w:val="20"/>
        <w:szCs w:val="20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ADC47AA"/>
    <w:multiLevelType w:val="hybridMultilevel"/>
    <w:tmpl w:val="89B0B46E"/>
    <w:lvl w:ilvl="0" w:tplc="FCB2FD3C">
      <w:start w:val="1"/>
      <w:numFmt w:val="decimal"/>
      <w:lvlText w:val="%1)"/>
      <w:lvlJc w:val="left"/>
      <w:pPr>
        <w:ind w:left="927" w:hanging="360"/>
      </w:pPr>
      <w:rPr>
        <w:rFonts w:hint="default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48797B6C"/>
    <w:multiLevelType w:val="hybridMultilevel"/>
    <w:tmpl w:val="3D72877C"/>
    <w:lvl w:ilvl="0" w:tplc="09DCBE6C">
      <w:start w:val="1"/>
      <w:numFmt w:val="decimal"/>
      <w:lvlText w:val="%1)"/>
      <w:lvlJc w:val="left"/>
      <w:pPr>
        <w:ind w:left="927" w:hanging="360"/>
      </w:pPr>
      <w:rPr>
        <w:rFonts w:ascii="Times New Roman" w:eastAsiaTheme="minorHAnsi" w:hAnsi="Times New Roman" w:cs="Times New Roman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4AFD0379"/>
    <w:multiLevelType w:val="hybridMultilevel"/>
    <w:tmpl w:val="305C8806"/>
    <w:lvl w:ilvl="0" w:tplc="DB609A4A">
      <w:start w:val="1"/>
      <w:numFmt w:val="decimal"/>
      <w:lvlText w:val="%1"/>
      <w:lvlJc w:val="left"/>
      <w:pPr>
        <w:ind w:left="1069" w:hanging="360"/>
      </w:pPr>
      <w:rPr>
        <w:rFonts w:ascii="Times New Roman" w:eastAsia="Times New Roman" w:hAnsi="Times New Roman" w:cs="Times New Roman"/>
        <w:b w:val="0"/>
        <w:color w:val="1E1E1E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4B2C0E1E"/>
    <w:multiLevelType w:val="hybridMultilevel"/>
    <w:tmpl w:val="6862D6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ED179D8"/>
    <w:multiLevelType w:val="hybridMultilevel"/>
    <w:tmpl w:val="329AC13E"/>
    <w:lvl w:ilvl="0" w:tplc="A66030F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52C52790"/>
    <w:multiLevelType w:val="hybridMultilevel"/>
    <w:tmpl w:val="988E1018"/>
    <w:lvl w:ilvl="0" w:tplc="EAAA1FF4">
      <w:start w:val="1"/>
      <w:numFmt w:val="decimal"/>
      <w:lvlText w:val="%1"/>
      <w:lvlJc w:val="left"/>
      <w:pPr>
        <w:tabs>
          <w:tab w:val="num" w:pos="927"/>
        </w:tabs>
        <w:ind w:left="927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53511116"/>
    <w:multiLevelType w:val="hybridMultilevel"/>
    <w:tmpl w:val="63CABF3C"/>
    <w:lvl w:ilvl="0" w:tplc="8CA03FF0">
      <w:start w:val="1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55D50FED"/>
    <w:multiLevelType w:val="hybridMultilevel"/>
    <w:tmpl w:val="B3E875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7E40CCF"/>
    <w:multiLevelType w:val="multilevel"/>
    <w:tmpl w:val="D9900F14"/>
    <w:lvl w:ilvl="0">
      <w:start w:val="1"/>
      <w:numFmt w:val="decimal"/>
      <w:lvlText w:val="%1"/>
      <w:lvlJc w:val="left"/>
      <w:pPr>
        <w:ind w:left="617" w:hanging="61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7" w:hanging="617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5">
    <w:nsid w:val="5AD57222"/>
    <w:multiLevelType w:val="hybridMultilevel"/>
    <w:tmpl w:val="2CBA3C72"/>
    <w:lvl w:ilvl="0" w:tplc="60948884">
      <w:start w:val="1"/>
      <w:numFmt w:val="decimal"/>
      <w:lvlText w:val="%1"/>
      <w:lvlJc w:val="left"/>
      <w:pPr>
        <w:ind w:left="720" w:hanging="360"/>
      </w:pPr>
      <w:rPr>
        <w:rFonts w:ascii="Times New Roman" w:eastAsiaTheme="minorHAnsi" w:hAnsi="Times New Roman" w:cstheme="minorBidi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B73080B"/>
    <w:multiLevelType w:val="hybridMultilevel"/>
    <w:tmpl w:val="D2BE49C4"/>
    <w:lvl w:ilvl="0" w:tplc="59DE361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5C1154E3"/>
    <w:multiLevelType w:val="hybridMultilevel"/>
    <w:tmpl w:val="3AEE35A6"/>
    <w:lvl w:ilvl="0" w:tplc="F328062C">
      <w:start w:val="1"/>
      <w:numFmt w:val="decimal"/>
      <w:lvlText w:val="%1."/>
      <w:lvlJc w:val="left"/>
      <w:pPr>
        <w:ind w:left="502" w:hanging="360"/>
      </w:pPr>
      <w:rPr>
        <w:rFonts w:ascii="Times New Roman" w:eastAsiaTheme="minorHAnsi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8">
    <w:nsid w:val="5E3974AB"/>
    <w:multiLevelType w:val="hybridMultilevel"/>
    <w:tmpl w:val="045ECFD0"/>
    <w:lvl w:ilvl="0" w:tplc="EDBCE8D2">
      <w:start w:val="1"/>
      <w:numFmt w:val="decimal"/>
      <w:lvlText w:val="%1)"/>
      <w:lvlJc w:val="left"/>
      <w:pPr>
        <w:ind w:left="927" w:hanging="360"/>
      </w:pPr>
      <w:rPr>
        <w:rFonts w:ascii="Times New Roman" w:eastAsiaTheme="minorHAnsi" w:hAnsi="Times New Roman" w:cs="Times New Roman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>
    <w:nsid w:val="68240095"/>
    <w:multiLevelType w:val="hybridMultilevel"/>
    <w:tmpl w:val="4BB6DE58"/>
    <w:lvl w:ilvl="0" w:tplc="8370E99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6BA728C6"/>
    <w:multiLevelType w:val="hybridMultilevel"/>
    <w:tmpl w:val="68BC8258"/>
    <w:lvl w:ilvl="0" w:tplc="417A35C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77F4267A"/>
    <w:multiLevelType w:val="multilevel"/>
    <w:tmpl w:val="D9A2A37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77" w:hanging="360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19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57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1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5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36" w:hanging="1800"/>
      </w:pPr>
      <w:rPr>
        <w:rFonts w:hint="default"/>
      </w:rPr>
    </w:lvl>
  </w:abstractNum>
  <w:abstractNum w:abstractNumId="22">
    <w:nsid w:val="79132220"/>
    <w:multiLevelType w:val="hybridMultilevel"/>
    <w:tmpl w:val="79E846B8"/>
    <w:lvl w:ilvl="0" w:tplc="1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9"/>
  </w:num>
  <w:num w:numId="3">
    <w:abstractNumId w:val="17"/>
  </w:num>
  <w:num w:numId="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</w:num>
  <w:num w:numId="6">
    <w:abstractNumId w:val="20"/>
  </w:num>
  <w:num w:numId="7">
    <w:abstractNumId w:val="7"/>
  </w:num>
  <w:num w:numId="8">
    <w:abstractNumId w:val="15"/>
  </w:num>
  <w:num w:numId="9">
    <w:abstractNumId w:val="4"/>
  </w:num>
  <w:num w:numId="10">
    <w:abstractNumId w:val="13"/>
  </w:num>
  <w:num w:numId="11">
    <w:abstractNumId w:val="18"/>
  </w:num>
  <w:num w:numId="12">
    <w:abstractNumId w:val="6"/>
  </w:num>
  <w:num w:numId="13">
    <w:abstractNumId w:val="14"/>
  </w:num>
  <w:num w:numId="14">
    <w:abstractNumId w:val="11"/>
  </w:num>
  <w:num w:numId="15">
    <w:abstractNumId w:val="8"/>
  </w:num>
  <w:num w:numId="16">
    <w:abstractNumId w:val="22"/>
  </w:num>
  <w:num w:numId="17">
    <w:abstractNumId w:val="3"/>
  </w:num>
  <w:num w:numId="18">
    <w:abstractNumId w:val="2"/>
  </w:num>
  <w:num w:numId="19">
    <w:abstractNumId w:val="21"/>
  </w:num>
  <w:num w:numId="20">
    <w:abstractNumId w:val="0"/>
  </w:num>
  <w:num w:numId="21">
    <w:abstractNumId w:val="12"/>
  </w:num>
  <w:num w:numId="22">
    <w:abstractNumId w:val="1"/>
  </w:num>
  <w:num w:numId="2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C0CDD"/>
    <w:rsid w:val="00000DBF"/>
    <w:rsid w:val="000042DF"/>
    <w:rsid w:val="00004B71"/>
    <w:rsid w:val="0000661B"/>
    <w:rsid w:val="000113AB"/>
    <w:rsid w:val="00012943"/>
    <w:rsid w:val="0001443F"/>
    <w:rsid w:val="00015070"/>
    <w:rsid w:val="00015A5C"/>
    <w:rsid w:val="00017AB2"/>
    <w:rsid w:val="00020D95"/>
    <w:rsid w:val="00026555"/>
    <w:rsid w:val="00031F46"/>
    <w:rsid w:val="00032919"/>
    <w:rsid w:val="00032CD6"/>
    <w:rsid w:val="00033916"/>
    <w:rsid w:val="00037930"/>
    <w:rsid w:val="00037D0D"/>
    <w:rsid w:val="0004561F"/>
    <w:rsid w:val="0005643E"/>
    <w:rsid w:val="00060A88"/>
    <w:rsid w:val="000616FD"/>
    <w:rsid w:val="00064B52"/>
    <w:rsid w:val="0006587D"/>
    <w:rsid w:val="00065B52"/>
    <w:rsid w:val="00072866"/>
    <w:rsid w:val="00072A0D"/>
    <w:rsid w:val="00073401"/>
    <w:rsid w:val="00074CB6"/>
    <w:rsid w:val="00075C12"/>
    <w:rsid w:val="000768B5"/>
    <w:rsid w:val="000771DD"/>
    <w:rsid w:val="0008078C"/>
    <w:rsid w:val="00081421"/>
    <w:rsid w:val="00081DDB"/>
    <w:rsid w:val="00081E9F"/>
    <w:rsid w:val="00082959"/>
    <w:rsid w:val="0008377F"/>
    <w:rsid w:val="00086387"/>
    <w:rsid w:val="00087C08"/>
    <w:rsid w:val="000921AE"/>
    <w:rsid w:val="00092885"/>
    <w:rsid w:val="000948D7"/>
    <w:rsid w:val="000951FB"/>
    <w:rsid w:val="00095F73"/>
    <w:rsid w:val="000A02CC"/>
    <w:rsid w:val="000A08FA"/>
    <w:rsid w:val="000A0D1F"/>
    <w:rsid w:val="000A1973"/>
    <w:rsid w:val="000A72C5"/>
    <w:rsid w:val="000B1BD3"/>
    <w:rsid w:val="000B355C"/>
    <w:rsid w:val="000B3CC4"/>
    <w:rsid w:val="000B567E"/>
    <w:rsid w:val="000C1FA0"/>
    <w:rsid w:val="000C5FB3"/>
    <w:rsid w:val="000C6A40"/>
    <w:rsid w:val="000D2A0C"/>
    <w:rsid w:val="000D2D7C"/>
    <w:rsid w:val="000D36F5"/>
    <w:rsid w:val="000D7F8F"/>
    <w:rsid w:val="000E104E"/>
    <w:rsid w:val="000E3C5B"/>
    <w:rsid w:val="000F02BF"/>
    <w:rsid w:val="000F07C3"/>
    <w:rsid w:val="000F0E15"/>
    <w:rsid w:val="000F2F3E"/>
    <w:rsid w:val="000F6B2F"/>
    <w:rsid w:val="000F7012"/>
    <w:rsid w:val="00100240"/>
    <w:rsid w:val="0010161E"/>
    <w:rsid w:val="00104522"/>
    <w:rsid w:val="00110FC2"/>
    <w:rsid w:val="00112ABF"/>
    <w:rsid w:val="00122B4E"/>
    <w:rsid w:val="001241D8"/>
    <w:rsid w:val="0012438A"/>
    <w:rsid w:val="0012701E"/>
    <w:rsid w:val="00127453"/>
    <w:rsid w:val="00133D29"/>
    <w:rsid w:val="0013553B"/>
    <w:rsid w:val="001418E2"/>
    <w:rsid w:val="001438DE"/>
    <w:rsid w:val="00145D59"/>
    <w:rsid w:val="00145D92"/>
    <w:rsid w:val="001469C4"/>
    <w:rsid w:val="00150A8E"/>
    <w:rsid w:val="00150C49"/>
    <w:rsid w:val="0015599E"/>
    <w:rsid w:val="0015710E"/>
    <w:rsid w:val="001578AA"/>
    <w:rsid w:val="0016488C"/>
    <w:rsid w:val="00165056"/>
    <w:rsid w:val="00166F7E"/>
    <w:rsid w:val="0017003E"/>
    <w:rsid w:val="001729A8"/>
    <w:rsid w:val="00173047"/>
    <w:rsid w:val="00173B73"/>
    <w:rsid w:val="00175E1D"/>
    <w:rsid w:val="00176390"/>
    <w:rsid w:val="00177B33"/>
    <w:rsid w:val="0018250D"/>
    <w:rsid w:val="00182960"/>
    <w:rsid w:val="00182CE5"/>
    <w:rsid w:val="0018379F"/>
    <w:rsid w:val="00183F85"/>
    <w:rsid w:val="00184274"/>
    <w:rsid w:val="001842B3"/>
    <w:rsid w:val="00184C4C"/>
    <w:rsid w:val="00186482"/>
    <w:rsid w:val="00191EFB"/>
    <w:rsid w:val="00192647"/>
    <w:rsid w:val="001A1C73"/>
    <w:rsid w:val="001A33F7"/>
    <w:rsid w:val="001A4564"/>
    <w:rsid w:val="001A55E6"/>
    <w:rsid w:val="001B0121"/>
    <w:rsid w:val="001B2504"/>
    <w:rsid w:val="001B284F"/>
    <w:rsid w:val="001B2966"/>
    <w:rsid w:val="001B3148"/>
    <w:rsid w:val="001B4242"/>
    <w:rsid w:val="001B583D"/>
    <w:rsid w:val="001B5CA5"/>
    <w:rsid w:val="001B78C2"/>
    <w:rsid w:val="001C23CA"/>
    <w:rsid w:val="001C27F5"/>
    <w:rsid w:val="001C32FA"/>
    <w:rsid w:val="001C3FFA"/>
    <w:rsid w:val="001C45B1"/>
    <w:rsid w:val="001C6B27"/>
    <w:rsid w:val="001C757A"/>
    <w:rsid w:val="001D17B4"/>
    <w:rsid w:val="001D1DE7"/>
    <w:rsid w:val="001D5B8F"/>
    <w:rsid w:val="001E3985"/>
    <w:rsid w:val="001E4032"/>
    <w:rsid w:val="001E6DBA"/>
    <w:rsid w:val="001F01CB"/>
    <w:rsid w:val="001F0613"/>
    <w:rsid w:val="001F06BC"/>
    <w:rsid w:val="001F1DFB"/>
    <w:rsid w:val="001F2076"/>
    <w:rsid w:val="001F29D7"/>
    <w:rsid w:val="001F2A33"/>
    <w:rsid w:val="001F3DC2"/>
    <w:rsid w:val="001F5A57"/>
    <w:rsid w:val="001F6A0A"/>
    <w:rsid w:val="001F6DF1"/>
    <w:rsid w:val="0020162E"/>
    <w:rsid w:val="00201A9C"/>
    <w:rsid w:val="00202FC7"/>
    <w:rsid w:val="002041E8"/>
    <w:rsid w:val="002046D2"/>
    <w:rsid w:val="002047A8"/>
    <w:rsid w:val="00204FE3"/>
    <w:rsid w:val="002071C9"/>
    <w:rsid w:val="0021163D"/>
    <w:rsid w:val="00212C72"/>
    <w:rsid w:val="00221715"/>
    <w:rsid w:val="002220E3"/>
    <w:rsid w:val="00222888"/>
    <w:rsid w:val="002231B3"/>
    <w:rsid w:val="00224FDD"/>
    <w:rsid w:val="002270CE"/>
    <w:rsid w:val="0022745F"/>
    <w:rsid w:val="00233B01"/>
    <w:rsid w:val="00233D05"/>
    <w:rsid w:val="00234E84"/>
    <w:rsid w:val="002350DB"/>
    <w:rsid w:val="0023705B"/>
    <w:rsid w:val="00237245"/>
    <w:rsid w:val="00242F89"/>
    <w:rsid w:val="00243F3F"/>
    <w:rsid w:val="00245962"/>
    <w:rsid w:val="0024615A"/>
    <w:rsid w:val="002524F8"/>
    <w:rsid w:val="00260D58"/>
    <w:rsid w:val="0026101F"/>
    <w:rsid w:val="00261E8A"/>
    <w:rsid w:val="00262CC1"/>
    <w:rsid w:val="00263FB3"/>
    <w:rsid w:val="0026714C"/>
    <w:rsid w:val="00267BA7"/>
    <w:rsid w:val="002706EC"/>
    <w:rsid w:val="002719BD"/>
    <w:rsid w:val="002736EB"/>
    <w:rsid w:val="00273F92"/>
    <w:rsid w:val="00275455"/>
    <w:rsid w:val="00275D5A"/>
    <w:rsid w:val="00283C2B"/>
    <w:rsid w:val="00286D03"/>
    <w:rsid w:val="0029094D"/>
    <w:rsid w:val="002A0453"/>
    <w:rsid w:val="002A2A54"/>
    <w:rsid w:val="002A3B02"/>
    <w:rsid w:val="002A4BFC"/>
    <w:rsid w:val="002A64E1"/>
    <w:rsid w:val="002A7E04"/>
    <w:rsid w:val="002B273F"/>
    <w:rsid w:val="002B44BF"/>
    <w:rsid w:val="002C16E1"/>
    <w:rsid w:val="002C1B33"/>
    <w:rsid w:val="002C25F4"/>
    <w:rsid w:val="002C5211"/>
    <w:rsid w:val="002C592C"/>
    <w:rsid w:val="002D453D"/>
    <w:rsid w:val="002E152B"/>
    <w:rsid w:val="002E2982"/>
    <w:rsid w:val="002E29AF"/>
    <w:rsid w:val="002E36B0"/>
    <w:rsid w:val="002F0FEE"/>
    <w:rsid w:val="002F7701"/>
    <w:rsid w:val="00302C78"/>
    <w:rsid w:val="003074BF"/>
    <w:rsid w:val="00310119"/>
    <w:rsid w:val="00310CC9"/>
    <w:rsid w:val="0031608B"/>
    <w:rsid w:val="0031694D"/>
    <w:rsid w:val="0031702E"/>
    <w:rsid w:val="003204A0"/>
    <w:rsid w:val="00320600"/>
    <w:rsid w:val="00321930"/>
    <w:rsid w:val="0032673B"/>
    <w:rsid w:val="00327790"/>
    <w:rsid w:val="0033119D"/>
    <w:rsid w:val="0033412F"/>
    <w:rsid w:val="0033457E"/>
    <w:rsid w:val="00334E28"/>
    <w:rsid w:val="003356CC"/>
    <w:rsid w:val="003376D4"/>
    <w:rsid w:val="00341858"/>
    <w:rsid w:val="003421F0"/>
    <w:rsid w:val="003421F1"/>
    <w:rsid w:val="003457EE"/>
    <w:rsid w:val="0034594D"/>
    <w:rsid w:val="0034651D"/>
    <w:rsid w:val="0034686D"/>
    <w:rsid w:val="00353D33"/>
    <w:rsid w:val="00353FC9"/>
    <w:rsid w:val="003549E8"/>
    <w:rsid w:val="00354A19"/>
    <w:rsid w:val="00355950"/>
    <w:rsid w:val="003622CC"/>
    <w:rsid w:val="00364238"/>
    <w:rsid w:val="00374352"/>
    <w:rsid w:val="00374AE4"/>
    <w:rsid w:val="003766DF"/>
    <w:rsid w:val="00376F79"/>
    <w:rsid w:val="00377968"/>
    <w:rsid w:val="00380554"/>
    <w:rsid w:val="00380E6D"/>
    <w:rsid w:val="00382535"/>
    <w:rsid w:val="00385497"/>
    <w:rsid w:val="00385EE9"/>
    <w:rsid w:val="00387215"/>
    <w:rsid w:val="00387BF3"/>
    <w:rsid w:val="0039125C"/>
    <w:rsid w:val="0039218E"/>
    <w:rsid w:val="00393213"/>
    <w:rsid w:val="00394C88"/>
    <w:rsid w:val="003954E2"/>
    <w:rsid w:val="0039594D"/>
    <w:rsid w:val="003963F0"/>
    <w:rsid w:val="003A0713"/>
    <w:rsid w:val="003A1211"/>
    <w:rsid w:val="003A1A4A"/>
    <w:rsid w:val="003A27DF"/>
    <w:rsid w:val="003A368A"/>
    <w:rsid w:val="003A3C49"/>
    <w:rsid w:val="003A46B6"/>
    <w:rsid w:val="003A4D09"/>
    <w:rsid w:val="003A5561"/>
    <w:rsid w:val="003A6EF4"/>
    <w:rsid w:val="003A72CE"/>
    <w:rsid w:val="003A7F16"/>
    <w:rsid w:val="003B18F6"/>
    <w:rsid w:val="003B5169"/>
    <w:rsid w:val="003B6FD8"/>
    <w:rsid w:val="003C06EB"/>
    <w:rsid w:val="003C0CDD"/>
    <w:rsid w:val="003C2A0D"/>
    <w:rsid w:val="003C34E0"/>
    <w:rsid w:val="003C7044"/>
    <w:rsid w:val="003C7270"/>
    <w:rsid w:val="003D0F1E"/>
    <w:rsid w:val="003D49B9"/>
    <w:rsid w:val="003D5A05"/>
    <w:rsid w:val="003D699E"/>
    <w:rsid w:val="003D726F"/>
    <w:rsid w:val="003E026D"/>
    <w:rsid w:val="003E3FC1"/>
    <w:rsid w:val="003F0AC1"/>
    <w:rsid w:val="003F39FF"/>
    <w:rsid w:val="003F4B4C"/>
    <w:rsid w:val="003F54A3"/>
    <w:rsid w:val="003F5A91"/>
    <w:rsid w:val="003F7323"/>
    <w:rsid w:val="004003FF"/>
    <w:rsid w:val="0040186A"/>
    <w:rsid w:val="004039DF"/>
    <w:rsid w:val="00403BEE"/>
    <w:rsid w:val="00404686"/>
    <w:rsid w:val="00407572"/>
    <w:rsid w:val="004110A3"/>
    <w:rsid w:val="00411E01"/>
    <w:rsid w:val="0041495B"/>
    <w:rsid w:val="00422E10"/>
    <w:rsid w:val="00425F34"/>
    <w:rsid w:val="00430A72"/>
    <w:rsid w:val="00431833"/>
    <w:rsid w:val="00432660"/>
    <w:rsid w:val="004367D0"/>
    <w:rsid w:val="00437B1E"/>
    <w:rsid w:val="004461D5"/>
    <w:rsid w:val="004468CC"/>
    <w:rsid w:val="004542B6"/>
    <w:rsid w:val="0045445E"/>
    <w:rsid w:val="00454BEF"/>
    <w:rsid w:val="0045733E"/>
    <w:rsid w:val="00457C72"/>
    <w:rsid w:val="00460D93"/>
    <w:rsid w:val="00461A22"/>
    <w:rsid w:val="004620D7"/>
    <w:rsid w:val="0046261A"/>
    <w:rsid w:val="00464FFF"/>
    <w:rsid w:val="00470189"/>
    <w:rsid w:val="004709D9"/>
    <w:rsid w:val="00473749"/>
    <w:rsid w:val="004741E9"/>
    <w:rsid w:val="0047669D"/>
    <w:rsid w:val="00482672"/>
    <w:rsid w:val="00482DD0"/>
    <w:rsid w:val="004867C4"/>
    <w:rsid w:val="00487955"/>
    <w:rsid w:val="0049036E"/>
    <w:rsid w:val="00491846"/>
    <w:rsid w:val="00491CC0"/>
    <w:rsid w:val="0049315C"/>
    <w:rsid w:val="004931A9"/>
    <w:rsid w:val="00497620"/>
    <w:rsid w:val="00497890"/>
    <w:rsid w:val="004A0840"/>
    <w:rsid w:val="004A4338"/>
    <w:rsid w:val="004A441B"/>
    <w:rsid w:val="004A6AF2"/>
    <w:rsid w:val="004A7476"/>
    <w:rsid w:val="004B13B4"/>
    <w:rsid w:val="004B1A99"/>
    <w:rsid w:val="004B29EB"/>
    <w:rsid w:val="004B4943"/>
    <w:rsid w:val="004B506E"/>
    <w:rsid w:val="004B5E29"/>
    <w:rsid w:val="004B7A97"/>
    <w:rsid w:val="004C1B59"/>
    <w:rsid w:val="004C26DF"/>
    <w:rsid w:val="004C2B19"/>
    <w:rsid w:val="004C48A5"/>
    <w:rsid w:val="004C4E8D"/>
    <w:rsid w:val="004C5368"/>
    <w:rsid w:val="004C6020"/>
    <w:rsid w:val="004D161D"/>
    <w:rsid w:val="004D1CCD"/>
    <w:rsid w:val="004D1D33"/>
    <w:rsid w:val="004D2237"/>
    <w:rsid w:val="004D34DD"/>
    <w:rsid w:val="004D63D3"/>
    <w:rsid w:val="004E3AA3"/>
    <w:rsid w:val="004E525C"/>
    <w:rsid w:val="004E5842"/>
    <w:rsid w:val="004F09C4"/>
    <w:rsid w:val="004F447E"/>
    <w:rsid w:val="004F5EF8"/>
    <w:rsid w:val="004F6CB5"/>
    <w:rsid w:val="0050349E"/>
    <w:rsid w:val="00503D9A"/>
    <w:rsid w:val="005070F4"/>
    <w:rsid w:val="0051584C"/>
    <w:rsid w:val="0051688C"/>
    <w:rsid w:val="00520BE2"/>
    <w:rsid w:val="00522A46"/>
    <w:rsid w:val="0053044E"/>
    <w:rsid w:val="00535BC0"/>
    <w:rsid w:val="00542258"/>
    <w:rsid w:val="0054501F"/>
    <w:rsid w:val="00545073"/>
    <w:rsid w:val="005458D6"/>
    <w:rsid w:val="005504E6"/>
    <w:rsid w:val="00550BD8"/>
    <w:rsid w:val="005526A8"/>
    <w:rsid w:val="005537F5"/>
    <w:rsid w:val="00554B62"/>
    <w:rsid w:val="00555300"/>
    <w:rsid w:val="005560C8"/>
    <w:rsid w:val="00557B6D"/>
    <w:rsid w:val="00562212"/>
    <w:rsid w:val="0056520F"/>
    <w:rsid w:val="005664D9"/>
    <w:rsid w:val="0057157C"/>
    <w:rsid w:val="00572CAD"/>
    <w:rsid w:val="00582D4B"/>
    <w:rsid w:val="00583013"/>
    <w:rsid w:val="00587A19"/>
    <w:rsid w:val="00590A84"/>
    <w:rsid w:val="0059112B"/>
    <w:rsid w:val="00593C13"/>
    <w:rsid w:val="00594447"/>
    <w:rsid w:val="0059489B"/>
    <w:rsid w:val="00595129"/>
    <w:rsid w:val="00595989"/>
    <w:rsid w:val="005A08A9"/>
    <w:rsid w:val="005A1F22"/>
    <w:rsid w:val="005A2B03"/>
    <w:rsid w:val="005A2CAC"/>
    <w:rsid w:val="005A61B6"/>
    <w:rsid w:val="005B28BD"/>
    <w:rsid w:val="005B2CB3"/>
    <w:rsid w:val="005B3422"/>
    <w:rsid w:val="005B557E"/>
    <w:rsid w:val="005B7D14"/>
    <w:rsid w:val="005C0C24"/>
    <w:rsid w:val="005C0F36"/>
    <w:rsid w:val="005C16D6"/>
    <w:rsid w:val="005C18B7"/>
    <w:rsid w:val="005C1B2A"/>
    <w:rsid w:val="005C1F5B"/>
    <w:rsid w:val="005D2607"/>
    <w:rsid w:val="005D307D"/>
    <w:rsid w:val="005D5964"/>
    <w:rsid w:val="005D6411"/>
    <w:rsid w:val="005D737C"/>
    <w:rsid w:val="005E0A3D"/>
    <w:rsid w:val="005E1438"/>
    <w:rsid w:val="005E2D80"/>
    <w:rsid w:val="005E6FC5"/>
    <w:rsid w:val="005F64F5"/>
    <w:rsid w:val="005F6A7C"/>
    <w:rsid w:val="005F6E04"/>
    <w:rsid w:val="005F719B"/>
    <w:rsid w:val="005F7AD6"/>
    <w:rsid w:val="006006CC"/>
    <w:rsid w:val="006027E4"/>
    <w:rsid w:val="006028C8"/>
    <w:rsid w:val="00604A95"/>
    <w:rsid w:val="00606882"/>
    <w:rsid w:val="00606EDA"/>
    <w:rsid w:val="0061009B"/>
    <w:rsid w:val="00611E65"/>
    <w:rsid w:val="006126C2"/>
    <w:rsid w:val="00615043"/>
    <w:rsid w:val="006155C7"/>
    <w:rsid w:val="00621587"/>
    <w:rsid w:val="00625B5E"/>
    <w:rsid w:val="006319C2"/>
    <w:rsid w:val="0063202D"/>
    <w:rsid w:val="0063363B"/>
    <w:rsid w:val="00634A4B"/>
    <w:rsid w:val="00634F7B"/>
    <w:rsid w:val="00636F79"/>
    <w:rsid w:val="00640841"/>
    <w:rsid w:val="00641AE0"/>
    <w:rsid w:val="00646CAC"/>
    <w:rsid w:val="0064762B"/>
    <w:rsid w:val="00652D57"/>
    <w:rsid w:val="00652F7E"/>
    <w:rsid w:val="00653DBF"/>
    <w:rsid w:val="0065425F"/>
    <w:rsid w:val="00660C88"/>
    <w:rsid w:val="00662DB4"/>
    <w:rsid w:val="00664FDF"/>
    <w:rsid w:val="00672AA5"/>
    <w:rsid w:val="00677913"/>
    <w:rsid w:val="006807B6"/>
    <w:rsid w:val="0068211D"/>
    <w:rsid w:val="00691306"/>
    <w:rsid w:val="006978B8"/>
    <w:rsid w:val="006A127F"/>
    <w:rsid w:val="006A20E4"/>
    <w:rsid w:val="006A6CDB"/>
    <w:rsid w:val="006B1318"/>
    <w:rsid w:val="006B3884"/>
    <w:rsid w:val="006B410A"/>
    <w:rsid w:val="006B56F8"/>
    <w:rsid w:val="006B671C"/>
    <w:rsid w:val="006C2E99"/>
    <w:rsid w:val="006C3B48"/>
    <w:rsid w:val="006C3DE5"/>
    <w:rsid w:val="006C54CD"/>
    <w:rsid w:val="006C5FCE"/>
    <w:rsid w:val="006C75F2"/>
    <w:rsid w:val="006D18D3"/>
    <w:rsid w:val="006D3866"/>
    <w:rsid w:val="006D3A25"/>
    <w:rsid w:val="006D457D"/>
    <w:rsid w:val="006D6CCC"/>
    <w:rsid w:val="006D7FC4"/>
    <w:rsid w:val="006F27C3"/>
    <w:rsid w:val="006F2931"/>
    <w:rsid w:val="006F3254"/>
    <w:rsid w:val="006F7007"/>
    <w:rsid w:val="006F725E"/>
    <w:rsid w:val="00703523"/>
    <w:rsid w:val="00703A0F"/>
    <w:rsid w:val="00703DE0"/>
    <w:rsid w:val="00710982"/>
    <w:rsid w:val="00713C89"/>
    <w:rsid w:val="00715517"/>
    <w:rsid w:val="00722603"/>
    <w:rsid w:val="00722A51"/>
    <w:rsid w:val="007238B0"/>
    <w:rsid w:val="0073042F"/>
    <w:rsid w:val="00731777"/>
    <w:rsid w:val="007328D2"/>
    <w:rsid w:val="00732B16"/>
    <w:rsid w:val="007339B5"/>
    <w:rsid w:val="00734DE5"/>
    <w:rsid w:val="00736BB3"/>
    <w:rsid w:val="007411D2"/>
    <w:rsid w:val="007419C6"/>
    <w:rsid w:val="0075017D"/>
    <w:rsid w:val="00751D4E"/>
    <w:rsid w:val="00752610"/>
    <w:rsid w:val="007536E4"/>
    <w:rsid w:val="007635F4"/>
    <w:rsid w:val="00766A82"/>
    <w:rsid w:val="00770395"/>
    <w:rsid w:val="007709C3"/>
    <w:rsid w:val="00773F21"/>
    <w:rsid w:val="00774A62"/>
    <w:rsid w:val="0077599C"/>
    <w:rsid w:val="00776798"/>
    <w:rsid w:val="00777BE3"/>
    <w:rsid w:val="007811E1"/>
    <w:rsid w:val="0078425D"/>
    <w:rsid w:val="00785458"/>
    <w:rsid w:val="00787EEF"/>
    <w:rsid w:val="00793462"/>
    <w:rsid w:val="00793D34"/>
    <w:rsid w:val="007940A5"/>
    <w:rsid w:val="00796DBD"/>
    <w:rsid w:val="007A0033"/>
    <w:rsid w:val="007A156A"/>
    <w:rsid w:val="007A173E"/>
    <w:rsid w:val="007A232A"/>
    <w:rsid w:val="007A2FA7"/>
    <w:rsid w:val="007A64EA"/>
    <w:rsid w:val="007A7631"/>
    <w:rsid w:val="007B0138"/>
    <w:rsid w:val="007B487A"/>
    <w:rsid w:val="007B5F61"/>
    <w:rsid w:val="007C1817"/>
    <w:rsid w:val="007C1C4D"/>
    <w:rsid w:val="007C222B"/>
    <w:rsid w:val="007C24E9"/>
    <w:rsid w:val="007C5443"/>
    <w:rsid w:val="007C5C0A"/>
    <w:rsid w:val="007C765B"/>
    <w:rsid w:val="007C7C74"/>
    <w:rsid w:val="007D1D69"/>
    <w:rsid w:val="007D2D48"/>
    <w:rsid w:val="007E0218"/>
    <w:rsid w:val="007E04E4"/>
    <w:rsid w:val="007E11AC"/>
    <w:rsid w:val="007E1EC9"/>
    <w:rsid w:val="007E2E0D"/>
    <w:rsid w:val="007E3DA0"/>
    <w:rsid w:val="007F0612"/>
    <w:rsid w:val="007F18CA"/>
    <w:rsid w:val="007F33C7"/>
    <w:rsid w:val="008031E0"/>
    <w:rsid w:val="008062A9"/>
    <w:rsid w:val="00807A03"/>
    <w:rsid w:val="00810C4E"/>
    <w:rsid w:val="008116DF"/>
    <w:rsid w:val="00814DE2"/>
    <w:rsid w:val="00822FA3"/>
    <w:rsid w:val="00825024"/>
    <w:rsid w:val="008262ED"/>
    <w:rsid w:val="00831203"/>
    <w:rsid w:val="00832E79"/>
    <w:rsid w:val="008339BC"/>
    <w:rsid w:val="008354BB"/>
    <w:rsid w:val="008362F9"/>
    <w:rsid w:val="008379FB"/>
    <w:rsid w:val="00846BCF"/>
    <w:rsid w:val="008522BB"/>
    <w:rsid w:val="008540F7"/>
    <w:rsid w:val="008552ED"/>
    <w:rsid w:val="00856B39"/>
    <w:rsid w:val="008572E5"/>
    <w:rsid w:val="00857DB8"/>
    <w:rsid w:val="0086013E"/>
    <w:rsid w:val="008607C2"/>
    <w:rsid w:val="00860AC2"/>
    <w:rsid w:val="00861BCA"/>
    <w:rsid w:val="008634FE"/>
    <w:rsid w:val="00864156"/>
    <w:rsid w:val="00866BA0"/>
    <w:rsid w:val="00872FD8"/>
    <w:rsid w:val="008746AB"/>
    <w:rsid w:val="00875672"/>
    <w:rsid w:val="00875A8E"/>
    <w:rsid w:val="008824B5"/>
    <w:rsid w:val="0088559F"/>
    <w:rsid w:val="00885FCF"/>
    <w:rsid w:val="00894D55"/>
    <w:rsid w:val="00894D91"/>
    <w:rsid w:val="0089539B"/>
    <w:rsid w:val="008A2208"/>
    <w:rsid w:val="008A68D9"/>
    <w:rsid w:val="008B00C1"/>
    <w:rsid w:val="008C04E3"/>
    <w:rsid w:val="008C0AB5"/>
    <w:rsid w:val="008C0BC0"/>
    <w:rsid w:val="008C28BE"/>
    <w:rsid w:val="008C2BDF"/>
    <w:rsid w:val="008D305C"/>
    <w:rsid w:val="008D697A"/>
    <w:rsid w:val="008D7185"/>
    <w:rsid w:val="008E0861"/>
    <w:rsid w:val="008E1AE1"/>
    <w:rsid w:val="008E1E0D"/>
    <w:rsid w:val="008E3798"/>
    <w:rsid w:val="008E4B5C"/>
    <w:rsid w:val="008E79E0"/>
    <w:rsid w:val="008F4E3C"/>
    <w:rsid w:val="008F5823"/>
    <w:rsid w:val="008F69C0"/>
    <w:rsid w:val="008F725F"/>
    <w:rsid w:val="009008C3"/>
    <w:rsid w:val="00901792"/>
    <w:rsid w:val="00902DCA"/>
    <w:rsid w:val="009041C8"/>
    <w:rsid w:val="009042E1"/>
    <w:rsid w:val="00904C50"/>
    <w:rsid w:val="00906BEF"/>
    <w:rsid w:val="0091095D"/>
    <w:rsid w:val="009215E3"/>
    <w:rsid w:val="00921CBF"/>
    <w:rsid w:val="00922CDE"/>
    <w:rsid w:val="0092346E"/>
    <w:rsid w:val="00923DA0"/>
    <w:rsid w:val="00925FD9"/>
    <w:rsid w:val="00932FB5"/>
    <w:rsid w:val="0093348F"/>
    <w:rsid w:val="00934A30"/>
    <w:rsid w:val="00934A4D"/>
    <w:rsid w:val="00934C26"/>
    <w:rsid w:val="00934C37"/>
    <w:rsid w:val="0093510A"/>
    <w:rsid w:val="009404F7"/>
    <w:rsid w:val="00941518"/>
    <w:rsid w:val="00941C54"/>
    <w:rsid w:val="00946890"/>
    <w:rsid w:val="00946A5A"/>
    <w:rsid w:val="009478BA"/>
    <w:rsid w:val="00950CF8"/>
    <w:rsid w:val="009545C7"/>
    <w:rsid w:val="00962E09"/>
    <w:rsid w:val="00962F73"/>
    <w:rsid w:val="00963380"/>
    <w:rsid w:val="00971116"/>
    <w:rsid w:val="0097144A"/>
    <w:rsid w:val="0097185B"/>
    <w:rsid w:val="00973CD9"/>
    <w:rsid w:val="00975BD2"/>
    <w:rsid w:val="00977E1B"/>
    <w:rsid w:val="009818AC"/>
    <w:rsid w:val="009850F3"/>
    <w:rsid w:val="009852B1"/>
    <w:rsid w:val="009856F6"/>
    <w:rsid w:val="0099023F"/>
    <w:rsid w:val="0099172F"/>
    <w:rsid w:val="00991EB0"/>
    <w:rsid w:val="00992BF2"/>
    <w:rsid w:val="00993BE2"/>
    <w:rsid w:val="00994097"/>
    <w:rsid w:val="009A412E"/>
    <w:rsid w:val="009A6109"/>
    <w:rsid w:val="009B56A5"/>
    <w:rsid w:val="009B68B8"/>
    <w:rsid w:val="009B6DF3"/>
    <w:rsid w:val="009B77DB"/>
    <w:rsid w:val="009B791F"/>
    <w:rsid w:val="009B7D1A"/>
    <w:rsid w:val="009B7E8B"/>
    <w:rsid w:val="009C03EF"/>
    <w:rsid w:val="009C102C"/>
    <w:rsid w:val="009C5DBC"/>
    <w:rsid w:val="009C6213"/>
    <w:rsid w:val="009C7BEF"/>
    <w:rsid w:val="009D00C0"/>
    <w:rsid w:val="009D62DE"/>
    <w:rsid w:val="009E0F5C"/>
    <w:rsid w:val="009E5D6C"/>
    <w:rsid w:val="009E66CF"/>
    <w:rsid w:val="009E6E95"/>
    <w:rsid w:val="009E7D53"/>
    <w:rsid w:val="009F3650"/>
    <w:rsid w:val="009F66A9"/>
    <w:rsid w:val="00A00C4B"/>
    <w:rsid w:val="00A020D5"/>
    <w:rsid w:val="00A0769E"/>
    <w:rsid w:val="00A15B19"/>
    <w:rsid w:val="00A15D80"/>
    <w:rsid w:val="00A176FD"/>
    <w:rsid w:val="00A24419"/>
    <w:rsid w:val="00A26FE1"/>
    <w:rsid w:val="00A30727"/>
    <w:rsid w:val="00A30B42"/>
    <w:rsid w:val="00A32047"/>
    <w:rsid w:val="00A32DC9"/>
    <w:rsid w:val="00A36E9B"/>
    <w:rsid w:val="00A36EF7"/>
    <w:rsid w:val="00A41F98"/>
    <w:rsid w:val="00A42169"/>
    <w:rsid w:val="00A425DF"/>
    <w:rsid w:val="00A4274F"/>
    <w:rsid w:val="00A42B6D"/>
    <w:rsid w:val="00A44959"/>
    <w:rsid w:val="00A50146"/>
    <w:rsid w:val="00A5043B"/>
    <w:rsid w:val="00A50441"/>
    <w:rsid w:val="00A52BC9"/>
    <w:rsid w:val="00A55123"/>
    <w:rsid w:val="00A5522B"/>
    <w:rsid w:val="00A60E2C"/>
    <w:rsid w:val="00A65247"/>
    <w:rsid w:val="00A670FD"/>
    <w:rsid w:val="00A713D8"/>
    <w:rsid w:val="00A7339F"/>
    <w:rsid w:val="00A76882"/>
    <w:rsid w:val="00A77E51"/>
    <w:rsid w:val="00A811AE"/>
    <w:rsid w:val="00A82337"/>
    <w:rsid w:val="00A84452"/>
    <w:rsid w:val="00A875D6"/>
    <w:rsid w:val="00A87E54"/>
    <w:rsid w:val="00A90334"/>
    <w:rsid w:val="00A92F38"/>
    <w:rsid w:val="00A939CB"/>
    <w:rsid w:val="00A96FCC"/>
    <w:rsid w:val="00A972F2"/>
    <w:rsid w:val="00AA3F58"/>
    <w:rsid w:val="00AB2B77"/>
    <w:rsid w:val="00AB4DC2"/>
    <w:rsid w:val="00AB74DF"/>
    <w:rsid w:val="00AC2306"/>
    <w:rsid w:val="00AC28B0"/>
    <w:rsid w:val="00AC410B"/>
    <w:rsid w:val="00AC46C1"/>
    <w:rsid w:val="00AC5620"/>
    <w:rsid w:val="00AD060D"/>
    <w:rsid w:val="00AD1B71"/>
    <w:rsid w:val="00AD31CF"/>
    <w:rsid w:val="00AD46B2"/>
    <w:rsid w:val="00AD66FF"/>
    <w:rsid w:val="00AD723A"/>
    <w:rsid w:val="00AE0873"/>
    <w:rsid w:val="00AE216C"/>
    <w:rsid w:val="00AE21AA"/>
    <w:rsid w:val="00AE36FB"/>
    <w:rsid w:val="00AE65A3"/>
    <w:rsid w:val="00AF389C"/>
    <w:rsid w:val="00AF434F"/>
    <w:rsid w:val="00AF4735"/>
    <w:rsid w:val="00AF6D24"/>
    <w:rsid w:val="00AF71AC"/>
    <w:rsid w:val="00AF7C8C"/>
    <w:rsid w:val="00B01771"/>
    <w:rsid w:val="00B02C52"/>
    <w:rsid w:val="00B0383C"/>
    <w:rsid w:val="00B03C18"/>
    <w:rsid w:val="00B0472E"/>
    <w:rsid w:val="00B04C9C"/>
    <w:rsid w:val="00B05C12"/>
    <w:rsid w:val="00B10DBB"/>
    <w:rsid w:val="00B11E68"/>
    <w:rsid w:val="00B1307D"/>
    <w:rsid w:val="00B13BE1"/>
    <w:rsid w:val="00B13BEC"/>
    <w:rsid w:val="00B1734C"/>
    <w:rsid w:val="00B21CF2"/>
    <w:rsid w:val="00B21EEA"/>
    <w:rsid w:val="00B221FD"/>
    <w:rsid w:val="00B26937"/>
    <w:rsid w:val="00B26C18"/>
    <w:rsid w:val="00B31189"/>
    <w:rsid w:val="00B33951"/>
    <w:rsid w:val="00B35663"/>
    <w:rsid w:val="00B3652F"/>
    <w:rsid w:val="00B3773B"/>
    <w:rsid w:val="00B424E2"/>
    <w:rsid w:val="00B42873"/>
    <w:rsid w:val="00B43744"/>
    <w:rsid w:val="00B4553F"/>
    <w:rsid w:val="00B469A5"/>
    <w:rsid w:val="00B50798"/>
    <w:rsid w:val="00B5238C"/>
    <w:rsid w:val="00B55397"/>
    <w:rsid w:val="00B55F8A"/>
    <w:rsid w:val="00B61194"/>
    <w:rsid w:val="00B61774"/>
    <w:rsid w:val="00B64FD2"/>
    <w:rsid w:val="00B702F0"/>
    <w:rsid w:val="00B7088F"/>
    <w:rsid w:val="00B74F49"/>
    <w:rsid w:val="00B80C85"/>
    <w:rsid w:val="00B821F5"/>
    <w:rsid w:val="00B849FD"/>
    <w:rsid w:val="00B86B25"/>
    <w:rsid w:val="00B875EB"/>
    <w:rsid w:val="00B9117B"/>
    <w:rsid w:val="00B92BF5"/>
    <w:rsid w:val="00BA35C9"/>
    <w:rsid w:val="00BB3B52"/>
    <w:rsid w:val="00BB476A"/>
    <w:rsid w:val="00BB4E36"/>
    <w:rsid w:val="00BC1269"/>
    <w:rsid w:val="00BD12BE"/>
    <w:rsid w:val="00BD15BB"/>
    <w:rsid w:val="00BD248E"/>
    <w:rsid w:val="00BD3B23"/>
    <w:rsid w:val="00BD3EFD"/>
    <w:rsid w:val="00BD4EF7"/>
    <w:rsid w:val="00BE02C5"/>
    <w:rsid w:val="00BE52D4"/>
    <w:rsid w:val="00BF0563"/>
    <w:rsid w:val="00BF4938"/>
    <w:rsid w:val="00BF595B"/>
    <w:rsid w:val="00BF631F"/>
    <w:rsid w:val="00BF69B4"/>
    <w:rsid w:val="00C02D11"/>
    <w:rsid w:val="00C0360A"/>
    <w:rsid w:val="00C044E8"/>
    <w:rsid w:val="00C04962"/>
    <w:rsid w:val="00C05D8A"/>
    <w:rsid w:val="00C06F6F"/>
    <w:rsid w:val="00C07642"/>
    <w:rsid w:val="00C10256"/>
    <w:rsid w:val="00C10BC5"/>
    <w:rsid w:val="00C1251C"/>
    <w:rsid w:val="00C16ED9"/>
    <w:rsid w:val="00C1713A"/>
    <w:rsid w:val="00C17CA4"/>
    <w:rsid w:val="00C21442"/>
    <w:rsid w:val="00C22EDB"/>
    <w:rsid w:val="00C276EF"/>
    <w:rsid w:val="00C27E9D"/>
    <w:rsid w:val="00C32F13"/>
    <w:rsid w:val="00C37591"/>
    <w:rsid w:val="00C42531"/>
    <w:rsid w:val="00C51647"/>
    <w:rsid w:val="00C5379B"/>
    <w:rsid w:val="00C5555B"/>
    <w:rsid w:val="00C56026"/>
    <w:rsid w:val="00C57056"/>
    <w:rsid w:val="00C65159"/>
    <w:rsid w:val="00C6537E"/>
    <w:rsid w:val="00C658EF"/>
    <w:rsid w:val="00C66438"/>
    <w:rsid w:val="00C6648A"/>
    <w:rsid w:val="00C72C05"/>
    <w:rsid w:val="00C73C44"/>
    <w:rsid w:val="00C75366"/>
    <w:rsid w:val="00C76BF6"/>
    <w:rsid w:val="00C800A8"/>
    <w:rsid w:val="00C81FD2"/>
    <w:rsid w:val="00C85679"/>
    <w:rsid w:val="00C86A40"/>
    <w:rsid w:val="00C93BB5"/>
    <w:rsid w:val="00CA121C"/>
    <w:rsid w:val="00CA1FF1"/>
    <w:rsid w:val="00CA516C"/>
    <w:rsid w:val="00CA557C"/>
    <w:rsid w:val="00CA5EE2"/>
    <w:rsid w:val="00CA75A3"/>
    <w:rsid w:val="00CB0EAE"/>
    <w:rsid w:val="00CB3880"/>
    <w:rsid w:val="00CC13C0"/>
    <w:rsid w:val="00CC141D"/>
    <w:rsid w:val="00CC2348"/>
    <w:rsid w:val="00CC45B2"/>
    <w:rsid w:val="00CC56F9"/>
    <w:rsid w:val="00CC7B2E"/>
    <w:rsid w:val="00CE095F"/>
    <w:rsid w:val="00CE0F79"/>
    <w:rsid w:val="00CE31CF"/>
    <w:rsid w:val="00CF0042"/>
    <w:rsid w:val="00CF12FD"/>
    <w:rsid w:val="00CF1F3D"/>
    <w:rsid w:val="00CF41D1"/>
    <w:rsid w:val="00D008AE"/>
    <w:rsid w:val="00D00D3A"/>
    <w:rsid w:val="00D10D45"/>
    <w:rsid w:val="00D20686"/>
    <w:rsid w:val="00D24D06"/>
    <w:rsid w:val="00D26639"/>
    <w:rsid w:val="00D26A17"/>
    <w:rsid w:val="00D27A69"/>
    <w:rsid w:val="00D30461"/>
    <w:rsid w:val="00D30934"/>
    <w:rsid w:val="00D316C6"/>
    <w:rsid w:val="00D31EBD"/>
    <w:rsid w:val="00D329FB"/>
    <w:rsid w:val="00D32AB8"/>
    <w:rsid w:val="00D337D4"/>
    <w:rsid w:val="00D33BE6"/>
    <w:rsid w:val="00D3542D"/>
    <w:rsid w:val="00D35CB2"/>
    <w:rsid w:val="00D367D7"/>
    <w:rsid w:val="00D43116"/>
    <w:rsid w:val="00D445B0"/>
    <w:rsid w:val="00D45E9D"/>
    <w:rsid w:val="00D46A9C"/>
    <w:rsid w:val="00D51AD5"/>
    <w:rsid w:val="00D51FEE"/>
    <w:rsid w:val="00D61FCD"/>
    <w:rsid w:val="00D65F00"/>
    <w:rsid w:val="00D666EA"/>
    <w:rsid w:val="00D70C76"/>
    <w:rsid w:val="00D73DB5"/>
    <w:rsid w:val="00D73E5D"/>
    <w:rsid w:val="00D74AEE"/>
    <w:rsid w:val="00D7771A"/>
    <w:rsid w:val="00D82C7D"/>
    <w:rsid w:val="00D851CE"/>
    <w:rsid w:val="00D85891"/>
    <w:rsid w:val="00D903A6"/>
    <w:rsid w:val="00D948FA"/>
    <w:rsid w:val="00D94EB1"/>
    <w:rsid w:val="00D95131"/>
    <w:rsid w:val="00DA4FB2"/>
    <w:rsid w:val="00DA692D"/>
    <w:rsid w:val="00DA7FE3"/>
    <w:rsid w:val="00DB2907"/>
    <w:rsid w:val="00DB3766"/>
    <w:rsid w:val="00DC0142"/>
    <w:rsid w:val="00DC01FD"/>
    <w:rsid w:val="00DC6101"/>
    <w:rsid w:val="00DC6895"/>
    <w:rsid w:val="00DD010F"/>
    <w:rsid w:val="00DD2FE7"/>
    <w:rsid w:val="00DD78F3"/>
    <w:rsid w:val="00DE5B57"/>
    <w:rsid w:val="00DE5D39"/>
    <w:rsid w:val="00DE7ADD"/>
    <w:rsid w:val="00DE7E77"/>
    <w:rsid w:val="00DF0393"/>
    <w:rsid w:val="00DF25E5"/>
    <w:rsid w:val="00DF349B"/>
    <w:rsid w:val="00DF428E"/>
    <w:rsid w:val="00DF7E94"/>
    <w:rsid w:val="00E01737"/>
    <w:rsid w:val="00E04EE2"/>
    <w:rsid w:val="00E05715"/>
    <w:rsid w:val="00E11AA0"/>
    <w:rsid w:val="00E11CEF"/>
    <w:rsid w:val="00E11F14"/>
    <w:rsid w:val="00E1351B"/>
    <w:rsid w:val="00E13AE9"/>
    <w:rsid w:val="00E144BF"/>
    <w:rsid w:val="00E14ACE"/>
    <w:rsid w:val="00E1602D"/>
    <w:rsid w:val="00E215FA"/>
    <w:rsid w:val="00E23621"/>
    <w:rsid w:val="00E239C2"/>
    <w:rsid w:val="00E24E4D"/>
    <w:rsid w:val="00E25526"/>
    <w:rsid w:val="00E27CE9"/>
    <w:rsid w:val="00E30ADC"/>
    <w:rsid w:val="00E30C3B"/>
    <w:rsid w:val="00E341F0"/>
    <w:rsid w:val="00E3762B"/>
    <w:rsid w:val="00E50FBF"/>
    <w:rsid w:val="00E51D13"/>
    <w:rsid w:val="00E538FC"/>
    <w:rsid w:val="00E55589"/>
    <w:rsid w:val="00E6681A"/>
    <w:rsid w:val="00E71F4D"/>
    <w:rsid w:val="00E75589"/>
    <w:rsid w:val="00E763F1"/>
    <w:rsid w:val="00E77A16"/>
    <w:rsid w:val="00E81306"/>
    <w:rsid w:val="00E84D7E"/>
    <w:rsid w:val="00E867BE"/>
    <w:rsid w:val="00E90769"/>
    <w:rsid w:val="00E912E5"/>
    <w:rsid w:val="00E9337F"/>
    <w:rsid w:val="00E93488"/>
    <w:rsid w:val="00E93898"/>
    <w:rsid w:val="00E94F51"/>
    <w:rsid w:val="00E97892"/>
    <w:rsid w:val="00E97D9F"/>
    <w:rsid w:val="00EA0613"/>
    <w:rsid w:val="00EA490B"/>
    <w:rsid w:val="00EA4FD6"/>
    <w:rsid w:val="00EA65F6"/>
    <w:rsid w:val="00EA66CE"/>
    <w:rsid w:val="00EA781A"/>
    <w:rsid w:val="00EA7F12"/>
    <w:rsid w:val="00EB0F10"/>
    <w:rsid w:val="00EB368D"/>
    <w:rsid w:val="00EB6DA7"/>
    <w:rsid w:val="00EC0B38"/>
    <w:rsid w:val="00EC2CA1"/>
    <w:rsid w:val="00EC7040"/>
    <w:rsid w:val="00ED00FC"/>
    <w:rsid w:val="00ED04AF"/>
    <w:rsid w:val="00ED0FCF"/>
    <w:rsid w:val="00ED1D3A"/>
    <w:rsid w:val="00ED2A5A"/>
    <w:rsid w:val="00ED7CE1"/>
    <w:rsid w:val="00EE4968"/>
    <w:rsid w:val="00EE798E"/>
    <w:rsid w:val="00EE7FDD"/>
    <w:rsid w:val="00EF03B8"/>
    <w:rsid w:val="00EF0724"/>
    <w:rsid w:val="00EF2800"/>
    <w:rsid w:val="00EF4F08"/>
    <w:rsid w:val="00EF4FC6"/>
    <w:rsid w:val="00EF5586"/>
    <w:rsid w:val="00EF6253"/>
    <w:rsid w:val="00EF65CA"/>
    <w:rsid w:val="00EF65E4"/>
    <w:rsid w:val="00EF70C4"/>
    <w:rsid w:val="00F03D99"/>
    <w:rsid w:val="00F0438C"/>
    <w:rsid w:val="00F04D1E"/>
    <w:rsid w:val="00F05563"/>
    <w:rsid w:val="00F1264E"/>
    <w:rsid w:val="00F207EC"/>
    <w:rsid w:val="00F219F5"/>
    <w:rsid w:val="00F24B8A"/>
    <w:rsid w:val="00F32FE0"/>
    <w:rsid w:val="00F338EE"/>
    <w:rsid w:val="00F351DD"/>
    <w:rsid w:val="00F36B23"/>
    <w:rsid w:val="00F3708E"/>
    <w:rsid w:val="00F37389"/>
    <w:rsid w:val="00F40946"/>
    <w:rsid w:val="00F4335F"/>
    <w:rsid w:val="00F44B9D"/>
    <w:rsid w:val="00F52E42"/>
    <w:rsid w:val="00F547E6"/>
    <w:rsid w:val="00F5574F"/>
    <w:rsid w:val="00F5760A"/>
    <w:rsid w:val="00F57FD0"/>
    <w:rsid w:val="00F60DFF"/>
    <w:rsid w:val="00F64BF0"/>
    <w:rsid w:val="00F66AF6"/>
    <w:rsid w:val="00F6722C"/>
    <w:rsid w:val="00F67C31"/>
    <w:rsid w:val="00F72286"/>
    <w:rsid w:val="00F76AE1"/>
    <w:rsid w:val="00F80612"/>
    <w:rsid w:val="00F83468"/>
    <w:rsid w:val="00F8671E"/>
    <w:rsid w:val="00F867B4"/>
    <w:rsid w:val="00F90245"/>
    <w:rsid w:val="00F91D20"/>
    <w:rsid w:val="00F933F6"/>
    <w:rsid w:val="00FA345A"/>
    <w:rsid w:val="00FA64E5"/>
    <w:rsid w:val="00FA72E7"/>
    <w:rsid w:val="00FB0A0A"/>
    <w:rsid w:val="00FB2A5D"/>
    <w:rsid w:val="00FB2A7B"/>
    <w:rsid w:val="00FB49E4"/>
    <w:rsid w:val="00FC3C0E"/>
    <w:rsid w:val="00FC3D93"/>
    <w:rsid w:val="00FC564E"/>
    <w:rsid w:val="00FC6422"/>
    <w:rsid w:val="00FC665F"/>
    <w:rsid w:val="00FC6753"/>
    <w:rsid w:val="00FD2CF3"/>
    <w:rsid w:val="00FD6118"/>
    <w:rsid w:val="00FD6C78"/>
    <w:rsid w:val="00FD7826"/>
    <w:rsid w:val="00FE1ABB"/>
    <w:rsid w:val="00FE2350"/>
    <w:rsid w:val="00FE43E3"/>
    <w:rsid w:val="00FE44F7"/>
    <w:rsid w:val="00FE794E"/>
    <w:rsid w:val="00FF0A7E"/>
    <w:rsid w:val="00FF27CE"/>
    <w:rsid w:val="00FF5159"/>
    <w:rsid w:val="00FF6304"/>
    <w:rsid w:val="00FF675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2885"/>
  </w:style>
  <w:style w:type="paragraph" w:styleId="3">
    <w:name w:val="heading 3"/>
    <w:basedOn w:val="a"/>
    <w:link w:val="30"/>
    <w:uiPriority w:val="9"/>
    <w:qFormat/>
    <w:rsid w:val="0005643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x-none"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F056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4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45B0"/>
    <w:rPr>
      <w:rFonts w:ascii="Tahoma" w:hAnsi="Tahoma" w:cs="Tahoma"/>
      <w:sz w:val="16"/>
      <w:szCs w:val="16"/>
    </w:rPr>
  </w:style>
  <w:style w:type="paragraph" w:styleId="a5">
    <w:name w:val="List Paragraph"/>
    <w:basedOn w:val="a"/>
    <w:link w:val="a6"/>
    <w:uiPriority w:val="34"/>
    <w:qFormat/>
    <w:rsid w:val="00112ABF"/>
    <w:pPr>
      <w:ind w:left="720"/>
      <w:contextualSpacing/>
    </w:pPr>
  </w:style>
  <w:style w:type="paragraph" w:styleId="a7">
    <w:name w:val="Body Text Indent"/>
    <w:basedOn w:val="a"/>
    <w:link w:val="a8"/>
    <w:uiPriority w:val="99"/>
    <w:semiHidden/>
    <w:unhideWhenUsed/>
    <w:rsid w:val="007D1D69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7D1D69"/>
  </w:style>
  <w:style w:type="paragraph" w:customStyle="1" w:styleId="bibitem">
    <w:name w:val="bibitem"/>
    <w:basedOn w:val="a9"/>
    <w:rsid w:val="007D1D69"/>
    <w:pPr>
      <w:tabs>
        <w:tab w:val="clear" w:pos="360"/>
      </w:tabs>
      <w:spacing w:after="0" w:line="240" w:lineRule="auto"/>
      <w:ind w:left="0" w:firstLine="0"/>
      <w:contextualSpacing w:val="0"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9">
    <w:name w:val="List Number"/>
    <w:basedOn w:val="a"/>
    <w:uiPriority w:val="99"/>
    <w:semiHidden/>
    <w:unhideWhenUsed/>
    <w:rsid w:val="007D1D69"/>
    <w:pPr>
      <w:tabs>
        <w:tab w:val="num" w:pos="360"/>
      </w:tabs>
      <w:ind w:left="360" w:hanging="360"/>
      <w:contextualSpacing/>
    </w:pPr>
  </w:style>
  <w:style w:type="paragraph" w:customStyle="1" w:styleId="NapNormal">
    <w:name w:val="Nap_Normal"/>
    <w:basedOn w:val="a"/>
    <w:link w:val="NapNormal0"/>
    <w:rsid w:val="00100240"/>
    <w:pPr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customStyle="1" w:styleId="NapNormal0">
    <w:name w:val="Nap_Normal Знак"/>
    <w:link w:val="NapNormal"/>
    <w:rsid w:val="00100240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aa">
    <w:name w:val="Первыцй абзац"/>
    <w:basedOn w:val="ab"/>
    <w:rsid w:val="00921CBF"/>
    <w:pPr>
      <w:widowControl w:val="0"/>
      <w:autoSpaceDE w:val="0"/>
      <w:autoSpaceDN w:val="0"/>
      <w:adjustRightInd w:val="0"/>
      <w:spacing w:after="0" w:line="240" w:lineRule="auto"/>
      <w:ind w:firstLine="90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b">
    <w:name w:val="Body Text"/>
    <w:basedOn w:val="a"/>
    <w:link w:val="ac"/>
    <w:uiPriority w:val="99"/>
    <w:semiHidden/>
    <w:unhideWhenUsed/>
    <w:rsid w:val="00921CBF"/>
    <w:pPr>
      <w:spacing w:after="120"/>
    </w:pPr>
  </w:style>
  <w:style w:type="character" w:customStyle="1" w:styleId="ac">
    <w:name w:val="Основной текст Знак"/>
    <w:basedOn w:val="a0"/>
    <w:link w:val="ab"/>
    <w:uiPriority w:val="99"/>
    <w:semiHidden/>
    <w:rsid w:val="00921CBF"/>
  </w:style>
  <w:style w:type="table" w:styleId="ad">
    <w:name w:val="Table Grid"/>
    <w:basedOn w:val="a1"/>
    <w:rsid w:val="008A2208"/>
    <w:pPr>
      <w:spacing w:after="0" w:line="240" w:lineRule="auto"/>
    </w:pPr>
    <w:rPr>
      <w:rFonts w:eastAsiaTheme="minorEastAsia"/>
      <w:lang w:eastAsia="zh-T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e">
    <w:name w:val="Таблица (отчет)"/>
    <w:basedOn w:val="a"/>
    <w:uiPriority w:val="99"/>
    <w:rsid w:val="008A2208"/>
    <w:pPr>
      <w:spacing w:after="0" w:line="240" w:lineRule="auto"/>
      <w:jc w:val="both"/>
    </w:pPr>
    <w:rPr>
      <w:rFonts w:ascii="Times New Roman" w:eastAsia="PMingLiU" w:hAnsi="Times New Roman" w:cs="Times New Roman"/>
      <w:sz w:val="24"/>
      <w:szCs w:val="20"/>
      <w:lang w:eastAsia="ru-RU"/>
    </w:rPr>
  </w:style>
  <w:style w:type="paragraph" w:styleId="af">
    <w:name w:val="header"/>
    <w:basedOn w:val="a"/>
    <w:link w:val="af0"/>
    <w:uiPriority w:val="99"/>
    <w:unhideWhenUsed/>
    <w:rsid w:val="00C93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C93BB5"/>
  </w:style>
  <w:style w:type="paragraph" w:styleId="af1">
    <w:name w:val="footer"/>
    <w:basedOn w:val="a"/>
    <w:link w:val="af2"/>
    <w:uiPriority w:val="99"/>
    <w:unhideWhenUsed/>
    <w:rsid w:val="00C93B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C93BB5"/>
  </w:style>
  <w:style w:type="character" w:styleId="af3">
    <w:name w:val="Hyperlink"/>
    <w:basedOn w:val="a0"/>
    <w:uiPriority w:val="99"/>
    <w:unhideWhenUsed/>
    <w:rsid w:val="00482672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uiPriority w:val="99"/>
    <w:rsid w:val="005F7AD6"/>
  </w:style>
  <w:style w:type="character" w:customStyle="1" w:styleId="11InlineHeading">
    <w:name w:val="11_Inline_Heading"/>
    <w:rsid w:val="007A2FA7"/>
    <w:rPr>
      <w:rFonts w:ascii="Arial" w:hAnsi="Arial"/>
      <w:b/>
      <w:lang w:val="en-GB"/>
    </w:rPr>
  </w:style>
  <w:style w:type="paragraph" w:customStyle="1" w:styleId="09Body">
    <w:name w:val="09_Body"/>
    <w:link w:val="09BodyChar"/>
    <w:rsid w:val="007A2FA7"/>
    <w:pPr>
      <w:spacing w:after="0" w:line="227" w:lineRule="exact"/>
      <w:ind w:firstLine="312"/>
      <w:jc w:val="both"/>
    </w:pPr>
    <w:rPr>
      <w:rFonts w:ascii="Times New Roman" w:eastAsia="Arial Unicode MS" w:hAnsi="Times New Roman" w:cs="Arial"/>
      <w:bCs/>
      <w:kern w:val="32"/>
      <w:sz w:val="20"/>
      <w:szCs w:val="20"/>
      <w:lang w:val="en-GB" w:eastAsia="ja-JP"/>
    </w:rPr>
  </w:style>
  <w:style w:type="paragraph" w:customStyle="1" w:styleId="Paragraph">
    <w:name w:val="Paragraph"/>
    <w:basedOn w:val="a"/>
    <w:rsid w:val="007A2FA7"/>
    <w:pPr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FigureCaption">
    <w:name w:val="Figure Caption"/>
    <w:next w:val="Paragraph"/>
    <w:rsid w:val="007A2FA7"/>
    <w:pPr>
      <w:spacing w:before="120" w:after="0" w:line="240" w:lineRule="auto"/>
      <w:jc w:val="center"/>
    </w:pPr>
    <w:rPr>
      <w:rFonts w:ascii="Times New Roman" w:eastAsia="Times New Roman" w:hAnsi="Times New Roman" w:cs="Times New Roman"/>
      <w:sz w:val="18"/>
      <w:szCs w:val="20"/>
      <w:lang w:val="en-US"/>
    </w:rPr>
  </w:style>
  <w:style w:type="paragraph" w:customStyle="1" w:styleId="10Free-StandingHeading">
    <w:name w:val="10_Free-Standing_Heading"/>
    <w:next w:val="09Body"/>
    <w:rsid w:val="003074BF"/>
    <w:pPr>
      <w:spacing w:before="280" w:after="0" w:line="227" w:lineRule="exact"/>
      <w:ind w:firstLine="312"/>
    </w:pPr>
    <w:rPr>
      <w:rFonts w:ascii="Arial" w:eastAsia="Arial Unicode MS" w:hAnsi="Arial" w:cs="Times New Roman"/>
      <w:b/>
      <w:sz w:val="20"/>
      <w:szCs w:val="20"/>
      <w:lang w:val="en-GB" w:eastAsia="ja-JP"/>
    </w:rPr>
  </w:style>
  <w:style w:type="paragraph" w:customStyle="1" w:styleId="-1">
    <w:name w:val="标-1"/>
    <w:basedOn w:val="a"/>
    <w:rsid w:val="003074BF"/>
    <w:pPr>
      <w:spacing w:beforeLines="50" w:afterLines="50" w:line="240" w:lineRule="auto"/>
      <w:jc w:val="both"/>
    </w:pPr>
    <w:rPr>
      <w:rFonts w:ascii="Times New Roman" w:eastAsia="Times New Roman" w:hAnsi="Times New Roman" w:cs="Times New Roman"/>
      <w:b/>
      <w:sz w:val="24"/>
      <w:szCs w:val="18"/>
      <w:lang w:val="en-US"/>
    </w:rPr>
  </w:style>
  <w:style w:type="paragraph" w:styleId="af4">
    <w:name w:val="Normal (Web)"/>
    <w:basedOn w:val="a"/>
    <w:uiPriority w:val="99"/>
    <w:unhideWhenUsed/>
    <w:rsid w:val="003074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rticlecitationvolume">
    <w:name w:val="articlecitation_volume"/>
    <w:rsid w:val="003074BF"/>
  </w:style>
  <w:style w:type="character" w:customStyle="1" w:styleId="articlecitationpages">
    <w:name w:val="articlecitation_pages"/>
    <w:rsid w:val="003074BF"/>
  </w:style>
  <w:style w:type="paragraph" w:customStyle="1" w:styleId="section">
    <w:name w:val="section"/>
    <w:link w:val="sectionChar"/>
    <w:autoRedefine/>
    <w:uiPriority w:val="99"/>
    <w:rsid w:val="00D666EA"/>
    <w:pPr>
      <w:tabs>
        <w:tab w:val="left" w:pos="567"/>
      </w:tabs>
      <w:spacing w:after="0" w:line="360" w:lineRule="auto"/>
      <w:ind w:firstLine="709"/>
      <w:jc w:val="both"/>
    </w:pPr>
    <w:rPr>
      <w:rFonts w:ascii="Times New Roman" w:eastAsia="TimesNewRomanPSMT" w:hAnsi="Times New Roman" w:cs="Times New Roman"/>
      <w:sz w:val="24"/>
      <w:szCs w:val="24"/>
    </w:rPr>
  </w:style>
  <w:style w:type="character" w:customStyle="1" w:styleId="sectionChar">
    <w:name w:val="section Char"/>
    <w:link w:val="section"/>
    <w:uiPriority w:val="99"/>
    <w:locked/>
    <w:rsid w:val="00D666EA"/>
    <w:rPr>
      <w:rFonts w:ascii="Times New Roman" w:eastAsia="TimesNewRomanPSMT" w:hAnsi="Times New Roman" w:cs="Times New Roman"/>
      <w:sz w:val="24"/>
      <w:szCs w:val="24"/>
    </w:rPr>
  </w:style>
  <w:style w:type="character" w:customStyle="1" w:styleId="a6">
    <w:name w:val="Абзац списка Знак"/>
    <w:link w:val="a5"/>
    <w:uiPriority w:val="34"/>
    <w:rsid w:val="002C16E1"/>
  </w:style>
  <w:style w:type="character" w:styleId="af5">
    <w:name w:val="Strong"/>
    <w:uiPriority w:val="22"/>
    <w:qFormat/>
    <w:rsid w:val="00F72286"/>
    <w:rPr>
      <w:b/>
      <w:bCs/>
    </w:rPr>
  </w:style>
  <w:style w:type="character" w:customStyle="1" w:styleId="hps">
    <w:name w:val="hps"/>
    <w:basedOn w:val="a0"/>
    <w:rsid w:val="001418E2"/>
  </w:style>
  <w:style w:type="character" w:customStyle="1" w:styleId="hpsatn">
    <w:name w:val="hps atn"/>
    <w:basedOn w:val="a0"/>
    <w:rsid w:val="001418E2"/>
  </w:style>
  <w:style w:type="character" w:customStyle="1" w:styleId="articletitle">
    <w:name w:val="articletitle"/>
    <w:basedOn w:val="a0"/>
    <w:rsid w:val="001418E2"/>
  </w:style>
  <w:style w:type="character" w:styleId="HTML">
    <w:name w:val="HTML Cite"/>
    <w:basedOn w:val="a0"/>
    <w:uiPriority w:val="99"/>
    <w:unhideWhenUsed/>
    <w:rsid w:val="001418E2"/>
    <w:rPr>
      <w:i/>
      <w:iCs/>
    </w:rPr>
  </w:style>
  <w:style w:type="character" w:customStyle="1" w:styleId="citationyear">
    <w:name w:val="citation_year"/>
    <w:basedOn w:val="a0"/>
    <w:rsid w:val="001418E2"/>
  </w:style>
  <w:style w:type="character" w:customStyle="1" w:styleId="citationvolume">
    <w:name w:val="citation_volume"/>
    <w:basedOn w:val="a0"/>
    <w:rsid w:val="001418E2"/>
  </w:style>
  <w:style w:type="character" w:customStyle="1" w:styleId="mi">
    <w:name w:val="mi"/>
    <w:basedOn w:val="a0"/>
    <w:rsid w:val="001418E2"/>
  </w:style>
  <w:style w:type="character" w:customStyle="1" w:styleId="mn">
    <w:name w:val="mn"/>
    <w:basedOn w:val="a0"/>
    <w:rsid w:val="001418E2"/>
  </w:style>
  <w:style w:type="character" w:customStyle="1" w:styleId="mo">
    <w:name w:val="mo"/>
    <w:basedOn w:val="a0"/>
    <w:rsid w:val="001418E2"/>
  </w:style>
  <w:style w:type="character" w:customStyle="1" w:styleId="30">
    <w:name w:val="Заголовок 3 Знак"/>
    <w:basedOn w:val="a0"/>
    <w:link w:val="3"/>
    <w:uiPriority w:val="9"/>
    <w:rsid w:val="0005643E"/>
    <w:rPr>
      <w:rFonts w:ascii="Times New Roman" w:eastAsia="Times New Roman" w:hAnsi="Times New Roman" w:cs="Times New Roman"/>
      <w:b/>
      <w:bCs/>
      <w:sz w:val="27"/>
      <w:szCs w:val="27"/>
      <w:lang w:val="x-none" w:eastAsia="ru-RU"/>
    </w:rPr>
  </w:style>
  <w:style w:type="character" w:customStyle="1" w:styleId="09BodyChar">
    <w:name w:val="09_Body Char"/>
    <w:link w:val="09Body"/>
    <w:rsid w:val="004461D5"/>
    <w:rPr>
      <w:rFonts w:ascii="Times New Roman" w:eastAsia="Arial Unicode MS" w:hAnsi="Times New Roman" w:cs="Arial"/>
      <w:bCs/>
      <w:kern w:val="32"/>
      <w:sz w:val="20"/>
      <w:szCs w:val="20"/>
      <w:lang w:val="en-GB" w:eastAsia="ja-JP"/>
    </w:rPr>
  </w:style>
  <w:style w:type="character" w:customStyle="1" w:styleId="16Bold">
    <w:name w:val="16_Bold"/>
    <w:rsid w:val="004461D5"/>
    <w:rPr>
      <w:rFonts w:ascii="Frutiger 45 Light" w:hAnsi="Frutiger 45 Light"/>
      <w:b/>
      <w:lang w:val="en-GB"/>
    </w:rPr>
  </w:style>
  <w:style w:type="character" w:styleId="af6">
    <w:name w:val="FollowedHyperlink"/>
    <w:basedOn w:val="a0"/>
    <w:uiPriority w:val="99"/>
    <w:semiHidden/>
    <w:unhideWhenUsed/>
    <w:rsid w:val="003F7323"/>
    <w:rPr>
      <w:color w:val="800080" w:themeColor="followedHyperlink"/>
      <w:u w:val="single"/>
    </w:rPr>
  </w:style>
  <w:style w:type="character" w:customStyle="1" w:styleId="hl">
    <w:name w:val="hl"/>
    <w:basedOn w:val="a0"/>
    <w:rsid w:val="00D10D45"/>
  </w:style>
  <w:style w:type="paragraph" w:customStyle="1" w:styleId="ref">
    <w:name w:val="ref"/>
    <w:basedOn w:val="a"/>
    <w:rsid w:val="00B311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7">
    <w:name w:val="Emphasis"/>
    <w:basedOn w:val="a0"/>
    <w:uiPriority w:val="20"/>
    <w:qFormat/>
    <w:rsid w:val="00B31189"/>
    <w:rPr>
      <w:i/>
      <w:iCs/>
    </w:rPr>
  </w:style>
  <w:style w:type="paragraph" w:customStyle="1" w:styleId="BodyL">
    <w:name w:val="BodyL."/>
    <w:basedOn w:val="a"/>
    <w:rsid w:val="003A7F16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1F06BC"/>
    <w:rPr>
      <w:color w:val="605E5C"/>
      <w:shd w:val="clear" w:color="auto" w:fill="E1DFDD"/>
    </w:rPr>
  </w:style>
  <w:style w:type="paragraph" w:styleId="HTML0">
    <w:name w:val="HTML Preformatted"/>
    <w:basedOn w:val="a"/>
    <w:link w:val="HTML1"/>
    <w:uiPriority w:val="99"/>
    <w:semiHidden/>
    <w:unhideWhenUsed/>
    <w:rsid w:val="001C23C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1">
    <w:name w:val="Стандартный HTML Знак"/>
    <w:basedOn w:val="a0"/>
    <w:link w:val="HTML0"/>
    <w:uiPriority w:val="99"/>
    <w:semiHidden/>
    <w:rsid w:val="001C23CA"/>
    <w:rPr>
      <w:rFonts w:ascii="Courier New" w:eastAsia="Times New Roman" w:hAnsi="Courier New" w:cs="Courier New"/>
      <w:sz w:val="20"/>
      <w:szCs w:val="20"/>
    </w:rPr>
  </w:style>
  <w:style w:type="paragraph" w:customStyle="1" w:styleId="msonormalmailrucssattributepostfix">
    <w:name w:val="msonormal_mailru_css_attribute_postfix"/>
    <w:basedOn w:val="a"/>
    <w:rsid w:val="00A713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BF056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st">
    <w:name w:val="st"/>
    <w:basedOn w:val="a0"/>
    <w:rsid w:val="00B03C18"/>
  </w:style>
  <w:style w:type="paragraph" w:customStyle="1" w:styleId="EFRE2018Authors">
    <w:name w:val="EFRE2018 Authors + подчеркивание"/>
    <w:basedOn w:val="a"/>
    <w:link w:val="EFRE2018Authors0"/>
    <w:rsid w:val="006D7FC4"/>
    <w:pPr>
      <w:suppressAutoHyphens/>
      <w:spacing w:before="120" w:after="120" w:line="220" w:lineRule="atLeast"/>
      <w:jc w:val="center"/>
    </w:pPr>
    <w:rPr>
      <w:rFonts w:ascii="Times New Roman" w:eastAsia="Times New Roman" w:hAnsi="Times New Roman" w:cs="Times New Roman"/>
      <w:i/>
      <w:iCs/>
      <w:caps/>
      <w:sz w:val="18"/>
      <w:szCs w:val="18"/>
      <w:u w:val="single"/>
      <w:lang w:val="en-US" w:eastAsia="ru-RU"/>
    </w:rPr>
  </w:style>
  <w:style w:type="character" w:customStyle="1" w:styleId="EFRE2018Authors0">
    <w:name w:val="EFRE2018 Authors + подчеркивание Знак"/>
    <w:basedOn w:val="a0"/>
    <w:link w:val="EFRE2018Authors"/>
    <w:locked/>
    <w:rsid w:val="006D7FC4"/>
    <w:rPr>
      <w:rFonts w:ascii="Times New Roman" w:eastAsia="Times New Roman" w:hAnsi="Times New Roman" w:cs="Times New Roman"/>
      <w:i/>
      <w:iCs/>
      <w:caps/>
      <w:sz w:val="18"/>
      <w:szCs w:val="18"/>
      <w:u w:val="single"/>
      <w:lang w:val="en-US" w:eastAsia="ru-RU"/>
    </w:rPr>
  </w:style>
  <w:style w:type="paragraph" w:customStyle="1" w:styleId="EFRE2018Authors1">
    <w:name w:val="EFRE2018 Authors"/>
    <w:basedOn w:val="a"/>
    <w:link w:val="EFRE2018Authors2"/>
    <w:rsid w:val="00275455"/>
    <w:pPr>
      <w:suppressAutoHyphens/>
      <w:spacing w:before="120" w:after="120" w:line="220" w:lineRule="atLeast"/>
      <w:jc w:val="center"/>
    </w:pPr>
    <w:rPr>
      <w:rFonts w:ascii="Times New Roman" w:eastAsia="Times New Roman" w:hAnsi="Times New Roman" w:cs="Times New Roman"/>
      <w:i/>
      <w:iCs/>
      <w:caps/>
      <w:sz w:val="18"/>
      <w:szCs w:val="18"/>
      <w:lang w:val="en-US" w:eastAsia="ru-RU"/>
    </w:rPr>
  </w:style>
  <w:style w:type="character" w:customStyle="1" w:styleId="EFRE2018Authors2">
    <w:name w:val="EFRE2018 Authors Знак Знак"/>
    <w:basedOn w:val="a0"/>
    <w:link w:val="EFRE2018Authors1"/>
    <w:locked/>
    <w:rsid w:val="00275455"/>
    <w:rPr>
      <w:rFonts w:ascii="Times New Roman" w:eastAsia="Times New Roman" w:hAnsi="Times New Roman" w:cs="Times New Roman"/>
      <w:i/>
      <w:iCs/>
      <w:caps/>
      <w:sz w:val="18"/>
      <w:szCs w:val="18"/>
      <w:lang w:val="en-US" w:eastAsia="ru-RU"/>
    </w:rPr>
  </w:style>
  <w:style w:type="paragraph" w:customStyle="1" w:styleId="Default">
    <w:name w:val="Default"/>
    <w:rsid w:val="0027545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1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97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35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25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15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07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5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43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2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hyperlink" Target="https://doi.org/10.1016/j.surfcoat.2018.04.008" TargetMode="External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hyperlink" Target="http://www.crystal.unito.it" TargetMode="Externa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wmf"/><Relationship Id="rId53" Type="http://schemas.openxmlformats.org/officeDocument/2006/relationships/hyperlink" Target="http://www.srim.org/SRIM/SRIMLEGL.htm" TargetMode="External"/><Relationship Id="rId58" Type="http://schemas.openxmlformats.org/officeDocument/2006/relationships/image" Target="media/image45.emf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4.emf"/><Relationship Id="rId61" Type="http://schemas.openxmlformats.org/officeDocument/2006/relationships/image" Target="media/image48.emf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yperlink" Target="http://www.ingentaconnect.com/content/els/0168583x/2003/00000208/00000000/art00637;jsessionid=7ubka7m3aluuq.victoria" TargetMode="External"/><Relationship Id="rId60" Type="http://schemas.openxmlformats.org/officeDocument/2006/relationships/image" Target="media/image47.emf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emf"/><Relationship Id="rId48" Type="http://schemas.openxmlformats.org/officeDocument/2006/relationships/image" Target="media/image39.png"/><Relationship Id="rId56" Type="http://schemas.openxmlformats.org/officeDocument/2006/relationships/image" Target="media/image43.emf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wmf"/><Relationship Id="rId59" Type="http://schemas.openxmlformats.org/officeDocument/2006/relationships/image" Target="media/image4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4CFC89-2DCC-4AE9-A30A-5E88A2CCD8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2271</TotalTime>
  <Pages>46</Pages>
  <Words>9601</Words>
  <Characters>54731</Characters>
  <Application>Microsoft Office Word</Application>
  <DocSecurity>0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64204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Техника Успеха</dc:creator>
  <cp:keywords/>
  <dc:description/>
  <cp:lastModifiedBy>Admin</cp:lastModifiedBy>
  <cp:revision>372</cp:revision>
  <cp:lastPrinted>2018-10-19T07:05:00Z</cp:lastPrinted>
  <dcterms:created xsi:type="dcterms:W3CDTF">2016-10-23T16:34:00Z</dcterms:created>
  <dcterms:modified xsi:type="dcterms:W3CDTF">2018-10-24T02:42:00Z</dcterms:modified>
</cp:coreProperties>
</file>