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14EA" w:rsidRPr="00955128" w:rsidRDefault="00CD1946" w:rsidP="00CD1946">
      <w:pPr>
        <w:spacing w:after="0" w:line="240" w:lineRule="auto"/>
        <w:ind w:firstLine="709"/>
        <w:jc w:val="center"/>
        <w:rPr>
          <w:rFonts w:ascii="Times New Roman" w:hAnsi="Times New Roman" w:cs="Times New Roman"/>
          <w:sz w:val="28"/>
          <w:szCs w:val="28"/>
        </w:rPr>
      </w:pPr>
      <w:r w:rsidRPr="00955128">
        <w:rPr>
          <w:rFonts w:ascii="Times New Roman" w:hAnsi="Times New Roman" w:cs="Times New Roman"/>
          <w:sz w:val="28"/>
          <w:szCs w:val="28"/>
        </w:rPr>
        <w:t>Министерство Обороны Республики Казахстан</w:t>
      </w:r>
    </w:p>
    <w:p w:rsidR="00CD1946" w:rsidRDefault="00CD1946" w:rsidP="00CD1946">
      <w:pPr>
        <w:spacing w:after="0" w:line="240" w:lineRule="auto"/>
        <w:ind w:firstLine="709"/>
        <w:jc w:val="center"/>
        <w:rPr>
          <w:rFonts w:ascii="Times New Roman" w:hAnsi="Times New Roman" w:cs="Times New Roman"/>
          <w:sz w:val="28"/>
          <w:szCs w:val="28"/>
        </w:rPr>
      </w:pPr>
    </w:p>
    <w:p w:rsidR="004D14EA" w:rsidRPr="00955128" w:rsidRDefault="004D14EA" w:rsidP="00CD1946">
      <w:pPr>
        <w:spacing w:after="0" w:line="240" w:lineRule="auto"/>
        <w:ind w:firstLine="709"/>
        <w:jc w:val="center"/>
        <w:rPr>
          <w:rFonts w:ascii="Times New Roman" w:hAnsi="Times New Roman" w:cs="Times New Roman"/>
          <w:sz w:val="28"/>
          <w:szCs w:val="28"/>
          <w:lang w:val="kk-KZ"/>
        </w:rPr>
      </w:pPr>
      <w:r w:rsidRPr="00955128">
        <w:rPr>
          <w:rFonts w:ascii="Times New Roman" w:hAnsi="Times New Roman" w:cs="Times New Roman"/>
          <w:sz w:val="28"/>
          <w:szCs w:val="28"/>
        </w:rPr>
        <w:t xml:space="preserve">НАЦИОНАЛЬНЫЙ УНИВЕРСИТЕТ ОБОРОНЫ ИМЕНИ ПЕРВОГО ПРЕЗИДЕНТА РЕСПУБЛИКИ КАЗАХСТАН – </w:t>
      </w:r>
      <w:r w:rsidRPr="00955128">
        <w:rPr>
          <w:rFonts w:ascii="Times New Roman" w:hAnsi="Times New Roman" w:cs="Times New Roman"/>
          <w:sz w:val="28"/>
          <w:szCs w:val="28"/>
          <w:lang w:val="kk-KZ"/>
        </w:rPr>
        <w:t>ЕЛБАСЫ</w:t>
      </w:r>
    </w:p>
    <w:p w:rsidR="007E2D7A" w:rsidRDefault="007E2D7A" w:rsidP="00CD1946">
      <w:pPr>
        <w:spacing w:after="0" w:line="240" w:lineRule="auto"/>
        <w:jc w:val="both"/>
        <w:rPr>
          <w:rFonts w:ascii="Times New Roman" w:eastAsia="Times New Roman" w:hAnsi="Times New Roman" w:cs="Times New Roman"/>
          <w:sz w:val="28"/>
          <w:szCs w:val="28"/>
          <w:lang w:val="kk-KZ"/>
        </w:rPr>
      </w:pPr>
    </w:p>
    <w:p w:rsidR="00643E22" w:rsidRPr="00455A32" w:rsidRDefault="00643E22" w:rsidP="00CD1946">
      <w:pPr>
        <w:spacing w:after="0" w:line="240" w:lineRule="auto"/>
        <w:jc w:val="both"/>
        <w:rPr>
          <w:rFonts w:ascii="Times New Roman" w:eastAsia="Times New Roman" w:hAnsi="Times New Roman" w:cs="Times New Roman"/>
          <w:sz w:val="28"/>
          <w:szCs w:val="28"/>
          <w:lang w:val="kk-KZ"/>
        </w:rPr>
      </w:pPr>
    </w:p>
    <w:p w:rsidR="009936AC" w:rsidRPr="00455A32" w:rsidRDefault="009936AC" w:rsidP="00CD1946">
      <w:pPr>
        <w:spacing w:after="0" w:line="240" w:lineRule="auto"/>
        <w:jc w:val="both"/>
        <w:rPr>
          <w:rFonts w:ascii="Times New Roman" w:eastAsia="Times New Roman" w:hAnsi="Times New Roman" w:cs="Times New Roman"/>
          <w:sz w:val="28"/>
          <w:szCs w:val="28"/>
          <w:lang w:val="kk-KZ"/>
        </w:rPr>
      </w:pPr>
      <w:r w:rsidRPr="00455A32">
        <w:rPr>
          <w:rFonts w:ascii="Times New Roman" w:eastAsia="Times New Roman" w:hAnsi="Times New Roman" w:cs="Times New Roman"/>
          <w:sz w:val="28"/>
          <w:szCs w:val="28"/>
          <w:lang w:val="kk-KZ"/>
        </w:rPr>
        <w:t xml:space="preserve">УДК </w:t>
      </w:r>
      <w:r w:rsidR="0000384F" w:rsidRPr="00455A32">
        <w:rPr>
          <w:rFonts w:ascii="Times New Roman" w:eastAsia="Times New Roman" w:hAnsi="Times New Roman" w:cs="Times New Roman"/>
          <w:sz w:val="28"/>
          <w:szCs w:val="28"/>
          <w:lang w:val="kk-KZ"/>
        </w:rPr>
        <w:t>355.23</w:t>
      </w:r>
      <w:r w:rsidR="00E950CF" w:rsidRPr="00455A32">
        <w:rPr>
          <w:rFonts w:ascii="Times New Roman" w:eastAsia="Times New Roman" w:hAnsi="Times New Roman" w:cs="Times New Roman"/>
          <w:sz w:val="28"/>
          <w:szCs w:val="28"/>
          <w:lang w:val="kk-KZ"/>
        </w:rPr>
        <w:t xml:space="preserve"> </w:t>
      </w:r>
    </w:p>
    <w:p w:rsidR="009936AC" w:rsidRPr="00955128" w:rsidRDefault="009936AC" w:rsidP="00CD1946">
      <w:pPr>
        <w:spacing w:after="0" w:line="240" w:lineRule="auto"/>
        <w:jc w:val="both"/>
        <w:rPr>
          <w:rFonts w:ascii="Times New Roman" w:eastAsia="Times New Roman" w:hAnsi="Times New Roman" w:cs="Times New Roman"/>
          <w:sz w:val="28"/>
          <w:szCs w:val="28"/>
          <w:lang w:val="kk-KZ"/>
        </w:rPr>
      </w:pPr>
      <w:r w:rsidRPr="00955128">
        <w:rPr>
          <w:rFonts w:ascii="Times New Roman" w:eastAsia="Times New Roman" w:hAnsi="Times New Roman" w:cs="Times New Roman"/>
          <w:sz w:val="28"/>
          <w:szCs w:val="28"/>
          <w:lang w:val="kk-KZ"/>
        </w:rPr>
        <w:t xml:space="preserve">№ </w:t>
      </w:r>
      <w:r w:rsidR="003E6359">
        <w:rPr>
          <w:rFonts w:ascii="Times New Roman" w:eastAsia="Times New Roman" w:hAnsi="Times New Roman" w:cs="Times New Roman"/>
          <w:sz w:val="28"/>
          <w:szCs w:val="28"/>
          <w:lang w:val="kk-KZ"/>
        </w:rPr>
        <w:t>0118РК01410</w:t>
      </w:r>
    </w:p>
    <w:p w:rsidR="009936AC" w:rsidRPr="00955128" w:rsidRDefault="009936AC" w:rsidP="00CD1946">
      <w:pPr>
        <w:spacing w:after="0" w:line="240" w:lineRule="auto"/>
        <w:jc w:val="both"/>
        <w:rPr>
          <w:rFonts w:ascii="Times New Roman" w:eastAsia="Times New Roman" w:hAnsi="Times New Roman" w:cs="Times New Roman"/>
          <w:sz w:val="28"/>
          <w:szCs w:val="28"/>
          <w:lang w:val="kk-KZ"/>
        </w:rPr>
      </w:pPr>
      <w:r w:rsidRPr="00955128">
        <w:rPr>
          <w:rFonts w:ascii="Times New Roman" w:eastAsia="Times New Roman" w:hAnsi="Times New Roman" w:cs="Times New Roman"/>
          <w:sz w:val="28"/>
          <w:szCs w:val="28"/>
          <w:lang w:val="kk-KZ"/>
        </w:rPr>
        <w:t xml:space="preserve">Инв. № </w:t>
      </w:r>
    </w:p>
    <w:p w:rsidR="009936AC" w:rsidRPr="00955128" w:rsidRDefault="003329F0" w:rsidP="00CD1946">
      <w:pPr>
        <w:spacing w:after="0" w:line="240" w:lineRule="auto"/>
        <w:ind w:left="3686"/>
        <w:jc w:val="center"/>
        <w:rPr>
          <w:rFonts w:ascii="Times New Roman" w:eastAsia="Times New Roman" w:hAnsi="Times New Roman" w:cs="Times New Roman"/>
          <w:sz w:val="28"/>
          <w:szCs w:val="28"/>
          <w:lang w:val="kk-KZ"/>
        </w:rPr>
      </w:pPr>
      <w:r w:rsidRPr="00955128">
        <w:rPr>
          <w:rFonts w:ascii="Times New Roman" w:eastAsia="Times New Roman" w:hAnsi="Times New Roman" w:cs="Times New Roman"/>
          <w:sz w:val="28"/>
          <w:szCs w:val="28"/>
          <w:lang w:val="kk-KZ"/>
        </w:rPr>
        <w:t>УТВЕРЖДАЮ</w:t>
      </w:r>
    </w:p>
    <w:p w:rsidR="00CD1946" w:rsidRPr="00CD1946" w:rsidRDefault="00CD1946" w:rsidP="003D2716">
      <w:pPr>
        <w:spacing w:line="240" w:lineRule="auto"/>
        <w:ind w:left="3969"/>
        <w:jc w:val="center"/>
        <w:rPr>
          <w:rFonts w:ascii="Times New Roman" w:hAnsi="Times New Roman" w:cs="Times New Roman"/>
          <w:sz w:val="28"/>
          <w:szCs w:val="28"/>
        </w:rPr>
      </w:pPr>
      <w:r w:rsidRPr="00CD1946">
        <w:rPr>
          <w:rFonts w:ascii="Times New Roman" w:hAnsi="Times New Roman" w:cs="Times New Roman"/>
          <w:sz w:val="28"/>
          <w:szCs w:val="28"/>
        </w:rPr>
        <w:t xml:space="preserve">Заместитель начальника </w:t>
      </w:r>
      <w:r w:rsidR="003D2716" w:rsidRPr="00CD1946">
        <w:rPr>
          <w:rFonts w:ascii="Times New Roman" w:hAnsi="Times New Roman" w:cs="Times New Roman"/>
          <w:sz w:val="28"/>
          <w:szCs w:val="28"/>
        </w:rPr>
        <w:t>университет</w:t>
      </w:r>
      <w:r w:rsidR="003D2716">
        <w:rPr>
          <w:rFonts w:ascii="Times New Roman" w:hAnsi="Times New Roman" w:cs="Times New Roman"/>
          <w:sz w:val="28"/>
          <w:szCs w:val="28"/>
        </w:rPr>
        <w:t>а</w:t>
      </w:r>
      <w:r w:rsidR="003D2716" w:rsidRPr="00CD1946">
        <w:rPr>
          <w:rFonts w:ascii="Times New Roman" w:hAnsi="Times New Roman" w:cs="Times New Roman"/>
          <w:sz w:val="28"/>
          <w:szCs w:val="28"/>
        </w:rPr>
        <w:t xml:space="preserve"> </w:t>
      </w:r>
      <w:r w:rsidRPr="00CD1946">
        <w:rPr>
          <w:rFonts w:ascii="Times New Roman" w:hAnsi="Times New Roman" w:cs="Times New Roman"/>
          <w:sz w:val="28"/>
          <w:szCs w:val="28"/>
        </w:rPr>
        <w:t>(по научной работе) – начальник военного научно-исследовательского центра</w:t>
      </w:r>
      <w:r w:rsidR="001120F5">
        <w:rPr>
          <w:rFonts w:ascii="Times New Roman" w:hAnsi="Times New Roman" w:cs="Times New Roman"/>
          <w:sz w:val="28"/>
          <w:szCs w:val="28"/>
        </w:rPr>
        <w:t xml:space="preserve"> </w:t>
      </w:r>
      <w:r w:rsidR="001120F5" w:rsidRPr="00CD1946">
        <w:rPr>
          <w:rFonts w:ascii="Times New Roman" w:hAnsi="Times New Roman" w:cs="Times New Roman"/>
          <w:sz w:val="28"/>
          <w:szCs w:val="28"/>
        </w:rPr>
        <w:t>Национальн</w:t>
      </w:r>
      <w:r w:rsidR="001120F5">
        <w:rPr>
          <w:rFonts w:ascii="Times New Roman" w:hAnsi="Times New Roman" w:cs="Times New Roman"/>
          <w:sz w:val="28"/>
          <w:szCs w:val="28"/>
        </w:rPr>
        <w:t>ого</w:t>
      </w:r>
      <w:r w:rsidR="001120F5" w:rsidRPr="00CD1946">
        <w:rPr>
          <w:rFonts w:ascii="Times New Roman" w:hAnsi="Times New Roman" w:cs="Times New Roman"/>
          <w:sz w:val="28"/>
          <w:szCs w:val="28"/>
        </w:rPr>
        <w:t xml:space="preserve"> университет</w:t>
      </w:r>
      <w:r w:rsidR="001120F5">
        <w:rPr>
          <w:rFonts w:ascii="Times New Roman" w:hAnsi="Times New Roman" w:cs="Times New Roman"/>
          <w:sz w:val="28"/>
          <w:szCs w:val="28"/>
        </w:rPr>
        <w:t>а</w:t>
      </w:r>
      <w:r w:rsidR="001120F5" w:rsidRPr="00CD1946">
        <w:rPr>
          <w:rFonts w:ascii="Times New Roman" w:hAnsi="Times New Roman" w:cs="Times New Roman"/>
          <w:sz w:val="28"/>
          <w:szCs w:val="28"/>
        </w:rPr>
        <w:t xml:space="preserve"> обороны имени Первого Президента Республики Казахстан – </w:t>
      </w:r>
      <w:proofErr w:type="spellStart"/>
      <w:r w:rsidR="001120F5" w:rsidRPr="00CD1946">
        <w:rPr>
          <w:rFonts w:ascii="Times New Roman" w:hAnsi="Times New Roman" w:cs="Times New Roman"/>
          <w:sz w:val="28"/>
          <w:szCs w:val="28"/>
        </w:rPr>
        <w:t>Елбасы</w:t>
      </w:r>
      <w:proofErr w:type="spellEnd"/>
    </w:p>
    <w:p w:rsidR="00CD1946" w:rsidRPr="00CD1946" w:rsidRDefault="00CD1946" w:rsidP="00CD1946">
      <w:pPr>
        <w:spacing w:line="240" w:lineRule="auto"/>
        <w:ind w:left="3686"/>
        <w:jc w:val="center"/>
        <w:rPr>
          <w:rFonts w:ascii="Times New Roman" w:hAnsi="Times New Roman" w:cs="Times New Roman"/>
          <w:sz w:val="28"/>
          <w:szCs w:val="28"/>
        </w:rPr>
      </w:pPr>
      <w:r w:rsidRPr="00CD1946">
        <w:rPr>
          <w:rFonts w:ascii="Times New Roman" w:hAnsi="Times New Roman" w:cs="Times New Roman"/>
          <w:sz w:val="28"/>
          <w:szCs w:val="28"/>
        </w:rPr>
        <w:t xml:space="preserve">_______________ </w:t>
      </w:r>
      <w:r w:rsidR="00CB6685" w:rsidRPr="00CD1946">
        <w:rPr>
          <w:rFonts w:ascii="Times New Roman" w:hAnsi="Times New Roman" w:cs="Times New Roman"/>
          <w:sz w:val="28"/>
          <w:szCs w:val="28"/>
        </w:rPr>
        <w:t>К.Ж.</w:t>
      </w:r>
      <w:r w:rsidR="00CB6685">
        <w:rPr>
          <w:rFonts w:ascii="Times New Roman" w:hAnsi="Times New Roman" w:cs="Times New Roman"/>
          <w:sz w:val="28"/>
          <w:szCs w:val="28"/>
        </w:rPr>
        <w:t xml:space="preserve"> </w:t>
      </w:r>
      <w:proofErr w:type="spellStart"/>
      <w:r w:rsidRPr="00CD1946">
        <w:rPr>
          <w:rFonts w:ascii="Times New Roman" w:hAnsi="Times New Roman" w:cs="Times New Roman"/>
          <w:sz w:val="28"/>
          <w:szCs w:val="28"/>
        </w:rPr>
        <w:t>Акшулаков</w:t>
      </w:r>
      <w:proofErr w:type="spellEnd"/>
      <w:r w:rsidRPr="00CD1946">
        <w:rPr>
          <w:rFonts w:ascii="Times New Roman" w:hAnsi="Times New Roman" w:cs="Times New Roman"/>
          <w:sz w:val="28"/>
          <w:szCs w:val="28"/>
        </w:rPr>
        <w:t xml:space="preserve"> </w:t>
      </w:r>
    </w:p>
    <w:p w:rsidR="003329F0" w:rsidRPr="00955128" w:rsidRDefault="003329F0" w:rsidP="00CD1946">
      <w:pPr>
        <w:spacing w:after="0" w:line="240" w:lineRule="auto"/>
        <w:ind w:left="3969"/>
        <w:jc w:val="center"/>
        <w:rPr>
          <w:rFonts w:ascii="Times New Roman" w:hAnsi="Times New Roman" w:cs="Times New Roman"/>
          <w:sz w:val="28"/>
          <w:szCs w:val="28"/>
        </w:rPr>
      </w:pPr>
      <w:r w:rsidRPr="00955128">
        <w:rPr>
          <w:rFonts w:ascii="Times New Roman" w:hAnsi="Times New Roman" w:cs="Times New Roman"/>
          <w:sz w:val="28"/>
          <w:szCs w:val="28"/>
        </w:rPr>
        <w:t>«___» ______________ 201</w:t>
      </w:r>
      <w:r w:rsidRPr="00955128">
        <w:rPr>
          <w:rFonts w:ascii="Times New Roman" w:hAnsi="Times New Roman" w:cs="Times New Roman"/>
          <w:sz w:val="28"/>
          <w:szCs w:val="28"/>
          <w:lang w:val="kk-KZ"/>
        </w:rPr>
        <w:t>8</w:t>
      </w:r>
      <w:r w:rsidRPr="00955128">
        <w:rPr>
          <w:rFonts w:ascii="Times New Roman" w:hAnsi="Times New Roman" w:cs="Times New Roman"/>
          <w:sz w:val="28"/>
          <w:szCs w:val="28"/>
        </w:rPr>
        <w:t xml:space="preserve"> г.</w:t>
      </w:r>
    </w:p>
    <w:p w:rsidR="009936AC" w:rsidRDefault="009936AC" w:rsidP="00CD1946">
      <w:pPr>
        <w:spacing w:after="0" w:line="240" w:lineRule="auto"/>
        <w:jc w:val="both"/>
        <w:rPr>
          <w:rFonts w:ascii="Times New Roman" w:eastAsia="Times New Roman" w:hAnsi="Times New Roman" w:cs="Times New Roman"/>
          <w:sz w:val="28"/>
          <w:szCs w:val="28"/>
          <w:lang w:val="kk-KZ"/>
        </w:rPr>
      </w:pPr>
    </w:p>
    <w:p w:rsidR="00CB6685" w:rsidRPr="00955128" w:rsidRDefault="00CB6685" w:rsidP="00CD1946">
      <w:pPr>
        <w:spacing w:after="0" w:line="240" w:lineRule="auto"/>
        <w:jc w:val="both"/>
        <w:rPr>
          <w:rFonts w:ascii="Times New Roman" w:eastAsia="Times New Roman" w:hAnsi="Times New Roman" w:cs="Times New Roman"/>
          <w:sz w:val="28"/>
          <w:szCs w:val="28"/>
          <w:lang w:val="kk-KZ"/>
        </w:rPr>
      </w:pPr>
    </w:p>
    <w:p w:rsidR="009936AC" w:rsidRPr="00955128" w:rsidRDefault="009936AC" w:rsidP="00CD1946">
      <w:pPr>
        <w:spacing w:after="0" w:line="240" w:lineRule="auto"/>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ОТЧЕТ</w:t>
      </w:r>
    </w:p>
    <w:p w:rsidR="009936AC" w:rsidRPr="00955128" w:rsidRDefault="009936AC" w:rsidP="00CD1946">
      <w:pPr>
        <w:spacing w:after="0" w:line="240" w:lineRule="auto"/>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О НАУЧНО-ИССЛЕДОВАТЕЛЬСКОЙ РАБОТЕ</w:t>
      </w:r>
    </w:p>
    <w:p w:rsidR="00CD1946" w:rsidRDefault="00CD1946" w:rsidP="00CD1946">
      <w:pPr>
        <w:spacing w:after="0" w:line="240" w:lineRule="auto"/>
        <w:jc w:val="center"/>
        <w:rPr>
          <w:rFonts w:ascii="Times New Roman" w:eastAsia="Times New Roman" w:hAnsi="Times New Roman"/>
          <w:sz w:val="28"/>
          <w:szCs w:val="28"/>
        </w:rPr>
      </w:pPr>
    </w:p>
    <w:p w:rsidR="00DC2FE0" w:rsidRDefault="009B53B9" w:rsidP="00CD1946">
      <w:pPr>
        <w:spacing w:after="0" w:line="240" w:lineRule="auto"/>
        <w:jc w:val="center"/>
        <w:rPr>
          <w:rFonts w:ascii="Times New Roman" w:eastAsia="Times New Roman" w:hAnsi="Times New Roman"/>
          <w:sz w:val="28"/>
          <w:szCs w:val="28"/>
        </w:rPr>
      </w:pPr>
      <w:r w:rsidRPr="009B53B9">
        <w:rPr>
          <w:rFonts w:ascii="Times New Roman" w:eastAsia="Times New Roman" w:hAnsi="Times New Roman"/>
          <w:sz w:val="28"/>
          <w:szCs w:val="28"/>
        </w:rPr>
        <w:t>ПЕРЕОБОРУДОВАНИЕ ЗЕНИТНЫХ УПРАВЛЯЕМЫХ</w:t>
      </w:r>
    </w:p>
    <w:p w:rsidR="00DC2FE0" w:rsidRDefault="009B53B9" w:rsidP="00CD1946">
      <w:pPr>
        <w:spacing w:after="0" w:line="240" w:lineRule="auto"/>
        <w:jc w:val="center"/>
        <w:rPr>
          <w:rFonts w:ascii="Times New Roman" w:eastAsia="Times New Roman" w:hAnsi="Times New Roman"/>
          <w:sz w:val="28"/>
          <w:szCs w:val="28"/>
        </w:rPr>
      </w:pPr>
      <w:r w:rsidRPr="009B53B9">
        <w:rPr>
          <w:rFonts w:ascii="Times New Roman" w:eastAsia="Times New Roman" w:hAnsi="Times New Roman"/>
          <w:sz w:val="28"/>
          <w:szCs w:val="28"/>
        </w:rPr>
        <w:t xml:space="preserve"> РАКЕТ ЗЕНИТНЫХ РАКЕТНЫХ КОМПЛЕКСОВ </w:t>
      </w:r>
    </w:p>
    <w:p w:rsidR="00DC2FE0" w:rsidRDefault="009B53B9" w:rsidP="00CD1946">
      <w:pPr>
        <w:spacing w:after="0" w:line="240" w:lineRule="auto"/>
        <w:jc w:val="center"/>
        <w:rPr>
          <w:rFonts w:ascii="Times New Roman" w:eastAsia="Times New Roman" w:hAnsi="Times New Roman"/>
          <w:sz w:val="28"/>
          <w:szCs w:val="28"/>
        </w:rPr>
      </w:pPr>
      <w:r w:rsidRPr="009B53B9">
        <w:rPr>
          <w:rFonts w:ascii="Times New Roman" w:eastAsia="Times New Roman" w:hAnsi="Times New Roman"/>
          <w:sz w:val="28"/>
          <w:szCs w:val="28"/>
        </w:rPr>
        <w:t>ВТОРОГО ПОКОЛЕНИЯ</w:t>
      </w:r>
      <w:r w:rsidR="00DC2FE0">
        <w:rPr>
          <w:rFonts w:ascii="Times New Roman" w:eastAsia="Times New Roman" w:hAnsi="Times New Roman"/>
          <w:sz w:val="28"/>
          <w:szCs w:val="28"/>
        </w:rPr>
        <w:t xml:space="preserve"> </w:t>
      </w:r>
      <w:r w:rsidRPr="009B53B9">
        <w:rPr>
          <w:rFonts w:ascii="Times New Roman" w:eastAsia="Times New Roman" w:hAnsi="Times New Roman"/>
          <w:sz w:val="28"/>
          <w:szCs w:val="28"/>
        </w:rPr>
        <w:t xml:space="preserve">В РАКЕТНЫЕ МИШЕНИ. </w:t>
      </w:r>
    </w:p>
    <w:p w:rsidR="009936AC" w:rsidRDefault="009936AC" w:rsidP="00CD1946">
      <w:pPr>
        <w:spacing w:after="0" w:line="240" w:lineRule="auto"/>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(промежуточный)</w:t>
      </w:r>
    </w:p>
    <w:p w:rsidR="00643E22" w:rsidRDefault="00643E22" w:rsidP="00CD1946">
      <w:pPr>
        <w:spacing w:after="0" w:line="240" w:lineRule="auto"/>
        <w:jc w:val="center"/>
        <w:rPr>
          <w:rFonts w:ascii="Times New Roman" w:eastAsia="Times New Roman" w:hAnsi="Times New Roman" w:cs="Times New Roman"/>
          <w:sz w:val="28"/>
          <w:szCs w:val="28"/>
          <w:lang w:val="kk-KZ"/>
        </w:rPr>
      </w:pPr>
    </w:p>
    <w:p w:rsidR="00CD1946" w:rsidRDefault="00CD1946" w:rsidP="00CD1946">
      <w:pPr>
        <w:spacing w:after="0" w:line="240" w:lineRule="auto"/>
        <w:jc w:val="center"/>
        <w:rPr>
          <w:rFonts w:ascii="Times New Roman" w:eastAsia="Times New Roman" w:hAnsi="Times New Roman" w:cs="Times New Roman"/>
          <w:sz w:val="28"/>
          <w:szCs w:val="28"/>
          <w:lang w:val="kk-KZ"/>
        </w:rPr>
      </w:pPr>
    </w:p>
    <w:p w:rsidR="001404C1" w:rsidRDefault="001404C1" w:rsidP="00CD1946">
      <w:pPr>
        <w:spacing w:after="0" w:line="240" w:lineRule="auto"/>
        <w:jc w:val="center"/>
        <w:rPr>
          <w:rFonts w:ascii="Times New Roman" w:eastAsia="Times New Roman" w:hAnsi="Times New Roman" w:cs="Times New Roman"/>
          <w:sz w:val="28"/>
          <w:szCs w:val="28"/>
          <w:lang w:val="kk-KZ"/>
        </w:rPr>
      </w:pPr>
    </w:p>
    <w:p w:rsidR="001404C1" w:rsidRDefault="001404C1" w:rsidP="00CD1946">
      <w:pPr>
        <w:spacing w:after="0" w:line="240" w:lineRule="auto"/>
        <w:jc w:val="center"/>
        <w:rPr>
          <w:rFonts w:ascii="Times New Roman" w:eastAsia="Times New Roman" w:hAnsi="Times New Roman" w:cs="Times New Roman"/>
          <w:sz w:val="28"/>
          <w:szCs w:val="28"/>
          <w:lang w:val="kk-KZ"/>
        </w:rPr>
      </w:pPr>
    </w:p>
    <w:p w:rsidR="00CD1946" w:rsidRPr="00955128" w:rsidRDefault="00CD1946" w:rsidP="00CD1946">
      <w:pPr>
        <w:spacing w:after="0" w:line="240" w:lineRule="auto"/>
        <w:jc w:val="center"/>
        <w:rPr>
          <w:rFonts w:ascii="Times New Roman" w:eastAsia="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9"/>
        <w:gridCol w:w="3191"/>
        <w:gridCol w:w="3191"/>
      </w:tblGrid>
      <w:tr w:rsidR="00B507E9" w:rsidRPr="00955128" w:rsidTr="00056887">
        <w:trPr>
          <w:trHeight w:val="1271"/>
        </w:trPr>
        <w:tc>
          <w:tcPr>
            <w:tcW w:w="3189" w:type="dxa"/>
          </w:tcPr>
          <w:p w:rsidR="00056887" w:rsidRPr="00955128" w:rsidRDefault="00056887" w:rsidP="00CD1946">
            <w:pPr>
              <w:jc w:val="both"/>
              <w:rPr>
                <w:rFonts w:ascii="Times New Roman" w:eastAsia="Times New Roman" w:hAnsi="Times New Roman" w:cs="Times New Roman"/>
                <w:sz w:val="28"/>
                <w:szCs w:val="28"/>
              </w:rPr>
            </w:pPr>
          </w:p>
          <w:p w:rsidR="00056887" w:rsidRPr="00955128" w:rsidRDefault="00056887" w:rsidP="00CB6685">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Руководитель </w:t>
            </w:r>
            <w:r w:rsidR="00CB6685">
              <w:rPr>
                <w:rFonts w:ascii="Times New Roman" w:eastAsia="Times New Roman" w:hAnsi="Times New Roman" w:cs="Times New Roman"/>
                <w:sz w:val="28"/>
                <w:szCs w:val="28"/>
              </w:rPr>
              <w:t>проекта</w:t>
            </w:r>
          </w:p>
        </w:tc>
        <w:tc>
          <w:tcPr>
            <w:tcW w:w="3191" w:type="dxa"/>
          </w:tcPr>
          <w:p w:rsidR="00056887" w:rsidRPr="00955128" w:rsidRDefault="00056887" w:rsidP="00CD1946">
            <w:pPr>
              <w:jc w:val="center"/>
              <w:rPr>
                <w:rFonts w:ascii="Times New Roman" w:eastAsia="Times New Roman" w:hAnsi="Times New Roman" w:cs="Times New Roman"/>
                <w:sz w:val="28"/>
                <w:szCs w:val="28"/>
              </w:rPr>
            </w:pPr>
          </w:p>
          <w:p w:rsidR="00056887" w:rsidRPr="00955128" w:rsidRDefault="00056887"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___________</w:t>
            </w:r>
          </w:p>
          <w:p w:rsidR="00056887" w:rsidRPr="00955128" w:rsidRDefault="00056887"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056887" w:rsidRPr="00955128" w:rsidRDefault="00056887" w:rsidP="00CD1946">
            <w:pPr>
              <w:jc w:val="both"/>
              <w:rPr>
                <w:rFonts w:ascii="Times New Roman" w:eastAsia="Times New Roman" w:hAnsi="Times New Roman" w:cs="Times New Roman"/>
                <w:sz w:val="28"/>
                <w:szCs w:val="28"/>
              </w:rPr>
            </w:pPr>
          </w:p>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М.Е. Шлейко</w:t>
            </w:r>
          </w:p>
        </w:tc>
      </w:tr>
    </w:tbl>
    <w:p w:rsidR="009936AC" w:rsidRPr="00955128" w:rsidRDefault="009936AC" w:rsidP="00CD1946">
      <w:pPr>
        <w:spacing w:after="0" w:line="240" w:lineRule="auto"/>
        <w:jc w:val="both"/>
        <w:rPr>
          <w:rFonts w:ascii="Times New Roman" w:eastAsia="Times New Roman" w:hAnsi="Times New Roman" w:cs="Times New Roman"/>
          <w:sz w:val="28"/>
          <w:szCs w:val="28"/>
        </w:rPr>
      </w:pPr>
    </w:p>
    <w:p w:rsidR="003E6359" w:rsidRDefault="003E6359" w:rsidP="00CD1946">
      <w:pPr>
        <w:spacing w:after="0" w:line="240" w:lineRule="auto"/>
        <w:jc w:val="center"/>
        <w:rPr>
          <w:rFonts w:ascii="Times New Roman" w:eastAsia="Times New Roman" w:hAnsi="Times New Roman" w:cs="Times New Roman"/>
          <w:sz w:val="28"/>
          <w:szCs w:val="28"/>
          <w:lang w:val="kk-KZ"/>
        </w:rPr>
      </w:pPr>
    </w:p>
    <w:p w:rsidR="001404C1" w:rsidRDefault="001404C1" w:rsidP="00CD1946">
      <w:pPr>
        <w:spacing w:after="0" w:line="240" w:lineRule="auto"/>
        <w:jc w:val="center"/>
        <w:rPr>
          <w:rFonts w:ascii="Times New Roman" w:eastAsia="Times New Roman" w:hAnsi="Times New Roman" w:cs="Times New Roman"/>
          <w:sz w:val="28"/>
          <w:szCs w:val="28"/>
          <w:lang w:val="kk-KZ"/>
        </w:rPr>
      </w:pPr>
    </w:p>
    <w:p w:rsidR="00CD1946" w:rsidRDefault="00CD1946" w:rsidP="00CD1946">
      <w:pPr>
        <w:spacing w:after="0" w:line="240" w:lineRule="auto"/>
        <w:jc w:val="center"/>
        <w:rPr>
          <w:rFonts w:ascii="Times New Roman" w:eastAsia="Times New Roman" w:hAnsi="Times New Roman" w:cs="Times New Roman"/>
          <w:sz w:val="28"/>
          <w:szCs w:val="28"/>
          <w:lang w:val="kk-KZ"/>
        </w:rPr>
      </w:pPr>
    </w:p>
    <w:p w:rsidR="00CD1946" w:rsidRDefault="00CD1946" w:rsidP="00CD1946">
      <w:pPr>
        <w:spacing w:after="0" w:line="240" w:lineRule="auto"/>
        <w:jc w:val="center"/>
        <w:rPr>
          <w:rFonts w:ascii="Times New Roman" w:eastAsia="Times New Roman" w:hAnsi="Times New Roman" w:cs="Times New Roman"/>
          <w:sz w:val="28"/>
          <w:szCs w:val="28"/>
          <w:lang w:val="kk-KZ"/>
        </w:rPr>
      </w:pPr>
    </w:p>
    <w:p w:rsidR="00CD1946" w:rsidRDefault="00CD1946" w:rsidP="00CD1946">
      <w:pPr>
        <w:spacing w:after="0" w:line="240" w:lineRule="auto"/>
        <w:jc w:val="center"/>
        <w:rPr>
          <w:rFonts w:ascii="Times New Roman" w:eastAsia="Times New Roman" w:hAnsi="Times New Roman" w:cs="Times New Roman"/>
          <w:sz w:val="28"/>
          <w:szCs w:val="28"/>
          <w:lang w:val="kk-KZ"/>
        </w:rPr>
      </w:pPr>
    </w:p>
    <w:p w:rsidR="00CD1946" w:rsidRDefault="00CD1946" w:rsidP="00CD1946">
      <w:pPr>
        <w:spacing w:after="0" w:line="240" w:lineRule="auto"/>
        <w:jc w:val="center"/>
        <w:rPr>
          <w:rFonts w:ascii="Times New Roman" w:eastAsia="Times New Roman" w:hAnsi="Times New Roman" w:cs="Times New Roman"/>
          <w:sz w:val="28"/>
          <w:szCs w:val="28"/>
          <w:lang w:val="kk-KZ"/>
        </w:rPr>
      </w:pPr>
    </w:p>
    <w:p w:rsidR="00056887" w:rsidRPr="00955128" w:rsidRDefault="009936AC" w:rsidP="00CD1946">
      <w:pPr>
        <w:spacing w:after="0" w:line="240" w:lineRule="auto"/>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lang w:val="kk-KZ"/>
        </w:rPr>
        <w:t>А</w:t>
      </w:r>
      <w:r w:rsidR="009B53B9">
        <w:rPr>
          <w:rFonts w:ascii="Times New Roman" w:eastAsia="Times New Roman" w:hAnsi="Times New Roman" w:cs="Times New Roman"/>
          <w:sz w:val="28"/>
          <w:szCs w:val="28"/>
          <w:lang w:val="kk-KZ"/>
        </w:rPr>
        <w:t>стана</w:t>
      </w:r>
      <w:r w:rsidR="0000384F">
        <w:rPr>
          <w:rFonts w:ascii="Times New Roman" w:eastAsia="Times New Roman" w:hAnsi="Times New Roman" w:cs="Times New Roman"/>
          <w:sz w:val="28"/>
          <w:szCs w:val="28"/>
          <w:lang w:val="kk-KZ"/>
        </w:rPr>
        <w:t>,</w:t>
      </w:r>
      <w:r w:rsidRPr="00955128">
        <w:rPr>
          <w:rFonts w:ascii="Times New Roman" w:eastAsia="Times New Roman" w:hAnsi="Times New Roman" w:cs="Times New Roman"/>
          <w:sz w:val="28"/>
          <w:szCs w:val="28"/>
          <w:lang w:val="kk-KZ"/>
        </w:rPr>
        <w:t xml:space="preserve"> 20</w:t>
      </w:r>
      <w:r w:rsidRPr="00955128">
        <w:rPr>
          <w:rFonts w:ascii="Times New Roman" w:eastAsia="Times New Roman" w:hAnsi="Times New Roman" w:cs="Times New Roman"/>
          <w:sz w:val="28"/>
          <w:szCs w:val="28"/>
        </w:rPr>
        <w:t>1</w:t>
      </w:r>
      <w:r w:rsidR="003329F0" w:rsidRPr="00955128">
        <w:rPr>
          <w:rFonts w:ascii="Times New Roman" w:eastAsia="Times New Roman" w:hAnsi="Times New Roman" w:cs="Times New Roman"/>
          <w:sz w:val="28"/>
          <w:szCs w:val="28"/>
        </w:rPr>
        <w:t>8</w:t>
      </w:r>
      <w:r w:rsidR="00056887" w:rsidRPr="00955128">
        <w:rPr>
          <w:rFonts w:ascii="Times New Roman" w:eastAsia="Times New Roman" w:hAnsi="Times New Roman" w:cs="Times New Roman"/>
          <w:sz w:val="28"/>
          <w:szCs w:val="28"/>
        </w:rPr>
        <w:br w:type="page"/>
      </w:r>
    </w:p>
    <w:p w:rsidR="009936AC" w:rsidRPr="00955128" w:rsidRDefault="009936AC" w:rsidP="00CD1946">
      <w:pPr>
        <w:spacing w:after="0" w:line="240" w:lineRule="auto"/>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lastRenderedPageBreak/>
        <w:t>СПИСОК ИСПОЛНИТЕЛЕЙ</w:t>
      </w:r>
    </w:p>
    <w:p w:rsidR="00056887" w:rsidRPr="00955128" w:rsidRDefault="00056887" w:rsidP="00CD1946">
      <w:pPr>
        <w:spacing w:after="0" w:line="240" w:lineRule="auto"/>
        <w:jc w:val="both"/>
        <w:rPr>
          <w:rFonts w:ascii="Times New Roman" w:eastAsia="Times New Roman" w:hAnsi="Times New Roman" w:cs="Times New Roman"/>
          <w:sz w:val="28"/>
          <w:szCs w:val="28"/>
        </w:rPr>
      </w:pPr>
    </w:p>
    <w:tbl>
      <w:tblPr>
        <w:tblStyle w:val="a3"/>
        <w:tblW w:w="98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3191"/>
        <w:gridCol w:w="3191"/>
      </w:tblGrid>
      <w:tr w:rsidR="00B507E9" w:rsidRPr="00955128" w:rsidTr="00540135">
        <w:trPr>
          <w:trHeight w:val="1271"/>
        </w:trPr>
        <w:tc>
          <w:tcPr>
            <w:tcW w:w="3510" w:type="dxa"/>
          </w:tcPr>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Руководитель </w:t>
            </w:r>
            <w:r w:rsidR="003D2716">
              <w:rPr>
                <w:rFonts w:ascii="Times New Roman" w:eastAsia="Times New Roman" w:hAnsi="Times New Roman" w:cs="Times New Roman"/>
                <w:sz w:val="28"/>
                <w:szCs w:val="28"/>
              </w:rPr>
              <w:t>проекта</w:t>
            </w:r>
          </w:p>
          <w:p w:rsidR="00056887" w:rsidRPr="00955128" w:rsidRDefault="00767CF6" w:rsidP="00CD1946">
            <w:pPr>
              <w:jc w:val="both"/>
              <w:rPr>
                <w:rFonts w:ascii="Times New Roman" w:eastAsia="Times New Roman" w:hAnsi="Times New Roman" w:cs="Times New Roman"/>
                <w:sz w:val="28"/>
                <w:szCs w:val="28"/>
              </w:rPr>
            </w:pPr>
            <w:proofErr w:type="spellStart"/>
            <w:r w:rsidRPr="00955128">
              <w:rPr>
                <w:rFonts w:ascii="Times New Roman" w:eastAsia="Times New Roman" w:hAnsi="Times New Roman" w:cs="Times New Roman"/>
                <w:sz w:val="28"/>
                <w:szCs w:val="28"/>
              </w:rPr>
              <w:t>д</w:t>
            </w:r>
            <w:r w:rsidR="00056887" w:rsidRPr="00955128">
              <w:rPr>
                <w:rFonts w:ascii="Times New Roman" w:eastAsia="Times New Roman" w:hAnsi="Times New Roman" w:cs="Times New Roman"/>
                <w:sz w:val="28"/>
                <w:szCs w:val="28"/>
              </w:rPr>
              <w:t>.в.н</w:t>
            </w:r>
            <w:proofErr w:type="spellEnd"/>
            <w:r w:rsidR="00056887" w:rsidRPr="00955128">
              <w:rPr>
                <w:rFonts w:ascii="Times New Roman" w:eastAsia="Times New Roman" w:hAnsi="Times New Roman" w:cs="Times New Roman"/>
                <w:sz w:val="28"/>
                <w:szCs w:val="28"/>
              </w:rPr>
              <w:t>., профессор, доцент кафедры ОКС ВИИРЭиС</w:t>
            </w:r>
          </w:p>
        </w:tc>
        <w:tc>
          <w:tcPr>
            <w:tcW w:w="3191" w:type="dxa"/>
          </w:tcPr>
          <w:p w:rsidR="00056887" w:rsidRPr="00955128" w:rsidRDefault="00056887" w:rsidP="00CD1946">
            <w:pPr>
              <w:jc w:val="center"/>
              <w:rPr>
                <w:rFonts w:ascii="Times New Roman" w:eastAsia="Times New Roman" w:hAnsi="Times New Roman" w:cs="Times New Roman"/>
                <w:sz w:val="28"/>
                <w:szCs w:val="28"/>
              </w:rPr>
            </w:pPr>
          </w:p>
          <w:p w:rsidR="00056887" w:rsidRPr="00955128" w:rsidRDefault="00056887"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___________</w:t>
            </w:r>
          </w:p>
          <w:p w:rsidR="00056887" w:rsidRPr="00955128" w:rsidRDefault="00056887"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М.Е. Шлейко</w:t>
            </w:r>
          </w:p>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(введение, заключение)</w:t>
            </w:r>
          </w:p>
        </w:tc>
      </w:tr>
      <w:tr w:rsidR="00540135" w:rsidRPr="00955128" w:rsidTr="00540135">
        <w:trPr>
          <w:trHeight w:val="1271"/>
        </w:trPr>
        <w:tc>
          <w:tcPr>
            <w:tcW w:w="3510" w:type="dxa"/>
          </w:tcPr>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Исполнители:</w:t>
            </w:r>
          </w:p>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Начальник </w:t>
            </w:r>
            <w:r w:rsidR="00643E22" w:rsidRPr="00955128">
              <w:rPr>
                <w:rFonts w:ascii="Times New Roman" w:eastAsia="Times New Roman" w:hAnsi="Times New Roman" w:cs="Times New Roman"/>
                <w:sz w:val="28"/>
                <w:szCs w:val="28"/>
              </w:rPr>
              <w:t xml:space="preserve">кафедры </w:t>
            </w:r>
            <w:r w:rsidRPr="00955128">
              <w:rPr>
                <w:rFonts w:ascii="Times New Roman" w:eastAsia="Times New Roman" w:hAnsi="Times New Roman" w:cs="Times New Roman"/>
                <w:sz w:val="28"/>
                <w:szCs w:val="28"/>
              </w:rPr>
              <w:t xml:space="preserve">СВО НУО, </w:t>
            </w:r>
            <w:proofErr w:type="spellStart"/>
            <w:r w:rsidRPr="00955128">
              <w:rPr>
                <w:rFonts w:ascii="Times New Roman" w:eastAsia="Times New Roman" w:hAnsi="Times New Roman" w:cs="Times New Roman"/>
                <w:sz w:val="28"/>
                <w:szCs w:val="28"/>
              </w:rPr>
              <w:t>к.в.н</w:t>
            </w:r>
            <w:proofErr w:type="spellEnd"/>
            <w:r w:rsidRPr="00955128">
              <w:rPr>
                <w:rFonts w:ascii="Times New Roman" w:eastAsia="Times New Roman" w:hAnsi="Times New Roman" w:cs="Times New Roman"/>
                <w:sz w:val="28"/>
                <w:szCs w:val="28"/>
              </w:rPr>
              <w:t>.</w:t>
            </w:r>
          </w:p>
        </w:tc>
        <w:tc>
          <w:tcPr>
            <w:tcW w:w="3191" w:type="dxa"/>
          </w:tcPr>
          <w:p w:rsidR="00B507E9"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__________</w:t>
            </w:r>
            <w:r w:rsidR="00540135" w:rsidRPr="00955128">
              <w:rPr>
                <w:rFonts w:ascii="Times New Roman" w:eastAsia="Times New Roman" w:hAnsi="Times New Roman" w:cs="Times New Roman"/>
                <w:sz w:val="28"/>
                <w:szCs w:val="28"/>
              </w:rPr>
              <w:t>__</w:t>
            </w:r>
          </w:p>
          <w:p w:rsidR="00056887"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Б.М. Керимбаев</w:t>
            </w:r>
          </w:p>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(введение, </w:t>
            </w:r>
            <w:r w:rsidR="00DA15C4">
              <w:rPr>
                <w:rFonts w:ascii="Times New Roman" w:eastAsia="Times New Roman" w:hAnsi="Times New Roman" w:cs="Times New Roman"/>
                <w:sz w:val="28"/>
                <w:szCs w:val="28"/>
              </w:rPr>
              <w:t>1 раздел</w:t>
            </w:r>
            <w:r w:rsidRPr="00955128">
              <w:rPr>
                <w:rFonts w:ascii="Times New Roman" w:eastAsia="Times New Roman" w:hAnsi="Times New Roman" w:cs="Times New Roman"/>
                <w:sz w:val="28"/>
                <w:szCs w:val="28"/>
              </w:rPr>
              <w:t>)</w:t>
            </w:r>
          </w:p>
        </w:tc>
      </w:tr>
      <w:tr w:rsidR="00B507E9" w:rsidRPr="00955128" w:rsidTr="00540135">
        <w:trPr>
          <w:trHeight w:val="1271"/>
        </w:trPr>
        <w:tc>
          <w:tcPr>
            <w:tcW w:w="3510" w:type="dxa"/>
          </w:tcPr>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Преподаватель кафедры СВО НУО</w:t>
            </w:r>
          </w:p>
        </w:tc>
        <w:tc>
          <w:tcPr>
            <w:tcW w:w="3191" w:type="dxa"/>
          </w:tcPr>
          <w:p w:rsidR="00B507E9"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w:t>
            </w:r>
            <w:r w:rsidR="00540135" w:rsidRPr="00955128">
              <w:rPr>
                <w:rFonts w:ascii="Times New Roman" w:eastAsia="Times New Roman" w:hAnsi="Times New Roman" w:cs="Times New Roman"/>
                <w:sz w:val="28"/>
                <w:szCs w:val="28"/>
              </w:rPr>
              <w:t>___</w:t>
            </w:r>
          </w:p>
          <w:p w:rsidR="00056887"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056887" w:rsidRPr="00955128" w:rsidRDefault="00056887"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К.</w:t>
            </w:r>
            <w:r w:rsidR="00767CF6" w:rsidRPr="00955128">
              <w:rPr>
                <w:rFonts w:ascii="Times New Roman" w:eastAsia="Times New Roman" w:hAnsi="Times New Roman" w:cs="Times New Roman"/>
                <w:sz w:val="28"/>
                <w:szCs w:val="28"/>
              </w:rPr>
              <w:t>Е. Курмансеитов</w:t>
            </w:r>
          </w:p>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(введение,</w:t>
            </w:r>
            <w:r w:rsidR="000C0130" w:rsidRPr="00955128">
              <w:rPr>
                <w:rFonts w:ascii="Times New Roman" w:eastAsia="Times New Roman" w:hAnsi="Times New Roman" w:cs="Times New Roman"/>
                <w:sz w:val="28"/>
                <w:szCs w:val="28"/>
              </w:rPr>
              <w:t xml:space="preserve"> 1, 2, </w:t>
            </w:r>
            <w:r w:rsidRPr="00955128">
              <w:rPr>
                <w:rFonts w:ascii="Times New Roman" w:eastAsia="Times New Roman" w:hAnsi="Times New Roman" w:cs="Times New Roman"/>
                <w:sz w:val="28"/>
                <w:szCs w:val="28"/>
              </w:rPr>
              <w:t>3</w:t>
            </w:r>
            <w:r w:rsidR="00DA15C4">
              <w:rPr>
                <w:rFonts w:ascii="Times New Roman" w:eastAsia="Times New Roman" w:hAnsi="Times New Roman" w:cs="Times New Roman"/>
                <w:sz w:val="28"/>
                <w:szCs w:val="28"/>
              </w:rPr>
              <w:t>, 4, 5, 6, 7</w:t>
            </w:r>
            <w:r w:rsidR="000C0130" w:rsidRPr="00955128">
              <w:rPr>
                <w:rFonts w:ascii="Times New Roman" w:eastAsia="Times New Roman" w:hAnsi="Times New Roman" w:cs="Times New Roman"/>
                <w:sz w:val="28"/>
                <w:szCs w:val="28"/>
              </w:rPr>
              <w:t xml:space="preserve"> раздел</w:t>
            </w:r>
            <w:r w:rsidRPr="00955128">
              <w:rPr>
                <w:rFonts w:ascii="Times New Roman" w:eastAsia="Times New Roman" w:hAnsi="Times New Roman" w:cs="Times New Roman"/>
                <w:sz w:val="28"/>
                <w:szCs w:val="28"/>
              </w:rPr>
              <w:t>)</w:t>
            </w:r>
          </w:p>
        </w:tc>
      </w:tr>
      <w:tr w:rsidR="00540135" w:rsidRPr="00955128" w:rsidTr="00540135">
        <w:trPr>
          <w:trHeight w:val="1271"/>
        </w:trPr>
        <w:tc>
          <w:tcPr>
            <w:tcW w:w="3510" w:type="dxa"/>
          </w:tcPr>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Ст. преподаватель кафедры СВО НУО</w:t>
            </w:r>
          </w:p>
        </w:tc>
        <w:tc>
          <w:tcPr>
            <w:tcW w:w="3191" w:type="dxa"/>
          </w:tcPr>
          <w:p w:rsidR="00B507E9"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___________</w:t>
            </w:r>
          </w:p>
          <w:p w:rsidR="00767CF6"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М.Н. Меербеков</w:t>
            </w:r>
          </w:p>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(введение,</w:t>
            </w:r>
            <w:r w:rsidR="000C0130" w:rsidRPr="00955128">
              <w:rPr>
                <w:rFonts w:ascii="Times New Roman" w:eastAsia="Times New Roman" w:hAnsi="Times New Roman" w:cs="Times New Roman"/>
                <w:sz w:val="28"/>
                <w:szCs w:val="28"/>
              </w:rPr>
              <w:t xml:space="preserve"> 1, 2, 3</w:t>
            </w:r>
            <w:r w:rsidR="007B529D">
              <w:rPr>
                <w:rFonts w:ascii="Times New Roman" w:eastAsia="Times New Roman" w:hAnsi="Times New Roman" w:cs="Times New Roman"/>
                <w:sz w:val="28"/>
                <w:szCs w:val="28"/>
              </w:rPr>
              <w:t>, 4, 5, 6, 7</w:t>
            </w:r>
            <w:r w:rsidR="000C0130" w:rsidRPr="00955128">
              <w:rPr>
                <w:rFonts w:ascii="Times New Roman" w:eastAsia="Times New Roman" w:hAnsi="Times New Roman" w:cs="Times New Roman"/>
                <w:sz w:val="28"/>
                <w:szCs w:val="28"/>
              </w:rPr>
              <w:t xml:space="preserve"> раздел,</w:t>
            </w:r>
            <w:r w:rsidRPr="00955128">
              <w:rPr>
                <w:rFonts w:ascii="Times New Roman" w:eastAsia="Times New Roman" w:hAnsi="Times New Roman" w:cs="Times New Roman"/>
                <w:sz w:val="28"/>
                <w:szCs w:val="28"/>
              </w:rPr>
              <w:t xml:space="preserve"> заключение)</w:t>
            </w:r>
          </w:p>
        </w:tc>
      </w:tr>
      <w:tr w:rsidR="00540135" w:rsidRPr="00955128" w:rsidTr="00540135">
        <w:trPr>
          <w:trHeight w:val="1271"/>
        </w:trPr>
        <w:tc>
          <w:tcPr>
            <w:tcW w:w="3510" w:type="dxa"/>
          </w:tcPr>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Ст. научный сотрудник УИ ВИ ВНИЦ</w:t>
            </w:r>
          </w:p>
        </w:tc>
        <w:tc>
          <w:tcPr>
            <w:tcW w:w="3191" w:type="dxa"/>
          </w:tcPr>
          <w:p w:rsidR="00B507E9"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___________</w:t>
            </w:r>
          </w:p>
          <w:p w:rsidR="00767CF6"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А.Н. Бекмагамбетов</w:t>
            </w:r>
          </w:p>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w:t>
            </w:r>
            <w:r w:rsidR="000C0130" w:rsidRPr="00955128">
              <w:rPr>
                <w:rFonts w:ascii="Times New Roman" w:eastAsia="Times New Roman" w:hAnsi="Times New Roman" w:cs="Times New Roman"/>
                <w:sz w:val="28"/>
                <w:szCs w:val="28"/>
              </w:rPr>
              <w:t>1, 2, 3</w:t>
            </w:r>
            <w:r w:rsidR="00DA15C4">
              <w:rPr>
                <w:rFonts w:ascii="Times New Roman" w:eastAsia="Times New Roman" w:hAnsi="Times New Roman" w:cs="Times New Roman"/>
                <w:sz w:val="28"/>
                <w:szCs w:val="28"/>
              </w:rPr>
              <w:t>, 4, 5 раздел</w:t>
            </w:r>
            <w:r w:rsidRPr="00955128">
              <w:rPr>
                <w:rFonts w:ascii="Times New Roman" w:eastAsia="Times New Roman" w:hAnsi="Times New Roman" w:cs="Times New Roman"/>
                <w:sz w:val="28"/>
                <w:szCs w:val="28"/>
              </w:rPr>
              <w:t>)</w:t>
            </w:r>
          </w:p>
        </w:tc>
      </w:tr>
      <w:tr w:rsidR="00540135" w:rsidRPr="00955128" w:rsidTr="00540135">
        <w:trPr>
          <w:trHeight w:val="1271"/>
        </w:trPr>
        <w:tc>
          <w:tcPr>
            <w:tcW w:w="3510" w:type="dxa"/>
          </w:tcPr>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Преподаватель кафедры ОКС ВИИРЭиС</w:t>
            </w:r>
          </w:p>
        </w:tc>
        <w:tc>
          <w:tcPr>
            <w:tcW w:w="3191" w:type="dxa"/>
          </w:tcPr>
          <w:p w:rsidR="00B507E9"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___________</w:t>
            </w:r>
          </w:p>
          <w:p w:rsidR="00767CF6"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Т.Э. Лулаев</w:t>
            </w:r>
          </w:p>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w:t>
            </w:r>
            <w:r w:rsidR="000C0130" w:rsidRPr="00955128">
              <w:rPr>
                <w:rFonts w:ascii="Times New Roman" w:eastAsia="Times New Roman" w:hAnsi="Times New Roman" w:cs="Times New Roman"/>
                <w:sz w:val="28"/>
                <w:szCs w:val="28"/>
              </w:rPr>
              <w:t>2</w:t>
            </w:r>
            <w:r w:rsidR="00DA15C4">
              <w:rPr>
                <w:rFonts w:ascii="Times New Roman" w:eastAsia="Times New Roman" w:hAnsi="Times New Roman" w:cs="Times New Roman"/>
                <w:sz w:val="28"/>
                <w:szCs w:val="28"/>
              </w:rPr>
              <w:t>, 5 раздел</w:t>
            </w:r>
            <w:r w:rsidRPr="00955128">
              <w:rPr>
                <w:rFonts w:ascii="Times New Roman" w:eastAsia="Times New Roman" w:hAnsi="Times New Roman" w:cs="Times New Roman"/>
                <w:sz w:val="28"/>
                <w:szCs w:val="28"/>
              </w:rPr>
              <w:t>)</w:t>
            </w:r>
          </w:p>
        </w:tc>
      </w:tr>
      <w:tr w:rsidR="00540135" w:rsidRPr="00955128" w:rsidTr="00540135">
        <w:trPr>
          <w:trHeight w:val="1271"/>
        </w:trPr>
        <w:tc>
          <w:tcPr>
            <w:tcW w:w="3510" w:type="dxa"/>
          </w:tcPr>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Специалист</w:t>
            </w:r>
          </w:p>
        </w:tc>
        <w:tc>
          <w:tcPr>
            <w:tcW w:w="3191" w:type="dxa"/>
          </w:tcPr>
          <w:p w:rsidR="00B507E9"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___________</w:t>
            </w:r>
          </w:p>
          <w:p w:rsidR="00767CF6"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F46FC3" w:rsidRDefault="000C0130"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А.А. Бородулин </w:t>
            </w:r>
          </w:p>
          <w:p w:rsidR="00767CF6" w:rsidRPr="00955128" w:rsidRDefault="00DA15C4" w:rsidP="00CD1946">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(5, 6</w:t>
            </w:r>
            <w:r w:rsidR="000C0130" w:rsidRPr="00955128">
              <w:rPr>
                <w:rFonts w:ascii="Times New Roman" w:eastAsia="Times New Roman" w:hAnsi="Times New Roman" w:cs="Times New Roman"/>
                <w:sz w:val="28"/>
                <w:szCs w:val="28"/>
              </w:rPr>
              <w:t xml:space="preserve"> раздел)</w:t>
            </w:r>
          </w:p>
        </w:tc>
      </w:tr>
      <w:tr w:rsidR="00540135" w:rsidRPr="00955128" w:rsidTr="00540135">
        <w:trPr>
          <w:trHeight w:val="1271"/>
        </w:trPr>
        <w:tc>
          <w:tcPr>
            <w:tcW w:w="3510" w:type="dxa"/>
          </w:tcPr>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Специалист</w:t>
            </w:r>
          </w:p>
        </w:tc>
        <w:tc>
          <w:tcPr>
            <w:tcW w:w="3191" w:type="dxa"/>
          </w:tcPr>
          <w:p w:rsidR="00B507E9"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___________</w:t>
            </w:r>
          </w:p>
          <w:p w:rsidR="00767CF6"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F46FC3" w:rsidRDefault="000C0130"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М.Б.</w:t>
            </w:r>
            <w:r w:rsidR="0000384F">
              <w:rPr>
                <w:rFonts w:ascii="Times New Roman" w:eastAsia="Times New Roman" w:hAnsi="Times New Roman" w:cs="Times New Roman"/>
                <w:sz w:val="28"/>
                <w:szCs w:val="28"/>
              </w:rPr>
              <w:t xml:space="preserve"> </w:t>
            </w:r>
            <w:proofErr w:type="spellStart"/>
            <w:r w:rsidRPr="00955128">
              <w:rPr>
                <w:rFonts w:ascii="Times New Roman" w:eastAsia="Times New Roman" w:hAnsi="Times New Roman" w:cs="Times New Roman"/>
                <w:sz w:val="28"/>
                <w:szCs w:val="28"/>
              </w:rPr>
              <w:t>Шынбатыров</w:t>
            </w:r>
            <w:proofErr w:type="spellEnd"/>
          </w:p>
          <w:p w:rsidR="00767CF6" w:rsidRPr="00955128" w:rsidRDefault="000C0130"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(2</w:t>
            </w:r>
            <w:r w:rsidR="00DA15C4">
              <w:rPr>
                <w:rFonts w:ascii="Times New Roman" w:eastAsia="Times New Roman" w:hAnsi="Times New Roman" w:cs="Times New Roman"/>
                <w:sz w:val="28"/>
                <w:szCs w:val="28"/>
              </w:rPr>
              <w:t>, 5</w:t>
            </w:r>
            <w:r w:rsidRPr="00955128">
              <w:rPr>
                <w:rFonts w:ascii="Times New Roman" w:eastAsia="Times New Roman" w:hAnsi="Times New Roman" w:cs="Times New Roman"/>
                <w:sz w:val="28"/>
                <w:szCs w:val="28"/>
              </w:rPr>
              <w:t xml:space="preserve"> раздел)</w:t>
            </w:r>
          </w:p>
        </w:tc>
      </w:tr>
      <w:tr w:rsidR="00540135" w:rsidRPr="00955128" w:rsidTr="00540135">
        <w:trPr>
          <w:trHeight w:val="1271"/>
        </w:trPr>
        <w:tc>
          <w:tcPr>
            <w:tcW w:w="3510" w:type="dxa"/>
          </w:tcPr>
          <w:p w:rsidR="00767CF6" w:rsidRPr="00955128" w:rsidRDefault="00767CF6"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Специалист</w:t>
            </w:r>
          </w:p>
        </w:tc>
        <w:tc>
          <w:tcPr>
            <w:tcW w:w="3191" w:type="dxa"/>
          </w:tcPr>
          <w:p w:rsidR="00B507E9"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___________</w:t>
            </w:r>
          </w:p>
          <w:p w:rsidR="00767CF6" w:rsidRPr="00955128" w:rsidRDefault="00B507E9" w:rsidP="00CD1946">
            <w:pPr>
              <w:jc w:val="center"/>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подпись, дата</w:t>
            </w:r>
          </w:p>
        </w:tc>
        <w:tc>
          <w:tcPr>
            <w:tcW w:w="3191" w:type="dxa"/>
          </w:tcPr>
          <w:p w:rsidR="00F46FC3" w:rsidRDefault="000C0130"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Н.С.</w:t>
            </w:r>
            <w:r w:rsidR="0000384F">
              <w:rPr>
                <w:rFonts w:ascii="Times New Roman" w:eastAsia="Times New Roman" w:hAnsi="Times New Roman" w:cs="Times New Roman"/>
                <w:sz w:val="28"/>
                <w:szCs w:val="28"/>
              </w:rPr>
              <w:t xml:space="preserve"> </w:t>
            </w:r>
            <w:proofErr w:type="spellStart"/>
            <w:r w:rsidRPr="00955128">
              <w:rPr>
                <w:rFonts w:ascii="Times New Roman" w:eastAsia="Times New Roman" w:hAnsi="Times New Roman" w:cs="Times New Roman"/>
                <w:sz w:val="28"/>
                <w:szCs w:val="28"/>
              </w:rPr>
              <w:t>Нутбаев</w:t>
            </w:r>
            <w:proofErr w:type="spellEnd"/>
          </w:p>
          <w:p w:rsidR="00767CF6" w:rsidRPr="00955128" w:rsidRDefault="000C0130" w:rsidP="00CD1946">
            <w:pPr>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(2</w:t>
            </w:r>
            <w:r w:rsidR="00DA15C4">
              <w:rPr>
                <w:rFonts w:ascii="Times New Roman" w:eastAsia="Times New Roman" w:hAnsi="Times New Roman" w:cs="Times New Roman"/>
                <w:sz w:val="28"/>
                <w:szCs w:val="28"/>
              </w:rPr>
              <w:t>, 5</w:t>
            </w:r>
            <w:r w:rsidRPr="00955128">
              <w:rPr>
                <w:rFonts w:ascii="Times New Roman" w:eastAsia="Times New Roman" w:hAnsi="Times New Roman" w:cs="Times New Roman"/>
                <w:sz w:val="28"/>
                <w:szCs w:val="28"/>
              </w:rPr>
              <w:t xml:space="preserve"> раздел)</w:t>
            </w:r>
          </w:p>
        </w:tc>
      </w:tr>
    </w:tbl>
    <w:p w:rsidR="009936AC" w:rsidRPr="00955128" w:rsidRDefault="009936AC" w:rsidP="00CD1946">
      <w:pPr>
        <w:tabs>
          <w:tab w:val="left" w:pos="10065"/>
        </w:tabs>
        <w:spacing w:after="0" w:line="240" w:lineRule="auto"/>
        <w:jc w:val="both"/>
        <w:rPr>
          <w:rFonts w:ascii="Times New Roman" w:eastAsia="Times New Roman" w:hAnsi="Times New Roman" w:cs="Times New Roman"/>
          <w:sz w:val="28"/>
          <w:szCs w:val="28"/>
        </w:rPr>
      </w:pPr>
    </w:p>
    <w:p w:rsidR="00767CF6" w:rsidRPr="00955128" w:rsidRDefault="00767CF6" w:rsidP="00CD1946">
      <w:pPr>
        <w:spacing w:after="0" w:line="240" w:lineRule="auto"/>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br w:type="page"/>
      </w:r>
    </w:p>
    <w:p w:rsidR="00767CF6" w:rsidRDefault="00767CF6" w:rsidP="00CD1946">
      <w:pPr>
        <w:spacing w:after="0" w:line="240" w:lineRule="auto"/>
        <w:ind w:firstLine="539"/>
        <w:jc w:val="center"/>
        <w:rPr>
          <w:rFonts w:ascii="Times New Roman" w:hAnsi="Times New Roman" w:cs="Times New Roman"/>
          <w:sz w:val="28"/>
          <w:szCs w:val="28"/>
        </w:rPr>
      </w:pPr>
      <w:r w:rsidRPr="00955128">
        <w:rPr>
          <w:rFonts w:ascii="Times New Roman" w:hAnsi="Times New Roman" w:cs="Times New Roman"/>
          <w:sz w:val="28"/>
          <w:szCs w:val="28"/>
        </w:rPr>
        <w:lastRenderedPageBreak/>
        <w:t>РЕФЕРАТ</w:t>
      </w:r>
    </w:p>
    <w:p w:rsidR="003E6359" w:rsidRPr="00955128" w:rsidRDefault="003E6359" w:rsidP="00CD1946">
      <w:pPr>
        <w:spacing w:after="0" w:line="240" w:lineRule="auto"/>
        <w:ind w:firstLine="539"/>
        <w:jc w:val="center"/>
        <w:rPr>
          <w:rFonts w:ascii="Times New Roman" w:hAnsi="Times New Roman" w:cs="Times New Roman"/>
          <w:sz w:val="28"/>
          <w:szCs w:val="28"/>
        </w:rPr>
      </w:pPr>
    </w:p>
    <w:p w:rsidR="00767CF6" w:rsidRPr="00955128" w:rsidRDefault="00767CF6" w:rsidP="00CD1946">
      <w:pPr>
        <w:spacing w:after="0" w:line="240" w:lineRule="auto"/>
        <w:ind w:firstLine="709"/>
        <w:jc w:val="both"/>
        <w:rPr>
          <w:rFonts w:ascii="Times New Roman" w:hAnsi="Times New Roman" w:cs="Times New Roman"/>
          <w:iCs/>
          <w:sz w:val="28"/>
          <w:szCs w:val="28"/>
        </w:rPr>
      </w:pPr>
      <w:r w:rsidRPr="00955128">
        <w:rPr>
          <w:rFonts w:ascii="Times New Roman" w:hAnsi="Times New Roman" w:cs="Times New Roman"/>
          <w:iCs/>
          <w:sz w:val="28"/>
          <w:szCs w:val="28"/>
        </w:rPr>
        <w:t xml:space="preserve">Отчет </w:t>
      </w:r>
      <w:r w:rsidR="00590384">
        <w:rPr>
          <w:rFonts w:ascii="Times New Roman" w:hAnsi="Times New Roman" w:cs="Times New Roman"/>
          <w:iCs/>
          <w:sz w:val="28"/>
          <w:szCs w:val="28"/>
        </w:rPr>
        <w:t>3</w:t>
      </w:r>
      <w:r w:rsidR="00704366">
        <w:rPr>
          <w:rFonts w:ascii="Times New Roman" w:hAnsi="Times New Roman" w:cs="Times New Roman"/>
          <w:iCs/>
          <w:sz w:val="28"/>
          <w:szCs w:val="28"/>
        </w:rPr>
        <w:t>3</w:t>
      </w:r>
      <w:bookmarkStart w:id="0" w:name="_GoBack"/>
      <w:bookmarkEnd w:id="0"/>
      <w:r w:rsidRPr="00955128">
        <w:rPr>
          <w:rFonts w:ascii="Times New Roman" w:hAnsi="Times New Roman" w:cs="Times New Roman"/>
          <w:iCs/>
          <w:sz w:val="28"/>
          <w:szCs w:val="28"/>
        </w:rPr>
        <w:t xml:space="preserve"> с.,</w:t>
      </w:r>
      <w:r w:rsidR="00590384">
        <w:rPr>
          <w:rFonts w:ascii="Times New Roman" w:hAnsi="Times New Roman" w:cs="Times New Roman"/>
          <w:iCs/>
          <w:sz w:val="28"/>
          <w:szCs w:val="28"/>
        </w:rPr>
        <w:t xml:space="preserve"> 7</w:t>
      </w:r>
      <w:r w:rsidR="004D14EA" w:rsidRPr="00955128">
        <w:rPr>
          <w:rFonts w:ascii="Times New Roman" w:hAnsi="Times New Roman" w:cs="Times New Roman"/>
          <w:iCs/>
          <w:sz w:val="28"/>
          <w:szCs w:val="28"/>
        </w:rPr>
        <w:t xml:space="preserve"> ил.,</w:t>
      </w:r>
      <w:r w:rsidR="00590384">
        <w:rPr>
          <w:rFonts w:ascii="Times New Roman" w:hAnsi="Times New Roman" w:cs="Times New Roman"/>
          <w:iCs/>
          <w:sz w:val="28"/>
          <w:szCs w:val="28"/>
        </w:rPr>
        <w:t xml:space="preserve"> </w:t>
      </w:r>
      <w:r w:rsidR="00704366">
        <w:rPr>
          <w:rFonts w:ascii="Times New Roman" w:hAnsi="Times New Roman" w:cs="Times New Roman"/>
          <w:iCs/>
          <w:sz w:val="28"/>
          <w:szCs w:val="28"/>
        </w:rPr>
        <w:t>6</w:t>
      </w:r>
      <w:r w:rsidR="004D14EA" w:rsidRPr="00955128">
        <w:rPr>
          <w:rFonts w:ascii="Times New Roman" w:hAnsi="Times New Roman" w:cs="Times New Roman"/>
          <w:iCs/>
          <w:sz w:val="28"/>
          <w:szCs w:val="28"/>
        </w:rPr>
        <w:t xml:space="preserve"> приложений, </w:t>
      </w:r>
      <w:r w:rsidR="00590384">
        <w:rPr>
          <w:rFonts w:ascii="Times New Roman" w:hAnsi="Times New Roman" w:cs="Times New Roman"/>
          <w:iCs/>
          <w:sz w:val="28"/>
          <w:szCs w:val="28"/>
        </w:rPr>
        <w:t xml:space="preserve">23 </w:t>
      </w:r>
      <w:r w:rsidRPr="00955128">
        <w:rPr>
          <w:rFonts w:ascii="Times New Roman" w:hAnsi="Times New Roman" w:cs="Times New Roman"/>
          <w:iCs/>
          <w:sz w:val="28"/>
          <w:szCs w:val="28"/>
        </w:rPr>
        <w:t>источник</w:t>
      </w:r>
      <w:r w:rsidR="00590384">
        <w:rPr>
          <w:rFonts w:ascii="Times New Roman" w:hAnsi="Times New Roman" w:cs="Times New Roman"/>
          <w:iCs/>
          <w:sz w:val="28"/>
          <w:szCs w:val="28"/>
        </w:rPr>
        <w:t>а</w:t>
      </w:r>
      <w:r w:rsidRPr="00955128">
        <w:rPr>
          <w:rFonts w:ascii="Times New Roman" w:hAnsi="Times New Roman" w:cs="Times New Roman"/>
          <w:iCs/>
          <w:sz w:val="28"/>
          <w:szCs w:val="28"/>
        </w:rPr>
        <w:t xml:space="preserve">. </w:t>
      </w:r>
    </w:p>
    <w:p w:rsidR="004D14EA" w:rsidRPr="00955128" w:rsidRDefault="004D14EA" w:rsidP="00CD1946">
      <w:pPr>
        <w:spacing w:after="0" w:line="240" w:lineRule="auto"/>
        <w:ind w:firstLine="709"/>
        <w:jc w:val="both"/>
        <w:rPr>
          <w:rFonts w:ascii="Times New Roman" w:hAnsi="Times New Roman" w:cs="Times New Roman"/>
          <w:sz w:val="28"/>
          <w:szCs w:val="28"/>
        </w:rPr>
      </w:pPr>
    </w:p>
    <w:p w:rsidR="00B24A07" w:rsidRPr="00955128" w:rsidRDefault="00767CF6" w:rsidP="00CD1946">
      <w:pPr>
        <w:spacing w:after="0" w:line="240" w:lineRule="auto"/>
        <w:ind w:firstLine="709"/>
        <w:jc w:val="both"/>
        <w:rPr>
          <w:rFonts w:ascii="Times New Roman" w:hAnsi="Times New Roman" w:cs="Times New Roman"/>
          <w:sz w:val="28"/>
          <w:szCs w:val="28"/>
          <w:lang w:val="kk-KZ"/>
        </w:rPr>
      </w:pPr>
      <w:r w:rsidRPr="00955128">
        <w:rPr>
          <w:rFonts w:ascii="Times New Roman" w:hAnsi="Times New Roman" w:cs="Times New Roman"/>
          <w:sz w:val="28"/>
          <w:szCs w:val="28"/>
        </w:rPr>
        <w:t xml:space="preserve">Ключевые слова: </w:t>
      </w:r>
      <w:r w:rsidR="001B719C" w:rsidRPr="00955128">
        <w:rPr>
          <w:rFonts w:ascii="Times New Roman" w:eastAsia="Calibri" w:hAnsi="Times New Roman" w:cs="Times New Roman"/>
          <w:sz w:val="28"/>
          <w:szCs w:val="28"/>
        </w:rPr>
        <w:t>средств воздушного нападения</w:t>
      </w:r>
      <w:r w:rsidR="001B719C">
        <w:rPr>
          <w:rFonts w:ascii="Times New Roman" w:eastAsia="Calibri" w:hAnsi="Times New Roman" w:cs="Times New Roman"/>
          <w:sz w:val="28"/>
          <w:szCs w:val="28"/>
        </w:rPr>
        <w:t>,</w:t>
      </w:r>
      <w:r w:rsidR="002647A5">
        <w:rPr>
          <w:rFonts w:ascii="Times New Roman" w:eastAsia="Calibri" w:hAnsi="Times New Roman" w:cs="Times New Roman"/>
          <w:sz w:val="28"/>
          <w:szCs w:val="28"/>
        </w:rPr>
        <w:t xml:space="preserve"> </w:t>
      </w:r>
      <w:r w:rsidRPr="00955128">
        <w:rPr>
          <w:rFonts w:ascii="Times New Roman" w:hAnsi="Times New Roman" w:cs="Times New Roman"/>
          <w:sz w:val="28"/>
          <w:szCs w:val="28"/>
        </w:rPr>
        <w:t xml:space="preserve">зенитные ракетные комплексы, </w:t>
      </w:r>
      <w:r w:rsidRPr="00955128">
        <w:rPr>
          <w:rFonts w:ascii="Times New Roman" w:hAnsi="Times New Roman" w:cs="Times New Roman"/>
          <w:sz w:val="28"/>
          <w:szCs w:val="28"/>
          <w:lang w:val="kk-KZ"/>
        </w:rPr>
        <w:t xml:space="preserve">противовоздушная оборона, </w:t>
      </w:r>
      <w:r w:rsidRPr="00955128">
        <w:rPr>
          <w:rFonts w:ascii="Times New Roman" w:hAnsi="Times New Roman" w:cs="Times New Roman"/>
          <w:sz w:val="28"/>
          <w:szCs w:val="28"/>
        </w:rPr>
        <w:t xml:space="preserve">ракетные </w:t>
      </w:r>
      <w:r w:rsidR="001B719C">
        <w:rPr>
          <w:rFonts w:ascii="Times New Roman" w:hAnsi="Times New Roman" w:cs="Times New Roman"/>
          <w:sz w:val="28"/>
          <w:szCs w:val="28"/>
        </w:rPr>
        <w:t xml:space="preserve">мишени, радиовзрыватель, </w:t>
      </w:r>
      <w:r w:rsidR="001B719C" w:rsidRPr="00955128">
        <w:rPr>
          <w:rFonts w:ascii="Times New Roman" w:eastAsia="Times New Roman" w:hAnsi="Times New Roman"/>
          <w:sz w:val="28"/>
          <w:szCs w:val="28"/>
        </w:rPr>
        <w:t>тактико-технического задания</w:t>
      </w:r>
      <w:r w:rsidRPr="00955128">
        <w:rPr>
          <w:rFonts w:ascii="Times New Roman" w:hAnsi="Times New Roman" w:cs="Times New Roman"/>
          <w:sz w:val="28"/>
          <w:szCs w:val="28"/>
          <w:lang w:val="kk-KZ"/>
        </w:rPr>
        <w:t>.</w:t>
      </w:r>
    </w:p>
    <w:p w:rsidR="004367F7" w:rsidRPr="00955128" w:rsidRDefault="004367F7" w:rsidP="00CD1946">
      <w:pPr>
        <w:spacing w:after="0" w:line="240" w:lineRule="auto"/>
        <w:ind w:firstLine="709"/>
        <w:jc w:val="both"/>
        <w:rPr>
          <w:rFonts w:ascii="Times New Roman" w:hAnsi="Times New Roman" w:cs="Times New Roman"/>
          <w:sz w:val="28"/>
          <w:szCs w:val="28"/>
          <w:lang w:val="kk-KZ"/>
        </w:rPr>
      </w:pPr>
      <w:r w:rsidRPr="00955128">
        <w:rPr>
          <w:rFonts w:ascii="Times New Roman" w:hAnsi="Times New Roman" w:cs="Times New Roman"/>
          <w:bCs/>
          <w:sz w:val="28"/>
          <w:szCs w:val="28"/>
        </w:rPr>
        <w:t>Объект исследования: зенитные ракетные комплексы (ЗРК) с зенитными управляемыми ракетами (ЗУР)</w:t>
      </w:r>
      <w:r w:rsidRPr="00955128">
        <w:rPr>
          <w:rFonts w:ascii="Times New Roman" w:hAnsi="Times New Roman" w:cs="Times New Roman"/>
          <w:sz w:val="28"/>
          <w:szCs w:val="28"/>
        </w:rPr>
        <w:t>.</w:t>
      </w:r>
    </w:p>
    <w:p w:rsidR="004367F7" w:rsidRPr="00955128" w:rsidRDefault="00767CF6" w:rsidP="00CD1946">
      <w:pPr>
        <w:spacing w:after="0" w:line="240" w:lineRule="auto"/>
        <w:ind w:firstLine="709"/>
        <w:jc w:val="both"/>
        <w:rPr>
          <w:rFonts w:ascii="Times New Roman" w:hAnsi="Times New Roman"/>
          <w:bCs/>
          <w:iCs/>
          <w:sz w:val="28"/>
          <w:szCs w:val="28"/>
        </w:rPr>
      </w:pPr>
      <w:r w:rsidRPr="00955128">
        <w:rPr>
          <w:rFonts w:ascii="Times New Roman" w:hAnsi="Times New Roman" w:cs="Times New Roman"/>
          <w:sz w:val="28"/>
          <w:szCs w:val="28"/>
        </w:rPr>
        <w:t>Цель работы</w:t>
      </w:r>
      <w:r w:rsidR="004D14EA" w:rsidRPr="00955128">
        <w:rPr>
          <w:rFonts w:ascii="Times New Roman" w:hAnsi="Times New Roman" w:cs="Times New Roman"/>
          <w:sz w:val="28"/>
          <w:szCs w:val="28"/>
        </w:rPr>
        <w:t xml:space="preserve">: </w:t>
      </w:r>
      <w:r w:rsidR="004367F7" w:rsidRPr="00955128">
        <w:rPr>
          <w:rFonts w:ascii="Times New Roman" w:hAnsi="Times New Roman" w:cs="Times New Roman"/>
          <w:sz w:val="28"/>
          <w:szCs w:val="28"/>
        </w:rPr>
        <w:t xml:space="preserve">создание </w:t>
      </w:r>
      <w:r w:rsidR="004367F7" w:rsidRPr="00955128">
        <w:rPr>
          <w:rFonts w:ascii="Times New Roman" w:eastAsia="Times New Roman" w:hAnsi="Times New Roman"/>
          <w:sz w:val="28"/>
          <w:szCs w:val="28"/>
        </w:rPr>
        <w:t>тактико-технического задания</w:t>
      </w:r>
      <w:r w:rsidR="004367F7" w:rsidRPr="00955128">
        <w:rPr>
          <w:rFonts w:ascii="Times New Roman" w:hAnsi="Times New Roman"/>
          <w:bCs/>
          <w:iCs/>
          <w:sz w:val="28"/>
          <w:szCs w:val="28"/>
        </w:rPr>
        <w:t xml:space="preserve"> на проведение ОКР на прототип РМ.</w:t>
      </w:r>
    </w:p>
    <w:p w:rsidR="00767CF6" w:rsidRPr="00955128" w:rsidRDefault="00767CF6"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Методы исследования:</w:t>
      </w:r>
      <w:r w:rsidR="002647A5">
        <w:rPr>
          <w:rFonts w:ascii="Times New Roman" w:hAnsi="Times New Roman" w:cs="Times New Roman"/>
          <w:sz w:val="28"/>
          <w:szCs w:val="28"/>
        </w:rPr>
        <w:t xml:space="preserve"> </w:t>
      </w:r>
      <w:r w:rsidRPr="00955128">
        <w:rPr>
          <w:rFonts w:ascii="Times New Roman" w:hAnsi="Times New Roman" w:cs="Times New Roman"/>
          <w:sz w:val="28"/>
          <w:szCs w:val="28"/>
        </w:rPr>
        <w:t>документальный, сравнительно-</w:t>
      </w:r>
      <w:r w:rsidRPr="00955128">
        <w:rPr>
          <w:rFonts w:ascii="Times New Roman" w:hAnsi="Times New Roman" w:cs="Times New Roman"/>
          <w:spacing w:val="-6"/>
          <w:sz w:val="28"/>
          <w:szCs w:val="28"/>
        </w:rPr>
        <w:t>сопоставительный анализ</w:t>
      </w:r>
      <w:r w:rsidR="004D14EA" w:rsidRPr="00955128">
        <w:rPr>
          <w:rFonts w:ascii="Times New Roman" w:hAnsi="Times New Roman" w:cs="Times New Roman"/>
          <w:spacing w:val="-6"/>
          <w:sz w:val="28"/>
          <w:szCs w:val="28"/>
        </w:rPr>
        <w:t>,</w:t>
      </w:r>
      <w:r w:rsidRPr="00955128">
        <w:rPr>
          <w:rFonts w:ascii="Times New Roman" w:hAnsi="Times New Roman" w:cs="Times New Roman"/>
          <w:sz w:val="28"/>
          <w:szCs w:val="28"/>
        </w:rPr>
        <w:t xml:space="preserve"> синтез.</w:t>
      </w:r>
    </w:p>
    <w:p w:rsidR="004367F7" w:rsidRPr="00955128" w:rsidRDefault="004367F7"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В процессе работы проводились:</w:t>
      </w:r>
    </w:p>
    <w:p w:rsidR="004367F7" w:rsidRPr="00955128" w:rsidRDefault="004367F7"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 анализ современных средств воздушного нападения;</w:t>
      </w:r>
    </w:p>
    <w:p w:rsidR="004367F7" w:rsidRPr="00955128" w:rsidRDefault="004367F7"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 xml:space="preserve">- </w:t>
      </w:r>
      <w:r w:rsidR="00B24A07" w:rsidRPr="00955128">
        <w:rPr>
          <w:rFonts w:ascii="Times New Roman" w:hAnsi="Times New Roman" w:cs="Times New Roman"/>
          <w:sz w:val="28"/>
          <w:szCs w:val="28"/>
        </w:rPr>
        <w:t>сравнительно-</w:t>
      </w:r>
      <w:r w:rsidR="00B24A07" w:rsidRPr="00955128">
        <w:rPr>
          <w:rFonts w:ascii="Times New Roman" w:hAnsi="Times New Roman" w:cs="Times New Roman"/>
          <w:spacing w:val="-6"/>
          <w:sz w:val="28"/>
          <w:szCs w:val="28"/>
        </w:rPr>
        <w:t>сопоставительный анализ</w:t>
      </w:r>
      <w:r w:rsidRPr="00955128">
        <w:rPr>
          <w:rFonts w:ascii="Times New Roman" w:hAnsi="Times New Roman" w:cs="Times New Roman"/>
          <w:sz w:val="28"/>
          <w:szCs w:val="28"/>
        </w:rPr>
        <w:t xml:space="preserve"> стоящих на вооружении ЗРК в Войсках ПВО ВС РК, и мишенных комплексов других стран;</w:t>
      </w:r>
    </w:p>
    <w:p w:rsidR="004367F7" w:rsidRPr="00955128" w:rsidRDefault="00B24A07"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w:t>
      </w:r>
      <w:r w:rsidR="004367F7" w:rsidRPr="00955128">
        <w:rPr>
          <w:rFonts w:ascii="Times New Roman" w:hAnsi="Times New Roman" w:cs="Times New Roman"/>
          <w:sz w:val="28"/>
          <w:szCs w:val="28"/>
        </w:rPr>
        <w:t xml:space="preserve"> документальные исследования по блокам бортового оборудования ЗУР.</w:t>
      </w:r>
    </w:p>
    <w:p w:rsidR="00B24A07" w:rsidRPr="00955128" w:rsidRDefault="00B24A07"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В результате исследования</w:t>
      </w:r>
      <w:r w:rsidR="00D818CC" w:rsidRPr="00955128">
        <w:rPr>
          <w:rFonts w:ascii="Times New Roman" w:hAnsi="Times New Roman" w:cs="Times New Roman"/>
          <w:sz w:val="28"/>
          <w:szCs w:val="28"/>
        </w:rPr>
        <w:t xml:space="preserve"> и их новизна</w:t>
      </w:r>
      <w:r w:rsidRPr="00955128">
        <w:rPr>
          <w:rFonts w:ascii="Times New Roman" w:hAnsi="Times New Roman" w:cs="Times New Roman"/>
          <w:sz w:val="28"/>
          <w:szCs w:val="28"/>
        </w:rPr>
        <w:t>:</w:t>
      </w:r>
    </w:p>
    <w:p w:rsidR="00767CF6" w:rsidRPr="00955128" w:rsidRDefault="00767CF6"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 xml:space="preserve">- обобщен </w:t>
      </w:r>
      <w:r w:rsidRPr="00955128">
        <w:rPr>
          <w:rFonts w:ascii="Times New Roman" w:eastAsia="Calibri" w:hAnsi="Times New Roman" w:cs="Times New Roman"/>
          <w:sz w:val="28"/>
          <w:szCs w:val="28"/>
        </w:rPr>
        <w:t>опыт боевого применения средств воздушного нападения</w:t>
      </w:r>
      <w:r w:rsidR="00B24A07" w:rsidRPr="00955128">
        <w:rPr>
          <w:rFonts w:ascii="Times New Roman" w:eastAsia="Calibri" w:hAnsi="Times New Roman" w:cs="Times New Roman"/>
          <w:sz w:val="28"/>
          <w:szCs w:val="28"/>
        </w:rPr>
        <w:t>;</w:t>
      </w:r>
    </w:p>
    <w:p w:rsidR="00767CF6" w:rsidRPr="00955128" w:rsidRDefault="00767CF6"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-исследован опыт создания ракетных мишен</w:t>
      </w:r>
      <w:r w:rsidR="001B719C">
        <w:rPr>
          <w:rFonts w:ascii="Times New Roman" w:hAnsi="Times New Roman" w:cs="Times New Roman"/>
          <w:sz w:val="28"/>
          <w:szCs w:val="28"/>
        </w:rPr>
        <w:t>ей</w:t>
      </w:r>
      <w:r w:rsidRPr="00955128">
        <w:rPr>
          <w:rFonts w:ascii="Times New Roman" w:hAnsi="Times New Roman" w:cs="Times New Roman"/>
          <w:sz w:val="28"/>
          <w:szCs w:val="28"/>
        </w:rPr>
        <w:t>, выработаны требования к ракетным мишен</w:t>
      </w:r>
      <w:r w:rsidR="001B719C">
        <w:rPr>
          <w:rFonts w:ascii="Times New Roman" w:hAnsi="Times New Roman" w:cs="Times New Roman"/>
          <w:sz w:val="28"/>
          <w:szCs w:val="28"/>
        </w:rPr>
        <w:t>ям</w:t>
      </w:r>
      <w:r w:rsidR="00B24A07" w:rsidRPr="00955128">
        <w:rPr>
          <w:rFonts w:ascii="Times New Roman" w:hAnsi="Times New Roman" w:cs="Times New Roman"/>
          <w:sz w:val="28"/>
          <w:szCs w:val="28"/>
        </w:rPr>
        <w:t>;</w:t>
      </w:r>
    </w:p>
    <w:p w:rsidR="00767CF6" w:rsidRPr="00955128" w:rsidRDefault="00334ACB" w:rsidP="00CD19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изучен состав, принцип</w:t>
      </w:r>
      <w:r w:rsidR="00767CF6" w:rsidRPr="00955128">
        <w:rPr>
          <w:rFonts w:ascii="Times New Roman" w:hAnsi="Times New Roman" w:cs="Times New Roman"/>
          <w:sz w:val="28"/>
          <w:szCs w:val="28"/>
        </w:rPr>
        <w:t xml:space="preserve"> работы </w:t>
      </w:r>
      <w:r w:rsidR="001B719C">
        <w:rPr>
          <w:rFonts w:ascii="Times New Roman" w:hAnsi="Times New Roman" w:cs="Times New Roman"/>
          <w:sz w:val="28"/>
          <w:szCs w:val="28"/>
        </w:rPr>
        <w:t xml:space="preserve">ЗУР </w:t>
      </w:r>
      <w:r w:rsidR="00767CF6" w:rsidRPr="00955128">
        <w:rPr>
          <w:rFonts w:ascii="Times New Roman" w:hAnsi="Times New Roman" w:cs="Times New Roman"/>
          <w:sz w:val="28"/>
          <w:szCs w:val="28"/>
        </w:rPr>
        <w:t>ЗРК второго поколения, имеющихся в ВС РК;</w:t>
      </w:r>
    </w:p>
    <w:p w:rsidR="00767CF6" w:rsidRPr="00955128" w:rsidRDefault="00767CF6"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 опред</w:t>
      </w:r>
      <w:r w:rsidR="00334ACB">
        <w:rPr>
          <w:rFonts w:ascii="Times New Roman" w:hAnsi="Times New Roman" w:cs="Times New Roman"/>
          <w:sz w:val="28"/>
          <w:szCs w:val="28"/>
        </w:rPr>
        <w:t>елены потенциальные возможности</w:t>
      </w:r>
      <w:r w:rsidR="002647A5">
        <w:rPr>
          <w:rFonts w:ascii="Times New Roman" w:hAnsi="Times New Roman" w:cs="Times New Roman"/>
          <w:sz w:val="28"/>
          <w:szCs w:val="28"/>
        </w:rPr>
        <w:t xml:space="preserve"> </w:t>
      </w:r>
      <w:r w:rsidR="001B719C">
        <w:rPr>
          <w:rFonts w:ascii="Times New Roman" w:hAnsi="Times New Roman" w:cs="Times New Roman"/>
          <w:sz w:val="28"/>
          <w:szCs w:val="28"/>
        </w:rPr>
        <w:t xml:space="preserve">ЗУР </w:t>
      </w:r>
      <w:r w:rsidR="001B719C" w:rsidRPr="00955128">
        <w:rPr>
          <w:rFonts w:ascii="Times New Roman" w:hAnsi="Times New Roman" w:cs="Times New Roman"/>
          <w:sz w:val="28"/>
          <w:szCs w:val="28"/>
        </w:rPr>
        <w:t>ЗРК</w:t>
      </w:r>
      <w:r w:rsidR="00334ACB">
        <w:rPr>
          <w:rFonts w:ascii="Times New Roman" w:hAnsi="Times New Roman" w:cs="Times New Roman"/>
          <w:sz w:val="28"/>
          <w:szCs w:val="28"/>
        </w:rPr>
        <w:t>, с целью</w:t>
      </w:r>
      <w:r w:rsidR="002647A5">
        <w:rPr>
          <w:rFonts w:ascii="Times New Roman" w:hAnsi="Times New Roman" w:cs="Times New Roman"/>
          <w:sz w:val="28"/>
          <w:szCs w:val="28"/>
        </w:rPr>
        <w:t xml:space="preserve"> </w:t>
      </w:r>
      <w:r w:rsidR="001B719C">
        <w:rPr>
          <w:rFonts w:ascii="Times New Roman" w:hAnsi="Times New Roman" w:cs="Times New Roman"/>
          <w:sz w:val="28"/>
          <w:szCs w:val="28"/>
        </w:rPr>
        <w:t xml:space="preserve">создания </w:t>
      </w:r>
      <w:r w:rsidRPr="00955128">
        <w:rPr>
          <w:rFonts w:ascii="Times New Roman" w:hAnsi="Times New Roman" w:cs="Times New Roman"/>
          <w:sz w:val="28"/>
          <w:szCs w:val="28"/>
        </w:rPr>
        <w:t>РМ в соответствии с существующими типами СВН;</w:t>
      </w:r>
    </w:p>
    <w:p w:rsidR="00B24A07" w:rsidRPr="00955128" w:rsidRDefault="00767CF6"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 xml:space="preserve">- </w:t>
      </w:r>
      <w:r w:rsidR="00B24A07" w:rsidRPr="00955128">
        <w:rPr>
          <w:rFonts w:ascii="Times New Roman" w:hAnsi="Times New Roman" w:cs="Times New Roman"/>
          <w:sz w:val="28"/>
          <w:szCs w:val="28"/>
        </w:rPr>
        <w:t xml:space="preserve">впервые </w:t>
      </w:r>
      <w:r w:rsidR="00E24F3D" w:rsidRPr="00955128">
        <w:rPr>
          <w:rFonts w:ascii="Times New Roman" w:hAnsi="Times New Roman" w:cs="Times New Roman"/>
          <w:sz w:val="28"/>
          <w:szCs w:val="28"/>
        </w:rPr>
        <w:t xml:space="preserve">на основе радиовзрывателя ЗУР </w:t>
      </w:r>
      <w:r w:rsidR="00B24A07" w:rsidRPr="00955128">
        <w:rPr>
          <w:rFonts w:ascii="Times New Roman" w:hAnsi="Times New Roman" w:cs="Times New Roman"/>
          <w:sz w:val="28"/>
          <w:szCs w:val="28"/>
        </w:rPr>
        <w:t xml:space="preserve">разработано устройство по определению требуемого эшелона высоты полета </w:t>
      </w:r>
      <w:r w:rsidR="00D818CC" w:rsidRPr="00955128">
        <w:rPr>
          <w:rFonts w:ascii="Times New Roman" w:hAnsi="Times New Roman" w:cs="Times New Roman"/>
          <w:sz w:val="28"/>
          <w:szCs w:val="28"/>
        </w:rPr>
        <w:t>РМ</w:t>
      </w:r>
      <w:r w:rsidR="00B24A07" w:rsidRPr="00955128">
        <w:rPr>
          <w:rFonts w:ascii="Times New Roman" w:hAnsi="Times New Roman" w:cs="Times New Roman"/>
          <w:sz w:val="28"/>
          <w:szCs w:val="28"/>
        </w:rPr>
        <w:t>, а также определен источник радиолокационной информации</w:t>
      </w:r>
      <w:r w:rsidR="00334ACB">
        <w:rPr>
          <w:rFonts w:ascii="Times New Roman" w:hAnsi="Times New Roman" w:cs="Times New Roman"/>
          <w:sz w:val="28"/>
          <w:szCs w:val="28"/>
        </w:rPr>
        <w:t>,</w:t>
      </w:r>
      <w:r w:rsidR="00B24A07" w:rsidRPr="00955128">
        <w:rPr>
          <w:rFonts w:ascii="Times New Roman" w:hAnsi="Times New Roman" w:cs="Times New Roman"/>
          <w:sz w:val="28"/>
          <w:szCs w:val="28"/>
        </w:rPr>
        <w:t xml:space="preserve"> для определения траекторны</w:t>
      </w:r>
      <w:r w:rsidR="001B719C">
        <w:rPr>
          <w:rFonts w:ascii="Times New Roman" w:hAnsi="Times New Roman" w:cs="Times New Roman"/>
          <w:sz w:val="28"/>
          <w:szCs w:val="28"/>
        </w:rPr>
        <w:t>х данных полёта РМ</w:t>
      </w:r>
      <w:r w:rsidR="00B24A07" w:rsidRPr="00955128">
        <w:rPr>
          <w:rFonts w:ascii="Times New Roman" w:hAnsi="Times New Roman" w:cs="Times New Roman"/>
          <w:sz w:val="28"/>
          <w:szCs w:val="28"/>
        </w:rPr>
        <w:t xml:space="preserve">; </w:t>
      </w:r>
    </w:p>
    <w:p w:rsidR="00767CF6" w:rsidRPr="00955128" w:rsidRDefault="00767CF6"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 xml:space="preserve">- разработан проект </w:t>
      </w:r>
      <w:r w:rsidR="001B719C">
        <w:rPr>
          <w:rFonts w:ascii="Times New Roman" w:hAnsi="Times New Roman" w:cs="Times New Roman"/>
          <w:sz w:val="28"/>
          <w:szCs w:val="28"/>
        </w:rPr>
        <w:t xml:space="preserve">тактико-технического задания </w:t>
      </w:r>
      <w:r w:rsidRPr="00955128">
        <w:rPr>
          <w:rFonts w:ascii="Times New Roman" w:hAnsi="Times New Roman" w:cs="Times New Roman"/>
          <w:sz w:val="28"/>
          <w:szCs w:val="28"/>
        </w:rPr>
        <w:t>по созданию РМ.</w:t>
      </w:r>
    </w:p>
    <w:p w:rsidR="00D818CC" w:rsidRPr="00955128" w:rsidRDefault="00E24F3D"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Основной характеристикой разработанных устройств является в</w:t>
      </w:r>
      <w:r w:rsidR="00D818CC" w:rsidRPr="00955128">
        <w:rPr>
          <w:rFonts w:ascii="Times New Roman" w:hAnsi="Times New Roman" w:cs="Times New Roman"/>
          <w:sz w:val="28"/>
          <w:szCs w:val="28"/>
        </w:rPr>
        <w:t>ысокая точность измерения параметров</w:t>
      </w:r>
      <w:r w:rsidRPr="00955128">
        <w:rPr>
          <w:rFonts w:ascii="Times New Roman" w:hAnsi="Times New Roman" w:cs="Times New Roman"/>
          <w:sz w:val="28"/>
          <w:szCs w:val="28"/>
        </w:rPr>
        <w:t>.</w:t>
      </w:r>
    </w:p>
    <w:p w:rsidR="00767CF6" w:rsidRPr="00955128" w:rsidRDefault="00767CF6"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 xml:space="preserve">Область </w:t>
      </w:r>
      <w:r w:rsidR="00D818CC" w:rsidRPr="00955128">
        <w:rPr>
          <w:rFonts w:ascii="Times New Roman" w:hAnsi="Times New Roman" w:cs="Times New Roman"/>
          <w:sz w:val="28"/>
          <w:szCs w:val="28"/>
        </w:rPr>
        <w:t xml:space="preserve">возможного </w:t>
      </w:r>
      <w:r w:rsidRPr="00955128">
        <w:rPr>
          <w:rFonts w:ascii="Times New Roman" w:hAnsi="Times New Roman" w:cs="Times New Roman"/>
          <w:sz w:val="28"/>
          <w:szCs w:val="28"/>
        </w:rPr>
        <w:t>применения:</w:t>
      </w:r>
      <w:r w:rsidR="004D14EA" w:rsidRPr="00955128">
        <w:rPr>
          <w:rFonts w:ascii="Times New Roman" w:hAnsi="Times New Roman" w:cs="Times New Roman"/>
          <w:sz w:val="28"/>
          <w:szCs w:val="28"/>
        </w:rPr>
        <w:t xml:space="preserve"> Министерство обороны Республики Казахстан, оперативная подготовка Войск ПВО СВО ВС РК, наука, научно-техническая сфера, оборонно-промышленный комплекс.</w:t>
      </w:r>
    </w:p>
    <w:p w:rsidR="00E24F3D" w:rsidRPr="00955128" w:rsidRDefault="00CE0523" w:rsidP="00CD1946">
      <w:pPr>
        <w:tabs>
          <w:tab w:val="left" w:pos="284"/>
        </w:tabs>
        <w:spacing w:after="0" w:line="240" w:lineRule="auto"/>
        <w:ind w:firstLine="709"/>
        <w:jc w:val="both"/>
        <w:rPr>
          <w:rFonts w:ascii="Times New Roman" w:hAnsi="Times New Roman"/>
          <w:iCs/>
          <w:color w:val="000000"/>
          <w:sz w:val="28"/>
          <w:szCs w:val="28"/>
        </w:rPr>
      </w:pPr>
      <w:r w:rsidRPr="00955128">
        <w:rPr>
          <w:rFonts w:ascii="Times New Roman" w:hAnsi="Times New Roman" w:cs="Times New Roman"/>
          <w:sz w:val="28"/>
          <w:szCs w:val="28"/>
        </w:rPr>
        <w:t xml:space="preserve">Разработанные устройства определяют экономическую эффективность по принципу </w:t>
      </w:r>
      <w:r w:rsidRPr="00955128">
        <w:rPr>
          <w:rFonts w:ascii="Times New Roman" w:hAnsi="Times New Roman"/>
          <w:color w:val="000000"/>
          <w:sz w:val="28"/>
          <w:szCs w:val="28"/>
        </w:rPr>
        <w:t>«максимума результатов при минимуме затрат»</w:t>
      </w:r>
      <w:r w:rsidRPr="00955128">
        <w:rPr>
          <w:rFonts w:ascii="Times New Roman" w:hAnsi="Times New Roman"/>
          <w:sz w:val="28"/>
          <w:szCs w:val="28"/>
        </w:rPr>
        <w:t xml:space="preserve">, и </w:t>
      </w:r>
      <w:r w:rsidR="00E24F3D" w:rsidRPr="00955128">
        <w:rPr>
          <w:rFonts w:ascii="Times New Roman" w:hAnsi="Times New Roman" w:cs="Times New Roman"/>
          <w:sz w:val="28"/>
          <w:szCs w:val="28"/>
        </w:rPr>
        <w:t>определяется новизной применения радиовзрывателя ЗУР в новом качестве для вышеизложенных устройств и имеет изобретательский уровень.</w:t>
      </w:r>
    </w:p>
    <w:p w:rsidR="004D14EA" w:rsidRPr="00955128" w:rsidRDefault="004D14EA" w:rsidP="00CD1946">
      <w:pPr>
        <w:spacing w:after="0" w:line="240" w:lineRule="auto"/>
        <w:ind w:firstLine="709"/>
        <w:jc w:val="both"/>
        <w:rPr>
          <w:rFonts w:ascii="Times New Roman" w:hAnsi="Times New Roman" w:cs="Times New Roman"/>
          <w:sz w:val="28"/>
          <w:szCs w:val="28"/>
        </w:rPr>
      </w:pPr>
      <w:r w:rsidRPr="00955128">
        <w:rPr>
          <w:rFonts w:ascii="Times New Roman" w:hAnsi="Times New Roman" w:cs="Times New Roman"/>
          <w:sz w:val="28"/>
          <w:szCs w:val="28"/>
        </w:rPr>
        <w:t xml:space="preserve">Рекомендации: выработанные </w:t>
      </w:r>
      <w:r w:rsidRPr="00955128">
        <w:rPr>
          <w:rFonts w:ascii="Times New Roman" w:hAnsi="Times New Roman"/>
          <w:sz w:val="28"/>
          <w:szCs w:val="28"/>
        </w:rPr>
        <w:t>технические решения</w:t>
      </w:r>
      <w:r w:rsidRPr="00955128">
        <w:rPr>
          <w:rFonts w:ascii="Times New Roman" w:hAnsi="Times New Roman" w:cs="Times New Roman"/>
          <w:sz w:val="28"/>
          <w:szCs w:val="28"/>
        </w:rPr>
        <w:t xml:space="preserve"> и требования</w:t>
      </w:r>
      <w:r w:rsidR="001B719C">
        <w:rPr>
          <w:rFonts w:ascii="Times New Roman" w:hAnsi="Times New Roman" w:cs="Times New Roman"/>
          <w:sz w:val="28"/>
          <w:szCs w:val="28"/>
        </w:rPr>
        <w:t>, которые</w:t>
      </w:r>
      <w:r w:rsidR="002647A5">
        <w:rPr>
          <w:rFonts w:ascii="Times New Roman" w:hAnsi="Times New Roman" w:cs="Times New Roman"/>
          <w:sz w:val="28"/>
          <w:szCs w:val="28"/>
        </w:rPr>
        <w:t xml:space="preserve"> </w:t>
      </w:r>
      <w:r w:rsidR="00334ACB">
        <w:rPr>
          <w:rFonts w:ascii="Times New Roman" w:hAnsi="Times New Roman" w:cs="Times New Roman"/>
          <w:sz w:val="28"/>
          <w:szCs w:val="28"/>
        </w:rPr>
        <w:t>возможн</w:t>
      </w:r>
      <w:r w:rsidRPr="00955128">
        <w:rPr>
          <w:rFonts w:ascii="Times New Roman" w:hAnsi="Times New Roman" w:cs="Times New Roman"/>
          <w:sz w:val="28"/>
          <w:szCs w:val="28"/>
        </w:rPr>
        <w:t>о использовать в разработк</w:t>
      </w:r>
      <w:r w:rsidR="00D818CC" w:rsidRPr="00955128">
        <w:rPr>
          <w:rFonts w:ascii="Times New Roman" w:hAnsi="Times New Roman" w:cs="Times New Roman"/>
          <w:sz w:val="28"/>
          <w:szCs w:val="28"/>
        </w:rPr>
        <w:t xml:space="preserve">е </w:t>
      </w:r>
      <w:r w:rsidR="001B719C">
        <w:rPr>
          <w:rFonts w:ascii="Times New Roman" w:hAnsi="Times New Roman" w:cs="Times New Roman"/>
          <w:sz w:val="28"/>
          <w:szCs w:val="28"/>
        </w:rPr>
        <w:t>РМ</w:t>
      </w:r>
      <w:r w:rsidR="00D818CC" w:rsidRPr="00955128">
        <w:rPr>
          <w:rFonts w:ascii="Times New Roman" w:hAnsi="Times New Roman" w:cs="Times New Roman"/>
          <w:sz w:val="28"/>
          <w:szCs w:val="28"/>
        </w:rPr>
        <w:t>.</w:t>
      </w:r>
    </w:p>
    <w:p w:rsidR="004D14EA" w:rsidRPr="00955128" w:rsidRDefault="004D14EA" w:rsidP="00CD1946">
      <w:pPr>
        <w:spacing w:after="0" w:line="240" w:lineRule="auto"/>
        <w:ind w:firstLine="709"/>
        <w:jc w:val="both"/>
        <w:rPr>
          <w:rFonts w:ascii="Times New Roman" w:eastAsia="Times New Roman" w:hAnsi="Times New Roman" w:cs="Times New Roman"/>
          <w:sz w:val="28"/>
          <w:szCs w:val="28"/>
        </w:rPr>
      </w:pPr>
      <w:r w:rsidRPr="00955128">
        <w:rPr>
          <w:rFonts w:ascii="Times New Roman" w:hAnsi="Times New Roman" w:cs="Times New Roman"/>
          <w:sz w:val="28"/>
          <w:szCs w:val="28"/>
        </w:rPr>
        <w:lastRenderedPageBreak/>
        <w:t>Прогноз и перспективы:</w:t>
      </w:r>
      <w:r w:rsidR="002647A5">
        <w:rPr>
          <w:rFonts w:ascii="Times New Roman" w:hAnsi="Times New Roman" w:cs="Times New Roman"/>
          <w:sz w:val="28"/>
          <w:szCs w:val="28"/>
        </w:rPr>
        <w:t xml:space="preserve"> </w:t>
      </w:r>
      <w:r w:rsidR="001B719C" w:rsidRPr="00955128">
        <w:rPr>
          <w:rFonts w:ascii="Times New Roman" w:hAnsi="Times New Roman" w:cs="Times New Roman"/>
          <w:sz w:val="28"/>
          <w:szCs w:val="28"/>
        </w:rPr>
        <w:t>исследовани</w:t>
      </w:r>
      <w:r w:rsidR="001B719C">
        <w:rPr>
          <w:rFonts w:ascii="Times New Roman" w:hAnsi="Times New Roman" w:cs="Times New Roman"/>
          <w:sz w:val="28"/>
          <w:szCs w:val="28"/>
        </w:rPr>
        <w:t>е в 2018 году</w:t>
      </w:r>
      <w:r w:rsidRPr="00955128">
        <w:rPr>
          <w:rFonts w:ascii="Times New Roman" w:hAnsi="Times New Roman" w:cs="Times New Roman"/>
          <w:sz w:val="28"/>
          <w:szCs w:val="28"/>
        </w:rPr>
        <w:t xml:space="preserve"> является </w:t>
      </w:r>
      <w:r w:rsidR="001B719C">
        <w:rPr>
          <w:rFonts w:ascii="Times New Roman" w:hAnsi="Times New Roman" w:cs="Times New Roman"/>
          <w:sz w:val="28"/>
          <w:szCs w:val="28"/>
        </w:rPr>
        <w:t>базов</w:t>
      </w:r>
      <w:r w:rsidRPr="00955128">
        <w:rPr>
          <w:rFonts w:ascii="Times New Roman" w:hAnsi="Times New Roman" w:cs="Times New Roman"/>
          <w:sz w:val="28"/>
          <w:szCs w:val="28"/>
        </w:rPr>
        <w:t>ой</w:t>
      </w:r>
      <w:r w:rsidR="001B719C">
        <w:rPr>
          <w:rFonts w:ascii="Times New Roman" w:hAnsi="Times New Roman" w:cs="Times New Roman"/>
          <w:sz w:val="28"/>
          <w:szCs w:val="28"/>
        </w:rPr>
        <w:t xml:space="preserve"> по созданию прототипа РМ ЗРК второго поколения, для</w:t>
      </w:r>
      <w:r w:rsidRPr="00955128">
        <w:rPr>
          <w:rFonts w:ascii="Times New Roman" w:hAnsi="Times New Roman" w:cs="Times New Roman"/>
          <w:sz w:val="28"/>
          <w:szCs w:val="28"/>
        </w:rPr>
        <w:t xml:space="preserve"> обеспечения боевой подготовки </w:t>
      </w:r>
      <w:r w:rsidR="00E950CF">
        <w:rPr>
          <w:rFonts w:ascii="Times New Roman" w:hAnsi="Times New Roman" w:cs="Times New Roman"/>
          <w:sz w:val="28"/>
          <w:szCs w:val="28"/>
        </w:rPr>
        <w:t>в</w:t>
      </w:r>
      <w:r w:rsidR="001B719C">
        <w:rPr>
          <w:rFonts w:ascii="Times New Roman" w:hAnsi="Times New Roman" w:cs="Times New Roman"/>
          <w:sz w:val="28"/>
          <w:szCs w:val="28"/>
        </w:rPr>
        <w:t xml:space="preserve"> ПВО </w:t>
      </w:r>
      <w:r w:rsidRPr="00955128">
        <w:rPr>
          <w:rFonts w:ascii="Times New Roman" w:hAnsi="Times New Roman" w:cs="Times New Roman"/>
          <w:sz w:val="28"/>
          <w:szCs w:val="28"/>
        </w:rPr>
        <w:t>СВО ВС РК.</w:t>
      </w:r>
      <w:r w:rsidRPr="00955128">
        <w:rPr>
          <w:rFonts w:ascii="Times New Roman" w:eastAsia="Times New Roman" w:hAnsi="Times New Roman" w:cs="Times New Roman"/>
          <w:sz w:val="28"/>
          <w:szCs w:val="28"/>
        </w:rPr>
        <w:br w:type="page"/>
      </w:r>
    </w:p>
    <w:p w:rsidR="003E6359" w:rsidRPr="00955128" w:rsidRDefault="00B507E9" w:rsidP="00CD1946">
      <w:pPr>
        <w:pStyle w:val="a4"/>
        <w:pageBreakBefore/>
        <w:ind w:firstLine="709"/>
        <w:rPr>
          <w:szCs w:val="28"/>
        </w:rPr>
      </w:pPr>
      <w:r w:rsidRPr="00955128">
        <w:rPr>
          <w:szCs w:val="28"/>
        </w:rPr>
        <w:lastRenderedPageBreak/>
        <w:t>СОДЕРЖАНИЕ</w:t>
      </w:r>
    </w:p>
    <w:tbl>
      <w:tblPr>
        <w:tblW w:w="9794" w:type="dxa"/>
        <w:tblInd w:w="-70" w:type="dxa"/>
        <w:tblCellMar>
          <w:left w:w="0" w:type="dxa"/>
          <w:right w:w="0" w:type="dxa"/>
        </w:tblCellMar>
        <w:tblLook w:val="04A0" w:firstRow="1" w:lastRow="0" w:firstColumn="1" w:lastColumn="0" w:noHBand="0" w:noVBand="1"/>
      </w:tblPr>
      <w:tblGrid>
        <w:gridCol w:w="9006"/>
        <w:gridCol w:w="788"/>
      </w:tblGrid>
      <w:tr w:rsidR="00B507E9" w:rsidRPr="00955128" w:rsidTr="0066026C">
        <w:trPr>
          <w:cantSplit/>
        </w:trPr>
        <w:tc>
          <w:tcPr>
            <w:tcW w:w="9006" w:type="dxa"/>
          </w:tcPr>
          <w:p w:rsidR="00B507E9" w:rsidRPr="00955128" w:rsidRDefault="00B507E9" w:rsidP="00CD1946">
            <w:pPr>
              <w:pStyle w:val="a7"/>
              <w:snapToGrid w:val="0"/>
              <w:jc w:val="both"/>
              <w:rPr>
                <w:sz w:val="28"/>
                <w:szCs w:val="28"/>
              </w:rPr>
            </w:pPr>
            <w:r w:rsidRPr="00955128">
              <w:rPr>
                <w:sz w:val="28"/>
                <w:szCs w:val="28"/>
              </w:rPr>
              <w:t>РЕФЕРАТ</w:t>
            </w:r>
          </w:p>
        </w:tc>
        <w:tc>
          <w:tcPr>
            <w:tcW w:w="788" w:type="dxa"/>
          </w:tcPr>
          <w:p w:rsidR="00B507E9" w:rsidRPr="00955128" w:rsidRDefault="00427EDD" w:rsidP="00CD1946">
            <w:pPr>
              <w:pStyle w:val="a7"/>
              <w:snapToGrid w:val="0"/>
              <w:jc w:val="right"/>
              <w:rPr>
                <w:sz w:val="28"/>
                <w:szCs w:val="28"/>
              </w:rPr>
            </w:pPr>
            <w:r>
              <w:rPr>
                <w:sz w:val="28"/>
                <w:szCs w:val="28"/>
              </w:rPr>
              <w:t>3</w:t>
            </w:r>
          </w:p>
        </w:tc>
      </w:tr>
      <w:tr w:rsidR="00B507E9" w:rsidRPr="00955128" w:rsidTr="0066026C">
        <w:trPr>
          <w:cantSplit/>
        </w:trPr>
        <w:tc>
          <w:tcPr>
            <w:tcW w:w="9006" w:type="dxa"/>
            <w:hideMark/>
          </w:tcPr>
          <w:p w:rsidR="00B507E9" w:rsidRPr="00955128" w:rsidRDefault="00B507E9" w:rsidP="00CD1946">
            <w:pPr>
              <w:spacing w:after="0" w:line="240" w:lineRule="auto"/>
              <w:jc w:val="both"/>
              <w:rPr>
                <w:rFonts w:ascii="Times New Roman" w:hAnsi="Times New Roman" w:cs="Times New Roman"/>
                <w:sz w:val="28"/>
                <w:szCs w:val="28"/>
              </w:rPr>
            </w:pPr>
            <w:r w:rsidRPr="00955128">
              <w:rPr>
                <w:rFonts w:ascii="Times New Roman" w:hAnsi="Times New Roman" w:cs="Times New Roman"/>
                <w:sz w:val="28"/>
                <w:szCs w:val="28"/>
              </w:rPr>
              <w:t>ОБОЗНАЧЕНИ</w:t>
            </w:r>
            <w:r w:rsidRPr="00955128">
              <w:rPr>
                <w:rFonts w:ascii="Times New Roman" w:hAnsi="Times New Roman" w:cs="Times New Roman"/>
                <w:sz w:val="28"/>
                <w:szCs w:val="28"/>
                <w:lang w:val="kk-KZ"/>
              </w:rPr>
              <w:t xml:space="preserve">Я </w:t>
            </w:r>
          </w:p>
        </w:tc>
        <w:tc>
          <w:tcPr>
            <w:tcW w:w="788" w:type="dxa"/>
          </w:tcPr>
          <w:p w:rsidR="00B507E9" w:rsidRPr="00955128" w:rsidRDefault="00ED160A" w:rsidP="00CD194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6</w:t>
            </w:r>
          </w:p>
        </w:tc>
      </w:tr>
      <w:tr w:rsidR="00B507E9" w:rsidRPr="00955128" w:rsidTr="0066026C">
        <w:trPr>
          <w:cantSplit/>
        </w:trPr>
        <w:tc>
          <w:tcPr>
            <w:tcW w:w="9006" w:type="dxa"/>
          </w:tcPr>
          <w:p w:rsidR="00B507E9" w:rsidRPr="002B0ACE" w:rsidRDefault="00B507E9" w:rsidP="00CD1946">
            <w:pPr>
              <w:spacing w:after="0" w:line="240" w:lineRule="auto"/>
              <w:jc w:val="both"/>
              <w:rPr>
                <w:rFonts w:ascii="Times New Roman" w:hAnsi="Times New Roman" w:cs="Times New Roman"/>
                <w:sz w:val="28"/>
                <w:szCs w:val="28"/>
              </w:rPr>
            </w:pPr>
            <w:r w:rsidRPr="002B0ACE">
              <w:rPr>
                <w:rFonts w:ascii="Times New Roman" w:hAnsi="Times New Roman" w:cs="Times New Roman"/>
                <w:sz w:val="28"/>
                <w:szCs w:val="28"/>
              </w:rPr>
              <w:t xml:space="preserve">ОПРЕДЕЛЕНИЯ </w:t>
            </w:r>
          </w:p>
        </w:tc>
        <w:tc>
          <w:tcPr>
            <w:tcW w:w="788" w:type="dxa"/>
          </w:tcPr>
          <w:p w:rsidR="00B507E9" w:rsidRPr="00955128" w:rsidRDefault="00ED160A" w:rsidP="00CD194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7</w:t>
            </w:r>
          </w:p>
        </w:tc>
      </w:tr>
      <w:tr w:rsidR="00B507E9" w:rsidRPr="00955128" w:rsidTr="0066026C">
        <w:trPr>
          <w:cantSplit/>
        </w:trPr>
        <w:tc>
          <w:tcPr>
            <w:tcW w:w="9006" w:type="dxa"/>
            <w:hideMark/>
          </w:tcPr>
          <w:p w:rsidR="00B507E9" w:rsidRPr="00955128" w:rsidRDefault="00B507E9" w:rsidP="00CD1946">
            <w:pPr>
              <w:pStyle w:val="a7"/>
              <w:jc w:val="both"/>
              <w:rPr>
                <w:sz w:val="28"/>
                <w:szCs w:val="28"/>
              </w:rPr>
            </w:pPr>
            <w:r w:rsidRPr="00955128">
              <w:rPr>
                <w:sz w:val="28"/>
                <w:szCs w:val="28"/>
              </w:rPr>
              <w:t>ВВЕДЕНИЕ</w:t>
            </w:r>
          </w:p>
        </w:tc>
        <w:tc>
          <w:tcPr>
            <w:tcW w:w="788" w:type="dxa"/>
          </w:tcPr>
          <w:p w:rsidR="00B507E9" w:rsidRPr="00955128" w:rsidRDefault="00ED160A" w:rsidP="00CD1946">
            <w:pPr>
              <w:pStyle w:val="a7"/>
              <w:jc w:val="right"/>
              <w:rPr>
                <w:sz w:val="28"/>
                <w:szCs w:val="28"/>
              </w:rPr>
            </w:pPr>
            <w:r>
              <w:rPr>
                <w:sz w:val="28"/>
                <w:szCs w:val="28"/>
              </w:rPr>
              <w:t>8</w:t>
            </w:r>
          </w:p>
        </w:tc>
      </w:tr>
      <w:tr w:rsidR="00B507E9" w:rsidRPr="00955128" w:rsidTr="0066026C">
        <w:trPr>
          <w:cantSplit/>
        </w:trPr>
        <w:tc>
          <w:tcPr>
            <w:tcW w:w="9006" w:type="dxa"/>
            <w:hideMark/>
          </w:tcPr>
          <w:p w:rsidR="00B507E9" w:rsidRPr="00955128" w:rsidRDefault="00B507E9" w:rsidP="00CD1946">
            <w:pPr>
              <w:spacing w:after="0" w:line="240" w:lineRule="auto"/>
              <w:jc w:val="both"/>
              <w:rPr>
                <w:rFonts w:ascii="Times New Roman" w:hAnsi="Times New Roman" w:cs="Times New Roman"/>
                <w:sz w:val="28"/>
                <w:szCs w:val="28"/>
                <w:lang w:val="kk-KZ"/>
              </w:rPr>
            </w:pPr>
            <w:r w:rsidRPr="00955128">
              <w:rPr>
                <w:rFonts w:ascii="Times New Roman" w:hAnsi="Times New Roman" w:cs="Times New Roman"/>
                <w:sz w:val="28"/>
                <w:szCs w:val="28"/>
              </w:rPr>
              <w:t xml:space="preserve">ОСНОВНАЯ ЧАСТЬ. </w:t>
            </w:r>
          </w:p>
        </w:tc>
        <w:tc>
          <w:tcPr>
            <w:tcW w:w="788" w:type="dxa"/>
          </w:tcPr>
          <w:p w:rsidR="00B507E9" w:rsidRPr="00955128" w:rsidRDefault="00427EDD" w:rsidP="00ED160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1</w:t>
            </w:r>
            <w:r w:rsidR="00ED160A">
              <w:rPr>
                <w:rFonts w:ascii="Times New Roman" w:hAnsi="Times New Roman" w:cs="Times New Roman"/>
                <w:sz w:val="28"/>
                <w:szCs w:val="28"/>
              </w:rPr>
              <w:t>0</w:t>
            </w:r>
          </w:p>
        </w:tc>
      </w:tr>
      <w:tr w:rsidR="00B507E9" w:rsidRPr="00955128" w:rsidTr="0066026C">
        <w:trPr>
          <w:cantSplit/>
          <w:trHeight w:val="92"/>
        </w:trPr>
        <w:tc>
          <w:tcPr>
            <w:tcW w:w="9006" w:type="dxa"/>
            <w:hideMark/>
          </w:tcPr>
          <w:p w:rsidR="00B507E9" w:rsidRPr="00955128" w:rsidRDefault="00B507E9" w:rsidP="00CD1946">
            <w:pPr>
              <w:spacing w:after="0" w:line="240" w:lineRule="auto"/>
              <w:jc w:val="both"/>
              <w:rPr>
                <w:rFonts w:ascii="Times New Roman" w:hAnsi="Times New Roman" w:cs="Times New Roman"/>
                <w:sz w:val="28"/>
                <w:szCs w:val="28"/>
              </w:rPr>
            </w:pPr>
            <w:r w:rsidRPr="00955128">
              <w:rPr>
                <w:rFonts w:ascii="Times New Roman" w:hAnsi="Times New Roman" w:cs="Times New Roman"/>
                <w:sz w:val="28"/>
                <w:szCs w:val="28"/>
              </w:rPr>
              <w:t xml:space="preserve">1. </w:t>
            </w:r>
            <w:r w:rsidR="00BB0F52" w:rsidRPr="00955128">
              <w:rPr>
                <w:rFonts w:ascii="Times New Roman" w:hAnsi="Times New Roman"/>
                <w:sz w:val="28"/>
                <w:szCs w:val="28"/>
              </w:rPr>
              <w:t>ИССЛЕДОВАНИЕ МИРОВОГО ОПЫТА ПО СОЗДАНИЮ РМ, ОПРЕДЕЛЕНИЕ ПЕРСПЕКТИВНЫХ НАПРАВЛЕНИЙ ИХ РАЗВИТИЯ, ВЫРАБОТКА ТРЕБОВАНИЙ К РМ</w:t>
            </w:r>
          </w:p>
        </w:tc>
        <w:tc>
          <w:tcPr>
            <w:tcW w:w="788" w:type="dxa"/>
          </w:tcPr>
          <w:p w:rsidR="00B507E9" w:rsidRPr="00955128" w:rsidRDefault="00427EDD" w:rsidP="00ED160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1</w:t>
            </w:r>
            <w:r w:rsidR="00ED160A">
              <w:rPr>
                <w:rFonts w:ascii="Times New Roman" w:hAnsi="Times New Roman" w:cs="Times New Roman"/>
                <w:sz w:val="28"/>
                <w:szCs w:val="28"/>
              </w:rPr>
              <w:t>0</w:t>
            </w:r>
          </w:p>
        </w:tc>
      </w:tr>
      <w:tr w:rsidR="00B507E9" w:rsidRPr="00955128" w:rsidTr="0066026C">
        <w:trPr>
          <w:cantSplit/>
        </w:trPr>
        <w:tc>
          <w:tcPr>
            <w:tcW w:w="9006" w:type="dxa"/>
            <w:hideMark/>
          </w:tcPr>
          <w:p w:rsidR="00B507E9" w:rsidRPr="00955128" w:rsidRDefault="00BB0F52" w:rsidP="00CD1946">
            <w:pPr>
              <w:spacing w:after="0" w:line="240" w:lineRule="auto"/>
              <w:jc w:val="both"/>
              <w:rPr>
                <w:rFonts w:ascii="Times New Roman" w:hAnsi="Times New Roman" w:cs="Times New Roman"/>
                <w:sz w:val="28"/>
                <w:szCs w:val="28"/>
              </w:rPr>
            </w:pPr>
            <w:r w:rsidRPr="00955128">
              <w:rPr>
                <w:rFonts w:ascii="Times New Roman" w:hAnsi="Times New Roman" w:cs="Times New Roman"/>
                <w:sz w:val="28"/>
                <w:szCs w:val="28"/>
              </w:rPr>
              <w:t xml:space="preserve">2 </w:t>
            </w:r>
            <w:r w:rsidRPr="00955128">
              <w:rPr>
                <w:rFonts w:ascii="Times New Roman" w:hAnsi="Times New Roman"/>
                <w:sz w:val="28"/>
                <w:szCs w:val="28"/>
              </w:rPr>
              <w:t>ПОТЕНЦИАЛЬНЫЕ ВОЗМОЖНОСТИ ЗУР, ДЛЯ СОЗДАНИЯ РМ В СООТВЕТСТВИЕ С СУЩЕСТВУЮЩИМИ ТИПАМИ СВН.</w:t>
            </w:r>
          </w:p>
        </w:tc>
        <w:tc>
          <w:tcPr>
            <w:tcW w:w="788" w:type="dxa"/>
          </w:tcPr>
          <w:p w:rsidR="00B507E9" w:rsidRPr="00955128" w:rsidRDefault="00427EDD" w:rsidP="00ED160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1</w:t>
            </w:r>
            <w:r w:rsidR="00ED160A">
              <w:rPr>
                <w:rFonts w:ascii="Times New Roman" w:hAnsi="Times New Roman" w:cs="Times New Roman"/>
                <w:sz w:val="28"/>
                <w:szCs w:val="28"/>
              </w:rPr>
              <w:t>3</w:t>
            </w:r>
          </w:p>
        </w:tc>
      </w:tr>
      <w:tr w:rsidR="00B507E9" w:rsidRPr="00955128" w:rsidTr="0066026C">
        <w:trPr>
          <w:cantSplit/>
        </w:trPr>
        <w:tc>
          <w:tcPr>
            <w:tcW w:w="9006" w:type="dxa"/>
          </w:tcPr>
          <w:p w:rsidR="00B507E9" w:rsidRPr="00955128" w:rsidRDefault="00B507E9" w:rsidP="00CD1946">
            <w:pPr>
              <w:tabs>
                <w:tab w:val="left" w:pos="1134"/>
              </w:tabs>
              <w:spacing w:after="0" w:line="240" w:lineRule="auto"/>
              <w:jc w:val="both"/>
              <w:rPr>
                <w:rFonts w:ascii="Times New Roman" w:hAnsi="Times New Roman" w:cs="Times New Roman"/>
                <w:sz w:val="28"/>
                <w:szCs w:val="28"/>
              </w:rPr>
            </w:pPr>
            <w:r w:rsidRPr="00955128">
              <w:rPr>
                <w:rFonts w:ascii="Times New Roman" w:hAnsi="Times New Roman" w:cs="Times New Roman"/>
                <w:noProof/>
                <w:sz w:val="28"/>
                <w:szCs w:val="28"/>
              </w:rPr>
              <w:t xml:space="preserve">3 </w:t>
            </w:r>
            <w:r w:rsidR="00BB0F52" w:rsidRPr="00955128">
              <w:rPr>
                <w:rFonts w:ascii="Times New Roman" w:hAnsi="Times New Roman"/>
                <w:sz w:val="28"/>
                <w:szCs w:val="28"/>
              </w:rPr>
              <w:t>ВЫРАБОТКА ИДЕЙ И РЕШЕНИЙ, ДЛЯ ИСПОЛЬЗОВАНИЯ ЗУР В КАЧЕСТВЕ МИШЕНИ</w:t>
            </w:r>
          </w:p>
        </w:tc>
        <w:tc>
          <w:tcPr>
            <w:tcW w:w="788" w:type="dxa"/>
          </w:tcPr>
          <w:p w:rsidR="00B507E9" w:rsidRPr="00955128" w:rsidRDefault="00ED160A" w:rsidP="00CD194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16</w:t>
            </w:r>
          </w:p>
        </w:tc>
      </w:tr>
      <w:tr w:rsidR="00BB0F52" w:rsidRPr="00955128" w:rsidTr="0066026C">
        <w:trPr>
          <w:cantSplit/>
        </w:trPr>
        <w:tc>
          <w:tcPr>
            <w:tcW w:w="9006" w:type="dxa"/>
          </w:tcPr>
          <w:p w:rsidR="00BB0F52" w:rsidRPr="00955128" w:rsidRDefault="00BB0F52" w:rsidP="00CD1946">
            <w:pPr>
              <w:spacing w:after="0" w:line="240" w:lineRule="auto"/>
              <w:jc w:val="both"/>
              <w:rPr>
                <w:rFonts w:ascii="Times New Roman" w:hAnsi="Times New Roman" w:cs="Times New Roman"/>
                <w:sz w:val="28"/>
                <w:szCs w:val="28"/>
              </w:rPr>
            </w:pPr>
            <w:r w:rsidRPr="00955128">
              <w:rPr>
                <w:rFonts w:ascii="Times New Roman" w:hAnsi="Times New Roman"/>
                <w:sz w:val="28"/>
                <w:szCs w:val="28"/>
              </w:rPr>
              <w:t>4 ПРОВЕДЕНИЕ ПАТЕНТНЫХ РАБОТ ИДЕЙ И РЕШЕНИЙ</w:t>
            </w:r>
          </w:p>
        </w:tc>
        <w:tc>
          <w:tcPr>
            <w:tcW w:w="788" w:type="dxa"/>
          </w:tcPr>
          <w:p w:rsidR="00BB0F52" w:rsidRPr="00955128" w:rsidRDefault="00ED160A" w:rsidP="00CD194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21</w:t>
            </w:r>
          </w:p>
        </w:tc>
      </w:tr>
      <w:tr w:rsidR="00BB0F52" w:rsidRPr="00955128" w:rsidTr="0066026C">
        <w:trPr>
          <w:cantSplit/>
        </w:trPr>
        <w:tc>
          <w:tcPr>
            <w:tcW w:w="9006" w:type="dxa"/>
          </w:tcPr>
          <w:p w:rsidR="00BB0F52" w:rsidRPr="00955128" w:rsidRDefault="00BB0F52" w:rsidP="00CD1946">
            <w:pPr>
              <w:spacing w:after="0" w:line="240" w:lineRule="auto"/>
              <w:jc w:val="both"/>
              <w:rPr>
                <w:rFonts w:ascii="Times New Roman" w:hAnsi="Times New Roman"/>
                <w:sz w:val="28"/>
                <w:szCs w:val="28"/>
              </w:rPr>
            </w:pPr>
            <w:r w:rsidRPr="00955128">
              <w:rPr>
                <w:rFonts w:ascii="Times New Roman" w:hAnsi="Times New Roman"/>
                <w:sz w:val="28"/>
                <w:szCs w:val="28"/>
              </w:rPr>
              <w:t>5 ПРОВЕДЕНИЕ РАБОТ ПО ОПРЕДЕЛЕНИЮ ПАРАМЕТРОВ ЗУР, ДЛЯ ПРОВЕДЕНИЯ МОДЕЛИРОВАНИЯ ПОЛЕТА РМ</w:t>
            </w:r>
          </w:p>
        </w:tc>
        <w:tc>
          <w:tcPr>
            <w:tcW w:w="788" w:type="dxa"/>
          </w:tcPr>
          <w:p w:rsidR="00BB0F52" w:rsidRPr="00955128" w:rsidRDefault="00ED160A" w:rsidP="00CD194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22</w:t>
            </w:r>
          </w:p>
        </w:tc>
      </w:tr>
      <w:tr w:rsidR="00BB0F52" w:rsidRPr="00955128" w:rsidTr="0066026C">
        <w:trPr>
          <w:cantSplit/>
        </w:trPr>
        <w:tc>
          <w:tcPr>
            <w:tcW w:w="9006" w:type="dxa"/>
          </w:tcPr>
          <w:p w:rsidR="00BB0F52" w:rsidRPr="00955128" w:rsidRDefault="00BB0F52" w:rsidP="00CD1946">
            <w:pPr>
              <w:spacing w:after="0" w:line="240" w:lineRule="auto"/>
              <w:jc w:val="both"/>
              <w:rPr>
                <w:rFonts w:ascii="Times New Roman" w:hAnsi="Times New Roman"/>
                <w:sz w:val="28"/>
                <w:szCs w:val="28"/>
              </w:rPr>
            </w:pPr>
            <w:r w:rsidRPr="00955128">
              <w:rPr>
                <w:rFonts w:ascii="Times New Roman" w:hAnsi="Times New Roman"/>
                <w:sz w:val="28"/>
                <w:szCs w:val="28"/>
              </w:rPr>
              <w:t>6 РАСЧЕТ ТРАЕКТОРИИ ПОЛЕТА (ДВИЖЕНИЯ ЦЕНТРА МАСС) РАКЕТНОЙ МИШЕНИ – МАТЕМАТИЧЕСКАЯ МОДЕЛЬ.</w:t>
            </w:r>
          </w:p>
        </w:tc>
        <w:tc>
          <w:tcPr>
            <w:tcW w:w="788" w:type="dxa"/>
          </w:tcPr>
          <w:p w:rsidR="00BB0F52" w:rsidRPr="00955128" w:rsidRDefault="00ED160A" w:rsidP="00CD194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25</w:t>
            </w:r>
          </w:p>
        </w:tc>
      </w:tr>
      <w:tr w:rsidR="00BB0F52" w:rsidRPr="00955128" w:rsidTr="0066026C">
        <w:trPr>
          <w:cantSplit/>
        </w:trPr>
        <w:tc>
          <w:tcPr>
            <w:tcW w:w="9006" w:type="dxa"/>
          </w:tcPr>
          <w:p w:rsidR="00BB0F52" w:rsidRPr="00955128" w:rsidRDefault="00BB0F52" w:rsidP="00CD1946">
            <w:pPr>
              <w:spacing w:after="0" w:line="240" w:lineRule="auto"/>
              <w:jc w:val="both"/>
              <w:rPr>
                <w:rFonts w:ascii="Times New Roman" w:hAnsi="Times New Roman"/>
                <w:sz w:val="28"/>
                <w:szCs w:val="28"/>
              </w:rPr>
            </w:pPr>
            <w:r w:rsidRPr="00955128">
              <w:rPr>
                <w:rFonts w:ascii="Times New Roman" w:hAnsi="Times New Roman"/>
                <w:sz w:val="28"/>
                <w:szCs w:val="28"/>
              </w:rPr>
              <w:t xml:space="preserve">7 РАЗРАБОТКА </w:t>
            </w:r>
            <w:r w:rsidRPr="00955128">
              <w:rPr>
                <w:rFonts w:ascii="Times New Roman" w:hAnsi="Times New Roman"/>
                <w:bCs/>
                <w:iCs/>
                <w:sz w:val="28"/>
                <w:szCs w:val="28"/>
              </w:rPr>
              <w:t xml:space="preserve">ТТЗ НА ПРОВЕДЕНИЕ ОКР </w:t>
            </w:r>
            <w:r w:rsidRPr="00955128">
              <w:rPr>
                <w:rFonts w:ascii="Times New Roman" w:hAnsi="Times New Roman"/>
                <w:sz w:val="28"/>
                <w:szCs w:val="28"/>
              </w:rPr>
              <w:t>ПРОТОТИПА РМ</w:t>
            </w:r>
          </w:p>
        </w:tc>
        <w:tc>
          <w:tcPr>
            <w:tcW w:w="788" w:type="dxa"/>
          </w:tcPr>
          <w:p w:rsidR="00BB0F52" w:rsidRPr="00955128" w:rsidRDefault="00ED160A" w:rsidP="00CD194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28</w:t>
            </w:r>
          </w:p>
        </w:tc>
      </w:tr>
      <w:tr w:rsidR="00B507E9" w:rsidRPr="00955128" w:rsidTr="0066026C">
        <w:trPr>
          <w:cantSplit/>
        </w:trPr>
        <w:tc>
          <w:tcPr>
            <w:tcW w:w="9006" w:type="dxa"/>
            <w:hideMark/>
          </w:tcPr>
          <w:p w:rsidR="00B507E9" w:rsidRPr="00955128" w:rsidRDefault="00BB0F52" w:rsidP="00CD1946">
            <w:pPr>
              <w:pStyle w:val="a7"/>
              <w:snapToGrid w:val="0"/>
              <w:jc w:val="both"/>
              <w:rPr>
                <w:sz w:val="28"/>
                <w:szCs w:val="28"/>
              </w:rPr>
            </w:pPr>
            <w:r w:rsidRPr="00955128">
              <w:rPr>
                <w:sz w:val="28"/>
                <w:szCs w:val="28"/>
              </w:rPr>
              <w:t>ЗАКЛЮЧЕНИЕ</w:t>
            </w:r>
          </w:p>
        </w:tc>
        <w:tc>
          <w:tcPr>
            <w:tcW w:w="788" w:type="dxa"/>
          </w:tcPr>
          <w:p w:rsidR="00B507E9" w:rsidRPr="00955128" w:rsidRDefault="00ED160A" w:rsidP="00CD1946">
            <w:pPr>
              <w:pStyle w:val="a7"/>
              <w:snapToGrid w:val="0"/>
              <w:jc w:val="right"/>
              <w:rPr>
                <w:sz w:val="28"/>
                <w:szCs w:val="28"/>
              </w:rPr>
            </w:pPr>
            <w:r>
              <w:rPr>
                <w:sz w:val="28"/>
                <w:szCs w:val="28"/>
              </w:rPr>
              <w:t>2</w:t>
            </w:r>
            <w:r w:rsidR="00455A32">
              <w:rPr>
                <w:sz w:val="28"/>
                <w:szCs w:val="28"/>
              </w:rPr>
              <w:t>9</w:t>
            </w:r>
          </w:p>
        </w:tc>
      </w:tr>
      <w:tr w:rsidR="00B507E9" w:rsidRPr="00955128" w:rsidTr="0066026C">
        <w:trPr>
          <w:cantSplit/>
        </w:trPr>
        <w:tc>
          <w:tcPr>
            <w:tcW w:w="9006" w:type="dxa"/>
            <w:hideMark/>
          </w:tcPr>
          <w:p w:rsidR="00B507E9" w:rsidRPr="00955128" w:rsidRDefault="00F46FC3" w:rsidP="00CD1946">
            <w:pPr>
              <w:pStyle w:val="a7"/>
              <w:snapToGrid w:val="0"/>
              <w:jc w:val="both"/>
              <w:rPr>
                <w:sz w:val="28"/>
                <w:szCs w:val="28"/>
              </w:rPr>
            </w:pPr>
            <w:r w:rsidRPr="00955128">
              <w:rPr>
                <w:sz w:val="28"/>
                <w:szCs w:val="28"/>
              </w:rPr>
              <w:t>СПИСОК ИСПОЛЬЗОВАННЫХ ИСТОЧНИКОВ</w:t>
            </w:r>
          </w:p>
        </w:tc>
        <w:tc>
          <w:tcPr>
            <w:tcW w:w="788" w:type="dxa"/>
          </w:tcPr>
          <w:p w:rsidR="00B507E9" w:rsidRPr="00955128" w:rsidRDefault="00ED160A" w:rsidP="00ED160A">
            <w:pPr>
              <w:pStyle w:val="a7"/>
              <w:snapToGrid w:val="0"/>
              <w:jc w:val="right"/>
              <w:rPr>
                <w:sz w:val="28"/>
                <w:szCs w:val="28"/>
              </w:rPr>
            </w:pPr>
            <w:r>
              <w:rPr>
                <w:sz w:val="28"/>
                <w:szCs w:val="28"/>
              </w:rPr>
              <w:t>32</w:t>
            </w:r>
          </w:p>
        </w:tc>
      </w:tr>
      <w:tr w:rsidR="0066026C" w:rsidRPr="00955128" w:rsidTr="0066026C">
        <w:trPr>
          <w:cantSplit/>
        </w:trPr>
        <w:tc>
          <w:tcPr>
            <w:tcW w:w="9006" w:type="dxa"/>
          </w:tcPr>
          <w:p w:rsidR="0066026C" w:rsidRPr="00455A32" w:rsidRDefault="0066026C" w:rsidP="00CD1946">
            <w:pPr>
              <w:pStyle w:val="a7"/>
              <w:snapToGrid w:val="0"/>
              <w:jc w:val="both"/>
              <w:rPr>
                <w:sz w:val="28"/>
                <w:szCs w:val="28"/>
              </w:rPr>
            </w:pPr>
            <w:r w:rsidRPr="00455A32">
              <w:rPr>
                <w:sz w:val="28"/>
                <w:szCs w:val="28"/>
              </w:rPr>
              <w:t>ПРИЛОЖЕНИЯ</w:t>
            </w:r>
          </w:p>
        </w:tc>
        <w:tc>
          <w:tcPr>
            <w:tcW w:w="788" w:type="dxa"/>
          </w:tcPr>
          <w:p w:rsidR="0066026C" w:rsidRDefault="0066026C" w:rsidP="00CD1946">
            <w:pPr>
              <w:pStyle w:val="a7"/>
              <w:snapToGrid w:val="0"/>
              <w:jc w:val="right"/>
              <w:rPr>
                <w:sz w:val="28"/>
                <w:szCs w:val="28"/>
              </w:rPr>
            </w:pPr>
          </w:p>
        </w:tc>
      </w:tr>
      <w:tr w:rsidR="0000384F" w:rsidRPr="00955128" w:rsidTr="0066026C">
        <w:trPr>
          <w:cantSplit/>
        </w:trPr>
        <w:tc>
          <w:tcPr>
            <w:tcW w:w="9006" w:type="dxa"/>
          </w:tcPr>
          <w:p w:rsidR="0000384F" w:rsidRPr="00455A32" w:rsidRDefault="0000384F" w:rsidP="00D65A58">
            <w:pPr>
              <w:pStyle w:val="a7"/>
              <w:snapToGrid w:val="0"/>
              <w:jc w:val="both"/>
              <w:rPr>
                <w:sz w:val="28"/>
                <w:szCs w:val="28"/>
              </w:rPr>
            </w:pPr>
            <w:r w:rsidRPr="00455A32">
              <w:rPr>
                <w:sz w:val="28"/>
                <w:szCs w:val="28"/>
              </w:rPr>
              <w:t xml:space="preserve">1 ПРИЛОЖЕНИЕ А </w:t>
            </w:r>
          </w:p>
        </w:tc>
        <w:tc>
          <w:tcPr>
            <w:tcW w:w="788" w:type="dxa"/>
          </w:tcPr>
          <w:p w:rsidR="0000384F" w:rsidRDefault="00ED160A" w:rsidP="00CD1946">
            <w:pPr>
              <w:pStyle w:val="a7"/>
              <w:snapToGrid w:val="0"/>
              <w:jc w:val="right"/>
              <w:rPr>
                <w:sz w:val="28"/>
                <w:szCs w:val="28"/>
              </w:rPr>
            </w:pPr>
            <w:r>
              <w:rPr>
                <w:sz w:val="28"/>
                <w:szCs w:val="28"/>
              </w:rPr>
              <w:t>3</w:t>
            </w:r>
            <w:r w:rsidR="00455A32">
              <w:rPr>
                <w:sz w:val="28"/>
                <w:szCs w:val="28"/>
              </w:rPr>
              <w:t>4</w:t>
            </w:r>
          </w:p>
        </w:tc>
      </w:tr>
      <w:tr w:rsidR="00D55529" w:rsidRPr="00955128" w:rsidTr="0066026C">
        <w:trPr>
          <w:cantSplit/>
        </w:trPr>
        <w:tc>
          <w:tcPr>
            <w:tcW w:w="9006" w:type="dxa"/>
          </w:tcPr>
          <w:p w:rsidR="00D55529" w:rsidRPr="00455A32" w:rsidRDefault="00D55529" w:rsidP="00D65A58">
            <w:pPr>
              <w:pStyle w:val="a7"/>
              <w:snapToGrid w:val="0"/>
              <w:jc w:val="both"/>
              <w:rPr>
                <w:sz w:val="28"/>
                <w:szCs w:val="28"/>
              </w:rPr>
            </w:pPr>
            <w:r w:rsidRPr="00455A32">
              <w:rPr>
                <w:sz w:val="28"/>
                <w:szCs w:val="28"/>
              </w:rPr>
              <w:t xml:space="preserve">2 ПРИЛОЖЕНИЕ Б </w:t>
            </w:r>
          </w:p>
        </w:tc>
        <w:tc>
          <w:tcPr>
            <w:tcW w:w="788" w:type="dxa"/>
          </w:tcPr>
          <w:p w:rsidR="00D55529" w:rsidRDefault="00ED160A" w:rsidP="00CD1946">
            <w:pPr>
              <w:pStyle w:val="a7"/>
              <w:snapToGrid w:val="0"/>
              <w:jc w:val="right"/>
              <w:rPr>
                <w:sz w:val="28"/>
                <w:szCs w:val="28"/>
              </w:rPr>
            </w:pPr>
            <w:r>
              <w:rPr>
                <w:sz w:val="28"/>
                <w:szCs w:val="28"/>
              </w:rPr>
              <w:t>3</w:t>
            </w:r>
            <w:r w:rsidR="00A54BB9">
              <w:rPr>
                <w:sz w:val="28"/>
                <w:szCs w:val="28"/>
              </w:rPr>
              <w:t>7</w:t>
            </w:r>
          </w:p>
        </w:tc>
      </w:tr>
      <w:tr w:rsidR="00881849" w:rsidRPr="00955128" w:rsidTr="0066026C">
        <w:trPr>
          <w:cantSplit/>
        </w:trPr>
        <w:tc>
          <w:tcPr>
            <w:tcW w:w="9006" w:type="dxa"/>
          </w:tcPr>
          <w:p w:rsidR="00881849" w:rsidRPr="00455A32" w:rsidRDefault="00423CB6" w:rsidP="00D65A58">
            <w:pPr>
              <w:pStyle w:val="a7"/>
              <w:snapToGrid w:val="0"/>
              <w:jc w:val="both"/>
              <w:rPr>
                <w:sz w:val="28"/>
                <w:szCs w:val="28"/>
              </w:rPr>
            </w:pPr>
            <w:r>
              <w:rPr>
                <w:sz w:val="28"/>
                <w:szCs w:val="28"/>
              </w:rPr>
              <w:t>3</w:t>
            </w:r>
            <w:r w:rsidR="0066026C" w:rsidRPr="00455A32">
              <w:rPr>
                <w:sz w:val="28"/>
                <w:szCs w:val="28"/>
              </w:rPr>
              <w:t xml:space="preserve"> </w:t>
            </w:r>
            <w:r w:rsidR="00F46FC3" w:rsidRPr="00455A32">
              <w:rPr>
                <w:sz w:val="28"/>
                <w:szCs w:val="28"/>
              </w:rPr>
              <w:t xml:space="preserve">ПРИЛОЖЕНИЕ </w:t>
            </w:r>
            <w:r>
              <w:rPr>
                <w:sz w:val="28"/>
                <w:szCs w:val="28"/>
              </w:rPr>
              <w:t>В</w:t>
            </w:r>
            <w:r w:rsidR="00F46FC3" w:rsidRPr="00455A32">
              <w:rPr>
                <w:sz w:val="28"/>
                <w:szCs w:val="28"/>
              </w:rPr>
              <w:t xml:space="preserve"> </w:t>
            </w:r>
          </w:p>
        </w:tc>
        <w:tc>
          <w:tcPr>
            <w:tcW w:w="788" w:type="dxa"/>
          </w:tcPr>
          <w:p w:rsidR="00881849" w:rsidRPr="00955128" w:rsidRDefault="00A623FF" w:rsidP="00CD1946">
            <w:pPr>
              <w:pStyle w:val="a7"/>
              <w:snapToGrid w:val="0"/>
              <w:jc w:val="right"/>
              <w:rPr>
                <w:sz w:val="28"/>
                <w:szCs w:val="28"/>
              </w:rPr>
            </w:pPr>
            <w:r>
              <w:rPr>
                <w:sz w:val="28"/>
                <w:szCs w:val="28"/>
              </w:rPr>
              <w:t>59</w:t>
            </w:r>
          </w:p>
        </w:tc>
      </w:tr>
      <w:tr w:rsidR="00423CB6" w:rsidRPr="00955128" w:rsidTr="0066026C">
        <w:trPr>
          <w:cantSplit/>
        </w:trPr>
        <w:tc>
          <w:tcPr>
            <w:tcW w:w="9006" w:type="dxa"/>
          </w:tcPr>
          <w:p w:rsidR="00423CB6" w:rsidRPr="00455A32" w:rsidRDefault="00423CB6" w:rsidP="00D65A58">
            <w:pPr>
              <w:pStyle w:val="a7"/>
              <w:snapToGrid w:val="0"/>
              <w:jc w:val="both"/>
              <w:rPr>
                <w:sz w:val="28"/>
                <w:szCs w:val="28"/>
              </w:rPr>
            </w:pPr>
            <w:r>
              <w:rPr>
                <w:sz w:val="28"/>
                <w:szCs w:val="28"/>
              </w:rPr>
              <w:t>4</w:t>
            </w:r>
            <w:r w:rsidRPr="00455A32">
              <w:rPr>
                <w:sz w:val="28"/>
                <w:szCs w:val="28"/>
              </w:rPr>
              <w:t xml:space="preserve"> ПРИЛОЖЕНИЕ </w:t>
            </w:r>
            <w:r>
              <w:rPr>
                <w:sz w:val="28"/>
                <w:szCs w:val="28"/>
              </w:rPr>
              <w:t>Г</w:t>
            </w:r>
            <w:r w:rsidRPr="00455A32">
              <w:rPr>
                <w:sz w:val="28"/>
                <w:szCs w:val="28"/>
              </w:rPr>
              <w:t xml:space="preserve"> </w:t>
            </w:r>
          </w:p>
        </w:tc>
        <w:tc>
          <w:tcPr>
            <w:tcW w:w="788" w:type="dxa"/>
          </w:tcPr>
          <w:p w:rsidR="00423CB6" w:rsidRDefault="00ED160A" w:rsidP="00A623FF">
            <w:pPr>
              <w:pStyle w:val="a7"/>
              <w:snapToGrid w:val="0"/>
              <w:jc w:val="right"/>
              <w:rPr>
                <w:sz w:val="28"/>
                <w:szCs w:val="28"/>
              </w:rPr>
            </w:pPr>
            <w:r>
              <w:rPr>
                <w:sz w:val="28"/>
                <w:szCs w:val="28"/>
              </w:rPr>
              <w:t>8</w:t>
            </w:r>
            <w:r w:rsidR="00A623FF">
              <w:rPr>
                <w:sz w:val="28"/>
                <w:szCs w:val="28"/>
              </w:rPr>
              <w:t>0</w:t>
            </w:r>
          </w:p>
        </w:tc>
      </w:tr>
      <w:tr w:rsidR="00B507E9" w:rsidRPr="00955128" w:rsidTr="0066026C">
        <w:trPr>
          <w:cantSplit/>
        </w:trPr>
        <w:tc>
          <w:tcPr>
            <w:tcW w:w="9006" w:type="dxa"/>
          </w:tcPr>
          <w:p w:rsidR="00B507E9" w:rsidRPr="00455A32" w:rsidRDefault="00D55529" w:rsidP="00D65A58">
            <w:pPr>
              <w:pStyle w:val="a7"/>
              <w:snapToGrid w:val="0"/>
              <w:jc w:val="both"/>
              <w:rPr>
                <w:sz w:val="28"/>
                <w:szCs w:val="28"/>
              </w:rPr>
            </w:pPr>
            <w:r w:rsidRPr="00455A32">
              <w:rPr>
                <w:sz w:val="28"/>
                <w:szCs w:val="28"/>
              </w:rPr>
              <w:t>5</w:t>
            </w:r>
            <w:r w:rsidR="0066026C" w:rsidRPr="00455A32">
              <w:rPr>
                <w:sz w:val="28"/>
                <w:szCs w:val="28"/>
              </w:rPr>
              <w:t xml:space="preserve"> </w:t>
            </w:r>
            <w:r w:rsidR="00F46FC3" w:rsidRPr="00455A32">
              <w:rPr>
                <w:sz w:val="28"/>
                <w:szCs w:val="28"/>
              </w:rPr>
              <w:t xml:space="preserve">ПРИЛОЖЕНИЕ </w:t>
            </w:r>
            <w:r w:rsidRPr="00455A32">
              <w:rPr>
                <w:sz w:val="28"/>
                <w:szCs w:val="28"/>
              </w:rPr>
              <w:t>Д</w:t>
            </w:r>
            <w:r w:rsidR="00F46FC3" w:rsidRPr="00455A32">
              <w:rPr>
                <w:sz w:val="28"/>
                <w:szCs w:val="28"/>
              </w:rPr>
              <w:t xml:space="preserve"> </w:t>
            </w:r>
          </w:p>
        </w:tc>
        <w:tc>
          <w:tcPr>
            <w:tcW w:w="788" w:type="dxa"/>
          </w:tcPr>
          <w:p w:rsidR="00B507E9" w:rsidRPr="00955128" w:rsidRDefault="00A623FF" w:rsidP="00CD1946">
            <w:pPr>
              <w:pStyle w:val="a7"/>
              <w:snapToGrid w:val="0"/>
              <w:jc w:val="right"/>
              <w:rPr>
                <w:sz w:val="28"/>
                <w:szCs w:val="28"/>
              </w:rPr>
            </w:pPr>
            <w:r>
              <w:rPr>
                <w:sz w:val="28"/>
                <w:szCs w:val="28"/>
              </w:rPr>
              <w:t>89</w:t>
            </w:r>
          </w:p>
        </w:tc>
      </w:tr>
      <w:tr w:rsidR="00631B83" w:rsidRPr="00955128" w:rsidTr="0066026C">
        <w:trPr>
          <w:cantSplit/>
        </w:trPr>
        <w:tc>
          <w:tcPr>
            <w:tcW w:w="9006" w:type="dxa"/>
          </w:tcPr>
          <w:p w:rsidR="00631B83" w:rsidRPr="00455A32" w:rsidRDefault="00631B83" w:rsidP="00631B83">
            <w:pPr>
              <w:pStyle w:val="a7"/>
              <w:snapToGrid w:val="0"/>
              <w:jc w:val="both"/>
              <w:rPr>
                <w:sz w:val="28"/>
                <w:szCs w:val="28"/>
              </w:rPr>
            </w:pPr>
            <w:r>
              <w:rPr>
                <w:sz w:val="28"/>
                <w:szCs w:val="28"/>
              </w:rPr>
              <w:t>6</w:t>
            </w:r>
            <w:r>
              <w:t xml:space="preserve"> </w:t>
            </w:r>
            <w:r w:rsidRPr="00631B83">
              <w:rPr>
                <w:sz w:val="28"/>
                <w:szCs w:val="28"/>
              </w:rPr>
              <w:t xml:space="preserve">ПРИЛОЖЕНИЕ </w:t>
            </w:r>
            <w:r>
              <w:rPr>
                <w:sz w:val="28"/>
                <w:szCs w:val="28"/>
              </w:rPr>
              <w:t>Е</w:t>
            </w:r>
          </w:p>
        </w:tc>
        <w:tc>
          <w:tcPr>
            <w:tcW w:w="788" w:type="dxa"/>
          </w:tcPr>
          <w:p w:rsidR="00631B83" w:rsidRDefault="00631B83" w:rsidP="00CD1946">
            <w:pPr>
              <w:pStyle w:val="a7"/>
              <w:snapToGrid w:val="0"/>
              <w:jc w:val="right"/>
              <w:rPr>
                <w:sz w:val="28"/>
                <w:szCs w:val="28"/>
              </w:rPr>
            </w:pPr>
            <w:r>
              <w:rPr>
                <w:sz w:val="28"/>
                <w:szCs w:val="28"/>
              </w:rPr>
              <w:t>124</w:t>
            </w:r>
          </w:p>
        </w:tc>
      </w:tr>
      <w:tr w:rsidR="00631B83" w:rsidRPr="00955128" w:rsidTr="0066026C">
        <w:trPr>
          <w:cantSplit/>
        </w:trPr>
        <w:tc>
          <w:tcPr>
            <w:tcW w:w="9006" w:type="dxa"/>
          </w:tcPr>
          <w:p w:rsidR="00631B83" w:rsidRDefault="00631B83" w:rsidP="00631B83">
            <w:pPr>
              <w:pStyle w:val="a7"/>
              <w:snapToGrid w:val="0"/>
              <w:jc w:val="both"/>
              <w:rPr>
                <w:sz w:val="28"/>
                <w:szCs w:val="28"/>
              </w:rPr>
            </w:pPr>
          </w:p>
        </w:tc>
        <w:tc>
          <w:tcPr>
            <w:tcW w:w="788" w:type="dxa"/>
          </w:tcPr>
          <w:p w:rsidR="00631B83" w:rsidRDefault="00631B83" w:rsidP="00CD1946">
            <w:pPr>
              <w:pStyle w:val="a7"/>
              <w:snapToGrid w:val="0"/>
              <w:jc w:val="right"/>
              <w:rPr>
                <w:sz w:val="28"/>
                <w:szCs w:val="28"/>
              </w:rPr>
            </w:pPr>
          </w:p>
        </w:tc>
      </w:tr>
    </w:tbl>
    <w:p w:rsidR="00B507E9" w:rsidRPr="00955128" w:rsidRDefault="00B507E9" w:rsidP="00CD1946">
      <w:pPr>
        <w:spacing w:after="0" w:line="240" w:lineRule="auto"/>
        <w:ind w:firstLine="709"/>
        <w:jc w:val="both"/>
        <w:rPr>
          <w:rFonts w:ascii="Times New Roman" w:hAnsi="Times New Roman" w:cs="Times New Roman"/>
          <w:sz w:val="28"/>
          <w:szCs w:val="28"/>
          <w:lang w:val="kk-KZ"/>
        </w:rPr>
      </w:pPr>
      <w:r w:rsidRPr="00955128">
        <w:rPr>
          <w:rFonts w:ascii="Times New Roman" w:hAnsi="Times New Roman" w:cs="Times New Roman"/>
          <w:sz w:val="28"/>
          <w:szCs w:val="28"/>
        </w:rPr>
        <w:tab/>
      </w:r>
    </w:p>
    <w:p w:rsidR="00B507E9" w:rsidRPr="00955128" w:rsidRDefault="00B507E9" w:rsidP="00CD1946">
      <w:pPr>
        <w:spacing w:after="0" w:line="240" w:lineRule="auto"/>
        <w:ind w:firstLine="709"/>
        <w:jc w:val="both"/>
        <w:rPr>
          <w:rFonts w:ascii="Times New Roman" w:hAnsi="Times New Roman" w:cs="Times New Roman"/>
          <w:sz w:val="28"/>
          <w:szCs w:val="28"/>
          <w:lang w:val="kk-KZ"/>
        </w:rPr>
      </w:pPr>
      <w:r w:rsidRPr="00955128">
        <w:rPr>
          <w:rFonts w:ascii="Times New Roman" w:hAnsi="Times New Roman" w:cs="Times New Roman"/>
          <w:sz w:val="28"/>
          <w:szCs w:val="28"/>
          <w:lang w:val="kk-KZ"/>
        </w:rPr>
        <w:br w:type="page"/>
      </w:r>
    </w:p>
    <w:p w:rsidR="00B507E9" w:rsidRDefault="00B507E9" w:rsidP="00CD1946">
      <w:pPr>
        <w:spacing w:after="0" w:line="240" w:lineRule="auto"/>
        <w:ind w:firstLine="709"/>
        <w:jc w:val="center"/>
        <w:rPr>
          <w:rFonts w:ascii="Times New Roman" w:hAnsi="Times New Roman" w:cs="Times New Roman"/>
          <w:sz w:val="28"/>
          <w:szCs w:val="28"/>
          <w:lang w:val="kk-KZ"/>
        </w:rPr>
      </w:pPr>
      <w:r w:rsidRPr="00955128">
        <w:rPr>
          <w:rFonts w:ascii="Times New Roman" w:hAnsi="Times New Roman" w:cs="Times New Roman"/>
          <w:sz w:val="28"/>
          <w:szCs w:val="28"/>
        </w:rPr>
        <w:lastRenderedPageBreak/>
        <w:t>ОБОЗНАЧЕНИ</w:t>
      </w:r>
      <w:r w:rsidRPr="00955128">
        <w:rPr>
          <w:rFonts w:ascii="Times New Roman" w:hAnsi="Times New Roman" w:cs="Times New Roman"/>
          <w:sz w:val="28"/>
          <w:szCs w:val="28"/>
          <w:lang w:val="kk-KZ"/>
        </w:rPr>
        <w:t>Я</w:t>
      </w:r>
    </w:p>
    <w:p w:rsidR="003E6359" w:rsidRDefault="003E6359" w:rsidP="00CD1946">
      <w:pPr>
        <w:spacing w:after="0" w:line="240" w:lineRule="auto"/>
        <w:ind w:firstLine="709"/>
        <w:jc w:val="center"/>
        <w:rPr>
          <w:rFonts w:ascii="Times New Roman" w:hAnsi="Times New Roman" w:cs="Times New Roman"/>
          <w:sz w:val="28"/>
          <w:szCs w:val="28"/>
          <w:lang w:val="kk-KZ"/>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7762"/>
      </w:tblGrid>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Pr>
                <w:rFonts w:ascii="Times New Roman" w:hAnsi="Times New Roman" w:cs="Times New Roman"/>
                <w:sz w:val="28"/>
                <w:szCs w:val="28"/>
              </w:rPr>
              <w:t>АУР</w:t>
            </w:r>
          </w:p>
        </w:tc>
        <w:tc>
          <w:tcPr>
            <w:tcW w:w="7762" w:type="dxa"/>
          </w:tcPr>
          <w:p w:rsidR="0066026C" w:rsidRPr="00955128" w:rsidRDefault="0066026C" w:rsidP="00CD1946">
            <w:pPr>
              <w:jc w:val="both"/>
              <w:rPr>
                <w:rFonts w:ascii="Times New Roman" w:hAnsi="Times New Roman" w:cs="Times New Roman"/>
                <w:bCs/>
                <w:sz w:val="28"/>
                <w:szCs w:val="28"/>
              </w:rPr>
            </w:pPr>
            <w:r>
              <w:rPr>
                <w:rFonts w:ascii="Times New Roman" w:hAnsi="Times New Roman" w:cs="Times New Roman"/>
                <w:bCs/>
                <w:sz w:val="28"/>
                <w:szCs w:val="28"/>
              </w:rPr>
              <w:t>Авиационная управляемая ракета</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БПЛА</w:t>
            </w:r>
          </w:p>
        </w:tc>
        <w:tc>
          <w:tcPr>
            <w:tcW w:w="7762"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Беспилотный летательный аппарат</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Pr>
                <w:rFonts w:ascii="Times New Roman" w:hAnsi="Times New Roman" w:cs="Times New Roman"/>
                <w:sz w:val="28"/>
                <w:szCs w:val="28"/>
              </w:rPr>
              <w:t>БР</w:t>
            </w:r>
          </w:p>
        </w:tc>
        <w:tc>
          <w:tcPr>
            <w:tcW w:w="7762" w:type="dxa"/>
          </w:tcPr>
          <w:p w:rsidR="0066026C" w:rsidRPr="00955128" w:rsidRDefault="0066026C" w:rsidP="00CD1946">
            <w:pPr>
              <w:jc w:val="both"/>
              <w:rPr>
                <w:rFonts w:ascii="Times New Roman" w:hAnsi="Times New Roman" w:cs="Times New Roman"/>
                <w:sz w:val="28"/>
                <w:szCs w:val="28"/>
              </w:rPr>
            </w:pPr>
            <w:r>
              <w:rPr>
                <w:rFonts w:ascii="Times New Roman" w:hAnsi="Times New Roman" w:cs="Times New Roman"/>
                <w:sz w:val="28"/>
                <w:szCs w:val="28"/>
              </w:rPr>
              <w:t>Баллистическая ракета</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ВВС</w:t>
            </w:r>
          </w:p>
        </w:tc>
        <w:tc>
          <w:tcPr>
            <w:tcW w:w="7762"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Военно-воздушные силы</w:t>
            </w:r>
          </w:p>
        </w:tc>
      </w:tr>
      <w:tr w:rsidR="0066026C" w:rsidRPr="00955128" w:rsidTr="0066026C">
        <w:tc>
          <w:tcPr>
            <w:tcW w:w="1384"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ВВТ</w:t>
            </w:r>
          </w:p>
        </w:tc>
        <w:tc>
          <w:tcPr>
            <w:tcW w:w="7762"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 xml:space="preserve">Вооружение и военная техника </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Pr>
                <w:rFonts w:ascii="Times New Roman" w:hAnsi="Times New Roman" w:cs="Times New Roman"/>
                <w:sz w:val="28"/>
                <w:szCs w:val="28"/>
              </w:rPr>
              <w:t>ВМС</w:t>
            </w:r>
          </w:p>
        </w:tc>
        <w:tc>
          <w:tcPr>
            <w:tcW w:w="7762" w:type="dxa"/>
          </w:tcPr>
          <w:p w:rsidR="0066026C" w:rsidRPr="00955128" w:rsidRDefault="0066026C" w:rsidP="00CD1946">
            <w:pPr>
              <w:jc w:val="both"/>
              <w:rPr>
                <w:rFonts w:ascii="Times New Roman" w:hAnsi="Times New Roman" w:cs="Times New Roman"/>
                <w:sz w:val="28"/>
                <w:szCs w:val="28"/>
              </w:rPr>
            </w:pPr>
            <w:r>
              <w:rPr>
                <w:rFonts w:ascii="Times New Roman" w:hAnsi="Times New Roman" w:cs="Times New Roman"/>
                <w:sz w:val="28"/>
                <w:szCs w:val="28"/>
              </w:rPr>
              <w:t>Военно-морские силы</w:t>
            </w:r>
          </w:p>
        </w:tc>
      </w:tr>
      <w:tr w:rsidR="0066026C" w:rsidRPr="00955128" w:rsidTr="0066026C">
        <w:tc>
          <w:tcPr>
            <w:tcW w:w="1384"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ВС</w:t>
            </w:r>
          </w:p>
        </w:tc>
        <w:tc>
          <w:tcPr>
            <w:tcW w:w="7762"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Вооруженные силы</w:t>
            </w:r>
          </w:p>
        </w:tc>
      </w:tr>
      <w:tr w:rsidR="0066026C" w:rsidRPr="00955128" w:rsidTr="0066026C">
        <w:tc>
          <w:tcPr>
            <w:tcW w:w="1384"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napToGrid w:val="0"/>
                <w:spacing w:val="-6"/>
                <w:sz w:val="28"/>
                <w:szCs w:val="28"/>
              </w:rPr>
              <w:t>ВТО</w:t>
            </w:r>
          </w:p>
        </w:tc>
        <w:tc>
          <w:tcPr>
            <w:tcW w:w="7762"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napToGrid w:val="0"/>
                <w:spacing w:val="-6"/>
                <w:sz w:val="28"/>
                <w:szCs w:val="28"/>
              </w:rPr>
              <w:t>Высокоточного оружия</w:t>
            </w:r>
          </w:p>
        </w:tc>
      </w:tr>
      <w:tr w:rsidR="0066026C" w:rsidRPr="00955128" w:rsidTr="0066026C">
        <w:tc>
          <w:tcPr>
            <w:tcW w:w="1384"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ЗРК</w:t>
            </w:r>
          </w:p>
        </w:tc>
        <w:tc>
          <w:tcPr>
            <w:tcW w:w="7762"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Зенитные ракетные комплексы</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ЗУР</w:t>
            </w:r>
          </w:p>
        </w:tc>
        <w:tc>
          <w:tcPr>
            <w:tcW w:w="7762"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Зенитные управляемые ракеты</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 xml:space="preserve">КНР </w:t>
            </w:r>
          </w:p>
        </w:tc>
        <w:tc>
          <w:tcPr>
            <w:tcW w:w="7762"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Китайская народная республика</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КР</w:t>
            </w:r>
          </w:p>
        </w:tc>
        <w:tc>
          <w:tcPr>
            <w:tcW w:w="7762"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Крылатые ракеты</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bCs/>
                <w:sz w:val="28"/>
                <w:szCs w:val="28"/>
              </w:rPr>
              <w:t>НАТО</w:t>
            </w:r>
          </w:p>
        </w:tc>
        <w:tc>
          <w:tcPr>
            <w:tcW w:w="7762"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Организация</w:t>
            </w:r>
            <w:r>
              <w:rPr>
                <w:rFonts w:ascii="Times New Roman" w:hAnsi="Times New Roman" w:cs="Times New Roman"/>
                <w:sz w:val="28"/>
                <w:szCs w:val="28"/>
              </w:rPr>
              <w:t xml:space="preserve"> североатлантического договора</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 xml:space="preserve">ОПК </w:t>
            </w:r>
          </w:p>
        </w:tc>
        <w:tc>
          <w:tcPr>
            <w:tcW w:w="7762"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Оборонно-промышленный комплекс</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bCs/>
                <w:sz w:val="28"/>
                <w:szCs w:val="28"/>
              </w:rPr>
              <w:t>ПВО</w:t>
            </w:r>
          </w:p>
        </w:tc>
        <w:tc>
          <w:tcPr>
            <w:tcW w:w="7762"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bCs/>
                <w:sz w:val="28"/>
                <w:szCs w:val="28"/>
              </w:rPr>
              <w:t>Противовоздушная оборона</w:t>
            </w:r>
          </w:p>
        </w:tc>
      </w:tr>
      <w:tr w:rsidR="0066026C" w:rsidRPr="00955128" w:rsidTr="0066026C">
        <w:tc>
          <w:tcPr>
            <w:tcW w:w="1384" w:type="dxa"/>
          </w:tcPr>
          <w:p w:rsidR="0066026C" w:rsidRPr="00955128" w:rsidRDefault="0066026C" w:rsidP="00CD1946">
            <w:pPr>
              <w:jc w:val="both"/>
              <w:rPr>
                <w:rFonts w:ascii="Times New Roman" w:hAnsi="Times New Roman" w:cs="Times New Roman"/>
                <w:bCs/>
                <w:sz w:val="28"/>
                <w:szCs w:val="28"/>
              </w:rPr>
            </w:pPr>
            <w:r>
              <w:rPr>
                <w:rFonts w:ascii="Times New Roman" w:hAnsi="Times New Roman" w:cs="Times New Roman"/>
                <w:bCs/>
                <w:sz w:val="28"/>
                <w:szCs w:val="28"/>
              </w:rPr>
              <w:t>ПРР</w:t>
            </w:r>
          </w:p>
        </w:tc>
        <w:tc>
          <w:tcPr>
            <w:tcW w:w="7762" w:type="dxa"/>
          </w:tcPr>
          <w:p w:rsidR="0066026C" w:rsidRPr="00955128" w:rsidRDefault="0066026C" w:rsidP="00CD1946">
            <w:pPr>
              <w:jc w:val="both"/>
              <w:rPr>
                <w:rFonts w:ascii="Times New Roman" w:hAnsi="Times New Roman" w:cs="Times New Roman"/>
                <w:bCs/>
                <w:sz w:val="28"/>
                <w:szCs w:val="28"/>
              </w:rPr>
            </w:pPr>
            <w:r>
              <w:rPr>
                <w:rFonts w:ascii="Times New Roman" w:hAnsi="Times New Roman" w:cs="Times New Roman"/>
                <w:bCs/>
                <w:sz w:val="28"/>
                <w:szCs w:val="28"/>
              </w:rPr>
              <w:t>Противорадиолокационная ракета</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ПУ</w:t>
            </w:r>
          </w:p>
        </w:tc>
        <w:tc>
          <w:tcPr>
            <w:tcW w:w="7762"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Пусковая установка</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Pr>
                <w:rFonts w:ascii="Times New Roman" w:hAnsi="Times New Roman" w:cs="Times New Roman"/>
                <w:sz w:val="28"/>
                <w:szCs w:val="28"/>
              </w:rPr>
              <w:t>РВ</w:t>
            </w:r>
          </w:p>
        </w:tc>
        <w:tc>
          <w:tcPr>
            <w:tcW w:w="7762" w:type="dxa"/>
          </w:tcPr>
          <w:p w:rsidR="0066026C" w:rsidRPr="00955128" w:rsidRDefault="0066026C" w:rsidP="00CD1946">
            <w:pPr>
              <w:jc w:val="both"/>
              <w:rPr>
                <w:rFonts w:ascii="Times New Roman" w:hAnsi="Times New Roman" w:cs="Times New Roman"/>
                <w:sz w:val="28"/>
                <w:szCs w:val="28"/>
              </w:rPr>
            </w:pPr>
            <w:r>
              <w:rPr>
                <w:rFonts w:ascii="Times New Roman" w:hAnsi="Times New Roman" w:cs="Times New Roman"/>
                <w:sz w:val="28"/>
                <w:szCs w:val="28"/>
              </w:rPr>
              <w:t xml:space="preserve">Радиовзрыватель </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pacing w:val="-6"/>
                <w:sz w:val="28"/>
                <w:szCs w:val="28"/>
              </w:rPr>
              <w:t xml:space="preserve">РК </w:t>
            </w:r>
          </w:p>
        </w:tc>
        <w:tc>
          <w:tcPr>
            <w:tcW w:w="7762" w:type="dxa"/>
          </w:tcPr>
          <w:p w:rsidR="0066026C" w:rsidRPr="00955128" w:rsidRDefault="0066026C" w:rsidP="00CD1946">
            <w:pPr>
              <w:jc w:val="both"/>
              <w:rPr>
                <w:rFonts w:ascii="Times New Roman" w:hAnsi="Times New Roman" w:cs="Times New Roman"/>
                <w:spacing w:val="-6"/>
                <w:sz w:val="28"/>
                <w:szCs w:val="28"/>
              </w:rPr>
            </w:pPr>
            <w:r w:rsidRPr="00955128">
              <w:rPr>
                <w:rFonts w:ascii="Times New Roman" w:hAnsi="Times New Roman" w:cs="Times New Roman"/>
                <w:spacing w:val="-6"/>
                <w:sz w:val="28"/>
                <w:szCs w:val="28"/>
              </w:rPr>
              <w:t>Республика Казахстан</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Pr>
                <w:rFonts w:ascii="Times New Roman" w:hAnsi="Times New Roman" w:cs="Times New Roman"/>
                <w:sz w:val="28"/>
                <w:szCs w:val="28"/>
              </w:rPr>
              <w:t>РМ</w:t>
            </w:r>
          </w:p>
        </w:tc>
        <w:tc>
          <w:tcPr>
            <w:tcW w:w="7762" w:type="dxa"/>
          </w:tcPr>
          <w:p w:rsidR="0066026C" w:rsidRPr="00955128" w:rsidRDefault="0066026C" w:rsidP="00CD1946">
            <w:pPr>
              <w:jc w:val="both"/>
              <w:rPr>
                <w:rFonts w:ascii="Times New Roman" w:hAnsi="Times New Roman" w:cs="Times New Roman"/>
                <w:sz w:val="28"/>
                <w:szCs w:val="28"/>
              </w:rPr>
            </w:pPr>
            <w:r>
              <w:rPr>
                <w:rFonts w:ascii="Times New Roman" w:hAnsi="Times New Roman" w:cs="Times New Roman"/>
                <w:sz w:val="28"/>
                <w:szCs w:val="28"/>
              </w:rPr>
              <w:t>Ракета мишень</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 xml:space="preserve">РМ </w:t>
            </w:r>
          </w:p>
        </w:tc>
        <w:tc>
          <w:tcPr>
            <w:tcW w:w="7762"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Ракетная мишень</w:t>
            </w:r>
          </w:p>
        </w:tc>
      </w:tr>
      <w:tr w:rsidR="0066026C" w:rsidRPr="00955128" w:rsidTr="0066026C">
        <w:tc>
          <w:tcPr>
            <w:tcW w:w="1384"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pacing w:val="-6"/>
                <w:sz w:val="28"/>
                <w:szCs w:val="28"/>
              </w:rPr>
              <w:t xml:space="preserve">РФ </w:t>
            </w:r>
          </w:p>
        </w:tc>
        <w:tc>
          <w:tcPr>
            <w:tcW w:w="7762"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pacing w:val="-6"/>
                <w:sz w:val="28"/>
                <w:szCs w:val="28"/>
              </w:rPr>
              <w:t xml:space="preserve">Российская Федерация </w:t>
            </w:r>
          </w:p>
        </w:tc>
      </w:tr>
      <w:tr w:rsidR="0066026C" w:rsidRPr="00955128" w:rsidTr="0066026C">
        <w:tc>
          <w:tcPr>
            <w:tcW w:w="1384"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sz w:val="28"/>
                <w:szCs w:val="28"/>
              </w:rPr>
              <w:t>СВН</w:t>
            </w:r>
          </w:p>
        </w:tc>
        <w:tc>
          <w:tcPr>
            <w:tcW w:w="7762" w:type="dxa"/>
          </w:tcPr>
          <w:p w:rsidR="0066026C" w:rsidRPr="00955128" w:rsidRDefault="0066026C" w:rsidP="00CD1946">
            <w:pPr>
              <w:jc w:val="both"/>
              <w:rPr>
                <w:rFonts w:ascii="Times New Roman" w:hAnsi="Times New Roman" w:cs="Times New Roman"/>
                <w:sz w:val="28"/>
                <w:szCs w:val="28"/>
              </w:rPr>
            </w:pPr>
            <w:r w:rsidRPr="00955128">
              <w:rPr>
                <w:rFonts w:ascii="Times New Roman" w:hAnsi="Times New Roman" w:cs="Times New Roman"/>
                <w:sz w:val="28"/>
                <w:szCs w:val="28"/>
              </w:rPr>
              <w:t>Средства воздушного нападения</w:t>
            </w:r>
          </w:p>
        </w:tc>
      </w:tr>
      <w:tr w:rsidR="0066026C" w:rsidRPr="00955128" w:rsidTr="0066026C">
        <w:tc>
          <w:tcPr>
            <w:tcW w:w="1384" w:type="dxa"/>
          </w:tcPr>
          <w:p w:rsidR="0066026C" w:rsidRPr="00955128" w:rsidRDefault="0066026C" w:rsidP="00CD1946">
            <w:pPr>
              <w:jc w:val="both"/>
              <w:rPr>
                <w:rFonts w:ascii="Times New Roman" w:hAnsi="Times New Roman" w:cs="Times New Roman"/>
                <w:bCs/>
                <w:sz w:val="28"/>
                <w:szCs w:val="28"/>
              </w:rPr>
            </w:pPr>
            <w:r>
              <w:rPr>
                <w:rFonts w:ascii="Times New Roman" w:hAnsi="Times New Roman" w:cs="Times New Roman"/>
                <w:bCs/>
                <w:sz w:val="28"/>
                <w:szCs w:val="28"/>
              </w:rPr>
              <w:t>СВО</w:t>
            </w:r>
          </w:p>
        </w:tc>
        <w:tc>
          <w:tcPr>
            <w:tcW w:w="7762" w:type="dxa"/>
          </w:tcPr>
          <w:p w:rsidR="0066026C" w:rsidRPr="00955128" w:rsidRDefault="0066026C" w:rsidP="00CD1946">
            <w:pPr>
              <w:jc w:val="both"/>
              <w:rPr>
                <w:rFonts w:ascii="Times New Roman" w:hAnsi="Times New Roman" w:cs="Times New Roman"/>
                <w:bCs/>
                <w:sz w:val="28"/>
                <w:szCs w:val="28"/>
              </w:rPr>
            </w:pPr>
            <w:r>
              <w:rPr>
                <w:rFonts w:ascii="Times New Roman" w:hAnsi="Times New Roman" w:cs="Times New Roman"/>
                <w:bCs/>
                <w:sz w:val="28"/>
                <w:szCs w:val="28"/>
              </w:rPr>
              <w:t>Силы воздушной обороны</w:t>
            </w:r>
          </w:p>
        </w:tc>
      </w:tr>
      <w:tr w:rsidR="0066026C" w:rsidRPr="00955128" w:rsidTr="0066026C">
        <w:tc>
          <w:tcPr>
            <w:tcW w:w="1384" w:type="dxa"/>
          </w:tcPr>
          <w:p w:rsidR="0066026C" w:rsidRPr="00955128" w:rsidRDefault="0066026C" w:rsidP="00CD1946">
            <w:pPr>
              <w:jc w:val="both"/>
              <w:rPr>
                <w:rFonts w:ascii="Times New Roman" w:hAnsi="Times New Roman" w:cs="Times New Roman"/>
                <w:spacing w:val="-6"/>
                <w:sz w:val="28"/>
                <w:szCs w:val="28"/>
              </w:rPr>
            </w:pPr>
            <w:r w:rsidRPr="00955128">
              <w:rPr>
                <w:rFonts w:ascii="Times New Roman" w:hAnsi="Times New Roman" w:cs="Times New Roman"/>
                <w:bCs/>
                <w:sz w:val="28"/>
                <w:szCs w:val="28"/>
              </w:rPr>
              <w:t>США</w:t>
            </w:r>
          </w:p>
        </w:tc>
        <w:tc>
          <w:tcPr>
            <w:tcW w:w="7762" w:type="dxa"/>
          </w:tcPr>
          <w:p w:rsidR="0066026C" w:rsidRPr="00955128" w:rsidRDefault="0066026C" w:rsidP="00CD1946">
            <w:pPr>
              <w:jc w:val="both"/>
              <w:rPr>
                <w:rFonts w:ascii="Times New Roman" w:hAnsi="Times New Roman" w:cs="Times New Roman"/>
                <w:bCs/>
                <w:sz w:val="28"/>
                <w:szCs w:val="28"/>
              </w:rPr>
            </w:pPr>
            <w:r w:rsidRPr="00955128">
              <w:rPr>
                <w:rFonts w:ascii="Times New Roman" w:hAnsi="Times New Roman" w:cs="Times New Roman"/>
                <w:bCs/>
                <w:sz w:val="28"/>
                <w:szCs w:val="28"/>
              </w:rPr>
              <w:t xml:space="preserve">Соединенные Штаты Америки </w:t>
            </w:r>
          </w:p>
        </w:tc>
      </w:tr>
    </w:tbl>
    <w:p w:rsidR="00955128" w:rsidRDefault="00955128" w:rsidP="00CD1946">
      <w:pPr>
        <w:spacing w:line="240" w:lineRule="auto"/>
        <w:rPr>
          <w:rFonts w:ascii="Times New Roman" w:eastAsia="Times New Roman" w:hAnsi="Times New Roman" w:cs="Times New Roman"/>
          <w:sz w:val="28"/>
          <w:szCs w:val="28"/>
          <w:lang w:eastAsia="hi-IN" w:bidi="hi-IN"/>
        </w:rPr>
      </w:pPr>
      <w:r>
        <w:rPr>
          <w:rFonts w:ascii="Times New Roman" w:eastAsia="Times New Roman" w:hAnsi="Times New Roman" w:cs="Times New Roman"/>
          <w:sz w:val="28"/>
          <w:szCs w:val="28"/>
          <w:lang w:eastAsia="hi-IN" w:bidi="hi-IN"/>
        </w:rPr>
        <w:br w:type="page"/>
      </w:r>
    </w:p>
    <w:p w:rsidR="00DA5FDE" w:rsidRDefault="00DA5FDE" w:rsidP="00CD1946">
      <w:pPr>
        <w:suppressAutoHyphens/>
        <w:spacing w:after="0" w:line="240" w:lineRule="auto"/>
        <w:ind w:firstLine="539"/>
        <w:jc w:val="center"/>
        <w:rPr>
          <w:rFonts w:ascii="Times New Roman" w:hAnsi="Times New Roman" w:cs="Times New Roman"/>
          <w:sz w:val="28"/>
          <w:szCs w:val="28"/>
        </w:rPr>
      </w:pPr>
      <w:r w:rsidRPr="00955128">
        <w:rPr>
          <w:rFonts w:ascii="Times New Roman" w:hAnsi="Times New Roman" w:cs="Times New Roman"/>
          <w:sz w:val="28"/>
          <w:szCs w:val="28"/>
        </w:rPr>
        <w:lastRenderedPageBreak/>
        <w:t>ОПРЕДЕЛЕНИЯ</w:t>
      </w:r>
    </w:p>
    <w:p w:rsidR="003E6359" w:rsidRDefault="003E6359" w:rsidP="00CD1946">
      <w:pPr>
        <w:suppressAutoHyphens/>
        <w:spacing w:after="0" w:line="240" w:lineRule="auto"/>
        <w:ind w:firstLine="539"/>
        <w:jc w:val="center"/>
        <w:rPr>
          <w:rFonts w:ascii="Times New Roman" w:hAnsi="Times New Roman" w:cs="Times New Roman"/>
          <w:sz w:val="28"/>
          <w:szCs w:val="28"/>
        </w:rPr>
      </w:pPr>
    </w:p>
    <w:p w:rsidR="00B507E9" w:rsidRPr="00955128" w:rsidRDefault="00B507E9" w:rsidP="00CD1946">
      <w:pPr>
        <w:suppressAutoHyphens/>
        <w:spacing w:after="0" w:line="240" w:lineRule="auto"/>
        <w:ind w:firstLine="539"/>
        <w:jc w:val="both"/>
        <w:rPr>
          <w:rFonts w:ascii="Times New Roman" w:eastAsia="Times New Roman" w:hAnsi="Times New Roman" w:cs="Times New Roman"/>
          <w:sz w:val="28"/>
          <w:szCs w:val="28"/>
          <w:lang w:eastAsia="hi-IN" w:bidi="hi-IN"/>
        </w:rPr>
      </w:pPr>
      <w:r w:rsidRPr="00955128">
        <w:rPr>
          <w:rFonts w:ascii="Times New Roman" w:eastAsia="Times New Roman" w:hAnsi="Times New Roman" w:cs="Times New Roman"/>
          <w:sz w:val="28"/>
          <w:szCs w:val="28"/>
          <w:lang w:eastAsia="hi-IN" w:bidi="hi-IN"/>
        </w:rPr>
        <w:t>В настоящем отчете применяются следующие термины с соответствующими определениями:</w:t>
      </w:r>
    </w:p>
    <w:p w:rsidR="00B507E9" w:rsidRPr="00955128" w:rsidRDefault="00B507E9" w:rsidP="00CD1946">
      <w:pPr>
        <w:suppressAutoHyphens/>
        <w:spacing w:after="0" w:line="240" w:lineRule="auto"/>
        <w:ind w:firstLine="539"/>
        <w:jc w:val="both"/>
        <w:rPr>
          <w:rFonts w:ascii="Times New Roman" w:eastAsia="Times New Roman" w:hAnsi="Times New Roman" w:cs="Times New Roman"/>
          <w:sz w:val="28"/>
          <w:szCs w:val="28"/>
          <w:lang w:eastAsia="hi-IN" w:bidi="hi-IN"/>
        </w:rPr>
      </w:pPr>
      <w:r w:rsidRPr="00955128">
        <w:rPr>
          <w:rFonts w:ascii="Times New Roman" w:eastAsia="Times New Roman" w:hAnsi="Times New Roman" w:cs="Times New Roman"/>
          <w:sz w:val="28"/>
          <w:szCs w:val="28"/>
          <w:lang w:eastAsia="hi-IN" w:bidi="hi-IN"/>
        </w:rPr>
        <w:t xml:space="preserve">МИШЕНЬ – искусственная цель при тренировках и на соревнованиях по стрельбе на полигонах и в тирах. </w:t>
      </w:r>
    </w:p>
    <w:p w:rsidR="00B507E9" w:rsidRPr="00955128" w:rsidRDefault="00B507E9" w:rsidP="00CD1946">
      <w:pPr>
        <w:suppressAutoHyphens/>
        <w:spacing w:after="0" w:line="240" w:lineRule="auto"/>
        <w:ind w:firstLine="539"/>
        <w:jc w:val="both"/>
        <w:rPr>
          <w:rFonts w:ascii="Times New Roman" w:eastAsia="Times New Roman" w:hAnsi="Times New Roman" w:cs="Times New Roman"/>
          <w:sz w:val="28"/>
          <w:szCs w:val="28"/>
          <w:lang w:eastAsia="hi-IN" w:bidi="hi-IN"/>
        </w:rPr>
      </w:pPr>
      <w:r w:rsidRPr="00955128">
        <w:rPr>
          <w:rFonts w:ascii="Times New Roman" w:eastAsia="Times New Roman" w:hAnsi="Times New Roman" w:cs="Times New Roman"/>
          <w:sz w:val="28"/>
          <w:szCs w:val="28"/>
          <w:lang w:eastAsia="hi-IN" w:bidi="hi-IN"/>
        </w:rPr>
        <w:t xml:space="preserve">ЗЕНИТНЫЙ РАКЕТНЫЙ КОМПЛЕКС – совокупность функционально связанных боевых и технических средств, обеспечивающих решение задач по борьбе со средствами воздушно-космического нападения противника. </w:t>
      </w:r>
    </w:p>
    <w:p w:rsidR="00B507E9" w:rsidRPr="00955128" w:rsidRDefault="00B507E9" w:rsidP="00CD1946">
      <w:pPr>
        <w:suppressAutoHyphens/>
        <w:spacing w:after="0" w:line="240" w:lineRule="auto"/>
        <w:ind w:firstLine="539"/>
        <w:jc w:val="both"/>
        <w:rPr>
          <w:rFonts w:ascii="Times New Roman" w:eastAsia="Times New Roman" w:hAnsi="Times New Roman" w:cs="Times New Roman"/>
          <w:sz w:val="28"/>
          <w:szCs w:val="28"/>
          <w:lang w:eastAsia="hi-IN" w:bidi="hi-IN"/>
        </w:rPr>
      </w:pPr>
      <w:r w:rsidRPr="00955128">
        <w:rPr>
          <w:rFonts w:ascii="Times New Roman" w:eastAsia="Times New Roman" w:hAnsi="Times New Roman" w:cs="Times New Roman"/>
          <w:sz w:val="28"/>
          <w:szCs w:val="28"/>
          <w:lang w:eastAsia="hi-IN" w:bidi="hi-IN"/>
        </w:rPr>
        <w:t xml:space="preserve">БОЕВАЯ ПОДГОТОВКА – это система организационно-методических, учебно-воспитательных и специальных мероприятий, проводимых органами управления войсками, командирами(начальниками), штабами, направленных на поддержание требуемого уровня боевой выучки личного состава и слаженности соединений, частей и подразделений для выполнения поставленных задач. </w:t>
      </w:r>
    </w:p>
    <w:p w:rsidR="00B507E9" w:rsidRPr="00955128" w:rsidRDefault="00B507E9" w:rsidP="00CD1946">
      <w:pPr>
        <w:suppressAutoHyphens/>
        <w:spacing w:after="0" w:line="240" w:lineRule="auto"/>
        <w:ind w:firstLine="539"/>
        <w:jc w:val="both"/>
        <w:rPr>
          <w:rFonts w:ascii="Times New Roman" w:eastAsia="Times New Roman" w:hAnsi="Times New Roman" w:cs="Times New Roman"/>
          <w:sz w:val="28"/>
          <w:szCs w:val="28"/>
          <w:lang w:eastAsia="hi-IN" w:bidi="hi-IN"/>
        </w:rPr>
      </w:pPr>
      <w:r w:rsidRPr="00955128">
        <w:rPr>
          <w:rFonts w:ascii="Times New Roman" w:eastAsia="Times New Roman" w:hAnsi="Times New Roman" w:cs="Times New Roman"/>
          <w:sz w:val="28"/>
          <w:szCs w:val="28"/>
          <w:lang w:eastAsia="hi-IN" w:bidi="hi-IN"/>
        </w:rPr>
        <w:t xml:space="preserve">ЗОНА ПОРАЖЕНИЯ – пространство вокруг зенитного ракетного комплекса, в пределах которого обеспечивается поражение воздушной цели зенитной управляемой ракетой с вероятностью, не ниже заданной. Зона поражения изображается в параметрической системе координат и характеризуется положением дальней, нижней, ближней и верхней границ. </w:t>
      </w:r>
    </w:p>
    <w:p w:rsidR="00CE0523" w:rsidRPr="00955128" w:rsidRDefault="00CE0523" w:rsidP="00CD1946">
      <w:pPr>
        <w:spacing w:after="0" w:line="240" w:lineRule="auto"/>
        <w:jc w:val="both"/>
        <w:rPr>
          <w:rFonts w:ascii="Times New Roman" w:hAnsi="Times New Roman" w:cs="Times New Roman"/>
          <w:sz w:val="28"/>
          <w:szCs w:val="28"/>
        </w:rPr>
      </w:pPr>
      <w:r w:rsidRPr="00955128">
        <w:rPr>
          <w:rFonts w:ascii="Times New Roman" w:hAnsi="Times New Roman" w:cs="Times New Roman"/>
          <w:sz w:val="28"/>
          <w:szCs w:val="28"/>
        </w:rPr>
        <w:br w:type="page"/>
      </w:r>
    </w:p>
    <w:p w:rsidR="00CE0523" w:rsidRDefault="00CE0523" w:rsidP="00CD1946">
      <w:pPr>
        <w:tabs>
          <w:tab w:val="left" w:pos="0"/>
          <w:tab w:val="left" w:pos="993"/>
        </w:tabs>
        <w:spacing w:after="0" w:line="240" w:lineRule="auto"/>
        <w:ind w:firstLine="709"/>
        <w:jc w:val="center"/>
        <w:rPr>
          <w:rFonts w:ascii="Times New Roman" w:hAnsi="Times New Roman"/>
          <w:spacing w:val="3"/>
          <w:sz w:val="28"/>
          <w:szCs w:val="28"/>
        </w:rPr>
      </w:pPr>
      <w:r w:rsidRPr="00955128">
        <w:rPr>
          <w:rFonts w:ascii="Times New Roman" w:hAnsi="Times New Roman"/>
          <w:spacing w:val="3"/>
          <w:sz w:val="28"/>
          <w:szCs w:val="28"/>
        </w:rPr>
        <w:lastRenderedPageBreak/>
        <w:t>ВВЕДЕНИЕ</w:t>
      </w:r>
    </w:p>
    <w:p w:rsidR="00B101C2" w:rsidRPr="00955128" w:rsidRDefault="00B101C2" w:rsidP="00CD1946">
      <w:pPr>
        <w:tabs>
          <w:tab w:val="left" w:pos="0"/>
          <w:tab w:val="left" w:pos="993"/>
        </w:tabs>
        <w:spacing w:after="0" w:line="240" w:lineRule="auto"/>
        <w:ind w:firstLine="709"/>
        <w:jc w:val="center"/>
        <w:rPr>
          <w:rFonts w:ascii="Times New Roman" w:hAnsi="Times New Roman"/>
          <w:spacing w:val="3"/>
          <w:sz w:val="28"/>
          <w:szCs w:val="28"/>
        </w:rPr>
      </w:pPr>
    </w:p>
    <w:p w:rsidR="00CE0523" w:rsidRPr="00955128" w:rsidRDefault="00CE0523" w:rsidP="00CD1946">
      <w:pPr>
        <w:tabs>
          <w:tab w:val="left" w:pos="0"/>
          <w:tab w:val="left" w:pos="993"/>
        </w:tabs>
        <w:spacing w:after="0" w:line="240" w:lineRule="auto"/>
        <w:ind w:firstLine="539"/>
        <w:jc w:val="both"/>
        <w:rPr>
          <w:rFonts w:ascii="Times New Roman" w:hAnsi="Times New Roman"/>
          <w:spacing w:val="2"/>
          <w:sz w:val="28"/>
          <w:szCs w:val="28"/>
        </w:rPr>
      </w:pPr>
      <w:r w:rsidRPr="00955128">
        <w:rPr>
          <w:rFonts w:ascii="Times New Roman" w:hAnsi="Times New Roman"/>
          <w:spacing w:val="3"/>
          <w:sz w:val="28"/>
          <w:szCs w:val="28"/>
        </w:rPr>
        <w:t>Вооруженные Сил Республики Казахстан последовательно проводят политику перевооружения</w:t>
      </w:r>
      <w:r w:rsidR="00171E5A">
        <w:rPr>
          <w:rFonts w:ascii="Times New Roman" w:hAnsi="Times New Roman"/>
          <w:spacing w:val="3"/>
          <w:sz w:val="28"/>
          <w:szCs w:val="28"/>
        </w:rPr>
        <w:t xml:space="preserve"> </w:t>
      </w:r>
      <w:r w:rsidRPr="00955128">
        <w:rPr>
          <w:rFonts w:ascii="Times New Roman" w:hAnsi="Times New Roman"/>
          <w:spacing w:val="3"/>
          <w:sz w:val="28"/>
          <w:szCs w:val="28"/>
        </w:rPr>
        <w:t>[1, 2]. Военная техника отслужившие сроки эксплуатации снима</w:t>
      </w:r>
      <w:r w:rsidR="00334ACB">
        <w:rPr>
          <w:rFonts w:ascii="Times New Roman" w:hAnsi="Times New Roman"/>
          <w:spacing w:val="3"/>
          <w:sz w:val="28"/>
          <w:szCs w:val="28"/>
        </w:rPr>
        <w:t>е</w:t>
      </w:r>
      <w:r w:rsidRPr="00955128">
        <w:rPr>
          <w:rFonts w:ascii="Times New Roman" w:hAnsi="Times New Roman"/>
          <w:spacing w:val="3"/>
          <w:sz w:val="28"/>
          <w:szCs w:val="28"/>
        </w:rPr>
        <w:t xml:space="preserve">тся с вооружения и утилизируются по технологии </w:t>
      </w:r>
      <w:r w:rsidRPr="00A541E5">
        <w:rPr>
          <w:rFonts w:ascii="Times New Roman" w:hAnsi="Times New Roman"/>
          <w:spacing w:val="3"/>
          <w:sz w:val="28"/>
          <w:szCs w:val="28"/>
        </w:rPr>
        <w:t>вторчермета</w:t>
      </w:r>
      <w:r w:rsidRPr="00955128">
        <w:rPr>
          <w:rFonts w:ascii="Times New Roman" w:hAnsi="Times New Roman"/>
          <w:spacing w:val="3"/>
          <w:sz w:val="28"/>
          <w:szCs w:val="28"/>
        </w:rPr>
        <w:t xml:space="preserve">. </w:t>
      </w:r>
      <w:r w:rsidR="00334ACB">
        <w:rPr>
          <w:rFonts w:ascii="Times New Roman" w:hAnsi="Times New Roman"/>
          <w:spacing w:val="3"/>
          <w:sz w:val="28"/>
          <w:szCs w:val="28"/>
        </w:rPr>
        <w:t>Снятые с</w:t>
      </w:r>
      <w:r w:rsidRPr="00955128">
        <w:rPr>
          <w:rFonts w:ascii="Times New Roman" w:hAnsi="Times New Roman"/>
          <w:spacing w:val="3"/>
          <w:sz w:val="28"/>
          <w:szCs w:val="28"/>
        </w:rPr>
        <w:t xml:space="preserve"> эксплуатации ЗУР занимают большие площади хранения, отвлекают персонал для решения дополнительных функций (учет, порядок хранения, охраны и т.д.).</w:t>
      </w:r>
      <w:r w:rsidR="00171E5A">
        <w:rPr>
          <w:rFonts w:ascii="Times New Roman" w:hAnsi="Times New Roman"/>
          <w:spacing w:val="3"/>
          <w:sz w:val="28"/>
          <w:szCs w:val="28"/>
        </w:rPr>
        <w:t xml:space="preserve"> </w:t>
      </w:r>
      <w:r w:rsidRPr="00955128">
        <w:rPr>
          <w:rFonts w:ascii="Times New Roman" w:hAnsi="Times New Roman"/>
          <w:sz w:val="28"/>
          <w:szCs w:val="28"/>
        </w:rPr>
        <w:t xml:space="preserve">Реализация утилизации ЗУР не представляет интереса у </w:t>
      </w:r>
      <w:r w:rsidR="00171E5A" w:rsidRPr="00955128">
        <w:rPr>
          <w:rFonts w:ascii="Times New Roman" w:hAnsi="Times New Roman"/>
          <w:sz w:val="28"/>
          <w:szCs w:val="28"/>
        </w:rPr>
        <w:t>бизнес организаций</w:t>
      </w:r>
      <w:r w:rsidRPr="00955128">
        <w:rPr>
          <w:rFonts w:ascii="Times New Roman" w:hAnsi="Times New Roman"/>
          <w:sz w:val="28"/>
          <w:szCs w:val="28"/>
        </w:rPr>
        <w:t xml:space="preserve"> (экономически не выгодна). </w:t>
      </w:r>
    </w:p>
    <w:p w:rsidR="00CE0523" w:rsidRPr="00955128" w:rsidRDefault="00CE0523" w:rsidP="00CD1946">
      <w:pPr>
        <w:spacing w:after="0" w:line="240" w:lineRule="auto"/>
        <w:ind w:firstLine="539"/>
        <w:jc w:val="both"/>
        <w:rPr>
          <w:rFonts w:ascii="Times New Roman" w:hAnsi="Times New Roman"/>
          <w:spacing w:val="3"/>
          <w:sz w:val="28"/>
          <w:szCs w:val="28"/>
        </w:rPr>
      </w:pPr>
      <w:r w:rsidRPr="00955128">
        <w:rPr>
          <w:rFonts w:ascii="Times New Roman" w:hAnsi="Times New Roman"/>
          <w:spacing w:val="3"/>
          <w:sz w:val="28"/>
          <w:szCs w:val="28"/>
        </w:rPr>
        <w:t xml:space="preserve">Составные части ЗУР проектировались и изготавливались с большим запасом технического ресурса. Эксплуатация на всех этапах жизненного цикла ЗУР строго регламентировалась с периодическим техническим освидетельствованием </w:t>
      </w:r>
      <w:r w:rsidR="00334ACB">
        <w:rPr>
          <w:rFonts w:ascii="Times New Roman" w:hAnsi="Times New Roman"/>
          <w:spacing w:val="3"/>
          <w:sz w:val="28"/>
          <w:szCs w:val="28"/>
        </w:rPr>
        <w:t xml:space="preserve">и обслуживанием </w:t>
      </w:r>
      <w:r w:rsidRPr="00955128">
        <w:rPr>
          <w:rFonts w:ascii="Times New Roman" w:hAnsi="Times New Roman"/>
          <w:spacing w:val="3"/>
          <w:sz w:val="28"/>
          <w:szCs w:val="28"/>
        </w:rPr>
        <w:t xml:space="preserve">[3]. Снятые с эксплуатации ЗУР по своему техническому состоянию и заложенному запасу технического ресурса могут иметь применение в качестве мишеней. Кроме того, </w:t>
      </w:r>
      <w:r w:rsidR="00334ACB">
        <w:rPr>
          <w:rFonts w:ascii="Times New Roman" w:hAnsi="Times New Roman"/>
          <w:spacing w:val="3"/>
          <w:sz w:val="28"/>
          <w:szCs w:val="28"/>
        </w:rPr>
        <w:t>ВС</w:t>
      </w:r>
      <w:r w:rsidR="00171E5A">
        <w:rPr>
          <w:rFonts w:ascii="Times New Roman" w:hAnsi="Times New Roman"/>
          <w:spacing w:val="3"/>
          <w:sz w:val="28"/>
          <w:szCs w:val="28"/>
        </w:rPr>
        <w:t xml:space="preserve"> </w:t>
      </w:r>
      <w:r w:rsidR="00334ACB">
        <w:rPr>
          <w:rFonts w:ascii="Times New Roman" w:hAnsi="Times New Roman"/>
          <w:spacing w:val="3"/>
          <w:sz w:val="28"/>
          <w:szCs w:val="28"/>
        </w:rPr>
        <w:t xml:space="preserve">РК </w:t>
      </w:r>
      <w:r w:rsidRPr="00955128">
        <w:rPr>
          <w:rFonts w:ascii="Times New Roman" w:hAnsi="Times New Roman"/>
          <w:spacing w:val="3"/>
          <w:sz w:val="28"/>
          <w:szCs w:val="28"/>
        </w:rPr>
        <w:t>имеют возможность оценить техническое состояние ЗУР, снятых с эксплуатации, для использования их в новом качестве, как это делают другие страны [4].</w:t>
      </w:r>
    </w:p>
    <w:p w:rsidR="00CE0523" w:rsidRPr="00955128" w:rsidRDefault="00CE0523" w:rsidP="00CD1946">
      <w:pPr>
        <w:spacing w:after="0" w:line="240" w:lineRule="auto"/>
        <w:ind w:firstLine="539"/>
        <w:jc w:val="both"/>
        <w:rPr>
          <w:rFonts w:ascii="Times New Roman" w:hAnsi="Times New Roman"/>
          <w:spacing w:val="3"/>
          <w:sz w:val="28"/>
          <w:szCs w:val="28"/>
        </w:rPr>
      </w:pPr>
      <w:r w:rsidRPr="00955128">
        <w:rPr>
          <w:rFonts w:ascii="Times New Roman" w:hAnsi="Times New Roman"/>
          <w:spacing w:val="3"/>
          <w:sz w:val="28"/>
          <w:szCs w:val="28"/>
        </w:rPr>
        <w:t xml:space="preserve">Оборонно-промышленный комплекс Республики Казахстан не производит мишени, боевые стрельбы проводятся по мишеням </w:t>
      </w:r>
      <w:r w:rsidRPr="00955128">
        <w:rPr>
          <w:rFonts w:ascii="Times New Roman" w:eastAsia="Times New Roman" w:hAnsi="Times New Roman"/>
          <w:sz w:val="28"/>
          <w:szCs w:val="28"/>
        </w:rPr>
        <w:t xml:space="preserve">оставшиеся после распада СССР, </w:t>
      </w:r>
      <w:r w:rsidR="00843B62">
        <w:rPr>
          <w:rFonts w:ascii="Times New Roman" w:eastAsia="Times New Roman" w:hAnsi="Times New Roman"/>
          <w:sz w:val="28"/>
          <w:szCs w:val="28"/>
        </w:rPr>
        <w:t xml:space="preserve">которые </w:t>
      </w:r>
      <w:r w:rsidRPr="00955128">
        <w:rPr>
          <w:rFonts w:ascii="Times New Roman" w:eastAsia="Times New Roman" w:hAnsi="Times New Roman"/>
          <w:sz w:val="28"/>
          <w:szCs w:val="28"/>
        </w:rPr>
        <w:t>не отвечаю</w:t>
      </w:r>
      <w:r w:rsidR="00843B62">
        <w:rPr>
          <w:rFonts w:ascii="Times New Roman" w:eastAsia="Times New Roman" w:hAnsi="Times New Roman"/>
          <w:sz w:val="28"/>
          <w:szCs w:val="28"/>
        </w:rPr>
        <w:t>т</w:t>
      </w:r>
      <w:r w:rsidRPr="00955128">
        <w:rPr>
          <w:rFonts w:ascii="Times New Roman" w:eastAsia="Times New Roman" w:hAnsi="Times New Roman"/>
          <w:sz w:val="28"/>
          <w:szCs w:val="28"/>
        </w:rPr>
        <w:t xml:space="preserve"> современным требованиям, а также </w:t>
      </w:r>
      <w:r w:rsidR="00843B62">
        <w:rPr>
          <w:rFonts w:ascii="Times New Roman" w:hAnsi="Times New Roman"/>
          <w:spacing w:val="3"/>
          <w:sz w:val="28"/>
          <w:szCs w:val="28"/>
        </w:rPr>
        <w:t>закупа</w:t>
      </w:r>
      <w:r w:rsidRPr="00955128">
        <w:rPr>
          <w:rFonts w:ascii="Times New Roman" w:hAnsi="Times New Roman"/>
          <w:spacing w:val="3"/>
          <w:sz w:val="28"/>
          <w:szCs w:val="28"/>
        </w:rPr>
        <w:t>емые из РФ. Приобретение зарубежных мишеней требует значительных финансовых затрат.</w:t>
      </w:r>
    </w:p>
    <w:p w:rsidR="00CE0523" w:rsidRPr="00955128" w:rsidRDefault="00CE0523" w:rsidP="00CD1946">
      <w:pPr>
        <w:spacing w:after="0" w:line="240" w:lineRule="auto"/>
        <w:ind w:firstLine="539"/>
        <w:jc w:val="both"/>
        <w:rPr>
          <w:rFonts w:ascii="Times New Roman" w:hAnsi="Times New Roman"/>
          <w:spacing w:val="3"/>
          <w:sz w:val="28"/>
          <w:szCs w:val="28"/>
        </w:rPr>
      </w:pPr>
      <w:r w:rsidRPr="00955128">
        <w:rPr>
          <w:rFonts w:ascii="Times New Roman" w:hAnsi="Times New Roman"/>
          <w:spacing w:val="3"/>
          <w:sz w:val="28"/>
          <w:szCs w:val="28"/>
        </w:rPr>
        <w:t>Использование отслужившие сроки эксплуатации ЗУР в качестве ракетных мишеней реализована в передовых странах мира. Оборонно-промышленный комплекс, научно-технический потенциал и материально-техническая база РК</w:t>
      </w:r>
      <w:r w:rsidR="002647A5">
        <w:rPr>
          <w:rFonts w:ascii="Times New Roman" w:hAnsi="Times New Roman"/>
          <w:spacing w:val="3"/>
          <w:sz w:val="28"/>
          <w:szCs w:val="28"/>
        </w:rPr>
        <w:t xml:space="preserve"> </w:t>
      </w:r>
      <w:r w:rsidRPr="00955128">
        <w:rPr>
          <w:rFonts w:ascii="Times New Roman" w:hAnsi="Times New Roman"/>
          <w:spacing w:val="3"/>
          <w:sz w:val="28"/>
          <w:szCs w:val="28"/>
        </w:rPr>
        <w:t xml:space="preserve">имеет возможность создания отечественной ракетной мишени. </w:t>
      </w:r>
    </w:p>
    <w:p w:rsidR="00CE0523" w:rsidRPr="00955128" w:rsidRDefault="00CE0523" w:rsidP="00CD1946">
      <w:pPr>
        <w:spacing w:after="0" w:line="240" w:lineRule="auto"/>
        <w:ind w:firstLine="539"/>
        <w:jc w:val="both"/>
        <w:rPr>
          <w:rFonts w:ascii="Times New Roman" w:hAnsi="Times New Roman"/>
          <w:sz w:val="28"/>
          <w:szCs w:val="28"/>
        </w:rPr>
      </w:pPr>
      <w:r w:rsidRPr="00955128">
        <w:rPr>
          <w:rFonts w:ascii="Times New Roman" w:hAnsi="Times New Roman"/>
          <w:spacing w:val="3"/>
          <w:sz w:val="28"/>
          <w:szCs w:val="28"/>
        </w:rPr>
        <w:t xml:space="preserve">Научные исследования по созданию ракетных мишеней в Казахстане ранее не проводились, а документация по доработке ЗУР в ракетные мишени, выполненные в других странах </w:t>
      </w:r>
      <w:r w:rsidRPr="00955128">
        <w:rPr>
          <w:rFonts w:ascii="Times New Roman" w:hAnsi="Times New Roman"/>
          <w:sz w:val="28"/>
          <w:szCs w:val="28"/>
        </w:rPr>
        <w:t xml:space="preserve">недоступны для изучения и применения в из-за их закрытого характера в коммерческих целях. Принципиальное отличие идеи предлагаемого проекта от существующих аналогов в мире определить не представляется возможным. </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hAnsi="Times New Roman"/>
          <w:sz w:val="28"/>
          <w:szCs w:val="28"/>
        </w:rPr>
        <w:t>Научной новизной проекта является техническое решение на использование максимальных возможностей</w:t>
      </w:r>
      <w:r w:rsidRPr="00955128">
        <w:rPr>
          <w:rFonts w:ascii="Times New Roman" w:eastAsia="Times New Roman" w:hAnsi="Times New Roman"/>
          <w:sz w:val="28"/>
          <w:szCs w:val="28"/>
        </w:rPr>
        <w:t xml:space="preserve"> ЗУР и ее составных частей в качестве ракет</w:t>
      </w:r>
      <w:r w:rsidR="002647A5">
        <w:rPr>
          <w:rFonts w:ascii="Times New Roman" w:eastAsia="Times New Roman" w:hAnsi="Times New Roman"/>
          <w:sz w:val="28"/>
          <w:szCs w:val="28"/>
        </w:rPr>
        <w:t xml:space="preserve">ной </w:t>
      </w:r>
      <w:r w:rsidRPr="00955128">
        <w:rPr>
          <w:rFonts w:ascii="Times New Roman" w:eastAsia="Times New Roman" w:hAnsi="Times New Roman"/>
          <w:sz w:val="28"/>
          <w:szCs w:val="28"/>
        </w:rPr>
        <w:t>мишени</w:t>
      </w:r>
      <w:r w:rsidR="00843B62">
        <w:rPr>
          <w:rFonts w:ascii="Times New Roman" w:eastAsia="Times New Roman" w:hAnsi="Times New Roman"/>
          <w:sz w:val="28"/>
          <w:szCs w:val="28"/>
        </w:rPr>
        <w:t>,</w:t>
      </w:r>
      <w:r w:rsidRPr="00955128">
        <w:rPr>
          <w:rFonts w:ascii="Times New Roman" w:eastAsia="Times New Roman" w:hAnsi="Times New Roman"/>
          <w:sz w:val="28"/>
          <w:szCs w:val="28"/>
        </w:rPr>
        <w:t xml:space="preserve"> для проведения боевых стрельб отечественных комплексов ПВО. </w:t>
      </w:r>
    </w:p>
    <w:p w:rsidR="00CE0523" w:rsidRPr="00955128" w:rsidRDefault="00CE0523" w:rsidP="00CD1946">
      <w:pPr>
        <w:spacing w:after="0" w:line="240" w:lineRule="auto"/>
        <w:ind w:firstLine="539"/>
        <w:jc w:val="both"/>
        <w:rPr>
          <w:rFonts w:ascii="Times New Roman" w:hAnsi="Times New Roman"/>
          <w:spacing w:val="3"/>
          <w:sz w:val="28"/>
          <w:szCs w:val="28"/>
        </w:rPr>
      </w:pPr>
      <w:r w:rsidRPr="00955128">
        <w:rPr>
          <w:rFonts w:ascii="Times New Roman" w:hAnsi="Times New Roman"/>
          <w:sz w:val="28"/>
          <w:szCs w:val="28"/>
        </w:rPr>
        <w:t>Реализация данного проекта приведет к:</w:t>
      </w:r>
    </w:p>
    <w:p w:rsidR="00CE0523" w:rsidRPr="00955128" w:rsidRDefault="00843B62" w:rsidP="00CD1946">
      <w:pPr>
        <w:spacing w:after="0" w:line="240" w:lineRule="auto"/>
        <w:ind w:firstLine="539"/>
        <w:jc w:val="both"/>
        <w:rPr>
          <w:rFonts w:ascii="Times New Roman" w:hAnsi="Times New Roman"/>
          <w:spacing w:val="3"/>
          <w:sz w:val="28"/>
          <w:szCs w:val="28"/>
        </w:rPr>
      </w:pPr>
      <w:r>
        <w:rPr>
          <w:rFonts w:ascii="Times New Roman" w:hAnsi="Times New Roman"/>
          <w:spacing w:val="3"/>
          <w:sz w:val="28"/>
          <w:szCs w:val="28"/>
        </w:rPr>
        <w:t xml:space="preserve">- созданию ракетой </w:t>
      </w:r>
      <w:r w:rsidR="00CE0523" w:rsidRPr="00955128">
        <w:rPr>
          <w:rFonts w:ascii="Times New Roman" w:hAnsi="Times New Roman"/>
          <w:spacing w:val="3"/>
          <w:sz w:val="28"/>
          <w:szCs w:val="28"/>
        </w:rPr>
        <w:t>мишени отечественной разработки;</w:t>
      </w:r>
    </w:p>
    <w:p w:rsidR="00CE0523" w:rsidRPr="00955128" w:rsidRDefault="00CE0523" w:rsidP="00CD1946">
      <w:pPr>
        <w:spacing w:after="0" w:line="240" w:lineRule="auto"/>
        <w:ind w:firstLine="539"/>
        <w:jc w:val="both"/>
        <w:rPr>
          <w:rFonts w:ascii="Times New Roman" w:hAnsi="Times New Roman"/>
          <w:spacing w:val="3"/>
          <w:sz w:val="28"/>
          <w:szCs w:val="28"/>
        </w:rPr>
      </w:pPr>
      <w:r w:rsidRPr="00955128">
        <w:rPr>
          <w:rFonts w:ascii="Times New Roman" w:hAnsi="Times New Roman"/>
          <w:spacing w:val="3"/>
          <w:sz w:val="28"/>
          <w:szCs w:val="28"/>
        </w:rPr>
        <w:t>- развити</w:t>
      </w:r>
      <w:r w:rsidR="00843B62">
        <w:rPr>
          <w:rFonts w:ascii="Times New Roman" w:hAnsi="Times New Roman"/>
          <w:spacing w:val="3"/>
          <w:sz w:val="28"/>
          <w:szCs w:val="28"/>
        </w:rPr>
        <w:t>ю</w:t>
      </w:r>
      <w:r w:rsidRPr="00955128">
        <w:rPr>
          <w:rFonts w:ascii="Times New Roman" w:hAnsi="Times New Roman"/>
          <w:spacing w:val="3"/>
          <w:sz w:val="28"/>
          <w:szCs w:val="28"/>
        </w:rPr>
        <w:t xml:space="preserve"> оборонно-промышленного комплекса;</w:t>
      </w:r>
    </w:p>
    <w:p w:rsidR="00CE0523" w:rsidRPr="00955128" w:rsidRDefault="00CE0523" w:rsidP="00CD1946">
      <w:pPr>
        <w:spacing w:after="0" w:line="240" w:lineRule="auto"/>
        <w:ind w:firstLine="539"/>
        <w:jc w:val="both"/>
        <w:rPr>
          <w:rFonts w:ascii="Times New Roman" w:hAnsi="Times New Roman"/>
          <w:spacing w:val="3"/>
          <w:sz w:val="28"/>
          <w:szCs w:val="28"/>
        </w:rPr>
      </w:pPr>
      <w:r w:rsidRPr="00955128">
        <w:rPr>
          <w:rFonts w:ascii="Times New Roman" w:hAnsi="Times New Roman"/>
          <w:spacing w:val="3"/>
          <w:sz w:val="28"/>
          <w:szCs w:val="28"/>
        </w:rPr>
        <w:t>- экономи</w:t>
      </w:r>
      <w:r w:rsidR="00843B62">
        <w:rPr>
          <w:rFonts w:ascii="Times New Roman" w:hAnsi="Times New Roman"/>
          <w:spacing w:val="3"/>
          <w:sz w:val="28"/>
          <w:szCs w:val="28"/>
        </w:rPr>
        <w:t>и</w:t>
      </w:r>
      <w:r w:rsidRPr="00955128">
        <w:rPr>
          <w:rFonts w:ascii="Times New Roman" w:hAnsi="Times New Roman"/>
          <w:spacing w:val="3"/>
          <w:sz w:val="28"/>
          <w:szCs w:val="28"/>
        </w:rPr>
        <w:t xml:space="preserve"> ресурсов (людских, финансовых, материальных и др.).</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Значимостью проекта является то, что планирование задач, работ и финансирование бюджетных средств ориентировано на конечный трехлетний результат с последовательным достижением ежегодного результата. Так, конечным результатом проекта является создание прототипа ракетной мишени, достижение которого возможно за счет ежегодных результатов.</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lastRenderedPageBreak/>
        <w:t>Целями ежегодных достижений проекта спланированы:</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на 2018 год – тактико-техническое задание</w:t>
      </w:r>
      <w:r w:rsidRPr="00955128">
        <w:rPr>
          <w:rFonts w:ascii="Times New Roman" w:eastAsia="Times New Roman" w:hAnsi="Times New Roman"/>
          <w:bCs/>
          <w:iCs/>
          <w:sz w:val="28"/>
          <w:szCs w:val="28"/>
        </w:rPr>
        <w:t xml:space="preserve"> на проведение ОКР на прототип РМ</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 xml:space="preserve">на 2019 год – конструкторская документация </w:t>
      </w:r>
      <w:r w:rsidR="00843B62">
        <w:rPr>
          <w:rFonts w:ascii="Times New Roman" w:eastAsia="Times New Roman" w:hAnsi="Times New Roman"/>
          <w:sz w:val="28"/>
          <w:szCs w:val="28"/>
        </w:rPr>
        <w:t>на РМ</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 xml:space="preserve">на 2020 год – </w:t>
      </w:r>
      <w:r w:rsidR="00843B62">
        <w:rPr>
          <w:rFonts w:ascii="Times New Roman" w:eastAsia="Times New Roman" w:hAnsi="Times New Roman"/>
          <w:sz w:val="28"/>
          <w:szCs w:val="28"/>
        </w:rPr>
        <w:t xml:space="preserve">создание </w:t>
      </w:r>
      <w:r w:rsidRPr="00955128">
        <w:rPr>
          <w:rFonts w:ascii="Times New Roman" w:eastAsia="Times New Roman" w:hAnsi="Times New Roman"/>
          <w:sz w:val="28"/>
          <w:szCs w:val="28"/>
        </w:rPr>
        <w:t>прототип</w:t>
      </w:r>
      <w:r w:rsidR="00843B62">
        <w:rPr>
          <w:rFonts w:ascii="Times New Roman" w:eastAsia="Times New Roman" w:hAnsi="Times New Roman"/>
          <w:sz w:val="28"/>
          <w:szCs w:val="28"/>
        </w:rPr>
        <w:t>а</w:t>
      </w:r>
      <w:r w:rsidRPr="00955128">
        <w:rPr>
          <w:rFonts w:ascii="Times New Roman" w:eastAsia="Times New Roman" w:hAnsi="Times New Roman"/>
          <w:sz w:val="28"/>
          <w:szCs w:val="28"/>
        </w:rPr>
        <w:t xml:space="preserve"> РМ.</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Достижение цели 2018 года решалась выполнением следующих задач:</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 xml:space="preserve">1. Исследование мирового опыта по созданию РМ, определение перспективных направлений их развития, выработка требования к РМ. </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 xml:space="preserve">2. Изучение состава, принципа работы ЗУР ЗРК второго поколения, имеющихся в ВС РК. Определение потенциальных возможностей ЗУР, с целью создания РМ в соответствии с существующими типами СВН. </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 xml:space="preserve">3. Выработка идей и технических решений, для использования ЗУР в качестве мишени. </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4. Проведение патентных работ.</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5. Проведение работ по определению технических параметров (сигналов) блоков ЗУР, для создания математической модели.</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 xml:space="preserve">6. Расчет траектории полета (движения центра масс) ракетной мишени – математическая модель. </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7. Разработка ТТЗ на проведение ОКР на прототип РМ.</w:t>
      </w:r>
    </w:p>
    <w:p w:rsidR="00CE0523" w:rsidRPr="00955128" w:rsidRDefault="00CE0523" w:rsidP="00CD1946">
      <w:pPr>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Группа исполнителей проекта выполнили работу в соответствии с заданиями календарного плана и с учетом квалификации.</w:t>
      </w:r>
    </w:p>
    <w:p w:rsidR="00B7731E" w:rsidRPr="007E2D7A" w:rsidRDefault="00B7731E" w:rsidP="00CD1946">
      <w:pPr>
        <w:tabs>
          <w:tab w:val="left" w:pos="-2268"/>
        </w:tabs>
        <w:spacing w:after="0" w:line="240" w:lineRule="auto"/>
        <w:ind w:firstLine="539"/>
        <w:jc w:val="both"/>
        <w:rPr>
          <w:rFonts w:ascii="Times New Roman" w:hAnsi="Times New Roman"/>
          <w:spacing w:val="3"/>
          <w:sz w:val="28"/>
          <w:szCs w:val="28"/>
        </w:rPr>
      </w:pPr>
      <w:r w:rsidRPr="00955128">
        <w:rPr>
          <w:rFonts w:ascii="Times New Roman" w:hAnsi="Times New Roman"/>
          <w:spacing w:val="3"/>
          <w:sz w:val="28"/>
          <w:szCs w:val="28"/>
        </w:rPr>
        <w:t xml:space="preserve">Для проверки технических характеристик ЗУР группа обеспечена следующим метрологическим и технологическим </w:t>
      </w:r>
      <w:r w:rsidRPr="007E2D7A">
        <w:rPr>
          <w:rFonts w:ascii="Times New Roman" w:hAnsi="Times New Roman"/>
          <w:spacing w:val="3"/>
          <w:sz w:val="28"/>
          <w:szCs w:val="28"/>
        </w:rPr>
        <w:t>оборудованием согласно ходатайства круглого стола по организации выполнения проекта (Протокол №1 от 7 февраля 2018 года, приведен в приложении А) и решений руководства Сил воздушной обороны [5, 6]:</w:t>
      </w:r>
    </w:p>
    <w:p w:rsidR="00CE0523" w:rsidRPr="00955128" w:rsidRDefault="00CE0523" w:rsidP="00CD1946">
      <w:pPr>
        <w:pStyle w:val="a6"/>
        <w:tabs>
          <w:tab w:val="left" w:pos="-2268"/>
        </w:tabs>
        <w:spacing w:after="0" w:line="240" w:lineRule="auto"/>
        <w:ind w:left="0" w:firstLine="539"/>
        <w:jc w:val="both"/>
        <w:rPr>
          <w:rFonts w:ascii="Times New Roman" w:hAnsi="Times New Roman"/>
          <w:spacing w:val="3"/>
          <w:sz w:val="28"/>
          <w:szCs w:val="28"/>
        </w:rPr>
      </w:pPr>
      <w:r w:rsidRPr="00955128">
        <w:rPr>
          <w:rFonts w:ascii="Times New Roman" w:hAnsi="Times New Roman"/>
          <w:spacing w:val="3"/>
          <w:sz w:val="28"/>
          <w:szCs w:val="28"/>
        </w:rPr>
        <w:t xml:space="preserve">- </w:t>
      </w:r>
      <w:r w:rsidRPr="00955128">
        <w:rPr>
          <w:rFonts w:ascii="Times New Roman" w:hAnsi="Times New Roman"/>
          <w:spacing w:val="3"/>
          <w:sz w:val="28"/>
          <w:szCs w:val="28"/>
          <w:lang w:val="kk-KZ"/>
        </w:rPr>
        <w:t>аппаратура СВ 211 ВМ с испытательным столом для проверки автопилота ЗУР</w:t>
      </w:r>
      <w:r w:rsidR="00843B62">
        <w:rPr>
          <w:rFonts w:ascii="Times New Roman" w:hAnsi="Times New Roman"/>
          <w:spacing w:val="3"/>
          <w:sz w:val="28"/>
          <w:szCs w:val="28"/>
          <w:lang w:val="kk-KZ"/>
        </w:rPr>
        <w:t>;</w:t>
      </w:r>
    </w:p>
    <w:p w:rsidR="00CE0523" w:rsidRPr="00955128" w:rsidRDefault="00CE0523" w:rsidP="00CD1946">
      <w:pPr>
        <w:pStyle w:val="a6"/>
        <w:tabs>
          <w:tab w:val="left" w:pos="-2268"/>
        </w:tabs>
        <w:spacing w:after="0" w:line="240" w:lineRule="auto"/>
        <w:ind w:left="0" w:firstLine="539"/>
        <w:jc w:val="both"/>
        <w:rPr>
          <w:rFonts w:ascii="Times New Roman" w:hAnsi="Times New Roman"/>
          <w:spacing w:val="3"/>
          <w:sz w:val="28"/>
          <w:szCs w:val="28"/>
        </w:rPr>
      </w:pPr>
      <w:r w:rsidRPr="00955128">
        <w:rPr>
          <w:rFonts w:ascii="Times New Roman" w:hAnsi="Times New Roman"/>
          <w:spacing w:val="3"/>
          <w:sz w:val="28"/>
          <w:szCs w:val="28"/>
        </w:rPr>
        <w:t>- аппаратура 5М59 и 5Е11</w:t>
      </w:r>
      <w:r w:rsidR="003E6359">
        <w:rPr>
          <w:rFonts w:ascii="Times New Roman" w:hAnsi="Times New Roman"/>
          <w:spacing w:val="3"/>
          <w:sz w:val="28"/>
          <w:szCs w:val="28"/>
        </w:rPr>
        <w:t xml:space="preserve"> </w:t>
      </w:r>
      <w:r w:rsidRPr="00955128">
        <w:rPr>
          <w:rFonts w:ascii="Times New Roman" w:hAnsi="Times New Roman"/>
          <w:sz w:val="28"/>
          <w:szCs w:val="28"/>
          <w:lang w:val="kk-KZ"/>
        </w:rPr>
        <w:t xml:space="preserve">для </w:t>
      </w:r>
      <w:r w:rsidRPr="00955128">
        <w:rPr>
          <w:rFonts w:ascii="Times New Roman" w:hAnsi="Times New Roman"/>
          <w:spacing w:val="3"/>
          <w:sz w:val="28"/>
          <w:szCs w:val="28"/>
          <w:lang w:val="kk-KZ"/>
        </w:rPr>
        <w:t>проверки радиовзрывателей ЗУР</w:t>
      </w:r>
      <w:r w:rsidR="00843B62">
        <w:rPr>
          <w:rFonts w:ascii="Times New Roman" w:hAnsi="Times New Roman"/>
          <w:spacing w:val="3"/>
          <w:sz w:val="28"/>
          <w:szCs w:val="28"/>
          <w:lang w:val="kk-KZ"/>
        </w:rPr>
        <w:t>;</w:t>
      </w:r>
    </w:p>
    <w:p w:rsidR="00CE0523" w:rsidRPr="00955128" w:rsidRDefault="00CE0523" w:rsidP="00CD1946">
      <w:pPr>
        <w:pStyle w:val="a6"/>
        <w:tabs>
          <w:tab w:val="left" w:pos="-2268"/>
        </w:tabs>
        <w:spacing w:after="0" w:line="240" w:lineRule="auto"/>
        <w:ind w:left="0" w:firstLine="539"/>
        <w:jc w:val="both"/>
        <w:rPr>
          <w:rFonts w:ascii="Times New Roman" w:hAnsi="Times New Roman"/>
          <w:spacing w:val="3"/>
          <w:sz w:val="28"/>
          <w:szCs w:val="28"/>
        </w:rPr>
      </w:pPr>
      <w:r w:rsidRPr="00955128">
        <w:rPr>
          <w:rFonts w:ascii="Times New Roman" w:hAnsi="Times New Roman"/>
          <w:spacing w:val="3"/>
          <w:sz w:val="28"/>
          <w:szCs w:val="28"/>
        </w:rPr>
        <w:t>- аппаратура КФР 15В2</w:t>
      </w:r>
      <w:r w:rsidR="003E6359">
        <w:rPr>
          <w:rFonts w:ascii="Times New Roman" w:hAnsi="Times New Roman"/>
          <w:spacing w:val="3"/>
          <w:sz w:val="28"/>
          <w:szCs w:val="28"/>
        </w:rPr>
        <w:t xml:space="preserve"> </w:t>
      </w:r>
      <w:r w:rsidRPr="00955128">
        <w:rPr>
          <w:rFonts w:ascii="Times New Roman" w:hAnsi="Times New Roman"/>
          <w:spacing w:val="3"/>
          <w:sz w:val="28"/>
          <w:szCs w:val="28"/>
          <w:lang w:val="kk-KZ"/>
        </w:rPr>
        <w:t>для</w:t>
      </w:r>
      <w:r w:rsidRPr="00955128">
        <w:rPr>
          <w:rFonts w:ascii="Times New Roman" w:hAnsi="Times New Roman"/>
          <w:spacing w:val="3"/>
          <w:sz w:val="28"/>
          <w:szCs w:val="28"/>
        </w:rPr>
        <w:t xml:space="preserve"> проверки радиовзрывателей ЗУР</w:t>
      </w:r>
      <w:r w:rsidR="00843B62">
        <w:rPr>
          <w:rFonts w:ascii="Times New Roman" w:hAnsi="Times New Roman"/>
          <w:spacing w:val="3"/>
          <w:sz w:val="28"/>
          <w:szCs w:val="28"/>
        </w:rPr>
        <w:t>;</w:t>
      </w:r>
    </w:p>
    <w:p w:rsidR="00CE0523" w:rsidRPr="00955128" w:rsidRDefault="00CE0523" w:rsidP="00CD1946">
      <w:pPr>
        <w:pStyle w:val="a6"/>
        <w:spacing w:after="0" w:line="240" w:lineRule="auto"/>
        <w:ind w:left="0" w:firstLine="539"/>
        <w:jc w:val="both"/>
        <w:rPr>
          <w:rFonts w:ascii="Times New Roman" w:hAnsi="Times New Roman"/>
          <w:spacing w:val="3"/>
          <w:sz w:val="28"/>
          <w:szCs w:val="28"/>
        </w:rPr>
      </w:pPr>
      <w:r w:rsidRPr="00955128">
        <w:rPr>
          <w:rFonts w:ascii="Times New Roman" w:hAnsi="Times New Roman"/>
          <w:spacing w:val="3"/>
          <w:sz w:val="28"/>
          <w:szCs w:val="28"/>
        </w:rPr>
        <w:t xml:space="preserve">- </w:t>
      </w:r>
      <w:r w:rsidRPr="00955128">
        <w:rPr>
          <w:rFonts w:ascii="Times New Roman" w:hAnsi="Times New Roman"/>
          <w:spacing w:val="3"/>
          <w:sz w:val="28"/>
          <w:szCs w:val="28"/>
          <w:lang w:val="kk-KZ"/>
        </w:rPr>
        <w:t>аппаратура ПКП 3М</w:t>
      </w:r>
      <w:r w:rsidR="003E6359">
        <w:rPr>
          <w:rFonts w:ascii="Times New Roman" w:hAnsi="Times New Roman"/>
          <w:spacing w:val="3"/>
          <w:sz w:val="28"/>
          <w:szCs w:val="28"/>
          <w:lang w:val="kk-KZ"/>
        </w:rPr>
        <w:t xml:space="preserve"> </w:t>
      </w:r>
      <w:r w:rsidRPr="00955128">
        <w:rPr>
          <w:rFonts w:ascii="Times New Roman" w:hAnsi="Times New Roman"/>
          <w:spacing w:val="3"/>
          <w:sz w:val="28"/>
          <w:szCs w:val="28"/>
          <w:lang w:val="kk-KZ"/>
        </w:rPr>
        <w:t>для комплексной проверки бортового оборудования ЗУР</w:t>
      </w:r>
      <w:r w:rsidR="00843B62">
        <w:rPr>
          <w:rFonts w:ascii="Times New Roman" w:hAnsi="Times New Roman"/>
          <w:spacing w:val="3"/>
          <w:sz w:val="28"/>
          <w:szCs w:val="28"/>
          <w:lang w:val="kk-KZ"/>
        </w:rPr>
        <w:t>;</w:t>
      </w:r>
    </w:p>
    <w:p w:rsidR="00CE0523" w:rsidRPr="00955128" w:rsidRDefault="00CE0523" w:rsidP="00CD1946">
      <w:pPr>
        <w:pStyle w:val="a6"/>
        <w:spacing w:after="0" w:line="240" w:lineRule="auto"/>
        <w:ind w:left="0" w:firstLine="539"/>
        <w:jc w:val="both"/>
        <w:rPr>
          <w:rFonts w:ascii="Times New Roman" w:hAnsi="Times New Roman"/>
          <w:spacing w:val="3"/>
          <w:sz w:val="28"/>
          <w:szCs w:val="28"/>
        </w:rPr>
      </w:pPr>
      <w:r w:rsidRPr="00955128">
        <w:rPr>
          <w:rFonts w:ascii="Times New Roman" w:hAnsi="Times New Roman"/>
          <w:spacing w:val="3"/>
          <w:sz w:val="28"/>
          <w:szCs w:val="28"/>
        </w:rPr>
        <w:t xml:space="preserve">- </w:t>
      </w:r>
      <w:r w:rsidRPr="00955128">
        <w:rPr>
          <w:rFonts w:ascii="Times New Roman" w:hAnsi="Times New Roman"/>
          <w:spacing w:val="3"/>
          <w:sz w:val="28"/>
          <w:szCs w:val="28"/>
          <w:lang w:val="kk-KZ"/>
        </w:rPr>
        <w:t>компресорная станция</w:t>
      </w:r>
      <w:r w:rsidR="003E6359">
        <w:rPr>
          <w:rFonts w:ascii="Times New Roman" w:hAnsi="Times New Roman"/>
          <w:spacing w:val="3"/>
          <w:sz w:val="28"/>
          <w:szCs w:val="28"/>
          <w:lang w:val="kk-KZ"/>
        </w:rPr>
        <w:t xml:space="preserve"> </w:t>
      </w:r>
      <w:r w:rsidRPr="00955128">
        <w:rPr>
          <w:rFonts w:ascii="Times New Roman" w:hAnsi="Times New Roman"/>
          <w:spacing w:val="3"/>
          <w:sz w:val="28"/>
          <w:szCs w:val="28"/>
          <w:lang w:val="kk-KZ"/>
        </w:rPr>
        <w:t>УКС 400</w:t>
      </w:r>
      <w:r w:rsidR="003E6359">
        <w:rPr>
          <w:rFonts w:ascii="Times New Roman" w:hAnsi="Times New Roman"/>
          <w:spacing w:val="3"/>
          <w:sz w:val="28"/>
          <w:szCs w:val="28"/>
          <w:lang w:val="kk-KZ"/>
        </w:rPr>
        <w:t xml:space="preserve"> </w:t>
      </w:r>
      <w:r w:rsidRPr="00955128">
        <w:rPr>
          <w:rFonts w:ascii="Times New Roman" w:hAnsi="Times New Roman"/>
          <w:sz w:val="28"/>
          <w:szCs w:val="28"/>
          <w:lang w:val="kk-KZ"/>
        </w:rPr>
        <w:t>для</w:t>
      </w:r>
      <w:r w:rsidR="003E6359">
        <w:rPr>
          <w:rFonts w:ascii="Times New Roman" w:hAnsi="Times New Roman"/>
          <w:sz w:val="28"/>
          <w:szCs w:val="28"/>
          <w:lang w:val="kk-KZ"/>
        </w:rPr>
        <w:t xml:space="preserve"> </w:t>
      </w:r>
      <w:r w:rsidRPr="00955128">
        <w:rPr>
          <w:rFonts w:ascii="Times New Roman" w:hAnsi="Times New Roman"/>
          <w:spacing w:val="3"/>
          <w:sz w:val="28"/>
          <w:szCs w:val="28"/>
          <w:lang w:val="kk-KZ"/>
        </w:rPr>
        <w:t xml:space="preserve">выработки воздуха высокого </w:t>
      </w:r>
      <w:r w:rsidR="00843B62" w:rsidRPr="00955128">
        <w:rPr>
          <w:rFonts w:ascii="Times New Roman" w:hAnsi="Times New Roman"/>
          <w:spacing w:val="3"/>
          <w:sz w:val="28"/>
          <w:szCs w:val="28"/>
          <w:lang w:val="kk-KZ"/>
        </w:rPr>
        <w:t>давления</w:t>
      </w:r>
      <w:r w:rsidR="00843B62">
        <w:rPr>
          <w:rFonts w:ascii="Times New Roman" w:hAnsi="Times New Roman"/>
          <w:spacing w:val="3"/>
          <w:sz w:val="28"/>
          <w:szCs w:val="28"/>
          <w:lang w:val="kk-KZ"/>
        </w:rPr>
        <w:t>;</w:t>
      </w:r>
    </w:p>
    <w:p w:rsidR="00CE0523" w:rsidRPr="00955128" w:rsidRDefault="00CE0523" w:rsidP="00CD1946">
      <w:pPr>
        <w:pStyle w:val="a6"/>
        <w:spacing w:after="0" w:line="240" w:lineRule="auto"/>
        <w:ind w:left="0" w:firstLine="539"/>
        <w:jc w:val="both"/>
        <w:rPr>
          <w:rFonts w:ascii="Times New Roman" w:hAnsi="Times New Roman"/>
          <w:spacing w:val="3"/>
          <w:sz w:val="28"/>
          <w:szCs w:val="28"/>
        </w:rPr>
      </w:pPr>
      <w:r w:rsidRPr="00955128">
        <w:rPr>
          <w:rFonts w:ascii="Times New Roman" w:hAnsi="Times New Roman"/>
          <w:spacing w:val="3"/>
          <w:sz w:val="28"/>
          <w:szCs w:val="28"/>
        </w:rPr>
        <w:t xml:space="preserve">- </w:t>
      </w:r>
      <w:r w:rsidRPr="00955128">
        <w:rPr>
          <w:rFonts w:ascii="Times New Roman" w:hAnsi="Times New Roman"/>
          <w:spacing w:val="3"/>
          <w:sz w:val="28"/>
          <w:szCs w:val="28"/>
          <w:lang w:val="kk-KZ"/>
        </w:rPr>
        <w:t>распределительная станция</w:t>
      </w:r>
      <w:r w:rsidR="003E6359">
        <w:rPr>
          <w:rFonts w:ascii="Times New Roman" w:hAnsi="Times New Roman"/>
          <w:spacing w:val="3"/>
          <w:sz w:val="28"/>
          <w:szCs w:val="28"/>
          <w:lang w:val="kk-KZ"/>
        </w:rPr>
        <w:t xml:space="preserve"> </w:t>
      </w:r>
      <w:r w:rsidRPr="00955128">
        <w:rPr>
          <w:rFonts w:ascii="Times New Roman" w:hAnsi="Times New Roman"/>
          <w:spacing w:val="3"/>
          <w:sz w:val="28"/>
          <w:szCs w:val="28"/>
        </w:rPr>
        <w:t>МС 11</w:t>
      </w:r>
      <w:r w:rsidRPr="00955128">
        <w:rPr>
          <w:rFonts w:ascii="Times New Roman" w:hAnsi="Times New Roman"/>
          <w:spacing w:val="3"/>
          <w:sz w:val="28"/>
          <w:szCs w:val="28"/>
          <w:lang w:val="kk-KZ"/>
        </w:rPr>
        <w:t xml:space="preserve"> для заправки ЗУР воздухом</w:t>
      </w:r>
      <w:r w:rsidR="00843B62">
        <w:rPr>
          <w:rFonts w:ascii="Times New Roman" w:hAnsi="Times New Roman"/>
          <w:spacing w:val="3"/>
          <w:sz w:val="28"/>
          <w:szCs w:val="28"/>
          <w:lang w:val="kk-KZ"/>
        </w:rPr>
        <w:t>;</w:t>
      </w:r>
    </w:p>
    <w:p w:rsidR="00CE0523" w:rsidRPr="00955128" w:rsidRDefault="00CE0523" w:rsidP="00CD1946">
      <w:pPr>
        <w:pStyle w:val="a6"/>
        <w:spacing w:after="0" w:line="240" w:lineRule="auto"/>
        <w:ind w:left="0" w:firstLine="539"/>
        <w:jc w:val="both"/>
        <w:rPr>
          <w:rFonts w:ascii="Times New Roman" w:hAnsi="Times New Roman"/>
          <w:spacing w:val="3"/>
          <w:sz w:val="28"/>
          <w:szCs w:val="28"/>
        </w:rPr>
      </w:pPr>
      <w:r w:rsidRPr="00955128">
        <w:rPr>
          <w:rFonts w:ascii="Times New Roman" w:hAnsi="Times New Roman"/>
          <w:sz w:val="28"/>
          <w:szCs w:val="28"/>
        </w:rPr>
        <w:t xml:space="preserve">- </w:t>
      </w:r>
      <w:r w:rsidRPr="00955128">
        <w:rPr>
          <w:rFonts w:ascii="Times New Roman" w:hAnsi="Times New Roman"/>
          <w:sz w:val="28"/>
          <w:szCs w:val="28"/>
          <w:lang w:val="kk-KZ"/>
        </w:rPr>
        <w:t>технологическая стыковочная тележка ТСТ115Е70 для транпортировки, снаряжения и сборки ЗУР</w:t>
      </w:r>
      <w:r w:rsidR="00843B62">
        <w:rPr>
          <w:rFonts w:ascii="Times New Roman" w:hAnsi="Times New Roman"/>
          <w:sz w:val="28"/>
          <w:szCs w:val="28"/>
          <w:lang w:val="kk-KZ"/>
        </w:rPr>
        <w:t>.</w:t>
      </w:r>
    </w:p>
    <w:p w:rsidR="00CE0523" w:rsidRPr="00955128" w:rsidRDefault="00CE0523" w:rsidP="00CD1946">
      <w:pPr>
        <w:tabs>
          <w:tab w:val="left" w:pos="-2268"/>
        </w:tabs>
        <w:spacing w:after="0" w:line="240" w:lineRule="auto"/>
        <w:ind w:firstLine="539"/>
        <w:jc w:val="both"/>
        <w:rPr>
          <w:rFonts w:ascii="Times New Roman" w:hAnsi="Times New Roman"/>
          <w:spacing w:val="3"/>
          <w:sz w:val="28"/>
          <w:szCs w:val="28"/>
        </w:rPr>
      </w:pPr>
      <w:r w:rsidRPr="00955128">
        <w:rPr>
          <w:rFonts w:ascii="Times New Roman" w:hAnsi="Times New Roman"/>
          <w:spacing w:val="3"/>
          <w:sz w:val="28"/>
          <w:szCs w:val="28"/>
        </w:rPr>
        <w:t>В штат группы включе</w:t>
      </w:r>
      <w:r w:rsidR="00A25C88">
        <w:rPr>
          <w:rFonts w:ascii="Times New Roman" w:hAnsi="Times New Roman"/>
          <w:spacing w:val="3"/>
          <w:sz w:val="28"/>
          <w:szCs w:val="28"/>
        </w:rPr>
        <w:t xml:space="preserve">ны специалисты, которые </w:t>
      </w:r>
      <w:r w:rsidRPr="00955128">
        <w:rPr>
          <w:rFonts w:ascii="Times New Roman" w:hAnsi="Times New Roman"/>
          <w:spacing w:val="3"/>
          <w:sz w:val="28"/>
          <w:szCs w:val="28"/>
        </w:rPr>
        <w:t>выполн</w:t>
      </w:r>
      <w:r w:rsidR="00A25C88">
        <w:rPr>
          <w:rFonts w:ascii="Times New Roman" w:hAnsi="Times New Roman"/>
          <w:spacing w:val="3"/>
          <w:sz w:val="28"/>
          <w:szCs w:val="28"/>
        </w:rPr>
        <w:t>яли</w:t>
      </w:r>
      <w:r w:rsidRPr="00955128">
        <w:rPr>
          <w:rFonts w:ascii="Times New Roman" w:hAnsi="Times New Roman"/>
          <w:spacing w:val="3"/>
          <w:sz w:val="28"/>
          <w:szCs w:val="28"/>
        </w:rPr>
        <w:t xml:space="preserve"> необходимый перечень технических работ. </w:t>
      </w:r>
    </w:p>
    <w:p w:rsidR="00CE0523" w:rsidRPr="00955128" w:rsidRDefault="00CE0523" w:rsidP="00CD1946">
      <w:pPr>
        <w:spacing w:after="0" w:line="240" w:lineRule="auto"/>
        <w:jc w:val="both"/>
        <w:rPr>
          <w:rFonts w:ascii="Times New Roman" w:hAnsi="Times New Roman" w:cs="Times New Roman"/>
          <w:sz w:val="28"/>
          <w:szCs w:val="28"/>
        </w:rPr>
      </w:pPr>
      <w:r w:rsidRPr="00955128">
        <w:rPr>
          <w:rFonts w:ascii="Times New Roman" w:hAnsi="Times New Roman" w:cs="Times New Roman"/>
          <w:sz w:val="28"/>
          <w:szCs w:val="28"/>
        </w:rPr>
        <w:br w:type="page"/>
      </w:r>
    </w:p>
    <w:p w:rsidR="007A717B" w:rsidRPr="00955128" w:rsidRDefault="003E6359"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lastRenderedPageBreak/>
        <w:t>1 Исследование зарубежного опыта создания ракетн</w:t>
      </w:r>
      <w:r>
        <w:rPr>
          <w:rFonts w:ascii="Times New Roman" w:hAnsi="Times New Roman"/>
          <w:sz w:val="28"/>
          <w:szCs w:val="28"/>
        </w:rPr>
        <w:t xml:space="preserve">ых </w:t>
      </w:r>
      <w:r w:rsidRPr="00955128">
        <w:rPr>
          <w:rFonts w:ascii="Times New Roman" w:hAnsi="Times New Roman"/>
          <w:sz w:val="28"/>
          <w:szCs w:val="28"/>
        </w:rPr>
        <w:t xml:space="preserve">мишенных комплексов </w:t>
      </w:r>
    </w:p>
    <w:p w:rsidR="007A717B" w:rsidRPr="00955128" w:rsidRDefault="007A717B" w:rsidP="00CD1946">
      <w:pPr>
        <w:spacing w:after="0" w:line="240" w:lineRule="auto"/>
        <w:ind w:firstLine="539"/>
        <w:jc w:val="both"/>
        <w:rPr>
          <w:rFonts w:ascii="Times New Roman" w:hAnsi="Times New Roman"/>
          <w:sz w:val="28"/>
          <w:szCs w:val="28"/>
        </w:rPr>
      </w:pPr>
    </w:p>
    <w:p w:rsidR="00726B69" w:rsidRPr="00955128" w:rsidRDefault="00726B69"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lang w:val="kk-KZ"/>
        </w:rPr>
        <w:t xml:space="preserve">Анализ военных конфликтов современности показывает, что основным средством </w:t>
      </w:r>
      <w:r w:rsidRPr="00955128">
        <w:rPr>
          <w:rFonts w:ascii="Times New Roman" w:hAnsi="Times New Roman" w:cs="Times New Roman"/>
          <w:sz w:val="28"/>
          <w:szCs w:val="28"/>
        </w:rPr>
        <w:t xml:space="preserve">воздушного нападения для огневых средств войск противовоздушной обороны </w:t>
      </w:r>
      <w:r w:rsidRPr="00955128">
        <w:rPr>
          <w:rFonts w:ascii="Times New Roman" w:hAnsi="Times New Roman" w:cs="Times New Roman"/>
          <w:sz w:val="28"/>
          <w:szCs w:val="28"/>
          <w:lang w:val="kk-KZ"/>
        </w:rPr>
        <w:t xml:space="preserve">является высокоточное оружие, а в частности </w:t>
      </w:r>
      <w:r w:rsidRPr="00955128">
        <w:rPr>
          <w:rFonts w:ascii="Times New Roman" w:hAnsi="Times New Roman" w:cs="Times New Roman"/>
          <w:sz w:val="28"/>
          <w:szCs w:val="28"/>
        </w:rPr>
        <w:t>баллистические</w:t>
      </w:r>
      <w:r w:rsidR="002647A5">
        <w:rPr>
          <w:rFonts w:ascii="Times New Roman" w:hAnsi="Times New Roman" w:cs="Times New Roman"/>
          <w:sz w:val="28"/>
          <w:szCs w:val="28"/>
        </w:rPr>
        <w:t xml:space="preserve"> </w:t>
      </w:r>
      <w:r w:rsidRPr="00955128">
        <w:rPr>
          <w:rFonts w:ascii="Times New Roman" w:hAnsi="Times New Roman" w:cs="Times New Roman"/>
          <w:sz w:val="28"/>
          <w:szCs w:val="28"/>
        </w:rPr>
        <w:t>ракеты ближнего действия, крылатые</w:t>
      </w:r>
      <w:r w:rsidR="002647A5">
        <w:rPr>
          <w:rFonts w:ascii="Times New Roman" w:hAnsi="Times New Roman" w:cs="Times New Roman"/>
          <w:sz w:val="28"/>
          <w:szCs w:val="28"/>
        </w:rPr>
        <w:t xml:space="preserve"> </w:t>
      </w:r>
      <w:r w:rsidRPr="00955128">
        <w:rPr>
          <w:rFonts w:ascii="Times New Roman" w:hAnsi="Times New Roman" w:cs="Times New Roman"/>
          <w:sz w:val="28"/>
          <w:szCs w:val="28"/>
        </w:rPr>
        <w:t>ракеты, противорадиолокационные ракеты, авиационные управляемые ракеты класса «воздух – земля».</w:t>
      </w:r>
    </w:p>
    <w:p w:rsidR="00726B69" w:rsidRPr="007E2D7A" w:rsidRDefault="00726B69" w:rsidP="00CD1946">
      <w:pPr>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Опыт боевого применения </w:t>
      </w:r>
      <w:r w:rsidRPr="00955128">
        <w:rPr>
          <w:rFonts w:ascii="Times New Roman" w:eastAsia="Times New Roman" w:hAnsi="Times New Roman" w:cs="Times New Roman"/>
          <w:sz w:val="28"/>
          <w:szCs w:val="28"/>
          <w:lang w:val="kk-KZ"/>
        </w:rPr>
        <w:t>высокоточного оружия</w:t>
      </w:r>
      <w:r w:rsidRPr="00955128">
        <w:rPr>
          <w:rFonts w:ascii="Times New Roman" w:eastAsia="Times New Roman" w:hAnsi="Times New Roman" w:cs="Times New Roman"/>
          <w:sz w:val="28"/>
          <w:szCs w:val="28"/>
        </w:rPr>
        <w:t xml:space="preserve"> свидетельствуют, что противодействовать этому оружию </w:t>
      </w:r>
      <w:r w:rsidRPr="00955128">
        <w:rPr>
          <w:rFonts w:ascii="Times New Roman" w:eastAsia="Times New Roman" w:hAnsi="Times New Roman" w:cs="Times New Roman"/>
          <w:bCs/>
          <w:sz w:val="28"/>
          <w:szCs w:val="28"/>
        </w:rPr>
        <w:t>вполне возможно</w:t>
      </w:r>
      <w:r w:rsidRPr="00955128">
        <w:rPr>
          <w:rFonts w:ascii="Times New Roman" w:eastAsia="Times New Roman" w:hAnsi="Times New Roman" w:cs="Times New Roman"/>
          <w:sz w:val="28"/>
          <w:szCs w:val="28"/>
        </w:rPr>
        <w:t xml:space="preserve">, для этого необходимо эффективные средства ПВО и подготовленные боевые расчеты, эксплуатирующие эти средства. С целью проверки эффективности средств ПВО и подготовленности боевых расчетов создаются мишени, </w:t>
      </w:r>
      <w:r w:rsidR="00A25C88">
        <w:rPr>
          <w:rFonts w:ascii="Times New Roman" w:eastAsia="Times New Roman" w:hAnsi="Times New Roman" w:cs="Times New Roman"/>
          <w:sz w:val="28"/>
          <w:szCs w:val="28"/>
        </w:rPr>
        <w:t>которые</w:t>
      </w:r>
      <w:r w:rsidR="002647A5">
        <w:rPr>
          <w:rFonts w:ascii="Times New Roman" w:eastAsia="Times New Roman" w:hAnsi="Times New Roman" w:cs="Times New Roman"/>
          <w:sz w:val="28"/>
          <w:szCs w:val="28"/>
        </w:rPr>
        <w:t xml:space="preserve"> </w:t>
      </w:r>
      <w:r w:rsidRPr="007E2D7A">
        <w:rPr>
          <w:rFonts w:ascii="Times New Roman" w:eastAsia="Times New Roman" w:hAnsi="Times New Roman" w:cs="Times New Roman"/>
          <w:sz w:val="28"/>
          <w:szCs w:val="28"/>
        </w:rPr>
        <w:t>созда</w:t>
      </w:r>
      <w:r w:rsidR="00A25C88" w:rsidRPr="007E2D7A">
        <w:rPr>
          <w:rFonts w:ascii="Times New Roman" w:eastAsia="Times New Roman" w:hAnsi="Times New Roman" w:cs="Times New Roman"/>
          <w:sz w:val="28"/>
          <w:szCs w:val="28"/>
        </w:rPr>
        <w:t>ют требуемую</w:t>
      </w:r>
      <w:r w:rsidRPr="007E2D7A">
        <w:rPr>
          <w:rFonts w:ascii="Times New Roman" w:eastAsia="Times New Roman" w:hAnsi="Times New Roman" w:cs="Times New Roman"/>
          <w:sz w:val="28"/>
          <w:szCs w:val="28"/>
        </w:rPr>
        <w:t xml:space="preserve"> воздушн</w:t>
      </w:r>
      <w:r w:rsidR="00A25C88" w:rsidRPr="007E2D7A">
        <w:rPr>
          <w:rFonts w:ascii="Times New Roman" w:eastAsia="Times New Roman" w:hAnsi="Times New Roman" w:cs="Times New Roman"/>
          <w:sz w:val="28"/>
          <w:szCs w:val="28"/>
        </w:rPr>
        <w:t>ую</w:t>
      </w:r>
      <w:r w:rsidRPr="007E2D7A">
        <w:rPr>
          <w:rFonts w:ascii="Times New Roman" w:eastAsia="Times New Roman" w:hAnsi="Times New Roman" w:cs="Times New Roman"/>
          <w:sz w:val="28"/>
          <w:szCs w:val="28"/>
        </w:rPr>
        <w:t xml:space="preserve"> обстановк</w:t>
      </w:r>
      <w:r w:rsidR="00A25C88" w:rsidRPr="007E2D7A">
        <w:rPr>
          <w:rFonts w:ascii="Times New Roman" w:eastAsia="Times New Roman" w:hAnsi="Times New Roman" w:cs="Times New Roman"/>
          <w:sz w:val="28"/>
          <w:szCs w:val="28"/>
        </w:rPr>
        <w:t>у –</w:t>
      </w:r>
      <w:r w:rsidR="00D55529" w:rsidRPr="007E2D7A">
        <w:rPr>
          <w:rFonts w:ascii="Times New Roman" w:eastAsia="Times New Roman" w:hAnsi="Times New Roman" w:cs="Times New Roman"/>
          <w:sz w:val="28"/>
          <w:szCs w:val="28"/>
        </w:rPr>
        <w:t xml:space="preserve"> </w:t>
      </w:r>
      <w:r w:rsidR="00A25C88" w:rsidRPr="007E2D7A">
        <w:rPr>
          <w:rFonts w:ascii="Times New Roman" w:eastAsia="Times New Roman" w:hAnsi="Times New Roman" w:cs="Times New Roman"/>
          <w:sz w:val="28"/>
          <w:szCs w:val="28"/>
        </w:rPr>
        <w:t xml:space="preserve">удар </w:t>
      </w:r>
      <w:r w:rsidRPr="007E2D7A">
        <w:rPr>
          <w:rFonts w:ascii="Times New Roman" w:eastAsia="Times New Roman" w:hAnsi="Times New Roman" w:cs="Times New Roman"/>
          <w:sz w:val="28"/>
          <w:szCs w:val="28"/>
        </w:rPr>
        <w:t>современных СВН.</w:t>
      </w:r>
      <w:r w:rsidR="002647A5" w:rsidRPr="007E2D7A">
        <w:rPr>
          <w:rFonts w:ascii="Times New Roman" w:eastAsia="Times New Roman" w:hAnsi="Times New Roman" w:cs="Times New Roman"/>
          <w:sz w:val="28"/>
          <w:szCs w:val="28"/>
        </w:rPr>
        <w:t xml:space="preserve"> </w:t>
      </w:r>
      <w:r w:rsidR="00D55529" w:rsidRPr="007E2D7A">
        <w:rPr>
          <w:rFonts w:ascii="Times New Roman" w:eastAsia="Times New Roman" w:hAnsi="Times New Roman" w:cs="Times New Roman"/>
          <w:sz w:val="28"/>
          <w:szCs w:val="28"/>
        </w:rPr>
        <w:t>Анализ боевого применения и характеристик СВН позволил определить основные тактико-технические характеристики м</w:t>
      </w:r>
      <w:r w:rsidRPr="007E2D7A">
        <w:rPr>
          <w:rFonts w:ascii="Times New Roman" w:eastAsia="Times New Roman" w:hAnsi="Times New Roman" w:cs="Times New Roman"/>
          <w:sz w:val="28"/>
          <w:szCs w:val="28"/>
        </w:rPr>
        <w:t>ишен</w:t>
      </w:r>
      <w:r w:rsidR="00D55529" w:rsidRPr="007E2D7A">
        <w:rPr>
          <w:rFonts w:ascii="Times New Roman" w:eastAsia="Times New Roman" w:hAnsi="Times New Roman" w:cs="Times New Roman"/>
          <w:sz w:val="28"/>
          <w:szCs w:val="28"/>
        </w:rPr>
        <w:t xml:space="preserve">ей, </w:t>
      </w:r>
      <w:r w:rsidRPr="007E2D7A">
        <w:rPr>
          <w:rFonts w:ascii="Times New Roman" w:eastAsia="Times New Roman" w:hAnsi="Times New Roman" w:cs="Times New Roman"/>
          <w:sz w:val="28"/>
          <w:szCs w:val="28"/>
        </w:rPr>
        <w:t>имитирующие</w:t>
      </w:r>
      <w:r w:rsidR="002647A5" w:rsidRPr="007E2D7A">
        <w:rPr>
          <w:rFonts w:ascii="Times New Roman" w:eastAsia="Times New Roman" w:hAnsi="Times New Roman" w:cs="Times New Roman"/>
          <w:sz w:val="28"/>
          <w:szCs w:val="28"/>
        </w:rPr>
        <w:t xml:space="preserve"> </w:t>
      </w:r>
      <w:r w:rsidRPr="007E2D7A">
        <w:rPr>
          <w:rFonts w:ascii="Times New Roman" w:eastAsia="Times New Roman" w:hAnsi="Times New Roman" w:cs="Times New Roman"/>
          <w:sz w:val="28"/>
          <w:szCs w:val="28"/>
        </w:rPr>
        <w:t xml:space="preserve">современные </w:t>
      </w:r>
      <w:r w:rsidR="00A25C88" w:rsidRPr="007E2D7A">
        <w:rPr>
          <w:rFonts w:ascii="Times New Roman" w:eastAsia="Times New Roman" w:hAnsi="Times New Roman" w:cs="Times New Roman"/>
          <w:sz w:val="28"/>
          <w:szCs w:val="28"/>
        </w:rPr>
        <w:t>СВН</w:t>
      </w:r>
      <w:r w:rsidRPr="007E2D7A">
        <w:rPr>
          <w:rFonts w:ascii="Times New Roman" w:eastAsia="Times New Roman" w:hAnsi="Times New Roman" w:cs="Times New Roman"/>
          <w:sz w:val="28"/>
          <w:szCs w:val="28"/>
        </w:rPr>
        <w:t>:</w:t>
      </w:r>
    </w:p>
    <w:p w:rsidR="00726B69" w:rsidRPr="00955128" w:rsidRDefault="00EF2625"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 </w:t>
      </w:r>
      <w:r w:rsidR="00726B69" w:rsidRPr="00955128">
        <w:rPr>
          <w:rFonts w:ascii="Times New Roman" w:hAnsi="Times New Roman" w:cs="Times New Roman"/>
          <w:sz w:val="28"/>
          <w:szCs w:val="28"/>
        </w:rPr>
        <w:t>радиолокационная эффективная площадь рассеивания – 0,06 м</w:t>
      </w:r>
      <w:r w:rsidR="00726B69" w:rsidRPr="00955128">
        <w:rPr>
          <w:rFonts w:ascii="Times New Roman" w:hAnsi="Times New Roman" w:cs="Times New Roman"/>
          <w:sz w:val="28"/>
          <w:szCs w:val="28"/>
          <w:vertAlign w:val="superscript"/>
        </w:rPr>
        <w:t>2</w:t>
      </w:r>
      <w:r w:rsidR="00726B69" w:rsidRPr="00955128">
        <w:rPr>
          <w:rFonts w:ascii="Times New Roman" w:hAnsi="Times New Roman" w:cs="Times New Roman"/>
          <w:sz w:val="28"/>
          <w:szCs w:val="28"/>
        </w:rPr>
        <w:t>÷ 0,4 м</w:t>
      </w:r>
      <w:r w:rsidR="00726B69" w:rsidRPr="00955128">
        <w:rPr>
          <w:rFonts w:ascii="Times New Roman" w:hAnsi="Times New Roman" w:cs="Times New Roman"/>
          <w:sz w:val="28"/>
          <w:szCs w:val="28"/>
          <w:vertAlign w:val="superscript"/>
        </w:rPr>
        <w:t>2</w:t>
      </w:r>
      <w:r w:rsidRPr="00955128">
        <w:rPr>
          <w:rFonts w:ascii="Times New Roman" w:hAnsi="Times New Roman" w:cs="Times New Roman"/>
          <w:sz w:val="28"/>
          <w:szCs w:val="28"/>
        </w:rPr>
        <w:t>;</w:t>
      </w:r>
    </w:p>
    <w:p w:rsidR="00726B69" w:rsidRPr="00955128" w:rsidRDefault="00EF2625"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 </w:t>
      </w:r>
      <w:r w:rsidR="00726B69" w:rsidRPr="00955128">
        <w:rPr>
          <w:rFonts w:ascii="Times New Roman" w:hAnsi="Times New Roman" w:cs="Times New Roman"/>
          <w:sz w:val="28"/>
          <w:szCs w:val="28"/>
        </w:rPr>
        <w:t>скорости полёта – 300 м/с÷ 1500м/с</w:t>
      </w:r>
      <w:r w:rsidRPr="00955128">
        <w:rPr>
          <w:rFonts w:ascii="Times New Roman" w:hAnsi="Times New Roman" w:cs="Times New Roman"/>
          <w:sz w:val="28"/>
          <w:szCs w:val="28"/>
        </w:rPr>
        <w:t>;</w:t>
      </w:r>
    </w:p>
    <w:p w:rsidR="00726B69" w:rsidRPr="00955128" w:rsidRDefault="00EF2625"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 </w:t>
      </w:r>
      <w:r w:rsidR="00726B69" w:rsidRPr="00955128">
        <w:rPr>
          <w:rFonts w:ascii="Times New Roman" w:hAnsi="Times New Roman" w:cs="Times New Roman"/>
          <w:sz w:val="28"/>
          <w:szCs w:val="28"/>
        </w:rPr>
        <w:t>высоты применения составят – 0,1 км÷ 10 км</w:t>
      </w:r>
      <w:r w:rsidRPr="00955128">
        <w:rPr>
          <w:rFonts w:ascii="Times New Roman" w:hAnsi="Times New Roman" w:cs="Times New Roman"/>
          <w:sz w:val="28"/>
          <w:szCs w:val="28"/>
        </w:rPr>
        <w:t>;</w:t>
      </w:r>
    </w:p>
    <w:p w:rsidR="00726B69" w:rsidRPr="00955128" w:rsidRDefault="00EF2625"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 </w:t>
      </w:r>
      <w:r w:rsidR="00726B69" w:rsidRPr="00955128">
        <w:rPr>
          <w:rFonts w:ascii="Times New Roman" w:hAnsi="Times New Roman" w:cs="Times New Roman"/>
          <w:sz w:val="28"/>
          <w:szCs w:val="28"/>
        </w:rPr>
        <w:t>маневренные возможности по располагаемым перегрузкам составят – 3 ÷ 7 ед.</w:t>
      </w:r>
    </w:p>
    <w:p w:rsidR="007A717B" w:rsidRPr="00955128" w:rsidRDefault="007A717B" w:rsidP="00CD1946">
      <w:pPr>
        <w:pStyle w:val="a6"/>
        <w:spacing w:after="0" w:line="240" w:lineRule="auto"/>
        <w:ind w:left="0" w:firstLine="539"/>
        <w:jc w:val="both"/>
        <w:rPr>
          <w:rFonts w:ascii="Times New Roman" w:hAnsi="Times New Roman" w:cs="Times New Roman"/>
          <w:sz w:val="28"/>
          <w:szCs w:val="28"/>
          <w:lang w:val="kk-KZ"/>
        </w:rPr>
      </w:pPr>
      <w:r w:rsidRPr="00955128">
        <w:rPr>
          <w:rFonts w:ascii="Times New Roman" w:hAnsi="Times New Roman" w:cs="Times New Roman"/>
          <w:sz w:val="28"/>
          <w:szCs w:val="28"/>
        </w:rPr>
        <w:t xml:space="preserve">Для слаживания боевых расчетов и проверки эффективности средств ПВО необходимо проведение различных учений с боевой стрельбой по мишеням имитирующие воздушного противника. </w:t>
      </w:r>
      <w:r w:rsidRPr="00955128">
        <w:rPr>
          <w:rFonts w:ascii="Times New Roman" w:hAnsi="Times New Roman" w:cs="Times New Roman"/>
          <w:sz w:val="28"/>
          <w:szCs w:val="28"/>
          <w:lang w:val="kk-KZ"/>
        </w:rPr>
        <w:t>Передовые страны имеют различные подходы к созданию мишеней:</w:t>
      </w:r>
    </w:p>
    <w:p w:rsidR="001E5226" w:rsidRPr="00955128" w:rsidRDefault="001E5226" w:rsidP="00CD1946">
      <w:pPr>
        <w:spacing w:after="0" w:line="240" w:lineRule="auto"/>
        <w:ind w:firstLine="539"/>
        <w:jc w:val="both"/>
        <w:rPr>
          <w:rFonts w:ascii="Times New Roman" w:hAnsi="Times New Roman"/>
          <w:bCs/>
          <w:sz w:val="28"/>
          <w:szCs w:val="28"/>
        </w:rPr>
      </w:pPr>
      <w:r w:rsidRPr="00955128">
        <w:rPr>
          <w:rFonts w:ascii="Times New Roman" w:hAnsi="Times New Roman"/>
          <w:sz w:val="28"/>
          <w:szCs w:val="28"/>
        </w:rPr>
        <w:t>- в Российской Федерации применяются разнообразные типы ракет</w:t>
      </w:r>
      <w:r w:rsidR="00A25C88">
        <w:rPr>
          <w:rFonts w:ascii="Times New Roman" w:hAnsi="Times New Roman"/>
          <w:sz w:val="28"/>
          <w:szCs w:val="28"/>
        </w:rPr>
        <w:t xml:space="preserve">ных </w:t>
      </w:r>
      <w:r w:rsidRPr="00955128">
        <w:rPr>
          <w:rFonts w:ascii="Times New Roman" w:hAnsi="Times New Roman"/>
          <w:sz w:val="28"/>
          <w:szCs w:val="28"/>
        </w:rPr>
        <w:t xml:space="preserve">мишеней на учениях войск, имитирующее </w:t>
      </w:r>
      <w:r w:rsidR="00557152">
        <w:rPr>
          <w:rFonts w:ascii="Times New Roman" w:hAnsi="Times New Roman"/>
          <w:sz w:val="28"/>
          <w:szCs w:val="28"/>
        </w:rPr>
        <w:t>полет</w:t>
      </w:r>
      <w:r w:rsidRPr="00955128">
        <w:rPr>
          <w:rFonts w:ascii="Times New Roman" w:hAnsi="Times New Roman"/>
          <w:sz w:val="28"/>
          <w:szCs w:val="28"/>
        </w:rPr>
        <w:t xml:space="preserve"> СВН. </w:t>
      </w:r>
      <w:r w:rsidRPr="00955128">
        <w:rPr>
          <w:rFonts w:ascii="Times New Roman" w:hAnsi="Times New Roman"/>
          <w:bCs/>
          <w:sz w:val="28"/>
          <w:szCs w:val="28"/>
        </w:rPr>
        <w:t xml:space="preserve">Большинство современных мишеней созданы на базе устаревших зенитных ракет – это ракетные мишени семейства «Синица» (Синица-1, Синица-6, Синица-23, Коршун), «Армавир», «Пищаль», РМ-75, «Бекас». Они созданы на базе </w:t>
      </w:r>
      <w:r w:rsidR="00A25C88">
        <w:rPr>
          <w:rFonts w:ascii="Times New Roman" w:hAnsi="Times New Roman"/>
          <w:bCs/>
          <w:sz w:val="28"/>
          <w:szCs w:val="28"/>
        </w:rPr>
        <w:t>ЗУР ЗРК</w:t>
      </w:r>
      <w:r w:rsidRPr="00955128">
        <w:rPr>
          <w:rFonts w:ascii="Times New Roman" w:hAnsi="Times New Roman"/>
          <w:bCs/>
          <w:sz w:val="28"/>
          <w:szCs w:val="28"/>
        </w:rPr>
        <w:t xml:space="preserve"> С-75 и С-125, снятых с вооружения в России в начале девяностых годов </w:t>
      </w:r>
      <w:r w:rsidRPr="00BD53C0">
        <w:rPr>
          <w:rFonts w:ascii="Times New Roman" w:hAnsi="Times New Roman"/>
          <w:bCs/>
          <w:sz w:val="28"/>
          <w:szCs w:val="28"/>
        </w:rPr>
        <w:t>[</w:t>
      </w:r>
      <w:r w:rsidR="0031487B">
        <w:rPr>
          <w:rFonts w:ascii="Times New Roman" w:hAnsi="Times New Roman"/>
          <w:bCs/>
          <w:sz w:val="28"/>
          <w:szCs w:val="28"/>
        </w:rPr>
        <w:t>7</w:t>
      </w:r>
      <w:r w:rsidR="002647A5">
        <w:rPr>
          <w:rFonts w:ascii="Times New Roman" w:hAnsi="Times New Roman"/>
          <w:bCs/>
          <w:sz w:val="28"/>
          <w:szCs w:val="28"/>
        </w:rPr>
        <w:t>, 8</w:t>
      </w:r>
      <w:r w:rsidR="009854BB">
        <w:rPr>
          <w:rFonts w:ascii="Times New Roman" w:hAnsi="Times New Roman"/>
          <w:bCs/>
          <w:sz w:val="28"/>
          <w:szCs w:val="28"/>
        </w:rPr>
        <w:t>, 9</w:t>
      </w:r>
      <w:r w:rsidRPr="00955128">
        <w:rPr>
          <w:rFonts w:ascii="Times New Roman" w:hAnsi="Times New Roman"/>
          <w:bCs/>
          <w:sz w:val="28"/>
          <w:szCs w:val="28"/>
        </w:rPr>
        <w:t>]. В качестве мишеней они планируют применять их и в дальнейшем.</w:t>
      </w:r>
    </w:p>
    <w:p w:rsidR="007A717B" w:rsidRPr="00BD53C0" w:rsidRDefault="00BD53C0" w:rsidP="00CD1946">
      <w:pPr>
        <w:pStyle w:val="a6"/>
        <w:spacing w:after="0" w:line="240" w:lineRule="auto"/>
        <w:ind w:left="0" w:firstLine="539"/>
        <w:jc w:val="both"/>
        <w:rPr>
          <w:rFonts w:ascii="Times New Roman" w:hAnsi="Times New Roman" w:cs="Times New Roman"/>
          <w:sz w:val="28"/>
          <w:szCs w:val="28"/>
        </w:rPr>
      </w:pPr>
      <w:r>
        <w:rPr>
          <w:rFonts w:ascii="Times New Roman" w:hAnsi="Times New Roman" w:cs="Times New Roman"/>
          <w:sz w:val="28"/>
          <w:szCs w:val="28"/>
        </w:rPr>
        <w:t xml:space="preserve">В </w:t>
      </w:r>
      <w:r w:rsidR="007A717B" w:rsidRPr="00955128">
        <w:rPr>
          <w:rFonts w:ascii="Times New Roman" w:hAnsi="Times New Roman" w:cs="Times New Roman"/>
          <w:sz w:val="28"/>
          <w:szCs w:val="28"/>
          <w:lang w:val="kk-KZ"/>
        </w:rPr>
        <w:t>США и</w:t>
      </w:r>
      <w:r w:rsidR="0031487B">
        <w:rPr>
          <w:rFonts w:ascii="Times New Roman" w:hAnsi="Times New Roman" w:cs="Times New Roman"/>
          <w:sz w:val="28"/>
          <w:szCs w:val="28"/>
          <w:lang w:val="kk-KZ"/>
        </w:rPr>
        <w:t xml:space="preserve"> </w:t>
      </w:r>
      <w:r w:rsidR="007A717B" w:rsidRPr="00955128">
        <w:rPr>
          <w:rFonts w:ascii="Times New Roman" w:hAnsi="Times New Roman" w:cs="Times New Roman"/>
          <w:sz w:val="28"/>
          <w:szCs w:val="28"/>
          <w:lang w:val="kk-KZ"/>
        </w:rPr>
        <w:t>Великобритания в качестве мишеней используют отслужившие сроки эксплуатации самолеты и БПЛА,</w:t>
      </w:r>
      <w:r w:rsidR="001E5226" w:rsidRPr="00955128">
        <w:rPr>
          <w:rFonts w:ascii="Times New Roman" w:hAnsi="Times New Roman"/>
          <w:sz w:val="28"/>
          <w:szCs w:val="28"/>
        </w:rPr>
        <w:t xml:space="preserve"> а также РМ разработанные на базе советских ракет (типа Х-31А),</w:t>
      </w:r>
      <w:r w:rsidR="007A717B" w:rsidRPr="00955128">
        <w:rPr>
          <w:rFonts w:ascii="Times New Roman" w:hAnsi="Times New Roman" w:cs="Times New Roman"/>
          <w:sz w:val="28"/>
          <w:szCs w:val="28"/>
          <w:lang w:val="kk-KZ"/>
        </w:rPr>
        <w:t xml:space="preserve"> которые переоборудуются и уп</w:t>
      </w:r>
      <w:r>
        <w:rPr>
          <w:rFonts w:ascii="Times New Roman" w:hAnsi="Times New Roman" w:cs="Times New Roman"/>
          <w:sz w:val="28"/>
          <w:szCs w:val="28"/>
          <w:lang w:val="kk-KZ"/>
        </w:rPr>
        <w:t xml:space="preserve">равляются </w:t>
      </w:r>
      <w:r w:rsidRPr="0031487B">
        <w:rPr>
          <w:rFonts w:ascii="Times New Roman" w:hAnsi="Times New Roman" w:cs="Times New Roman"/>
          <w:sz w:val="28"/>
          <w:szCs w:val="28"/>
          <w:lang w:val="kk-KZ"/>
        </w:rPr>
        <w:t>дистанционно</w:t>
      </w:r>
      <w:r w:rsidR="0031487B" w:rsidRPr="0031487B">
        <w:rPr>
          <w:rFonts w:ascii="Times New Roman" w:hAnsi="Times New Roman" w:cs="Times New Roman"/>
          <w:sz w:val="28"/>
          <w:szCs w:val="28"/>
          <w:lang w:val="kk-KZ"/>
        </w:rPr>
        <w:t xml:space="preserve"> </w:t>
      </w:r>
      <w:r w:rsidR="00A25C88" w:rsidRPr="0031487B">
        <w:rPr>
          <w:rFonts w:ascii="Times New Roman" w:hAnsi="Times New Roman" w:cs="Times New Roman"/>
          <w:sz w:val="28"/>
          <w:szCs w:val="28"/>
        </w:rPr>
        <w:t>[</w:t>
      </w:r>
      <w:r w:rsidR="009854BB">
        <w:rPr>
          <w:rFonts w:ascii="Times New Roman" w:hAnsi="Times New Roman" w:cs="Times New Roman"/>
          <w:sz w:val="28"/>
          <w:szCs w:val="28"/>
        </w:rPr>
        <w:t>10, 11</w:t>
      </w:r>
      <w:r w:rsidR="00A25C88" w:rsidRPr="0031487B">
        <w:rPr>
          <w:rFonts w:ascii="Times New Roman" w:hAnsi="Times New Roman" w:cs="Times New Roman"/>
          <w:sz w:val="28"/>
          <w:szCs w:val="28"/>
        </w:rPr>
        <w:t>]</w:t>
      </w:r>
      <w:r w:rsidRPr="0031487B">
        <w:rPr>
          <w:rFonts w:ascii="Times New Roman" w:hAnsi="Times New Roman" w:cs="Times New Roman"/>
          <w:sz w:val="28"/>
          <w:szCs w:val="28"/>
          <w:lang w:val="kk-KZ"/>
        </w:rPr>
        <w:t>.</w:t>
      </w:r>
    </w:p>
    <w:p w:rsidR="007E20B7" w:rsidRPr="00955128" w:rsidRDefault="00BD53C0" w:rsidP="00CD1946">
      <w:pPr>
        <w:spacing w:after="0" w:line="240" w:lineRule="auto"/>
        <w:ind w:firstLine="539"/>
        <w:jc w:val="both"/>
        <w:rPr>
          <w:rFonts w:ascii="Times New Roman" w:hAnsi="Times New Roman"/>
          <w:sz w:val="28"/>
          <w:szCs w:val="28"/>
        </w:rPr>
      </w:pPr>
      <w:r>
        <w:rPr>
          <w:rFonts w:ascii="Times New Roman" w:hAnsi="Times New Roman" w:cs="Times New Roman"/>
          <w:sz w:val="28"/>
          <w:szCs w:val="28"/>
          <w:lang w:val="kk-KZ"/>
        </w:rPr>
        <w:t xml:space="preserve">В </w:t>
      </w:r>
      <w:r w:rsidR="007A717B" w:rsidRPr="00955128">
        <w:rPr>
          <w:rFonts w:ascii="Times New Roman" w:hAnsi="Times New Roman" w:cs="Times New Roman"/>
          <w:sz w:val="28"/>
          <w:szCs w:val="28"/>
          <w:lang w:val="kk-KZ"/>
        </w:rPr>
        <w:t>КНР в качестве мишени для войск ПВО испльзуют БПЛА (модернизированный Ла-17).</w:t>
      </w:r>
      <w:r w:rsidR="00557152">
        <w:rPr>
          <w:rFonts w:ascii="Times New Roman" w:hAnsi="Times New Roman" w:cs="Times New Roman"/>
          <w:sz w:val="28"/>
          <w:szCs w:val="28"/>
          <w:lang w:val="kk-KZ"/>
        </w:rPr>
        <w:t xml:space="preserve"> </w:t>
      </w:r>
      <w:r w:rsidR="007E20B7" w:rsidRPr="00955128">
        <w:rPr>
          <w:rFonts w:ascii="Times New Roman" w:hAnsi="Times New Roman"/>
          <w:sz w:val="28"/>
          <w:szCs w:val="28"/>
        </w:rPr>
        <w:t>Кроме того</w:t>
      </w:r>
      <w:r w:rsidR="009F1C2D">
        <w:rPr>
          <w:rFonts w:ascii="Times New Roman" w:hAnsi="Times New Roman"/>
          <w:sz w:val="28"/>
          <w:szCs w:val="28"/>
        </w:rPr>
        <w:t>,</w:t>
      </w:r>
      <w:r w:rsidR="007E20B7" w:rsidRPr="00955128">
        <w:rPr>
          <w:rFonts w:ascii="Times New Roman" w:hAnsi="Times New Roman"/>
          <w:sz w:val="28"/>
          <w:szCs w:val="28"/>
        </w:rPr>
        <w:t xml:space="preserve"> производят</w:t>
      </w:r>
      <w:r w:rsidR="0031487B">
        <w:rPr>
          <w:rFonts w:ascii="Times New Roman" w:hAnsi="Times New Roman"/>
          <w:sz w:val="28"/>
          <w:szCs w:val="28"/>
        </w:rPr>
        <w:t xml:space="preserve"> </w:t>
      </w:r>
      <w:r w:rsidR="007E20B7" w:rsidRPr="00955128">
        <w:rPr>
          <w:rFonts w:ascii="Times New Roman" w:hAnsi="Times New Roman"/>
          <w:sz w:val="28"/>
          <w:szCs w:val="28"/>
        </w:rPr>
        <w:t>РМ для имитации</w:t>
      </w:r>
      <w:r w:rsidR="0031487B">
        <w:rPr>
          <w:rFonts w:ascii="Times New Roman" w:hAnsi="Times New Roman"/>
          <w:sz w:val="28"/>
          <w:szCs w:val="28"/>
        </w:rPr>
        <w:t xml:space="preserve"> </w:t>
      </w:r>
      <w:r w:rsidR="007E20B7" w:rsidRPr="00955128">
        <w:rPr>
          <w:rFonts w:ascii="Times New Roman" w:hAnsi="Times New Roman"/>
          <w:sz w:val="28"/>
          <w:szCs w:val="28"/>
        </w:rPr>
        <w:t>баллистических ракеты средней и малой дальности</w:t>
      </w:r>
      <w:r w:rsidR="0031487B">
        <w:rPr>
          <w:rFonts w:ascii="Times New Roman" w:hAnsi="Times New Roman"/>
          <w:sz w:val="28"/>
          <w:szCs w:val="28"/>
        </w:rPr>
        <w:t xml:space="preserve"> </w:t>
      </w:r>
      <w:r w:rsidR="007E20B7" w:rsidRPr="00955128">
        <w:rPr>
          <w:rFonts w:ascii="Times New Roman" w:hAnsi="Times New Roman"/>
          <w:sz w:val="28"/>
          <w:szCs w:val="28"/>
        </w:rPr>
        <w:t>(BW-9)</w:t>
      </w:r>
      <w:r w:rsidR="0031487B">
        <w:rPr>
          <w:rFonts w:ascii="Times New Roman" w:hAnsi="Times New Roman"/>
          <w:sz w:val="28"/>
          <w:szCs w:val="28"/>
        </w:rPr>
        <w:t xml:space="preserve"> </w:t>
      </w:r>
      <w:r w:rsidR="007E20B7" w:rsidRPr="00955128">
        <w:rPr>
          <w:rFonts w:ascii="Times New Roman" w:hAnsi="Times New Roman"/>
          <w:sz w:val="28"/>
          <w:szCs w:val="28"/>
        </w:rPr>
        <w:t>крылат</w:t>
      </w:r>
      <w:r w:rsidR="00EF2625" w:rsidRPr="00955128">
        <w:rPr>
          <w:rFonts w:ascii="Times New Roman" w:hAnsi="Times New Roman"/>
          <w:sz w:val="28"/>
          <w:szCs w:val="28"/>
        </w:rPr>
        <w:t>ых ракет</w:t>
      </w:r>
      <w:r w:rsidR="00557152">
        <w:rPr>
          <w:rFonts w:ascii="Times New Roman" w:hAnsi="Times New Roman"/>
          <w:sz w:val="28"/>
          <w:szCs w:val="28"/>
        </w:rPr>
        <w:t xml:space="preserve"> </w:t>
      </w:r>
      <w:r w:rsidR="00EF2625" w:rsidRPr="00955128">
        <w:rPr>
          <w:rFonts w:ascii="Times New Roman" w:hAnsi="Times New Roman"/>
          <w:sz w:val="28"/>
          <w:szCs w:val="28"/>
        </w:rPr>
        <w:t>(BW-1A)</w:t>
      </w:r>
      <w:r w:rsidR="0031487B">
        <w:rPr>
          <w:rFonts w:ascii="Times New Roman" w:hAnsi="Times New Roman"/>
          <w:sz w:val="28"/>
          <w:szCs w:val="28"/>
        </w:rPr>
        <w:t xml:space="preserve"> </w:t>
      </w:r>
      <w:r w:rsidR="00A25C88" w:rsidRPr="0031487B">
        <w:rPr>
          <w:rFonts w:ascii="Times New Roman" w:hAnsi="Times New Roman" w:cs="Times New Roman"/>
          <w:sz w:val="28"/>
          <w:szCs w:val="28"/>
        </w:rPr>
        <w:t>[</w:t>
      </w:r>
      <w:r w:rsidR="009854BB">
        <w:rPr>
          <w:rFonts w:ascii="Times New Roman" w:hAnsi="Times New Roman" w:cs="Times New Roman"/>
          <w:sz w:val="28"/>
          <w:szCs w:val="28"/>
        </w:rPr>
        <w:t>12</w:t>
      </w:r>
      <w:r w:rsidR="002647A5">
        <w:rPr>
          <w:rFonts w:ascii="Times New Roman" w:hAnsi="Times New Roman" w:cs="Times New Roman"/>
          <w:sz w:val="28"/>
          <w:szCs w:val="28"/>
        </w:rPr>
        <w:t>, 1</w:t>
      </w:r>
      <w:r w:rsidR="009854BB">
        <w:rPr>
          <w:rFonts w:ascii="Times New Roman" w:hAnsi="Times New Roman" w:cs="Times New Roman"/>
          <w:sz w:val="28"/>
          <w:szCs w:val="28"/>
        </w:rPr>
        <w:t>3</w:t>
      </w:r>
      <w:r w:rsidR="00A25C88" w:rsidRPr="0031487B">
        <w:rPr>
          <w:rFonts w:ascii="Times New Roman" w:hAnsi="Times New Roman" w:cs="Times New Roman"/>
          <w:sz w:val="28"/>
          <w:szCs w:val="28"/>
        </w:rPr>
        <w:t>]</w:t>
      </w:r>
      <w:r w:rsidR="00EF2625" w:rsidRPr="0031487B">
        <w:rPr>
          <w:rFonts w:ascii="Times New Roman" w:hAnsi="Times New Roman"/>
          <w:sz w:val="28"/>
          <w:szCs w:val="28"/>
        </w:rPr>
        <w:t>.</w:t>
      </w:r>
    </w:p>
    <w:p w:rsidR="007A717B" w:rsidRPr="00955128" w:rsidRDefault="007A717B" w:rsidP="00CD1946">
      <w:pPr>
        <w:pStyle w:val="a6"/>
        <w:spacing w:after="0" w:line="240" w:lineRule="auto"/>
        <w:ind w:left="0" w:firstLine="539"/>
        <w:jc w:val="both"/>
        <w:rPr>
          <w:rFonts w:ascii="Times New Roman" w:hAnsi="Times New Roman" w:cs="Times New Roman"/>
          <w:sz w:val="28"/>
          <w:szCs w:val="28"/>
          <w:lang w:val="kk-KZ"/>
        </w:rPr>
      </w:pPr>
      <w:r w:rsidRPr="00955128">
        <w:rPr>
          <w:rFonts w:ascii="Times New Roman" w:hAnsi="Times New Roman" w:cs="Times New Roman"/>
          <w:sz w:val="28"/>
          <w:szCs w:val="28"/>
          <w:lang w:val="kk-KZ"/>
        </w:rPr>
        <w:t xml:space="preserve">Создание мишеней из устаревшего парка ВВТ (самолеты и ЗУР) экономически выгодно, но за неимением требуемого количества снятых с вооружения техники испозьзуют БПЛА. Применение БПЛА различного класса является одним из перспективных направлений развития мишенных комплесов. </w:t>
      </w:r>
      <w:r w:rsidRPr="00955128">
        <w:rPr>
          <w:rFonts w:ascii="Times New Roman" w:hAnsi="Times New Roman" w:cs="Times New Roman"/>
          <w:sz w:val="28"/>
          <w:szCs w:val="28"/>
          <w:lang w:val="kk-KZ"/>
        </w:rPr>
        <w:lastRenderedPageBreak/>
        <w:t>Передовые образцы мишени на основе БПЛА, имеют преимущества перед устаревшим парком ВВТ в части эксплуатации и применения, но имеет существенный недостаток по имитации высокоскоростных целей.</w:t>
      </w:r>
    </w:p>
    <w:p w:rsidR="007E20B7" w:rsidRPr="00955128" w:rsidRDefault="00726B69"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В </w:t>
      </w:r>
      <w:r w:rsidR="007E20B7" w:rsidRPr="00955128">
        <w:rPr>
          <w:rFonts w:ascii="Times New Roman" w:hAnsi="Times New Roman"/>
          <w:sz w:val="28"/>
          <w:szCs w:val="28"/>
        </w:rPr>
        <w:t xml:space="preserve">РФ в перспективе будет создана новая мишенная система </w:t>
      </w:r>
      <w:r w:rsidR="00EF2625" w:rsidRPr="00955128">
        <w:rPr>
          <w:rFonts w:ascii="Times New Roman" w:hAnsi="Times New Roman"/>
          <w:sz w:val="28"/>
          <w:szCs w:val="28"/>
        </w:rPr>
        <w:br/>
      </w:r>
      <w:r w:rsidR="007E20B7" w:rsidRPr="00955128">
        <w:rPr>
          <w:rFonts w:ascii="Times New Roman" w:hAnsi="Times New Roman"/>
          <w:sz w:val="28"/>
          <w:szCs w:val="28"/>
        </w:rPr>
        <w:t>«Фаворит-М» на базе одного из первых вариантов ЗРК С-300</w:t>
      </w:r>
      <w:r w:rsidR="0031487B">
        <w:rPr>
          <w:rFonts w:ascii="Times New Roman" w:hAnsi="Times New Roman"/>
          <w:sz w:val="28"/>
          <w:szCs w:val="28"/>
        </w:rPr>
        <w:t xml:space="preserve"> </w:t>
      </w:r>
      <w:r w:rsidR="007E20B7" w:rsidRPr="00955128">
        <w:rPr>
          <w:rFonts w:ascii="Times New Roman" w:hAnsi="Times New Roman"/>
          <w:sz w:val="28"/>
          <w:szCs w:val="28"/>
        </w:rPr>
        <w:t>[</w:t>
      </w:r>
      <w:r w:rsidR="002647A5">
        <w:rPr>
          <w:rFonts w:ascii="Times New Roman" w:hAnsi="Times New Roman"/>
          <w:sz w:val="28"/>
          <w:szCs w:val="28"/>
        </w:rPr>
        <w:t>1</w:t>
      </w:r>
      <w:r w:rsidR="009854BB">
        <w:rPr>
          <w:rFonts w:ascii="Times New Roman" w:hAnsi="Times New Roman"/>
          <w:sz w:val="28"/>
          <w:szCs w:val="28"/>
        </w:rPr>
        <w:t>4</w:t>
      </w:r>
      <w:r w:rsidR="007E20B7" w:rsidRPr="00955128">
        <w:rPr>
          <w:rFonts w:ascii="Times New Roman" w:hAnsi="Times New Roman"/>
          <w:sz w:val="28"/>
          <w:szCs w:val="28"/>
        </w:rPr>
        <w:t xml:space="preserve">]. В качестве ракет мишеней выступят </w:t>
      </w:r>
      <w:r w:rsidR="00A25C88">
        <w:rPr>
          <w:rFonts w:ascii="Times New Roman" w:hAnsi="Times New Roman"/>
          <w:sz w:val="28"/>
          <w:szCs w:val="28"/>
        </w:rPr>
        <w:t>снятые с эксплуатации</w:t>
      </w:r>
      <w:r w:rsidR="007E20B7" w:rsidRPr="00955128">
        <w:rPr>
          <w:rFonts w:ascii="Times New Roman" w:hAnsi="Times New Roman"/>
          <w:sz w:val="28"/>
          <w:szCs w:val="28"/>
        </w:rPr>
        <w:t xml:space="preserve"> ракеты 5В55. Они способны развивать скорость до 2 км/с - с такой скоростью в настоящее время не летают ни самолеты, ни крылатые ракеты.</w:t>
      </w:r>
    </w:p>
    <w:p w:rsidR="007E20B7" w:rsidRPr="00955128" w:rsidRDefault="007E20B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Доработка ЗУР 5В55 в ракетные мишени экономически целесообразно, чем ее утилизация. Характеристики ракеты позволяют сделать из нее перспективную и высококлассную мишень, несмотря на возраст и истекший срок</w:t>
      </w:r>
      <w:r w:rsidR="00A25C88">
        <w:rPr>
          <w:rFonts w:ascii="Times New Roman" w:hAnsi="Times New Roman"/>
          <w:sz w:val="28"/>
          <w:szCs w:val="28"/>
        </w:rPr>
        <w:t xml:space="preserve"> эксплуатации</w:t>
      </w:r>
      <w:r w:rsidRPr="00955128">
        <w:rPr>
          <w:rFonts w:ascii="Times New Roman" w:hAnsi="Times New Roman"/>
          <w:sz w:val="28"/>
          <w:szCs w:val="28"/>
        </w:rPr>
        <w:t>.</w:t>
      </w:r>
    </w:p>
    <w:p w:rsidR="007E20B7" w:rsidRPr="00955128" w:rsidRDefault="00A25C88" w:rsidP="00CD1946">
      <w:pPr>
        <w:spacing w:after="0" w:line="240" w:lineRule="auto"/>
        <w:ind w:firstLine="539"/>
        <w:jc w:val="both"/>
        <w:rPr>
          <w:rFonts w:ascii="Times New Roman" w:hAnsi="Times New Roman"/>
          <w:sz w:val="28"/>
          <w:szCs w:val="28"/>
        </w:rPr>
      </w:pPr>
      <w:r>
        <w:rPr>
          <w:rFonts w:ascii="Times New Roman" w:hAnsi="Times New Roman"/>
          <w:sz w:val="28"/>
          <w:szCs w:val="28"/>
        </w:rPr>
        <w:t>РФ</w:t>
      </w:r>
      <w:r w:rsidR="007E20B7" w:rsidRPr="00955128">
        <w:rPr>
          <w:rFonts w:ascii="Times New Roman" w:hAnsi="Times New Roman"/>
          <w:sz w:val="28"/>
          <w:szCs w:val="28"/>
        </w:rPr>
        <w:t xml:space="preserve"> имеет возможность управлять полетом ракеты мишени, для имитации современных и перспективных СВН зарубежных стран, в плоть до баллистических ракет типа американской тактической ракеты ATACMS </w:t>
      </w:r>
      <w:r w:rsidR="00557152">
        <w:rPr>
          <w:rFonts w:ascii="Times New Roman" w:hAnsi="Times New Roman"/>
          <w:sz w:val="28"/>
          <w:szCs w:val="28"/>
        </w:rPr>
        <w:t>–</w:t>
      </w:r>
      <w:r w:rsidR="007E20B7" w:rsidRPr="00955128">
        <w:rPr>
          <w:rFonts w:ascii="Times New Roman" w:hAnsi="Times New Roman"/>
          <w:sz w:val="28"/>
          <w:szCs w:val="28"/>
        </w:rPr>
        <w:t xml:space="preserve"> аналог</w:t>
      </w:r>
      <w:r w:rsidR="00557152">
        <w:rPr>
          <w:rFonts w:ascii="Times New Roman" w:hAnsi="Times New Roman"/>
          <w:sz w:val="28"/>
          <w:szCs w:val="28"/>
        </w:rPr>
        <w:t xml:space="preserve"> </w:t>
      </w:r>
      <w:r w:rsidR="007E20B7" w:rsidRPr="00955128">
        <w:rPr>
          <w:rFonts w:ascii="Times New Roman" w:hAnsi="Times New Roman"/>
          <w:sz w:val="28"/>
          <w:szCs w:val="28"/>
        </w:rPr>
        <w:t xml:space="preserve">российского «Искандера». Так как скорость у ATACMS </w:t>
      </w:r>
      <w:r w:rsidR="00557152">
        <w:rPr>
          <w:rFonts w:ascii="Times New Roman" w:hAnsi="Times New Roman"/>
          <w:sz w:val="28"/>
          <w:szCs w:val="28"/>
        </w:rPr>
        <w:t>–</w:t>
      </w:r>
      <w:r w:rsidR="007E20B7" w:rsidRPr="00955128">
        <w:rPr>
          <w:rFonts w:ascii="Times New Roman" w:hAnsi="Times New Roman"/>
          <w:sz w:val="28"/>
          <w:szCs w:val="28"/>
        </w:rPr>
        <w:t xml:space="preserve"> 1,5 км/с, а у 5В55 </w:t>
      </w:r>
      <w:r w:rsidR="00557152">
        <w:rPr>
          <w:rFonts w:ascii="Times New Roman" w:hAnsi="Times New Roman"/>
          <w:sz w:val="28"/>
          <w:szCs w:val="28"/>
        </w:rPr>
        <w:t>–</w:t>
      </w:r>
      <w:r w:rsidR="007E20B7" w:rsidRPr="00955128">
        <w:rPr>
          <w:rFonts w:ascii="Times New Roman" w:hAnsi="Times New Roman"/>
          <w:sz w:val="28"/>
          <w:szCs w:val="28"/>
        </w:rPr>
        <w:t xml:space="preserve"> 2 км/с.</w:t>
      </w:r>
    </w:p>
    <w:p w:rsidR="007E20B7" w:rsidRPr="00955128" w:rsidRDefault="007E20B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Обеспечение сил ПВО</w:t>
      </w:r>
      <w:r w:rsidR="00E45D32">
        <w:rPr>
          <w:rFonts w:ascii="Times New Roman" w:hAnsi="Times New Roman"/>
          <w:sz w:val="28"/>
          <w:szCs w:val="28"/>
        </w:rPr>
        <w:t xml:space="preserve"> </w:t>
      </w:r>
      <w:r w:rsidRPr="00955128">
        <w:rPr>
          <w:rFonts w:ascii="Times New Roman" w:hAnsi="Times New Roman"/>
          <w:sz w:val="28"/>
          <w:szCs w:val="28"/>
        </w:rPr>
        <w:t>Великобритании новыми мишенными комплексами осуществляется на основании Программы министерства обороны Великобритании CATS (</w:t>
      </w:r>
      <w:proofErr w:type="spellStart"/>
      <w:r w:rsidRPr="00955128">
        <w:rPr>
          <w:rFonts w:ascii="Times New Roman" w:hAnsi="Times New Roman"/>
          <w:sz w:val="28"/>
          <w:szCs w:val="28"/>
        </w:rPr>
        <w:t>Combined</w:t>
      </w:r>
      <w:proofErr w:type="spellEnd"/>
      <w:r w:rsidR="0031487B">
        <w:rPr>
          <w:rFonts w:ascii="Times New Roman" w:hAnsi="Times New Roman"/>
          <w:sz w:val="28"/>
          <w:szCs w:val="28"/>
        </w:rPr>
        <w:t xml:space="preserve"> </w:t>
      </w:r>
      <w:proofErr w:type="spellStart"/>
      <w:r w:rsidRPr="00955128">
        <w:rPr>
          <w:rFonts w:ascii="Times New Roman" w:hAnsi="Times New Roman"/>
          <w:sz w:val="28"/>
          <w:szCs w:val="28"/>
        </w:rPr>
        <w:t>Aerial</w:t>
      </w:r>
      <w:proofErr w:type="spellEnd"/>
      <w:r w:rsidR="0031487B">
        <w:rPr>
          <w:rFonts w:ascii="Times New Roman" w:hAnsi="Times New Roman"/>
          <w:sz w:val="28"/>
          <w:szCs w:val="28"/>
        </w:rPr>
        <w:t xml:space="preserve"> </w:t>
      </w:r>
      <w:proofErr w:type="spellStart"/>
      <w:r w:rsidRPr="00955128">
        <w:rPr>
          <w:rFonts w:ascii="Times New Roman" w:hAnsi="Times New Roman"/>
          <w:sz w:val="28"/>
          <w:szCs w:val="28"/>
        </w:rPr>
        <w:t>Target</w:t>
      </w:r>
      <w:proofErr w:type="spellEnd"/>
      <w:r w:rsidR="0031487B">
        <w:rPr>
          <w:rFonts w:ascii="Times New Roman" w:hAnsi="Times New Roman"/>
          <w:sz w:val="28"/>
          <w:szCs w:val="28"/>
        </w:rPr>
        <w:t xml:space="preserve"> </w:t>
      </w:r>
      <w:proofErr w:type="spellStart"/>
      <w:r w:rsidRPr="00955128">
        <w:rPr>
          <w:rFonts w:ascii="Times New Roman" w:hAnsi="Times New Roman"/>
          <w:sz w:val="28"/>
          <w:szCs w:val="28"/>
        </w:rPr>
        <w:t>Service</w:t>
      </w:r>
      <w:proofErr w:type="spellEnd"/>
      <w:r w:rsidRPr="00955128">
        <w:rPr>
          <w:rFonts w:ascii="Times New Roman" w:hAnsi="Times New Roman"/>
          <w:sz w:val="28"/>
          <w:szCs w:val="28"/>
        </w:rPr>
        <w:t>)</w:t>
      </w:r>
      <w:r w:rsidR="0031487B">
        <w:rPr>
          <w:rFonts w:ascii="Times New Roman" w:hAnsi="Times New Roman"/>
          <w:sz w:val="28"/>
          <w:szCs w:val="28"/>
        </w:rPr>
        <w:t xml:space="preserve"> </w:t>
      </w:r>
      <w:r w:rsidR="00A25C88" w:rsidRPr="0031487B">
        <w:rPr>
          <w:rFonts w:ascii="Times New Roman" w:hAnsi="Times New Roman" w:cs="Times New Roman"/>
          <w:sz w:val="28"/>
          <w:szCs w:val="28"/>
        </w:rPr>
        <w:t>[</w:t>
      </w:r>
      <w:r w:rsidR="00E77FC6" w:rsidRPr="0031487B">
        <w:rPr>
          <w:rFonts w:ascii="Times New Roman" w:hAnsi="Times New Roman" w:cs="Times New Roman"/>
          <w:sz w:val="28"/>
          <w:szCs w:val="28"/>
        </w:rPr>
        <w:t>1</w:t>
      </w:r>
      <w:r w:rsidR="009854BB">
        <w:rPr>
          <w:rFonts w:ascii="Times New Roman" w:hAnsi="Times New Roman" w:cs="Times New Roman"/>
          <w:sz w:val="28"/>
          <w:szCs w:val="28"/>
        </w:rPr>
        <w:t>5</w:t>
      </w:r>
      <w:r w:rsidR="00A25C88" w:rsidRPr="0031487B">
        <w:rPr>
          <w:rFonts w:ascii="Times New Roman" w:hAnsi="Times New Roman" w:cs="Times New Roman"/>
          <w:sz w:val="28"/>
          <w:szCs w:val="28"/>
        </w:rPr>
        <w:t>]</w:t>
      </w:r>
      <w:r w:rsidRPr="0031487B">
        <w:rPr>
          <w:rFonts w:ascii="Times New Roman" w:hAnsi="Times New Roman"/>
          <w:sz w:val="28"/>
          <w:szCs w:val="28"/>
        </w:rPr>
        <w:t>.</w:t>
      </w:r>
      <w:r w:rsidRPr="00955128">
        <w:rPr>
          <w:rFonts w:ascii="Times New Roman" w:hAnsi="Times New Roman"/>
          <w:sz w:val="28"/>
          <w:szCs w:val="28"/>
        </w:rPr>
        <w:t xml:space="preserve"> В соответствие с данный программой получены два типа мишеней - дозвуковые </w:t>
      </w:r>
      <w:proofErr w:type="spellStart"/>
      <w:r w:rsidRPr="00955128">
        <w:rPr>
          <w:rFonts w:ascii="Times New Roman" w:hAnsi="Times New Roman"/>
          <w:sz w:val="28"/>
          <w:szCs w:val="28"/>
        </w:rPr>
        <w:t>Banshee</w:t>
      </w:r>
      <w:proofErr w:type="spellEnd"/>
      <w:r w:rsidRPr="00955128">
        <w:rPr>
          <w:rFonts w:ascii="Times New Roman" w:hAnsi="Times New Roman"/>
          <w:sz w:val="28"/>
          <w:szCs w:val="28"/>
        </w:rPr>
        <w:t xml:space="preserve"> и макеты вертолетов (напоминающие российские</w:t>
      </w:r>
      <w:r w:rsidR="00EF2625" w:rsidRPr="00955128">
        <w:rPr>
          <w:rFonts w:ascii="Times New Roman" w:hAnsi="Times New Roman"/>
          <w:sz w:val="28"/>
          <w:szCs w:val="28"/>
        </w:rPr>
        <w:br/>
      </w:r>
      <w:r w:rsidRPr="00955128">
        <w:rPr>
          <w:rFonts w:ascii="Times New Roman" w:hAnsi="Times New Roman"/>
          <w:sz w:val="28"/>
          <w:szCs w:val="28"/>
        </w:rPr>
        <w:t xml:space="preserve">Ми-24), которые выпускаются компанией </w:t>
      </w:r>
      <w:proofErr w:type="spellStart"/>
      <w:r w:rsidRPr="00955128">
        <w:rPr>
          <w:rFonts w:ascii="Times New Roman" w:hAnsi="Times New Roman"/>
          <w:sz w:val="28"/>
          <w:szCs w:val="28"/>
        </w:rPr>
        <w:t>Meggitt</w:t>
      </w:r>
      <w:proofErr w:type="spellEnd"/>
      <w:r w:rsidR="0031487B">
        <w:rPr>
          <w:rFonts w:ascii="Times New Roman" w:hAnsi="Times New Roman"/>
          <w:sz w:val="28"/>
          <w:szCs w:val="28"/>
        </w:rPr>
        <w:t xml:space="preserve"> </w:t>
      </w:r>
      <w:proofErr w:type="spellStart"/>
      <w:r w:rsidRPr="00955128">
        <w:rPr>
          <w:rFonts w:ascii="Times New Roman" w:hAnsi="Times New Roman"/>
          <w:sz w:val="28"/>
          <w:szCs w:val="28"/>
        </w:rPr>
        <w:t>Defence</w:t>
      </w:r>
      <w:proofErr w:type="spellEnd"/>
      <w:r w:rsidR="0031487B">
        <w:rPr>
          <w:rFonts w:ascii="Times New Roman" w:hAnsi="Times New Roman"/>
          <w:sz w:val="28"/>
          <w:szCs w:val="28"/>
        </w:rPr>
        <w:t xml:space="preserve"> </w:t>
      </w:r>
      <w:proofErr w:type="spellStart"/>
      <w:r w:rsidRPr="00955128">
        <w:rPr>
          <w:rFonts w:ascii="Times New Roman" w:hAnsi="Times New Roman"/>
          <w:sz w:val="28"/>
          <w:szCs w:val="28"/>
        </w:rPr>
        <w:t>Systems</w:t>
      </w:r>
      <w:proofErr w:type="spellEnd"/>
      <w:r w:rsidRPr="00955128">
        <w:rPr>
          <w:rFonts w:ascii="Times New Roman" w:hAnsi="Times New Roman"/>
          <w:sz w:val="28"/>
          <w:szCs w:val="28"/>
        </w:rPr>
        <w:t xml:space="preserve">. Всего программой CATS на первом этапе ее реализации предусматривается принятие на вооружение воздушных мишеней четырех типов. В дополнение к первым двум поступили высокоскоростные мишени </w:t>
      </w:r>
      <w:proofErr w:type="spellStart"/>
      <w:r w:rsidRPr="00955128">
        <w:rPr>
          <w:rFonts w:ascii="Times New Roman" w:hAnsi="Times New Roman"/>
          <w:sz w:val="28"/>
          <w:szCs w:val="28"/>
        </w:rPr>
        <w:t>Voodoo</w:t>
      </w:r>
      <w:proofErr w:type="spellEnd"/>
      <w:r w:rsidRPr="00955128">
        <w:rPr>
          <w:rFonts w:ascii="Times New Roman" w:hAnsi="Times New Roman"/>
          <w:sz w:val="28"/>
          <w:szCs w:val="28"/>
        </w:rPr>
        <w:t xml:space="preserve"> все той же компании </w:t>
      </w:r>
      <w:proofErr w:type="spellStart"/>
      <w:r w:rsidRPr="00955128">
        <w:rPr>
          <w:rFonts w:ascii="Times New Roman" w:hAnsi="Times New Roman"/>
          <w:sz w:val="28"/>
          <w:szCs w:val="28"/>
        </w:rPr>
        <w:t>Meggitt</w:t>
      </w:r>
      <w:proofErr w:type="spellEnd"/>
      <w:r w:rsidRPr="00955128">
        <w:rPr>
          <w:rFonts w:ascii="Times New Roman" w:hAnsi="Times New Roman"/>
          <w:sz w:val="28"/>
          <w:szCs w:val="28"/>
        </w:rPr>
        <w:t xml:space="preserve">, а в середине 2009 года </w:t>
      </w:r>
      <w:r w:rsidR="00557152">
        <w:rPr>
          <w:rFonts w:ascii="Times New Roman" w:hAnsi="Times New Roman"/>
          <w:sz w:val="28"/>
          <w:szCs w:val="28"/>
        </w:rPr>
        <w:t>–</w:t>
      </w:r>
      <w:r w:rsidRPr="00955128">
        <w:rPr>
          <w:rFonts w:ascii="Times New Roman" w:hAnsi="Times New Roman"/>
          <w:sz w:val="28"/>
          <w:szCs w:val="28"/>
        </w:rPr>
        <w:t xml:space="preserve"> </w:t>
      </w:r>
      <w:proofErr w:type="spellStart"/>
      <w:r w:rsidRPr="00955128">
        <w:rPr>
          <w:rFonts w:ascii="Times New Roman" w:hAnsi="Times New Roman"/>
          <w:sz w:val="28"/>
          <w:szCs w:val="28"/>
        </w:rPr>
        <w:t>Mirach</w:t>
      </w:r>
      <w:proofErr w:type="spellEnd"/>
      <w:r w:rsidRPr="00955128">
        <w:rPr>
          <w:rFonts w:ascii="Times New Roman" w:hAnsi="Times New Roman"/>
          <w:sz w:val="28"/>
          <w:szCs w:val="28"/>
        </w:rPr>
        <w:t xml:space="preserve"> 100/5 производства </w:t>
      </w:r>
      <w:proofErr w:type="spellStart"/>
      <w:r w:rsidRPr="00955128">
        <w:rPr>
          <w:rFonts w:ascii="Times New Roman" w:hAnsi="Times New Roman"/>
          <w:sz w:val="28"/>
          <w:szCs w:val="28"/>
        </w:rPr>
        <w:t>GalileoAvionica</w:t>
      </w:r>
      <w:proofErr w:type="spellEnd"/>
      <w:r w:rsidRPr="00955128">
        <w:rPr>
          <w:rFonts w:ascii="Times New Roman" w:hAnsi="Times New Roman"/>
          <w:sz w:val="28"/>
          <w:szCs w:val="28"/>
        </w:rPr>
        <w:t>.</w:t>
      </w:r>
    </w:p>
    <w:p w:rsidR="007E20B7" w:rsidRPr="00955128" w:rsidRDefault="007E20B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Установки катапультного типа для запуска новых воздушных мишеней будут поставлены финской компанией </w:t>
      </w:r>
      <w:proofErr w:type="spellStart"/>
      <w:r w:rsidRPr="00955128">
        <w:rPr>
          <w:rFonts w:ascii="Times New Roman" w:hAnsi="Times New Roman"/>
          <w:sz w:val="28"/>
          <w:szCs w:val="28"/>
        </w:rPr>
        <w:t>Robonic</w:t>
      </w:r>
      <w:proofErr w:type="spellEnd"/>
      <w:r w:rsidRPr="00955128">
        <w:rPr>
          <w:rFonts w:ascii="Times New Roman" w:hAnsi="Times New Roman"/>
          <w:sz w:val="28"/>
          <w:szCs w:val="28"/>
        </w:rPr>
        <w:t xml:space="preserve">, входящей в состав французской группы </w:t>
      </w:r>
      <w:proofErr w:type="spellStart"/>
      <w:r w:rsidRPr="00955128">
        <w:rPr>
          <w:rFonts w:ascii="Times New Roman" w:hAnsi="Times New Roman"/>
          <w:sz w:val="28"/>
          <w:szCs w:val="28"/>
        </w:rPr>
        <w:t>Sagem</w:t>
      </w:r>
      <w:proofErr w:type="spellEnd"/>
      <w:r w:rsidRPr="00955128">
        <w:rPr>
          <w:rFonts w:ascii="Times New Roman" w:hAnsi="Times New Roman"/>
          <w:sz w:val="28"/>
          <w:szCs w:val="28"/>
        </w:rPr>
        <w:t xml:space="preserve">. Согласно планам британского военного ведомства, программа CATS позволит полностью удовлетворить потребности ВВС, ВМС и </w:t>
      </w:r>
      <w:r w:rsidR="00557152" w:rsidRPr="00955128">
        <w:rPr>
          <w:rFonts w:ascii="Times New Roman" w:hAnsi="Times New Roman"/>
          <w:sz w:val="28"/>
          <w:szCs w:val="28"/>
        </w:rPr>
        <w:t xml:space="preserve">Сухопутных </w:t>
      </w:r>
      <w:r w:rsidRPr="00955128">
        <w:rPr>
          <w:rFonts w:ascii="Times New Roman" w:hAnsi="Times New Roman"/>
          <w:sz w:val="28"/>
          <w:szCs w:val="28"/>
        </w:rPr>
        <w:t>войск в материально-техническом обеспечении боевой подготовки сил противовоздушной обороны в течение ближайших двадцати лет</w:t>
      </w:r>
      <w:r w:rsidR="009854BB">
        <w:rPr>
          <w:rFonts w:ascii="Times New Roman" w:hAnsi="Times New Roman"/>
          <w:sz w:val="28"/>
          <w:szCs w:val="28"/>
        </w:rPr>
        <w:t xml:space="preserve"> [16</w:t>
      </w:r>
      <w:r w:rsidR="009854BB" w:rsidRPr="009854BB">
        <w:rPr>
          <w:rFonts w:ascii="Times New Roman" w:hAnsi="Times New Roman"/>
          <w:sz w:val="28"/>
          <w:szCs w:val="28"/>
        </w:rPr>
        <w:t>]</w:t>
      </w:r>
      <w:r w:rsidRPr="00955128">
        <w:rPr>
          <w:rFonts w:ascii="Times New Roman" w:hAnsi="Times New Roman"/>
          <w:sz w:val="28"/>
          <w:szCs w:val="28"/>
        </w:rPr>
        <w:t xml:space="preserve">. </w:t>
      </w:r>
    </w:p>
    <w:p w:rsidR="00A06AB8" w:rsidRPr="00955128" w:rsidRDefault="00A06AB8"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shd w:val="clear" w:color="auto" w:fill="FFFFFF"/>
        </w:rPr>
        <w:t xml:space="preserve">На вооружении Войск ПВО СВО ВС РК, </w:t>
      </w:r>
      <w:r w:rsidR="00EF2625" w:rsidRPr="00955128">
        <w:rPr>
          <w:rFonts w:ascii="Times New Roman" w:hAnsi="Times New Roman"/>
          <w:sz w:val="28"/>
          <w:szCs w:val="28"/>
          <w:shd w:val="clear" w:color="auto" w:fill="FFFFFF"/>
        </w:rPr>
        <w:t>для</w:t>
      </w:r>
      <w:r w:rsidRPr="00955128">
        <w:rPr>
          <w:rFonts w:ascii="Times New Roman" w:hAnsi="Times New Roman"/>
          <w:sz w:val="28"/>
          <w:szCs w:val="28"/>
          <w:shd w:val="clear" w:color="auto" w:fill="FFFFFF"/>
        </w:rPr>
        <w:t xml:space="preserve"> оборон</w:t>
      </w:r>
      <w:r w:rsidR="00EF2625" w:rsidRPr="00955128">
        <w:rPr>
          <w:rFonts w:ascii="Times New Roman" w:hAnsi="Times New Roman"/>
          <w:sz w:val="28"/>
          <w:szCs w:val="28"/>
          <w:shd w:val="clear" w:color="auto" w:fill="FFFFFF"/>
        </w:rPr>
        <w:t>ы</w:t>
      </w:r>
      <w:r w:rsidRPr="00955128">
        <w:rPr>
          <w:rFonts w:ascii="Times New Roman" w:hAnsi="Times New Roman"/>
          <w:sz w:val="28"/>
          <w:szCs w:val="28"/>
          <w:shd w:val="clear" w:color="auto" w:fill="FFFFFF"/>
        </w:rPr>
        <w:t xml:space="preserve"> объектов, имеются ЗРК </w:t>
      </w:r>
      <w:r w:rsidRPr="00955128">
        <w:rPr>
          <w:rFonts w:ascii="Times New Roman" w:hAnsi="Times New Roman"/>
          <w:sz w:val="28"/>
          <w:szCs w:val="28"/>
          <w:shd w:val="clear" w:color="auto" w:fill="FFFFFF"/>
          <w:lang w:val="en-US"/>
        </w:rPr>
        <w:t>C</w:t>
      </w:r>
      <w:r w:rsidRPr="00955128">
        <w:rPr>
          <w:rFonts w:ascii="Times New Roman" w:hAnsi="Times New Roman"/>
          <w:sz w:val="28"/>
          <w:szCs w:val="28"/>
          <w:shd w:val="clear" w:color="auto" w:fill="FFFFFF"/>
        </w:rPr>
        <w:t>-125, С-75, С-200, С-300</w:t>
      </w:r>
      <w:r w:rsidR="00E45D32">
        <w:rPr>
          <w:rFonts w:ascii="Times New Roman" w:hAnsi="Times New Roman"/>
          <w:sz w:val="28"/>
          <w:szCs w:val="28"/>
          <w:shd w:val="clear" w:color="auto" w:fill="FFFFFF"/>
        </w:rPr>
        <w:t xml:space="preserve"> </w:t>
      </w:r>
      <w:r w:rsidRPr="00955128">
        <w:rPr>
          <w:rFonts w:ascii="Times New Roman" w:hAnsi="Times New Roman"/>
          <w:sz w:val="28"/>
          <w:szCs w:val="28"/>
          <w:shd w:val="clear" w:color="auto" w:fill="FFFFFF"/>
        </w:rPr>
        <w:t>[</w:t>
      </w:r>
      <w:r w:rsidR="00E77FC6">
        <w:rPr>
          <w:rFonts w:ascii="Times New Roman" w:hAnsi="Times New Roman"/>
          <w:sz w:val="28"/>
          <w:szCs w:val="28"/>
          <w:shd w:val="clear" w:color="auto" w:fill="FFFFFF"/>
        </w:rPr>
        <w:t>1</w:t>
      </w:r>
      <w:r w:rsidR="009854BB" w:rsidRPr="009854BB">
        <w:rPr>
          <w:rFonts w:ascii="Times New Roman" w:hAnsi="Times New Roman"/>
          <w:sz w:val="28"/>
          <w:szCs w:val="28"/>
          <w:shd w:val="clear" w:color="auto" w:fill="FFFFFF"/>
        </w:rPr>
        <w:t>7</w:t>
      </w:r>
      <w:r w:rsidR="00E77FC6">
        <w:rPr>
          <w:rFonts w:ascii="Times New Roman" w:hAnsi="Times New Roman"/>
          <w:sz w:val="28"/>
          <w:szCs w:val="28"/>
          <w:shd w:val="clear" w:color="auto" w:fill="FFFFFF"/>
        </w:rPr>
        <w:t>, 1</w:t>
      </w:r>
      <w:r w:rsidR="009854BB" w:rsidRPr="009854BB">
        <w:rPr>
          <w:rFonts w:ascii="Times New Roman" w:hAnsi="Times New Roman"/>
          <w:sz w:val="28"/>
          <w:szCs w:val="28"/>
          <w:shd w:val="clear" w:color="auto" w:fill="FFFFFF"/>
        </w:rPr>
        <w:t>8</w:t>
      </w:r>
      <w:r w:rsidRPr="00955128">
        <w:rPr>
          <w:rFonts w:ascii="Times New Roman" w:hAnsi="Times New Roman"/>
          <w:sz w:val="28"/>
          <w:szCs w:val="28"/>
        </w:rPr>
        <w:t>].</w:t>
      </w:r>
      <w:r w:rsidR="00EF2625" w:rsidRPr="00955128">
        <w:rPr>
          <w:rFonts w:ascii="Times New Roman" w:hAnsi="Times New Roman"/>
          <w:sz w:val="28"/>
          <w:szCs w:val="28"/>
        </w:rPr>
        <w:t xml:space="preserve"> ЗРК </w:t>
      </w:r>
      <w:r w:rsidRPr="00955128">
        <w:rPr>
          <w:rFonts w:ascii="Times New Roman" w:hAnsi="Times New Roman"/>
          <w:sz w:val="28"/>
          <w:szCs w:val="28"/>
        </w:rPr>
        <w:t>С- 300П</w:t>
      </w:r>
      <w:r w:rsidR="00EF2625" w:rsidRPr="00955128">
        <w:rPr>
          <w:rFonts w:ascii="Times New Roman" w:hAnsi="Times New Roman"/>
          <w:sz w:val="28"/>
          <w:szCs w:val="28"/>
        </w:rPr>
        <w:t xml:space="preserve"> о</w:t>
      </w:r>
      <w:r w:rsidRPr="00955128">
        <w:rPr>
          <w:rFonts w:ascii="Times New Roman" w:hAnsi="Times New Roman"/>
          <w:sz w:val="28"/>
          <w:szCs w:val="28"/>
        </w:rPr>
        <w:t xml:space="preserve">тносится к ЗРК третьего поколения и соответственно будет </w:t>
      </w:r>
      <w:r w:rsidR="00EF2625" w:rsidRPr="00955128">
        <w:rPr>
          <w:rFonts w:ascii="Times New Roman" w:hAnsi="Times New Roman"/>
          <w:sz w:val="28"/>
          <w:szCs w:val="28"/>
        </w:rPr>
        <w:t>эксплуатироваться</w:t>
      </w:r>
      <w:r w:rsidRPr="00955128">
        <w:rPr>
          <w:rFonts w:ascii="Times New Roman" w:hAnsi="Times New Roman"/>
          <w:sz w:val="28"/>
          <w:szCs w:val="28"/>
        </w:rPr>
        <w:t xml:space="preserve"> в дальнейшем. </w:t>
      </w:r>
    </w:p>
    <w:p w:rsidR="00A06AB8" w:rsidRPr="00955128" w:rsidRDefault="00A06AB8" w:rsidP="00CD1946">
      <w:pPr>
        <w:shd w:val="clear" w:color="auto" w:fill="FFFFFF"/>
        <w:spacing w:after="0" w:line="240" w:lineRule="auto"/>
        <w:ind w:firstLine="539"/>
        <w:jc w:val="both"/>
        <w:rPr>
          <w:rFonts w:ascii="Times New Roman" w:eastAsia="Times New Roman" w:hAnsi="Times New Roman"/>
          <w:sz w:val="28"/>
          <w:szCs w:val="28"/>
        </w:rPr>
      </w:pPr>
      <w:r w:rsidRPr="00955128">
        <w:rPr>
          <w:rFonts w:ascii="Times New Roman" w:eastAsia="Times New Roman" w:hAnsi="Times New Roman"/>
          <w:sz w:val="28"/>
          <w:szCs w:val="28"/>
        </w:rPr>
        <w:t xml:space="preserve">Мобильная ЗРС С-300ПС предназначена для обороны важнейших административных, промышленных и военных объектов от ударов средств воздушного нападения и обеспечивает поражение современных и перспективных самолетов, крылатых ракет, баллистических и других целей, летящих со скоростями до 1200 м/с в зоне 5-75 км по дальности на высотах от 0,025-27 км, в условиях массированного налета, в сложной тактической и помеховой обстановке. </w:t>
      </w:r>
    </w:p>
    <w:p w:rsidR="00A06AB8" w:rsidRPr="00955128" w:rsidRDefault="00A06AB8" w:rsidP="00CD1946">
      <w:pPr>
        <w:spacing w:after="0" w:line="240" w:lineRule="auto"/>
        <w:ind w:firstLine="539"/>
        <w:jc w:val="both"/>
        <w:rPr>
          <w:rFonts w:ascii="Times New Roman" w:hAnsi="Times New Roman"/>
          <w:sz w:val="28"/>
          <w:szCs w:val="28"/>
        </w:rPr>
      </w:pPr>
      <w:r w:rsidRPr="00955128">
        <w:rPr>
          <w:rFonts w:ascii="Times New Roman" w:eastAsia="Times New Roman" w:hAnsi="Times New Roman"/>
          <w:sz w:val="28"/>
          <w:szCs w:val="28"/>
        </w:rPr>
        <w:t>Из ЗРК второго поколения</w:t>
      </w:r>
      <w:r w:rsidR="009854BB" w:rsidRPr="009854BB">
        <w:rPr>
          <w:rFonts w:ascii="Times New Roman" w:eastAsia="Times New Roman" w:hAnsi="Times New Roman"/>
          <w:sz w:val="28"/>
          <w:szCs w:val="28"/>
        </w:rPr>
        <w:t xml:space="preserve"> </w:t>
      </w:r>
      <w:r w:rsidRPr="00955128">
        <w:rPr>
          <w:rFonts w:ascii="Times New Roman" w:hAnsi="Times New Roman"/>
          <w:sz w:val="28"/>
          <w:szCs w:val="28"/>
          <w:shd w:val="clear" w:color="auto" w:fill="FFFFFF"/>
        </w:rPr>
        <w:t>(</w:t>
      </w:r>
      <w:r w:rsidRPr="00955128">
        <w:rPr>
          <w:rFonts w:ascii="Times New Roman" w:hAnsi="Times New Roman"/>
          <w:sz w:val="28"/>
          <w:szCs w:val="28"/>
          <w:shd w:val="clear" w:color="auto" w:fill="FFFFFF"/>
          <w:lang w:val="en-US"/>
        </w:rPr>
        <w:t>C</w:t>
      </w:r>
      <w:r w:rsidRPr="00955128">
        <w:rPr>
          <w:rFonts w:ascii="Times New Roman" w:hAnsi="Times New Roman"/>
          <w:sz w:val="28"/>
          <w:szCs w:val="28"/>
          <w:shd w:val="clear" w:color="auto" w:fill="FFFFFF"/>
        </w:rPr>
        <w:t>-125, С-75, С-200),</w:t>
      </w:r>
      <w:r w:rsidR="009854BB" w:rsidRPr="009854BB">
        <w:rPr>
          <w:rFonts w:ascii="Times New Roman" w:hAnsi="Times New Roman"/>
          <w:sz w:val="28"/>
          <w:szCs w:val="28"/>
          <w:shd w:val="clear" w:color="auto" w:fill="FFFFFF"/>
        </w:rPr>
        <w:t xml:space="preserve"> </w:t>
      </w:r>
      <w:r w:rsidR="00EF2625" w:rsidRPr="00955128">
        <w:rPr>
          <w:rFonts w:ascii="Times New Roman" w:hAnsi="Times New Roman"/>
          <w:sz w:val="28"/>
          <w:szCs w:val="28"/>
        </w:rPr>
        <w:t>ЗРКС-125 (</w:t>
      </w:r>
      <w:r w:rsidRPr="00955128">
        <w:rPr>
          <w:rFonts w:ascii="Times New Roman" w:hAnsi="Times New Roman"/>
          <w:sz w:val="28"/>
          <w:szCs w:val="28"/>
        </w:rPr>
        <w:t>ближнего действия</w:t>
      </w:r>
      <w:r w:rsidR="00EF2625" w:rsidRPr="00955128">
        <w:rPr>
          <w:rFonts w:ascii="Times New Roman" w:hAnsi="Times New Roman"/>
          <w:sz w:val="28"/>
          <w:szCs w:val="28"/>
        </w:rPr>
        <w:t>)</w:t>
      </w:r>
      <w:r w:rsidRPr="00955128">
        <w:rPr>
          <w:rFonts w:ascii="Times New Roman" w:hAnsi="Times New Roman"/>
          <w:sz w:val="28"/>
          <w:szCs w:val="28"/>
        </w:rPr>
        <w:t>, в период 2005 – 2010 годов, прошли модернизацию до уровня</w:t>
      </w:r>
      <w:r w:rsidR="00557152">
        <w:rPr>
          <w:rFonts w:ascii="Times New Roman" w:hAnsi="Times New Roman"/>
          <w:sz w:val="28"/>
          <w:szCs w:val="28"/>
        </w:rPr>
        <w:t xml:space="preserve"> </w:t>
      </w:r>
      <w:r w:rsidRPr="00955128">
        <w:rPr>
          <w:rFonts w:ascii="Times New Roman" w:hAnsi="Times New Roman"/>
          <w:sz w:val="28"/>
          <w:szCs w:val="28"/>
        </w:rPr>
        <w:t>Печора-</w:t>
      </w:r>
      <w:r w:rsidRPr="00955128">
        <w:rPr>
          <w:rFonts w:ascii="Times New Roman" w:hAnsi="Times New Roman"/>
          <w:sz w:val="28"/>
          <w:szCs w:val="28"/>
        </w:rPr>
        <w:lastRenderedPageBreak/>
        <w:t>2Т, улучшив пространственные и временные характеристики</w:t>
      </w:r>
      <w:r w:rsidR="00A25C88">
        <w:rPr>
          <w:rFonts w:ascii="Times New Roman" w:hAnsi="Times New Roman"/>
          <w:sz w:val="28"/>
          <w:szCs w:val="28"/>
        </w:rPr>
        <w:t xml:space="preserve"> комплекса</w:t>
      </w:r>
      <w:r w:rsidRPr="00955128">
        <w:rPr>
          <w:rFonts w:ascii="Times New Roman" w:hAnsi="Times New Roman"/>
          <w:sz w:val="28"/>
          <w:szCs w:val="28"/>
        </w:rPr>
        <w:t xml:space="preserve">. Твердотопливный стартовый и маршевый двигатели ЗУР ЗРК Печора-2Т </w:t>
      </w:r>
      <w:r w:rsidR="00EF2625" w:rsidRPr="00955128">
        <w:rPr>
          <w:rFonts w:ascii="Times New Roman" w:hAnsi="Times New Roman"/>
          <w:sz w:val="28"/>
          <w:szCs w:val="28"/>
        </w:rPr>
        <w:t xml:space="preserve">имеет </w:t>
      </w:r>
      <w:r w:rsidRPr="00955128">
        <w:rPr>
          <w:rFonts w:ascii="Times New Roman" w:hAnsi="Times New Roman"/>
          <w:sz w:val="28"/>
          <w:szCs w:val="28"/>
        </w:rPr>
        <w:t>малое время реакции комплекса</w:t>
      </w:r>
      <w:r w:rsidR="00281DB8" w:rsidRPr="00955128">
        <w:rPr>
          <w:rFonts w:ascii="Times New Roman" w:hAnsi="Times New Roman"/>
          <w:sz w:val="28"/>
          <w:szCs w:val="28"/>
        </w:rPr>
        <w:t>, а</w:t>
      </w:r>
      <w:r w:rsidRPr="00955128">
        <w:rPr>
          <w:rFonts w:ascii="Times New Roman" w:hAnsi="Times New Roman"/>
          <w:sz w:val="28"/>
          <w:szCs w:val="28"/>
        </w:rPr>
        <w:t xml:space="preserve"> отсутствие замены на ЗРК четвёртого поколения </w:t>
      </w:r>
      <w:r w:rsidR="00A25C88">
        <w:rPr>
          <w:rFonts w:ascii="Times New Roman" w:hAnsi="Times New Roman"/>
          <w:sz w:val="28"/>
          <w:szCs w:val="28"/>
        </w:rPr>
        <w:t>определя</w:t>
      </w:r>
      <w:r w:rsidRPr="00955128">
        <w:rPr>
          <w:rFonts w:ascii="Times New Roman" w:hAnsi="Times New Roman"/>
          <w:sz w:val="28"/>
          <w:szCs w:val="28"/>
        </w:rPr>
        <w:t xml:space="preserve">ет </w:t>
      </w:r>
      <w:r w:rsidR="00A25C88" w:rsidRPr="00955128">
        <w:rPr>
          <w:rFonts w:ascii="Times New Roman" w:hAnsi="Times New Roman"/>
          <w:sz w:val="28"/>
          <w:szCs w:val="28"/>
        </w:rPr>
        <w:t>дальнейш</w:t>
      </w:r>
      <w:r w:rsidR="00A25C88">
        <w:rPr>
          <w:rFonts w:ascii="Times New Roman" w:hAnsi="Times New Roman"/>
          <w:sz w:val="28"/>
          <w:szCs w:val="28"/>
        </w:rPr>
        <w:t>ею</w:t>
      </w:r>
      <w:r w:rsidRPr="00955128">
        <w:rPr>
          <w:rFonts w:ascii="Times New Roman" w:hAnsi="Times New Roman"/>
          <w:sz w:val="28"/>
          <w:szCs w:val="28"/>
        </w:rPr>
        <w:t xml:space="preserve"> эксплуатаци</w:t>
      </w:r>
      <w:r w:rsidR="00A25C88">
        <w:rPr>
          <w:rFonts w:ascii="Times New Roman" w:hAnsi="Times New Roman"/>
          <w:sz w:val="28"/>
          <w:szCs w:val="28"/>
        </w:rPr>
        <w:t>ю</w:t>
      </w:r>
      <w:r w:rsidRPr="00955128">
        <w:rPr>
          <w:rFonts w:ascii="Times New Roman" w:hAnsi="Times New Roman"/>
          <w:sz w:val="28"/>
          <w:szCs w:val="28"/>
        </w:rPr>
        <w:t xml:space="preserve"> ЗРК С-125 (Печора -2Т).</w:t>
      </w:r>
    </w:p>
    <w:p w:rsidR="00A06AB8" w:rsidRPr="00955128" w:rsidRDefault="00A06AB8"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Зенитная ракетная система дальнего действия С-200 решает специфические задачи по уничтожению определенных воздушных объектов. ЗРС С-200 требует замены на ЗРК и ЗРС дальнего действия четвертого </w:t>
      </w:r>
      <w:r w:rsidR="00281DB8" w:rsidRPr="00955128">
        <w:rPr>
          <w:rFonts w:ascii="Times New Roman" w:hAnsi="Times New Roman"/>
          <w:sz w:val="28"/>
          <w:szCs w:val="28"/>
        </w:rPr>
        <w:br/>
      </w:r>
      <w:r w:rsidRPr="00955128">
        <w:rPr>
          <w:rFonts w:ascii="Times New Roman" w:hAnsi="Times New Roman"/>
          <w:sz w:val="28"/>
          <w:szCs w:val="28"/>
        </w:rPr>
        <w:t xml:space="preserve">(С-400) или даже пятого поколения (С-500). Но на это потребуются годы. Поэтому на сегодняшний день говорить о переоборудовании ЗРС С-200 </w:t>
      </w:r>
      <w:r w:rsidR="00281DB8" w:rsidRPr="00955128">
        <w:rPr>
          <w:rFonts w:ascii="Times New Roman" w:hAnsi="Times New Roman"/>
          <w:sz w:val="28"/>
          <w:szCs w:val="28"/>
        </w:rPr>
        <w:t>в</w:t>
      </w:r>
      <w:r w:rsidRPr="00955128">
        <w:rPr>
          <w:rFonts w:ascii="Times New Roman" w:hAnsi="Times New Roman"/>
          <w:sz w:val="28"/>
          <w:szCs w:val="28"/>
        </w:rPr>
        <w:t xml:space="preserve"> РМК </w:t>
      </w:r>
      <w:r w:rsidR="00281DB8" w:rsidRPr="00955128">
        <w:rPr>
          <w:rFonts w:ascii="Times New Roman" w:hAnsi="Times New Roman"/>
          <w:sz w:val="28"/>
          <w:szCs w:val="28"/>
        </w:rPr>
        <w:t>преждевремен</w:t>
      </w:r>
      <w:r w:rsidRPr="00955128">
        <w:rPr>
          <w:rFonts w:ascii="Times New Roman" w:hAnsi="Times New Roman"/>
          <w:sz w:val="28"/>
          <w:szCs w:val="28"/>
        </w:rPr>
        <w:t xml:space="preserve">но. </w:t>
      </w:r>
    </w:p>
    <w:p w:rsidR="00A06AB8" w:rsidRPr="00955128" w:rsidRDefault="00A06AB8"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Имеющиеся </w:t>
      </w:r>
      <w:r w:rsidR="00281DB8" w:rsidRPr="00955128">
        <w:rPr>
          <w:rFonts w:ascii="Times New Roman" w:hAnsi="Times New Roman"/>
          <w:sz w:val="28"/>
          <w:szCs w:val="28"/>
        </w:rPr>
        <w:t>ЗРК</w:t>
      </w:r>
      <w:r w:rsidRPr="00955128">
        <w:rPr>
          <w:rFonts w:ascii="Times New Roman" w:hAnsi="Times New Roman"/>
          <w:sz w:val="28"/>
          <w:szCs w:val="28"/>
        </w:rPr>
        <w:t xml:space="preserve"> средней дальности С-75М3, за время эксплуатации, модернизации не подвергались. Жидкостный маршевый двигатель, большое время реакции комплекса, истекший ресурс эксплуатации, отсутствие запасных инструментов и принадлежностей указывает на необходимость снятия комплекса и ракет с вооружения.</w:t>
      </w:r>
    </w:p>
    <w:p w:rsidR="00A06AB8" w:rsidRPr="00955128" w:rsidRDefault="00A06AB8" w:rsidP="00CD1946">
      <w:pPr>
        <w:spacing w:after="0" w:line="240" w:lineRule="auto"/>
        <w:ind w:firstLine="539"/>
        <w:jc w:val="both"/>
        <w:rPr>
          <w:rFonts w:ascii="Times New Roman" w:hAnsi="Times New Roman"/>
          <w:spacing w:val="3"/>
          <w:sz w:val="28"/>
          <w:szCs w:val="28"/>
        </w:rPr>
      </w:pPr>
      <w:r w:rsidRPr="00955128">
        <w:rPr>
          <w:rFonts w:ascii="Times New Roman" w:hAnsi="Times New Roman"/>
          <w:spacing w:val="3"/>
          <w:sz w:val="28"/>
          <w:szCs w:val="28"/>
        </w:rPr>
        <w:t>Целесообразно проводить работу по переоборудованию ЗР</w:t>
      </w:r>
      <w:r w:rsidR="00281DB8" w:rsidRPr="00955128">
        <w:rPr>
          <w:rFonts w:ascii="Times New Roman" w:hAnsi="Times New Roman"/>
          <w:spacing w:val="3"/>
          <w:sz w:val="28"/>
          <w:szCs w:val="28"/>
        </w:rPr>
        <w:t>К в РМК на базе ЗРК и ЗУР С-75.</w:t>
      </w:r>
      <w:r w:rsidR="00557152">
        <w:rPr>
          <w:rFonts w:ascii="Times New Roman" w:hAnsi="Times New Roman"/>
          <w:spacing w:val="3"/>
          <w:sz w:val="28"/>
          <w:szCs w:val="28"/>
        </w:rPr>
        <w:t xml:space="preserve"> А </w:t>
      </w:r>
      <w:r w:rsidR="00281DB8" w:rsidRPr="00955128">
        <w:rPr>
          <w:rFonts w:ascii="Times New Roman" w:hAnsi="Times New Roman"/>
          <w:spacing w:val="3"/>
          <w:sz w:val="28"/>
          <w:szCs w:val="28"/>
        </w:rPr>
        <w:t>ЗУР</w:t>
      </w:r>
      <w:r w:rsidRPr="00955128">
        <w:rPr>
          <w:rFonts w:ascii="Times New Roman" w:hAnsi="Times New Roman"/>
          <w:spacing w:val="3"/>
          <w:sz w:val="28"/>
          <w:szCs w:val="28"/>
        </w:rPr>
        <w:t xml:space="preserve"> ЗРК С-75 переоборудованные в РМ С-75 будут основной мишень – целью для боевых расчётов подразделений </w:t>
      </w:r>
      <w:r w:rsidR="00281DB8" w:rsidRPr="00955128">
        <w:rPr>
          <w:rFonts w:ascii="Times New Roman" w:hAnsi="Times New Roman"/>
          <w:spacing w:val="3"/>
          <w:sz w:val="28"/>
          <w:szCs w:val="28"/>
        </w:rPr>
        <w:br/>
      </w:r>
      <w:r w:rsidRPr="00955128">
        <w:rPr>
          <w:rFonts w:ascii="Times New Roman" w:hAnsi="Times New Roman"/>
          <w:spacing w:val="3"/>
          <w:sz w:val="28"/>
          <w:szCs w:val="28"/>
        </w:rPr>
        <w:t>С-300. Тактико–технические и летно</w:t>
      </w:r>
      <w:r w:rsidR="001D03AA">
        <w:rPr>
          <w:rFonts w:ascii="Times New Roman" w:hAnsi="Times New Roman"/>
          <w:spacing w:val="3"/>
          <w:sz w:val="28"/>
          <w:szCs w:val="28"/>
        </w:rPr>
        <w:t>-</w:t>
      </w:r>
      <w:r w:rsidRPr="00955128">
        <w:rPr>
          <w:rFonts w:ascii="Times New Roman" w:hAnsi="Times New Roman"/>
          <w:spacing w:val="3"/>
          <w:sz w:val="28"/>
          <w:szCs w:val="28"/>
        </w:rPr>
        <w:t>баллистические характеристики ЗРК и ЗУР С-300 с запасом перекрывают летно</w:t>
      </w:r>
      <w:r w:rsidR="001D03AA">
        <w:rPr>
          <w:rFonts w:ascii="Times New Roman" w:hAnsi="Times New Roman"/>
          <w:spacing w:val="3"/>
          <w:sz w:val="28"/>
          <w:szCs w:val="28"/>
        </w:rPr>
        <w:t>-</w:t>
      </w:r>
      <w:r w:rsidRPr="00955128">
        <w:rPr>
          <w:rFonts w:ascii="Times New Roman" w:hAnsi="Times New Roman"/>
          <w:spacing w:val="3"/>
          <w:sz w:val="28"/>
          <w:szCs w:val="28"/>
        </w:rPr>
        <w:t>баллистические характеристики ЗУР ЗРК С-75.</w:t>
      </w:r>
    </w:p>
    <w:p w:rsidR="00A06AB8" w:rsidRPr="00955128" w:rsidRDefault="00A06AB8" w:rsidP="00CD1946">
      <w:pPr>
        <w:spacing w:after="0" w:line="240" w:lineRule="auto"/>
        <w:ind w:firstLine="539"/>
        <w:jc w:val="both"/>
        <w:rPr>
          <w:rFonts w:ascii="Times New Roman" w:hAnsi="Times New Roman"/>
          <w:spacing w:val="3"/>
          <w:sz w:val="28"/>
          <w:szCs w:val="28"/>
        </w:rPr>
      </w:pPr>
      <w:r w:rsidRPr="00955128">
        <w:rPr>
          <w:rFonts w:ascii="Times New Roman" w:hAnsi="Times New Roman"/>
          <w:spacing w:val="3"/>
          <w:sz w:val="28"/>
          <w:szCs w:val="28"/>
        </w:rPr>
        <w:t>Следовательно, верхние пороговые требования к мишеням не должны превышать следующих характеристик:</w:t>
      </w:r>
      <w:r w:rsidR="002647A5">
        <w:rPr>
          <w:rFonts w:ascii="Times New Roman" w:hAnsi="Times New Roman"/>
          <w:spacing w:val="3"/>
          <w:sz w:val="28"/>
          <w:szCs w:val="28"/>
        </w:rPr>
        <w:t xml:space="preserve"> </w:t>
      </w:r>
      <w:r w:rsidRPr="00955128">
        <w:rPr>
          <w:rFonts w:ascii="Times New Roman" w:hAnsi="Times New Roman"/>
          <w:spacing w:val="3"/>
          <w:sz w:val="28"/>
          <w:szCs w:val="28"/>
        </w:rPr>
        <w:t>скорости полёта – 50 м/с ÷ 1200м/с</w:t>
      </w:r>
      <w:r w:rsidR="00281DB8" w:rsidRPr="00955128">
        <w:rPr>
          <w:rFonts w:ascii="Times New Roman" w:hAnsi="Times New Roman"/>
          <w:spacing w:val="3"/>
          <w:sz w:val="28"/>
          <w:szCs w:val="28"/>
        </w:rPr>
        <w:t xml:space="preserve">; </w:t>
      </w:r>
      <w:r w:rsidRPr="00955128">
        <w:rPr>
          <w:rFonts w:ascii="Times New Roman" w:hAnsi="Times New Roman"/>
          <w:spacing w:val="3"/>
          <w:sz w:val="28"/>
          <w:szCs w:val="28"/>
        </w:rPr>
        <w:t>высоты применения – 0,025 км ÷ 27 км</w:t>
      </w:r>
      <w:r w:rsidR="00281DB8" w:rsidRPr="00955128">
        <w:rPr>
          <w:rFonts w:ascii="Times New Roman" w:hAnsi="Times New Roman"/>
          <w:spacing w:val="3"/>
          <w:sz w:val="28"/>
          <w:szCs w:val="28"/>
        </w:rPr>
        <w:t xml:space="preserve">; </w:t>
      </w:r>
      <w:r w:rsidRPr="00955128">
        <w:rPr>
          <w:rFonts w:ascii="Times New Roman" w:hAnsi="Times New Roman"/>
          <w:spacing w:val="3"/>
          <w:sz w:val="28"/>
          <w:szCs w:val="28"/>
        </w:rPr>
        <w:t>маневренные возможности по располагаемым перегрузкам – до 10 ед.</w:t>
      </w:r>
    </w:p>
    <w:p w:rsidR="001D03AA" w:rsidRDefault="001D03AA" w:rsidP="00CD1946">
      <w:pPr>
        <w:spacing w:line="240" w:lineRule="auto"/>
        <w:ind w:firstLine="539"/>
        <w:rPr>
          <w:rFonts w:ascii="Times New Roman" w:hAnsi="Times New Roman" w:cs="Times New Roman"/>
          <w:sz w:val="28"/>
          <w:szCs w:val="28"/>
        </w:rPr>
      </w:pPr>
      <w:r>
        <w:rPr>
          <w:rFonts w:ascii="Times New Roman" w:hAnsi="Times New Roman" w:cs="Times New Roman"/>
          <w:sz w:val="28"/>
          <w:szCs w:val="28"/>
        </w:rPr>
        <w:br w:type="page"/>
      </w:r>
    </w:p>
    <w:p w:rsidR="00396DD0" w:rsidRPr="00955128" w:rsidRDefault="00281DB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lastRenderedPageBreak/>
        <w:t>2</w:t>
      </w:r>
      <w:r w:rsidR="00396DD0" w:rsidRPr="00955128">
        <w:rPr>
          <w:rFonts w:ascii="Times New Roman" w:hAnsi="Times New Roman" w:cs="Times New Roman"/>
          <w:sz w:val="28"/>
          <w:szCs w:val="28"/>
        </w:rPr>
        <w:t xml:space="preserve"> </w:t>
      </w:r>
      <w:r w:rsidR="00894A09" w:rsidRPr="00955128">
        <w:rPr>
          <w:rFonts w:ascii="Times New Roman" w:hAnsi="Times New Roman" w:cs="Times New Roman"/>
          <w:sz w:val="28"/>
          <w:szCs w:val="28"/>
        </w:rPr>
        <w:t>Определение потенциальных возможностей ЗУР, с целью создания РМ в соответствии с существующими типами СВН</w:t>
      </w:r>
    </w:p>
    <w:p w:rsidR="00281DB8" w:rsidRPr="00955128" w:rsidRDefault="00281DB8" w:rsidP="00CD1946">
      <w:pPr>
        <w:spacing w:after="0" w:line="240" w:lineRule="auto"/>
        <w:ind w:firstLine="539"/>
        <w:jc w:val="both"/>
        <w:rPr>
          <w:rFonts w:ascii="Times New Roman" w:hAnsi="Times New Roman" w:cs="Times New Roman"/>
          <w:sz w:val="28"/>
          <w:szCs w:val="28"/>
        </w:rPr>
      </w:pPr>
    </w:p>
    <w:p w:rsidR="00CD1BA7" w:rsidRPr="00955128" w:rsidRDefault="00CD1BA7" w:rsidP="00CD1946">
      <w:pPr>
        <w:widowControl w:val="0"/>
        <w:spacing w:after="0" w:line="240" w:lineRule="auto"/>
        <w:ind w:firstLine="539"/>
        <w:jc w:val="both"/>
        <w:rPr>
          <w:rFonts w:ascii="Times New Roman" w:eastAsia="Times New Roman" w:hAnsi="Times New Roman" w:cs="Times New Roman"/>
          <w:color w:val="FF0000"/>
          <w:sz w:val="28"/>
          <w:szCs w:val="28"/>
        </w:rPr>
      </w:pPr>
      <w:r w:rsidRPr="00955128">
        <w:rPr>
          <w:rFonts w:ascii="Times New Roman" w:eastAsia="Times New Roman" w:hAnsi="Times New Roman" w:cs="Times New Roman"/>
          <w:sz w:val="28"/>
          <w:szCs w:val="28"/>
        </w:rPr>
        <w:t>По опыту локальных войн и вооруженных конфликтов 1991-2018 гг., при проведении</w:t>
      </w:r>
      <w:r w:rsidRPr="00955128">
        <w:rPr>
          <w:rFonts w:ascii="Times New Roman" w:eastAsia="Times New Roman" w:hAnsi="Times New Roman" w:cs="Times New Roman"/>
          <w:bCs/>
          <w:color w:val="000000"/>
          <w:spacing w:val="-5"/>
          <w:sz w:val="28"/>
          <w:szCs w:val="28"/>
        </w:rPr>
        <w:t xml:space="preserve"> воздушной наступательной операции</w:t>
      </w:r>
      <w:r w:rsidRPr="00955128">
        <w:rPr>
          <w:rFonts w:ascii="Times New Roman" w:eastAsia="Times New Roman" w:hAnsi="Times New Roman" w:cs="Times New Roman"/>
          <w:sz w:val="28"/>
          <w:szCs w:val="28"/>
        </w:rPr>
        <w:t xml:space="preserve"> осуществлялся массированный ракетно-авиационный удар (МРАУ) баллистическими ракетами (БР) и крылатыми ракетами (КР) в составе эшелона беспилотных летательных аппаратов (БЛА); </w:t>
      </w:r>
      <w:r w:rsidRPr="00955128">
        <w:rPr>
          <w:rFonts w:ascii="Times New Roman" w:eastAsia="Times New Roman" w:hAnsi="Times New Roman" w:cs="Times New Roman"/>
          <w:color w:val="000000"/>
          <w:spacing w:val="2"/>
          <w:sz w:val="28"/>
          <w:szCs w:val="28"/>
        </w:rPr>
        <w:t>противорадиолокационными ракетами (ПРР) «ХАРМ»</w:t>
      </w:r>
      <w:r w:rsidRPr="00955128">
        <w:rPr>
          <w:rFonts w:ascii="Times New Roman" w:eastAsia="Times New Roman" w:hAnsi="Times New Roman" w:cs="Times New Roman"/>
          <w:color w:val="000000"/>
          <w:spacing w:val="3"/>
          <w:sz w:val="28"/>
          <w:szCs w:val="28"/>
        </w:rPr>
        <w:t xml:space="preserve"> и «АЛАРМ»,</w:t>
      </w:r>
      <w:r w:rsidRPr="00955128">
        <w:rPr>
          <w:rFonts w:ascii="Times New Roman" w:hAnsi="Times New Roman" w:cs="Times New Roman"/>
          <w:sz w:val="28"/>
          <w:szCs w:val="28"/>
        </w:rPr>
        <w:t xml:space="preserve"> авиационными управляемыми ракетами (АУР) класса «воздух-земля» </w:t>
      </w:r>
      <w:r w:rsidRPr="00955128">
        <w:rPr>
          <w:rFonts w:ascii="Times New Roman" w:eastAsia="Times New Roman" w:hAnsi="Times New Roman" w:cs="Times New Roman"/>
          <w:color w:val="000000"/>
          <w:spacing w:val="3"/>
          <w:sz w:val="28"/>
          <w:szCs w:val="28"/>
        </w:rPr>
        <w:t xml:space="preserve">тактической авиацией (ТА), без входа в зону огня войск ПВО, по позициям зенитных ракетных и радиотехнических войск, </w:t>
      </w:r>
      <w:r w:rsidRPr="00955128">
        <w:rPr>
          <w:rFonts w:ascii="Times New Roman" w:eastAsia="Times New Roman" w:hAnsi="Times New Roman" w:cs="Times New Roman"/>
          <w:sz w:val="28"/>
          <w:szCs w:val="28"/>
        </w:rPr>
        <w:t xml:space="preserve">в составе эшелона подавления ПВО и ударного </w:t>
      </w:r>
      <w:r w:rsidRPr="00631838">
        <w:rPr>
          <w:rFonts w:ascii="Times New Roman" w:eastAsia="Times New Roman" w:hAnsi="Times New Roman" w:cs="Times New Roman"/>
          <w:sz w:val="28"/>
          <w:szCs w:val="28"/>
        </w:rPr>
        <w:t>эшелона [1</w:t>
      </w:r>
      <w:r w:rsidR="009854BB">
        <w:rPr>
          <w:rFonts w:ascii="Times New Roman" w:eastAsia="Times New Roman" w:hAnsi="Times New Roman" w:cs="Times New Roman"/>
          <w:sz w:val="28"/>
          <w:szCs w:val="28"/>
        </w:rPr>
        <w:t>9</w:t>
      </w:r>
      <w:r w:rsidRPr="00631838">
        <w:rPr>
          <w:rFonts w:ascii="Times New Roman" w:eastAsia="Times New Roman" w:hAnsi="Times New Roman" w:cs="Times New Roman"/>
          <w:sz w:val="28"/>
          <w:szCs w:val="28"/>
        </w:rPr>
        <w:t>].</w:t>
      </w:r>
    </w:p>
    <w:p w:rsidR="00CD1BA7" w:rsidRPr="00955128" w:rsidRDefault="00CD1BA7" w:rsidP="00CD1946">
      <w:pPr>
        <w:widowControl w:val="0"/>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Следовательно, основными </w:t>
      </w:r>
      <w:r>
        <w:rPr>
          <w:rFonts w:ascii="Times New Roman" w:eastAsia="Times New Roman" w:hAnsi="Times New Roman" w:cs="Times New Roman"/>
          <w:sz w:val="28"/>
          <w:szCs w:val="28"/>
        </w:rPr>
        <w:t>СВН</w:t>
      </w:r>
      <w:r w:rsidRPr="00955128">
        <w:rPr>
          <w:rFonts w:ascii="Times New Roman" w:eastAsia="Times New Roman" w:hAnsi="Times New Roman" w:cs="Times New Roman"/>
          <w:sz w:val="28"/>
          <w:szCs w:val="28"/>
        </w:rPr>
        <w:t xml:space="preserve"> для огневых средств войск </w:t>
      </w:r>
      <w:r>
        <w:rPr>
          <w:rFonts w:ascii="Times New Roman" w:eastAsia="Times New Roman" w:hAnsi="Times New Roman" w:cs="Times New Roman"/>
          <w:sz w:val="28"/>
          <w:szCs w:val="28"/>
        </w:rPr>
        <w:t>ПВО</w:t>
      </w:r>
      <w:r w:rsidRPr="00955128">
        <w:rPr>
          <w:rFonts w:ascii="Times New Roman" w:eastAsia="Times New Roman" w:hAnsi="Times New Roman" w:cs="Times New Roman"/>
          <w:sz w:val="28"/>
          <w:szCs w:val="28"/>
        </w:rPr>
        <w:t xml:space="preserve"> будут: БР, КР, ПРР, АУР.</w:t>
      </w:r>
    </w:p>
    <w:p w:rsidR="00CD1BA7" w:rsidRPr="00955128" w:rsidRDefault="00CD1BA7" w:rsidP="00CD1946">
      <w:pPr>
        <w:widowControl w:val="0"/>
        <w:shd w:val="clear" w:color="auto" w:fill="FFFFFF"/>
        <w:spacing w:after="0" w:line="240" w:lineRule="auto"/>
        <w:ind w:firstLine="539"/>
        <w:jc w:val="both"/>
        <w:rPr>
          <w:rFonts w:ascii="Times New Roman" w:eastAsia="Times New Roman" w:hAnsi="Times New Roman" w:cs="Times New Roman"/>
          <w:sz w:val="28"/>
          <w:szCs w:val="28"/>
        </w:rPr>
      </w:pPr>
      <w:r w:rsidRPr="00955128">
        <w:rPr>
          <w:rFonts w:ascii="Times New Roman" w:hAnsi="Times New Roman" w:cs="Times New Roman"/>
          <w:sz w:val="28"/>
          <w:szCs w:val="28"/>
        </w:rPr>
        <w:t xml:space="preserve">Баллистическая ракета – ракета, полет которой, за исключением активного участка, совершается по баллистической траектории (траектории свободно брошенного тела) </w:t>
      </w:r>
      <w:r w:rsidRPr="00631838">
        <w:rPr>
          <w:rFonts w:ascii="Times New Roman" w:hAnsi="Times New Roman" w:cs="Times New Roman"/>
          <w:sz w:val="28"/>
          <w:szCs w:val="28"/>
        </w:rPr>
        <w:t>[</w:t>
      </w:r>
      <w:r w:rsidR="009854BB" w:rsidRPr="009854BB">
        <w:rPr>
          <w:rFonts w:ascii="Times New Roman" w:hAnsi="Times New Roman" w:cs="Times New Roman"/>
          <w:sz w:val="28"/>
          <w:szCs w:val="28"/>
        </w:rPr>
        <w:t>20</w:t>
      </w:r>
      <w:r w:rsidRPr="00631838">
        <w:rPr>
          <w:rFonts w:ascii="Times New Roman" w:hAnsi="Times New Roman" w:cs="Times New Roman"/>
          <w:sz w:val="28"/>
          <w:szCs w:val="28"/>
        </w:rPr>
        <w:t>, с. 21]</w:t>
      </w:r>
      <w:r w:rsidRPr="00955128">
        <w:rPr>
          <w:rFonts w:ascii="Times New Roman" w:hAnsi="Times New Roman" w:cs="Times New Roman"/>
          <w:sz w:val="28"/>
          <w:szCs w:val="28"/>
        </w:rPr>
        <w:t xml:space="preserve">. </w:t>
      </w:r>
      <w:r w:rsidRPr="00955128">
        <w:rPr>
          <w:rFonts w:ascii="Times New Roman" w:eastAsia="Times New Roman" w:hAnsi="Times New Roman" w:cs="Times New Roman"/>
          <w:sz w:val="28"/>
          <w:szCs w:val="28"/>
        </w:rPr>
        <w:t xml:space="preserve">БРБД характеризуется: большой скоростью </w:t>
      </w:r>
      <w:r w:rsidRPr="00955128">
        <w:rPr>
          <w:rFonts w:ascii="Times New Roman" w:hAnsi="Times New Roman" w:cs="Times New Roman"/>
          <w:sz w:val="28"/>
          <w:szCs w:val="28"/>
        </w:rPr>
        <w:t>и малой радиолокационной и инфракрасной заметностью.</w:t>
      </w:r>
    </w:p>
    <w:p w:rsidR="00CD1BA7" w:rsidRPr="00955128" w:rsidRDefault="00CD1BA7" w:rsidP="00CD1946">
      <w:pPr>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Крылатая ракета (КР) – управляемая ракета с несущими поверхностями (крыльями), создающими аэродинамическую подъемную силы при полете в атмосфере [</w:t>
      </w:r>
      <w:r w:rsidR="009854BB" w:rsidRPr="009854BB">
        <w:rPr>
          <w:rFonts w:ascii="Times New Roman" w:eastAsia="Times New Roman" w:hAnsi="Times New Roman" w:cs="Times New Roman"/>
          <w:sz w:val="28"/>
          <w:szCs w:val="28"/>
        </w:rPr>
        <w:t>20</w:t>
      </w:r>
      <w:r w:rsidRPr="00631838">
        <w:rPr>
          <w:rFonts w:ascii="Times New Roman" w:hAnsi="Times New Roman" w:cs="Times New Roman"/>
          <w:sz w:val="28"/>
          <w:szCs w:val="28"/>
        </w:rPr>
        <w:t>, с. 2</w:t>
      </w:r>
      <w:r>
        <w:rPr>
          <w:rFonts w:ascii="Times New Roman" w:hAnsi="Times New Roman" w:cs="Times New Roman"/>
          <w:sz w:val="28"/>
          <w:szCs w:val="28"/>
        </w:rPr>
        <w:t>6</w:t>
      </w:r>
      <w:r w:rsidRPr="00955128">
        <w:rPr>
          <w:rFonts w:ascii="Times New Roman" w:eastAsia="Times New Roman" w:hAnsi="Times New Roman" w:cs="Times New Roman"/>
          <w:sz w:val="28"/>
          <w:szCs w:val="28"/>
        </w:rPr>
        <w:t>]. Они предназначены для надежного преодоления системы ПВО противника и высокоточного поражения ядерными или обычными боевыми частями важных военных и экономических объектов и группировок войск на глубину до 5000 км. КР характеризуется: средней скоростью,</w:t>
      </w:r>
      <w:r w:rsidRPr="00955128">
        <w:rPr>
          <w:rFonts w:ascii="Times New Roman" w:hAnsi="Times New Roman" w:cs="Times New Roman"/>
          <w:sz w:val="28"/>
          <w:szCs w:val="28"/>
        </w:rPr>
        <w:t xml:space="preserve"> малой радиолокационной и инфракрасной заметностью, и </w:t>
      </w:r>
      <w:r w:rsidRPr="00955128">
        <w:rPr>
          <w:rFonts w:ascii="Times New Roman" w:eastAsia="Times New Roman" w:hAnsi="Times New Roman" w:cs="Times New Roman"/>
          <w:sz w:val="28"/>
          <w:szCs w:val="28"/>
        </w:rPr>
        <w:t>полетом к цели на высотах от 5 м (над гладью воды) до 300 м (над сушей), с огибанием рельефа местности.</w:t>
      </w:r>
    </w:p>
    <w:p w:rsidR="00CD1BA7" w:rsidRPr="00955128" w:rsidRDefault="00CD1BA7" w:rsidP="00CD1946">
      <w:pPr>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Противорадиолокационные ракеты предназначены для поражения</w:t>
      </w:r>
      <w:r w:rsidRPr="00955128">
        <w:rPr>
          <w:rFonts w:ascii="Times New Roman" w:eastAsia="Times New Roman" w:hAnsi="Times New Roman" w:cs="Times New Roman"/>
          <w:spacing w:val="-6"/>
          <w:sz w:val="28"/>
          <w:szCs w:val="28"/>
        </w:rPr>
        <w:t xml:space="preserve"> различных РЛС, а также любых других радиолокаторов активного типа. </w:t>
      </w:r>
      <w:r w:rsidRPr="00955128">
        <w:rPr>
          <w:rFonts w:ascii="Times New Roman" w:hAnsi="Times New Roman" w:cs="Times New Roman"/>
          <w:sz w:val="28"/>
          <w:szCs w:val="28"/>
        </w:rPr>
        <w:t xml:space="preserve">ПРР </w:t>
      </w:r>
      <w:r w:rsidRPr="00955128">
        <w:rPr>
          <w:rFonts w:ascii="Times New Roman" w:eastAsia="Times New Roman" w:hAnsi="Times New Roman" w:cs="Times New Roman"/>
          <w:sz w:val="28"/>
          <w:szCs w:val="28"/>
        </w:rPr>
        <w:t>характеризуется: средней скоростью,</w:t>
      </w:r>
      <w:r w:rsidRPr="00955128">
        <w:rPr>
          <w:rFonts w:ascii="Times New Roman" w:hAnsi="Times New Roman" w:cs="Times New Roman"/>
          <w:sz w:val="28"/>
          <w:szCs w:val="28"/>
        </w:rPr>
        <w:t xml:space="preserve"> малой радиолокационной и инфракрасной заметностью, и </w:t>
      </w:r>
      <w:r w:rsidRPr="00955128">
        <w:rPr>
          <w:rFonts w:ascii="Times New Roman" w:eastAsia="Times New Roman" w:hAnsi="Times New Roman" w:cs="Times New Roman"/>
          <w:sz w:val="28"/>
          <w:szCs w:val="28"/>
        </w:rPr>
        <w:t>полетом к цели на высотах от 5 м (над гладью воды) до 300 м (над сушей), с огибанием рельефа местности</w:t>
      </w:r>
      <w:r w:rsidR="009E4115">
        <w:rPr>
          <w:rFonts w:ascii="Times New Roman" w:eastAsia="Times New Roman" w:hAnsi="Times New Roman" w:cs="Times New Roman"/>
          <w:sz w:val="28"/>
          <w:szCs w:val="28"/>
        </w:rPr>
        <w:t xml:space="preserve"> </w:t>
      </w:r>
      <w:r w:rsidRPr="00631838">
        <w:rPr>
          <w:rFonts w:ascii="Times New Roman" w:hAnsi="Times New Roman" w:cs="Times New Roman"/>
          <w:sz w:val="28"/>
          <w:szCs w:val="28"/>
        </w:rPr>
        <w:t>[</w:t>
      </w:r>
      <w:r w:rsidR="009854BB" w:rsidRPr="009854BB">
        <w:rPr>
          <w:rFonts w:ascii="Times New Roman" w:hAnsi="Times New Roman" w:cs="Times New Roman"/>
          <w:sz w:val="28"/>
          <w:szCs w:val="28"/>
        </w:rPr>
        <w:t>20</w:t>
      </w:r>
      <w:r>
        <w:rPr>
          <w:rFonts w:ascii="Times New Roman" w:hAnsi="Times New Roman" w:cs="Times New Roman"/>
          <w:sz w:val="28"/>
          <w:szCs w:val="28"/>
        </w:rPr>
        <w:t>, с. 42</w:t>
      </w:r>
      <w:r w:rsidRPr="00631838">
        <w:rPr>
          <w:rFonts w:ascii="Times New Roman" w:hAnsi="Times New Roman" w:cs="Times New Roman"/>
          <w:sz w:val="28"/>
          <w:szCs w:val="28"/>
        </w:rPr>
        <w:t>]</w:t>
      </w:r>
      <w:r w:rsidRPr="00955128">
        <w:rPr>
          <w:rFonts w:ascii="Times New Roman" w:eastAsia="Times New Roman" w:hAnsi="Times New Roman" w:cs="Times New Roman"/>
          <w:sz w:val="28"/>
          <w:szCs w:val="28"/>
        </w:rPr>
        <w:t>.</w:t>
      </w:r>
    </w:p>
    <w:p w:rsidR="00CD1BA7" w:rsidRPr="00955128" w:rsidRDefault="00CD1BA7" w:rsidP="00CD1946">
      <w:pPr>
        <w:widowControl w:val="0"/>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АУР класса «воздух – земля»</w:t>
      </w:r>
      <w:r w:rsidR="002B0ACE">
        <w:rPr>
          <w:rFonts w:ascii="Times New Roman" w:eastAsia="Times New Roman" w:hAnsi="Times New Roman" w:cs="Times New Roman"/>
          <w:sz w:val="28"/>
          <w:szCs w:val="28"/>
        </w:rPr>
        <w:t>,</w:t>
      </w:r>
      <w:r w:rsidRPr="00955128">
        <w:rPr>
          <w:rFonts w:ascii="Times New Roman" w:eastAsia="Times New Roman" w:hAnsi="Times New Roman" w:cs="Times New Roman"/>
          <w:sz w:val="28"/>
          <w:szCs w:val="28"/>
        </w:rPr>
        <w:t xml:space="preserve"> предназначены для поражения неподвижных и подвижных наземных целей, включая РЛС и ЗРК. АУР характеризуется: средней скоростью,</w:t>
      </w:r>
      <w:r w:rsidRPr="00955128">
        <w:rPr>
          <w:rFonts w:ascii="Times New Roman" w:hAnsi="Times New Roman" w:cs="Times New Roman"/>
          <w:sz w:val="28"/>
          <w:szCs w:val="28"/>
        </w:rPr>
        <w:t xml:space="preserve"> малой радиолокационной и инфракрасной заметностью</w:t>
      </w:r>
      <w:r w:rsidR="009E4115">
        <w:rPr>
          <w:rFonts w:ascii="Times New Roman" w:hAnsi="Times New Roman" w:cs="Times New Roman"/>
          <w:sz w:val="28"/>
          <w:szCs w:val="28"/>
        </w:rPr>
        <w:t xml:space="preserve"> </w:t>
      </w:r>
      <w:r w:rsidRPr="00631838">
        <w:rPr>
          <w:rFonts w:ascii="Times New Roman" w:hAnsi="Times New Roman" w:cs="Times New Roman"/>
          <w:sz w:val="28"/>
          <w:szCs w:val="28"/>
        </w:rPr>
        <w:t>[</w:t>
      </w:r>
      <w:r w:rsidR="009854BB" w:rsidRPr="009854BB">
        <w:rPr>
          <w:rFonts w:ascii="Times New Roman" w:hAnsi="Times New Roman" w:cs="Times New Roman"/>
          <w:sz w:val="28"/>
          <w:szCs w:val="28"/>
        </w:rPr>
        <w:t>20</w:t>
      </w:r>
      <w:r w:rsidRPr="00631838">
        <w:rPr>
          <w:rFonts w:ascii="Times New Roman" w:hAnsi="Times New Roman" w:cs="Times New Roman"/>
          <w:sz w:val="28"/>
          <w:szCs w:val="28"/>
        </w:rPr>
        <w:t xml:space="preserve">, с. </w:t>
      </w:r>
      <w:r>
        <w:rPr>
          <w:rFonts w:ascii="Times New Roman" w:hAnsi="Times New Roman" w:cs="Times New Roman"/>
          <w:sz w:val="28"/>
          <w:szCs w:val="28"/>
        </w:rPr>
        <w:t>49</w:t>
      </w:r>
      <w:r w:rsidRPr="00631838">
        <w:rPr>
          <w:rFonts w:ascii="Times New Roman" w:hAnsi="Times New Roman" w:cs="Times New Roman"/>
          <w:sz w:val="28"/>
          <w:szCs w:val="28"/>
        </w:rPr>
        <w:t>]</w:t>
      </w:r>
      <w:r w:rsidRPr="00955128">
        <w:rPr>
          <w:rFonts w:ascii="Times New Roman" w:eastAsia="Times New Roman" w:hAnsi="Times New Roman" w:cs="Times New Roman"/>
          <w:sz w:val="28"/>
          <w:szCs w:val="28"/>
        </w:rPr>
        <w:t>.</w:t>
      </w:r>
    </w:p>
    <w:p w:rsidR="00CD1BA7" w:rsidRPr="00955128" w:rsidRDefault="00CD1BA7"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Исходя из вышеизложенного, можно сделать следующие заключение, что основными средствами воздушного нападения для огневых средств войск противовоздушной обороны будут широко применятся ракеты: баллистические ближнего действия, крылатые, противорадиолокационные, авиационные управляемые класса «воздух – земля», относящиеся к классу высокоточных средств поражения, со следующими обобщенными характеристиками:</w:t>
      </w:r>
    </w:p>
    <w:p w:rsidR="00CD1BA7" w:rsidRPr="00955128" w:rsidRDefault="00CD1BA7"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радиолокационная эффективная площадь рассеивания от 0,06 до 0,4 м</w:t>
      </w:r>
      <w:r w:rsidRPr="00955128">
        <w:rPr>
          <w:rFonts w:ascii="Times New Roman" w:hAnsi="Times New Roman" w:cs="Times New Roman"/>
          <w:sz w:val="28"/>
          <w:szCs w:val="28"/>
          <w:vertAlign w:val="superscript"/>
        </w:rPr>
        <w:t>2</w:t>
      </w:r>
      <w:r w:rsidRPr="00955128">
        <w:rPr>
          <w:rFonts w:ascii="Times New Roman" w:hAnsi="Times New Roman" w:cs="Times New Roman"/>
          <w:sz w:val="28"/>
          <w:szCs w:val="28"/>
        </w:rPr>
        <w:t>;</w:t>
      </w:r>
    </w:p>
    <w:p w:rsidR="00CD1BA7" w:rsidRPr="00955128" w:rsidRDefault="00CD1BA7"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скорости полёта составят от 300 до 1500м/с;</w:t>
      </w:r>
    </w:p>
    <w:p w:rsidR="00CD1BA7" w:rsidRPr="00955128" w:rsidRDefault="00CD1BA7"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высоты применения составят от 0,1 до 10 км;</w:t>
      </w:r>
    </w:p>
    <w:p w:rsidR="00CD1BA7" w:rsidRPr="00955128" w:rsidRDefault="00CD1BA7"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lastRenderedPageBreak/>
        <w:t>- маневренные возможности по располагаемым перегрузкам составят от 3 до 7 ед.</w:t>
      </w:r>
    </w:p>
    <w:p w:rsidR="00EE12CC" w:rsidRPr="00955128" w:rsidRDefault="00CD1BA7" w:rsidP="00CD1946">
      <w:pPr>
        <w:spacing w:after="0" w:line="240" w:lineRule="auto"/>
        <w:ind w:firstLine="539"/>
        <w:jc w:val="both"/>
        <w:rPr>
          <w:rFonts w:ascii="Times New Roman" w:hAnsi="Times New Roman"/>
          <w:spacing w:val="3"/>
          <w:sz w:val="28"/>
          <w:szCs w:val="28"/>
        </w:rPr>
      </w:pPr>
      <w:r>
        <w:rPr>
          <w:rFonts w:ascii="Times New Roman" w:hAnsi="Times New Roman"/>
          <w:spacing w:val="3"/>
          <w:sz w:val="28"/>
          <w:szCs w:val="28"/>
        </w:rPr>
        <w:t xml:space="preserve">Как было определено в первом разделе </w:t>
      </w:r>
      <w:r w:rsidRPr="00955128">
        <w:rPr>
          <w:rFonts w:ascii="Times New Roman" w:hAnsi="Times New Roman"/>
          <w:spacing w:val="3"/>
          <w:sz w:val="28"/>
          <w:szCs w:val="28"/>
        </w:rPr>
        <w:t>целесообразно проводить работу по переоборудованию ЗРК в РМК на базе ЗРК и ЗУР С-75. Тактико</w:t>
      </w:r>
      <w:r>
        <w:rPr>
          <w:rFonts w:ascii="Times New Roman" w:hAnsi="Times New Roman"/>
          <w:spacing w:val="3"/>
          <w:sz w:val="28"/>
          <w:szCs w:val="28"/>
        </w:rPr>
        <w:t>-</w:t>
      </w:r>
      <w:r w:rsidRPr="00955128">
        <w:rPr>
          <w:rFonts w:ascii="Times New Roman" w:hAnsi="Times New Roman"/>
          <w:spacing w:val="3"/>
          <w:sz w:val="28"/>
          <w:szCs w:val="28"/>
        </w:rPr>
        <w:t>технические и летно</w:t>
      </w:r>
      <w:r>
        <w:rPr>
          <w:rFonts w:ascii="Times New Roman" w:hAnsi="Times New Roman"/>
          <w:spacing w:val="3"/>
          <w:sz w:val="28"/>
          <w:szCs w:val="28"/>
        </w:rPr>
        <w:t>-</w:t>
      </w:r>
      <w:r w:rsidRPr="00955128">
        <w:rPr>
          <w:rFonts w:ascii="Times New Roman" w:hAnsi="Times New Roman"/>
          <w:spacing w:val="3"/>
          <w:sz w:val="28"/>
          <w:szCs w:val="28"/>
        </w:rPr>
        <w:t>баллистические характеристики ЗУР С-</w:t>
      </w:r>
      <w:r>
        <w:rPr>
          <w:rFonts w:ascii="Times New Roman" w:hAnsi="Times New Roman"/>
          <w:spacing w:val="3"/>
          <w:sz w:val="28"/>
          <w:szCs w:val="28"/>
        </w:rPr>
        <w:t>75</w:t>
      </w:r>
      <w:r w:rsidRPr="00955128">
        <w:rPr>
          <w:rFonts w:ascii="Times New Roman" w:hAnsi="Times New Roman"/>
          <w:spacing w:val="3"/>
          <w:sz w:val="28"/>
          <w:szCs w:val="28"/>
        </w:rPr>
        <w:t xml:space="preserve"> с запасом перекрывают </w:t>
      </w:r>
      <w:r w:rsidRPr="00955128">
        <w:rPr>
          <w:rFonts w:ascii="Times New Roman" w:hAnsi="Times New Roman" w:cs="Times New Roman"/>
          <w:sz w:val="28"/>
          <w:szCs w:val="28"/>
        </w:rPr>
        <w:t>обобщенны</w:t>
      </w:r>
      <w:r>
        <w:rPr>
          <w:rFonts w:ascii="Times New Roman" w:hAnsi="Times New Roman" w:cs="Times New Roman"/>
          <w:sz w:val="28"/>
          <w:szCs w:val="28"/>
        </w:rPr>
        <w:t>е</w:t>
      </w:r>
      <w:r w:rsidRPr="00955128">
        <w:rPr>
          <w:rFonts w:ascii="Times New Roman" w:hAnsi="Times New Roman" w:cs="Times New Roman"/>
          <w:sz w:val="28"/>
          <w:szCs w:val="28"/>
        </w:rPr>
        <w:t xml:space="preserve"> характеристики</w:t>
      </w:r>
      <w:r w:rsidR="009854BB" w:rsidRPr="009854BB">
        <w:rPr>
          <w:rFonts w:ascii="Times New Roman" w:hAnsi="Times New Roman" w:cs="Times New Roman"/>
          <w:sz w:val="28"/>
          <w:szCs w:val="28"/>
        </w:rPr>
        <w:t xml:space="preserve"> </w:t>
      </w:r>
      <w:r w:rsidRPr="00955128">
        <w:rPr>
          <w:rFonts w:ascii="Times New Roman" w:hAnsi="Times New Roman" w:cs="Times New Roman"/>
          <w:sz w:val="28"/>
          <w:szCs w:val="28"/>
        </w:rPr>
        <w:t>основны</w:t>
      </w:r>
      <w:r w:rsidR="002B0ACE">
        <w:rPr>
          <w:rFonts w:ascii="Times New Roman" w:hAnsi="Times New Roman" w:cs="Times New Roman"/>
          <w:sz w:val="28"/>
          <w:szCs w:val="28"/>
        </w:rPr>
        <w:t>х</w:t>
      </w:r>
      <w:r>
        <w:rPr>
          <w:rFonts w:ascii="Times New Roman" w:hAnsi="Times New Roman" w:cs="Times New Roman"/>
          <w:sz w:val="28"/>
          <w:szCs w:val="28"/>
        </w:rPr>
        <w:t xml:space="preserve"> СВН</w:t>
      </w:r>
      <w:r>
        <w:rPr>
          <w:rFonts w:ascii="Times New Roman" w:hAnsi="Times New Roman"/>
          <w:spacing w:val="3"/>
          <w:sz w:val="28"/>
          <w:szCs w:val="28"/>
        </w:rPr>
        <w:t xml:space="preserve">. </w:t>
      </w:r>
      <w:r w:rsidR="00281DB8" w:rsidRPr="00955128">
        <w:rPr>
          <w:rFonts w:ascii="Times New Roman" w:hAnsi="Times New Roman"/>
          <w:spacing w:val="3"/>
          <w:sz w:val="28"/>
          <w:szCs w:val="28"/>
        </w:rPr>
        <w:t>ЗУР</w:t>
      </w:r>
      <w:r w:rsidR="00EE12CC" w:rsidRPr="00955128">
        <w:rPr>
          <w:rFonts w:ascii="Times New Roman" w:hAnsi="Times New Roman"/>
          <w:spacing w:val="3"/>
          <w:sz w:val="28"/>
          <w:szCs w:val="28"/>
        </w:rPr>
        <w:t xml:space="preserve"> ЗРК С-75 переоборудованные в РМ буд</w:t>
      </w:r>
      <w:r w:rsidR="002B0ACE">
        <w:rPr>
          <w:rFonts w:ascii="Times New Roman" w:hAnsi="Times New Roman"/>
          <w:spacing w:val="3"/>
          <w:sz w:val="28"/>
          <w:szCs w:val="28"/>
        </w:rPr>
        <w:t>е</w:t>
      </w:r>
      <w:r w:rsidR="00EE12CC" w:rsidRPr="00955128">
        <w:rPr>
          <w:rFonts w:ascii="Times New Roman" w:hAnsi="Times New Roman"/>
          <w:spacing w:val="3"/>
          <w:sz w:val="28"/>
          <w:szCs w:val="28"/>
        </w:rPr>
        <w:t>т основной мишень</w:t>
      </w:r>
      <w:r w:rsidR="002B0ACE">
        <w:rPr>
          <w:rFonts w:ascii="Times New Roman" w:hAnsi="Times New Roman"/>
          <w:spacing w:val="3"/>
          <w:sz w:val="28"/>
          <w:szCs w:val="28"/>
        </w:rPr>
        <w:t>ю</w:t>
      </w:r>
      <w:r w:rsidR="00EE12CC" w:rsidRPr="00955128">
        <w:rPr>
          <w:rFonts w:ascii="Times New Roman" w:hAnsi="Times New Roman"/>
          <w:spacing w:val="3"/>
          <w:sz w:val="28"/>
          <w:szCs w:val="28"/>
        </w:rPr>
        <w:t xml:space="preserve"> для боевых расчётов подразделений </w:t>
      </w:r>
      <w:r w:rsidR="00B74C39">
        <w:rPr>
          <w:rFonts w:ascii="Times New Roman" w:hAnsi="Times New Roman"/>
          <w:spacing w:val="3"/>
          <w:sz w:val="28"/>
          <w:szCs w:val="28"/>
        </w:rPr>
        <w:t xml:space="preserve">вооруженные ЗРК </w:t>
      </w:r>
      <w:r w:rsidR="00EE12CC" w:rsidRPr="00955128">
        <w:rPr>
          <w:rFonts w:ascii="Times New Roman" w:hAnsi="Times New Roman"/>
          <w:spacing w:val="3"/>
          <w:sz w:val="28"/>
          <w:szCs w:val="28"/>
        </w:rPr>
        <w:t xml:space="preserve">С-300. </w:t>
      </w:r>
    </w:p>
    <w:p w:rsidR="00E45E1C" w:rsidRPr="00955128" w:rsidRDefault="00EE12CC" w:rsidP="00CD1946">
      <w:pPr>
        <w:spacing w:after="0" w:line="240" w:lineRule="auto"/>
        <w:ind w:firstLine="539"/>
        <w:jc w:val="both"/>
        <w:rPr>
          <w:rFonts w:ascii="Times New Roman" w:hAnsi="Times New Roman" w:cs="Times New Roman"/>
          <w:sz w:val="28"/>
          <w:szCs w:val="28"/>
        </w:rPr>
      </w:pPr>
      <w:r w:rsidRPr="00955128">
        <w:rPr>
          <w:rFonts w:ascii="Times New Roman" w:eastAsia="Times New Roman" w:hAnsi="Times New Roman" w:cs="Times New Roman"/>
          <w:sz w:val="28"/>
          <w:szCs w:val="28"/>
        </w:rPr>
        <w:t>ЗУР 5Я23 является последней разр</w:t>
      </w:r>
      <w:r w:rsidR="00E45E1C" w:rsidRPr="00955128">
        <w:rPr>
          <w:rFonts w:ascii="Times New Roman" w:eastAsia="Times New Roman" w:hAnsi="Times New Roman" w:cs="Times New Roman"/>
          <w:sz w:val="28"/>
          <w:szCs w:val="28"/>
        </w:rPr>
        <w:t>а</w:t>
      </w:r>
      <w:r w:rsidRPr="00955128">
        <w:rPr>
          <w:rFonts w:ascii="Times New Roman" w:eastAsia="Times New Roman" w:hAnsi="Times New Roman" w:cs="Times New Roman"/>
          <w:sz w:val="28"/>
          <w:szCs w:val="28"/>
        </w:rPr>
        <w:t>боткой ракет ЗРК С-75</w:t>
      </w:r>
      <w:r w:rsidR="00E45E1C" w:rsidRPr="00955128">
        <w:rPr>
          <w:rFonts w:ascii="Times New Roman" w:eastAsia="Times New Roman" w:hAnsi="Times New Roman" w:cs="Times New Roman"/>
          <w:sz w:val="28"/>
          <w:szCs w:val="28"/>
        </w:rPr>
        <w:t>, которая по своим характеристикам превосход</w:t>
      </w:r>
      <w:r w:rsidR="00281DB8" w:rsidRPr="00955128">
        <w:rPr>
          <w:rFonts w:ascii="Times New Roman" w:eastAsia="Times New Roman" w:hAnsi="Times New Roman" w:cs="Times New Roman"/>
          <w:sz w:val="28"/>
          <w:szCs w:val="28"/>
        </w:rPr>
        <w:t>и</w:t>
      </w:r>
      <w:r w:rsidR="00E45E1C" w:rsidRPr="00955128">
        <w:rPr>
          <w:rFonts w:ascii="Times New Roman" w:eastAsia="Times New Roman" w:hAnsi="Times New Roman" w:cs="Times New Roman"/>
          <w:sz w:val="28"/>
          <w:szCs w:val="28"/>
        </w:rPr>
        <w:t>т ранее созданные ракеты.</w:t>
      </w:r>
      <w:r w:rsidR="009854BB" w:rsidRPr="009854BB">
        <w:rPr>
          <w:rFonts w:ascii="Times New Roman" w:eastAsia="Times New Roman" w:hAnsi="Times New Roman" w:cs="Times New Roman"/>
          <w:sz w:val="28"/>
          <w:szCs w:val="28"/>
        </w:rPr>
        <w:t xml:space="preserve"> </w:t>
      </w:r>
      <w:r w:rsidR="00B74C39">
        <w:rPr>
          <w:rFonts w:ascii="Times New Roman" w:hAnsi="Times New Roman" w:cs="Times New Roman"/>
          <w:color w:val="000000"/>
          <w:sz w:val="28"/>
          <w:szCs w:val="28"/>
        </w:rPr>
        <w:t>Она</w:t>
      </w:r>
      <w:r w:rsidR="00E45E1C" w:rsidRPr="00955128">
        <w:rPr>
          <w:rFonts w:ascii="Times New Roman" w:hAnsi="Times New Roman" w:cs="Times New Roman"/>
          <w:color w:val="000000"/>
          <w:sz w:val="28"/>
          <w:szCs w:val="28"/>
        </w:rPr>
        <w:t xml:space="preserve"> применяется в </w:t>
      </w:r>
      <w:r w:rsidR="00281DB8" w:rsidRPr="00955128">
        <w:rPr>
          <w:rFonts w:ascii="Times New Roman" w:hAnsi="Times New Roman" w:cs="Times New Roman"/>
          <w:color w:val="000000"/>
          <w:spacing w:val="2"/>
          <w:sz w:val="28"/>
          <w:szCs w:val="28"/>
        </w:rPr>
        <w:t>ЗРК</w:t>
      </w:r>
      <w:r w:rsidR="00E45E1C" w:rsidRPr="00955128">
        <w:rPr>
          <w:rFonts w:ascii="Times New Roman" w:hAnsi="Times New Roman" w:cs="Times New Roman"/>
          <w:color w:val="000000"/>
          <w:spacing w:val="2"/>
          <w:sz w:val="28"/>
          <w:szCs w:val="28"/>
        </w:rPr>
        <w:t xml:space="preserve"> С-75М3 и </w:t>
      </w:r>
      <w:r w:rsidR="00E45E1C" w:rsidRPr="00955128">
        <w:rPr>
          <w:rFonts w:ascii="Times New Roman" w:hAnsi="Times New Roman" w:cs="Times New Roman"/>
          <w:color w:val="000000"/>
          <w:spacing w:val="5"/>
          <w:sz w:val="28"/>
          <w:szCs w:val="28"/>
        </w:rPr>
        <w:t xml:space="preserve">предназначена для поражения истребителей-бомбардировщиков, </w:t>
      </w:r>
      <w:r w:rsidR="00E45E1C" w:rsidRPr="00955128">
        <w:rPr>
          <w:rFonts w:ascii="Times New Roman" w:hAnsi="Times New Roman" w:cs="Times New Roman"/>
          <w:color w:val="000000"/>
          <w:spacing w:val="3"/>
          <w:sz w:val="28"/>
          <w:szCs w:val="28"/>
        </w:rPr>
        <w:t>самолетов многоцелевого назначения, стратегических бомбарди</w:t>
      </w:r>
      <w:r w:rsidR="00E45E1C" w:rsidRPr="00955128">
        <w:rPr>
          <w:rFonts w:ascii="Times New Roman" w:hAnsi="Times New Roman" w:cs="Times New Roman"/>
          <w:color w:val="000000"/>
          <w:spacing w:val="7"/>
          <w:sz w:val="28"/>
          <w:szCs w:val="28"/>
        </w:rPr>
        <w:t>ровщиков, крылатых ракет и дрейфующих аэростатов противника.</w:t>
      </w:r>
    </w:p>
    <w:p w:rsidR="007C5C90" w:rsidRPr="00955128" w:rsidRDefault="00E45E1C" w:rsidP="00CD1946">
      <w:pPr>
        <w:shd w:val="clear" w:color="auto" w:fill="FFFFFF"/>
        <w:tabs>
          <w:tab w:val="left" w:leader="dot" w:pos="5155"/>
          <w:tab w:val="right" w:pos="6384"/>
        </w:tabs>
        <w:spacing w:after="0" w:line="240" w:lineRule="auto"/>
        <w:ind w:firstLine="539"/>
        <w:jc w:val="both"/>
        <w:rPr>
          <w:rFonts w:ascii="Times New Roman" w:hAnsi="Times New Roman" w:cs="Times New Roman"/>
          <w:color w:val="000000"/>
          <w:spacing w:val="6"/>
          <w:sz w:val="28"/>
          <w:szCs w:val="28"/>
        </w:rPr>
      </w:pPr>
      <w:r w:rsidRPr="00955128">
        <w:rPr>
          <w:rFonts w:ascii="Times New Roman" w:hAnsi="Times New Roman" w:cs="Times New Roman"/>
          <w:color w:val="000000"/>
          <w:spacing w:val="6"/>
          <w:sz w:val="28"/>
          <w:szCs w:val="28"/>
        </w:rPr>
        <w:t xml:space="preserve">Ракета 5Я23 создана на основе ракеты </w:t>
      </w:r>
      <w:r w:rsidRPr="00955128">
        <w:rPr>
          <w:rFonts w:ascii="Times New Roman" w:hAnsi="Times New Roman" w:cs="Times New Roman"/>
          <w:color w:val="000000"/>
          <w:spacing w:val="7"/>
          <w:sz w:val="28"/>
          <w:szCs w:val="28"/>
        </w:rPr>
        <w:t>В-755У</w:t>
      </w:r>
      <w:r w:rsidRPr="00955128">
        <w:rPr>
          <w:rFonts w:ascii="Times New Roman" w:hAnsi="Times New Roman" w:cs="Times New Roman"/>
          <w:color w:val="000000"/>
          <w:spacing w:val="6"/>
          <w:sz w:val="28"/>
          <w:szCs w:val="28"/>
        </w:rPr>
        <w:t xml:space="preserve">(20ДУ) с применением </w:t>
      </w:r>
      <w:r w:rsidRPr="00955128">
        <w:rPr>
          <w:rFonts w:ascii="Times New Roman" w:hAnsi="Times New Roman" w:cs="Times New Roman"/>
          <w:color w:val="000000"/>
          <w:sz w:val="28"/>
          <w:szCs w:val="28"/>
        </w:rPr>
        <w:t xml:space="preserve">более эффективного радиовзрывателя 5X49 и боевой части 5Ж98 </w:t>
      </w:r>
      <w:r w:rsidRPr="00955128">
        <w:rPr>
          <w:rFonts w:ascii="Times New Roman" w:hAnsi="Times New Roman" w:cs="Times New Roman"/>
          <w:color w:val="000000"/>
          <w:spacing w:val="6"/>
          <w:sz w:val="28"/>
          <w:szCs w:val="28"/>
        </w:rPr>
        <w:t xml:space="preserve">при одновременном увеличении располагаемых перегрузок ракеты за счет доработок контура управления и стабилизации. </w:t>
      </w:r>
    </w:p>
    <w:p w:rsidR="007C5C90" w:rsidRPr="00955128" w:rsidRDefault="007C5C90" w:rsidP="00CD1946">
      <w:pPr>
        <w:spacing w:after="0" w:line="240" w:lineRule="auto"/>
        <w:ind w:firstLine="539"/>
        <w:jc w:val="both"/>
        <w:rPr>
          <w:rFonts w:ascii="Times New Roman" w:hAnsi="Times New Roman" w:cs="Times New Roman"/>
          <w:color w:val="000000"/>
          <w:spacing w:val="6"/>
          <w:sz w:val="28"/>
          <w:szCs w:val="28"/>
        </w:rPr>
      </w:pPr>
      <w:r w:rsidRPr="00955128">
        <w:rPr>
          <w:rFonts w:ascii="Times New Roman" w:hAnsi="Times New Roman"/>
          <w:sz w:val="28"/>
          <w:szCs w:val="28"/>
        </w:rPr>
        <w:t>Потенциальные возможности ЗУР определялись исходя из тактико</w:t>
      </w:r>
      <w:r w:rsidR="002B0ACE">
        <w:rPr>
          <w:rFonts w:ascii="Times New Roman" w:hAnsi="Times New Roman"/>
          <w:sz w:val="28"/>
          <w:szCs w:val="28"/>
        </w:rPr>
        <w:t>-</w:t>
      </w:r>
      <w:r w:rsidRPr="00955128">
        <w:rPr>
          <w:rFonts w:ascii="Times New Roman" w:hAnsi="Times New Roman"/>
          <w:sz w:val="28"/>
          <w:szCs w:val="28"/>
        </w:rPr>
        <w:t>технических характеристик ЗРК и летно</w:t>
      </w:r>
      <w:r w:rsidR="00E77FC6" w:rsidRPr="00E77FC6">
        <w:rPr>
          <w:rFonts w:ascii="Times New Roman" w:hAnsi="Times New Roman"/>
          <w:sz w:val="28"/>
          <w:szCs w:val="28"/>
        </w:rPr>
        <w:t>-</w:t>
      </w:r>
      <w:r w:rsidRPr="00955128">
        <w:rPr>
          <w:rFonts w:ascii="Times New Roman" w:hAnsi="Times New Roman"/>
          <w:sz w:val="28"/>
          <w:szCs w:val="28"/>
        </w:rPr>
        <w:t xml:space="preserve">баллистических характеристик ЗУР 5Я23, а также </w:t>
      </w:r>
      <w:r w:rsidRPr="00955128">
        <w:rPr>
          <w:rFonts w:ascii="Times New Roman" w:hAnsi="Times New Roman" w:cs="Times New Roman"/>
          <w:color w:val="000000"/>
          <w:spacing w:val="6"/>
          <w:sz w:val="28"/>
          <w:szCs w:val="28"/>
        </w:rPr>
        <w:t xml:space="preserve">ракеты </w:t>
      </w:r>
      <w:r w:rsidRPr="00955128">
        <w:rPr>
          <w:rFonts w:ascii="Times New Roman" w:hAnsi="Times New Roman" w:cs="Times New Roman"/>
          <w:color w:val="000000"/>
          <w:spacing w:val="7"/>
          <w:sz w:val="28"/>
          <w:szCs w:val="28"/>
        </w:rPr>
        <w:t>В-755У</w:t>
      </w:r>
      <w:r w:rsidRPr="00955128">
        <w:rPr>
          <w:rFonts w:ascii="Times New Roman" w:hAnsi="Times New Roman" w:cs="Times New Roman"/>
          <w:color w:val="000000"/>
          <w:spacing w:val="6"/>
          <w:sz w:val="28"/>
          <w:szCs w:val="28"/>
        </w:rPr>
        <w:t xml:space="preserve">(20ДУ) в соответствии с </w:t>
      </w:r>
      <w:r w:rsidR="0046263D" w:rsidRPr="00955128">
        <w:rPr>
          <w:rFonts w:ascii="Times New Roman" w:hAnsi="Times New Roman" w:cs="Times New Roman"/>
          <w:color w:val="000000"/>
          <w:spacing w:val="6"/>
          <w:sz w:val="28"/>
          <w:szCs w:val="28"/>
        </w:rPr>
        <w:t xml:space="preserve">архивными </w:t>
      </w:r>
      <w:r w:rsidRPr="00955128">
        <w:rPr>
          <w:rFonts w:ascii="Times New Roman" w:hAnsi="Times New Roman" w:cs="Times New Roman"/>
          <w:color w:val="000000"/>
          <w:spacing w:val="6"/>
          <w:sz w:val="28"/>
          <w:szCs w:val="28"/>
        </w:rPr>
        <w:t>источниками</w:t>
      </w:r>
      <w:r w:rsidR="00CD1BA7">
        <w:rPr>
          <w:rFonts w:ascii="Times New Roman" w:hAnsi="Times New Roman" w:cs="Times New Roman"/>
          <w:color w:val="000000"/>
          <w:spacing w:val="6"/>
          <w:sz w:val="28"/>
          <w:szCs w:val="28"/>
        </w:rPr>
        <w:t>.</w:t>
      </w:r>
    </w:p>
    <w:p w:rsidR="0046263D"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В результате проведенной работы определены следующие потенциальны</w:t>
      </w:r>
      <w:r w:rsidR="00B74C39">
        <w:rPr>
          <w:rFonts w:ascii="Times New Roman" w:hAnsi="Times New Roman"/>
          <w:sz w:val="28"/>
          <w:szCs w:val="28"/>
        </w:rPr>
        <w:t>е</w:t>
      </w:r>
      <w:r w:rsidRPr="00955128">
        <w:rPr>
          <w:rFonts w:ascii="Times New Roman" w:hAnsi="Times New Roman"/>
          <w:sz w:val="28"/>
          <w:szCs w:val="28"/>
        </w:rPr>
        <w:t xml:space="preserve"> возможности ЗУР</w:t>
      </w:r>
      <w:r w:rsidR="008D4A5C">
        <w:rPr>
          <w:rFonts w:ascii="Times New Roman" w:hAnsi="Times New Roman"/>
          <w:sz w:val="28"/>
          <w:szCs w:val="28"/>
        </w:rPr>
        <w:t xml:space="preserve"> 5Я23 </w:t>
      </w:r>
      <w:r w:rsidR="008D4A5C" w:rsidRPr="00955128">
        <w:rPr>
          <w:rFonts w:ascii="Times New Roman" w:hAnsi="Times New Roman" w:cs="Times New Roman"/>
          <w:color w:val="000000"/>
          <w:spacing w:val="6"/>
          <w:sz w:val="28"/>
          <w:szCs w:val="28"/>
        </w:rPr>
        <w:t>[</w:t>
      </w:r>
      <w:r w:rsidR="009854BB">
        <w:rPr>
          <w:rFonts w:ascii="Times New Roman" w:hAnsi="Times New Roman" w:cs="Times New Roman"/>
          <w:color w:val="000000"/>
          <w:spacing w:val="6"/>
          <w:sz w:val="28"/>
          <w:szCs w:val="28"/>
        </w:rPr>
        <w:t>21</w:t>
      </w:r>
      <w:r w:rsidR="00CD1BA7">
        <w:rPr>
          <w:rFonts w:ascii="Times New Roman" w:hAnsi="Times New Roman" w:cs="Times New Roman"/>
          <w:color w:val="000000"/>
          <w:spacing w:val="6"/>
          <w:sz w:val="28"/>
          <w:szCs w:val="28"/>
        </w:rPr>
        <w:t>]</w:t>
      </w:r>
      <w:r w:rsidRPr="00955128">
        <w:rPr>
          <w:rFonts w:ascii="Times New Roman" w:hAnsi="Times New Roman"/>
          <w:sz w:val="28"/>
          <w:szCs w:val="28"/>
        </w:rPr>
        <w:t>:</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1. Дальность полета на высот</w:t>
      </w:r>
      <w:r w:rsidR="008D4A5C">
        <w:rPr>
          <w:rFonts w:ascii="Times New Roman" w:hAnsi="Times New Roman"/>
          <w:sz w:val="28"/>
          <w:szCs w:val="28"/>
        </w:rPr>
        <w:t>е</w:t>
      </w:r>
      <w:r w:rsidRPr="00955128">
        <w:rPr>
          <w:rFonts w:ascii="Times New Roman" w:hAnsi="Times New Roman"/>
          <w:sz w:val="28"/>
          <w:szCs w:val="28"/>
        </w:rPr>
        <w:t xml:space="preserve"> полета 0,1 – 3 км составля</w:t>
      </w:r>
      <w:r w:rsidR="00B74C39">
        <w:rPr>
          <w:rFonts w:ascii="Times New Roman" w:hAnsi="Times New Roman"/>
          <w:sz w:val="28"/>
          <w:szCs w:val="28"/>
        </w:rPr>
        <w:t>е</w:t>
      </w:r>
      <w:r w:rsidRPr="00955128">
        <w:rPr>
          <w:rFonts w:ascii="Times New Roman" w:hAnsi="Times New Roman"/>
          <w:sz w:val="28"/>
          <w:szCs w:val="28"/>
        </w:rPr>
        <w:t xml:space="preserve">т 24,5 </w:t>
      </w:r>
      <w:r w:rsidR="00281DB8" w:rsidRPr="00955128">
        <w:rPr>
          <w:rFonts w:ascii="Times New Roman" w:hAnsi="Times New Roman"/>
          <w:sz w:val="28"/>
          <w:szCs w:val="28"/>
        </w:rPr>
        <w:t>–</w:t>
      </w:r>
      <w:r w:rsidRPr="00955128">
        <w:rPr>
          <w:rFonts w:ascii="Times New Roman" w:hAnsi="Times New Roman"/>
          <w:sz w:val="28"/>
          <w:szCs w:val="28"/>
        </w:rPr>
        <w:t xml:space="preserve"> 28</w:t>
      </w:r>
      <w:r w:rsidR="002B0ACE">
        <w:rPr>
          <w:rFonts w:ascii="Times New Roman" w:hAnsi="Times New Roman"/>
          <w:sz w:val="28"/>
          <w:szCs w:val="28"/>
        </w:rPr>
        <w:t xml:space="preserve"> </w:t>
      </w:r>
      <w:r w:rsidRPr="00955128">
        <w:rPr>
          <w:rFonts w:ascii="Times New Roman" w:hAnsi="Times New Roman"/>
          <w:sz w:val="28"/>
          <w:szCs w:val="28"/>
        </w:rPr>
        <w:t>км;</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2. Рас</w:t>
      </w:r>
      <w:r w:rsidR="00B74C39">
        <w:rPr>
          <w:rFonts w:ascii="Times New Roman" w:hAnsi="Times New Roman"/>
          <w:sz w:val="28"/>
          <w:szCs w:val="28"/>
        </w:rPr>
        <w:t>полагаемые перегрузки ЗУР 5Я23 с</w:t>
      </w:r>
      <w:r w:rsidRPr="00955128">
        <w:rPr>
          <w:rFonts w:ascii="Times New Roman" w:hAnsi="Times New Roman"/>
          <w:sz w:val="28"/>
          <w:szCs w:val="28"/>
        </w:rPr>
        <w:t>оставля</w:t>
      </w:r>
      <w:r w:rsidR="00B74C39">
        <w:rPr>
          <w:rFonts w:ascii="Times New Roman" w:hAnsi="Times New Roman"/>
          <w:sz w:val="28"/>
          <w:szCs w:val="28"/>
        </w:rPr>
        <w:t>ю</w:t>
      </w:r>
      <w:r w:rsidRPr="00955128">
        <w:rPr>
          <w:rFonts w:ascii="Times New Roman" w:hAnsi="Times New Roman"/>
          <w:sz w:val="28"/>
          <w:szCs w:val="28"/>
        </w:rPr>
        <w:t>т:</w:t>
      </w:r>
      <w:r w:rsidR="009854BB" w:rsidRPr="009854BB">
        <w:rPr>
          <w:rFonts w:ascii="Times New Roman" w:hAnsi="Times New Roman"/>
          <w:sz w:val="28"/>
          <w:szCs w:val="28"/>
        </w:rPr>
        <w:t xml:space="preserve"> </w:t>
      </w:r>
      <w:r w:rsidRPr="00955128">
        <w:rPr>
          <w:rFonts w:ascii="Times New Roman" w:hAnsi="Times New Roman"/>
          <w:sz w:val="28"/>
          <w:szCs w:val="28"/>
        </w:rPr>
        <w:t>при выводе на участок активного полета – 6-7 ед.</w:t>
      </w:r>
      <w:r w:rsidR="00B74C39">
        <w:rPr>
          <w:rFonts w:ascii="Times New Roman" w:hAnsi="Times New Roman"/>
          <w:sz w:val="28"/>
          <w:szCs w:val="28"/>
        </w:rPr>
        <w:t xml:space="preserve">; </w:t>
      </w:r>
      <w:r w:rsidRPr="00955128">
        <w:rPr>
          <w:rFonts w:ascii="Times New Roman" w:hAnsi="Times New Roman"/>
          <w:sz w:val="28"/>
          <w:szCs w:val="28"/>
        </w:rPr>
        <w:t>при высотах полета до 10 км – 7-9 ед.</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3. Обобщенные ошибки наведения при отсутствии радиопомех составят:</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для систематических ошибок (метод «ТТ»):</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в режиме АС-</w:t>
      </w:r>
      <w:proofErr w:type="gramStart"/>
      <w:r w:rsidRPr="00955128">
        <w:rPr>
          <w:rFonts w:ascii="Times New Roman" w:hAnsi="Times New Roman"/>
          <w:sz w:val="28"/>
          <w:szCs w:val="28"/>
        </w:rPr>
        <w:t xml:space="preserve">АП </w:t>
      </w:r>
      <m:oMath>
        <m:sSub>
          <m:sSubPr>
            <m:ctrlPr>
              <w:rPr>
                <w:rFonts w:ascii="Cambria Math" w:hAnsi="Cambria Math"/>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rPr>
              <m:t>нℇ</m:t>
            </m:r>
          </m:sub>
        </m:sSub>
      </m:oMath>
      <w:r w:rsidRPr="00955128">
        <w:rPr>
          <w:rFonts w:ascii="Times New Roman" w:hAnsi="Times New Roman"/>
          <w:sz w:val="28"/>
          <w:szCs w:val="28"/>
        </w:rPr>
        <w:t xml:space="preserve"> =</w:t>
      </w:r>
      <w:proofErr w:type="gramEnd"/>
      <w:r w:rsidRPr="00955128">
        <w:rPr>
          <w:rFonts w:ascii="Times New Roman" w:hAnsi="Times New Roman"/>
          <w:sz w:val="28"/>
          <w:szCs w:val="28"/>
        </w:rPr>
        <w:t xml:space="preserve"> 4 ÷ 8м, </w:t>
      </w:r>
      <m:oMath>
        <m:sSub>
          <m:sSubPr>
            <m:ctrlPr>
              <w:rPr>
                <w:rFonts w:ascii="Cambria Math" w:hAnsi="Cambria Math"/>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rPr>
              <m:t>н</m:t>
            </m:r>
            <m:r>
              <m:rPr>
                <m:sty m:val="p"/>
              </m:rPr>
              <w:rPr>
                <w:rFonts w:ascii="Cambria Math" w:hAnsi="Cambria Math"/>
                <w:sz w:val="28"/>
                <w:szCs w:val="28"/>
                <w:lang w:val="en-US"/>
              </w:rPr>
              <m:t>β</m:t>
            </m:r>
          </m:sub>
        </m:sSub>
      </m:oMath>
      <w:r w:rsidRPr="00955128">
        <w:rPr>
          <w:rFonts w:ascii="Times New Roman" w:hAnsi="Times New Roman"/>
          <w:sz w:val="28"/>
          <w:szCs w:val="28"/>
        </w:rPr>
        <w:t xml:space="preserve">= 10 ÷ </w:t>
      </w:r>
      <w:r w:rsidR="00A1087D">
        <w:rPr>
          <w:rFonts w:ascii="Times New Roman" w:hAnsi="Times New Roman"/>
          <w:sz w:val="28"/>
          <w:szCs w:val="28"/>
        </w:rPr>
        <w:t>1</w:t>
      </w:r>
      <w:r w:rsidRPr="00955128">
        <w:rPr>
          <w:rFonts w:ascii="Times New Roman" w:hAnsi="Times New Roman"/>
          <w:sz w:val="28"/>
          <w:szCs w:val="28"/>
        </w:rPr>
        <w:t>8м.</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в режиме РС  </w:t>
      </w:r>
      <m:oMath>
        <m:sSub>
          <m:sSubPr>
            <m:ctrlPr>
              <w:rPr>
                <w:rFonts w:ascii="Cambria Math" w:hAnsi="Cambria Math"/>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rPr>
              <m:t>нℇ</m:t>
            </m:r>
          </m:sub>
        </m:sSub>
      </m:oMath>
      <w:r w:rsidRPr="00955128">
        <w:rPr>
          <w:rFonts w:ascii="Times New Roman" w:hAnsi="Times New Roman"/>
          <w:sz w:val="28"/>
          <w:szCs w:val="28"/>
        </w:rPr>
        <w:t xml:space="preserve"> = 17м,</w:t>
      </w:r>
      <m:oMath>
        <m:sSub>
          <m:sSubPr>
            <m:ctrlPr>
              <w:rPr>
                <w:rFonts w:ascii="Cambria Math" w:hAnsi="Cambria Math"/>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rPr>
              <m:t>н</m:t>
            </m:r>
            <m:r>
              <m:rPr>
                <m:sty m:val="p"/>
              </m:rPr>
              <w:rPr>
                <w:rFonts w:ascii="Cambria Math" w:hAnsi="Cambria Math"/>
                <w:sz w:val="28"/>
                <w:szCs w:val="28"/>
                <w:lang w:val="en-US"/>
              </w:rPr>
              <m:t>β</m:t>
            </m:r>
          </m:sub>
        </m:sSub>
      </m:oMath>
      <w:r w:rsidRPr="00955128">
        <w:rPr>
          <w:rFonts w:ascii="Times New Roman" w:hAnsi="Times New Roman"/>
          <w:sz w:val="28"/>
          <w:szCs w:val="28"/>
        </w:rPr>
        <w:t xml:space="preserve"> = </w:t>
      </w:r>
      <w:r w:rsidR="00A1087D">
        <w:rPr>
          <w:rFonts w:ascii="Times New Roman" w:hAnsi="Times New Roman"/>
          <w:sz w:val="28"/>
          <w:szCs w:val="28"/>
        </w:rPr>
        <w:t>17 ÷ 2</w:t>
      </w:r>
      <w:r w:rsidRPr="00955128">
        <w:rPr>
          <w:rFonts w:ascii="Times New Roman" w:hAnsi="Times New Roman"/>
          <w:sz w:val="28"/>
          <w:szCs w:val="28"/>
        </w:rPr>
        <w:t>7м.</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 - для случайных ошибок (метод «ТТ»):</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в режиме АС-</w:t>
      </w:r>
      <w:proofErr w:type="gramStart"/>
      <w:r w:rsidRPr="00955128">
        <w:rPr>
          <w:rFonts w:ascii="Times New Roman" w:hAnsi="Times New Roman"/>
          <w:sz w:val="28"/>
          <w:szCs w:val="28"/>
        </w:rPr>
        <w:t xml:space="preserve">АП </w:t>
      </w:r>
      <m:oMath>
        <m:sSub>
          <m:sSubPr>
            <m:ctrlPr>
              <w:rPr>
                <w:rFonts w:ascii="Cambria Math" w:hAnsi="Cambria Math"/>
                <w:sz w:val="28"/>
                <w:szCs w:val="28"/>
                <w:lang w:val="en-US"/>
              </w:rPr>
            </m:ctrlPr>
          </m:sSubPr>
          <m:e>
            <m:r>
              <m:rPr>
                <m:sty m:val="p"/>
              </m:rPr>
              <w:rPr>
                <w:rFonts w:ascii="Cambria Math" w:hAnsi="Cambria Math"/>
                <w:sz w:val="28"/>
                <w:szCs w:val="28"/>
                <w:lang w:val="en-US"/>
              </w:rPr>
              <m:t>σ</m:t>
            </m:r>
          </m:e>
          <m:sub>
            <m:r>
              <m:rPr>
                <m:sty m:val="p"/>
              </m:rPr>
              <w:rPr>
                <w:rFonts w:ascii="Cambria Math" w:hAnsi="Cambria Math"/>
                <w:sz w:val="28"/>
                <w:szCs w:val="28"/>
              </w:rPr>
              <m:t>нℇ</m:t>
            </m:r>
            <m:r>
              <m:rPr>
                <m:sty m:val="p"/>
              </m:rPr>
              <w:rPr>
                <w:rFonts w:ascii="Cambria Math" w:hAnsi="Cambria Math"/>
                <w:sz w:val="28"/>
                <w:szCs w:val="28"/>
                <w:lang w:val="en-US"/>
              </w:rPr>
              <m:t>β</m:t>
            </m:r>
          </m:sub>
        </m:sSub>
      </m:oMath>
      <w:r w:rsidRPr="00955128">
        <w:rPr>
          <w:rFonts w:ascii="Times New Roman" w:hAnsi="Times New Roman"/>
          <w:sz w:val="28"/>
          <w:szCs w:val="28"/>
        </w:rPr>
        <w:t xml:space="preserve"> =</w:t>
      </w:r>
      <w:proofErr w:type="gramEnd"/>
      <w:r w:rsidRPr="00955128">
        <w:rPr>
          <w:rFonts w:ascii="Times New Roman" w:hAnsi="Times New Roman"/>
          <w:sz w:val="28"/>
          <w:szCs w:val="28"/>
        </w:rPr>
        <w:t xml:space="preserve"> 7 ÷ 29м.</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в режиме </w:t>
      </w:r>
      <w:proofErr w:type="gramStart"/>
      <w:r w:rsidRPr="00955128">
        <w:rPr>
          <w:rFonts w:ascii="Times New Roman" w:hAnsi="Times New Roman"/>
          <w:sz w:val="28"/>
          <w:szCs w:val="28"/>
        </w:rPr>
        <w:t xml:space="preserve">РС </w:t>
      </w:r>
      <m:oMath>
        <m:sSub>
          <m:sSubPr>
            <m:ctrlPr>
              <w:rPr>
                <w:rFonts w:ascii="Cambria Math" w:hAnsi="Cambria Math"/>
                <w:sz w:val="28"/>
                <w:szCs w:val="28"/>
                <w:lang w:val="en-US"/>
              </w:rPr>
            </m:ctrlPr>
          </m:sSubPr>
          <m:e>
            <m:r>
              <m:rPr>
                <m:sty m:val="p"/>
              </m:rPr>
              <w:rPr>
                <w:rFonts w:ascii="Cambria Math" w:hAnsi="Cambria Math"/>
                <w:sz w:val="28"/>
                <w:szCs w:val="28"/>
                <w:lang w:val="en-US"/>
              </w:rPr>
              <m:t>σ</m:t>
            </m:r>
          </m:e>
          <m:sub>
            <m:r>
              <m:rPr>
                <m:sty m:val="p"/>
              </m:rPr>
              <w:rPr>
                <w:rFonts w:ascii="Cambria Math" w:hAnsi="Cambria Math"/>
                <w:sz w:val="28"/>
                <w:szCs w:val="28"/>
              </w:rPr>
              <m:t>нℇ</m:t>
            </m:r>
            <m:r>
              <m:rPr>
                <m:sty m:val="p"/>
              </m:rPr>
              <w:rPr>
                <w:rFonts w:ascii="Cambria Math" w:hAnsi="Cambria Math"/>
                <w:sz w:val="28"/>
                <w:szCs w:val="28"/>
                <w:lang w:val="en-US"/>
              </w:rPr>
              <m:t>β</m:t>
            </m:r>
          </m:sub>
        </m:sSub>
      </m:oMath>
      <w:r w:rsidRPr="00955128">
        <w:rPr>
          <w:rFonts w:ascii="Times New Roman" w:hAnsi="Times New Roman"/>
          <w:sz w:val="28"/>
          <w:szCs w:val="28"/>
        </w:rPr>
        <w:t xml:space="preserve"> =</w:t>
      </w:r>
      <w:proofErr w:type="gramEnd"/>
      <w:r w:rsidRPr="00955128">
        <w:rPr>
          <w:rFonts w:ascii="Times New Roman" w:hAnsi="Times New Roman"/>
          <w:sz w:val="28"/>
          <w:szCs w:val="28"/>
        </w:rPr>
        <w:t xml:space="preserve"> 9 ÷ 20м.</w:t>
      </w:r>
    </w:p>
    <w:p w:rsidR="006F0907" w:rsidRPr="00EE4D9A" w:rsidRDefault="006F0907" w:rsidP="00CD1946">
      <w:pPr>
        <w:spacing w:after="0" w:line="240" w:lineRule="auto"/>
        <w:ind w:firstLine="539"/>
        <w:jc w:val="both"/>
        <w:rPr>
          <w:rFonts w:ascii="Times New Roman" w:hAnsi="Times New Roman"/>
          <w:sz w:val="28"/>
          <w:szCs w:val="28"/>
        </w:rPr>
      </w:pPr>
      <w:r w:rsidRPr="00EE4D9A">
        <w:rPr>
          <w:rFonts w:ascii="Times New Roman" w:hAnsi="Times New Roman"/>
          <w:sz w:val="28"/>
          <w:szCs w:val="28"/>
        </w:rPr>
        <w:t xml:space="preserve">4. При скорости сближения 1070 м/с, </w:t>
      </w:r>
      <w:r w:rsidR="00EE4D9A" w:rsidRPr="00EE4D9A">
        <w:rPr>
          <w:rFonts w:ascii="Times New Roman" w:hAnsi="Times New Roman"/>
          <w:sz w:val="28"/>
          <w:szCs w:val="28"/>
        </w:rPr>
        <w:t xml:space="preserve">подается </w:t>
      </w:r>
      <w:r w:rsidRPr="00EE4D9A">
        <w:rPr>
          <w:rFonts w:ascii="Times New Roman" w:hAnsi="Times New Roman"/>
          <w:sz w:val="28"/>
          <w:szCs w:val="28"/>
        </w:rPr>
        <w:t xml:space="preserve">команда К4 соответствующей длительности (1,2 </w:t>
      </w:r>
      <w:proofErr w:type="spellStart"/>
      <w:r w:rsidRPr="00EE4D9A">
        <w:rPr>
          <w:rFonts w:ascii="Times New Roman" w:hAnsi="Times New Roman"/>
          <w:sz w:val="28"/>
          <w:szCs w:val="28"/>
        </w:rPr>
        <w:t>мс</w:t>
      </w:r>
      <w:proofErr w:type="spellEnd"/>
      <w:r w:rsidRPr="00EE4D9A">
        <w:rPr>
          <w:rFonts w:ascii="Times New Roman" w:hAnsi="Times New Roman"/>
          <w:sz w:val="28"/>
          <w:szCs w:val="28"/>
        </w:rPr>
        <w:t>)</w:t>
      </w:r>
      <w:r w:rsidR="00EE4D9A" w:rsidRPr="00EE4D9A">
        <w:rPr>
          <w:rFonts w:ascii="Times New Roman" w:hAnsi="Times New Roman"/>
          <w:sz w:val="28"/>
          <w:szCs w:val="28"/>
        </w:rPr>
        <w:t>, по которой</w:t>
      </w:r>
      <w:r w:rsidR="009854BB" w:rsidRPr="009854BB">
        <w:rPr>
          <w:rFonts w:ascii="Times New Roman" w:hAnsi="Times New Roman"/>
          <w:sz w:val="28"/>
          <w:szCs w:val="28"/>
        </w:rPr>
        <w:t xml:space="preserve"> </w:t>
      </w:r>
      <w:r w:rsidRPr="00EE4D9A">
        <w:rPr>
          <w:rFonts w:ascii="Times New Roman" w:hAnsi="Times New Roman"/>
          <w:sz w:val="28"/>
          <w:szCs w:val="28"/>
        </w:rPr>
        <w:t xml:space="preserve">разворачивает диаграмму направленности антенной системы РВ </w:t>
      </w:r>
      <w:proofErr w:type="gramStart"/>
      <w:r w:rsidRPr="00EE4D9A">
        <w:rPr>
          <w:rFonts w:ascii="Times New Roman" w:hAnsi="Times New Roman"/>
          <w:sz w:val="28"/>
          <w:szCs w:val="28"/>
        </w:rPr>
        <w:t xml:space="preserve">на </w:t>
      </w:r>
      <m:oMath>
        <m:sSub>
          <m:sSubPr>
            <m:ctrlPr>
              <w:rPr>
                <w:rFonts w:ascii="Cambria Math" w:hAnsi="Cambria Math"/>
                <w:sz w:val="28"/>
                <w:szCs w:val="28"/>
              </w:rPr>
            </m:ctrlPr>
          </m:sSubPr>
          <m:e>
            <m:r>
              <m:rPr>
                <m:sty m:val="p"/>
              </m:rPr>
              <w:rPr>
                <w:rFonts w:ascii="Cambria Math" w:hAnsi="Cambria Math"/>
                <w:sz w:val="28"/>
                <w:szCs w:val="28"/>
              </w:rPr>
              <m:t>φ</m:t>
            </m:r>
          </m:e>
          <m:sub>
            <m:r>
              <m:rPr>
                <m:sty m:val="p"/>
              </m:rPr>
              <w:rPr>
                <w:rFonts w:ascii="Cambria Math" w:hAnsi="Cambria Math"/>
                <w:sz w:val="28"/>
                <w:szCs w:val="28"/>
              </w:rPr>
              <m:t>мдн</m:t>
            </m:r>
          </m:sub>
        </m:sSub>
      </m:oMath>
      <w:r w:rsidRPr="00EE4D9A">
        <w:rPr>
          <w:rFonts w:ascii="Times New Roman" w:hAnsi="Times New Roman"/>
          <w:sz w:val="28"/>
          <w:szCs w:val="28"/>
        </w:rPr>
        <w:t xml:space="preserve"> =</w:t>
      </w:r>
      <w:proofErr w:type="gramEnd"/>
      <w:r w:rsidRPr="00EE4D9A">
        <w:rPr>
          <w:rFonts w:ascii="Times New Roman" w:hAnsi="Times New Roman"/>
          <w:sz w:val="28"/>
          <w:szCs w:val="28"/>
        </w:rPr>
        <w:t xml:space="preserve"> 70</w:t>
      </w:r>
      <w:r w:rsidRPr="00EE4D9A">
        <w:rPr>
          <w:rFonts w:ascii="Cambria Math" w:hAnsi="Cambria Math" w:cs="Cambria Math"/>
          <w:sz w:val="28"/>
          <w:szCs w:val="28"/>
        </w:rPr>
        <w:t>⁰</w:t>
      </w:r>
      <w:r w:rsidRPr="00EE4D9A">
        <w:rPr>
          <w:rFonts w:ascii="Times New Roman" w:hAnsi="Times New Roman"/>
          <w:sz w:val="28"/>
          <w:szCs w:val="28"/>
        </w:rPr>
        <w:t xml:space="preserve">. При скорости сближения менее 600 м/с, команда К4 не выдается диаграмма направленности антенной системы РВ будет находится </w:t>
      </w:r>
      <w:proofErr w:type="gramStart"/>
      <w:r w:rsidRPr="00EE4D9A">
        <w:rPr>
          <w:rFonts w:ascii="Times New Roman" w:hAnsi="Times New Roman"/>
          <w:sz w:val="28"/>
          <w:szCs w:val="28"/>
        </w:rPr>
        <w:t xml:space="preserve">на </w:t>
      </w:r>
      <m:oMath>
        <m:sSub>
          <m:sSubPr>
            <m:ctrlPr>
              <w:rPr>
                <w:rFonts w:ascii="Cambria Math" w:hAnsi="Cambria Math"/>
                <w:sz w:val="28"/>
                <w:szCs w:val="28"/>
              </w:rPr>
            </m:ctrlPr>
          </m:sSubPr>
          <m:e>
            <m:r>
              <m:rPr>
                <m:sty m:val="p"/>
              </m:rPr>
              <w:rPr>
                <w:rFonts w:ascii="Cambria Math" w:hAnsi="Cambria Math"/>
                <w:sz w:val="28"/>
                <w:szCs w:val="28"/>
              </w:rPr>
              <m:t>φ</m:t>
            </m:r>
          </m:e>
          <m:sub>
            <m:r>
              <m:rPr>
                <m:sty m:val="p"/>
              </m:rPr>
              <w:rPr>
                <w:rFonts w:ascii="Cambria Math" w:hAnsi="Cambria Math"/>
                <w:sz w:val="28"/>
                <w:szCs w:val="28"/>
              </w:rPr>
              <m:t>мдн</m:t>
            </m:r>
          </m:sub>
        </m:sSub>
      </m:oMath>
      <w:r w:rsidRPr="00EE4D9A">
        <w:rPr>
          <w:rFonts w:ascii="Times New Roman" w:hAnsi="Times New Roman"/>
          <w:sz w:val="28"/>
          <w:szCs w:val="28"/>
        </w:rPr>
        <w:t xml:space="preserve"> =</w:t>
      </w:r>
      <w:proofErr w:type="gramEnd"/>
      <w:r w:rsidRPr="00EE4D9A">
        <w:rPr>
          <w:rFonts w:ascii="Times New Roman" w:hAnsi="Times New Roman"/>
          <w:sz w:val="28"/>
          <w:szCs w:val="28"/>
        </w:rPr>
        <w:t xml:space="preserve"> 52,5</w:t>
      </w:r>
      <w:r w:rsidRPr="00EE4D9A">
        <w:rPr>
          <w:rFonts w:ascii="Cambria Math" w:hAnsi="Cambria Math" w:cs="Cambria Math"/>
          <w:sz w:val="28"/>
          <w:szCs w:val="28"/>
        </w:rPr>
        <w:t>⁰</w:t>
      </w:r>
    </w:p>
    <w:p w:rsidR="006F0907" w:rsidRPr="00EE4D9A"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5. </w:t>
      </w:r>
      <w:r w:rsidRPr="00EE4D9A">
        <w:rPr>
          <w:rFonts w:ascii="Times New Roman" w:hAnsi="Times New Roman"/>
          <w:sz w:val="28"/>
          <w:szCs w:val="28"/>
        </w:rPr>
        <w:t xml:space="preserve">Вероятность срабатывания РВ по сигналу отраженной от земной поверхности при </w:t>
      </w:r>
      <w:proofErr w:type="spellStart"/>
      <w:r w:rsidRPr="00EE4D9A">
        <w:rPr>
          <w:rFonts w:ascii="Times New Roman" w:hAnsi="Times New Roman"/>
          <w:sz w:val="28"/>
          <w:szCs w:val="28"/>
        </w:rPr>
        <w:t>Д</w:t>
      </w:r>
      <w:r w:rsidR="00A541E5" w:rsidRPr="00EE4D9A">
        <w:rPr>
          <w:rFonts w:ascii="Times New Roman" w:hAnsi="Times New Roman"/>
          <w:sz w:val="28"/>
          <w:szCs w:val="28"/>
          <w:vertAlign w:val="subscript"/>
        </w:rPr>
        <w:t>ср</w:t>
      </w:r>
      <w:proofErr w:type="spellEnd"/>
      <w:r w:rsidRPr="00EE4D9A">
        <w:rPr>
          <w:rFonts w:ascii="Times New Roman" w:hAnsi="Times New Roman"/>
          <w:sz w:val="28"/>
          <w:szCs w:val="28"/>
        </w:rPr>
        <w:t xml:space="preserve">= 80м </w:t>
      </w:r>
      <w:r w:rsidR="00EE4D9A" w:rsidRPr="00EE4D9A">
        <w:rPr>
          <w:rFonts w:ascii="Times New Roman" w:hAnsi="Times New Roman"/>
          <w:sz w:val="28"/>
          <w:szCs w:val="28"/>
        </w:rPr>
        <w:t xml:space="preserve">(высота полета ЗУР) </w:t>
      </w:r>
      <w:r w:rsidRPr="00EE4D9A">
        <w:rPr>
          <w:rFonts w:ascii="Times New Roman" w:hAnsi="Times New Roman"/>
          <w:sz w:val="28"/>
          <w:szCs w:val="28"/>
        </w:rPr>
        <w:t>равн</w:t>
      </w:r>
      <w:r w:rsidR="00EE4D9A" w:rsidRPr="00EE4D9A">
        <w:rPr>
          <w:rFonts w:ascii="Times New Roman" w:hAnsi="Times New Roman"/>
          <w:sz w:val="28"/>
          <w:szCs w:val="28"/>
        </w:rPr>
        <w:t>о</w:t>
      </w:r>
      <w:r w:rsidRPr="00EE4D9A">
        <w:rPr>
          <w:rFonts w:ascii="Times New Roman" w:hAnsi="Times New Roman"/>
          <w:sz w:val="28"/>
          <w:szCs w:val="28"/>
        </w:rPr>
        <w:t xml:space="preserve"> 1.</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6. Параметры </w:t>
      </w:r>
      <w:r w:rsidR="008D4A5C">
        <w:rPr>
          <w:rFonts w:ascii="Times New Roman" w:hAnsi="Times New Roman"/>
          <w:sz w:val="28"/>
          <w:szCs w:val="28"/>
        </w:rPr>
        <w:t>траектории полета</w:t>
      </w:r>
      <w:r w:rsidRPr="00955128">
        <w:rPr>
          <w:rFonts w:ascii="Times New Roman" w:hAnsi="Times New Roman"/>
          <w:sz w:val="28"/>
          <w:szCs w:val="28"/>
        </w:rPr>
        <w:t xml:space="preserve"> при высот</w:t>
      </w:r>
      <w:r w:rsidR="008D4A5C">
        <w:rPr>
          <w:rFonts w:ascii="Times New Roman" w:hAnsi="Times New Roman"/>
          <w:sz w:val="28"/>
          <w:szCs w:val="28"/>
        </w:rPr>
        <w:t>е</w:t>
      </w:r>
      <w:r w:rsidRPr="00955128">
        <w:rPr>
          <w:rFonts w:ascii="Times New Roman" w:hAnsi="Times New Roman"/>
          <w:sz w:val="28"/>
          <w:szCs w:val="28"/>
        </w:rPr>
        <w:t xml:space="preserve"> полета</w:t>
      </w:r>
      <w:r w:rsidR="00557152">
        <w:rPr>
          <w:rFonts w:ascii="Times New Roman" w:hAnsi="Times New Roman"/>
          <w:sz w:val="28"/>
          <w:szCs w:val="28"/>
        </w:rPr>
        <w:t xml:space="preserve"> </w:t>
      </w:r>
      <w:r w:rsidR="008D4A5C" w:rsidRPr="00955128">
        <w:rPr>
          <w:rFonts w:ascii="Times New Roman" w:hAnsi="Times New Roman"/>
          <w:sz w:val="28"/>
          <w:szCs w:val="28"/>
        </w:rPr>
        <w:t>–</w:t>
      </w:r>
      <w:r w:rsidRPr="00955128">
        <w:rPr>
          <w:rFonts w:ascii="Times New Roman" w:hAnsi="Times New Roman"/>
          <w:sz w:val="28"/>
          <w:szCs w:val="28"/>
        </w:rPr>
        <w:t xml:space="preserve"> 0,1 км (метод К)</w:t>
      </w:r>
      <w:r w:rsidR="008D4A5C">
        <w:rPr>
          <w:rFonts w:ascii="Times New Roman" w:hAnsi="Times New Roman"/>
          <w:sz w:val="28"/>
          <w:szCs w:val="28"/>
        </w:rPr>
        <w:t xml:space="preserve"> составят</w:t>
      </w:r>
      <w:r w:rsidRPr="00955128">
        <w:rPr>
          <w:rFonts w:ascii="Times New Roman" w:hAnsi="Times New Roman"/>
          <w:sz w:val="28"/>
          <w:szCs w:val="28"/>
        </w:rPr>
        <w:t>:</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активное время полета ракеты – 39 сек.</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дальность активного участка полета – 24,5 км</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максимальная скорость – 775 м/с</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lastRenderedPageBreak/>
        <w:t>- средняя скорость в конце активного участка полета – 628 м/с</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средний суммарн</w:t>
      </w:r>
      <w:r w:rsidR="00281DB8" w:rsidRPr="00955128">
        <w:rPr>
          <w:rFonts w:ascii="Times New Roman" w:hAnsi="Times New Roman"/>
          <w:sz w:val="28"/>
          <w:szCs w:val="28"/>
        </w:rPr>
        <w:t>ый импульс тяги ЖРД – 124000 кг/с</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7.</w:t>
      </w:r>
      <w:r w:rsidR="008D4A5C" w:rsidRPr="00955128">
        <w:rPr>
          <w:rFonts w:ascii="Times New Roman" w:hAnsi="Times New Roman"/>
          <w:sz w:val="28"/>
          <w:szCs w:val="28"/>
        </w:rPr>
        <w:t xml:space="preserve">Параметры </w:t>
      </w:r>
      <w:r w:rsidR="008D4A5C">
        <w:rPr>
          <w:rFonts w:ascii="Times New Roman" w:hAnsi="Times New Roman"/>
          <w:sz w:val="28"/>
          <w:szCs w:val="28"/>
        </w:rPr>
        <w:t>траектории полета</w:t>
      </w:r>
      <w:r w:rsidR="008D4A5C" w:rsidRPr="00955128">
        <w:rPr>
          <w:rFonts w:ascii="Times New Roman" w:hAnsi="Times New Roman"/>
          <w:sz w:val="28"/>
          <w:szCs w:val="28"/>
        </w:rPr>
        <w:t xml:space="preserve"> при высот</w:t>
      </w:r>
      <w:r w:rsidR="008D4A5C">
        <w:rPr>
          <w:rFonts w:ascii="Times New Roman" w:hAnsi="Times New Roman"/>
          <w:sz w:val="28"/>
          <w:szCs w:val="28"/>
        </w:rPr>
        <w:t>е</w:t>
      </w:r>
      <w:r w:rsidR="008D4A5C" w:rsidRPr="00955128">
        <w:rPr>
          <w:rFonts w:ascii="Times New Roman" w:hAnsi="Times New Roman"/>
          <w:sz w:val="28"/>
          <w:szCs w:val="28"/>
        </w:rPr>
        <w:t xml:space="preserve"> полета– </w:t>
      </w:r>
      <w:r w:rsidRPr="00955128">
        <w:rPr>
          <w:rFonts w:ascii="Times New Roman" w:hAnsi="Times New Roman"/>
          <w:sz w:val="28"/>
          <w:szCs w:val="28"/>
        </w:rPr>
        <w:t>3 км (метод УПР., ТТ)</w:t>
      </w:r>
      <w:r w:rsidR="008D4A5C">
        <w:rPr>
          <w:rFonts w:ascii="Times New Roman" w:hAnsi="Times New Roman"/>
          <w:sz w:val="28"/>
          <w:szCs w:val="28"/>
        </w:rPr>
        <w:t xml:space="preserve"> составят</w:t>
      </w:r>
      <w:r w:rsidRPr="00955128">
        <w:rPr>
          <w:rFonts w:ascii="Times New Roman" w:hAnsi="Times New Roman"/>
          <w:sz w:val="28"/>
          <w:szCs w:val="28"/>
        </w:rPr>
        <w:t>:</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активное время полета ракеты – 44,2 сек.</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дальность активного участка полета – 28 км</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максимальная скорость – 880 м/с</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средняя скорость в конце активного участка полета – 644 м/с</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средний суммарн</w:t>
      </w:r>
      <w:r w:rsidR="00281DB8" w:rsidRPr="00955128">
        <w:rPr>
          <w:rFonts w:ascii="Times New Roman" w:hAnsi="Times New Roman"/>
          <w:sz w:val="28"/>
          <w:szCs w:val="28"/>
        </w:rPr>
        <w:t>ый импульс тяги ЖРД – 128000 кг/</w:t>
      </w:r>
      <w:r w:rsidRPr="00955128">
        <w:rPr>
          <w:rFonts w:ascii="Times New Roman" w:hAnsi="Times New Roman"/>
          <w:sz w:val="28"/>
          <w:szCs w:val="28"/>
        </w:rPr>
        <w:t>сек</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8. При высоте полета 300 – 500 м. (метод К) значения продольных </w:t>
      </w:r>
      <w:proofErr w:type="gramStart"/>
      <w:r w:rsidRPr="00955128">
        <w:rPr>
          <w:rFonts w:ascii="Times New Roman" w:hAnsi="Times New Roman"/>
          <w:sz w:val="28"/>
          <w:szCs w:val="28"/>
        </w:rPr>
        <w:t xml:space="preserve">перегрузок </w:t>
      </w:r>
      <m:oMath>
        <m:sSub>
          <m:sSubPr>
            <m:ctrlPr>
              <w:rPr>
                <w:rFonts w:ascii="Cambria Math" w:hAnsi="Cambria Math"/>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lang w:val="en-US"/>
              </w:rPr>
              <m:t>xm</m:t>
            </m:r>
          </m:sub>
        </m:sSub>
      </m:oMath>
      <w:r w:rsidRPr="00955128">
        <w:rPr>
          <w:rFonts w:ascii="Times New Roman" w:hAnsi="Times New Roman"/>
          <w:sz w:val="28"/>
          <w:szCs w:val="28"/>
        </w:rPr>
        <w:t xml:space="preserve"> изменяются</w:t>
      </w:r>
      <w:proofErr w:type="gramEnd"/>
      <w:r w:rsidRPr="00955128">
        <w:rPr>
          <w:rFonts w:ascii="Times New Roman" w:hAnsi="Times New Roman"/>
          <w:sz w:val="28"/>
          <w:szCs w:val="28"/>
        </w:rPr>
        <w:t xml:space="preserve"> от 0,9 до 1,4 ед. (на начальном участке работы ЖРД) до 0,1 – 0,2 ед. (на конечном участке).</w:t>
      </w:r>
    </w:p>
    <w:p w:rsidR="006F0907"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9. В условиях полета ракеты с малыми значениями продольных </w:t>
      </w:r>
      <w:proofErr w:type="gramStart"/>
      <w:r w:rsidRPr="00955128">
        <w:rPr>
          <w:rFonts w:ascii="Times New Roman" w:hAnsi="Times New Roman"/>
          <w:sz w:val="28"/>
          <w:szCs w:val="28"/>
        </w:rPr>
        <w:t>перегрузок</w:t>
      </w:r>
      <w:r w:rsidR="00557152">
        <w:rPr>
          <w:rFonts w:ascii="Times New Roman" w:hAnsi="Times New Roman"/>
          <w:sz w:val="28"/>
          <w:szCs w:val="28"/>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lang w:val="en-US"/>
              </w:rPr>
              <m:t>xm</m:t>
            </m:r>
          </m:sub>
        </m:sSub>
      </m:oMath>
      <w:r w:rsidRPr="00955128">
        <w:rPr>
          <w:rFonts w:ascii="Times New Roman" w:hAnsi="Times New Roman"/>
          <w:sz w:val="28"/>
          <w:szCs w:val="28"/>
        </w:rPr>
        <w:t>,</w:t>
      </w:r>
      <w:proofErr w:type="gramEnd"/>
      <w:r w:rsidRPr="00955128">
        <w:rPr>
          <w:rFonts w:ascii="Times New Roman" w:hAnsi="Times New Roman"/>
          <w:sz w:val="28"/>
          <w:szCs w:val="28"/>
        </w:rPr>
        <w:t xml:space="preserve"> при больших флюктуационных ошибках, может произойти оголение заборников топливных баков и прекращение работы двигателя второй ступени. Это приводит к тому, что дальность активного участка полета ракеты уменьш</w:t>
      </w:r>
      <w:r w:rsidR="008D4A5C">
        <w:rPr>
          <w:rFonts w:ascii="Times New Roman" w:hAnsi="Times New Roman"/>
          <w:sz w:val="28"/>
          <w:szCs w:val="28"/>
        </w:rPr>
        <w:t>и</w:t>
      </w:r>
      <w:r w:rsidRPr="00955128">
        <w:rPr>
          <w:rFonts w:ascii="Times New Roman" w:hAnsi="Times New Roman"/>
          <w:sz w:val="28"/>
          <w:szCs w:val="28"/>
        </w:rPr>
        <w:t>тся:</w:t>
      </w:r>
      <w:r w:rsidR="009854BB" w:rsidRPr="009854BB">
        <w:rPr>
          <w:rFonts w:ascii="Times New Roman" w:hAnsi="Times New Roman"/>
          <w:sz w:val="28"/>
          <w:szCs w:val="28"/>
        </w:rPr>
        <w:t xml:space="preserve"> </w:t>
      </w:r>
      <w:r w:rsidRPr="00955128">
        <w:rPr>
          <w:rFonts w:ascii="Times New Roman" w:hAnsi="Times New Roman"/>
          <w:sz w:val="28"/>
          <w:szCs w:val="28"/>
        </w:rPr>
        <w:t>Да = 22 км, при</w:t>
      </w:r>
      <w:r w:rsidR="00557152">
        <w:rPr>
          <w:rFonts w:ascii="Times New Roman" w:hAnsi="Times New Roman"/>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вх</m:t>
            </m:r>
          </m:sub>
        </m:sSub>
      </m:oMath>
      <w:r w:rsidRPr="00955128">
        <w:rPr>
          <w:rFonts w:ascii="Times New Roman" w:hAnsi="Times New Roman"/>
          <w:sz w:val="28"/>
          <w:szCs w:val="28"/>
        </w:rPr>
        <w:t>= 3,45 мин</w:t>
      </w:r>
      <w:r w:rsidR="008D4A5C">
        <w:rPr>
          <w:rFonts w:ascii="Times New Roman" w:hAnsi="Times New Roman"/>
          <w:sz w:val="28"/>
          <w:szCs w:val="28"/>
        </w:rPr>
        <w:t xml:space="preserve">; </w:t>
      </w:r>
      <w:r w:rsidRPr="00955128">
        <w:rPr>
          <w:rFonts w:ascii="Times New Roman" w:hAnsi="Times New Roman"/>
          <w:sz w:val="28"/>
          <w:szCs w:val="28"/>
        </w:rPr>
        <w:t>Да = 20 км, при</w:t>
      </w:r>
      <w:r w:rsidR="00557152">
        <w:rPr>
          <w:rFonts w:ascii="Times New Roman" w:hAnsi="Times New Roman"/>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вх</m:t>
            </m:r>
          </m:sub>
        </m:sSub>
      </m:oMath>
      <w:r w:rsidRPr="00955128">
        <w:rPr>
          <w:rFonts w:ascii="Times New Roman" w:hAnsi="Times New Roman"/>
          <w:sz w:val="28"/>
          <w:szCs w:val="28"/>
        </w:rPr>
        <w:t>= 10 мин</w:t>
      </w:r>
      <w:r w:rsidR="008D4A5C">
        <w:rPr>
          <w:rFonts w:ascii="Times New Roman" w:hAnsi="Times New Roman"/>
          <w:sz w:val="28"/>
          <w:szCs w:val="28"/>
        </w:rPr>
        <w:t>.</w:t>
      </w:r>
    </w:p>
    <w:p w:rsidR="008D4A5C"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10. </w:t>
      </w:r>
      <w:r w:rsidR="008D4A5C">
        <w:rPr>
          <w:rFonts w:ascii="Times New Roman" w:hAnsi="Times New Roman"/>
          <w:sz w:val="28"/>
          <w:szCs w:val="28"/>
        </w:rPr>
        <w:t>Работа схемы</w:t>
      </w:r>
      <w:r w:rsidR="009854BB" w:rsidRPr="009854BB">
        <w:rPr>
          <w:rFonts w:ascii="Times New Roman" w:hAnsi="Times New Roman"/>
          <w:sz w:val="28"/>
          <w:szCs w:val="28"/>
        </w:rPr>
        <w:t xml:space="preserve"> </w:t>
      </w:r>
      <w:r w:rsidRPr="00955128">
        <w:rPr>
          <w:rFonts w:ascii="Times New Roman" w:hAnsi="Times New Roman"/>
          <w:sz w:val="28"/>
          <w:szCs w:val="28"/>
        </w:rPr>
        <w:t xml:space="preserve">безопасности на ЗРК </w:t>
      </w:r>
      <w:r w:rsidR="008D4A5C">
        <w:rPr>
          <w:rFonts w:ascii="Times New Roman" w:hAnsi="Times New Roman"/>
          <w:sz w:val="28"/>
          <w:szCs w:val="28"/>
        </w:rPr>
        <w:t>(</w:t>
      </w:r>
      <w:r w:rsidRPr="00955128">
        <w:rPr>
          <w:rFonts w:ascii="Times New Roman" w:hAnsi="Times New Roman"/>
          <w:sz w:val="28"/>
          <w:szCs w:val="28"/>
        </w:rPr>
        <w:t>срабатывает при пролете ракеты дальше цели на 45-60 метров</w:t>
      </w:r>
      <w:r w:rsidR="008D4A5C">
        <w:rPr>
          <w:rFonts w:ascii="Times New Roman" w:hAnsi="Times New Roman"/>
          <w:sz w:val="28"/>
          <w:szCs w:val="28"/>
        </w:rPr>
        <w:t>):</w:t>
      </w:r>
    </w:p>
    <w:p w:rsidR="006F0907" w:rsidRPr="00955128" w:rsidRDefault="008D4A5C" w:rsidP="00CD1946">
      <w:pPr>
        <w:spacing w:after="0" w:line="240" w:lineRule="auto"/>
        <w:ind w:firstLine="539"/>
        <w:jc w:val="both"/>
        <w:rPr>
          <w:rFonts w:ascii="Times New Roman" w:hAnsi="Times New Roman"/>
          <w:sz w:val="28"/>
          <w:szCs w:val="28"/>
        </w:rPr>
      </w:pPr>
      <w:r w:rsidRPr="007E2D7A">
        <w:rPr>
          <w:rFonts w:ascii="Times New Roman" w:hAnsi="Times New Roman"/>
          <w:sz w:val="28"/>
          <w:szCs w:val="28"/>
        </w:rPr>
        <w:t>-</w:t>
      </w:r>
      <w:r w:rsidR="00BA3B83" w:rsidRPr="007E2D7A">
        <w:rPr>
          <w:rFonts w:ascii="Times New Roman" w:hAnsi="Times New Roman"/>
          <w:sz w:val="28"/>
          <w:szCs w:val="28"/>
        </w:rPr>
        <w:t xml:space="preserve"> </w:t>
      </w:r>
      <w:r w:rsidRPr="007E2D7A">
        <w:rPr>
          <w:rFonts w:ascii="Times New Roman" w:hAnsi="Times New Roman"/>
          <w:sz w:val="28"/>
          <w:szCs w:val="28"/>
        </w:rPr>
        <w:t xml:space="preserve">при </w:t>
      </w:r>
      <w:r w:rsidR="006F0907" w:rsidRPr="007E2D7A">
        <w:rPr>
          <w:rFonts w:ascii="Times New Roman" w:hAnsi="Times New Roman"/>
          <w:sz w:val="28"/>
          <w:szCs w:val="28"/>
        </w:rPr>
        <w:t xml:space="preserve">установке </w:t>
      </w:r>
      <w:r w:rsidR="00BA3B83" w:rsidRPr="007E2D7A">
        <w:rPr>
          <w:rFonts w:ascii="Times New Roman" w:hAnsi="Times New Roman"/>
          <w:sz w:val="28"/>
          <w:szCs w:val="28"/>
        </w:rPr>
        <w:t xml:space="preserve">переключателя </w:t>
      </w:r>
      <w:r w:rsidR="006F0907" w:rsidRPr="007E2D7A">
        <w:rPr>
          <w:rFonts w:ascii="Times New Roman" w:hAnsi="Times New Roman"/>
          <w:sz w:val="28"/>
          <w:szCs w:val="28"/>
        </w:rPr>
        <w:t>режима безопасности</w:t>
      </w:r>
      <w:r w:rsidR="00BA3B83" w:rsidRPr="007E2D7A">
        <w:rPr>
          <w:rFonts w:ascii="Times New Roman" w:hAnsi="Times New Roman"/>
          <w:sz w:val="28"/>
          <w:szCs w:val="28"/>
        </w:rPr>
        <w:t xml:space="preserve"> в положение 1</w:t>
      </w:r>
      <w:r w:rsidR="006F0907" w:rsidRPr="00955128">
        <w:rPr>
          <w:rFonts w:ascii="Times New Roman" w:hAnsi="Times New Roman"/>
          <w:sz w:val="28"/>
          <w:szCs w:val="28"/>
        </w:rPr>
        <w:t xml:space="preserve"> выдаются максимальные команды «вверх» в течении 7+/ </w:t>
      </w:r>
      <w:r w:rsidR="00A541E5" w:rsidRPr="00955128">
        <w:rPr>
          <w:rFonts w:ascii="Times New Roman" w:hAnsi="Times New Roman"/>
          <w:sz w:val="28"/>
          <w:szCs w:val="28"/>
        </w:rPr>
        <w:t>–</w:t>
      </w:r>
      <w:r w:rsidR="006F0907" w:rsidRPr="00955128">
        <w:rPr>
          <w:rFonts w:ascii="Times New Roman" w:hAnsi="Times New Roman"/>
          <w:sz w:val="28"/>
          <w:szCs w:val="28"/>
        </w:rPr>
        <w:t xml:space="preserve"> 1сек.</w:t>
      </w:r>
      <w:r>
        <w:rPr>
          <w:rFonts w:ascii="Times New Roman" w:hAnsi="Times New Roman"/>
          <w:sz w:val="28"/>
          <w:szCs w:val="28"/>
        </w:rPr>
        <w:t>, после чего команды обнуляются;</w:t>
      </w:r>
    </w:p>
    <w:p w:rsidR="006F0907" w:rsidRPr="00955128" w:rsidRDefault="008D4A5C" w:rsidP="00CD1946">
      <w:pPr>
        <w:spacing w:after="0" w:line="240" w:lineRule="auto"/>
        <w:ind w:firstLine="539"/>
        <w:jc w:val="both"/>
        <w:rPr>
          <w:rFonts w:ascii="Times New Roman" w:hAnsi="Times New Roman"/>
          <w:sz w:val="28"/>
          <w:szCs w:val="28"/>
        </w:rPr>
      </w:pPr>
      <w:r w:rsidRPr="007E2D7A">
        <w:rPr>
          <w:rFonts w:ascii="Times New Roman" w:hAnsi="Times New Roman"/>
          <w:sz w:val="28"/>
          <w:szCs w:val="28"/>
        </w:rPr>
        <w:t xml:space="preserve">- при </w:t>
      </w:r>
      <w:r w:rsidR="006F0907" w:rsidRPr="007E2D7A">
        <w:rPr>
          <w:rFonts w:ascii="Times New Roman" w:hAnsi="Times New Roman"/>
          <w:sz w:val="28"/>
          <w:szCs w:val="28"/>
        </w:rPr>
        <w:t xml:space="preserve">установке </w:t>
      </w:r>
      <w:r w:rsidR="00BA3B83" w:rsidRPr="007E2D7A">
        <w:rPr>
          <w:rFonts w:ascii="Times New Roman" w:hAnsi="Times New Roman"/>
          <w:sz w:val="28"/>
          <w:szCs w:val="28"/>
        </w:rPr>
        <w:t xml:space="preserve">переключателя </w:t>
      </w:r>
      <w:r w:rsidR="006F0907" w:rsidRPr="007E2D7A">
        <w:rPr>
          <w:rFonts w:ascii="Times New Roman" w:hAnsi="Times New Roman"/>
          <w:sz w:val="28"/>
          <w:szCs w:val="28"/>
        </w:rPr>
        <w:t>режима безопасности</w:t>
      </w:r>
      <w:r w:rsidR="00BA3B83" w:rsidRPr="007E2D7A">
        <w:rPr>
          <w:rFonts w:ascii="Times New Roman" w:hAnsi="Times New Roman"/>
          <w:sz w:val="28"/>
          <w:szCs w:val="28"/>
        </w:rPr>
        <w:t xml:space="preserve"> в положение 2</w:t>
      </w:r>
      <w:r w:rsidR="006F0907" w:rsidRPr="007E2D7A">
        <w:rPr>
          <w:rFonts w:ascii="Times New Roman" w:hAnsi="Times New Roman"/>
          <w:sz w:val="28"/>
          <w:szCs w:val="28"/>
        </w:rPr>
        <w:t>,</w:t>
      </w:r>
      <w:r w:rsidR="009854BB" w:rsidRPr="009854BB">
        <w:rPr>
          <w:rFonts w:ascii="Times New Roman" w:hAnsi="Times New Roman"/>
          <w:sz w:val="28"/>
          <w:szCs w:val="28"/>
        </w:rPr>
        <w:t xml:space="preserve"> </w:t>
      </w:r>
      <w:r w:rsidR="006F0907" w:rsidRPr="00955128">
        <w:rPr>
          <w:rFonts w:ascii="Times New Roman" w:hAnsi="Times New Roman"/>
          <w:sz w:val="28"/>
          <w:szCs w:val="28"/>
        </w:rPr>
        <w:t xml:space="preserve">прекращается выдача троек команд управления К1 и К2. При этом ракета подрывается через 0,8+/ </w:t>
      </w:r>
      <w:r w:rsidR="00A541E5" w:rsidRPr="00955128">
        <w:rPr>
          <w:rFonts w:ascii="Times New Roman" w:hAnsi="Times New Roman"/>
          <w:sz w:val="28"/>
          <w:szCs w:val="28"/>
        </w:rPr>
        <w:t>–</w:t>
      </w:r>
      <w:r w:rsidR="006F0907" w:rsidRPr="00955128">
        <w:rPr>
          <w:rFonts w:ascii="Times New Roman" w:hAnsi="Times New Roman"/>
          <w:sz w:val="28"/>
          <w:szCs w:val="28"/>
        </w:rPr>
        <w:t xml:space="preserve"> 0,2 сек. После пропадания команд управления, если на борт ракеты предварительно выдана команда К3. В этом режиме ракета может быть ликвидирована в любой момент (после 23 сек. полета), путем нажатия кнопки «ВОЗВРАТ» блока И-62В, т.к. в этом случае происходит выдача команды К3 и снимаются команды управления.</w:t>
      </w:r>
    </w:p>
    <w:p w:rsidR="006F0907" w:rsidRPr="00955128" w:rsidRDefault="006F0907" w:rsidP="00CD1946">
      <w:pPr>
        <w:spacing w:after="0" w:line="240" w:lineRule="auto"/>
        <w:ind w:firstLine="539"/>
        <w:jc w:val="both"/>
        <w:rPr>
          <w:rFonts w:ascii="Times New Roman" w:hAnsi="Times New Roman"/>
          <w:sz w:val="28"/>
          <w:szCs w:val="28"/>
        </w:rPr>
      </w:pPr>
      <w:r w:rsidRPr="00955128">
        <w:rPr>
          <w:rFonts w:ascii="Times New Roman" w:hAnsi="Times New Roman"/>
          <w:sz w:val="28"/>
          <w:szCs w:val="28"/>
        </w:rPr>
        <w:t xml:space="preserve">Режим 2 применяется по целям летящих на высотах более 5 км, а также при обстреле </w:t>
      </w:r>
      <w:r w:rsidR="00281DB8" w:rsidRPr="00955128">
        <w:rPr>
          <w:rFonts w:ascii="Times New Roman" w:hAnsi="Times New Roman"/>
          <w:sz w:val="28"/>
          <w:szCs w:val="28"/>
        </w:rPr>
        <w:t>целей,</w:t>
      </w:r>
      <w:r w:rsidRPr="00955128">
        <w:rPr>
          <w:rFonts w:ascii="Times New Roman" w:hAnsi="Times New Roman"/>
          <w:sz w:val="28"/>
          <w:szCs w:val="28"/>
        </w:rPr>
        <w:t xml:space="preserve"> летящих на высотах менее 5 км, в районе ближней границы зоны поражения. В остальных случаях применяется режим 1.</w:t>
      </w:r>
    </w:p>
    <w:p w:rsidR="00CD1BA7" w:rsidRPr="00955128" w:rsidRDefault="00CD1BA7" w:rsidP="00CD1946">
      <w:pPr>
        <w:spacing w:after="0" w:line="240" w:lineRule="auto"/>
        <w:ind w:firstLine="53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w:t>
      </w:r>
      <w:r w:rsidRPr="00955128">
        <w:rPr>
          <w:rFonts w:ascii="Times New Roman" w:eastAsia="Times New Roman" w:hAnsi="Times New Roman" w:cs="Times New Roman"/>
          <w:sz w:val="28"/>
          <w:szCs w:val="28"/>
        </w:rPr>
        <w:t xml:space="preserve"> ЗУР типа 5Я23</w:t>
      </w:r>
      <w:r>
        <w:rPr>
          <w:rFonts w:ascii="Times New Roman" w:eastAsia="Times New Roman" w:hAnsi="Times New Roman" w:cs="Times New Roman"/>
          <w:sz w:val="28"/>
          <w:szCs w:val="28"/>
        </w:rPr>
        <w:t xml:space="preserve"> соответствует</w:t>
      </w:r>
      <w:r w:rsidRPr="00955128">
        <w:rPr>
          <w:rFonts w:ascii="Times New Roman" w:eastAsia="Times New Roman" w:hAnsi="Times New Roman" w:cs="Times New Roman"/>
          <w:sz w:val="28"/>
          <w:szCs w:val="28"/>
        </w:rPr>
        <w:t xml:space="preserve"> тактико-техническим характеристикам существующих</w:t>
      </w:r>
      <w:r>
        <w:rPr>
          <w:rFonts w:ascii="Times New Roman" w:eastAsia="Times New Roman" w:hAnsi="Times New Roman" w:cs="Times New Roman"/>
          <w:sz w:val="28"/>
          <w:szCs w:val="28"/>
        </w:rPr>
        <w:t xml:space="preserve"> и перспективных СВН противника.</w:t>
      </w:r>
    </w:p>
    <w:p w:rsidR="001D03AA" w:rsidRDefault="001D03AA" w:rsidP="00CD1946">
      <w:pPr>
        <w:spacing w:line="240" w:lineRule="auto"/>
        <w:ind w:firstLine="539"/>
        <w:rPr>
          <w:rFonts w:ascii="Times New Roman" w:hAnsi="Times New Roman"/>
          <w:sz w:val="28"/>
          <w:szCs w:val="28"/>
        </w:rPr>
      </w:pPr>
      <w:r>
        <w:rPr>
          <w:rFonts w:ascii="Times New Roman" w:hAnsi="Times New Roman"/>
          <w:sz w:val="28"/>
          <w:szCs w:val="28"/>
        </w:rPr>
        <w:br w:type="page"/>
      </w:r>
    </w:p>
    <w:p w:rsidR="00D013AD" w:rsidRDefault="00C93091"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lastRenderedPageBreak/>
        <w:t xml:space="preserve">3 </w:t>
      </w:r>
      <w:r w:rsidR="00894A09" w:rsidRPr="00955128">
        <w:rPr>
          <w:rFonts w:ascii="Times New Roman" w:hAnsi="Times New Roman" w:cs="Times New Roman"/>
          <w:sz w:val="28"/>
          <w:szCs w:val="28"/>
        </w:rPr>
        <w:t>Выработка идей и решений, для испо</w:t>
      </w:r>
      <w:r w:rsidR="00894A09">
        <w:rPr>
          <w:rFonts w:ascii="Times New Roman" w:hAnsi="Times New Roman" w:cs="Times New Roman"/>
          <w:sz w:val="28"/>
          <w:szCs w:val="28"/>
        </w:rPr>
        <w:t>льзования ЗУР в качестве мишени</w:t>
      </w:r>
    </w:p>
    <w:p w:rsidR="00B101C2" w:rsidRPr="00955128" w:rsidRDefault="00B101C2" w:rsidP="00CD1946">
      <w:pPr>
        <w:spacing w:after="0" w:line="240" w:lineRule="auto"/>
        <w:ind w:firstLine="539"/>
        <w:jc w:val="both"/>
        <w:rPr>
          <w:rFonts w:ascii="Times New Roman" w:hAnsi="Times New Roman" w:cs="Times New Roman"/>
          <w:sz w:val="28"/>
          <w:szCs w:val="28"/>
        </w:rPr>
      </w:pPr>
    </w:p>
    <w:p w:rsidR="00D013AD" w:rsidRDefault="009B4DE8" w:rsidP="00CD1946">
      <w:pPr>
        <w:pStyle w:val="a6"/>
        <w:spacing w:after="0" w:line="240" w:lineRule="auto"/>
        <w:ind w:left="0" w:firstLine="539"/>
        <w:jc w:val="both"/>
        <w:rPr>
          <w:rFonts w:ascii="Times New Roman" w:hAnsi="Times New Roman" w:cs="Times New Roman"/>
          <w:sz w:val="28"/>
          <w:szCs w:val="28"/>
        </w:rPr>
      </w:pPr>
      <w:r>
        <w:rPr>
          <w:rFonts w:ascii="Times New Roman" w:hAnsi="Times New Roman" w:cs="Times New Roman"/>
          <w:sz w:val="28"/>
          <w:szCs w:val="28"/>
        </w:rPr>
        <w:t xml:space="preserve">Тактико-технические характеристики ЗУР 5Я23, переоборудованной в РМ, соответствуют </w:t>
      </w:r>
      <w:r w:rsidRPr="00955128">
        <w:rPr>
          <w:rFonts w:ascii="Times New Roman" w:eastAsia="Times New Roman" w:hAnsi="Times New Roman" w:cs="Times New Roman"/>
          <w:sz w:val="28"/>
          <w:szCs w:val="28"/>
        </w:rPr>
        <w:t>характеристикам существующих</w:t>
      </w:r>
      <w:r>
        <w:rPr>
          <w:rFonts w:ascii="Times New Roman" w:eastAsia="Times New Roman" w:hAnsi="Times New Roman" w:cs="Times New Roman"/>
          <w:sz w:val="28"/>
          <w:szCs w:val="28"/>
        </w:rPr>
        <w:t xml:space="preserve"> и перспективных СВН противника. Рассмотрим траекторию полета РМ, которая </w:t>
      </w:r>
      <w:r w:rsidR="00D013AD" w:rsidRPr="00955128">
        <w:rPr>
          <w:rFonts w:ascii="Times New Roman" w:hAnsi="Times New Roman" w:cs="Times New Roman"/>
          <w:sz w:val="28"/>
          <w:szCs w:val="28"/>
        </w:rPr>
        <w:t xml:space="preserve">с момента старта </w:t>
      </w:r>
      <w:r>
        <w:rPr>
          <w:rFonts w:ascii="Times New Roman" w:hAnsi="Times New Roman" w:cs="Times New Roman"/>
          <w:sz w:val="28"/>
          <w:szCs w:val="28"/>
        </w:rPr>
        <w:t xml:space="preserve">и </w:t>
      </w:r>
      <w:r w:rsidR="00D013AD" w:rsidRPr="00955128">
        <w:rPr>
          <w:rFonts w:ascii="Times New Roman" w:hAnsi="Times New Roman" w:cs="Times New Roman"/>
          <w:sz w:val="28"/>
          <w:szCs w:val="28"/>
        </w:rPr>
        <w:t>до самоликвидации</w:t>
      </w:r>
      <w:r>
        <w:rPr>
          <w:rFonts w:ascii="Times New Roman" w:hAnsi="Times New Roman" w:cs="Times New Roman"/>
          <w:sz w:val="28"/>
          <w:szCs w:val="28"/>
        </w:rPr>
        <w:t xml:space="preserve"> (</w:t>
      </w:r>
      <w:r w:rsidR="00D013AD" w:rsidRPr="00955128">
        <w:rPr>
          <w:rFonts w:ascii="Times New Roman" w:hAnsi="Times New Roman" w:cs="Times New Roman"/>
          <w:sz w:val="28"/>
          <w:szCs w:val="28"/>
        </w:rPr>
        <w:t>по завершению программного полета</w:t>
      </w:r>
      <w:r>
        <w:rPr>
          <w:rFonts w:ascii="Times New Roman" w:hAnsi="Times New Roman" w:cs="Times New Roman"/>
          <w:sz w:val="28"/>
          <w:szCs w:val="28"/>
        </w:rPr>
        <w:t>)</w:t>
      </w:r>
      <w:r w:rsidR="00D013AD" w:rsidRPr="00955128">
        <w:rPr>
          <w:rFonts w:ascii="Times New Roman" w:hAnsi="Times New Roman" w:cs="Times New Roman"/>
          <w:sz w:val="28"/>
          <w:szCs w:val="28"/>
        </w:rPr>
        <w:t>, может быть разделена на начальный участок ОА, участок вывода АВ,</w:t>
      </w:r>
      <w:r w:rsidR="00A541E5">
        <w:rPr>
          <w:rFonts w:ascii="Times New Roman" w:hAnsi="Times New Roman" w:cs="Times New Roman"/>
          <w:sz w:val="28"/>
          <w:szCs w:val="28"/>
        </w:rPr>
        <w:t xml:space="preserve"> участок программного полета ВС, как показано на </w:t>
      </w:r>
      <w:r w:rsidR="00D013AD" w:rsidRPr="00A541E5">
        <w:rPr>
          <w:rFonts w:ascii="Times New Roman" w:hAnsi="Times New Roman" w:cs="Times New Roman"/>
          <w:sz w:val="28"/>
          <w:szCs w:val="28"/>
        </w:rPr>
        <w:t>рис</w:t>
      </w:r>
      <w:r w:rsidR="00A541E5">
        <w:rPr>
          <w:rFonts w:ascii="Times New Roman" w:hAnsi="Times New Roman" w:cs="Times New Roman"/>
          <w:sz w:val="28"/>
          <w:szCs w:val="28"/>
        </w:rPr>
        <w:t>унке</w:t>
      </w:r>
      <w:r w:rsidR="00BA3B83">
        <w:rPr>
          <w:rFonts w:ascii="Times New Roman" w:hAnsi="Times New Roman" w:cs="Times New Roman"/>
          <w:sz w:val="28"/>
          <w:szCs w:val="28"/>
        </w:rPr>
        <w:t xml:space="preserve"> </w:t>
      </w:r>
      <w:r w:rsidR="00631838" w:rsidRPr="00A541E5">
        <w:rPr>
          <w:rFonts w:ascii="Times New Roman" w:hAnsi="Times New Roman" w:cs="Times New Roman"/>
          <w:sz w:val="28"/>
          <w:szCs w:val="28"/>
        </w:rPr>
        <w:t>1</w:t>
      </w:r>
      <w:r w:rsidR="00A541E5">
        <w:rPr>
          <w:rFonts w:ascii="Times New Roman" w:hAnsi="Times New Roman" w:cs="Times New Roman"/>
          <w:sz w:val="28"/>
          <w:szCs w:val="28"/>
        </w:rPr>
        <w:t>.</w:t>
      </w:r>
    </w:p>
    <w:p w:rsidR="003D2716" w:rsidRDefault="003D2716" w:rsidP="00CD1946">
      <w:pPr>
        <w:pStyle w:val="a6"/>
        <w:spacing w:after="0" w:line="240" w:lineRule="auto"/>
        <w:ind w:left="0" w:firstLine="539"/>
        <w:jc w:val="both"/>
        <w:rPr>
          <w:rFonts w:ascii="Times New Roman" w:hAnsi="Times New Roman" w:cs="Times New Roman"/>
          <w:sz w:val="28"/>
          <w:szCs w:val="28"/>
        </w:rPr>
      </w:pPr>
    </w:p>
    <w:p w:rsidR="003D2716" w:rsidRPr="00955128" w:rsidRDefault="003D2716" w:rsidP="00CD1946">
      <w:pPr>
        <w:pStyle w:val="a6"/>
        <w:spacing w:after="0" w:line="240" w:lineRule="auto"/>
        <w:ind w:left="0" w:firstLine="53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9460AD6">
            <wp:extent cx="5780405" cy="33829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90641" cy="3388952"/>
                    </a:xfrm>
                    <a:prstGeom prst="rect">
                      <a:avLst/>
                    </a:prstGeom>
                    <a:noFill/>
                  </pic:spPr>
                </pic:pic>
              </a:graphicData>
            </a:graphic>
          </wp:inline>
        </w:drawing>
      </w:r>
    </w:p>
    <w:p w:rsidR="00C93091" w:rsidRPr="00955128" w:rsidRDefault="00C93091" w:rsidP="00CD1946">
      <w:pPr>
        <w:pStyle w:val="a6"/>
        <w:spacing w:after="0" w:line="240" w:lineRule="auto"/>
        <w:ind w:left="0" w:firstLine="539"/>
        <w:jc w:val="center"/>
        <w:rPr>
          <w:rFonts w:ascii="Times New Roman" w:hAnsi="Times New Roman" w:cs="Times New Roman"/>
          <w:sz w:val="28"/>
          <w:szCs w:val="28"/>
        </w:rPr>
      </w:pPr>
      <w:r w:rsidRPr="00955128">
        <w:rPr>
          <w:rFonts w:ascii="Times New Roman" w:hAnsi="Times New Roman" w:cs="Times New Roman"/>
          <w:sz w:val="28"/>
          <w:szCs w:val="28"/>
        </w:rPr>
        <w:t xml:space="preserve">Рисунок </w:t>
      </w:r>
      <w:r w:rsidR="00631838">
        <w:rPr>
          <w:rFonts w:ascii="Times New Roman" w:hAnsi="Times New Roman" w:cs="Times New Roman"/>
          <w:sz w:val="28"/>
          <w:szCs w:val="28"/>
        </w:rPr>
        <w:t>1– Траектория программного полета РМ</w:t>
      </w:r>
    </w:p>
    <w:p w:rsidR="00C93091" w:rsidRPr="00955128" w:rsidRDefault="00C93091" w:rsidP="00CD1946">
      <w:pPr>
        <w:pStyle w:val="a6"/>
        <w:spacing w:after="0" w:line="240" w:lineRule="auto"/>
        <w:ind w:left="0" w:firstLine="539"/>
        <w:jc w:val="both"/>
        <w:rPr>
          <w:rFonts w:ascii="Times New Roman" w:hAnsi="Times New Roman" w:cs="Times New Roman"/>
          <w:sz w:val="28"/>
          <w:szCs w:val="28"/>
        </w:rPr>
      </w:pPr>
    </w:p>
    <w:p w:rsidR="00D013AD" w:rsidRPr="00955128" w:rsidRDefault="00D013AD" w:rsidP="00CD1946">
      <w:pPr>
        <w:pStyle w:val="a6"/>
        <w:spacing w:after="0" w:line="240" w:lineRule="auto"/>
        <w:ind w:left="0"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Начальный участок </w:t>
      </w:r>
      <w:r w:rsidR="00C93091" w:rsidRPr="00955128">
        <w:rPr>
          <w:rFonts w:ascii="Times New Roman" w:hAnsi="Times New Roman" w:cs="Times New Roman"/>
          <w:sz w:val="28"/>
          <w:szCs w:val="28"/>
        </w:rPr>
        <w:t>–</w:t>
      </w:r>
      <w:r w:rsidRPr="00955128">
        <w:rPr>
          <w:rFonts w:ascii="Times New Roman" w:hAnsi="Times New Roman" w:cs="Times New Roman"/>
          <w:sz w:val="28"/>
          <w:szCs w:val="28"/>
        </w:rPr>
        <w:t xml:space="preserve"> это</w:t>
      </w:r>
      <w:r w:rsidR="00E45D32">
        <w:rPr>
          <w:rFonts w:ascii="Times New Roman" w:hAnsi="Times New Roman" w:cs="Times New Roman"/>
          <w:sz w:val="28"/>
          <w:szCs w:val="28"/>
        </w:rPr>
        <w:t xml:space="preserve"> </w:t>
      </w:r>
      <w:r w:rsidRPr="00955128">
        <w:rPr>
          <w:rFonts w:ascii="Times New Roman" w:hAnsi="Times New Roman" w:cs="Times New Roman"/>
          <w:sz w:val="28"/>
          <w:szCs w:val="28"/>
        </w:rPr>
        <w:t>траектория неуправляемого полета мишени после старта</w:t>
      </w:r>
      <w:r w:rsidR="00171E5A">
        <w:rPr>
          <w:rFonts w:ascii="Times New Roman" w:hAnsi="Times New Roman" w:cs="Times New Roman"/>
          <w:sz w:val="28"/>
          <w:szCs w:val="28"/>
        </w:rPr>
        <w:t xml:space="preserve"> </w:t>
      </w:r>
      <w:r w:rsidR="009B4DE8" w:rsidRPr="00171E5A">
        <w:rPr>
          <w:rFonts w:ascii="Times New Roman" w:hAnsi="Times New Roman" w:cs="Times New Roman"/>
          <w:spacing w:val="6"/>
          <w:sz w:val="28"/>
          <w:szCs w:val="28"/>
        </w:rPr>
        <w:t>[</w:t>
      </w:r>
      <w:r w:rsidR="009854BB" w:rsidRPr="009854BB">
        <w:rPr>
          <w:rFonts w:ascii="Times New Roman" w:hAnsi="Times New Roman" w:cs="Times New Roman"/>
          <w:spacing w:val="6"/>
          <w:sz w:val="28"/>
          <w:szCs w:val="28"/>
        </w:rPr>
        <w:t>22</w:t>
      </w:r>
      <w:r w:rsidR="00171E5A" w:rsidRPr="00171E5A">
        <w:rPr>
          <w:rFonts w:ascii="Times New Roman" w:hAnsi="Times New Roman" w:cs="Times New Roman"/>
          <w:spacing w:val="6"/>
          <w:sz w:val="28"/>
          <w:szCs w:val="28"/>
        </w:rPr>
        <w:t>, с. 151</w:t>
      </w:r>
      <w:r w:rsidR="009B4DE8" w:rsidRPr="00171E5A">
        <w:rPr>
          <w:rFonts w:ascii="Times New Roman" w:hAnsi="Times New Roman" w:cs="Times New Roman"/>
          <w:spacing w:val="6"/>
          <w:sz w:val="28"/>
          <w:szCs w:val="28"/>
        </w:rPr>
        <w:t>]</w:t>
      </w:r>
      <w:r w:rsidRPr="00171E5A">
        <w:rPr>
          <w:rFonts w:ascii="Times New Roman" w:hAnsi="Times New Roman" w:cs="Times New Roman"/>
          <w:sz w:val="28"/>
          <w:szCs w:val="28"/>
        </w:rPr>
        <w:t>.</w:t>
      </w:r>
      <w:r w:rsidRPr="00955128">
        <w:rPr>
          <w:rFonts w:ascii="Times New Roman" w:hAnsi="Times New Roman" w:cs="Times New Roman"/>
          <w:sz w:val="28"/>
          <w:szCs w:val="28"/>
        </w:rPr>
        <w:t xml:space="preserve"> Существование этого участка обусловлено следующими обстоятельствами: управление ракетной мишени становится достаточно эффективным только после достижения ею определенной скорости полета. Программное управление ракетной мишенью целесообразно осуществлять после сброса стартового ускорителя и стабилизации мишени в полете.</w:t>
      </w:r>
    </w:p>
    <w:p w:rsidR="00D013AD" w:rsidRPr="00955128" w:rsidRDefault="00D013AD" w:rsidP="00CD1946">
      <w:pPr>
        <w:pStyle w:val="a6"/>
        <w:spacing w:after="0" w:line="240" w:lineRule="auto"/>
        <w:ind w:left="0"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Полет мишени в зависимости от программы может проходить на разных высотах полета. В конце неуправляемого полета положение мишени может не соответствовать, выбранной программой высоте полета </w:t>
      </w:r>
      <w:r w:rsidR="002B0ACE">
        <w:rPr>
          <w:rFonts w:ascii="Times New Roman" w:hAnsi="Times New Roman" w:cs="Times New Roman"/>
          <w:sz w:val="28"/>
          <w:szCs w:val="28"/>
        </w:rPr>
        <w:t>мишени, то есть</w:t>
      </w:r>
      <w:r w:rsidRPr="00955128">
        <w:rPr>
          <w:rFonts w:ascii="Times New Roman" w:hAnsi="Times New Roman" w:cs="Times New Roman"/>
          <w:sz w:val="28"/>
          <w:szCs w:val="28"/>
        </w:rPr>
        <w:t xml:space="preserve"> мишень может находит</w:t>
      </w:r>
      <w:r w:rsidR="002B0ACE">
        <w:rPr>
          <w:rFonts w:ascii="Times New Roman" w:hAnsi="Times New Roman" w:cs="Times New Roman"/>
          <w:sz w:val="28"/>
          <w:szCs w:val="28"/>
        </w:rPr>
        <w:t>ь</w:t>
      </w:r>
      <w:r w:rsidRPr="00955128">
        <w:rPr>
          <w:rFonts w:ascii="Times New Roman" w:hAnsi="Times New Roman" w:cs="Times New Roman"/>
          <w:sz w:val="28"/>
          <w:szCs w:val="28"/>
        </w:rPr>
        <w:t>ся не на программной кинематической траектории.  В этом случае она должна быть выведена на программную кинематическую (требуемую) траекторию. Выход мишени на программную кинематическую траекторию считается законченным, если ее отклонение не превосходит заданной величины.</w:t>
      </w:r>
    </w:p>
    <w:p w:rsidR="00D013AD" w:rsidRPr="00171E5A" w:rsidRDefault="00D013AD" w:rsidP="00CD1946">
      <w:pPr>
        <w:pStyle w:val="a6"/>
        <w:spacing w:after="0" w:line="240" w:lineRule="auto"/>
        <w:ind w:left="0" w:firstLine="539"/>
        <w:jc w:val="both"/>
        <w:rPr>
          <w:rFonts w:ascii="Times New Roman" w:hAnsi="Times New Roman" w:cs="Times New Roman"/>
          <w:sz w:val="28"/>
          <w:szCs w:val="28"/>
        </w:rPr>
      </w:pPr>
      <w:r w:rsidRPr="00955128">
        <w:rPr>
          <w:rFonts w:ascii="Times New Roman" w:hAnsi="Times New Roman" w:cs="Times New Roman"/>
          <w:sz w:val="28"/>
          <w:szCs w:val="28"/>
        </w:rPr>
        <w:t>Участок траектории с момента начала программного управления до выхода мишени на соответствующую программой высоту полета является участком вывода мишени на кинематическую (требуемую высоту) траекторию</w:t>
      </w:r>
      <w:r w:rsidR="00171E5A">
        <w:rPr>
          <w:rFonts w:ascii="Times New Roman" w:hAnsi="Times New Roman" w:cs="Times New Roman"/>
          <w:sz w:val="28"/>
          <w:szCs w:val="28"/>
        </w:rPr>
        <w:t xml:space="preserve"> </w:t>
      </w:r>
      <w:r w:rsidR="009B4DE8" w:rsidRPr="00171E5A">
        <w:rPr>
          <w:rFonts w:ascii="Times New Roman" w:hAnsi="Times New Roman" w:cs="Times New Roman"/>
          <w:spacing w:val="6"/>
          <w:sz w:val="28"/>
          <w:szCs w:val="28"/>
        </w:rPr>
        <w:t>[</w:t>
      </w:r>
      <w:r w:rsidR="009854BB" w:rsidRPr="00B62E7B">
        <w:rPr>
          <w:rFonts w:ascii="Times New Roman" w:hAnsi="Times New Roman" w:cs="Times New Roman"/>
          <w:spacing w:val="6"/>
          <w:sz w:val="28"/>
          <w:szCs w:val="28"/>
        </w:rPr>
        <w:t>22</w:t>
      </w:r>
      <w:r w:rsidR="00171E5A" w:rsidRPr="00171E5A">
        <w:rPr>
          <w:rFonts w:ascii="Times New Roman" w:hAnsi="Times New Roman" w:cs="Times New Roman"/>
          <w:spacing w:val="6"/>
          <w:sz w:val="28"/>
          <w:szCs w:val="28"/>
        </w:rPr>
        <w:t>, с. 152</w:t>
      </w:r>
      <w:r w:rsidR="009B4DE8" w:rsidRPr="00171E5A">
        <w:rPr>
          <w:rFonts w:ascii="Times New Roman" w:hAnsi="Times New Roman" w:cs="Times New Roman"/>
          <w:spacing w:val="6"/>
          <w:sz w:val="28"/>
          <w:szCs w:val="28"/>
        </w:rPr>
        <w:t>]</w:t>
      </w:r>
      <w:r w:rsidRPr="00171E5A">
        <w:rPr>
          <w:rFonts w:ascii="Times New Roman" w:hAnsi="Times New Roman" w:cs="Times New Roman"/>
          <w:sz w:val="28"/>
          <w:szCs w:val="28"/>
        </w:rPr>
        <w:t>.</w:t>
      </w:r>
    </w:p>
    <w:p w:rsidR="00D013AD" w:rsidRPr="00955128" w:rsidRDefault="00D013AD" w:rsidP="00CD1946">
      <w:pPr>
        <w:pStyle w:val="a6"/>
        <w:spacing w:after="0" w:line="240" w:lineRule="auto"/>
        <w:ind w:left="0" w:firstLine="539"/>
        <w:jc w:val="both"/>
        <w:rPr>
          <w:rFonts w:ascii="Times New Roman" w:hAnsi="Times New Roman" w:cs="Times New Roman"/>
          <w:sz w:val="28"/>
          <w:szCs w:val="28"/>
        </w:rPr>
      </w:pPr>
      <w:r w:rsidRPr="00955128">
        <w:rPr>
          <w:rFonts w:ascii="Times New Roman" w:hAnsi="Times New Roman" w:cs="Times New Roman"/>
          <w:sz w:val="28"/>
          <w:szCs w:val="28"/>
        </w:rPr>
        <w:lastRenderedPageBreak/>
        <w:t>Участок программного полета мишени – это участок траектории полета мишени, при котором программа полета стремится удержать мишень на кинематической (требуемого эшелона высоты) траектории с ошибкой, не превосходящей допустимого значения.</w:t>
      </w:r>
      <w:r w:rsidR="00171E5A">
        <w:rPr>
          <w:rFonts w:ascii="Times New Roman" w:hAnsi="Times New Roman" w:cs="Times New Roman"/>
          <w:sz w:val="28"/>
          <w:szCs w:val="28"/>
        </w:rPr>
        <w:t xml:space="preserve"> </w:t>
      </w:r>
      <w:r w:rsidRPr="00955128">
        <w:rPr>
          <w:rFonts w:ascii="Times New Roman" w:hAnsi="Times New Roman" w:cs="Times New Roman"/>
          <w:sz w:val="28"/>
          <w:szCs w:val="28"/>
        </w:rPr>
        <w:t xml:space="preserve">Для обеспечения </w:t>
      </w:r>
      <w:r w:rsidR="0005330B">
        <w:rPr>
          <w:rFonts w:ascii="Times New Roman" w:hAnsi="Times New Roman" w:cs="Times New Roman"/>
          <w:sz w:val="28"/>
          <w:szCs w:val="28"/>
        </w:rPr>
        <w:t xml:space="preserve">программного полета мишени </w:t>
      </w:r>
      <w:r w:rsidRPr="00955128">
        <w:rPr>
          <w:rFonts w:ascii="Times New Roman" w:hAnsi="Times New Roman" w:cs="Times New Roman"/>
          <w:sz w:val="28"/>
          <w:szCs w:val="28"/>
        </w:rPr>
        <w:t xml:space="preserve">необходимо иметь на борту мишени устройство определения достижения </w:t>
      </w:r>
      <w:r w:rsidR="0005330B">
        <w:rPr>
          <w:rFonts w:ascii="Times New Roman" w:hAnsi="Times New Roman" w:cs="Times New Roman"/>
          <w:sz w:val="28"/>
          <w:szCs w:val="28"/>
        </w:rPr>
        <w:t>РМ</w:t>
      </w:r>
      <w:r w:rsidRPr="00955128">
        <w:rPr>
          <w:rFonts w:ascii="Times New Roman" w:hAnsi="Times New Roman" w:cs="Times New Roman"/>
          <w:sz w:val="28"/>
          <w:szCs w:val="28"/>
        </w:rPr>
        <w:t xml:space="preserve"> требуемого эшелона высоты полета, за счет применения</w:t>
      </w:r>
      <w:r w:rsidRPr="00955128">
        <w:rPr>
          <w:rFonts w:ascii="Times New Roman" w:eastAsia="Times New Roman" w:hAnsi="Times New Roman" w:cs="Times New Roman"/>
          <w:sz w:val="28"/>
          <w:szCs w:val="28"/>
        </w:rPr>
        <w:t xml:space="preserve"> импульсного</w:t>
      </w:r>
      <w:r w:rsidRPr="00955128">
        <w:rPr>
          <w:rFonts w:ascii="Times New Roman" w:hAnsi="Times New Roman" w:cs="Times New Roman"/>
          <w:sz w:val="28"/>
          <w:szCs w:val="28"/>
        </w:rPr>
        <w:t xml:space="preserve"> радиовзрывателя по новому назначению.</w:t>
      </w:r>
    </w:p>
    <w:p w:rsidR="00D013AD" w:rsidRPr="00955128" w:rsidRDefault="00C93091"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Кроме того,</w:t>
      </w:r>
      <w:r w:rsidR="00D013AD" w:rsidRPr="00955128">
        <w:rPr>
          <w:rFonts w:ascii="Times New Roman" w:hAnsi="Times New Roman" w:cs="Times New Roman"/>
          <w:sz w:val="28"/>
          <w:szCs w:val="28"/>
        </w:rPr>
        <w:t xml:space="preserve"> импульсный радиовзрыватель ЗУР переоборудованной в </w:t>
      </w:r>
      <w:r w:rsidR="00A541E5">
        <w:rPr>
          <w:rFonts w:ascii="Times New Roman" w:hAnsi="Times New Roman" w:cs="Times New Roman"/>
          <w:sz w:val="28"/>
          <w:szCs w:val="28"/>
        </w:rPr>
        <w:t>РМ</w:t>
      </w:r>
      <w:r w:rsidR="00D013AD" w:rsidRPr="00955128">
        <w:rPr>
          <w:rFonts w:ascii="Times New Roman" w:hAnsi="Times New Roman" w:cs="Times New Roman"/>
          <w:sz w:val="28"/>
          <w:szCs w:val="28"/>
        </w:rPr>
        <w:t xml:space="preserve">, можно применить как источник радиолокационной информации, для обеспечении безопасности наземных объектов от </w:t>
      </w:r>
      <w:r w:rsidR="00A541E5">
        <w:rPr>
          <w:rFonts w:ascii="Times New Roman" w:hAnsi="Times New Roman" w:cs="Times New Roman"/>
          <w:sz w:val="28"/>
          <w:szCs w:val="28"/>
        </w:rPr>
        <w:t>РМ</w:t>
      </w:r>
      <w:r w:rsidR="00D013AD" w:rsidRPr="00955128">
        <w:rPr>
          <w:rFonts w:ascii="Times New Roman" w:hAnsi="Times New Roman" w:cs="Times New Roman"/>
          <w:sz w:val="28"/>
          <w:szCs w:val="28"/>
        </w:rPr>
        <w:t>, а также для подтверждения поражения мишени, при проведении полигонных стрельб.</w:t>
      </w:r>
    </w:p>
    <w:p w:rsidR="00D013AD" w:rsidRDefault="00D013AD"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Ниже изложены краткое содержание </w:t>
      </w:r>
      <w:r w:rsidRPr="00955128">
        <w:rPr>
          <w:rFonts w:ascii="Times New Roman" w:eastAsia="Times New Roman" w:hAnsi="Times New Roman" w:cs="Times New Roman"/>
          <w:sz w:val="28"/>
          <w:szCs w:val="28"/>
        </w:rPr>
        <w:t xml:space="preserve">применения импульсного радиовзрывателя (РВ) </w:t>
      </w:r>
      <w:r w:rsidRPr="00955128">
        <w:rPr>
          <w:rFonts w:ascii="Times New Roman" w:hAnsi="Times New Roman" w:cs="Times New Roman"/>
          <w:sz w:val="28"/>
          <w:szCs w:val="28"/>
        </w:rPr>
        <w:t>ЗУР 5Я23 ЗРК С-75М3</w:t>
      </w:r>
      <w:r w:rsidR="00171E5A">
        <w:rPr>
          <w:rFonts w:ascii="Times New Roman" w:hAnsi="Times New Roman" w:cs="Times New Roman"/>
          <w:sz w:val="28"/>
          <w:szCs w:val="28"/>
        </w:rPr>
        <w:t xml:space="preserve"> </w:t>
      </w:r>
      <w:r w:rsidR="00631838" w:rsidRPr="00631838">
        <w:rPr>
          <w:rFonts w:ascii="Times New Roman" w:hAnsi="Times New Roman" w:cs="Times New Roman"/>
          <w:sz w:val="28"/>
          <w:szCs w:val="28"/>
        </w:rPr>
        <w:t>[</w:t>
      </w:r>
      <w:r w:rsidR="009854BB" w:rsidRPr="009854BB">
        <w:rPr>
          <w:rFonts w:ascii="Times New Roman" w:hAnsi="Times New Roman" w:cs="Times New Roman"/>
          <w:sz w:val="28"/>
          <w:szCs w:val="28"/>
        </w:rPr>
        <w:t>23</w:t>
      </w:r>
      <w:r w:rsidR="00631838" w:rsidRPr="00631838">
        <w:rPr>
          <w:rFonts w:ascii="Times New Roman" w:hAnsi="Times New Roman" w:cs="Times New Roman"/>
          <w:sz w:val="28"/>
          <w:szCs w:val="28"/>
        </w:rPr>
        <w:t>]</w:t>
      </w:r>
      <w:r w:rsidRPr="00955128">
        <w:rPr>
          <w:rFonts w:ascii="Times New Roman" w:eastAsia="Times New Roman" w:hAnsi="Times New Roman" w:cs="Times New Roman"/>
          <w:sz w:val="28"/>
          <w:szCs w:val="28"/>
        </w:rPr>
        <w:t xml:space="preserve">, переоборудованной в </w:t>
      </w:r>
      <w:r w:rsidR="00A541E5">
        <w:rPr>
          <w:rFonts w:ascii="Times New Roman" w:eastAsia="Times New Roman" w:hAnsi="Times New Roman" w:cs="Times New Roman"/>
          <w:sz w:val="28"/>
          <w:szCs w:val="28"/>
        </w:rPr>
        <w:t>РМ</w:t>
      </w:r>
      <w:r w:rsidRPr="00955128">
        <w:rPr>
          <w:rFonts w:ascii="Times New Roman" w:eastAsia="Times New Roman" w:hAnsi="Times New Roman" w:cs="Times New Roman"/>
          <w:sz w:val="28"/>
          <w:szCs w:val="28"/>
        </w:rPr>
        <w:t xml:space="preserve">, в качестве устройства </w:t>
      </w:r>
      <w:r w:rsidRPr="00955128">
        <w:rPr>
          <w:rFonts w:ascii="Times New Roman" w:eastAsia="Times New Roman" w:hAnsi="Times New Roman" w:cs="Times New Roman"/>
          <w:sz w:val="28"/>
          <w:szCs w:val="28"/>
          <w:lang w:val="kk-KZ"/>
        </w:rPr>
        <w:t xml:space="preserve">определения достижения </w:t>
      </w:r>
      <w:r w:rsidR="00A541E5">
        <w:rPr>
          <w:rFonts w:ascii="Times New Roman" w:eastAsia="Times New Roman" w:hAnsi="Times New Roman" w:cs="Times New Roman"/>
          <w:sz w:val="28"/>
          <w:szCs w:val="28"/>
          <w:lang w:val="kk-KZ"/>
        </w:rPr>
        <w:t>РМ</w:t>
      </w:r>
      <w:r w:rsidRPr="00955128">
        <w:rPr>
          <w:rFonts w:ascii="Times New Roman" w:eastAsia="Times New Roman" w:hAnsi="Times New Roman" w:cs="Times New Roman"/>
          <w:sz w:val="28"/>
          <w:szCs w:val="28"/>
          <w:lang w:val="kk-KZ"/>
        </w:rPr>
        <w:t xml:space="preserve"> требуемого эшелона высоты полета</w:t>
      </w:r>
      <w:r w:rsidRPr="00955128">
        <w:rPr>
          <w:rFonts w:ascii="Times New Roman" w:eastAsia="Times New Roman" w:hAnsi="Times New Roman" w:cs="Times New Roman"/>
          <w:sz w:val="28"/>
          <w:szCs w:val="28"/>
        </w:rPr>
        <w:t>, а также</w:t>
      </w:r>
      <w:r w:rsidRPr="00955128">
        <w:rPr>
          <w:rFonts w:ascii="Times New Roman" w:hAnsi="Times New Roman" w:cs="Times New Roman"/>
          <w:sz w:val="28"/>
          <w:szCs w:val="28"/>
        </w:rPr>
        <w:t xml:space="preserve"> применение радиовзрывателя зенитной ракеты, переоборудованной в </w:t>
      </w:r>
      <w:r w:rsidR="00A541E5">
        <w:rPr>
          <w:rFonts w:ascii="Times New Roman" w:hAnsi="Times New Roman" w:cs="Times New Roman"/>
          <w:sz w:val="28"/>
          <w:szCs w:val="28"/>
        </w:rPr>
        <w:t>РМ</w:t>
      </w:r>
      <w:r w:rsidRPr="00955128">
        <w:rPr>
          <w:rFonts w:ascii="Times New Roman" w:hAnsi="Times New Roman" w:cs="Times New Roman"/>
          <w:sz w:val="28"/>
          <w:szCs w:val="28"/>
        </w:rPr>
        <w:t>, в качестве источн</w:t>
      </w:r>
      <w:r w:rsidR="0005330B">
        <w:rPr>
          <w:rFonts w:ascii="Times New Roman" w:hAnsi="Times New Roman" w:cs="Times New Roman"/>
          <w:sz w:val="28"/>
          <w:szCs w:val="28"/>
        </w:rPr>
        <w:t>ика радиолокационной информации</w:t>
      </w:r>
      <w:r w:rsidR="003D0A88" w:rsidRPr="00955128">
        <w:rPr>
          <w:rFonts w:ascii="Times New Roman" w:hAnsi="Times New Roman" w:cs="Times New Roman"/>
          <w:sz w:val="28"/>
          <w:szCs w:val="28"/>
        </w:rPr>
        <w:t>.</w:t>
      </w:r>
    </w:p>
    <w:p w:rsidR="00182604" w:rsidRPr="00955128" w:rsidRDefault="00182604" w:rsidP="00CD1946">
      <w:pPr>
        <w:tabs>
          <w:tab w:val="left" w:pos="7371"/>
        </w:tabs>
        <w:spacing w:after="0" w:line="240" w:lineRule="auto"/>
        <w:ind w:firstLine="539"/>
        <w:jc w:val="both"/>
        <w:rPr>
          <w:rFonts w:ascii="Times New Roman" w:hAnsi="Times New Roman" w:cs="Times New Roman"/>
          <w:sz w:val="28"/>
          <w:szCs w:val="28"/>
        </w:rPr>
      </w:pPr>
      <w:r w:rsidRPr="00955128">
        <w:rPr>
          <w:rFonts w:ascii="Times New Roman" w:eastAsia="Times New Roman" w:hAnsi="Times New Roman" w:cs="Times New Roman"/>
          <w:sz w:val="28"/>
          <w:szCs w:val="28"/>
        </w:rPr>
        <w:t xml:space="preserve">РВ </w:t>
      </w:r>
      <w:r w:rsidRPr="00955128">
        <w:rPr>
          <w:rFonts w:ascii="Times New Roman" w:hAnsi="Times New Roman"/>
          <w:sz w:val="28"/>
          <w:szCs w:val="28"/>
        </w:rPr>
        <w:t xml:space="preserve">входит в состав бортового оборудования ракеты и </w:t>
      </w:r>
      <w:r w:rsidRPr="00955128">
        <w:rPr>
          <w:rFonts w:ascii="Times New Roman" w:eastAsia="Times New Roman" w:hAnsi="Times New Roman" w:cs="Times New Roman"/>
          <w:sz w:val="28"/>
          <w:szCs w:val="28"/>
        </w:rPr>
        <w:t xml:space="preserve">предназначен, </w:t>
      </w:r>
      <w:r w:rsidRPr="00955128">
        <w:rPr>
          <w:rFonts w:ascii="Times New Roman" w:hAnsi="Times New Roman" w:cs="Times New Roman"/>
          <w:sz w:val="28"/>
          <w:szCs w:val="28"/>
        </w:rPr>
        <w:t xml:space="preserve">для выработки </w:t>
      </w:r>
      <w:r w:rsidRPr="00955128">
        <w:rPr>
          <w:rFonts w:ascii="Times New Roman" w:eastAsia="Calibri" w:hAnsi="Times New Roman" w:cs="Times New Roman"/>
          <w:sz w:val="28"/>
          <w:szCs w:val="28"/>
        </w:rPr>
        <w:t>импульса срабатывания</w:t>
      </w:r>
      <w:r w:rsidRPr="00955128">
        <w:rPr>
          <w:rFonts w:ascii="Times New Roman" w:hAnsi="Times New Roman" w:cs="Times New Roman"/>
          <w:sz w:val="28"/>
          <w:szCs w:val="28"/>
        </w:rPr>
        <w:t xml:space="preserve"> (инициирования) на подрыв боевой части зенитной ракеты при ее сближении с целью в момент, когда обеспечивается максимальное поражение цели элементами боевой части.</w:t>
      </w:r>
    </w:p>
    <w:p w:rsidR="00182604" w:rsidRPr="00955128" w:rsidRDefault="00182604" w:rsidP="00CD1946">
      <w:pPr>
        <w:tabs>
          <w:tab w:val="left" w:pos="7371"/>
        </w:tabs>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При переоборудовании зенитной ракеты в РМ, РВ не </w:t>
      </w:r>
      <w:r>
        <w:rPr>
          <w:rFonts w:ascii="Times New Roman" w:hAnsi="Times New Roman" w:cs="Times New Roman"/>
          <w:sz w:val="28"/>
          <w:szCs w:val="28"/>
        </w:rPr>
        <w:t xml:space="preserve">будет </w:t>
      </w:r>
      <w:r w:rsidRPr="00955128">
        <w:rPr>
          <w:rFonts w:ascii="Times New Roman" w:hAnsi="Times New Roman" w:cs="Times New Roman"/>
          <w:sz w:val="28"/>
          <w:szCs w:val="28"/>
        </w:rPr>
        <w:t>используется по своему прямому назначению, поэтому целесообразно использовать РВ, как устройств</w:t>
      </w:r>
      <w:r>
        <w:rPr>
          <w:rFonts w:ascii="Times New Roman" w:hAnsi="Times New Roman" w:cs="Times New Roman"/>
          <w:sz w:val="28"/>
          <w:szCs w:val="28"/>
        </w:rPr>
        <w:t>о</w:t>
      </w:r>
      <w:r w:rsidRPr="00955128">
        <w:rPr>
          <w:rFonts w:ascii="Times New Roman" w:hAnsi="Times New Roman" w:cs="Times New Roman"/>
          <w:sz w:val="28"/>
          <w:szCs w:val="28"/>
        </w:rPr>
        <w:t xml:space="preserve"> определения достижения РМ требуемого эшелона высоты полета.</w:t>
      </w:r>
    </w:p>
    <w:p w:rsidR="003D0A88" w:rsidRPr="00955128" w:rsidRDefault="00182604" w:rsidP="00CD1946">
      <w:pPr>
        <w:spacing w:after="0" w:line="240" w:lineRule="auto"/>
        <w:ind w:firstLine="53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Использование РМ в качестве </w:t>
      </w:r>
      <w:r w:rsidRPr="00955128">
        <w:rPr>
          <w:rFonts w:ascii="Times New Roman" w:hAnsi="Times New Roman" w:cs="Times New Roman"/>
          <w:sz w:val="28"/>
          <w:szCs w:val="28"/>
        </w:rPr>
        <w:t>устройств</w:t>
      </w:r>
      <w:r>
        <w:rPr>
          <w:rFonts w:ascii="Times New Roman" w:hAnsi="Times New Roman" w:cs="Times New Roman"/>
          <w:sz w:val="28"/>
          <w:szCs w:val="28"/>
        </w:rPr>
        <w:t>а</w:t>
      </w:r>
      <w:r w:rsidR="009E4115">
        <w:rPr>
          <w:rFonts w:ascii="Times New Roman" w:hAnsi="Times New Roman" w:cs="Times New Roman"/>
          <w:sz w:val="28"/>
          <w:szCs w:val="28"/>
        </w:rPr>
        <w:t xml:space="preserve"> </w:t>
      </w:r>
      <w:r w:rsidR="003D0A88" w:rsidRPr="00955128">
        <w:rPr>
          <w:rFonts w:ascii="Times New Roman" w:hAnsi="Times New Roman" w:cs="Times New Roman"/>
          <w:sz w:val="28"/>
          <w:szCs w:val="28"/>
        </w:rPr>
        <w:t>определения</w:t>
      </w:r>
      <w:r w:rsidR="009E4115">
        <w:rPr>
          <w:rFonts w:ascii="Times New Roman" w:hAnsi="Times New Roman" w:cs="Times New Roman"/>
          <w:sz w:val="28"/>
          <w:szCs w:val="28"/>
        </w:rPr>
        <w:t xml:space="preserve"> </w:t>
      </w:r>
      <w:r w:rsidR="003D0A88" w:rsidRPr="00955128">
        <w:rPr>
          <w:rFonts w:ascii="Times New Roman" w:hAnsi="Times New Roman" w:cs="Times New Roman"/>
          <w:sz w:val="28"/>
          <w:szCs w:val="28"/>
        </w:rPr>
        <w:t>достижения</w:t>
      </w:r>
      <w:r w:rsidR="009E4115">
        <w:rPr>
          <w:rFonts w:ascii="Times New Roman" w:hAnsi="Times New Roman" w:cs="Times New Roman"/>
          <w:sz w:val="28"/>
          <w:szCs w:val="28"/>
        </w:rPr>
        <w:t xml:space="preserve"> </w:t>
      </w:r>
      <w:r w:rsidR="00A541E5">
        <w:rPr>
          <w:rFonts w:ascii="Times New Roman" w:hAnsi="Times New Roman" w:cs="Times New Roman"/>
          <w:sz w:val="28"/>
          <w:szCs w:val="28"/>
        </w:rPr>
        <w:t>РМ</w:t>
      </w:r>
      <w:r w:rsidR="003D0A88" w:rsidRPr="00955128">
        <w:rPr>
          <w:rFonts w:ascii="Times New Roman" w:hAnsi="Times New Roman" w:cs="Times New Roman"/>
          <w:sz w:val="28"/>
          <w:szCs w:val="28"/>
        </w:rPr>
        <w:t xml:space="preserve"> требуемого эшелона высоты </w:t>
      </w:r>
      <w:r w:rsidR="009E4115" w:rsidRPr="00955128">
        <w:rPr>
          <w:rFonts w:ascii="Times New Roman" w:hAnsi="Times New Roman" w:cs="Times New Roman"/>
          <w:sz w:val="28"/>
          <w:szCs w:val="28"/>
        </w:rPr>
        <w:t>полета</w:t>
      </w:r>
      <w:r w:rsidR="009E4115">
        <w:rPr>
          <w:rFonts w:ascii="Times New Roman" w:hAnsi="Times New Roman" w:cs="Times New Roman"/>
          <w:sz w:val="28"/>
          <w:szCs w:val="28"/>
        </w:rPr>
        <w:t>,</w:t>
      </w:r>
      <w:r w:rsidR="009E4115" w:rsidRPr="00955128">
        <w:rPr>
          <w:rFonts w:ascii="Times New Roman" w:eastAsia="Times New Roman" w:hAnsi="Times New Roman" w:cs="Times New Roman"/>
          <w:color w:val="000000"/>
          <w:sz w:val="28"/>
          <w:szCs w:val="28"/>
        </w:rPr>
        <w:t xml:space="preserve"> относится</w:t>
      </w:r>
      <w:r w:rsidR="003D0A88" w:rsidRPr="00955128">
        <w:rPr>
          <w:rFonts w:ascii="Times New Roman" w:eastAsia="Times New Roman" w:hAnsi="Times New Roman" w:cs="Times New Roman"/>
          <w:color w:val="000000"/>
          <w:sz w:val="28"/>
          <w:szCs w:val="28"/>
        </w:rPr>
        <w:t xml:space="preserve"> к области ракетной техники. </w:t>
      </w:r>
      <w:r w:rsidR="0005330B">
        <w:rPr>
          <w:rFonts w:ascii="Times New Roman" w:eastAsia="Times New Roman" w:hAnsi="Times New Roman" w:cs="Times New Roman"/>
          <w:color w:val="000000"/>
          <w:sz w:val="28"/>
          <w:szCs w:val="28"/>
        </w:rPr>
        <w:t>Оно</w:t>
      </w:r>
      <w:r w:rsidR="003D0A88" w:rsidRPr="00955128">
        <w:rPr>
          <w:rFonts w:ascii="Times New Roman" w:eastAsia="Times New Roman" w:hAnsi="Times New Roman" w:cs="Times New Roman"/>
          <w:color w:val="000000"/>
          <w:sz w:val="28"/>
          <w:szCs w:val="28"/>
        </w:rPr>
        <w:t xml:space="preserve"> может применяться </w:t>
      </w:r>
      <w:r>
        <w:rPr>
          <w:rFonts w:ascii="Times New Roman" w:eastAsia="Times New Roman" w:hAnsi="Times New Roman" w:cs="Times New Roman"/>
          <w:color w:val="000000"/>
          <w:sz w:val="28"/>
          <w:szCs w:val="28"/>
        </w:rPr>
        <w:t>для</w:t>
      </w:r>
      <w:r w:rsidR="003D0A88" w:rsidRPr="00955128">
        <w:rPr>
          <w:rFonts w:ascii="Times New Roman" w:eastAsia="Times New Roman" w:hAnsi="Times New Roman" w:cs="Times New Roman"/>
          <w:color w:val="000000"/>
          <w:sz w:val="28"/>
          <w:szCs w:val="28"/>
        </w:rPr>
        <w:t xml:space="preserve"> определения достижения РМ</w:t>
      </w:r>
      <w:r w:rsidR="009E4115">
        <w:rPr>
          <w:rFonts w:ascii="Times New Roman" w:eastAsia="Times New Roman" w:hAnsi="Times New Roman" w:cs="Times New Roman"/>
          <w:color w:val="000000"/>
          <w:sz w:val="28"/>
          <w:szCs w:val="28"/>
        </w:rPr>
        <w:t xml:space="preserve"> </w:t>
      </w:r>
      <w:r w:rsidR="003D0A88" w:rsidRPr="00955128">
        <w:rPr>
          <w:rFonts w:ascii="Times New Roman" w:eastAsia="Times New Roman" w:hAnsi="Times New Roman" w:cs="Times New Roman"/>
          <w:color w:val="000000"/>
          <w:sz w:val="28"/>
          <w:szCs w:val="28"/>
        </w:rPr>
        <w:t xml:space="preserve">требуемого эшелона высоты полета. </w:t>
      </w:r>
      <w:r>
        <w:rPr>
          <w:rFonts w:ascii="Times New Roman" w:eastAsia="Times New Roman" w:hAnsi="Times New Roman" w:cs="Times New Roman"/>
          <w:color w:val="000000"/>
          <w:sz w:val="28"/>
          <w:szCs w:val="28"/>
        </w:rPr>
        <w:t xml:space="preserve">Требуемый </w:t>
      </w:r>
      <w:r w:rsidRPr="00955128">
        <w:rPr>
          <w:rFonts w:ascii="Times New Roman" w:eastAsia="Times New Roman" w:hAnsi="Times New Roman" w:cs="Times New Roman"/>
          <w:color w:val="000000"/>
          <w:sz w:val="28"/>
          <w:szCs w:val="28"/>
        </w:rPr>
        <w:t xml:space="preserve">эшелон </w:t>
      </w:r>
      <w:r w:rsidR="003D0A88" w:rsidRPr="00955128">
        <w:rPr>
          <w:rFonts w:ascii="Times New Roman" w:eastAsia="Times New Roman" w:hAnsi="Times New Roman" w:cs="Times New Roman"/>
          <w:color w:val="000000"/>
          <w:sz w:val="28"/>
          <w:szCs w:val="28"/>
        </w:rPr>
        <w:t xml:space="preserve">высоты полета РМ </w:t>
      </w:r>
      <w:r>
        <w:rPr>
          <w:rFonts w:ascii="Times New Roman" w:eastAsia="Times New Roman" w:hAnsi="Times New Roman" w:cs="Times New Roman"/>
          <w:color w:val="000000"/>
          <w:sz w:val="28"/>
          <w:szCs w:val="28"/>
        </w:rPr>
        <w:t xml:space="preserve">будет </w:t>
      </w:r>
      <w:r w:rsidR="003D0A88" w:rsidRPr="00955128">
        <w:rPr>
          <w:rFonts w:ascii="Times New Roman" w:eastAsia="Times New Roman" w:hAnsi="Times New Roman" w:cs="Times New Roman"/>
          <w:color w:val="000000"/>
          <w:sz w:val="28"/>
          <w:szCs w:val="28"/>
        </w:rPr>
        <w:t>определяется полетным</w:t>
      </w:r>
      <w:r w:rsidR="009E4115">
        <w:rPr>
          <w:rFonts w:ascii="Times New Roman" w:eastAsia="Times New Roman" w:hAnsi="Times New Roman" w:cs="Times New Roman"/>
          <w:color w:val="000000"/>
          <w:sz w:val="28"/>
          <w:szCs w:val="28"/>
        </w:rPr>
        <w:t xml:space="preserve"> </w:t>
      </w:r>
      <w:r w:rsidR="003D0A88" w:rsidRPr="00955128">
        <w:rPr>
          <w:rFonts w:ascii="Times New Roman" w:eastAsia="Times New Roman" w:hAnsi="Times New Roman" w:cs="Times New Roman"/>
          <w:color w:val="000000"/>
          <w:sz w:val="28"/>
          <w:szCs w:val="28"/>
        </w:rPr>
        <w:t>заданием на каждую РМ</w:t>
      </w:r>
      <w:r w:rsidR="0005330B">
        <w:rPr>
          <w:rFonts w:ascii="Times New Roman" w:eastAsia="Times New Roman" w:hAnsi="Times New Roman" w:cs="Times New Roman"/>
          <w:color w:val="000000"/>
          <w:sz w:val="28"/>
          <w:szCs w:val="28"/>
        </w:rPr>
        <w:t>,</w:t>
      </w:r>
      <w:r w:rsidR="003D0A88" w:rsidRPr="00955128">
        <w:rPr>
          <w:rFonts w:ascii="Times New Roman" w:eastAsia="Times New Roman" w:hAnsi="Times New Roman" w:cs="Times New Roman"/>
          <w:color w:val="000000"/>
          <w:sz w:val="28"/>
          <w:szCs w:val="28"/>
        </w:rPr>
        <w:t xml:space="preserve"> для создания мишенной обстановки,</w:t>
      </w:r>
      <w:r w:rsidR="009E4115">
        <w:rPr>
          <w:rFonts w:ascii="Times New Roman" w:eastAsia="Times New Roman" w:hAnsi="Times New Roman" w:cs="Times New Roman"/>
          <w:color w:val="000000"/>
          <w:sz w:val="28"/>
          <w:szCs w:val="28"/>
        </w:rPr>
        <w:t xml:space="preserve"> </w:t>
      </w:r>
      <w:r w:rsidR="003D0A88" w:rsidRPr="00955128">
        <w:rPr>
          <w:rFonts w:ascii="Times New Roman" w:eastAsia="Times New Roman" w:hAnsi="Times New Roman" w:cs="Times New Roman"/>
          <w:color w:val="000000"/>
          <w:sz w:val="28"/>
          <w:szCs w:val="28"/>
        </w:rPr>
        <w:t xml:space="preserve">при проведении практических стрельб боевыми расчетами </w:t>
      </w:r>
      <w:r w:rsidR="0005330B" w:rsidRPr="00955128">
        <w:rPr>
          <w:rFonts w:ascii="Times New Roman" w:eastAsia="Times New Roman" w:hAnsi="Times New Roman" w:cs="Times New Roman"/>
          <w:color w:val="000000"/>
          <w:sz w:val="28"/>
          <w:szCs w:val="28"/>
        </w:rPr>
        <w:t xml:space="preserve">Войск </w:t>
      </w:r>
      <w:r w:rsidR="0005330B">
        <w:rPr>
          <w:rFonts w:ascii="Times New Roman" w:eastAsia="Times New Roman" w:hAnsi="Times New Roman" w:cs="Times New Roman"/>
          <w:color w:val="000000"/>
          <w:sz w:val="28"/>
          <w:szCs w:val="28"/>
        </w:rPr>
        <w:t>ПВО</w:t>
      </w:r>
      <w:r w:rsidR="003D0A88" w:rsidRPr="00955128">
        <w:rPr>
          <w:rFonts w:ascii="Times New Roman" w:eastAsia="Times New Roman" w:hAnsi="Times New Roman" w:cs="Times New Roman"/>
          <w:color w:val="000000"/>
          <w:sz w:val="28"/>
          <w:szCs w:val="28"/>
        </w:rPr>
        <w:t xml:space="preserve">. Предлагаемое </w:t>
      </w:r>
      <w:r>
        <w:rPr>
          <w:rFonts w:ascii="Times New Roman" w:eastAsia="Times New Roman" w:hAnsi="Times New Roman" w:cs="Times New Roman"/>
          <w:color w:val="000000"/>
          <w:sz w:val="28"/>
          <w:szCs w:val="28"/>
        </w:rPr>
        <w:t>использование</w:t>
      </w:r>
      <w:r w:rsidR="003D0A88" w:rsidRPr="00955128">
        <w:rPr>
          <w:rFonts w:ascii="Times New Roman" w:eastAsia="Times New Roman" w:hAnsi="Times New Roman" w:cs="Times New Roman"/>
          <w:color w:val="000000"/>
          <w:sz w:val="28"/>
          <w:szCs w:val="28"/>
        </w:rPr>
        <w:t xml:space="preserve"> позволит РМ автоматически определять в полете тот эшелон высоты, который соответствует полетному заданию РМ. </w:t>
      </w:r>
      <w:r w:rsidRPr="00955128">
        <w:rPr>
          <w:rFonts w:ascii="Times New Roman" w:eastAsia="Times New Roman" w:hAnsi="Times New Roman" w:cs="Times New Roman"/>
          <w:color w:val="000000"/>
          <w:sz w:val="28"/>
          <w:szCs w:val="28"/>
        </w:rPr>
        <w:t xml:space="preserve">Устройства </w:t>
      </w:r>
      <w:r w:rsidR="003D0A88" w:rsidRPr="00955128">
        <w:rPr>
          <w:rFonts w:ascii="Times New Roman" w:eastAsia="Times New Roman" w:hAnsi="Times New Roman" w:cs="Times New Roman"/>
          <w:color w:val="000000"/>
          <w:sz w:val="28"/>
          <w:szCs w:val="28"/>
        </w:rPr>
        <w:t>определения требуемой высоты</w:t>
      </w:r>
      <w:r w:rsidR="009E4115">
        <w:rPr>
          <w:rFonts w:ascii="Times New Roman" w:eastAsia="Times New Roman" w:hAnsi="Times New Roman" w:cs="Times New Roman"/>
          <w:color w:val="000000"/>
          <w:sz w:val="28"/>
          <w:szCs w:val="28"/>
        </w:rPr>
        <w:t xml:space="preserve"> </w:t>
      </w:r>
      <w:r w:rsidR="003D0A88" w:rsidRPr="00955128">
        <w:rPr>
          <w:rFonts w:ascii="Times New Roman" w:eastAsia="Times New Roman" w:hAnsi="Times New Roman" w:cs="Times New Roman"/>
          <w:color w:val="000000"/>
          <w:sz w:val="28"/>
          <w:szCs w:val="28"/>
        </w:rPr>
        <w:t>РВ зенитной ракеты, переоборудованный в РМ</w:t>
      </w:r>
      <w:r>
        <w:rPr>
          <w:rFonts w:ascii="Times New Roman" w:eastAsia="Times New Roman" w:hAnsi="Times New Roman" w:cs="Times New Roman"/>
          <w:color w:val="000000"/>
          <w:sz w:val="28"/>
          <w:szCs w:val="28"/>
        </w:rPr>
        <w:t xml:space="preserve"> возможно оформить как изобретение.</w:t>
      </w:r>
    </w:p>
    <w:p w:rsidR="003D0A88" w:rsidRPr="00955128" w:rsidRDefault="003D0A88" w:rsidP="00CD1946">
      <w:pPr>
        <w:tabs>
          <w:tab w:val="left" w:pos="7371"/>
        </w:tabs>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РВ состоит из</w:t>
      </w:r>
      <w:r w:rsidR="00BA3B83">
        <w:rPr>
          <w:rFonts w:ascii="Times New Roman" w:hAnsi="Times New Roman" w:cs="Times New Roman"/>
          <w:sz w:val="28"/>
          <w:szCs w:val="28"/>
        </w:rPr>
        <w:t>:</w:t>
      </w:r>
      <w:r w:rsidRPr="00955128">
        <w:rPr>
          <w:rFonts w:ascii="Times New Roman" w:hAnsi="Times New Roman" w:cs="Times New Roman"/>
          <w:sz w:val="28"/>
          <w:szCs w:val="28"/>
        </w:rPr>
        <w:t xml:space="preserve"> антенной</w:t>
      </w:r>
      <w:r w:rsidR="009E4115">
        <w:rPr>
          <w:rFonts w:ascii="Times New Roman" w:hAnsi="Times New Roman" w:cs="Times New Roman"/>
          <w:sz w:val="28"/>
          <w:szCs w:val="28"/>
        </w:rPr>
        <w:t xml:space="preserve"> </w:t>
      </w:r>
      <w:r w:rsidR="00BA3B83">
        <w:rPr>
          <w:rFonts w:ascii="Times New Roman" w:hAnsi="Times New Roman" w:cs="Times New Roman"/>
          <w:sz w:val="28"/>
          <w:szCs w:val="28"/>
        </w:rPr>
        <w:t>системы;</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радиоблока</w:t>
      </w:r>
      <w:r w:rsidR="00BA3B83">
        <w:rPr>
          <w:rFonts w:ascii="Times New Roman" w:hAnsi="Times New Roman" w:cs="Times New Roman"/>
          <w:sz w:val="28"/>
          <w:szCs w:val="28"/>
        </w:rPr>
        <w:t>;</w:t>
      </w:r>
      <w:r w:rsidRPr="00955128">
        <w:rPr>
          <w:rFonts w:ascii="Times New Roman" w:hAnsi="Times New Roman" w:cs="Times New Roman"/>
          <w:sz w:val="28"/>
          <w:szCs w:val="28"/>
        </w:rPr>
        <w:t xml:space="preserve"> включающий в себя</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передатчик</w:t>
      </w:r>
      <w:r w:rsidR="00BA3B83">
        <w:rPr>
          <w:rFonts w:ascii="Times New Roman" w:hAnsi="Times New Roman" w:cs="Times New Roman"/>
          <w:sz w:val="28"/>
          <w:szCs w:val="28"/>
        </w:rPr>
        <w:t>;</w:t>
      </w:r>
      <w:r w:rsidRPr="00955128">
        <w:rPr>
          <w:rFonts w:ascii="Times New Roman" w:hAnsi="Times New Roman" w:cs="Times New Roman"/>
          <w:sz w:val="28"/>
          <w:szCs w:val="28"/>
        </w:rPr>
        <w:t xml:space="preserve"> приемник.</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Антенная система предназначена для излучения радиоимпульсов в направлении цели и приема сигналов, отраженных от нее.</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 xml:space="preserve">Диаграмма направленности (ДН) антенной системы </w:t>
      </w:r>
      <w:r w:rsidRPr="00955128">
        <w:rPr>
          <w:rFonts w:ascii="Times New Roman" w:eastAsia="Times New Roman" w:hAnsi="Times New Roman" w:cs="Times New Roman"/>
          <w:sz w:val="28"/>
          <w:szCs w:val="28"/>
        </w:rPr>
        <w:t>РВ</w:t>
      </w:r>
      <w:r w:rsidR="009E4115">
        <w:rPr>
          <w:rFonts w:ascii="Times New Roman" w:eastAsia="Times New Roman" w:hAnsi="Times New Roman" w:cs="Times New Roman"/>
          <w:sz w:val="28"/>
          <w:szCs w:val="28"/>
        </w:rPr>
        <w:t xml:space="preserve"> </w:t>
      </w:r>
      <w:r w:rsidRPr="00955128">
        <w:rPr>
          <w:rFonts w:ascii="Times New Roman" w:hAnsi="Times New Roman" w:cs="Times New Roman"/>
          <w:sz w:val="28"/>
          <w:szCs w:val="28"/>
        </w:rPr>
        <w:t>на передачу и прием имеет вид воронки с изменяющимся углом,</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в зависимости от длительности команды «К4», при вершине φ. Команда «К4» выдается с наземного пункта</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управления на борт ракеты в полете. Длительность команды зависит от относительной скорости сближения ракеты с целью.</w:t>
      </w:r>
    </w:p>
    <w:p w:rsidR="003D0A88" w:rsidRPr="00955128" w:rsidRDefault="003D0A88" w:rsidP="00CD1946">
      <w:pPr>
        <w:shd w:val="clear" w:color="auto" w:fill="FFFFFF"/>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Передатчик </w:t>
      </w:r>
      <w:r w:rsidRPr="00955128">
        <w:rPr>
          <w:rFonts w:ascii="Times New Roman" w:hAnsi="Times New Roman" w:cs="Times New Roman"/>
          <w:color w:val="000000"/>
          <w:sz w:val="28"/>
          <w:szCs w:val="28"/>
        </w:rPr>
        <w:t xml:space="preserve">радиоблока </w:t>
      </w:r>
      <w:r w:rsidRPr="00955128">
        <w:rPr>
          <w:rFonts w:ascii="Times New Roman" w:hAnsi="Times New Roman" w:cs="Times New Roman"/>
          <w:sz w:val="28"/>
          <w:szCs w:val="28"/>
        </w:rPr>
        <w:t>предназначен для генерирования импульсов высокой частоты, излучаемой передающей антенной в пространство.</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Передатчик</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 xml:space="preserve">начинает </w:t>
      </w:r>
      <w:r w:rsidRPr="00955128">
        <w:rPr>
          <w:rFonts w:ascii="Times New Roman" w:hAnsi="Times New Roman" w:cs="Times New Roman"/>
          <w:sz w:val="28"/>
          <w:szCs w:val="28"/>
        </w:rPr>
        <w:lastRenderedPageBreak/>
        <w:t>работать по команде «К3» (команда взведения РВ), которая</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выдается с наземного пункта управления на борт ракеты в полете.</w:t>
      </w:r>
    </w:p>
    <w:p w:rsidR="003D0A88" w:rsidRPr="00955128" w:rsidRDefault="003D0A8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Приемник </w:t>
      </w:r>
      <w:r w:rsidRPr="00955128">
        <w:rPr>
          <w:rFonts w:ascii="Times New Roman" w:hAnsi="Times New Roman" w:cs="Times New Roman"/>
          <w:color w:val="000000"/>
          <w:sz w:val="28"/>
          <w:szCs w:val="28"/>
        </w:rPr>
        <w:t>радиоблока</w:t>
      </w:r>
      <w:r w:rsidR="009E4115">
        <w:rPr>
          <w:rFonts w:ascii="Times New Roman" w:hAnsi="Times New Roman" w:cs="Times New Roman"/>
          <w:color w:val="000000"/>
          <w:sz w:val="28"/>
          <w:szCs w:val="28"/>
        </w:rPr>
        <w:t xml:space="preserve"> </w:t>
      </w:r>
      <w:r w:rsidRPr="00955128">
        <w:rPr>
          <w:rFonts w:ascii="Times New Roman" w:hAnsi="Times New Roman" w:cs="Times New Roman"/>
          <w:sz w:val="28"/>
          <w:szCs w:val="28"/>
        </w:rPr>
        <w:t xml:space="preserve">осуществляет прием, усиление и выдачу импульса срабатывания в предохранительно-исполнительный механизм, который обеспечивает безопасность ракеты от непреднамеренного подрыва. </w:t>
      </w:r>
    </w:p>
    <w:p w:rsidR="00C93091" w:rsidRPr="00955128" w:rsidRDefault="003D0A88" w:rsidP="00CD1946">
      <w:pPr>
        <w:spacing w:after="0" w:line="240" w:lineRule="auto"/>
        <w:ind w:firstLine="539"/>
        <w:jc w:val="both"/>
        <w:rPr>
          <w:rFonts w:ascii="Times New Roman" w:hAnsi="Times New Roman" w:cs="Times New Roman"/>
          <w:color w:val="000000"/>
          <w:sz w:val="28"/>
          <w:szCs w:val="28"/>
        </w:rPr>
      </w:pPr>
      <w:r w:rsidRPr="00955128">
        <w:rPr>
          <w:rFonts w:ascii="Times New Roman" w:hAnsi="Times New Roman" w:cs="Times New Roman"/>
          <w:color w:val="000000"/>
          <w:sz w:val="28"/>
          <w:szCs w:val="28"/>
        </w:rPr>
        <w:t>Особую роль в приемнике играет</w:t>
      </w:r>
      <w:r w:rsidR="009E4115">
        <w:rPr>
          <w:rFonts w:ascii="Times New Roman" w:hAnsi="Times New Roman" w:cs="Times New Roman"/>
          <w:color w:val="000000"/>
          <w:sz w:val="28"/>
          <w:szCs w:val="28"/>
        </w:rPr>
        <w:t xml:space="preserve"> </w:t>
      </w:r>
      <w:r w:rsidRPr="00955128">
        <w:rPr>
          <w:rFonts w:ascii="Times New Roman" w:hAnsi="Times New Roman" w:cs="Times New Roman"/>
          <w:sz w:val="28"/>
          <w:szCs w:val="28"/>
        </w:rPr>
        <w:t>видеоблок и исполнительное устройство</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 xml:space="preserve">(ИУ). </w:t>
      </w:r>
      <w:r w:rsidRPr="00955128">
        <w:rPr>
          <w:rFonts w:ascii="Times New Roman" w:hAnsi="Times New Roman" w:cs="Times New Roman"/>
          <w:color w:val="000000"/>
          <w:sz w:val="28"/>
          <w:szCs w:val="28"/>
        </w:rPr>
        <w:t>Видеоблок</w:t>
      </w:r>
      <w:r w:rsidR="009E4115">
        <w:rPr>
          <w:rFonts w:ascii="Times New Roman" w:hAnsi="Times New Roman" w:cs="Times New Roman"/>
          <w:color w:val="000000"/>
          <w:sz w:val="28"/>
          <w:szCs w:val="28"/>
        </w:rPr>
        <w:t xml:space="preserve"> </w:t>
      </w:r>
      <w:r w:rsidRPr="00955128">
        <w:rPr>
          <w:rFonts w:ascii="Times New Roman" w:hAnsi="Times New Roman" w:cs="Times New Roman"/>
          <w:color w:val="000000"/>
          <w:sz w:val="28"/>
          <w:szCs w:val="28"/>
        </w:rPr>
        <w:t>состоит</w:t>
      </w:r>
      <w:r w:rsidR="009E4115">
        <w:rPr>
          <w:rFonts w:ascii="Times New Roman" w:hAnsi="Times New Roman" w:cs="Times New Roman"/>
          <w:color w:val="000000"/>
          <w:sz w:val="28"/>
          <w:szCs w:val="28"/>
        </w:rPr>
        <w:t xml:space="preserve"> </w:t>
      </w:r>
      <w:r w:rsidRPr="00955128">
        <w:rPr>
          <w:rFonts w:ascii="Times New Roman" w:hAnsi="Times New Roman" w:cs="Times New Roman"/>
          <w:color w:val="000000"/>
          <w:sz w:val="28"/>
          <w:szCs w:val="28"/>
        </w:rPr>
        <w:t>из:</w:t>
      </w:r>
      <w:r w:rsidR="009E4115">
        <w:rPr>
          <w:rFonts w:ascii="Times New Roman" w:hAnsi="Times New Roman" w:cs="Times New Roman"/>
          <w:color w:val="000000"/>
          <w:sz w:val="28"/>
          <w:szCs w:val="28"/>
        </w:rPr>
        <w:t xml:space="preserve"> </w:t>
      </w:r>
      <w:r w:rsidRPr="00955128">
        <w:rPr>
          <w:rFonts w:ascii="Times New Roman" w:hAnsi="Times New Roman" w:cs="Times New Roman"/>
          <w:color w:val="000000"/>
          <w:sz w:val="28"/>
          <w:szCs w:val="28"/>
        </w:rPr>
        <w:t>синхронизирующего устройства;</w:t>
      </w:r>
      <w:r w:rsidR="009E4115">
        <w:rPr>
          <w:rFonts w:ascii="Times New Roman" w:hAnsi="Times New Roman" w:cs="Times New Roman"/>
          <w:color w:val="000000"/>
          <w:sz w:val="28"/>
          <w:szCs w:val="28"/>
        </w:rPr>
        <w:t xml:space="preserve"> </w:t>
      </w:r>
      <w:r w:rsidRPr="00955128">
        <w:rPr>
          <w:rFonts w:ascii="Times New Roman" w:hAnsi="Times New Roman" w:cs="Times New Roman"/>
          <w:color w:val="000000"/>
          <w:sz w:val="28"/>
          <w:szCs w:val="28"/>
        </w:rPr>
        <w:t>видеоканала;</w:t>
      </w:r>
      <w:r w:rsidR="009E4115">
        <w:rPr>
          <w:rFonts w:ascii="Times New Roman" w:hAnsi="Times New Roman" w:cs="Times New Roman"/>
          <w:color w:val="000000"/>
          <w:sz w:val="28"/>
          <w:szCs w:val="28"/>
        </w:rPr>
        <w:t xml:space="preserve"> </w:t>
      </w:r>
      <w:r w:rsidRPr="00955128">
        <w:rPr>
          <w:rFonts w:ascii="Times New Roman" w:hAnsi="Times New Roman" w:cs="Times New Roman"/>
          <w:color w:val="000000"/>
          <w:sz w:val="28"/>
          <w:szCs w:val="28"/>
        </w:rPr>
        <w:t>противопомехового устройств</w:t>
      </w:r>
      <w:r w:rsidR="009E4115">
        <w:rPr>
          <w:rFonts w:ascii="Times New Roman" w:hAnsi="Times New Roman" w:cs="Times New Roman"/>
          <w:color w:val="000000"/>
          <w:sz w:val="28"/>
          <w:szCs w:val="28"/>
        </w:rPr>
        <w:t>а</w:t>
      </w:r>
      <w:r w:rsidRPr="00955128">
        <w:rPr>
          <w:rFonts w:ascii="Times New Roman" w:hAnsi="Times New Roman" w:cs="Times New Roman"/>
          <w:color w:val="000000"/>
          <w:sz w:val="28"/>
          <w:szCs w:val="28"/>
        </w:rPr>
        <w:t xml:space="preserve">. </w:t>
      </w:r>
    </w:p>
    <w:p w:rsidR="003D0A88" w:rsidRPr="00955128" w:rsidRDefault="003D0A88" w:rsidP="00CD1946">
      <w:pPr>
        <w:spacing w:after="0" w:line="240" w:lineRule="auto"/>
        <w:ind w:firstLine="539"/>
        <w:jc w:val="both"/>
        <w:rPr>
          <w:rFonts w:ascii="Times New Roman" w:hAnsi="Times New Roman" w:cs="Times New Roman"/>
          <w:color w:val="000000"/>
          <w:sz w:val="28"/>
          <w:szCs w:val="28"/>
        </w:rPr>
      </w:pPr>
      <w:r w:rsidRPr="00955128">
        <w:rPr>
          <w:rFonts w:ascii="Times New Roman" w:hAnsi="Times New Roman" w:cs="Times New Roman"/>
          <w:color w:val="000000"/>
          <w:sz w:val="28"/>
          <w:szCs w:val="28"/>
        </w:rPr>
        <w:t>Синхронизирующее устройство предназначено для выработки и формирования импульсов управления чувствительностью приемника в зависимости от дальности действия РВ</w:t>
      </w:r>
      <w:r w:rsidR="009E4115">
        <w:rPr>
          <w:rFonts w:ascii="Times New Roman" w:hAnsi="Times New Roman" w:cs="Times New Roman"/>
          <w:color w:val="000000"/>
          <w:sz w:val="28"/>
          <w:szCs w:val="28"/>
        </w:rPr>
        <w:t xml:space="preserve"> </w:t>
      </w:r>
      <w:r w:rsidRPr="00955128">
        <w:rPr>
          <w:rFonts w:ascii="Times New Roman" w:hAnsi="Times New Roman" w:cs="Times New Roman"/>
          <w:color w:val="000000"/>
          <w:sz w:val="28"/>
          <w:szCs w:val="28"/>
        </w:rPr>
        <w:t>и для управления переключением каналов приема РВ.</w:t>
      </w:r>
      <w:r w:rsidR="009E4115">
        <w:rPr>
          <w:rFonts w:ascii="Times New Roman" w:hAnsi="Times New Roman" w:cs="Times New Roman"/>
          <w:color w:val="000000"/>
          <w:sz w:val="28"/>
          <w:szCs w:val="28"/>
        </w:rPr>
        <w:t xml:space="preserve"> </w:t>
      </w:r>
      <w:r w:rsidRPr="00955128">
        <w:rPr>
          <w:rFonts w:ascii="Times New Roman" w:hAnsi="Times New Roman" w:cs="Times New Roman"/>
          <w:color w:val="000000"/>
          <w:sz w:val="28"/>
          <w:szCs w:val="28"/>
        </w:rPr>
        <w:t xml:space="preserve">Видеоканал предназначен для усиления импульсов </w:t>
      </w:r>
      <w:r w:rsidRPr="00955128">
        <w:rPr>
          <w:rFonts w:ascii="Times New Roman" w:hAnsi="Times New Roman" w:cs="Times New Roman"/>
          <w:sz w:val="28"/>
          <w:szCs w:val="28"/>
        </w:rPr>
        <w:t>сигнала, поступающих</w:t>
      </w:r>
      <w:r w:rsidRPr="00955128">
        <w:rPr>
          <w:rFonts w:ascii="Times New Roman" w:hAnsi="Times New Roman" w:cs="Times New Roman"/>
          <w:color w:val="000000"/>
          <w:sz w:val="28"/>
          <w:szCs w:val="28"/>
        </w:rPr>
        <w:t xml:space="preserve"> с видеодетектора усилителя промежуточной частоты и осуществления</w:t>
      </w:r>
      <w:r w:rsidR="009E4115">
        <w:rPr>
          <w:rFonts w:ascii="Times New Roman" w:hAnsi="Times New Roman" w:cs="Times New Roman"/>
          <w:color w:val="000000"/>
          <w:sz w:val="28"/>
          <w:szCs w:val="28"/>
        </w:rPr>
        <w:t xml:space="preserve"> </w:t>
      </w:r>
      <w:r w:rsidRPr="00955128">
        <w:rPr>
          <w:rFonts w:ascii="Times New Roman" w:hAnsi="Times New Roman" w:cs="Times New Roman"/>
          <w:color w:val="000000"/>
          <w:sz w:val="28"/>
          <w:szCs w:val="28"/>
        </w:rPr>
        <w:t>ограничения дальности действия РВ.</w:t>
      </w:r>
      <w:r w:rsidR="009E4115">
        <w:rPr>
          <w:rFonts w:ascii="Times New Roman" w:hAnsi="Times New Roman" w:cs="Times New Roman"/>
          <w:color w:val="000000"/>
          <w:sz w:val="28"/>
          <w:szCs w:val="28"/>
        </w:rPr>
        <w:t xml:space="preserve"> </w:t>
      </w:r>
      <w:r w:rsidRPr="00955128">
        <w:rPr>
          <w:rFonts w:ascii="Times New Roman" w:hAnsi="Times New Roman" w:cs="Times New Roman"/>
          <w:color w:val="000000"/>
          <w:sz w:val="28"/>
          <w:szCs w:val="28"/>
        </w:rPr>
        <w:t>Противопомеховое устройство предназначено для селектирования импульсов помехи и загрубления чувствительности приемника РВ при воздействии помех.</w:t>
      </w:r>
    </w:p>
    <w:p w:rsidR="003D0A88" w:rsidRPr="00955128" w:rsidRDefault="003D0A8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ИУ</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предназначено для выработки</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сигнала срабатывания в ПИМ,</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при накоплении определенного количества импульсов, поступающих с видеоусилителя (ВУ).</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 xml:space="preserve">Принцип действия </w:t>
      </w:r>
      <w:r w:rsidRPr="00955128">
        <w:rPr>
          <w:rFonts w:ascii="Times New Roman" w:eastAsia="Times New Roman" w:hAnsi="Times New Roman" w:cs="Times New Roman"/>
          <w:sz w:val="28"/>
          <w:szCs w:val="28"/>
        </w:rPr>
        <w:t>импульсного РВ</w:t>
      </w:r>
      <w:r w:rsidRPr="00955128">
        <w:rPr>
          <w:rFonts w:ascii="Times New Roman" w:hAnsi="Times New Roman" w:cs="Times New Roman"/>
          <w:sz w:val="28"/>
          <w:szCs w:val="28"/>
        </w:rPr>
        <w:t xml:space="preserve"> основан на использовании импульсного метода активной радиолокации.</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При поступлении</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команды «К3»,</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с наземного пункта управления на борт ракеты в полете, включается</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передатчик.</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Через передающую антенну в окружающее пространство излучается энергия в виде коротких импульсов высокой частоты.</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В случае попадания цели в ДН антенной системы на вход приемника поступают отраженные от цели сигналы.</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 xml:space="preserve">Отраженные от цели сигналы </w:t>
      </w:r>
      <w:r w:rsidRPr="00955128">
        <w:rPr>
          <w:rFonts w:ascii="Times New Roman" w:hAnsi="Times New Roman" w:cs="Times New Roman"/>
          <w:color w:val="000000"/>
          <w:sz w:val="28"/>
          <w:szCs w:val="28"/>
        </w:rPr>
        <w:t>обрабатываются в приемнике</w:t>
      </w:r>
      <w:r w:rsidR="009E4115">
        <w:rPr>
          <w:rFonts w:ascii="Times New Roman" w:hAnsi="Times New Roman" w:cs="Times New Roman"/>
          <w:color w:val="000000"/>
          <w:sz w:val="28"/>
          <w:szCs w:val="28"/>
        </w:rPr>
        <w:t xml:space="preserve"> </w:t>
      </w:r>
      <w:r w:rsidRPr="00955128">
        <w:rPr>
          <w:rFonts w:ascii="Times New Roman" w:eastAsia="Times New Roman" w:hAnsi="Times New Roman" w:cs="Times New Roman"/>
          <w:sz w:val="28"/>
          <w:szCs w:val="28"/>
        </w:rPr>
        <w:t>и запускают ИУ. Радиовзрыватель</w:t>
      </w:r>
      <w:r w:rsidRPr="00955128">
        <w:rPr>
          <w:rFonts w:ascii="Times New Roman" w:hAnsi="Times New Roman" w:cs="Times New Roman"/>
          <w:sz w:val="28"/>
          <w:szCs w:val="28"/>
        </w:rPr>
        <w:t xml:space="preserve"> срабатывает, т. е. выдает импульс на подрыв боевой части ракеты, для поражения цели.</w:t>
      </w:r>
    </w:p>
    <w:p w:rsidR="003D0A88" w:rsidRPr="00955128" w:rsidRDefault="003D0A8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Предусмотрена возможность работы </w:t>
      </w:r>
      <w:r w:rsidRPr="00955128">
        <w:rPr>
          <w:rFonts w:ascii="Times New Roman" w:eastAsia="Times New Roman" w:hAnsi="Times New Roman" w:cs="Times New Roman"/>
          <w:sz w:val="28"/>
          <w:szCs w:val="28"/>
        </w:rPr>
        <w:t>РВ по</w:t>
      </w:r>
      <w:r w:rsidR="009E4115">
        <w:rPr>
          <w:rFonts w:ascii="Times New Roman" w:eastAsia="Times New Roman" w:hAnsi="Times New Roman" w:cs="Times New Roman"/>
          <w:sz w:val="28"/>
          <w:szCs w:val="28"/>
        </w:rPr>
        <w:t xml:space="preserve"> </w:t>
      </w:r>
      <w:r w:rsidRPr="00955128">
        <w:rPr>
          <w:rFonts w:ascii="Times New Roman" w:hAnsi="Times New Roman" w:cs="Times New Roman"/>
          <w:sz w:val="28"/>
          <w:szCs w:val="28"/>
        </w:rPr>
        <w:t>низколетящей цели (режим НЛЦ), чтобы исключить срабатывание РВ от земли, а также</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 xml:space="preserve">возможность работы </w:t>
      </w:r>
      <w:r w:rsidRPr="00955128">
        <w:rPr>
          <w:rFonts w:ascii="Times New Roman" w:eastAsia="Times New Roman" w:hAnsi="Times New Roman" w:cs="Times New Roman"/>
          <w:sz w:val="28"/>
          <w:szCs w:val="28"/>
        </w:rPr>
        <w:t xml:space="preserve">РВ по </w:t>
      </w:r>
      <w:r w:rsidRPr="00955128">
        <w:rPr>
          <w:rFonts w:ascii="Times New Roman" w:hAnsi="Times New Roman" w:cs="Times New Roman"/>
          <w:sz w:val="28"/>
          <w:szCs w:val="28"/>
        </w:rPr>
        <w:t>наземной цели (режим НЦ), чтобы уменьшить высоту срабатывания РВ от земли и</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тем самым нанести большой урон противнику.</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Реализация этих режимов</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осуществляется за счет ограничения дальности действия РВ, путем стробирования и селекции сигналов, отраженных от низколетящих или наемных целей. Главную роль в технической реализации этих режимов отводится линии задержки строба, которая ограничивает строб по дальности, и двум временным селекторам видеоканала,</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которые</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 xml:space="preserve">селектируют сигналы, отраженные от целей, ограниченной стробом по дальности. </w:t>
      </w:r>
    </w:p>
    <w:p w:rsidR="003D0A88" w:rsidRPr="00955128" w:rsidRDefault="003D0A8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Стробирование по дальности и селекции сигналов, отраженных от целей, ограниченной стробом по дальности лежит в основе изобретения.</w:t>
      </w:r>
    </w:p>
    <w:p w:rsidR="003D0A88" w:rsidRPr="00955128" w:rsidRDefault="003D0A8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Изменение задержки строба по дальности (в техническом описании имеет название строб видеоусилителя) позволяет изменять дальность действия РВ,</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т.е. принимать сигналы с определенной дальности (параметры линии задержки).</w:t>
      </w:r>
    </w:p>
    <w:p w:rsidR="003D0A88" w:rsidRPr="00955128" w:rsidRDefault="003D0A8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Кроме того, изменение угла</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ДН антенной системы РВ</w:t>
      </w:r>
      <w:r w:rsidR="00BA3B83">
        <w:rPr>
          <w:rFonts w:ascii="Times New Roman" w:hAnsi="Times New Roman" w:cs="Times New Roman"/>
          <w:sz w:val="28"/>
          <w:szCs w:val="28"/>
        </w:rPr>
        <w:t xml:space="preserve"> </w:t>
      </w:r>
      <m:oMath>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φ</m:t>
            </m:r>
          </m:e>
          <m:sub>
            <m:r>
              <m:rPr>
                <m:sty m:val="p"/>
              </m:rPr>
              <w:rPr>
                <w:rFonts w:ascii="Cambria Math" w:hAnsi="Cambria Math" w:cs="Times New Roman"/>
                <w:sz w:val="28"/>
                <w:szCs w:val="28"/>
                <w:lang w:val="en-US"/>
              </w:rPr>
              <m:t>max</m:t>
            </m:r>
          </m:sub>
        </m:sSub>
      </m:oMath>
      <w:r w:rsidRPr="00955128">
        <w:rPr>
          <w:rFonts w:ascii="Times New Roman" w:hAnsi="Times New Roman" w:cs="Times New Roman"/>
          <w:sz w:val="28"/>
          <w:szCs w:val="28"/>
        </w:rPr>
        <w:t>=75</w:t>
      </w:r>
      <w:r w:rsidRPr="00955128">
        <w:rPr>
          <w:rFonts w:ascii="Calibri" w:hAnsi="Calibri" w:cs="Times New Roman"/>
          <w:sz w:val="28"/>
          <w:szCs w:val="28"/>
        </w:rPr>
        <w:t>⁰</w:t>
      </w:r>
      <w:r w:rsidRPr="00955128">
        <w:rPr>
          <w:rFonts w:ascii="Times New Roman" w:hAnsi="Times New Roman" w:cs="Times New Roman"/>
          <w:sz w:val="28"/>
          <w:szCs w:val="28"/>
        </w:rPr>
        <w:t>÷80</w:t>
      </w:r>
      <w:r w:rsidRPr="00955128">
        <w:rPr>
          <w:rFonts w:ascii="Calibri" w:hAnsi="Calibri" w:cs="Times New Roman"/>
          <w:sz w:val="28"/>
          <w:szCs w:val="28"/>
        </w:rPr>
        <w:t>⁰</w:t>
      </w:r>
      <w:r w:rsidR="00BA3B83">
        <w:rPr>
          <w:rFonts w:ascii="Calibri" w:hAnsi="Calibri" w:cs="Times New Roman"/>
          <w:sz w:val="28"/>
          <w:szCs w:val="28"/>
        </w:rPr>
        <w:t xml:space="preserve"> </w:t>
      </w:r>
      <w:r w:rsidRPr="00955128">
        <w:rPr>
          <w:rFonts w:ascii="Times New Roman" w:hAnsi="Times New Roman" w:cs="Times New Roman"/>
          <w:sz w:val="28"/>
          <w:szCs w:val="28"/>
        </w:rPr>
        <w:t>для зенитных ракет разных модификаций</w:t>
      </w:r>
      <w:r w:rsidRPr="00955128">
        <w:rPr>
          <w:rFonts w:ascii="Calibri" w:hAnsi="Calibri" w:cs="Times New Roman"/>
          <w:sz w:val="28"/>
          <w:szCs w:val="28"/>
        </w:rPr>
        <w:t>)</w:t>
      </w:r>
      <w:r w:rsidR="009E4115">
        <w:rPr>
          <w:rFonts w:ascii="Calibri" w:hAnsi="Calibri" w:cs="Times New Roman"/>
          <w:sz w:val="28"/>
          <w:szCs w:val="28"/>
        </w:rPr>
        <w:t xml:space="preserve"> </w:t>
      </w:r>
      <w:r w:rsidRPr="00955128">
        <w:rPr>
          <w:rFonts w:ascii="Times New Roman" w:hAnsi="Times New Roman" w:cs="Times New Roman"/>
          <w:sz w:val="28"/>
          <w:szCs w:val="28"/>
        </w:rPr>
        <w:t>открывает возможность</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 xml:space="preserve">определения </w:t>
      </w:r>
      <w:r w:rsidRPr="00955128">
        <w:rPr>
          <w:rFonts w:ascii="Times New Roman" w:hAnsi="Times New Roman" w:cs="Times New Roman"/>
          <w:sz w:val="28"/>
          <w:szCs w:val="28"/>
        </w:rPr>
        <w:lastRenderedPageBreak/>
        <w:t>достижения</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РМ требуемого эшелона высоты полета от земной поверхности.</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В качестве принимаемых сигналов используются отраженные сигналы</w:t>
      </w:r>
      <w:r w:rsidR="009E4115">
        <w:rPr>
          <w:rFonts w:ascii="Times New Roman" w:hAnsi="Times New Roman" w:cs="Times New Roman"/>
          <w:sz w:val="28"/>
          <w:szCs w:val="28"/>
        </w:rPr>
        <w:t xml:space="preserve"> </w:t>
      </w:r>
      <w:r w:rsidRPr="00955128">
        <w:rPr>
          <w:rFonts w:ascii="Times New Roman" w:hAnsi="Times New Roman" w:cs="Times New Roman"/>
          <w:sz w:val="28"/>
          <w:szCs w:val="28"/>
        </w:rPr>
        <w:t>от земной поверхности.</w:t>
      </w:r>
    </w:p>
    <w:p w:rsidR="003D0A88" w:rsidRPr="00955128" w:rsidRDefault="00182604" w:rsidP="00CD1946">
      <w:pPr>
        <w:spacing w:after="0" w:line="240" w:lineRule="auto"/>
        <w:ind w:firstLine="53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Использование РВ возможно в качестве </w:t>
      </w:r>
      <w:r w:rsidRPr="00955128">
        <w:rPr>
          <w:rFonts w:ascii="Times New Roman" w:eastAsia="Times New Roman" w:hAnsi="Times New Roman" w:cs="Times New Roman"/>
          <w:sz w:val="28"/>
          <w:szCs w:val="28"/>
        </w:rPr>
        <w:t>источник</w:t>
      </w:r>
      <w:r>
        <w:rPr>
          <w:rFonts w:ascii="Times New Roman" w:eastAsia="Times New Roman" w:hAnsi="Times New Roman" w:cs="Times New Roman"/>
          <w:sz w:val="28"/>
          <w:szCs w:val="28"/>
        </w:rPr>
        <w:t>а</w:t>
      </w:r>
      <w:r w:rsidR="009E4115">
        <w:rPr>
          <w:rFonts w:ascii="Times New Roman" w:eastAsia="Times New Roman" w:hAnsi="Times New Roman" w:cs="Times New Roman"/>
          <w:sz w:val="28"/>
          <w:szCs w:val="28"/>
        </w:rPr>
        <w:t xml:space="preserve"> </w:t>
      </w:r>
      <w:r w:rsidR="003D0A88" w:rsidRPr="00955128">
        <w:rPr>
          <w:rFonts w:ascii="Times New Roman" w:eastAsia="Times New Roman" w:hAnsi="Times New Roman" w:cs="Times New Roman"/>
          <w:sz w:val="28"/>
          <w:szCs w:val="28"/>
        </w:rPr>
        <w:t>радиолокационной информации</w:t>
      </w:r>
      <w:r>
        <w:rPr>
          <w:rFonts w:ascii="Times New Roman" w:eastAsia="Times New Roman" w:hAnsi="Times New Roman" w:cs="Times New Roman"/>
          <w:sz w:val="28"/>
          <w:szCs w:val="28"/>
        </w:rPr>
        <w:t>,</w:t>
      </w:r>
      <w:r w:rsidR="003D0A88" w:rsidRPr="00955128">
        <w:rPr>
          <w:rFonts w:ascii="Times New Roman" w:eastAsia="Times New Roman" w:hAnsi="Times New Roman" w:cs="Times New Roman"/>
          <w:sz w:val="28"/>
          <w:szCs w:val="28"/>
        </w:rPr>
        <w:t xml:space="preserve"> для определения траекторных данных полёта ракет</w:t>
      </w:r>
      <w:r>
        <w:rPr>
          <w:rFonts w:ascii="Times New Roman" w:eastAsia="Times New Roman" w:hAnsi="Times New Roman" w:cs="Times New Roman"/>
          <w:sz w:val="28"/>
          <w:szCs w:val="28"/>
        </w:rPr>
        <w:t>ной</w:t>
      </w:r>
      <w:r w:rsidR="003D0A88" w:rsidRPr="00955128">
        <w:rPr>
          <w:rFonts w:ascii="Times New Roman" w:eastAsia="Times New Roman" w:hAnsi="Times New Roman" w:cs="Times New Roman"/>
          <w:sz w:val="28"/>
          <w:szCs w:val="28"/>
        </w:rPr>
        <w:t xml:space="preserve"> мишени.</w:t>
      </w:r>
      <w:r w:rsidR="009E4115">
        <w:rPr>
          <w:rFonts w:ascii="Times New Roman" w:eastAsia="Times New Roman" w:hAnsi="Times New Roman" w:cs="Times New Roman"/>
          <w:sz w:val="28"/>
          <w:szCs w:val="28"/>
        </w:rPr>
        <w:t xml:space="preserve"> </w:t>
      </w:r>
      <w:r w:rsidR="003D0A88" w:rsidRPr="00955128">
        <w:rPr>
          <w:rFonts w:ascii="Times New Roman" w:eastAsia="Times New Roman" w:hAnsi="Times New Roman" w:cs="Times New Roman"/>
          <w:sz w:val="28"/>
          <w:szCs w:val="28"/>
        </w:rPr>
        <w:t>Предлагаемое техническое решение, заключается, в применении известного РВ зенитной ракеты, переоборудованной в ракету-мишень, по новому назначению – как</w:t>
      </w:r>
      <w:r w:rsidR="009E4115">
        <w:rPr>
          <w:rFonts w:ascii="Times New Roman" w:eastAsia="Times New Roman" w:hAnsi="Times New Roman" w:cs="Times New Roman"/>
          <w:sz w:val="28"/>
          <w:szCs w:val="28"/>
        </w:rPr>
        <w:t xml:space="preserve"> </w:t>
      </w:r>
      <w:r w:rsidR="003D0A88" w:rsidRPr="00955128">
        <w:rPr>
          <w:rFonts w:ascii="Times New Roman" w:eastAsia="Times New Roman" w:hAnsi="Times New Roman" w:cs="Times New Roman"/>
          <w:sz w:val="28"/>
          <w:szCs w:val="28"/>
        </w:rPr>
        <w:t>источника радиолокационной информации, для обеспечения безопасности наземных объектов от ракеты-мишени. Кроме того, РВ зенитных ракет, возможно, использовать, как источник радиолокационной информации, для</w:t>
      </w:r>
      <w:r w:rsidR="009E4115">
        <w:rPr>
          <w:rFonts w:ascii="Times New Roman" w:eastAsia="Times New Roman" w:hAnsi="Times New Roman" w:cs="Times New Roman"/>
          <w:sz w:val="28"/>
          <w:szCs w:val="28"/>
        </w:rPr>
        <w:t xml:space="preserve"> </w:t>
      </w:r>
      <w:r w:rsidR="003D0A88" w:rsidRPr="00955128">
        <w:rPr>
          <w:rFonts w:ascii="Times New Roman" w:eastAsia="Times New Roman" w:hAnsi="Times New Roman" w:cs="Times New Roman"/>
          <w:sz w:val="28"/>
          <w:szCs w:val="28"/>
        </w:rPr>
        <w:t>подтверждения поражения мишени зенитной ракетой, при проведении практических стрельб боевыми расчетами войск ПВО.</w:t>
      </w:r>
    </w:p>
    <w:p w:rsidR="003D0A88" w:rsidRPr="00955128" w:rsidRDefault="00182604" w:rsidP="00CD1946">
      <w:pPr>
        <w:spacing w:after="0" w:line="240" w:lineRule="auto"/>
        <w:ind w:firstLine="53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Данное использование</w:t>
      </w:r>
      <w:r w:rsidR="003D0A88" w:rsidRPr="00955128">
        <w:rPr>
          <w:rFonts w:ascii="Times New Roman" w:eastAsia="Times New Roman" w:hAnsi="Times New Roman" w:cs="Times New Roman"/>
          <w:sz w:val="28"/>
          <w:szCs w:val="28"/>
        </w:rPr>
        <w:t xml:space="preserve"> является промышленно применимым и может быть </w:t>
      </w:r>
      <w:r>
        <w:rPr>
          <w:rFonts w:ascii="Times New Roman" w:eastAsia="Times New Roman" w:hAnsi="Times New Roman" w:cs="Times New Roman"/>
          <w:sz w:val="28"/>
          <w:szCs w:val="28"/>
        </w:rPr>
        <w:t>реализовано</w:t>
      </w:r>
      <w:r w:rsidR="003D0A88" w:rsidRPr="00955128">
        <w:rPr>
          <w:rFonts w:ascii="Times New Roman" w:eastAsia="Times New Roman" w:hAnsi="Times New Roman" w:cs="Times New Roman"/>
          <w:sz w:val="28"/>
          <w:szCs w:val="28"/>
        </w:rPr>
        <w:t xml:space="preserve"> в промышленности, на предприятиях и специализированных конструкторских технических бюро оборонно-промышленного комплекса при разработке мишеней и средств измерения параметров полета летательных аппаратов. </w:t>
      </w:r>
      <w:r>
        <w:rPr>
          <w:rFonts w:ascii="Times New Roman" w:eastAsia="Times New Roman" w:hAnsi="Times New Roman" w:cs="Times New Roman"/>
          <w:sz w:val="28"/>
          <w:szCs w:val="28"/>
        </w:rPr>
        <w:t xml:space="preserve">Использование РВ в качестве </w:t>
      </w:r>
      <w:r w:rsidRPr="00955128">
        <w:rPr>
          <w:rFonts w:ascii="Times New Roman" w:eastAsia="Times New Roman" w:hAnsi="Times New Roman" w:cs="Times New Roman"/>
          <w:sz w:val="28"/>
          <w:szCs w:val="28"/>
        </w:rPr>
        <w:t>источник</w:t>
      </w:r>
      <w:r>
        <w:rPr>
          <w:rFonts w:ascii="Times New Roman" w:eastAsia="Times New Roman" w:hAnsi="Times New Roman" w:cs="Times New Roman"/>
          <w:sz w:val="28"/>
          <w:szCs w:val="28"/>
        </w:rPr>
        <w:t>а</w:t>
      </w:r>
      <w:r w:rsidRPr="00955128">
        <w:rPr>
          <w:rFonts w:ascii="Times New Roman" w:eastAsia="Times New Roman" w:hAnsi="Times New Roman" w:cs="Times New Roman"/>
          <w:sz w:val="28"/>
          <w:szCs w:val="28"/>
        </w:rPr>
        <w:t xml:space="preserve"> радиолокационной информации</w:t>
      </w:r>
      <w:r>
        <w:rPr>
          <w:rFonts w:ascii="Times New Roman" w:eastAsia="Times New Roman" w:hAnsi="Times New Roman" w:cs="Times New Roman"/>
          <w:sz w:val="28"/>
          <w:szCs w:val="28"/>
        </w:rPr>
        <w:t>,</w:t>
      </w:r>
      <w:r w:rsidRPr="00955128">
        <w:rPr>
          <w:rFonts w:ascii="Times New Roman" w:eastAsia="Times New Roman" w:hAnsi="Times New Roman" w:cs="Times New Roman"/>
          <w:sz w:val="28"/>
          <w:szCs w:val="28"/>
        </w:rPr>
        <w:t xml:space="preserve"> для определения траекторных данных полёта ракет</w:t>
      </w:r>
      <w:r>
        <w:rPr>
          <w:rFonts w:ascii="Times New Roman" w:eastAsia="Times New Roman" w:hAnsi="Times New Roman" w:cs="Times New Roman"/>
          <w:sz w:val="28"/>
          <w:szCs w:val="28"/>
        </w:rPr>
        <w:t>ной</w:t>
      </w:r>
      <w:r w:rsidRPr="00955128">
        <w:rPr>
          <w:rFonts w:ascii="Times New Roman" w:eastAsia="Times New Roman" w:hAnsi="Times New Roman" w:cs="Times New Roman"/>
          <w:sz w:val="28"/>
          <w:szCs w:val="28"/>
        </w:rPr>
        <w:t xml:space="preserve"> мишени</w:t>
      </w:r>
      <w:r>
        <w:rPr>
          <w:rFonts w:ascii="Times New Roman" w:eastAsia="Times New Roman" w:hAnsi="Times New Roman" w:cs="Times New Roman"/>
          <w:color w:val="000000"/>
          <w:sz w:val="28"/>
          <w:szCs w:val="28"/>
        </w:rPr>
        <w:t xml:space="preserve"> возможно оформить как изобретение.</w:t>
      </w:r>
    </w:p>
    <w:p w:rsidR="003D0A88" w:rsidRPr="00955128" w:rsidRDefault="003D0A88" w:rsidP="00CD1946">
      <w:pPr>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При переоборудовании зенитной ракеты в ракет</w:t>
      </w:r>
      <w:r w:rsidR="0005330B">
        <w:rPr>
          <w:rFonts w:ascii="Times New Roman" w:eastAsia="Times New Roman" w:hAnsi="Times New Roman" w:cs="Times New Roman"/>
          <w:sz w:val="28"/>
          <w:szCs w:val="28"/>
        </w:rPr>
        <w:t>н</w:t>
      </w:r>
      <w:r w:rsidRPr="00955128">
        <w:rPr>
          <w:rFonts w:ascii="Times New Roman" w:eastAsia="Times New Roman" w:hAnsi="Times New Roman" w:cs="Times New Roman"/>
          <w:sz w:val="28"/>
          <w:szCs w:val="28"/>
        </w:rPr>
        <w:t>у</w:t>
      </w:r>
      <w:r w:rsidR="0005330B">
        <w:rPr>
          <w:rFonts w:ascii="Times New Roman" w:eastAsia="Times New Roman" w:hAnsi="Times New Roman" w:cs="Times New Roman"/>
          <w:sz w:val="28"/>
          <w:szCs w:val="28"/>
        </w:rPr>
        <w:t xml:space="preserve">ю </w:t>
      </w:r>
      <w:r w:rsidRPr="00955128">
        <w:rPr>
          <w:rFonts w:ascii="Times New Roman" w:eastAsia="Times New Roman" w:hAnsi="Times New Roman" w:cs="Times New Roman"/>
          <w:sz w:val="28"/>
          <w:szCs w:val="28"/>
        </w:rPr>
        <w:t>мишень, РВ не используется по своему прямому предназначению.</w:t>
      </w:r>
      <w:r w:rsidR="009E4115">
        <w:rPr>
          <w:rFonts w:ascii="Times New Roman" w:eastAsia="Times New Roman" w:hAnsi="Times New Roman" w:cs="Times New Roman"/>
          <w:sz w:val="28"/>
          <w:szCs w:val="28"/>
        </w:rPr>
        <w:t xml:space="preserve"> </w:t>
      </w:r>
      <w:r w:rsidRPr="00955128">
        <w:rPr>
          <w:rFonts w:ascii="Times New Roman" w:eastAsia="Times New Roman" w:hAnsi="Times New Roman" w:cs="Times New Roman"/>
          <w:sz w:val="28"/>
          <w:szCs w:val="28"/>
        </w:rPr>
        <w:t>РВ зенитных ракет является малогабаритным автономным радиолокационным устройством, обеспечивающим согласование РВ с областью поражения боевой части (БЧ), т.е. с областью максимально возможного накрытия воздушной цели осколками БЧ.</w:t>
      </w:r>
    </w:p>
    <w:p w:rsidR="003D0A88" w:rsidRPr="00955128" w:rsidRDefault="003D0A88" w:rsidP="00CD1946">
      <w:pPr>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Принцип действия РВ основан на использовании импульсного метода активной радиолокации. Через передающую антенну в окружающее пространство передатчиком излучается высокочастотная энергия в виде коротких импульсов. В случае попадания цели в диаграмму направленности (ДН) приемной антенны на вход приемника поступают отраженные от воздушной цели сигналы. РВ срабатывает, т.е. выдает импульс на подрыв БЧ ракеты в тех случаях, когда количество импульсов, отраженных от цели, достигнет заданной величины. </w:t>
      </w:r>
    </w:p>
    <w:p w:rsidR="003D0A88" w:rsidRPr="00E77FC6" w:rsidRDefault="003D0A88" w:rsidP="00CD1946">
      <w:pPr>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РВ состоит из антенной системы и радиоблока.</w:t>
      </w:r>
      <w:r w:rsidR="009E4115">
        <w:rPr>
          <w:rFonts w:ascii="Times New Roman" w:eastAsia="Times New Roman" w:hAnsi="Times New Roman" w:cs="Times New Roman"/>
          <w:sz w:val="28"/>
          <w:szCs w:val="28"/>
        </w:rPr>
        <w:t xml:space="preserve"> </w:t>
      </w:r>
      <w:r w:rsidRPr="00955128">
        <w:rPr>
          <w:rFonts w:ascii="Times New Roman" w:eastAsia="Times New Roman" w:hAnsi="Times New Roman" w:cs="Times New Roman"/>
          <w:sz w:val="28"/>
          <w:szCs w:val="28"/>
        </w:rPr>
        <w:t>Антенная система предназначена для излучения радиоимпульсов в направлении цели и приема сигналов, отраженных от нее. Радиоблок РВ состоит из передатчика и приемника. Передатчик радиоблока РВ предназначен для генерирования импульсов высокочастотной энергии, излучаемой передающей антенной в пространство</w:t>
      </w:r>
      <w:r w:rsidRPr="00E77FC6">
        <w:rPr>
          <w:rFonts w:ascii="Times New Roman" w:eastAsia="Times New Roman" w:hAnsi="Times New Roman" w:cs="Times New Roman"/>
          <w:sz w:val="28"/>
          <w:szCs w:val="28"/>
        </w:rPr>
        <w:t>.</w:t>
      </w:r>
      <w:r w:rsidR="009E4115">
        <w:rPr>
          <w:rFonts w:ascii="Times New Roman" w:eastAsia="Times New Roman" w:hAnsi="Times New Roman" w:cs="Times New Roman"/>
          <w:sz w:val="28"/>
          <w:szCs w:val="28"/>
        </w:rPr>
        <w:t xml:space="preserve"> </w:t>
      </w:r>
      <w:r w:rsidRPr="00E77FC6">
        <w:rPr>
          <w:rFonts w:ascii="Times New Roman" w:eastAsia="Times New Roman" w:hAnsi="Times New Roman" w:cs="Times New Roman"/>
          <w:sz w:val="28"/>
          <w:szCs w:val="28"/>
        </w:rPr>
        <w:t>В виду того, что изобретение н</w:t>
      </w:r>
      <w:r w:rsidR="00E77FC6">
        <w:rPr>
          <w:rFonts w:ascii="Times New Roman" w:eastAsia="Times New Roman" w:hAnsi="Times New Roman" w:cs="Times New Roman"/>
          <w:sz w:val="28"/>
          <w:szCs w:val="28"/>
        </w:rPr>
        <w:t>е затрагивает функции приемника,</w:t>
      </w:r>
      <w:r w:rsidR="009E4115">
        <w:rPr>
          <w:rFonts w:ascii="Times New Roman" w:eastAsia="Times New Roman" w:hAnsi="Times New Roman" w:cs="Times New Roman"/>
          <w:sz w:val="28"/>
          <w:szCs w:val="28"/>
        </w:rPr>
        <w:t xml:space="preserve"> </w:t>
      </w:r>
      <w:r w:rsidR="00E77FC6" w:rsidRPr="00E77FC6">
        <w:rPr>
          <w:rFonts w:ascii="Times New Roman" w:eastAsia="Times New Roman" w:hAnsi="Times New Roman" w:cs="Times New Roman"/>
          <w:sz w:val="28"/>
          <w:szCs w:val="28"/>
        </w:rPr>
        <w:t>приемник</w:t>
      </w:r>
      <w:r w:rsidR="00E77FC6">
        <w:rPr>
          <w:rFonts w:ascii="Times New Roman" w:eastAsia="Times New Roman" w:hAnsi="Times New Roman" w:cs="Times New Roman"/>
          <w:sz w:val="28"/>
          <w:szCs w:val="28"/>
        </w:rPr>
        <w:t xml:space="preserve"> в работе</w:t>
      </w:r>
      <w:r w:rsidR="009E4115">
        <w:rPr>
          <w:rFonts w:ascii="Times New Roman" w:eastAsia="Times New Roman" w:hAnsi="Times New Roman" w:cs="Times New Roman"/>
          <w:sz w:val="28"/>
          <w:szCs w:val="28"/>
        </w:rPr>
        <w:t xml:space="preserve"> </w:t>
      </w:r>
      <w:r w:rsidRPr="00E77FC6">
        <w:rPr>
          <w:rFonts w:ascii="Times New Roman" w:eastAsia="Times New Roman" w:hAnsi="Times New Roman" w:cs="Times New Roman"/>
          <w:sz w:val="28"/>
          <w:szCs w:val="28"/>
        </w:rPr>
        <w:t>не рассматривается.</w:t>
      </w:r>
    </w:p>
    <w:p w:rsidR="003D0A88" w:rsidRPr="00955128" w:rsidRDefault="003D0A88" w:rsidP="00CD1946">
      <w:pPr>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При излучении РВ высокочастотной энергии, в пространство, ракет</w:t>
      </w:r>
      <w:r w:rsidR="0005330B">
        <w:rPr>
          <w:rFonts w:ascii="Times New Roman" w:eastAsia="Times New Roman" w:hAnsi="Times New Roman" w:cs="Times New Roman"/>
          <w:sz w:val="28"/>
          <w:szCs w:val="28"/>
        </w:rPr>
        <w:t>н</w:t>
      </w:r>
      <w:r w:rsidRPr="00955128">
        <w:rPr>
          <w:rFonts w:ascii="Times New Roman" w:eastAsia="Times New Roman" w:hAnsi="Times New Roman" w:cs="Times New Roman"/>
          <w:sz w:val="28"/>
          <w:szCs w:val="28"/>
        </w:rPr>
        <w:t>а</w:t>
      </w:r>
      <w:r w:rsidR="0005330B">
        <w:rPr>
          <w:rFonts w:ascii="Times New Roman" w:eastAsia="Times New Roman" w:hAnsi="Times New Roman" w:cs="Times New Roman"/>
          <w:sz w:val="28"/>
          <w:szCs w:val="28"/>
        </w:rPr>
        <w:t xml:space="preserve">я </w:t>
      </w:r>
      <w:r w:rsidRPr="00955128">
        <w:rPr>
          <w:rFonts w:ascii="Times New Roman" w:eastAsia="Times New Roman" w:hAnsi="Times New Roman" w:cs="Times New Roman"/>
          <w:sz w:val="28"/>
          <w:szCs w:val="28"/>
        </w:rPr>
        <w:t>мишень обнаруживается двумя разнесенными приемными станциями. Данные о пеленгах на мишень с приемных станций поступают на логическое устройство.</w:t>
      </w:r>
      <w:r w:rsidR="009E4115">
        <w:rPr>
          <w:rFonts w:ascii="Times New Roman" w:eastAsia="Times New Roman" w:hAnsi="Times New Roman" w:cs="Times New Roman"/>
          <w:sz w:val="28"/>
          <w:szCs w:val="28"/>
        </w:rPr>
        <w:t xml:space="preserve"> </w:t>
      </w:r>
      <w:r w:rsidRPr="00955128">
        <w:rPr>
          <w:rFonts w:ascii="Times New Roman" w:eastAsia="Times New Roman" w:hAnsi="Times New Roman" w:cs="Times New Roman"/>
          <w:sz w:val="28"/>
          <w:szCs w:val="28"/>
        </w:rPr>
        <w:t>Логическое устройство определяет проекционные (горизонтальные) дальности до мишени решением триангуляционной задачи.</w:t>
      </w:r>
      <w:r w:rsidR="009E4115">
        <w:rPr>
          <w:rFonts w:ascii="Times New Roman" w:eastAsia="Times New Roman" w:hAnsi="Times New Roman" w:cs="Times New Roman"/>
          <w:sz w:val="28"/>
          <w:szCs w:val="28"/>
        </w:rPr>
        <w:t xml:space="preserve"> </w:t>
      </w:r>
      <w:r w:rsidRPr="00955128">
        <w:rPr>
          <w:rFonts w:ascii="Times New Roman" w:eastAsia="Times New Roman" w:hAnsi="Times New Roman" w:cs="Times New Roman"/>
          <w:sz w:val="28"/>
          <w:szCs w:val="28"/>
        </w:rPr>
        <w:t xml:space="preserve">Вычисленные проекционные дальности до мишени сравниваются с установленными (расчетными) </w:t>
      </w:r>
      <w:r w:rsidRPr="00955128">
        <w:rPr>
          <w:rFonts w:ascii="Times New Roman" w:eastAsia="Times New Roman" w:hAnsi="Times New Roman" w:cs="Times New Roman"/>
          <w:sz w:val="28"/>
          <w:szCs w:val="28"/>
        </w:rPr>
        <w:lastRenderedPageBreak/>
        <w:t>дальностями, для принятия дальнейшего решения в зависимости от поставленных задач.</w:t>
      </w:r>
    </w:p>
    <w:p w:rsidR="003D0A88" w:rsidRPr="00955128" w:rsidRDefault="003D0A88" w:rsidP="00CD1946">
      <w:pPr>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Кроме того, изменение </w:t>
      </w:r>
      <w:r w:rsidR="0005330B">
        <w:rPr>
          <w:rFonts w:ascii="Times New Roman" w:eastAsia="Times New Roman" w:hAnsi="Times New Roman" w:cs="Times New Roman"/>
          <w:sz w:val="28"/>
          <w:szCs w:val="28"/>
        </w:rPr>
        <w:t xml:space="preserve">траектории </w:t>
      </w:r>
      <w:r w:rsidRPr="00955128">
        <w:rPr>
          <w:rFonts w:ascii="Times New Roman" w:eastAsia="Times New Roman" w:hAnsi="Times New Roman" w:cs="Times New Roman"/>
          <w:sz w:val="28"/>
          <w:szCs w:val="28"/>
        </w:rPr>
        <w:t>полета мишени, при подрыве ЗУР в районе мишени, будет являться подтверждением поражения мишени расчетами войск ПВО.</w:t>
      </w:r>
    </w:p>
    <w:p w:rsidR="0038220D" w:rsidRPr="00631838" w:rsidRDefault="0038220D" w:rsidP="00CD1946">
      <w:pPr>
        <w:spacing w:after="0" w:line="240" w:lineRule="auto"/>
        <w:ind w:firstLine="539"/>
        <w:jc w:val="both"/>
        <w:rPr>
          <w:rFonts w:ascii="Times New Roman" w:eastAsia="Times New Roman" w:hAnsi="Times New Roman" w:cs="Times New Roman"/>
          <w:sz w:val="28"/>
          <w:szCs w:val="28"/>
        </w:rPr>
      </w:pPr>
      <w:r w:rsidRPr="00955128">
        <w:rPr>
          <w:rFonts w:ascii="Times New Roman" w:eastAsia="Times New Roman" w:hAnsi="Times New Roman" w:cs="Times New Roman"/>
          <w:sz w:val="28"/>
          <w:szCs w:val="28"/>
        </w:rPr>
        <w:t xml:space="preserve">Вышеизложенные идеи и решения </w:t>
      </w:r>
      <w:r w:rsidR="003F0CC8">
        <w:rPr>
          <w:rFonts w:ascii="Times New Roman" w:eastAsia="Times New Roman" w:hAnsi="Times New Roman" w:cs="Times New Roman"/>
          <w:sz w:val="28"/>
          <w:szCs w:val="28"/>
        </w:rPr>
        <w:t xml:space="preserve">возможно использовать при переоборудовании ЗУР в РМ, без нарушения конструкции планера, </w:t>
      </w:r>
      <w:r w:rsidR="00BE3794" w:rsidRPr="001D03AA">
        <w:rPr>
          <w:rFonts w:ascii="Times New Roman" w:eastAsia="Calibri" w:hAnsi="Times New Roman" w:cs="Times New Roman"/>
          <w:sz w:val="28"/>
          <w:szCs w:val="28"/>
        </w:rPr>
        <w:t>геометрических, весовых характеристик</w:t>
      </w:r>
      <w:r w:rsidR="00BE3794">
        <w:rPr>
          <w:rFonts w:ascii="Times New Roman" w:eastAsia="Calibri" w:hAnsi="Times New Roman" w:cs="Times New Roman"/>
          <w:sz w:val="28"/>
          <w:szCs w:val="28"/>
        </w:rPr>
        <w:t xml:space="preserve"> ЗУР</w:t>
      </w:r>
      <w:r w:rsidR="003F0CC8">
        <w:rPr>
          <w:rFonts w:ascii="Times New Roman" w:eastAsia="Times New Roman" w:hAnsi="Times New Roman" w:cs="Times New Roman"/>
          <w:sz w:val="28"/>
          <w:szCs w:val="28"/>
        </w:rPr>
        <w:t xml:space="preserve">. Данные идеи и решения можно оформить </w:t>
      </w:r>
      <w:r w:rsidRPr="00955128">
        <w:rPr>
          <w:rFonts w:ascii="Times New Roman" w:eastAsia="Times New Roman" w:hAnsi="Times New Roman" w:cs="Times New Roman"/>
          <w:sz w:val="28"/>
          <w:szCs w:val="28"/>
        </w:rPr>
        <w:t>в виде</w:t>
      </w:r>
      <w:r w:rsidR="00631838">
        <w:rPr>
          <w:rFonts w:ascii="Times New Roman" w:eastAsia="Times New Roman" w:hAnsi="Times New Roman" w:cs="Times New Roman"/>
          <w:sz w:val="28"/>
          <w:szCs w:val="28"/>
        </w:rPr>
        <w:t xml:space="preserve"> заявок на изобретения.</w:t>
      </w:r>
    </w:p>
    <w:p w:rsidR="0091129E" w:rsidRDefault="0091129E" w:rsidP="00CD1946">
      <w:pPr>
        <w:spacing w:line="240" w:lineRule="auto"/>
        <w:ind w:firstLine="539"/>
        <w:rPr>
          <w:rFonts w:ascii="Times New Roman" w:hAnsi="Times New Roman" w:cs="Times New Roman"/>
          <w:sz w:val="28"/>
          <w:szCs w:val="28"/>
        </w:rPr>
      </w:pPr>
      <w:r>
        <w:rPr>
          <w:rFonts w:ascii="Times New Roman" w:hAnsi="Times New Roman" w:cs="Times New Roman"/>
          <w:sz w:val="28"/>
          <w:szCs w:val="28"/>
        </w:rPr>
        <w:br w:type="page"/>
      </w:r>
    </w:p>
    <w:p w:rsidR="00D013AD" w:rsidRPr="00955128" w:rsidRDefault="00C93091" w:rsidP="00CD1946">
      <w:pPr>
        <w:pStyle w:val="a6"/>
        <w:spacing w:after="0" w:line="240" w:lineRule="auto"/>
        <w:ind w:left="0" w:firstLine="539"/>
        <w:jc w:val="both"/>
        <w:rPr>
          <w:rFonts w:ascii="Times New Roman" w:hAnsi="Times New Roman" w:cs="Times New Roman"/>
          <w:sz w:val="28"/>
          <w:szCs w:val="28"/>
        </w:rPr>
      </w:pPr>
      <w:r w:rsidRPr="00955128">
        <w:rPr>
          <w:rFonts w:ascii="Times New Roman" w:hAnsi="Times New Roman" w:cs="Times New Roman"/>
          <w:sz w:val="28"/>
          <w:szCs w:val="28"/>
        </w:rPr>
        <w:lastRenderedPageBreak/>
        <w:t xml:space="preserve">4 </w:t>
      </w:r>
      <w:r w:rsidR="00894A09" w:rsidRPr="00955128">
        <w:rPr>
          <w:rFonts w:ascii="Times New Roman" w:hAnsi="Times New Roman" w:cs="Times New Roman"/>
          <w:sz w:val="28"/>
          <w:szCs w:val="28"/>
        </w:rPr>
        <w:t>Проведение</w:t>
      </w:r>
      <w:r w:rsidR="00894A09">
        <w:rPr>
          <w:rFonts w:ascii="Times New Roman" w:hAnsi="Times New Roman" w:cs="Times New Roman"/>
          <w:sz w:val="28"/>
          <w:szCs w:val="28"/>
        </w:rPr>
        <w:t xml:space="preserve"> патентных работ идей и решений</w:t>
      </w:r>
    </w:p>
    <w:p w:rsidR="00C93091" w:rsidRPr="00631838" w:rsidRDefault="00C93091" w:rsidP="00CD1946">
      <w:pPr>
        <w:spacing w:after="0" w:line="240" w:lineRule="auto"/>
        <w:ind w:firstLine="539"/>
        <w:jc w:val="both"/>
        <w:rPr>
          <w:rFonts w:ascii="Times New Roman" w:hAnsi="Times New Roman" w:cs="Times New Roman"/>
          <w:sz w:val="28"/>
          <w:szCs w:val="28"/>
        </w:rPr>
      </w:pPr>
    </w:p>
    <w:p w:rsidR="00631838" w:rsidRPr="00631838" w:rsidRDefault="00631838" w:rsidP="00CD1946">
      <w:pPr>
        <w:spacing w:after="0" w:line="240" w:lineRule="auto"/>
        <w:ind w:firstLine="539"/>
        <w:jc w:val="both"/>
        <w:rPr>
          <w:rFonts w:ascii="Times New Roman" w:hAnsi="Times New Roman" w:cs="Times New Roman"/>
          <w:sz w:val="28"/>
          <w:szCs w:val="28"/>
        </w:rPr>
      </w:pPr>
      <w:r w:rsidRPr="00631838">
        <w:rPr>
          <w:rFonts w:ascii="Times New Roman" w:hAnsi="Times New Roman" w:cs="Times New Roman"/>
          <w:sz w:val="28"/>
          <w:szCs w:val="28"/>
        </w:rPr>
        <w:t>Выработанные идеи и решения по переоборудованию ЗУР в РМ оформлены в виде заявок на изобретение, в частности:</w:t>
      </w:r>
    </w:p>
    <w:p w:rsidR="003F0CC8" w:rsidRPr="00631838" w:rsidRDefault="003F0CC8" w:rsidP="00CD1946">
      <w:pPr>
        <w:spacing w:after="0" w:line="240" w:lineRule="auto"/>
        <w:ind w:firstLine="539"/>
        <w:jc w:val="both"/>
        <w:rPr>
          <w:rFonts w:ascii="Times New Roman" w:hAnsi="Times New Roman" w:cs="Times New Roman"/>
          <w:sz w:val="28"/>
          <w:szCs w:val="28"/>
        </w:rPr>
      </w:pPr>
      <w:r w:rsidRPr="00631838">
        <w:rPr>
          <w:rFonts w:ascii="Times New Roman" w:hAnsi="Times New Roman" w:cs="Times New Roman"/>
          <w:sz w:val="28"/>
          <w:szCs w:val="28"/>
        </w:rPr>
        <w:t>- «</w:t>
      </w:r>
      <w:r>
        <w:rPr>
          <w:rFonts w:ascii="Times New Roman" w:hAnsi="Times New Roman" w:cs="Times New Roman"/>
          <w:sz w:val="28"/>
          <w:szCs w:val="28"/>
        </w:rPr>
        <w:t>Устройство определение достижения ракетой мишенью требуемого эшелона высоты полета</w:t>
      </w:r>
      <w:r w:rsidRPr="00631838">
        <w:rPr>
          <w:rFonts w:ascii="Times New Roman" w:hAnsi="Times New Roman" w:cs="Times New Roman"/>
          <w:sz w:val="28"/>
          <w:szCs w:val="28"/>
        </w:rPr>
        <w:t>»</w:t>
      </w:r>
      <w:r>
        <w:rPr>
          <w:rFonts w:ascii="Times New Roman" w:hAnsi="Times New Roman" w:cs="Times New Roman"/>
          <w:sz w:val="28"/>
          <w:szCs w:val="28"/>
        </w:rPr>
        <w:t xml:space="preserve"> заявка № 2017/0754.1;</w:t>
      </w:r>
    </w:p>
    <w:p w:rsidR="00C93091" w:rsidRPr="00631838" w:rsidRDefault="00631838" w:rsidP="00CD1946">
      <w:pPr>
        <w:spacing w:after="0" w:line="240" w:lineRule="auto"/>
        <w:ind w:firstLine="539"/>
        <w:jc w:val="both"/>
        <w:rPr>
          <w:rFonts w:ascii="Times New Roman" w:hAnsi="Times New Roman" w:cs="Times New Roman"/>
          <w:sz w:val="28"/>
          <w:szCs w:val="28"/>
        </w:rPr>
      </w:pPr>
      <w:r w:rsidRPr="00631838">
        <w:rPr>
          <w:rFonts w:ascii="Times New Roman" w:hAnsi="Times New Roman" w:cs="Times New Roman"/>
          <w:sz w:val="28"/>
          <w:szCs w:val="28"/>
        </w:rPr>
        <w:t xml:space="preserve">- </w:t>
      </w:r>
      <w:r>
        <w:rPr>
          <w:rFonts w:ascii="Times New Roman" w:hAnsi="Times New Roman" w:cs="Times New Roman"/>
          <w:sz w:val="28"/>
          <w:szCs w:val="28"/>
        </w:rPr>
        <w:t xml:space="preserve">«Применение </w:t>
      </w:r>
      <w:r w:rsidR="00C93091" w:rsidRPr="00631838">
        <w:rPr>
          <w:rFonts w:ascii="Times New Roman" w:hAnsi="Times New Roman" w:cs="Times New Roman"/>
          <w:sz w:val="28"/>
          <w:szCs w:val="28"/>
        </w:rPr>
        <w:t>радиовзрывателя зенитной ракеты</w:t>
      </w:r>
      <w:r>
        <w:rPr>
          <w:rFonts w:ascii="Times New Roman" w:hAnsi="Times New Roman" w:cs="Times New Roman"/>
          <w:sz w:val="28"/>
          <w:szCs w:val="28"/>
        </w:rPr>
        <w:t>, для определения траекторных данных полета ракеты мишени»</w:t>
      </w:r>
      <w:r w:rsidR="003F0CC8">
        <w:rPr>
          <w:rFonts w:ascii="Times New Roman" w:hAnsi="Times New Roman" w:cs="Times New Roman"/>
          <w:sz w:val="28"/>
          <w:szCs w:val="28"/>
        </w:rPr>
        <w:t xml:space="preserve"> заявка № 2017/0755.1.</w:t>
      </w:r>
    </w:p>
    <w:p w:rsidR="00A541E5" w:rsidRDefault="00A541E5" w:rsidP="00CD1946">
      <w:pPr>
        <w:spacing w:after="0" w:line="240" w:lineRule="auto"/>
        <w:ind w:firstLine="539"/>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Копии заявок и переписка по ним приведены в приложении </w:t>
      </w:r>
      <w:r w:rsidR="00D51E9D">
        <w:rPr>
          <w:rFonts w:ascii="Times New Roman" w:eastAsia="Times New Roman" w:hAnsi="Times New Roman" w:cs="Times New Roman"/>
          <w:sz w:val="28"/>
          <w:szCs w:val="28"/>
          <w:lang w:val="kk-KZ" w:eastAsia="ar-SA"/>
        </w:rPr>
        <w:t>Б</w:t>
      </w:r>
      <w:r>
        <w:rPr>
          <w:rFonts w:ascii="Times New Roman" w:eastAsia="Times New Roman" w:hAnsi="Times New Roman" w:cs="Times New Roman"/>
          <w:sz w:val="28"/>
          <w:szCs w:val="28"/>
          <w:lang w:val="kk-KZ" w:eastAsia="ar-SA"/>
        </w:rPr>
        <w:t>.</w:t>
      </w:r>
    </w:p>
    <w:p w:rsidR="0091129E" w:rsidRDefault="0091129E" w:rsidP="00CD1946">
      <w:pPr>
        <w:spacing w:line="240" w:lineRule="auto"/>
        <w:ind w:firstLine="539"/>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br w:type="page"/>
      </w:r>
    </w:p>
    <w:p w:rsidR="00955128" w:rsidRPr="00955128" w:rsidRDefault="003A09BE" w:rsidP="00CD1946">
      <w:pPr>
        <w:spacing w:after="0" w:line="240" w:lineRule="auto"/>
        <w:ind w:firstLine="53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lastRenderedPageBreak/>
        <w:t>5</w:t>
      </w:r>
      <w:r w:rsidR="00955128" w:rsidRPr="00955128">
        <w:rPr>
          <w:rFonts w:ascii="Times New Roman" w:eastAsia="Times New Roman" w:hAnsi="Times New Roman" w:cs="Times New Roman"/>
          <w:sz w:val="28"/>
          <w:szCs w:val="28"/>
          <w:lang w:val="kk-KZ" w:eastAsia="ar-SA"/>
        </w:rPr>
        <w:t xml:space="preserve"> </w:t>
      </w:r>
      <w:r w:rsidR="00894A09" w:rsidRPr="00955128">
        <w:rPr>
          <w:rFonts w:ascii="Times New Roman" w:eastAsia="Times New Roman" w:hAnsi="Times New Roman" w:cs="Times New Roman"/>
          <w:sz w:val="28"/>
          <w:szCs w:val="28"/>
          <w:lang w:val="kk-KZ" w:eastAsia="ar-SA"/>
        </w:rPr>
        <w:t>Проведение работ по определению технических параметров (сигналов) блоков ЗУР, для</w:t>
      </w:r>
      <w:r w:rsidR="00894A09">
        <w:rPr>
          <w:rFonts w:ascii="Times New Roman" w:eastAsia="Times New Roman" w:hAnsi="Times New Roman" w:cs="Times New Roman"/>
          <w:sz w:val="28"/>
          <w:szCs w:val="28"/>
          <w:lang w:val="kk-KZ" w:eastAsia="ar-SA"/>
        </w:rPr>
        <w:t xml:space="preserve"> создания математической модели</w:t>
      </w:r>
    </w:p>
    <w:p w:rsidR="00955128" w:rsidRPr="00955128" w:rsidRDefault="00955128" w:rsidP="00CD1946">
      <w:pPr>
        <w:spacing w:after="0" w:line="240" w:lineRule="auto"/>
        <w:ind w:firstLine="539"/>
        <w:rPr>
          <w:rFonts w:ascii="Times New Roman" w:eastAsia="Times New Roman" w:hAnsi="Times New Roman" w:cs="Times New Roman"/>
          <w:sz w:val="28"/>
          <w:szCs w:val="28"/>
          <w:lang w:val="kk-KZ" w:eastAsia="ar-SA"/>
        </w:rPr>
      </w:pPr>
    </w:p>
    <w:p w:rsidR="003F0CC8" w:rsidRDefault="003F0CC8" w:rsidP="00CD1946">
      <w:pPr>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rPr>
        <w:t xml:space="preserve">В третьем разделе определено, что возможно переоборудовать ЗУР 5Я23 в РМ </w:t>
      </w:r>
      <w:r>
        <w:rPr>
          <w:rFonts w:ascii="Times New Roman" w:eastAsia="Times New Roman" w:hAnsi="Times New Roman" w:cs="Times New Roman"/>
          <w:sz w:val="28"/>
          <w:szCs w:val="28"/>
        </w:rPr>
        <w:t xml:space="preserve">без нарушения конструкции планера, </w:t>
      </w:r>
      <w:r w:rsidR="00BE3794" w:rsidRPr="001D03AA">
        <w:rPr>
          <w:rFonts w:ascii="Times New Roman" w:eastAsia="Calibri" w:hAnsi="Times New Roman" w:cs="Times New Roman"/>
          <w:sz w:val="28"/>
          <w:szCs w:val="28"/>
        </w:rPr>
        <w:t>геометрических, весовых характеристик</w:t>
      </w:r>
      <w:r w:rsidR="009854BB" w:rsidRPr="009854BB">
        <w:rPr>
          <w:rFonts w:ascii="Times New Roman" w:eastAsia="Calibri" w:hAnsi="Times New Roman" w:cs="Times New Roman"/>
          <w:sz w:val="28"/>
          <w:szCs w:val="28"/>
        </w:rPr>
        <w:t xml:space="preserve"> </w:t>
      </w:r>
      <w:r>
        <w:rPr>
          <w:rFonts w:ascii="Times New Roman" w:eastAsia="Times New Roman" w:hAnsi="Times New Roman" w:cs="Times New Roman"/>
          <w:sz w:val="28"/>
          <w:szCs w:val="28"/>
        </w:rPr>
        <w:t xml:space="preserve">ЗУР. Следовательно, </w:t>
      </w:r>
      <w:r w:rsidR="00BE3794" w:rsidRPr="001D03AA">
        <w:rPr>
          <w:rFonts w:ascii="Times New Roman" w:eastAsia="Calibri" w:hAnsi="Times New Roman" w:cs="Times New Roman"/>
          <w:sz w:val="28"/>
          <w:szCs w:val="28"/>
        </w:rPr>
        <w:t>геометрически</w:t>
      </w:r>
      <w:r w:rsidR="00BE3794">
        <w:rPr>
          <w:rFonts w:ascii="Times New Roman" w:eastAsia="Calibri" w:hAnsi="Times New Roman" w:cs="Times New Roman"/>
          <w:sz w:val="28"/>
          <w:szCs w:val="28"/>
        </w:rPr>
        <w:t>е</w:t>
      </w:r>
      <w:r w:rsidR="00BE3794" w:rsidRPr="001D03AA">
        <w:rPr>
          <w:rFonts w:ascii="Times New Roman" w:eastAsia="Calibri" w:hAnsi="Times New Roman" w:cs="Times New Roman"/>
          <w:sz w:val="28"/>
          <w:szCs w:val="28"/>
        </w:rPr>
        <w:t>, весовы</w:t>
      </w:r>
      <w:r w:rsidR="00BE3794">
        <w:rPr>
          <w:rFonts w:ascii="Times New Roman" w:eastAsia="Calibri" w:hAnsi="Times New Roman" w:cs="Times New Roman"/>
          <w:sz w:val="28"/>
          <w:szCs w:val="28"/>
        </w:rPr>
        <w:t>е</w:t>
      </w:r>
      <w:r w:rsidR="00BE3794" w:rsidRPr="001D03AA">
        <w:rPr>
          <w:rFonts w:ascii="Times New Roman" w:eastAsia="Calibri" w:hAnsi="Times New Roman" w:cs="Times New Roman"/>
          <w:sz w:val="28"/>
          <w:szCs w:val="28"/>
        </w:rPr>
        <w:t xml:space="preserve"> характеристик</w:t>
      </w:r>
      <w:r w:rsidR="00BE3794">
        <w:rPr>
          <w:rFonts w:ascii="Times New Roman" w:eastAsia="Calibri" w:hAnsi="Times New Roman" w:cs="Times New Roman"/>
          <w:sz w:val="28"/>
          <w:szCs w:val="28"/>
        </w:rPr>
        <w:t>и планера</w:t>
      </w:r>
      <w:r>
        <w:rPr>
          <w:rFonts w:ascii="Times New Roman" w:eastAsia="Times New Roman" w:hAnsi="Times New Roman" w:cs="Times New Roman"/>
          <w:sz w:val="28"/>
          <w:szCs w:val="28"/>
        </w:rPr>
        <w:t xml:space="preserve"> ЗУР 5Я23 возможно использовать при создании математической модели.</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hAnsi="Times New Roman" w:cs="Times New Roman"/>
          <w:sz w:val="28"/>
          <w:szCs w:val="28"/>
        </w:rPr>
        <w:t xml:space="preserve">С помощью программы </w:t>
      </w:r>
      <w:r w:rsidRPr="00955128">
        <w:rPr>
          <w:rFonts w:ascii="Times New Roman" w:eastAsia="Calibri" w:hAnsi="Times New Roman" w:cs="Times New Roman"/>
          <w:sz w:val="28"/>
          <w:szCs w:val="28"/>
        </w:rPr>
        <w:t xml:space="preserve">Компас-3D была разработана 3D модель </w:t>
      </w:r>
      <w:r w:rsidR="003F0CC8">
        <w:rPr>
          <w:rFonts w:ascii="Times New Roman" w:eastAsia="Calibri" w:hAnsi="Times New Roman" w:cs="Times New Roman"/>
          <w:sz w:val="28"/>
          <w:szCs w:val="28"/>
          <w:lang w:val="kk-KZ"/>
        </w:rPr>
        <w:t>ЗУР</w:t>
      </w:r>
      <w:r w:rsidRPr="00955128">
        <w:rPr>
          <w:rFonts w:ascii="Times New Roman" w:eastAsia="Calibri" w:hAnsi="Times New Roman" w:cs="Times New Roman"/>
          <w:sz w:val="28"/>
          <w:szCs w:val="28"/>
          <w:lang w:val="kk-KZ"/>
        </w:rPr>
        <w:t xml:space="preserve"> 5Я23. </w:t>
      </w:r>
      <w:r w:rsidRPr="00955128">
        <w:rPr>
          <w:rFonts w:ascii="Times New Roman" w:eastAsia="Calibri" w:hAnsi="Times New Roman" w:cs="Times New Roman"/>
          <w:sz w:val="28"/>
          <w:szCs w:val="28"/>
        </w:rPr>
        <w:t xml:space="preserve">3D модель отражает реальные технические параметры выбранной ЗУР. </w:t>
      </w:r>
      <w:r w:rsidR="00F86B8A" w:rsidRPr="00955128">
        <w:rPr>
          <w:rFonts w:ascii="Times New Roman" w:eastAsia="Calibri" w:hAnsi="Times New Roman" w:cs="Times New Roman"/>
          <w:sz w:val="28"/>
          <w:szCs w:val="28"/>
        </w:rPr>
        <w:t>3D модель</w:t>
      </w:r>
      <w:r w:rsidR="00F86B8A">
        <w:rPr>
          <w:rFonts w:ascii="Times New Roman" w:eastAsia="Calibri" w:hAnsi="Times New Roman" w:cs="Times New Roman"/>
          <w:sz w:val="28"/>
          <w:szCs w:val="28"/>
        </w:rPr>
        <w:t xml:space="preserve"> в различных ракурс</w:t>
      </w:r>
      <w:r w:rsidR="00DA5FDE">
        <w:rPr>
          <w:rFonts w:ascii="Times New Roman" w:eastAsia="Calibri" w:hAnsi="Times New Roman" w:cs="Times New Roman"/>
          <w:sz w:val="28"/>
          <w:szCs w:val="28"/>
        </w:rPr>
        <w:t>ах представлена на рисунках 5.</w:t>
      </w:r>
      <w:r w:rsidR="00F86B8A">
        <w:rPr>
          <w:rFonts w:ascii="Times New Roman" w:eastAsia="Calibri" w:hAnsi="Times New Roman" w:cs="Times New Roman"/>
          <w:sz w:val="28"/>
          <w:szCs w:val="28"/>
        </w:rPr>
        <w:t>1</w:t>
      </w:r>
      <w:r w:rsidR="003F0CC8">
        <w:rPr>
          <w:rFonts w:ascii="Times New Roman" w:eastAsia="Calibri" w:hAnsi="Times New Roman" w:cs="Times New Roman"/>
          <w:sz w:val="28"/>
          <w:szCs w:val="28"/>
        </w:rPr>
        <w:t>-</w:t>
      </w:r>
      <w:r w:rsidR="00DA5FDE">
        <w:rPr>
          <w:rFonts w:ascii="Times New Roman" w:eastAsia="Calibri" w:hAnsi="Times New Roman" w:cs="Times New Roman"/>
          <w:sz w:val="28"/>
          <w:szCs w:val="28"/>
        </w:rPr>
        <w:t>5.</w:t>
      </w:r>
      <w:r w:rsidR="00F86B8A">
        <w:rPr>
          <w:rFonts w:ascii="Times New Roman" w:eastAsia="Calibri" w:hAnsi="Times New Roman" w:cs="Times New Roman"/>
          <w:sz w:val="28"/>
          <w:szCs w:val="28"/>
        </w:rPr>
        <w:t>4.</w:t>
      </w:r>
    </w:p>
    <w:p w:rsidR="003F0CC8" w:rsidRDefault="00955128" w:rsidP="00CD1946">
      <w:pPr>
        <w:spacing w:after="0" w:line="240" w:lineRule="auto"/>
        <w:ind w:firstLine="539"/>
        <w:jc w:val="center"/>
        <w:rPr>
          <w:rFonts w:ascii="Times New Roman" w:eastAsia="Calibri" w:hAnsi="Times New Roman" w:cs="Times New Roman"/>
          <w:sz w:val="28"/>
          <w:szCs w:val="28"/>
          <w:lang w:val="kk-KZ"/>
        </w:rPr>
      </w:pPr>
      <w:r w:rsidRPr="00955128">
        <w:rPr>
          <w:rFonts w:ascii="Times New Roman" w:hAnsi="Times New Roman" w:cs="Times New Roman"/>
          <w:noProof/>
          <w:sz w:val="28"/>
          <w:szCs w:val="28"/>
        </w:rPr>
        <w:drawing>
          <wp:inline distT="0" distB="0" distL="0" distR="0">
            <wp:extent cx="5180965" cy="2362200"/>
            <wp:effectExtent l="0" t="0" r="0" b="0"/>
            <wp:docPr id="11" name="Рисунок 11" descr="F:\Ракета Бекмаганбетов\Ракет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Ракета Бекмаганбетов\Ракета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39102" cy="2388707"/>
                    </a:xfrm>
                    <a:prstGeom prst="rect">
                      <a:avLst/>
                    </a:prstGeom>
                    <a:noFill/>
                    <a:ln>
                      <a:noFill/>
                    </a:ln>
                  </pic:spPr>
                </pic:pic>
              </a:graphicData>
            </a:graphic>
          </wp:inline>
        </w:drawing>
      </w:r>
      <w:r w:rsidR="00DA5FDE">
        <w:rPr>
          <w:rFonts w:ascii="Times New Roman" w:eastAsia="Calibri" w:hAnsi="Times New Roman" w:cs="Times New Roman"/>
          <w:sz w:val="28"/>
          <w:szCs w:val="28"/>
          <w:lang w:val="kk-KZ"/>
        </w:rPr>
        <w:t>Рисунок 5.</w:t>
      </w:r>
      <w:r w:rsidRPr="00955128">
        <w:rPr>
          <w:rFonts w:ascii="Times New Roman" w:eastAsia="Calibri" w:hAnsi="Times New Roman" w:cs="Times New Roman"/>
          <w:sz w:val="28"/>
          <w:szCs w:val="28"/>
          <w:lang w:val="kk-KZ"/>
        </w:rPr>
        <w:t>1</w:t>
      </w:r>
      <w:r w:rsidR="00DA5FDE">
        <w:rPr>
          <w:rFonts w:ascii="Times New Roman" w:eastAsia="Calibri" w:hAnsi="Times New Roman" w:cs="Times New Roman"/>
          <w:sz w:val="28"/>
          <w:szCs w:val="28"/>
          <w:lang w:val="kk-KZ"/>
        </w:rPr>
        <w:t xml:space="preserve"> </w:t>
      </w:r>
      <w:r w:rsidRPr="00955128">
        <w:rPr>
          <w:rFonts w:ascii="Times New Roman" w:hAnsi="Times New Roman" w:cs="Times New Roman"/>
          <w:spacing w:val="20"/>
          <w:sz w:val="28"/>
          <w:szCs w:val="28"/>
        </w:rPr>
        <w:t>–</w:t>
      </w:r>
      <w:r w:rsidR="00DA5FDE">
        <w:rPr>
          <w:rFonts w:ascii="Times New Roman" w:hAnsi="Times New Roman" w:cs="Times New Roman"/>
          <w:spacing w:val="20"/>
          <w:sz w:val="28"/>
          <w:szCs w:val="28"/>
        </w:rPr>
        <w:t xml:space="preserve"> </w:t>
      </w:r>
      <w:r w:rsidRPr="00955128">
        <w:rPr>
          <w:rFonts w:ascii="Times New Roman" w:eastAsia="Calibri" w:hAnsi="Times New Roman" w:cs="Times New Roman"/>
          <w:sz w:val="28"/>
          <w:szCs w:val="28"/>
          <w:lang w:val="kk-KZ"/>
        </w:rPr>
        <w:t xml:space="preserve">Зенитная управлямая ракета 5Я23 </w:t>
      </w:r>
      <w:r w:rsidRPr="00955128">
        <w:rPr>
          <w:rFonts w:ascii="Times New Roman" w:hAnsi="Times New Roman" w:cs="Times New Roman"/>
          <w:noProof/>
          <w:sz w:val="28"/>
          <w:szCs w:val="28"/>
        </w:rPr>
        <w:drawing>
          <wp:inline distT="0" distB="0" distL="0" distR="0">
            <wp:extent cx="4161155" cy="1752600"/>
            <wp:effectExtent l="0" t="0" r="0" b="0"/>
            <wp:docPr id="7" name="Рисунок 7" descr="F:\Ракета Бекмаганбетов\Раке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кета Бекмаганбетов\Ракета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1263" t="32648" r="17092" b="23137"/>
                    <a:stretch/>
                  </pic:blipFill>
                  <pic:spPr bwMode="auto">
                    <a:xfrm>
                      <a:off x="0" y="0"/>
                      <a:ext cx="4182721" cy="1761683"/>
                    </a:xfrm>
                    <a:prstGeom prst="rect">
                      <a:avLst/>
                    </a:prstGeom>
                    <a:noFill/>
                    <a:ln>
                      <a:noFill/>
                    </a:ln>
                    <a:extLst>
                      <a:ext uri="{53640926-AAD7-44D8-BBD7-CCE9431645EC}">
                        <a14:shadowObscured xmlns:a14="http://schemas.microsoft.com/office/drawing/2010/main"/>
                      </a:ext>
                    </a:extLst>
                  </pic:spPr>
                </pic:pic>
              </a:graphicData>
            </a:graphic>
          </wp:inline>
        </w:drawing>
      </w:r>
    </w:p>
    <w:p w:rsidR="003F0CC8" w:rsidRDefault="00DA5FDE" w:rsidP="00CD1946">
      <w:pPr>
        <w:spacing w:after="0" w:line="240" w:lineRule="auto"/>
        <w:ind w:firstLine="539"/>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Рисунок 5.</w:t>
      </w:r>
      <w:r w:rsidR="00955128" w:rsidRPr="00955128">
        <w:rPr>
          <w:rFonts w:ascii="Times New Roman" w:eastAsia="Calibri" w:hAnsi="Times New Roman" w:cs="Times New Roman"/>
          <w:sz w:val="28"/>
          <w:szCs w:val="28"/>
          <w:lang w:val="kk-KZ"/>
        </w:rPr>
        <w:t>2</w:t>
      </w:r>
      <w:r>
        <w:rPr>
          <w:rFonts w:ascii="Times New Roman" w:eastAsia="Calibri" w:hAnsi="Times New Roman" w:cs="Times New Roman"/>
          <w:sz w:val="28"/>
          <w:szCs w:val="28"/>
          <w:lang w:val="kk-KZ"/>
        </w:rPr>
        <w:t xml:space="preserve"> </w:t>
      </w:r>
      <w:r w:rsidR="00955128" w:rsidRPr="00955128">
        <w:rPr>
          <w:rFonts w:ascii="Times New Roman" w:hAnsi="Times New Roman" w:cs="Times New Roman"/>
          <w:spacing w:val="20"/>
          <w:sz w:val="28"/>
          <w:szCs w:val="28"/>
        </w:rPr>
        <w:t>–</w:t>
      </w:r>
      <w:r>
        <w:rPr>
          <w:rFonts w:ascii="Times New Roman" w:hAnsi="Times New Roman" w:cs="Times New Roman"/>
          <w:spacing w:val="20"/>
          <w:sz w:val="28"/>
          <w:szCs w:val="28"/>
        </w:rPr>
        <w:t xml:space="preserve"> </w:t>
      </w:r>
      <w:r w:rsidR="00955128" w:rsidRPr="00955128">
        <w:rPr>
          <w:rFonts w:ascii="Times New Roman" w:eastAsia="Calibri" w:hAnsi="Times New Roman" w:cs="Times New Roman"/>
          <w:sz w:val="28"/>
          <w:szCs w:val="28"/>
          <w:lang w:val="kk-KZ"/>
        </w:rPr>
        <w:t>Зенитная</w:t>
      </w:r>
      <w:r w:rsidR="002B0ACE">
        <w:rPr>
          <w:rFonts w:ascii="Times New Roman" w:eastAsia="Calibri" w:hAnsi="Times New Roman" w:cs="Times New Roman"/>
          <w:sz w:val="28"/>
          <w:szCs w:val="28"/>
          <w:lang w:val="kk-KZ"/>
        </w:rPr>
        <w:t xml:space="preserve"> </w:t>
      </w:r>
      <w:r w:rsidR="00955128" w:rsidRPr="00955128">
        <w:rPr>
          <w:rFonts w:ascii="Times New Roman" w:eastAsia="Calibri" w:hAnsi="Times New Roman" w:cs="Times New Roman"/>
          <w:sz w:val="28"/>
          <w:szCs w:val="28"/>
          <w:lang w:val="kk-KZ"/>
        </w:rPr>
        <w:t>управлямая ракета 5Я23</w:t>
      </w:r>
      <w:r w:rsidR="002B0ACE">
        <w:rPr>
          <w:rFonts w:ascii="Times New Roman" w:eastAsia="Calibri" w:hAnsi="Times New Roman" w:cs="Times New Roman"/>
          <w:sz w:val="28"/>
          <w:szCs w:val="28"/>
          <w:lang w:val="kk-KZ"/>
        </w:rPr>
        <w:t xml:space="preserve"> </w:t>
      </w:r>
      <w:r w:rsidR="00955128" w:rsidRPr="00955128">
        <w:rPr>
          <w:rFonts w:ascii="Times New Roman" w:eastAsia="Calibri" w:hAnsi="Times New Roman" w:cs="Times New Roman"/>
          <w:sz w:val="28"/>
          <w:szCs w:val="28"/>
          <w:lang w:val="kk-KZ"/>
        </w:rPr>
        <w:t xml:space="preserve">вид с боку </w:t>
      </w:r>
    </w:p>
    <w:p w:rsidR="00955128" w:rsidRPr="00955128" w:rsidRDefault="00955128" w:rsidP="00CD1946">
      <w:pPr>
        <w:spacing w:after="0" w:line="240" w:lineRule="auto"/>
        <w:ind w:firstLine="539"/>
        <w:jc w:val="center"/>
        <w:rPr>
          <w:rFonts w:ascii="Times New Roman" w:eastAsia="Calibri" w:hAnsi="Times New Roman" w:cs="Times New Roman"/>
          <w:sz w:val="28"/>
          <w:szCs w:val="28"/>
          <w:lang w:val="kk-KZ"/>
        </w:rPr>
      </w:pPr>
      <w:r w:rsidRPr="00955128">
        <w:rPr>
          <w:rFonts w:ascii="Times New Roman" w:hAnsi="Times New Roman" w:cs="Times New Roman"/>
          <w:noProof/>
          <w:sz w:val="28"/>
          <w:szCs w:val="28"/>
        </w:rPr>
        <w:drawing>
          <wp:inline distT="0" distB="0" distL="0" distR="0">
            <wp:extent cx="3371850" cy="1940870"/>
            <wp:effectExtent l="0" t="0" r="0" b="0"/>
            <wp:docPr id="12" name="Рисунок 12" descr="F:\Ракета Бекмаганбетов\Ракет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акета Бекмаганбетов\Ракета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849" t="18844" r="31886" b="32464"/>
                    <a:stretch/>
                  </pic:blipFill>
                  <pic:spPr bwMode="auto">
                    <a:xfrm>
                      <a:off x="0" y="0"/>
                      <a:ext cx="3377587" cy="1944173"/>
                    </a:xfrm>
                    <a:prstGeom prst="rect">
                      <a:avLst/>
                    </a:prstGeom>
                    <a:noFill/>
                    <a:ln>
                      <a:noFill/>
                    </a:ln>
                    <a:extLst>
                      <a:ext uri="{53640926-AAD7-44D8-BBD7-CCE9431645EC}">
                        <a14:shadowObscured xmlns:a14="http://schemas.microsoft.com/office/drawing/2010/main"/>
                      </a:ext>
                    </a:extLst>
                  </pic:spPr>
                </pic:pic>
              </a:graphicData>
            </a:graphic>
          </wp:inline>
        </w:drawing>
      </w:r>
    </w:p>
    <w:p w:rsidR="00955128" w:rsidRPr="003A09BE" w:rsidRDefault="00DA5FDE" w:rsidP="00CD1946">
      <w:pPr>
        <w:spacing w:after="0" w:line="240" w:lineRule="auto"/>
        <w:ind w:firstLine="539"/>
        <w:jc w:val="center"/>
        <w:rPr>
          <w:rFonts w:ascii="Times New Roman" w:eastAsia="Calibri" w:hAnsi="Times New Roman" w:cs="Times New Roman"/>
          <w:sz w:val="28"/>
          <w:szCs w:val="28"/>
        </w:rPr>
      </w:pPr>
      <w:r>
        <w:rPr>
          <w:rFonts w:ascii="Times New Roman" w:hAnsi="Times New Roman" w:cs="Times New Roman"/>
          <w:spacing w:val="20"/>
          <w:sz w:val="28"/>
          <w:szCs w:val="28"/>
        </w:rPr>
        <w:lastRenderedPageBreak/>
        <w:t>Рисунок 5.</w:t>
      </w:r>
      <w:r w:rsidR="00955128" w:rsidRPr="00955128">
        <w:rPr>
          <w:rFonts w:ascii="Times New Roman" w:hAnsi="Times New Roman" w:cs="Times New Roman"/>
          <w:spacing w:val="20"/>
          <w:sz w:val="28"/>
          <w:szCs w:val="28"/>
        </w:rPr>
        <w:t xml:space="preserve">3 – </w:t>
      </w:r>
      <w:r w:rsidR="00955128" w:rsidRPr="00955128">
        <w:rPr>
          <w:rFonts w:ascii="Times New Roman" w:eastAsia="Calibri" w:hAnsi="Times New Roman" w:cs="Times New Roman"/>
          <w:sz w:val="28"/>
          <w:szCs w:val="28"/>
          <w:lang w:val="kk-KZ"/>
        </w:rPr>
        <w:t>Зенитная уп</w:t>
      </w:r>
      <w:r w:rsidR="003A09BE">
        <w:rPr>
          <w:rFonts w:ascii="Times New Roman" w:eastAsia="Calibri" w:hAnsi="Times New Roman" w:cs="Times New Roman"/>
          <w:sz w:val="28"/>
          <w:szCs w:val="28"/>
          <w:lang w:val="kk-KZ"/>
        </w:rPr>
        <w:t>равлямая ракета 5Я23 вид сзади</w:t>
      </w:r>
      <w:r w:rsidR="00955128" w:rsidRPr="00955128">
        <w:rPr>
          <w:rFonts w:ascii="Times New Roman" w:eastAsia="Calibri" w:hAnsi="Times New Roman" w:cs="Times New Roman"/>
          <w:sz w:val="28"/>
          <w:szCs w:val="28"/>
          <w:lang w:val="kk-KZ"/>
        </w:rPr>
        <w:t xml:space="preserve"> </w:t>
      </w:r>
      <w:r w:rsidR="00955128" w:rsidRPr="00955128">
        <w:rPr>
          <w:rFonts w:ascii="Times New Roman" w:hAnsi="Times New Roman" w:cs="Times New Roman"/>
          <w:noProof/>
          <w:sz w:val="28"/>
          <w:szCs w:val="28"/>
        </w:rPr>
        <w:drawing>
          <wp:inline distT="0" distB="0" distL="0" distR="0">
            <wp:extent cx="1571625" cy="1481040"/>
            <wp:effectExtent l="0" t="0" r="0" b="0"/>
            <wp:docPr id="8" name="Рисунок 8" descr="F:\Ракета Бекмаганбетов\Раке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кета Бекмаганбетов\Ракета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1314" t="21959" r="19987" b="22804"/>
                    <a:stretch/>
                  </pic:blipFill>
                  <pic:spPr bwMode="auto">
                    <a:xfrm>
                      <a:off x="0" y="0"/>
                      <a:ext cx="1593564" cy="1501714"/>
                    </a:xfrm>
                    <a:prstGeom prst="rect">
                      <a:avLst/>
                    </a:prstGeom>
                    <a:noFill/>
                    <a:ln>
                      <a:noFill/>
                    </a:ln>
                    <a:extLst>
                      <a:ext uri="{53640926-AAD7-44D8-BBD7-CCE9431645EC}">
                        <a14:shadowObscured xmlns:a14="http://schemas.microsoft.com/office/drawing/2010/main"/>
                      </a:ext>
                    </a:extLst>
                  </pic:spPr>
                </pic:pic>
              </a:graphicData>
            </a:graphic>
          </wp:inline>
        </w:drawing>
      </w:r>
      <w:r w:rsidR="00955128" w:rsidRPr="00955128">
        <w:rPr>
          <w:rFonts w:ascii="Times New Roman" w:hAnsi="Times New Roman" w:cs="Times New Roman"/>
          <w:noProof/>
          <w:sz w:val="28"/>
          <w:szCs w:val="28"/>
        </w:rPr>
        <w:drawing>
          <wp:inline distT="0" distB="0" distL="0" distR="0">
            <wp:extent cx="1657350" cy="1489213"/>
            <wp:effectExtent l="0" t="0" r="0" b="0"/>
            <wp:docPr id="9" name="Рисунок 9" descr="F:\Ракета Бекмаганбетов\Ракет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кета Бекмаганбетов\Ракета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805" t="22774" r="21796" b="24144"/>
                    <a:stretch/>
                  </pic:blipFill>
                  <pic:spPr bwMode="auto">
                    <a:xfrm>
                      <a:off x="0" y="0"/>
                      <a:ext cx="1674669" cy="1504775"/>
                    </a:xfrm>
                    <a:prstGeom prst="rect">
                      <a:avLst/>
                    </a:prstGeom>
                    <a:noFill/>
                    <a:ln>
                      <a:noFill/>
                    </a:ln>
                    <a:extLst>
                      <a:ext uri="{53640926-AAD7-44D8-BBD7-CCE9431645EC}">
                        <a14:shadowObscured xmlns:a14="http://schemas.microsoft.com/office/drawing/2010/main"/>
                      </a:ext>
                    </a:extLst>
                  </pic:spPr>
                </pic:pic>
              </a:graphicData>
            </a:graphic>
          </wp:inline>
        </w:drawing>
      </w:r>
    </w:p>
    <w:p w:rsidR="00955128" w:rsidRPr="00955128" w:rsidRDefault="00955128" w:rsidP="00CD1946">
      <w:pPr>
        <w:spacing w:after="0" w:line="240" w:lineRule="auto"/>
        <w:ind w:firstLine="539"/>
        <w:rPr>
          <w:rFonts w:ascii="Times New Roman" w:hAnsi="Times New Roman" w:cs="Times New Roman"/>
          <w:spacing w:val="20"/>
          <w:sz w:val="28"/>
          <w:szCs w:val="28"/>
          <w:lang w:val="kk-KZ"/>
        </w:rPr>
      </w:pPr>
      <w:r w:rsidRPr="00955128">
        <w:rPr>
          <w:rFonts w:ascii="Times New Roman" w:hAnsi="Times New Roman" w:cs="Times New Roman"/>
          <w:spacing w:val="20"/>
          <w:sz w:val="28"/>
          <w:szCs w:val="28"/>
          <w:lang w:val="kk-KZ"/>
        </w:rPr>
        <w:t xml:space="preserve">                               а                              б</w:t>
      </w:r>
    </w:p>
    <w:p w:rsidR="00955128" w:rsidRPr="00955128" w:rsidRDefault="00DA5FDE" w:rsidP="00CD1946">
      <w:pPr>
        <w:spacing w:after="0" w:line="240" w:lineRule="auto"/>
        <w:ind w:firstLine="539"/>
        <w:jc w:val="center"/>
        <w:rPr>
          <w:rFonts w:ascii="Times New Roman" w:eastAsia="Calibri" w:hAnsi="Times New Roman" w:cs="Times New Roman"/>
          <w:sz w:val="28"/>
          <w:szCs w:val="28"/>
          <w:lang w:val="kk-KZ"/>
        </w:rPr>
      </w:pPr>
      <w:r>
        <w:rPr>
          <w:rFonts w:ascii="Times New Roman" w:hAnsi="Times New Roman" w:cs="Times New Roman"/>
          <w:spacing w:val="20"/>
          <w:sz w:val="28"/>
          <w:szCs w:val="28"/>
        </w:rPr>
        <w:t>Рисунок 5.</w:t>
      </w:r>
      <w:r w:rsidR="00955128" w:rsidRPr="00955128">
        <w:rPr>
          <w:rFonts w:ascii="Times New Roman" w:hAnsi="Times New Roman" w:cs="Times New Roman"/>
          <w:spacing w:val="20"/>
          <w:sz w:val="28"/>
          <w:szCs w:val="28"/>
        </w:rPr>
        <w:t xml:space="preserve">4 – </w:t>
      </w:r>
      <w:r w:rsidR="00955128" w:rsidRPr="00955128">
        <w:rPr>
          <w:rFonts w:ascii="Times New Roman" w:eastAsia="Calibri" w:hAnsi="Times New Roman" w:cs="Times New Roman"/>
          <w:sz w:val="28"/>
          <w:szCs w:val="28"/>
          <w:lang w:val="kk-KZ"/>
        </w:rPr>
        <w:t>Зенитная управлямая ракета 5Я23 вид</w:t>
      </w:r>
      <w:r w:rsidR="001D03AA">
        <w:rPr>
          <w:rFonts w:ascii="Times New Roman" w:eastAsia="Calibri" w:hAnsi="Times New Roman" w:cs="Times New Roman"/>
          <w:sz w:val="28"/>
          <w:szCs w:val="28"/>
          <w:lang w:val="kk-KZ"/>
        </w:rPr>
        <w:t xml:space="preserve"> </w:t>
      </w:r>
      <w:r w:rsidR="003A09BE">
        <w:rPr>
          <w:rFonts w:ascii="Times New Roman" w:eastAsia="Calibri" w:hAnsi="Times New Roman" w:cs="Times New Roman"/>
          <w:sz w:val="28"/>
          <w:szCs w:val="28"/>
          <w:lang w:val="kk-KZ"/>
        </w:rPr>
        <w:t>спереди</w:t>
      </w:r>
      <w:r w:rsidR="001D03AA">
        <w:rPr>
          <w:rFonts w:ascii="Times New Roman" w:eastAsia="Calibri" w:hAnsi="Times New Roman" w:cs="Times New Roman"/>
          <w:sz w:val="28"/>
          <w:szCs w:val="28"/>
          <w:lang w:val="kk-KZ"/>
        </w:rPr>
        <w:t xml:space="preserve"> (а), вид с хвоста (б)</w:t>
      </w:r>
    </w:p>
    <w:p w:rsidR="003F0CC8" w:rsidRDefault="003F0CC8" w:rsidP="00CD1946">
      <w:pPr>
        <w:spacing w:after="0" w:line="240" w:lineRule="auto"/>
        <w:ind w:firstLine="539"/>
        <w:jc w:val="both"/>
        <w:rPr>
          <w:rFonts w:ascii="Times New Roman" w:eastAsia="Calibri" w:hAnsi="Times New Roman" w:cs="Times New Roman"/>
          <w:sz w:val="28"/>
          <w:szCs w:val="28"/>
        </w:rPr>
      </w:pPr>
    </w:p>
    <w:p w:rsidR="00955128" w:rsidRPr="00955128" w:rsidRDefault="00955128" w:rsidP="00CD1946">
      <w:pPr>
        <w:spacing w:after="0" w:line="240" w:lineRule="auto"/>
        <w:ind w:firstLine="539"/>
        <w:jc w:val="both"/>
        <w:rPr>
          <w:rFonts w:ascii="Times New Roman" w:eastAsia="Calibri" w:hAnsi="Times New Roman" w:cs="Times New Roman"/>
          <w:sz w:val="28"/>
          <w:szCs w:val="28"/>
          <w:lang w:val="kk-KZ"/>
        </w:rPr>
      </w:pPr>
      <w:r w:rsidRPr="00955128">
        <w:rPr>
          <w:rFonts w:ascii="Times New Roman" w:eastAsia="Calibri" w:hAnsi="Times New Roman" w:cs="Times New Roman"/>
          <w:sz w:val="28"/>
          <w:szCs w:val="28"/>
        </w:rPr>
        <w:t xml:space="preserve">В ходе проектирования </w:t>
      </w:r>
      <w:r w:rsidR="00F86B8A">
        <w:rPr>
          <w:rFonts w:ascii="Times New Roman" w:eastAsia="Calibri" w:hAnsi="Times New Roman" w:cs="Times New Roman"/>
          <w:sz w:val="28"/>
          <w:szCs w:val="28"/>
        </w:rPr>
        <w:t>РМ</w:t>
      </w:r>
      <w:r w:rsidRPr="00955128">
        <w:rPr>
          <w:rFonts w:ascii="Times New Roman" w:eastAsia="Calibri" w:hAnsi="Times New Roman" w:cs="Times New Roman"/>
          <w:sz w:val="28"/>
          <w:szCs w:val="28"/>
        </w:rPr>
        <w:t xml:space="preserve"> возможны конструктивные изменения планера, которые возможно достаточно легко и просто изменить в 3D модели. Созданная 3D модель</w:t>
      </w:r>
      <w:r w:rsidRPr="00955128">
        <w:rPr>
          <w:rFonts w:ascii="Times New Roman" w:eastAsia="Calibri" w:hAnsi="Times New Roman" w:cs="Times New Roman"/>
          <w:sz w:val="28"/>
          <w:szCs w:val="28"/>
          <w:lang w:val="kk-KZ"/>
        </w:rPr>
        <w:t xml:space="preserve"> позволит провести моделирование полета ракетной мишени в различных условиях.</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lang w:val="kk-KZ"/>
        </w:rPr>
        <w:t xml:space="preserve">Использование </w:t>
      </w:r>
      <w:r w:rsidRPr="00955128">
        <w:rPr>
          <w:rFonts w:ascii="Times New Roman" w:eastAsia="Calibri" w:hAnsi="Times New Roman" w:cs="Times New Roman"/>
          <w:sz w:val="28"/>
          <w:szCs w:val="28"/>
        </w:rPr>
        <w:t xml:space="preserve">3D модели </w:t>
      </w:r>
      <w:r w:rsidR="00F86B8A">
        <w:rPr>
          <w:rFonts w:ascii="Times New Roman" w:eastAsia="Calibri" w:hAnsi="Times New Roman" w:cs="Times New Roman"/>
          <w:sz w:val="28"/>
          <w:szCs w:val="28"/>
        </w:rPr>
        <w:t>РМ</w:t>
      </w:r>
      <w:r w:rsidRPr="00955128">
        <w:rPr>
          <w:rFonts w:ascii="Times New Roman" w:eastAsia="Calibri" w:hAnsi="Times New Roman" w:cs="Times New Roman"/>
          <w:sz w:val="28"/>
          <w:szCs w:val="28"/>
        </w:rPr>
        <w:t xml:space="preserve"> в программах моделирования полета позволяет определить вихревые потоки и произвести расчет аэродинамической площади планера. </w:t>
      </w:r>
      <w:r w:rsidR="00F86B8A">
        <w:rPr>
          <w:rFonts w:ascii="Times New Roman" w:eastAsia="Calibri" w:hAnsi="Times New Roman" w:cs="Times New Roman"/>
          <w:sz w:val="28"/>
          <w:szCs w:val="28"/>
        </w:rPr>
        <w:t>Расчет аэродинамической площади план</w:t>
      </w:r>
      <w:r w:rsidR="00DA5FDE">
        <w:rPr>
          <w:rFonts w:ascii="Times New Roman" w:eastAsia="Calibri" w:hAnsi="Times New Roman" w:cs="Times New Roman"/>
          <w:sz w:val="28"/>
          <w:szCs w:val="28"/>
        </w:rPr>
        <w:t>ера представлена на рисунке 5.</w:t>
      </w:r>
      <w:r w:rsidR="00F86B8A">
        <w:rPr>
          <w:rFonts w:ascii="Times New Roman" w:eastAsia="Calibri" w:hAnsi="Times New Roman" w:cs="Times New Roman"/>
          <w:sz w:val="28"/>
          <w:szCs w:val="28"/>
        </w:rPr>
        <w:t>5.</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hAnsi="Times New Roman" w:cs="Times New Roman"/>
          <w:noProof/>
          <w:sz w:val="28"/>
          <w:szCs w:val="28"/>
        </w:rPr>
        <w:drawing>
          <wp:inline distT="0" distB="0" distL="0" distR="0">
            <wp:extent cx="4429751" cy="3789485"/>
            <wp:effectExtent l="0" t="0" r="9525" b="1905"/>
            <wp:docPr id="21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348" t="7430" r="5168" b="3348"/>
                    <a:stretch/>
                  </pic:blipFill>
                  <pic:spPr bwMode="auto">
                    <a:xfrm>
                      <a:off x="0" y="0"/>
                      <a:ext cx="4477982" cy="383074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955128" w:rsidRPr="00955128" w:rsidRDefault="00DA5FDE" w:rsidP="00CD1946">
      <w:pPr>
        <w:tabs>
          <w:tab w:val="left" w:pos="2281"/>
        </w:tabs>
        <w:spacing w:after="0" w:line="240" w:lineRule="auto"/>
        <w:ind w:firstLine="539"/>
        <w:rPr>
          <w:rFonts w:ascii="Times New Roman" w:hAnsi="Times New Roman" w:cs="Times New Roman"/>
          <w:sz w:val="28"/>
          <w:szCs w:val="28"/>
          <w:lang w:val="kk-KZ"/>
        </w:rPr>
      </w:pPr>
      <w:r>
        <w:rPr>
          <w:rFonts w:ascii="Times New Roman" w:hAnsi="Times New Roman" w:cs="Times New Roman"/>
          <w:sz w:val="28"/>
          <w:szCs w:val="28"/>
          <w:lang w:val="kk-KZ"/>
        </w:rPr>
        <w:t>Рисунок 5.</w:t>
      </w:r>
      <w:r w:rsidR="00955128" w:rsidRPr="00955128">
        <w:rPr>
          <w:rFonts w:ascii="Times New Roman" w:hAnsi="Times New Roman" w:cs="Times New Roman"/>
          <w:sz w:val="28"/>
          <w:szCs w:val="28"/>
          <w:lang w:val="kk-KZ"/>
        </w:rPr>
        <w:t>5 – Расчет аэродинамической площади вдоль продольной оси</w:t>
      </w:r>
    </w:p>
    <w:p w:rsidR="00BE3794" w:rsidRDefault="00BE3794" w:rsidP="00CD1946">
      <w:pPr>
        <w:spacing w:after="0" w:line="240" w:lineRule="auto"/>
        <w:ind w:firstLine="539"/>
        <w:jc w:val="both"/>
        <w:rPr>
          <w:rFonts w:ascii="Times New Roman" w:eastAsia="Calibri" w:hAnsi="Times New Roman" w:cs="Times New Roman"/>
          <w:sz w:val="28"/>
          <w:szCs w:val="28"/>
        </w:rPr>
      </w:pP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Вихревые потоки наглядно показаны на различных частях планера в полете. Расчет аэродинамической площади позволяет определить локальные коэффициенты аэродинамических сил, сопротивления и нагрузки на различные поверхности ракеты в различных условиях.</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lastRenderedPageBreak/>
        <w:t>Данные программы позволяют моделировать компоновку планера и его летно-технические характеристики в полете в различных условиях.</w:t>
      </w:r>
    </w:p>
    <w:p w:rsidR="00955128" w:rsidRPr="00955128" w:rsidRDefault="00955128" w:rsidP="00CD1946">
      <w:pPr>
        <w:spacing w:after="0" w:line="240" w:lineRule="auto"/>
        <w:ind w:firstLine="539"/>
        <w:jc w:val="both"/>
        <w:rPr>
          <w:rFonts w:ascii="Times New Roman" w:hAnsi="Times New Roman" w:cs="Times New Roman"/>
          <w:color w:val="FF0000"/>
          <w:sz w:val="28"/>
          <w:szCs w:val="28"/>
        </w:rPr>
      </w:pPr>
    </w:p>
    <w:p w:rsidR="0091129E" w:rsidRDefault="0091129E" w:rsidP="00CD1946">
      <w:pPr>
        <w:spacing w:line="240" w:lineRule="auto"/>
        <w:ind w:firstLine="539"/>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br w:type="page"/>
      </w:r>
    </w:p>
    <w:p w:rsidR="00955128" w:rsidRPr="00955128" w:rsidRDefault="003A09BE" w:rsidP="00CD1946">
      <w:pPr>
        <w:spacing w:after="0" w:line="240" w:lineRule="auto"/>
        <w:ind w:firstLine="53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lastRenderedPageBreak/>
        <w:t>6</w:t>
      </w:r>
      <w:r w:rsidR="00955128" w:rsidRPr="00955128">
        <w:rPr>
          <w:rFonts w:ascii="Times New Roman" w:eastAsia="Times New Roman" w:hAnsi="Times New Roman" w:cs="Times New Roman"/>
          <w:sz w:val="28"/>
          <w:szCs w:val="28"/>
          <w:lang w:val="kk-KZ" w:eastAsia="ar-SA"/>
        </w:rPr>
        <w:t xml:space="preserve"> </w:t>
      </w:r>
      <w:r w:rsidR="00894A09" w:rsidRPr="00955128">
        <w:rPr>
          <w:rFonts w:ascii="Times New Roman" w:eastAsia="Times New Roman" w:hAnsi="Times New Roman" w:cs="Times New Roman"/>
          <w:sz w:val="28"/>
          <w:szCs w:val="28"/>
          <w:lang w:val="kk-KZ" w:eastAsia="ar-SA"/>
        </w:rPr>
        <w:t>Расчет траектории полета (движения центра масс) ракетной</w:t>
      </w:r>
      <w:r w:rsidR="00894A09">
        <w:rPr>
          <w:rFonts w:ascii="Times New Roman" w:eastAsia="Times New Roman" w:hAnsi="Times New Roman" w:cs="Times New Roman"/>
          <w:sz w:val="28"/>
          <w:szCs w:val="28"/>
          <w:lang w:val="kk-KZ" w:eastAsia="ar-SA"/>
        </w:rPr>
        <w:t xml:space="preserve"> мишени – математическая модель</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p>
    <w:p w:rsidR="00955128" w:rsidRPr="001D03AA" w:rsidRDefault="00955128" w:rsidP="00CD1946">
      <w:pPr>
        <w:spacing w:after="0" w:line="240" w:lineRule="auto"/>
        <w:ind w:firstLine="539"/>
        <w:jc w:val="both"/>
        <w:rPr>
          <w:rFonts w:ascii="Times New Roman" w:eastAsia="Calibri" w:hAnsi="Times New Roman" w:cs="Times New Roman"/>
          <w:sz w:val="28"/>
          <w:szCs w:val="28"/>
        </w:rPr>
      </w:pPr>
      <w:r w:rsidRPr="001D03AA">
        <w:rPr>
          <w:rFonts w:ascii="Times New Roman" w:eastAsia="Calibri" w:hAnsi="Times New Roman" w:cs="Times New Roman"/>
          <w:sz w:val="28"/>
          <w:szCs w:val="28"/>
        </w:rPr>
        <w:t xml:space="preserve">Проведение расчета траектории полета РМ осуществлялась на основе анализа результатов моделирования и пусков ЗУР </w:t>
      </w:r>
      <w:r w:rsidR="001D03AA" w:rsidRPr="001D03AA">
        <w:rPr>
          <w:rFonts w:ascii="Times New Roman" w:eastAsia="Calibri" w:hAnsi="Times New Roman" w:cs="Times New Roman"/>
          <w:sz w:val="28"/>
          <w:szCs w:val="28"/>
        </w:rPr>
        <w:t>5Я23</w:t>
      </w:r>
      <w:r w:rsidRPr="001D03AA">
        <w:rPr>
          <w:rFonts w:ascii="Times New Roman" w:eastAsia="Calibri" w:hAnsi="Times New Roman" w:cs="Times New Roman"/>
          <w:sz w:val="28"/>
          <w:szCs w:val="28"/>
        </w:rPr>
        <w:t xml:space="preserve">, на этапах заводских и полигонных испытаний ЗРКС-75, данных летно-баллистических характеристик ЗУР </w:t>
      </w:r>
      <w:r w:rsidR="001D03AA" w:rsidRPr="001D03AA">
        <w:rPr>
          <w:rFonts w:ascii="Times New Roman" w:eastAsia="Calibri" w:hAnsi="Times New Roman" w:cs="Times New Roman"/>
          <w:sz w:val="28"/>
          <w:szCs w:val="28"/>
        </w:rPr>
        <w:t>5Я23</w:t>
      </w:r>
      <w:r w:rsidRPr="001D03AA">
        <w:rPr>
          <w:rFonts w:ascii="Times New Roman" w:eastAsia="Calibri" w:hAnsi="Times New Roman" w:cs="Times New Roman"/>
          <w:sz w:val="28"/>
          <w:szCs w:val="28"/>
        </w:rPr>
        <w:t xml:space="preserve">, а также тактико-технических характеристик ЗРК </w:t>
      </w:r>
      <w:r w:rsidR="001D03AA" w:rsidRPr="001D03AA">
        <w:rPr>
          <w:rFonts w:ascii="Times New Roman" w:eastAsia="Calibri" w:hAnsi="Times New Roman" w:cs="Times New Roman"/>
          <w:sz w:val="28"/>
          <w:szCs w:val="28"/>
        </w:rPr>
        <w:br/>
      </w:r>
      <w:r w:rsidRPr="001D03AA">
        <w:rPr>
          <w:rFonts w:ascii="Times New Roman" w:eastAsia="Calibri" w:hAnsi="Times New Roman" w:cs="Times New Roman"/>
          <w:sz w:val="28"/>
          <w:szCs w:val="28"/>
        </w:rPr>
        <w:t>С-75.</w:t>
      </w:r>
    </w:p>
    <w:p w:rsidR="002043EB" w:rsidRPr="007E2D7A" w:rsidRDefault="00955128" w:rsidP="00CD1946">
      <w:pPr>
        <w:spacing w:after="0" w:line="240" w:lineRule="auto"/>
        <w:ind w:firstLine="539"/>
        <w:jc w:val="both"/>
        <w:rPr>
          <w:rFonts w:ascii="Times New Roman" w:eastAsia="Calibri" w:hAnsi="Times New Roman" w:cs="Times New Roman"/>
          <w:b/>
          <w:sz w:val="28"/>
          <w:szCs w:val="28"/>
        </w:rPr>
      </w:pPr>
      <w:r w:rsidRPr="001D03AA">
        <w:rPr>
          <w:rFonts w:ascii="Times New Roman" w:eastAsia="Calibri" w:hAnsi="Times New Roman" w:cs="Times New Roman"/>
          <w:sz w:val="28"/>
          <w:szCs w:val="28"/>
        </w:rPr>
        <w:t>Кроме того, проводилась обработка статистического материала по результатам моделирования, испытаниям и эксплуатации ЗУР ЗРК С-75 и определение возможностей для дальнейшей эксплуатации ЗУР в качестве РМ. При этом основным условием являлась сохранение геометрических, весовых характеристик, характеристик двигательной установки, а также сохранение схемы контура стабилизации и управления по каналам 1,2 и по крену ЗУР</w:t>
      </w:r>
      <w:r w:rsidR="001D03AA" w:rsidRPr="001D03AA">
        <w:rPr>
          <w:rFonts w:ascii="Times New Roman" w:eastAsia="Calibri" w:hAnsi="Times New Roman" w:cs="Times New Roman"/>
          <w:sz w:val="28"/>
          <w:szCs w:val="28"/>
        </w:rPr>
        <w:t>5Я23</w:t>
      </w:r>
      <w:r w:rsidRPr="001D03AA">
        <w:rPr>
          <w:rFonts w:ascii="Times New Roman" w:eastAsia="Calibri" w:hAnsi="Times New Roman" w:cs="Times New Roman"/>
          <w:sz w:val="28"/>
          <w:szCs w:val="28"/>
        </w:rPr>
        <w:t xml:space="preserve">, при </w:t>
      </w:r>
      <w:r w:rsidRPr="007E2D7A">
        <w:rPr>
          <w:rFonts w:ascii="Times New Roman" w:eastAsia="Calibri" w:hAnsi="Times New Roman" w:cs="Times New Roman"/>
          <w:sz w:val="28"/>
          <w:szCs w:val="28"/>
        </w:rPr>
        <w:t>переоборудовании их в РМ.</w:t>
      </w:r>
      <w:r w:rsidR="002043EB" w:rsidRPr="007E2D7A">
        <w:rPr>
          <w:rFonts w:ascii="Times New Roman" w:eastAsia="Calibri" w:hAnsi="Times New Roman" w:cs="Times New Roman"/>
          <w:sz w:val="28"/>
          <w:szCs w:val="28"/>
        </w:rPr>
        <w:t xml:space="preserve"> </w:t>
      </w:r>
      <w:r w:rsidR="002043EB" w:rsidRPr="007E2D7A">
        <w:rPr>
          <w:rFonts w:ascii="Times New Roman" w:hAnsi="Times New Roman" w:cs="Times New Roman"/>
          <w:sz w:val="28"/>
          <w:szCs w:val="28"/>
        </w:rPr>
        <w:t xml:space="preserve">С помощью </w:t>
      </w:r>
      <w:r w:rsidR="002043EB" w:rsidRPr="007E2D7A">
        <w:rPr>
          <w:rFonts w:ascii="Times New Roman" w:eastAsia="Calibri" w:hAnsi="Times New Roman" w:cs="Times New Roman"/>
          <w:sz w:val="28"/>
          <w:szCs w:val="28"/>
        </w:rPr>
        <w:t>программ средств (З</w:t>
      </w:r>
      <w:r w:rsidR="002043EB" w:rsidRPr="007E2D7A">
        <w:rPr>
          <w:rFonts w:ascii="Times New Roman" w:eastAsia="Calibri" w:hAnsi="Times New Roman" w:cs="Times New Roman"/>
          <w:sz w:val="28"/>
          <w:szCs w:val="28"/>
          <w:lang w:val="en-US"/>
        </w:rPr>
        <w:t>D</w:t>
      </w:r>
      <w:r w:rsidR="002043EB" w:rsidRPr="007E2D7A">
        <w:rPr>
          <w:rFonts w:ascii="Times New Roman" w:eastAsia="Calibri" w:hAnsi="Times New Roman" w:cs="Times New Roman"/>
          <w:sz w:val="28"/>
          <w:szCs w:val="28"/>
        </w:rPr>
        <w:t xml:space="preserve"> модели и моделирования полета) и обработки статистического материала был проведен </w:t>
      </w:r>
      <w:r w:rsidR="002043EB" w:rsidRPr="007E2D7A">
        <w:rPr>
          <w:rFonts w:ascii="Times New Roman" w:eastAsia="Times New Roman" w:hAnsi="Times New Roman" w:cs="Times New Roman"/>
          <w:sz w:val="28"/>
          <w:szCs w:val="28"/>
          <w:lang w:val="kk-KZ" w:eastAsia="ar-SA"/>
        </w:rPr>
        <w:t>расчет траектории полета (движения центра масс) ракетной мишени – математическая модель, который представлен в приложении В.</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7E2D7A">
        <w:rPr>
          <w:rFonts w:ascii="Times New Roman" w:eastAsia="Calibri" w:hAnsi="Times New Roman" w:cs="Times New Roman"/>
          <w:sz w:val="28"/>
          <w:szCs w:val="28"/>
        </w:rPr>
        <w:t>На основе математических расчетов</w:t>
      </w:r>
      <w:r w:rsidRPr="001D03AA">
        <w:rPr>
          <w:rFonts w:ascii="Times New Roman" w:eastAsia="Calibri" w:hAnsi="Times New Roman" w:cs="Times New Roman"/>
          <w:sz w:val="28"/>
          <w:szCs w:val="28"/>
        </w:rPr>
        <w:t xml:space="preserve"> и анализа результатов моделирования и </w:t>
      </w:r>
      <w:r w:rsidR="00F86B8A" w:rsidRPr="001D03AA">
        <w:rPr>
          <w:rFonts w:ascii="Times New Roman" w:eastAsia="Calibri" w:hAnsi="Times New Roman" w:cs="Times New Roman"/>
          <w:sz w:val="28"/>
          <w:szCs w:val="28"/>
        </w:rPr>
        <w:t>полета</w:t>
      </w:r>
      <w:r w:rsidRPr="001D03AA">
        <w:rPr>
          <w:rFonts w:ascii="Times New Roman" w:eastAsia="Calibri" w:hAnsi="Times New Roman" w:cs="Times New Roman"/>
          <w:sz w:val="28"/>
          <w:szCs w:val="28"/>
        </w:rPr>
        <w:t xml:space="preserve"> ЗУР выработаны рекомендации при</w:t>
      </w:r>
      <w:r w:rsidRPr="001D03AA">
        <w:rPr>
          <w:rFonts w:ascii="Times New Roman" w:eastAsia="Calibri" w:hAnsi="Times New Roman" w:cs="Times New Roman"/>
          <w:sz w:val="28"/>
          <w:szCs w:val="28"/>
          <w:lang w:bidi="ru-RU"/>
        </w:rPr>
        <w:t xml:space="preserve"> переоборудовании ЗУР в РМ</w:t>
      </w:r>
      <w:r w:rsidRPr="00955128">
        <w:rPr>
          <w:rFonts w:ascii="Times New Roman" w:eastAsia="Calibri" w:hAnsi="Times New Roman" w:cs="Times New Roman"/>
          <w:sz w:val="28"/>
          <w:szCs w:val="28"/>
          <w:lang w:bidi="ru-RU"/>
        </w:rPr>
        <w:t>, для разработки тактико-технического задания:</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1. При встреливания ракеты-мишени в центр сектора антенн станции наведения математическое ожидание отклонения РМ от центра сектора антенны в вертикальной плоскости, при полете мишени на малых высотах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 xml:space="preserve"> Н</m:t>
            </m:r>
          </m:e>
          <m:sub>
            <m:r>
              <m:rPr>
                <m:sty m:val="p"/>
              </m:rPr>
              <w:rPr>
                <w:rFonts w:ascii="Cambria Math" w:eastAsia="Calibri" w:hAnsi="Cambria Math" w:cs="Times New Roman"/>
                <w:sz w:val="28"/>
                <w:szCs w:val="28"/>
              </w:rPr>
              <m:t>рм</m:t>
            </m:r>
          </m:sub>
        </m:sSub>
      </m:oMath>
      <w:r w:rsidR="002B0ACE">
        <w:rPr>
          <w:rFonts w:ascii="Times New Roman" w:eastAsia="Calibri" w:hAnsi="Times New Roman" w:cs="Times New Roman"/>
          <w:sz w:val="28"/>
          <w:szCs w:val="28"/>
        </w:rPr>
        <w:t>= 1000 м)</w:t>
      </w:r>
      <w:r w:rsidRPr="00955128">
        <w:rPr>
          <w:rFonts w:ascii="Times New Roman" w:eastAsia="Calibri" w:hAnsi="Times New Roman" w:cs="Times New Roman"/>
          <w:sz w:val="28"/>
          <w:szCs w:val="28"/>
        </w:rPr>
        <w:t>, в момент начала радиоуправления, составит</w:t>
      </w:r>
      <w:r w:rsidR="002B0ACE">
        <w:rPr>
          <w:rFonts w:ascii="Times New Roman" w:eastAsia="Calibri" w:hAnsi="Times New Roman" w:cs="Times New Roman"/>
          <w:sz w:val="28"/>
          <w:szCs w:val="28"/>
        </w:rPr>
        <w:t xml:space="preserve">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m</m:t>
            </m:r>
          </m:e>
          <m:sub>
            <m:r>
              <m:rPr>
                <m:sty m:val="p"/>
              </m:rPr>
              <w:rPr>
                <w:rFonts w:ascii="Cambria Math" w:eastAsia="Calibri" w:hAnsi="Cambria Math" w:cs="Times New Roman"/>
                <w:sz w:val="28"/>
                <w:szCs w:val="28"/>
              </w:rPr>
              <m:t>ε</m:t>
            </m:r>
          </m:sub>
        </m:sSub>
      </m:oMath>
      <w:r w:rsidRPr="00955128">
        <w:rPr>
          <w:rFonts w:ascii="Times New Roman" w:eastAsia="Calibri" w:hAnsi="Times New Roman" w:cs="Times New Roman"/>
          <w:sz w:val="28"/>
          <w:szCs w:val="28"/>
        </w:rPr>
        <w:t xml:space="preserve">=5°30̍, а среднеквадратическое отклонение РМ от центра рассеивания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σ</m:t>
            </m:r>
          </m:e>
          <m:sub>
            <m:r>
              <m:rPr>
                <m:sty m:val="p"/>
              </m:rPr>
              <w:rPr>
                <w:rFonts w:ascii="Cambria Math" w:eastAsia="Calibri" w:hAnsi="Cambria Math" w:cs="Times New Roman"/>
                <w:sz w:val="28"/>
                <w:szCs w:val="28"/>
              </w:rPr>
              <m:t>ε</m:t>
            </m:r>
          </m:sub>
        </m:sSub>
      </m:oMath>
      <w:r w:rsidRPr="00955128">
        <w:rPr>
          <w:rFonts w:ascii="Times New Roman" w:eastAsia="Calibri" w:hAnsi="Times New Roman" w:cs="Times New Roman"/>
          <w:sz w:val="28"/>
          <w:szCs w:val="28"/>
        </w:rPr>
        <w:t>= 2°06̍.</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2. Вероятность встреливания РМ в сектор сканирования СНР +/- 10° практически равна 1.</w:t>
      </w:r>
      <w:r w:rsidR="002B0ACE">
        <w:rPr>
          <w:rFonts w:ascii="Times New Roman" w:eastAsia="Calibri" w:hAnsi="Times New Roman" w:cs="Times New Roman"/>
          <w:sz w:val="28"/>
          <w:szCs w:val="28"/>
        </w:rPr>
        <w:t xml:space="preserve"> </w:t>
      </w:r>
      <w:r w:rsidRPr="00955128">
        <w:rPr>
          <w:rFonts w:ascii="Times New Roman" w:eastAsia="Calibri" w:hAnsi="Times New Roman" w:cs="Times New Roman"/>
          <w:sz w:val="28"/>
          <w:szCs w:val="28"/>
        </w:rPr>
        <w:t>Вероятность столкновения ракет</w:t>
      </w:r>
      <w:r w:rsidR="00BE3794">
        <w:rPr>
          <w:rFonts w:ascii="Times New Roman" w:eastAsia="Calibri" w:hAnsi="Times New Roman" w:cs="Times New Roman"/>
          <w:sz w:val="28"/>
          <w:szCs w:val="28"/>
        </w:rPr>
        <w:t xml:space="preserve">ной </w:t>
      </w:r>
      <w:r w:rsidRPr="00955128">
        <w:rPr>
          <w:rFonts w:ascii="Times New Roman" w:eastAsia="Calibri" w:hAnsi="Times New Roman" w:cs="Times New Roman"/>
          <w:sz w:val="28"/>
          <w:szCs w:val="28"/>
        </w:rPr>
        <w:t>мишени с землей не превышает 0,006, в случае полета мишени на высотах от 300 до 100метров, на дальности не превышающую ближнюю границу зоны поражения.</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3. Контур стабилизация РМ по каналам 1,2 будет устойчив по всей траектории полета. Контур стабилизации РМ по крену устойчив во всех режимах полета, при применении ракет</w:t>
      </w:r>
      <w:r w:rsidR="00BE3794">
        <w:rPr>
          <w:rFonts w:ascii="Times New Roman" w:eastAsia="Calibri" w:hAnsi="Times New Roman" w:cs="Times New Roman"/>
          <w:sz w:val="28"/>
          <w:szCs w:val="28"/>
        </w:rPr>
        <w:t xml:space="preserve">ной </w:t>
      </w:r>
      <w:r w:rsidRPr="00955128">
        <w:rPr>
          <w:rFonts w:ascii="Times New Roman" w:eastAsia="Calibri" w:hAnsi="Times New Roman" w:cs="Times New Roman"/>
          <w:sz w:val="28"/>
          <w:szCs w:val="28"/>
        </w:rPr>
        <w:t>мишени на высотах</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Н</m:t>
            </m:r>
          </m:e>
          <m:sub>
            <m:r>
              <m:rPr>
                <m:sty m:val="p"/>
              </m:rPr>
              <w:rPr>
                <w:rFonts w:ascii="Cambria Math" w:eastAsia="Calibri" w:hAnsi="Cambria Math" w:cs="Times New Roman"/>
                <w:sz w:val="28"/>
                <w:szCs w:val="28"/>
              </w:rPr>
              <m:t>рм</m:t>
            </m:r>
          </m:sub>
        </m:sSub>
        <m:r>
          <m:rPr>
            <m:sty m:val="p"/>
          </m:rPr>
          <w:rPr>
            <w:rFonts w:ascii="Cambria Math" w:eastAsia="Calibri" w:hAnsi="Cambria Math" w:cs="Times New Roman"/>
            <w:sz w:val="28"/>
            <w:szCs w:val="28"/>
          </w:rPr>
          <m:t>&lt;</m:t>
        </m:r>
        <m:r>
          <w:rPr>
            <w:rFonts w:ascii="Cambria Math" w:eastAsia="Calibri" w:hAnsi="Cambria Math" w:cs="Times New Roman"/>
            <w:sz w:val="28"/>
            <w:szCs w:val="28"/>
          </w:rPr>
          <m:t>10км.</m:t>
        </m:r>
      </m:oMath>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 xml:space="preserve">4. При переоборудовании </w:t>
      </w:r>
      <w:r w:rsidRPr="001D03AA">
        <w:rPr>
          <w:rFonts w:ascii="Times New Roman" w:eastAsia="Calibri" w:hAnsi="Times New Roman" w:cs="Times New Roman"/>
          <w:sz w:val="28"/>
          <w:szCs w:val="28"/>
          <w:lang w:bidi="ru-RU"/>
        </w:rPr>
        <w:t xml:space="preserve">ЗУР </w:t>
      </w:r>
      <w:r w:rsidR="001D03AA" w:rsidRPr="001D03AA">
        <w:rPr>
          <w:rFonts w:ascii="Times New Roman" w:eastAsia="Calibri" w:hAnsi="Times New Roman" w:cs="Times New Roman"/>
          <w:sz w:val="28"/>
          <w:szCs w:val="28"/>
          <w:lang w:bidi="ru-RU"/>
        </w:rPr>
        <w:t>5Я23</w:t>
      </w:r>
      <w:r w:rsidRPr="00955128">
        <w:rPr>
          <w:rFonts w:ascii="Times New Roman" w:eastAsia="Calibri" w:hAnsi="Times New Roman" w:cs="Times New Roman"/>
          <w:sz w:val="28"/>
          <w:szCs w:val="28"/>
          <w:lang w:bidi="ru-RU"/>
        </w:rPr>
        <w:t xml:space="preserve"> в РМ, вероятность вывода ракет</w:t>
      </w:r>
      <w:r w:rsidR="00BE3794">
        <w:rPr>
          <w:rFonts w:ascii="Times New Roman" w:eastAsia="Calibri" w:hAnsi="Times New Roman" w:cs="Times New Roman"/>
          <w:sz w:val="28"/>
          <w:szCs w:val="28"/>
          <w:lang w:bidi="ru-RU"/>
        </w:rPr>
        <w:t xml:space="preserve">ной </w:t>
      </w:r>
      <w:r w:rsidRPr="00955128">
        <w:rPr>
          <w:rFonts w:ascii="Times New Roman" w:eastAsia="Calibri" w:hAnsi="Times New Roman" w:cs="Times New Roman"/>
          <w:sz w:val="28"/>
          <w:szCs w:val="28"/>
          <w:lang w:bidi="ru-RU"/>
        </w:rPr>
        <w:t>мишени на кинематическую траекторию, в соответствии с полетным заданием, будет равна единице. При этом параметры управления, на конечном участке (7÷9 км) не должны превышать заданной величины (</w:t>
      </w:r>
      <w:r w:rsidRPr="00955128">
        <w:rPr>
          <w:rFonts w:ascii="Times New Roman" w:eastAsia="Calibri" w:hAnsi="Times New Roman" w:cs="Times New Roman"/>
          <w:sz w:val="28"/>
          <w:szCs w:val="28"/>
          <w:lang w:val="en-US"/>
        </w:rPr>
        <w:t>R</w:t>
      </w:r>
      <w:r w:rsidRPr="00955128">
        <w:rPr>
          <w:rFonts w:ascii="Times New Roman" w:eastAsia="Calibri" w:hAnsi="Times New Roman" w:cs="Times New Roman"/>
          <w:sz w:val="28"/>
          <w:szCs w:val="28"/>
        </w:rPr>
        <w:t>=60м).</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5. Флюктуационные перегрузки, создаваемые по причине колебаний амплитуды и энергетического центра отраженного от цели сигнала, естественных и искусственных помех можно не рассматривать, т.к. при переоборудовании ЗУР в РМ, целевой канал СНР не будет задействован.</w:t>
      </w:r>
    </w:p>
    <w:p w:rsid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6. Для малых высот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 xml:space="preserve"> Н</m:t>
            </m:r>
          </m:e>
          <m:sub>
            <m:r>
              <m:rPr>
                <m:sty m:val="p"/>
              </m:rPr>
              <w:rPr>
                <w:rFonts w:ascii="Cambria Math" w:eastAsia="Calibri" w:hAnsi="Cambria Math" w:cs="Times New Roman"/>
                <w:sz w:val="28"/>
                <w:szCs w:val="28"/>
              </w:rPr>
              <m:t>рм</m:t>
            </m:r>
          </m:sub>
        </m:sSub>
        <m:r>
          <m:rPr>
            <m:sty m:val="p"/>
          </m:rPr>
          <w:rPr>
            <w:rFonts w:ascii="Cambria Math" w:eastAsia="Calibri" w:hAnsi="Cambria Math" w:cs="Times New Roman"/>
            <w:sz w:val="28"/>
            <w:szCs w:val="28"/>
          </w:rPr>
          <m:t>=1000 метров)</m:t>
        </m:r>
      </m:oMath>
      <w:r w:rsidRPr="00955128">
        <w:rPr>
          <w:rFonts w:ascii="Times New Roman" w:eastAsia="Calibri" w:hAnsi="Times New Roman" w:cs="Times New Roman"/>
          <w:sz w:val="28"/>
          <w:szCs w:val="28"/>
        </w:rPr>
        <w:t>, при наведении по методу «УПР» и</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Vц</m:t>
            </m:r>
          </m:e>
          <m:sub>
            <m:r>
              <m:rPr>
                <m:sty m:val="p"/>
              </m:rPr>
              <w:rPr>
                <w:rFonts w:ascii="Cambria Math" w:eastAsia="Calibri" w:hAnsi="Cambria Math" w:cs="Times New Roman"/>
                <w:sz w:val="28"/>
                <w:szCs w:val="28"/>
                <w:lang w:val="en-US"/>
              </w:rPr>
              <m:t>max</m:t>
            </m:r>
          </m:sub>
        </m:sSub>
        <m:r>
          <m:rPr>
            <m:sty m:val="p"/>
          </m:rPr>
          <w:rPr>
            <w:rFonts w:ascii="Cambria Math" w:eastAsia="Calibri" w:hAnsi="Cambria Math" w:cs="Times New Roman"/>
            <w:sz w:val="28"/>
            <w:szCs w:val="28"/>
          </w:rPr>
          <m:t xml:space="preserve">=300 м/с </m:t>
        </m:r>
      </m:oMath>
      <w:r w:rsidRPr="00955128">
        <w:rPr>
          <w:rFonts w:ascii="Times New Roman" w:eastAsia="Calibri" w:hAnsi="Times New Roman" w:cs="Times New Roman"/>
          <w:sz w:val="28"/>
          <w:szCs w:val="28"/>
        </w:rPr>
        <w:t>кинематические перегрузки ракет не будут превышать:</w:t>
      </w:r>
    </w:p>
    <w:p w:rsidR="00BE3794" w:rsidRDefault="00BE3794" w:rsidP="00CD1946">
      <w:pPr>
        <w:spacing w:after="0" w:line="240" w:lineRule="auto"/>
        <w:ind w:firstLine="539"/>
        <w:jc w:val="both"/>
        <w:rPr>
          <w:rFonts w:ascii="Times New Roman" w:eastAsia="Calibri" w:hAnsi="Times New Roman" w:cs="Times New Roman"/>
          <w:sz w:val="28"/>
          <w:szCs w:val="28"/>
        </w:rPr>
      </w:pPr>
    </w:p>
    <w:p w:rsidR="00955128" w:rsidRPr="00955128" w:rsidRDefault="00631B83" w:rsidP="00CD1946">
      <w:pPr>
        <w:spacing w:after="0" w:line="240" w:lineRule="auto"/>
        <w:ind w:firstLine="539"/>
        <w:jc w:val="center"/>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lang w:val="en-US"/>
              </w:rPr>
              <m:t>n</m:t>
            </m:r>
          </m:e>
          <m:sub>
            <m:r>
              <m:rPr>
                <m:sty m:val="p"/>
              </m:rPr>
              <w:rPr>
                <w:rFonts w:ascii="Cambria Math" w:eastAsia="Calibri" w:hAnsi="Cambria Math" w:cs="Times New Roman"/>
                <w:sz w:val="28"/>
                <w:szCs w:val="28"/>
              </w:rPr>
              <m:t xml:space="preserve">кин </m:t>
            </m:r>
            <m:r>
              <m:rPr>
                <m:sty m:val="p"/>
              </m:rPr>
              <w:rPr>
                <w:rFonts w:ascii="Cambria Math" w:eastAsia="Calibri" w:hAnsi="Cambria Math" w:cs="Times New Roman"/>
                <w:sz w:val="28"/>
                <w:szCs w:val="28"/>
                <w:lang w:val="en-US"/>
              </w:rPr>
              <m:t>max</m:t>
            </m:r>
          </m:sub>
        </m:sSub>
      </m:oMath>
      <w:r w:rsidR="00955128" w:rsidRPr="00955128">
        <w:rPr>
          <w:rFonts w:ascii="Times New Roman" w:eastAsia="Calibri" w:hAnsi="Times New Roman" w:cs="Times New Roman"/>
          <w:sz w:val="28"/>
          <w:szCs w:val="28"/>
        </w:rPr>
        <w:t>=0,8</w:t>
      </w:r>
      <w:r w:rsidR="00F04373">
        <w:rPr>
          <w:rFonts w:ascii="Times New Roman" w:eastAsia="Calibri" w:hAnsi="Times New Roman" w:cs="Times New Roman"/>
          <w:sz w:val="28"/>
          <w:szCs w:val="28"/>
        </w:rPr>
        <w:t xml:space="preserve"> </w:t>
      </w:r>
      <w:r w:rsidR="00955128" w:rsidRPr="00955128">
        <w:rPr>
          <w:rFonts w:ascii="Times New Roman" w:eastAsia="Calibri" w:hAnsi="Times New Roman" w:cs="Times New Roman"/>
          <w:sz w:val="28"/>
          <w:szCs w:val="28"/>
        </w:rPr>
        <w:t>ед. на дальней границе зоны поражения</w:t>
      </w:r>
    </w:p>
    <w:p w:rsidR="00955128" w:rsidRPr="00955128" w:rsidRDefault="00631B83" w:rsidP="00CD1946">
      <w:pPr>
        <w:spacing w:after="0" w:line="240" w:lineRule="auto"/>
        <w:ind w:firstLine="539"/>
        <w:jc w:val="center"/>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lang w:val="en-US"/>
              </w:rPr>
              <m:t>n</m:t>
            </m:r>
          </m:e>
          <m:sub>
            <m:r>
              <m:rPr>
                <m:sty m:val="p"/>
              </m:rPr>
              <w:rPr>
                <w:rFonts w:ascii="Cambria Math" w:eastAsia="Calibri" w:hAnsi="Cambria Math" w:cs="Times New Roman"/>
                <w:sz w:val="28"/>
                <w:szCs w:val="28"/>
              </w:rPr>
              <m:t xml:space="preserve">кин </m:t>
            </m:r>
            <m:r>
              <m:rPr>
                <m:sty m:val="p"/>
              </m:rPr>
              <w:rPr>
                <w:rFonts w:ascii="Cambria Math" w:eastAsia="Calibri" w:hAnsi="Cambria Math" w:cs="Times New Roman"/>
                <w:sz w:val="28"/>
                <w:szCs w:val="28"/>
                <w:lang w:val="en-US"/>
              </w:rPr>
              <m:t>max</m:t>
            </m:r>
          </m:sub>
        </m:sSub>
      </m:oMath>
      <w:r w:rsidR="00955128" w:rsidRPr="00955128">
        <w:rPr>
          <w:rFonts w:ascii="Times New Roman" w:eastAsia="Calibri" w:hAnsi="Times New Roman" w:cs="Times New Roman"/>
          <w:sz w:val="28"/>
          <w:szCs w:val="28"/>
        </w:rPr>
        <w:t>=1,1</w:t>
      </w:r>
      <w:r w:rsidR="00F04373">
        <w:rPr>
          <w:rFonts w:ascii="Times New Roman" w:eastAsia="Calibri" w:hAnsi="Times New Roman" w:cs="Times New Roman"/>
          <w:sz w:val="28"/>
          <w:szCs w:val="28"/>
        </w:rPr>
        <w:t xml:space="preserve"> </w:t>
      </w:r>
      <w:r w:rsidR="00955128" w:rsidRPr="00955128">
        <w:rPr>
          <w:rFonts w:ascii="Times New Roman" w:eastAsia="Calibri" w:hAnsi="Times New Roman" w:cs="Times New Roman"/>
          <w:sz w:val="28"/>
          <w:szCs w:val="28"/>
        </w:rPr>
        <w:t>ед</w:t>
      </w:r>
      <w:r w:rsidR="00F04373">
        <w:rPr>
          <w:rFonts w:ascii="Times New Roman" w:eastAsia="Calibri" w:hAnsi="Times New Roman" w:cs="Times New Roman"/>
          <w:sz w:val="28"/>
          <w:szCs w:val="28"/>
        </w:rPr>
        <w:t>.</w:t>
      </w:r>
      <w:r w:rsidR="00955128" w:rsidRPr="00955128">
        <w:rPr>
          <w:rFonts w:ascii="Times New Roman" w:eastAsia="Calibri" w:hAnsi="Times New Roman" w:cs="Times New Roman"/>
          <w:sz w:val="28"/>
          <w:szCs w:val="28"/>
        </w:rPr>
        <w:t xml:space="preserve"> на ближней границе зоны поражения.</w:t>
      </w:r>
    </w:p>
    <w:p w:rsidR="00BE3794" w:rsidRDefault="00BE3794" w:rsidP="00CD1946">
      <w:pPr>
        <w:spacing w:after="0" w:line="240" w:lineRule="auto"/>
        <w:ind w:firstLine="539"/>
        <w:jc w:val="both"/>
        <w:rPr>
          <w:rFonts w:ascii="Times New Roman" w:eastAsia="Calibri" w:hAnsi="Times New Roman" w:cs="Times New Roman"/>
          <w:sz w:val="28"/>
          <w:szCs w:val="28"/>
        </w:rPr>
      </w:pP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Для малых высот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 xml:space="preserve"> Н</m:t>
            </m:r>
          </m:e>
          <m:sub>
            <m:r>
              <m:rPr>
                <m:sty m:val="p"/>
              </m:rPr>
              <w:rPr>
                <w:rFonts w:ascii="Cambria Math" w:eastAsia="Calibri" w:hAnsi="Cambria Math" w:cs="Times New Roman"/>
                <w:sz w:val="28"/>
                <w:szCs w:val="28"/>
              </w:rPr>
              <m:t>рм</m:t>
            </m:r>
          </m:sub>
        </m:sSub>
        <m:r>
          <m:rPr>
            <m:sty m:val="p"/>
          </m:rPr>
          <w:rPr>
            <w:rFonts w:ascii="Cambria Math" w:eastAsia="Calibri" w:hAnsi="Cambria Math" w:cs="Times New Roman"/>
            <w:sz w:val="28"/>
            <w:szCs w:val="28"/>
          </w:rPr>
          <m:t>=1000 метров)</m:t>
        </m:r>
      </m:oMath>
      <w:r w:rsidRPr="00955128">
        <w:rPr>
          <w:rFonts w:ascii="Times New Roman" w:eastAsia="Calibri" w:hAnsi="Times New Roman" w:cs="Times New Roman"/>
          <w:sz w:val="28"/>
          <w:szCs w:val="28"/>
        </w:rPr>
        <w:t xml:space="preserve">, при наведении по методу «ТТ» кинематические перегрузки ракет не будут превышать: </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p>
    <w:p w:rsidR="00955128" w:rsidRPr="00955128" w:rsidRDefault="00631B83" w:rsidP="00CD1946">
      <w:pPr>
        <w:spacing w:after="0" w:line="240" w:lineRule="auto"/>
        <w:ind w:firstLine="539"/>
        <w:jc w:val="center"/>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lang w:val="en-US"/>
              </w:rPr>
              <m:t>n</m:t>
            </m:r>
          </m:e>
          <m:sub>
            <m:r>
              <m:rPr>
                <m:sty m:val="p"/>
              </m:rPr>
              <w:rPr>
                <w:rFonts w:ascii="Cambria Math" w:eastAsia="Calibri" w:hAnsi="Cambria Math" w:cs="Times New Roman"/>
                <w:sz w:val="28"/>
                <w:szCs w:val="28"/>
              </w:rPr>
              <m:t xml:space="preserve">кин </m:t>
            </m:r>
            <m:r>
              <m:rPr>
                <m:sty m:val="p"/>
              </m:rPr>
              <w:rPr>
                <w:rFonts w:ascii="Cambria Math" w:eastAsia="Calibri" w:hAnsi="Cambria Math" w:cs="Times New Roman"/>
                <w:sz w:val="28"/>
                <w:szCs w:val="28"/>
                <w:lang w:val="en-US"/>
              </w:rPr>
              <m:t>max</m:t>
            </m:r>
          </m:sub>
        </m:sSub>
      </m:oMath>
      <w:r w:rsidR="00955128" w:rsidRPr="00955128">
        <w:rPr>
          <w:rFonts w:ascii="Times New Roman" w:eastAsia="Calibri" w:hAnsi="Times New Roman" w:cs="Times New Roman"/>
          <w:sz w:val="28"/>
          <w:szCs w:val="28"/>
        </w:rPr>
        <w:t>=1,0 ед. на дальней границе зоны поражения</w:t>
      </w:r>
    </w:p>
    <w:p w:rsidR="00955128" w:rsidRPr="00955128" w:rsidRDefault="00631B83" w:rsidP="00CD1946">
      <w:pPr>
        <w:spacing w:after="0" w:line="240" w:lineRule="auto"/>
        <w:ind w:firstLine="539"/>
        <w:jc w:val="center"/>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lang w:val="en-US"/>
              </w:rPr>
              <m:t>n</m:t>
            </m:r>
          </m:e>
          <m:sub>
            <m:r>
              <m:rPr>
                <m:sty m:val="p"/>
              </m:rPr>
              <w:rPr>
                <w:rFonts w:ascii="Cambria Math" w:eastAsia="Calibri" w:hAnsi="Cambria Math" w:cs="Times New Roman"/>
                <w:sz w:val="28"/>
                <w:szCs w:val="28"/>
              </w:rPr>
              <m:t xml:space="preserve">кин </m:t>
            </m:r>
            <m:r>
              <m:rPr>
                <m:sty m:val="p"/>
              </m:rPr>
              <w:rPr>
                <w:rFonts w:ascii="Cambria Math" w:eastAsia="Calibri" w:hAnsi="Cambria Math" w:cs="Times New Roman"/>
                <w:sz w:val="28"/>
                <w:szCs w:val="28"/>
                <w:lang w:val="en-US"/>
              </w:rPr>
              <m:t>max</m:t>
            </m:r>
          </m:sub>
        </m:sSub>
      </m:oMath>
      <w:r w:rsidR="00955128" w:rsidRPr="00955128">
        <w:rPr>
          <w:rFonts w:ascii="Times New Roman" w:eastAsia="Calibri" w:hAnsi="Times New Roman" w:cs="Times New Roman"/>
          <w:sz w:val="28"/>
          <w:szCs w:val="28"/>
        </w:rPr>
        <w:t>=2,5 ед.на ближней границе зоны поражения</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7. Полет РМ осуществлять по кинематической (расчетной) траектории. Вид кинематической траектории необходимо определять реализованными в ЗРК С-75 методами наведения «ТТ» и «УПР» (метод «К»). При этом для полета РМ по горизонтальной траектории формирование параметра управления в вертикальной плоскости производить по закону:</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 для метода «ТТ»:</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p>
    <w:p w:rsidR="00955128" w:rsidRPr="00955128" w:rsidRDefault="00631B83" w:rsidP="00CD1946">
      <w:pPr>
        <w:spacing w:after="0" w:line="240" w:lineRule="auto"/>
        <w:ind w:firstLine="539"/>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h</m:t>
            </m:r>
          </m:e>
          <m:sub>
            <m:r>
              <m:rPr>
                <m:sty m:val="p"/>
              </m:rPr>
              <w:rPr>
                <w:rFonts w:ascii="Cambria Math" w:eastAsia="Calibri" w:hAnsi="Cambria Math" w:cs="Times New Roman"/>
                <w:sz w:val="28"/>
                <w:szCs w:val="28"/>
              </w:rPr>
              <m:t>ε</m:t>
            </m:r>
          </m:sub>
        </m:sSub>
      </m:oMath>
      <w:r w:rsidR="00955128" w:rsidRPr="00955128">
        <w:rPr>
          <w:rFonts w:ascii="Times New Roman" w:eastAsia="Calibri" w:hAnsi="Times New Roman" w:cs="Times New Roman"/>
          <w:sz w:val="28"/>
          <w:szCs w:val="28"/>
        </w:rPr>
        <w:t>=</w:t>
      </w:r>
      <m:oMath>
        <m:r>
          <m:rPr>
            <m:sty m:val="p"/>
          </m:rPr>
          <w:rPr>
            <w:rFonts w:ascii="Cambria Math" w:eastAsia="Calibri" w:hAnsi="Cambria Math" w:cs="Times New Roman"/>
            <w:sz w:val="28"/>
            <w:szCs w:val="28"/>
          </w:rPr>
          <m:t xml:space="preserve"> △</m:t>
        </m:r>
        <m:r>
          <m:rPr>
            <m:sty m:val="p"/>
          </m:rPr>
          <w:rPr>
            <w:rFonts w:ascii="Cambria Math" w:eastAsia="Calibri" w:hAnsi="Cambria Math" w:cs="Times New Roman"/>
            <w:sz w:val="28"/>
            <w:szCs w:val="28"/>
            <w:lang w:val="en-US"/>
          </w:rPr>
          <m:t>ε</m:t>
        </m:r>
        <m:r>
          <m:rPr>
            <m:sty m:val="p"/>
          </m:rPr>
          <w:rPr>
            <w:rFonts w:ascii="Cambria Math" w:eastAsia="Calibri" w:hAnsi="Cambria Math" w:cs="Times New Roman"/>
            <w:sz w:val="28"/>
            <w:szCs w:val="28"/>
          </w:rPr>
          <m:t>*</m:t>
        </m:r>
        <m:r>
          <m:rPr>
            <m:sty m:val="p"/>
          </m:rPr>
          <w:rPr>
            <w:rFonts w:ascii="Cambria Math" w:eastAsia="Calibri" w:hAnsi="Cambria Math" w:cs="Times New Roman"/>
            <w:sz w:val="28"/>
            <w:szCs w:val="28"/>
            <w:lang w:val="en-US"/>
          </w:rPr>
          <m:t>R</m:t>
        </m:r>
        <m:d>
          <m:dPr>
            <m:ctrlPr>
              <w:rPr>
                <w:rFonts w:ascii="Cambria Math" w:eastAsia="Calibri" w:hAnsi="Cambria Math" w:cs="Times New Roman"/>
                <w:sz w:val="28"/>
                <w:szCs w:val="28"/>
                <w:lang w:val="en-US"/>
              </w:rPr>
            </m:ctrlPr>
          </m:dPr>
          <m:e>
            <m:r>
              <m:rPr>
                <m:sty m:val="p"/>
              </m:rPr>
              <w:rPr>
                <w:rFonts w:ascii="Cambria Math" w:eastAsia="Calibri" w:hAnsi="Cambria Math" w:cs="Times New Roman"/>
                <w:sz w:val="28"/>
                <w:szCs w:val="28"/>
                <w:lang w:val="en-US"/>
              </w:rPr>
              <m:t>t</m:t>
            </m:r>
          </m:e>
        </m:d>
        <m:r>
          <m:rPr>
            <m:sty m:val="p"/>
          </m:rPr>
          <w:rPr>
            <w:rFonts w:ascii="Cambria Math" w:eastAsia="Calibri" w:hAnsi="Cambria Math" w:cs="Times New Roman"/>
            <w:sz w:val="28"/>
            <w:szCs w:val="28"/>
          </w:rPr>
          <m:t>+</m:t>
        </m:r>
        <m:sSub>
          <m:sSubPr>
            <m:ctrlPr>
              <w:rPr>
                <w:rFonts w:ascii="Cambria Math" w:eastAsia="Calibri" w:hAnsi="Cambria Math" w:cs="Times New Roman"/>
                <w:sz w:val="28"/>
                <w:szCs w:val="28"/>
                <w:lang w:val="en-US"/>
              </w:rPr>
            </m:ctrlPr>
          </m:sSubPr>
          <m:e>
            <m:r>
              <m:rPr>
                <m:sty m:val="p"/>
              </m:rPr>
              <w:rPr>
                <w:rFonts w:ascii="Cambria Math" w:eastAsia="Calibri" w:hAnsi="Cambria Math" w:cs="Times New Roman"/>
                <w:sz w:val="28"/>
                <w:szCs w:val="28"/>
              </w:rPr>
              <m:t>h</m:t>
            </m:r>
          </m:e>
          <m:sub>
            <m:r>
              <m:rPr>
                <m:sty m:val="p"/>
              </m:rPr>
              <w:rPr>
                <w:rFonts w:ascii="Cambria Math" w:eastAsia="Calibri" w:hAnsi="Cambria Math" w:cs="Times New Roman"/>
                <w:sz w:val="28"/>
                <w:szCs w:val="28"/>
              </w:rPr>
              <m:t>0</m:t>
            </m:r>
          </m:sub>
        </m:sSub>
        <m:sSup>
          <m:sSupPr>
            <m:ctrlPr>
              <w:rPr>
                <w:rFonts w:ascii="Cambria Math" w:eastAsia="Calibri" w:hAnsi="Cambria Math" w:cs="Times New Roman"/>
                <w:sz w:val="28"/>
                <w:szCs w:val="28"/>
                <w:lang w:val="en-US"/>
              </w:rPr>
            </m:ctrlPr>
          </m:sSupPr>
          <m:e>
            <m:r>
              <m:rPr>
                <m:sty m:val="p"/>
              </m:rPr>
              <w:rPr>
                <w:rFonts w:ascii="Cambria Math" w:eastAsia="Calibri" w:hAnsi="Cambria Math" w:cs="Times New Roman"/>
                <w:sz w:val="28"/>
                <w:szCs w:val="28"/>
                <w:lang w:val="en-US"/>
              </w:rPr>
              <m:t>e</m:t>
            </m:r>
          </m:e>
          <m:sup>
            <m:f>
              <m:fPr>
                <m:ctrlPr>
                  <w:rPr>
                    <w:rFonts w:ascii="Cambria Math" w:eastAsia="Calibri" w:hAnsi="Cambria Math" w:cs="Times New Roman"/>
                    <w:sz w:val="28"/>
                    <w:szCs w:val="28"/>
                    <w:lang w:val="en-US"/>
                  </w:rPr>
                </m:ctrlPr>
              </m:fPr>
              <m:num>
                <m:r>
                  <m:rPr>
                    <m:sty m:val="p"/>
                  </m:rPr>
                  <w:rPr>
                    <w:rFonts w:ascii="Cambria Math" w:eastAsia="Calibri" w:hAnsi="Cambria Math" w:cs="Times New Roman"/>
                    <w:sz w:val="28"/>
                    <w:szCs w:val="28"/>
                  </w:rPr>
                  <m:t>-</m:t>
                </m:r>
                <m:r>
                  <m:rPr>
                    <m:sty m:val="p"/>
                  </m:rPr>
                  <w:rPr>
                    <w:rFonts w:ascii="Cambria Math" w:eastAsia="Calibri" w:hAnsi="Cambria Math" w:cs="Times New Roman"/>
                    <w:sz w:val="28"/>
                    <w:szCs w:val="28"/>
                    <w:lang w:val="en-US"/>
                  </w:rPr>
                  <m:t>t</m:t>
                </m:r>
              </m:num>
              <m:den>
                <m:r>
                  <m:rPr>
                    <m:sty m:val="p"/>
                  </m:rPr>
                  <w:rPr>
                    <w:rFonts w:ascii="Cambria Math" w:eastAsia="Calibri" w:hAnsi="Cambria Math" w:cs="Times New Roman"/>
                    <w:sz w:val="28"/>
                    <w:szCs w:val="28"/>
                    <w:lang w:val="en-US"/>
                  </w:rPr>
                  <m:t>τ</m:t>
                </m:r>
              </m:den>
            </m:f>
          </m:sup>
        </m:sSup>
      </m:oMath>
      <w:r w:rsidR="00955128" w:rsidRPr="00955128">
        <w:rPr>
          <w:rFonts w:ascii="Times New Roman" w:eastAsia="Calibri" w:hAnsi="Times New Roman" w:cs="Times New Roman"/>
          <w:sz w:val="28"/>
          <w:szCs w:val="28"/>
        </w:rPr>
        <w:t xml:space="preserve">                                      (6.1)</w:t>
      </w:r>
    </w:p>
    <w:p w:rsidR="00D51E9D" w:rsidRDefault="00D51E9D" w:rsidP="00CD1946">
      <w:pPr>
        <w:spacing w:after="0" w:line="240" w:lineRule="auto"/>
        <w:ind w:firstLine="539"/>
        <w:jc w:val="both"/>
        <w:rPr>
          <w:rFonts w:ascii="Times New Roman" w:eastAsia="Calibri" w:hAnsi="Times New Roman" w:cs="Times New Roman"/>
          <w:sz w:val="28"/>
          <w:szCs w:val="28"/>
        </w:rPr>
      </w:pPr>
    </w:p>
    <w:p w:rsidR="00931CDF" w:rsidRPr="007E2D7A" w:rsidRDefault="00931CDF" w:rsidP="00CD1946">
      <w:pPr>
        <w:spacing w:after="0" w:line="240" w:lineRule="auto"/>
        <w:ind w:firstLine="539"/>
        <w:jc w:val="both"/>
        <w:rPr>
          <w:rFonts w:ascii="Times New Roman" w:eastAsia="Times New Roman" w:hAnsi="Times New Roman" w:cs="Times New Roman"/>
          <w:sz w:val="28"/>
          <w:szCs w:val="28"/>
        </w:rPr>
      </w:pPr>
      <w:r w:rsidRPr="007E2D7A">
        <w:rPr>
          <w:rFonts w:ascii="Times New Roman" w:eastAsia="Calibri" w:hAnsi="Times New Roman" w:cs="Times New Roman"/>
          <w:sz w:val="28"/>
          <w:szCs w:val="28"/>
        </w:rPr>
        <w:t>где:</w:t>
      </w:r>
      <w:r w:rsidRPr="007E2D7A">
        <w:rPr>
          <w:rFonts w:ascii="Times New Roman" w:eastAsia="Times New Roman" w:hAnsi="Times New Roman" w:cs="Times New Roman"/>
          <w:sz w:val="28"/>
          <w:szCs w:val="28"/>
        </w:rPr>
        <w:t xml:space="preserve"> </w:t>
      </w:r>
      <w:r w:rsidRPr="007E2D7A">
        <w:rPr>
          <w:rFonts w:ascii="Cambria Math" w:eastAsia="Times New Roman" w:hAnsi="Cambria Math" w:cs="Cambria Math"/>
          <w:sz w:val="28"/>
          <w:szCs w:val="28"/>
        </w:rPr>
        <w:t>△𝜀</w:t>
      </w:r>
      <w:r w:rsidRPr="007E2D7A">
        <w:rPr>
          <w:rFonts w:ascii="Times New Roman" w:eastAsia="Times New Roman" w:hAnsi="Times New Roman" w:cs="Times New Roman"/>
          <w:sz w:val="28"/>
          <w:szCs w:val="28"/>
        </w:rPr>
        <w:t xml:space="preserve"> </w:t>
      </w:r>
      <w:r w:rsidR="00D51E9D" w:rsidRPr="007E2D7A">
        <w:rPr>
          <w:rFonts w:ascii="Times New Roman" w:eastAsia="Times New Roman" w:hAnsi="Times New Roman" w:cs="Times New Roman"/>
          <w:sz w:val="28"/>
          <w:szCs w:val="28"/>
        </w:rPr>
        <w:t>–</w:t>
      </w:r>
      <w:r w:rsidRPr="007E2D7A">
        <w:rPr>
          <w:rFonts w:ascii="Times New Roman" w:eastAsia="Times New Roman" w:hAnsi="Times New Roman" w:cs="Times New Roman"/>
          <w:sz w:val="28"/>
          <w:szCs w:val="28"/>
        </w:rPr>
        <w:t xml:space="preserve"> величина</w:t>
      </w:r>
      <w:r w:rsidR="00D51E9D" w:rsidRPr="007E2D7A">
        <w:rPr>
          <w:rFonts w:ascii="Times New Roman" w:eastAsia="Times New Roman" w:hAnsi="Times New Roman" w:cs="Times New Roman"/>
          <w:sz w:val="28"/>
          <w:szCs w:val="28"/>
        </w:rPr>
        <w:t xml:space="preserve"> </w:t>
      </w:r>
      <w:r w:rsidRPr="007E2D7A">
        <w:rPr>
          <w:rFonts w:ascii="Times New Roman" w:eastAsia="Times New Roman" w:hAnsi="Times New Roman" w:cs="Times New Roman"/>
          <w:sz w:val="28"/>
          <w:szCs w:val="28"/>
        </w:rPr>
        <w:t xml:space="preserve">отклонения ЗУР от линии визирования цели, является угловой ошибкой наведения </w:t>
      </w:r>
      <w:r w:rsidRPr="007E2D7A">
        <w:rPr>
          <w:rFonts w:ascii="Cambria Math" w:eastAsia="Times New Roman" w:hAnsi="Cambria Math" w:cs="Cambria Math"/>
          <w:sz w:val="28"/>
          <w:szCs w:val="28"/>
        </w:rPr>
        <w:t>△𝜀</w:t>
      </w:r>
      <w:r w:rsidRPr="007E2D7A">
        <w:rPr>
          <w:rFonts w:ascii="Times New Roman" w:eastAsia="Times New Roman" w:hAnsi="Times New Roman" w:cs="Times New Roman"/>
          <w:sz w:val="28"/>
          <w:szCs w:val="28"/>
        </w:rPr>
        <w:t>=</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ε</m:t>
            </m:r>
          </m:e>
          <m:sub>
            <m:r>
              <m:rPr>
                <m:sty m:val="p"/>
              </m:rPr>
              <w:rPr>
                <w:rFonts w:ascii="Cambria Math" w:eastAsia="Times New Roman" w:hAnsi="Cambria Math" w:cs="Times New Roman"/>
                <w:sz w:val="28"/>
                <w:szCs w:val="28"/>
              </w:rPr>
              <m:t>ц</m:t>
            </m:r>
          </m:sub>
        </m:sSub>
        <m:r>
          <w:rPr>
            <w:rFonts w:ascii="Cambria Math" w:eastAsia="Times New Roman" w:hAnsi="Cambria Math" w:cs="Times New Roman"/>
            <w:sz w:val="28"/>
            <w:szCs w:val="28"/>
          </w:rPr>
          <m:t xml:space="preserve"> </m:t>
        </m:r>
      </m:oMath>
      <w:proofErr w:type="gramStart"/>
      <w:r w:rsidRPr="007E2D7A">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ε</m:t>
            </m:r>
          </m:e>
          <m:sub>
            <m:r>
              <m:rPr>
                <m:sty m:val="p"/>
              </m:rPr>
              <w:rPr>
                <w:rFonts w:ascii="Cambria Math" w:eastAsia="Times New Roman" w:hAnsi="Cambria Math" w:cs="Times New Roman"/>
                <w:sz w:val="28"/>
                <w:szCs w:val="28"/>
              </w:rPr>
              <m:t>р</m:t>
            </m:r>
          </m:sub>
        </m:sSub>
      </m:oMath>
      <w:r w:rsidR="00D51E9D" w:rsidRPr="007E2D7A">
        <w:rPr>
          <w:rFonts w:ascii="Times New Roman" w:eastAsia="Times New Roman" w:hAnsi="Times New Roman" w:cs="Times New Roman"/>
          <w:sz w:val="28"/>
          <w:szCs w:val="28"/>
        </w:rPr>
        <w:t>;</w:t>
      </w:r>
      <w:proofErr w:type="gramEnd"/>
    </w:p>
    <w:p w:rsidR="00D51E9D" w:rsidRPr="007E2D7A" w:rsidRDefault="00631B83" w:rsidP="00CD1946">
      <w:pPr>
        <w:spacing w:after="0" w:line="240" w:lineRule="auto"/>
        <w:ind w:firstLine="539"/>
        <w:jc w:val="both"/>
        <w:rPr>
          <w:rFonts w:ascii="Times New Roman" w:eastAsia="Calibri" w:hAnsi="Times New Roman" w:cs="Times New Roman"/>
          <w:sz w:val="28"/>
          <w:szCs w:val="28"/>
        </w:rPr>
      </w:pPr>
      <m:oMath>
        <m:sSub>
          <m:sSubPr>
            <m:ctrlPr>
              <w:rPr>
                <w:rFonts w:ascii="Cambria Math" w:eastAsia="Calibri" w:hAnsi="Cambria Math" w:cs="Times New Roman"/>
                <w:sz w:val="28"/>
                <w:szCs w:val="28"/>
                <w:lang w:val="en-US"/>
              </w:rPr>
            </m:ctrlPr>
          </m:sSubPr>
          <m:e>
            <m:r>
              <m:rPr>
                <m:sty m:val="p"/>
              </m:rPr>
              <w:rPr>
                <w:rFonts w:ascii="Cambria Math" w:eastAsia="Calibri" w:hAnsi="Cambria Math" w:cs="Times New Roman"/>
                <w:sz w:val="28"/>
                <w:szCs w:val="28"/>
              </w:rPr>
              <m:t>h</m:t>
            </m:r>
          </m:e>
          <m:sub>
            <m:r>
              <m:rPr>
                <m:sty m:val="p"/>
              </m:rPr>
              <w:rPr>
                <w:rFonts w:ascii="Cambria Math" w:eastAsia="Calibri" w:hAnsi="Cambria Math" w:cs="Times New Roman"/>
                <w:sz w:val="28"/>
                <w:szCs w:val="28"/>
              </w:rPr>
              <m:t>0</m:t>
            </m:r>
          </m:sub>
        </m:sSub>
      </m:oMath>
      <w:r w:rsidR="00D51E9D" w:rsidRPr="007E2D7A">
        <w:rPr>
          <w:rFonts w:ascii="Times New Roman" w:eastAsia="Calibri" w:hAnsi="Times New Roman" w:cs="Times New Roman"/>
          <w:sz w:val="28"/>
          <w:szCs w:val="28"/>
        </w:rPr>
        <w:t>= 250м;</w:t>
      </w:r>
    </w:p>
    <w:p w:rsidR="00D51E9D" w:rsidRPr="007E2D7A" w:rsidRDefault="00D51E9D" w:rsidP="00CD1946">
      <w:pPr>
        <w:spacing w:after="0" w:line="240" w:lineRule="auto"/>
        <w:ind w:firstLine="539"/>
        <w:jc w:val="both"/>
        <w:rPr>
          <w:rFonts w:ascii="Times New Roman" w:eastAsia="Calibri" w:hAnsi="Times New Roman" w:cs="Times New Roman"/>
          <w:sz w:val="28"/>
          <w:szCs w:val="28"/>
        </w:rPr>
      </w:pPr>
      <w:r w:rsidRPr="007E2D7A">
        <w:rPr>
          <w:rFonts w:ascii="Cambria Math" w:eastAsia="Calibri" w:hAnsi="Cambria Math" w:cs="Cambria Math"/>
          <w:sz w:val="28"/>
          <w:szCs w:val="28"/>
        </w:rPr>
        <w:t>𝜏</w:t>
      </w:r>
      <w:r w:rsidRPr="007E2D7A">
        <w:rPr>
          <w:rFonts w:ascii="Times New Roman" w:eastAsia="Calibri" w:hAnsi="Times New Roman" w:cs="Times New Roman"/>
          <w:sz w:val="28"/>
          <w:szCs w:val="28"/>
        </w:rPr>
        <w:t>= 6сек;</w:t>
      </w:r>
    </w:p>
    <w:p w:rsidR="00D51E9D" w:rsidRPr="007E2D7A" w:rsidRDefault="00D51E9D" w:rsidP="00CD1946">
      <w:pPr>
        <w:spacing w:after="0" w:line="240" w:lineRule="auto"/>
        <w:ind w:firstLine="539"/>
        <w:jc w:val="both"/>
        <w:rPr>
          <w:rFonts w:ascii="Times New Roman" w:eastAsia="Calibri" w:hAnsi="Times New Roman" w:cs="Times New Roman"/>
          <w:sz w:val="28"/>
          <w:szCs w:val="28"/>
        </w:rPr>
      </w:pPr>
      <w:r w:rsidRPr="007E2D7A">
        <w:rPr>
          <w:rFonts w:ascii="Times New Roman" w:eastAsia="Calibri" w:hAnsi="Times New Roman" w:cs="Times New Roman"/>
          <w:sz w:val="28"/>
          <w:szCs w:val="28"/>
          <w:lang w:val="en-US"/>
        </w:rPr>
        <w:t>t</w:t>
      </w:r>
      <w:r w:rsidRPr="007E2D7A">
        <w:rPr>
          <w:rFonts w:ascii="Times New Roman" w:eastAsia="Calibri" w:hAnsi="Times New Roman" w:cs="Times New Roman"/>
          <w:sz w:val="28"/>
          <w:szCs w:val="28"/>
        </w:rPr>
        <w:t xml:space="preserve"> – </w:t>
      </w:r>
      <w:proofErr w:type="gramStart"/>
      <w:r w:rsidRPr="007E2D7A">
        <w:rPr>
          <w:rFonts w:ascii="Times New Roman" w:eastAsia="Calibri" w:hAnsi="Times New Roman" w:cs="Times New Roman"/>
          <w:sz w:val="28"/>
          <w:szCs w:val="28"/>
        </w:rPr>
        <w:t>время</w:t>
      </w:r>
      <w:proofErr w:type="gramEnd"/>
      <w:r w:rsidRPr="007E2D7A">
        <w:rPr>
          <w:rFonts w:ascii="Times New Roman" w:eastAsia="Calibri" w:hAnsi="Times New Roman" w:cs="Times New Roman"/>
          <w:sz w:val="28"/>
          <w:szCs w:val="28"/>
        </w:rPr>
        <w:t>, с момента включения радиоуправления</w:t>
      </w:r>
    </w:p>
    <w:p w:rsidR="00931CDF" w:rsidRPr="007E2D7A" w:rsidRDefault="00931CDF" w:rsidP="00CD1946">
      <w:pPr>
        <w:spacing w:after="0" w:line="240" w:lineRule="auto"/>
        <w:ind w:firstLine="539"/>
        <w:jc w:val="both"/>
        <w:rPr>
          <w:rFonts w:ascii="Times New Roman" w:eastAsia="Times New Roman" w:hAnsi="Times New Roman" w:cs="Times New Roman"/>
          <w:sz w:val="28"/>
          <w:szCs w:val="28"/>
        </w:rPr>
      </w:pPr>
      <w:proofErr w:type="gramStart"/>
      <w:r w:rsidRPr="007E2D7A">
        <w:rPr>
          <w:rFonts w:ascii="Times New Roman" w:eastAsia="Times New Roman" w:hAnsi="Times New Roman" w:cs="Times New Roman"/>
          <w:sz w:val="28"/>
          <w:szCs w:val="28"/>
          <w:lang w:val="en-US"/>
        </w:rPr>
        <w:t>R</w:t>
      </w:r>
      <w:r w:rsidRPr="007E2D7A">
        <w:rPr>
          <w:rFonts w:ascii="Times New Roman" w:eastAsia="Times New Roman" w:hAnsi="Times New Roman" w:cs="Times New Roman"/>
          <w:sz w:val="28"/>
          <w:szCs w:val="28"/>
        </w:rPr>
        <w:t>(</w:t>
      </w:r>
      <w:proofErr w:type="gramEnd"/>
      <w:r w:rsidRPr="007E2D7A">
        <w:rPr>
          <w:rFonts w:ascii="Times New Roman" w:eastAsia="Times New Roman" w:hAnsi="Times New Roman" w:cs="Times New Roman"/>
          <w:sz w:val="28"/>
          <w:szCs w:val="28"/>
          <w:lang w:val="en-US"/>
        </w:rPr>
        <w:t>t</w:t>
      </w:r>
      <w:r w:rsidRPr="007E2D7A">
        <w:rPr>
          <w:rFonts w:ascii="Times New Roman" w:eastAsia="Times New Roman" w:hAnsi="Times New Roman" w:cs="Times New Roman"/>
          <w:sz w:val="28"/>
          <w:szCs w:val="28"/>
        </w:rPr>
        <w:t xml:space="preserve">) </w:t>
      </w:r>
      <w:r w:rsidR="00D51E9D" w:rsidRPr="007E2D7A">
        <w:rPr>
          <w:rFonts w:ascii="Times New Roman" w:eastAsia="Times New Roman" w:hAnsi="Times New Roman" w:cs="Times New Roman"/>
          <w:sz w:val="28"/>
          <w:szCs w:val="28"/>
        </w:rPr>
        <w:t>–</w:t>
      </w:r>
      <w:r w:rsidRPr="007E2D7A">
        <w:rPr>
          <w:rFonts w:ascii="Times New Roman" w:eastAsia="Times New Roman" w:hAnsi="Times New Roman" w:cs="Times New Roman"/>
          <w:sz w:val="28"/>
          <w:szCs w:val="28"/>
        </w:rPr>
        <w:t xml:space="preserve"> функция</w:t>
      </w:r>
      <w:r w:rsidR="00D51E9D" w:rsidRPr="007E2D7A">
        <w:rPr>
          <w:rFonts w:ascii="Times New Roman" w:eastAsia="Times New Roman" w:hAnsi="Times New Roman" w:cs="Times New Roman"/>
          <w:sz w:val="28"/>
          <w:szCs w:val="28"/>
        </w:rPr>
        <w:t xml:space="preserve"> </w:t>
      </w:r>
      <w:r w:rsidRPr="007E2D7A">
        <w:rPr>
          <w:rFonts w:ascii="Times New Roman" w:eastAsia="Times New Roman" w:hAnsi="Times New Roman" w:cs="Times New Roman"/>
          <w:sz w:val="28"/>
          <w:szCs w:val="28"/>
        </w:rPr>
        <w:t xml:space="preserve">времени вырабатываемое в виде напряжения постоянного тока, </w:t>
      </w:r>
      <w:r w:rsidRPr="007E2D7A">
        <w:rPr>
          <w:rFonts w:ascii="Times New Roman" w:eastAsia="Garamond" w:hAnsi="Times New Roman" w:cs="Times New Roman"/>
          <w:sz w:val="28"/>
          <w:szCs w:val="28"/>
        </w:rPr>
        <w:t>формируется по следующему закону:</w:t>
      </w:r>
    </w:p>
    <w:p w:rsidR="00931CDF" w:rsidRPr="007E2D7A" w:rsidRDefault="00931CDF" w:rsidP="00CD1946">
      <w:pPr>
        <w:widowControl w:val="0"/>
        <w:tabs>
          <w:tab w:val="left" w:pos="3586"/>
          <w:tab w:val="left" w:pos="8286"/>
        </w:tabs>
        <w:spacing w:after="0" w:line="240" w:lineRule="auto"/>
        <w:ind w:firstLine="539"/>
        <w:jc w:val="both"/>
        <w:rPr>
          <w:rFonts w:ascii="Times New Roman" w:eastAsia="Garamond" w:hAnsi="Times New Roman" w:cs="Times New Roman"/>
          <w:sz w:val="28"/>
          <w:szCs w:val="28"/>
        </w:rPr>
      </w:pPr>
    </w:p>
    <w:p w:rsidR="00931CDF" w:rsidRPr="007E2D7A" w:rsidRDefault="00931CDF" w:rsidP="00CD1946">
      <w:pPr>
        <w:widowControl w:val="0"/>
        <w:tabs>
          <w:tab w:val="left" w:pos="3586"/>
          <w:tab w:val="left" w:pos="8286"/>
        </w:tabs>
        <w:spacing w:after="0" w:line="240" w:lineRule="auto"/>
        <w:ind w:firstLine="539"/>
        <w:jc w:val="right"/>
        <w:rPr>
          <w:rFonts w:ascii="Times New Roman" w:eastAsia="Garamond" w:hAnsi="Times New Roman" w:cs="Times New Roman"/>
          <w:sz w:val="28"/>
          <w:szCs w:val="28"/>
        </w:rPr>
      </w:pPr>
      <m:oMath>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t</m:t>
        </m:r>
        <m:r>
          <m:rPr>
            <m:sty m:val="p"/>
          </m:rPr>
          <w:rPr>
            <w:rFonts w:ascii="Cambria Math" w:eastAsia="Garamond" w:hAnsi="Cambria Math" w:cs="Times New Roman"/>
            <w:sz w:val="28"/>
            <w:szCs w:val="28"/>
          </w:rPr>
          <m:t>)=</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5000м                    при                  t&lt;14 сек</m:t>
                  </m:r>
                </m:e>
              </m:mr>
              <m:mr>
                <m:e>
                  <m:r>
                    <m:rPr>
                      <m:sty m:val="p"/>
                    </m:rPr>
                    <w:rPr>
                      <w:rFonts w:ascii="Cambria Math" w:eastAsia="Garamond" w:hAnsi="Cambria Math" w:cs="Times New Roman"/>
                      <w:sz w:val="28"/>
                      <w:szCs w:val="28"/>
                    </w:rPr>
                    <m:t>5000м+775</m:t>
                  </m:r>
                  <m:d>
                    <m:dPr>
                      <m:ctrlPr>
                        <w:rPr>
                          <w:rFonts w:ascii="Cambria Math" w:eastAsia="Garamond" w:hAnsi="Cambria Math" w:cs="Times New Roman"/>
                          <w:sz w:val="28"/>
                          <w:szCs w:val="28"/>
                        </w:rPr>
                      </m:ctrlPr>
                    </m:dPr>
                    <m:e>
                      <m:r>
                        <m:rPr>
                          <m:sty m:val="p"/>
                        </m:rPr>
                        <w:rPr>
                          <w:rFonts w:ascii="Cambria Math" w:eastAsia="Garamond" w:hAnsi="Cambria Math" w:cs="Times New Roman"/>
                          <w:sz w:val="28"/>
                          <w:szCs w:val="28"/>
                        </w:rPr>
                        <m:t>t-14</m:t>
                      </m:r>
                    </m:e>
                  </m:d>
                  <m:r>
                    <m:rPr>
                      <m:sty m:val="p"/>
                    </m:rPr>
                    <w:rPr>
                      <w:rFonts w:ascii="Cambria Math" w:eastAsia="Garamond" w:hAnsi="Cambria Math" w:cs="Times New Roman"/>
                      <w:sz w:val="28"/>
                      <w:szCs w:val="28"/>
                    </w:rPr>
                    <m:t>при 85&gt;t&gt;14 сек</m:t>
                  </m:r>
                </m:e>
              </m:mr>
            </m:m>
          </m:e>
        </m:d>
      </m:oMath>
      <w:r w:rsidRPr="007E2D7A">
        <w:rPr>
          <w:rFonts w:ascii="Times New Roman" w:eastAsia="Garamond" w:hAnsi="Times New Roman" w:cs="Times New Roman"/>
          <w:sz w:val="28"/>
          <w:szCs w:val="28"/>
        </w:rPr>
        <w:t xml:space="preserve">               (</w:t>
      </w:r>
      <w:r w:rsidR="00D51E9D" w:rsidRPr="007E2D7A">
        <w:rPr>
          <w:rFonts w:ascii="Times New Roman" w:eastAsia="Garamond" w:hAnsi="Times New Roman" w:cs="Times New Roman"/>
          <w:sz w:val="28"/>
          <w:szCs w:val="28"/>
        </w:rPr>
        <w:t>6.2</w:t>
      </w:r>
      <w:r w:rsidRPr="007E2D7A">
        <w:rPr>
          <w:rFonts w:ascii="Times New Roman" w:eastAsia="Garamond" w:hAnsi="Times New Roman" w:cs="Times New Roman"/>
          <w:sz w:val="28"/>
          <w:szCs w:val="28"/>
        </w:rPr>
        <w:t>)</w:t>
      </w:r>
    </w:p>
    <w:p w:rsidR="00931CDF" w:rsidRPr="007E2D7A" w:rsidRDefault="00931CDF" w:rsidP="00CD1946">
      <w:pPr>
        <w:spacing w:after="0" w:line="240" w:lineRule="auto"/>
        <w:ind w:firstLine="539"/>
        <w:jc w:val="both"/>
        <w:rPr>
          <w:rFonts w:ascii="Times New Roman" w:eastAsia="Calibri" w:hAnsi="Times New Roman" w:cs="Times New Roman"/>
          <w:sz w:val="28"/>
          <w:szCs w:val="28"/>
        </w:rPr>
      </w:pPr>
    </w:p>
    <w:p w:rsidR="00955128" w:rsidRPr="007E2D7A" w:rsidRDefault="00955128" w:rsidP="00CD1946">
      <w:pPr>
        <w:spacing w:after="0" w:line="240" w:lineRule="auto"/>
        <w:ind w:firstLine="539"/>
        <w:jc w:val="both"/>
        <w:rPr>
          <w:rFonts w:ascii="Times New Roman" w:eastAsia="Calibri" w:hAnsi="Times New Roman" w:cs="Times New Roman"/>
          <w:sz w:val="28"/>
          <w:szCs w:val="28"/>
        </w:rPr>
      </w:pPr>
      <w:r w:rsidRPr="007E2D7A">
        <w:rPr>
          <w:rFonts w:ascii="Times New Roman" w:eastAsia="Calibri" w:hAnsi="Times New Roman" w:cs="Times New Roman"/>
          <w:sz w:val="28"/>
          <w:szCs w:val="28"/>
        </w:rPr>
        <w:t>- для метода «УПР» (метод «К»):</w:t>
      </w:r>
    </w:p>
    <w:p w:rsidR="00955128" w:rsidRPr="007E2D7A" w:rsidRDefault="00955128" w:rsidP="00CD1946">
      <w:pPr>
        <w:spacing w:after="0" w:line="240" w:lineRule="auto"/>
        <w:ind w:firstLine="539"/>
        <w:jc w:val="both"/>
        <w:rPr>
          <w:rFonts w:ascii="Times New Roman" w:eastAsia="Calibri" w:hAnsi="Times New Roman" w:cs="Times New Roman"/>
          <w:sz w:val="28"/>
          <w:szCs w:val="28"/>
        </w:rPr>
      </w:pPr>
    </w:p>
    <w:p w:rsidR="00955128" w:rsidRPr="007E2D7A" w:rsidRDefault="00631B83" w:rsidP="00CD1946">
      <w:pPr>
        <w:spacing w:after="0" w:line="240" w:lineRule="auto"/>
        <w:ind w:firstLine="539"/>
        <w:jc w:val="right"/>
        <w:rPr>
          <w:rFonts w:ascii="Times New Roman" w:eastAsia="Calibri" w:hAnsi="Times New Roman" w:cs="Times New Roman"/>
          <w:sz w:val="28"/>
          <w:szCs w:val="28"/>
        </w:rPr>
      </w:pP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h</m:t>
            </m:r>
          </m:e>
          <m:sub>
            <m:r>
              <m:rPr>
                <m:sty m:val="p"/>
              </m:rPr>
              <w:rPr>
                <w:rFonts w:ascii="Cambria Math" w:eastAsia="Calibri" w:hAnsi="Cambria Math" w:cs="Times New Roman"/>
                <w:sz w:val="28"/>
                <w:szCs w:val="28"/>
              </w:rPr>
              <m:t>ε</m:t>
            </m:r>
          </m:sub>
        </m:sSub>
      </m:oMath>
      <w:r w:rsidR="00955128" w:rsidRPr="007E2D7A">
        <w:rPr>
          <w:rFonts w:ascii="Times New Roman" w:eastAsia="Calibri" w:hAnsi="Times New Roman" w:cs="Times New Roman"/>
          <w:sz w:val="28"/>
          <w:szCs w:val="28"/>
        </w:rPr>
        <w:t>=</w:t>
      </w:r>
      <m:oMath>
        <m:r>
          <m:rPr>
            <m:sty m:val="p"/>
          </m:rPr>
          <w:rPr>
            <w:rFonts w:ascii="Cambria Math" w:eastAsia="Calibri" w:hAnsi="Cambria Math" w:cs="Times New Roman"/>
            <w:sz w:val="28"/>
            <w:szCs w:val="28"/>
          </w:rPr>
          <m:t xml:space="preserve"> △</m:t>
        </m:r>
        <m:r>
          <m:rPr>
            <m:sty m:val="p"/>
          </m:rPr>
          <w:rPr>
            <w:rFonts w:ascii="Cambria Math" w:eastAsia="Calibri" w:hAnsi="Cambria Math" w:cs="Times New Roman"/>
            <w:sz w:val="28"/>
            <w:szCs w:val="28"/>
            <w:lang w:val="en-US"/>
          </w:rPr>
          <m:t>ε</m:t>
        </m:r>
        <m:r>
          <m:rPr>
            <m:sty m:val="p"/>
          </m:rPr>
          <w:rPr>
            <w:rFonts w:ascii="Cambria Math" w:eastAsia="Calibri" w:hAnsi="Cambria Math" w:cs="Times New Roman"/>
            <w:sz w:val="28"/>
            <w:szCs w:val="28"/>
          </w:rPr>
          <m:t>*</m:t>
        </m:r>
        <m:r>
          <m:rPr>
            <m:sty m:val="p"/>
          </m:rPr>
          <w:rPr>
            <w:rFonts w:ascii="Cambria Math" w:eastAsia="Calibri" w:hAnsi="Cambria Math" w:cs="Times New Roman"/>
            <w:sz w:val="28"/>
            <w:szCs w:val="28"/>
            <w:lang w:val="en-US"/>
          </w:rPr>
          <m:t>R</m:t>
        </m:r>
        <m:d>
          <m:dPr>
            <m:ctrlPr>
              <w:rPr>
                <w:rFonts w:ascii="Cambria Math" w:eastAsia="Calibri" w:hAnsi="Cambria Math" w:cs="Times New Roman"/>
                <w:sz w:val="28"/>
                <w:szCs w:val="28"/>
                <w:lang w:val="en-US"/>
              </w:rPr>
            </m:ctrlPr>
          </m:dPr>
          <m:e>
            <m:r>
              <m:rPr>
                <m:sty m:val="p"/>
              </m:rPr>
              <w:rPr>
                <w:rFonts w:ascii="Cambria Math" w:eastAsia="Calibri" w:hAnsi="Cambria Math" w:cs="Times New Roman"/>
                <w:sz w:val="28"/>
                <w:szCs w:val="28"/>
                <w:lang w:val="en-US"/>
              </w:rPr>
              <m:t>t</m:t>
            </m:r>
          </m:e>
        </m:d>
        <m:r>
          <m:rPr>
            <m:sty m:val="p"/>
          </m:rPr>
          <w:rPr>
            <w:rFonts w:ascii="Cambria Math" w:eastAsia="Calibri" w:hAnsi="Cambria Math" w:cs="Times New Roman"/>
            <w:sz w:val="28"/>
            <w:szCs w:val="28"/>
          </w:rPr>
          <m:t>+</m:t>
        </m:r>
        <m:f>
          <m:fPr>
            <m:ctrlPr>
              <w:rPr>
                <w:rFonts w:ascii="Cambria Math" w:eastAsia="Calibri" w:hAnsi="Cambria Math" w:cs="Times New Roman"/>
                <w:sz w:val="28"/>
                <w:szCs w:val="28"/>
                <w:lang w:val="en-US"/>
              </w:rPr>
            </m:ctrlPr>
          </m:fPr>
          <m:num>
            <m:r>
              <m:rPr>
                <m:sty m:val="p"/>
              </m:rPr>
              <w:rPr>
                <w:rFonts w:ascii="Cambria Math" w:eastAsia="Calibri" w:hAnsi="Cambria Math" w:cs="Times New Roman"/>
                <w:sz w:val="28"/>
                <w:szCs w:val="28"/>
              </w:rPr>
              <m:t xml:space="preserve">К* </m:t>
            </m:r>
            <m:r>
              <m:rPr>
                <m:sty m:val="p"/>
              </m:rPr>
              <w:rPr>
                <w:rFonts w:ascii="Cambria Math" w:eastAsia="Calibri" w:hAnsi="Cambria Math" w:cs="Times New Roman"/>
                <w:sz w:val="28"/>
                <w:szCs w:val="28"/>
                <w:lang w:val="en-US"/>
              </w:rPr>
              <m:t>R´</m:t>
            </m:r>
            <m:d>
              <m:dPr>
                <m:ctrlPr>
                  <w:rPr>
                    <w:rFonts w:ascii="Cambria Math" w:eastAsia="Calibri" w:hAnsi="Cambria Math" w:cs="Times New Roman"/>
                    <w:sz w:val="28"/>
                    <w:szCs w:val="28"/>
                    <w:lang w:val="en-US"/>
                  </w:rPr>
                </m:ctrlPr>
              </m:dPr>
              <m:e>
                <m:r>
                  <m:rPr>
                    <m:sty m:val="p"/>
                  </m:rPr>
                  <w:rPr>
                    <w:rFonts w:ascii="Cambria Math" w:eastAsia="Calibri" w:hAnsi="Cambria Math" w:cs="Times New Roman"/>
                    <w:sz w:val="28"/>
                    <w:szCs w:val="28"/>
                    <w:lang w:val="en-US"/>
                  </w:rPr>
                  <m:t>t</m:t>
                </m:r>
              </m:e>
            </m:d>
          </m:num>
          <m:den>
            <m:r>
              <m:rPr>
                <m:sty m:val="p"/>
              </m:rPr>
              <w:rPr>
                <w:rFonts w:ascii="Cambria Math" w:eastAsia="Calibri" w:hAnsi="Cambria Math" w:cs="Times New Roman"/>
                <w:sz w:val="28"/>
                <w:szCs w:val="28"/>
              </w:rPr>
              <m:t>2͟͟△</m:t>
            </m:r>
            <m:acc>
              <m:accPr>
                <m:chr m:val="̇"/>
                <m:ctrlPr>
                  <w:rPr>
                    <w:rFonts w:ascii="Cambria Math" w:eastAsia="Calibri" w:hAnsi="Cambria Math" w:cs="Times New Roman"/>
                    <w:sz w:val="28"/>
                    <w:szCs w:val="28"/>
                    <w:lang w:val="en-US"/>
                  </w:rPr>
                </m:ctrlPr>
              </m:accPr>
              <m:e>
                <m:r>
                  <m:rPr>
                    <m:sty m:val="p"/>
                  </m:rPr>
                  <w:rPr>
                    <w:rFonts w:ascii="Cambria Math" w:eastAsia="Calibri" w:hAnsi="Cambria Math" w:cs="Times New Roman"/>
                    <w:sz w:val="28"/>
                    <w:szCs w:val="28"/>
                    <w:lang w:val="en-US"/>
                  </w:rPr>
                  <m:t>r</m:t>
                </m:r>
              </m:e>
            </m:acc>
            <m:r>
              <m:rPr>
                <m:sty m:val="p"/>
              </m:rPr>
              <w:rPr>
                <w:rFonts w:ascii="Cambria Math" w:eastAsia="Calibri" w:hAnsi="Cambria Math" w:cs="Times New Roman"/>
                <w:sz w:val="28"/>
                <w:szCs w:val="28"/>
              </w:rPr>
              <m:t>͟</m:t>
            </m:r>
          </m:den>
        </m:f>
        <m:r>
          <m:rPr>
            <m:sty m:val="p"/>
          </m:rPr>
          <w:rPr>
            <w:rFonts w:ascii="Cambria Math" w:eastAsia="Calibri" w:hAnsi="Cambria Math" w:cs="Times New Roman"/>
            <w:sz w:val="28"/>
            <w:szCs w:val="28"/>
          </w:rPr>
          <m:t>*△</m:t>
        </m:r>
        <m:r>
          <m:rPr>
            <m:sty m:val="p"/>
          </m:rPr>
          <w:rPr>
            <w:rFonts w:ascii="Cambria Math" w:eastAsia="Calibri" w:hAnsi="Cambria Math" w:cs="Times New Roman"/>
            <w:sz w:val="28"/>
            <w:szCs w:val="28"/>
            <w:lang w:val="en-US"/>
          </w:rPr>
          <m:t>r</m:t>
        </m:r>
        <m:r>
          <m:rPr>
            <m:sty m:val="p"/>
          </m:rPr>
          <w:rPr>
            <w:rFonts w:ascii="Cambria Math" w:eastAsia="Calibri" w:hAnsi="Cambria Math" w:cs="Times New Roman"/>
            <w:sz w:val="28"/>
            <w:szCs w:val="28"/>
          </w:rPr>
          <m:t>͞</m:t>
        </m:r>
      </m:oMath>
      <w:r w:rsidR="00955128" w:rsidRPr="007E2D7A">
        <w:rPr>
          <w:rFonts w:ascii="Times New Roman" w:eastAsia="Calibri" w:hAnsi="Times New Roman" w:cs="Times New Roman"/>
          <w:sz w:val="28"/>
          <w:szCs w:val="28"/>
        </w:rPr>
        <w:t xml:space="preserve">                                (6.</w:t>
      </w:r>
      <w:r w:rsidR="00D51E9D" w:rsidRPr="007E2D7A">
        <w:rPr>
          <w:rFonts w:ascii="Times New Roman" w:eastAsia="Calibri" w:hAnsi="Times New Roman" w:cs="Times New Roman"/>
          <w:sz w:val="28"/>
          <w:szCs w:val="28"/>
        </w:rPr>
        <w:t>3</w:t>
      </w:r>
      <w:r w:rsidR="00955128" w:rsidRPr="007E2D7A">
        <w:rPr>
          <w:rFonts w:ascii="Times New Roman" w:eastAsia="Calibri" w:hAnsi="Times New Roman" w:cs="Times New Roman"/>
          <w:sz w:val="28"/>
          <w:szCs w:val="28"/>
        </w:rPr>
        <w:t>)</w:t>
      </w:r>
    </w:p>
    <w:p w:rsidR="00D51E9D" w:rsidRPr="007E2D7A" w:rsidRDefault="00D51E9D" w:rsidP="00CD1946">
      <w:pPr>
        <w:spacing w:after="0" w:line="240" w:lineRule="auto"/>
        <w:ind w:firstLine="539"/>
        <w:rPr>
          <w:rFonts w:ascii="Times New Roman" w:eastAsia="Calibri" w:hAnsi="Times New Roman" w:cs="Times New Roman"/>
          <w:sz w:val="28"/>
          <w:szCs w:val="28"/>
        </w:rPr>
      </w:pPr>
    </w:p>
    <w:p w:rsidR="00955128" w:rsidRPr="007E2D7A" w:rsidRDefault="00BE3794" w:rsidP="00CD1946">
      <w:pPr>
        <w:spacing w:after="0" w:line="240" w:lineRule="auto"/>
        <w:ind w:firstLine="539"/>
        <w:rPr>
          <w:rFonts w:ascii="Times New Roman" w:eastAsia="Calibri" w:hAnsi="Times New Roman" w:cs="Times New Roman"/>
          <w:sz w:val="28"/>
          <w:szCs w:val="28"/>
        </w:rPr>
      </w:pPr>
      <w:proofErr w:type="gramStart"/>
      <w:r w:rsidRPr="007E2D7A">
        <w:rPr>
          <w:rFonts w:ascii="Times New Roman" w:eastAsia="Calibri" w:hAnsi="Times New Roman" w:cs="Times New Roman"/>
          <w:sz w:val="28"/>
          <w:szCs w:val="28"/>
        </w:rPr>
        <w:t xml:space="preserve">где: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h</m:t>
            </m:r>
          </m:e>
          <m:sub>
            <m:r>
              <m:rPr>
                <m:sty m:val="p"/>
              </m:rPr>
              <w:rPr>
                <w:rFonts w:ascii="Cambria Math" w:eastAsia="Calibri" w:hAnsi="Cambria Math" w:cs="Times New Roman"/>
                <w:sz w:val="28"/>
                <w:szCs w:val="28"/>
              </w:rPr>
              <m:t>ε</m:t>
            </m:r>
          </m:sub>
        </m:sSub>
      </m:oMath>
      <w:r w:rsidRPr="007E2D7A">
        <w:rPr>
          <w:rFonts w:ascii="Times New Roman" w:eastAsia="Calibri" w:hAnsi="Times New Roman" w:cs="Times New Roman"/>
          <w:sz w:val="28"/>
          <w:szCs w:val="28"/>
        </w:rPr>
        <w:t xml:space="preserve"> –</w:t>
      </w:r>
      <w:proofErr w:type="gramEnd"/>
      <w:r w:rsidR="00931CDF" w:rsidRPr="007E2D7A">
        <w:rPr>
          <w:rFonts w:ascii="Times New Roman" w:eastAsia="Calibri" w:hAnsi="Times New Roman" w:cs="Times New Roman"/>
          <w:sz w:val="28"/>
          <w:szCs w:val="28"/>
        </w:rPr>
        <w:t xml:space="preserve"> величина </w:t>
      </w:r>
      <w:r w:rsidRPr="007E2D7A">
        <w:rPr>
          <w:rFonts w:ascii="Times New Roman" w:eastAsia="Calibri" w:hAnsi="Times New Roman" w:cs="Times New Roman"/>
          <w:sz w:val="28"/>
          <w:szCs w:val="28"/>
        </w:rPr>
        <w:t xml:space="preserve"> </w:t>
      </w:r>
      <w:r w:rsidR="00931CDF" w:rsidRPr="007E2D7A">
        <w:rPr>
          <w:rFonts w:ascii="Times New Roman" w:eastAsia="Times New Roman" w:hAnsi="Times New Roman" w:cs="Times New Roman"/>
          <w:sz w:val="28"/>
          <w:szCs w:val="28"/>
        </w:rPr>
        <w:t>сигналов ошибок по</w:t>
      </w:r>
      <m:oMath>
        <m:r>
          <m:rPr>
            <m:sty m:val="p"/>
          </m:rPr>
          <w:rPr>
            <w:rFonts w:ascii="Cambria Math" w:eastAsia="Calibri" w:hAnsi="Cambria Math" w:cs="Times New Roman"/>
            <w:sz w:val="28"/>
            <w:szCs w:val="28"/>
          </w:rPr>
          <m:t xml:space="preserve"> </m:t>
        </m:r>
        <m:r>
          <m:rPr>
            <m:sty m:val="p"/>
          </m:rPr>
          <w:rPr>
            <w:rFonts w:ascii="Cambria Math" w:eastAsia="Calibri" w:hAnsi="Cambria Math" w:cs="Times New Roman"/>
            <w:sz w:val="28"/>
            <w:szCs w:val="28"/>
            <w:lang w:val="en-US"/>
          </w:rPr>
          <m:t>ε</m:t>
        </m:r>
      </m:oMath>
      <w:r w:rsidR="00D51E9D" w:rsidRPr="007E2D7A">
        <w:rPr>
          <w:rFonts w:ascii="Times New Roman" w:eastAsia="Times New Roman" w:hAnsi="Times New Roman" w:cs="Times New Roman"/>
          <w:sz w:val="28"/>
          <w:szCs w:val="28"/>
        </w:rPr>
        <w:t>;</w:t>
      </w:r>
    </w:p>
    <w:p w:rsidR="00931CDF" w:rsidRPr="007E2D7A" w:rsidRDefault="00D51E9D" w:rsidP="00CD1946">
      <w:pPr>
        <w:widowControl w:val="0"/>
        <w:tabs>
          <w:tab w:val="left" w:pos="3586"/>
          <w:tab w:val="left" w:pos="8286"/>
        </w:tabs>
        <w:spacing w:after="0" w:line="240" w:lineRule="auto"/>
        <w:ind w:firstLine="539"/>
        <w:rPr>
          <w:rFonts w:ascii="Times New Roman" w:eastAsia="Garamond" w:hAnsi="Times New Roman" w:cs="Times New Roman"/>
          <w:sz w:val="28"/>
          <w:szCs w:val="28"/>
        </w:rPr>
      </w:pPr>
      <w:r w:rsidRPr="007E2D7A">
        <w:rPr>
          <w:rFonts w:ascii="Times New Roman" w:eastAsia="Calibri" w:hAnsi="Times New Roman" w:cs="Times New Roman"/>
          <w:sz w:val="28"/>
          <w:szCs w:val="28"/>
        </w:rPr>
        <w:t xml:space="preserve">        </w:t>
      </w:r>
      <m:oMath>
        <m:r>
          <m:rPr>
            <m:sty m:val="p"/>
          </m:rPr>
          <w:rPr>
            <w:rFonts w:ascii="Cambria Math" w:eastAsia="Garamond" w:hAnsi="Cambria Math" w:cs="Times New Roman"/>
            <w:sz w:val="28"/>
            <w:szCs w:val="28"/>
          </w:rPr>
          <m:t>K=</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0,6 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≤0,6град/сек</m:t>
                        </m:r>
                      </m:e>
                    </m:mr>
                  </m:m>
                </m:e>
              </m:mr>
              <m:mr>
                <m:e>
                  <m:m>
                    <m:mPr>
                      <m:mcs>
                        <m:mc>
                          <m:mcPr>
                            <m:count m:val="3"/>
                            <m:mcJc m:val="center"/>
                          </m:mcPr>
                        </m:mc>
                      </m:mcs>
                      <m:ctrlPr>
                        <w:rPr>
                          <w:rFonts w:ascii="Cambria Math" w:eastAsia="Garamond" w:hAnsi="Cambria Math" w:cs="Times New Roman"/>
                          <w:sz w:val="28"/>
                          <w:szCs w:val="28"/>
                        </w:rPr>
                      </m:ctrlPr>
                    </m:mPr>
                    <m:mr>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e>
                      <m:e>
                        <m:r>
                          <m:rPr>
                            <m:sty m:val="p"/>
                          </m:rPr>
                          <w:rPr>
                            <w:rFonts w:ascii="Cambria Math" w:eastAsia="Garamond" w:hAnsi="Cambria Math" w:cs="Times New Roman"/>
                            <w:sz w:val="28"/>
                            <w:szCs w:val="28"/>
                          </w:rPr>
                          <m:t xml:space="preserve">                    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&gt;0,6град/сек</m:t>
                        </m:r>
                      </m:e>
                    </m:mr>
                  </m:m>
                </m:e>
              </m:mr>
            </m:m>
          </m:e>
        </m:d>
      </m:oMath>
      <w:r w:rsidR="00CD71BE" w:rsidRPr="007E2D7A">
        <w:rPr>
          <w:rFonts w:ascii="Times New Roman" w:eastAsia="Garamond" w:hAnsi="Times New Roman" w:cs="Times New Roman"/>
          <w:sz w:val="28"/>
          <w:szCs w:val="28"/>
        </w:rPr>
        <w:t xml:space="preserve"> </w:t>
      </w:r>
    </w:p>
    <w:p w:rsidR="00931CDF" w:rsidRPr="007E2D7A" w:rsidRDefault="00931CDF" w:rsidP="00CD1946">
      <w:pPr>
        <w:widowControl w:val="0"/>
        <w:tabs>
          <w:tab w:val="left" w:pos="3586"/>
          <w:tab w:val="left" w:pos="8286"/>
        </w:tabs>
        <w:spacing w:after="0" w:line="240" w:lineRule="auto"/>
        <w:ind w:firstLine="539"/>
        <w:jc w:val="both"/>
        <w:rPr>
          <w:rFonts w:ascii="Times New Roman" w:eastAsia="Garamond" w:hAnsi="Times New Roman" w:cs="Times New Roman"/>
          <w:sz w:val="28"/>
          <w:szCs w:val="28"/>
        </w:rPr>
      </w:pPr>
    </w:p>
    <w:p w:rsidR="00931CDF" w:rsidRPr="007E2D7A" w:rsidRDefault="00D51E9D" w:rsidP="00CD1946">
      <w:pPr>
        <w:widowControl w:val="0"/>
        <w:tabs>
          <w:tab w:val="left" w:pos="3586"/>
          <w:tab w:val="left" w:pos="8286"/>
        </w:tabs>
        <w:spacing w:after="0" w:line="240" w:lineRule="auto"/>
        <w:ind w:firstLine="539"/>
        <w:rPr>
          <w:rFonts w:ascii="Times New Roman" w:eastAsia="Garamond" w:hAnsi="Times New Roman" w:cs="Times New Roman"/>
          <w:sz w:val="28"/>
          <w:szCs w:val="28"/>
        </w:rPr>
      </w:pPr>
      <w:r w:rsidRPr="007E2D7A">
        <w:rPr>
          <w:rFonts w:ascii="Times New Roman" w:eastAsia="Garamond" w:hAnsi="Times New Roman" w:cs="Times New Roman"/>
          <w:sz w:val="28"/>
          <w:szCs w:val="28"/>
        </w:rPr>
        <w:t xml:space="preserve"> </w:t>
      </w:r>
      <m:oMath>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r>
          <m:rPr>
            <m:sty m:val="p"/>
          </m:rPr>
          <w:rPr>
            <w:rFonts w:ascii="Cambria Math" w:eastAsia="Garamond" w:hAnsi="Cambria Math" w:cs="Times New Roman"/>
            <w:sz w:val="28"/>
            <w:szCs w:val="28"/>
          </w:rPr>
          <m:t xml:space="preserve">= </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4000м,                                          при t&lt;14 сек</m:t>
                  </m:r>
                </m:e>
              </m:mr>
              <m:mr>
                <m:e>
                  <m:r>
                    <m:rPr>
                      <m:sty m:val="p"/>
                    </m:rPr>
                    <w:rPr>
                      <w:rFonts w:ascii="Cambria Math" w:eastAsia="Garamond" w:hAnsi="Cambria Math" w:cs="Times New Roman"/>
                      <w:sz w:val="28"/>
                      <w:szCs w:val="28"/>
                    </w:rPr>
                    <m:t>4000м+800</m:t>
                  </m:r>
                  <m:d>
                    <m:dPr>
                      <m:ctrlPr>
                        <w:rPr>
                          <w:rFonts w:ascii="Cambria Math" w:eastAsia="Garamond" w:hAnsi="Cambria Math" w:cs="Times New Roman"/>
                          <w:sz w:val="28"/>
                          <w:szCs w:val="28"/>
                        </w:rPr>
                      </m:ctrlPr>
                    </m:dPr>
                    <m:e>
                      <m:r>
                        <m:rPr>
                          <m:sty m:val="p"/>
                        </m:rPr>
                        <w:rPr>
                          <w:rFonts w:ascii="Cambria Math" w:eastAsia="Garamond" w:hAnsi="Cambria Math" w:cs="Times New Roman"/>
                          <w:sz w:val="28"/>
                          <w:szCs w:val="28"/>
                        </w:rPr>
                        <m:t>t-14</m:t>
                      </m:r>
                    </m:e>
                  </m:d>
                  <m:r>
                    <m:rPr>
                      <m:sty m:val="p"/>
                    </m:rPr>
                    <w:rPr>
                      <w:rFonts w:ascii="Cambria Math" w:eastAsia="Garamond" w:hAnsi="Cambria Math" w:cs="Times New Roman"/>
                      <w:sz w:val="28"/>
                      <w:szCs w:val="28"/>
                    </w:rPr>
                    <m:t>, при 85&gt;t&gt;14 сек</m:t>
                  </m:r>
                </m:e>
              </m:mr>
            </m:m>
          </m:e>
        </m:d>
      </m:oMath>
      <w:r w:rsidRPr="007E2D7A">
        <w:rPr>
          <w:rFonts w:ascii="Times New Roman" w:eastAsia="Garamond" w:hAnsi="Times New Roman" w:cs="Times New Roman"/>
          <w:sz w:val="28"/>
          <w:szCs w:val="28"/>
        </w:rPr>
        <w:t>;</w:t>
      </w:r>
    </w:p>
    <w:p w:rsidR="00BE3794" w:rsidRPr="007E2D7A" w:rsidRDefault="00D51E9D" w:rsidP="00CD1946">
      <w:pPr>
        <w:spacing w:after="0" w:line="240" w:lineRule="auto"/>
        <w:ind w:firstLine="539"/>
        <w:rPr>
          <w:rFonts w:ascii="Times New Roman" w:eastAsia="Calibri" w:hAnsi="Times New Roman" w:cs="Times New Roman"/>
          <w:sz w:val="28"/>
          <w:szCs w:val="28"/>
        </w:rPr>
      </w:pPr>
      <w:r w:rsidRPr="007E2D7A">
        <w:rPr>
          <w:rFonts w:ascii="Times New Roman" w:eastAsia="Garamond" w:hAnsi="Times New Roman" w:cs="Times New Roman"/>
          <w:sz w:val="28"/>
          <w:szCs w:val="28"/>
        </w:rPr>
        <w:t xml:space="preserve"> </w:t>
      </w:r>
      <m:oMath>
        <m:r>
          <m:rPr>
            <m:sty m:val="p"/>
          </m:rPr>
          <w:rPr>
            <w:rFonts w:ascii="Cambria Math" w:eastAsia="Times New Roman" w:hAnsi="Cambria Math" w:cs="Times New Roman"/>
            <w:sz w:val="28"/>
            <w:szCs w:val="28"/>
          </w:rPr>
          <m:t>t</m:t>
        </m:r>
      </m:oMath>
      <w:r w:rsidR="00CD71BE" w:rsidRPr="007E2D7A">
        <w:rPr>
          <w:rFonts w:ascii="Times New Roman" w:eastAsia="Times New Roman" w:hAnsi="Times New Roman" w:cs="Times New Roman"/>
          <w:sz w:val="28"/>
          <w:szCs w:val="28"/>
        </w:rPr>
        <w:t xml:space="preserve"> – определяется моментом нажатия кнопки «Пуск»</w:t>
      </w:r>
      <w:r w:rsidRPr="007E2D7A">
        <w:rPr>
          <w:rFonts w:ascii="Times New Roman" w:eastAsia="Times New Roman" w:hAnsi="Times New Roman" w:cs="Times New Roman"/>
          <w:sz w:val="28"/>
          <w:szCs w:val="28"/>
        </w:rPr>
        <w:t>;</w:t>
      </w:r>
    </w:p>
    <w:p w:rsidR="00CD71BE" w:rsidRPr="007E2D7A" w:rsidRDefault="00D51E9D" w:rsidP="00CD1946">
      <w:pPr>
        <w:widowControl w:val="0"/>
        <w:tabs>
          <w:tab w:val="left" w:pos="3586"/>
          <w:tab w:val="left" w:pos="8286"/>
        </w:tabs>
        <w:spacing w:after="0" w:line="240" w:lineRule="auto"/>
        <w:ind w:firstLine="539"/>
        <w:jc w:val="both"/>
        <w:rPr>
          <w:rFonts w:ascii="Times New Roman" w:eastAsia="Garamond" w:hAnsi="Times New Roman" w:cs="Times New Roman"/>
          <w:sz w:val="28"/>
          <w:szCs w:val="28"/>
        </w:rPr>
      </w:pPr>
      <w:r w:rsidRPr="007E2D7A">
        <w:rPr>
          <w:rFonts w:ascii="Times New Roman" w:eastAsia="Calibri" w:hAnsi="Times New Roman" w:cs="Times New Roman"/>
          <w:sz w:val="28"/>
          <w:szCs w:val="28"/>
        </w:rPr>
        <w:t xml:space="preserve">  </w:t>
      </w:r>
      <m:oMath>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 =</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20,25км</m:t>
                        </m:r>
                      </m:e>
                      <m:e>
                        <m:r>
                          <m:rPr>
                            <m:sty m:val="p"/>
                          </m:rPr>
                          <w:rPr>
                            <w:rFonts w:ascii="Cambria Math" w:eastAsia="Garamond" w:hAnsi="Cambria Math" w:cs="Times New Roman"/>
                            <w:sz w:val="28"/>
                            <w:szCs w:val="28"/>
                          </w:rPr>
                          <m:t xml:space="preserve">        при</m:t>
                        </m:r>
                      </m:e>
                      <m:e>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⋝40,5км</m:t>
                        </m:r>
                      </m:e>
                    </m:mr>
                  </m:m>
                </m:e>
              </m:m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(1-△</m:t>
                        </m:r>
                        <m:f>
                          <m:fPr>
                            <m:ctrlPr>
                              <w:rPr>
                                <w:rFonts w:ascii="Cambria Math" w:eastAsia="Garamond" w:hAnsi="Cambria Math" w:cs="Times New Roman"/>
                                <w:sz w:val="28"/>
                                <w:szCs w:val="28"/>
                              </w:rPr>
                            </m:ctrlPr>
                          </m:fPr>
                          <m:num>
                            <m:r>
                              <m:rPr>
                                <m:sty m:val="p"/>
                              </m:rPr>
                              <w:rPr>
                                <w:rFonts w:ascii="Cambria Math" w:eastAsia="Garamond" w:hAnsi="Cambria Math" w:cs="Times New Roman"/>
                                <w:sz w:val="28"/>
                                <w:szCs w:val="28"/>
                                <w:lang w:val="en-US"/>
                              </w:rPr>
                              <m:t>r</m:t>
                            </m:r>
                            <m:ctrlPr>
                              <w:rPr>
                                <w:rFonts w:ascii="Cambria Math" w:eastAsia="Garamond" w:hAnsi="Cambria Math" w:cs="Times New Roman"/>
                                <w:sz w:val="28"/>
                                <w:szCs w:val="28"/>
                                <w:lang w:val="en-US"/>
                              </w:rPr>
                            </m:ctrlPr>
                          </m:num>
                          <m:den>
                            <m:r>
                              <m:rPr>
                                <m:sty m:val="p"/>
                              </m:rPr>
                              <w:rPr>
                                <w:rFonts w:ascii="Cambria Math" w:eastAsia="Garamond" w:hAnsi="Cambria Math" w:cs="Times New Roman"/>
                                <w:sz w:val="28"/>
                                <w:szCs w:val="28"/>
                              </w:rPr>
                              <m:t>81</m:t>
                            </m:r>
                          </m:den>
                        </m:f>
                        <m:r>
                          <m:rPr>
                            <m:sty m:val="p"/>
                          </m:rPr>
                          <w:rPr>
                            <w:rFonts w:ascii="Cambria Math" w:eastAsia="Garamond" w:hAnsi="Cambria Math" w:cs="Times New Roman"/>
                            <w:sz w:val="28"/>
                            <w:szCs w:val="28"/>
                          </w:rPr>
                          <m:t>)</m:t>
                        </m:r>
                      </m:e>
                      <m:e>
                        <m:r>
                          <m:rPr>
                            <m:sty m:val="p"/>
                          </m:rPr>
                          <w:rPr>
                            <w:rFonts w:ascii="Cambria Math" w:eastAsia="Garamond" w:hAnsi="Cambria Math" w:cs="Times New Roman"/>
                            <w:sz w:val="28"/>
                            <w:szCs w:val="28"/>
                          </w:rPr>
                          <m:t>при</m:t>
                        </m:r>
                      </m:e>
                      <m:e>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&lt;40,5км</m:t>
                        </m:r>
                      </m:e>
                    </m:mr>
                  </m:m>
                </m:e>
              </m:mr>
            </m:m>
          </m:e>
        </m:d>
      </m:oMath>
      <w:r w:rsidRPr="007E2D7A">
        <w:rPr>
          <w:rFonts w:ascii="Times New Roman" w:eastAsia="Calibri" w:hAnsi="Times New Roman" w:cs="Times New Roman"/>
          <w:sz w:val="28"/>
          <w:szCs w:val="28"/>
        </w:rPr>
        <w:t>;</w:t>
      </w:r>
    </w:p>
    <w:p w:rsidR="00CD71BE" w:rsidRPr="007E2D7A" w:rsidRDefault="00CD71BE" w:rsidP="00CD1946">
      <w:pPr>
        <w:widowControl w:val="0"/>
        <w:tabs>
          <w:tab w:val="left" w:pos="3586"/>
          <w:tab w:val="left" w:pos="8286"/>
        </w:tabs>
        <w:spacing w:after="0" w:line="240" w:lineRule="auto"/>
        <w:ind w:firstLine="539"/>
        <w:jc w:val="both"/>
        <w:rPr>
          <w:rFonts w:ascii="Times New Roman" w:eastAsia="Garamond" w:hAnsi="Times New Roman" w:cs="Times New Roman"/>
          <w:sz w:val="28"/>
          <w:szCs w:val="28"/>
        </w:rPr>
      </w:pPr>
    </w:p>
    <w:p w:rsidR="00BE3794" w:rsidRPr="007E2D7A" w:rsidRDefault="00D51E9D" w:rsidP="00CD1946">
      <w:pPr>
        <w:spacing w:after="0" w:line="240" w:lineRule="auto"/>
        <w:ind w:firstLine="539"/>
        <w:jc w:val="both"/>
        <w:rPr>
          <w:rFonts w:ascii="Times New Roman" w:eastAsia="Calibri" w:hAnsi="Times New Roman" w:cs="Times New Roman"/>
          <w:sz w:val="28"/>
          <w:szCs w:val="28"/>
        </w:rPr>
      </w:pPr>
      <w:r w:rsidRPr="007E2D7A">
        <w:rPr>
          <w:rFonts w:ascii="Times New Roman" w:eastAsia="Garamond" w:hAnsi="Times New Roman" w:cs="Times New Roman"/>
          <w:sz w:val="28"/>
          <w:szCs w:val="28"/>
        </w:rPr>
        <w:t xml:space="preserve"> </w:t>
      </w:r>
      <m:oMath>
        <m:r>
          <m:rPr>
            <m:sty m:val="p"/>
          </m:rPr>
          <w:rPr>
            <w:rFonts w:ascii="Cambria Math" w:eastAsia="Times New Roman" w:hAnsi="Cambria Math" w:cs="Times New Roman"/>
            <w:sz w:val="28"/>
            <w:szCs w:val="28"/>
          </w:rPr>
          <m:t>△</m:t>
        </m:r>
        <m:r>
          <m:rPr>
            <m:sty m:val="p"/>
          </m:rPr>
          <w:rPr>
            <w:rFonts w:ascii="Cambria Math" w:eastAsia="Times New Roman" w:hAnsi="Cambria Math" w:cs="Times New Roman"/>
            <w:sz w:val="28"/>
            <w:szCs w:val="28"/>
            <w:lang w:val="en-US"/>
          </w:rPr>
          <m:t>r</m:t>
        </m:r>
        <m:r>
          <m:rPr>
            <m:sty m:val="p"/>
          </m:rPr>
          <w:rPr>
            <w:rFonts w:ascii="Cambria Math" w:eastAsia="Times New Roman" w:hAnsi="Cambria Math" w:cs="Times New Roman"/>
            <w:sz w:val="28"/>
            <w:szCs w:val="28"/>
          </w:rPr>
          <m:t>̲̇ =</m:t>
        </m:r>
        <m:d>
          <m:dPr>
            <m:begChr m:val="{"/>
            <m:endChr m:val=""/>
            <m:ctrlPr>
              <w:rPr>
                <w:rFonts w:ascii="Cambria Math" w:eastAsia="Times New Roman" w:hAnsi="Cambria Math" w:cs="Times New Roman"/>
                <w:sz w:val="28"/>
                <w:szCs w:val="28"/>
              </w:rPr>
            </m:ctrlPr>
          </m:dPr>
          <m:e>
            <m:m>
              <m:mPr>
                <m:mcs>
                  <m:mc>
                    <m:mcPr>
                      <m:count m:val="1"/>
                      <m:mcJc m:val="center"/>
                    </m:mcPr>
                  </m:mc>
                </m:mcs>
                <m:ctrlPr>
                  <w:rPr>
                    <w:rFonts w:ascii="Cambria Math" w:eastAsia="Times New Roman" w:hAnsi="Cambria Math" w:cs="Times New Roman"/>
                    <w:sz w:val="28"/>
                    <w:szCs w:val="28"/>
                    <w:lang w:val="en-US"/>
                  </w:rPr>
                </m:ctrlPr>
              </m:mPr>
              <m:mr>
                <m:e>
                  <m:r>
                    <m:rPr>
                      <m:sty m:val="p"/>
                    </m:rPr>
                    <w:rPr>
                      <w:rFonts w:ascii="Cambria Math" w:eastAsia="Times New Roman" w:hAnsi="Cambria Math" w:cs="Times New Roman"/>
                      <w:sz w:val="28"/>
                      <w:szCs w:val="28"/>
                    </w:rPr>
                    <m:t>-650</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м</m:t>
                      </m:r>
                      <m:ctrlPr>
                        <w:rPr>
                          <w:rFonts w:ascii="Cambria Math" w:eastAsia="Times New Roman" w:hAnsi="Cambria Math" w:cs="Times New Roman"/>
                          <w:sz w:val="28"/>
                          <w:szCs w:val="28"/>
                          <w:lang w:val="en-US"/>
                        </w:rPr>
                      </m:ctrlPr>
                    </m:num>
                    <m:den>
                      <m:r>
                        <m:rPr>
                          <m:sty m:val="p"/>
                        </m:rPr>
                        <w:rPr>
                          <w:rFonts w:ascii="Cambria Math" w:eastAsia="Times New Roman" w:hAnsi="Cambria Math" w:cs="Times New Roman"/>
                          <w:sz w:val="28"/>
                          <w:szCs w:val="28"/>
                        </w:rPr>
                        <m:t>сек</m:t>
                      </m:r>
                    </m:den>
                  </m:f>
                  <m:r>
                    <m:rPr>
                      <m:sty m:val="p"/>
                    </m:rPr>
                    <w:rPr>
                      <w:rFonts w:ascii="Cambria Math" w:eastAsia="Times New Roman" w:hAnsi="Cambria Math" w:cs="Times New Roman"/>
                      <w:sz w:val="28"/>
                      <w:szCs w:val="28"/>
                    </w:rPr>
                    <m:t xml:space="preserve">      при ∣△</m:t>
                  </m:r>
                  <m:acc>
                    <m:accPr>
                      <m:chr m:val="̇"/>
                      <m:ctrlPr>
                        <w:rPr>
                          <w:rFonts w:ascii="Cambria Math" w:eastAsia="Times New Roman" w:hAnsi="Cambria Math" w:cs="Times New Roman"/>
                          <w:sz w:val="28"/>
                          <w:szCs w:val="28"/>
                          <w:lang w:val="en-US"/>
                        </w:rPr>
                      </m:ctrlPr>
                    </m:accPr>
                    <m:e>
                      <m:r>
                        <m:rPr>
                          <m:sty m:val="p"/>
                        </m:rPr>
                        <w:rPr>
                          <w:rFonts w:ascii="Cambria Math" w:eastAsia="Times New Roman" w:hAnsi="Cambria Math" w:cs="Times New Roman"/>
                          <w:sz w:val="28"/>
                          <w:szCs w:val="28"/>
                          <w:lang w:val="en-US"/>
                        </w:rPr>
                        <m:t>r</m:t>
                      </m:r>
                    </m:e>
                  </m:acc>
                  <m:r>
                    <m:rPr>
                      <m:sty m:val="p"/>
                    </m:rPr>
                    <w:rPr>
                      <w:rFonts w:ascii="Cambria Math" w:eastAsia="Times New Roman" w:hAnsi="Cambria Math" w:cs="Times New Roman"/>
                      <w:sz w:val="28"/>
                      <w:szCs w:val="28"/>
                    </w:rPr>
                    <m:t>∣≤650 м/сек</m:t>
                  </m:r>
                </m:e>
              </m:mr>
              <m:mr>
                <m:e>
                  <m:r>
                    <m:rPr>
                      <m:sty m:val="p"/>
                    </m:rPr>
                    <w:rPr>
                      <w:rFonts w:ascii="Cambria Math" w:eastAsia="Times New Roman" w:hAnsi="Cambria Math" w:cs="Times New Roman"/>
                      <w:sz w:val="28"/>
                      <w:szCs w:val="28"/>
                    </w:rPr>
                    <m:t>△</m:t>
                  </m:r>
                  <m:acc>
                    <m:accPr>
                      <m:chr m:val="̇"/>
                      <m:ctrlPr>
                        <w:rPr>
                          <w:rFonts w:ascii="Cambria Math" w:eastAsia="Times New Roman" w:hAnsi="Cambria Math" w:cs="Times New Roman"/>
                          <w:sz w:val="28"/>
                          <w:szCs w:val="28"/>
                          <w:lang w:val="en-US"/>
                        </w:rPr>
                      </m:ctrlPr>
                    </m:accPr>
                    <m:e>
                      <m:r>
                        <m:rPr>
                          <m:sty m:val="p"/>
                        </m:rPr>
                        <w:rPr>
                          <w:rFonts w:ascii="Cambria Math" w:eastAsia="Times New Roman" w:hAnsi="Cambria Math" w:cs="Times New Roman"/>
                          <w:sz w:val="28"/>
                          <w:szCs w:val="28"/>
                          <w:lang w:val="en-US"/>
                        </w:rPr>
                        <m:t>r</m:t>
                      </m:r>
                    </m:e>
                  </m:acc>
                  <m:r>
                    <m:rPr>
                      <m:sty m:val="p"/>
                    </m:rPr>
                    <w:rPr>
                      <w:rFonts w:ascii="Cambria Math" w:eastAsia="Times New Roman" w:hAnsi="Cambria Math" w:cs="Times New Roman"/>
                      <w:sz w:val="28"/>
                      <w:szCs w:val="28"/>
                    </w:rPr>
                    <m:t xml:space="preserve">   при  650&lt;∣△</m:t>
                  </m:r>
                  <m:acc>
                    <m:accPr>
                      <m:chr m:val="̇"/>
                      <m:ctrlPr>
                        <w:rPr>
                          <w:rFonts w:ascii="Cambria Math" w:eastAsia="Times New Roman" w:hAnsi="Cambria Math" w:cs="Times New Roman"/>
                          <w:sz w:val="28"/>
                          <w:szCs w:val="28"/>
                          <w:lang w:val="en-US"/>
                        </w:rPr>
                      </m:ctrlPr>
                    </m:accPr>
                    <m:e>
                      <m:r>
                        <m:rPr>
                          <m:sty m:val="p"/>
                        </m:rPr>
                        <w:rPr>
                          <w:rFonts w:ascii="Cambria Math" w:eastAsia="Times New Roman" w:hAnsi="Cambria Math" w:cs="Times New Roman"/>
                          <w:sz w:val="28"/>
                          <w:szCs w:val="28"/>
                          <w:lang w:val="en-US"/>
                        </w:rPr>
                        <m:t>r</m:t>
                      </m:r>
                    </m:e>
                  </m:acc>
                  <m:r>
                    <m:rPr>
                      <m:sty m:val="p"/>
                    </m:rPr>
                    <w:rPr>
                      <w:rFonts w:ascii="Cambria Math" w:eastAsia="Times New Roman" w:hAnsi="Cambria Math" w:cs="Times New Roman"/>
                      <w:sz w:val="28"/>
                      <w:szCs w:val="28"/>
                    </w:rPr>
                    <m:t>∣&lt;2250 м/сек</m:t>
                  </m:r>
                </m:e>
              </m:mr>
              <m:mr>
                <m:e>
                  <m:r>
                    <m:rPr>
                      <m:sty m:val="p"/>
                    </m:rPr>
                    <w:rPr>
                      <w:rFonts w:ascii="Cambria Math" w:eastAsia="Times New Roman" w:hAnsi="Cambria Math" w:cs="Times New Roman"/>
                      <w:sz w:val="28"/>
                      <w:szCs w:val="28"/>
                    </w:rPr>
                    <m:t>-2250</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м</m:t>
                      </m:r>
                      <m:ctrlPr>
                        <w:rPr>
                          <w:rFonts w:ascii="Cambria Math" w:eastAsia="Times New Roman" w:hAnsi="Cambria Math" w:cs="Times New Roman"/>
                          <w:sz w:val="28"/>
                          <w:szCs w:val="28"/>
                          <w:lang w:val="en-US"/>
                        </w:rPr>
                      </m:ctrlPr>
                    </m:num>
                    <m:den>
                      <m:r>
                        <m:rPr>
                          <m:sty m:val="p"/>
                        </m:rPr>
                        <w:rPr>
                          <w:rFonts w:ascii="Cambria Math" w:eastAsia="Times New Roman" w:hAnsi="Cambria Math" w:cs="Times New Roman"/>
                          <w:sz w:val="28"/>
                          <w:szCs w:val="28"/>
                        </w:rPr>
                        <m:t>сек</m:t>
                      </m:r>
                    </m:den>
                  </m:f>
                  <m:r>
                    <m:rPr>
                      <m:sty m:val="p"/>
                    </m:rPr>
                    <w:rPr>
                      <w:rFonts w:ascii="Cambria Math" w:eastAsia="Times New Roman" w:hAnsi="Cambria Math" w:cs="Times New Roman"/>
                      <w:sz w:val="28"/>
                      <w:szCs w:val="28"/>
                    </w:rPr>
                    <m:t xml:space="preserve">  при  ∣△</m:t>
                  </m:r>
                  <m:acc>
                    <m:accPr>
                      <m:chr m:val="̇"/>
                      <m:ctrlPr>
                        <w:rPr>
                          <w:rFonts w:ascii="Cambria Math" w:eastAsia="Times New Roman" w:hAnsi="Cambria Math" w:cs="Times New Roman"/>
                          <w:sz w:val="28"/>
                          <w:szCs w:val="28"/>
                          <w:lang w:val="en-US"/>
                        </w:rPr>
                      </m:ctrlPr>
                    </m:accPr>
                    <m:e>
                      <m:r>
                        <m:rPr>
                          <m:sty m:val="p"/>
                        </m:rPr>
                        <w:rPr>
                          <w:rFonts w:ascii="Cambria Math" w:eastAsia="Times New Roman" w:hAnsi="Cambria Math" w:cs="Times New Roman"/>
                          <w:sz w:val="28"/>
                          <w:szCs w:val="28"/>
                          <w:lang w:val="en-US"/>
                        </w:rPr>
                        <m:t>r</m:t>
                      </m:r>
                    </m:e>
                  </m:acc>
                  <m:r>
                    <m:rPr>
                      <m:sty m:val="p"/>
                    </m:rPr>
                    <w:rPr>
                      <w:rFonts w:ascii="Cambria Math" w:eastAsia="Times New Roman" w:hAnsi="Cambria Math" w:cs="Times New Roman"/>
                      <w:sz w:val="28"/>
                      <w:szCs w:val="28"/>
                    </w:rPr>
                    <m:t>∣&gt;2250 м/сек</m:t>
                  </m:r>
                </m:e>
              </m:mr>
            </m:m>
          </m:e>
        </m:d>
      </m:oMath>
      <w:r w:rsidRPr="007E2D7A">
        <w:rPr>
          <w:rFonts w:ascii="Times New Roman" w:eastAsia="Garamond" w:hAnsi="Times New Roman" w:cs="Times New Roman"/>
          <w:sz w:val="28"/>
          <w:szCs w:val="28"/>
        </w:rPr>
        <w:t>;</w:t>
      </w:r>
    </w:p>
    <w:p w:rsidR="00D51E9D" w:rsidRPr="007E2D7A" w:rsidRDefault="00D51E9D" w:rsidP="00CD1946">
      <w:pPr>
        <w:spacing w:after="0" w:line="240" w:lineRule="auto"/>
        <w:ind w:firstLine="539"/>
        <w:jc w:val="both"/>
        <w:rPr>
          <w:rFonts w:ascii="Times New Roman" w:eastAsia="Calibri" w:hAnsi="Times New Roman" w:cs="Times New Roman"/>
          <w:sz w:val="28"/>
          <w:szCs w:val="28"/>
        </w:rPr>
      </w:pPr>
    </w:p>
    <w:p w:rsidR="00955128" w:rsidRPr="007E2D7A" w:rsidRDefault="00955128" w:rsidP="00CD1946">
      <w:pPr>
        <w:spacing w:after="0" w:line="240" w:lineRule="auto"/>
        <w:ind w:firstLine="539"/>
        <w:jc w:val="both"/>
        <w:rPr>
          <w:rFonts w:ascii="Times New Roman" w:eastAsia="Calibri" w:hAnsi="Times New Roman" w:cs="Times New Roman"/>
          <w:sz w:val="28"/>
          <w:szCs w:val="28"/>
        </w:rPr>
      </w:pPr>
      <w:r w:rsidRPr="007E2D7A">
        <w:rPr>
          <w:rFonts w:ascii="Times New Roman" w:eastAsia="Calibri" w:hAnsi="Times New Roman" w:cs="Times New Roman"/>
          <w:sz w:val="28"/>
          <w:szCs w:val="28"/>
        </w:rPr>
        <w:t xml:space="preserve">Функции </w:t>
      </w:r>
      <w:r w:rsidRPr="007E2D7A">
        <w:rPr>
          <w:rFonts w:ascii="Times New Roman" w:eastAsia="Calibri" w:hAnsi="Times New Roman" w:cs="Times New Roman"/>
          <w:sz w:val="28"/>
          <w:szCs w:val="28"/>
          <w:lang w:val="en-US"/>
        </w:rPr>
        <w:t>R</w:t>
      </w:r>
      <w:r w:rsidRPr="007E2D7A">
        <w:rPr>
          <w:rFonts w:ascii="Times New Roman" w:eastAsia="Calibri" w:hAnsi="Times New Roman" w:cs="Times New Roman"/>
          <w:sz w:val="28"/>
          <w:szCs w:val="28"/>
        </w:rPr>
        <w:t>(</w:t>
      </w:r>
      <w:r w:rsidRPr="007E2D7A">
        <w:rPr>
          <w:rFonts w:ascii="Times New Roman" w:eastAsia="Calibri" w:hAnsi="Times New Roman" w:cs="Times New Roman"/>
          <w:sz w:val="28"/>
          <w:szCs w:val="28"/>
          <w:lang w:val="en-US"/>
        </w:rPr>
        <w:t>t</w:t>
      </w:r>
      <w:r w:rsidRPr="007E2D7A">
        <w:rPr>
          <w:rFonts w:ascii="Times New Roman" w:eastAsia="Calibri" w:hAnsi="Times New Roman" w:cs="Times New Roman"/>
          <w:sz w:val="28"/>
          <w:szCs w:val="28"/>
        </w:rPr>
        <w:t>)</w:t>
      </w:r>
      <w:proofErr w:type="gramStart"/>
      <w:r w:rsidRPr="007E2D7A">
        <w:rPr>
          <w:rFonts w:ascii="Times New Roman" w:eastAsia="Calibri" w:hAnsi="Times New Roman" w:cs="Times New Roman"/>
          <w:sz w:val="28"/>
          <w:szCs w:val="28"/>
        </w:rPr>
        <w:t xml:space="preserve">, </w:t>
      </w:r>
      <m:oMath>
        <m:r>
          <m:rPr>
            <m:sty m:val="p"/>
          </m:rPr>
          <w:rPr>
            <w:rFonts w:ascii="Cambria Math" w:eastAsia="Calibri" w:hAnsi="Cambria Math" w:cs="Times New Roman"/>
            <w:sz w:val="28"/>
            <w:szCs w:val="28"/>
            <w:lang w:val="en-US"/>
          </w:rPr>
          <m:t>R´</m:t>
        </m:r>
        <m:d>
          <m:dPr>
            <m:ctrlPr>
              <w:rPr>
                <w:rFonts w:ascii="Cambria Math" w:eastAsia="Calibri" w:hAnsi="Cambria Math" w:cs="Times New Roman"/>
                <w:sz w:val="28"/>
                <w:szCs w:val="28"/>
                <w:lang w:val="en-US"/>
              </w:rPr>
            </m:ctrlPr>
          </m:dPr>
          <m:e>
            <m:r>
              <m:rPr>
                <m:sty m:val="p"/>
              </m:rPr>
              <w:rPr>
                <w:rFonts w:ascii="Cambria Math" w:eastAsia="Calibri" w:hAnsi="Cambria Math" w:cs="Times New Roman"/>
                <w:sz w:val="28"/>
                <w:szCs w:val="28"/>
                <w:lang w:val="en-US"/>
              </w:rPr>
              <m:t>t</m:t>
            </m:r>
          </m:e>
        </m:d>
      </m:oMath>
      <w:r w:rsidRPr="007E2D7A">
        <w:rPr>
          <w:rFonts w:ascii="Times New Roman" w:eastAsia="Calibri" w:hAnsi="Times New Roman" w:cs="Times New Roman"/>
          <w:sz w:val="28"/>
          <w:szCs w:val="28"/>
        </w:rPr>
        <w:t>,</w:t>
      </w:r>
      <w:proofErr w:type="gramEnd"/>
      <w:r w:rsidRPr="007E2D7A">
        <w:rPr>
          <w:rFonts w:ascii="Times New Roman" w:eastAsia="Calibri" w:hAnsi="Times New Roman" w:cs="Times New Roman"/>
          <w:sz w:val="28"/>
          <w:szCs w:val="28"/>
        </w:rPr>
        <w:t xml:space="preserve"> а также коэффициент </w:t>
      </w:r>
      <m:oMath>
        <m:r>
          <m:rPr>
            <m:sty m:val="p"/>
          </m:rPr>
          <w:rPr>
            <w:rFonts w:ascii="Cambria Math" w:eastAsia="Calibri" w:hAnsi="Cambria Math" w:cs="Times New Roman"/>
            <w:sz w:val="28"/>
            <w:szCs w:val="28"/>
          </w:rPr>
          <m:t>К</m:t>
        </m:r>
      </m:oMath>
      <w:r w:rsidRPr="007E2D7A">
        <w:rPr>
          <w:rFonts w:ascii="Times New Roman" w:eastAsia="Calibri" w:hAnsi="Times New Roman" w:cs="Times New Roman"/>
          <w:sz w:val="28"/>
          <w:szCs w:val="28"/>
        </w:rPr>
        <w:t xml:space="preserve"> и текущие значения</w:t>
      </w:r>
      <m:oMath>
        <m:r>
          <m:rPr>
            <m:sty m:val="p"/>
          </m:rPr>
          <w:rPr>
            <w:rFonts w:ascii="Cambria Math" w:eastAsia="Calibri" w:hAnsi="Cambria Math" w:cs="Times New Roman"/>
            <w:sz w:val="28"/>
            <w:szCs w:val="28"/>
          </w:rPr>
          <m:t>△</m:t>
        </m:r>
        <m:acc>
          <m:accPr>
            <m:chr m:val="̇"/>
            <m:ctrlPr>
              <w:rPr>
                <w:rFonts w:ascii="Cambria Math" w:eastAsia="Calibri" w:hAnsi="Cambria Math" w:cs="Times New Roman"/>
                <w:sz w:val="28"/>
                <w:szCs w:val="28"/>
                <w:lang w:val="en-US"/>
              </w:rPr>
            </m:ctrlPr>
          </m:accPr>
          <m:e>
            <m:r>
              <m:rPr>
                <m:sty m:val="p"/>
              </m:rPr>
              <w:rPr>
                <w:rFonts w:ascii="Cambria Math" w:eastAsia="Calibri" w:hAnsi="Cambria Math" w:cs="Times New Roman"/>
                <w:sz w:val="28"/>
                <w:szCs w:val="28"/>
                <w:lang w:val="en-US"/>
              </w:rPr>
              <m:t>r</m:t>
            </m:r>
          </m:e>
        </m:acc>
        <m:r>
          <m:rPr>
            <m:sty m:val="p"/>
          </m:rPr>
          <w:rPr>
            <w:rFonts w:ascii="Cambria Math" w:eastAsia="Calibri" w:hAnsi="Cambria Math" w:cs="Times New Roman"/>
            <w:sz w:val="28"/>
            <w:szCs w:val="28"/>
          </w:rPr>
          <m:t>͟</m:t>
        </m:r>
      </m:oMath>
      <w:r w:rsidRPr="007E2D7A">
        <w:rPr>
          <w:rFonts w:ascii="Times New Roman" w:eastAsia="Calibri" w:hAnsi="Times New Roman" w:cs="Times New Roman"/>
          <w:sz w:val="28"/>
          <w:szCs w:val="28"/>
        </w:rPr>
        <w:t xml:space="preserve"> рекомендуется использовать существующие </w:t>
      </w:r>
      <w:r w:rsidR="005C3625" w:rsidRPr="007E2D7A">
        <w:rPr>
          <w:rFonts w:ascii="Times New Roman" w:eastAsia="Calibri" w:hAnsi="Times New Roman" w:cs="Times New Roman"/>
          <w:sz w:val="28"/>
          <w:szCs w:val="28"/>
        </w:rPr>
        <w:t xml:space="preserve">и </w:t>
      </w:r>
      <w:r w:rsidRPr="007E2D7A">
        <w:rPr>
          <w:rFonts w:ascii="Times New Roman" w:eastAsia="Calibri" w:hAnsi="Times New Roman" w:cs="Times New Roman"/>
          <w:sz w:val="28"/>
          <w:szCs w:val="28"/>
        </w:rPr>
        <w:t>реализованные на станции</w:t>
      </w:r>
      <w:r w:rsidR="005C3625" w:rsidRPr="007E2D7A">
        <w:rPr>
          <w:rFonts w:ascii="Times New Roman" w:eastAsia="Calibri" w:hAnsi="Times New Roman" w:cs="Times New Roman"/>
          <w:sz w:val="28"/>
          <w:szCs w:val="28"/>
        </w:rPr>
        <w:t xml:space="preserve"> СНР. </w:t>
      </w:r>
    </w:p>
    <w:p w:rsidR="00955128" w:rsidRPr="007E2D7A" w:rsidRDefault="00955128" w:rsidP="00CD1946">
      <w:pPr>
        <w:spacing w:after="0" w:line="240" w:lineRule="auto"/>
        <w:ind w:firstLine="539"/>
        <w:jc w:val="both"/>
        <w:rPr>
          <w:rFonts w:ascii="Times New Roman" w:eastAsia="Calibri" w:hAnsi="Times New Roman" w:cs="Times New Roman"/>
          <w:sz w:val="28"/>
          <w:szCs w:val="28"/>
        </w:rPr>
      </w:pPr>
      <w:r w:rsidRPr="007E2D7A">
        <w:rPr>
          <w:rFonts w:ascii="Times New Roman" w:eastAsia="Calibri" w:hAnsi="Times New Roman" w:cs="Times New Roman"/>
          <w:sz w:val="28"/>
          <w:szCs w:val="28"/>
        </w:rPr>
        <w:t>Следовательно, задача полета РМ по выводу и удержанию РМ на расчетной кинематической траектории принятого метода наведения будет решаться за счет изменения значений</w:t>
      </w:r>
      <m:oMath>
        <m:r>
          <m:rPr>
            <m:sty m:val="p"/>
          </m:rPr>
          <w:rPr>
            <w:rFonts w:ascii="Cambria Math" w:eastAsia="Calibri" w:hAnsi="Cambria Math" w:cs="Times New Roman"/>
            <w:sz w:val="28"/>
            <w:szCs w:val="28"/>
          </w:rPr>
          <m:t>△</m:t>
        </m:r>
        <m:r>
          <m:rPr>
            <m:sty m:val="p"/>
          </m:rPr>
          <w:rPr>
            <w:rFonts w:ascii="Cambria Math" w:eastAsia="Calibri" w:hAnsi="Cambria Math" w:cs="Times New Roman"/>
            <w:sz w:val="28"/>
            <w:szCs w:val="28"/>
            <w:lang w:val="en-US"/>
          </w:rPr>
          <m:t>ε</m:t>
        </m:r>
      </m:oMath>
      <w:r w:rsidR="00D51E9D" w:rsidRPr="007E2D7A">
        <w:rPr>
          <w:rFonts w:ascii="Times New Roman" w:eastAsia="Calibri" w:hAnsi="Times New Roman" w:cs="Times New Roman"/>
          <w:sz w:val="28"/>
          <w:szCs w:val="28"/>
        </w:rPr>
        <w:t xml:space="preserve"> </w:t>
      </w:r>
      <w:proofErr w:type="gramStart"/>
      <w:r w:rsidRPr="007E2D7A">
        <w:rPr>
          <w:rFonts w:ascii="Times New Roman" w:eastAsia="Calibri" w:hAnsi="Times New Roman" w:cs="Times New Roman"/>
          <w:sz w:val="28"/>
          <w:szCs w:val="28"/>
        </w:rPr>
        <w:t xml:space="preserve">и </w:t>
      </w:r>
      <m:oMath>
        <m:r>
          <m:rPr>
            <m:sty m:val="p"/>
          </m:rPr>
          <w:rPr>
            <w:rFonts w:ascii="Cambria Math" w:eastAsia="Calibri" w:hAnsi="Cambria Math" w:cs="Times New Roman"/>
            <w:sz w:val="28"/>
            <w:szCs w:val="28"/>
          </w:rPr>
          <m:t>△</m:t>
        </m:r>
        <m:r>
          <m:rPr>
            <m:sty m:val="p"/>
          </m:rPr>
          <w:rPr>
            <w:rFonts w:ascii="Cambria Math" w:eastAsia="Calibri" w:hAnsi="Cambria Math" w:cs="Times New Roman"/>
            <w:sz w:val="28"/>
            <w:szCs w:val="28"/>
            <w:lang w:val="en-US"/>
          </w:rPr>
          <m:t>r</m:t>
        </m:r>
        <m:r>
          <m:rPr>
            <m:sty m:val="p"/>
          </m:rPr>
          <w:rPr>
            <w:rFonts w:ascii="Cambria Math" w:eastAsia="Calibri" w:hAnsi="Cambria Math" w:cs="Times New Roman"/>
            <w:sz w:val="28"/>
            <w:szCs w:val="28"/>
          </w:rPr>
          <m:t>͞</m:t>
        </m:r>
      </m:oMath>
      <w:r w:rsidRPr="007E2D7A">
        <w:rPr>
          <w:rFonts w:ascii="Times New Roman" w:eastAsia="Calibri" w:hAnsi="Times New Roman" w:cs="Times New Roman"/>
          <w:sz w:val="28"/>
          <w:szCs w:val="28"/>
        </w:rPr>
        <w:t>.</w:t>
      </w:r>
      <w:proofErr w:type="gramEnd"/>
    </w:p>
    <w:p w:rsidR="00955128" w:rsidRPr="007E2D7A" w:rsidRDefault="00955128" w:rsidP="00CD1946">
      <w:pPr>
        <w:spacing w:after="0" w:line="240" w:lineRule="auto"/>
        <w:ind w:firstLine="539"/>
        <w:jc w:val="both"/>
        <w:rPr>
          <w:rFonts w:ascii="Times New Roman" w:eastAsia="Calibri" w:hAnsi="Times New Roman" w:cs="Times New Roman"/>
          <w:sz w:val="28"/>
          <w:szCs w:val="28"/>
        </w:rPr>
      </w:pPr>
      <w:r w:rsidRPr="007E2D7A">
        <w:rPr>
          <w:rFonts w:ascii="Times New Roman" w:eastAsia="Calibri" w:hAnsi="Times New Roman" w:cs="Times New Roman"/>
          <w:sz w:val="28"/>
          <w:szCs w:val="28"/>
        </w:rPr>
        <w:t xml:space="preserve">8. Исключить сигнал коррекции угла по </w:t>
      </w:r>
      <w:proofErr w:type="gramStart"/>
      <w:r w:rsidRPr="007E2D7A">
        <w:rPr>
          <w:rFonts w:ascii="Times New Roman" w:eastAsia="Calibri" w:hAnsi="Times New Roman" w:cs="Times New Roman"/>
          <w:sz w:val="28"/>
          <w:szCs w:val="28"/>
        </w:rPr>
        <w:t xml:space="preserve">дальности </w:t>
      </w:r>
      <m:oMath>
        <m:sSub>
          <m:sSubPr>
            <m:ctrlPr>
              <w:rPr>
                <w:rFonts w:ascii="Cambria Math" w:eastAsia="Calibri" w:hAnsi="Cambria Math" w:cs="Times New Roman"/>
                <w:sz w:val="28"/>
                <w:szCs w:val="28"/>
              </w:rPr>
            </m:ctrlPr>
          </m:sSubPr>
          <m:e>
            <m:r>
              <m:rPr>
                <m:sty m:val="p"/>
              </m:rPr>
              <w:rPr>
                <w:rFonts w:ascii="Cambria Math" w:eastAsia="Calibri" w:hAnsi="Cambria Math" w:cs="Times New Roman"/>
                <w:sz w:val="28"/>
                <w:szCs w:val="28"/>
              </w:rPr>
              <m:t>h</m:t>
            </m:r>
          </m:e>
          <m:sub>
            <m:r>
              <m:rPr>
                <m:sty m:val="p"/>
              </m:rPr>
              <w:rPr>
                <w:rFonts w:ascii="Cambria Math" w:eastAsia="Calibri" w:hAnsi="Cambria Math" w:cs="Times New Roman"/>
                <w:sz w:val="28"/>
                <w:szCs w:val="28"/>
              </w:rPr>
              <m:t>кд</m:t>
            </m:r>
          </m:sub>
        </m:sSub>
      </m:oMath>
      <w:r w:rsidRPr="007E2D7A">
        <w:rPr>
          <w:rFonts w:ascii="Times New Roman" w:eastAsia="Calibri" w:hAnsi="Times New Roman" w:cs="Times New Roman"/>
          <w:sz w:val="28"/>
          <w:szCs w:val="28"/>
        </w:rPr>
        <w:t>.</w:t>
      </w:r>
      <w:proofErr w:type="gramEnd"/>
      <w:r w:rsidRPr="007E2D7A">
        <w:rPr>
          <w:rFonts w:ascii="Times New Roman" w:eastAsia="Calibri" w:hAnsi="Times New Roman" w:cs="Times New Roman"/>
          <w:sz w:val="28"/>
          <w:szCs w:val="28"/>
        </w:rPr>
        <w:t xml:space="preserve"> в угломестной и азимутальной плоскости.</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7E2D7A">
        <w:rPr>
          <w:rFonts w:ascii="Times New Roman" w:eastAsia="Calibri" w:hAnsi="Times New Roman" w:cs="Times New Roman"/>
          <w:sz w:val="28"/>
          <w:szCs w:val="28"/>
        </w:rPr>
        <w:t>9. Законы выработки сигнала компенсации динамических ошибок наведения, ограничения параметра и команды управления использовать</w:t>
      </w:r>
      <w:r w:rsidRPr="00955128">
        <w:rPr>
          <w:rFonts w:ascii="Times New Roman" w:eastAsia="Calibri" w:hAnsi="Times New Roman" w:cs="Times New Roman"/>
          <w:sz w:val="28"/>
          <w:szCs w:val="28"/>
        </w:rPr>
        <w:t xml:space="preserve"> существующие </w:t>
      </w:r>
      <w:r w:rsidR="005C3625">
        <w:rPr>
          <w:rFonts w:ascii="Times New Roman" w:eastAsia="Calibri" w:hAnsi="Times New Roman" w:cs="Times New Roman"/>
          <w:sz w:val="28"/>
          <w:szCs w:val="28"/>
        </w:rPr>
        <w:t xml:space="preserve">и </w:t>
      </w:r>
      <w:r w:rsidRPr="00955128">
        <w:rPr>
          <w:rFonts w:ascii="Times New Roman" w:eastAsia="Calibri" w:hAnsi="Times New Roman" w:cs="Times New Roman"/>
          <w:sz w:val="28"/>
          <w:szCs w:val="28"/>
        </w:rPr>
        <w:t>реализованные на станции</w:t>
      </w:r>
      <w:r w:rsidR="005C3625">
        <w:rPr>
          <w:rFonts w:ascii="Times New Roman" w:eastAsia="Calibri" w:hAnsi="Times New Roman" w:cs="Times New Roman"/>
          <w:sz w:val="28"/>
          <w:szCs w:val="28"/>
        </w:rPr>
        <w:t xml:space="preserve"> СНР</w:t>
      </w:r>
      <w:r w:rsidRPr="00955128">
        <w:rPr>
          <w:rFonts w:ascii="Times New Roman" w:eastAsia="Calibri" w:hAnsi="Times New Roman" w:cs="Times New Roman"/>
          <w:sz w:val="28"/>
          <w:szCs w:val="28"/>
        </w:rPr>
        <w:t>.</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 xml:space="preserve">10. При переоборудовании </w:t>
      </w:r>
      <w:r w:rsidRPr="00955128">
        <w:rPr>
          <w:rFonts w:ascii="Times New Roman" w:eastAsia="Calibri" w:hAnsi="Times New Roman" w:cs="Times New Roman"/>
          <w:sz w:val="28"/>
          <w:szCs w:val="28"/>
          <w:lang w:bidi="ru-RU"/>
        </w:rPr>
        <w:t xml:space="preserve">ЗУР </w:t>
      </w:r>
      <w:r w:rsidR="005C3625">
        <w:rPr>
          <w:rFonts w:ascii="Times New Roman" w:eastAsia="Calibri" w:hAnsi="Times New Roman" w:cs="Times New Roman"/>
          <w:sz w:val="28"/>
          <w:szCs w:val="28"/>
          <w:lang w:bidi="ru-RU"/>
        </w:rPr>
        <w:t>5Я23</w:t>
      </w:r>
      <w:r w:rsidRPr="00955128">
        <w:rPr>
          <w:rFonts w:ascii="Times New Roman" w:eastAsia="Calibri" w:hAnsi="Times New Roman" w:cs="Times New Roman"/>
          <w:sz w:val="28"/>
          <w:szCs w:val="28"/>
          <w:lang w:bidi="ru-RU"/>
        </w:rPr>
        <w:t xml:space="preserve"> в РМ, </w:t>
      </w:r>
      <w:r w:rsidRPr="00955128">
        <w:rPr>
          <w:rFonts w:ascii="Times New Roman" w:eastAsia="Calibri" w:hAnsi="Times New Roman" w:cs="Times New Roman"/>
          <w:sz w:val="28"/>
          <w:szCs w:val="28"/>
        </w:rPr>
        <w:t>возможные дальности полета РМ на малых высотах будет определят</w:t>
      </w:r>
      <w:r w:rsidR="005C3625">
        <w:rPr>
          <w:rFonts w:ascii="Times New Roman" w:eastAsia="Calibri" w:hAnsi="Times New Roman" w:cs="Times New Roman"/>
          <w:sz w:val="28"/>
          <w:szCs w:val="28"/>
        </w:rPr>
        <w:t>ь</w:t>
      </w:r>
      <w:r w:rsidRPr="00955128">
        <w:rPr>
          <w:rFonts w:ascii="Times New Roman" w:eastAsia="Calibri" w:hAnsi="Times New Roman" w:cs="Times New Roman"/>
          <w:sz w:val="28"/>
          <w:szCs w:val="28"/>
        </w:rPr>
        <w:t>ся соотношением потребных и располагаемых перегрузок, а также дальностью прямой видимости, необходимой для обмена между СНР С-75 и ЗУР запросных и ответных сигналов.</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 xml:space="preserve">Однако технически реализованные расчетные методы наведения ЗУР имеют </w:t>
      </w:r>
      <w:proofErr w:type="gramStart"/>
      <w:r w:rsidRPr="00955128">
        <w:rPr>
          <w:rFonts w:ascii="Times New Roman" w:eastAsia="Calibri" w:hAnsi="Times New Roman" w:cs="Times New Roman"/>
          <w:sz w:val="28"/>
          <w:szCs w:val="28"/>
        </w:rPr>
        <w:t xml:space="preserve">значения </w:t>
      </w:r>
      <m:oMath>
        <m:r>
          <m:rPr>
            <m:sty m:val="p"/>
          </m:rPr>
          <w:rPr>
            <w:rFonts w:ascii="Cambria Math" w:eastAsia="Calibri" w:hAnsi="Cambria Math" w:cs="Times New Roman"/>
            <w:sz w:val="28"/>
            <w:szCs w:val="28"/>
          </w:rPr>
          <m:t>△</m:t>
        </m:r>
        <m:r>
          <m:rPr>
            <m:sty m:val="p"/>
          </m:rPr>
          <w:rPr>
            <w:rFonts w:ascii="Cambria Math" w:eastAsia="Calibri" w:hAnsi="Cambria Math" w:cs="Times New Roman"/>
            <w:sz w:val="28"/>
            <w:szCs w:val="28"/>
            <w:lang w:val="en-US"/>
          </w:rPr>
          <m:t>r</m:t>
        </m:r>
      </m:oMath>
      <w:r w:rsidRPr="00955128">
        <w:rPr>
          <w:rFonts w:ascii="Times New Roman" w:eastAsia="Calibri" w:hAnsi="Times New Roman" w:cs="Times New Roman"/>
          <w:sz w:val="28"/>
          <w:szCs w:val="28"/>
        </w:rPr>
        <w:t xml:space="preserve"> =</w:t>
      </w:r>
      <w:proofErr w:type="gramEnd"/>
      <w:r w:rsidRPr="00955128">
        <w:rPr>
          <w:rFonts w:ascii="Times New Roman" w:eastAsia="Calibri" w:hAnsi="Times New Roman" w:cs="Times New Roman"/>
          <w:sz w:val="28"/>
          <w:szCs w:val="28"/>
        </w:rPr>
        <w:t xml:space="preserve"> 40,5км, для реализации значения </w:t>
      </w:r>
      <m:oMath>
        <m:r>
          <m:rPr>
            <m:sty m:val="p"/>
          </m:rPr>
          <w:rPr>
            <w:rFonts w:ascii="Cambria Math" w:eastAsia="Calibri" w:hAnsi="Cambria Math" w:cs="Times New Roman"/>
            <w:sz w:val="28"/>
            <w:szCs w:val="28"/>
          </w:rPr>
          <m:t xml:space="preserve">формулы </m:t>
        </m:r>
      </m:oMath>
      <w:r w:rsidRPr="00955128">
        <w:rPr>
          <w:rFonts w:ascii="Times New Roman" w:eastAsia="Calibri" w:hAnsi="Times New Roman" w:cs="Times New Roman"/>
          <w:sz w:val="28"/>
          <w:szCs w:val="28"/>
        </w:rPr>
        <w:t>(</w:t>
      </w:r>
      <w:r w:rsidR="005C3625">
        <w:rPr>
          <w:rFonts w:ascii="Times New Roman" w:eastAsia="Calibri" w:hAnsi="Times New Roman" w:cs="Times New Roman"/>
          <w:sz w:val="28"/>
          <w:szCs w:val="28"/>
        </w:rPr>
        <w:t>6.</w:t>
      </w:r>
      <w:r w:rsidRPr="00955128">
        <w:rPr>
          <w:rFonts w:ascii="Times New Roman" w:eastAsia="Calibri" w:hAnsi="Times New Roman" w:cs="Times New Roman"/>
          <w:sz w:val="28"/>
          <w:szCs w:val="28"/>
        </w:rPr>
        <w:t>2), что и будет являться основным ограничением максимальной дальностью РМ на высотах Н=1000÷300метров</w:t>
      </w:r>
    </w:p>
    <w:p w:rsidR="001D03AA" w:rsidRDefault="001D03AA" w:rsidP="00CD1946">
      <w:pPr>
        <w:spacing w:line="240" w:lineRule="auto"/>
        <w:ind w:firstLine="539"/>
        <w:rPr>
          <w:rFonts w:ascii="Times New Roman" w:hAnsi="Times New Roman" w:cs="Times New Roman"/>
          <w:sz w:val="28"/>
          <w:szCs w:val="28"/>
        </w:rPr>
      </w:pPr>
      <w:r>
        <w:rPr>
          <w:rFonts w:ascii="Times New Roman" w:hAnsi="Times New Roman" w:cs="Times New Roman"/>
          <w:sz w:val="28"/>
          <w:szCs w:val="28"/>
        </w:rPr>
        <w:br w:type="page"/>
      </w:r>
    </w:p>
    <w:p w:rsidR="00955128" w:rsidRPr="00955128" w:rsidRDefault="003A09BE" w:rsidP="00CD1946">
      <w:pPr>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rPr>
        <w:lastRenderedPageBreak/>
        <w:t>7</w:t>
      </w:r>
      <w:r w:rsidR="00955128" w:rsidRPr="00955128">
        <w:rPr>
          <w:rFonts w:ascii="Times New Roman" w:hAnsi="Times New Roman" w:cs="Times New Roman"/>
          <w:sz w:val="28"/>
          <w:szCs w:val="28"/>
        </w:rPr>
        <w:t xml:space="preserve"> </w:t>
      </w:r>
      <w:r w:rsidR="00894A09" w:rsidRPr="00955128">
        <w:rPr>
          <w:rFonts w:ascii="Times New Roman" w:hAnsi="Times New Roman" w:cs="Times New Roman"/>
          <w:sz w:val="28"/>
          <w:szCs w:val="28"/>
        </w:rPr>
        <w:t>Разработ</w:t>
      </w:r>
      <w:r w:rsidR="00894A09">
        <w:rPr>
          <w:rFonts w:ascii="Times New Roman" w:hAnsi="Times New Roman" w:cs="Times New Roman"/>
          <w:sz w:val="28"/>
          <w:szCs w:val="28"/>
        </w:rPr>
        <w:t>ка</w:t>
      </w:r>
      <w:r w:rsidR="00894A09" w:rsidRPr="00955128">
        <w:rPr>
          <w:rFonts w:ascii="Times New Roman" w:hAnsi="Times New Roman" w:cs="Times New Roman"/>
          <w:sz w:val="28"/>
          <w:szCs w:val="28"/>
        </w:rPr>
        <w:t xml:space="preserve"> тактико-технического задания на опытно-конструкторскую работу по созданию </w:t>
      </w:r>
      <w:r w:rsidR="00894A09" w:rsidRPr="002B0ACE">
        <w:rPr>
          <w:rFonts w:ascii="Times New Roman" w:hAnsi="Times New Roman" w:cs="Times New Roman"/>
          <w:sz w:val="28"/>
          <w:szCs w:val="28"/>
        </w:rPr>
        <w:t xml:space="preserve">прототипа </w:t>
      </w:r>
      <w:r w:rsidR="00894A09" w:rsidRPr="00955128">
        <w:rPr>
          <w:rFonts w:ascii="Times New Roman" w:hAnsi="Times New Roman" w:cs="Times New Roman"/>
          <w:sz w:val="28"/>
          <w:szCs w:val="28"/>
        </w:rPr>
        <w:t>ракетно</w:t>
      </w:r>
      <w:r w:rsidR="00894A09">
        <w:rPr>
          <w:rFonts w:ascii="Times New Roman" w:hAnsi="Times New Roman" w:cs="Times New Roman"/>
          <w:sz w:val="28"/>
          <w:szCs w:val="28"/>
        </w:rPr>
        <w:t xml:space="preserve">й </w:t>
      </w:r>
      <w:r w:rsidR="00894A09" w:rsidRPr="00955128">
        <w:rPr>
          <w:rFonts w:ascii="Times New Roman" w:hAnsi="Times New Roman" w:cs="Times New Roman"/>
          <w:sz w:val="28"/>
          <w:szCs w:val="28"/>
        </w:rPr>
        <w:t>мишен</w:t>
      </w:r>
      <w:r w:rsidR="00894A09">
        <w:rPr>
          <w:rFonts w:ascii="Times New Roman" w:hAnsi="Times New Roman" w:cs="Times New Roman"/>
          <w:sz w:val="28"/>
          <w:szCs w:val="28"/>
        </w:rPr>
        <w:t>и</w:t>
      </w:r>
    </w:p>
    <w:p w:rsidR="00955128" w:rsidRPr="00955128" w:rsidRDefault="00955128" w:rsidP="00CD1946">
      <w:pPr>
        <w:spacing w:after="0" w:line="240" w:lineRule="auto"/>
        <w:ind w:firstLine="539"/>
        <w:jc w:val="both"/>
        <w:rPr>
          <w:rFonts w:ascii="Times New Roman" w:hAnsi="Times New Roman" w:cs="Times New Roman"/>
          <w:sz w:val="28"/>
          <w:szCs w:val="28"/>
        </w:rPr>
      </w:pPr>
    </w:p>
    <w:p w:rsidR="00955128" w:rsidRPr="00955128" w:rsidRDefault="0095512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Для разработки </w:t>
      </w:r>
      <w:r w:rsidRPr="00955128">
        <w:rPr>
          <w:rFonts w:ascii="Times New Roman" w:eastAsia="Times New Roman" w:hAnsi="Times New Roman" w:cs="Times New Roman"/>
          <w:sz w:val="28"/>
          <w:szCs w:val="28"/>
          <w:lang w:val="kk-KZ" w:eastAsia="ar-SA"/>
        </w:rPr>
        <w:t>ТТЗ на проведение ОКР прототипа РМ</w:t>
      </w:r>
      <w:r w:rsidRPr="00955128">
        <w:rPr>
          <w:rFonts w:ascii="Times New Roman" w:hAnsi="Times New Roman" w:cs="Times New Roman"/>
          <w:sz w:val="28"/>
          <w:szCs w:val="28"/>
        </w:rPr>
        <w:t xml:space="preserve"> выполнено:</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eastAsia="Calibri" w:hAnsi="Times New Roman" w:cs="Times New Roman"/>
          <w:sz w:val="28"/>
          <w:szCs w:val="28"/>
        </w:rPr>
        <w:t>- на основе анализа мирового опыта по созданию РМ, определены перспективные направления дальнейшего развития РМ и выработаны требования к РМ;</w:t>
      </w:r>
    </w:p>
    <w:p w:rsidR="00955128" w:rsidRPr="00955128" w:rsidRDefault="00955128" w:rsidP="00CD1946">
      <w:pPr>
        <w:spacing w:after="0" w:line="240" w:lineRule="auto"/>
        <w:ind w:firstLine="539"/>
        <w:jc w:val="both"/>
        <w:rPr>
          <w:rFonts w:ascii="Times New Roman" w:eastAsia="Times New Roman" w:hAnsi="Times New Roman" w:cs="Times New Roman"/>
          <w:sz w:val="28"/>
          <w:szCs w:val="28"/>
          <w:lang w:val="kk-KZ" w:eastAsia="ar-SA"/>
        </w:rPr>
      </w:pPr>
      <w:r w:rsidRPr="00955128">
        <w:rPr>
          <w:rFonts w:ascii="Times New Roman" w:eastAsia="Times New Roman" w:hAnsi="Times New Roman" w:cs="Times New Roman"/>
          <w:sz w:val="28"/>
          <w:szCs w:val="28"/>
          <w:lang w:val="kk-KZ" w:eastAsia="ar-SA"/>
        </w:rPr>
        <w:t xml:space="preserve">- на основе анализа тактико-технических характеристик существующих и перспективных СВН, изучения состава, принципа работы ЗУР ЗРК второго поколения, имеющихся в ВС РК, и </w:t>
      </w:r>
      <w:r w:rsidRPr="00955128">
        <w:rPr>
          <w:rFonts w:ascii="Times New Roman" w:eastAsia="Calibri" w:hAnsi="Times New Roman" w:cs="Times New Roman"/>
          <w:sz w:val="28"/>
          <w:szCs w:val="28"/>
        </w:rPr>
        <w:t>выработанных требований к РМ,</w:t>
      </w:r>
      <w:r w:rsidRPr="00955128">
        <w:rPr>
          <w:rFonts w:ascii="Times New Roman" w:eastAsia="Times New Roman" w:hAnsi="Times New Roman" w:cs="Times New Roman"/>
          <w:sz w:val="28"/>
          <w:szCs w:val="28"/>
          <w:lang w:val="kk-KZ" w:eastAsia="ar-SA"/>
        </w:rPr>
        <w:t xml:space="preserve"> определены потенциальные возможности ЗУР, с целью создания РМ, способные имитировать полет СВН;</w:t>
      </w:r>
    </w:p>
    <w:p w:rsidR="00955128" w:rsidRPr="00955128" w:rsidRDefault="00955128" w:rsidP="00CD1946">
      <w:pPr>
        <w:spacing w:after="0" w:line="240" w:lineRule="auto"/>
        <w:ind w:firstLine="539"/>
        <w:jc w:val="both"/>
        <w:rPr>
          <w:rFonts w:ascii="Times New Roman" w:eastAsia="Times New Roman" w:hAnsi="Times New Roman" w:cs="Times New Roman"/>
          <w:sz w:val="28"/>
          <w:szCs w:val="28"/>
          <w:lang w:val="kk-KZ" w:eastAsia="ar-SA"/>
        </w:rPr>
      </w:pPr>
      <w:r w:rsidRPr="00955128">
        <w:rPr>
          <w:rFonts w:ascii="Times New Roman" w:eastAsia="Times New Roman" w:hAnsi="Times New Roman" w:cs="Times New Roman"/>
          <w:sz w:val="28"/>
          <w:szCs w:val="28"/>
          <w:lang w:val="kk-KZ" w:eastAsia="ar-SA"/>
        </w:rPr>
        <w:t>- на основе потенциальных возможностей ЗУР, выработаны идеи по доработке блоков ЗУР, и определены дополнительные блоки для переоборудования ЗУР в РМ;</w:t>
      </w:r>
    </w:p>
    <w:p w:rsidR="00955128" w:rsidRPr="00955128" w:rsidRDefault="00955128" w:rsidP="00CD1946">
      <w:pPr>
        <w:spacing w:after="0" w:line="240" w:lineRule="auto"/>
        <w:ind w:firstLine="539"/>
        <w:jc w:val="both"/>
        <w:rPr>
          <w:rFonts w:ascii="Times New Roman" w:eastAsia="Times New Roman" w:hAnsi="Times New Roman" w:cs="Times New Roman"/>
          <w:sz w:val="28"/>
          <w:szCs w:val="28"/>
          <w:lang w:val="kk-KZ" w:eastAsia="ar-SA"/>
        </w:rPr>
      </w:pPr>
      <w:r w:rsidRPr="00955128">
        <w:rPr>
          <w:rFonts w:ascii="Times New Roman" w:eastAsia="Times New Roman" w:hAnsi="Times New Roman" w:cs="Times New Roman"/>
          <w:sz w:val="28"/>
          <w:szCs w:val="28"/>
          <w:lang w:val="kk-KZ" w:eastAsia="ar-SA"/>
        </w:rPr>
        <w:t xml:space="preserve">- на основе выработаных идей по доработке блоков ЗУР, </w:t>
      </w:r>
      <w:r w:rsidR="00F86B8A">
        <w:rPr>
          <w:rFonts w:ascii="Times New Roman" w:eastAsia="Times New Roman" w:hAnsi="Times New Roman" w:cs="Times New Roman"/>
          <w:sz w:val="28"/>
          <w:szCs w:val="28"/>
          <w:lang w:val="kk-KZ" w:eastAsia="ar-SA"/>
        </w:rPr>
        <w:t>по</w:t>
      </w:r>
      <w:r w:rsidRPr="00955128">
        <w:rPr>
          <w:rFonts w:ascii="Times New Roman" w:eastAsia="Times New Roman" w:hAnsi="Times New Roman" w:cs="Times New Roman"/>
          <w:sz w:val="28"/>
          <w:szCs w:val="28"/>
          <w:lang w:val="kk-KZ" w:eastAsia="ar-SA"/>
        </w:rPr>
        <w:t xml:space="preserve"> переоборудовани</w:t>
      </w:r>
      <w:r w:rsidR="00F86B8A">
        <w:rPr>
          <w:rFonts w:ascii="Times New Roman" w:eastAsia="Times New Roman" w:hAnsi="Times New Roman" w:cs="Times New Roman"/>
          <w:sz w:val="28"/>
          <w:szCs w:val="28"/>
          <w:lang w:val="kk-KZ" w:eastAsia="ar-SA"/>
        </w:rPr>
        <w:t>ю</w:t>
      </w:r>
      <w:r w:rsidRPr="00955128">
        <w:rPr>
          <w:rFonts w:ascii="Times New Roman" w:eastAsia="Times New Roman" w:hAnsi="Times New Roman" w:cs="Times New Roman"/>
          <w:sz w:val="28"/>
          <w:szCs w:val="28"/>
          <w:lang w:val="kk-KZ" w:eastAsia="ar-SA"/>
        </w:rPr>
        <w:t xml:space="preserve"> ЗУР в РМ, </w:t>
      </w:r>
      <w:r w:rsidR="00F86B8A">
        <w:rPr>
          <w:rFonts w:ascii="Times New Roman" w:eastAsia="Times New Roman" w:hAnsi="Times New Roman" w:cs="Times New Roman"/>
          <w:sz w:val="28"/>
          <w:szCs w:val="28"/>
          <w:lang w:val="kk-KZ" w:eastAsia="ar-SA"/>
        </w:rPr>
        <w:t xml:space="preserve">определены исходные данные для проведения </w:t>
      </w:r>
      <w:r w:rsidR="00F86B8A" w:rsidRPr="00955128">
        <w:rPr>
          <w:rFonts w:ascii="Times New Roman" w:eastAsia="Times New Roman" w:hAnsi="Times New Roman" w:cs="Times New Roman"/>
          <w:sz w:val="28"/>
          <w:szCs w:val="28"/>
          <w:lang w:val="kk-KZ" w:eastAsia="ar-SA"/>
        </w:rPr>
        <w:t>математически</w:t>
      </w:r>
      <w:r w:rsidR="00F86B8A">
        <w:rPr>
          <w:rFonts w:ascii="Times New Roman" w:eastAsia="Times New Roman" w:hAnsi="Times New Roman" w:cs="Times New Roman"/>
          <w:sz w:val="28"/>
          <w:szCs w:val="28"/>
          <w:lang w:val="kk-KZ" w:eastAsia="ar-SA"/>
        </w:rPr>
        <w:t>х</w:t>
      </w:r>
      <w:r w:rsidR="00F86B8A" w:rsidRPr="00955128">
        <w:rPr>
          <w:rFonts w:ascii="Times New Roman" w:eastAsia="Times New Roman" w:hAnsi="Times New Roman" w:cs="Times New Roman"/>
          <w:sz w:val="28"/>
          <w:szCs w:val="28"/>
          <w:lang w:val="kk-KZ" w:eastAsia="ar-SA"/>
        </w:rPr>
        <w:t xml:space="preserve"> расчет</w:t>
      </w:r>
      <w:r w:rsidR="00F86B8A">
        <w:rPr>
          <w:rFonts w:ascii="Times New Roman" w:eastAsia="Times New Roman" w:hAnsi="Times New Roman" w:cs="Times New Roman"/>
          <w:sz w:val="28"/>
          <w:szCs w:val="28"/>
          <w:lang w:val="kk-KZ" w:eastAsia="ar-SA"/>
        </w:rPr>
        <w:t>ов</w:t>
      </w:r>
      <w:r w:rsidR="00F86B8A" w:rsidRPr="00955128">
        <w:rPr>
          <w:rFonts w:ascii="Times New Roman" w:eastAsia="Times New Roman" w:hAnsi="Times New Roman" w:cs="Times New Roman"/>
          <w:sz w:val="28"/>
          <w:szCs w:val="28"/>
          <w:lang w:val="kk-KZ" w:eastAsia="ar-SA"/>
        </w:rPr>
        <w:t xml:space="preserve"> полета РМ</w:t>
      </w:r>
      <w:r w:rsidR="00F86B8A">
        <w:rPr>
          <w:rFonts w:ascii="Times New Roman" w:eastAsia="Times New Roman" w:hAnsi="Times New Roman" w:cs="Times New Roman"/>
          <w:sz w:val="28"/>
          <w:szCs w:val="28"/>
          <w:lang w:val="kk-KZ" w:eastAsia="ar-SA"/>
        </w:rPr>
        <w:t xml:space="preserve"> и </w:t>
      </w:r>
      <w:r w:rsidRPr="00955128">
        <w:rPr>
          <w:rFonts w:ascii="Times New Roman" w:eastAsia="Times New Roman" w:hAnsi="Times New Roman" w:cs="Times New Roman"/>
          <w:sz w:val="28"/>
          <w:szCs w:val="28"/>
          <w:lang w:val="kk-KZ" w:eastAsia="ar-SA"/>
        </w:rPr>
        <w:t>проведены патентные работы</w:t>
      </w:r>
      <w:r w:rsidR="00F86B8A">
        <w:rPr>
          <w:rFonts w:ascii="Times New Roman" w:eastAsia="Times New Roman" w:hAnsi="Times New Roman" w:cs="Times New Roman"/>
          <w:sz w:val="28"/>
          <w:szCs w:val="28"/>
          <w:lang w:val="kk-KZ" w:eastAsia="ar-SA"/>
        </w:rPr>
        <w:t>,</w:t>
      </w:r>
      <w:r w:rsidR="005C3625">
        <w:rPr>
          <w:rFonts w:ascii="Times New Roman" w:eastAsia="Times New Roman" w:hAnsi="Times New Roman" w:cs="Times New Roman"/>
          <w:sz w:val="28"/>
          <w:szCs w:val="28"/>
          <w:lang w:val="kk-KZ" w:eastAsia="ar-SA"/>
        </w:rPr>
        <w:t xml:space="preserve">которые оформлены и </w:t>
      </w:r>
      <w:r w:rsidRPr="00955128">
        <w:rPr>
          <w:rFonts w:ascii="Times New Roman" w:eastAsia="Times New Roman" w:hAnsi="Times New Roman" w:cs="Times New Roman"/>
          <w:sz w:val="28"/>
          <w:szCs w:val="28"/>
          <w:lang w:val="kk-KZ" w:eastAsia="ar-SA"/>
        </w:rPr>
        <w:t>поданы две заявки на изобретения в РГП «Национальный институт интелектуальной собственности»;</w:t>
      </w:r>
    </w:p>
    <w:p w:rsidR="00955128" w:rsidRPr="00955128" w:rsidRDefault="00955128" w:rsidP="00CD1946">
      <w:pPr>
        <w:spacing w:after="0" w:line="240" w:lineRule="auto"/>
        <w:ind w:firstLine="539"/>
        <w:jc w:val="both"/>
        <w:rPr>
          <w:rFonts w:ascii="Times New Roman" w:eastAsia="Times New Roman" w:hAnsi="Times New Roman" w:cs="Times New Roman"/>
          <w:sz w:val="28"/>
          <w:szCs w:val="28"/>
          <w:lang w:val="kk-KZ" w:eastAsia="ar-SA"/>
        </w:rPr>
      </w:pPr>
      <w:r w:rsidRPr="00955128">
        <w:rPr>
          <w:rFonts w:ascii="Times New Roman" w:eastAsia="Times New Roman" w:hAnsi="Times New Roman" w:cs="Times New Roman"/>
          <w:sz w:val="28"/>
          <w:szCs w:val="28"/>
          <w:lang w:val="kk-KZ" w:eastAsia="ar-SA"/>
        </w:rPr>
        <w:t xml:space="preserve">- на основе определенных исходных данных </w:t>
      </w:r>
      <w:r w:rsidR="005C3625" w:rsidRPr="00955128">
        <w:rPr>
          <w:rFonts w:ascii="Times New Roman" w:eastAsia="Times New Roman" w:hAnsi="Times New Roman" w:cs="Times New Roman"/>
          <w:sz w:val="28"/>
          <w:szCs w:val="28"/>
          <w:lang w:val="kk-KZ" w:eastAsia="ar-SA"/>
        </w:rPr>
        <w:t>создана 3</w:t>
      </w:r>
      <w:r w:rsidR="005C3625" w:rsidRPr="00955128">
        <w:rPr>
          <w:rFonts w:ascii="Times New Roman" w:eastAsia="Times New Roman" w:hAnsi="Times New Roman" w:cs="Times New Roman"/>
          <w:sz w:val="28"/>
          <w:szCs w:val="28"/>
          <w:lang w:val="en-US" w:eastAsia="ar-SA"/>
        </w:rPr>
        <w:t>D</w:t>
      </w:r>
      <w:r w:rsidR="005C3625" w:rsidRPr="00955128">
        <w:rPr>
          <w:rFonts w:ascii="Times New Roman" w:eastAsia="Times New Roman" w:hAnsi="Times New Roman" w:cs="Times New Roman"/>
          <w:sz w:val="28"/>
          <w:szCs w:val="28"/>
          <w:lang w:eastAsia="ar-SA"/>
        </w:rPr>
        <w:t xml:space="preserve"> модель ЗУР</w:t>
      </w:r>
      <w:r w:rsidR="005C3625">
        <w:rPr>
          <w:rFonts w:ascii="Times New Roman" w:eastAsia="Times New Roman" w:hAnsi="Times New Roman" w:cs="Times New Roman"/>
          <w:sz w:val="28"/>
          <w:szCs w:val="28"/>
          <w:lang w:val="kk-KZ" w:eastAsia="ar-SA"/>
        </w:rPr>
        <w:t xml:space="preserve">и </w:t>
      </w:r>
      <w:r w:rsidRPr="00955128">
        <w:rPr>
          <w:rFonts w:ascii="Times New Roman" w:eastAsia="Times New Roman" w:hAnsi="Times New Roman" w:cs="Times New Roman"/>
          <w:sz w:val="28"/>
          <w:szCs w:val="28"/>
          <w:lang w:val="kk-KZ" w:eastAsia="ar-SA"/>
        </w:rPr>
        <w:t>проведены математические расчеты полета РМ;</w:t>
      </w:r>
    </w:p>
    <w:p w:rsidR="00955128" w:rsidRPr="00955128" w:rsidRDefault="00955128" w:rsidP="00CD1946">
      <w:pPr>
        <w:spacing w:after="0" w:line="240" w:lineRule="auto"/>
        <w:ind w:firstLine="539"/>
        <w:jc w:val="both"/>
        <w:rPr>
          <w:rFonts w:ascii="Times New Roman" w:eastAsia="Times New Roman" w:hAnsi="Times New Roman" w:cs="Times New Roman"/>
          <w:sz w:val="28"/>
          <w:szCs w:val="28"/>
          <w:lang w:val="kk-KZ" w:eastAsia="ar-SA"/>
        </w:rPr>
      </w:pPr>
      <w:r w:rsidRPr="00955128">
        <w:rPr>
          <w:rFonts w:ascii="Times New Roman" w:eastAsia="Times New Roman" w:hAnsi="Times New Roman" w:cs="Times New Roman"/>
          <w:sz w:val="28"/>
          <w:szCs w:val="28"/>
          <w:lang w:val="kk-KZ" w:eastAsia="ar-SA"/>
        </w:rPr>
        <w:t>- на основе 3</w:t>
      </w:r>
      <w:r w:rsidRPr="00955128">
        <w:rPr>
          <w:rFonts w:ascii="Times New Roman" w:eastAsia="Times New Roman" w:hAnsi="Times New Roman" w:cs="Times New Roman"/>
          <w:sz w:val="28"/>
          <w:szCs w:val="28"/>
          <w:lang w:val="en-US" w:eastAsia="ar-SA"/>
        </w:rPr>
        <w:t>D</w:t>
      </w:r>
      <w:r w:rsidRPr="00955128">
        <w:rPr>
          <w:rFonts w:ascii="Times New Roman" w:eastAsia="Times New Roman" w:hAnsi="Times New Roman" w:cs="Times New Roman"/>
          <w:sz w:val="28"/>
          <w:szCs w:val="28"/>
          <w:lang w:eastAsia="ar-SA"/>
        </w:rPr>
        <w:t xml:space="preserve"> модели ЗУР и </w:t>
      </w:r>
      <w:r w:rsidRPr="00955128">
        <w:rPr>
          <w:rFonts w:ascii="Times New Roman" w:eastAsia="Times New Roman" w:hAnsi="Times New Roman" w:cs="Times New Roman"/>
          <w:sz w:val="28"/>
          <w:szCs w:val="28"/>
          <w:lang w:val="kk-KZ" w:eastAsia="ar-SA"/>
        </w:rPr>
        <w:t>математических расчетов, проведен расчет траектории полета (движения центра масс) ракетной мишени – математическая модель.</w:t>
      </w:r>
    </w:p>
    <w:p w:rsidR="00955128" w:rsidRPr="00955128" w:rsidRDefault="00955128" w:rsidP="00CD1946">
      <w:pPr>
        <w:spacing w:after="0" w:line="240" w:lineRule="auto"/>
        <w:ind w:firstLine="539"/>
        <w:jc w:val="both"/>
        <w:rPr>
          <w:rFonts w:ascii="Times New Roman" w:hAnsi="Times New Roman" w:cs="Times New Roman"/>
          <w:noProof/>
          <w:sz w:val="28"/>
          <w:szCs w:val="28"/>
        </w:rPr>
      </w:pPr>
      <w:r w:rsidRPr="00955128">
        <w:rPr>
          <w:rFonts w:ascii="Times New Roman" w:hAnsi="Times New Roman" w:cs="Times New Roman"/>
          <w:sz w:val="28"/>
          <w:szCs w:val="28"/>
        </w:rPr>
        <w:t xml:space="preserve">Основными этапами разработки ТТЗ на ОКР прототипа РМ </w:t>
      </w:r>
      <w:r w:rsidR="005C3625">
        <w:rPr>
          <w:rFonts w:ascii="Times New Roman" w:hAnsi="Times New Roman" w:cs="Times New Roman"/>
          <w:sz w:val="28"/>
          <w:szCs w:val="28"/>
        </w:rPr>
        <w:t>были</w:t>
      </w:r>
      <w:r w:rsidRPr="00955128">
        <w:rPr>
          <w:rFonts w:ascii="Times New Roman" w:hAnsi="Times New Roman" w:cs="Times New Roman"/>
          <w:sz w:val="28"/>
          <w:szCs w:val="28"/>
        </w:rPr>
        <w:t>:</w:t>
      </w:r>
    </w:p>
    <w:p w:rsidR="00955128" w:rsidRPr="00955128" w:rsidRDefault="00955128" w:rsidP="00CD1946">
      <w:pPr>
        <w:spacing w:after="0" w:line="240" w:lineRule="auto"/>
        <w:ind w:firstLine="539"/>
        <w:jc w:val="both"/>
        <w:rPr>
          <w:rFonts w:ascii="Times New Roman" w:eastAsia="Calibri" w:hAnsi="Times New Roman" w:cs="Times New Roman"/>
          <w:sz w:val="28"/>
          <w:szCs w:val="28"/>
        </w:rPr>
      </w:pPr>
      <w:r w:rsidRPr="00955128">
        <w:rPr>
          <w:rFonts w:ascii="Times New Roman" w:hAnsi="Times New Roman" w:cs="Times New Roman"/>
          <w:noProof/>
          <w:sz w:val="28"/>
          <w:szCs w:val="28"/>
        </w:rPr>
        <w:t xml:space="preserve">а) выработаны принципы и требования к </w:t>
      </w:r>
      <w:r w:rsidRPr="00955128">
        <w:rPr>
          <w:rFonts w:ascii="Times New Roman" w:hAnsi="Times New Roman" w:cs="Times New Roman"/>
          <w:sz w:val="28"/>
          <w:szCs w:val="28"/>
        </w:rPr>
        <w:t>тактико-техническому заданию на опытно-конструкторскую работу, в которых теоритически были обоснованы и выработаны основные принципы и требования, предъявляемые к тактико-техническому заданию на опытно-конструкторскую работу в соответствии с нормативными и руководящими документами Республики Казахстан;</w:t>
      </w:r>
    </w:p>
    <w:p w:rsidR="00955128" w:rsidRPr="00955128" w:rsidRDefault="0095512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б) определены требования, предъявляемые к ракетным мишенным комплексам, которые базируются на анализе тактико-технических характеристиках и опыте боевого применения средств воздушного нападения в современных конфликтах.</w:t>
      </w:r>
    </w:p>
    <w:p w:rsidR="00955128" w:rsidRPr="00955128" w:rsidRDefault="00955128" w:rsidP="00CD1946">
      <w:pPr>
        <w:spacing w:after="0" w:line="240" w:lineRule="auto"/>
        <w:ind w:firstLine="539"/>
        <w:jc w:val="both"/>
        <w:rPr>
          <w:rFonts w:ascii="Times New Roman" w:hAnsi="Times New Roman" w:cs="Times New Roman"/>
          <w:sz w:val="28"/>
          <w:szCs w:val="28"/>
        </w:rPr>
      </w:pPr>
      <w:r w:rsidRPr="00955128">
        <w:rPr>
          <w:rFonts w:ascii="Times New Roman" w:hAnsi="Times New Roman" w:cs="Times New Roman"/>
          <w:sz w:val="28"/>
          <w:szCs w:val="28"/>
        </w:rPr>
        <w:t xml:space="preserve">На основе </w:t>
      </w:r>
      <w:r w:rsidRPr="00955128">
        <w:rPr>
          <w:rFonts w:ascii="Times New Roman" w:hAnsi="Times New Roman" w:cs="Times New Roman"/>
          <w:noProof/>
          <w:sz w:val="28"/>
          <w:szCs w:val="28"/>
        </w:rPr>
        <w:t xml:space="preserve">выработаных принципах и требований к </w:t>
      </w:r>
      <w:r w:rsidRPr="00955128">
        <w:rPr>
          <w:rFonts w:ascii="Times New Roman" w:hAnsi="Times New Roman" w:cs="Times New Roman"/>
          <w:sz w:val="28"/>
          <w:szCs w:val="28"/>
        </w:rPr>
        <w:t>тактико-техническому заданию и к ракетным мишен</w:t>
      </w:r>
      <w:r w:rsidR="0042391D">
        <w:rPr>
          <w:rFonts w:ascii="Times New Roman" w:hAnsi="Times New Roman" w:cs="Times New Roman"/>
          <w:sz w:val="28"/>
          <w:szCs w:val="28"/>
        </w:rPr>
        <w:t>ям</w:t>
      </w:r>
      <w:r w:rsidRPr="00955128">
        <w:rPr>
          <w:rFonts w:ascii="Times New Roman" w:hAnsi="Times New Roman" w:cs="Times New Roman"/>
          <w:sz w:val="28"/>
          <w:szCs w:val="28"/>
        </w:rPr>
        <w:t xml:space="preserve"> разработан проект тактико-технического задания на опытно-конструкторскую работу по созданию ракетно</w:t>
      </w:r>
      <w:r w:rsidR="0042391D">
        <w:rPr>
          <w:rFonts w:ascii="Times New Roman" w:hAnsi="Times New Roman" w:cs="Times New Roman"/>
          <w:sz w:val="28"/>
          <w:szCs w:val="28"/>
        </w:rPr>
        <w:t xml:space="preserve">й </w:t>
      </w:r>
      <w:r w:rsidRPr="00955128">
        <w:rPr>
          <w:rFonts w:ascii="Times New Roman" w:hAnsi="Times New Roman" w:cs="Times New Roman"/>
          <w:sz w:val="28"/>
          <w:szCs w:val="28"/>
        </w:rPr>
        <w:t>мишен</w:t>
      </w:r>
      <w:r w:rsidR="0042391D">
        <w:rPr>
          <w:rFonts w:ascii="Times New Roman" w:hAnsi="Times New Roman" w:cs="Times New Roman"/>
          <w:sz w:val="28"/>
          <w:szCs w:val="28"/>
        </w:rPr>
        <w:t>и</w:t>
      </w:r>
      <w:r w:rsidRPr="00955128">
        <w:rPr>
          <w:rFonts w:ascii="Times New Roman" w:hAnsi="Times New Roman" w:cs="Times New Roman"/>
          <w:sz w:val="28"/>
          <w:szCs w:val="28"/>
        </w:rPr>
        <w:t>. Разработанный проект позволит минимизировать расходы по созданию ракетно</w:t>
      </w:r>
      <w:r w:rsidR="0042391D">
        <w:rPr>
          <w:rFonts w:ascii="Times New Roman" w:hAnsi="Times New Roman" w:cs="Times New Roman"/>
          <w:sz w:val="28"/>
          <w:szCs w:val="28"/>
        </w:rPr>
        <w:t>й</w:t>
      </w:r>
      <w:r w:rsidRPr="00955128">
        <w:rPr>
          <w:rFonts w:ascii="Times New Roman" w:hAnsi="Times New Roman" w:cs="Times New Roman"/>
          <w:sz w:val="28"/>
          <w:szCs w:val="28"/>
        </w:rPr>
        <w:t xml:space="preserve"> мишен</w:t>
      </w:r>
      <w:r w:rsidR="0042391D">
        <w:rPr>
          <w:rFonts w:ascii="Times New Roman" w:hAnsi="Times New Roman" w:cs="Times New Roman"/>
          <w:sz w:val="28"/>
          <w:szCs w:val="28"/>
        </w:rPr>
        <w:t>и</w:t>
      </w:r>
      <w:r w:rsidRPr="00955128">
        <w:rPr>
          <w:rFonts w:ascii="Times New Roman" w:hAnsi="Times New Roman" w:cs="Times New Roman"/>
          <w:sz w:val="28"/>
          <w:szCs w:val="28"/>
        </w:rPr>
        <w:t>. Проект тактико-технического задания на опытно-конструкторскую работу по созданию ракетно</w:t>
      </w:r>
      <w:r w:rsidR="0042391D">
        <w:rPr>
          <w:rFonts w:ascii="Times New Roman" w:hAnsi="Times New Roman" w:cs="Times New Roman"/>
          <w:sz w:val="28"/>
          <w:szCs w:val="28"/>
        </w:rPr>
        <w:t xml:space="preserve">й </w:t>
      </w:r>
      <w:r w:rsidRPr="00955128">
        <w:rPr>
          <w:rFonts w:ascii="Times New Roman" w:hAnsi="Times New Roman" w:cs="Times New Roman"/>
          <w:sz w:val="28"/>
          <w:szCs w:val="28"/>
        </w:rPr>
        <w:t>мишен</w:t>
      </w:r>
      <w:r w:rsidR="0042391D">
        <w:rPr>
          <w:rFonts w:ascii="Times New Roman" w:hAnsi="Times New Roman" w:cs="Times New Roman"/>
          <w:sz w:val="28"/>
          <w:szCs w:val="28"/>
        </w:rPr>
        <w:t>и</w:t>
      </w:r>
      <w:r w:rsidRPr="00955128">
        <w:rPr>
          <w:rFonts w:ascii="Times New Roman" w:hAnsi="Times New Roman" w:cs="Times New Roman"/>
          <w:sz w:val="28"/>
          <w:szCs w:val="28"/>
        </w:rPr>
        <w:t xml:space="preserve"> приведен в приложении </w:t>
      </w:r>
      <w:r w:rsidR="002043EB">
        <w:rPr>
          <w:rFonts w:ascii="Times New Roman" w:hAnsi="Times New Roman" w:cs="Times New Roman"/>
          <w:sz w:val="28"/>
          <w:szCs w:val="28"/>
        </w:rPr>
        <w:t>Г</w:t>
      </w:r>
      <w:r w:rsidRPr="00955128">
        <w:rPr>
          <w:rFonts w:ascii="Times New Roman" w:hAnsi="Times New Roman" w:cs="Times New Roman"/>
          <w:sz w:val="28"/>
          <w:szCs w:val="28"/>
        </w:rPr>
        <w:t>.</w:t>
      </w:r>
    </w:p>
    <w:p w:rsidR="0091129E" w:rsidRDefault="0091129E" w:rsidP="00CD1946">
      <w:pPr>
        <w:spacing w:line="240" w:lineRule="auto"/>
        <w:ind w:firstLine="539"/>
        <w:rPr>
          <w:rFonts w:ascii="Times New Roman" w:hAnsi="Times New Roman" w:cs="Times New Roman"/>
          <w:sz w:val="28"/>
          <w:szCs w:val="28"/>
        </w:rPr>
      </w:pPr>
      <w:r>
        <w:rPr>
          <w:rFonts w:ascii="Times New Roman" w:hAnsi="Times New Roman" w:cs="Times New Roman"/>
          <w:sz w:val="28"/>
          <w:szCs w:val="28"/>
        </w:rPr>
        <w:br w:type="page"/>
      </w:r>
    </w:p>
    <w:p w:rsidR="00955128" w:rsidRDefault="0091129E" w:rsidP="00CD1946">
      <w:pPr>
        <w:spacing w:after="0" w:line="240" w:lineRule="auto"/>
        <w:ind w:firstLine="539"/>
        <w:jc w:val="center"/>
        <w:rPr>
          <w:rFonts w:ascii="Times New Roman" w:hAnsi="Times New Roman" w:cs="Times New Roman"/>
          <w:sz w:val="28"/>
          <w:szCs w:val="28"/>
        </w:rPr>
      </w:pPr>
      <w:r w:rsidRPr="002B0ACE">
        <w:rPr>
          <w:rFonts w:ascii="Times New Roman" w:hAnsi="Times New Roman" w:cs="Times New Roman"/>
          <w:sz w:val="28"/>
          <w:szCs w:val="28"/>
        </w:rPr>
        <w:lastRenderedPageBreak/>
        <w:t>ЗАКЛЮЧЕНИЕ</w:t>
      </w:r>
    </w:p>
    <w:p w:rsidR="00B101C2" w:rsidRPr="002B0ACE" w:rsidRDefault="00B101C2" w:rsidP="00CD1946">
      <w:pPr>
        <w:spacing w:after="0" w:line="240" w:lineRule="auto"/>
        <w:ind w:firstLine="539"/>
        <w:jc w:val="center"/>
        <w:rPr>
          <w:rFonts w:ascii="Times New Roman" w:hAnsi="Times New Roman" w:cs="Times New Roman"/>
          <w:sz w:val="28"/>
          <w:szCs w:val="28"/>
        </w:rPr>
      </w:pPr>
    </w:p>
    <w:p w:rsidR="0091129E" w:rsidRPr="000A0B10" w:rsidRDefault="0091129E" w:rsidP="00CD1946">
      <w:pPr>
        <w:spacing w:line="240" w:lineRule="auto"/>
        <w:ind w:firstLine="539"/>
        <w:jc w:val="both"/>
        <w:rPr>
          <w:rFonts w:ascii="Times New Roman" w:hAnsi="Times New Roman" w:cs="Times New Roman"/>
          <w:sz w:val="28"/>
          <w:szCs w:val="28"/>
        </w:rPr>
      </w:pPr>
      <w:r w:rsidRPr="000A0B10">
        <w:rPr>
          <w:rFonts w:ascii="Times New Roman" w:hAnsi="Times New Roman" w:cs="Times New Roman"/>
          <w:sz w:val="28"/>
          <w:szCs w:val="28"/>
        </w:rPr>
        <w:t>В ходе выполнения научно-исследовательской работы получены следующие результаты:</w:t>
      </w:r>
    </w:p>
    <w:p w:rsidR="008B00BB" w:rsidRPr="000A0B10" w:rsidRDefault="000A0B10" w:rsidP="00CD1946">
      <w:pPr>
        <w:pStyle w:val="a6"/>
        <w:spacing w:after="0" w:line="240" w:lineRule="auto"/>
        <w:ind w:left="0" w:firstLine="539"/>
        <w:jc w:val="both"/>
        <w:rPr>
          <w:rFonts w:ascii="Times New Roman" w:hAnsi="Times New Roman" w:cs="Times New Roman"/>
          <w:sz w:val="28"/>
          <w:szCs w:val="28"/>
          <w:lang w:val="kk-KZ"/>
        </w:rPr>
      </w:pPr>
      <w:r>
        <w:rPr>
          <w:rFonts w:ascii="Times New Roman" w:hAnsi="Times New Roman" w:cs="Times New Roman"/>
          <w:sz w:val="28"/>
          <w:szCs w:val="28"/>
        </w:rPr>
        <w:t xml:space="preserve">1 </w:t>
      </w:r>
      <w:r w:rsidR="008B00BB">
        <w:rPr>
          <w:rFonts w:ascii="Times New Roman" w:hAnsi="Times New Roman" w:cs="Times New Roman"/>
          <w:sz w:val="28"/>
          <w:szCs w:val="28"/>
        </w:rPr>
        <w:t xml:space="preserve">Проанализирован мировой </w:t>
      </w:r>
      <w:r>
        <w:rPr>
          <w:rFonts w:ascii="Times New Roman" w:hAnsi="Times New Roman" w:cs="Times New Roman"/>
          <w:sz w:val="28"/>
          <w:szCs w:val="28"/>
        </w:rPr>
        <w:t xml:space="preserve">опыт </w:t>
      </w:r>
      <w:r w:rsidRPr="00021AE1">
        <w:rPr>
          <w:rFonts w:ascii="Times New Roman" w:hAnsi="Times New Roman" w:cs="Times New Roman"/>
          <w:sz w:val="28"/>
          <w:szCs w:val="28"/>
        </w:rPr>
        <w:t>создания мишеней</w:t>
      </w:r>
      <w:r w:rsidR="008B00BB">
        <w:rPr>
          <w:rFonts w:ascii="Times New Roman" w:hAnsi="Times New Roman" w:cs="Times New Roman"/>
          <w:sz w:val="28"/>
          <w:szCs w:val="28"/>
        </w:rPr>
        <w:t>, который показал, что ведущие страны создают мишени из</w:t>
      </w:r>
      <w:r w:rsidRPr="00021AE1">
        <w:rPr>
          <w:rFonts w:ascii="Times New Roman" w:hAnsi="Times New Roman" w:cs="Times New Roman"/>
          <w:sz w:val="28"/>
          <w:szCs w:val="28"/>
        </w:rPr>
        <w:t xml:space="preserve"> устаревш</w:t>
      </w:r>
      <w:r w:rsidR="008B00BB">
        <w:rPr>
          <w:rFonts w:ascii="Times New Roman" w:hAnsi="Times New Roman" w:cs="Times New Roman"/>
          <w:sz w:val="28"/>
          <w:szCs w:val="28"/>
        </w:rPr>
        <w:t>его</w:t>
      </w:r>
      <w:r w:rsidRPr="00021AE1">
        <w:rPr>
          <w:rFonts w:ascii="Times New Roman" w:hAnsi="Times New Roman" w:cs="Times New Roman"/>
          <w:sz w:val="28"/>
          <w:szCs w:val="28"/>
        </w:rPr>
        <w:t xml:space="preserve"> парк</w:t>
      </w:r>
      <w:r w:rsidR="008B00BB">
        <w:rPr>
          <w:rFonts w:ascii="Times New Roman" w:hAnsi="Times New Roman" w:cs="Times New Roman"/>
          <w:sz w:val="28"/>
          <w:szCs w:val="28"/>
        </w:rPr>
        <w:t>а</w:t>
      </w:r>
      <w:r w:rsidR="002B0ACE">
        <w:rPr>
          <w:rFonts w:ascii="Times New Roman" w:hAnsi="Times New Roman" w:cs="Times New Roman"/>
          <w:sz w:val="28"/>
          <w:szCs w:val="28"/>
        </w:rPr>
        <w:t xml:space="preserve"> </w:t>
      </w:r>
      <w:r w:rsidR="008B00BB">
        <w:rPr>
          <w:rFonts w:ascii="Times New Roman" w:hAnsi="Times New Roman" w:cs="Times New Roman"/>
          <w:sz w:val="28"/>
          <w:szCs w:val="28"/>
        </w:rPr>
        <w:t>ВВТ</w:t>
      </w:r>
      <w:r w:rsidRPr="00021AE1">
        <w:rPr>
          <w:rFonts w:ascii="Times New Roman" w:hAnsi="Times New Roman" w:cs="Times New Roman"/>
          <w:sz w:val="28"/>
          <w:szCs w:val="28"/>
        </w:rPr>
        <w:t>, реша</w:t>
      </w:r>
      <w:r w:rsidR="008B00BB">
        <w:rPr>
          <w:rFonts w:ascii="Times New Roman" w:hAnsi="Times New Roman" w:cs="Times New Roman"/>
          <w:sz w:val="28"/>
          <w:szCs w:val="28"/>
        </w:rPr>
        <w:t>я</w:t>
      </w:r>
      <w:r w:rsidR="002B0ACE">
        <w:rPr>
          <w:rFonts w:ascii="Times New Roman" w:hAnsi="Times New Roman" w:cs="Times New Roman"/>
          <w:sz w:val="28"/>
          <w:szCs w:val="28"/>
        </w:rPr>
        <w:t xml:space="preserve"> </w:t>
      </w:r>
      <w:r w:rsidR="008B00BB" w:rsidRPr="00021AE1">
        <w:rPr>
          <w:rFonts w:ascii="Times New Roman" w:hAnsi="Times New Roman" w:cs="Times New Roman"/>
          <w:sz w:val="28"/>
          <w:szCs w:val="28"/>
        </w:rPr>
        <w:t xml:space="preserve">при этом </w:t>
      </w:r>
      <w:r w:rsidRPr="00021AE1">
        <w:rPr>
          <w:rFonts w:ascii="Times New Roman" w:hAnsi="Times New Roman" w:cs="Times New Roman"/>
          <w:sz w:val="28"/>
          <w:szCs w:val="28"/>
        </w:rPr>
        <w:t xml:space="preserve">две задачи – тренировка боевых расчетов и утилизация старого парка вооружении. </w:t>
      </w:r>
      <w:r w:rsidR="008B00BB">
        <w:rPr>
          <w:rFonts w:ascii="Times New Roman" w:hAnsi="Times New Roman" w:cs="Times New Roman"/>
          <w:sz w:val="28"/>
          <w:szCs w:val="28"/>
        </w:rPr>
        <w:t xml:space="preserve">Определены следующие </w:t>
      </w:r>
      <w:r w:rsidR="008B00BB" w:rsidRPr="000A0B10">
        <w:rPr>
          <w:rFonts w:ascii="Times New Roman" w:hAnsi="Times New Roman" w:cs="Times New Roman"/>
          <w:sz w:val="28"/>
          <w:szCs w:val="28"/>
          <w:lang w:val="kk-KZ"/>
        </w:rPr>
        <w:t>подходы к созданию мишеней:</w:t>
      </w:r>
    </w:p>
    <w:p w:rsidR="008B00BB" w:rsidRPr="000A0B10" w:rsidRDefault="008B00BB" w:rsidP="00CD1946">
      <w:pPr>
        <w:pStyle w:val="a6"/>
        <w:spacing w:after="0" w:line="240" w:lineRule="auto"/>
        <w:ind w:left="0" w:firstLine="539"/>
        <w:jc w:val="both"/>
        <w:rPr>
          <w:rFonts w:ascii="Times New Roman" w:hAnsi="Times New Roman" w:cs="Times New Roman"/>
          <w:sz w:val="28"/>
          <w:szCs w:val="28"/>
          <w:lang w:val="kk-KZ"/>
        </w:rPr>
      </w:pPr>
      <w:r w:rsidRPr="000A0B10">
        <w:rPr>
          <w:rFonts w:ascii="Times New Roman" w:hAnsi="Times New Roman" w:cs="Times New Roman"/>
          <w:sz w:val="28"/>
          <w:szCs w:val="28"/>
          <w:lang w:val="kk-KZ"/>
        </w:rPr>
        <w:t>- США и</w:t>
      </w:r>
      <w:r w:rsidR="002B0ACE">
        <w:rPr>
          <w:rFonts w:ascii="Times New Roman" w:hAnsi="Times New Roman" w:cs="Times New Roman"/>
          <w:sz w:val="28"/>
          <w:szCs w:val="28"/>
          <w:lang w:val="kk-KZ"/>
        </w:rPr>
        <w:t xml:space="preserve"> </w:t>
      </w:r>
      <w:r w:rsidRPr="000A0B10">
        <w:rPr>
          <w:rFonts w:ascii="Times New Roman" w:hAnsi="Times New Roman" w:cs="Times New Roman"/>
          <w:sz w:val="28"/>
          <w:szCs w:val="28"/>
          <w:lang w:val="kk-KZ"/>
        </w:rPr>
        <w:t>Великобритания в качестве мишеней используют отслужившие сроки эксплуатации самолеты и БПЛА, которые переоборудуются и управляются дистанционно;</w:t>
      </w:r>
    </w:p>
    <w:p w:rsidR="008B00BB" w:rsidRPr="000A0B10" w:rsidRDefault="008B00BB" w:rsidP="00CD1946">
      <w:pPr>
        <w:pStyle w:val="a6"/>
        <w:spacing w:after="0" w:line="240" w:lineRule="auto"/>
        <w:ind w:left="0" w:firstLine="539"/>
        <w:jc w:val="both"/>
        <w:rPr>
          <w:rFonts w:ascii="Times New Roman" w:hAnsi="Times New Roman" w:cs="Times New Roman"/>
          <w:sz w:val="28"/>
          <w:szCs w:val="28"/>
          <w:lang w:val="kk-KZ"/>
        </w:rPr>
      </w:pPr>
      <w:r w:rsidRPr="000A0B10">
        <w:rPr>
          <w:rFonts w:ascii="Times New Roman" w:hAnsi="Times New Roman" w:cs="Times New Roman"/>
          <w:sz w:val="28"/>
          <w:szCs w:val="28"/>
          <w:lang w:val="kk-KZ"/>
        </w:rPr>
        <w:t>- РФ в мишени переоборудуют ЗУР, которые выработали свой технический ресурс;</w:t>
      </w:r>
    </w:p>
    <w:p w:rsidR="008B00BB" w:rsidRDefault="008B00BB" w:rsidP="00CD1946">
      <w:pPr>
        <w:pStyle w:val="a6"/>
        <w:spacing w:after="0" w:line="240" w:lineRule="auto"/>
        <w:ind w:left="0" w:firstLine="539"/>
        <w:jc w:val="both"/>
        <w:rPr>
          <w:rFonts w:ascii="Times New Roman" w:hAnsi="Times New Roman" w:cs="Times New Roman"/>
          <w:sz w:val="28"/>
          <w:szCs w:val="28"/>
          <w:lang w:val="kk-KZ"/>
        </w:rPr>
      </w:pPr>
      <w:r w:rsidRPr="000A0B10">
        <w:rPr>
          <w:rFonts w:ascii="Times New Roman" w:hAnsi="Times New Roman" w:cs="Times New Roman"/>
          <w:sz w:val="28"/>
          <w:szCs w:val="28"/>
          <w:lang w:val="kk-KZ"/>
        </w:rPr>
        <w:t>- КНР в качестве мишени для войск ПВО испльзуют БПЛА (модернизированный Ла-17).</w:t>
      </w:r>
    </w:p>
    <w:p w:rsidR="00460AB5" w:rsidRDefault="00460AB5" w:rsidP="00CD1946">
      <w:pPr>
        <w:widowControl w:val="0"/>
        <w:shd w:val="clear" w:color="auto" w:fill="FFFFFF"/>
        <w:autoSpaceDE w:val="0"/>
        <w:autoSpaceDN w:val="0"/>
        <w:adjustRightInd w:val="0"/>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rPr>
        <w:t>Учения с боевой стрельбой по мишеням является главным</w:t>
      </w:r>
      <w:r w:rsidRPr="00021AE1">
        <w:rPr>
          <w:rFonts w:ascii="Times New Roman" w:hAnsi="Times New Roman" w:cs="Times New Roman"/>
          <w:sz w:val="28"/>
          <w:szCs w:val="28"/>
        </w:rPr>
        <w:t xml:space="preserve"> способом подготовки </w:t>
      </w:r>
      <w:r>
        <w:rPr>
          <w:rFonts w:ascii="Times New Roman" w:hAnsi="Times New Roman" w:cs="Times New Roman"/>
          <w:sz w:val="28"/>
          <w:szCs w:val="28"/>
        </w:rPr>
        <w:t xml:space="preserve">боевых </w:t>
      </w:r>
      <w:r w:rsidRPr="00021AE1">
        <w:rPr>
          <w:rFonts w:ascii="Times New Roman" w:hAnsi="Times New Roman" w:cs="Times New Roman"/>
          <w:sz w:val="28"/>
          <w:szCs w:val="28"/>
        </w:rPr>
        <w:t>расчетов</w:t>
      </w:r>
      <w:r>
        <w:rPr>
          <w:rFonts w:ascii="Times New Roman" w:hAnsi="Times New Roman" w:cs="Times New Roman"/>
          <w:sz w:val="28"/>
          <w:szCs w:val="28"/>
        </w:rPr>
        <w:t xml:space="preserve"> ПВО и экипажей самолетов. Так как, н</w:t>
      </w:r>
      <w:r w:rsidRPr="00021AE1">
        <w:rPr>
          <w:rFonts w:ascii="Times New Roman" w:hAnsi="Times New Roman" w:cs="Times New Roman"/>
          <w:sz w:val="28"/>
          <w:szCs w:val="28"/>
        </w:rPr>
        <w:t xml:space="preserve">и один имитатор или тренажер не заменит реальную стрельбу по реальным </w:t>
      </w:r>
      <w:r>
        <w:rPr>
          <w:rFonts w:ascii="Times New Roman" w:hAnsi="Times New Roman" w:cs="Times New Roman"/>
          <w:sz w:val="28"/>
          <w:szCs w:val="28"/>
        </w:rPr>
        <w:t>цел</w:t>
      </w:r>
      <w:r w:rsidRPr="00021AE1">
        <w:rPr>
          <w:rFonts w:ascii="Times New Roman" w:hAnsi="Times New Roman" w:cs="Times New Roman"/>
          <w:sz w:val="28"/>
          <w:szCs w:val="28"/>
        </w:rPr>
        <w:t xml:space="preserve">ям. </w:t>
      </w:r>
      <w:r>
        <w:rPr>
          <w:rFonts w:ascii="Times New Roman" w:hAnsi="Times New Roman" w:cs="Times New Roman"/>
          <w:sz w:val="28"/>
          <w:szCs w:val="28"/>
        </w:rPr>
        <w:t>Ведущие страны разрабатывают мишени на основе ВВТ (ЛА и ЗРК), которые отслужили свои сроки эксплуатации.</w:t>
      </w:r>
      <w:r w:rsidRPr="000A0B10">
        <w:rPr>
          <w:rFonts w:ascii="Times New Roman" w:hAnsi="Times New Roman" w:cs="Times New Roman"/>
          <w:sz w:val="28"/>
          <w:szCs w:val="28"/>
          <w:lang w:val="kk-KZ"/>
        </w:rPr>
        <w:t>Создание мишеней из устаревшего парка ВВТ экономически выгодно, чем проектировать</w:t>
      </w:r>
      <w:r>
        <w:rPr>
          <w:rFonts w:ascii="Times New Roman" w:hAnsi="Times New Roman" w:cs="Times New Roman"/>
          <w:sz w:val="28"/>
          <w:szCs w:val="28"/>
          <w:lang w:val="kk-KZ"/>
        </w:rPr>
        <w:t xml:space="preserve"> специальные мишенные комплексы;</w:t>
      </w:r>
    </w:p>
    <w:p w:rsidR="002E6549" w:rsidRDefault="008B00BB" w:rsidP="00CD1946">
      <w:pPr>
        <w:pStyle w:val="a6"/>
        <w:spacing w:after="0" w:line="240" w:lineRule="auto"/>
        <w:ind w:left="0" w:firstLine="539"/>
        <w:jc w:val="both"/>
        <w:rPr>
          <w:rFonts w:ascii="Times New Roman" w:hAnsi="Times New Roman" w:cs="Times New Roman"/>
          <w:sz w:val="28"/>
          <w:szCs w:val="28"/>
        </w:rPr>
      </w:pPr>
      <w:r>
        <w:rPr>
          <w:rFonts w:ascii="Times New Roman" w:hAnsi="Times New Roman" w:cs="Times New Roman"/>
          <w:sz w:val="28"/>
          <w:szCs w:val="28"/>
          <w:lang w:val="kk-KZ"/>
        </w:rPr>
        <w:t xml:space="preserve">В настоящее время разрабатываются </w:t>
      </w:r>
      <w:r w:rsidR="00460AB5">
        <w:rPr>
          <w:rFonts w:ascii="Times New Roman" w:hAnsi="Times New Roman" w:cs="Times New Roman"/>
          <w:sz w:val="28"/>
          <w:szCs w:val="28"/>
          <w:lang w:val="kk-KZ"/>
        </w:rPr>
        <w:t>другие</w:t>
      </w:r>
      <w:r>
        <w:rPr>
          <w:rFonts w:ascii="Times New Roman" w:hAnsi="Times New Roman" w:cs="Times New Roman"/>
          <w:sz w:val="28"/>
          <w:szCs w:val="28"/>
          <w:lang w:val="kk-KZ"/>
        </w:rPr>
        <w:t xml:space="preserve"> направления</w:t>
      </w:r>
      <w:r w:rsidR="000A0B10" w:rsidRPr="00021AE1">
        <w:rPr>
          <w:rFonts w:ascii="Times New Roman" w:hAnsi="Times New Roman" w:cs="Times New Roman"/>
          <w:sz w:val="28"/>
          <w:szCs w:val="28"/>
        </w:rPr>
        <w:t>развития мишеней</w:t>
      </w:r>
      <w:r w:rsidR="002E6549">
        <w:rPr>
          <w:rFonts w:ascii="Times New Roman" w:hAnsi="Times New Roman" w:cs="Times New Roman"/>
          <w:sz w:val="28"/>
          <w:szCs w:val="28"/>
        </w:rPr>
        <w:t>:</w:t>
      </w:r>
    </w:p>
    <w:p w:rsidR="002E6549" w:rsidRDefault="002E6549" w:rsidP="00CD1946">
      <w:pPr>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rPr>
        <w:t xml:space="preserve">- </w:t>
      </w:r>
      <w:r w:rsidR="008B00BB">
        <w:rPr>
          <w:rFonts w:ascii="Times New Roman" w:hAnsi="Times New Roman" w:cs="Times New Roman"/>
          <w:sz w:val="28"/>
          <w:szCs w:val="28"/>
        </w:rPr>
        <w:t>в</w:t>
      </w:r>
      <w:r w:rsidRPr="00021AE1">
        <w:rPr>
          <w:rFonts w:ascii="Times New Roman" w:hAnsi="Times New Roman" w:cs="Times New Roman"/>
          <w:sz w:val="28"/>
          <w:szCs w:val="28"/>
        </w:rPr>
        <w:t xml:space="preserve"> США </w:t>
      </w:r>
      <w:r w:rsidR="00460AB5">
        <w:rPr>
          <w:rFonts w:ascii="Times New Roman" w:hAnsi="Times New Roman" w:cs="Times New Roman"/>
          <w:sz w:val="28"/>
          <w:szCs w:val="28"/>
        </w:rPr>
        <w:t>разрабатыва</w:t>
      </w:r>
      <w:r>
        <w:rPr>
          <w:rFonts w:ascii="Times New Roman" w:hAnsi="Times New Roman" w:cs="Times New Roman"/>
          <w:sz w:val="28"/>
          <w:szCs w:val="28"/>
        </w:rPr>
        <w:t xml:space="preserve">ют </w:t>
      </w:r>
      <w:r w:rsidR="00460AB5">
        <w:rPr>
          <w:rFonts w:ascii="Times New Roman" w:hAnsi="Times New Roman" w:cs="Times New Roman"/>
          <w:sz w:val="28"/>
          <w:szCs w:val="28"/>
        </w:rPr>
        <w:t>в мишень</w:t>
      </w:r>
      <w:r w:rsidR="00460AB5" w:rsidRPr="00021AE1">
        <w:rPr>
          <w:rFonts w:ascii="Times New Roman" w:hAnsi="Times New Roman" w:cs="Times New Roman"/>
          <w:sz w:val="28"/>
          <w:szCs w:val="28"/>
        </w:rPr>
        <w:t xml:space="preserve"> QF-16</w:t>
      </w:r>
      <w:r w:rsidR="00460AB5">
        <w:rPr>
          <w:rFonts w:ascii="Times New Roman" w:hAnsi="Times New Roman" w:cs="Times New Roman"/>
          <w:sz w:val="28"/>
          <w:szCs w:val="28"/>
        </w:rPr>
        <w:t xml:space="preserve"> на основе </w:t>
      </w:r>
      <w:r>
        <w:rPr>
          <w:rFonts w:ascii="Times New Roman" w:hAnsi="Times New Roman" w:cs="Times New Roman"/>
          <w:sz w:val="28"/>
          <w:szCs w:val="28"/>
        </w:rPr>
        <w:t>истребител</w:t>
      </w:r>
      <w:r w:rsidR="00460AB5">
        <w:rPr>
          <w:rFonts w:ascii="Times New Roman" w:hAnsi="Times New Roman" w:cs="Times New Roman"/>
          <w:sz w:val="28"/>
          <w:szCs w:val="28"/>
        </w:rPr>
        <w:t>я</w:t>
      </w:r>
      <w:r>
        <w:rPr>
          <w:rFonts w:ascii="Times New Roman" w:hAnsi="Times New Roman" w:cs="Times New Roman"/>
          <w:sz w:val="28"/>
          <w:szCs w:val="28"/>
          <w:lang w:val="en-US"/>
        </w:rPr>
        <w:t>F</w:t>
      </w:r>
      <w:r w:rsidRPr="002E6549">
        <w:rPr>
          <w:rFonts w:ascii="Times New Roman" w:hAnsi="Times New Roman" w:cs="Times New Roman"/>
          <w:sz w:val="28"/>
          <w:szCs w:val="28"/>
        </w:rPr>
        <w:t>-16</w:t>
      </w:r>
      <w:r>
        <w:rPr>
          <w:rFonts w:ascii="Times New Roman" w:hAnsi="Times New Roman" w:cs="Times New Roman"/>
          <w:sz w:val="28"/>
          <w:szCs w:val="28"/>
        </w:rPr>
        <w:t>;</w:t>
      </w:r>
    </w:p>
    <w:p w:rsidR="002E6549" w:rsidRDefault="002E6549" w:rsidP="00CD1946">
      <w:pPr>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rPr>
        <w:t>- в РФ ра</w:t>
      </w:r>
      <w:r w:rsidR="00460AB5">
        <w:rPr>
          <w:rFonts w:ascii="Times New Roman" w:hAnsi="Times New Roman" w:cs="Times New Roman"/>
          <w:sz w:val="28"/>
          <w:szCs w:val="28"/>
        </w:rPr>
        <w:t>зрабаты</w:t>
      </w:r>
      <w:r>
        <w:rPr>
          <w:rFonts w:ascii="Times New Roman" w:hAnsi="Times New Roman" w:cs="Times New Roman"/>
          <w:sz w:val="28"/>
          <w:szCs w:val="28"/>
        </w:rPr>
        <w:t xml:space="preserve">вают </w:t>
      </w:r>
      <w:r w:rsidR="00460AB5">
        <w:rPr>
          <w:rFonts w:ascii="Times New Roman" w:hAnsi="Times New Roman" w:cs="Times New Roman"/>
          <w:sz w:val="28"/>
          <w:szCs w:val="28"/>
        </w:rPr>
        <w:t xml:space="preserve">мишень на основе </w:t>
      </w:r>
      <w:r w:rsidR="00460AB5" w:rsidRPr="00021AE1">
        <w:rPr>
          <w:rFonts w:ascii="Times New Roman" w:hAnsi="Times New Roman" w:cs="Times New Roman"/>
          <w:sz w:val="28"/>
          <w:szCs w:val="28"/>
        </w:rPr>
        <w:t>ЗРК С-300</w:t>
      </w:r>
      <w:r>
        <w:rPr>
          <w:rFonts w:ascii="Times New Roman" w:hAnsi="Times New Roman" w:cs="Times New Roman"/>
          <w:sz w:val="28"/>
          <w:szCs w:val="28"/>
        </w:rPr>
        <w:t>;</w:t>
      </w:r>
    </w:p>
    <w:p w:rsidR="002E6549" w:rsidRDefault="002E6549" w:rsidP="00CD1946">
      <w:pPr>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rPr>
        <w:t xml:space="preserve">- в КНР совершенствуют </w:t>
      </w:r>
      <w:r w:rsidR="00460AB5">
        <w:rPr>
          <w:rFonts w:ascii="Times New Roman" w:hAnsi="Times New Roman" w:cs="Times New Roman"/>
          <w:sz w:val="28"/>
          <w:szCs w:val="28"/>
        </w:rPr>
        <w:t xml:space="preserve">имеющие </w:t>
      </w:r>
      <w:r>
        <w:rPr>
          <w:rFonts w:ascii="Times New Roman" w:hAnsi="Times New Roman" w:cs="Times New Roman"/>
          <w:sz w:val="28"/>
          <w:szCs w:val="28"/>
        </w:rPr>
        <w:t xml:space="preserve">и разрабатывают </w:t>
      </w:r>
      <w:r w:rsidR="00460AB5">
        <w:rPr>
          <w:rFonts w:ascii="Times New Roman" w:hAnsi="Times New Roman" w:cs="Times New Roman"/>
          <w:sz w:val="28"/>
          <w:szCs w:val="28"/>
        </w:rPr>
        <w:t xml:space="preserve">новые </w:t>
      </w:r>
      <w:r>
        <w:rPr>
          <w:rFonts w:ascii="Times New Roman" w:hAnsi="Times New Roman" w:cs="Times New Roman"/>
          <w:sz w:val="28"/>
          <w:szCs w:val="28"/>
        </w:rPr>
        <w:t>БПЛА в качестве мишеней.</w:t>
      </w:r>
    </w:p>
    <w:p w:rsidR="000A0B10" w:rsidRDefault="008B00BB" w:rsidP="00CD1946">
      <w:pPr>
        <w:widowControl w:val="0"/>
        <w:shd w:val="clear" w:color="auto" w:fill="FFFFFF"/>
        <w:autoSpaceDE w:val="0"/>
        <w:autoSpaceDN w:val="0"/>
        <w:adjustRightInd w:val="0"/>
        <w:spacing w:after="0" w:line="240" w:lineRule="auto"/>
        <w:ind w:firstLine="539"/>
        <w:jc w:val="both"/>
        <w:rPr>
          <w:rFonts w:ascii="Times New Roman" w:hAnsi="Times New Roman" w:cs="Times New Roman"/>
          <w:sz w:val="28"/>
          <w:szCs w:val="28"/>
          <w:lang w:val="kk-KZ"/>
        </w:rPr>
      </w:pPr>
      <w:r w:rsidRPr="00021AE1">
        <w:rPr>
          <w:rFonts w:ascii="Times New Roman" w:hAnsi="Times New Roman" w:cs="Times New Roman"/>
          <w:sz w:val="28"/>
          <w:szCs w:val="28"/>
        </w:rPr>
        <w:t xml:space="preserve">В ВС РК имеются устаревшие образцы вооружения, которые </w:t>
      </w:r>
      <w:r w:rsidR="00460AB5">
        <w:rPr>
          <w:rFonts w:ascii="Times New Roman" w:hAnsi="Times New Roman" w:cs="Times New Roman"/>
          <w:sz w:val="28"/>
          <w:szCs w:val="28"/>
        </w:rPr>
        <w:t xml:space="preserve">возможно </w:t>
      </w:r>
      <w:r w:rsidRPr="00021AE1">
        <w:rPr>
          <w:rFonts w:ascii="Times New Roman" w:hAnsi="Times New Roman" w:cs="Times New Roman"/>
          <w:sz w:val="28"/>
          <w:szCs w:val="28"/>
        </w:rPr>
        <w:t>использ</w:t>
      </w:r>
      <w:r w:rsidR="00460AB5">
        <w:rPr>
          <w:rFonts w:ascii="Times New Roman" w:hAnsi="Times New Roman" w:cs="Times New Roman"/>
          <w:sz w:val="28"/>
          <w:szCs w:val="28"/>
        </w:rPr>
        <w:t>овать</w:t>
      </w:r>
      <w:r w:rsidRPr="00021AE1">
        <w:rPr>
          <w:rFonts w:ascii="Times New Roman" w:hAnsi="Times New Roman" w:cs="Times New Roman"/>
          <w:sz w:val="28"/>
          <w:szCs w:val="28"/>
        </w:rPr>
        <w:t xml:space="preserve"> в качестве мишеней.</w:t>
      </w:r>
    </w:p>
    <w:p w:rsidR="000A0B10" w:rsidRPr="000A0B10" w:rsidRDefault="000A0B10" w:rsidP="00CD1946">
      <w:pPr>
        <w:spacing w:after="0" w:line="240" w:lineRule="auto"/>
        <w:ind w:firstLine="539"/>
        <w:jc w:val="both"/>
        <w:rPr>
          <w:rFonts w:ascii="Times New Roman" w:hAnsi="Times New Roman" w:cs="Times New Roman"/>
          <w:spacing w:val="3"/>
          <w:sz w:val="28"/>
          <w:szCs w:val="28"/>
        </w:rPr>
      </w:pPr>
      <w:r>
        <w:rPr>
          <w:rFonts w:ascii="Times New Roman" w:hAnsi="Times New Roman" w:cs="Times New Roman"/>
          <w:sz w:val="28"/>
          <w:szCs w:val="28"/>
          <w:lang w:val="kk-KZ"/>
        </w:rPr>
        <w:t xml:space="preserve">2 </w:t>
      </w:r>
      <w:r w:rsidRPr="000A0B10">
        <w:rPr>
          <w:rFonts w:ascii="Times New Roman" w:hAnsi="Times New Roman" w:cs="Times New Roman"/>
          <w:sz w:val="28"/>
          <w:szCs w:val="28"/>
        </w:rPr>
        <w:t>Анализ зенитных ракетных комплексов стоящих на вооружении Войск</w:t>
      </w:r>
      <w:r w:rsidRPr="000A0B10">
        <w:rPr>
          <w:rFonts w:ascii="Times New Roman" w:hAnsi="Times New Roman" w:cs="Times New Roman"/>
          <w:i/>
          <w:sz w:val="28"/>
          <w:szCs w:val="28"/>
        </w:rPr>
        <w:t xml:space="preserve"> </w:t>
      </w:r>
      <w:r w:rsidRPr="009854BB">
        <w:rPr>
          <w:rFonts w:ascii="Times New Roman" w:hAnsi="Times New Roman" w:cs="Times New Roman"/>
          <w:sz w:val="28"/>
          <w:szCs w:val="28"/>
        </w:rPr>
        <w:t>ПВО ВС РК</w:t>
      </w:r>
      <w:r w:rsidR="009854BB" w:rsidRPr="009854BB">
        <w:rPr>
          <w:rFonts w:ascii="Times New Roman" w:hAnsi="Times New Roman" w:cs="Times New Roman"/>
          <w:i/>
          <w:sz w:val="28"/>
          <w:szCs w:val="28"/>
        </w:rPr>
        <w:t xml:space="preserve"> </w:t>
      </w:r>
      <w:r w:rsidRPr="000A0B10">
        <w:rPr>
          <w:rFonts w:ascii="Times New Roman" w:hAnsi="Times New Roman" w:cs="Times New Roman"/>
          <w:sz w:val="28"/>
          <w:szCs w:val="28"/>
        </w:rPr>
        <w:t>показывает,</w:t>
      </w:r>
      <w:r w:rsidR="009854BB" w:rsidRPr="009854BB">
        <w:rPr>
          <w:rFonts w:ascii="Times New Roman" w:hAnsi="Times New Roman" w:cs="Times New Roman"/>
          <w:sz w:val="28"/>
          <w:szCs w:val="28"/>
        </w:rPr>
        <w:t xml:space="preserve"> </w:t>
      </w:r>
      <w:r w:rsidRPr="000A0B10">
        <w:rPr>
          <w:rFonts w:ascii="Times New Roman" w:hAnsi="Times New Roman" w:cs="Times New Roman"/>
          <w:spacing w:val="3"/>
          <w:sz w:val="28"/>
          <w:szCs w:val="28"/>
        </w:rPr>
        <w:t>что</w:t>
      </w:r>
      <w:r w:rsidR="009854BB" w:rsidRPr="009854BB">
        <w:rPr>
          <w:rFonts w:ascii="Times New Roman" w:hAnsi="Times New Roman" w:cs="Times New Roman"/>
          <w:spacing w:val="3"/>
          <w:sz w:val="28"/>
          <w:szCs w:val="28"/>
        </w:rPr>
        <w:t xml:space="preserve"> </w:t>
      </w:r>
      <w:r w:rsidRPr="000A0B10">
        <w:rPr>
          <w:rFonts w:ascii="Times New Roman" w:hAnsi="Times New Roman" w:cs="Times New Roman"/>
          <w:spacing w:val="3"/>
          <w:sz w:val="28"/>
          <w:szCs w:val="28"/>
        </w:rPr>
        <w:t>Вооруженные Сил Республики Казахстан последовательно проводят политику перевооружения. Военная техника отслужившие сроки эксплуатации снимаются с вооружения и утилизируются. У</w:t>
      </w:r>
      <w:r w:rsidRPr="000A0B10">
        <w:rPr>
          <w:rFonts w:ascii="Times New Roman" w:hAnsi="Times New Roman" w:cs="Times New Roman"/>
          <w:sz w:val="28"/>
          <w:szCs w:val="28"/>
        </w:rPr>
        <w:t>тилизация ЗУР экономически не выгодна для бизнеса, следовательно, они находятся на балансе войск и отвлекают излишние ресурсы (хранение, охрана, безопасность).</w:t>
      </w:r>
      <w:r w:rsidR="009854BB" w:rsidRPr="009854BB">
        <w:rPr>
          <w:rFonts w:ascii="Times New Roman" w:hAnsi="Times New Roman" w:cs="Times New Roman"/>
          <w:sz w:val="28"/>
          <w:szCs w:val="28"/>
        </w:rPr>
        <w:t xml:space="preserve"> </w:t>
      </w:r>
      <w:r w:rsidRPr="000A0B10">
        <w:rPr>
          <w:rFonts w:ascii="Times New Roman" w:hAnsi="Times New Roman" w:cs="Times New Roman"/>
          <w:spacing w:val="3"/>
          <w:sz w:val="28"/>
          <w:szCs w:val="28"/>
        </w:rPr>
        <w:t>Снятые с эксплуатации ЗУР по своему техническому состоянию и заложенному запасу технического ресурса могут иметь применение в качестве ракетных мишеней, а частности ЗУР ЗРК С-75.</w:t>
      </w:r>
    </w:p>
    <w:p w:rsidR="0091129E" w:rsidRPr="00F46FC3" w:rsidRDefault="00460AB5" w:rsidP="00CD1946">
      <w:pPr>
        <w:spacing w:after="0" w:line="240" w:lineRule="auto"/>
        <w:ind w:firstLine="539"/>
        <w:jc w:val="both"/>
        <w:rPr>
          <w:rFonts w:ascii="Times New Roman" w:eastAsia="Times New Roman" w:hAnsi="Times New Roman" w:cs="Times New Roman"/>
          <w:sz w:val="28"/>
          <w:szCs w:val="28"/>
        </w:rPr>
      </w:pPr>
      <w:r w:rsidRPr="00F46FC3">
        <w:rPr>
          <w:rFonts w:ascii="Times New Roman" w:eastAsia="Calibri" w:hAnsi="Times New Roman" w:cs="Times New Roman"/>
          <w:sz w:val="28"/>
          <w:szCs w:val="28"/>
        </w:rPr>
        <w:t xml:space="preserve">Кроме того, анализ </w:t>
      </w:r>
      <w:r w:rsidR="0091129E" w:rsidRPr="00F46FC3">
        <w:rPr>
          <w:rFonts w:ascii="Times New Roman" w:eastAsia="Calibri" w:hAnsi="Times New Roman" w:cs="Times New Roman"/>
          <w:sz w:val="28"/>
          <w:szCs w:val="28"/>
        </w:rPr>
        <w:t>боевого применения средств воздушного нападения</w:t>
      </w:r>
      <w:r w:rsidR="0091129E" w:rsidRPr="00F46FC3">
        <w:rPr>
          <w:rFonts w:ascii="Times New Roman" w:hAnsi="Times New Roman" w:cs="Times New Roman"/>
          <w:sz w:val="28"/>
          <w:szCs w:val="28"/>
          <w:lang w:val="kk-KZ"/>
        </w:rPr>
        <w:t xml:space="preserve">в военных конфликтов современности показывает, что основным средством поражения объектов военного и государственного значения является высокоточное оружие, а в частности крылатые ракеты воздушного и морского базирования. </w:t>
      </w:r>
      <w:r w:rsidR="0091129E" w:rsidRPr="00F46FC3">
        <w:rPr>
          <w:rFonts w:ascii="Times New Roman" w:eastAsia="Times New Roman" w:hAnsi="Times New Roman" w:cs="Times New Roman"/>
          <w:sz w:val="28"/>
          <w:szCs w:val="28"/>
        </w:rPr>
        <w:t xml:space="preserve">Они характеризуются высокой точностью поражения и возможностью изменять траекторию полета. Для эффективного противодействия </w:t>
      </w:r>
      <w:r w:rsidR="0091129E" w:rsidRPr="00F46FC3">
        <w:rPr>
          <w:rFonts w:ascii="Times New Roman" w:eastAsia="Times New Roman" w:hAnsi="Times New Roman" w:cs="Times New Roman"/>
          <w:sz w:val="28"/>
          <w:szCs w:val="28"/>
        </w:rPr>
        <w:lastRenderedPageBreak/>
        <w:t>КР необходимы эффективные средства ПВО и подготовленные боевые расчеты, эксплуатирующие эти средств</w:t>
      </w:r>
      <w:r w:rsidR="00F46FC3" w:rsidRPr="00F46FC3">
        <w:rPr>
          <w:rFonts w:ascii="Times New Roman" w:eastAsia="Times New Roman" w:hAnsi="Times New Roman" w:cs="Times New Roman"/>
          <w:sz w:val="28"/>
          <w:szCs w:val="28"/>
        </w:rPr>
        <w:t>а.</w:t>
      </w:r>
    </w:p>
    <w:p w:rsidR="00460AB5" w:rsidRPr="00F46FC3" w:rsidRDefault="00460AB5" w:rsidP="00CD1946">
      <w:pPr>
        <w:spacing w:after="0" w:line="240" w:lineRule="auto"/>
        <w:ind w:firstLine="539"/>
        <w:jc w:val="both"/>
        <w:rPr>
          <w:rFonts w:ascii="Times New Roman" w:hAnsi="Times New Roman" w:cs="Times New Roman"/>
          <w:sz w:val="28"/>
          <w:szCs w:val="28"/>
        </w:rPr>
      </w:pPr>
      <w:r w:rsidRPr="00F46FC3">
        <w:rPr>
          <w:rFonts w:ascii="Times New Roman" w:eastAsia="Calibri" w:hAnsi="Times New Roman" w:cs="Times New Roman"/>
          <w:sz w:val="28"/>
          <w:szCs w:val="28"/>
        </w:rPr>
        <w:t>ТТХ ЗУР ЗРК С-75</w:t>
      </w:r>
      <w:r w:rsidR="00F46FC3" w:rsidRPr="00F46FC3">
        <w:rPr>
          <w:rFonts w:ascii="Times New Roman" w:eastAsia="Calibri" w:hAnsi="Times New Roman" w:cs="Times New Roman"/>
          <w:sz w:val="28"/>
          <w:szCs w:val="28"/>
        </w:rPr>
        <w:t xml:space="preserve"> позволяют имитировать траекторию полета КР основных типов. </w:t>
      </w:r>
    </w:p>
    <w:p w:rsidR="000A0B10" w:rsidRPr="00631838" w:rsidRDefault="000A0B10" w:rsidP="00CD1946">
      <w:pPr>
        <w:spacing w:after="0" w:line="240" w:lineRule="auto"/>
        <w:ind w:firstLine="53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955128">
        <w:rPr>
          <w:rFonts w:ascii="Times New Roman" w:hAnsi="Times New Roman" w:cs="Times New Roman"/>
          <w:sz w:val="28"/>
          <w:szCs w:val="28"/>
        </w:rPr>
        <w:t>Выработ</w:t>
      </w:r>
      <w:r>
        <w:rPr>
          <w:rFonts w:ascii="Times New Roman" w:hAnsi="Times New Roman" w:cs="Times New Roman"/>
          <w:sz w:val="28"/>
          <w:szCs w:val="28"/>
        </w:rPr>
        <w:t>аны</w:t>
      </w:r>
      <w:r w:rsidRPr="00955128">
        <w:rPr>
          <w:rFonts w:ascii="Times New Roman" w:hAnsi="Times New Roman" w:cs="Times New Roman"/>
          <w:sz w:val="28"/>
          <w:szCs w:val="28"/>
        </w:rPr>
        <w:t xml:space="preserve"> идей и решений, для использования ЗУР в качестве мишени.</w:t>
      </w:r>
      <w:r w:rsidR="009854BB" w:rsidRPr="009854BB">
        <w:rPr>
          <w:rFonts w:ascii="Times New Roman" w:hAnsi="Times New Roman" w:cs="Times New Roman"/>
          <w:sz w:val="28"/>
          <w:szCs w:val="28"/>
        </w:rPr>
        <w:t xml:space="preserve"> </w:t>
      </w:r>
      <w:r w:rsidR="0090642C">
        <w:rPr>
          <w:rFonts w:ascii="Times New Roman" w:eastAsia="Times New Roman" w:hAnsi="Times New Roman" w:cs="Times New Roman"/>
          <w:sz w:val="28"/>
          <w:szCs w:val="28"/>
        </w:rPr>
        <w:t>Дан</w:t>
      </w:r>
      <w:r w:rsidRPr="00955128">
        <w:rPr>
          <w:rFonts w:ascii="Times New Roman" w:eastAsia="Times New Roman" w:hAnsi="Times New Roman" w:cs="Times New Roman"/>
          <w:sz w:val="28"/>
          <w:szCs w:val="28"/>
        </w:rPr>
        <w:t>ные идеи и решения были воплощены в виде</w:t>
      </w:r>
      <w:r>
        <w:rPr>
          <w:rFonts w:ascii="Times New Roman" w:eastAsia="Times New Roman" w:hAnsi="Times New Roman" w:cs="Times New Roman"/>
          <w:sz w:val="28"/>
          <w:szCs w:val="28"/>
        </w:rPr>
        <w:t xml:space="preserve"> заявок на изобретения, которые были поданы в РГП «НИИС».</w:t>
      </w:r>
    </w:p>
    <w:p w:rsidR="00427EDD" w:rsidRPr="00631838" w:rsidRDefault="00427EDD" w:rsidP="00CD1946">
      <w:pPr>
        <w:pStyle w:val="a6"/>
        <w:spacing w:after="0" w:line="240" w:lineRule="auto"/>
        <w:ind w:left="0" w:firstLine="539"/>
        <w:jc w:val="both"/>
        <w:rPr>
          <w:rFonts w:ascii="Times New Roman" w:hAnsi="Times New Roman" w:cs="Times New Roman"/>
          <w:sz w:val="28"/>
          <w:szCs w:val="28"/>
        </w:rPr>
      </w:pPr>
      <w:r w:rsidRPr="00955128">
        <w:rPr>
          <w:rFonts w:ascii="Times New Roman" w:hAnsi="Times New Roman" w:cs="Times New Roman"/>
          <w:sz w:val="28"/>
          <w:szCs w:val="28"/>
        </w:rPr>
        <w:t>4 Проведен</w:t>
      </w:r>
      <w:r w:rsidR="002E6549">
        <w:rPr>
          <w:rFonts w:ascii="Times New Roman" w:hAnsi="Times New Roman" w:cs="Times New Roman"/>
          <w:sz w:val="28"/>
          <w:szCs w:val="28"/>
        </w:rPr>
        <w:t>ы</w:t>
      </w:r>
      <w:r w:rsidRPr="00955128">
        <w:rPr>
          <w:rFonts w:ascii="Times New Roman" w:hAnsi="Times New Roman" w:cs="Times New Roman"/>
          <w:sz w:val="28"/>
          <w:szCs w:val="28"/>
        </w:rPr>
        <w:t xml:space="preserve"> патентны</w:t>
      </w:r>
      <w:r w:rsidR="002E6549">
        <w:rPr>
          <w:rFonts w:ascii="Times New Roman" w:hAnsi="Times New Roman" w:cs="Times New Roman"/>
          <w:sz w:val="28"/>
          <w:szCs w:val="28"/>
        </w:rPr>
        <w:t>е</w:t>
      </w:r>
      <w:r w:rsidRPr="00955128">
        <w:rPr>
          <w:rFonts w:ascii="Times New Roman" w:hAnsi="Times New Roman" w:cs="Times New Roman"/>
          <w:sz w:val="28"/>
          <w:szCs w:val="28"/>
        </w:rPr>
        <w:t xml:space="preserve"> работ</w:t>
      </w:r>
      <w:r w:rsidR="002E6549">
        <w:rPr>
          <w:rFonts w:ascii="Times New Roman" w:hAnsi="Times New Roman" w:cs="Times New Roman"/>
          <w:sz w:val="28"/>
          <w:szCs w:val="28"/>
        </w:rPr>
        <w:t xml:space="preserve">ы по выработанным </w:t>
      </w:r>
      <w:r w:rsidRPr="00955128">
        <w:rPr>
          <w:rFonts w:ascii="Times New Roman" w:hAnsi="Times New Roman" w:cs="Times New Roman"/>
          <w:sz w:val="28"/>
          <w:szCs w:val="28"/>
        </w:rPr>
        <w:t>иде</w:t>
      </w:r>
      <w:r w:rsidR="002E6549">
        <w:rPr>
          <w:rFonts w:ascii="Times New Roman" w:hAnsi="Times New Roman" w:cs="Times New Roman"/>
          <w:sz w:val="28"/>
          <w:szCs w:val="28"/>
        </w:rPr>
        <w:t>ям</w:t>
      </w:r>
      <w:r w:rsidRPr="00955128">
        <w:rPr>
          <w:rFonts w:ascii="Times New Roman" w:hAnsi="Times New Roman" w:cs="Times New Roman"/>
          <w:sz w:val="28"/>
          <w:szCs w:val="28"/>
        </w:rPr>
        <w:t xml:space="preserve"> и решени</w:t>
      </w:r>
      <w:r w:rsidR="002E6549">
        <w:rPr>
          <w:rFonts w:ascii="Times New Roman" w:hAnsi="Times New Roman" w:cs="Times New Roman"/>
          <w:sz w:val="28"/>
          <w:szCs w:val="28"/>
        </w:rPr>
        <w:t>ям</w:t>
      </w:r>
      <w:r w:rsidRPr="00955128">
        <w:rPr>
          <w:rFonts w:ascii="Times New Roman" w:hAnsi="Times New Roman" w:cs="Times New Roman"/>
          <w:sz w:val="28"/>
          <w:szCs w:val="28"/>
        </w:rPr>
        <w:t>.</w:t>
      </w:r>
      <w:r w:rsidR="009854BB" w:rsidRPr="009854BB">
        <w:rPr>
          <w:rFonts w:ascii="Times New Roman" w:hAnsi="Times New Roman" w:cs="Times New Roman"/>
          <w:sz w:val="28"/>
          <w:szCs w:val="28"/>
        </w:rPr>
        <w:t xml:space="preserve"> </w:t>
      </w:r>
      <w:r w:rsidRPr="00631838">
        <w:rPr>
          <w:rFonts w:ascii="Times New Roman" w:hAnsi="Times New Roman" w:cs="Times New Roman"/>
          <w:sz w:val="28"/>
          <w:szCs w:val="28"/>
        </w:rPr>
        <w:t>Выработанные идеи и решения по переоборудованию ЗУР в РМ оформлены в виде заявок на изобретение, в частности:</w:t>
      </w:r>
    </w:p>
    <w:p w:rsidR="00427EDD" w:rsidRPr="00631838" w:rsidRDefault="00427EDD" w:rsidP="00CD1946">
      <w:pPr>
        <w:spacing w:after="0" w:line="240" w:lineRule="auto"/>
        <w:ind w:firstLine="539"/>
        <w:jc w:val="both"/>
        <w:rPr>
          <w:rFonts w:ascii="Times New Roman" w:hAnsi="Times New Roman" w:cs="Times New Roman"/>
          <w:sz w:val="28"/>
          <w:szCs w:val="28"/>
        </w:rPr>
      </w:pPr>
      <w:r w:rsidRPr="00631838">
        <w:rPr>
          <w:rFonts w:ascii="Times New Roman" w:hAnsi="Times New Roman" w:cs="Times New Roman"/>
          <w:sz w:val="28"/>
          <w:szCs w:val="28"/>
        </w:rPr>
        <w:t xml:space="preserve">- </w:t>
      </w:r>
      <w:r>
        <w:rPr>
          <w:rFonts w:ascii="Times New Roman" w:hAnsi="Times New Roman" w:cs="Times New Roman"/>
          <w:sz w:val="28"/>
          <w:szCs w:val="28"/>
        </w:rPr>
        <w:t xml:space="preserve">«Применение </w:t>
      </w:r>
      <w:r w:rsidRPr="00631838">
        <w:rPr>
          <w:rFonts w:ascii="Times New Roman" w:hAnsi="Times New Roman" w:cs="Times New Roman"/>
          <w:sz w:val="28"/>
          <w:szCs w:val="28"/>
        </w:rPr>
        <w:t>радиовзрывателя зенитной ракеты</w:t>
      </w:r>
      <w:r>
        <w:rPr>
          <w:rFonts w:ascii="Times New Roman" w:hAnsi="Times New Roman" w:cs="Times New Roman"/>
          <w:sz w:val="28"/>
          <w:szCs w:val="28"/>
        </w:rPr>
        <w:t>, для определения траекторных данных полета ракеты мишени» заявка № 2017/0755.1;</w:t>
      </w:r>
    </w:p>
    <w:p w:rsidR="00427EDD" w:rsidRPr="00631838" w:rsidRDefault="00427EDD" w:rsidP="00CD1946">
      <w:pPr>
        <w:spacing w:after="0" w:line="240" w:lineRule="auto"/>
        <w:ind w:firstLine="539"/>
        <w:jc w:val="both"/>
        <w:rPr>
          <w:rFonts w:ascii="Times New Roman" w:hAnsi="Times New Roman" w:cs="Times New Roman"/>
          <w:sz w:val="28"/>
          <w:szCs w:val="28"/>
        </w:rPr>
      </w:pPr>
      <w:r w:rsidRPr="00631838">
        <w:rPr>
          <w:rFonts w:ascii="Times New Roman" w:hAnsi="Times New Roman" w:cs="Times New Roman"/>
          <w:sz w:val="28"/>
          <w:szCs w:val="28"/>
        </w:rPr>
        <w:t>- «</w:t>
      </w:r>
      <w:r>
        <w:rPr>
          <w:rFonts w:ascii="Times New Roman" w:hAnsi="Times New Roman" w:cs="Times New Roman"/>
          <w:sz w:val="28"/>
          <w:szCs w:val="28"/>
        </w:rPr>
        <w:t>Устройство определение достижения ракетой мишенью требуемого эшелона высоты полета</w:t>
      </w:r>
      <w:r w:rsidRPr="00631838">
        <w:rPr>
          <w:rFonts w:ascii="Times New Roman" w:hAnsi="Times New Roman" w:cs="Times New Roman"/>
          <w:sz w:val="28"/>
          <w:szCs w:val="28"/>
        </w:rPr>
        <w:t>»</w:t>
      </w:r>
      <w:r>
        <w:rPr>
          <w:rFonts w:ascii="Times New Roman" w:hAnsi="Times New Roman" w:cs="Times New Roman"/>
          <w:sz w:val="28"/>
          <w:szCs w:val="28"/>
        </w:rPr>
        <w:t xml:space="preserve"> заявка № 2017/0754.1</w:t>
      </w:r>
      <w:r w:rsidRPr="00631838">
        <w:rPr>
          <w:rFonts w:ascii="Times New Roman" w:hAnsi="Times New Roman" w:cs="Times New Roman"/>
          <w:sz w:val="28"/>
          <w:szCs w:val="28"/>
        </w:rPr>
        <w:t>.</w:t>
      </w:r>
    </w:p>
    <w:p w:rsidR="0091129E" w:rsidRPr="00F46FC3" w:rsidRDefault="00427EDD" w:rsidP="00CD1946">
      <w:pPr>
        <w:spacing w:after="0" w:line="240" w:lineRule="auto"/>
        <w:ind w:firstLine="539"/>
        <w:jc w:val="both"/>
        <w:rPr>
          <w:rFonts w:ascii="Times New Roman" w:eastAsia="Times New Roman" w:hAnsi="Times New Roman" w:cs="Times New Roman"/>
          <w:sz w:val="28"/>
          <w:szCs w:val="28"/>
          <w:lang w:val="kk-KZ" w:eastAsia="ar-SA"/>
        </w:rPr>
      </w:pPr>
      <w:r w:rsidRPr="00955128">
        <w:rPr>
          <w:rFonts w:ascii="Times New Roman" w:eastAsia="Times New Roman" w:hAnsi="Times New Roman" w:cs="Times New Roman"/>
          <w:sz w:val="28"/>
          <w:szCs w:val="28"/>
          <w:lang w:val="kk-KZ" w:eastAsia="ar-SA"/>
        </w:rPr>
        <w:t>5. Проведен</w:t>
      </w:r>
      <w:r w:rsidR="002E6549">
        <w:rPr>
          <w:rFonts w:ascii="Times New Roman" w:eastAsia="Times New Roman" w:hAnsi="Times New Roman" w:cs="Times New Roman"/>
          <w:sz w:val="28"/>
          <w:szCs w:val="28"/>
          <w:lang w:val="kk-KZ" w:eastAsia="ar-SA"/>
        </w:rPr>
        <w:t>ы</w:t>
      </w:r>
      <w:r w:rsidRPr="00955128">
        <w:rPr>
          <w:rFonts w:ascii="Times New Roman" w:eastAsia="Times New Roman" w:hAnsi="Times New Roman" w:cs="Times New Roman"/>
          <w:sz w:val="28"/>
          <w:szCs w:val="28"/>
          <w:lang w:val="kk-KZ" w:eastAsia="ar-SA"/>
        </w:rPr>
        <w:t xml:space="preserve"> работ</w:t>
      </w:r>
      <w:r w:rsidR="002E6549">
        <w:rPr>
          <w:rFonts w:ascii="Times New Roman" w:eastAsia="Times New Roman" w:hAnsi="Times New Roman" w:cs="Times New Roman"/>
          <w:sz w:val="28"/>
          <w:szCs w:val="28"/>
          <w:lang w:val="kk-KZ" w:eastAsia="ar-SA"/>
        </w:rPr>
        <w:t>ы</w:t>
      </w:r>
      <w:r w:rsidRPr="00955128">
        <w:rPr>
          <w:rFonts w:ascii="Times New Roman" w:eastAsia="Times New Roman" w:hAnsi="Times New Roman" w:cs="Times New Roman"/>
          <w:sz w:val="28"/>
          <w:szCs w:val="28"/>
          <w:lang w:val="kk-KZ" w:eastAsia="ar-SA"/>
        </w:rPr>
        <w:t xml:space="preserve"> по определению технических параметров (сигналов) блоков ЗУР</w:t>
      </w:r>
      <w:r w:rsidR="00F46FC3">
        <w:rPr>
          <w:rFonts w:ascii="Times New Roman" w:eastAsia="Times New Roman" w:hAnsi="Times New Roman" w:cs="Times New Roman"/>
          <w:sz w:val="28"/>
          <w:szCs w:val="28"/>
          <w:lang w:val="kk-KZ" w:eastAsia="ar-SA"/>
        </w:rPr>
        <w:t xml:space="preserve"> по созданию</w:t>
      </w:r>
      <w:r w:rsidRPr="00955128">
        <w:rPr>
          <w:rFonts w:ascii="Times New Roman" w:eastAsia="Times New Roman" w:hAnsi="Times New Roman" w:cs="Times New Roman"/>
          <w:sz w:val="28"/>
          <w:szCs w:val="28"/>
          <w:lang w:val="kk-KZ" w:eastAsia="ar-SA"/>
        </w:rPr>
        <w:t xml:space="preserve"> математическ</w:t>
      </w:r>
      <w:r w:rsidR="002E6549">
        <w:rPr>
          <w:rFonts w:ascii="Times New Roman" w:eastAsia="Times New Roman" w:hAnsi="Times New Roman" w:cs="Times New Roman"/>
          <w:sz w:val="28"/>
          <w:szCs w:val="28"/>
          <w:lang w:val="kk-KZ" w:eastAsia="ar-SA"/>
        </w:rPr>
        <w:t>ая</w:t>
      </w:r>
      <w:r w:rsidRPr="00955128">
        <w:rPr>
          <w:rFonts w:ascii="Times New Roman" w:eastAsia="Times New Roman" w:hAnsi="Times New Roman" w:cs="Times New Roman"/>
          <w:sz w:val="28"/>
          <w:szCs w:val="28"/>
          <w:lang w:val="kk-KZ" w:eastAsia="ar-SA"/>
        </w:rPr>
        <w:t xml:space="preserve"> модел</w:t>
      </w:r>
      <w:r w:rsidR="002E6549">
        <w:rPr>
          <w:rFonts w:ascii="Times New Roman" w:eastAsia="Times New Roman" w:hAnsi="Times New Roman" w:cs="Times New Roman"/>
          <w:sz w:val="28"/>
          <w:szCs w:val="28"/>
          <w:lang w:val="kk-KZ" w:eastAsia="ar-SA"/>
        </w:rPr>
        <w:t>ь</w:t>
      </w:r>
      <w:r w:rsidR="00F46FC3">
        <w:rPr>
          <w:rFonts w:ascii="Times New Roman" w:eastAsia="Times New Roman" w:hAnsi="Times New Roman" w:cs="Times New Roman"/>
          <w:sz w:val="28"/>
          <w:szCs w:val="28"/>
          <w:lang w:val="kk-KZ" w:eastAsia="ar-SA"/>
        </w:rPr>
        <w:t xml:space="preserve"> ЗУР</w:t>
      </w:r>
      <w:r w:rsidR="002E6549">
        <w:rPr>
          <w:rFonts w:ascii="Times New Roman" w:eastAsia="Times New Roman" w:hAnsi="Times New Roman" w:cs="Times New Roman"/>
          <w:sz w:val="28"/>
          <w:szCs w:val="28"/>
          <w:lang w:val="kk-KZ" w:eastAsia="ar-SA"/>
        </w:rPr>
        <w:t>.</w:t>
      </w:r>
      <w:r w:rsidR="002E6549" w:rsidRPr="000A0B10">
        <w:rPr>
          <w:rFonts w:ascii="Times New Roman" w:hAnsi="Times New Roman" w:cs="Times New Roman"/>
          <w:sz w:val="28"/>
          <w:szCs w:val="28"/>
        </w:rPr>
        <w:t xml:space="preserve">Математическая </w:t>
      </w:r>
      <w:r w:rsidR="0091129E" w:rsidRPr="000A0B10">
        <w:rPr>
          <w:rFonts w:ascii="Times New Roman" w:hAnsi="Times New Roman" w:cs="Times New Roman"/>
          <w:sz w:val="28"/>
          <w:szCs w:val="28"/>
        </w:rPr>
        <w:t xml:space="preserve">модель полета траекторий предлагаемой мишени, </w:t>
      </w:r>
      <w:r w:rsidR="002E6549">
        <w:rPr>
          <w:rFonts w:ascii="Times New Roman" w:hAnsi="Times New Roman" w:cs="Times New Roman"/>
          <w:sz w:val="28"/>
          <w:szCs w:val="28"/>
        </w:rPr>
        <w:t xml:space="preserve">создана </w:t>
      </w:r>
      <w:r w:rsidR="0091129E" w:rsidRPr="000A0B10">
        <w:rPr>
          <w:rFonts w:ascii="Times New Roman" w:hAnsi="Times New Roman" w:cs="Times New Roman"/>
          <w:sz w:val="28"/>
          <w:szCs w:val="28"/>
        </w:rPr>
        <w:t>на основе:</w:t>
      </w:r>
    </w:p>
    <w:p w:rsidR="0091129E" w:rsidRPr="000A0B10" w:rsidRDefault="0091129E" w:rsidP="00CD1946">
      <w:pPr>
        <w:spacing w:after="0" w:line="240" w:lineRule="auto"/>
        <w:ind w:firstLine="539"/>
        <w:jc w:val="both"/>
        <w:rPr>
          <w:rFonts w:ascii="Times New Roman" w:eastAsia="Calibri" w:hAnsi="Times New Roman" w:cs="Times New Roman"/>
          <w:sz w:val="28"/>
          <w:szCs w:val="28"/>
          <w:lang w:val="kk-KZ"/>
        </w:rPr>
      </w:pPr>
      <w:r w:rsidRPr="000A0B10">
        <w:rPr>
          <w:rFonts w:ascii="Times New Roman" w:eastAsia="Times New Roman" w:hAnsi="Times New Roman" w:cs="Times New Roman"/>
          <w:i/>
          <w:sz w:val="28"/>
          <w:szCs w:val="28"/>
        </w:rPr>
        <w:t xml:space="preserve">а) </w:t>
      </w:r>
      <w:r w:rsidRPr="000A0B10">
        <w:rPr>
          <w:rFonts w:ascii="Times New Roman" w:hAnsi="Times New Roman" w:cs="Times New Roman"/>
          <w:i/>
          <w:sz w:val="28"/>
          <w:szCs w:val="28"/>
        </w:rPr>
        <w:t>программы</w:t>
      </w:r>
      <w:r w:rsidR="009854BB" w:rsidRPr="009854BB">
        <w:rPr>
          <w:rFonts w:ascii="Times New Roman" w:hAnsi="Times New Roman" w:cs="Times New Roman"/>
          <w:i/>
          <w:sz w:val="28"/>
          <w:szCs w:val="28"/>
        </w:rPr>
        <w:t xml:space="preserve"> </w:t>
      </w:r>
      <w:proofErr w:type="spellStart"/>
      <w:r w:rsidRPr="000A0B10">
        <w:rPr>
          <w:rFonts w:ascii="Times New Roman" w:hAnsi="Times New Roman" w:cs="Times New Roman"/>
          <w:i/>
          <w:sz w:val="28"/>
          <w:szCs w:val="28"/>
          <w:lang w:val="en-US"/>
        </w:rPr>
        <w:t>Compakt</w:t>
      </w:r>
      <w:proofErr w:type="spellEnd"/>
      <w:r w:rsidRPr="000A0B10">
        <w:rPr>
          <w:rFonts w:ascii="Times New Roman" w:hAnsi="Times New Roman" w:cs="Times New Roman"/>
          <w:i/>
          <w:sz w:val="28"/>
          <w:szCs w:val="28"/>
        </w:rPr>
        <w:t xml:space="preserve"> 3</w:t>
      </w:r>
      <w:r w:rsidRPr="000A0B10">
        <w:rPr>
          <w:rFonts w:ascii="Times New Roman" w:hAnsi="Times New Roman" w:cs="Times New Roman"/>
          <w:i/>
          <w:sz w:val="28"/>
          <w:szCs w:val="28"/>
          <w:lang w:val="en-US"/>
        </w:rPr>
        <w:t>D</w:t>
      </w:r>
      <w:r w:rsidRPr="000A0B10">
        <w:rPr>
          <w:rFonts w:ascii="Times New Roman" w:eastAsia="Times New Roman" w:hAnsi="Times New Roman" w:cs="Times New Roman"/>
          <w:i/>
          <w:sz w:val="28"/>
          <w:szCs w:val="28"/>
        </w:rPr>
        <w:t xml:space="preserve"> сп</w:t>
      </w:r>
      <w:r w:rsidRPr="000A0B10">
        <w:rPr>
          <w:rFonts w:ascii="Times New Roman" w:hAnsi="Times New Roman" w:cs="Times New Roman"/>
          <w:i/>
          <w:sz w:val="28"/>
          <w:szCs w:val="28"/>
        </w:rPr>
        <w:t>роектирована 3</w:t>
      </w:r>
      <w:r w:rsidRPr="000A0B10">
        <w:rPr>
          <w:rFonts w:ascii="Times New Roman" w:hAnsi="Times New Roman" w:cs="Times New Roman"/>
          <w:i/>
          <w:sz w:val="28"/>
          <w:szCs w:val="28"/>
          <w:lang w:val="en-US"/>
        </w:rPr>
        <w:t>D</w:t>
      </w:r>
      <w:r w:rsidRPr="000A0B10">
        <w:rPr>
          <w:rFonts w:ascii="Times New Roman" w:hAnsi="Times New Roman" w:cs="Times New Roman"/>
          <w:i/>
          <w:sz w:val="28"/>
          <w:szCs w:val="28"/>
        </w:rPr>
        <w:t xml:space="preserve"> модель ракеты мишени,</w:t>
      </w:r>
      <w:r w:rsidRPr="000A0B10">
        <w:rPr>
          <w:rFonts w:ascii="Times New Roman" w:hAnsi="Times New Roman" w:cs="Times New Roman"/>
          <w:sz w:val="28"/>
          <w:szCs w:val="28"/>
        </w:rPr>
        <w:t xml:space="preserve"> которая </w:t>
      </w:r>
      <w:r w:rsidRPr="000A0B10">
        <w:rPr>
          <w:rFonts w:ascii="Times New Roman" w:eastAsia="Calibri" w:hAnsi="Times New Roman" w:cs="Times New Roman"/>
          <w:sz w:val="28"/>
          <w:szCs w:val="28"/>
        </w:rPr>
        <w:t>отражает реальные технические параметры ЗУР типа 5Я23. В ходе проектирования ракетной мишени возможны конструктивные изменения планера, которые возможно достаточно легко и просто изменить в 3D модели. Созданная 3D модель</w:t>
      </w:r>
      <w:r w:rsidRPr="000A0B10">
        <w:rPr>
          <w:rFonts w:ascii="Times New Roman" w:eastAsia="Calibri" w:hAnsi="Times New Roman" w:cs="Times New Roman"/>
          <w:sz w:val="28"/>
          <w:szCs w:val="28"/>
          <w:lang w:val="kk-KZ"/>
        </w:rPr>
        <w:t xml:space="preserve"> позволит провести моделирование полета ракетной мишени в различных условиях;</w:t>
      </w:r>
    </w:p>
    <w:p w:rsidR="0091129E" w:rsidRPr="000A0B10" w:rsidRDefault="0091129E" w:rsidP="00CD1946">
      <w:pPr>
        <w:spacing w:after="0" w:line="240" w:lineRule="auto"/>
        <w:ind w:firstLine="539"/>
        <w:jc w:val="both"/>
        <w:rPr>
          <w:rFonts w:ascii="Times New Roman" w:eastAsia="Calibri" w:hAnsi="Times New Roman" w:cs="Times New Roman"/>
          <w:sz w:val="28"/>
          <w:szCs w:val="28"/>
        </w:rPr>
      </w:pPr>
      <w:r w:rsidRPr="000A0B10">
        <w:rPr>
          <w:rFonts w:ascii="Times New Roman" w:eastAsia="Calibri" w:hAnsi="Times New Roman" w:cs="Times New Roman"/>
          <w:i/>
          <w:sz w:val="28"/>
          <w:szCs w:val="28"/>
          <w:lang w:val="kk-KZ"/>
        </w:rPr>
        <w:t xml:space="preserve">б) проведена </w:t>
      </w:r>
      <w:r w:rsidRPr="000A0B10">
        <w:rPr>
          <w:rFonts w:ascii="Times New Roman" w:hAnsi="Times New Roman" w:cs="Times New Roman"/>
          <w:i/>
          <w:sz w:val="28"/>
          <w:szCs w:val="28"/>
        </w:rPr>
        <w:t>проверка летно-технических характеристик3</w:t>
      </w:r>
      <w:r w:rsidRPr="000A0B10">
        <w:rPr>
          <w:rFonts w:ascii="Times New Roman" w:hAnsi="Times New Roman" w:cs="Times New Roman"/>
          <w:i/>
          <w:sz w:val="28"/>
          <w:szCs w:val="28"/>
          <w:lang w:val="en-US"/>
        </w:rPr>
        <w:t>D</w:t>
      </w:r>
      <w:r w:rsidRPr="000A0B10">
        <w:rPr>
          <w:rFonts w:ascii="Times New Roman" w:hAnsi="Times New Roman" w:cs="Times New Roman"/>
          <w:i/>
          <w:sz w:val="28"/>
          <w:szCs w:val="28"/>
        </w:rPr>
        <w:t xml:space="preserve"> модели ракеты мишени, </w:t>
      </w:r>
      <w:r w:rsidRPr="000A0B10">
        <w:rPr>
          <w:rFonts w:ascii="Times New Roman" w:hAnsi="Times New Roman" w:cs="Times New Roman"/>
          <w:sz w:val="28"/>
          <w:szCs w:val="28"/>
        </w:rPr>
        <w:t xml:space="preserve">программой </w:t>
      </w:r>
      <w:r w:rsidRPr="000A0B10">
        <w:rPr>
          <w:rFonts w:ascii="Times New Roman" w:hAnsi="Times New Roman" w:cs="Times New Roman"/>
          <w:sz w:val="24"/>
          <w:szCs w:val="24"/>
          <w:lang w:val="en-US"/>
        </w:rPr>
        <w:t>VSPAERO</w:t>
      </w:r>
      <w:r w:rsidRPr="000A0B10">
        <w:rPr>
          <w:rFonts w:ascii="Times New Roman" w:eastAsia="Calibri" w:hAnsi="Times New Roman" w:cs="Times New Roman"/>
          <w:sz w:val="28"/>
          <w:szCs w:val="28"/>
          <w:lang w:val="kk-KZ"/>
        </w:rPr>
        <w:t xml:space="preserve"> Использование </w:t>
      </w:r>
      <w:r w:rsidRPr="000A0B10">
        <w:rPr>
          <w:rFonts w:ascii="Times New Roman" w:eastAsia="Calibri" w:hAnsi="Times New Roman" w:cs="Times New Roman"/>
          <w:sz w:val="28"/>
          <w:szCs w:val="28"/>
        </w:rPr>
        <w:t>3D модели ракетной мишени в программах моделирования полета позволяет определить вихревые потоки и произвести расчет аэродинамической площади планера. Вихревые потоки наглядно показаны на различных частях планера в полете. Расчет аэродинамической площади позволяет определить локальные коэффициенты аэродинамических сил, сопротивления и нагрузки на различные поверхности ракеты в различных условиях.</w:t>
      </w:r>
    </w:p>
    <w:p w:rsidR="0091129E" w:rsidRDefault="0091129E" w:rsidP="00CD1946">
      <w:pPr>
        <w:spacing w:after="0" w:line="240" w:lineRule="auto"/>
        <w:ind w:firstLine="539"/>
        <w:jc w:val="both"/>
        <w:rPr>
          <w:rFonts w:ascii="Times New Roman" w:eastAsia="Calibri" w:hAnsi="Times New Roman" w:cs="Times New Roman"/>
          <w:sz w:val="28"/>
          <w:szCs w:val="28"/>
        </w:rPr>
      </w:pPr>
      <w:r w:rsidRPr="000A0B10">
        <w:rPr>
          <w:rFonts w:ascii="Times New Roman" w:eastAsia="Calibri" w:hAnsi="Times New Roman" w:cs="Times New Roman"/>
          <w:sz w:val="28"/>
          <w:szCs w:val="28"/>
        </w:rPr>
        <w:t>Данные программы позволяют моделировать компоновку планера и его летно-технические характеристики в полете в различных условиях.</w:t>
      </w:r>
    </w:p>
    <w:p w:rsidR="00427EDD" w:rsidRPr="00427EDD" w:rsidRDefault="00427EDD" w:rsidP="00CD1946">
      <w:pPr>
        <w:spacing w:after="0" w:line="240" w:lineRule="auto"/>
        <w:ind w:firstLine="539"/>
        <w:jc w:val="both"/>
        <w:rPr>
          <w:rFonts w:ascii="Times New Roman" w:eastAsia="Times New Roman" w:hAnsi="Times New Roman" w:cs="Times New Roman"/>
          <w:sz w:val="28"/>
          <w:szCs w:val="28"/>
          <w:lang w:val="kk-KZ" w:eastAsia="ar-SA"/>
        </w:rPr>
      </w:pPr>
      <w:r w:rsidRPr="00955128">
        <w:rPr>
          <w:rFonts w:ascii="Times New Roman" w:eastAsia="Times New Roman" w:hAnsi="Times New Roman" w:cs="Times New Roman"/>
          <w:sz w:val="28"/>
          <w:szCs w:val="28"/>
          <w:lang w:val="kk-KZ" w:eastAsia="ar-SA"/>
        </w:rPr>
        <w:t>6. Расч</w:t>
      </w:r>
      <w:r w:rsidR="002E6549">
        <w:rPr>
          <w:rFonts w:ascii="Times New Roman" w:eastAsia="Times New Roman" w:hAnsi="Times New Roman" w:cs="Times New Roman"/>
          <w:sz w:val="28"/>
          <w:szCs w:val="28"/>
          <w:lang w:val="kk-KZ" w:eastAsia="ar-SA"/>
        </w:rPr>
        <w:t>итана</w:t>
      </w:r>
      <w:r w:rsidRPr="00955128">
        <w:rPr>
          <w:rFonts w:ascii="Times New Roman" w:eastAsia="Times New Roman" w:hAnsi="Times New Roman" w:cs="Times New Roman"/>
          <w:sz w:val="28"/>
          <w:szCs w:val="28"/>
          <w:lang w:val="kk-KZ" w:eastAsia="ar-SA"/>
        </w:rPr>
        <w:t xml:space="preserve"> траектори</w:t>
      </w:r>
      <w:r w:rsidR="002E6549">
        <w:rPr>
          <w:rFonts w:ascii="Times New Roman" w:eastAsia="Times New Roman" w:hAnsi="Times New Roman" w:cs="Times New Roman"/>
          <w:sz w:val="28"/>
          <w:szCs w:val="28"/>
          <w:lang w:val="kk-KZ" w:eastAsia="ar-SA"/>
        </w:rPr>
        <w:t>я</w:t>
      </w:r>
      <w:r w:rsidRPr="00955128">
        <w:rPr>
          <w:rFonts w:ascii="Times New Roman" w:eastAsia="Times New Roman" w:hAnsi="Times New Roman" w:cs="Times New Roman"/>
          <w:sz w:val="28"/>
          <w:szCs w:val="28"/>
          <w:lang w:val="kk-KZ" w:eastAsia="ar-SA"/>
        </w:rPr>
        <w:t xml:space="preserve"> полета (движения центра масс) ракетной мишени.</w:t>
      </w:r>
      <w:r w:rsidR="002E6549" w:rsidRPr="001D03AA">
        <w:rPr>
          <w:rFonts w:ascii="Times New Roman" w:eastAsia="Calibri" w:hAnsi="Times New Roman" w:cs="Times New Roman"/>
          <w:sz w:val="28"/>
          <w:szCs w:val="28"/>
        </w:rPr>
        <w:t>Пров</w:t>
      </w:r>
      <w:r w:rsidR="002E6549">
        <w:rPr>
          <w:rFonts w:ascii="Times New Roman" w:eastAsia="Calibri" w:hAnsi="Times New Roman" w:cs="Times New Roman"/>
          <w:sz w:val="28"/>
          <w:szCs w:val="28"/>
        </w:rPr>
        <w:t>е</w:t>
      </w:r>
      <w:r w:rsidR="002E6549" w:rsidRPr="001D03AA">
        <w:rPr>
          <w:rFonts w:ascii="Times New Roman" w:eastAsia="Calibri" w:hAnsi="Times New Roman" w:cs="Times New Roman"/>
          <w:sz w:val="28"/>
          <w:szCs w:val="28"/>
        </w:rPr>
        <w:t>де</w:t>
      </w:r>
      <w:r w:rsidR="002E6549">
        <w:rPr>
          <w:rFonts w:ascii="Times New Roman" w:eastAsia="Calibri" w:hAnsi="Times New Roman" w:cs="Times New Roman"/>
          <w:sz w:val="28"/>
          <w:szCs w:val="28"/>
        </w:rPr>
        <w:t>на</w:t>
      </w:r>
      <w:r w:rsidRPr="001D03AA">
        <w:rPr>
          <w:rFonts w:ascii="Times New Roman" w:eastAsia="Calibri" w:hAnsi="Times New Roman" w:cs="Times New Roman"/>
          <w:sz w:val="28"/>
          <w:szCs w:val="28"/>
        </w:rPr>
        <w:t xml:space="preserve"> обработка статистического материала по результатам испытаниям и эксплуатации ЗУР ЗРК С-75</w:t>
      </w:r>
      <w:r w:rsidR="00F46FC3">
        <w:rPr>
          <w:rFonts w:ascii="Times New Roman" w:eastAsia="Calibri" w:hAnsi="Times New Roman" w:cs="Times New Roman"/>
          <w:sz w:val="28"/>
          <w:szCs w:val="28"/>
        </w:rPr>
        <w:t>,</w:t>
      </w:r>
      <w:r w:rsidRPr="001D03AA">
        <w:rPr>
          <w:rFonts w:ascii="Times New Roman" w:eastAsia="Calibri" w:hAnsi="Times New Roman" w:cs="Times New Roman"/>
          <w:sz w:val="28"/>
          <w:szCs w:val="28"/>
        </w:rPr>
        <w:t xml:space="preserve"> для </w:t>
      </w:r>
      <w:r w:rsidR="002E6549">
        <w:rPr>
          <w:rFonts w:ascii="Times New Roman" w:eastAsia="Calibri" w:hAnsi="Times New Roman" w:cs="Times New Roman"/>
          <w:sz w:val="28"/>
          <w:szCs w:val="28"/>
        </w:rPr>
        <w:t xml:space="preserve">определения </w:t>
      </w:r>
      <w:r w:rsidRPr="001D03AA">
        <w:rPr>
          <w:rFonts w:ascii="Times New Roman" w:eastAsia="Calibri" w:hAnsi="Times New Roman" w:cs="Times New Roman"/>
          <w:sz w:val="28"/>
          <w:szCs w:val="28"/>
        </w:rPr>
        <w:t>дальнейшей эксплуатации ЗУР в качестве РМ. При этом основным условием являлась сохранение геометрических, весовых характеристик, характеристик двигательной установки, а также сохранение схемы контура стабилизации и управления по каналам 1,2 и по крену ЗУР 5Я23, при переоборудовании их в РМ.</w:t>
      </w:r>
    </w:p>
    <w:p w:rsidR="00427EDD" w:rsidRPr="00955128" w:rsidRDefault="00427EDD" w:rsidP="00CD1946">
      <w:pPr>
        <w:spacing w:after="0" w:line="240" w:lineRule="auto"/>
        <w:ind w:firstLine="539"/>
        <w:jc w:val="both"/>
        <w:rPr>
          <w:rFonts w:ascii="Times New Roman" w:eastAsia="Calibri" w:hAnsi="Times New Roman" w:cs="Times New Roman"/>
          <w:sz w:val="28"/>
          <w:szCs w:val="28"/>
        </w:rPr>
      </w:pPr>
      <w:r w:rsidRPr="001D03AA">
        <w:rPr>
          <w:rFonts w:ascii="Times New Roman" w:eastAsia="Calibri" w:hAnsi="Times New Roman" w:cs="Times New Roman"/>
          <w:sz w:val="28"/>
          <w:szCs w:val="28"/>
        </w:rPr>
        <w:t>На</w:t>
      </w:r>
      <w:r w:rsidR="002E6549">
        <w:rPr>
          <w:rFonts w:ascii="Times New Roman" w:eastAsia="Calibri" w:hAnsi="Times New Roman" w:cs="Times New Roman"/>
          <w:sz w:val="28"/>
          <w:szCs w:val="28"/>
        </w:rPr>
        <w:t xml:space="preserve"> основе математических расчетов,</w:t>
      </w:r>
      <w:r w:rsidRPr="001D03AA">
        <w:rPr>
          <w:rFonts w:ascii="Times New Roman" w:eastAsia="Calibri" w:hAnsi="Times New Roman" w:cs="Times New Roman"/>
          <w:sz w:val="28"/>
          <w:szCs w:val="28"/>
        </w:rPr>
        <w:t xml:space="preserve"> анализа результатов моделирования и полета ЗУР выработаны рекомендации при</w:t>
      </w:r>
      <w:r w:rsidRPr="001D03AA">
        <w:rPr>
          <w:rFonts w:ascii="Times New Roman" w:eastAsia="Calibri" w:hAnsi="Times New Roman" w:cs="Times New Roman"/>
          <w:sz w:val="28"/>
          <w:szCs w:val="28"/>
          <w:lang w:bidi="ru-RU"/>
        </w:rPr>
        <w:t xml:space="preserve"> переоборудовании ЗУР в РМ</w:t>
      </w:r>
      <w:r w:rsidRPr="00955128">
        <w:rPr>
          <w:rFonts w:ascii="Times New Roman" w:eastAsia="Calibri" w:hAnsi="Times New Roman" w:cs="Times New Roman"/>
          <w:sz w:val="28"/>
          <w:szCs w:val="28"/>
          <w:lang w:bidi="ru-RU"/>
        </w:rPr>
        <w:t>, для разработки тактико-технического задания:</w:t>
      </w:r>
    </w:p>
    <w:p w:rsidR="0091129E" w:rsidRPr="000A0B10" w:rsidRDefault="00427EDD" w:rsidP="00CD1946">
      <w:pPr>
        <w:spacing w:after="0" w:line="240" w:lineRule="auto"/>
        <w:ind w:firstLine="539"/>
        <w:jc w:val="both"/>
        <w:rPr>
          <w:rFonts w:ascii="Times New Roman" w:hAnsi="Times New Roman" w:cs="Times New Roman"/>
          <w:noProof/>
          <w:sz w:val="28"/>
          <w:szCs w:val="28"/>
        </w:rPr>
      </w:pPr>
      <w:r>
        <w:rPr>
          <w:rFonts w:ascii="Times New Roman" w:hAnsi="Times New Roman" w:cs="Times New Roman"/>
          <w:sz w:val="28"/>
          <w:szCs w:val="28"/>
        </w:rPr>
        <w:lastRenderedPageBreak/>
        <w:t>7</w:t>
      </w:r>
      <w:r w:rsidR="0091129E" w:rsidRPr="000A0B10">
        <w:rPr>
          <w:rFonts w:ascii="Times New Roman" w:hAnsi="Times New Roman" w:cs="Times New Roman"/>
          <w:sz w:val="28"/>
          <w:szCs w:val="28"/>
        </w:rPr>
        <w:t xml:space="preserve"> Разработан проект тактико-технического задания на опытно-конструкторскую работу по созданию ракетно</w:t>
      </w:r>
      <w:r w:rsidR="0042391D">
        <w:rPr>
          <w:rFonts w:ascii="Times New Roman" w:hAnsi="Times New Roman" w:cs="Times New Roman"/>
          <w:sz w:val="28"/>
          <w:szCs w:val="28"/>
        </w:rPr>
        <w:t xml:space="preserve">й </w:t>
      </w:r>
      <w:r w:rsidR="0091129E" w:rsidRPr="000A0B10">
        <w:rPr>
          <w:rFonts w:ascii="Times New Roman" w:hAnsi="Times New Roman" w:cs="Times New Roman"/>
          <w:sz w:val="28"/>
          <w:szCs w:val="28"/>
        </w:rPr>
        <w:t>мишен</w:t>
      </w:r>
      <w:r w:rsidR="0042391D">
        <w:rPr>
          <w:rFonts w:ascii="Times New Roman" w:hAnsi="Times New Roman" w:cs="Times New Roman"/>
          <w:sz w:val="28"/>
          <w:szCs w:val="28"/>
        </w:rPr>
        <w:t>и</w:t>
      </w:r>
      <w:r w:rsidR="0091129E" w:rsidRPr="000A0B10">
        <w:rPr>
          <w:rFonts w:ascii="Times New Roman" w:hAnsi="Times New Roman" w:cs="Times New Roman"/>
          <w:sz w:val="28"/>
          <w:szCs w:val="28"/>
        </w:rPr>
        <w:t xml:space="preserve"> комплекса. Основными этапами </w:t>
      </w:r>
      <w:r w:rsidR="002E6549">
        <w:rPr>
          <w:rFonts w:ascii="Times New Roman" w:hAnsi="Times New Roman" w:cs="Times New Roman"/>
          <w:sz w:val="28"/>
          <w:szCs w:val="28"/>
        </w:rPr>
        <w:t xml:space="preserve">которого </w:t>
      </w:r>
      <w:r w:rsidR="0091129E" w:rsidRPr="000A0B10">
        <w:rPr>
          <w:rFonts w:ascii="Times New Roman" w:hAnsi="Times New Roman" w:cs="Times New Roman"/>
          <w:sz w:val="28"/>
          <w:szCs w:val="28"/>
        </w:rPr>
        <w:t>явились:</w:t>
      </w:r>
    </w:p>
    <w:p w:rsidR="0091129E" w:rsidRPr="000A0B10" w:rsidRDefault="0091129E" w:rsidP="00CD1946">
      <w:pPr>
        <w:spacing w:after="0" w:line="240" w:lineRule="auto"/>
        <w:ind w:firstLine="539"/>
        <w:jc w:val="both"/>
        <w:rPr>
          <w:rFonts w:ascii="Times New Roman" w:eastAsia="Calibri" w:hAnsi="Times New Roman" w:cs="Times New Roman"/>
          <w:sz w:val="28"/>
          <w:szCs w:val="28"/>
        </w:rPr>
      </w:pPr>
      <w:r w:rsidRPr="000A0B10">
        <w:rPr>
          <w:rFonts w:ascii="Times New Roman" w:hAnsi="Times New Roman" w:cs="Times New Roman"/>
          <w:i/>
          <w:noProof/>
          <w:sz w:val="28"/>
          <w:szCs w:val="28"/>
        </w:rPr>
        <w:t xml:space="preserve">а) выработаны принципы и требования к </w:t>
      </w:r>
      <w:r w:rsidRPr="000A0B10">
        <w:rPr>
          <w:rFonts w:ascii="Times New Roman" w:hAnsi="Times New Roman" w:cs="Times New Roman"/>
          <w:i/>
          <w:sz w:val="28"/>
          <w:szCs w:val="28"/>
        </w:rPr>
        <w:t>тактико-техническому заданию на опытно-конструкторскую работу</w:t>
      </w:r>
      <w:r w:rsidRPr="000A0B10">
        <w:rPr>
          <w:rFonts w:ascii="Times New Roman" w:hAnsi="Times New Roman" w:cs="Times New Roman"/>
          <w:sz w:val="28"/>
          <w:szCs w:val="28"/>
        </w:rPr>
        <w:t>, в которых теоритически были обоснованы и выработаны основные принципы и требования, предъявляемые к тактико-техническому заданию на опытно-конструкторскую работу в соответствии с нормативными и руководящими документами Республики Казахстан;</w:t>
      </w:r>
    </w:p>
    <w:p w:rsidR="0091129E" w:rsidRPr="000A0B10" w:rsidRDefault="0091129E" w:rsidP="00CD1946">
      <w:pPr>
        <w:spacing w:after="0" w:line="240" w:lineRule="auto"/>
        <w:ind w:firstLine="539"/>
        <w:jc w:val="both"/>
        <w:rPr>
          <w:rFonts w:ascii="Times New Roman" w:hAnsi="Times New Roman" w:cs="Times New Roman"/>
          <w:sz w:val="28"/>
          <w:szCs w:val="28"/>
        </w:rPr>
      </w:pPr>
      <w:r w:rsidRPr="000A0B10">
        <w:rPr>
          <w:rFonts w:ascii="Times New Roman" w:hAnsi="Times New Roman" w:cs="Times New Roman"/>
          <w:i/>
          <w:sz w:val="28"/>
          <w:szCs w:val="28"/>
        </w:rPr>
        <w:t xml:space="preserve">б) определены требования, предъявляемые к ракетным мишенным комплексам, </w:t>
      </w:r>
      <w:r w:rsidRPr="000A0B10">
        <w:rPr>
          <w:rFonts w:ascii="Times New Roman" w:hAnsi="Times New Roman" w:cs="Times New Roman"/>
          <w:sz w:val="28"/>
          <w:szCs w:val="28"/>
        </w:rPr>
        <w:t>которые базируются на анализе тактико-технических характеристиках и опыте боевого применения средств воздушного нападения в современных конфликтах.</w:t>
      </w:r>
    </w:p>
    <w:p w:rsidR="0091129E" w:rsidRPr="000A0B10" w:rsidRDefault="0091129E" w:rsidP="00CD1946">
      <w:pPr>
        <w:spacing w:after="0" w:line="240" w:lineRule="auto"/>
        <w:ind w:firstLine="539"/>
        <w:jc w:val="both"/>
        <w:rPr>
          <w:rFonts w:ascii="Times New Roman" w:hAnsi="Times New Roman" w:cs="Times New Roman"/>
          <w:sz w:val="28"/>
          <w:szCs w:val="28"/>
        </w:rPr>
      </w:pPr>
      <w:r w:rsidRPr="000A0B10">
        <w:rPr>
          <w:rFonts w:ascii="Times New Roman" w:hAnsi="Times New Roman" w:cs="Times New Roman"/>
          <w:sz w:val="28"/>
          <w:szCs w:val="28"/>
        </w:rPr>
        <w:t xml:space="preserve">На основе </w:t>
      </w:r>
      <w:r w:rsidRPr="000A0B10">
        <w:rPr>
          <w:rFonts w:ascii="Times New Roman" w:hAnsi="Times New Roman" w:cs="Times New Roman"/>
          <w:noProof/>
          <w:sz w:val="28"/>
          <w:szCs w:val="28"/>
        </w:rPr>
        <w:t xml:space="preserve">выработаных принципах и требований к </w:t>
      </w:r>
      <w:r w:rsidRPr="000A0B10">
        <w:rPr>
          <w:rFonts w:ascii="Times New Roman" w:hAnsi="Times New Roman" w:cs="Times New Roman"/>
          <w:sz w:val="28"/>
          <w:szCs w:val="28"/>
        </w:rPr>
        <w:t>тактико-техническому заданию и к ракетным мишенным комплексам разработан проект тактико-технического задания на опытно-конструкторскую работу по созданию ракетно</w:t>
      </w:r>
      <w:r w:rsidR="0042391D">
        <w:rPr>
          <w:rFonts w:ascii="Times New Roman" w:hAnsi="Times New Roman" w:cs="Times New Roman"/>
          <w:sz w:val="28"/>
          <w:szCs w:val="28"/>
        </w:rPr>
        <w:t xml:space="preserve">й </w:t>
      </w:r>
      <w:r w:rsidRPr="000A0B10">
        <w:rPr>
          <w:rFonts w:ascii="Times New Roman" w:hAnsi="Times New Roman" w:cs="Times New Roman"/>
          <w:sz w:val="28"/>
          <w:szCs w:val="28"/>
        </w:rPr>
        <w:t>мишен</w:t>
      </w:r>
      <w:r w:rsidR="0042391D">
        <w:rPr>
          <w:rFonts w:ascii="Times New Roman" w:hAnsi="Times New Roman" w:cs="Times New Roman"/>
          <w:sz w:val="28"/>
          <w:szCs w:val="28"/>
        </w:rPr>
        <w:t>и</w:t>
      </w:r>
      <w:r w:rsidRPr="000A0B10">
        <w:rPr>
          <w:rFonts w:ascii="Times New Roman" w:hAnsi="Times New Roman" w:cs="Times New Roman"/>
          <w:sz w:val="28"/>
          <w:szCs w:val="28"/>
        </w:rPr>
        <w:t>. Разработанный проект позволит минимизировать расходы по созданию ракетно</w:t>
      </w:r>
      <w:r w:rsidR="0042391D">
        <w:rPr>
          <w:rFonts w:ascii="Times New Roman" w:hAnsi="Times New Roman" w:cs="Times New Roman"/>
          <w:sz w:val="28"/>
          <w:szCs w:val="28"/>
        </w:rPr>
        <w:t>й</w:t>
      </w:r>
      <w:r w:rsidRPr="000A0B10">
        <w:rPr>
          <w:rFonts w:ascii="Times New Roman" w:hAnsi="Times New Roman" w:cs="Times New Roman"/>
          <w:sz w:val="28"/>
          <w:szCs w:val="28"/>
        </w:rPr>
        <w:t xml:space="preserve"> мишен</w:t>
      </w:r>
      <w:r w:rsidR="0042391D">
        <w:rPr>
          <w:rFonts w:ascii="Times New Roman" w:hAnsi="Times New Roman" w:cs="Times New Roman"/>
          <w:sz w:val="28"/>
          <w:szCs w:val="28"/>
        </w:rPr>
        <w:t>и</w:t>
      </w:r>
      <w:r w:rsidRPr="000A0B10">
        <w:rPr>
          <w:rFonts w:ascii="Times New Roman" w:hAnsi="Times New Roman" w:cs="Times New Roman"/>
          <w:sz w:val="28"/>
          <w:szCs w:val="28"/>
        </w:rPr>
        <w:t xml:space="preserve">. </w:t>
      </w:r>
    </w:p>
    <w:p w:rsidR="009854BB" w:rsidRPr="009854BB" w:rsidRDefault="00427EDD" w:rsidP="00CD1946">
      <w:pPr>
        <w:pStyle w:val="1"/>
        <w:spacing w:line="240" w:lineRule="auto"/>
        <w:ind w:firstLine="709"/>
        <w:rPr>
          <w:sz w:val="28"/>
          <w:szCs w:val="28"/>
        </w:rPr>
      </w:pPr>
      <w:r>
        <w:rPr>
          <w:sz w:val="28"/>
          <w:szCs w:val="28"/>
        </w:rPr>
        <w:br w:type="page"/>
      </w:r>
      <w:bookmarkStart w:id="1" w:name="_Toc528544904"/>
      <w:bookmarkStart w:id="2" w:name="_Toc433122673"/>
      <w:r w:rsidR="009854BB" w:rsidRPr="009854BB">
        <w:rPr>
          <w:sz w:val="28"/>
          <w:szCs w:val="28"/>
        </w:rPr>
        <w:lastRenderedPageBreak/>
        <w:t xml:space="preserve">СПИСОК </w:t>
      </w:r>
      <w:bookmarkEnd w:id="1"/>
      <w:bookmarkEnd w:id="2"/>
      <w:r w:rsidR="00894A09">
        <w:rPr>
          <w:sz w:val="28"/>
          <w:szCs w:val="28"/>
        </w:rPr>
        <w:t>ИСПОЛЬЗОВАННЫХ ИСТОЧНИКОВ</w:t>
      </w:r>
    </w:p>
    <w:p w:rsidR="009854BB" w:rsidRPr="009854BB" w:rsidRDefault="009854BB" w:rsidP="00CD1946">
      <w:pPr>
        <w:spacing w:after="0" w:line="240" w:lineRule="auto"/>
        <w:ind w:firstLine="709"/>
        <w:jc w:val="both"/>
      </w:pP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hAnsi="Times New Roman" w:cs="Times New Roman"/>
          <w:sz w:val="28"/>
          <w:szCs w:val="28"/>
        </w:rPr>
        <w:t xml:space="preserve">Указ Президента Республики Казахстан. </w:t>
      </w:r>
      <w:hyperlink r:id="rId14" w:history="1">
        <w:r w:rsidRPr="009854BB">
          <w:rPr>
            <w:rStyle w:val="af"/>
            <w:rFonts w:ascii="Times New Roman" w:hAnsi="Times New Roman" w:cs="Times New Roman"/>
            <w:bCs/>
            <w:color w:val="auto"/>
            <w:sz w:val="28"/>
            <w:szCs w:val="28"/>
            <w:u w:val="none"/>
          </w:rPr>
          <w:t>О дальнейших мерах по реформированию Вооруженных Сил Республики Казахстан</w:t>
        </w:r>
      </w:hyperlink>
      <w:r w:rsidRPr="009854BB">
        <w:rPr>
          <w:rFonts w:ascii="Times New Roman" w:hAnsi="Times New Roman" w:cs="Times New Roman"/>
          <w:sz w:val="28"/>
          <w:szCs w:val="28"/>
        </w:rPr>
        <w:t>: утв. 17 ноября 1997 года, № 3761.</w:t>
      </w:r>
    </w:p>
    <w:p w:rsidR="009854BB" w:rsidRPr="009854BB" w:rsidRDefault="009854BB" w:rsidP="00CD1946">
      <w:pPr>
        <w:pStyle w:val="a6"/>
        <w:numPr>
          <w:ilvl w:val="0"/>
          <w:numId w:val="3"/>
        </w:numPr>
        <w:tabs>
          <w:tab w:val="left" w:pos="1134"/>
        </w:tabs>
        <w:spacing w:after="0" w:line="240" w:lineRule="auto"/>
        <w:ind w:left="0" w:firstLine="709"/>
        <w:jc w:val="both"/>
        <w:rPr>
          <w:rStyle w:val="af"/>
          <w:rFonts w:ascii="Times New Roman" w:hAnsi="Times New Roman" w:cs="Times New Roman"/>
          <w:color w:val="auto"/>
          <w:sz w:val="28"/>
          <w:szCs w:val="28"/>
          <w:u w:val="none"/>
        </w:rPr>
      </w:pPr>
      <w:r w:rsidRPr="009854BB">
        <w:rPr>
          <w:rFonts w:ascii="Times New Roman" w:hAnsi="Times New Roman" w:cs="Times New Roman"/>
          <w:sz w:val="28"/>
          <w:szCs w:val="28"/>
        </w:rPr>
        <w:t xml:space="preserve">Указ Президента Республики Казахстан. </w:t>
      </w:r>
      <w:hyperlink r:id="rId15" w:history="1">
        <w:r w:rsidRPr="009854BB">
          <w:rPr>
            <w:rStyle w:val="af"/>
            <w:rFonts w:ascii="Times New Roman" w:hAnsi="Times New Roman" w:cs="Times New Roman"/>
            <w:bCs/>
            <w:color w:val="auto"/>
            <w:sz w:val="28"/>
            <w:szCs w:val="28"/>
            <w:u w:val="none"/>
          </w:rPr>
          <w:t>О мерах по дальнейшему совершенствованию структуры Вооруженных Сил Республики Казахстан</w:t>
        </w:r>
      </w:hyperlink>
      <w:hyperlink r:id="rId16" w:history="1">
        <w:r w:rsidRPr="009854BB">
          <w:rPr>
            <w:rStyle w:val="af"/>
            <w:rFonts w:ascii="Times New Roman" w:hAnsi="Times New Roman" w:cs="Times New Roman"/>
            <w:color w:val="auto"/>
            <w:sz w:val="28"/>
            <w:szCs w:val="28"/>
            <w:u w:val="none"/>
          </w:rPr>
          <w:t>: утв. 7 мая 2003 года № 1085.</w:t>
        </w:r>
      </w:hyperlink>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eastAsia="Calibri" w:hAnsi="Times New Roman" w:cs="Times New Roman"/>
          <w:sz w:val="28"/>
          <w:szCs w:val="28"/>
        </w:rPr>
      </w:pPr>
      <w:r w:rsidRPr="009854BB">
        <w:rPr>
          <w:rFonts w:ascii="Times New Roman" w:eastAsia="Calibri" w:hAnsi="Times New Roman" w:cs="Times New Roman"/>
          <w:sz w:val="28"/>
          <w:szCs w:val="28"/>
        </w:rPr>
        <w:t xml:space="preserve">Наставление по техническому обеспечению войск ПВО. М.: Воениздат, 1991 – 253 с. </w:t>
      </w:r>
    </w:p>
    <w:p w:rsidR="009854BB" w:rsidRPr="009854BB" w:rsidRDefault="009854BB" w:rsidP="00CD1946">
      <w:pPr>
        <w:pStyle w:val="a6"/>
        <w:numPr>
          <w:ilvl w:val="0"/>
          <w:numId w:val="3"/>
        </w:numPr>
        <w:tabs>
          <w:tab w:val="left" w:pos="1134"/>
        </w:tabs>
        <w:spacing w:after="0" w:line="240" w:lineRule="auto"/>
        <w:ind w:left="0" w:firstLine="709"/>
        <w:jc w:val="both"/>
        <w:rPr>
          <w:rStyle w:val="af"/>
          <w:rFonts w:ascii="Times New Roman" w:hAnsi="Times New Roman" w:cs="Times New Roman"/>
          <w:color w:val="auto"/>
          <w:sz w:val="28"/>
          <w:szCs w:val="28"/>
          <w:u w:val="none"/>
        </w:rPr>
      </w:pPr>
      <w:r w:rsidRPr="009854BB">
        <w:rPr>
          <w:rFonts w:ascii="Times New Roman" w:hAnsi="Times New Roman" w:cs="Times New Roman"/>
          <w:sz w:val="28"/>
          <w:szCs w:val="28"/>
        </w:rPr>
        <w:t xml:space="preserve">Воздушные мишени – вторая жизнь зенитных ракет </w:t>
      </w:r>
      <w:hyperlink r:id="rId17" w:history="1">
        <w:r w:rsidRPr="009854BB">
          <w:rPr>
            <w:rStyle w:val="af"/>
            <w:rFonts w:ascii="Times New Roman" w:hAnsi="Times New Roman" w:cs="Times New Roman"/>
            <w:color w:val="auto"/>
            <w:sz w:val="28"/>
            <w:szCs w:val="28"/>
            <w:u w:val="none"/>
          </w:rPr>
          <w:t xml:space="preserve">http://vpk.name/news. </w:t>
        </w:r>
        <w:proofErr w:type="spellStart"/>
        <w:r w:rsidRPr="009854BB">
          <w:rPr>
            <w:rStyle w:val="af"/>
            <w:rFonts w:ascii="Times New Roman" w:hAnsi="Times New Roman" w:cs="Times New Roman"/>
            <w:color w:val="auto"/>
            <w:sz w:val="28"/>
            <w:szCs w:val="28"/>
            <w:u w:val="none"/>
            <w:lang w:val="en-US"/>
          </w:rPr>
          <w:t>ru</w:t>
        </w:r>
        <w:proofErr w:type="spellEnd"/>
        <w:r w:rsidRPr="009854BB">
          <w:rPr>
            <w:rStyle w:val="af"/>
            <w:rFonts w:ascii="Times New Roman" w:hAnsi="Times New Roman" w:cs="Times New Roman"/>
            <w:color w:val="auto"/>
            <w:sz w:val="28"/>
            <w:szCs w:val="28"/>
            <w:u w:val="none"/>
          </w:rPr>
          <w:t xml:space="preserve">. </w:t>
        </w:r>
        <w:r w:rsidR="006228BA">
          <w:rPr>
            <w:rFonts w:ascii="Times New Roman" w:hAnsi="Times New Roman" w:cs="Times New Roman"/>
            <w:sz w:val="28"/>
            <w:szCs w:val="28"/>
          </w:rPr>
          <w:t xml:space="preserve">(дата обращения </w:t>
        </w:r>
        <w:r w:rsidRPr="009854BB">
          <w:rPr>
            <w:rStyle w:val="af"/>
            <w:rFonts w:ascii="Times New Roman" w:hAnsi="Times New Roman" w:cs="Times New Roman"/>
            <w:color w:val="auto"/>
            <w:sz w:val="28"/>
            <w:szCs w:val="28"/>
            <w:u w:val="none"/>
          </w:rPr>
          <w:t>21.02.2018</w:t>
        </w:r>
      </w:hyperlink>
      <w:r w:rsidR="006228BA">
        <w:rPr>
          <w:rStyle w:val="af"/>
          <w:rFonts w:ascii="Times New Roman" w:hAnsi="Times New Roman" w:cs="Times New Roman"/>
          <w:color w:val="auto"/>
          <w:sz w:val="28"/>
          <w:szCs w:val="28"/>
          <w:u w:val="none"/>
        </w:rPr>
        <w:t>)</w:t>
      </w:r>
      <w:r w:rsidRPr="009854BB">
        <w:rPr>
          <w:rStyle w:val="af"/>
          <w:rFonts w:ascii="Times New Roman" w:hAnsi="Times New Roman" w:cs="Times New Roman"/>
          <w:color w:val="auto"/>
          <w:sz w:val="28"/>
          <w:szCs w:val="28"/>
          <w:u w:val="none"/>
        </w:rPr>
        <w:t>.</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iCs/>
          <w:sz w:val="28"/>
          <w:szCs w:val="28"/>
        </w:rPr>
      </w:pPr>
      <w:r w:rsidRPr="009854BB">
        <w:rPr>
          <w:rFonts w:ascii="Times New Roman" w:hAnsi="Times New Roman" w:cs="Times New Roman"/>
          <w:iCs/>
          <w:sz w:val="28"/>
          <w:szCs w:val="28"/>
        </w:rPr>
        <w:t xml:space="preserve">Указания Главнокомандующего Силами воздушной обороны Вооруженных Сил Республики Казахстан: утв. 2 мая 2018 года, № 57-11520. </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iCs/>
          <w:sz w:val="28"/>
          <w:szCs w:val="28"/>
        </w:rPr>
      </w:pPr>
      <w:r w:rsidRPr="009854BB">
        <w:rPr>
          <w:rFonts w:ascii="Times New Roman" w:hAnsi="Times New Roman" w:cs="Times New Roman"/>
          <w:iCs/>
          <w:sz w:val="28"/>
          <w:szCs w:val="28"/>
        </w:rPr>
        <w:t>Приказа Командующего Войсками противовоздушной обороны: утв. 30 мая 2018 года, № 162.</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iCs/>
          <w:sz w:val="28"/>
          <w:szCs w:val="28"/>
        </w:rPr>
      </w:pPr>
      <w:r w:rsidRPr="009854BB">
        <w:rPr>
          <w:rFonts w:ascii="Times New Roman" w:hAnsi="Times New Roman" w:cs="Times New Roman"/>
          <w:sz w:val="28"/>
          <w:szCs w:val="28"/>
        </w:rPr>
        <w:t xml:space="preserve">Сверхзвуковые ракеты-мишени. </w:t>
      </w:r>
      <w:hyperlink r:id="rId18" w:history="1">
        <w:r w:rsidRPr="009854BB">
          <w:rPr>
            <w:rStyle w:val="af"/>
            <w:rFonts w:ascii="Times New Roman" w:hAnsi="Times New Roman" w:cs="Times New Roman"/>
            <w:color w:val="auto"/>
            <w:sz w:val="28"/>
            <w:szCs w:val="28"/>
            <w:u w:val="none"/>
          </w:rPr>
          <w:t>http://www.buran.ru</w:t>
        </w:r>
      </w:hyperlink>
      <w:r w:rsidRPr="009854BB">
        <w:rPr>
          <w:rFonts w:ascii="Times New Roman" w:hAnsi="Times New Roman" w:cs="Times New Roman"/>
          <w:sz w:val="28"/>
          <w:szCs w:val="28"/>
        </w:rPr>
        <w:t xml:space="preserve">. </w:t>
      </w:r>
      <w:r w:rsidR="006228BA">
        <w:rPr>
          <w:rFonts w:ascii="Times New Roman" w:hAnsi="Times New Roman" w:cs="Times New Roman"/>
          <w:sz w:val="28"/>
          <w:szCs w:val="28"/>
        </w:rPr>
        <w:t xml:space="preserve">(дата обращения </w:t>
      </w:r>
      <w:r w:rsidRPr="009854BB">
        <w:rPr>
          <w:rFonts w:ascii="Times New Roman" w:hAnsi="Times New Roman" w:cs="Times New Roman"/>
          <w:sz w:val="28"/>
          <w:szCs w:val="28"/>
        </w:rPr>
        <w:t>04.12.18</w:t>
      </w:r>
      <w:r w:rsidR="006228BA">
        <w:rPr>
          <w:rFonts w:ascii="Times New Roman" w:hAnsi="Times New Roman" w:cs="Times New Roman"/>
          <w:sz w:val="28"/>
          <w:szCs w:val="28"/>
        </w:rPr>
        <w:t>)</w:t>
      </w:r>
      <w:r w:rsidRPr="009854BB">
        <w:rPr>
          <w:rFonts w:ascii="Times New Roman" w:hAnsi="Times New Roman" w:cs="Times New Roman"/>
          <w:sz w:val="28"/>
          <w:szCs w:val="28"/>
        </w:rPr>
        <w:t>.</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iCs/>
          <w:sz w:val="28"/>
          <w:szCs w:val="28"/>
        </w:rPr>
      </w:pPr>
      <w:r w:rsidRPr="009854BB">
        <w:rPr>
          <w:rFonts w:ascii="Times New Roman" w:hAnsi="Times New Roman" w:cs="Times New Roman"/>
          <w:sz w:val="28"/>
          <w:szCs w:val="28"/>
        </w:rPr>
        <w:t xml:space="preserve">Мишени. Воздушно-космическая оборона. </w:t>
      </w:r>
      <w:hyperlink r:id="rId19" w:history="1">
        <w:r w:rsidRPr="009854BB">
          <w:rPr>
            <w:rStyle w:val="af"/>
            <w:rFonts w:ascii="Times New Roman" w:hAnsi="Times New Roman" w:cs="Times New Roman"/>
            <w:color w:val="auto"/>
            <w:sz w:val="28"/>
            <w:szCs w:val="28"/>
            <w:u w:val="none"/>
          </w:rPr>
          <w:t>http://www.vko.ru</w:t>
        </w:r>
      </w:hyperlink>
      <w:r w:rsidRPr="009854BB">
        <w:rPr>
          <w:rFonts w:ascii="Times New Roman" w:hAnsi="Times New Roman" w:cs="Times New Roman"/>
          <w:sz w:val="28"/>
          <w:szCs w:val="28"/>
        </w:rPr>
        <w:t xml:space="preserve">. </w:t>
      </w:r>
      <w:r w:rsidR="006228BA">
        <w:rPr>
          <w:rFonts w:ascii="Times New Roman" w:hAnsi="Times New Roman" w:cs="Times New Roman"/>
          <w:sz w:val="28"/>
          <w:szCs w:val="28"/>
        </w:rPr>
        <w:t xml:space="preserve">(дата обращения </w:t>
      </w:r>
      <w:r w:rsidRPr="009854BB">
        <w:rPr>
          <w:rFonts w:ascii="Times New Roman" w:hAnsi="Times New Roman" w:cs="Times New Roman"/>
          <w:sz w:val="28"/>
          <w:szCs w:val="28"/>
        </w:rPr>
        <w:t>04.12.18</w:t>
      </w:r>
      <w:r w:rsidR="006228BA">
        <w:rPr>
          <w:rFonts w:ascii="Times New Roman" w:hAnsi="Times New Roman" w:cs="Times New Roman"/>
          <w:sz w:val="28"/>
          <w:szCs w:val="28"/>
        </w:rPr>
        <w:t>)</w:t>
      </w:r>
      <w:r w:rsidRPr="009854BB">
        <w:rPr>
          <w:rFonts w:ascii="Times New Roman" w:hAnsi="Times New Roman" w:cs="Times New Roman"/>
          <w:sz w:val="28"/>
          <w:szCs w:val="28"/>
        </w:rPr>
        <w:t>.</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hAnsi="Times New Roman" w:cs="Times New Roman"/>
          <w:sz w:val="28"/>
          <w:szCs w:val="28"/>
        </w:rPr>
        <w:t xml:space="preserve">Исаев В.Ю., Захаров А.П., Военная техника. Полная энциклопедия. – М.: </w:t>
      </w:r>
      <w:proofErr w:type="spellStart"/>
      <w:r w:rsidRPr="009854BB">
        <w:rPr>
          <w:rFonts w:ascii="Times New Roman" w:hAnsi="Times New Roman" w:cs="Times New Roman"/>
          <w:sz w:val="28"/>
          <w:szCs w:val="28"/>
        </w:rPr>
        <w:t>Эксмо</w:t>
      </w:r>
      <w:proofErr w:type="spellEnd"/>
      <w:r w:rsidRPr="009854BB">
        <w:rPr>
          <w:rFonts w:ascii="Times New Roman" w:hAnsi="Times New Roman" w:cs="Times New Roman"/>
          <w:sz w:val="28"/>
          <w:szCs w:val="28"/>
        </w:rPr>
        <w:t>, 2017. – 210 с.</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hAnsi="Times New Roman" w:cs="Times New Roman"/>
          <w:sz w:val="28"/>
          <w:szCs w:val="28"/>
        </w:rPr>
        <w:t xml:space="preserve">Беспилотные летательные аппараты – история и методы борьбы. </w:t>
      </w:r>
      <w:hyperlink r:id="rId20" w:history="1">
        <w:r w:rsidRPr="009854BB">
          <w:rPr>
            <w:rStyle w:val="af"/>
            <w:rFonts w:ascii="Times New Roman" w:hAnsi="Times New Roman" w:cs="Times New Roman"/>
            <w:color w:val="auto"/>
            <w:sz w:val="28"/>
            <w:szCs w:val="28"/>
            <w:u w:val="none"/>
          </w:rPr>
          <w:t>http://integral-russia.ru</w:t>
        </w:r>
      </w:hyperlink>
      <w:r w:rsidRPr="009854BB">
        <w:rPr>
          <w:rFonts w:ascii="Times New Roman" w:hAnsi="Times New Roman" w:cs="Times New Roman"/>
          <w:sz w:val="28"/>
          <w:szCs w:val="28"/>
        </w:rPr>
        <w:t xml:space="preserve">. </w:t>
      </w:r>
      <w:r w:rsidR="006228BA">
        <w:rPr>
          <w:rFonts w:ascii="Times New Roman" w:hAnsi="Times New Roman" w:cs="Times New Roman"/>
          <w:sz w:val="28"/>
          <w:szCs w:val="28"/>
        </w:rPr>
        <w:t xml:space="preserve">(дата обращения </w:t>
      </w:r>
      <w:r w:rsidRPr="009854BB">
        <w:rPr>
          <w:rFonts w:ascii="Times New Roman" w:hAnsi="Times New Roman" w:cs="Times New Roman"/>
          <w:sz w:val="28"/>
          <w:szCs w:val="28"/>
        </w:rPr>
        <w:t>04.12.18</w:t>
      </w:r>
      <w:r w:rsidR="006228BA">
        <w:rPr>
          <w:rFonts w:ascii="Times New Roman" w:hAnsi="Times New Roman" w:cs="Times New Roman"/>
          <w:sz w:val="28"/>
          <w:szCs w:val="28"/>
        </w:rPr>
        <w:t>)</w:t>
      </w:r>
      <w:r w:rsidRPr="009854BB">
        <w:rPr>
          <w:rFonts w:ascii="Times New Roman" w:hAnsi="Times New Roman" w:cs="Times New Roman"/>
          <w:sz w:val="28"/>
          <w:szCs w:val="28"/>
        </w:rPr>
        <w:t>.</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hAnsi="Times New Roman" w:cs="Times New Roman"/>
          <w:sz w:val="28"/>
          <w:szCs w:val="28"/>
        </w:rPr>
        <w:t xml:space="preserve">Воздушные мишени США. http://dic.academic.ru. </w:t>
      </w:r>
      <w:r w:rsidR="003A09BE">
        <w:rPr>
          <w:rFonts w:ascii="Times New Roman" w:hAnsi="Times New Roman" w:cs="Times New Roman"/>
          <w:sz w:val="28"/>
          <w:szCs w:val="28"/>
        </w:rPr>
        <w:t xml:space="preserve">(дата обращения </w:t>
      </w:r>
      <w:r w:rsidRPr="009854BB">
        <w:rPr>
          <w:rFonts w:ascii="Times New Roman" w:hAnsi="Times New Roman" w:cs="Times New Roman"/>
          <w:sz w:val="28"/>
          <w:szCs w:val="28"/>
        </w:rPr>
        <w:t>24.05.2018</w:t>
      </w:r>
      <w:r w:rsidR="006228BA">
        <w:rPr>
          <w:rFonts w:ascii="Times New Roman" w:hAnsi="Times New Roman" w:cs="Times New Roman"/>
          <w:sz w:val="28"/>
          <w:szCs w:val="28"/>
        </w:rPr>
        <w:t>)</w:t>
      </w:r>
      <w:r w:rsidRPr="009854BB">
        <w:rPr>
          <w:rFonts w:ascii="Times New Roman" w:hAnsi="Times New Roman" w:cs="Times New Roman"/>
          <w:sz w:val="28"/>
          <w:szCs w:val="28"/>
        </w:rPr>
        <w:t>.</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shd w:val="clear" w:color="auto" w:fill="FFFFFF"/>
        </w:rPr>
      </w:pPr>
      <w:r w:rsidRPr="009854BB">
        <w:rPr>
          <w:rFonts w:ascii="Times New Roman" w:hAnsi="Times New Roman" w:cs="Times New Roman"/>
          <w:sz w:val="28"/>
          <w:szCs w:val="28"/>
          <w:shd w:val="clear" w:color="auto" w:fill="FFFFFF"/>
        </w:rPr>
        <w:t xml:space="preserve">12 Сычев В. </w:t>
      </w:r>
      <w:r w:rsidRPr="009854BB">
        <w:rPr>
          <w:rFonts w:ascii="Times New Roman" w:hAnsi="Times New Roman" w:cs="Times New Roman"/>
          <w:sz w:val="28"/>
          <w:szCs w:val="28"/>
        </w:rPr>
        <w:t xml:space="preserve">Китайцы показали макет собственного </w:t>
      </w:r>
      <w:proofErr w:type="spellStart"/>
      <w:r w:rsidRPr="009854BB">
        <w:rPr>
          <w:rFonts w:ascii="Times New Roman" w:hAnsi="Times New Roman" w:cs="Times New Roman"/>
          <w:sz w:val="28"/>
          <w:szCs w:val="28"/>
        </w:rPr>
        <w:t>беспилотника</w:t>
      </w:r>
      <w:proofErr w:type="spellEnd"/>
      <w:r w:rsidRPr="009854BB">
        <w:rPr>
          <w:rFonts w:ascii="Times New Roman" w:hAnsi="Times New Roman" w:cs="Times New Roman"/>
          <w:sz w:val="28"/>
          <w:szCs w:val="28"/>
        </w:rPr>
        <w:t xml:space="preserve">-невидимки. </w:t>
      </w:r>
      <w:r w:rsidR="003A09BE" w:rsidRPr="006228BA">
        <w:rPr>
          <w:rFonts w:ascii="Times New Roman" w:hAnsi="Times New Roman" w:cs="Times New Roman"/>
          <w:sz w:val="28"/>
          <w:szCs w:val="28"/>
          <w:shd w:val="clear" w:color="auto" w:fill="FFFFFF"/>
        </w:rPr>
        <w:t xml:space="preserve">https://nplus1.ru. </w:t>
      </w:r>
      <w:r w:rsidR="003A09BE" w:rsidRPr="006228BA">
        <w:rPr>
          <w:rFonts w:ascii="Times New Roman" w:hAnsi="Times New Roman" w:cs="Times New Roman"/>
          <w:sz w:val="28"/>
          <w:szCs w:val="28"/>
        </w:rPr>
        <w:t xml:space="preserve">(дата обращения </w:t>
      </w:r>
      <w:r w:rsidR="003A09BE" w:rsidRPr="006228BA">
        <w:rPr>
          <w:rFonts w:ascii="Times New Roman" w:hAnsi="Times New Roman" w:cs="Times New Roman"/>
          <w:sz w:val="28"/>
          <w:szCs w:val="28"/>
          <w:shd w:val="clear" w:color="auto" w:fill="FFFFFF"/>
        </w:rPr>
        <w:t>04.12.18).</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shd w:val="clear" w:color="auto" w:fill="FFFFFF"/>
        </w:rPr>
      </w:pPr>
      <w:r w:rsidRPr="009854BB">
        <w:rPr>
          <w:rStyle w:val="citation"/>
          <w:rFonts w:ascii="Times New Roman" w:hAnsi="Times New Roman" w:cs="Times New Roman"/>
          <w:sz w:val="28"/>
          <w:szCs w:val="28"/>
          <w:shd w:val="clear" w:color="auto" w:fill="FFFFFF"/>
        </w:rPr>
        <w:t xml:space="preserve">Маркин Л. Китай наращивает производство БЛА. // Зарубежное военное обозрение. </w:t>
      </w:r>
      <w:r w:rsidRPr="009854BB">
        <w:rPr>
          <w:rFonts w:ascii="Times New Roman" w:hAnsi="Times New Roman" w:cs="Times New Roman"/>
          <w:sz w:val="28"/>
          <w:szCs w:val="28"/>
        </w:rPr>
        <w:t xml:space="preserve">– </w:t>
      </w:r>
      <w:r w:rsidRPr="009854BB">
        <w:rPr>
          <w:rStyle w:val="citation"/>
          <w:rFonts w:ascii="Times New Roman" w:hAnsi="Times New Roman" w:cs="Times New Roman"/>
          <w:sz w:val="28"/>
          <w:szCs w:val="28"/>
          <w:shd w:val="clear" w:color="auto" w:fill="FFFFFF"/>
        </w:rPr>
        <w:t xml:space="preserve">2010. </w:t>
      </w:r>
      <w:r w:rsidRPr="009854BB">
        <w:rPr>
          <w:rFonts w:ascii="Times New Roman" w:hAnsi="Times New Roman" w:cs="Times New Roman"/>
          <w:sz w:val="28"/>
          <w:szCs w:val="28"/>
        </w:rPr>
        <w:t>–</w:t>
      </w:r>
      <w:r w:rsidRPr="009854BB">
        <w:rPr>
          <w:rStyle w:val="citation"/>
          <w:rFonts w:ascii="Times New Roman" w:hAnsi="Times New Roman" w:cs="Times New Roman"/>
          <w:sz w:val="28"/>
          <w:szCs w:val="28"/>
          <w:shd w:val="clear" w:color="auto" w:fill="FFFFFF"/>
        </w:rPr>
        <w:t xml:space="preserve"> № 12. </w:t>
      </w:r>
      <w:r w:rsidRPr="009854BB">
        <w:rPr>
          <w:rFonts w:ascii="Times New Roman" w:hAnsi="Times New Roman" w:cs="Times New Roman"/>
          <w:sz w:val="28"/>
          <w:szCs w:val="28"/>
        </w:rPr>
        <w:t>–</w:t>
      </w:r>
      <w:r w:rsidRPr="009854BB">
        <w:rPr>
          <w:rStyle w:val="citation"/>
          <w:rFonts w:ascii="Times New Roman" w:hAnsi="Times New Roman" w:cs="Times New Roman"/>
          <w:sz w:val="28"/>
          <w:szCs w:val="28"/>
          <w:shd w:val="clear" w:color="auto" w:fill="FFFFFF"/>
        </w:rPr>
        <w:t xml:space="preserve"> С. 76-79.</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shd w:val="clear" w:color="auto" w:fill="FFFFFF"/>
        </w:rPr>
      </w:pPr>
      <w:r w:rsidRPr="009854BB">
        <w:rPr>
          <w:rFonts w:ascii="Times New Roman" w:hAnsi="Times New Roman" w:cs="Times New Roman"/>
          <w:sz w:val="28"/>
          <w:szCs w:val="28"/>
        </w:rPr>
        <w:t xml:space="preserve">Кедров И.С. Будущее концерна ПВО Алмаз-Антей. Военно-промышленный курьер. 2005. №31 http://militaryarticle.ru. </w:t>
      </w:r>
      <w:r w:rsidR="003A09BE">
        <w:rPr>
          <w:rFonts w:ascii="Times New Roman" w:hAnsi="Times New Roman" w:cs="Times New Roman"/>
          <w:sz w:val="28"/>
          <w:szCs w:val="28"/>
        </w:rPr>
        <w:t xml:space="preserve">(дата обращения </w:t>
      </w:r>
      <w:r w:rsidRPr="009854BB">
        <w:rPr>
          <w:rFonts w:ascii="Times New Roman" w:hAnsi="Times New Roman" w:cs="Times New Roman"/>
          <w:sz w:val="28"/>
          <w:szCs w:val="28"/>
        </w:rPr>
        <w:t>24.05.2018</w:t>
      </w:r>
      <w:r w:rsidR="003A09BE">
        <w:rPr>
          <w:rFonts w:ascii="Times New Roman" w:hAnsi="Times New Roman" w:cs="Times New Roman"/>
          <w:sz w:val="28"/>
          <w:szCs w:val="28"/>
        </w:rPr>
        <w:t>)</w:t>
      </w:r>
      <w:r w:rsidRPr="009854BB">
        <w:rPr>
          <w:rFonts w:ascii="Times New Roman" w:hAnsi="Times New Roman" w:cs="Times New Roman"/>
          <w:sz w:val="28"/>
          <w:szCs w:val="28"/>
          <w:shd w:val="clear" w:color="auto" w:fill="FFFFFF"/>
        </w:rPr>
        <w:t>.</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shd w:val="clear" w:color="auto" w:fill="FFFFFF"/>
        </w:rPr>
      </w:pPr>
      <w:r w:rsidRPr="009854BB">
        <w:rPr>
          <w:rFonts w:ascii="Times New Roman" w:hAnsi="Times New Roman" w:cs="Times New Roman"/>
          <w:sz w:val="28"/>
          <w:szCs w:val="28"/>
        </w:rPr>
        <w:t xml:space="preserve">Воздушные мишени. Военно-промышленный комплекс. </w:t>
      </w:r>
      <w:r w:rsidR="003A09BE" w:rsidRPr="003A09BE">
        <w:rPr>
          <w:rFonts w:ascii="Times New Roman" w:hAnsi="Times New Roman" w:cs="Times New Roman"/>
          <w:sz w:val="28"/>
          <w:szCs w:val="28"/>
        </w:rPr>
        <w:t>http://</w:t>
      </w:r>
      <w:proofErr w:type="spellStart"/>
      <w:r w:rsidR="003A09BE" w:rsidRPr="003A09BE">
        <w:rPr>
          <w:rFonts w:ascii="Times New Roman" w:hAnsi="Times New Roman" w:cs="Times New Roman"/>
          <w:sz w:val="28"/>
          <w:szCs w:val="28"/>
          <w:lang w:val="en-US"/>
        </w:rPr>
        <w:t>vpr</w:t>
      </w:r>
      <w:proofErr w:type="spellEnd"/>
      <w:r w:rsidR="003A09BE" w:rsidRPr="003A09BE">
        <w:rPr>
          <w:rFonts w:ascii="Times New Roman" w:hAnsi="Times New Roman" w:cs="Times New Roman"/>
          <w:sz w:val="28"/>
          <w:szCs w:val="28"/>
        </w:rPr>
        <w:t>.</w:t>
      </w:r>
      <w:r w:rsidR="003A09BE" w:rsidRPr="003A09BE">
        <w:rPr>
          <w:rFonts w:ascii="Times New Roman" w:hAnsi="Times New Roman" w:cs="Times New Roman"/>
          <w:sz w:val="28"/>
          <w:szCs w:val="28"/>
          <w:lang w:val="en-US"/>
        </w:rPr>
        <w:t>name</w:t>
      </w:r>
      <w:r w:rsidR="003A09BE" w:rsidRPr="003A09BE">
        <w:rPr>
          <w:rFonts w:ascii="Times New Roman" w:hAnsi="Times New Roman" w:cs="Times New Roman"/>
          <w:sz w:val="28"/>
          <w:szCs w:val="28"/>
        </w:rPr>
        <w:t>/</w:t>
      </w:r>
      <w:r w:rsidR="003A09BE" w:rsidRPr="003A09BE">
        <w:rPr>
          <w:rFonts w:ascii="Times New Roman" w:hAnsi="Times New Roman" w:cs="Times New Roman"/>
          <w:sz w:val="28"/>
          <w:szCs w:val="28"/>
          <w:lang w:val="en-US"/>
        </w:rPr>
        <w:t>news</w:t>
      </w:r>
      <w:r w:rsidR="003A09BE" w:rsidRPr="003A09BE">
        <w:rPr>
          <w:rFonts w:ascii="Times New Roman" w:hAnsi="Times New Roman" w:cs="Times New Roman"/>
          <w:sz w:val="28"/>
          <w:szCs w:val="28"/>
        </w:rPr>
        <w:t>.</w:t>
      </w:r>
      <w:proofErr w:type="spellStart"/>
      <w:r w:rsidR="003A09BE" w:rsidRPr="003A09BE">
        <w:rPr>
          <w:rFonts w:ascii="Times New Roman" w:hAnsi="Times New Roman" w:cs="Times New Roman"/>
          <w:sz w:val="28"/>
          <w:szCs w:val="28"/>
          <w:lang w:val="en-US"/>
        </w:rPr>
        <w:t>ru</w:t>
      </w:r>
      <w:proofErr w:type="spellEnd"/>
      <w:r w:rsidR="003A09BE" w:rsidRPr="003A09BE">
        <w:rPr>
          <w:rFonts w:ascii="Times New Roman" w:hAnsi="Times New Roman" w:cs="Times New Roman"/>
          <w:sz w:val="28"/>
          <w:szCs w:val="28"/>
        </w:rPr>
        <w:t xml:space="preserve">. </w:t>
      </w:r>
      <w:r w:rsidR="003A09BE">
        <w:rPr>
          <w:rFonts w:ascii="Times New Roman" w:hAnsi="Times New Roman" w:cs="Times New Roman"/>
          <w:sz w:val="28"/>
          <w:szCs w:val="28"/>
        </w:rPr>
        <w:t xml:space="preserve">(дата обращения </w:t>
      </w:r>
      <w:r w:rsidR="003A09BE" w:rsidRPr="003A09BE">
        <w:rPr>
          <w:rFonts w:ascii="Times New Roman" w:hAnsi="Times New Roman" w:cs="Times New Roman"/>
          <w:sz w:val="28"/>
          <w:szCs w:val="28"/>
        </w:rPr>
        <w:t>24.05.2018</w:t>
      </w:r>
      <w:r w:rsidR="003A09BE">
        <w:rPr>
          <w:rFonts w:ascii="Times New Roman" w:hAnsi="Times New Roman" w:cs="Times New Roman"/>
          <w:sz w:val="28"/>
          <w:szCs w:val="28"/>
        </w:rPr>
        <w:t>)</w:t>
      </w:r>
      <w:r w:rsidRPr="009854BB">
        <w:rPr>
          <w:rFonts w:ascii="Times New Roman" w:hAnsi="Times New Roman" w:cs="Times New Roman"/>
          <w:sz w:val="28"/>
          <w:szCs w:val="28"/>
          <w:shd w:val="clear" w:color="auto" w:fill="FFFFFF"/>
        </w:rPr>
        <w:t xml:space="preserve">. </w:t>
      </w:r>
    </w:p>
    <w:p w:rsidR="009854BB" w:rsidRPr="002B0ACE" w:rsidRDefault="009854BB" w:rsidP="00CD1946">
      <w:pPr>
        <w:pStyle w:val="a6"/>
        <w:numPr>
          <w:ilvl w:val="0"/>
          <w:numId w:val="3"/>
        </w:numPr>
        <w:tabs>
          <w:tab w:val="left" w:pos="1134"/>
        </w:tabs>
        <w:spacing w:after="0" w:line="240" w:lineRule="auto"/>
        <w:ind w:left="0" w:firstLine="709"/>
        <w:jc w:val="both"/>
        <w:rPr>
          <w:rStyle w:val="HTML"/>
          <w:rFonts w:ascii="Times New Roman" w:hAnsi="Times New Roman" w:cs="Times New Roman"/>
          <w:i w:val="0"/>
          <w:iCs w:val="0"/>
          <w:sz w:val="28"/>
          <w:szCs w:val="28"/>
          <w:shd w:val="clear" w:color="auto" w:fill="FFFFFF"/>
        </w:rPr>
      </w:pPr>
      <w:r w:rsidRPr="009854BB">
        <w:rPr>
          <w:rFonts w:ascii="Times New Roman" w:hAnsi="Times New Roman" w:cs="Times New Roman"/>
          <w:sz w:val="28"/>
          <w:szCs w:val="28"/>
        </w:rPr>
        <w:t xml:space="preserve">16 Британские войска получили новые воздушные мишени. </w:t>
      </w:r>
      <w:hyperlink w:history="1">
        <w:r w:rsidR="006228BA" w:rsidRPr="002B0ACE">
          <w:rPr>
            <w:rStyle w:val="af"/>
            <w:rFonts w:ascii="Times New Roman" w:hAnsi="Times New Roman" w:cs="Times New Roman"/>
            <w:color w:val="auto"/>
            <w:sz w:val="28"/>
            <w:szCs w:val="28"/>
            <w:u w:val="none"/>
            <w:shd w:val="clear" w:color="auto" w:fill="FFFFFF"/>
          </w:rPr>
          <w:t xml:space="preserve">https://lenta.ru. </w:t>
        </w:r>
        <w:r w:rsidR="006228BA" w:rsidRPr="002B0ACE">
          <w:rPr>
            <w:rStyle w:val="af"/>
            <w:rFonts w:ascii="Times New Roman" w:hAnsi="Times New Roman" w:cs="Times New Roman"/>
            <w:color w:val="auto"/>
            <w:sz w:val="28"/>
            <w:szCs w:val="28"/>
            <w:u w:val="none"/>
          </w:rPr>
          <w:t xml:space="preserve">(дата обращения </w:t>
        </w:r>
        <w:r w:rsidR="006228BA" w:rsidRPr="002B0ACE">
          <w:rPr>
            <w:rStyle w:val="af"/>
            <w:rFonts w:ascii="Times New Roman" w:hAnsi="Times New Roman" w:cs="Times New Roman"/>
            <w:color w:val="auto"/>
            <w:sz w:val="28"/>
            <w:szCs w:val="28"/>
            <w:u w:val="none"/>
            <w:shd w:val="clear" w:color="auto" w:fill="FFFFFF"/>
          </w:rPr>
          <w:t>04.12.18).</w:t>
        </w:r>
      </w:hyperlink>
      <w:r w:rsidRPr="002B0ACE">
        <w:rPr>
          <w:rStyle w:val="HTML"/>
          <w:rFonts w:ascii="Times New Roman" w:hAnsi="Times New Roman" w:cs="Times New Roman"/>
          <w:sz w:val="28"/>
          <w:szCs w:val="28"/>
          <w:shd w:val="clear" w:color="auto" w:fill="FFFFFF"/>
        </w:rPr>
        <w:t xml:space="preserve"> </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hAnsi="Times New Roman" w:cs="Times New Roman"/>
          <w:sz w:val="28"/>
          <w:szCs w:val="28"/>
          <w:shd w:val="clear" w:color="auto" w:fill="FFFFFF"/>
        </w:rPr>
        <w:t xml:space="preserve">Военно-техническое сотрудничество России и Казахстана выходит на уровень стратегического партнерства «Центр анализа мировой торговли оружием». </w:t>
      </w:r>
      <w:hyperlink r:id="rId21" w:history="1">
        <w:r w:rsidRPr="009854BB">
          <w:rPr>
            <w:rStyle w:val="af"/>
            <w:rFonts w:ascii="Times New Roman" w:hAnsi="Times New Roman" w:cs="Times New Roman"/>
            <w:color w:val="auto"/>
            <w:sz w:val="28"/>
            <w:szCs w:val="28"/>
            <w:u w:val="none"/>
            <w:shd w:val="clear" w:color="auto" w:fill="FFFFFF"/>
          </w:rPr>
          <w:t>http://www.armstrade.org</w:t>
        </w:r>
      </w:hyperlink>
      <w:r w:rsidRPr="009854BB">
        <w:rPr>
          <w:rFonts w:ascii="Times New Roman" w:hAnsi="Times New Roman" w:cs="Times New Roman"/>
          <w:sz w:val="28"/>
          <w:szCs w:val="28"/>
          <w:shd w:val="clear" w:color="auto" w:fill="FFFFFF"/>
        </w:rPr>
        <w:t>.</w:t>
      </w:r>
      <w:r w:rsidRPr="009854BB">
        <w:rPr>
          <w:rFonts w:ascii="Times New Roman" w:hAnsi="Times New Roman" w:cs="Times New Roman"/>
          <w:sz w:val="28"/>
          <w:szCs w:val="28"/>
        </w:rPr>
        <w:t xml:space="preserve"> </w:t>
      </w:r>
      <w:r w:rsidR="003A09BE">
        <w:rPr>
          <w:rFonts w:ascii="Times New Roman" w:hAnsi="Times New Roman" w:cs="Times New Roman"/>
          <w:sz w:val="28"/>
          <w:szCs w:val="28"/>
        </w:rPr>
        <w:t xml:space="preserve">(дата обращения </w:t>
      </w:r>
      <w:r w:rsidRPr="009854BB">
        <w:rPr>
          <w:rFonts w:ascii="Times New Roman" w:hAnsi="Times New Roman" w:cs="Times New Roman"/>
          <w:sz w:val="28"/>
          <w:szCs w:val="28"/>
        </w:rPr>
        <w:t>22.07.2017</w:t>
      </w:r>
      <w:r w:rsidR="003A09BE">
        <w:rPr>
          <w:rFonts w:ascii="Times New Roman" w:hAnsi="Times New Roman" w:cs="Times New Roman"/>
          <w:sz w:val="28"/>
          <w:szCs w:val="28"/>
        </w:rPr>
        <w:t>)</w:t>
      </w:r>
      <w:r w:rsidRPr="009854BB">
        <w:rPr>
          <w:rFonts w:ascii="Times New Roman" w:hAnsi="Times New Roman" w:cs="Times New Roman"/>
          <w:sz w:val="28"/>
          <w:szCs w:val="28"/>
        </w:rPr>
        <w:t>.</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hAnsi="Times New Roman" w:cs="Times New Roman"/>
          <w:sz w:val="28"/>
          <w:szCs w:val="28"/>
          <w:shd w:val="clear" w:color="auto" w:fill="FFFFFF"/>
        </w:rPr>
        <w:t>Оценка перспективных потребностей ВС Казахстана. «</w:t>
      </w:r>
      <w:r w:rsidRPr="009854BB">
        <w:rPr>
          <w:rFonts w:ascii="Times New Roman" w:hAnsi="Times New Roman" w:cs="Times New Roman"/>
          <w:sz w:val="28"/>
          <w:szCs w:val="28"/>
        </w:rPr>
        <w:t xml:space="preserve">Казахстанский военный сайт». </w:t>
      </w:r>
      <w:hyperlink r:id="rId22" w:history="1">
        <w:r w:rsidRPr="009854BB">
          <w:rPr>
            <w:rStyle w:val="af"/>
            <w:rFonts w:ascii="Times New Roman" w:hAnsi="Times New Roman" w:cs="Times New Roman"/>
            <w:color w:val="auto"/>
            <w:sz w:val="28"/>
            <w:szCs w:val="28"/>
            <w:u w:val="none"/>
            <w:lang w:val="en-US"/>
          </w:rPr>
          <w:t>http</w:t>
        </w:r>
        <w:r w:rsidRPr="009854BB">
          <w:rPr>
            <w:rStyle w:val="af"/>
            <w:rFonts w:ascii="Times New Roman" w:hAnsi="Times New Roman" w:cs="Times New Roman"/>
            <w:color w:val="auto"/>
            <w:sz w:val="28"/>
            <w:szCs w:val="28"/>
            <w:u w:val="none"/>
          </w:rPr>
          <w:t>://</w:t>
        </w:r>
        <w:r w:rsidRPr="009854BB">
          <w:rPr>
            <w:rStyle w:val="af"/>
            <w:rFonts w:ascii="Times New Roman" w:hAnsi="Times New Roman" w:cs="Times New Roman"/>
            <w:color w:val="auto"/>
            <w:sz w:val="28"/>
            <w:szCs w:val="28"/>
            <w:u w:val="none"/>
            <w:lang w:val="en-US"/>
          </w:rPr>
          <w:t>military</w:t>
        </w:r>
        <w:r w:rsidRPr="009854BB">
          <w:rPr>
            <w:rStyle w:val="af"/>
            <w:rFonts w:ascii="Times New Roman" w:hAnsi="Times New Roman" w:cs="Times New Roman"/>
            <w:color w:val="auto"/>
            <w:sz w:val="28"/>
            <w:szCs w:val="28"/>
            <w:u w:val="none"/>
          </w:rPr>
          <w:t>-</w:t>
        </w:r>
        <w:proofErr w:type="spellStart"/>
        <w:r w:rsidRPr="009854BB">
          <w:rPr>
            <w:rStyle w:val="af"/>
            <w:rFonts w:ascii="Times New Roman" w:hAnsi="Times New Roman" w:cs="Times New Roman"/>
            <w:color w:val="auto"/>
            <w:sz w:val="28"/>
            <w:szCs w:val="28"/>
            <w:u w:val="none"/>
            <w:lang w:val="en-US"/>
          </w:rPr>
          <w:t>kz</w:t>
        </w:r>
        <w:proofErr w:type="spellEnd"/>
        <w:r w:rsidRPr="009854BB">
          <w:rPr>
            <w:rStyle w:val="af"/>
            <w:rFonts w:ascii="Times New Roman" w:hAnsi="Times New Roman" w:cs="Times New Roman"/>
            <w:color w:val="auto"/>
            <w:sz w:val="28"/>
            <w:szCs w:val="28"/>
            <w:u w:val="none"/>
          </w:rPr>
          <w:t>.</w:t>
        </w:r>
        <w:proofErr w:type="spellStart"/>
        <w:r w:rsidRPr="009854BB">
          <w:rPr>
            <w:rStyle w:val="af"/>
            <w:rFonts w:ascii="Times New Roman" w:hAnsi="Times New Roman" w:cs="Times New Roman"/>
            <w:color w:val="auto"/>
            <w:sz w:val="28"/>
            <w:szCs w:val="28"/>
            <w:u w:val="none"/>
            <w:lang w:val="en-US"/>
          </w:rPr>
          <w:t>ucoz</w:t>
        </w:r>
        <w:proofErr w:type="spellEnd"/>
        <w:r w:rsidRPr="009854BB">
          <w:rPr>
            <w:rStyle w:val="af"/>
            <w:rFonts w:ascii="Times New Roman" w:hAnsi="Times New Roman" w:cs="Times New Roman"/>
            <w:color w:val="auto"/>
            <w:sz w:val="28"/>
            <w:szCs w:val="28"/>
            <w:u w:val="none"/>
          </w:rPr>
          <w:t>.</w:t>
        </w:r>
        <w:r w:rsidRPr="009854BB">
          <w:rPr>
            <w:rStyle w:val="af"/>
            <w:rFonts w:ascii="Times New Roman" w:hAnsi="Times New Roman" w:cs="Times New Roman"/>
            <w:color w:val="auto"/>
            <w:sz w:val="28"/>
            <w:szCs w:val="28"/>
            <w:u w:val="none"/>
            <w:lang w:val="en-US"/>
          </w:rPr>
          <w:t>org</w:t>
        </w:r>
      </w:hyperlink>
      <w:r w:rsidRPr="009854BB">
        <w:rPr>
          <w:rFonts w:ascii="Times New Roman" w:hAnsi="Times New Roman" w:cs="Times New Roman"/>
          <w:sz w:val="28"/>
          <w:szCs w:val="28"/>
        </w:rPr>
        <w:t xml:space="preserve">. </w:t>
      </w:r>
      <w:r w:rsidR="003A09BE">
        <w:rPr>
          <w:rFonts w:ascii="Times New Roman" w:hAnsi="Times New Roman" w:cs="Times New Roman"/>
          <w:sz w:val="28"/>
          <w:szCs w:val="28"/>
        </w:rPr>
        <w:t xml:space="preserve">(дата обращения </w:t>
      </w:r>
      <w:r w:rsidRPr="009854BB">
        <w:rPr>
          <w:rFonts w:ascii="Times New Roman" w:hAnsi="Times New Roman" w:cs="Times New Roman"/>
          <w:sz w:val="28"/>
          <w:szCs w:val="28"/>
        </w:rPr>
        <w:t>22.07.2017</w:t>
      </w:r>
      <w:r w:rsidR="003A09BE">
        <w:rPr>
          <w:rFonts w:ascii="Times New Roman" w:hAnsi="Times New Roman" w:cs="Times New Roman"/>
          <w:sz w:val="28"/>
          <w:szCs w:val="28"/>
        </w:rPr>
        <w:t>)</w:t>
      </w:r>
      <w:r w:rsidRPr="009854BB">
        <w:rPr>
          <w:rFonts w:ascii="Times New Roman" w:hAnsi="Times New Roman" w:cs="Times New Roman"/>
          <w:sz w:val="28"/>
          <w:szCs w:val="28"/>
        </w:rPr>
        <w:t>.</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eastAsia="MS Mincho" w:hAnsi="Times New Roman" w:cs="Times New Roman"/>
          <w:sz w:val="28"/>
          <w:szCs w:val="28"/>
        </w:rPr>
        <w:t>Слипченко В.И. Войны шестого поколения. Оружие и военное искусство будущего. – М.: Вече, 2002. – 384 с.</w:t>
      </w:r>
      <w:r w:rsidRPr="009854BB">
        <w:rPr>
          <w:rFonts w:ascii="Times New Roman" w:hAnsi="Times New Roman" w:cs="Times New Roman"/>
          <w:sz w:val="28"/>
          <w:szCs w:val="28"/>
        </w:rPr>
        <w:t xml:space="preserve"> </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hAnsi="Times New Roman" w:cs="Times New Roman"/>
          <w:sz w:val="28"/>
          <w:szCs w:val="28"/>
        </w:rPr>
        <w:lastRenderedPageBreak/>
        <w:t xml:space="preserve">Справочник офицера Военно-воздушных сил и войск противовоздушной обороны / под ред. И.П. Азаренка (отв. ред.) [и др.]. – Минск: командование ВВС и войск ПВО, 2009. – 515 с. </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hAnsi="Times New Roman" w:cs="Times New Roman"/>
          <w:sz w:val="28"/>
          <w:szCs w:val="28"/>
          <w:lang w:val="kk-KZ"/>
        </w:rPr>
        <w:t>Техническое описание ЗУР 5Я23. Книга 1-4. М.: Воениздат, 1983 – 253 с.</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hAnsi="Times New Roman" w:cs="Times New Roman"/>
          <w:sz w:val="28"/>
          <w:szCs w:val="28"/>
        </w:rPr>
      </w:pPr>
      <w:r w:rsidRPr="009854BB">
        <w:rPr>
          <w:rFonts w:ascii="Times New Roman" w:eastAsia="Calibri" w:hAnsi="Times New Roman" w:cs="Times New Roman"/>
          <w:sz w:val="28"/>
          <w:szCs w:val="28"/>
        </w:rPr>
        <w:t xml:space="preserve">Неупокоев Н.Ф. Стрельба зенитными ракетами. – 3-е изд., </w:t>
      </w:r>
      <w:proofErr w:type="spellStart"/>
      <w:r w:rsidRPr="009854BB">
        <w:rPr>
          <w:rFonts w:ascii="Times New Roman" w:eastAsia="Calibri" w:hAnsi="Times New Roman" w:cs="Times New Roman"/>
          <w:sz w:val="28"/>
          <w:szCs w:val="28"/>
        </w:rPr>
        <w:t>перераб</w:t>
      </w:r>
      <w:proofErr w:type="spellEnd"/>
      <w:r w:rsidRPr="009854BB">
        <w:rPr>
          <w:rFonts w:ascii="Times New Roman" w:eastAsia="Calibri" w:hAnsi="Times New Roman" w:cs="Times New Roman"/>
          <w:sz w:val="28"/>
          <w:szCs w:val="28"/>
        </w:rPr>
        <w:t xml:space="preserve">. </w:t>
      </w:r>
      <w:r>
        <w:rPr>
          <w:rFonts w:ascii="Times New Roman" w:eastAsia="Calibri" w:hAnsi="Times New Roman" w:cs="Times New Roman"/>
          <w:sz w:val="28"/>
          <w:szCs w:val="28"/>
        </w:rPr>
        <w:t>и</w:t>
      </w:r>
      <w:r w:rsidRPr="009854BB">
        <w:rPr>
          <w:rFonts w:ascii="Times New Roman" w:eastAsia="Calibri" w:hAnsi="Times New Roman" w:cs="Times New Roman"/>
          <w:sz w:val="28"/>
          <w:szCs w:val="28"/>
        </w:rPr>
        <w:t xml:space="preserve"> доп. – М.: Воениздат, 1991. – 343 с.: ил.</w:t>
      </w:r>
    </w:p>
    <w:p w:rsidR="009854BB" w:rsidRPr="009854BB" w:rsidRDefault="009854BB" w:rsidP="00CD1946">
      <w:pPr>
        <w:pStyle w:val="a6"/>
        <w:numPr>
          <w:ilvl w:val="0"/>
          <w:numId w:val="3"/>
        </w:numPr>
        <w:tabs>
          <w:tab w:val="left" w:pos="1134"/>
        </w:tabs>
        <w:spacing w:after="0" w:line="240" w:lineRule="auto"/>
        <w:ind w:left="0" w:firstLine="709"/>
        <w:jc w:val="both"/>
        <w:rPr>
          <w:rFonts w:ascii="Times New Roman" w:eastAsiaTheme="minorHAnsi" w:hAnsi="Times New Roman" w:cs="Times New Roman"/>
          <w:sz w:val="28"/>
          <w:szCs w:val="28"/>
        </w:rPr>
      </w:pPr>
      <w:r w:rsidRPr="009854BB">
        <w:rPr>
          <w:rFonts w:ascii="Times New Roman" w:eastAsia="Calibri" w:hAnsi="Times New Roman" w:cs="Times New Roman"/>
          <w:spacing w:val="3"/>
          <w:sz w:val="28"/>
          <w:szCs w:val="28"/>
        </w:rPr>
        <w:t>Ракета 5Я23. Техническое описание ТО-5Я23. Книга первая. Общие сведения о ракете. Планер. Двигательная установка. Боевая часть. Электрооборудование. М.: Воениздат, 1974. – 168 с.</w:t>
      </w:r>
    </w:p>
    <w:p w:rsidR="00495063" w:rsidRDefault="00495063">
      <w:pPr>
        <w:rPr>
          <w:rFonts w:ascii="Times New Roman" w:hAnsi="Times New Roman" w:cs="Times New Roman"/>
          <w:sz w:val="28"/>
          <w:szCs w:val="28"/>
        </w:rPr>
      </w:pPr>
      <w:r>
        <w:rPr>
          <w:rFonts w:ascii="Times New Roman" w:hAnsi="Times New Roman" w:cs="Times New Roman"/>
          <w:sz w:val="28"/>
          <w:szCs w:val="28"/>
        </w:rPr>
        <w:br w:type="page"/>
      </w:r>
    </w:p>
    <w:p w:rsidR="00495063" w:rsidRPr="00495063" w:rsidRDefault="00495063" w:rsidP="00495063">
      <w:pPr>
        <w:spacing w:after="160" w:line="259" w:lineRule="auto"/>
        <w:jc w:val="center"/>
        <w:rPr>
          <w:rFonts w:ascii="Times New Roman" w:eastAsia="Calibri" w:hAnsi="Times New Roman" w:cs="Times New Roman"/>
          <w:sz w:val="28"/>
          <w:szCs w:val="28"/>
        </w:rPr>
      </w:pPr>
      <w:r w:rsidRPr="00495063">
        <w:rPr>
          <w:rFonts w:ascii="Times New Roman" w:eastAsia="Calibri" w:hAnsi="Times New Roman" w:cs="Times New Roman"/>
          <w:sz w:val="28"/>
          <w:szCs w:val="28"/>
        </w:rPr>
        <w:lastRenderedPageBreak/>
        <w:t>ПРИЛОЖЕНИЕ А</w:t>
      </w:r>
    </w:p>
    <w:p w:rsidR="00495063" w:rsidRPr="00495063" w:rsidRDefault="00495063" w:rsidP="00495063">
      <w:pPr>
        <w:spacing w:after="160" w:line="259" w:lineRule="auto"/>
        <w:jc w:val="center"/>
        <w:rPr>
          <w:rFonts w:ascii="Times New Roman" w:eastAsia="Calibri" w:hAnsi="Times New Roman" w:cs="Times New Roman"/>
          <w:sz w:val="28"/>
          <w:szCs w:val="28"/>
        </w:rPr>
      </w:pPr>
      <w:r w:rsidRPr="00495063">
        <w:rPr>
          <w:rFonts w:ascii="Calibri" w:eastAsia="Calibri" w:hAnsi="Calibri" w:cs="Times New Roman"/>
          <w:noProof/>
        </w:rPr>
        <w:drawing>
          <wp:inline distT="0" distB="0" distL="0" distR="0" wp14:anchorId="530438CE" wp14:editId="64040D87">
            <wp:extent cx="5939790" cy="8646059"/>
            <wp:effectExtent l="0" t="0" r="3810" b="3175"/>
            <wp:docPr id="1" name="Рисунок 1" descr="C:\Users\МеербековМН\Desktop\Scan-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ербековМН\Desktop\Scan-0001.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5055" cy="8653723"/>
                    </a:xfrm>
                    <a:prstGeom prst="rect">
                      <a:avLst/>
                    </a:prstGeom>
                    <a:noFill/>
                    <a:ln>
                      <a:noFill/>
                    </a:ln>
                  </pic:spPr>
                </pic:pic>
              </a:graphicData>
            </a:graphic>
          </wp:inline>
        </w:drawing>
      </w:r>
    </w:p>
    <w:p w:rsidR="00495063" w:rsidRPr="00495063" w:rsidRDefault="00495063" w:rsidP="00495063">
      <w:pPr>
        <w:spacing w:after="160" w:line="259" w:lineRule="auto"/>
        <w:jc w:val="center"/>
        <w:rPr>
          <w:rFonts w:ascii="Times New Roman" w:eastAsia="Calibri" w:hAnsi="Times New Roman" w:cs="Times New Roman"/>
          <w:sz w:val="28"/>
          <w:szCs w:val="28"/>
        </w:rPr>
      </w:pPr>
    </w:p>
    <w:p w:rsidR="00495063" w:rsidRPr="00495063" w:rsidRDefault="00495063" w:rsidP="00495063">
      <w:pPr>
        <w:spacing w:after="160" w:line="259" w:lineRule="auto"/>
        <w:jc w:val="center"/>
        <w:rPr>
          <w:rFonts w:ascii="Times New Roman" w:eastAsia="Calibri" w:hAnsi="Times New Roman" w:cs="Times New Roman"/>
          <w:sz w:val="28"/>
          <w:szCs w:val="28"/>
        </w:rPr>
      </w:pPr>
      <w:r w:rsidRPr="00495063">
        <w:rPr>
          <w:rFonts w:ascii="Times New Roman" w:eastAsia="Calibri" w:hAnsi="Times New Roman" w:cs="Times New Roman"/>
          <w:noProof/>
          <w:sz w:val="28"/>
          <w:szCs w:val="28"/>
        </w:rPr>
        <w:drawing>
          <wp:inline distT="0" distB="0" distL="0" distR="0" wp14:anchorId="0A87D3F4" wp14:editId="17DAFE4D">
            <wp:extent cx="5940425" cy="8497241"/>
            <wp:effectExtent l="0" t="0" r="3175" b="0"/>
            <wp:docPr id="3" name="Рисунок 3" descr="C:\Users\МеербековМН\Desktop\Scan-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ербековМН\Desktop\Scan-0002.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8497241"/>
                    </a:xfrm>
                    <a:prstGeom prst="rect">
                      <a:avLst/>
                    </a:prstGeom>
                    <a:noFill/>
                    <a:ln>
                      <a:noFill/>
                    </a:ln>
                  </pic:spPr>
                </pic:pic>
              </a:graphicData>
            </a:graphic>
          </wp:inline>
        </w:drawing>
      </w:r>
    </w:p>
    <w:p w:rsidR="00495063" w:rsidRPr="00495063" w:rsidRDefault="00495063" w:rsidP="00495063">
      <w:pPr>
        <w:spacing w:after="160" w:line="259" w:lineRule="auto"/>
        <w:jc w:val="center"/>
        <w:rPr>
          <w:rFonts w:ascii="Times New Roman" w:eastAsia="Calibri" w:hAnsi="Times New Roman" w:cs="Times New Roman"/>
          <w:sz w:val="28"/>
          <w:szCs w:val="28"/>
        </w:rPr>
      </w:pPr>
    </w:p>
    <w:p w:rsidR="00495063" w:rsidRPr="00495063" w:rsidRDefault="00495063" w:rsidP="00495063">
      <w:pPr>
        <w:spacing w:after="160" w:line="259" w:lineRule="auto"/>
        <w:jc w:val="center"/>
        <w:rPr>
          <w:rFonts w:ascii="Times New Roman" w:eastAsia="Calibri" w:hAnsi="Times New Roman" w:cs="Times New Roman"/>
          <w:sz w:val="28"/>
          <w:szCs w:val="28"/>
        </w:rPr>
      </w:pPr>
    </w:p>
    <w:p w:rsidR="00495063" w:rsidRPr="00495063" w:rsidRDefault="00495063" w:rsidP="00495063">
      <w:pPr>
        <w:spacing w:after="160" w:line="259" w:lineRule="auto"/>
        <w:jc w:val="center"/>
        <w:rPr>
          <w:rFonts w:ascii="Times New Roman" w:eastAsia="Calibri" w:hAnsi="Times New Roman" w:cs="Times New Roman"/>
          <w:sz w:val="28"/>
          <w:szCs w:val="28"/>
        </w:rPr>
      </w:pPr>
      <w:r w:rsidRPr="00495063">
        <w:rPr>
          <w:rFonts w:ascii="Times New Roman" w:eastAsia="Calibri" w:hAnsi="Times New Roman" w:cs="Times New Roman"/>
          <w:noProof/>
          <w:sz w:val="28"/>
          <w:szCs w:val="28"/>
        </w:rPr>
        <w:drawing>
          <wp:inline distT="0" distB="0" distL="0" distR="0" wp14:anchorId="475A8E76" wp14:editId="7818316F">
            <wp:extent cx="5940425" cy="8463664"/>
            <wp:effectExtent l="0" t="0" r="3175" b="0"/>
            <wp:docPr id="4" name="Рисунок 4" descr="C:\Users\МеербековМН\Desktop\Scan-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еербековМН\Desktop\Scan-0003.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8463664"/>
                    </a:xfrm>
                    <a:prstGeom prst="rect">
                      <a:avLst/>
                    </a:prstGeom>
                    <a:noFill/>
                    <a:ln>
                      <a:noFill/>
                    </a:ln>
                  </pic:spPr>
                </pic:pic>
              </a:graphicData>
            </a:graphic>
          </wp:inline>
        </w:drawing>
      </w:r>
    </w:p>
    <w:p w:rsidR="00495063" w:rsidRDefault="00495063">
      <w:pPr>
        <w:rPr>
          <w:rFonts w:ascii="Times New Roman" w:hAnsi="Times New Roman" w:cs="Times New Roman"/>
          <w:sz w:val="28"/>
          <w:szCs w:val="28"/>
        </w:rPr>
      </w:pPr>
      <w:r>
        <w:rPr>
          <w:rFonts w:ascii="Times New Roman" w:hAnsi="Times New Roman" w:cs="Times New Roman"/>
          <w:sz w:val="28"/>
          <w:szCs w:val="28"/>
        </w:rPr>
        <w:br w:type="page"/>
      </w:r>
    </w:p>
    <w:p w:rsidR="00495063" w:rsidRPr="00495063" w:rsidRDefault="00495063" w:rsidP="00495063">
      <w:pPr>
        <w:spacing w:after="0" w:line="240" w:lineRule="auto"/>
        <w:ind w:firstLine="709"/>
        <w:jc w:val="center"/>
        <w:rPr>
          <w:rFonts w:ascii="Times New Roman" w:eastAsia="Times New Roman" w:hAnsi="Times New Roman" w:cs="Times New Roman"/>
          <w:sz w:val="28"/>
          <w:szCs w:val="28"/>
          <w:lang w:val="kk-KZ"/>
        </w:rPr>
      </w:pPr>
      <w:r w:rsidRPr="00495063">
        <w:rPr>
          <w:rFonts w:ascii="Times New Roman" w:eastAsia="Times New Roman" w:hAnsi="Times New Roman" w:cs="Times New Roman"/>
          <w:sz w:val="28"/>
          <w:szCs w:val="28"/>
          <w:lang w:val="kk-KZ"/>
        </w:rPr>
        <w:lastRenderedPageBreak/>
        <w:t xml:space="preserve">ПРИЛОЖЕНИЕ Б </w:t>
      </w: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539"/>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1 Устройство определения достижения ракетой-мишенью требуемого эшелона высоты полета (заявка на патент).</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539"/>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sz w:val="28"/>
          <w:szCs w:val="28"/>
        </w:rPr>
        <w:t xml:space="preserve">Изобретение относится к области ракетной техники, а именно к радиовзрывателю (РВ) зенитной ракеты, переоборудованной в ракету-мишень (РМ). Изобретение будет применяться в качестве устройства определения достижения РМ требуемого эшелона высоты полета. </w:t>
      </w:r>
      <w:r w:rsidRPr="00495063">
        <w:rPr>
          <w:rFonts w:ascii="Times New Roman" w:eastAsia="Times New Roman" w:hAnsi="Times New Roman" w:cs="Times New Roman"/>
          <w:color w:val="000000"/>
          <w:sz w:val="28"/>
          <w:szCs w:val="28"/>
          <w:shd w:val="clear" w:color="auto" w:fill="FFFFFF"/>
        </w:rPr>
        <w:t>И может быть использовано на предприятиях и специализированных конструкторских технических бюро оборонно-промышленного комплекса при разработке РМ.</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color w:val="000000"/>
          <w:sz w:val="28"/>
          <w:szCs w:val="28"/>
          <w:shd w:val="clear" w:color="auto" w:fill="FFFFFF"/>
        </w:rPr>
        <w:t>Известны устройства индикации высоты полета самолета, содержащие, датчики тангажа, угла атаки, высоты, перегрузки, сумматоры, вычислители, предназначенные для:</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color w:val="000000"/>
          <w:sz w:val="28"/>
          <w:szCs w:val="28"/>
          <w:shd w:val="clear" w:color="auto" w:fill="FFFFFF"/>
        </w:rPr>
        <w:t>- определения предельного значения высоты пикирования,</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color w:val="000000"/>
          <w:sz w:val="28"/>
          <w:szCs w:val="28"/>
          <w:shd w:val="clear" w:color="auto" w:fill="FFFFFF"/>
        </w:rPr>
        <w:t xml:space="preserve">- безопасности полета при выводе самолета из пикирования.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shd w:val="clear" w:color="auto" w:fill="FFFFFF"/>
        </w:rPr>
        <w:t>Так, одним из таких устройств, является устройство для индикации летчику предельных значений высот полета, допустимых из условия предотвращения столкновения с землей, при выполнении пикирования [</w:t>
      </w:r>
      <w:r w:rsidRPr="00495063">
        <w:rPr>
          <w:rFonts w:ascii="Times New Roman" w:eastAsia="Times New Roman" w:hAnsi="Times New Roman" w:cs="Times New Roman"/>
          <w:sz w:val="28"/>
          <w:szCs w:val="28"/>
          <w:shd w:val="clear" w:color="auto" w:fill="FFFFFF"/>
        </w:rPr>
        <w:t>патент РФ</w:t>
      </w:r>
      <w:r w:rsidRPr="00495063">
        <w:rPr>
          <w:rFonts w:ascii="Times New Roman" w:eastAsia="Times New Roman" w:hAnsi="Times New Roman" w:cs="Times New Roman"/>
          <w:sz w:val="28"/>
          <w:szCs w:val="28"/>
        </w:rPr>
        <w:t xml:space="preserve"> 2031812, МПК </w:t>
      </w:r>
      <w:r w:rsidRPr="00495063">
        <w:rPr>
          <w:rFonts w:ascii="Times New Roman" w:eastAsia="Times New Roman" w:hAnsi="Times New Roman" w:cs="Times New Roman"/>
          <w:sz w:val="28"/>
          <w:szCs w:val="28"/>
          <w:lang w:val="en-US"/>
        </w:rPr>
        <w:t>B</w:t>
      </w:r>
      <w:r w:rsidRPr="00495063">
        <w:rPr>
          <w:rFonts w:ascii="Times New Roman" w:eastAsia="Times New Roman" w:hAnsi="Times New Roman" w:cs="Times New Roman"/>
          <w:sz w:val="28"/>
          <w:szCs w:val="28"/>
        </w:rPr>
        <w:t>64C13/18, дата публ.27.03.1995].</w:t>
      </w:r>
      <w:r w:rsidRPr="00495063">
        <w:rPr>
          <w:rFonts w:ascii="Times New Roman" w:eastAsia="Times New Roman" w:hAnsi="Times New Roman" w:cs="Times New Roman"/>
          <w:color w:val="000000"/>
          <w:sz w:val="28"/>
          <w:szCs w:val="28"/>
        </w:rPr>
        <w:t xml:space="preserve"> Это устройство близко к изобретению по </w:t>
      </w:r>
      <w:r w:rsidRPr="00495063">
        <w:rPr>
          <w:rFonts w:ascii="Times New Roman" w:eastAsia="Times New Roman" w:hAnsi="Times New Roman" w:cs="Times New Roman"/>
          <w:sz w:val="28"/>
          <w:szCs w:val="28"/>
        </w:rPr>
        <w:t>действию</w:t>
      </w:r>
      <w:r w:rsidRPr="00495063">
        <w:rPr>
          <w:rFonts w:ascii="Times New Roman" w:eastAsia="Times New Roman" w:hAnsi="Times New Roman" w:cs="Times New Roman"/>
          <w:color w:val="000000"/>
          <w:sz w:val="28"/>
          <w:szCs w:val="28"/>
        </w:rPr>
        <w:t>, т.к. основное действие устройства – определение требуемых значений высот полета, для предотвращения столкновения с землей. По принципу построения, все датчики (тангажа, угла атаки, высоты, перегрузки) являются барометрическими приборами, которые основаны на измерении давления атмосферы.</w:t>
      </w:r>
    </w:p>
    <w:p w:rsidR="00495063" w:rsidRPr="00495063" w:rsidRDefault="00495063" w:rsidP="00495063">
      <w:pPr>
        <w:spacing w:after="0" w:line="240" w:lineRule="auto"/>
        <w:ind w:firstLine="539"/>
        <w:jc w:val="both"/>
        <w:rPr>
          <w:rFonts w:ascii="Times New Roman" w:eastAsia="Times New Roman" w:hAnsi="Times New Roman" w:cs="Times New Roman"/>
        </w:rPr>
      </w:pPr>
      <w:r w:rsidRPr="00495063">
        <w:rPr>
          <w:rFonts w:ascii="Times New Roman" w:eastAsia="Times New Roman" w:hAnsi="Times New Roman" w:cs="Times New Roman"/>
          <w:color w:val="000000"/>
          <w:sz w:val="28"/>
          <w:szCs w:val="28"/>
        </w:rPr>
        <w:t xml:space="preserve">Кроме того, известны бортовые радиовысотомеры </w:t>
      </w:r>
      <w:r w:rsidRPr="00495063">
        <w:rPr>
          <w:rFonts w:ascii="Times New Roman" w:eastAsia="Times New Roman" w:hAnsi="Times New Roman" w:cs="Times New Roman"/>
          <w:sz w:val="28"/>
          <w:szCs w:val="28"/>
        </w:rPr>
        <w:t>[1]</w:t>
      </w:r>
      <w:r w:rsidRPr="00495063">
        <w:rPr>
          <w:rFonts w:ascii="Times New Roman" w:eastAsia="Times New Roman" w:hAnsi="Times New Roman" w:cs="Times New Roman"/>
          <w:color w:val="000000"/>
          <w:sz w:val="28"/>
          <w:szCs w:val="28"/>
        </w:rPr>
        <w:t xml:space="preserve">, которые предназначены для измерения истинной высоты полета летательного аппарата. В них применяется радиолокационный принцип определения расстояния (высоты) по отраженному </w:t>
      </w:r>
      <w:r w:rsidRPr="00495063">
        <w:rPr>
          <w:rFonts w:ascii="Times New Roman" w:eastAsia="Times New Roman" w:hAnsi="Times New Roman" w:cs="Times New Roman"/>
          <w:sz w:val="28"/>
          <w:szCs w:val="28"/>
        </w:rPr>
        <w:t>сигналу. На летательных аппаратах устанавливают радиовысотомер, который измеряет время</w:t>
      </w:r>
      <w:r w:rsidRPr="00495063">
        <w:rPr>
          <w:rFonts w:ascii="Times New Roman" w:eastAsia="Times New Roman" w:hAnsi="Times New Roman" w:cs="Times New Roman"/>
          <w:color w:val="000000"/>
          <w:sz w:val="28"/>
          <w:szCs w:val="28"/>
        </w:rPr>
        <w:t xml:space="preserve"> (t) прохождения радиоволн от самолета (ракеты) до земли и обратно, вычисляют высоту полета по известной формуле:</w:t>
      </w:r>
    </w:p>
    <w:p w:rsidR="00495063" w:rsidRPr="00495063" w:rsidRDefault="00495063" w:rsidP="00495063">
      <w:pPr>
        <w:spacing w:after="0" w:line="240" w:lineRule="auto"/>
        <w:rPr>
          <w:rFonts w:ascii="Times New Roman" w:eastAsia="Times New Roman" w:hAnsi="Times New Roman" w:cs="Times New Roman"/>
          <w:color w:val="000000"/>
          <w:sz w:val="28"/>
          <w:szCs w:val="28"/>
        </w:rPr>
      </w:pPr>
    </w:p>
    <w:p w:rsidR="00495063" w:rsidRPr="00495063" w:rsidRDefault="00495063" w:rsidP="00495063">
      <w:pPr>
        <w:spacing w:after="0" w:line="240" w:lineRule="auto"/>
        <w:ind w:firstLine="709"/>
        <w:contextualSpacing/>
        <w:jc w:val="right"/>
        <w:rPr>
          <w:rFonts w:ascii="Times New Roman" w:eastAsia="Times New Roman" w:hAnsi="Times New Roman" w:cs="Times New Roman"/>
          <w:color w:val="000000"/>
          <w:sz w:val="28"/>
          <w:szCs w:val="28"/>
        </w:rPr>
      </w:pPr>
      <m:oMath>
        <m:r>
          <w:rPr>
            <w:rFonts w:ascii="Cambria Math" w:eastAsia="Times New Roman" w:hAnsi="Cambria Math" w:cs="Times New Roman"/>
            <w:color w:val="000000"/>
            <w:sz w:val="28"/>
            <w:szCs w:val="28"/>
          </w:rPr>
          <m:t>H=</m:t>
        </m:r>
        <m:f>
          <m:fPr>
            <m:ctrlPr>
              <w:rPr>
                <w:rFonts w:ascii="Cambria Math" w:eastAsia="Times New Roman" w:hAnsi="Cambria Math" w:cs="Times New Roman"/>
                <w:i/>
                <w:color w:val="000000"/>
                <w:sz w:val="28"/>
                <w:szCs w:val="28"/>
              </w:rPr>
            </m:ctrlPr>
          </m:fPr>
          <m:num>
            <m:r>
              <w:rPr>
                <w:rFonts w:ascii="Cambria Math" w:eastAsia="Times New Roman" w:hAnsi="Cambria Math" w:cs="Times New Roman"/>
                <w:color w:val="000000"/>
                <w:sz w:val="28"/>
                <w:szCs w:val="28"/>
              </w:rPr>
              <m:t>ct</m:t>
            </m:r>
          </m:num>
          <m:den>
            <m:r>
              <w:rPr>
                <w:rFonts w:ascii="Cambria Math" w:eastAsia="Times New Roman" w:hAnsi="Cambria Math" w:cs="Times New Roman"/>
                <w:color w:val="000000"/>
                <w:sz w:val="28"/>
                <w:szCs w:val="28"/>
              </w:rPr>
              <m:t>2</m:t>
            </m:r>
          </m:den>
        </m:f>
      </m:oMath>
      <w:r w:rsidRPr="00495063">
        <w:rPr>
          <w:rFonts w:ascii="Times New Roman" w:eastAsia="Times New Roman" w:hAnsi="Times New Roman" w:cs="Times New Roman"/>
          <w:color w:val="000000"/>
          <w:sz w:val="28"/>
          <w:szCs w:val="28"/>
        </w:rPr>
        <w:t xml:space="preserve">                                                             (1)</w:t>
      </w:r>
    </w:p>
    <w:p w:rsidR="00495063" w:rsidRPr="00495063" w:rsidRDefault="00495063" w:rsidP="00495063">
      <w:pPr>
        <w:spacing w:after="0" w:line="240" w:lineRule="auto"/>
        <w:ind w:firstLine="709"/>
        <w:contextualSpacing/>
        <w:jc w:val="center"/>
        <w:rPr>
          <w:rFonts w:ascii="Times New Roman" w:eastAsia="Times New Roman" w:hAnsi="Times New Roman" w:cs="Times New Roman"/>
          <w:color w:val="000000"/>
          <w:sz w:val="28"/>
          <w:szCs w:val="28"/>
        </w:rPr>
      </w:pPr>
    </w:p>
    <w:p w:rsidR="00495063" w:rsidRPr="00495063" w:rsidRDefault="00495063" w:rsidP="00495063">
      <w:pPr>
        <w:spacing w:after="0" w:line="240" w:lineRule="auto"/>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 xml:space="preserve">где: с - скорость света. </w:t>
      </w:r>
    </w:p>
    <w:p w:rsidR="00495063" w:rsidRPr="00495063" w:rsidRDefault="00495063" w:rsidP="00495063">
      <w:pPr>
        <w:spacing w:after="0" w:line="240" w:lineRule="auto"/>
        <w:ind w:firstLine="709"/>
        <w:contextualSpacing/>
        <w:jc w:val="both"/>
        <w:rPr>
          <w:rFonts w:ascii="Times New Roman" w:eastAsia="Times New Roman" w:hAnsi="Times New Roman" w:cs="Times New Roman"/>
          <w:color w:val="000000"/>
          <w:sz w:val="28"/>
          <w:szCs w:val="28"/>
        </w:rPr>
      </w:pP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Радиовысотомеры состоят из передающей антенны, приемной антенны, передатчика, приемника и измерителя высоты.</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 xml:space="preserve">Передатчик формирует колебания, которые с помощью передающей антенны направляются в сторону земной поверхности. Отраженный сигнал поступает в приемник через приемную антенну. Измеритель высоты вырабатывает напряжение, пропорционально времени прохождения сигнала до земной поверхности и обратно, т.е. пропорционально истинной высоте. Для измерения высоты используется частотный или временной (импульсный) метод.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lastRenderedPageBreak/>
        <w:t>Вышеперечисленные устройства не целесообразно применять в составе бортового оборудования зенитной ракеты, переоборудованной в РМ, для определения запланированной (требуемой) высоты полета РМ по следующим причинам:</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color w:val="000000"/>
          <w:sz w:val="28"/>
          <w:szCs w:val="28"/>
        </w:rPr>
        <w:t xml:space="preserve">- барометрический принцип определения высоты недостаточно точный, из-за </w:t>
      </w:r>
      <w:r w:rsidRPr="00495063">
        <w:rPr>
          <w:rFonts w:ascii="Times New Roman" w:eastAsia="Times New Roman" w:hAnsi="Times New Roman" w:cs="Times New Roman"/>
          <w:sz w:val="28"/>
          <w:szCs w:val="28"/>
        </w:rPr>
        <w:t>отклонения фактического состояния атмосферы от условий стандартной атмосферы, искажения воздушного потока, особенно при больших скоростях и т.д.;</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-радиолокационный принцип определения высоты более приемлем в составе бортового оборудования зенитных ракет, однако доукомплектование РМ радиовысотомером может привести к изменению весовых и геометрических параметров ракеты, к включению дополнительных источников питания, к внесению конструктивных изменений во взаимосвязанные блоки ракеты и т.д.</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 переоборудовании зенитной ракеты в РМ, РВ не используется по своему прямому предназначению, поэтому решение задачи определения достижения РМ требуемого эшелона высоты полета предлагается применением РВ зенитной ракеты, в новом качестве. </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РВ входит в состав бортового оборудования зенитной ракеты и предназначен для выработки импульса срабатывания (инициирования) на подрыв боевой части зенитной ракеты при ее сближении с целью в момент, когда обеспечивается максимальное поражение цели элементами боевой части [2, 3].</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На фиг.1 изображена упрощенная функциональная схема РВ, на фиг.2-суммарная диаграмма направленности антенной системы, на фиг.3-случай встречи ракеты с целью, на фиг.4-в</w:t>
      </w:r>
      <w:r w:rsidRPr="00495063">
        <w:rPr>
          <w:rFonts w:ascii="Times New Roman" w:eastAsia="Times New Roman" w:hAnsi="Times New Roman" w:cs="Times New Roman"/>
          <w:sz w:val="28"/>
          <w:szCs w:val="28"/>
          <w:lang w:val="kk-KZ"/>
        </w:rPr>
        <w:t xml:space="preserve">ременные диаграммы работы схемы выбора режима, </w:t>
      </w:r>
      <w:r w:rsidRPr="00495063">
        <w:rPr>
          <w:rFonts w:ascii="Times New Roman" w:eastAsia="Times New Roman" w:hAnsi="Times New Roman" w:cs="Times New Roman"/>
          <w:sz w:val="28"/>
          <w:szCs w:val="28"/>
        </w:rPr>
        <w:t>на фиг.5-принципиальная схема линии задержки строба ВУ, на фиг.6-таблица технических характеристик микромодульных линий задержки.</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Упрощенная функциональная схема РВ представлена на фиг.1 [3, рис.1]. РВ состоит из антенной системы 1, передатчика 2 с блоком питания 3 и приемника 4.</w:t>
      </w:r>
    </w:p>
    <w:p w:rsidR="00495063" w:rsidRPr="00495063" w:rsidRDefault="00495063" w:rsidP="00495063">
      <w:pPr>
        <w:spacing w:after="0" w:line="240" w:lineRule="auto"/>
        <w:ind w:firstLine="539"/>
        <w:jc w:val="both"/>
        <w:rPr>
          <w:rFonts w:ascii="Times New Roman" w:eastAsia="Times New Roman" w:hAnsi="Times New Roman" w:cs="Times New Roman"/>
          <w:color w:val="FF0000"/>
          <w:sz w:val="28"/>
          <w:szCs w:val="28"/>
        </w:rPr>
      </w:pPr>
      <w:r w:rsidRPr="00495063">
        <w:rPr>
          <w:rFonts w:ascii="Times New Roman" w:eastAsia="Times New Roman" w:hAnsi="Times New Roman" w:cs="Times New Roman"/>
          <w:sz w:val="28"/>
          <w:szCs w:val="28"/>
        </w:rPr>
        <w:t xml:space="preserve">Антенная система 1 состоит из передающей 5, приемных 6 антенных блоков, блока преобразования и запоминания информации 7 [3, рис.1] и предназначена для излучения радиоимпульсов в направлении цели и приема сигналов, отраженных от нее. Диаграмма направленности (ДН) антенной системы РВ на передачу и прием имеет вид воронки с изменяющимся углом в зависимости от длительности команды «К4» при вершине </w:t>
      </w:r>
      <w:r w:rsidRPr="00495063">
        <w:rPr>
          <w:rFonts w:ascii="Times New Roman" w:eastAsia="Times New Roman" w:hAnsi="Times New Roman" w:cs="Times New Roman"/>
          <w:i/>
          <w:sz w:val="28"/>
          <w:szCs w:val="28"/>
        </w:rPr>
        <w:t xml:space="preserve">φ. </w:t>
      </w:r>
      <w:r w:rsidRPr="00495063">
        <w:rPr>
          <w:rFonts w:ascii="Times New Roman" w:eastAsia="Times New Roman" w:hAnsi="Times New Roman" w:cs="Times New Roman"/>
          <w:sz w:val="28"/>
          <w:szCs w:val="28"/>
        </w:rPr>
        <w:t>Суммарная ДН антенной системы РВ показана на фиг. 2. Команда «К4» выдается с наземного пункта управления на борт ракеты в полете. Длительность команды зависит от относительной скорости сближения ракеты с целью [2, с.</w:t>
      </w:r>
      <w:r w:rsidRPr="00495063">
        <w:rPr>
          <w:rFonts w:ascii="Times New Roman" w:eastAsia="Calibri" w:hAnsi="Times New Roman" w:cs="Times New Roman"/>
          <w:sz w:val="28"/>
          <w:szCs w:val="28"/>
        </w:rPr>
        <w:t xml:space="preserve"> 12-14, </w:t>
      </w:r>
      <w:r w:rsidRPr="00495063">
        <w:rPr>
          <w:rFonts w:ascii="Times New Roman" w:eastAsia="Times New Roman" w:hAnsi="Times New Roman" w:cs="Times New Roman"/>
          <w:sz w:val="28"/>
          <w:szCs w:val="28"/>
        </w:rPr>
        <w:t>25-28].</w:t>
      </w:r>
    </w:p>
    <w:p w:rsidR="00495063" w:rsidRPr="00495063" w:rsidRDefault="00495063" w:rsidP="00495063">
      <w:pPr>
        <w:spacing w:after="0" w:line="240" w:lineRule="auto"/>
        <w:ind w:firstLine="539"/>
        <w:jc w:val="both"/>
        <w:rPr>
          <w:rFonts w:ascii="Times New Roman" w:eastAsia="Times New Roman" w:hAnsi="Times New Roman" w:cs="Times New Roman"/>
          <w:color w:val="FF0000"/>
          <w:sz w:val="28"/>
          <w:szCs w:val="28"/>
        </w:rPr>
      </w:pPr>
      <w:r w:rsidRPr="00495063">
        <w:rPr>
          <w:rFonts w:ascii="Times New Roman" w:eastAsia="Times New Roman" w:hAnsi="Times New Roman" w:cs="Times New Roman"/>
          <w:sz w:val="28"/>
          <w:szCs w:val="28"/>
        </w:rPr>
        <w:t>Передатчик 2 предназначен для генерирования импульсов высокой частоты, излучаемой передающей антенной в пространство. Он начинает работать по команде «К3» (команда взведения РВ), которая выдается с наземного пункта управления на борт ракеты в полете [2, с.</w:t>
      </w:r>
      <w:r w:rsidRPr="00495063">
        <w:rPr>
          <w:rFonts w:ascii="Times New Roman" w:eastAsia="Calibri" w:hAnsi="Times New Roman" w:cs="Times New Roman"/>
          <w:sz w:val="28"/>
          <w:szCs w:val="28"/>
        </w:rPr>
        <w:t xml:space="preserve">11-12, </w:t>
      </w:r>
      <w:r w:rsidRPr="00495063">
        <w:rPr>
          <w:rFonts w:ascii="Times New Roman" w:eastAsia="Times New Roman" w:hAnsi="Times New Roman" w:cs="Times New Roman"/>
          <w:sz w:val="28"/>
          <w:szCs w:val="28"/>
        </w:rPr>
        <w:t>25-26, 35].</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Приемник 4 осуществляет прием и усиление отраженного от цели сигнала, выработку импульса срабатывания и выдачу его в предохранительно-исполнительный механизм (ПИМ) 8 [3, рис.1]. ПИМ 8 обеспечивает безопасность </w:t>
      </w:r>
      <w:r w:rsidRPr="00495063">
        <w:rPr>
          <w:rFonts w:ascii="Times New Roman" w:eastAsia="Times New Roman" w:hAnsi="Times New Roman" w:cs="Times New Roman"/>
          <w:sz w:val="28"/>
          <w:szCs w:val="28"/>
        </w:rPr>
        <w:lastRenderedPageBreak/>
        <w:t xml:space="preserve">взрывательного устройства при эксплуатации, старте и на траектории полета до момента окончания взведения и служит для выдачи детонационного импульса инициирующему заряду боевой части [2, с.70].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Приемник состоит из высокочастотного блока 9, блока автоматической подстройки частоты (АПЧ) гетеродина 10, усилителей промежуточной частоты (УПЧ) 11, видеоблока 12, исполнительного устройства (ИУ) 13, блока питания приемника 14 [2, с.</w:t>
      </w:r>
      <w:r w:rsidRPr="00495063">
        <w:rPr>
          <w:rFonts w:ascii="Times New Roman" w:eastAsia="Calibri" w:hAnsi="Times New Roman" w:cs="Times New Roman"/>
          <w:sz w:val="28"/>
          <w:szCs w:val="28"/>
        </w:rPr>
        <w:t>11-16</w:t>
      </w:r>
      <w:r w:rsidRPr="00495063">
        <w:rPr>
          <w:rFonts w:ascii="Times New Roman" w:eastAsia="Times New Roman" w:hAnsi="Times New Roman" w:cs="Times New Roman"/>
          <w:sz w:val="28"/>
          <w:szCs w:val="28"/>
        </w:rPr>
        <w:t>].</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Высокочастотный блок 9 предназначен для преобразования отраженных от цели и принятых приемными антеннами сигналов в сигналы промежуточной частоты [2, с.43].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Блок АПЧ гетеродина 10 предназначен для поддержания промежуточной частоты канала приемного устройства РВ с заданной точностью при взаимных уходах частот передатчика, гетеродина и воздействии дестабилизирующих факторов [2, с.48].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УПЧ 11 предназначен для усиления сигналов, поступающих от смесителей УПЧ до уровня, необходимого для нормальной работы детектора УПЧ [2, с. 52; 3, рис. 1].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Особую роль в приемнике играет видеоблок 12 и ИУ 13. Видеоблок 12 состоит из синхронизирующего устройства (СУ) 15, противопомехового устройство 16 и видеоканала 17. СУ 15 предназначено для выработки и формирования импульсов управления чувствительностью приемника в зависимости от дальности действия РВ и для управления переключением каналов приема РВ. СУ 15 функционально состоит из линии задержки импульса синхронизации 18, генератора строба УПЧ 19, генератора строба видеоусилителя (ВУ) 20. Противопомеховое устройство 16 предназначено для селектирования импульсов помехи и загрубления чувствительности приемника РВ при воздействии помех. Видеоканал 17 предназначен для усиления импульсов сигнала, поступающих с усилителя промежуточной частоты и осуществления ограничения дальности действия РВ. Видеоканал функционально состоит из видеоусилителя (ВУ) 21, первого временного селектора (ВС-1) 22, второго временного селектора (ВС-2) 23, генератора строба ИУ 24 [2, с. 55-57].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ИУ 13 предназначено для выработки сигнала срабатывания в ПИМ, при накоплении определенного количества импульсов, поступающих с видеоканала 17 [2, с. 63-64].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Блок питания приемника 14 и блок питания передатчика 3 предназначены для преобразования напряжения первичного источника питания в напряжения постоянного и переменного тока, необходимые для питания цепей приемника и передатчика соответственно [2, с. 41-42, 65-68].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Принцип действия импульсного РВ основан на использовании импульсного метода активной радиолокации [2, с.7-8,12]. При поступлении команды «К3», с наземного пункта управления на борт ракеты в полете, включается передатчик 2. Через передающую антенну 5 в окружающее пространство излучается энергия в виде коротких импульсов высокой частоты. В случае попадания цели в ДН антенной системы на вход приемника 4 поступают отраженные от цели сигналы. </w:t>
      </w:r>
      <w:r w:rsidRPr="00495063">
        <w:rPr>
          <w:rFonts w:ascii="Times New Roman" w:eastAsia="Times New Roman" w:hAnsi="Times New Roman" w:cs="Times New Roman"/>
          <w:sz w:val="28"/>
          <w:szCs w:val="28"/>
        </w:rPr>
        <w:lastRenderedPageBreak/>
        <w:t xml:space="preserve">Отраженные от цели сигналы обрабатываются в приемнике и запускают ИУ 13. Радиовзрыватель срабатывает, т. е. выдает импульс на подрыв боевой части ракеты через ПИМ 8, для поражения цели. Один из возможных случаев встречи ракеты с целью представлено на фиг.3.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Предусмотрена возможность работы РВ по низколетящей цели (режим НЛЦ), чтобы исключить срабатывание РВ от земли, и по наземной цели (режим НЦ), чтобы уменьшить высоту срабатывания РВ от земли и тем самым нанести максимальный урон противнику. Реализация этих режимов осуществляется за счет линии задержки строба ВУ 25 и двух временных селекторов видеоканала 22, 23. </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Рассмотрим работу РВ в этих режимах по упрощенной функциональной схеме (фиг.1). При стрельбе по таким целям, перед стартом зенитной ракеты, на борт ракеты выдается команда «НЛЦ» или «НЦ». Соответствующие команды поступают на линию задержки строба ВУ 25 и переключают ее, изменяя задержку импульса генератора строба ВУ 20, который поступает на ВС-1 22, реализующий режимы низколетящей или наземной цели (НЛЦ или НЦ) [2, с. 12-15, 59-60].</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ВС-1 и ВС-2 вместе без переключений (в отсутствии команды «НЛЦ» или «НЦ») реализуют штатный режим. Штатный режим характеризуется тем, что совместная полоса селекции обоих временных селекторов больше, чем в режимах НЛЦ и НЦ. Работу схемы выбора режимов можно пояснить с помощью временных диаграмм (фиг.4). В штатном режиме на ВС-2 подается импульс генератора строба ВУ 20 с базовой </w:t>
      </w:r>
      <w:proofErr w:type="gramStart"/>
      <w:r w:rsidRPr="00495063">
        <w:rPr>
          <w:rFonts w:ascii="Times New Roman" w:eastAsia="Times New Roman" w:hAnsi="Times New Roman" w:cs="Times New Roman"/>
          <w:sz w:val="28"/>
          <w:szCs w:val="28"/>
        </w:rPr>
        <w:t xml:space="preserve">задержкой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б</m:t>
            </m:r>
          </m:sub>
        </m:sSub>
      </m:oMath>
      <w:r w:rsidRPr="00495063">
        <w:rPr>
          <w:rFonts w:ascii="Times New Roman" w:eastAsia="Times New Roman" w:hAnsi="Times New Roman" w:cs="Times New Roman"/>
          <w:sz w:val="28"/>
          <w:szCs w:val="28"/>
        </w:rPr>
        <w:t>,</w:t>
      </w:r>
      <w:proofErr w:type="gramEnd"/>
      <w:r w:rsidRPr="00495063">
        <w:rPr>
          <w:rFonts w:ascii="Times New Roman" w:eastAsia="Times New Roman" w:hAnsi="Times New Roman" w:cs="Times New Roman"/>
          <w:sz w:val="28"/>
          <w:szCs w:val="28"/>
        </w:rPr>
        <w:t xml:space="preserve"> а на ВС-1 – с максимальной задержкой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lang w:val="en-US"/>
              </w:rPr>
              <m:t>max</m:t>
            </m:r>
          </m:sub>
        </m:sSub>
      </m:oMath>
      <w:r w:rsidRPr="00495063">
        <w:rPr>
          <w:rFonts w:ascii="Times New Roman" w:eastAsia="Times New Roman" w:hAnsi="Times New Roman" w:cs="Times New Roman"/>
          <w:sz w:val="28"/>
          <w:szCs w:val="28"/>
        </w:rPr>
        <w:t xml:space="preserve">. Тот промежуток </w:t>
      </w:r>
      <w:proofErr w:type="gramStart"/>
      <w:r w:rsidRPr="00495063">
        <w:rPr>
          <w:rFonts w:ascii="Times New Roman" w:eastAsia="Times New Roman" w:hAnsi="Times New Roman" w:cs="Times New Roman"/>
          <w:sz w:val="28"/>
          <w:szCs w:val="28"/>
        </w:rPr>
        <w:t xml:space="preserve">времени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rPr>
              <m:t>max</m:t>
            </m:r>
          </m:sub>
        </m:sSub>
      </m:oMath>
      <w:r w:rsidRPr="00495063">
        <w:rPr>
          <w:rFonts w:ascii="Times New Roman" w:eastAsia="Times New Roman" w:hAnsi="Times New Roman" w:cs="Times New Roman"/>
          <w:sz w:val="28"/>
          <w:szCs w:val="28"/>
        </w:rPr>
        <w:t>,</w:t>
      </w:r>
      <w:proofErr w:type="gramEnd"/>
      <w:r w:rsidRPr="00495063">
        <w:rPr>
          <w:rFonts w:ascii="Times New Roman" w:eastAsia="Times New Roman" w:hAnsi="Times New Roman" w:cs="Times New Roman"/>
          <w:sz w:val="28"/>
          <w:szCs w:val="28"/>
        </w:rPr>
        <w:t xml:space="preserve"> в которой оба импульса действуют одн</w:t>
      </w:r>
      <w:proofErr w:type="spellStart"/>
      <w:r w:rsidRPr="00495063">
        <w:rPr>
          <w:rFonts w:ascii="Times New Roman" w:eastAsia="Times New Roman" w:hAnsi="Times New Roman" w:cs="Times New Roman"/>
          <w:sz w:val="28"/>
          <w:szCs w:val="28"/>
        </w:rPr>
        <w:t>овременно</w:t>
      </w:r>
      <w:proofErr w:type="spellEnd"/>
      <w:r w:rsidRPr="00495063">
        <w:rPr>
          <w:rFonts w:ascii="Times New Roman" w:eastAsia="Times New Roman" w:hAnsi="Times New Roman" w:cs="Times New Roman"/>
          <w:sz w:val="28"/>
          <w:szCs w:val="28"/>
        </w:rPr>
        <w:t>, и определяют максимальную дальность действия РВ.</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 наличии режима НЛЦ с линии задержки 25 подается импульс на ВС-1 22, задержанный на время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нлц</m:t>
            </m:r>
          </m:sub>
        </m:sSub>
      </m:oMath>
      <w:r w:rsidRPr="00495063">
        <w:rPr>
          <w:rFonts w:ascii="Times New Roman" w:eastAsia="Times New Roman" w:hAnsi="Times New Roman" w:cs="Times New Roman"/>
          <w:sz w:val="28"/>
          <w:szCs w:val="28"/>
        </w:rPr>
        <w:t>&lt;</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б</m:t>
            </m:r>
          </m:sub>
        </m:sSub>
      </m:oMath>
      <w:r w:rsidRPr="00495063">
        <w:rPr>
          <w:rFonts w:ascii="Times New Roman" w:eastAsia="Times New Roman" w:hAnsi="Times New Roman" w:cs="Times New Roman"/>
          <w:sz w:val="28"/>
          <w:szCs w:val="28"/>
        </w:rPr>
        <w:t xml:space="preserve">, и время открытого состояния РВ будет равно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rPr>
              <m:t>нлц</m:t>
            </m:r>
          </m:sub>
        </m:sSub>
      </m:oMath>
      <w:r w:rsidRPr="00495063">
        <w:rPr>
          <w:rFonts w:ascii="Times New Roman" w:eastAsia="Times New Roman" w:hAnsi="Times New Roman" w:cs="Times New Roman"/>
          <w:sz w:val="28"/>
          <w:szCs w:val="28"/>
        </w:rPr>
        <w:t>&lt;</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max</m:t>
            </m:r>
          </m:sub>
        </m:sSub>
      </m:oMath>
      <w:r w:rsidRPr="00495063">
        <w:rPr>
          <w:rFonts w:ascii="Times New Roman" w:eastAsia="Times New Roman" w:hAnsi="Times New Roman" w:cs="Times New Roman"/>
          <w:sz w:val="28"/>
          <w:szCs w:val="28"/>
        </w:rPr>
        <w:t>.</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 наличии режима НЦ с линии задержки 25 подается импульс на ВС-1 22, задержанный на время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нц</m:t>
            </m:r>
          </m:sub>
        </m:sSub>
      </m:oMath>
      <w:r w:rsidRPr="00495063">
        <w:rPr>
          <w:rFonts w:ascii="Times New Roman" w:eastAsia="Times New Roman" w:hAnsi="Times New Roman" w:cs="Times New Roman"/>
          <w:sz w:val="28"/>
          <w:szCs w:val="28"/>
        </w:rPr>
        <w:t>&lt;</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нлц</m:t>
            </m:r>
          </m:sub>
        </m:sSub>
      </m:oMath>
      <w:r w:rsidRPr="00495063">
        <w:rPr>
          <w:rFonts w:ascii="Times New Roman" w:eastAsia="Times New Roman" w:hAnsi="Times New Roman" w:cs="Times New Roman"/>
          <w:sz w:val="28"/>
          <w:szCs w:val="28"/>
        </w:rPr>
        <w:t xml:space="preserve">, и время открытого состояния РВ будет равно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rPr>
              <m:t>нц</m:t>
            </m:r>
          </m:sub>
        </m:sSub>
      </m:oMath>
      <w:r w:rsidRPr="00495063">
        <w:rPr>
          <w:rFonts w:ascii="Times New Roman" w:eastAsia="Times New Roman" w:hAnsi="Times New Roman" w:cs="Times New Roman"/>
          <w:sz w:val="28"/>
          <w:szCs w:val="28"/>
        </w:rPr>
        <w:t>&lt;</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нлц</m:t>
            </m:r>
          </m:sub>
        </m:sSub>
      </m:oMath>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Принцип реализации ограничения дальностей положен в основу работы устройства определения достижения РМ требуемого эшелона высоты полета. Изменяя </w:t>
      </w:r>
      <w:proofErr w:type="gramStart"/>
      <w:r w:rsidRPr="00495063">
        <w:rPr>
          <w:rFonts w:ascii="Times New Roman" w:eastAsia="Times New Roman" w:hAnsi="Times New Roman" w:cs="Times New Roman"/>
          <w:sz w:val="28"/>
          <w:szCs w:val="28"/>
        </w:rPr>
        <w:t xml:space="preserve">значения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б</m:t>
            </m:r>
          </m:sub>
        </m:sSub>
      </m:oMath>
      <w:r w:rsidRPr="00495063">
        <w:rPr>
          <w:rFonts w:ascii="Times New Roman" w:eastAsia="Times New Roman" w:hAnsi="Times New Roman" w:cs="Times New Roman"/>
          <w:sz w:val="28"/>
          <w:szCs w:val="28"/>
        </w:rPr>
        <w:t xml:space="preserve"> на</w:t>
      </w:r>
      <w:proofErr w:type="gramEnd"/>
      <w:r w:rsidRPr="00495063">
        <w:rPr>
          <w:rFonts w:ascii="Times New Roman" w:eastAsia="Times New Roman" w:hAnsi="Times New Roman" w:cs="Times New Roman"/>
          <w:sz w:val="28"/>
          <w:szCs w:val="28"/>
        </w:rPr>
        <w:t xml:space="preserve"> временном селекторе ВС-2 23, а также</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max</m:t>
            </m:r>
          </m:sub>
        </m:sSub>
      </m:oMath>
      <w:r w:rsidRPr="00495063">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нлц</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нц</m:t>
            </m:r>
          </m:sub>
        </m:sSub>
      </m:oMath>
      <w:r w:rsidRPr="00495063">
        <w:rPr>
          <w:rFonts w:ascii="Times New Roman" w:eastAsia="Times New Roman" w:hAnsi="Times New Roman" w:cs="Times New Roman"/>
          <w:sz w:val="28"/>
          <w:szCs w:val="28"/>
        </w:rPr>
        <w:t xml:space="preserve">) на временном селекторе ВС-1 22, возможно сформировать строб ИУ на любой дальности, ограниченной периодом повторения зондирующего импульса.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Например, для приема отраженного сигнала с фиксированной дальности</w:t>
      </w:r>
      <m:oMath>
        <m:r>
          <w:rPr>
            <w:rFonts w:ascii="Cambria Math" w:eastAsia="Times New Roman" w:hAnsi="Cambria Math" w:cs="Times New Roman"/>
            <w:sz w:val="28"/>
            <w:szCs w:val="28"/>
          </w:rPr>
          <m:t>D</m:t>
        </m:r>
      </m:oMath>
      <w:r w:rsidRPr="00495063">
        <w:rPr>
          <w:rFonts w:ascii="Times New Roman" w:eastAsia="Times New Roman" w:hAnsi="Times New Roman" w:cs="Times New Roman"/>
          <w:sz w:val="28"/>
          <w:szCs w:val="28"/>
        </w:rPr>
        <w:t xml:space="preserve"> –900м, при условиях, что длительность зондирующего импульса</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rPr>
              <m:t>зи</m:t>
            </m:r>
          </m:sub>
        </m:sSub>
      </m:oMath>
      <w:r w:rsidRPr="00495063">
        <w:rPr>
          <w:rFonts w:ascii="Times New Roman" w:eastAsia="Times New Roman" w:hAnsi="Times New Roman" w:cs="Times New Roman"/>
          <w:sz w:val="28"/>
          <w:szCs w:val="28"/>
        </w:rPr>
        <w:t xml:space="preserve"> – 0,1 мкс, время задержки приема</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rPr>
              <m:t>зад пр</m:t>
            </m:r>
          </m:sub>
        </m:sSub>
      </m:oMath>
      <w:r w:rsidRPr="00495063">
        <w:rPr>
          <w:rFonts w:ascii="Times New Roman" w:eastAsia="Times New Roman" w:hAnsi="Times New Roman" w:cs="Times New Roman"/>
          <w:sz w:val="28"/>
          <w:szCs w:val="28"/>
        </w:rPr>
        <w:t xml:space="preserve"> – 0,5 мкс, частота повторения зондирующего импульса</w:t>
      </w:r>
      <m:oMath>
        <m:r>
          <w:rPr>
            <w:rFonts w:ascii="Cambria Math" w:eastAsia="Times New Roman" w:hAnsi="Cambria Math" w:cs="Times New Roman"/>
            <w:sz w:val="28"/>
            <w:szCs w:val="28"/>
          </w:rPr>
          <m:t xml:space="preserve"> (F)</m:t>
        </m:r>
      </m:oMath>
      <w:r w:rsidRPr="00495063">
        <w:rPr>
          <w:rFonts w:ascii="Times New Roman" w:eastAsia="Times New Roman" w:hAnsi="Times New Roman" w:cs="Times New Roman"/>
          <w:sz w:val="28"/>
          <w:szCs w:val="28"/>
        </w:rPr>
        <w:t xml:space="preserve"> – 10 кГц, длительность строба ВУ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rPr>
              <m:t xml:space="preserve">стр ВУ </m:t>
            </m:r>
          </m:sub>
        </m:sSub>
      </m:oMath>
      <w:r w:rsidRPr="00495063">
        <w:rPr>
          <w:rFonts w:ascii="Times New Roman" w:eastAsia="Times New Roman" w:hAnsi="Times New Roman" w:cs="Times New Roman"/>
          <w:sz w:val="28"/>
          <w:szCs w:val="28"/>
        </w:rPr>
        <w:t>– 1 мкс, необходимо:</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1. Определить максимальную дальность приема РВ</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lang w:val="en-US"/>
              </w:rPr>
              <m:t>max</m:t>
            </m:r>
          </m:sub>
        </m:sSub>
        <m:r>
          <w:rPr>
            <w:rFonts w:ascii="Cambria Math" w:eastAsia="Times New Roman" w:hAnsi="Cambria Math" w:cs="Times New Roman"/>
            <w:sz w:val="28"/>
            <w:szCs w:val="28"/>
          </w:rPr>
          <m:t>)</m:t>
        </m:r>
      </m:oMath>
      <w:r w:rsidRPr="00495063">
        <w:rPr>
          <w:rFonts w:ascii="Times New Roman" w:eastAsia="Times New Roman" w:hAnsi="Times New Roman" w:cs="Times New Roman"/>
          <w:sz w:val="28"/>
          <w:szCs w:val="28"/>
        </w:rPr>
        <w:t xml:space="preserve"> через период повторения зондирующих импульсов по известным формулам 2 и 3:</w:t>
      </w:r>
    </w:p>
    <w:p w:rsidR="00495063" w:rsidRPr="00495063" w:rsidRDefault="00495063" w:rsidP="00495063">
      <w:pPr>
        <w:spacing w:after="0" w:line="240" w:lineRule="auto"/>
        <w:ind w:firstLine="709"/>
        <w:contextualSpacing/>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709"/>
        <w:contextualSpacing/>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F</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10кГц</m:t>
            </m:r>
          </m:den>
        </m:f>
        <m:r>
          <w:rPr>
            <w:rFonts w:ascii="Cambria Math" w:eastAsia="Times New Roman" w:hAnsi="Cambria Math" w:cs="Times New Roman"/>
            <w:sz w:val="28"/>
            <w:szCs w:val="28"/>
          </w:rPr>
          <m:t>=0,1 мс</m:t>
        </m:r>
      </m:oMath>
      <w:r w:rsidRPr="00495063">
        <w:rPr>
          <w:rFonts w:ascii="Times New Roman" w:eastAsia="Times New Roman" w:hAnsi="Times New Roman" w:cs="Times New Roman"/>
          <w:sz w:val="28"/>
          <w:szCs w:val="28"/>
        </w:rPr>
        <w:t xml:space="preserve">                                             (2)</w:t>
      </w:r>
    </w:p>
    <w:p w:rsidR="00495063" w:rsidRPr="00495063" w:rsidRDefault="00495063" w:rsidP="00495063">
      <w:pPr>
        <w:spacing w:after="0" w:line="240" w:lineRule="auto"/>
        <w:ind w:firstLine="709"/>
        <w:contextualSpacing/>
        <w:jc w:val="both"/>
        <w:rPr>
          <w:rFonts w:ascii="Times New Roman" w:eastAsia="Times New Roman" w:hAnsi="Times New Roman" w:cs="Times New Roman"/>
          <w:sz w:val="28"/>
          <w:szCs w:val="28"/>
        </w:rPr>
      </w:pPr>
    </w:p>
    <w:p w:rsidR="00495063" w:rsidRPr="00495063" w:rsidRDefault="00631B83" w:rsidP="00495063">
      <w:pPr>
        <w:spacing w:after="0" w:line="240" w:lineRule="auto"/>
        <w:ind w:firstLine="709"/>
        <w:contextualSpacing/>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lang w:val="en-US"/>
              </w:rPr>
              <m:t>max</m:t>
            </m:r>
          </m:sub>
        </m:sSub>
      </m:oMath>
      <w:r w:rsidR="00495063" w:rsidRPr="00495063">
        <w:rPr>
          <w:rFonts w:ascii="Times New Roman" w:eastAsia="Times New Roman" w:hAnsi="Times New Roman" w:cs="Times New Roman"/>
          <w:sz w:val="28"/>
          <w:szCs w:val="28"/>
        </w:rPr>
        <w:t>=</w:t>
      </w:r>
      <m:oMath>
        <m:r>
          <w:rPr>
            <w:rFonts w:ascii="Cambria Math" w:eastAsia="Times New Roman" w:hAnsi="Cambria Math" w:cs="Times New Roman"/>
            <w:sz w:val="28"/>
            <w:szCs w:val="28"/>
          </w:rPr>
          <m:t>T*c=0,1*3*</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rPr>
              <m:t>8</m:t>
            </m:r>
          </m:sup>
        </m:sSup>
        <m:r>
          <w:rPr>
            <w:rFonts w:ascii="Cambria Math" w:eastAsia="Times New Roman" w:hAnsi="Cambria Math" w:cs="Times New Roman"/>
            <w:sz w:val="28"/>
            <w:szCs w:val="28"/>
          </w:rPr>
          <m:t>=</m:t>
        </m:r>
      </m:oMath>
      <w:r w:rsidR="00495063" w:rsidRPr="00495063">
        <w:rPr>
          <w:rFonts w:ascii="Times New Roman" w:eastAsia="Times New Roman" w:hAnsi="Times New Roman" w:cs="Times New Roman"/>
          <w:sz w:val="28"/>
          <w:szCs w:val="28"/>
        </w:rPr>
        <w:t xml:space="preserve">30000 м                              </w:t>
      </w:r>
      <w:proofErr w:type="gramStart"/>
      <w:r w:rsidR="00495063" w:rsidRPr="00495063">
        <w:rPr>
          <w:rFonts w:ascii="Times New Roman" w:eastAsia="Times New Roman" w:hAnsi="Times New Roman" w:cs="Times New Roman"/>
          <w:sz w:val="28"/>
          <w:szCs w:val="28"/>
        </w:rPr>
        <w:t xml:space="preserve">   (</w:t>
      </w:r>
      <w:proofErr w:type="gramEnd"/>
      <w:r w:rsidR="00495063" w:rsidRPr="00495063">
        <w:rPr>
          <w:rFonts w:ascii="Times New Roman" w:eastAsia="Times New Roman" w:hAnsi="Times New Roman" w:cs="Times New Roman"/>
          <w:sz w:val="28"/>
          <w:szCs w:val="28"/>
        </w:rPr>
        <w:t>3)</w:t>
      </w:r>
    </w:p>
    <w:p w:rsidR="00495063" w:rsidRPr="00495063" w:rsidRDefault="00495063" w:rsidP="00495063">
      <w:pPr>
        <w:spacing w:after="0" w:line="240" w:lineRule="auto"/>
        <w:jc w:val="both"/>
        <w:rPr>
          <w:rFonts w:ascii="Times New Roman" w:eastAsia="Times New Roman" w:hAnsi="Times New Roman" w:cs="Times New Roman"/>
          <w:sz w:val="28"/>
          <w:szCs w:val="28"/>
        </w:rPr>
      </w:pPr>
    </w:p>
    <w:p w:rsidR="00495063" w:rsidRPr="00495063" w:rsidRDefault="00495063" w:rsidP="00495063">
      <w:pPr>
        <w:spacing w:after="0" w:line="240" w:lineRule="auto"/>
        <w:jc w:val="both"/>
        <w:rPr>
          <w:rFonts w:ascii="Times New Roman" w:eastAsia="Times New Roman" w:hAnsi="Times New Roman" w:cs="Times New Roman"/>
          <w:sz w:val="28"/>
          <w:szCs w:val="28"/>
        </w:rPr>
      </w:pPr>
      <w:proofErr w:type="gramStart"/>
      <w:r w:rsidRPr="00495063">
        <w:rPr>
          <w:rFonts w:ascii="Times New Roman" w:eastAsia="Times New Roman" w:hAnsi="Times New Roman" w:cs="Times New Roman"/>
          <w:sz w:val="28"/>
          <w:szCs w:val="28"/>
        </w:rPr>
        <w:t xml:space="preserve">где: </w:t>
      </w:r>
      <m:oMath>
        <m:r>
          <w:rPr>
            <w:rFonts w:ascii="Cambria Math" w:eastAsia="Times New Roman" w:hAnsi="Cambria Math" w:cs="Times New Roman"/>
            <w:sz w:val="28"/>
            <w:szCs w:val="28"/>
          </w:rPr>
          <m:t>c</m:t>
        </m:r>
      </m:oMath>
      <w:r w:rsidRPr="00495063">
        <w:rPr>
          <w:rFonts w:ascii="Times New Roman" w:eastAsia="Times New Roman" w:hAnsi="Times New Roman" w:cs="Times New Roman"/>
          <w:sz w:val="28"/>
          <w:szCs w:val="28"/>
        </w:rPr>
        <w:t xml:space="preserve"> –</w:t>
      </w:r>
      <w:proofErr w:type="gramEnd"/>
      <w:r w:rsidRPr="00495063">
        <w:rPr>
          <w:rFonts w:ascii="Times New Roman" w:eastAsia="Times New Roman" w:hAnsi="Times New Roman" w:cs="Times New Roman"/>
          <w:sz w:val="28"/>
          <w:szCs w:val="28"/>
        </w:rPr>
        <w:t xml:space="preserve"> скорость электромагнитной волны.</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Таким образом, выбранная дальность (900 м) будет находиться в технических условия (900 м &lt;30000 м).</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2. Определить время приема, с момента излучения, отраженного сигнала передатчика РВ от цели находящегося на удалении 900м по известной формуле 4:</w:t>
      </w:r>
    </w:p>
    <w:p w:rsidR="00495063" w:rsidRPr="00495063" w:rsidRDefault="00495063" w:rsidP="00495063">
      <w:pPr>
        <w:spacing w:after="0" w:line="240" w:lineRule="auto"/>
        <w:ind w:firstLine="709"/>
        <w:contextualSpacing/>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709"/>
        <w:contextualSpacing/>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2D</m:t>
            </m:r>
          </m:num>
          <m:den>
            <m:r>
              <w:rPr>
                <w:rFonts w:ascii="Cambria Math" w:eastAsia="Times New Roman" w:hAnsi="Cambria Math" w:cs="Times New Roman"/>
                <w:sz w:val="28"/>
                <w:szCs w:val="28"/>
              </w:rPr>
              <m:t>c</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2*900м</m:t>
            </m:r>
          </m:num>
          <m:den>
            <m:r>
              <w:rPr>
                <w:rFonts w:ascii="Cambria Math" w:eastAsia="Times New Roman" w:hAnsi="Cambria Math" w:cs="Times New Roman"/>
                <w:sz w:val="28"/>
                <w:szCs w:val="28"/>
              </w:rPr>
              <m:t>3*</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rPr>
                  <m:t>8</m:t>
                </m:r>
              </m:sup>
            </m:sSup>
            <m:r>
              <w:rPr>
                <w:rFonts w:ascii="Cambria Math" w:eastAsia="Times New Roman" w:hAnsi="Cambria Math" w:cs="Times New Roman"/>
                <w:sz w:val="28"/>
                <w:szCs w:val="28"/>
              </w:rPr>
              <m:t>мс</m:t>
            </m:r>
          </m:den>
        </m:f>
        <m:r>
          <w:rPr>
            <w:rFonts w:ascii="Cambria Math" w:eastAsia="Times New Roman" w:hAnsi="Cambria Math" w:cs="Times New Roman"/>
            <w:sz w:val="28"/>
            <w:szCs w:val="28"/>
          </w:rPr>
          <m:t>=6 мкс</m:t>
        </m:r>
      </m:oMath>
      <w:r w:rsidRPr="00495063">
        <w:rPr>
          <w:rFonts w:ascii="Times New Roman" w:eastAsia="Times New Roman" w:hAnsi="Times New Roman" w:cs="Times New Roman"/>
          <w:sz w:val="28"/>
          <w:szCs w:val="28"/>
        </w:rPr>
        <w:t xml:space="preserve">                                          (4)</w:t>
      </w:r>
    </w:p>
    <w:p w:rsidR="00495063" w:rsidRPr="00495063" w:rsidRDefault="00495063" w:rsidP="00495063">
      <w:pPr>
        <w:spacing w:after="0" w:line="240" w:lineRule="auto"/>
        <w:ind w:firstLine="709"/>
        <w:contextualSpacing/>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3. Определить базовую </w:t>
      </w:r>
      <w:proofErr w:type="gramStart"/>
      <w:r w:rsidRPr="00495063">
        <w:rPr>
          <w:rFonts w:ascii="Times New Roman" w:eastAsia="Times New Roman" w:hAnsi="Times New Roman" w:cs="Times New Roman"/>
          <w:sz w:val="28"/>
          <w:szCs w:val="28"/>
        </w:rPr>
        <w:t xml:space="preserve">задержку </w:t>
      </w:r>
      <m:oMath>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б</m:t>
                </m:r>
              </m:sub>
            </m:sSub>
          </m:e>
        </m:d>
      </m:oMath>
      <w:r w:rsidRPr="00495063">
        <w:rPr>
          <w:rFonts w:ascii="Times New Roman" w:eastAsia="Times New Roman" w:hAnsi="Times New Roman" w:cs="Times New Roman"/>
          <w:sz w:val="28"/>
          <w:szCs w:val="28"/>
        </w:rPr>
        <w:t xml:space="preserve"> на</w:t>
      </w:r>
      <w:proofErr w:type="gramEnd"/>
      <w:r w:rsidRPr="00495063">
        <w:rPr>
          <w:rFonts w:ascii="Times New Roman" w:eastAsia="Times New Roman" w:hAnsi="Times New Roman" w:cs="Times New Roman"/>
          <w:sz w:val="28"/>
          <w:szCs w:val="28"/>
        </w:rPr>
        <w:t xml:space="preserve"> ВС-2 23 импульса генератора строба ВУ 20.</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Строб ВУ, с учетом времени задержки приема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rPr>
              <m:t>зад пр</m:t>
            </m:r>
          </m:sub>
        </m:sSub>
      </m:oMath>
      <w:r w:rsidRPr="00495063">
        <w:rPr>
          <w:rFonts w:ascii="Times New Roman" w:eastAsia="Times New Roman" w:hAnsi="Times New Roman" w:cs="Times New Roman"/>
          <w:sz w:val="28"/>
          <w:szCs w:val="28"/>
        </w:rPr>
        <w:t xml:space="preserve">=0,5 мкс) необходимо выдавать на ВС-2 23 с задержкой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б</m:t>
            </m:r>
          </m:sub>
        </m:sSub>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t</m:t>
        </m:r>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t</m:t>
            </m:r>
          </m:e>
          <m:sub>
            <m:r>
              <w:rPr>
                <w:rFonts w:ascii="Cambria Math" w:eastAsia="Times New Roman" w:hAnsi="Cambria Math" w:cs="Times New Roman"/>
                <w:sz w:val="28"/>
                <w:szCs w:val="28"/>
              </w:rPr>
              <m:t>зад пр</m:t>
            </m:r>
          </m:sub>
        </m:sSub>
      </m:oMath>
      <w:r w:rsidRPr="00495063">
        <w:rPr>
          <w:rFonts w:ascii="Cambria Math" w:eastAsia="Times New Roman" w:hAnsi="Cambria Math" w:cs="Times New Roman"/>
          <w:i/>
          <w:sz w:val="28"/>
          <w:szCs w:val="28"/>
        </w:rPr>
        <w:t xml:space="preserve">= </w:t>
      </w:r>
      <w:r w:rsidRPr="00495063">
        <w:rPr>
          <w:rFonts w:ascii="Times New Roman" w:eastAsia="Times New Roman" w:hAnsi="Times New Roman" w:cs="Times New Roman"/>
          <w:sz w:val="28"/>
          <w:szCs w:val="28"/>
        </w:rPr>
        <w:t xml:space="preserve">5,5 </w:t>
      </w:r>
      <w:proofErr w:type="spellStart"/>
      <w:r w:rsidRPr="00495063">
        <w:rPr>
          <w:rFonts w:ascii="Times New Roman" w:eastAsia="Times New Roman" w:hAnsi="Times New Roman" w:cs="Times New Roman"/>
          <w:sz w:val="28"/>
          <w:szCs w:val="28"/>
        </w:rPr>
        <w:t>мкс</w:t>
      </w:r>
      <w:proofErr w:type="spellEnd"/>
      <w:r w:rsidRPr="00495063">
        <w:rPr>
          <w:rFonts w:ascii="Times New Roman" w:eastAsia="Times New Roman" w:hAnsi="Times New Roman" w:cs="Times New Roman"/>
          <w:sz w:val="28"/>
          <w:szCs w:val="28"/>
        </w:rPr>
        <w:t>.</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4. Определить максимальную задержку </w:t>
      </w:r>
      <m:oMath>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lang w:val="en-US"/>
              </w:rPr>
              <m:t>max</m:t>
            </m:r>
          </m:sub>
        </m:sSub>
        <m:r>
          <w:rPr>
            <w:rFonts w:ascii="Cambria Math" w:eastAsia="Times New Roman" w:hAnsi="Cambria Math" w:cs="Times New Roman"/>
            <w:sz w:val="28"/>
            <w:szCs w:val="28"/>
          </w:rPr>
          <m:t>)</m:t>
        </m:r>
      </m:oMath>
      <w:r w:rsidRPr="00495063">
        <w:rPr>
          <w:rFonts w:ascii="Times New Roman" w:eastAsia="Times New Roman" w:hAnsi="Times New Roman" w:cs="Times New Roman"/>
          <w:sz w:val="28"/>
          <w:szCs w:val="28"/>
        </w:rPr>
        <w:t xml:space="preserve">на ВС-1 22 импульса генератора строба ВУ 20.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Для формирования совместной полосы пропускания ВС-1 22 и ВС-2 23 задержку строба видеоусилителя на ВС-1 22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max</m:t>
            </m:r>
          </m:sub>
        </m:sSub>
      </m:oMath>
      <w:r w:rsidRPr="00495063">
        <w:rPr>
          <w:rFonts w:ascii="Times New Roman" w:eastAsia="Times New Roman" w:hAnsi="Times New Roman" w:cs="Times New Roman"/>
          <w:sz w:val="28"/>
          <w:szCs w:val="28"/>
        </w:rPr>
        <w:t xml:space="preserve">) необходимо создавать в диапазоне 4,6 – 6,4мкс. Так при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max</m:t>
            </m:r>
          </m:sub>
        </m:sSub>
        <m:r>
          <w:rPr>
            <w:rFonts w:ascii="Cambria Math" w:eastAsia="Times New Roman" w:hAnsi="Cambria Math" w:cs="Times New Roman"/>
            <w:sz w:val="28"/>
            <w:szCs w:val="28"/>
          </w:rPr>
          <m:t xml:space="preserve">=5 </m:t>
        </m:r>
      </m:oMath>
      <w:r w:rsidRPr="00495063">
        <w:rPr>
          <w:rFonts w:ascii="Times New Roman" w:eastAsia="Times New Roman" w:hAnsi="Times New Roman" w:cs="Times New Roman"/>
          <w:sz w:val="28"/>
          <w:szCs w:val="28"/>
        </w:rPr>
        <w:t xml:space="preserve">мкс совместная полоса селекции обоих временных селекторов будет равна 0,5 мкс, что соответствует расстоянию 150 метров.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Таким образом, при задержке строба ВУ, в линии задержки ВУ 25, на 5 </w:t>
      </w:r>
      <w:proofErr w:type="spellStart"/>
      <w:r w:rsidRPr="00495063">
        <w:rPr>
          <w:rFonts w:ascii="Times New Roman" w:eastAsia="Times New Roman" w:hAnsi="Times New Roman" w:cs="Times New Roman"/>
          <w:sz w:val="28"/>
          <w:szCs w:val="28"/>
        </w:rPr>
        <w:t>мкс</w:t>
      </w:r>
      <w:proofErr w:type="spellEnd"/>
      <w:r w:rsidRPr="00495063">
        <w:rPr>
          <w:rFonts w:ascii="Times New Roman" w:eastAsia="Times New Roman" w:hAnsi="Times New Roman" w:cs="Times New Roman"/>
          <w:sz w:val="28"/>
          <w:szCs w:val="28"/>
        </w:rPr>
        <w:t xml:space="preserve"> для ВС-1 22 и 5,5мкс для ВС-2 23, генератор строба ИУ 24 будет формировать строб ИУ 24 от целей, находящихся на удалении 900÷1050метров.</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На фиг. 5 представлена принципиальная схема линии задержки строба ВУ 25 [3, рис. 12]. При подаче команд «НЛЦ» или «НЦ» (+26 </w:t>
      </w:r>
      <w:r w:rsidRPr="00495063">
        <w:rPr>
          <w:rFonts w:ascii="Times New Roman" w:eastAsia="Times New Roman" w:hAnsi="Times New Roman" w:cs="Times New Roman"/>
          <w:i/>
          <w:sz w:val="28"/>
          <w:szCs w:val="28"/>
        </w:rPr>
        <w:t>В</w:t>
      </w:r>
      <w:r w:rsidRPr="00495063">
        <w:rPr>
          <w:rFonts w:ascii="Times New Roman" w:eastAsia="Times New Roman" w:hAnsi="Times New Roman" w:cs="Times New Roman"/>
          <w:sz w:val="28"/>
          <w:szCs w:val="28"/>
        </w:rPr>
        <w:t>) с блока питания приемного устройства 14 на линию задержки строба ВУ 25, реле 5-Р1, 5-Р2 производят переключение выводов линий задержек 5-Лз1÷5-Лз4. В результате этого уменьшается задержка импульса ВУ, а, следовательно, уменьшается и рабочая дальность действия РВ.</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FF0000"/>
          <w:sz w:val="28"/>
          <w:szCs w:val="28"/>
        </w:rPr>
      </w:pPr>
      <w:r w:rsidRPr="00495063">
        <w:rPr>
          <w:rFonts w:ascii="Times New Roman" w:eastAsia="Times New Roman" w:hAnsi="Times New Roman" w:cs="Times New Roman"/>
          <w:color w:val="0070C0"/>
          <w:sz w:val="28"/>
          <w:szCs w:val="28"/>
        </w:rPr>
        <w:t xml:space="preserve"> </w:t>
      </w:r>
      <w:r w:rsidRPr="00495063">
        <w:rPr>
          <w:rFonts w:ascii="Times New Roman" w:eastAsia="Times New Roman" w:hAnsi="Times New Roman" w:cs="Times New Roman"/>
          <w:sz w:val="28"/>
          <w:szCs w:val="28"/>
        </w:rPr>
        <w:t xml:space="preserve">Имеется возможность выбора требуемой величины времени задержки. В схеме РВ применяются микромодульные линии задержки ММЛЗ (ММЛЗ-М) – 0,25-2,5 </w:t>
      </w:r>
      <w:proofErr w:type="spellStart"/>
      <w:r w:rsidRPr="00495063">
        <w:rPr>
          <w:rFonts w:ascii="Times New Roman" w:eastAsia="Times New Roman" w:hAnsi="Times New Roman" w:cs="Times New Roman"/>
          <w:sz w:val="28"/>
          <w:szCs w:val="28"/>
        </w:rPr>
        <w:t>мкс</w:t>
      </w:r>
      <w:proofErr w:type="spellEnd"/>
      <w:r w:rsidRPr="00495063">
        <w:rPr>
          <w:rFonts w:ascii="Times New Roman" w:eastAsia="Times New Roman" w:hAnsi="Times New Roman" w:cs="Times New Roman"/>
          <w:sz w:val="28"/>
          <w:szCs w:val="28"/>
        </w:rPr>
        <w:t>. Для изменения времени задержки строба ВУ возможно применение несколько ММЛЗ включенных последовательно или параллельно. Технические характеристики микромодульных линий задержки приведены в таблице (фиг.6).</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Установка максимальных углов ДН антенной системы РВ</w:t>
      </w:r>
      <m:oMath>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lang w:val="en-US"/>
              </w:rPr>
              <m:t>max</m:t>
            </m:r>
          </m:sub>
        </m:sSub>
        <m:r>
          <w:rPr>
            <w:rFonts w:ascii="Cambria Math" w:eastAsia="Times New Roman" w:hAnsi="Cambria Math" w:cs="Times New Roman"/>
            <w:sz w:val="28"/>
            <w:szCs w:val="28"/>
          </w:rPr>
          <m:t>)</m:t>
        </m:r>
      </m:oMath>
      <w:r w:rsidRPr="00495063">
        <w:rPr>
          <w:rFonts w:ascii="Times New Roman" w:eastAsia="Times New Roman" w:hAnsi="Times New Roman" w:cs="Times New Roman"/>
          <w:sz w:val="28"/>
          <w:szCs w:val="28"/>
        </w:rPr>
        <w:t xml:space="preserve">, позволяют определить требуемый эшелон высоты полета РМ от земной поверхности (см. фиг.2). ДН антенной системы РВ на передачу и прием изменяется в зависимости от длительности команды «К4». Для эшелона высоты 900 метров, при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lang w:val="en-US"/>
              </w:rPr>
              <m:t>max</m:t>
            </m:r>
          </m:sub>
        </m:sSub>
      </m:oMath>
      <w:r w:rsidRPr="00495063">
        <w:rPr>
          <w:rFonts w:ascii="Times New Roman" w:eastAsia="Times New Roman" w:hAnsi="Times New Roman" w:cs="Times New Roman"/>
          <w:i/>
          <w:sz w:val="28"/>
          <w:szCs w:val="28"/>
        </w:rPr>
        <w:t>=</w:t>
      </w:r>
      <w:r w:rsidRPr="00495063">
        <w:rPr>
          <w:rFonts w:ascii="Times New Roman" w:eastAsia="Times New Roman" w:hAnsi="Times New Roman" w:cs="Times New Roman"/>
          <w:sz w:val="28"/>
          <w:szCs w:val="28"/>
        </w:rPr>
        <w:t>79</w:t>
      </w:r>
      <w:r w:rsidRPr="00495063">
        <w:rPr>
          <w:rFonts w:ascii="Cambria Math" w:eastAsia="Times New Roman" w:hAnsi="Cambria Math" w:cs="Cambria Math"/>
          <w:sz w:val="28"/>
          <w:szCs w:val="28"/>
        </w:rPr>
        <w:t>⁰ (</w:t>
      </w:r>
      <w:r w:rsidRPr="00495063">
        <w:rPr>
          <w:rFonts w:ascii="Times New Roman" w:eastAsia="Times New Roman" w:hAnsi="Times New Roman" w:cs="Times New Roman"/>
          <w:sz w:val="28"/>
          <w:szCs w:val="28"/>
        </w:rPr>
        <w:t>для зенитных ракет типа 5Я23), ошибка в высоте полета составит около 20м., т.к., с</w:t>
      </w:r>
      <w:proofErr w:type="spellStart"/>
      <w:r w:rsidRPr="00495063">
        <w:rPr>
          <w:rFonts w:ascii="Times New Roman" w:eastAsia="Times New Roman" w:hAnsi="Times New Roman" w:cs="Times New Roman"/>
          <w:sz w:val="28"/>
          <w:szCs w:val="28"/>
          <w:lang w:val="en-US"/>
        </w:rPr>
        <w:t>os</w:t>
      </w:r>
      <w:proofErr w:type="spellEnd"/>
      <w:r w:rsidRPr="00495063">
        <w:rPr>
          <w:rFonts w:ascii="Times New Roman" w:eastAsia="Times New Roman" w:hAnsi="Times New Roman" w:cs="Times New Roman"/>
          <w:sz w:val="28"/>
          <w:szCs w:val="28"/>
        </w:rPr>
        <w:t xml:space="preserve"> (90</w:t>
      </w:r>
      <w:r w:rsidRPr="00495063">
        <w:rPr>
          <w:rFonts w:ascii="Cambria Math" w:eastAsia="Times New Roman" w:hAnsi="Cambria Math" w:cs="Cambria Math"/>
          <w:sz w:val="28"/>
          <w:szCs w:val="28"/>
        </w:rPr>
        <w:t>⁰</w:t>
      </w:r>
      <w:r w:rsidRPr="00495063">
        <w:rPr>
          <w:rFonts w:ascii="Times New Roman" w:eastAsia="Times New Roman" w:hAnsi="Times New Roman" w:cs="Times New Roman"/>
          <w:sz w:val="28"/>
          <w:szCs w:val="28"/>
        </w:rPr>
        <w:t>– 79</w:t>
      </w:r>
      <w:r w:rsidRPr="00495063">
        <w:rPr>
          <w:rFonts w:ascii="Cambria Math" w:eastAsia="Times New Roman" w:hAnsi="Cambria Math" w:cs="Cambria Math"/>
          <w:sz w:val="28"/>
          <w:szCs w:val="28"/>
        </w:rPr>
        <w:t>⁰</w:t>
      </w:r>
      <w:r w:rsidRPr="00495063">
        <w:rPr>
          <w:rFonts w:ascii="Times New Roman" w:eastAsia="Times New Roman" w:hAnsi="Times New Roman" w:cs="Times New Roman"/>
          <w:sz w:val="28"/>
          <w:szCs w:val="28"/>
        </w:rPr>
        <w:t>) = 0,98.</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 xml:space="preserve">В качестве принимаемых сигналов будут использоваться отраженные сигналы от земной поверхности.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Исходя из вышеизложенного, решение задачи определения достижения РМ требуемого эшелона высоты полета реализуется за счет осуществления задержки импульса строба ВУ видеоблока РВ на величины, соответствующие выбранному эшелону высоты полета. А также, изменением угла наклона диаграммы направленности, приемных и передающей антенн радиовзрывателя относительно продольной оси ракеты-мишени, для приема отраженных сигналов от земной поверхности.</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539"/>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Список литературы.</w:t>
      </w:r>
    </w:p>
    <w:p w:rsidR="00495063" w:rsidRPr="00495063" w:rsidRDefault="00495063" w:rsidP="00495063">
      <w:pPr>
        <w:spacing w:after="0" w:line="240" w:lineRule="auto"/>
        <w:ind w:firstLine="539"/>
        <w:jc w:val="both"/>
        <w:rPr>
          <w:rFonts w:ascii="Times New Roman" w:eastAsia="Times New Roman" w:hAnsi="Times New Roman" w:cs="Times New Roman"/>
        </w:rPr>
      </w:pPr>
      <w:r w:rsidRPr="00495063">
        <w:rPr>
          <w:rFonts w:ascii="Times New Roman" w:eastAsia="Times New Roman" w:hAnsi="Times New Roman" w:cs="Times New Roman"/>
          <w:sz w:val="28"/>
          <w:szCs w:val="28"/>
        </w:rPr>
        <w:t>1 Жуковский А.П. и др. Теоретические вопросы радиовысотометрии. –М.: Советское радио, 1979. – 420 с.</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2 Ракета 5Я23. Техническое описание. Книга четвертая. Радиовзрыватель 5Х49, Предохранительный исполнительный механизм 5В84. – М.: Воениздат, 1975. – 81 с.</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3 Альбом схем. Ракета 5Я23. Техническое описание. Книга четвертая. Радиовзрыватель 5Х</w:t>
      </w:r>
      <w:proofErr w:type="gramStart"/>
      <w:r w:rsidRPr="00495063">
        <w:rPr>
          <w:rFonts w:ascii="Times New Roman" w:eastAsia="Times New Roman" w:hAnsi="Times New Roman" w:cs="Times New Roman"/>
          <w:sz w:val="28"/>
          <w:szCs w:val="28"/>
        </w:rPr>
        <w:t>49.–</w:t>
      </w:r>
      <w:proofErr w:type="gramEnd"/>
      <w:r w:rsidRPr="00495063">
        <w:rPr>
          <w:rFonts w:ascii="Times New Roman" w:eastAsia="Times New Roman" w:hAnsi="Times New Roman" w:cs="Times New Roman"/>
          <w:sz w:val="28"/>
          <w:szCs w:val="28"/>
        </w:rPr>
        <w:t xml:space="preserve"> М.: Воениздат, 1975. – 16 с., 17 вкл.</w:t>
      </w:r>
    </w:p>
    <w:p w:rsidR="00495063" w:rsidRPr="00495063" w:rsidRDefault="00495063" w:rsidP="00495063">
      <w:pPr>
        <w:spacing w:line="240" w:lineRule="auto"/>
        <w:rPr>
          <w:rFonts w:ascii="Times New Roman" w:eastAsia="Times New Roman" w:hAnsi="Times New Roman" w:cs="Times New Roman"/>
          <w:color w:val="FF0000"/>
          <w:sz w:val="28"/>
          <w:szCs w:val="28"/>
        </w:rPr>
      </w:pPr>
      <w:r w:rsidRPr="00495063">
        <w:rPr>
          <w:rFonts w:ascii="Times New Roman" w:eastAsia="Times New Roman" w:hAnsi="Times New Roman" w:cs="Times New Roman"/>
          <w:color w:val="FF0000"/>
          <w:sz w:val="28"/>
          <w:szCs w:val="28"/>
        </w:rPr>
        <w:br w:type="page"/>
      </w:r>
    </w:p>
    <w:p w:rsidR="00495063" w:rsidRPr="00495063" w:rsidRDefault="00495063" w:rsidP="00495063">
      <w:pPr>
        <w:spacing w:after="0" w:line="240" w:lineRule="auto"/>
        <w:jc w:val="right"/>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Устройство определения достижения ракетой-</w:t>
      </w:r>
    </w:p>
    <w:p w:rsidR="00495063" w:rsidRPr="00495063" w:rsidRDefault="00495063" w:rsidP="00495063">
      <w:pPr>
        <w:spacing w:after="0" w:line="240" w:lineRule="auto"/>
        <w:jc w:val="right"/>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мишенью требуемого эшелона высоты полета.</w:t>
      </w:r>
    </w:p>
    <w:p w:rsidR="00495063" w:rsidRPr="00495063" w:rsidRDefault="00495063" w:rsidP="00495063">
      <w:pPr>
        <w:spacing w:after="0" w:line="240" w:lineRule="auto"/>
        <w:jc w:val="right"/>
        <w:rPr>
          <w:rFonts w:ascii="Times New Roman" w:eastAsia="Times New Roman" w:hAnsi="Times New Roman" w:cs="Times New Roman"/>
          <w:noProof/>
          <w:sz w:val="28"/>
          <w:szCs w:val="28"/>
        </w:rPr>
      </w:pPr>
    </w:p>
    <w:p w:rsidR="00495063" w:rsidRPr="00495063" w:rsidRDefault="003A3C9F" w:rsidP="0049506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21376" behindDoc="0" locked="0" layoutInCell="1" allowOverlap="1">
                <wp:simplePos x="0" y="0"/>
                <wp:positionH relativeFrom="column">
                  <wp:posOffset>2091690</wp:posOffset>
                </wp:positionH>
                <wp:positionV relativeFrom="paragraph">
                  <wp:posOffset>2554605</wp:posOffset>
                </wp:positionV>
                <wp:extent cx="0" cy="1171575"/>
                <wp:effectExtent l="58420" t="20955" r="55880" b="7620"/>
                <wp:wrapNone/>
                <wp:docPr id="21616"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71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32F7720" id="_x0000_t32" coordsize="21600,21600" o:spt="32" o:oned="t" path="m,l21600,21600e" filled="f">
                <v:path arrowok="t" fillok="f" o:connecttype="none"/>
                <o:lock v:ext="edit" shapetype="t"/>
              </v:shapetype>
              <v:shape id="AutoShape 10" o:spid="_x0000_s1026" type="#_x0000_t32" style="position:absolute;margin-left:164.7pt;margin-top:201.15pt;width:0;height:92.25pt;flip:y;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">
                <v:stroke endarrow="block"/>
              </v:shape>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22400" behindDoc="0" locked="0" layoutInCell="1" allowOverlap="1">
                <wp:simplePos x="0" y="0"/>
                <wp:positionH relativeFrom="column">
                  <wp:posOffset>1452880</wp:posOffset>
                </wp:positionH>
                <wp:positionV relativeFrom="paragraph">
                  <wp:posOffset>791845</wp:posOffset>
                </wp:positionV>
                <wp:extent cx="1289685" cy="129540"/>
                <wp:effectExtent l="635" t="1270" r="0" b="2540"/>
                <wp:wrapNone/>
                <wp:docPr id="2161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9685" cy="129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26C098" id="Rectangle 2" o:spid="_x0000_s1026" style="position:absolute;margin-left:114.4pt;margin-top:62.35pt;width:101.55pt;height:10.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" stroked="f"/>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23424" behindDoc="0" locked="0" layoutInCell="1" allowOverlap="1">
                <wp:simplePos x="0" y="0"/>
                <wp:positionH relativeFrom="column">
                  <wp:posOffset>559435</wp:posOffset>
                </wp:positionH>
                <wp:positionV relativeFrom="paragraph">
                  <wp:posOffset>2865120</wp:posOffset>
                </wp:positionV>
                <wp:extent cx="136525" cy="1235075"/>
                <wp:effectExtent l="2540" t="0" r="3810" b="0"/>
                <wp:wrapNone/>
                <wp:docPr id="2161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235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02CC3" id="Rectangle 5" o:spid="_x0000_s1026" style="position:absolute;margin-left:44.05pt;margin-top:225.6pt;width:10.75pt;height:97.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" stroked="f"/>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24448" behindDoc="0" locked="0" layoutInCell="1" allowOverlap="1">
                <wp:simplePos x="0" y="0"/>
                <wp:positionH relativeFrom="column">
                  <wp:posOffset>1599565</wp:posOffset>
                </wp:positionH>
                <wp:positionV relativeFrom="paragraph">
                  <wp:posOffset>2889250</wp:posOffset>
                </wp:positionV>
                <wp:extent cx="136525" cy="1321435"/>
                <wp:effectExtent l="4445" t="3175" r="1905" b="0"/>
                <wp:wrapNone/>
                <wp:docPr id="2161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321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D8B80" id="Rectangle 6" o:spid="_x0000_s1026" style="position:absolute;margin-left:125.95pt;margin-top:227.5pt;width:10.75pt;height:104.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" stroked="f"/>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25472" behindDoc="0" locked="0" layoutInCell="1" allowOverlap="1">
                <wp:simplePos x="0" y="0"/>
                <wp:positionH relativeFrom="column">
                  <wp:posOffset>3882390</wp:posOffset>
                </wp:positionH>
                <wp:positionV relativeFrom="paragraph">
                  <wp:posOffset>2865120</wp:posOffset>
                </wp:positionV>
                <wp:extent cx="136525" cy="812165"/>
                <wp:effectExtent l="1270" t="0" r="0" b="0"/>
                <wp:wrapNone/>
                <wp:docPr id="216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812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70FA25" id="Rectangle 7" o:spid="_x0000_s1026" style="position:absolute;margin-left:305.7pt;margin-top:225.6pt;width:10.75pt;height:63.9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" stroked="f"/>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26496" behindDoc="0" locked="0" layoutInCell="1" allowOverlap="1">
                <wp:simplePos x="0" y="0"/>
                <wp:positionH relativeFrom="column">
                  <wp:posOffset>4064000</wp:posOffset>
                </wp:positionH>
                <wp:positionV relativeFrom="paragraph">
                  <wp:posOffset>2265045</wp:posOffset>
                </wp:positionV>
                <wp:extent cx="568960" cy="157480"/>
                <wp:effectExtent l="1905" t="0" r="635" b="0"/>
                <wp:wrapNone/>
                <wp:docPr id="2161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960" cy="157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F5F155" id="Rectangle 9" o:spid="_x0000_s1026" style="position:absolute;margin-left:320pt;margin-top:178.35pt;width:44.8pt;height:12.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" stroked="f"/>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27520" behindDoc="0" locked="0" layoutInCell="1" allowOverlap="1">
                <wp:simplePos x="0" y="0"/>
                <wp:positionH relativeFrom="column">
                  <wp:posOffset>4496435</wp:posOffset>
                </wp:positionH>
                <wp:positionV relativeFrom="paragraph">
                  <wp:posOffset>2982595</wp:posOffset>
                </wp:positionV>
                <wp:extent cx="136525" cy="673100"/>
                <wp:effectExtent l="0" t="1270" r="635" b="1905"/>
                <wp:wrapNone/>
                <wp:docPr id="2161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67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674AF0" id="Rectangle 8" o:spid="_x0000_s1026" style="position:absolute;margin-left:354.05pt;margin-top:234.85pt;width:10.75pt;height:53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" stroked="f"/>
            </w:pict>
          </mc:Fallback>
        </mc:AlternateContent>
      </w:r>
      <w:r w:rsidR="00495063" w:rsidRPr="00495063">
        <w:rPr>
          <w:rFonts w:ascii="Times New Roman" w:eastAsia="Times New Roman" w:hAnsi="Times New Roman" w:cs="Times New Roman"/>
          <w:noProof/>
          <w:sz w:val="24"/>
          <w:szCs w:val="24"/>
        </w:rPr>
        <w:drawing>
          <wp:inline distT="0" distB="0" distL="0" distR="0" wp14:anchorId="7E296ADB" wp14:editId="15F53F88">
            <wp:extent cx="6210159" cy="5185954"/>
            <wp:effectExtent l="0" t="0" r="0" b="0"/>
            <wp:docPr id="5" name="Рисунок 5" descr="G:\Files\фотоИс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iles\фотоИсп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13471" cy="5188720"/>
                    </a:xfrm>
                    <a:prstGeom prst="rect">
                      <a:avLst/>
                    </a:prstGeom>
                    <a:noFill/>
                    <a:ln>
                      <a:noFill/>
                    </a:ln>
                  </pic:spPr>
                </pic:pic>
              </a:graphicData>
            </a:graphic>
          </wp:inline>
        </w:drawing>
      </w:r>
    </w:p>
    <w:p w:rsidR="00495063" w:rsidRPr="00495063" w:rsidRDefault="00495063" w:rsidP="00495063">
      <w:pPr>
        <w:spacing w:line="240" w:lineRule="auto"/>
        <w:jc w:val="center"/>
        <w:rPr>
          <w:rFonts w:ascii="Times New Roman" w:eastAsia="Times New Roman" w:hAnsi="Times New Roman" w:cs="Times New Roman"/>
          <w:sz w:val="24"/>
          <w:szCs w:val="24"/>
        </w:rPr>
      </w:pPr>
      <w:r w:rsidRPr="00495063">
        <w:rPr>
          <w:rFonts w:ascii="Times New Roman" w:eastAsia="Times New Roman" w:hAnsi="Times New Roman" w:cs="Times New Roman"/>
          <w:sz w:val="28"/>
          <w:szCs w:val="28"/>
        </w:rPr>
        <w:t>Фиг.1– Упрощенная функциональная схема РВ.</w:t>
      </w:r>
      <w:r w:rsidRPr="00495063">
        <w:rPr>
          <w:rFonts w:ascii="Times New Roman" w:eastAsia="Times New Roman" w:hAnsi="Times New Roman" w:cs="Times New Roman"/>
          <w:sz w:val="24"/>
          <w:szCs w:val="24"/>
        </w:rPr>
        <w:br w:type="page"/>
      </w:r>
    </w:p>
    <w:p w:rsidR="00495063" w:rsidRPr="00495063" w:rsidRDefault="00495063" w:rsidP="00495063">
      <w:pPr>
        <w:shd w:val="clear" w:color="auto" w:fill="FFFFFF"/>
        <w:spacing w:after="0" w:line="240" w:lineRule="auto"/>
        <w:ind w:firstLine="709"/>
        <w:jc w:val="right"/>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Устройство определения достижения ракетой-</w:t>
      </w:r>
    </w:p>
    <w:p w:rsidR="00495063" w:rsidRPr="00495063" w:rsidRDefault="00495063" w:rsidP="00495063">
      <w:pPr>
        <w:shd w:val="clear" w:color="auto" w:fill="FFFFFF"/>
        <w:spacing w:after="0" w:line="240" w:lineRule="auto"/>
        <w:ind w:firstLine="709"/>
        <w:jc w:val="right"/>
        <w:rPr>
          <w:rFonts w:ascii="Times New Roman" w:eastAsia="Times New Roman" w:hAnsi="Times New Roman" w:cs="Times New Roman"/>
          <w:sz w:val="24"/>
          <w:szCs w:val="24"/>
        </w:rPr>
      </w:pPr>
      <w:r w:rsidRPr="00495063">
        <w:rPr>
          <w:rFonts w:ascii="Times New Roman" w:eastAsia="Times New Roman" w:hAnsi="Times New Roman" w:cs="Times New Roman"/>
          <w:sz w:val="28"/>
          <w:szCs w:val="28"/>
        </w:rPr>
        <w:t>мишенью требуемого эшелона высоты полета.</w:t>
      </w:r>
      <w:r w:rsidRPr="00495063">
        <w:rPr>
          <w:rFonts w:ascii="Times New Roman" w:eastAsia="Times New Roman" w:hAnsi="Times New Roman" w:cs="Times New Roman"/>
          <w:noProof/>
          <w:sz w:val="28"/>
          <w:szCs w:val="28"/>
        </w:rPr>
        <w:drawing>
          <wp:inline distT="0" distB="0" distL="0" distR="0" wp14:anchorId="7C931480" wp14:editId="3186795F">
            <wp:extent cx="5804743" cy="4226944"/>
            <wp:effectExtent l="0" t="0" r="0" b="0"/>
            <wp:docPr id="6"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7" cstate="print"/>
                    <a:srcRect/>
                    <a:stretch>
                      <a:fillRect/>
                    </a:stretch>
                  </pic:blipFill>
                  <pic:spPr bwMode="auto">
                    <a:xfrm>
                      <a:off x="0" y="0"/>
                      <a:ext cx="5840770" cy="4253178"/>
                    </a:xfrm>
                    <a:prstGeom prst="rect">
                      <a:avLst/>
                    </a:prstGeom>
                    <a:solidFill>
                      <a:srgbClr val="FFFFFF"/>
                    </a:solidFill>
                    <a:ln w="9525">
                      <a:noFill/>
                      <a:miter lim="800000"/>
                      <a:headEnd/>
                      <a:tailEnd/>
                    </a:ln>
                  </pic:spPr>
                </pic:pic>
              </a:graphicData>
            </a:graphic>
          </wp:inline>
        </w:drawing>
      </w:r>
    </w:p>
    <w:p w:rsidR="00495063" w:rsidRPr="00495063" w:rsidRDefault="00495063" w:rsidP="00495063">
      <w:pPr>
        <w:shd w:val="clear" w:color="auto" w:fill="FFFFFF"/>
        <w:spacing w:after="0" w:line="240" w:lineRule="auto"/>
        <w:ind w:firstLine="709"/>
        <w:jc w:val="center"/>
        <w:rPr>
          <w:rFonts w:ascii="Times New Roman" w:eastAsia="Times New Roman" w:hAnsi="Times New Roman" w:cs="Times New Roman"/>
          <w:sz w:val="24"/>
          <w:szCs w:val="24"/>
        </w:rPr>
      </w:pPr>
    </w:p>
    <w:p w:rsidR="00495063" w:rsidRPr="00495063" w:rsidRDefault="00495063" w:rsidP="00495063">
      <w:pPr>
        <w:shd w:val="clear" w:color="auto" w:fill="FFFFFF"/>
        <w:spacing w:after="0" w:line="240" w:lineRule="auto"/>
        <w:ind w:firstLine="709"/>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Фиг.2 – Суммарная диаграмма направленности антенной системы.</w:t>
      </w:r>
    </w:p>
    <w:p w:rsidR="00495063" w:rsidRPr="00495063" w:rsidRDefault="00495063" w:rsidP="00495063">
      <w:pPr>
        <w:spacing w:line="240" w:lineRule="auto"/>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br w:type="page"/>
      </w:r>
    </w:p>
    <w:p w:rsidR="00495063" w:rsidRPr="00495063" w:rsidRDefault="00495063" w:rsidP="00495063">
      <w:pPr>
        <w:spacing w:after="0" w:line="240" w:lineRule="auto"/>
        <w:jc w:val="right"/>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Устройство определения достижения ракетой-</w:t>
      </w:r>
    </w:p>
    <w:p w:rsidR="00495063" w:rsidRPr="00495063" w:rsidRDefault="00495063" w:rsidP="00495063">
      <w:pPr>
        <w:spacing w:after="0" w:line="240" w:lineRule="auto"/>
        <w:jc w:val="right"/>
        <w:rPr>
          <w:rFonts w:ascii="Times New Roman" w:eastAsia="Times New Roman" w:hAnsi="Times New Roman" w:cs="Times New Roman"/>
          <w:noProof/>
          <w:sz w:val="28"/>
          <w:szCs w:val="28"/>
        </w:rPr>
      </w:pPr>
      <w:r w:rsidRPr="00495063">
        <w:rPr>
          <w:rFonts w:ascii="Times New Roman" w:eastAsia="Times New Roman" w:hAnsi="Times New Roman" w:cs="Times New Roman"/>
          <w:sz w:val="28"/>
          <w:szCs w:val="28"/>
        </w:rPr>
        <w:t>мишенью требуемого эшелона высоты полета.</w:t>
      </w:r>
    </w:p>
    <w:p w:rsidR="00495063" w:rsidRPr="00495063" w:rsidRDefault="003A3C9F" w:rsidP="0049506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28544" behindDoc="0" locked="0" layoutInCell="1" allowOverlap="1">
                <wp:simplePos x="0" y="0"/>
                <wp:positionH relativeFrom="column">
                  <wp:posOffset>1649730</wp:posOffset>
                </wp:positionH>
                <wp:positionV relativeFrom="paragraph">
                  <wp:posOffset>1501140</wp:posOffset>
                </wp:positionV>
                <wp:extent cx="1551305" cy="2470150"/>
                <wp:effectExtent l="35560" t="29845" r="32385" b="33655"/>
                <wp:wrapNone/>
                <wp:docPr id="2160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1305" cy="2470150"/>
                        </a:xfrm>
                        <a:prstGeom prst="straightConnector1">
                          <a:avLst/>
                        </a:prstGeom>
                        <a:noFill/>
                        <a:ln w="5715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B6F186" id="AutoShape 13" o:spid="_x0000_s1026" type="#_x0000_t32" style="position:absolute;margin-left:129.9pt;margin-top:118.2pt;width:122.15pt;height:194.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" strokecolor="white [3212]" strokeweight="4.5pt"/>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29568" behindDoc="0" locked="0" layoutInCell="1" allowOverlap="1">
                <wp:simplePos x="0" y="0"/>
                <wp:positionH relativeFrom="column">
                  <wp:posOffset>979805</wp:posOffset>
                </wp:positionH>
                <wp:positionV relativeFrom="paragraph">
                  <wp:posOffset>1223010</wp:posOffset>
                </wp:positionV>
                <wp:extent cx="1116330" cy="569595"/>
                <wp:effectExtent l="89535" t="37465" r="32385" b="126365"/>
                <wp:wrapNone/>
                <wp:docPr id="21608"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16330" cy="569595"/>
                        </a:xfrm>
                        <a:prstGeom prst="straightConnector1">
                          <a:avLst/>
                        </a:prstGeom>
                        <a:noFill/>
                        <a:ln w="57150">
                          <a:solidFill>
                            <a:schemeClr val="bg1">
                              <a:lumMod val="100000"/>
                              <a:lumOff val="0"/>
                            </a:schemeClr>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BEE477" id="AutoShape 11" o:spid="_x0000_s1026" type="#_x0000_t32" style="position:absolute;margin-left:77.15pt;margin-top:96.3pt;width:87.9pt;height:44.85pt;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" strokecolor="white [3212]" strokeweight="4.5pt">
                <v:stroke endarrow="classic"/>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30592" behindDoc="0" locked="0" layoutInCell="1" allowOverlap="1">
                <wp:simplePos x="0" y="0"/>
                <wp:positionH relativeFrom="column">
                  <wp:posOffset>648970</wp:posOffset>
                </wp:positionH>
                <wp:positionV relativeFrom="paragraph">
                  <wp:posOffset>1386205</wp:posOffset>
                </wp:positionV>
                <wp:extent cx="653415" cy="617220"/>
                <wp:effectExtent l="6350" t="10160" r="6985" b="10795"/>
                <wp:wrapNone/>
                <wp:docPr id="2160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415" cy="61722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DDB93" id="Rectangle 12" o:spid="_x0000_s1026" style="position:absolute;margin-left:51.1pt;margin-top:109.15pt;width:51.45pt;height:48.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" strokecolor="white [3212]"/>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31616" behindDoc="0" locked="0" layoutInCell="1" allowOverlap="1">
                <wp:simplePos x="0" y="0"/>
                <wp:positionH relativeFrom="column">
                  <wp:posOffset>2182495</wp:posOffset>
                </wp:positionH>
                <wp:positionV relativeFrom="paragraph">
                  <wp:posOffset>1435735</wp:posOffset>
                </wp:positionV>
                <wp:extent cx="1045210" cy="2535555"/>
                <wp:effectExtent l="25400" t="21590" r="24765" b="24130"/>
                <wp:wrapNone/>
                <wp:docPr id="21606"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5210" cy="2535555"/>
                        </a:xfrm>
                        <a:prstGeom prst="straightConnector1">
                          <a:avLst/>
                        </a:prstGeom>
                        <a:noFill/>
                        <a:ln w="381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136468" id="AutoShape 16" o:spid="_x0000_s1026" type="#_x0000_t32" style="position:absolute;margin-left:171.85pt;margin-top:113.05pt;width:82.3pt;height:199.6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" strokecolor="white [3212]" strokeweight="3pt"/>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32640" behindDoc="0" locked="0" layoutInCell="1" allowOverlap="1">
                <wp:simplePos x="0" y="0"/>
                <wp:positionH relativeFrom="column">
                  <wp:posOffset>2239010</wp:posOffset>
                </wp:positionH>
                <wp:positionV relativeFrom="paragraph">
                  <wp:posOffset>2919095</wp:posOffset>
                </wp:positionV>
                <wp:extent cx="285750" cy="514350"/>
                <wp:effectExtent l="0" t="0" r="3810" b="0"/>
                <wp:wrapNone/>
                <wp:docPr id="2160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9E41A" id="Rectangle 14" o:spid="_x0000_s1026" style="position:absolute;margin-left:176.3pt;margin-top:229.85pt;width:22.5pt;height:40.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" stroked="f"/>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33664" behindDoc="0" locked="0" layoutInCell="1" allowOverlap="1">
                <wp:simplePos x="0" y="0"/>
                <wp:positionH relativeFrom="column">
                  <wp:posOffset>2606040</wp:posOffset>
                </wp:positionH>
                <wp:positionV relativeFrom="paragraph">
                  <wp:posOffset>2035810</wp:posOffset>
                </wp:positionV>
                <wp:extent cx="177800" cy="427355"/>
                <wp:effectExtent l="1270" t="2540" r="1905" b="8255"/>
                <wp:wrapNone/>
                <wp:docPr id="21604"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42735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A9D792" id="Oval 15" o:spid="_x0000_s1026" style="position:absolute;margin-left:205.2pt;margin-top:160.3pt;width:14pt;height:33.6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" stroked="f"/>
            </w:pict>
          </mc:Fallback>
        </mc:AlternateContent>
      </w:r>
      <w:r w:rsidR="00495063" w:rsidRPr="00495063">
        <w:rPr>
          <w:rFonts w:ascii="Times New Roman" w:eastAsia="Times New Roman" w:hAnsi="Times New Roman" w:cs="Times New Roman"/>
          <w:noProof/>
          <w:sz w:val="28"/>
          <w:szCs w:val="28"/>
        </w:rPr>
        <w:drawing>
          <wp:inline distT="0" distB="0" distL="0" distR="0" wp14:anchorId="0EEB098E" wp14:editId="69DA5078">
            <wp:extent cx="4848098" cy="5715000"/>
            <wp:effectExtent l="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4911832" cy="5790130"/>
                    </a:xfrm>
                    <a:prstGeom prst="rect">
                      <a:avLst/>
                    </a:prstGeom>
                    <a:solidFill>
                      <a:srgbClr val="FFFFFF"/>
                    </a:solidFill>
                    <a:ln w="9525">
                      <a:noFill/>
                      <a:miter lim="800000"/>
                      <a:headEnd/>
                      <a:tailEnd/>
                    </a:ln>
                  </pic:spPr>
                </pic:pic>
              </a:graphicData>
            </a:graphic>
          </wp:inline>
        </w:drawing>
      </w: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p>
    <w:p w:rsidR="00495063" w:rsidRPr="00495063" w:rsidRDefault="00495063" w:rsidP="00495063">
      <w:pPr>
        <w:spacing w:after="0" w:line="240" w:lineRule="auto"/>
        <w:jc w:val="center"/>
        <w:rPr>
          <w:rFonts w:ascii="Times New Roman" w:eastAsia="Times New Roman" w:hAnsi="Times New Roman" w:cs="Times New Roman"/>
          <w:sz w:val="28"/>
          <w:szCs w:val="28"/>
          <w:lang w:val="kk-KZ"/>
        </w:rPr>
      </w:pPr>
    </w:p>
    <w:p w:rsidR="00495063" w:rsidRPr="00495063" w:rsidRDefault="00495063" w:rsidP="00495063">
      <w:pPr>
        <w:spacing w:after="0" w:line="240" w:lineRule="auto"/>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Фиг.3 – Случай встречи ракеты с целью.</w:t>
      </w:r>
    </w:p>
    <w:p w:rsidR="00495063" w:rsidRPr="00495063" w:rsidRDefault="00495063" w:rsidP="00495063">
      <w:pPr>
        <w:spacing w:line="240" w:lineRule="auto"/>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br w:type="page"/>
      </w:r>
    </w:p>
    <w:p w:rsidR="00495063" w:rsidRPr="00495063" w:rsidRDefault="00495063" w:rsidP="00495063">
      <w:pPr>
        <w:spacing w:after="0" w:line="240" w:lineRule="auto"/>
        <w:jc w:val="right"/>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Устройство определения достижения ракетой-</w:t>
      </w:r>
    </w:p>
    <w:p w:rsidR="00495063" w:rsidRPr="00495063" w:rsidRDefault="00495063" w:rsidP="00495063">
      <w:pPr>
        <w:spacing w:after="0" w:line="240" w:lineRule="auto"/>
        <w:jc w:val="right"/>
        <w:rPr>
          <w:rFonts w:ascii="Times New Roman" w:eastAsia="Times New Roman" w:hAnsi="Times New Roman" w:cs="Times New Roman"/>
          <w:noProof/>
          <w:sz w:val="28"/>
          <w:szCs w:val="28"/>
        </w:rPr>
      </w:pPr>
      <w:r w:rsidRPr="00495063">
        <w:rPr>
          <w:rFonts w:ascii="Times New Roman" w:eastAsia="Times New Roman" w:hAnsi="Times New Roman" w:cs="Times New Roman"/>
          <w:sz w:val="28"/>
          <w:szCs w:val="28"/>
        </w:rPr>
        <w:t>мишенью требуемого эшелона высоты полета.</w:t>
      </w: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567"/>
        <w:jc w:val="center"/>
        <w:rPr>
          <w:rFonts w:ascii="Times New Roman" w:eastAsia="Times New Roman" w:hAnsi="Times New Roman" w:cs="Times New Roman"/>
          <w:sz w:val="28"/>
          <w:szCs w:val="28"/>
        </w:rPr>
      </w:pPr>
      <w:r w:rsidRPr="00495063">
        <w:rPr>
          <w:rFonts w:ascii="Times New Roman" w:eastAsia="Times New Roman" w:hAnsi="Times New Roman" w:cs="Times New Roman"/>
          <w:noProof/>
        </w:rPr>
        <w:drawing>
          <wp:inline distT="0" distB="0" distL="0" distR="0" wp14:anchorId="774DFB29" wp14:editId="05A93F7F">
            <wp:extent cx="5536914" cy="321206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6005" t="21717" r="20170" b="12457"/>
                    <a:stretch/>
                  </pic:blipFill>
                  <pic:spPr bwMode="auto">
                    <a:xfrm>
                      <a:off x="0" y="0"/>
                      <a:ext cx="5552923" cy="3221355"/>
                    </a:xfrm>
                    <a:prstGeom prst="rect">
                      <a:avLst/>
                    </a:prstGeom>
                    <a:ln>
                      <a:noFill/>
                    </a:ln>
                    <a:extLst>
                      <a:ext uri="{53640926-AAD7-44D8-BBD7-CCE9431645EC}">
                        <a14:shadowObscured xmlns:a14="http://schemas.microsoft.com/office/drawing/2010/main"/>
                      </a:ext>
                    </a:extLst>
                  </pic:spPr>
                </pic:pic>
              </a:graphicData>
            </a:graphic>
          </wp:inline>
        </w:drawing>
      </w: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p>
    <w:p w:rsidR="00495063" w:rsidRPr="00495063" w:rsidRDefault="00495063" w:rsidP="00495063">
      <w:pPr>
        <w:spacing w:after="0" w:line="240" w:lineRule="auto"/>
        <w:jc w:val="center"/>
        <w:rPr>
          <w:rFonts w:ascii="Times New Roman" w:eastAsia="Times New Roman" w:hAnsi="Times New Roman" w:cs="Times New Roman"/>
          <w:color w:val="FF0000"/>
          <w:sz w:val="36"/>
          <w:szCs w:val="36"/>
        </w:rPr>
      </w:pPr>
      <w:r w:rsidRPr="00495063">
        <w:rPr>
          <w:rFonts w:ascii="Times New Roman" w:eastAsia="Times New Roman" w:hAnsi="Times New Roman" w:cs="Times New Roman"/>
          <w:sz w:val="28"/>
          <w:szCs w:val="28"/>
        </w:rPr>
        <w:t>Фиг.4</w:t>
      </w:r>
      <w:r w:rsidRPr="00495063">
        <w:rPr>
          <w:rFonts w:ascii="Times New Roman" w:eastAsia="Times New Roman" w:hAnsi="Times New Roman" w:cs="Times New Roman"/>
          <w:sz w:val="28"/>
          <w:szCs w:val="28"/>
          <w:lang w:val="kk-KZ"/>
        </w:rPr>
        <w:t>– Временныедиаграммы работы схемы выбора режима.</w:t>
      </w:r>
    </w:p>
    <w:p w:rsidR="00495063" w:rsidRPr="00495063" w:rsidRDefault="00495063" w:rsidP="00495063">
      <w:pPr>
        <w:spacing w:line="240" w:lineRule="auto"/>
        <w:ind w:firstLine="708"/>
        <w:jc w:val="center"/>
        <w:rPr>
          <w:rFonts w:ascii="Times New Roman" w:eastAsia="Times New Roman" w:hAnsi="Times New Roman" w:cs="Times New Roman"/>
          <w:sz w:val="28"/>
          <w:szCs w:val="28"/>
          <w:lang w:val="kk-KZ"/>
        </w:rPr>
      </w:pP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lang w:val="kk-KZ"/>
        </w:rPr>
      </w:pPr>
    </w:p>
    <w:p w:rsidR="00495063" w:rsidRPr="00495063" w:rsidRDefault="00495063" w:rsidP="00495063">
      <w:pPr>
        <w:spacing w:line="240" w:lineRule="auto"/>
        <w:rPr>
          <w:rFonts w:ascii="Times New Roman" w:eastAsia="Times New Roman" w:hAnsi="Times New Roman" w:cs="Times New Roman"/>
          <w:sz w:val="28"/>
          <w:szCs w:val="28"/>
          <w:lang w:val="kk-KZ"/>
        </w:rPr>
      </w:pPr>
      <w:r w:rsidRPr="00495063">
        <w:rPr>
          <w:rFonts w:ascii="Times New Roman" w:eastAsia="Times New Roman" w:hAnsi="Times New Roman" w:cs="Times New Roman"/>
          <w:sz w:val="28"/>
          <w:szCs w:val="28"/>
          <w:lang w:val="kk-KZ"/>
        </w:rPr>
        <w:br w:type="page"/>
      </w:r>
    </w:p>
    <w:p w:rsidR="00495063" w:rsidRPr="00495063" w:rsidRDefault="00495063" w:rsidP="00495063">
      <w:pPr>
        <w:spacing w:after="0" w:line="240" w:lineRule="auto"/>
        <w:ind w:left="3544"/>
        <w:jc w:val="right"/>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Устройство определения достижения ракетой-</w:t>
      </w:r>
    </w:p>
    <w:p w:rsidR="00495063" w:rsidRPr="00495063" w:rsidRDefault="00495063" w:rsidP="00495063">
      <w:pPr>
        <w:spacing w:after="0" w:line="240" w:lineRule="auto"/>
        <w:ind w:left="3544" w:firstLine="709"/>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мишенью требуемого эшелона высоты полета.</w:t>
      </w:r>
    </w:p>
    <w:p w:rsidR="00495063" w:rsidRPr="00495063" w:rsidRDefault="00495063" w:rsidP="00495063">
      <w:pPr>
        <w:spacing w:after="0" w:line="240" w:lineRule="auto"/>
        <w:ind w:left="3544" w:firstLine="709"/>
        <w:jc w:val="center"/>
        <w:rPr>
          <w:rFonts w:ascii="Times New Roman" w:eastAsia="Times New Roman" w:hAnsi="Times New Roman" w:cs="Times New Roman"/>
          <w:sz w:val="28"/>
          <w:szCs w:val="28"/>
        </w:rPr>
      </w:pPr>
    </w:p>
    <w:p w:rsidR="00495063" w:rsidRPr="00495063" w:rsidRDefault="00495063" w:rsidP="00495063">
      <w:pPr>
        <w:spacing w:line="240" w:lineRule="auto"/>
        <w:rPr>
          <w:rFonts w:ascii="Times New Roman" w:eastAsia="Times New Roman" w:hAnsi="Times New Roman" w:cs="Times New Roman"/>
        </w:rPr>
      </w:pPr>
    </w:p>
    <w:p w:rsidR="00495063" w:rsidRPr="00495063" w:rsidRDefault="003A3C9F" w:rsidP="00495063">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634688" behindDoc="0" locked="0" layoutInCell="1" allowOverlap="1">
                <wp:simplePos x="0" y="0"/>
                <wp:positionH relativeFrom="column">
                  <wp:posOffset>3533140</wp:posOffset>
                </wp:positionH>
                <wp:positionV relativeFrom="paragraph">
                  <wp:posOffset>1855470</wp:posOffset>
                </wp:positionV>
                <wp:extent cx="184150" cy="197485"/>
                <wp:effectExtent l="4445" t="0" r="1905" b="2540"/>
                <wp:wrapNone/>
                <wp:docPr id="2160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97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B2FB5" id="Rectangle 4" o:spid="_x0000_s1026" style="position:absolute;margin-left:278.2pt;margin-top:146.1pt;width:14.5pt;height:15.5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" stroked="f"/>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35712" behindDoc="0" locked="0" layoutInCell="1" allowOverlap="1">
                <wp:simplePos x="0" y="0"/>
                <wp:positionH relativeFrom="column">
                  <wp:posOffset>2254250</wp:posOffset>
                </wp:positionH>
                <wp:positionV relativeFrom="paragraph">
                  <wp:posOffset>1855470</wp:posOffset>
                </wp:positionV>
                <wp:extent cx="184150" cy="197485"/>
                <wp:effectExtent l="1905" t="0" r="4445" b="2540"/>
                <wp:wrapNone/>
                <wp:docPr id="2160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97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598514" id="Rectangle 3" o:spid="_x0000_s1026" style="position:absolute;margin-left:177.5pt;margin-top:146.1pt;width:14.5pt;height:15.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" stroked="f"/>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36736" behindDoc="0" locked="0" layoutInCell="1" allowOverlap="1">
                <wp:simplePos x="0" y="0"/>
                <wp:positionH relativeFrom="column">
                  <wp:posOffset>3948430</wp:posOffset>
                </wp:positionH>
                <wp:positionV relativeFrom="paragraph">
                  <wp:posOffset>2362200</wp:posOffset>
                </wp:positionV>
                <wp:extent cx="598170" cy="699770"/>
                <wp:effectExtent l="635" t="1905" r="1270" b="3175"/>
                <wp:wrapNone/>
                <wp:docPr id="2160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 cy="699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2456DB" id="Rectangle 17" o:spid="_x0000_s1026" style="position:absolute;margin-left:310.9pt;margin-top:186pt;width:47.1pt;height:55.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" stroked="f"/>
            </w:pict>
          </mc:Fallback>
        </mc:AlternateContent>
      </w:r>
      <w:r w:rsidR="00495063" w:rsidRPr="00495063">
        <w:rPr>
          <w:rFonts w:ascii="Times New Roman" w:eastAsia="Times New Roman" w:hAnsi="Times New Roman" w:cs="Times New Roman"/>
          <w:noProof/>
        </w:rPr>
        <w:drawing>
          <wp:inline distT="0" distB="0" distL="0" distR="0" wp14:anchorId="48F59851" wp14:editId="10E14993">
            <wp:extent cx="3657600" cy="2907040"/>
            <wp:effectExtent l="0" t="0" r="0" b="0"/>
            <wp:docPr id="14" name="Рисунок 14" descr="G:\Files\,trvfufy,tnjd12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iles\,trvfufy,tnjd12новый.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57584" cy="2907027"/>
                    </a:xfrm>
                    <a:prstGeom prst="rect">
                      <a:avLst/>
                    </a:prstGeom>
                    <a:noFill/>
                    <a:ln>
                      <a:noFill/>
                    </a:ln>
                  </pic:spPr>
                </pic:pic>
              </a:graphicData>
            </a:graphic>
          </wp:inline>
        </w:drawing>
      </w:r>
    </w:p>
    <w:p w:rsidR="00495063" w:rsidRPr="00495063" w:rsidRDefault="00495063" w:rsidP="00495063">
      <w:pPr>
        <w:spacing w:line="240" w:lineRule="auto"/>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Фиг.5 – Принципиальная схема линии задержки строба ВУ.</w:t>
      </w:r>
    </w:p>
    <w:p w:rsidR="00495063" w:rsidRPr="00495063" w:rsidRDefault="00495063" w:rsidP="00495063">
      <w:pPr>
        <w:spacing w:line="240" w:lineRule="auto"/>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br w:type="page"/>
      </w:r>
    </w:p>
    <w:p w:rsidR="00495063" w:rsidRPr="00495063" w:rsidRDefault="00495063" w:rsidP="00495063">
      <w:pPr>
        <w:spacing w:after="0" w:line="240" w:lineRule="auto"/>
        <w:jc w:val="right"/>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Устройство определения достижения ракетой-</w:t>
      </w:r>
    </w:p>
    <w:p w:rsidR="00495063" w:rsidRPr="00495063" w:rsidRDefault="00495063" w:rsidP="00495063">
      <w:pPr>
        <w:spacing w:after="0" w:line="240" w:lineRule="auto"/>
        <w:jc w:val="right"/>
        <w:rPr>
          <w:rFonts w:ascii="Times New Roman" w:eastAsia="Times New Roman" w:hAnsi="Times New Roman" w:cs="Times New Roman"/>
          <w:noProof/>
          <w:sz w:val="28"/>
          <w:szCs w:val="28"/>
        </w:rPr>
      </w:pPr>
      <w:r w:rsidRPr="00495063">
        <w:rPr>
          <w:rFonts w:ascii="Times New Roman" w:eastAsia="Times New Roman" w:hAnsi="Times New Roman" w:cs="Times New Roman"/>
          <w:sz w:val="28"/>
          <w:szCs w:val="28"/>
        </w:rPr>
        <w:t>мишенью требуемого эшелона высоты полета.</w:t>
      </w:r>
    </w:p>
    <w:p w:rsidR="00495063" w:rsidRPr="00495063" w:rsidRDefault="00495063" w:rsidP="00495063">
      <w:pPr>
        <w:spacing w:line="240" w:lineRule="auto"/>
        <w:rPr>
          <w:rFonts w:ascii="Times New Roman" w:eastAsia="Times New Roman" w:hAnsi="Times New Roman" w:cs="Times New Roman"/>
          <w:sz w:val="28"/>
          <w:szCs w:val="28"/>
        </w:rPr>
      </w:pPr>
    </w:p>
    <w:tbl>
      <w:tblPr>
        <w:tblStyle w:val="21"/>
        <w:tblW w:w="9493" w:type="dxa"/>
        <w:jc w:val="center"/>
        <w:tblLook w:val="04A0" w:firstRow="1" w:lastRow="0" w:firstColumn="1" w:lastColumn="0" w:noHBand="0" w:noVBand="1"/>
      </w:tblPr>
      <w:tblGrid>
        <w:gridCol w:w="1413"/>
        <w:gridCol w:w="1455"/>
        <w:gridCol w:w="2003"/>
        <w:gridCol w:w="1872"/>
        <w:gridCol w:w="2750"/>
      </w:tblGrid>
      <w:tr w:rsidR="00495063" w:rsidRPr="00495063" w:rsidTr="00495063">
        <w:trPr>
          <w:jc w:val="center"/>
        </w:trPr>
        <w:tc>
          <w:tcPr>
            <w:tcW w:w="1413" w:type="dxa"/>
            <w:vMerge w:val="restart"/>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Тип</w:t>
            </w:r>
          </w:p>
        </w:tc>
        <w:tc>
          <w:tcPr>
            <w:tcW w:w="3458" w:type="dxa"/>
            <w:gridSpan w:val="2"/>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Основные классификационные параметры</w:t>
            </w:r>
          </w:p>
        </w:tc>
        <w:tc>
          <w:tcPr>
            <w:tcW w:w="1872" w:type="dxa"/>
            <w:vMerge w:val="restart"/>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Коэффициент передачи</w:t>
            </w:r>
          </w:p>
        </w:tc>
        <w:tc>
          <w:tcPr>
            <w:tcW w:w="2750" w:type="dxa"/>
            <w:vMerge w:val="restart"/>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Обозначение микромодуля</w:t>
            </w:r>
          </w:p>
        </w:tc>
      </w:tr>
      <w:tr w:rsidR="00495063" w:rsidRPr="00495063" w:rsidTr="0049506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Время задержки (</w:t>
            </w:r>
            <w:proofErr w:type="spellStart"/>
            <w:r w:rsidRPr="00495063">
              <w:rPr>
                <w:rFonts w:ascii="Times New Roman" w:eastAsia="Times New Roman" w:hAnsi="Times New Roman" w:cs="Times New Roman"/>
                <w:sz w:val="28"/>
                <w:szCs w:val="28"/>
              </w:rPr>
              <w:t>мкс</w:t>
            </w:r>
            <w:proofErr w:type="spellEnd"/>
            <w:r w:rsidRPr="00495063">
              <w:rPr>
                <w:rFonts w:ascii="Times New Roman" w:eastAsia="Times New Roman" w:hAnsi="Times New Roman" w:cs="Times New Roman"/>
                <w:sz w:val="28"/>
                <w:szCs w:val="28"/>
              </w:rPr>
              <w:t>), Т</w:t>
            </w:r>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both"/>
              <w:rPr>
                <w:rFonts w:ascii="Times New Roman" w:eastAsia="Times New Roman" w:hAnsi="Times New Roman" w:cs="Times New Roman"/>
                <w:sz w:val="28"/>
                <w:szCs w:val="28"/>
                <w:lang w:val="en-US"/>
              </w:rPr>
            </w:pPr>
            <w:r w:rsidRPr="00495063">
              <w:rPr>
                <w:rFonts w:ascii="Times New Roman" w:eastAsia="Times New Roman" w:hAnsi="Times New Roman" w:cs="Times New Roman"/>
                <w:sz w:val="28"/>
                <w:szCs w:val="28"/>
              </w:rPr>
              <w:t xml:space="preserve">Волновое сопротивление (Ом), </w:t>
            </w:r>
            <w:r w:rsidRPr="00495063">
              <w:rPr>
                <w:rFonts w:ascii="Times New Roman" w:eastAsia="Times New Roman" w:hAnsi="Times New Roman" w:cs="Times New Roman"/>
                <w:sz w:val="28"/>
                <w:szCs w:val="28"/>
                <w:lang w:val="en-US"/>
              </w:rPr>
              <w:t>S</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r>
      <w:tr w:rsidR="00495063" w:rsidRPr="00495063" w:rsidTr="00495063">
        <w:trPr>
          <w:jc w:val="center"/>
        </w:trPr>
        <w:tc>
          <w:tcPr>
            <w:tcW w:w="1413" w:type="dxa"/>
            <w:vMerge w:val="restart"/>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w:t>
            </w: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0,5</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300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1872"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0,9</w:t>
            </w:r>
          </w:p>
        </w:tc>
        <w:tc>
          <w:tcPr>
            <w:tcW w:w="2750"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ММЛЗ-0,5/300</w:t>
            </w:r>
          </w:p>
        </w:tc>
      </w:tr>
      <w:tr w:rsidR="00495063" w:rsidRPr="00495063" w:rsidTr="0049506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0,5</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600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1872"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0,9</w:t>
            </w:r>
          </w:p>
        </w:tc>
        <w:tc>
          <w:tcPr>
            <w:tcW w:w="2750"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ММЛЗ-0,5/600</w:t>
            </w:r>
          </w:p>
        </w:tc>
      </w:tr>
      <w:tr w:rsidR="00495063" w:rsidRPr="00495063" w:rsidTr="0049506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0,5</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1200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1872"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0,9</w:t>
            </w:r>
          </w:p>
        </w:tc>
        <w:tc>
          <w:tcPr>
            <w:tcW w:w="2750"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ММЛЗ-0,5/1200</w:t>
            </w:r>
          </w:p>
        </w:tc>
      </w:tr>
      <w:tr w:rsidR="00495063" w:rsidRPr="00495063" w:rsidTr="0049506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1,0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600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1872"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0,9</w:t>
            </w:r>
          </w:p>
        </w:tc>
        <w:tc>
          <w:tcPr>
            <w:tcW w:w="2750"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ММЛЗ-1,0/600</w:t>
            </w:r>
          </w:p>
        </w:tc>
      </w:tr>
      <w:tr w:rsidR="00495063" w:rsidRPr="00495063" w:rsidTr="00495063">
        <w:trPr>
          <w:jc w:val="center"/>
        </w:trPr>
        <w:tc>
          <w:tcPr>
            <w:tcW w:w="1413" w:type="dxa"/>
            <w:vMerge w:val="restart"/>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ММЛЗ-М</w:t>
            </w: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0,25</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75</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1872"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0,9</w:t>
            </w:r>
          </w:p>
        </w:tc>
        <w:tc>
          <w:tcPr>
            <w:tcW w:w="2750"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ММЛЗ-М-0,25/75</w:t>
            </w:r>
          </w:p>
        </w:tc>
      </w:tr>
      <w:tr w:rsidR="00495063" w:rsidRPr="00495063" w:rsidTr="0049506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0,25</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150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1872"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0,9</w:t>
            </w:r>
          </w:p>
        </w:tc>
        <w:tc>
          <w:tcPr>
            <w:tcW w:w="2750"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ММЛЗ-М-0,25/150</w:t>
            </w:r>
          </w:p>
        </w:tc>
      </w:tr>
      <w:tr w:rsidR="00495063" w:rsidRPr="00495063" w:rsidTr="0049506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0,5</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150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1872"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0,9</w:t>
            </w:r>
          </w:p>
        </w:tc>
        <w:tc>
          <w:tcPr>
            <w:tcW w:w="2750"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ММЛЗ-М-0,5/150</w:t>
            </w:r>
          </w:p>
        </w:tc>
      </w:tr>
      <w:tr w:rsidR="00495063" w:rsidRPr="00495063" w:rsidTr="0049506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0,5</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300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1872"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0,9</w:t>
            </w:r>
          </w:p>
        </w:tc>
        <w:tc>
          <w:tcPr>
            <w:tcW w:w="2750"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ММЛЗ-М-0,5/300</w:t>
            </w:r>
          </w:p>
        </w:tc>
      </w:tr>
      <w:tr w:rsidR="00495063" w:rsidRPr="00495063" w:rsidTr="0049506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1,0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2003"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631B83" w:rsidP="00495063">
            <w:pPr>
              <w:jc w:val="both"/>
              <w:rPr>
                <w:rFonts w:ascii="Times New Roman" w:eastAsia="Times New Roman" w:hAnsi="Times New Roman" w:cs="Times New Roman"/>
                <w:sz w:val="28"/>
                <w:szCs w:val="28"/>
              </w:rPr>
            </w:pPr>
            <m:oMathPara>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300</m:t>
                    </m:r>
                  </m:e>
                  <m:sub>
                    <m:r>
                      <w:rPr>
                        <w:rFonts w:ascii="Cambria Math" w:eastAsia="Times New Roman" w:hAnsi="Cambria Math" w:cs="Times New Roman"/>
                        <w:sz w:val="28"/>
                        <w:szCs w:val="28"/>
                      </w:rPr>
                      <m:t>-</m:t>
                    </m:r>
                  </m:sub>
                  <m:sup>
                    <m:r>
                      <w:rPr>
                        <w:rFonts w:ascii="Cambria Math" w:eastAsia="Times New Roman" w:hAnsi="Cambria Math" w:cs="Times New Roman"/>
                        <w:sz w:val="28"/>
                        <w:szCs w:val="28"/>
                      </w:rPr>
                      <m:t>+</m:t>
                    </m:r>
                  </m:sup>
                </m:sSubSup>
                <m:r>
                  <w:rPr>
                    <w:rFonts w:ascii="Cambria Math" w:eastAsia="Times New Roman" w:hAnsi="Cambria Math" w:cs="Times New Roman"/>
                    <w:sz w:val="28"/>
                    <w:szCs w:val="28"/>
                  </w:rPr>
                  <m:t>10%</m:t>
                </m:r>
              </m:oMath>
            </m:oMathPara>
          </w:p>
        </w:tc>
        <w:tc>
          <w:tcPr>
            <w:tcW w:w="1872"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0,9</w:t>
            </w:r>
          </w:p>
        </w:tc>
        <w:tc>
          <w:tcPr>
            <w:tcW w:w="2750" w:type="dxa"/>
            <w:tcBorders>
              <w:top w:val="single" w:sz="4" w:space="0" w:color="auto"/>
              <w:left w:val="single" w:sz="4" w:space="0" w:color="auto"/>
              <w:bottom w:val="single" w:sz="4" w:space="0" w:color="auto"/>
              <w:right w:val="single" w:sz="4" w:space="0" w:color="auto"/>
            </w:tcBorders>
            <w:vAlign w:val="center"/>
            <w:hideMark/>
          </w:tcPr>
          <w:p w:rsidR="00495063" w:rsidRPr="00495063" w:rsidRDefault="00495063" w:rsidP="00495063">
            <w:pP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ММЛЗ-М-1,0/300</w:t>
            </w:r>
          </w:p>
        </w:tc>
      </w:tr>
    </w:tbl>
    <w:p w:rsidR="00495063" w:rsidRPr="00495063" w:rsidRDefault="00495063" w:rsidP="00495063">
      <w:pPr>
        <w:spacing w:after="0" w:line="240" w:lineRule="auto"/>
        <w:ind w:firstLine="709"/>
        <w:jc w:val="center"/>
        <w:rPr>
          <w:rFonts w:ascii="Times New Roman" w:eastAsia="Times New Roman" w:hAnsi="Times New Roman" w:cs="Times New Roman"/>
          <w:sz w:val="28"/>
          <w:szCs w:val="28"/>
        </w:rPr>
      </w:pPr>
    </w:p>
    <w:p w:rsidR="00495063" w:rsidRPr="00495063" w:rsidRDefault="00495063" w:rsidP="00495063">
      <w:pPr>
        <w:spacing w:line="240" w:lineRule="auto"/>
        <w:jc w:val="center"/>
        <w:rPr>
          <w:rFonts w:ascii="Times New Roman" w:eastAsia="Times New Roman" w:hAnsi="Times New Roman" w:cs="Times New Roman"/>
          <w:sz w:val="28"/>
          <w:szCs w:val="28"/>
          <w:lang w:val="kk-KZ"/>
        </w:rPr>
      </w:pPr>
      <w:r w:rsidRPr="00495063">
        <w:rPr>
          <w:rFonts w:ascii="Times New Roman" w:eastAsia="Times New Roman" w:hAnsi="Times New Roman" w:cs="Times New Roman"/>
          <w:sz w:val="28"/>
          <w:szCs w:val="28"/>
        </w:rPr>
        <w:t>Фиг.6 – Таблица технических характеристик микромодульных линий задержки.</w:t>
      </w:r>
    </w:p>
    <w:p w:rsidR="00495063" w:rsidRPr="00495063" w:rsidRDefault="00495063" w:rsidP="00495063">
      <w:pPr>
        <w:spacing w:line="240" w:lineRule="auto"/>
        <w:rPr>
          <w:rFonts w:ascii="Times New Roman" w:eastAsia="Times New Roman" w:hAnsi="Times New Roman" w:cs="Times New Roman"/>
          <w:sz w:val="28"/>
          <w:szCs w:val="28"/>
          <w:lang w:val="kk-KZ"/>
        </w:rPr>
      </w:pPr>
    </w:p>
    <w:p w:rsidR="00495063" w:rsidRPr="00495063" w:rsidRDefault="00495063" w:rsidP="00495063">
      <w:pPr>
        <w:spacing w:line="240" w:lineRule="auto"/>
        <w:rPr>
          <w:rFonts w:ascii="Times New Roman" w:eastAsia="Times New Roman" w:hAnsi="Times New Roman" w:cs="Times New Roman"/>
          <w:sz w:val="28"/>
          <w:szCs w:val="28"/>
          <w:lang w:val="kk-KZ"/>
        </w:rPr>
      </w:pPr>
    </w:p>
    <w:p w:rsidR="00495063" w:rsidRPr="00495063" w:rsidRDefault="00495063" w:rsidP="00495063">
      <w:pPr>
        <w:spacing w:line="240" w:lineRule="auto"/>
        <w:rPr>
          <w:rFonts w:ascii="Times New Roman" w:eastAsia="Times New Roman" w:hAnsi="Times New Roman" w:cs="Times New Roman"/>
          <w:sz w:val="28"/>
          <w:szCs w:val="28"/>
          <w:lang w:val="kk-KZ"/>
        </w:rPr>
      </w:pPr>
    </w:p>
    <w:p w:rsidR="00495063" w:rsidRPr="00495063" w:rsidRDefault="00495063" w:rsidP="00495063">
      <w:pPr>
        <w:spacing w:line="240" w:lineRule="auto"/>
        <w:rPr>
          <w:rFonts w:ascii="Times New Roman" w:eastAsia="Times New Roman" w:hAnsi="Times New Roman" w:cs="Times New Roman"/>
          <w:sz w:val="28"/>
          <w:szCs w:val="28"/>
          <w:lang w:val="kk-KZ"/>
        </w:rPr>
      </w:pPr>
    </w:p>
    <w:p w:rsidR="00495063" w:rsidRPr="00495063" w:rsidRDefault="00495063" w:rsidP="00495063">
      <w:pPr>
        <w:spacing w:line="240" w:lineRule="auto"/>
        <w:rPr>
          <w:rFonts w:ascii="Times New Roman" w:eastAsia="Times New Roman" w:hAnsi="Times New Roman" w:cs="Times New Roman"/>
          <w:sz w:val="28"/>
          <w:szCs w:val="28"/>
          <w:lang w:val="kk-KZ"/>
        </w:rPr>
      </w:pPr>
    </w:p>
    <w:p w:rsidR="00495063" w:rsidRPr="00495063" w:rsidRDefault="00495063" w:rsidP="00495063">
      <w:pPr>
        <w:spacing w:line="240" w:lineRule="auto"/>
        <w:rPr>
          <w:rFonts w:ascii="Times New Roman" w:eastAsia="Times New Roman" w:hAnsi="Times New Roman" w:cs="Times New Roman"/>
          <w:sz w:val="28"/>
          <w:szCs w:val="28"/>
          <w:lang w:val="kk-KZ"/>
        </w:rPr>
      </w:pPr>
    </w:p>
    <w:p w:rsidR="00495063" w:rsidRPr="00495063" w:rsidRDefault="00495063" w:rsidP="00495063">
      <w:pPr>
        <w:spacing w:line="240" w:lineRule="auto"/>
        <w:rPr>
          <w:rFonts w:ascii="Times New Roman" w:eastAsia="Times New Roman" w:hAnsi="Times New Roman" w:cs="Times New Roman"/>
          <w:sz w:val="28"/>
          <w:szCs w:val="28"/>
          <w:lang w:val="kk-KZ"/>
        </w:rPr>
      </w:pPr>
    </w:p>
    <w:p w:rsidR="00495063" w:rsidRPr="00495063" w:rsidRDefault="00495063" w:rsidP="00495063">
      <w:pPr>
        <w:spacing w:line="240" w:lineRule="auto"/>
        <w:rPr>
          <w:rFonts w:ascii="Times New Roman" w:eastAsia="Times New Roman" w:hAnsi="Times New Roman" w:cs="Times New Roman"/>
          <w:sz w:val="28"/>
          <w:szCs w:val="28"/>
          <w:lang w:val="kk-KZ"/>
        </w:rPr>
      </w:pPr>
    </w:p>
    <w:p w:rsidR="00495063" w:rsidRDefault="00495063">
      <w:pPr>
        <w:rPr>
          <w:rFonts w:ascii="Times New Roman" w:hAnsi="Times New Roman" w:cs="Times New Roman"/>
          <w:sz w:val="28"/>
          <w:szCs w:val="28"/>
        </w:rPr>
      </w:pPr>
      <w:r>
        <w:rPr>
          <w:rFonts w:ascii="Times New Roman" w:hAnsi="Times New Roman" w:cs="Times New Roman"/>
          <w:sz w:val="28"/>
          <w:szCs w:val="28"/>
        </w:rPr>
        <w:br w:type="page"/>
      </w:r>
    </w:p>
    <w:p w:rsidR="00495063" w:rsidRPr="00495063" w:rsidRDefault="00495063" w:rsidP="00495063">
      <w:pPr>
        <w:spacing w:after="0" w:line="240" w:lineRule="auto"/>
        <w:ind w:firstLine="709"/>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lang w:val="kk-KZ"/>
        </w:rPr>
        <w:lastRenderedPageBreak/>
        <w:t xml:space="preserve">2 </w:t>
      </w:r>
      <w:r w:rsidRPr="00495063">
        <w:rPr>
          <w:rFonts w:ascii="Times New Roman" w:eastAsia="Times New Roman" w:hAnsi="Times New Roman" w:cs="Times New Roman"/>
          <w:sz w:val="28"/>
          <w:szCs w:val="28"/>
        </w:rPr>
        <w:t>Источник радиолокационной информации для определения траекторных данных полёта ракеты – мишени</w:t>
      </w:r>
    </w:p>
    <w:p w:rsidR="00495063" w:rsidRPr="00495063" w:rsidRDefault="00495063" w:rsidP="00495063">
      <w:pPr>
        <w:spacing w:after="0" w:line="240" w:lineRule="auto"/>
        <w:ind w:firstLine="709"/>
        <w:jc w:val="center"/>
        <w:rPr>
          <w:rFonts w:ascii="Times New Roman" w:eastAsia="Times New Roman" w:hAnsi="Times New Roman" w:cs="Times New Roman"/>
          <w:sz w:val="28"/>
          <w:szCs w:val="28"/>
        </w:rPr>
      </w:pPr>
    </w:p>
    <w:p w:rsidR="00495063" w:rsidRPr="00495063" w:rsidRDefault="00495063" w:rsidP="00495063">
      <w:pPr>
        <w:spacing w:after="0" w:line="240" w:lineRule="auto"/>
        <w:ind w:firstLine="539"/>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color w:val="000000"/>
          <w:sz w:val="28"/>
          <w:szCs w:val="28"/>
          <w:shd w:val="clear" w:color="auto" w:fill="FFFFFF"/>
        </w:rPr>
        <w:t>Изобретение относится к ракетной технике, в частности к зенитной ракете, переоборудованной в ракету-мишень.</w:t>
      </w:r>
    </w:p>
    <w:p w:rsidR="00495063" w:rsidRPr="00495063" w:rsidRDefault="00495063" w:rsidP="00495063">
      <w:pPr>
        <w:spacing w:after="0" w:line="240" w:lineRule="auto"/>
        <w:ind w:firstLine="539"/>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color w:val="000000"/>
          <w:sz w:val="28"/>
          <w:szCs w:val="28"/>
          <w:shd w:val="clear" w:color="auto" w:fill="FFFFFF"/>
        </w:rPr>
        <w:t>Изобретение может применяться:</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color w:val="000000"/>
          <w:sz w:val="28"/>
          <w:szCs w:val="28"/>
          <w:shd w:val="clear" w:color="auto" w:fill="FFFFFF"/>
        </w:rPr>
        <w:t xml:space="preserve">- для контроля выполнения ракетой-мишенью заданной траектории полета, </w:t>
      </w:r>
      <w:r w:rsidRPr="00495063">
        <w:rPr>
          <w:rFonts w:ascii="Times New Roman" w:eastAsia="Times New Roman" w:hAnsi="Times New Roman" w:cs="Times New Roman"/>
          <w:sz w:val="28"/>
          <w:szCs w:val="28"/>
        </w:rPr>
        <w:t xml:space="preserve">при решении задач обеспечения безопасности наземных объектов от ракеты-мишени; </w:t>
      </w:r>
    </w:p>
    <w:p w:rsidR="00495063" w:rsidRPr="00495063" w:rsidRDefault="00495063" w:rsidP="00495063">
      <w:pPr>
        <w:spacing w:after="0" w:line="240" w:lineRule="auto"/>
        <w:ind w:firstLine="539"/>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sz w:val="28"/>
          <w:szCs w:val="28"/>
        </w:rPr>
        <w:t>- для подтверждения поражения мишени</w:t>
      </w:r>
      <w:r w:rsidRPr="00495063">
        <w:rPr>
          <w:rFonts w:ascii="Times New Roman" w:eastAsia="Times New Roman" w:hAnsi="Times New Roman" w:cs="Times New Roman"/>
          <w:color w:val="000000"/>
          <w:sz w:val="28"/>
          <w:szCs w:val="28"/>
          <w:shd w:val="clear" w:color="auto" w:fill="FFFFFF"/>
        </w:rPr>
        <w:t xml:space="preserve">, расчетами войск противовоздушной обороны </w:t>
      </w:r>
      <w:r w:rsidRPr="00495063">
        <w:rPr>
          <w:rFonts w:ascii="Times New Roman" w:eastAsia="Times New Roman" w:hAnsi="Times New Roman" w:cs="Times New Roman"/>
          <w:sz w:val="28"/>
          <w:szCs w:val="28"/>
        </w:rPr>
        <w:t>на практических стрельбах, при выполнении задач боевой подготовки.</w:t>
      </w:r>
    </w:p>
    <w:p w:rsidR="00495063" w:rsidRPr="00495063" w:rsidRDefault="00495063" w:rsidP="00495063">
      <w:pPr>
        <w:spacing w:after="0" w:line="240" w:lineRule="auto"/>
        <w:ind w:firstLine="539"/>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color w:val="000000"/>
          <w:sz w:val="28"/>
          <w:szCs w:val="28"/>
          <w:shd w:val="clear" w:color="auto" w:fill="FFFFFF"/>
        </w:rPr>
        <w:t xml:space="preserve">Изобретение может быть использовано на предприятиях и специализированных конструкторских технических бюро оборонно-промышленного комплекса при разработке ракет-мишеней и средств измерения параметров полета летательных аппаратов. </w:t>
      </w:r>
    </w:p>
    <w:p w:rsidR="00495063" w:rsidRPr="00495063" w:rsidRDefault="00495063" w:rsidP="00495063">
      <w:pPr>
        <w:spacing w:after="0" w:line="240" w:lineRule="auto"/>
        <w:ind w:firstLine="539"/>
        <w:jc w:val="both"/>
        <w:rPr>
          <w:rFonts w:ascii="Times New Roman" w:eastAsia="Times New Roman" w:hAnsi="Times New Roman" w:cs="Times New Roman"/>
          <w:color w:val="FF0000"/>
          <w:sz w:val="28"/>
          <w:szCs w:val="28"/>
        </w:rPr>
      </w:pPr>
      <w:r w:rsidRPr="00495063">
        <w:rPr>
          <w:rFonts w:ascii="Times New Roman" w:eastAsia="Times New Roman" w:hAnsi="Times New Roman" w:cs="Times New Roman"/>
          <w:sz w:val="28"/>
          <w:szCs w:val="28"/>
        </w:rPr>
        <w:t>Обнаружение и сопровождение целей выполняется радиолокационными станциями (РЛС). РЛС определяет текущие координаты (визирование) цели и ракеты, вырабатывает команды управления на ракеты, для наведения их на цель. Визирование цели и ракеты основаны на принципах: по цели – активной радиолокации с пассивным ответом; по ракете – активной радиолокации с активным ответом (ответчик ракеты) [1 с. 26-33].</w:t>
      </w:r>
      <w:r w:rsidRPr="00495063">
        <w:rPr>
          <w:rFonts w:ascii="Times New Roman" w:eastAsia="Times New Roman" w:hAnsi="Times New Roman" w:cs="Times New Roman"/>
          <w:color w:val="FF0000"/>
          <w:sz w:val="28"/>
          <w:szCs w:val="28"/>
        </w:rPr>
        <w:t xml:space="preserve"> </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color w:val="000000"/>
          <w:sz w:val="28"/>
          <w:szCs w:val="28"/>
        </w:rPr>
        <w:t xml:space="preserve">Наземная станция управления облучает цель. Одновременно с сигналами, отраженными от цели, производится прием сигналов ответчика ракеты. Одновременный прием сигналов, отраженных от цели и сигналов ракеты, позволяет в любой момент времени определить положение ракеты относительно цели. Данные о положении ракеты и цели поступают на счетно-решающее устройство наземной станции, которое вырабатывает команды управления, передаваемые на ракету. </w:t>
      </w:r>
      <w:r w:rsidRPr="00495063">
        <w:rPr>
          <w:rFonts w:ascii="Times New Roman" w:eastAsia="Times New Roman" w:hAnsi="Times New Roman" w:cs="Times New Roman"/>
          <w:sz w:val="28"/>
          <w:szCs w:val="28"/>
        </w:rPr>
        <w:t>В основу принципа работы</w:t>
      </w:r>
      <w:r w:rsidRPr="00495063">
        <w:rPr>
          <w:rFonts w:ascii="Times New Roman" w:eastAsia="Times New Roman" w:hAnsi="Times New Roman" w:cs="Times New Roman"/>
          <w:color w:val="000000"/>
          <w:sz w:val="28"/>
          <w:szCs w:val="28"/>
        </w:rPr>
        <w:t xml:space="preserve"> импульсной радиолинии управления и визирования заложено определение положение ракеты относительно цели в любой момент времени, с последующей </w:t>
      </w:r>
      <w:r w:rsidRPr="00495063">
        <w:rPr>
          <w:rFonts w:ascii="Times New Roman" w:eastAsia="Times New Roman" w:hAnsi="Times New Roman" w:cs="Times New Roman"/>
          <w:sz w:val="28"/>
          <w:szCs w:val="28"/>
        </w:rPr>
        <w:t>выработкой команды управления ракетой.</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 использовании зенитной ракеты в качестве ракеты-мишени, </w:t>
      </w:r>
      <w:r w:rsidRPr="00495063">
        <w:rPr>
          <w:rFonts w:ascii="Times New Roman" w:eastAsia="Times New Roman" w:hAnsi="Times New Roman" w:cs="Times New Roman"/>
          <w:color w:val="000000"/>
          <w:sz w:val="28"/>
          <w:szCs w:val="28"/>
        </w:rPr>
        <w:t xml:space="preserve">определение ее координат по данным ответчика ракеты-мишени, </w:t>
      </w:r>
      <w:r w:rsidRPr="00495063">
        <w:rPr>
          <w:rFonts w:ascii="Times New Roman" w:eastAsia="Times New Roman" w:hAnsi="Times New Roman" w:cs="Times New Roman"/>
          <w:sz w:val="28"/>
          <w:szCs w:val="28"/>
        </w:rPr>
        <w:t>для контроля выполнения ракетой-мишенью заданной траектории полета, не целесообразно по причинам:</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наземная станция управления ракетой-мишенью выдает команды управления непосредственно на ракету-мишень, для отработки ею заданной траектории полета, т.е. выполняют исполнительские задачи. Система, выполняющая исполнительские задачи, не может эффективно выполнять задачи контроля. Следовательно, необходимы отдельные контрольные наземные станции, в системе измерительных средств полигона, тем более, если это связано с безопасностью применения ракеты-мишени;</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 конструктивно антенны ответчика находятся в хвостовой части на торце ракеты-мишени, что однозначно будет затруднять применение информации с ответчика для получения траекторных данных полета ракеты-мишени, на </w:t>
      </w:r>
      <w:r w:rsidRPr="00495063">
        <w:rPr>
          <w:rFonts w:ascii="Times New Roman" w:eastAsia="Times New Roman" w:hAnsi="Times New Roman" w:cs="Times New Roman"/>
          <w:sz w:val="28"/>
          <w:szCs w:val="28"/>
        </w:rPr>
        <w:lastRenderedPageBreak/>
        <w:t>контрольных наземных станциях, т.к. наземные станции контроля располагаются на других участках местности;</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переоборудование ракеты, для получения информации от ответчика (перенос антенн ответчика в переднюю часть ракеты) или доработка наземной станции управления, с целью получения достоверной информации данных о полете ракеты-мишени для контрольных наземных станций, приведет к значительным материальным затратам.</w:t>
      </w:r>
    </w:p>
    <w:p w:rsidR="00495063" w:rsidRPr="00495063" w:rsidRDefault="00495063" w:rsidP="00495063">
      <w:pPr>
        <w:spacing w:after="0" w:line="240" w:lineRule="auto"/>
        <w:ind w:firstLine="539"/>
        <w:jc w:val="both"/>
        <w:rPr>
          <w:rFonts w:ascii="Times New Roman" w:eastAsia="Times New Roman" w:hAnsi="Times New Roman" w:cs="Times New Roman"/>
          <w:b/>
          <w:color w:val="FF0000"/>
          <w:sz w:val="28"/>
          <w:szCs w:val="28"/>
        </w:rPr>
      </w:pPr>
      <w:r w:rsidRPr="00495063">
        <w:rPr>
          <w:rFonts w:ascii="Times New Roman" w:eastAsia="Times New Roman" w:hAnsi="Times New Roman" w:cs="Times New Roman"/>
          <w:sz w:val="28"/>
          <w:szCs w:val="28"/>
        </w:rPr>
        <w:t>Для решения задачи определения траекторных данных полёта ракеты – мишени предлагается применение радиовзрывателя (РВ) зенитной ракеты, переоборудованной в ракету-мишень, в новом качестве, как источник радиолокационной информации.</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FF0000"/>
          <w:sz w:val="28"/>
          <w:szCs w:val="28"/>
        </w:rPr>
      </w:pPr>
      <w:r w:rsidRPr="00495063">
        <w:rPr>
          <w:rFonts w:ascii="Times New Roman" w:eastAsia="Times New Roman" w:hAnsi="Times New Roman" w:cs="Times New Roman"/>
          <w:sz w:val="28"/>
          <w:szCs w:val="28"/>
        </w:rPr>
        <w:t>РВ входит в состав бортового оборудования зенитной ракеты и предназначен для выработки импульса срабатывания (инициирования) на подрыв боевой части зенитной ракеты при ее сближении с целью в момент, когда обеспечивается максимальное поражение цели элементами боевой части [2, 3,].</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На фиг.1 изображена упрощенная функциональная схема РВ; на фиг.2-суммарная диаграмма направленности антенной системы при угле наклона φ; на фиг.3- случай встречи ракеты с целью; на фиг.4-обеспечение безопасности наземных объектов от ракеты-мишени в полете, при применении РВ в качестве источника радиолокационной информации; на фиг.5- определение дальности угломерным методом.</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FF0000"/>
          <w:sz w:val="28"/>
          <w:szCs w:val="28"/>
        </w:rPr>
      </w:pPr>
      <w:r w:rsidRPr="00495063">
        <w:rPr>
          <w:rFonts w:ascii="Times New Roman" w:eastAsia="Times New Roman" w:hAnsi="Times New Roman" w:cs="Times New Roman"/>
          <w:sz w:val="28"/>
          <w:szCs w:val="28"/>
        </w:rPr>
        <w:t>Упрощенная функциональная схема РВ представлена на фиг.1 [3, рис. 1].</w:t>
      </w:r>
    </w:p>
    <w:p w:rsidR="00495063" w:rsidRPr="00495063" w:rsidRDefault="00495063" w:rsidP="00495063">
      <w:pPr>
        <w:spacing w:after="0" w:line="240" w:lineRule="auto"/>
        <w:ind w:firstLine="539"/>
        <w:contextualSpacing/>
        <w:jc w:val="both"/>
        <w:rPr>
          <w:rFonts w:ascii="Times New Roman" w:eastAsia="Times New Roman" w:hAnsi="Times New Roman" w:cs="Times New Roman"/>
          <w:color w:val="FF0000"/>
          <w:sz w:val="28"/>
          <w:szCs w:val="28"/>
        </w:rPr>
      </w:pPr>
      <w:r w:rsidRPr="00495063">
        <w:rPr>
          <w:rFonts w:ascii="Times New Roman" w:eastAsia="Times New Roman" w:hAnsi="Times New Roman" w:cs="Times New Roman"/>
          <w:sz w:val="28"/>
          <w:szCs w:val="28"/>
        </w:rPr>
        <w:t>РВ состоит из антенной системы 1, передатчика 2 с блоком питания 3, приемника 4.</w:t>
      </w:r>
    </w:p>
    <w:p w:rsidR="00495063" w:rsidRPr="00495063" w:rsidRDefault="00495063" w:rsidP="00495063">
      <w:pPr>
        <w:spacing w:after="0" w:line="240" w:lineRule="auto"/>
        <w:ind w:firstLine="539"/>
        <w:jc w:val="both"/>
        <w:rPr>
          <w:rFonts w:ascii="Times New Roman" w:eastAsia="Times New Roman" w:hAnsi="Times New Roman" w:cs="Times New Roman"/>
          <w:color w:val="FF0000"/>
          <w:sz w:val="28"/>
          <w:szCs w:val="28"/>
        </w:rPr>
      </w:pPr>
      <w:r w:rsidRPr="00495063">
        <w:rPr>
          <w:rFonts w:ascii="Times New Roman" w:eastAsia="Times New Roman" w:hAnsi="Times New Roman" w:cs="Times New Roman"/>
          <w:sz w:val="28"/>
          <w:szCs w:val="28"/>
        </w:rPr>
        <w:t xml:space="preserve">Антенная система 1 состоит из передающей 5, приемных 6 антенных блоков, блока преобразования и запоминания информации 7 [3, рис.1] и предназначена для излучения радиоимпульсов в направлении цели и приема сигналов, отраженных от нее. Диаграмма направленности (ДН) антенной системы РВ на передачу и прием имеет вид воронки с изменяющимся углом в зависимости от длительности команды «К4» при вершине </w:t>
      </w:r>
      <w:r w:rsidRPr="00495063">
        <w:rPr>
          <w:rFonts w:ascii="Times New Roman" w:eastAsia="Times New Roman" w:hAnsi="Times New Roman" w:cs="Times New Roman"/>
          <w:i/>
          <w:sz w:val="28"/>
          <w:szCs w:val="28"/>
        </w:rPr>
        <w:t xml:space="preserve">φ. </w:t>
      </w:r>
      <w:r w:rsidRPr="00495063">
        <w:rPr>
          <w:rFonts w:ascii="Times New Roman" w:eastAsia="Times New Roman" w:hAnsi="Times New Roman" w:cs="Times New Roman"/>
          <w:sz w:val="28"/>
          <w:szCs w:val="28"/>
        </w:rPr>
        <w:t>Суммарная ДН антенной системы РВ показана на фиг.2. Команда «К4» выдается с наземного пункта управления на борт ракеты в полете. Длительность команды зависит от относительной скорости сближения ракеты с целью [2, с.</w:t>
      </w:r>
      <w:r w:rsidRPr="00495063">
        <w:rPr>
          <w:rFonts w:ascii="Times New Roman" w:eastAsia="Calibri" w:hAnsi="Times New Roman" w:cs="Times New Roman"/>
          <w:sz w:val="28"/>
          <w:szCs w:val="28"/>
        </w:rPr>
        <w:t xml:space="preserve"> 12-14, </w:t>
      </w:r>
      <w:r w:rsidRPr="00495063">
        <w:rPr>
          <w:rFonts w:ascii="Times New Roman" w:eastAsia="Times New Roman" w:hAnsi="Times New Roman" w:cs="Times New Roman"/>
          <w:sz w:val="28"/>
          <w:szCs w:val="28"/>
        </w:rPr>
        <w:t>25-28].</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Передатчик 2 предназначен для генерирования импульсов высокой частоты, излучаемой передающей антенной в пространство. Он начинает работать по команде «К3» (команда взведения РВ), которая выдается с наземного пункта управления на борт ракеты в полете [2, с. </w:t>
      </w:r>
      <w:r w:rsidRPr="00495063">
        <w:rPr>
          <w:rFonts w:ascii="Times New Roman" w:eastAsia="Calibri" w:hAnsi="Times New Roman" w:cs="Times New Roman"/>
          <w:sz w:val="28"/>
          <w:szCs w:val="28"/>
        </w:rPr>
        <w:t xml:space="preserve">11-12, </w:t>
      </w:r>
      <w:r w:rsidRPr="00495063">
        <w:rPr>
          <w:rFonts w:ascii="Times New Roman" w:eastAsia="Times New Roman" w:hAnsi="Times New Roman" w:cs="Times New Roman"/>
          <w:sz w:val="28"/>
          <w:szCs w:val="28"/>
        </w:rPr>
        <w:t>25-26, 35].</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lang w:val="kk-KZ"/>
        </w:rPr>
      </w:pPr>
      <w:r w:rsidRPr="00495063">
        <w:rPr>
          <w:rFonts w:ascii="Times New Roman" w:eastAsia="Times New Roman" w:hAnsi="Times New Roman" w:cs="Times New Roman"/>
          <w:sz w:val="28"/>
          <w:szCs w:val="28"/>
        </w:rPr>
        <w:t>Передатчик включает в себя инвертор напряжения 8, модулятор 9, генератор сверхвысокочастотной (СВЧ) энергии 10, ответвитель мощности 11, ферритовый вентиль 12.</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Инвертор напряжения 8 преобразует постоянное напряжение блока питания в переменное напряжение для питания модулятора. Он определяет частоту следования высокочастотных импульсов.</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Модулятор 9 формирует и выдает видеоимпульсы отрицательной полярности, возбуждающие магнетронный генератор высокой частоты.</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Генератор СВЧ энергии 10 предназначен для генерирования высокочастотных и стабильных по частоте сигналов.</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Ответвитель мощности 11 служит для передачи высокочастотной энергии от магнетронного генератора к передающей антенне и отбора мощности для работы других систем.</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Ферритовый вентиль 12, предназначен для устранения влияния передающей антенны на магнитный модулятор передающего устройства.</w:t>
      </w:r>
    </w:p>
    <w:p w:rsidR="00495063" w:rsidRPr="00495063" w:rsidRDefault="00495063" w:rsidP="00495063">
      <w:pPr>
        <w:spacing w:after="0" w:line="240" w:lineRule="auto"/>
        <w:ind w:firstLine="539"/>
        <w:jc w:val="both"/>
        <w:rPr>
          <w:rFonts w:ascii="Times New Roman" w:eastAsia="Times New Roman" w:hAnsi="Times New Roman" w:cs="Times New Roman"/>
          <w:color w:val="FF0000"/>
          <w:sz w:val="28"/>
          <w:szCs w:val="28"/>
        </w:rPr>
      </w:pPr>
      <w:r w:rsidRPr="00495063">
        <w:rPr>
          <w:rFonts w:ascii="Times New Roman" w:eastAsia="Times New Roman" w:hAnsi="Times New Roman" w:cs="Times New Roman"/>
          <w:sz w:val="28"/>
          <w:szCs w:val="28"/>
        </w:rPr>
        <w:t>Блок питания передатчика 3 предназначен для преобразования напряжения первичного источника питания в напряжения постоянного и переменного тока, необходимые для питания цепей передатчика</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Приемник 4 осуществляет прием и усиление отраженного от цели сигнала, выработку импульса срабатывания и выдачу его в предохранительно-исполнительный механизм 13(ПИМ) [3, рис. 1]. ПИМ 8 обеспечивает безопасность взрывательного устройства при эксплуатации, старте и на траектории до момента окончания взведения и служит для выдачи детонационного импульса инициирующему заряду боевой части (БЧ) [2, с.70]. </w:t>
      </w:r>
    </w:p>
    <w:p w:rsidR="00495063" w:rsidRPr="00495063" w:rsidRDefault="00495063" w:rsidP="00495063">
      <w:pPr>
        <w:spacing w:after="0" w:line="240" w:lineRule="auto"/>
        <w:ind w:firstLine="539"/>
        <w:contextualSpacing/>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Принцип действия импульсного РВ основан на использовании импульсного метода активной радиолокации [2, с. 7-8, 12]. При поступлении команды «К3», с наземного пункта управления на борт ракеты в полете, включается передатчик 2. Через передающую антенну 5 в окружающее пространство излучается энергия в виде коротких импульсов высокой частоты. В случае попадания цели в ДН антенной системы на вход приемника 4 поступают отраженные от цели сигналы. Отраженные от цели сигналы обрабатываются в приемнике и вырабатывают сигнал срабатывания, т. е. выдает импульс на подрыв боевой части ракеты через ПИМ 13, для поражения цели. Один из возможных случаев встречи ракеты с целью представлено на фиг. 3. </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 переоборудовании зенитной ракеты в ракету-мишень, РВ не используется по своему прямому предназначению, поэтому целесообразно использовать РВ, как источник радиолокационной информации. На </w:t>
      </w:r>
      <w:r w:rsidRPr="00495063">
        <w:rPr>
          <w:rFonts w:ascii="Times New Roman" w:eastAsia="Times New Roman" w:hAnsi="Times New Roman" w:cs="Times New Roman"/>
          <w:color w:val="000000"/>
          <w:sz w:val="28"/>
          <w:szCs w:val="28"/>
        </w:rPr>
        <w:t xml:space="preserve">фиг. </w:t>
      </w:r>
      <w:r w:rsidRPr="00495063">
        <w:rPr>
          <w:rFonts w:ascii="Times New Roman" w:eastAsia="Times New Roman" w:hAnsi="Times New Roman" w:cs="Times New Roman"/>
          <w:sz w:val="28"/>
          <w:szCs w:val="28"/>
        </w:rPr>
        <w:t>4 показано решение задачи обеспечения безопасности наземных объектов от ракеты-мишени в полете, при применении РВ в качестве источника радиолокационной информации для определения траекторных данных полёта ракеты – мишени.</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Старт мишени производиться с пункта запуска мишени С. Полет мишени осуществляется в разрешенном секторе полета. </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В полете пеленг мишени определяется двумя приемными станциями, основная в точке </w:t>
      </w:r>
      <w:proofErr w:type="gramStart"/>
      <w:r w:rsidRPr="00495063">
        <w:rPr>
          <w:rFonts w:ascii="Times New Roman" w:eastAsia="Times New Roman" w:hAnsi="Times New Roman" w:cs="Times New Roman"/>
          <w:sz w:val="28"/>
          <w:szCs w:val="28"/>
        </w:rPr>
        <w:t>О</w:t>
      </w:r>
      <w:proofErr w:type="gramEnd"/>
      <w:r w:rsidRPr="00495063">
        <w:rPr>
          <w:rFonts w:ascii="Times New Roman" w:eastAsia="Times New Roman" w:hAnsi="Times New Roman" w:cs="Times New Roman"/>
          <w:sz w:val="28"/>
          <w:szCs w:val="28"/>
        </w:rPr>
        <w:t>, дополнительная в точке А. По определенным пеленгам рассчитывается дальность до мишени решением триангуляционной задачи. Триангуляционную задачу решает логическое устройство (ЛУ) на базе основного приемного центра. При этом источником радиолокационной информации предлагается использовать генерируемые импульсы высокочастотной энергии РВ.</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На </w:t>
      </w:r>
      <w:r w:rsidRPr="00495063">
        <w:rPr>
          <w:rFonts w:ascii="Times New Roman" w:eastAsia="Times New Roman" w:hAnsi="Times New Roman" w:cs="Times New Roman"/>
          <w:color w:val="000000"/>
          <w:sz w:val="28"/>
          <w:szCs w:val="28"/>
        </w:rPr>
        <w:t>фиг.</w:t>
      </w:r>
      <w:r w:rsidRPr="00495063">
        <w:rPr>
          <w:rFonts w:ascii="Times New Roman" w:eastAsia="Times New Roman" w:hAnsi="Times New Roman" w:cs="Times New Roman"/>
          <w:sz w:val="28"/>
          <w:szCs w:val="28"/>
        </w:rPr>
        <w:t xml:space="preserve"> 5 показано о</w:t>
      </w:r>
      <w:r w:rsidRPr="00495063">
        <w:rPr>
          <w:rFonts w:ascii="Times New Roman" w:eastAsia="Times New Roman" w:hAnsi="Times New Roman" w:cs="Times New Roman"/>
          <w:sz w:val="28"/>
          <w:szCs w:val="28"/>
          <w:lang w:val="kk-KZ"/>
        </w:rPr>
        <w:t xml:space="preserve">пределение дальности угломерным методом </w:t>
      </w:r>
      <w:r w:rsidRPr="00495063">
        <w:rPr>
          <w:rFonts w:ascii="Times New Roman" w:eastAsia="Times New Roman" w:hAnsi="Times New Roman" w:cs="Times New Roman"/>
          <w:sz w:val="28"/>
          <w:szCs w:val="28"/>
        </w:rPr>
        <w:t>[4, с. 146]</w:t>
      </w:r>
      <w:r w:rsidRPr="00495063">
        <w:rPr>
          <w:rFonts w:ascii="Times New Roman" w:eastAsia="Times New Roman" w:hAnsi="Times New Roman" w:cs="Times New Roman"/>
          <w:i/>
          <w:sz w:val="28"/>
          <w:szCs w:val="28"/>
        </w:rPr>
        <w:t>.</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 xml:space="preserve">Один приемный пункт расположен в точке </w:t>
      </w:r>
      <w:proofErr w:type="gramStart"/>
      <w:r w:rsidRPr="00495063">
        <w:rPr>
          <w:rFonts w:ascii="Times New Roman" w:eastAsia="Times New Roman" w:hAnsi="Times New Roman" w:cs="Times New Roman"/>
          <w:sz w:val="28"/>
          <w:szCs w:val="28"/>
        </w:rPr>
        <w:t>О</w:t>
      </w:r>
      <w:proofErr w:type="gramEnd"/>
      <w:r w:rsidRPr="00495063">
        <w:rPr>
          <w:rFonts w:ascii="Times New Roman" w:eastAsia="Times New Roman" w:hAnsi="Times New Roman" w:cs="Times New Roman"/>
          <w:sz w:val="28"/>
          <w:szCs w:val="28"/>
        </w:rPr>
        <w:t xml:space="preserve">, а второй в точке А. При этом достаточно измерить три угловые координаты: </w:t>
      </w:r>
      <w:proofErr w:type="gramStart"/>
      <w:r w:rsidRPr="00495063">
        <w:rPr>
          <w:rFonts w:ascii="Times New Roman" w:eastAsia="Times New Roman" w:hAnsi="Times New Roman" w:cs="Times New Roman"/>
          <w:sz w:val="28"/>
          <w:szCs w:val="28"/>
        </w:rPr>
        <w:t xml:space="preserve">азимуты </w:t>
      </w:r>
      <w:r w:rsidRPr="00495063">
        <w:rPr>
          <w:rFonts w:ascii="Times New Roman" w:eastAsia="Times New Roman" w:hAnsi="Times New Roman" w:cs="Times New Roman"/>
          <w:sz w:val="28"/>
          <w:szCs w:val="28"/>
        </w:rPr>
        <w:sym w:font="Symbol" w:char="F062"/>
      </w:r>
      <w:r w:rsidRPr="00495063">
        <w:rPr>
          <w:rFonts w:ascii="Times New Roman" w:eastAsia="Times New Roman" w:hAnsi="Times New Roman" w:cs="Times New Roman"/>
          <w:sz w:val="28"/>
          <w:szCs w:val="28"/>
        </w:rPr>
        <w:t>,</w:t>
      </w:r>
      <w:proofErr w:type="gramEnd"/>
      <w:r w:rsidRPr="00495063">
        <w:rPr>
          <w:rFonts w:ascii="Times New Roman" w:eastAsia="Times New Roman" w:hAnsi="Times New Roman" w:cs="Times New Roman"/>
          <w:sz w:val="28"/>
          <w:szCs w:val="28"/>
        </w:rPr>
        <w:t xml:space="preserve"> </w:t>
      </w:r>
      <w:r w:rsidRPr="00495063">
        <w:rPr>
          <w:rFonts w:ascii="Times New Roman" w:eastAsia="Times New Roman" w:hAnsi="Times New Roman" w:cs="Times New Roman"/>
          <w:sz w:val="28"/>
          <w:szCs w:val="28"/>
        </w:rPr>
        <w:sym w:font="Symbol" w:char="F062"/>
      </w:r>
      <w:r w:rsidRPr="00495063">
        <w:rPr>
          <w:rFonts w:ascii="Times New Roman" w:eastAsia="Times New Roman" w:hAnsi="Times New Roman" w:cs="Times New Roman"/>
          <w:sz w:val="28"/>
          <w:szCs w:val="28"/>
          <w:vertAlign w:val="subscript"/>
          <w:lang w:val="en-US"/>
        </w:rPr>
        <w:t>a</w:t>
      </w:r>
      <w:r w:rsidRPr="00495063">
        <w:rPr>
          <w:rFonts w:ascii="Times New Roman" w:eastAsia="Times New Roman" w:hAnsi="Times New Roman" w:cs="Times New Roman"/>
          <w:sz w:val="28"/>
          <w:szCs w:val="28"/>
        </w:rPr>
        <w:t xml:space="preserve"> и угол места </w:t>
      </w:r>
      <w:r w:rsidRPr="00495063">
        <w:rPr>
          <w:rFonts w:ascii="Times New Roman" w:eastAsia="Times New Roman" w:hAnsi="Times New Roman" w:cs="Times New Roman"/>
          <w:sz w:val="28"/>
          <w:szCs w:val="28"/>
        </w:rPr>
        <w:sym w:font="Symbol" w:char="F065"/>
      </w:r>
      <w:r w:rsidRPr="00495063">
        <w:rPr>
          <w:rFonts w:ascii="Times New Roman" w:eastAsia="Times New Roman" w:hAnsi="Times New Roman" w:cs="Times New Roman"/>
          <w:sz w:val="28"/>
          <w:szCs w:val="28"/>
        </w:rPr>
        <w:t xml:space="preserve"> (</w:t>
      </w:r>
      <w:r w:rsidRPr="00495063">
        <w:rPr>
          <w:rFonts w:ascii="Times New Roman" w:eastAsia="Times New Roman" w:hAnsi="Times New Roman" w:cs="Times New Roman"/>
          <w:sz w:val="28"/>
          <w:szCs w:val="28"/>
        </w:rPr>
        <w:sym w:font="Symbol" w:char="F065"/>
      </w:r>
      <w:r w:rsidRPr="00495063">
        <w:rPr>
          <w:rFonts w:ascii="Times New Roman" w:eastAsia="Times New Roman" w:hAnsi="Times New Roman" w:cs="Times New Roman"/>
          <w:sz w:val="28"/>
          <w:szCs w:val="28"/>
          <w:vertAlign w:val="subscript"/>
          <w:lang w:val="en-US"/>
        </w:rPr>
        <w:t>A</w:t>
      </w:r>
      <w:r w:rsidRPr="00495063">
        <w:rPr>
          <w:rFonts w:ascii="Times New Roman" w:eastAsia="Times New Roman" w:hAnsi="Times New Roman" w:cs="Times New Roman"/>
          <w:sz w:val="28"/>
          <w:szCs w:val="28"/>
        </w:rPr>
        <w:t xml:space="preserve">) или углы места </w:t>
      </w:r>
      <w:r w:rsidRPr="00495063">
        <w:rPr>
          <w:rFonts w:ascii="Times New Roman" w:eastAsia="Times New Roman" w:hAnsi="Times New Roman" w:cs="Times New Roman"/>
          <w:sz w:val="28"/>
          <w:szCs w:val="28"/>
        </w:rPr>
        <w:sym w:font="Symbol" w:char="F065"/>
      </w:r>
      <w:r w:rsidRPr="00495063">
        <w:rPr>
          <w:rFonts w:ascii="Times New Roman" w:eastAsia="Times New Roman" w:hAnsi="Times New Roman" w:cs="Times New Roman"/>
          <w:sz w:val="28"/>
          <w:szCs w:val="28"/>
        </w:rPr>
        <w:t xml:space="preserve">, </w:t>
      </w:r>
      <w:r w:rsidRPr="00495063">
        <w:rPr>
          <w:rFonts w:ascii="Times New Roman" w:eastAsia="Times New Roman" w:hAnsi="Times New Roman" w:cs="Times New Roman"/>
          <w:sz w:val="28"/>
          <w:szCs w:val="28"/>
        </w:rPr>
        <w:sym w:font="Symbol" w:char="F065"/>
      </w:r>
      <w:r w:rsidRPr="00495063">
        <w:rPr>
          <w:rFonts w:ascii="Times New Roman" w:eastAsia="Times New Roman" w:hAnsi="Times New Roman" w:cs="Times New Roman"/>
          <w:sz w:val="28"/>
          <w:szCs w:val="28"/>
          <w:vertAlign w:val="subscript"/>
          <w:lang w:val="en-US"/>
        </w:rPr>
        <w:t>a</w:t>
      </w:r>
      <w:r w:rsidRPr="00495063">
        <w:rPr>
          <w:rFonts w:ascii="Times New Roman" w:eastAsia="Times New Roman" w:hAnsi="Times New Roman" w:cs="Times New Roman"/>
          <w:sz w:val="28"/>
          <w:szCs w:val="28"/>
        </w:rPr>
        <w:t xml:space="preserve"> и азимут </w:t>
      </w:r>
      <w:r w:rsidRPr="00495063">
        <w:rPr>
          <w:rFonts w:ascii="Times New Roman" w:eastAsia="Times New Roman" w:hAnsi="Times New Roman" w:cs="Times New Roman"/>
          <w:sz w:val="28"/>
          <w:szCs w:val="28"/>
        </w:rPr>
        <w:sym w:font="Symbol" w:char="F062"/>
      </w:r>
      <w:r w:rsidRPr="00495063">
        <w:rPr>
          <w:rFonts w:ascii="Times New Roman" w:eastAsia="Times New Roman" w:hAnsi="Times New Roman" w:cs="Times New Roman"/>
          <w:sz w:val="28"/>
          <w:szCs w:val="28"/>
        </w:rPr>
        <w:t xml:space="preserve"> (</w:t>
      </w:r>
      <w:r w:rsidRPr="00495063">
        <w:rPr>
          <w:rFonts w:ascii="Times New Roman" w:eastAsia="Times New Roman" w:hAnsi="Times New Roman" w:cs="Times New Roman"/>
          <w:sz w:val="28"/>
          <w:szCs w:val="28"/>
        </w:rPr>
        <w:sym w:font="Symbol" w:char="F062"/>
      </w:r>
      <w:r w:rsidRPr="00495063">
        <w:rPr>
          <w:rFonts w:ascii="Times New Roman" w:eastAsia="Times New Roman" w:hAnsi="Times New Roman" w:cs="Times New Roman"/>
          <w:sz w:val="28"/>
          <w:szCs w:val="28"/>
          <w:vertAlign w:val="subscript"/>
          <w:lang w:val="en-US"/>
        </w:rPr>
        <w:t>a</w:t>
      </w:r>
      <w:r w:rsidRPr="00495063">
        <w:rPr>
          <w:rFonts w:ascii="Times New Roman" w:eastAsia="Times New Roman" w:hAnsi="Times New Roman" w:cs="Times New Roman"/>
          <w:sz w:val="28"/>
          <w:szCs w:val="28"/>
        </w:rPr>
        <w:t xml:space="preserve">). Выражение, связывающее дальность цели </w:t>
      </w:r>
      <w:proofErr w:type="gramStart"/>
      <w:r w:rsidRPr="00495063">
        <w:rPr>
          <w:rFonts w:ascii="Times New Roman" w:eastAsia="Times New Roman" w:hAnsi="Times New Roman" w:cs="Times New Roman"/>
          <w:sz w:val="28"/>
          <w:szCs w:val="28"/>
        </w:rPr>
        <w:t xml:space="preserve">с </w:t>
      </w:r>
      <w:r w:rsidRPr="00495063">
        <w:rPr>
          <w:rFonts w:ascii="Times New Roman" w:eastAsia="Times New Roman" w:hAnsi="Times New Roman" w:cs="Times New Roman"/>
          <w:sz w:val="28"/>
          <w:szCs w:val="28"/>
        </w:rPr>
        <w:sym w:font="Symbol" w:char="F062"/>
      </w:r>
      <w:r w:rsidRPr="00495063">
        <w:rPr>
          <w:rFonts w:ascii="Times New Roman" w:eastAsia="Times New Roman" w:hAnsi="Times New Roman" w:cs="Times New Roman"/>
          <w:sz w:val="28"/>
          <w:szCs w:val="28"/>
        </w:rPr>
        <w:t>,</w:t>
      </w:r>
      <w:proofErr w:type="gramEnd"/>
      <w:r w:rsidRPr="00495063">
        <w:rPr>
          <w:rFonts w:ascii="Times New Roman" w:eastAsia="Times New Roman" w:hAnsi="Times New Roman" w:cs="Times New Roman"/>
          <w:sz w:val="28"/>
          <w:szCs w:val="28"/>
        </w:rPr>
        <w:t xml:space="preserve"> </w:t>
      </w:r>
      <w:r w:rsidRPr="00495063">
        <w:rPr>
          <w:rFonts w:ascii="Times New Roman" w:eastAsia="Times New Roman" w:hAnsi="Times New Roman" w:cs="Times New Roman"/>
          <w:sz w:val="28"/>
          <w:szCs w:val="28"/>
        </w:rPr>
        <w:sym w:font="Symbol" w:char="F062"/>
      </w:r>
      <w:r w:rsidRPr="00495063">
        <w:rPr>
          <w:rFonts w:ascii="Times New Roman" w:eastAsia="Times New Roman" w:hAnsi="Times New Roman" w:cs="Times New Roman"/>
          <w:sz w:val="28"/>
          <w:szCs w:val="28"/>
          <w:vertAlign w:val="subscript"/>
          <w:lang w:val="en-US"/>
        </w:rPr>
        <w:t>a</w:t>
      </w:r>
      <w:r w:rsidRPr="00495063">
        <w:rPr>
          <w:rFonts w:ascii="Times New Roman" w:eastAsia="Times New Roman" w:hAnsi="Times New Roman" w:cs="Times New Roman"/>
          <w:sz w:val="28"/>
          <w:szCs w:val="28"/>
          <w:vertAlign w:val="subscript"/>
        </w:rPr>
        <w:t xml:space="preserve"> </w:t>
      </w:r>
      <w:r w:rsidRPr="00495063">
        <w:rPr>
          <w:rFonts w:ascii="Times New Roman" w:eastAsia="Times New Roman" w:hAnsi="Times New Roman" w:cs="Times New Roman"/>
          <w:sz w:val="28"/>
          <w:szCs w:val="28"/>
        </w:rPr>
        <w:t xml:space="preserve">и </w:t>
      </w:r>
      <w:r w:rsidRPr="00495063">
        <w:rPr>
          <w:rFonts w:ascii="Times New Roman" w:eastAsia="Times New Roman" w:hAnsi="Times New Roman" w:cs="Times New Roman"/>
          <w:sz w:val="28"/>
          <w:szCs w:val="28"/>
        </w:rPr>
        <w:sym w:font="Symbol" w:char="F065"/>
      </w:r>
      <w:r w:rsidRPr="00495063">
        <w:rPr>
          <w:rFonts w:ascii="Times New Roman" w:eastAsia="Times New Roman" w:hAnsi="Times New Roman" w:cs="Times New Roman"/>
          <w:sz w:val="28"/>
          <w:szCs w:val="28"/>
        </w:rPr>
        <w:t xml:space="preserve"> имеет вид [4, с. 146-147]:</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i/>
          <w:sz w:val="28"/>
          <w:szCs w:val="28"/>
        </w:rPr>
      </w:pPr>
    </w:p>
    <w:p w:rsidR="00495063" w:rsidRPr="00495063" w:rsidRDefault="00495063" w:rsidP="00495063">
      <w:pPr>
        <w:shd w:val="clear" w:color="auto" w:fill="FFFFFF"/>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rPr>
          <m:t>r</m:t>
        </m:r>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d</m:t>
        </m:r>
        <m:r>
          <w:rPr>
            <w:rFonts w:ascii="Cambria Math" w:eastAsia="Times New Roman" w:hAnsi="Cambria Math" w:cs="Times New Roman"/>
            <w:sz w:val="28"/>
            <w:szCs w:val="28"/>
          </w:rPr>
          <m:t>*</m:t>
        </m:r>
        <m:func>
          <m:funcPr>
            <m:ctrlPr>
              <w:rPr>
                <w:rFonts w:ascii="Cambria Math" w:eastAsia="Times New Roman" w:hAnsi="Cambria Math" w:cs="Times New Roman"/>
                <w:i/>
                <w:sz w:val="28"/>
                <w:szCs w:val="28"/>
                <w:lang w:val="en-US"/>
              </w:rPr>
            </m:ctrlPr>
          </m:funcPr>
          <m:fName>
            <m: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βa</m:t>
            </m:r>
          </m:e>
        </m:func>
        <m:r>
          <w:rPr>
            <w:rFonts w:ascii="Cambria Math" w:eastAsia="Times New Roman" w:hAnsi="Cambria Math" w:cs="Times New Roman"/>
            <w:sz w:val="28"/>
            <w:szCs w:val="28"/>
            <w:vertAlign w:val="subscript"/>
          </w:rPr>
          <m:t>/</m:t>
        </m:r>
        <m:func>
          <m:funcPr>
            <m:ctrlPr>
              <w:rPr>
                <w:rFonts w:ascii="Cambria Math" w:eastAsia="Times New Roman" w:hAnsi="Cambria Math" w:cs="Times New Roman"/>
                <w:i/>
                <w:sz w:val="28"/>
                <w:szCs w:val="28"/>
                <w:vertAlign w:val="subscript"/>
                <w:lang w:val="en-US"/>
              </w:rPr>
            </m:ctrlPr>
          </m:funcPr>
          <m:fName>
            <m:r>
              <w:rPr>
                <w:rFonts w:ascii="Cambria Math" w:eastAsia="Times New Roman" w:hAnsi="Cambria Math" w:cs="Times New Roman"/>
                <w:sz w:val="28"/>
                <w:szCs w:val="28"/>
                <w:vertAlign w:val="subscript"/>
              </w:rPr>
              <m:t>(</m:t>
            </m:r>
            <m:r>
              <w:rPr>
                <w:rFonts w:ascii="Cambria Math" w:eastAsia="Times New Roman" w:hAnsi="Cambria Math" w:cs="Times New Roman"/>
                <w:sz w:val="28"/>
                <w:szCs w:val="28"/>
                <w:vertAlign w:val="subscript"/>
                <w:lang w:val="en-US"/>
              </w:rPr>
              <m:t>cos</m:t>
            </m:r>
          </m:fName>
          <m:e>
            <m:r>
              <w:rPr>
                <w:rFonts w:ascii="Cambria Math" w:eastAsia="Times New Roman" w:hAnsi="Cambria Math" w:cs="Times New Roman"/>
                <w:sz w:val="28"/>
                <w:szCs w:val="28"/>
                <w:vertAlign w:val="subscript"/>
                <w:lang w:val="en-US"/>
              </w:rPr>
              <m:t>ԑ</m:t>
            </m:r>
          </m:e>
        </m:func>
        <m:func>
          <m:funcPr>
            <m:ctrlPr>
              <w:rPr>
                <w:rFonts w:ascii="Cambria Math" w:eastAsia="Times New Roman" w:hAnsi="Cambria Math" w:cs="Times New Roman"/>
                <w:i/>
                <w:sz w:val="28"/>
                <w:szCs w:val="28"/>
                <w:vertAlign w:val="subscript"/>
                <w:lang w:val="en-US"/>
              </w:rPr>
            </m:ctrlPr>
          </m:funcPr>
          <m:fName>
            <m:r>
              <w:rPr>
                <w:rFonts w:ascii="Cambria Math" w:eastAsia="Times New Roman" w:hAnsi="Cambria Math" w:cs="Times New Roman"/>
                <w:sz w:val="28"/>
                <w:szCs w:val="28"/>
                <w:vertAlign w:val="subscript"/>
                <w:lang w:val="en-US"/>
              </w:rPr>
              <m:t>sin</m:t>
            </m:r>
            <m:r>
              <w:rPr>
                <w:rFonts w:ascii="Cambria Math" w:eastAsia="Times New Roman" w:hAnsi="Cambria Math" w:cs="Times New Roman"/>
                <w:sz w:val="28"/>
                <w:szCs w:val="28"/>
                <w:vertAlign w:val="subscript"/>
              </w:rPr>
              <m:t xml:space="preserve"> (</m:t>
            </m:r>
          </m:fName>
          <m:e>
            <m:r>
              <w:rPr>
                <w:rFonts w:ascii="Cambria Math" w:eastAsia="Times New Roman" w:hAnsi="Cambria Math" w:cs="Times New Roman"/>
                <w:sz w:val="28"/>
                <w:szCs w:val="28"/>
                <w:lang w:val="en-US"/>
              </w:rPr>
              <m:t>βa</m:t>
            </m:r>
            <m:r>
              <w:rPr>
                <w:rFonts w:ascii="Cambria Math" w:eastAsia="Times New Roman" w:hAnsi="Cambria Math" w:cs="Times New Roman"/>
                <w:sz w:val="28"/>
                <w:szCs w:val="28"/>
              </w:rPr>
              <m:t xml:space="preserve">- </m:t>
            </m:r>
            <m:r>
              <w:rPr>
                <w:rFonts w:ascii="Cambria Math" w:eastAsia="Times New Roman" w:hAnsi="Cambria Math" w:cs="Times New Roman"/>
                <w:sz w:val="28"/>
                <w:szCs w:val="28"/>
                <w:lang w:val="en-US"/>
              </w:rPr>
              <m:t>β</m:t>
            </m:r>
            <m:r>
              <w:rPr>
                <w:rFonts w:ascii="Cambria Math" w:eastAsia="Times New Roman" w:hAnsi="Cambria Math" w:cs="Times New Roman"/>
                <w:sz w:val="28"/>
                <w:szCs w:val="28"/>
              </w:rPr>
              <m:t>))</m:t>
            </m:r>
          </m:e>
        </m:func>
      </m:oMath>
      <w:r w:rsidRPr="00495063">
        <w:rPr>
          <w:rFonts w:ascii="Times New Roman" w:eastAsia="Times New Roman" w:hAnsi="Times New Roman" w:cs="Times New Roman"/>
          <w:sz w:val="28"/>
          <w:szCs w:val="28"/>
          <w:vertAlign w:val="subscript"/>
        </w:rPr>
        <w:t xml:space="preserve">                                                        </w:t>
      </w:r>
      <w:r w:rsidRPr="00495063">
        <w:rPr>
          <w:rFonts w:ascii="Times New Roman" w:eastAsia="Times New Roman" w:hAnsi="Times New Roman" w:cs="Times New Roman"/>
          <w:sz w:val="28"/>
          <w:szCs w:val="28"/>
        </w:rPr>
        <w:t>(1)</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Учитывая, что дальности от воздушного объекта до приемных центров достаточны проекционные, т.е. </w:t>
      </w:r>
      <w:r w:rsidRPr="00495063">
        <w:rPr>
          <w:rFonts w:ascii="Times New Roman" w:eastAsia="Times New Roman" w:hAnsi="Times New Roman" w:cs="Times New Roman"/>
          <w:sz w:val="28"/>
          <w:szCs w:val="28"/>
        </w:rPr>
        <w:sym w:font="Symbol" w:char="F065"/>
      </w:r>
      <w:r w:rsidRPr="00495063">
        <w:rPr>
          <w:rFonts w:ascii="Times New Roman" w:eastAsia="Times New Roman" w:hAnsi="Times New Roman" w:cs="Times New Roman"/>
          <w:sz w:val="28"/>
          <w:szCs w:val="28"/>
        </w:rPr>
        <w:t xml:space="preserve"> = 0 (</w:t>
      </w:r>
      <w:r w:rsidRPr="00495063">
        <w:rPr>
          <w:rFonts w:ascii="Times New Roman" w:eastAsia="Times New Roman" w:hAnsi="Times New Roman" w:cs="Times New Roman"/>
          <w:sz w:val="28"/>
          <w:szCs w:val="28"/>
          <w:lang w:val="en-US"/>
        </w:rPr>
        <w:t>cos</w:t>
      </w:r>
      <w:r w:rsidRPr="00495063">
        <w:rPr>
          <w:rFonts w:ascii="Times New Roman" w:eastAsia="Times New Roman" w:hAnsi="Times New Roman" w:cs="Times New Roman"/>
          <w:sz w:val="28"/>
          <w:szCs w:val="28"/>
        </w:rPr>
        <w:t xml:space="preserve"> 0 = 1). Формула примет следующий вид:</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p>
    <w:p w:rsidR="00495063" w:rsidRPr="00495063" w:rsidRDefault="00495063" w:rsidP="00495063">
      <w:pPr>
        <w:shd w:val="clear" w:color="auto" w:fill="FFFFFF"/>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rPr>
          <m:t>r</m:t>
        </m:r>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d</m:t>
        </m:r>
        <m:r>
          <w:rPr>
            <w:rFonts w:ascii="Cambria Math" w:eastAsia="Times New Roman" w:hAnsi="Cambria Math" w:cs="Times New Roman"/>
            <w:sz w:val="28"/>
            <w:szCs w:val="28"/>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βa</m:t>
            </m:r>
          </m:e>
        </m:func>
        <m:r>
          <m:rPr>
            <m:sty m:val="p"/>
          </m:rPr>
          <w:rPr>
            <w:rFonts w:ascii="Cambria Math" w:eastAsia="Times New Roman" w:hAnsi="Cambria Math" w:cs="Times New Roman"/>
            <w:sz w:val="28"/>
            <w:szCs w:val="28"/>
            <w:vertAlign w:val="subscript"/>
          </w:rPr>
          <m:t>/(</m:t>
        </m:r>
        <m:func>
          <m:funcPr>
            <m:ctrlPr>
              <w:rPr>
                <w:rFonts w:ascii="Cambria Math" w:eastAsia="Times New Roman" w:hAnsi="Cambria Math" w:cs="Times New Roman"/>
                <w:sz w:val="28"/>
                <w:szCs w:val="28"/>
                <w:vertAlign w:val="subscript"/>
                <w:lang w:val="en-US"/>
              </w:rPr>
            </m:ctrlPr>
          </m:funcPr>
          <m:fName>
            <m:r>
              <m:rPr>
                <m:sty m:val="p"/>
              </m:rPr>
              <w:rPr>
                <w:rFonts w:ascii="Cambria Math" w:eastAsia="Times New Roman" w:hAnsi="Cambria Math" w:cs="Times New Roman"/>
                <w:sz w:val="28"/>
                <w:szCs w:val="28"/>
                <w:vertAlign w:val="subscript"/>
                <w:lang w:val="en-US"/>
              </w:rPr>
              <m:t>sin</m:t>
            </m:r>
            <m:r>
              <m:rPr>
                <m:sty m:val="p"/>
              </m:rPr>
              <w:rPr>
                <w:rFonts w:ascii="Cambria Math" w:eastAsia="Times New Roman" w:hAnsi="Cambria Math" w:cs="Times New Roman"/>
                <w:sz w:val="28"/>
                <w:szCs w:val="28"/>
                <w:vertAlign w:val="subscript"/>
              </w:rPr>
              <m:t xml:space="preserve"> (</m:t>
            </m:r>
          </m:fName>
          <m:e>
            <m:r>
              <w:rPr>
                <w:rFonts w:ascii="Cambria Math" w:eastAsia="Times New Roman" w:hAnsi="Cambria Math" w:cs="Times New Roman"/>
                <w:sz w:val="28"/>
                <w:szCs w:val="28"/>
                <w:lang w:val="en-US"/>
              </w:rPr>
              <m:t>βa</m:t>
            </m:r>
            <m:r>
              <w:rPr>
                <w:rFonts w:ascii="Cambria Math" w:eastAsia="Times New Roman" w:hAnsi="Cambria Math" w:cs="Times New Roman"/>
                <w:sz w:val="28"/>
                <w:szCs w:val="28"/>
              </w:rPr>
              <m:t xml:space="preserve">- </m:t>
            </m:r>
            <m:r>
              <w:rPr>
                <w:rFonts w:ascii="Cambria Math" w:eastAsia="Times New Roman" w:hAnsi="Cambria Math" w:cs="Times New Roman"/>
                <w:sz w:val="28"/>
                <w:szCs w:val="28"/>
                <w:lang w:val="en-US"/>
              </w:rPr>
              <m:t>β</m:t>
            </m:r>
            <m:r>
              <w:rPr>
                <w:rFonts w:ascii="Cambria Math" w:eastAsia="Times New Roman" w:hAnsi="Cambria Math" w:cs="Times New Roman"/>
                <w:sz w:val="28"/>
                <w:szCs w:val="28"/>
              </w:rPr>
              <m:t>))</m:t>
            </m:r>
          </m:e>
        </m:func>
      </m:oMath>
      <w:r w:rsidRPr="00495063">
        <w:rPr>
          <w:rFonts w:ascii="Times New Roman" w:eastAsia="Times New Roman" w:hAnsi="Times New Roman" w:cs="Times New Roman"/>
          <w:sz w:val="28"/>
          <w:szCs w:val="28"/>
        </w:rPr>
        <w:t xml:space="preserve">                                         (2)</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ЛУ вычисляет текущую проекционную дальность до ракеты-мишени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ОЦ</m:t>
            </m:r>
          </m:e>
          <m:sup>
            <m:r>
              <w:rPr>
                <w:rFonts w:ascii="Cambria Math" w:eastAsia="Times New Roman" w:hAnsi="Cambria Math" w:cs="Times New Roman"/>
                <w:sz w:val="28"/>
                <w:szCs w:val="28"/>
              </w:rPr>
              <m:t>*</m:t>
            </m:r>
          </m:sup>
        </m:sSup>
      </m:oMath>
      <w:r w:rsidRPr="00495063">
        <w:rPr>
          <w:rFonts w:ascii="Times New Roman" w:eastAsia="Times New Roman" w:hAnsi="Times New Roman" w:cs="Times New Roman"/>
          <w:sz w:val="28"/>
          <w:szCs w:val="28"/>
        </w:rPr>
        <w:t xml:space="preserve">), применением формулы 2. Вычисленные текущие дальности сравниваются с дальностями до границ разрешенного сектора полета ракеты-мишени (ОЕ и ОД). В случаях, если: </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p>
    <w:p w:rsidR="00495063" w:rsidRPr="00495063" w:rsidRDefault="00631B83" w:rsidP="00495063">
      <w:pPr>
        <w:shd w:val="clear" w:color="auto" w:fill="FFFFFF"/>
        <w:spacing w:after="0" w:line="240" w:lineRule="auto"/>
        <w:ind w:firstLine="539"/>
        <w:jc w:val="center"/>
        <w:rPr>
          <w:rFonts w:ascii="Times New Roman" w:eastAsia="Times New Roman" w:hAnsi="Times New Roman" w:cs="Times New Roman"/>
          <w:sz w:val="28"/>
          <w:szCs w:val="28"/>
        </w:rPr>
      </w:pPr>
      <m:oMath>
        <m:d>
          <m:dPr>
            <m:begChr m:val="|"/>
            <m:endChr m:val="|"/>
            <m:ctrlPr>
              <w:rPr>
                <w:rFonts w:ascii="Cambria Math" w:eastAsia="Times New Roman" w:hAnsi="Cambria Math" w:cs="Times New Roman"/>
                <w:i/>
                <w:sz w:val="28"/>
                <w:szCs w:val="28"/>
              </w:rPr>
            </m:ctrlPr>
          </m:dPr>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ОЦ</m:t>
                </m:r>
              </m:e>
              <m:sup>
                <m:r>
                  <w:rPr>
                    <w:rFonts w:ascii="Cambria Math" w:eastAsia="Times New Roman" w:hAnsi="Cambria Math" w:cs="Times New Roman"/>
                    <w:sz w:val="28"/>
                    <w:szCs w:val="28"/>
                  </w:rPr>
                  <m:t>*</m:t>
                </m:r>
              </m:sup>
            </m:sSup>
          </m:e>
        </m:d>
        <m:r>
          <w:rPr>
            <w:rFonts w:ascii="Cambria Math" w:eastAsia="Times New Roman" w:hAnsi="Cambria Math" w:cs="Times New Roman"/>
            <w:sz w:val="28"/>
            <w:szCs w:val="28"/>
          </w:rPr>
          <m:t>&lt;</m:t>
        </m:r>
        <m:d>
          <m:dPr>
            <m:begChr m:val="|"/>
            <m:endChr m:val="|"/>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ОЕ</m:t>
            </m:r>
          </m:e>
        </m:d>
      </m:oMath>
      <w:r w:rsidR="00495063" w:rsidRPr="00495063">
        <w:rPr>
          <w:rFonts w:ascii="Times New Roman" w:eastAsia="Times New Roman" w:hAnsi="Times New Roman" w:cs="Times New Roman"/>
          <w:sz w:val="28"/>
          <w:szCs w:val="28"/>
        </w:rPr>
        <w:t xml:space="preserve"> </w:t>
      </w:r>
      <w:proofErr w:type="gramStart"/>
      <w:r w:rsidR="00495063" w:rsidRPr="00495063">
        <w:rPr>
          <w:rFonts w:ascii="Times New Roman" w:eastAsia="Times New Roman" w:hAnsi="Times New Roman" w:cs="Times New Roman"/>
          <w:sz w:val="28"/>
          <w:szCs w:val="28"/>
        </w:rPr>
        <w:t xml:space="preserve">или </w:t>
      </w:r>
      <m:oMath>
        <m:d>
          <m:dPr>
            <m:begChr m:val="|"/>
            <m:endChr m:val="|"/>
            <m:ctrlPr>
              <w:rPr>
                <w:rFonts w:ascii="Cambria Math" w:eastAsia="Times New Roman" w:hAnsi="Cambria Math" w:cs="Times New Roman"/>
                <w:i/>
                <w:sz w:val="28"/>
                <w:szCs w:val="28"/>
              </w:rPr>
            </m:ctrlPr>
          </m:dPr>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ОЦ</m:t>
                </m:r>
              </m:e>
              <m:sup>
                <m:r>
                  <w:rPr>
                    <w:rFonts w:ascii="Cambria Math" w:eastAsia="Times New Roman" w:hAnsi="Cambria Math" w:cs="Times New Roman"/>
                    <w:sz w:val="28"/>
                    <w:szCs w:val="28"/>
                  </w:rPr>
                  <m:t>*</m:t>
                </m:r>
              </m:sup>
            </m:sSup>
          </m:e>
        </m:d>
        <m:r>
          <w:rPr>
            <w:rFonts w:ascii="Cambria Math" w:eastAsia="Times New Roman" w:hAnsi="Cambria Math" w:cs="Times New Roman"/>
            <w:sz w:val="28"/>
            <w:szCs w:val="28"/>
          </w:rPr>
          <m:t>&gt;</m:t>
        </m:r>
        <m:d>
          <m:dPr>
            <m:begChr m:val="|"/>
            <m:endChr m:val="|"/>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ОД</m:t>
            </m:r>
          </m:e>
        </m:d>
      </m:oMath>
      <w:r w:rsidR="00495063" w:rsidRPr="00495063">
        <w:rPr>
          <w:rFonts w:ascii="Times New Roman" w:eastAsia="Times New Roman" w:hAnsi="Times New Roman" w:cs="Times New Roman"/>
          <w:sz w:val="28"/>
          <w:szCs w:val="28"/>
        </w:rPr>
        <w:t>,</w:t>
      </w:r>
      <w:proofErr w:type="gramEnd"/>
      <w:r w:rsidR="00495063" w:rsidRPr="00495063">
        <w:rPr>
          <w:rFonts w:ascii="Times New Roman" w:eastAsia="Times New Roman" w:hAnsi="Times New Roman" w:cs="Times New Roman"/>
          <w:sz w:val="28"/>
          <w:szCs w:val="28"/>
        </w:rPr>
        <w:t xml:space="preserve"> </w:t>
      </w:r>
    </w:p>
    <w:p w:rsidR="00495063" w:rsidRPr="00495063" w:rsidRDefault="00495063" w:rsidP="00495063">
      <w:pPr>
        <w:shd w:val="clear" w:color="auto" w:fill="FFFFFF"/>
        <w:spacing w:after="0" w:line="240" w:lineRule="auto"/>
        <w:ind w:firstLine="539"/>
        <w:jc w:val="center"/>
        <w:rPr>
          <w:rFonts w:ascii="Times New Roman" w:eastAsia="Times New Roman" w:hAnsi="Times New Roman" w:cs="Times New Roman"/>
          <w:sz w:val="28"/>
          <w:szCs w:val="28"/>
        </w:rPr>
      </w:pP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то на борт ракеты-мишени выдается команда самоликвидации. Тем самым обеспечивается полет ракеты-мишени, только в разрешенном секторе полета.</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Кроме того, изменение полета мишени по курсу, при подрыве ЗУР в районе ракеты-мишени, будет являться подтверждением поражения ракеты-мишени расчетами войск ПВО.</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Изменение полета ракеты-мишени по курсу определяется по вышеизложенному методу – расчетом дальности до ракеты-мишени решением триангуляционной задачей. </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Изменение полета ракеты-мишени по высоте вышеизложенным методом определить невозможно, т.к. дальности от воздушного объекта до приемных центров используются проекционные, что является недостатком. </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Основные признаки поражения ракеты-мишени зенитной ракетой:</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одновременное пропадание импульсов высокочастотной энергии РВ ракеты-мишени, после подрыва БЧ зенитной ракеты, на обоих приемных центрах.</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изменение полета ракеты-мишени по курсу после подрыва БЧ зенитной ракеты, на обоих приемных центрах.</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Радиовзрыватель при работе в штатном режиме, по прямому предназначению, является активной РЛС с пассивным ответом от цели. Максимальная дальность действия активной радиолокации по пассивным целям определяется основным уравнением радиолокации [5, с. 217]:</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sz w:val="28"/>
          <w:szCs w:val="28"/>
        </w:rPr>
      </w:pPr>
    </w:p>
    <w:p w:rsidR="00495063" w:rsidRPr="00495063" w:rsidRDefault="00631B83" w:rsidP="00495063">
      <w:pPr>
        <w:shd w:val="clear" w:color="auto" w:fill="FFFFFF"/>
        <w:spacing w:after="0" w:line="240" w:lineRule="auto"/>
        <w:ind w:firstLine="709"/>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Д</m:t>
            </m:r>
          </m:e>
          <m:sub>
            <m:r>
              <w:rPr>
                <w:rFonts w:ascii="Cambria Math" w:eastAsia="Times New Roman" w:hAnsi="Cambria Math" w:cs="Times New Roman"/>
                <w:sz w:val="28"/>
                <w:szCs w:val="28"/>
              </w:rPr>
              <m:t>max</m:t>
            </m:r>
          </m:sub>
        </m:sSub>
        <m:r>
          <w:rPr>
            <w:rFonts w:ascii="Cambria Math" w:eastAsia="Times New Roman" w:hAnsi="Cambria Math" w:cs="Times New Roman"/>
            <w:sz w:val="28"/>
            <w:szCs w:val="28"/>
          </w:rPr>
          <m:t>=</m:t>
        </m:r>
        <m:rad>
          <m:radPr>
            <m:ctrlPr>
              <w:rPr>
                <w:rFonts w:ascii="Cambria Math" w:eastAsia="Times New Roman" w:hAnsi="Cambria Math" w:cs="Times New Roman"/>
                <w:i/>
                <w:sz w:val="28"/>
                <w:szCs w:val="28"/>
              </w:rPr>
            </m:ctrlPr>
          </m:radPr>
          <m:deg>
            <m:r>
              <w:rPr>
                <w:rFonts w:ascii="Cambria Math" w:eastAsia="Times New Roman" w:hAnsi="Cambria Math" w:cs="Times New Roman"/>
                <w:sz w:val="28"/>
                <w:szCs w:val="28"/>
              </w:rPr>
              <m:t>4</m:t>
            </m:r>
          </m:deg>
          <m:e>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lang w:val="en-US"/>
                      </w:rPr>
                    </m:ctrlPr>
                  </m:sSubPr>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P</m:t>
                        </m:r>
                      </m:e>
                      <m:sub>
                        <m:r>
                          <w:rPr>
                            <w:rFonts w:ascii="Cambria Math" w:eastAsia="Times New Roman" w:hAnsi="Cambria Math" w:cs="Times New Roman"/>
                            <w:sz w:val="28"/>
                            <w:szCs w:val="28"/>
                          </w:rPr>
                          <m:t>и</m:t>
                        </m:r>
                      </m:sub>
                    </m:sSub>
                    <m:r>
                      <w:rPr>
                        <w:rFonts w:ascii="Cambria Math" w:eastAsia="Times New Roman" w:hAnsi="Cambria Math" w:cs="Times New Roman"/>
                        <w:sz w:val="28"/>
                        <w:szCs w:val="28"/>
                        <w:lang w:val="en-US"/>
                      </w:rPr>
                      <m:t>G</m:t>
                    </m:r>
                  </m:e>
                  <m:sub>
                    <m:r>
                      <w:rPr>
                        <w:rFonts w:ascii="Cambria Math" w:eastAsia="Times New Roman" w:hAnsi="Cambria Math" w:cs="Times New Roman"/>
                        <w:sz w:val="28"/>
                        <w:szCs w:val="28"/>
                      </w:rPr>
                      <m:t>и</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G</m:t>
                    </m:r>
                  </m:e>
                  <m:sub>
                    <m:r>
                      <w:rPr>
                        <w:rFonts w:ascii="Cambria Math" w:eastAsia="Times New Roman" w:hAnsi="Cambria Math" w:cs="Times New Roman"/>
                        <w:sz w:val="28"/>
                        <w:szCs w:val="28"/>
                      </w:rPr>
                      <m:t>п</m:t>
                    </m:r>
                  </m:sub>
                </m:sSub>
                <m:sSup>
                  <m:sSupPr>
                    <m:ctrlPr>
                      <w:rPr>
                        <w:rFonts w:ascii="Cambria Math" w:eastAsia="Times New Roman" w:hAnsi="Cambria Math" w:cs="Times New Roman"/>
                        <w:i/>
                        <w:sz w:val="28"/>
                        <w:szCs w:val="28"/>
                        <w:lang w:val="en-US"/>
                      </w:rPr>
                    </m:ctrlPr>
                  </m:sSupPr>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σ</m:t>
                        </m:r>
                      </m:e>
                      <m:sub>
                        <m:r>
                          <w:rPr>
                            <w:rFonts w:ascii="Cambria Math" w:eastAsia="Times New Roman" w:hAnsi="Cambria Math" w:cs="Times New Roman"/>
                            <w:sz w:val="28"/>
                            <w:szCs w:val="28"/>
                          </w:rPr>
                          <m:t>ц</m:t>
                        </m:r>
                      </m:sub>
                    </m:sSub>
                    <m:r>
                      <w:rPr>
                        <w:rFonts w:ascii="Cambria Math" w:eastAsia="Times New Roman" w:hAnsi="Cambria Math" w:cs="Times New Roman"/>
                        <w:sz w:val="28"/>
                        <w:szCs w:val="28"/>
                        <w:lang w:val="en-US"/>
                      </w:rPr>
                      <m:t>λ</m:t>
                    </m:r>
                  </m:e>
                  <m:sup>
                    <m:r>
                      <w:rPr>
                        <w:rFonts w:ascii="Cambria Math" w:eastAsia="Times New Roman" w:hAnsi="Cambria Math" w:cs="Times New Roman"/>
                        <w:sz w:val="28"/>
                        <w:szCs w:val="28"/>
                      </w:rPr>
                      <m:t>2</m:t>
                    </m:r>
                  </m:sup>
                </m:sSup>
              </m:num>
              <m:den>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4π)</m:t>
                    </m:r>
                  </m:e>
                  <m:sup>
                    <m:r>
                      <w:rPr>
                        <w:rFonts w:ascii="Cambria Math" w:eastAsia="Times New Roman" w:hAnsi="Cambria Math" w:cs="Times New Roman"/>
                        <w:sz w:val="28"/>
                        <w:szCs w:val="28"/>
                      </w:rPr>
                      <m:t>3</m:t>
                    </m:r>
                  </m:sup>
                </m:sSup>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P</m:t>
                    </m:r>
                  </m:e>
                  <m:sub>
                    <m:r>
                      <w:rPr>
                        <w:rFonts w:ascii="Cambria Math" w:eastAsia="Times New Roman" w:hAnsi="Cambria Math" w:cs="Times New Roman"/>
                        <w:sz w:val="28"/>
                        <w:szCs w:val="28"/>
                      </w:rPr>
                      <m:t>с.min</m:t>
                    </m:r>
                  </m:sub>
                </m:sSub>
              </m:den>
            </m:f>
          </m:e>
        </m:rad>
      </m:oMath>
      <w:r w:rsidR="00495063" w:rsidRPr="00495063">
        <w:rPr>
          <w:rFonts w:ascii="Times New Roman" w:eastAsia="Times New Roman" w:hAnsi="Times New Roman" w:cs="Times New Roman"/>
          <w:sz w:val="28"/>
          <w:szCs w:val="28"/>
        </w:rPr>
        <w:t xml:space="preserve">                                                          (3)</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P</m:t>
            </m:r>
          </m:e>
          <m:sub>
            <m:r>
              <w:rPr>
                <w:rFonts w:ascii="Cambria Math" w:eastAsia="Times New Roman" w:hAnsi="Cambria Math" w:cs="Times New Roman"/>
                <w:sz w:val="28"/>
                <w:szCs w:val="28"/>
              </w:rPr>
              <m:t>и</m:t>
            </m:r>
          </m:sub>
        </m:sSub>
      </m:oMath>
      <w:r w:rsidRPr="00495063">
        <w:rPr>
          <w:rFonts w:ascii="Times New Roman" w:eastAsia="Times New Roman" w:hAnsi="Times New Roman" w:cs="Times New Roman"/>
          <w:sz w:val="28"/>
          <w:szCs w:val="28"/>
        </w:rPr>
        <w:t>- излучаемая энергия передатчика;</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G</m:t>
            </m:r>
          </m:e>
          <m:sub>
            <m:r>
              <w:rPr>
                <w:rFonts w:ascii="Cambria Math" w:eastAsia="Times New Roman" w:hAnsi="Cambria Math" w:cs="Times New Roman"/>
                <w:sz w:val="28"/>
                <w:szCs w:val="28"/>
              </w:rPr>
              <m:t>и</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G</m:t>
            </m:r>
          </m:e>
          <m:sub>
            <m:r>
              <w:rPr>
                <w:rFonts w:ascii="Cambria Math" w:eastAsia="Times New Roman" w:hAnsi="Cambria Math" w:cs="Times New Roman"/>
                <w:sz w:val="28"/>
                <w:szCs w:val="28"/>
              </w:rPr>
              <m:t>п</m:t>
            </m:r>
          </m:sub>
        </m:sSub>
      </m:oMath>
      <w:r w:rsidRPr="00495063">
        <w:rPr>
          <w:rFonts w:ascii="Times New Roman" w:eastAsia="Times New Roman" w:hAnsi="Times New Roman" w:cs="Times New Roman"/>
          <w:sz w:val="28"/>
          <w:szCs w:val="28"/>
        </w:rPr>
        <w:t xml:space="preserve"> – коэффициенты усиления передающей и приемной антенн РВ;</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σ</m:t>
            </m:r>
          </m:e>
          <m:sub>
            <m:r>
              <w:rPr>
                <w:rFonts w:ascii="Cambria Math" w:eastAsia="Times New Roman" w:hAnsi="Cambria Math" w:cs="Times New Roman"/>
                <w:sz w:val="28"/>
                <w:szCs w:val="28"/>
              </w:rPr>
              <m:t>ц</m:t>
            </m:r>
          </m:sub>
        </m:sSub>
      </m:oMath>
      <w:r w:rsidRPr="00495063">
        <w:rPr>
          <w:rFonts w:ascii="Times New Roman" w:eastAsia="Times New Roman" w:hAnsi="Times New Roman" w:cs="Times New Roman"/>
          <w:sz w:val="28"/>
          <w:szCs w:val="28"/>
        </w:rPr>
        <w:t xml:space="preserve"> – эффективная отражающая поверхность цели;</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lang w:val="en-US"/>
          </w:rPr>
          <m:t>λ</m:t>
        </m:r>
      </m:oMath>
      <w:r w:rsidRPr="00495063">
        <w:rPr>
          <w:rFonts w:ascii="Times New Roman" w:eastAsia="Times New Roman" w:hAnsi="Times New Roman" w:cs="Times New Roman"/>
          <w:sz w:val="28"/>
          <w:szCs w:val="28"/>
        </w:rPr>
        <w:t xml:space="preserve"> – длина волны;</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P</m:t>
            </m:r>
          </m:e>
          <m:sub>
            <m:r>
              <w:rPr>
                <w:rFonts w:ascii="Cambria Math" w:eastAsia="Times New Roman" w:hAnsi="Cambria Math" w:cs="Times New Roman"/>
                <w:sz w:val="28"/>
                <w:szCs w:val="28"/>
              </w:rPr>
              <m:t>с.min</m:t>
            </m:r>
          </m:sub>
        </m:sSub>
      </m:oMath>
      <w:r w:rsidRPr="00495063">
        <w:rPr>
          <w:rFonts w:ascii="Times New Roman" w:eastAsia="Times New Roman" w:hAnsi="Times New Roman" w:cs="Times New Roman"/>
          <w:sz w:val="28"/>
          <w:szCs w:val="28"/>
        </w:rPr>
        <w:t xml:space="preserve"> – минимальная чувствительность приемника.</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При работе РВ по новому назначению, радиовзрыватель, будет представлять собой РЛС с активным излучением. Наземные приемные станции, настроенные на частоту зондирующего импульса передатчика РВ, будут принимать сигналы РВ с максимальной дальности, которая определяется уравнением [5, с. 215]:</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sz w:val="28"/>
          <w:szCs w:val="28"/>
        </w:rPr>
      </w:pPr>
    </w:p>
    <w:p w:rsidR="00495063" w:rsidRPr="00495063" w:rsidRDefault="00631B83" w:rsidP="00495063">
      <w:pPr>
        <w:shd w:val="clear" w:color="auto" w:fill="FFFFFF"/>
        <w:spacing w:after="0" w:line="240" w:lineRule="auto"/>
        <w:ind w:firstLine="709"/>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Д</m:t>
            </m:r>
          </m:e>
          <m:sub>
            <m:r>
              <w:rPr>
                <w:rFonts w:ascii="Cambria Math" w:eastAsia="Times New Roman" w:hAnsi="Cambria Math" w:cs="Times New Roman"/>
                <w:sz w:val="28"/>
                <w:szCs w:val="28"/>
              </w:rPr>
              <m:t>max</m:t>
            </m:r>
          </m:sub>
        </m:sSub>
        <m:r>
          <w:rPr>
            <w:rFonts w:ascii="Cambria Math" w:eastAsia="Times New Roman" w:hAnsi="Cambria Math" w:cs="Times New Roman"/>
            <w:sz w:val="28"/>
            <w:szCs w:val="28"/>
          </w:rPr>
          <m:t>=</m:t>
        </m:r>
        <m:rad>
          <m:radPr>
            <m:degHide m:val="1"/>
            <m:ctrlPr>
              <w:rPr>
                <w:rFonts w:ascii="Cambria Math" w:eastAsia="Times New Roman" w:hAnsi="Cambria Math" w:cs="Times New Roman"/>
                <w:i/>
                <w:sz w:val="28"/>
                <w:szCs w:val="28"/>
              </w:rPr>
            </m:ctrlPr>
          </m:radPr>
          <m:deg/>
          <m:e>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P</m:t>
                    </m:r>
                  </m:e>
                  <m:sub>
                    <m:r>
                      <w:rPr>
                        <w:rFonts w:ascii="Cambria Math" w:eastAsia="Times New Roman" w:hAnsi="Cambria Math" w:cs="Times New Roman"/>
                        <w:sz w:val="28"/>
                        <w:szCs w:val="28"/>
                      </w:rPr>
                      <m:t>и</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G</m:t>
                    </m:r>
                  </m:e>
                  <m:sub>
                    <m:r>
                      <w:rPr>
                        <w:rFonts w:ascii="Cambria Math" w:eastAsia="Times New Roman" w:hAnsi="Cambria Math" w:cs="Times New Roman"/>
                        <w:sz w:val="28"/>
                        <w:szCs w:val="28"/>
                      </w:rPr>
                      <m:t>и</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G</m:t>
                    </m:r>
                  </m:e>
                  <m:sub>
                    <m:r>
                      <w:rPr>
                        <w:rFonts w:ascii="Cambria Math" w:eastAsia="Times New Roman" w:hAnsi="Cambria Math" w:cs="Times New Roman"/>
                        <w:sz w:val="28"/>
                        <w:szCs w:val="28"/>
                      </w:rPr>
                      <m:t>п</m:t>
                    </m:r>
                  </m:sub>
                </m:sSub>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λ</m:t>
                    </m:r>
                  </m:e>
                  <m:sup>
                    <m:r>
                      <w:rPr>
                        <w:rFonts w:ascii="Cambria Math" w:eastAsia="Times New Roman" w:hAnsi="Cambria Math" w:cs="Times New Roman"/>
                        <w:sz w:val="28"/>
                        <w:szCs w:val="28"/>
                      </w:rPr>
                      <m:t>2</m:t>
                    </m:r>
                  </m:sup>
                </m:sSup>
              </m:num>
              <m:den>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4π)</m:t>
                    </m:r>
                  </m:e>
                  <m:sup>
                    <m:r>
                      <w:rPr>
                        <w:rFonts w:ascii="Cambria Math" w:eastAsia="Times New Roman" w:hAnsi="Cambria Math" w:cs="Times New Roman"/>
                        <w:sz w:val="28"/>
                        <w:szCs w:val="28"/>
                      </w:rPr>
                      <m:t>2</m:t>
                    </m:r>
                  </m:sup>
                </m:sSup>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P</m:t>
                    </m:r>
                  </m:e>
                  <m:sub>
                    <m:r>
                      <w:rPr>
                        <w:rFonts w:ascii="Cambria Math" w:eastAsia="Times New Roman" w:hAnsi="Cambria Math" w:cs="Times New Roman"/>
                        <w:sz w:val="28"/>
                        <w:szCs w:val="28"/>
                      </w:rPr>
                      <m:t>с min</m:t>
                    </m:r>
                  </m:sub>
                </m:sSub>
              </m:den>
            </m:f>
          </m:e>
        </m:rad>
      </m:oMath>
      <w:r w:rsidR="00495063" w:rsidRPr="00495063">
        <w:rPr>
          <w:rFonts w:ascii="Times New Roman" w:eastAsia="Times New Roman" w:hAnsi="Times New Roman" w:cs="Times New Roman"/>
          <w:sz w:val="28"/>
          <w:szCs w:val="28"/>
        </w:rPr>
        <w:t xml:space="preserve">                                                        (4)</w:t>
      </w:r>
    </w:p>
    <w:p w:rsidR="00495063" w:rsidRPr="00495063" w:rsidRDefault="00495063" w:rsidP="00495063">
      <w:pPr>
        <w:shd w:val="clear" w:color="auto" w:fill="FFFFFF"/>
        <w:spacing w:after="0" w:line="240" w:lineRule="auto"/>
        <w:ind w:firstLine="709"/>
        <w:jc w:val="right"/>
        <w:rPr>
          <w:rFonts w:ascii="Times New Roman" w:eastAsia="Times New Roman" w:hAnsi="Times New Roman" w:cs="Times New Roman"/>
          <w:sz w:val="28"/>
          <w:szCs w:val="28"/>
        </w:rPr>
      </w:pP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Сравнение уравнений (3) и (4) показывает, что действия систем с активным излучением при равных условиях значительно больше дальности активной радиолокации по пассивным целям.</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При применении РВ по новому назначению (РЛС с активным излучением), при равных условиях, приемные станции будут принимать сигналы РВ с большей дальности, чем по штатному применению РВ (активной РЛС с пассивным ответом от цели).</w:t>
      </w:r>
    </w:p>
    <w:p w:rsidR="00495063" w:rsidRPr="00495063" w:rsidRDefault="00495063" w:rsidP="00495063">
      <w:pPr>
        <w:shd w:val="clear" w:color="auto" w:fill="FFFFFF"/>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Если дальности обнаружения приёмными станциями зондирующих сигналов РВ необходимо будет увеличить, это будет возможно за счет улучшения коэффициента направленного действия приемной антенны и чувствительности приемного устройства наземных контрольных станций.</w:t>
      </w:r>
    </w:p>
    <w:p w:rsidR="00495063" w:rsidRPr="00495063" w:rsidRDefault="00495063" w:rsidP="00495063">
      <w:pPr>
        <w:spacing w:after="0" w:line="240" w:lineRule="auto"/>
        <w:ind w:firstLine="539"/>
        <w:jc w:val="center"/>
        <w:rPr>
          <w:rFonts w:ascii="Times New Roman" w:eastAsia="Times New Roman" w:hAnsi="Times New Roman" w:cs="Times New Roman"/>
          <w:sz w:val="28"/>
          <w:szCs w:val="28"/>
        </w:rPr>
      </w:pPr>
    </w:p>
    <w:p w:rsidR="00495063" w:rsidRPr="00495063" w:rsidRDefault="00495063" w:rsidP="00495063">
      <w:pPr>
        <w:spacing w:after="0" w:line="240" w:lineRule="auto"/>
        <w:ind w:firstLine="539"/>
        <w:jc w:val="center"/>
        <w:rPr>
          <w:rFonts w:ascii="Times New Roman" w:eastAsia="Times New Roman" w:hAnsi="Times New Roman" w:cs="Times New Roman"/>
          <w:sz w:val="28"/>
          <w:szCs w:val="28"/>
        </w:rPr>
      </w:pPr>
    </w:p>
    <w:p w:rsidR="00495063" w:rsidRPr="00495063" w:rsidRDefault="00495063" w:rsidP="00495063">
      <w:pPr>
        <w:spacing w:after="0" w:line="240" w:lineRule="auto"/>
        <w:ind w:firstLine="539"/>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Список литературы.</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1 Неупокоев Ф.К. Стрельба зенитными ракетами. – 3-е изд., </w:t>
      </w:r>
      <w:proofErr w:type="spellStart"/>
      <w:r w:rsidRPr="00495063">
        <w:rPr>
          <w:rFonts w:ascii="Times New Roman" w:eastAsia="Times New Roman" w:hAnsi="Times New Roman" w:cs="Times New Roman"/>
          <w:sz w:val="28"/>
          <w:szCs w:val="28"/>
        </w:rPr>
        <w:t>перераб</w:t>
      </w:r>
      <w:proofErr w:type="spellEnd"/>
      <w:r w:rsidRPr="00495063">
        <w:rPr>
          <w:rFonts w:ascii="Times New Roman" w:eastAsia="Times New Roman" w:hAnsi="Times New Roman" w:cs="Times New Roman"/>
          <w:sz w:val="28"/>
          <w:szCs w:val="28"/>
        </w:rPr>
        <w:t>. и доп. – М.: Воениздат, 1991. – 343 с.: ил.</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2 Ракета 5Я23. Техническое описание. Книга четвертая. Радиовзрыватель 5Х49, Предохранительный исполнительный механизм 5В84. – М.: Воениздат, 1975. – 81 с.</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3 Альбом схем. Ракета 5Я23. Техническое описание. Книга 4. Радиовзрыватель 5Х49. – М.: Воениздат, 1975. – 16 с., 17 вкл.</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4 Справочник офицера Военно-воздушных сил и войск противовоздушной обороны / под ред. И.П. Азаренко (отв. </w:t>
      </w:r>
      <w:proofErr w:type="spellStart"/>
      <w:r w:rsidRPr="00495063">
        <w:rPr>
          <w:rFonts w:ascii="Times New Roman" w:eastAsia="Times New Roman" w:hAnsi="Times New Roman" w:cs="Times New Roman"/>
          <w:sz w:val="28"/>
          <w:szCs w:val="28"/>
        </w:rPr>
        <w:t>ред</w:t>
      </w:r>
      <w:proofErr w:type="spellEnd"/>
      <w:r w:rsidRPr="00495063">
        <w:rPr>
          <w:rFonts w:ascii="Times New Roman" w:eastAsia="Times New Roman" w:hAnsi="Times New Roman" w:cs="Times New Roman"/>
          <w:sz w:val="28"/>
          <w:szCs w:val="28"/>
        </w:rPr>
        <w:t xml:space="preserve">) [и </w:t>
      </w:r>
      <w:proofErr w:type="spellStart"/>
      <w:r w:rsidRPr="00495063">
        <w:rPr>
          <w:rFonts w:ascii="Times New Roman" w:eastAsia="Times New Roman" w:hAnsi="Times New Roman" w:cs="Times New Roman"/>
          <w:sz w:val="28"/>
          <w:szCs w:val="28"/>
        </w:rPr>
        <w:t>др</w:t>
      </w:r>
      <w:proofErr w:type="spellEnd"/>
      <w:r w:rsidRPr="00495063">
        <w:rPr>
          <w:rFonts w:ascii="Times New Roman" w:eastAsia="Times New Roman" w:hAnsi="Times New Roman" w:cs="Times New Roman"/>
          <w:sz w:val="28"/>
          <w:szCs w:val="28"/>
        </w:rPr>
        <w:t>]. – Минск: командование ВВС и войск ПВО, 2009. – 511 с.</w:t>
      </w:r>
    </w:p>
    <w:p w:rsidR="00495063" w:rsidRPr="00495063" w:rsidRDefault="00495063" w:rsidP="00495063">
      <w:pPr>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5 Радиотехнические системы: Учебник для вузов по спец. «Радиотехника» /Ю. П. Гришин, В. П. Ипатов, Ю. М. Казаринов и др. Под ред. Ю. М. Казаринова. – М.: Высшая школа, 1990. – 496 с.</w:t>
      </w:r>
    </w:p>
    <w:p w:rsidR="00495063" w:rsidRPr="00495063" w:rsidRDefault="00495063" w:rsidP="00495063">
      <w:pPr>
        <w:spacing w:after="0" w:line="240" w:lineRule="auto"/>
        <w:ind w:firstLine="709"/>
        <w:contextualSpacing/>
        <w:jc w:val="both"/>
        <w:rPr>
          <w:rFonts w:ascii="Times New Roman" w:eastAsia="Times New Roman" w:hAnsi="Times New Roman" w:cs="Times New Roman"/>
          <w:color w:val="FF0000"/>
          <w:sz w:val="28"/>
          <w:szCs w:val="28"/>
        </w:rPr>
      </w:pPr>
    </w:p>
    <w:p w:rsidR="00495063" w:rsidRPr="00495063" w:rsidRDefault="00495063" w:rsidP="00495063">
      <w:pPr>
        <w:spacing w:line="240" w:lineRule="auto"/>
        <w:rPr>
          <w:rFonts w:ascii="Times New Roman" w:eastAsia="Times New Roman" w:hAnsi="Times New Roman" w:cs="Times New Roman"/>
          <w:color w:val="FF0000"/>
          <w:sz w:val="28"/>
          <w:szCs w:val="28"/>
        </w:rPr>
      </w:pPr>
      <w:r w:rsidRPr="00495063">
        <w:rPr>
          <w:rFonts w:ascii="Times New Roman" w:eastAsia="Times New Roman" w:hAnsi="Times New Roman" w:cs="Times New Roman"/>
          <w:color w:val="FF0000"/>
          <w:sz w:val="28"/>
          <w:szCs w:val="28"/>
        </w:rPr>
        <w:br w:type="page"/>
      </w:r>
    </w:p>
    <w:p w:rsidR="00495063" w:rsidRPr="00495063" w:rsidRDefault="00495063" w:rsidP="00495063">
      <w:pPr>
        <w:spacing w:after="0" w:line="240" w:lineRule="auto"/>
        <w:ind w:left="5103" w:firstLine="425"/>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Источник радиолокационной информации для определения траекторных данных полёта ракеты – мишени.</w:t>
      </w:r>
    </w:p>
    <w:p w:rsidR="00495063" w:rsidRPr="00495063" w:rsidRDefault="00495063" w:rsidP="00495063">
      <w:pPr>
        <w:spacing w:after="0" w:line="240" w:lineRule="auto"/>
        <w:ind w:left="5103" w:hanging="5103"/>
        <w:rPr>
          <w:rFonts w:ascii="Times New Roman" w:eastAsia="Times New Roman" w:hAnsi="Times New Roman" w:cs="Times New Roman"/>
          <w:sz w:val="28"/>
          <w:szCs w:val="28"/>
        </w:rPr>
      </w:pPr>
    </w:p>
    <w:p w:rsidR="00495063" w:rsidRPr="00495063" w:rsidRDefault="00495063" w:rsidP="00495063">
      <w:pPr>
        <w:spacing w:after="0" w:line="240" w:lineRule="auto"/>
        <w:ind w:left="5103" w:hanging="5103"/>
        <w:rPr>
          <w:rFonts w:ascii="Times New Roman" w:eastAsia="Times New Roman" w:hAnsi="Times New Roman" w:cs="Times New Roman"/>
          <w:sz w:val="28"/>
          <w:szCs w:val="28"/>
        </w:rPr>
      </w:pPr>
    </w:p>
    <w:p w:rsidR="00495063" w:rsidRPr="00495063" w:rsidRDefault="00495063" w:rsidP="00495063">
      <w:pPr>
        <w:spacing w:after="0" w:line="240" w:lineRule="auto"/>
        <w:ind w:left="5103" w:hanging="5103"/>
        <w:rPr>
          <w:rFonts w:ascii="Times New Roman" w:eastAsia="Times New Roman" w:hAnsi="Times New Roman" w:cs="Times New Roman"/>
          <w:sz w:val="28"/>
          <w:szCs w:val="28"/>
        </w:rPr>
      </w:pPr>
    </w:p>
    <w:p w:rsidR="00495063" w:rsidRPr="00495063" w:rsidRDefault="00495063" w:rsidP="00495063">
      <w:pPr>
        <w:spacing w:after="0" w:line="240" w:lineRule="auto"/>
        <w:ind w:left="5103" w:hanging="5103"/>
        <w:rPr>
          <w:rFonts w:ascii="Times New Roman" w:eastAsia="Times New Roman" w:hAnsi="Times New Roman" w:cs="Times New Roman"/>
          <w:sz w:val="28"/>
          <w:szCs w:val="28"/>
        </w:rPr>
      </w:pPr>
    </w:p>
    <w:p w:rsidR="00495063" w:rsidRPr="00495063" w:rsidRDefault="003A3C9F" w:rsidP="0049506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94080" behindDoc="0" locked="0" layoutInCell="1" allowOverlap="1">
                <wp:simplePos x="0" y="0"/>
                <wp:positionH relativeFrom="column">
                  <wp:posOffset>4796155</wp:posOffset>
                </wp:positionH>
                <wp:positionV relativeFrom="paragraph">
                  <wp:posOffset>187960</wp:posOffset>
                </wp:positionV>
                <wp:extent cx="415925" cy="823595"/>
                <wp:effectExtent l="19685" t="19685" r="21590" b="23495"/>
                <wp:wrapNone/>
                <wp:docPr id="21600"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925" cy="823595"/>
                        </a:xfrm>
                        <a:prstGeom prst="rect">
                          <a:avLst/>
                        </a:prstGeom>
                        <a:noFill/>
                        <a:ln w="317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FDB55C" id="Rectangle 76" o:spid="_x0000_s1026" style="position:absolute;margin-left:377.65pt;margin-top:14.8pt;width:32.75pt;height:64.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" filled="f" strokeweight="2.5pt"/>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93056" behindDoc="0" locked="0" layoutInCell="1" allowOverlap="1">
                <wp:simplePos x="0" y="0"/>
                <wp:positionH relativeFrom="column">
                  <wp:posOffset>4904105</wp:posOffset>
                </wp:positionH>
                <wp:positionV relativeFrom="paragraph">
                  <wp:posOffset>1193165</wp:posOffset>
                </wp:positionV>
                <wp:extent cx="307975" cy="823595"/>
                <wp:effectExtent l="22860" t="24765" r="21590" b="18415"/>
                <wp:wrapNone/>
                <wp:docPr id="21599"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823595"/>
                        </a:xfrm>
                        <a:prstGeom prst="rect">
                          <a:avLst/>
                        </a:prstGeom>
                        <a:noFill/>
                        <a:ln w="317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3D3DDE" id="Rectangle 75" o:spid="_x0000_s1026" style="position:absolute;margin-left:386.15pt;margin-top:93.95pt;width:24.25pt;height:64.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" filled="f" strokeweight="2.5pt"/>
            </w:pict>
          </mc:Fallback>
        </mc:AlternateContent>
      </w:r>
      <w:r w:rsidR="00495063" w:rsidRPr="00495063">
        <w:rPr>
          <w:rFonts w:ascii="Times New Roman" w:eastAsia="Times New Roman" w:hAnsi="Times New Roman" w:cs="Times New Roman"/>
          <w:noProof/>
          <w:sz w:val="28"/>
          <w:szCs w:val="28"/>
        </w:rPr>
        <w:drawing>
          <wp:inline distT="0" distB="0" distL="0" distR="0" wp14:anchorId="0FFE4124" wp14:editId="2815AAC4">
            <wp:extent cx="6105773" cy="2107096"/>
            <wp:effectExtent l="19050" t="0" r="9277"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7169" t="36601" r="22978" b="25816"/>
                    <a:stretch/>
                  </pic:blipFill>
                  <pic:spPr bwMode="auto">
                    <a:xfrm>
                      <a:off x="0" y="0"/>
                      <a:ext cx="6114376" cy="2110065"/>
                    </a:xfrm>
                    <a:prstGeom prst="rect">
                      <a:avLst/>
                    </a:prstGeom>
                    <a:ln>
                      <a:noFill/>
                    </a:ln>
                    <a:extLst>
                      <a:ext uri="{53640926-AAD7-44D8-BBD7-CCE9431645EC}">
                        <a14:shadowObscured xmlns:a14="http://schemas.microsoft.com/office/drawing/2010/main"/>
                      </a:ext>
                    </a:extLst>
                  </pic:spPr>
                </pic:pic>
              </a:graphicData>
            </a:graphic>
          </wp:inline>
        </w:drawing>
      </w:r>
    </w:p>
    <w:p w:rsidR="00495063" w:rsidRPr="00495063" w:rsidRDefault="00495063" w:rsidP="00495063">
      <w:pPr>
        <w:spacing w:after="0" w:line="240" w:lineRule="auto"/>
        <w:ind w:left="5103" w:firstLine="425"/>
        <w:jc w:val="both"/>
        <w:rPr>
          <w:rFonts w:ascii="Times New Roman" w:eastAsia="Times New Roman" w:hAnsi="Times New Roman" w:cs="Times New Roman"/>
          <w:sz w:val="28"/>
          <w:szCs w:val="28"/>
        </w:rPr>
      </w:pPr>
    </w:p>
    <w:p w:rsidR="00495063" w:rsidRPr="00495063" w:rsidRDefault="00495063" w:rsidP="00495063">
      <w:pPr>
        <w:spacing w:after="0" w:line="240" w:lineRule="auto"/>
        <w:ind w:left="5103" w:hanging="5103"/>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Фиг.1– Упрощенная функциональная схема РВ.</w:t>
      </w:r>
    </w:p>
    <w:p w:rsidR="00495063" w:rsidRPr="00495063" w:rsidRDefault="00495063" w:rsidP="00495063">
      <w:pPr>
        <w:spacing w:after="0" w:line="240" w:lineRule="auto"/>
        <w:ind w:left="5103" w:firstLine="425"/>
        <w:jc w:val="both"/>
        <w:rPr>
          <w:rFonts w:ascii="Times New Roman" w:eastAsia="Times New Roman" w:hAnsi="Times New Roman" w:cs="Times New Roman"/>
          <w:sz w:val="28"/>
          <w:szCs w:val="28"/>
        </w:rPr>
      </w:pPr>
    </w:p>
    <w:p w:rsidR="00495063" w:rsidRPr="00495063" w:rsidRDefault="00495063" w:rsidP="00495063">
      <w:pPr>
        <w:spacing w:line="240" w:lineRule="auto"/>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br w:type="page"/>
      </w:r>
    </w:p>
    <w:p w:rsidR="00495063" w:rsidRPr="00495063" w:rsidRDefault="00495063" w:rsidP="00495063">
      <w:pPr>
        <w:spacing w:after="0" w:line="240" w:lineRule="auto"/>
        <w:ind w:left="5103" w:firstLine="425"/>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Источник радиолокационной информации для определения траекторных данных полёта ракеты – мишени.</w:t>
      </w:r>
    </w:p>
    <w:p w:rsidR="00495063" w:rsidRPr="00495063" w:rsidRDefault="00495063" w:rsidP="00495063">
      <w:pPr>
        <w:spacing w:line="240" w:lineRule="auto"/>
        <w:jc w:val="both"/>
        <w:rPr>
          <w:rFonts w:ascii="Times New Roman" w:eastAsia="Times New Roman" w:hAnsi="Times New Roman" w:cs="Times New Roman"/>
          <w:sz w:val="28"/>
          <w:szCs w:val="28"/>
        </w:rPr>
      </w:pPr>
    </w:p>
    <w:p w:rsidR="00495063" w:rsidRPr="00495063" w:rsidRDefault="00495063" w:rsidP="00495063">
      <w:pPr>
        <w:shd w:val="clear" w:color="auto" w:fill="FFFFFF"/>
        <w:spacing w:after="0" w:line="240" w:lineRule="auto"/>
        <w:ind w:firstLine="709"/>
        <w:jc w:val="center"/>
        <w:rPr>
          <w:rFonts w:ascii="Times New Roman" w:eastAsia="Times New Roman" w:hAnsi="Times New Roman" w:cs="Times New Roman"/>
          <w:sz w:val="28"/>
          <w:szCs w:val="28"/>
        </w:rPr>
      </w:pPr>
      <w:r w:rsidRPr="00495063">
        <w:rPr>
          <w:rFonts w:ascii="Times New Roman" w:eastAsia="Times New Roman" w:hAnsi="Times New Roman" w:cs="Times New Roman"/>
          <w:noProof/>
          <w:sz w:val="28"/>
          <w:szCs w:val="28"/>
        </w:rPr>
        <w:drawing>
          <wp:inline distT="0" distB="0" distL="0" distR="0" wp14:anchorId="6244ECE1" wp14:editId="09405F1D">
            <wp:extent cx="5560581" cy="4049148"/>
            <wp:effectExtent l="0" t="0" r="0" b="0"/>
            <wp:docPr id="16"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7" cstate="print"/>
                    <a:srcRect/>
                    <a:stretch>
                      <a:fillRect/>
                    </a:stretch>
                  </pic:blipFill>
                  <pic:spPr bwMode="auto">
                    <a:xfrm>
                      <a:off x="0" y="0"/>
                      <a:ext cx="5608172" cy="4083803"/>
                    </a:xfrm>
                    <a:prstGeom prst="rect">
                      <a:avLst/>
                    </a:prstGeom>
                    <a:solidFill>
                      <a:srgbClr val="FFFFFF"/>
                    </a:solidFill>
                    <a:ln w="9525">
                      <a:noFill/>
                      <a:miter lim="800000"/>
                      <a:headEnd/>
                      <a:tailEnd/>
                    </a:ln>
                  </pic:spPr>
                </pic:pic>
              </a:graphicData>
            </a:graphic>
          </wp:inline>
        </w:drawing>
      </w:r>
    </w:p>
    <w:p w:rsidR="00495063" w:rsidRPr="00495063" w:rsidRDefault="00495063" w:rsidP="00495063">
      <w:pPr>
        <w:shd w:val="clear" w:color="auto" w:fill="FFFFFF"/>
        <w:spacing w:after="0" w:line="240" w:lineRule="auto"/>
        <w:ind w:firstLine="709"/>
        <w:jc w:val="center"/>
        <w:rPr>
          <w:rFonts w:ascii="Times New Roman" w:eastAsia="Times New Roman" w:hAnsi="Times New Roman" w:cs="Times New Roman"/>
          <w:bCs/>
          <w:sz w:val="28"/>
          <w:szCs w:val="28"/>
        </w:rPr>
      </w:pPr>
    </w:p>
    <w:p w:rsidR="00495063" w:rsidRPr="00495063" w:rsidRDefault="00495063" w:rsidP="00495063">
      <w:pPr>
        <w:shd w:val="clear" w:color="auto" w:fill="FFFFFF"/>
        <w:spacing w:after="0" w:line="240" w:lineRule="auto"/>
        <w:ind w:firstLine="709"/>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Фиг.</w:t>
      </w:r>
      <w:r w:rsidRPr="00495063">
        <w:rPr>
          <w:rFonts w:ascii="Times New Roman" w:eastAsia="Times New Roman" w:hAnsi="Times New Roman" w:cs="Times New Roman"/>
          <w:bCs/>
          <w:sz w:val="28"/>
          <w:szCs w:val="28"/>
        </w:rPr>
        <w:t>2</w:t>
      </w:r>
      <w:r w:rsidRPr="00495063">
        <w:rPr>
          <w:rFonts w:ascii="Times New Roman" w:eastAsia="Times New Roman" w:hAnsi="Times New Roman" w:cs="Times New Roman"/>
          <w:sz w:val="28"/>
          <w:szCs w:val="28"/>
          <w:lang w:val="kk-KZ"/>
        </w:rPr>
        <w:t>–</w:t>
      </w:r>
      <w:r w:rsidRPr="00495063">
        <w:rPr>
          <w:rFonts w:ascii="Times New Roman" w:eastAsia="Times New Roman" w:hAnsi="Times New Roman" w:cs="Times New Roman"/>
          <w:sz w:val="28"/>
          <w:szCs w:val="28"/>
        </w:rPr>
        <w:t xml:space="preserve">Суммарная ДН антенной системы при угле наклона </w:t>
      </w:r>
      <w:r w:rsidRPr="00495063">
        <w:rPr>
          <w:rFonts w:ascii="Times New Roman" w:eastAsia="Times New Roman" w:hAnsi="Times New Roman" w:cs="Times New Roman"/>
          <w:i/>
          <w:sz w:val="28"/>
          <w:szCs w:val="28"/>
        </w:rPr>
        <w:t>φ</w:t>
      </w:r>
      <w:r w:rsidRPr="00495063">
        <w:rPr>
          <w:rFonts w:ascii="Times New Roman" w:eastAsia="Times New Roman" w:hAnsi="Times New Roman" w:cs="Times New Roman"/>
          <w:sz w:val="28"/>
          <w:szCs w:val="28"/>
        </w:rPr>
        <w:t>.</w:t>
      </w:r>
    </w:p>
    <w:p w:rsidR="00495063" w:rsidRPr="00495063" w:rsidRDefault="00495063" w:rsidP="00495063">
      <w:pPr>
        <w:shd w:val="clear" w:color="auto" w:fill="FFFFFF"/>
        <w:spacing w:after="0" w:line="240" w:lineRule="auto"/>
        <w:ind w:firstLine="709"/>
        <w:jc w:val="center"/>
        <w:rPr>
          <w:rFonts w:ascii="Times New Roman" w:eastAsia="Times New Roman" w:hAnsi="Times New Roman" w:cs="Times New Roman"/>
          <w:sz w:val="24"/>
          <w:szCs w:val="24"/>
        </w:rPr>
      </w:pPr>
    </w:p>
    <w:p w:rsidR="00495063" w:rsidRPr="00495063" w:rsidRDefault="00495063" w:rsidP="00495063">
      <w:pPr>
        <w:shd w:val="clear" w:color="auto" w:fill="FFFFFF"/>
        <w:spacing w:after="0" w:line="240" w:lineRule="auto"/>
        <w:ind w:firstLine="709"/>
        <w:jc w:val="center"/>
        <w:rPr>
          <w:rFonts w:ascii="Times New Roman" w:eastAsia="Times New Roman" w:hAnsi="Times New Roman" w:cs="Times New Roman"/>
          <w:sz w:val="24"/>
          <w:szCs w:val="24"/>
        </w:rPr>
      </w:pPr>
    </w:p>
    <w:p w:rsidR="00495063" w:rsidRPr="00495063" w:rsidRDefault="00495063" w:rsidP="00495063">
      <w:pPr>
        <w:spacing w:line="240" w:lineRule="auto"/>
        <w:rPr>
          <w:rFonts w:ascii="Times New Roman" w:eastAsia="Times New Roman" w:hAnsi="Times New Roman" w:cs="Times New Roman"/>
          <w:sz w:val="28"/>
          <w:szCs w:val="28"/>
          <w:lang w:val="kk-KZ"/>
        </w:rPr>
      </w:pPr>
      <w:r w:rsidRPr="00495063">
        <w:rPr>
          <w:rFonts w:ascii="Times New Roman" w:eastAsia="Times New Roman" w:hAnsi="Times New Roman" w:cs="Times New Roman"/>
          <w:sz w:val="28"/>
          <w:szCs w:val="28"/>
          <w:lang w:val="kk-KZ"/>
        </w:rPr>
        <w:br w:type="page"/>
      </w:r>
    </w:p>
    <w:p w:rsidR="00495063" w:rsidRPr="00495063" w:rsidRDefault="00495063" w:rsidP="00495063">
      <w:pPr>
        <w:spacing w:after="0" w:line="240" w:lineRule="auto"/>
        <w:ind w:left="5103" w:firstLine="425"/>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Источник радиолокационной информации для определения траекторных данных полёта ракеты – мишени.</w:t>
      </w:r>
    </w:p>
    <w:p w:rsidR="00495063" w:rsidRPr="00495063" w:rsidRDefault="00495063" w:rsidP="00495063">
      <w:pPr>
        <w:spacing w:after="0" w:line="240" w:lineRule="auto"/>
        <w:ind w:firstLine="709"/>
        <w:jc w:val="center"/>
        <w:rPr>
          <w:rFonts w:ascii="Times New Roman" w:eastAsia="Times New Roman" w:hAnsi="Times New Roman" w:cs="Times New Roman"/>
          <w:sz w:val="28"/>
          <w:szCs w:val="28"/>
        </w:rPr>
      </w:pPr>
    </w:p>
    <w:p w:rsidR="00495063" w:rsidRPr="00495063" w:rsidRDefault="00495063" w:rsidP="00495063">
      <w:pPr>
        <w:spacing w:after="0" w:line="240" w:lineRule="auto"/>
        <w:ind w:firstLine="709"/>
        <w:jc w:val="center"/>
        <w:rPr>
          <w:rFonts w:ascii="Times New Roman" w:eastAsia="Times New Roman" w:hAnsi="Times New Roman" w:cs="Times New Roman"/>
          <w:sz w:val="28"/>
          <w:szCs w:val="28"/>
        </w:rPr>
      </w:pPr>
    </w:p>
    <w:p w:rsidR="00495063" w:rsidRPr="00495063" w:rsidRDefault="003A3C9F" w:rsidP="00495063">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87936" behindDoc="0" locked="0" layoutInCell="1" allowOverlap="1">
                <wp:simplePos x="0" y="0"/>
                <wp:positionH relativeFrom="column">
                  <wp:posOffset>2879090</wp:posOffset>
                </wp:positionH>
                <wp:positionV relativeFrom="paragraph">
                  <wp:posOffset>2139950</wp:posOffset>
                </wp:positionV>
                <wp:extent cx="161925" cy="320675"/>
                <wp:effectExtent l="0" t="635" r="1905" b="2540"/>
                <wp:wrapNone/>
                <wp:docPr id="21598"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32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77AAB" id="Rectangle 70" o:spid="_x0000_s1026" style="position:absolute;margin-left:226.7pt;margin-top:168.5pt;width:12.75pt;height:2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" stroked="f"/>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84864" behindDoc="0" locked="0" layoutInCell="1" allowOverlap="1">
                <wp:simplePos x="0" y="0"/>
                <wp:positionH relativeFrom="column">
                  <wp:posOffset>2527300</wp:posOffset>
                </wp:positionH>
                <wp:positionV relativeFrom="paragraph">
                  <wp:posOffset>2877820</wp:posOffset>
                </wp:positionV>
                <wp:extent cx="234950" cy="422910"/>
                <wp:effectExtent l="8255" t="5080" r="13970" b="10160"/>
                <wp:wrapNone/>
                <wp:docPr id="2159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 cy="42291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99C36" id="Rectangle 64" o:spid="_x0000_s1026" style="position:absolute;margin-left:199pt;margin-top:226.6pt;width:18.5pt;height:33.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" strokecolor="white [3212]"/>
            </w:pict>
          </mc:Fallback>
        </mc:AlternateContent>
      </w:r>
      <w:r>
        <w:rPr>
          <w:rFonts w:ascii="Times New Roman" w:eastAsia="Times New Roman" w:hAnsi="Times New Roman" w:cs="Times New Roman"/>
          <w:noProof/>
          <w:sz w:val="28"/>
          <w:szCs w:val="28"/>
        </w:rPr>
        <mc:AlternateContent>
          <mc:Choice Requires="wpg">
            <w:drawing>
              <wp:anchor distT="0" distB="0" distL="114300" distR="114300" simplePos="0" relativeHeight="251685888" behindDoc="0" locked="0" layoutInCell="1" allowOverlap="1">
                <wp:simplePos x="0" y="0"/>
                <wp:positionH relativeFrom="column">
                  <wp:posOffset>920750</wp:posOffset>
                </wp:positionH>
                <wp:positionV relativeFrom="paragraph">
                  <wp:posOffset>1326515</wp:posOffset>
                </wp:positionV>
                <wp:extent cx="2600960" cy="2795270"/>
                <wp:effectExtent l="11430" t="44450" r="45085" b="46355"/>
                <wp:wrapNone/>
                <wp:docPr id="21593"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0960" cy="2795270"/>
                          <a:chOff x="2742" y="5316"/>
                          <a:chExt cx="4096" cy="4402"/>
                        </a:xfrm>
                      </wpg:grpSpPr>
                      <wps:wsp>
                        <wps:cNvPr id="21594" name="Rectangle 66"/>
                        <wps:cNvSpPr>
                          <a:spLocks noChangeArrowheads="1"/>
                        </wps:cNvSpPr>
                        <wps:spPr bwMode="auto">
                          <a:xfrm>
                            <a:off x="2742" y="5518"/>
                            <a:ext cx="1508" cy="1563"/>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1595" name="AutoShape 67"/>
                        <wps:cNvCnPr>
                          <a:cxnSpLocks noChangeShapeType="1"/>
                        </wps:cNvCnPr>
                        <wps:spPr bwMode="auto">
                          <a:xfrm>
                            <a:off x="4197" y="5554"/>
                            <a:ext cx="2641" cy="4164"/>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21596" name="AutoShape 68"/>
                        <wps:cNvCnPr>
                          <a:cxnSpLocks noChangeShapeType="1"/>
                        </wps:cNvCnPr>
                        <wps:spPr bwMode="auto">
                          <a:xfrm flipV="1">
                            <a:off x="4312" y="5316"/>
                            <a:ext cx="337" cy="156"/>
                          </a:xfrm>
                          <a:prstGeom prst="straightConnector1">
                            <a:avLst/>
                          </a:prstGeom>
                          <a:noFill/>
                          <a:ln w="762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09A4D1" id="Group 65" o:spid="_x0000_s1026" style="position:absolute;margin-left:72.5pt;margin-top:104.45pt;width:204.8pt;height:220.1pt;z-index:251685888" coordorigin="2742,5316" coordsize="4096,4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">
                <v:rect id="Rectangle 66" o:spid="_x0000_s1027" style="position:absolute;left:2742;top:5518;width:1508;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zTgcUA&#10;AADeAAAADwAAAGRycy9kb3ducmV2LnhtbESPQWvCQBSE70L/w/IKvelGqdqmbkSUYg9ejO39kX1N&#10;QrJvw+6qm3/fLRR6HGbmG2azjaYXN3K+taxgPstAEFdWt1wr+Ly8T19A+ICssbdMCkbysC0eJhvM&#10;tb3zmW5lqEWCsM9RQRPCkEvpq4YM+pkdiJP3bZ3BkKSrpXZ4T3DTy0WWraTBltNCgwPtG6q68moU&#10;nHQ87qtl7MoDrt2Xu44Bj6NST49x9wYiUAz/4b/2h1awmC9fn+H3Tro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NOBxQAAAN4AAAAPAAAAAAAAAAAAAAAAAJgCAABkcnMv&#10;ZG93bnJldi54bWxQSwUGAAAAAAQABAD1AAAAigMAAAAA&#10;" strokecolor="white [3212]"/>
                <v:shape id="AutoShape 67" o:spid="_x0000_s1028" type="#_x0000_t32" style="position:absolute;left:4197;top:5554;width:2641;height:41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HzsYAAADeAAAADwAAAGRycy9kb3ducmV2LnhtbESPQWvCQBSE74X+h+UVequbCBZNXaWI&#10;SiiIGIv0+Mi+JqHZt2F3Nem/dwXB4zAz3zDz5WBacSHnG8sK0lECgri0uuFKwfdx8zYF4QOyxtYy&#10;KfgnD8vF89McM217PtClCJWIEPYZKqhD6DIpfVmTQT+yHXH0fq0zGKJ0ldQO+wg3rRwnybs02HBc&#10;qLGjVU3lX3E2CnCf7szspLdO//TDenvKv3yRK/X6Mnx+gAg0hEf43s61gnE6mU3gdide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R87GAAAA3gAAAA8AAAAAAAAA&#10;AAAAAAAAoQIAAGRycy9kb3ducmV2LnhtbFBLBQYAAAAABAAEAPkAAACUAwAAAAA=&#10;" strokecolor="white [3212]" strokeweight="6pt"/>
                <v:shape id="AutoShape 68" o:spid="_x0000_s1029" type="#_x0000_t32" style="position:absolute;left:4312;top:5316;width:337;height:1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FcasQAAADeAAAADwAAAGRycy9kb3ducmV2LnhtbESPQYvCMBSE74L/ITzBi2iqYF27RhFl&#10;waN23fuzebZlm5fSRNv11xtB2OMwM98wq01nKnGnxpWWFUwnEQjizOqScwXn76/xBwjnkTVWlknB&#10;HznYrPu9FSbatnyie+pzESDsElRQeF8nUrqsIINuYmvi4F1tY9AH2eRSN9gGuKnkLIpiabDksFBg&#10;TbuCst/0ZhRsz1n3Y128f4xKk8ZHt7i07UKp4aDbfoLw1Pn/8Lt90Apm0/kyhtedcAX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gVxqxAAAAN4AAAAPAAAAAAAAAAAA&#10;AAAAAKECAABkcnMvZG93bnJldi54bWxQSwUGAAAAAAQABAD5AAAAkgMAAAAA&#10;" strokecolor="white [3212]" strokeweight="6pt"/>
              </v:group>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88960" behindDoc="0" locked="0" layoutInCell="1" allowOverlap="1">
                <wp:simplePos x="0" y="0"/>
                <wp:positionH relativeFrom="column">
                  <wp:posOffset>2421890</wp:posOffset>
                </wp:positionH>
                <wp:positionV relativeFrom="paragraph">
                  <wp:posOffset>1425575</wp:posOffset>
                </wp:positionV>
                <wp:extent cx="1047750" cy="2558415"/>
                <wp:effectExtent l="26670" t="29210" r="30480" b="31750"/>
                <wp:wrapNone/>
                <wp:docPr id="21592"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0" cy="2558415"/>
                        </a:xfrm>
                        <a:prstGeom prst="straightConnector1">
                          <a:avLst/>
                        </a:prstGeom>
                        <a:noFill/>
                        <a:ln w="508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13B308" id="AutoShape 71" o:spid="_x0000_s1026" type="#_x0000_t32" style="position:absolute;margin-left:190.7pt;margin-top:112.25pt;width:82.5pt;height:201.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" strokecolor="white [3212]" strokeweight="4pt"/>
            </w:pict>
          </mc:Fallback>
        </mc:AlternateContent>
      </w:r>
      <w:r w:rsidR="00495063" w:rsidRPr="00495063">
        <w:rPr>
          <w:rFonts w:ascii="Times New Roman" w:eastAsia="Times New Roman" w:hAnsi="Times New Roman" w:cs="Times New Roman"/>
          <w:noProof/>
          <w:sz w:val="28"/>
          <w:szCs w:val="28"/>
        </w:rPr>
        <w:drawing>
          <wp:inline distT="0" distB="0" distL="0" distR="0" wp14:anchorId="058D9A2E" wp14:editId="2460847E">
            <wp:extent cx="4848098" cy="571500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4848098" cy="5715000"/>
                    </a:xfrm>
                    <a:prstGeom prst="rect">
                      <a:avLst/>
                    </a:prstGeom>
                    <a:solidFill>
                      <a:srgbClr val="FFFFFF"/>
                    </a:solidFill>
                    <a:ln w="9525">
                      <a:noFill/>
                      <a:miter lim="800000"/>
                      <a:headEnd/>
                      <a:tailEnd/>
                    </a:ln>
                  </pic:spPr>
                </pic:pic>
              </a:graphicData>
            </a:graphic>
          </wp:inline>
        </w:drawing>
      </w:r>
    </w:p>
    <w:p w:rsidR="00495063" w:rsidRPr="00495063" w:rsidRDefault="00495063" w:rsidP="00495063">
      <w:pPr>
        <w:spacing w:after="0" w:line="240" w:lineRule="auto"/>
        <w:ind w:firstLine="709"/>
        <w:jc w:val="center"/>
        <w:rPr>
          <w:rFonts w:ascii="Times New Roman" w:eastAsia="Times New Roman" w:hAnsi="Times New Roman" w:cs="Times New Roman"/>
          <w:sz w:val="28"/>
          <w:szCs w:val="28"/>
        </w:rPr>
      </w:pPr>
    </w:p>
    <w:p w:rsidR="00495063" w:rsidRPr="00495063" w:rsidRDefault="00495063" w:rsidP="00495063">
      <w:pPr>
        <w:spacing w:after="0" w:line="240" w:lineRule="auto"/>
        <w:ind w:firstLine="709"/>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Фиг.3</w:t>
      </w:r>
      <w:r w:rsidRPr="00495063">
        <w:rPr>
          <w:rFonts w:ascii="Times New Roman" w:eastAsia="Times New Roman" w:hAnsi="Times New Roman" w:cs="Times New Roman"/>
          <w:sz w:val="28"/>
          <w:szCs w:val="28"/>
          <w:lang w:val="kk-KZ"/>
        </w:rPr>
        <w:t>–</w:t>
      </w:r>
      <w:r w:rsidRPr="00495063">
        <w:rPr>
          <w:rFonts w:ascii="Times New Roman" w:eastAsia="Times New Roman" w:hAnsi="Times New Roman" w:cs="Times New Roman"/>
          <w:sz w:val="28"/>
          <w:szCs w:val="28"/>
        </w:rPr>
        <w:t xml:space="preserve"> Случай встречи ракеты с целью.</w:t>
      </w:r>
    </w:p>
    <w:p w:rsidR="00495063" w:rsidRPr="00495063" w:rsidRDefault="00495063" w:rsidP="00495063">
      <w:pPr>
        <w:spacing w:after="0" w:line="240" w:lineRule="auto"/>
        <w:jc w:val="both"/>
        <w:rPr>
          <w:rFonts w:ascii="Times New Roman" w:eastAsia="Times New Roman" w:hAnsi="Times New Roman" w:cs="Times New Roman"/>
          <w:sz w:val="28"/>
          <w:szCs w:val="28"/>
        </w:rPr>
      </w:pPr>
    </w:p>
    <w:p w:rsidR="00495063" w:rsidRPr="00495063" w:rsidRDefault="00495063" w:rsidP="00495063">
      <w:pPr>
        <w:spacing w:line="240" w:lineRule="auto"/>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br w:type="page"/>
      </w:r>
    </w:p>
    <w:p w:rsidR="00495063" w:rsidRPr="00495063" w:rsidRDefault="00495063" w:rsidP="00495063">
      <w:pPr>
        <w:spacing w:after="0" w:line="240" w:lineRule="auto"/>
        <w:ind w:left="5103" w:firstLine="425"/>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Источник радиолокационной информации для определения траекторных данных полёта ракеты – мишени.</w:t>
      </w:r>
    </w:p>
    <w:p w:rsidR="00495063" w:rsidRPr="00495063" w:rsidRDefault="00495063" w:rsidP="00495063">
      <w:pPr>
        <w:spacing w:after="0" w:line="240" w:lineRule="auto"/>
        <w:ind w:left="3686"/>
        <w:jc w:val="center"/>
        <w:rPr>
          <w:rFonts w:ascii="Times New Roman" w:eastAsia="Times New Roman" w:hAnsi="Times New Roman" w:cs="Times New Roman"/>
          <w:sz w:val="28"/>
          <w:szCs w:val="28"/>
        </w:rPr>
      </w:pPr>
    </w:p>
    <w:p w:rsidR="00495063" w:rsidRPr="00495063" w:rsidRDefault="003A3C9F" w:rsidP="00495063">
      <w:pPr>
        <w:shd w:val="clear" w:color="auto" w:fill="FFFFFF"/>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86912" behindDoc="0" locked="0" layoutInCell="1" allowOverlap="1">
                <wp:simplePos x="0" y="0"/>
                <wp:positionH relativeFrom="column">
                  <wp:posOffset>532765</wp:posOffset>
                </wp:positionH>
                <wp:positionV relativeFrom="paragraph">
                  <wp:posOffset>184150</wp:posOffset>
                </wp:positionV>
                <wp:extent cx="3676650" cy="2401570"/>
                <wp:effectExtent l="13970" t="50165" r="43180" b="5715"/>
                <wp:wrapNone/>
                <wp:docPr id="21591"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76650" cy="240157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823201" id="AutoShape 69" o:spid="_x0000_s1026" type="#_x0000_t32" style="position:absolute;margin-left:41.95pt;margin-top:14.5pt;width:289.5pt;height:189.1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">
                <v:stroke dashstyle="dash" endarrow="block"/>
              </v:shape>
            </w:pict>
          </mc:Fallback>
        </mc:AlternateContent>
      </w:r>
    </w:p>
    <w:p w:rsidR="00495063" w:rsidRPr="00495063" w:rsidRDefault="00495063" w:rsidP="00495063">
      <w:pPr>
        <w:spacing w:line="240" w:lineRule="auto"/>
        <w:ind w:firstLine="708"/>
        <w:jc w:val="both"/>
        <w:rPr>
          <w:rFonts w:ascii="Times New Roman" w:eastAsia="Times New Roman" w:hAnsi="Times New Roman" w:cs="Times New Roman"/>
          <w:sz w:val="28"/>
          <w:szCs w:val="28"/>
        </w:rPr>
      </w:pPr>
    </w:p>
    <w:p w:rsidR="00495063" w:rsidRPr="00495063" w:rsidRDefault="00495063" w:rsidP="00495063">
      <w:pPr>
        <w:spacing w:line="240" w:lineRule="auto"/>
        <w:ind w:firstLine="708"/>
        <w:jc w:val="both"/>
        <w:rPr>
          <w:rFonts w:ascii="Times New Roman" w:eastAsia="Times New Roman" w:hAnsi="Times New Roman" w:cs="Times New Roman"/>
          <w:sz w:val="28"/>
          <w:szCs w:val="28"/>
        </w:rPr>
      </w:pPr>
    </w:p>
    <w:p w:rsidR="00495063" w:rsidRPr="00495063" w:rsidRDefault="00495063" w:rsidP="00495063">
      <w:pPr>
        <w:spacing w:line="240" w:lineRule="auto"/>
        <w:ind w:firstLine="708"/>
        <w:jc w:val="both"/>
        <w:rPr>
          <w:rFonts w:ascii="Times New Roman" w:eastAsia="Times New Roman" w:hAnsi="Times New Roman" w:cs="Times New Roman"/>
          <w:sz w:val="28"/>
          <w:szCs w:val="28"/>
        </w:rPr>
      </w:pPr>
    </w:p>
    <w:p w:rsidR="00495063" w:rsidRPr="00495063" w:rsidRDefault="003A3C9F" w:rsidP="00495063">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71552" behindDoc="0" locked="0" layoutInCell="1" allowOverlap="1">
                <wp:simplePos x="0" y="0"/>
                <wp:positionH relativeFrom="column">
                  <wp:posOffset>156210</wp:posOffset>
                </wp:positionH>
                <wp:positionV relativeFrom="paragraph">
                  <wp:posOffset>255905</wp:posOffset>
                </wp:positionV>
                <wp:extent cx="1100455" cy="574675"/>
                <wp:effectExtent l="0" t="0" r="0" b="0"/>
                <wp:wrapNone/>
                <wp:docPr id="2159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455" cy="574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747EDA" w:rsidRDefault="00631B83" w:rsidP="00495063">
                            <w:pPr>
                              <w:spacing w:after="0" w:line="240" w:lineRule="auto"/>
                              <w:jc w:val="both"/>
                              <w:rPr>
                                <w:sz w:val="24"/>
                                <w:szCs w:val="24"/>
                              </w:rPr>
                            </w:pPr>
                            <w:r w:rsidRPr="00747EDA">
                              <w:rPr>
                                <w:sz w:val="24"/>
                                <w:szCs w:val="24"/>
                              </w:rPr>
                              <w:t xml:space="preserve">Разрешенный сектор </w:t>
                            </w:r>
                            <w:r w:rsidRPr="00747EDA">
                              <w:rPr>
                                <w:sz w:val="24"/>
                                <w:szCs w:val="24"/>
                                <w:lang w:val="kk-KZ"/>
                              </w:rPr>
                              <w:t>полета</w:t>
                            </w:r>
                            <w:r w:rsidRPr="00747EDA">
                              <w:rPr>
                                <w:sz w:val="24"/>
                                <w:szCs w:val="24"/>
                              </w:rPr>
                              <w:t xml:space="preserve"> мишени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026" type="#_x0000_t202" style="position:absolute;left:0;text-align:left;margin-left:12.3pt;margin-top:20.15pt;width:86.65pt;height:4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" stroked="f">
                <v:textbox>
                  <w:txbxContent>
                    <w:p w:rsidR="00631B83" w:rsidRPr="00747EDA" w:rsidRDefault="00631B83" w:rsidP="00495063">
                      <w:pPr>
                        <w:spacing w:after="0" w:line="240" w:lineRule="auto"/>
                        <w:jc w:val="both"/>
                        <w:rPr>
                          <w:sz w:val="24"/>
                          <w:szCs w:val="24"/>
                        </w:rPr>
                      </w:pPr>
                      <w:r w:rsidRPr="00747EDA">
                        <w:rPr>
                          <w:sz w:val="24"/>
                          <w:szCs w:val="24"/>
                        </w:rPr>
                        <w:t xml:space="preserve">Разрешенный сектор </w:t>
                      </w:r>
                      <w:r w:rsidRPr="00747EDA">
                        <w:rPr>
                          <w:sz w:val="24"/>
                          <w:szCs w:val="24"/>
                          <w:lang w:val="kk-KZ"/>
                        </w:rPr>
                        <w:t>полета</w:t>
                      </w:r>
                      <w:r w:rsidRPr="00747EDA">
                        <w:rPr>
                          <w:sz w:val="24"/>
                          <w:szCs w:val="24"/>
                        </w:rPr>
                        <w:t xml:space="preserve"> мишени</w:t>
                      </w:r>
                    </w:p>
                  </w:txbxContent>
                </v:textbox>
              </v:shape>
            </w:pict>
          </mc:Fallback>
        </mc:AlternateContent>
      </w:r>
    </w:p>
    <w:p w:rsidR="00495063" w:rsidRPr="00495063" w:rsidRDefault="003A3C9F" w:rsidP="00495063">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74624" behindDoc="0" locked="0" layoutInCell="1" allowOverlap="1">
                <wp:simplePos x="0" y="0"/>
                <wp:positionH relativeFrom="column">
                  <wp:posOffset>1269365</wp:posOffset>
                </wp:positionH>
                <wp:positionV relativeFrom="paragraph">
                  <wp:posOffset>4445</wp:posOffset>
                </wp:positionV>
                <wp:extent cx="273050" cy="279400"/>
                <wp:effectExtent l="0" t="635" r="0" b="0"/>
                <wp:wrapNone/>
                <wp:docPr id="2158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F5DA7" w:rsidRDefault="00631B83" w:rsidP="00495063">
                            <w:pPr>
                              <w:rPr>
                                <w:sz w:val="28"/>
                                <w:szCs w:val="28"/>
                              </w:rPr>
                            </w:pPr>
                            <w:r w:rsidRPr="000F5DA7">
                              <w:rPr>
                                <w:sz w:val="28"/>
                                <w:szCs w:val="28"/>
                              </w:rPr>
                              <w:t>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27" type="#_x0000_t202" style="position:absolute;left:0;text-align:left;margin-left:99.95pt;margin-top:.35pt;width:21.5pt;height:2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" stroked="f">
                <v:textbox>
                  <w:txbxContent>
                    <w:p w:rsidR="00631B83" w:rsidRPr="000F5DA7" w:rsidRDefault="00631B83" w:rsidP="00495063">
                      <w:pPr>
                        <w:rPr>
                          <w:sz w:val="28"/>
                          <w:szCs w:val="28"/>
                        </w:rPr>
                      </w:pPr>
                      <w:r w:rsidRPr="000F5DA7">
                        <w:rPr>
                          <w:sz w:val="28"/>
                          <w:szCs w:val="28"/>
                        </w:rPr>
                        <w:t>Д</w:t>
                      </w:r>
                    </w:p>
                  </w:txbxContent>
                </v:textbox>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67456" behindDoc="0" locked="0" layoutInCell="1" allowOverlap="1">
                <wp:simplePos x="0" y="0"/>
                <wp:positionH relativeFrom="column">
                  <wp:posOffset>1580515</wp:posOffset>
                </wp:positionH>
                <wp:positionV relativeFrom="paragraph">
                  <wp:posOffset>156845</wp:posOffset>
                </wp:positionV>
                <wp:extent cx="95250" cy="120650"/>
                <wp:effectExtent l="13970" t="10160" r="5080" b="12065"/>
                <wp:wrapNone/>
                <wp:docPr id="21588"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120650"/>
                        </a:xfrm>
                        <a:prstGeom prst="donut">
                          <a:avLst>
                            <a:gd name="adj" fmla="val 27941"/>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D22F6A"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47" o:spid="_x0000_s1026" type="#_x0000_t23" style="position:absolute;margin-left:124.45pt;margin-top:12.35pt;width:7.5pt;height: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" adj="6035"/>
            </w:pict>
          </mc:Fallback>
        </mc:AlternateContent>
      </w:r>
    </w:p>
    <w:p w:rsidR="00495063" w:rsidRPr="00495063" w:rsidRDefault="003A3C9F" w:rsidP="00495063">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75648" behindDoc="0" locked="0" layoutInCell="1" allowOverlap="1">
                <wp:simplePos x="0" y="0"/>
                <wp:positionH relativeFrom="column">
                  <wp:posOffset>1847215</wp:posOffset>
                </wp:positionH>
                <wp:positionV relativeFrom="paragraph">
                  <wp:posOffset>55245</wp:posOffset>
                </wp:positionV>
                <wp:extent cx="381000" cy="313690"/>
                <wp:effectExtent l="4445" t="1905" r="0" b="0"/>
                <wp:wrapNone/>
                <wp:docPr id="2158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13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F5DA7" w:rsidRDefault="00631B83" w:rsidP="00495063">
                            <w:pPr>
                              <w:rPr>
                                <w:sz w:val="28"/>
                                <w:szCs w:val="28"/>
                                <w:vertAlign w:val="superscript"/>
                              </w:rPr>
                            </w:pPr>
                            <w:r w:rsidRPr="000F5DA7">
                              <w:rPr>
                                <w:sz w:val="28"/>
                                <w:szCs w:val="28"/>
                              </w:rPr>
                              <w:t>Ц</w:t>
                            </w:r>
                            <w:r w:rsidRPr="000F5DA7">
                              <w:rPr>
                                <w:sz w:val="28"/>
                                <w:szCs w:val="28"/>
                                <w:vertAlign w:val="superscrip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28" type="#_x0000_t202" style="position:absolute;left:0;text-align:left;margin-left:145.45pt;margin-top:4.35pt;width:30pt;height:24.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" stroked="f">
                <v:textbox>
                  <w:txbxContent>
                    <w:p w:rsidR="00631B83" w:rsidRPr="000F5DA7" w:rsidRDefault="00631B83" w:rsidP="00495063">
                      <w:pPr>
                        <w:rPr>
                          <w:sz w:val="28"/>
                          <w:szCs w:val="28"/>
                          <w:vertAlign w:val="superscript"/>
                        </w:rPr>
                      </w:pPr>
                      <w:r w:rsidRPr="000F5DA7">
                        <w:rPr>
                          <w:sz w:val="28"/>
                          <w:szCs w:val="28"/>
                        </w:rPr>
                        <w:t>Ц</w:t>
                      </w:r>
                      <w:r w:rsidRPr="000F5DA7">
                        <w:rPr>
                          <w:sz w:val="28"/>
                          <w:szCs w:val="28"/>
                          <w:vertAlign w:val="superscript"/>
                        </w:rPr>
                        <w:t>*</w:t>
                      </w:r>
                    </w:p>
                  </w:txbxContent>
                </v:textbox>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63360" behindDoc="0" locked="0" layoutInCell="1" allowOverlap="1">
                <wp:simplePos x="0" y="0"/>
                <wp:positionH relativeFrom="column">
                  <wp:posOffset>1256665</wp:posOffset>
                </wp:positionH>
                <wp:positionV relativeFrom="paragraph">
                  <wp:posOffset>106680</wp:posOffset>
                </wp:positionV>
                <wp:extent cx="349250" cy="877570"/>
                <wp:effectExtent l="23495" t="53340" r="8255" b="50165"/>
                <wp:wrapNone/>
                <wp:docPr id="21586" name="Ar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9250" cy="877570"/>
                        </a:xfrm>
                        <a:custGeom>
                          <a:avLst/>
                          <a:gdLst>
                            <a:gd name="G0" fmla="+- 0 0 0"/>
                            <a:gd name="G1" fmla="+- 21600 0 0"/>
                            <a:gd name="G2" fmla="+- 21600 0 0"/>
                            <a:gd name="T0" fmla="*/ 0 w 21600"/>
                            <a:gd name="T1" fmla="*/ 0 h 40341"/>
                            <a:gd name="T2" fmla="*/ 10740 w 21600"/>
                            <a:gd name="T3" fmla="*/ 40341 h 40341"/>
                            <a:gd name="T4" fmla="*/ 0 w 21600"/>
                            <a:gd name="T5" fmla="*/ 21600 h 40341"/>
                          </a:gdLst>
                          <a:ahLst/>
                          <a:cxnLst>
                            <a:cxn ang="0">
                              <a:pos x="T0" y="T1"/>
                            </a:cxn>
                            <a:cxn ang="0">
                              <a:pos x="T2" y="T3"/>
                            </a:cxn>
                            <a:cxn ang="0">
                              <a:pos x="T4" y="T5"/>
                            </a:cxn>
                          </a:cxnLst>
                          <a:rect l="0" t="0" r="r" b="b"/>
                          <a:pathLst>
                            <a:path w="21600" h="40341" fill="none" extrusionOk="0">
                              <a:moveTo>
                                <a:pt x="-1" y="0"/>
                              </a:moveTo>
                              <a:cubicBezTo>
                                <a:pt x="11929" y="0"/>
                                <a:pt x="21600" y="9670"/>
                                <a:pt x="21600" y="21600"/>
                              </a:cubicBezTo>
                              <a:cubicBezTo>
                                <a:pt x="21600" y="29341"/>
                                <a:pt x="17456" y="36491"/>
                                <a:pt x="10739" y="40340"/>
                              </a:cubicBezTo>
                            </a:path>
                            <a:path w="21600" h="40341" stroke="0" extrusionOk="0">
                              <a:moveTo>
                                <a:pt x="-1" y="0"/>
                              </a:moveTo>
                              <a:cubicBezTo>
                                <a:pt x="11929" y="0"/>
                                <a:pt x="21600" y="9670"/>
                                <a:pt x="21600" y="21600"/>
                              </a:cubicBezTo>
                              <a:cubicBezTo>
                                <a:pt x="21600" y="29341"/>
                                <a:pt x="17456" y="36491"/>
                                <a:pt x="10739" y="40340"/>
                              </a:cubicBezTo>
                              <a:lnTo>
                                <a:pt x="0" y="2160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FAB03" id="Arc 43" o:spid="_x0000_s1026" style="position:absolute;margin-left:98.95pt;margin-top:8.4pt;width:27.5pt;height:69.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40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" path="m-1,nfc11929,,21600,9670,21600,21600v,7741,-4144,14891,-10861,18740em-1,nsc11929,,21600,9670,21600,21600v,7741,-4144,14891,-10861,18740l,21600,-1,xe" filled="f">
                <v:stroke startarrow="block" endarrow="block"/>
                <v:path arrowok="t" o:extrusionok="f" o:connecttype="custom" o:connectlocs="0,0;173655,877570;0,469882" o:connectangles="0,0,0"/>
              </v:shape>
            </w:pict>
          </mc:Fallback>
        </mc:AlternateContent>
      </w:r>
    </w:p>
    <w:p w:rsidR="00495063" w:rsidRPr="00495063" w:rsidRDefault="003A3C9F" w:rsidP="00495063">
      <w:pPr>
        <w:spacing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8"/>
          <w:szCs w:val="28"/>
        </w:rPr>
        <mc:AlternateContent>
          <mc:Choice Requires="wps">
            <w:drawing>
              <wp:anchor distT="0" distB="0" distL="114300" distR="114300" simplePos="0" relativeHeight="251664384" behindDoc="0" locked="0" layoutInCell="1" allowOverlap="1">
                <wp:simplePos x="0" y="0"/>
                <wp:positionH relativeFrom="column">
                  <wp:posOffset>532765</wp:posOffset>
                </wp:positionH>
                <wp:positionV relativeFrom="paragraph">
                  <wp:posOffset>203835</wp:posOffset>
                </wp:positionV>
                <wp:extent cx="5257800" cy="2595880"/>
                <wp:effectExtent l="13970" t="5715" r="43180" b="55880"/>
                <wp:wrapNone/>
                <wp:docPr id="21585"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57800" cy="259588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266449" id="AutoShape 44" o:spid="_x0000_s1026" type="#_x0000_t32" style="position:absolute;margin-left:41.95pt;margin-top:16.05pt;width:414pt;height:20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">
                <v:stroke dashstyle="dash" endarrow="block"/>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37760" behindDoc="0" locked="0" layoutInCell="1" allowOverlap="1">
                <wp:simplePos x="0" y="0"/>
                <wp:positionH relativeFrom="column">
                  <wp:posOffset>1882775</wp:posOffset>
                </wp:positionH>
                <wp:positionV relativeFrom="paragraph">
                  <wp:posOffset>208915</wp:posOffset>
                </wp:positionV>
                <wp:extent cx="1064895" cy="2877820"/>
                <wp:effectExtent l="59055" t="39370" r="9525" b="6985"/>
                <wp:wrapNone/>
                <wp:docPr id="2158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64895" cy="2877820"/>
                        </a:xfrm>
                        <a:prstGeom prst="straightConnector1">
                          <a:avLst/>
                        </a:prstGeom>
                        <a:noFill/>
                        <a:ln w="9525">
                          <a:solidFill>
                            <a:srgbClr val="0070C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900883" id="AutoShape 18" o:spid="_x0000_s1026" type="#_x0000_t32" style="position:absolute;margin-left:148.25pt;margin-top:16.45pt;width:83.85pt;height:226.6pt;flip:x 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" strokecolor="#0070c0">
                <v:stroke dashstyle="dash" endarrow="block"/>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83840" behindDoc="0" locked="0" layoutInCell="1" allowOverlap="1">
                <wp:simplePos x="0" y="0"/>
                <wp:positionH relativeFrom="column">
                  <wp:posOffset>1944370</wp:posOffset>
                </wp:positionH>
                <wp:positionV relativeFrom="paragraph">
                  <wp:posOffset>220980</wp:posOffset>
                </wp:positionV>
                <wp:extent cx="1900555" cy="2249805"/>
                <wp:effectExtent l="53975" t="51435" r="7620" b="13335"/>
                <wp:wrapNone/>
                <wp:docPr id="21583"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0555" cy="2249805"/>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847EC7" id="AutoShape 63" o:spid="_x0000_s1026" type="#_x0000_t32" style="position:absolute;margin-left:153.1pt;margin-top:17.4pt;width:149.65pt;height:177.1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">
                <v:stroke dashstyle="dash" endarrow="block"/>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76672" behindDoc="0" locked="0" layoutInCell="1" allowOverlap="1">
                <wp:simplePos x="0" y="0"/>
                <wp:positionH relativeFrom="column">
                  <wp:posOffset>202565</wp:posOffset>
                </wp:positionH>
                <wp:positionV relativeFrom="paragraph">
                  <wp:posOffset>105410</wp:posOffset>
                </wp:positionV>
                <wp:extent cx="292100" cy="260350"/>
                <wp:effectExtent l="0" t="2540" r="0" b="3810"/>
                <wp:wrapNone/>
                <wp:docPr id="2158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260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F5DA7" w:rsidRDefault="00631B83" w:rsidP="00495063">
                            <w:pPr>
                              <w:rPr>
                                <w:sz w:val="28"/>
                                <w:szCs w:val="28"/>
                              </w:rPr>
                            </w:pPr>
                            <w:r w:rsidRPr="000F5DA7">
                              <w:rPr>
                                <w:sz w:val="28"/>
                                <w:szCs w:val="28"/>
                              </w:rPr>
                              <w:t>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29" type="#_x0000_t202" style="position:absolute;left:0;text-align:left;margin-left:15.95pt;margin-top:8.3pt;width:23pt;height:2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" stroked="f">
                <v:textbox>
                  <w:txbxContent>
                    <w:p w:rsidR="00631B83" w:rsidRPr="000F5DA7" w:rsidRDefault="00631B83" w:rsidP="00495063">
                      <w:pPr>
                        <w:rPr>
                          <w:sz w:val="28"/>
                          <w:szCs w:val="28"/>
                        </w:rPr>
                      </w:pPr>
                      <w:r w:rsidRPr="000F5DA7">
                        <w:rPr>
                          <w:sz w:val="28"/>
                          <w:szCs w:val="28"/>
                        </w:rPr>
                        <w:t>С</w:t>
                      </w:r>
                    </w:p>
                  </w:txbxContent>
                </v:textbox>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62336" behindDoc="0" locked="0" layoutInCell="1" allowOverlap="1">
                <wp:simplePos x="0" y="0"/>
                <wp:positionH relativeFrom="column">
                  <wp:posOffset>520065</wp:posOffset>
                </wp:positionH>
                <wp:positionV relativeFrom="paragraph">
                  <wp:posOffset>208280</wp:posOffset>
                </wp:positionV>
                <wp:extent cx="5232400" cy="12700"/>
                <wp:effectExtent l="10795" t="57785" r="14605" b="43815"/>
                <wp:wrapNone/>
                <wp:docPr id="21581"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3240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2C4108" id="AutoShape 42" o:spid="_x0000_s1026" type="#_x0000_t32" style="position:absolute;margin-left:40.95pt;margin-top:16.4pt;width:412pt;height:1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">
                <v:stroke endarrow="block"/>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38784" behindDoc="0" locked="0" layoutInCell="1" allowOverlap="1">
                <wp:simplePos x="0" y="0"/>
                <wp:positionH relativeFrom="column">
                  <wp:posOffset>1847215</wp:posOffset>
                </wp:positionH>
                <wp:positionV relativeFrom="paragraph">
                  <wp:posOffset>143510</wp:posOffset>
                </wp:positionV>
                <wp:extent cx="95250" cy="120650"/>
                <wp:effectExtent l="13970" t="12065" r="5080" b="10160"/>
                <wp:wrapNone/>
                <wp:docPr id="21580"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120650"/>
                        </a:xfrm>
                        <a:prstGeom prst="donut">
                          <a:avLst>
                            <a:gd name="adj" fmla="val 27941"/>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9A55C" id="AutoShape 19" o:spid="_x0000_s1026" type="#_x0000_t23" style="position:absolute;margin-left:145.45pt;margin-top:11.3pt;width:7.5pt;height: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" adj="6035"/>
            </w:pict>
          </mc:Fallback>
        </mc:AlternateContent>
      </w:r>
      <w:r w:rsidR="00495063" w:rsidRPr="00495063">
        <w:rPr>
          <w:rFonts w:ascii="Times New Roman" w:eastAsia="Times New Roman" w:hAnsi="Times New Roman" w:cs="Times New Roman"/>
          <w:sz w:val="24"/>
          <w:szCs w:val="24"/>
        </w:rPr>
        <w:t xml:space="preserve">                                                                 Заданная траектория полета ракеты-мишени</w:t>
      </w:r>
    </w:p>
    <w:p w:rsidR="00495063" w:rsidRPr="00495063" w:rsidRDefault="00495063" w:rsidP="00495063">
      <w:pPr>
        <w:spacing w:line="240" w:lineRule="auto"/>
        <w:jc w:val="both"/>
        <w:rPr>
          <w:rFonts w:ascii="Times New Roman" w:eastAsia="Times New Roman" w:hAnsi="Times New Roman" w:cs="Times New Roman"/>
          <w:noProof/>
        </w:rPr>
      </w:pPr>
    </w:p>
    <w:p w:rsidR="00495063" w:rsidRPr="00495063" w:rsidRDefault="003A3C9F" w:rsidP="00495063">
      <w:pPr>
        <w:spacing w:line="240" w:lineRule="auto"/>
        <w:jc w:val="both"/>
        <w:rPr>
          <w:rFonts w:ascii="Times New Roman" w:eastAsia="Times New Roman" w:hAnsi="Times New Roman" w:cs="Times New Roman"/>
          <w:noProof/>
        </w:rPr>
      </w:pPr>
      <w:r>
        <w:rPr>
          <w:rFonts w:ascii="Times New Roman" w:eastAsia="Times New Roman" w:hAnsi="Times New Roman" w:cs="Times New Roman"/>
          <w:noProof/>
        </w:rPr>
        <mc:AlternateContent>
          <mc:Choice Requires="wps">
            <w:drawing>
              <wp:anchor distT="0" distB="0" distL="114300" distR="114300" simplePos="0" relativeHeight="251668480" behindDoc="0" locked="0" layoutInCell="1" allowOverlap="1">
                <wp:simplePos x="0" y="0"/>
                <wp:positionH relativeFrom="column">
                  <wp:posOffset>2152015</wp:posOffset>
                </wp:positionH>
                <wp:positionV relativeFrom="paragraph">
                  <wp:posOffset>288925</wp:posOffset>
                </wp:positionV>
                <wp:extent cx="95250" cy="120650"/>
                <wp:effectExtent l="13970" t="13970" r="5080" b="8255"/>
                <wp:wrapNone/>
                <wp:docPr id="21579"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120650"/>
                        </a:xfrm>
                        <a:prstGeom prst="donut">
                          <a:avLst>
                            <a:gd name="adj" fmla="val 27941"/>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0A11C" id="AutoShape 48" o:spid="_x0000_s1026" type="#_x0000_t23" style="position:absolute;margin-left:169.45pt;margin-top:22.75pt;width:7.5pt;height: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" adj="6035"/>
            </w:pict>
          </mc:Fallback>
        </mc:AlternateContent>
      </w:r>
    </w:p>
    <w:p w:rsidR="00495063" w:rsidRPr="00495063" w:rsidRDefault="003A3C9F" w:rsidP="00495063">
      <w:pPr>
        <w:spacing w:line="240" w:lineRule="auto"/>
        <w:jc w:val="both"/>
        <w:rPr>
          <w:rFonts w:ascii="Times New Roman" w:eastAsia="Times New Roman" w:hAnsi="Times New Roman" w:cs="Times New Roman"/>
          <w:noProof/>
        </w:rPr>
      </w:pPr>
      <w:r>
        <w:rPr>
          <w:rFonts w:ascii="Times New Roman" w:eastAsia="Times New Roman" w:hAnsi="Times New Roman" w:cs="Times New Roman"/>
          <w:noProof/>
        </w:rPr>
        <mc:AlternateContent>
          <mc:Choice Requires="wps">
            <w:drawing>
              <wp:anchor distT="0" distB="0" distL="114300" distR="114300" simplePos="0" relativeHeight="251677696" behindDoc="0" locked="0" layoutInCell="1" allowOverlap="1">
                <wp:simplePos x="0" y="0"/>
                <wp:positionH relativeFrom="column">
                  <wp:posOffset>1834515</wp:posOffset>
                </wp:positionH>
                <wp:positionV relativeFrom="paragraph">
                  <wp:posOffset>21590</wp:posOffset>
                </wp:positionV>
                <wp:extent cx="273050" cy="279400"/>
                <wp:effectExtent l="1270" t="0" r="1905" b="635"/>
                <wp:wrapNone/>
                <wp:docPr id="2157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Default="00631B83" w:rsidP="00495063">
                            <w:r w:rsidRPr="000F5DA7">
                              <w:rPr>
                                <w:sz w:val="28"/>
                                <w:szCs w:val="28"/>
                              </w:rPr>
                              <w:t>Е</w:t>
                            </w:r>
                            <w:r w:rsidRPr="00854659">
                              <w:rPr>
                                <w:noProof/>
                              </w:rPr>
                              <w:drawing>
                                <wp:inline distT="0" distB="0" distL="0" distR="0" wp14:anchorId="2A4E7B32" wp14:editId="1FD8FD31">
                                  <wp:extent cx="80645" cy="6016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0645" cy="6016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0" type="#_x0000_t202" style="position:absolute;left:0;text-align:left;margin-left:144.45pt;margin-top:1.7pt;width:21.5pt;height:2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" stroked="f">
                <v:textbox>
                  <w:txbxContent>
                    <w:p w:rsidR="00631B83" w:rsidRDefault="00631B83" w:rsidP="00495063">
                      <w:r w:rsidRPr="000F5DA7">
                        <w:rPr>
                          <w:sz w:val="28"/>
                          <w:szCs w:val="28"/>
                        </w:rPr>
                        <w:t>Е</w:t>
                      </w:r>
                      <w:r w:rsidRPr="00854659">
                        <w:rPr>
                          <w:noProof/>
                        </w:rPr>
                        <w:drawing>
                          <wp:inline distT="0" distB="0" distL="0" distR="0" wp14:anchorId="2A4E7B32" wp14:editId="1FD8FD31">
                            <wp:extent cx="80645" cy="6016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0645" cy="60164"/>
                                    </a:xfrm>
                                    <a:prstGeom prst="rect">
                                      <a:avLst/>
                                    </a:prstGeom>
                                    <a:noFill/>
                                    <a:ln>
                                      <a:noFill/>
                                    </a:ln>
                                  </pic:spPr>
                                </pic:pic>
                              </a:graphicData>
                            </a:graphic>
                          </wp:inline>
                        </w:drawing>
                      </w:r>
                    </w:p>
                  </w:txbxContent>
                </v:textbox>
              </v:shape>
            </w:pict>
          </mc:Fallback>
        </mc:AlternateContent>
      </w:r>
    </w:p>
    <w:p w:rsidR="00495063" w:rsidRPr="00495063" w:rsidRDefault="003A3C9F" w:rsidP="00495063">
      <w:pPr>
        <w:spacing w:line="240" w:lineRule="auto"/>
        <w:jc w:val="both"/>
        <w:rPr>
          <w:rFonts w:ascii="Times New Roman" w:eastAsia="Times New Roman" w:hAnsi="Times New Roman" w:cs="Times New Roman"/>
          <w:noProof/>
        </w:rPr>
      </w:pPr>
      <w:r>
        <w:rPr>
          <w:rFonts w:ascii="Times New Roman" w:eastAsia="Times New Roman" w:hAnsi="Times New Roman" w:cs="Times New Roman"/>
          <w:noProof/>
        </w:rPr>
        <mc:AlternateContent>
          <mc:Choice Requires="wps">
            <w:drawing>
              <wp:anchor distT="0" distB="0" distL="114300" distR="114300" simplePos="0" relativeHeight="251682816" behindDoc="0" locked="0" layoutInCell="1" allowOverlap="1">
                <wp:simplePos x="0" y="0"/>
                <wp:positionH relativeFrom="column">
                  <wp:posOffset>3930015</wp:posOffset>
                </wp:positionH>
                <wp:positionV relativeFrom="paragraph">
                  <wp:posOffset>72390</wp:posOffset>
                </wp:positionV>
                <wp:extent cx="509270" cy="408940"/>
                <wp:effectExtent l="1270" t="1270" r="3810" b="0"/>
                <wp:wrapNone/>
                <wp:docPr id="2157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270" cy="408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D32875" w:rsidRDefault="00631B83" w:rsidP="00495063">
                            <w:pPr>
                              <w:rPr>
                                <w:vertAlign w:val="subscript"/>
                                <w:lang w:val="en-US"/>
                              </w:rPr>
                            </w:pPr>
                            <w:r>
                              <w:rPr>
                                <w:i/>
                                <w:sz w:val="28"/>
                                <w:szCs w:val="28"/>
                              </w:rPr>
                              <w:sym w:font="Symbol" w:char="F062"/>
                            </w:r>
                            <w:proofErr w:type="gramStart"/>
                            <w:r w:rsidRPr="00E468A1">
                              <w:rPr>
                                <w:i/>
                                <w:sz w:val="28"/>
                                <w:szCs w:val="28"/>
                                <w:vertAlign w:val="subscript"/>
                                <w:lang w:val="en-US"/>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31" type="#_x0000_t202" style="position:absolute;left:0;text-align:left;margin-left:309.45pt;margin-top:5.7pt;width:40.1pt;height:32.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" stroked="f">
                <v:textbox>
                  <w:txbxContent>
                    <w:p w:rsidR="00631B83" w:rsidRPr="00D32875" w:rsidRDefault="00631B83" w:rsidP="00495063">
                      <w:pPr>
                        <w:rPr>
                          <w:vertAlign w:val="subscript"/>
                          <w:lang w:val="en-US"/>
                        </w:rPr>
                      </w:pPr>
                      <w:r>
                        <w:rPr>
                          <w:i/>
                          <w:sz w:val="28"/>
                          <w:szCs w:val="28"/>
                        </w:rPr>
                        <w:sym w:font="Symbol" w:char="F062"/>
                      </w:r>
                      <w:proofErr w:type="gramStart"/>
                      <w:r w:rsidRPr="00E468A1">
                        <w:rPr>
                          <w:i/>
                          <w:sz w:val="28"/>
                          <w:szCs w:val="28"/>
                          <w:vertAlign w:val="subscript"/>
                          <w:lang w:val="en-US"/>
                        </w:rPr>
                        <w:t>a</w:t>
                      </w:r>
                      <w:proofErr w:type="gramEnd"/>
                    </w:p>
                  </w:txbxContent>
                </v:textbox>
              </v:shape>
            </w:pict>
          </mc:Fallback>
        </mc:AlternateContent>
      </w:r>
    </w:p>
    <w:p w:rsidR="00495063" w:rsidRPr="00495063" w:rsidRDefault="003A3C9F" w:rsidP="00495063">
      <w:pPr>
        <w:spacing w:line="240" w:lineRule="auto"/>
        <w:jc w:val="both"/>
        <w:rPr>
          <w:rFonts w:ascii="Times New Roman" w:eastAsia="Times New Roman" w:hAnsi="Times New Roman" w:cs="Times New Roman"/>
          <w:noProof/>
        </w:rPr>
      </w:pPr>
      <w:r>
        <w:rPr>
          <w:rFonts w:ascii="Times New Roman" w:eastAsia="Times New Roman" w:hAnsi="Times New Roman" w:cs="Times New Roman"/>
          <w:noProof/>
        </w:rPr>
        <mc:AlternateContent>
          <mc:Choice Requires="wps">
            <w:drawing>
              <wp:anchor distT="0" distB="0" distL="114300" distR="114300" simplePos="0" relativeHeight="251670528" behindDoc="0" locked="0" layoutInCell="1" allowOverlap="1">
                <wp:simplePos x="0" y="0"/>
                <wp:positionH relativeFrom="column">
                  <wp:posOffset>3466465</wp:posOffset>
                </wp:positionH>
                <wp:positionV relativeFrom="paragraph">
                  <wp:posOffset>169545</wp:posOffset>
                </wp:positionV>
                <wp:extent cx="808355" cy="412750"/>
                <wp:effectExtent l="52070" t="5080" r="53975" b="0"/>
                <wp:wrapNone/>
                <wp:docPr id="21576" name="Ar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flipV="1">
                          <a:off x="0" y="0"/>
                          <a:ext cx="808355" cy="412750"/>
                        </a:xfrm>
                        <a:custGeom>
                          <a:avLst/>
                          <a:gdLst>
                            <a:gd name="G0" fmla="+- 21554 0 0"/>
                            <a:gd name="G1" fmla="+- 21600 0 0"/>
                            <a:gd name="G2" fmla="+- 21600 0 0"/>
                            <a:gd name="T0" fmla="*/ 0 w 39997"/>
                            <a:gd name="T1" fmla="*/ 20189 h 21600"/>
                            <a:gd name="T2" fmla="*/ 39997 w 39997"/>
                            <a:gd name="T3" fmla="*/ 10357 h 21600"/>
                            <a:gd name="T4" fmla="*/ 21554 w 39997"/>
                            <a:gd name="T5" fmla="*/ 21600 h 21600"/>
                          </a:gdLst>
                          <a:ahLst/>
                          <a:cxnLst>
                            <a:cxn ang="0">
                              <a:pos x="T0" y="T1"/>
                            </a:cxn>
                            <a:cxn ang="0">
                              <a:pos x="T2" y="T3"/>
                            </a:cxn>
                            <a:cxn ang="0">
                              <a:pos x="T4" y="T5"/>
                            </a:cxn>
                          </a:cxnLst>
                          <a:rect l="0" t="0" r="r" b="b"/>
                          <a:pathLst>
                            <a:path w="39997" h="21600" fill="none" extrusionOk="0">
                              <a:moveTo>
                                <a:pt x="0" y="20189"/>
                              </a:moveTo>
                              <a:cubicBezTo>
                                <a:pt x="743" y="8831"/>
                                <a:pt x="10172" y="-1"/>
                                <a:pt x="21554" y="0"/>
                              </a:cubicBezTo>
                              <a:cubicBezTo>
                                <a:pt x="29087" y="0"/>
                                <a:pt x="36076" y="3924"/>
                                <a:pt x="39997" y="10356"/>
                              </a:cubicBezTo>
                            </a:path>
                            <a:path w="39997" h="21600" stroke="0" extrusionOk="0">
                              <a:moveTo>
                                <a:pt x="0" y="20189"/>
                              </a:moveTo>
                              <a:cubicBezTo>
                                <a:pt x="743" y="8831"/>
                                <a:pt x="10172" y="-1"/>
                                <a:pt x="21554" y="0"/>
                              </a:cubicBezTo>
                              <a:cubicBezTo>
                                <a:pt x="29087" y="0"/>
                                <a:pt x="36076" y="3924"/>
                                <a:pt x="39997" y="10356"/>
                              </a:cubicBezTo>
                              <a:lnTo>
                                <a:pt x="21554" y="2160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C89BD" id="Arc 50" o:spid="_x0000_s1026" style="position:absolute;margin-left:272.95pt;margin-top:13.35pt;width:63.65pt;height:32.5pt;rotation:180;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997,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" path="m,20189nfc743,8831,10172,-1,21554,v7533,,14522,3924,18443,10356em,20189nsc743,8831,10172,-1,21554,v7533,,14522,3924,18443,10356l21554,21600,,20189xe" filled="f">
                <v:stroke startarrow="block" endarrow="block"/>
                <v:path arrowok="t" o:extrusionok="f" o:connecttype="custom" o:connectlocs="0,385787;808355,197910;435615,412750" o:connectangles="0,0,0"/>
              </v:shape>
            </w:pict>
          </mc:Fallback>
        </mc:AlternateContent>
      </w:r>
    </w:p>
    <w:p w:rsidR="00495063" w:rsidRPr="00495063" w:rsidRDefault="003A3C9F" w:rsidP="00495063">
      <w:pPr>
        <w:spacing w:line="240" w:lineRule="auto"/>
        <w:jc w:val="both"/>
        <w:rPr>
          <w:rFonts w:ascii="Times New Roman" w:eastAsia="Times New Roman" w:hAnsi="Times New Roman" w:cs="Times New Roman"/>
          <w:noProof/>
        </w:rPr>
      </w:pPr>
      <w:r>
        <w:rPr>
          <w:rFonts w:ascii="Times New Roman" w:eastAsia="Times New Roman" w:hAnsi="Times New Roman" w:cs="Times New Roman"/>
          <w:noProof/>
        </w:rPr>
        <mc:AlternateContent>
          <mc:Choice Requires="wps">
            <w:drawing>
              <wp:anchor distT="0" distB="0" distL="114300" distR="114300" simplePos="0" relativeHeight="251666432" behindDoc="0" locked="0" layoutInCell="1" allowOverlap="1">
                <wp:simplePos x="0" y="0"/>
                <wp:positionH relativeFrom="column">
                  <wp:posOffset>2636520</wp:posOffset>
                </wp:positionH>
                <wp:positionV relativeFrom="paragraph">
                  <wp:posOffset>16510</wp:posOffset>
                </wp:positionV>
                <wp:extent cx="1992630" cy="1297940"/>
                <wp:effectExtent l="12700" t="6350" r="13970" b="10160"/>
                <wp:wrapNone/>
                <wp:docPr id="21575"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92630" cy="1297940"/>
                        </a:xfrm>
                        <a:prstGeom prst="straightConnector1">
                          <a:avLst/>
                        </a:prstGeom>
                        <a:noFill/>
                        <a:ln w="9525">
                          <a:solidFill>
                            <a:srgbClr val="0070C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9D908" id="AutoShape 46" o:spid="_x0000_s1026" type="#_x0000_t32" style="position:absolute;margin-left:207.6pt;margin-top:1.3pt;width:156.9pt;height:102.2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" strokecolor="#0070c0">
                <v:stroke dashstyle="dash"/>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79744" behindDoc="0" locked="0" layoutInCell="1" allowOverlap="1">
                <wp:simplePos x="0" y="0"/>
                <wp:positionH relativeFrom="column">
                  <wp:posOffset>3463290</wp:posOffset>
                </wp:positionH>
                <wp:positionV relativeFrom="paragraph">
                  <wp:posOffset>270510</wp:posOffset>
                </wp:positionV>
                <wp:extent cx="260350" cy="279400"/>
                <wp:effectExtent l="1270" t="3175" r="0" b="3175"/>
                <wp:wrapNone/>
                <wp:docPr id="2157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F5DA7" w:rsidRDefault="00631B83" w:rsidP="00495063">
                            <w:pPr>
                              <w:rPr>
                                <w:sz w:val="28"/>
                                <w:szCs w:val="28"/>
                              </w:rPr>
                            </w:pPr>
                            <w:r w:rsidRPr="000F5DA7">
                              <w:rPr>
                                <w:sz w:val="28"/>
                                <w:szCs w:val="28"/>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2" type="#_x0000_t202" style="position:absolute;left:0;text-align:left;margin-left:272.7pt;margin-top:21.3pt;width:20.5pt;height:2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r/qiQIAABo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" stroked="f">
                <v:textbox>
                  <w:txbxContent>
                    <w:p w:rsidR="00631B83" w:rsidRPr="000F5DA7" w:rsidRDefault="00631B83" w:rsidP="00495063">
                      <w:pPr>
                        <w:rPr>
                          <w:sz w:val="28"/>
                          <w:szCs w:val="28"/>
                        </w:rPr>
                      </w:pPr>
                      <w:r w:rsidRPr="000F5DA7">
                        <w:rPr>
                          <w:sz w:val="28"/>
                          <w:szCs w:val="28"/>
                        </w:rPr>
                        <w:t>А</w:t>
                      </w:r>
                    </w:p>
                  </w:txbxContent>
                </v:textbox>
              </v:shape>
            </w:pict>
          </mc:Fallback>
        </mc:AlternateContent>
      </w:r>
    </w:p>
    <w:p w:rsidR="00495063" w:rsidRPr="00495063" w:rsidRDefault="003A3C9F" w:rsidP="00495063">
      <w:pPr>
        <w:spacing w:line="240" w:lineRule="auto"/>
        <w:jc w:val="both"/>
        <w:rPr>
          <w:rFonts w:ascii="Times New Roman" w:eastAsia="Times New Roman" w:hAnsi="Times New Roman" w:cs="Times New Roman"/>
          <w:noProof/>
        </w:rPr>
      </w:pPr>
      <w:r>
        <w:rPr>
          <w:rFonts w:ascii="Times New Roman" w:eastAsia="Times New Roman" w:hAnsi="Times New Roman" w:cs="Times New Roman"/>
          <w:noProof/>
        </w:rPr>
        <mc:AlternateContent>
          <mc:Choice Requires="wps">
            <w:drawing>
              <wp:anchor distT="0" distB="0" distL="114300" distR="114300" simplePos="0" relativeHeight="251681792" behindDoc="0" locked="0" layoutInCell="1" allowOverlap="1">
                <wp:simplePos x="0" y="0"/>
                <wp:positionH relativeFrom="column">
                  <wp:posOffset>3044190</wp:posOffset>
                </wp:positionH>
                <wp:positionV relativeFrom="paragraph">
                  <wp:posOffset>8255</wp:posOffset>
                </wp:positionV>
                <wp:extent cx="292100" cy="335280"/>
                <wp:effectExtent l="1270" t="0" r="1905" b="0"/>
                <wp:wrapNone/>
                <wp:docPr id="2157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35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F5DA7" w:rsidRDefault="00631B83" w:rsidP="00495063">
                            <w:pPr>
                              <w:rPr>
                                <w:sz w:val="28"/>
                                <w:szCs w:val="28"/>
                                <w:lang w:val="en-US"/>
                              </w:rPr>
                            </w:pPr>
                            <w:r w:rsidRPr="000F5DA7">
                              <w:rPr>
                                <w:i/>
                                <w:sz w:val="28"/>
                                <w:szCs w:val="28"/>
                              </w:rPr>
                              <w:sym w:font="Symbol" w:char="F062"/>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3" type="#_x0000_t202" style="position:absolute;left:0;text-align:left;margin-left:239.7pt;margin-top:.65pt;width:23pt;height:26.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" stroked="f">
                <v:textbox>
                  <w:txbxContent>
                    <w:p w:rsidR="00631B83" w:rsidRPr="000F5DA7" w:rsidRDefault="00631B83" w:rsidP="00495063">
                      <w:pPr>
                        <w:rPr>
                          <w:sz w:val="28"/>
                          <w:szCs w:val="28"/>
                          <w:lang w:val="en-US"/>
                        </w:rPr>
                      </w:pPr>
                      <w:r w:rsidRPr="000F5DA7">
                        <w:rPr>
                          <w:i/>
                          <w:sz w:val="28"/>
                          <w:szCs w:val="28"/>
                        </w:rPr>
                        <w:sym w:font="Symbol" w:char="F062"/>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5408" behindDoc="0" locked="0" layoutInCell="1" allowOverlap="1">
                <wp:simplePos x="0" y="0"/>
                <wp:positionH relativeFrom="column">
                  <wp:posOffset>3723640</wp:posOffset>
                </wp:positionH>
                <wp:positionV relativeFrom="paragraph">
                  <wp:posOffset>8255</wp:posOffset>
                </wp:positionV>
                <wp:extent cx="206375" cy="298450"/>
                <wp:effectExtent l="13970" t="28575" r="17780" b="6350"/>
                <wp:wrapNone/>
                <wp:docPr id="2157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29845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DED75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45" o:spid="_x0000_s1026" type="#_x0000_t5" style="position:absolute;margin-left:293.2pt;margin-top:.65pt;width:16.25pt;height:2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"/>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9504" behindDoc="0" locked="0" layoutInCell="1" allowOverlap="1">
                <wp:simplePos x="0" y="0"/>
                <wp:positionH relativeFrom="column">
                  <wp:posOffset>2761615</wp:posOffset>
                </wp:positionH>
                <wp:positionV relativeFrom="paragraph">
                  <wp:posOffset>287020</wp:posOffset>
                </wp:positionV>
                <wp:extent cx="406400" cy="378460"/>
                <wp:effectExtent l="23495" t="59690" r="36830" b="38100"/>
                <wp:wrapNone/>
                <wp:docPr id="21571" name="Ar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400" cy="378460"/>
                        </a:xfrm>
                        <a:custGeom>
                          <a:avLst/>
                          <a:gdLst>
                            <a:gd name="G0" fmla="+- 0 0 0"/>
                            <a:gd name="G1" fmla="+- 21600 0 0"/>
                            <a:gd name="G2" fmla="+- 21600 0 0"/>
                            <a:gd name="T0" fmla="*/ 0 w 21600"/>
                            <a:gd name="T1" fmla="*/ 0 h 26839"/>
                            <a:gd name="T2" fmla="*/ 20955 w 21600"/>
                            <a:gd name="T3" fmla="*/ 26839 h 26839"/>
                            <a:gd name="T4" fmla="*/ 0 w 21600"/>
                            <a:gd name="T5" fmla="*/ 21600 h 26839"/>
                          </a:gdLst>
                          <a:ahLst/>
                          <a:cxnLst>
                            <a:cxn ang="0">
                              <a:pos x="T0" y="T1"/>
                            </a:cxn>
                            <a:cxn ang="0">
                              <a:pos x="T2" y="T3"/>
                            </a:cxn>
                            <a:cxn ang="0">
                              <a:pos x="T4" y="T5"/>
                            </a:cxn>
                          </a:cxnLst>
                          <a:rect l="0" t="0" r="r" b="b"/>
                          <a:pathLst>
                            <a:path w="21600" h="26839" fill="none" extrusionOk="0">
                              <a:moveTo>
                                <a:pt x="-1" y="0"/>
                              </a:moveTo>
                              <a:cubicBezTo>
                                <a:pt x="11929" y="0"/>
                                <a:pt x="21600" y="9670"/>
                                <a:pt x="21600" y="21600"/>
                              </a:cubicBezTo>
                              <a:cubicBezTo>
                                <a:pt x="21600" y="23366"/>
                                <a:pt x="21383" y="25125"/>
                                <a:pt x="20955" y="26839"/>
                              </a:cubicBezTo>
                            </a:path>
                            <a:path w="21600" h="26839" stroke="0" extrusionOk="0">
                              <a:moveTo>
                                <a:pt x="-1" y="0"/>
                              </a:moveTo>
                              <a:cubicBezTo>
                                <a:pt x="11929" y="0"/>
                                <a:pt x="21600" y="9670"/>
                                <a:pt x="21600" y="21600"/>
                              </a:cubicBezTo>
                              <a:cubicBezTo>
                                <a:pt x="21600" y="23366"/>
                                <a:pt x="21383" y="25125"/>
                                <a:pt x="20955" y="26839"/>
                              </a:cubicBezTo>
                              <a:lnTo>
                                <a:pt x="0" y="2160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CF21F" id="Arc 49" o:spid="_x0000_s1026" style="position:absolute;margin-left:217.45pt;margin-top:22.6pt;width:32pt;height:29.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6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" path="m-1,nfc11929,,21600,9670,21600,21600v,1766,-217,3525,-645,5239em-1,nsc11929,,21600,9670,21600,21600v,1766,-217,3525,-645,5239l,21600,-1,xe" filled="f">
                <v:stroke startarrow="block" endarrow="block"/>
                <v:path arrowok="t" o:extrusionok="f" o:connecttype="custom" o:connectlocs="0,0;394264,378460;0,304584" o:connectangles="0,0,0"/>
              </v:shape>
            </w:pict>
          </mc:Fallback>
        </mc:AlternateContent>
      </w:r>
    </w:p>
    <w:p w:rsidR="00495063" w:rsidRPr="00495063" w:rsidRDefault="003A3C9F" w:rsidP="00495063">
      <w:pPr>
        <w:spacing w:line="240" w:lineRule="auto"/>
        <w:jc w:val="both"/>
        <w:rPr>
          <w:rFonts w:ascii="Times New Roman" w:eastAsia="Times New Roman" w:hAnsi="Times New Roman" w:cs="Times New Roman"/>
          <w:noProof/>
        </w:rPr>
      </w:pPr>
      <w:r>
        <w:rPr>
          <w:rFonts w:ascii="Times New Roman" w:eastAsia="Times New Roman" w:hAnsi="Times New Roman" w:cs="Times New Roman"/>
          <w:noProof/>
        </w:rPr>
        <mc:AlternateContent>
          <mc:Choice Requires="wps">
            <w:drawing>
              <wp:anchor distT="0" distB="0" distL="114300" distR="114300" simplePos="0" relativeHeight="251673600" behindDoc="0" locked="0" layoutInCell="1" allowOverlap="1">
                <wp:simplePos x="0" y="0"/>
                <wp:positionH relativeFrom="column">
                  <wp:posOffset>3693160</wp:posOffset>
                </wp:positionH>
                <wp:positionV relativeFrom="paragraph">
                  <wp:posOffset>31750</wp:posOffset>
                </wp:positionV>
                <wp:extent cx="1570990" cy="347980"/>
                <wp:effectExtent l="12065" t="5715" r="7620" b="8255"/>
                <wp:wrapNone/>
                <wp:docPr id="2157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990" cy="347980"/>
                        </a:xfrm>
                        <a:prstGeom prst="rect">
                          <a:avLst/>
                        </a:prstGeom>
                        <a:solidFill>
                          <a:srgbClr val="FFFFFF"/>
                        </a:solidFill>
                        <a:ln w="9525">
                          <a:solidFill>
                            <a:schemeClr val="bg1">
                              <a:lumMod val="100000"/>
                              <a:lumOff val="0"/>
                            </a:schemeClr>
                          </a:solidFill>
                          <a:miter lim="800000"/>
                          <a:headEnd/>
                          <a:tailEnd/>
                        </a:ln>
                      </wps:spPr>
                      <wps:txbx>
                        <w:txbxContent>
                          <w:p w:rsidR="00631B83" w:rsidRPr="00157C72" w:rsidRDefault="00631B83" w:rsidP="00495063">
                            <w:pPr>
                              <w:rPr>
                                <w:sz w:val="24"/>
                                <w:szCs w:val="24"/>
                              </w:rPr>
                            </w:pPr>
                            <w:r w:rsidRPr="00157C72">
                              <w:rPr>
                                <w:sz w:val="24"/>
                                <w:szCs w:val="24"/>
                              </w:rPr>
                              <w:t>Приемный центр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34" type="#_x0000_t202" style="position:absolute;left:0;text-align:left;margin-left:290.8pt;margin-top:2.5pt;width:123.7pt;height:27.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" strokecolor="white [3212]">
                <v:textbox>
                  <w:txbxContent>
                    <w:p w:rsidR="00631B83" w:rsidRPr="00157C72" w:rsidRDefault="00631B83" w:rsidP="00495063">
                      <w:pPr>
                        <w:rPr>
                          <w:sz w:val="24"/>
                          <w:szCs w:val="24"/>
                        </w:rPr>
                      </w:pPr>
                      <w:r w:rsidRPr="00157C72">
                        <w:rPr>
                          <w:sz w:val="24"/>
                          <w:szCs w:val="24"/>
                        </w:rPr>
                        <w:t>Приемный центр</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80768" behindDoc="0" locked="0" layoutInCell="1" allowOverlap="1">
                <wp:simplePos x="0" y="0"/>
                <wp:positionH relativeFrom="column">
                  <wp:posOffset>3422015</wp:posOffset>
                </wp:positionH>
                <wp:positionV relativeFrom="paragraph">
                  <wp:posOffset>196215</wp:posOffset>
                </wp:positionV>
                <wp:extent cx="254000" cy="279400"/>
                <wp:effectExtent l="0" t="0" r="0" b="0"/>
                <wp:wrapNone/>
                <wp:docPr id="2156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F5DA7" w:rsidRDefault="00631B83" w:rsidP="00495063">
                            <w:pPr>
                              <w:rPr>
                                <w:sz w:val="28"/>
                                <w:szCs w:val="28"/>
                                <w:lang w:val="en-US"/>
                              </w:rPr>
                            </w:pPr>
                            <w:proofErr w:type="gramStart"/>
                            <w:r w:rsidRPr="000F5DA7">
                              <w:rPr>
                                <w:sz w:val="28"/>
                                <w:szCs w:val="28"/>
                                <w:lang w:val="en-US"/>
                              </w:rPr>
                              <w:t>d</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5" type="#_x0000_t202" style="position:absolute;left:0;text-align:left;margin-left:269.45pt;margin-top:15.45pt;width:20pt;height:2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" stroked="f">
                <v:textbox>
                  <w:txbxContent>
                    <w:p w:rsidR="00631B83" w:rsidRPr="000F5DA7" w:rsidRDefault="00631B83" w:rsidP="00495063">
                      <w:pPr>
                        <w:rPr>
                          <w:sz w:val="28"/>
                          <w:szCs w:val="28"/>
                          <w:lang w:val="en-US"/>
                        </w:rPr>
                      </w:pPr>
                      <w:proofErr w:type="gramStart"/>
                      <w:r w:rsidRPr="000F5DA7">
                        <w:rPr>
                          <w:sz w:val="28"/>
                          <w:szCs w:val="28"/>
                          <w:lang w:val="en-US"/>
                        </w:rPr>
                        <w:t>d</w:t>
                      </w:r>
                      <w:proofErr w:type="gramEnd"/>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78720" behindDoc="0" locked="0" layoutInCell="1" allowOverlap="1">
                <wp:simplePos x="0" y="0"/>
                <wp:positionH relativeFrom="column">
                  <wp:posOffset>2393315</wp:posOffset>
                </wp:positionH>
                <wp:positionV relativeFrom="paragraph">
                  <wp:posOffset>292100</wp:posOffset>
                </wp:positionV>
                <wp:extent cx="285750" cy="266700"/>
                <wp:effectExtent l="0" t="0" r="1905" b="635"/>
                <wp:wrapNone/>
                <wp:docPr id="2156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F5DA7" w:rsidRDefault="00631B83" w:rsidP="00495063">
                            <w:pPr>
                              <w:rPr>
                                <w:sz w:val="28"/>
                                <w:szCs w:val="28"/>
                              </w:rPr>
                            </w:pPr>
                            <w:r w:rsidRPr="000F5DA7">
                              <w:rPr>
                                <w:sz w:val="28"/>
                                <w:szCs w:val="28"/>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6" type="#_x0000_t202" style="position:absolute;left:0;text-align:left;margin-left:188.45pt;margin-top:23pt;width:22.5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" stroked="f">
                <v:textbox>
                  <w:txbxContent>
                    <w:p w:rsidR="00631B83" w:rsidRPr="000F5DA7" w:rsidRDefault="00631B83" w:rsidP="00495063">
                      <w:pPr>
                        <w:rPr>
                          <w:sz w:val="28"/>
                          <w:szCs w:val="28"/>
                        </w:rPr>
                      </w:pPr>
                      <w:r w:rsidRPr="000F5DA7">
                        <w:rPr>
                          <w:sz w:val="28"/>
                          <w:szCs w:val="28"/>
                        </w:rPr>
                        <w:t>О</w:t>
                      </w:r>
                    </w:p>
                  </w:txbxContent>
                </v:textbox>
              </v:shape>
            </w:pict>
          </mc:Fallback>
        </mc:AlternateContent>
      </w:r>
    </w:p>
    <w:p w:rsidR="00495063" w:rsidRPr="00495063" w:rsidRDefault="003A3C9F" w:rsidP="00495063">
      <w:pPr>
        <w:spacing w:line="240" w:lineRule="auto"/>
        <w:jc w:val="both"/>
        <w:rPr>
          <w:rFonts w:ascii="Times New Roman" w:eastAsia="Times New Roman" w:hAnsi="Times New Roman" w:cs="Times New Roman"/>
          <w:noProof/>
        </w:rPr>
      </w:pPr>
      <w:r>
        <w:rPr>
          <w:rFonts w:ascii="Times New Roman" w:eastAsia="Times New Roman" w:hAnsi="Times New Roman" w:cs="Times New Roman"/>
          <w:noProof/>
        </w:rPr>
        <mc:AlternateContent>
          <mc:Choice Requires="wps">
            <w:drawing>
              <wp:anchor distT="0" distB="0" distL="114300" distR="114300" simplePos="0" relativeHeight="251661312" behindDoc="0" locked="0" layoutInCell="1" allowOverlap="1">
                <wp:simplePos x="0" y="0"/>
                <wp:positionH relativeFrom="column">
                  <wp:posOffset>2837815</wp:posOffset>
                </wp:positionH>
                <wp:positionV relativeFrom="paragraph">
                  <wp:posOffset>24765</wp:posOffset>
                </wp:positionV>
                <wp:extent cx="206375" cy="298450"/>
                <wp:effectExtent l="13970" t="19685" r="17780" b="5715"/>
                <wp:wrapNone/>
                <wp:docPr id="21567"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29845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A1F35" id="AutoShape 41" o:spid="_x0000_s1026" type="#_x0000_t5" style="position:absolute;margin-left:223.45pt;margin-top:1.95pt;width:16.25pt;height:2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"/>
            </w:pict>
          </mc:Fallback>
        </mc:AlternateContent>
      </w:r>
    </w:p>
    <w:p w:rsidR="00495063" w:rsidRPr="00495063" w:rsidRDefault="003A3C9F" w:rsidP="00495063">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72576" behindDoc="0" locked="0" layoutInCell="1" allowOverlap="1">
                <wp:simplePos x="0" y="0"/>
                <wp:positionH relativeFrom="column">
                  <wp:posOffset>1975485</wp:posOffset>
                </wp:positionH>
                <wp:positionV relativeFrom="paragraph">
                  <wp:posOffset>21590</wp:posOffset>
                </wp:positionV>
                <wp:extent cx="2463800" cy="292100"/>
                <wp:effectExtent l="8890" t="8890" r="13335" b="13335"/>
                <wp:wrapNone/>
                <wp:docPr id="2156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292100"/>
                        </a:xfrm>
                        <a:prstGeom prst="rect">
                          <a:avLst/>
                        </a:prstGeom>
                        <a:solidFill>
                          <a:srgbClr val="FFFFFF"/>
                        </a:solidFill>
                        <a:ln w="9525">
                          <a:solidFill>
                            <a:schemeClr val="bg1">
                              <a:lumMod val="100000"/>
                              <a:lumOff val="0"/>
                            </a:schemeClr>
                          </a:solidFill>
                          <a:miter lim="800000"/>
                          <a:headEnd/>
                          <a:tailEnd/>
                        </a:ln>
                      </wps:spPr>
                      <wps:txbx>
                        <w:txbxContent>
                          <w:p w:rsidR="00631B83" w:rsidRPr="00157C72" w:rsidRDefault="00631B83" w:rsidP="00495063">
                            <w:pPr>
                              <w:rPr>
                                <w:sz w:val="24"/>
                                <w:szCs w:val="24"/>
                              </w:rPr>
                            </w:pPr>
                            <w:r w:rsidRPr="00157C72">
                              <w:rPr>
                                <w:sz w:val="24"/>
                                <w:szCs w:val="24"/>
                              </w:rPr>
                              <w:t>Основной приемный центр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37" type="#_x0000_t202" style="position:absolute;left:0;text-align:left;margin-left:155.55pt;margin-top:1.7pt;width:194pt;height:2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" strokecolor="white [3212]">
                <v:textbox>
                  <w:txbxContent>
                    <w:p w:rsidR="00631B83" w:rsidRPr="00157C72" w:rsidRDefault="00631B83" w:rsidP="00495063">
                      <w:pPr>
                        <w:rPr>
                          <w:sz w:val="24"/>
                          <w:szCs w:val="24"/>
                        </w:rPr>
                      </w:pPr>
                      <w:r w:rsidRPr="00157C72">
                        <w:rPr>
                          <w:sz w:val="24"/>
                          <w:szCs w:val="24"/>
                        </w:rPr>
                        <w:t>Основной приемный центр</w:t>
                      </w:r>
                    </w:p>
                  </w:txbxContent>
                </v:textbox>
              </v:shape>
            </w:pict>
          </mc:Fallback>
        </mc:AlternateContent>
      </w:r>
    </w:p>
    <w:p w:rsidR="00495063" w:rsidRPr="00495063" w:rsidRDefault="00495063" w:rsidP="00495063">
      <w:pPr>
        <w:spacing w:line="240" w:lineRule="auto"/>
        <w:ind w:firstLine="708"/>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Фиг.4 – Обеспечение безопасности наземных объектов от ракеты-мишени в полете, при применении РВ в качестве источника радиолокационной информации</w:t>
      </w:r>
    </w:p>
    <w:p w:rsidR="00495063" w:rsidRPr="00495063" w:rsidRDefault="00495063" w:rsidP="00495063">
      <w:pPr>
        <w:spacing w:line="240" w:lineRule="auto"/>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br w:type="page"/>
      </w:r>
    </w:p>
    <w:p w:rsidR="00495063" w:rsidRPr="00495063" w:rsidRDefault="00495063" w:rsidP="00495063">
      <w:pPr>
        <w:spacing w:after="0" w:line="240" w:lineRule="auto"/>
        <w:ind w:left="5103" w:firstLine="425"/>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Источник радиолокационной информации для определения траекторных данных полёта ракеты – мишени.</w:t>
      </w:r>
    </w:p>
    <w:p w:rsidR="00495063" w:rsidRPr="00495063" w:rsidRDefault="00495063" w:rsidP="00495063">
      <w:pPr>
        <w:widowControl w:val="0"/>
        <w:spacing w:line="240" w:lineRule="auto"/>
        <w:ind w:firstLine="709"/>
        <w:jc w:val="both"/>
        <w:rPr>
          <w:rFonts w:ascii="Times New Roman" w:eastAsia="Times New Roman" w:hAnsi="Times New Roman" w:cs="Times New Roman"/>
          <w:sz w:val="28"/>
          <w:szCs w:val="28"/>
        </w:rPr>
      </w:pPr>
    </w:p>
    <w:p w:rsidR="00495063" w:rsidRPr="00495063" w:rsidRDefault="003A3C9F" w:rsidP="00495063">
      <w:pPr>
        <w:widowControl w:val="0"/>
        <w:spacing w:line="240" w:lineRule="auto"/>
        <w:ind w:firstLine="709"/>
        <w:jc w:val="both"/>
        <w:rPr>
          <w:rFonts w:ascii="Times New Roman" w:eastAsia="Times New Roman" w:hAnsi="Times New Roman" w:cs="Times New Roman"/>
          <w:i/>
          <w:sz w:val="28"/>
          <w:szCs w:val="28"/>
          <w:lang w:val="kk-KZ"/>
        </w:rPr>
      </w:pPr>
      <w:r>
        <w:rPr>
          <w:rFonts w:ascii="Times New Roman" w:eastAsia="Times New Roman" w:hAnsi="Times New Roman" w:cs="Times New Roman"/>
          <w:i/>
          <w:noProof/>
          <w:sz w:val="28"/>
          <w:szCs w:val="28"/>
        </w:rPr>
        <mc:AlternateContent>
          <mc:Choice Requires="wps">
            <w:drawing>
              <wp:anchor distT="0" distB="0" distL="114300" distR="114300" simplePos="0" relativeHeight="251645952" behindDoc="0" locked="0" layoutInCell="1" allowOverlap="1">
                <wp:simplePos x="0" y="0"/>
                <wp:positionH relativeFrom="column">
                  <wp:posOffset>3828415</wp:posOffset>
                </wp:positionH>
                <wp:positionV relativeFrom="paragraph">
                  <wp:posOffset>255270</wp:posOffset>
                </wp:positionV>
                <wp:extent cx="330200" cy="279400"/>
                <wp:effectExtent l="4445" t="635" r="0" b="0"/>
                <wp:wrapNone/>
                <wp:docPr id="2156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rPr>
                            </w:pPr>
                            <w:r w:rsidRPr="000666AE">
                              <w:rPr>
                                <w:sz w:val="28"/>
                                <w:szCs w:val="28"/>
                              </w:rPr>
                              <w:t>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8" type="#_x0000_t202" style="position:absolute;left:0;text-align:left;margin-left:301.45pt;margin-top:20.1pt;width:26pt;height:2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ylhw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" stroked="f">
                <v:textbox>
                  <w:txbxContent>
                    <w:p w:rsidR="00631B83" w:rsidRPr="000666AE" w:rsidRDefault="00631B83" w:rsidP="00495063">
                      <w:pPr>
                        <w:rPr>
                          <w:sz w:val="28"/>
                          <w:szCs w:val="28"/>
                        </w:rPr>
                      </w:pPr>
                      <w:r w:rsidRPr="000666AE">
                        <w:rPr>
                          <w:sz w:val="28"/>
                          <w:szCs w:val="28"/>
                        </w:rPr>
                        <w:t>Ц</w:t>
                      </w:r>
                    </w:p>
                  </w:txbxContent>
                </v:textbox>
              </v:shape>
            </w:pict>
          </mc:Fallback>
        </mc:AlternateContent>
      </w:r>
    </w:p>
    <w:p w:rsidR="00495063" w:rsidRPr="00495063" w:rsidRDefault="003A3C9F" w:rsidP="00495063">
      <w:pPr>
        <w:widowControl w:val="0"/>
        <w:spacing w:line="240" w:lineRule="auto"/>
        <w:ind w:firstLine="709"/>
        <w:jc w:val="both"/>
        <w:rPr>
          <w:rFonts w:ascii="Times New Roman" w:eastAsia="Times New Roman" w:hAnsi="Times New Roman" w:cs="Times New Roman"/>
          <w:i/>
          <w:sz w:val="28"/>
          <w:szCs w:val="28"/>
          <w:lang w:val="kk-KZ"/>
        </w:rPr>
      </w:pPr>
      <w:r>
        <w:rPr>
          <w:rFonts w:ascii="Times New Roman" w:eastAsia="Times New Roman" w:hAnsi="Times New Roman" w:cs="Times New Roman"/>
          <w:i/>
          <w:noProof/>
          <w:sz w:val="28"/>
          <w:szCs w:val="28"/>
        </w:rPr>
        <mc:AlternateContent>
          <mc:Choice Requires="wps">
            <w:drawing>
              <wp:anchor distT="0" distB="0" distL="114300" distR="114300" simplePos="0" relativeHeight="251691008" behindDoc="0" locked="0" layoutInCell="1" allowOverlap="1">
                <wp:simplePos x="0" y="0"/>
                <wp:positionH relativeFrom="column">
                  <wp:posOffset>3769360</wp:posOffset>
                </wp:positionH>
                <wp:positionV relativeFrom="paragraph">
                  <wp:posOffset>158750</wp:posOffset>
                </wp:positionV>
                <wp:extent cx="1600200" cy="2495550"/>
                <wp:effectExtent l="12065" t="16510" r="16510" b="12065"/>
                <wp:wrapNone/>
                <wp:docPr id="21564"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24955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5EE18C" id="AutoShape 73" o:spid="_x0000_s1026" type="#_x0000_t32" style="position:absolute;margin-left:296.8pt;margin-top:12.5pt;width:126pt;height:19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6BJwIAAEc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" strokeweight="1.5pt"/>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89984" behindDoc="0" locked="0" layoutInCell="1" allowOverlap="1">
                <wp:simplePos x="0" y="0"/>
                <wp:positionH relativeFrom="column">
                  <wp:posOffset>2088515</wp:posOffset>
                </wp:positionH>
                <wp:positionV relativeFrom="paragraph">
                  <wp:posOffset>158750</wp:posOffset>
                </wp:positionV>
                <wp:extent cx="1682750" cy="2434590"/>
                <wp:effectExtent l="17145" t="16510" r="14605" b="15875"/>
                <wp:wrapNone/>
                <wp:docPr id="21563"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82750" cy="24345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6AAFE6" id="AutoShape 72" o:spid="_x0000_s1026" type="#_x0000_t32" style="position:absolute;margin-left:164.45pt;margin-top:12.5pt;width:132.5pt;height:191.7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" strokeweight="1.5pt"/>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43904" behindDoc="0" locked="0" layoutInCell="1" allowOverlap="1">
                <wp:simplePos x="0" y="0"/>
                <wp:positionH relativeFrom="column">
                  <wp:posOffset>3783965</wp:posOffset>
                </wp:positionH>
                <wp:positionV relativeFrom="paragraph">
                  <wp:posOffset>171450</wp:posOffset>
                </wp:positionV>
                <wp:extent cx="1587500" cy="2482850"/>
                <wp:effectExtent l="7620" t="10160" r="5080" b="12065"/>
                <wp:wrapNone/>
                <wp:docPr id="21562"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7500" cy="2482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CD13E0" id="AutoShape 24" o:spid="_x0000_s1026" type="#_x0000_t32" style="position:absolute;margin-left:297.95pt;margin-top:13.5pt;width:125pt;height:19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"/>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42880" behindDoc="0" locked="0" layoutInCell="1" allowOverlap="1">
                <wp:simplePos x="0" y="0"/>
                <wp:positionH relativeFrom="column">
                  <wp:posOffset>2107565</wp:posOffset>
                </wp:positionH>
                <wp:positionV relativeFrom="paragraph">
                  <wp:posOffset>158750</wp:posOffset>
                </wp:positionV>
                <wp:extent cx="1670050" cy="2406650"/>
                <wp:effectExtent l="7620" t="6985" r="8255" b="5715"/>
                <wp:wrapNone/>
                <wp:docPr id="21561"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70050" cy="24066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BCA58D" id="AutoShape 23" o:spid="_x0000_s1026" type="#_x0000_t32" style="position:absolute;margin-left:165.95pt;margin-top:12.5pt;width:131.5pt;height:189.5pt;flip:x;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"/>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39808" behindDoc="0" locked="0" layoutInCell="1" allowOverlap="1">
                <wp:simplePos x="0" y="0"/>
                <wp:positionH relativeFrom="column">
                  <wp:posOffset>3771265</wp:posOffset>
                </wp:positionH>
                <wp:positionV relativeFrom="paragraph">
                  <wp:posOffset>146050</wp:posOffset>
                </wp:positionV>
                <wp:extent cx="0" cy="1689100"/>
                <wp:effectExtent l="13970" t="13335" r="5080" b="12065"/>
                <wp:wrapNone/>
                <wp:docPr id="21560"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910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5AE97" id="AutoShape 20" o:spid="_x0000_s1026" type="#_x0000_t32" style="position:absolute;margin-left:296.95pt;margin-top:11.5pt;width:0;height:13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">
                <v:stroke dashstyle="dash"/>
              </v:shape>
            </w:pict>
          </mc:Fallback>
        </mc:AlternateContent>
      </w:r>
    </w:p>
    <w:p w:rsidR="00495063" w:rsidRPr="00495063" w:rsidRDefault="00495063" w:rsidP="00495063">
      <w:pPr>
        <w:widowControl w:val="0"/>
        <w:spacing w:line="240" w:lineRule="auto"/>
        <w:ind w:firstLine="709"/>
        <w:jc w:val="both"/>
        <w:rPr>
          <w:rFonts w:ascii="Times New Roman" w:eastAsia="Times New Roman" w:hAnsi="Times New Roman" w:cs="Times New Roman"/>
          <w:i/>
          <w:sz w:val="28"/>
          <w:szCs w:val="28"/>
          <w:lang w:val="kk-KZ"/>
        </w:rPr>
      </w:pPr>
    </w:p>
    <w:p w:rsidR="00495063" w:rsidRPr="00495063" w:rsidRDefault="00495063" w:rsidP="00495063">
      <w:pPr>
        <w:widowControl w:val="0"/>
        <w:spacing w:line="240" w:lineRule="auto"/>
        <w:ind w:firstLine="709"/>
        <w:jc w:val="both"/>
        <w:rPr>
          <w:rFonts w:ascii="Times New Roman" w:eastAsia="Times New Roman" w:hAnsi="Times New Roman" w:cs="Times New Roman"/>
          <w:i/>
          <w:sz w:val="28"/>
          <w:szCs w:val="28"/>
          <w:lang w:val="kk-KZ"/>
        </w:rPr>
      </w:pPr>
    </w:p>
    <w:p w:rsidR="00495063" w:rsidRPr="00495063" w:rsidRDefault="003A3C9F" w:rsidP="00495063">
      <w:pPr>
        <w:widowControl w:val="0"/>
        <w:spacing w:line="240" w:lineRule="auto"/>
        <w:ind w:firstLine="709"/>
        <w:jc w:val="both"/>
        <w:rPr>
          <w:rFonts w:ascii="Times New Roman" w:eastAsia="Times New Roman" w:hAnsi="Times New Roman" w:cs="Times New Roman"/>
          <w:i/>
          <w:sz w:val="28"/>
          <w:szCs w:val="28"/>
          <w:lang w:val="kk-KZ"/>
        </w:rPr>
      </w:pPr>
      <w:r>
        <w:rPr>
          <w:rFonts w:ascii="Times New Roman" w:eastAsia="Times New Roman" w:hAnsi="Times New Roman" w:cs="Times New Roman"/>
          <w:i/>
          <w:noProof/>
          <w:sz w:val="28"/>
          <w:szCs w:val="28"/>
        </w:rPr>
        <mc:AlternateContent>
          <mc:Choice Requires="wps">
            <w:drawing>
              <wp:anchor distT="0" distB="0" distL="114300" distR="114300" simplePos="0" relativeHeight="251655168" behindDoc="0" locked="0" layoutInCell="1" allowOverlap="1">
                <wp:simplePos x="0" y="0"/>
                <wp:positionH relativeFrom="column">
                  <wp:posOffset>4641215</wp:posOffset>
                </wp:positionH>
                <wp:positionV relativeFrom="paragraph">
                  <wp:posOffset>154940</wp:posOffset>
                </wp:positionV>
                <wp:extent cx="336550" cy="298450"/>
                <wp:effectExtent l="0" t="0" r="0" b="0"/>
                <wp:wrapNone/>
                <wp:docPr id="2155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vertAlign w:val="subscript"/>
                                <w:lang w:val="en-US"/>
                              </w:rPr>
                            </w:pPr>
                            <w:proofErr w:type="spellStart"/>
                            <w:proofErr w:type="gramStart"/>
                            <w:r w:rsidRPr="000666AE">
                              <w:rPr>
                                <w:sz w:val="28"/>
                                <w:szCs w:val="28"/>
                                <w:lang w:val="en-US"/>
                              </w:rPr>
                              <w:t>r</w:t>
                            </w:r>
                            <w:r w:rsidRPr="000666AE">
                              <w:rPr>
                                <w:sz w:val="28"/>
                                <w:szCs w:val="28"/>
                                <w:vertAlign w:val="subscript"/>
                                <w:lang w:val="en-US"/>
                              </w:rPr>
                              <w:t>A</w:t>
                            </w:r>
                            <w:proofErr w:type="spellEnd"/>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9" type="#_x0000_t202" style="position:absolute;left:0;text-align:left;margin-left:365.45pt;margin-top:12.2pt;width:26.5pt;height:2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" stroked="f">
                <v:textbox>
                  <w:txbxContent>
                    <w:p w:rsidR="00631B83" w:rsidRPr="000666AE" w:rsidRDefault="00631B83" w:rsidP="00495063">
                      <w:pPr>
                        <w:rPr>
                          <w:sz w:val="28"/>
                          <w:szCs w:val="28"/>
                          <w:vertAlign w:val="subscript"/>
                          <w:lang w:val="en-US"/>
                        </w:rPr>
                      </w:pPr>
                      <w:proofErr w:type="spellStart"/>
                      <w:proofErr w:type="gramStart"/>
                      <w:r w:rsidRPr="000666AE">
                        <w:rPr>
                          <w:sz w:val="28"/>
                          <w:szCs w:val="28"/>
                          <w:lang w:val="en-US"/>
                        </w:rPr>
                        <w:t>r</w:t>
                      </w:r>
                      <w:r w:rsidRPr="000666AE">
                        <w:rPr>
                          <w:sz w:val="28"/>
                          <w:szCs w:val="28"/>
                          <w:vertAlign w:val="subscript"/>
                          <w:lang w:val="en-US"/>
                        </w:rPr>
                        <w:t>A</w:t>
                      </w:r>
                      <w:proofErr w:type="spellEnd"/>
                      <w:proofErr w:type="gramEnd"/>
                    </w:p>
                  </w:txbxContent>
                </v:textbox>
              </v:shape>
            </w:pict>
          </mc:Fallback>
        </mc:AlternateContent>
      </w:r>
    </w:p>
    <w:p w:rsidR="00495063" w:rsidRPr="00495063" w:rsidRDefault="003A3C9F" w:rsidP="00495063">
      <w:pPr>
        <w:widowControl w:val="0"/>
        <w:spacing w:line="240" w:lineRule="auto"/>
        <w:ind w:firstLine="709"/>
        <w:jc w:val="both"/>
        <w:rPr>
          <w:rFonts w:ascii="Times New Roman" w:eastAsia="Times New Roman" w:hAnsi="Times New Roman" w:cs="Times New Roman"/>
          <w:i/>
          <w:sz w:val="28"/>
          <w:szCs w:val="28"/>
          <w:lang w:val="kk-KZ"/>
        </w:rPr>
      </w:pPr>
      <w:r>
        <w:rPr>
          <w:rFonts w:ascii="Times New Roman" w:eastAsia="Times New Roman" w:hAnsi="Times New Roman" w:cs="Times New Roman"/>
          <w:i/>
          <w:noProof/>
          <w:sz w:val="28"/>
          <w:szCs w:val="28"/>
        </w:rPr>
        <mc:AlternateContent>
          <mc:Choice Requires="wps">
            <w:drawing>
              <wp:anchor distT="0" distB="0" distL="114300" distR="114300" simplePos="0" relativeHeight="251649024" behindDoc="0" locked="0" layoutInCell="1" allowOverlap="1">
                <wp:simplePos x="0" y="0"/>
                <wp:positionH relativeFrom="column">
                  <wp:posOffset>3828415</wp:posOffset>
                </wp:positionH>
                <wp:positionV relativeFrom="paragraph">
                  <wp:posOffset>242570</wp:posOffset>
                </wp:positionV>
                <wp:extent cx="419100" cy="285750"/>
                <wp:effectExtent l="4445" t="0" r="0" b="2540"/>
                <wp:wrapNone/>
                <wp:docPr id="215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vertAlign w:val="superscript"/>
                              </w:rPr>
                            </w:pPr>
                            <w:r w:rsidRPr="000666AE">
                              <w:rPr>
                                <w:sz w:val="28"/>
                                <w:szCs w:val="28"/>
                              </w:rPr>
                              <w:t>Ц</w:t>
                            </w:r>
                            <w:r w:rsidRPr="000666AE">
                              <w:rPr>
                                <w:sz w:val="28"/>
                                <w:szCs w:val="28"/>
                                <w:vertAlign w:val="superscrip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0" type="#_x0000_t202" style="position:absolute;left:0;text-align:left;margin-left:301.45pt;margin-top:19.1pt;width:33pt;height:2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" stroked="f">
                <v:textbox>
                  <w:txbxContent>
                    <w:p w:rsidR="00631B83" w:rsidRPr="000666AE" w:rsidRDefault="00631B83" w:rsidP="00495063">
                      <w:pPr>
                        <w:rPr>
                          <w:sz w:val="28"/>
                          <w:szCs w:val="28"/>
                          <w:vertAlign w:val="superscript"/>
                        </w:rPr>
                      </w:pPr>
                      <w:r w:rsidRPr="000666AE">
                        <w:rPr>
                          <w:sz w:val="28"/>
                          <w:szCs w:val="28"/>
                        </w:rPr>
                        <w:t>Ц</w:t>
                      </w:r>
                      <w:r w:rsidRPr="000666AE">
                        <w:rPr>
                          <w:sz w:val="28"/>
                          <w:szCs w:val="28"/>
                          <w:vertAlign w:val="superscript"/>
                        </w:rPr>
                        <w:t>*</w:t>
                      </w:r>
                    </w:p>
                  </w:txbxContent>
                </v:textbox>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60288" behindDoc="0" locked="0" layoutInCell="1" allowOverlap="1">
                <wp:simplePos x="0" y="0"/>
                <wp:positionH relativeFrom="column">
                  <wp:posOffset>4177030</wp:posOffset>
                </wp:positionH>
                <wp:positionV relativeFrom="paragraph">
                  <wp:posOffset>97155</wp:posOffset>
                </wp:positionV>
                <wp:extent cx="323850" cy="279400"/>
                <wp:effectExtent l="635" t="4445" r="0" b="1905"/>
                <wp:wrapNone/>
                <wp:docPr id="2155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rPr>
                            </w:pPr>
                            <w:r w:rsidRPr="000666AE">
                              <w:rPr>
                                <w:i/>
                                <w:sz w:val="28"/>
                                <w:szCs w:val="28"/>
                              </w:rPr>
                              <w:sym w:font="Symbol" w:char="F065"/>
                            </w:r>
                            <w:proofErr w:type="gramStart"/>
                            <w:r w:rsidRPr="000666AE">
                              <w:rPr>
                                <w:i/>
                                <w:sz w:val="28"/>
                                <w:szCs w:val="28"/>
                                <w:vertAlign w:val="subscript"/>
                                <w:lang w:val="en-US"/>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1" type="#_x0000_t202" style="position:absolute;left:0;text-align:left;margin-left:328.9pt;margin-top:7.65pt;width:25.5pt;height: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" stroked="f">
                <v:textbox>
                  <w:txbxContent>
                    <w:p w:rsidR="00631B83" w:rsidRPr="000666AE" w:rsidRDefault="00631B83" w:rsidP="00495063">
                      <w:pPr>
                        <w:rPr>
                          <w:sz w:val="28"/>
                          <w:szCs w:val="28"/>
                        </w:rPr>
                      </w:pPr>
                      <w:r w:rsidRPr="000666AE">
                        <w:rPr>
                          <w:i/>
                          <w:sz w:val="28"/>
                          <w:szCs w:val="28"/>
                        </w:rPr>
                        <w:sym w:font="Symbol" w:char="F065"/>
                      </w:r>
                      <w:proofErr w:type="gramStart"/>
                      <w:r w:rsidRPr="000666AE">
                        <w:rPr>
                          <w:i/>
                          <w:sz w:val="28"/>
                          <w:szCs w:val="28"/>
                          <w:vertAlign w:val="subscript"/>
                          <w:lang w:val="en-US"/>
                        </w:rPr>
                        <w:t>a</w:t>
                      </w:r>
                      <w:proofErr w:type="gramEnd"/>
                    </w:p>
                  </w:txbxContent>
                </v:textbox>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59264" behindDoc="0" locked="0" layoutInCell="1" allowOverlap="1">
                <wp:simplePos x="0" y="0"/>
                <wp:positionH relativeFrom="column">
                  <wp:posOffset>4170680</wp:posOffset>
                </wp:positionH>
                <wp:positionV relativeFrom="paragraph">
                  <wp:posOffset>206375</wp:posOffset>
                </wp:positionV>
                <wp:extent cx="603250" cy="490855"/>
                <wp:effectExtent l="80010" t="75565" r="0" b="14605"/>
                <wp:wrapNone/>
                <wp:docPr id="21556" name="Ar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03250" cy="490855"/>
                        </a:xfrm>
                        <a:custGeom>
                          <a:avLst/>
                          <a:gdLst>
                            <a:gd name="G0" fmla="+- 0 0 0"/>
                            <a:gd name="G1" fmla="+- 21134 0 0"/>
                            <a:gd name="G2" fmla="+- 21600 0 0"/>
                            <a:gd name="T0" fmla="*/ 4460 w 21600"/>
                            <a:gd name="T1" fmla="*/ 0 h 21134"/>
                            <a:gd name="T2" fmla="*/ 21600 w 21600"/>
                            <a:gd name="T3" fmla="*/ 21134 h 21134"/>
                            <a:gd name="T4" fmla="*/ 0 w 21600"/>
                            <a:gd name="T5" fmla="*/ 21134 h 21134"/>
                          </a:gdLst>
                          <a:ahLst/>
                          <a:cxnLst>
                            <a:cxn ang="0">
                              <a:pos x="T0" y="T1"/>
                            </a:cxn>
                            <a:cxn ang="0">
                              <a:pos x="T2" y="T3"/>
                            </a:cxn>
                            <a:cxn ang="0">
                              <a:pos x="T4" y="T5"/>
                            </a:cxn>
                          </a:cxnLst>
                          <a:rect l="0" t="0" r="r" b="b"/>
                          <a:pathLst>
                            <a:path w="21600" h="21134" fill="none" extrusionOk="0">
                              <a:moveTo>
                                <a:pt x="4460" y="-1"/>
                              </a:moveTo>
                              <a:cubicBezTo>
                                <a:pt x="14450" y="2107"/>
                                <a:pt x="21600" y="10923"/>
                                <a:pt x="21600" y="21134"/>
                              </a:cubicBezTo>
                            </a:path>
                            <a:path w="21600" h="21134" stroke="0" extrusionOk="0">
                              <a:moveTo>
                                <a:pt x="4460" y="-1"/>
                              </a:moveTo>
                              <a:cubicBezTo>
                                <a:pt x="14450" y="2107"/>
                                <a:pt x="21600" y="10923"/>
                                <a:pt x="21600" y="21134"/>
                              </a:cubicBezTo>
                              <a:lnTo>
                                <a:pt x="0" y="21134"/>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4FC18" id="Arc 39" o:spid="_x0000_s1026" style="position:absolute;margin-left:328.4pt;margin-top:16.25pt;width:47.5pt;height:38.6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" path="m4460,-1nfc14450,2107,21600,10923,21600,21134em4460,-1nsc14450,2107,21600,10923,21600,21134l,21134,4460,-1xe" filled="f">
                <v:stroke startarrow="open" endarrow="open"/>
                <v:path arrowok="t" o:extrusionok="f" o:connecttype="custom" o:connectlocs="124560,0;603250,490855;0,490855" o:connectangles="0,0,0"/>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54144" behindDoc="0" locked="0" layoutInCell="1" allowOverlap="1">
                <wp:simplePos x="0" y="0"/>
                <wp:positionH relativeFrom="column">
                  <wp:posOffset>2367915</wp:posOffset>
                </wp:positionH>
                <wp:positionV relativeFrom="paragraph">
                  <wp:posOffset>128270</wp:posOffset>
                </wp:positionV>
                <wp:extent cx="254000" cy="279400"/>
                <wp:effectExtent l="1270" t="0" r="1905" b="0"/>
                <wp:wrapNone/>
                <wp:docPr id="2155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lang w:val="en-US"/>
                              </w:rPr>
                            </w:pPr>
                            <w:proofErr w:type="gramStart"/>
                            <w:r w:rsidRPr="000666AE">
                              <w:rPr>
                                <w:sz w:val="28"/>
                                <w:szCs w:val="28"/>
                                <w:lang w:val="en-US"/>
                              </w:rPr>
                              <w:t>r</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2" type="#_x0000_t202" style="position:absolute;left:0;text-align:left;margin-left:186.45pt;margin-top:10.1pt;width:20pt;height:2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" stroked="f">
                <v:textbox>
                  <w:txbxContent>
                    <w:p w:rsidR="00631B83" w:rsidRPr="000666AE" w:rsidRDefault="00631B83" w:rsidP="00495063">
                      <w:pPr>
                        <w:rPr>
                          <w:sz w:val="28"/>
                          <w:szCs w:val="28"/>
                          <w:lang w:val="en-US"/>
                        </w:rPr>
                      </w:pPr>
                      <w:proofErr w:type="gramStart"/>
                      <w:r w:rsidRPr="000666AE">
                        <w:rPr>
                          <w:sz w:val="28"/>
                          <w:szCs w:val="28"/>
                          <w:lang w:val="en-US"/>
                        </w:rPr>
                        <w:t>r</w:t>
                      </w:r>
                      <w:proofErr w:type="gramEnd"/>
                    </w:p>
                  </w:txbxContent>
                </v:textbox>
              </v:shape>
            </w:pict>
          </mc:Fallback>
        </mc:AlternateContent>
      </w:r>
    </w:p>
    <w:p w:rsidR="00495063" w:rsidRPr="00495063" w:rsidRDefault="003A3C9F" w:rsidP="00495063">
      <w:pPr>
        <w:widowControl w:val="0"/>
        <w:spacing w:line="240" w:lineRule="auto"/>
        <w:ind w:firstLine="709"/>
        <w:jc w:val="both"/>
        <w:rPr>
          <w:rFonts w:ascii="Times New Roman" w:eastAsia="Times New Roman" w:hAnsi="Times New Roman" w:cs="Times New Roman"/>
          <w:i/>
          <w:sz w:val="28"/>
          <w:szCs w:val="28"/>
          <w:lang w:val="kk-KZ"/>
        </w:rPr>
      </w:pPr>
      <w:r>
        <w:rPr>
          <w:rFonts w:ascii="Times New Roman" w:eastAsia="Times New Roman" w:hAnsi="Times New Roman" w:cs="Times New Roman"/>
          <w:i/>
          <w:noProof/>
          <w:sz w:val="28"/>
          <w:szCs w:val="28"/>
        </w:rPr>
        <mc:AlternateContent>
          <mc:Choice Requires="wps">
            <w:drawing>
              <wp:anchor distT="0" distB="0" distL="114300" distR="114300" simplePos="0" relativeHeight="251656192" behindDoc="0" locked="0" layoutInCell="1" allowOverlap="1">
                <wp:simplePos x="0" y="0"/>
                <wp:positionH relativeFrom="column">
                  <wp:posOffset>2538095</wp:posOffset>
                </wp:positionH>
                <wp:positionV relativeFrom="paragraph">
                  <wp:posOffset>256540</wp:posOffset>
                </wp:positionV>
                <wp:extent cx="160020" cy="364490"/>
                <wp:effectExtent l="0" t="0" r="1905" b="0"/>
                <wp:wrapNone/>
                <wp:docPr id="2155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364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jc w:val="center"/>
                              <w:rPr>
                                <w:rFonts w:cstheme="minorHAnsi"/>
                                <w:sz w:val="28"/>
                                <w:szCs w:val="28"/>
                              </w:rPr>
                            </w:pPr>
                            <w:r w:rsidRPr="000666AE">
                              <w:rPr>
                                <w:i/>
                                <w:sz w:val="28"/>
                                <w:szCs w:val="28"/>
                              </w:rPr>
                              <w:sym w:font="Symbol" w:char="F065"/>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3" type="#_x0000_t202" style="position:absolute;left:0;text-align:left;margin-left:199.85pt;margin-top:20.2pt;width:12.6pt;height:28.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" stroked="f">
                <v:textbox>
                  <w:txbxContent>
                    <w:p w:rsidR="00631B83" w:rsidRPr="000666AE" w:rsidRDefault="00631B83" w:rsidP="00495063">
                      <w:pPr>
                        <w:jc w:val="center"/>
                        <w:rPr>
                          <w:rFonts w:cstheme="minorHAnsi"/>
                          <w:sz w:val="28"/>
                          <w:szCs w:val="28"/>
                        </w:rPr>
                      </w:pPr>
                      <w:r w:rsidRPr="000666AE">
                        <w:rPr>
                          <w:i/>
                          <w:sz w:val="28"/>
                          <w:szCs w:val="28"/>
                        </w:rPr>
                        <w:sym w:font="Symbol" w:char="F065"/>
                      </w:r>
                    </w:p>
                  </w:txbxContent>
                </v:textbox>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52096" behindDoc="0" locked="0" layoutInCell="1" allowOverlap="1">
                <wp:simplePos x="0" y="0"/>
                <wp:positionH relativeFrom="column">
                  <wp:posOffset>2621915</wp:posOffset>
                </wp:positionH>
                <wp:positionV relativeFrom="paragraph">
                  <wp:posOffset>196850</wp:posOffset>
                </wp:positionV>
                <wp:extent cx="133350" cy="424180"/>
                <wp:effectExtent l="17145" t="73660" r="40005" b="45085"/>
                <wp:wrapNone/>
                <wp:docPr id="21553" name="Ar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424180"/>
                        </a:xfrm>
                        <a:custGeom>
                          <a:avLst/>
                          <a:gdLst>
                            <a:gd name="G0" fmla="+- 0 0 0"/>
                            <a:gd name="G1" fmla="+- 21600 0 0"/>
                            <a:gd name="G2" fmla="+- 21600 0 0"/>
                            <a:gd name="T0" fmla="*/ 0 w 21600"/>
                            <a:gd name="T1" fmla="*/ 0 h 35171"/>
                            <a:gd name="T2" fmla="*/ 16804 w 21600"/>
                            <a:gd name="T3" fmla="*/ 35171 h 35171"/>
                            <a:gd name="T4" fmla="*/ 0 w 21600"/>
                            <a:gd name="T5" fmla="*/ 21600 h 35171"/>
                          </a:gdLst>
                          <a:ahLst/>
                          <a:cxnLst>
                            <a:cxn ang="0">
                              <a:pos x="T0" y="T1"/>
                            </a:cxn>
                            <a:cxn ang="0">
                              <a:pos x="T2" y="T3"/>
                            </a:cxn>
                            <a:cxn ang="0">
                              <a:pos x="T4" y="T5"/>
                            </a:cxn>
                          </a:cxnLst>
                          <a:rect l="0" t="0" r="r" b="b"/>
                          <a:pathLst>
                            <a:path w="21600" h="35171" fill="none" extrusionOk="0">
                              <a:moveTo>
                                <a:pt x="-1" y="0"/>
                              </a:moveTo>
                              <a:cubicBezTo>
                                <a:pt x="11929" y="0"/>
                                <a:pt x="21600" y="9670"/>
                                <a:pt x="21600" y="21600"/>
                              </a:cubicBezTo>
                              <a:cubicBezTo>
                                <a:pt x="21600" y="26538"/>
                                <a:pt x="19907" y="31328"/>
                                <a:pt x="16804" y="35171"/>
                              </a:cubicBezTo>
                            </a:path>
                            <a:path w="21600" h="35171" stroke="0" extrusionOk="0">
                              <a:moveTo>
                                <a:pt x="-1" y="0"/>
                              </a:moveTo>
                              <a:cubicBezTo>
                                <a:pt x="11929" y="0"/>
                                <a:pt x="21600" y="9670"/>
                                <a:pt x="21600" y="21600"/>
                              </a:cubicBezTo>
                              <a:cubicBezTo>
                                <a:pt x="21600" y="26538"/>
                                <a:pt x="19907" y="31328"/>
                                <a:pt x="16804" y="35171"/>
                              </a:cubicBezTo>
                              <a:lnTo>
                                <a:pt x="0"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93752" id="Arc 32" o:spid="_x0000_s1026" style="position:absolute;margin-left:206.45pt;margin-top:15.5pt;width:10.5pt;height:33.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35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" path="m-1,nfc11929,,21600,9670,21600,21600v,4938,-1693,9728,-4796,13571em-1,nsc11929,,21600,9670,21600,21600v,4938,-1693,9728,-4796,13571l,21600,-1,xe" filled="f">
                <v:stroke startarrow="open" endarrow="open"/>
                <v:path arrowok="t" o:extrusionok="f" o:connecttype="custom" o:connectlocs="0,0;103741,424180;0,260507" o:connectangles="0,0,0"/>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41856" behindDoc="0" locked="0" layoutInCell="1" allowOverlap="1">
                <wp:simplePos x="0" y="0"/>
                <wp:positionH relativeFrom="column">
                  <wp:posOffset>3796665</wp:posOffset>
                </wp:positionH>
                <wp:positionV relativeFrom="paragraph">
                  <wp:posOffset>190500</wp:posOffset>
                </wp:positionV>
                <wp:extent cx="1536700" cy="781050"/>
                <wp:effectExtent l="10795" t="10160" r="5080" b="8890"/>
                <wp:wrapNone/>
                <wp:docPr id="2155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6700" cy="78105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309163" id="AutoShape 22" o:spid="_x0000_s1026" type="#_x0000_t32" style="position:absolute;margin-left:298.95pt;margin-top:15pt;width:121pt;height:6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">
                <v:stroke dashstyle="dash"/>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40832" behindDoc="0" locked="0" layoutInCell="1" allowOverlap="1">
                <wp:simplePos x="0" y="0"/>
                <wp:positionH relativeFrom="column">
                  <wp:posOffset>2075815</wp:posOffset>
                </wp:positionH>
                <wp:positionV relativeFrom="paragraph">
                  <wp:posOffset>196850</wp:posOffset>
                </wp:positionV>
                <wp:extent cx="1708150" cy="730250"/>
                <wp:effectExtent l="13970" t="6985" r="11430" b="5715"/>
                <wp:wrapNone/>
                <wp:docPr id="21551"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08150" cy="73025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7B3B72" id="AutoShape 21" o:spid="_x0000_s1026" type="#_x0000_t32" style="position:absolute;margin-left:163.45pt;margin-top:15.5pt;width:134.5pt;height:57.5pt;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">
                <v:stroke dashstyle="dash"/>
              </v:shape>
            </w:pict>
          </mc:Fallback>
        </mc:AlternateContent>
      </w:r>
    </w:p>
    <w:p w:rsidR="00495063" w:rsidRPr="00495063" w:rsidRDefault="003A3C9F" w:rsidP="00495063">
      <w:pPr>
        <w:widowControl w:val="0"/>
        <w:spacing w:line="240" w:lineRule="auto"/>
        <w:ind w:firstLine="709"/>
        <w:jc w:val="both"/>
        <w:rPr>
          <w:rFonts w:ascii="Times New Roman" w:eastAsia="Times New Roman" w:hAnsi="Times New Roman" w:cs="Times New Roman"/>
          <w:i/>
          <w:sz w:val="28"/>
          <w:szCs w:val="28"/>
          <w:lang w:val="kk-KZ"/>
        </w:rPr>
      </w:pPr>
      <w:r>
        <w:rPr>
          <w:rFonts w:ascii="Times New Roman" w:eastAsia="Times New Roman" w:hAnsi="Times New Roman" w:cs="Times New Roman"/>
          <w:i/>
          <w:noProof/>
          <w:sz w:val="28"/>
          <w:szCs w:val="28"/>
        </w:rPr>
        <mc:AlternateContent>
          <mc:Choice Requires="wps">
            <w:drawing>
              <wp:anchor distT="0" distB="0" distL="114300" distR="114300" simplePos="0" relativeHeight="251650048" behindDoc="0" locked="0" layoutInCell="1" allowOverlap="1">
                <wp:simplePos x="0" y="0"/>
                <wp:positionH relativeFrom="column">
                  <wp:posOffset>4512310</wp:posOffset>
                </wp:positionH>
                <wp:positionV relativeFrom="paragraph">
                  <wp:posOffset>69850</wp:posOffset>
                </wp:positionV>
                <wp:extent cx="1388110" cy="630555"/>
                <wp:effectExtent l="50165" t="11430" r="76200" b="24765"/>
                <wp:wrapNone/>
                <wp:docPr id="21550" name="Ar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8110" cy="630555"/>
                        </a:xfrm>
                        <a:custGeom>
                          <a:avLst/>
                          <a:gdLst>
                            <a:gd name="G0" fmla="+- 13317 0 0"/>
                            <a:gd name="G1" fmla="+- 21600 0 0"/>
                            <a:gd name="G2" fmla="+- 21600 0 0"/>
                            <a:gd name="T0" fmla="*/ 0 w 34917"/>
                            <a:gd name="T1" fmla="*/ 4593 h 21909"/>
                            <a:gd name="T2" fmla="*/ 34915 w 34917"/>
                            <a:gd name="T3" fmla="*/ 21909 h 21909"/>
                            <a:gd name="T4" fmla="*/ 13317 w 34917"/>
                            <a:gd name="T5" fmla="*/ 21600 h 21909"/>
                          </a:gdLst>
                          <a:ahLst/>
                          <a:cxnLst>
                            <a:cxn ang="0">
                              <a:pos x="T0" y="T1"/>
                            </a:cxn>
                            <a:cxn ang="0">
                              <a:pos x="T2" y="T3"/>
                            </a:cxn>
                            <a:cxn ang="0">
                              <a:pos x="T4" y="T5"/>
                            </a:cxn>
                          </a:cxnLst>
                          <a:rect l="0" t="0" r="r" b="b"/>
                          <a:pathLst>
                            <a:path w="34917" h="21909" fill="none" extrusionOk="0">
                              <a:moveTo>
                                <a:pt x="0" y="4593"/>
                              </a:moveTo>
                              <a:cubicBezTo>
                                <a:pt x="3801" y="1617"/>
                                <a:pt x="8489" y="-1"/>
                                <a:pt x="13317" y="0"/>
                              </a:cubicBezTo>
                              <a:cubicBezTo>
                                <a:pt x="25246" y="0"/>
                                <a:pt x="34917" y="9670"/>
                                <a:pt x="34917" y="21600"/>
                              </a:cubicBezTo>
                              <a:cubicBezTo>
                                <a:pt x="34917" y="21703"/>
                                <a:pt x="34916" y="21806"/>
                                <a:pt x="34914" y="21908"/>
                              </a:cubicBezTo>
                            </a:path>
                            <a:path w="34917" h="21909" stroke="0" extrusionOk="0">
                              <a:moveTo>
                                <a:pt x="0" y="4593"/>
                              </a:moveTo>
                              <a:cubicBezTo>
                                <a:pt x="3801" y="1617"/>
                                <a:pt x="8489" y="-1"/>
                                <a:pt x="13317" y="0"/>
                              </a:cubicBezTo>
                              <a:cubicBezTo>
                                <a:pt x="25246" y="0"/>
                                <a:pt x="34917" y="9670"/>
                                <a:pt x="34917" y="21600"/>
                              </a:cubicBezTo>
                              <a:cubicBezTo>
                                <a:pt x="34917" y="21703"/>
                                <a:pt x="34916" y="21806"/>
                                <a:pt x="34914" y="21908"/>
                              </a:cubicBezTo>
                              <a:lnTo>
                                <a:pt x="13317"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BBBCD" id="Arc 30" o:spid="_x0000_s1026" style="position:absolute;margin-left:355.3pt;margin-top:5.5pt;width:109.3pt;height:49.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917,21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" path="m,4593nfc3801,1617,8489,-1,13317,,25246,,34917,9670,34917,21600v,103,-1,206,-3,308em,4593nsc3801,1617,8489,-1,13317,,25246,,34917,9670,34917,21600v,103,-1,206,-3,308l13317,21600,,4593xe" filled="f">
                <v:stroke startarrow="open" endarrow="open"/>
                <v:path arrowok="t" o:extrusionok="f" o:connecttype="custom" o:connectlocs="0,132189;1388030,630555;529411,621662" o:connectangles="0,0,0"/>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51072" behindDoc="0" locked="0" layoutInCell="1" allowOverlap="1">
                <wp:simplePos x="0" y="0"/>
                <wp:positionH relativeFrom="column">
                  <wp:posOffset>2806065</wp:posOffset>
                </wp:positionH>
                <wp:positionV relativeFrom="paragraph">
                  <wp:posOffset>297180</wp:posOffset>
                </wp:positionV>
                <wp:extent cx="152400" cy="316865"/>
                <wp:effectExtent l="20320" t="76835" r="74930" b="25400"/>
                <wp:wrapNone/>
                <wp:docPr id="21549" name="Ar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316865"/>
                        </a:xfrm>
                        <a:custGeom>
                          <a:avLst/>
                          <a:gdLst>
                            <a:gd name="G0" fmla="+- 0 0 0"/>
                            <a:gd name="G1" fmla="+- 21600 0 0"/>
                            <a:gd name="G2" fmla="+- 21600 0 0"/>
                            <a:gd name="T0" fmla="*/ 0 w 21600"/>
                            <a:gd name="T1" fmla="*/ 0 h 25641"/>
                            <a:gd name="T2" fmla="*/ 21219 w 21600"/>
                            <a:gd name="T3" fmla="*/ 25641 h 25641"/>
                            <a:gd name="T4" fmla="*/ 0 w 21600"/>
                            <a:gd name="T5" fmla="*/ 21600 h 25641"/>
                          </a:gdLst>
                          <a:ahLst/>
                          <a:cxnLst>
                            <a:cxn ang="0">
                              <a:pos x="T0" y="T1"/>
                            </a:cxn>
                            <a:cxn ang="0">
                              <a:pos x="T2" y="T3"/>
                            </a:cxn>
                            <a:cxn ang="0">
                              <a:pos x="T4" y="T5"/>
                            </a:cxn>
                          </a:cxnLst>
                          <a:rect l="0" t="0" r="r" b="b"/>
                          <a:pathLst>
                            <a:path w="21600" h="25641" fill="none" extrusionOk="0">
                              <a:moveTo>
                                <a:pt x="-1" y="0"/>
                              </a:moveTo>
                              <a:cubicBezTo>
                                <a:pt x="11929" y="0"/>
                                <a:pt x="21600" y="9670"/>
                                <a:pt x="21600" y="21600"/>
                              </a:cubicBezTo>
                              <a:cubicBezTo>
                                <a:pt x="21600" y="22955"/>
                                <a:pt x="21472" y="24308"/>
                                <a:pt x="21218" y="25640"/>
                              </a:cubicBezTo>
                            </a:path>
                            <a:path w="21600" h="25641" stroke="0" extrusionOk="0">
                              <a:moveTo>
                                <a:pt x="-1" y="0"/>
                              </a:moveTo>
                              <a:cubicBezTo>
                                <a:pt x="11929" y="0"/>
                                <a:pt x="21600" y="9670"/>
                                <a:pt x="21600" y="21600"/>
                              </a:cubicBezTo>
                              <a:cubicBezTo>
                                <a:pt x="21600" y="22955"/>
                                <a:pt x="21472" y="24308"/>
                                <a:pt x="21218" y="25640"/>
                              </a:cubicBezTo>
                              <a:lnTo>
                                <a:pt x="0" y="2160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63628" id="Arc 31" o:spid="_x0000_s1026" style="position:absolute;margin-left:220.95pt;margin-top:23.4pt;width:12pt;height:24.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" path="m-1,nfc11929,,21600,9670,21600,21600v,1355,-128,2708,-382,4040em-1,nsc11929,,21600,9670,21600,21600v,1355,-128,2708,-382,4040l,21600,-1,xe" filled="f">
                <v:stroke startarrow="open" endarrow="open"/>
                <v:path arrowok="t" o:extrusionok="f" o:connecttype="custom" o:connectlocs="0,0;149712,316865;0,266927" o:connectangles="0,0,0"/>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46976" behindDoc="0" locked="0" layoutInCell="1" allowOverlap="1">
                <wp:simplePos x="0" y="0"/>
                <wp:positionH relativeFrom="column">
                  <wp:posOffset>1796415</wp:posOffset>
                </wp:positionH>
                <wp:positionV relativeFrom="paragraph">
                  <wp:posOffset>297180</wp:posOffset>
                </wp:positionV>
                <wp:extent cx="266700" cy="254000"/>
                <wp:effectExtent l="1270" t="635" r="0" b="2540"/>
                <wp:wrapNone/>
                <wp:docPr id="2154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5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rPr>
                            </w:pPr>
                            <w:r w:rsidRPr="000666AE">
                              <w:rPr>
                                <w:sz w:val="28"/>
                                <w:szCs w:val="28"/>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4" type="#_x0000_t202" style="position:absolute;left:0;text-align:left;margin-left:141.45pt;margin-top:23.4pt;width:21pt;height:20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" stroked="f">
                <v:textbox>
                  <w:txbxContent>
                    <w:p w:rsidR="00631B83" w:rsidRPr="000666AE" w:rsidRDefault="00631B83" w:rsidP="00495063">
                      <w:pPr>
                        <w:rPr>
                          <w:sz w:val="28"/>
                          <w:szCs w:val="28"/>
                        </w:rPr>
                      </w:pPr>
                      <w:r w:rsidRPr="000666AE">
                        <w:rPr>
                          <w:sz w:val="28"/>
                          <w:szCs w:val="28"/>
                        </w:rPr>
                        <w:t>О</w:t>
                      </w:r>
                    </w:p>
                  </w:txbxContent>
                </v:textbox>
              </v:shape>
            </w:pict>
          </mc:Fallback>
        </mc:AlternateContent>
      </w:r>
    </w:p>
    <w:p w:rsidR="00495063" w:rsidRPr="00495063" w:rsidRDefault="003A3C9F" w:rsidP="00495063">
      <w:pPr>
        <w:widowControl w:val="0"/>
        <w:spacing w:line="240" w:lineRule="auto"/>
        <w:ind w:firstLine="709"/>
        <w:jc w:val="both"/>
        <w:rPr>
          <w:rFonts w:ascii="Times New Roman" w:eastAsia="Times New Roman" w:hAnsi="Times New Roman" w:cs="Times New Roman"/>
          <w:i/>
          <w:sz w:val="28"/>
          <w:szCs w:val="28"/>
          <w:lang w:val="kk-KZ"/>
        </w:rPr>
      </w:pPr>
      <w:r>
        <w:rPr>
          <w:rFonts w:ascii="Times New Roman" w:eastAsia="Times New Roman" w:hAnsi="Times New Roman" w:cs="Times New Roman"/>
          <w:i/>
          <w:noProof/>
          <w:sz w:val="28"/>
          <w:szCs w:val="28"/>
        </w:rPr>
        <mc:AlternateContent>
          <mc:Choice Requires="wps">
            <w:drawing>
              <wp:anchor distT="0" distB="0" distL="114300" distR="114300" simplePos="0" relativeHeight="251692032" behindDoc="0" locked="0" layoutInCell="1" allowOverlap="1">
                <wp:simplePos x="0" y="0"/>
                <wp:positionH relativeFrom="column">
                  <wp:posOffset>2107565</wp:posOffset>
                </wp:positionH>
                <wp:positionV relativeFrom="paragraph">
                  <wp:posOffset>273050</wp:posOffset>
                </wp:positionV>
                <wp:extent cx="3225800" cy="60960"/>
                <wp:effectExtent l="17145" t="12700" r="14605" b="12065"/>
                <wp:wrapNone/>
                <wp:docPr id="21547"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25800" cy="609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795FC9" id="AutoShape 74" o:spid="_x0000_s1026" type="#_x0000_t32" style="position:absolute;margin-left:165.95pt;margin-top:21.5pt;width:254pt;height:4.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mlhKAIAAEU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" strokeweight="1.5pt"/>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57216" behindDoc="0" locked="0" layoutInCell="1" allowOverlap="1">
                <wp:simplePos x="0" y="0"/>
                <wp:positionH relativeFrom="column">
                  <wp:posOffset>2621915</wp:posOffset>
                </wp:positionH>
                <wp:positionV relativeFrom="paragraph">
                  <wp:posOffset>-1270</wp:posOffset>
                </wp:positionV>
                <wp:extent cx="266700" cy="283845"/>
                <wp:effectExtent l="0" t="0" r="1905" b="0"/>
                <wp:wrapNone/>
                <wp:docPr id="2154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3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rPr>
                            </w:pPr>
                            <w:r w:rsidRPr="000666AE">
                              <w:rPr>
                                <w:i/>
                                <w:sz w:val="28"/>
                                <w:szCs w:val="28"/>
                              </w:rPr>
                              <w:sym w:font="Symbol" w:char="F062"/>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5" type="#_x0000_t202" style="position:absolute;left:0;text-align:left;margin-left:206.45pt;margin-top:-.1pt;width:21pt;height:22.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A0CiQIAABs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" stroked="f">
                <v:textbox>
                  <w:txbxContent>
                    <w:p w:rsidR="00631B83" w:rsidRPr="000666AE" w:rsidRDefault="00631B83" w:rsidP="00495063">
                      <w:pPr>
                        <w:rPr>
                          <w:sz w:val="28"/>
                          <w:szCs w:val="28"/>
                        </w:rPr>
                      </w:pPr>
                      <w:r w:rsidRPr="000666AE">
                        <w:rPr>
                          <w:i/>
                          <w:sz w:val="28"/>
                          <w:szCs w:val="28"/>
                        </w:rPr>
                        <w:sym w:font="Symbol" w:char="F062"/>
                      </w:r>
                    </w:p>
                  </w:txbxContent>
                </v:textbox>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58240" behindDoc="0" locked="0" layoutInCell="1" allowOverlap="1">
                <wp:simplePos x="0" y="0"/>
                <wp:positionH relativeFrom="column">
                  <wp:posOffset>5371465</wp:posOffset>
                </wp:positionH>
                <wp:positionV relativeFrom="paragraph">
                  <wp:posOffset>-1270</wp:posOffset>
                </wp:positionV>
                <wp:extent cx="386080" cy="309880"/>
                <wp:effectExtent l="4445" t="0" r="0" b="0"/>
                <wp:wrapNone/>
                <wp:docPr id="2154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vertAlign w:val="subscript"/>
                              </w:rPr>
                            </w:pPr>
                            <w:r w:rsidRPr="000666AE">
                              <w:rPr>
                                <w:i/>
                                <w:sz w:val="28"/>
                                <w:szCs w:val="28"/>
                              </w:rPr>
                              <w:sym w:font="Symbol" w:char="F062"/>
                            </w:r>
                            <w:proofErr w:type="gramStart"/>
                            <w:r w:rsidRPr="000666AE">
                              <w:rPr>
                                <w:i/>
                                <w:sz w:val="28"/>
                                <w:szCs w:val="28"/>
                                <w:vertAlign w:val="subscript"/>
                                <w:lang w:val="en-US"/>
                              </w:rPr>
                              <w:t>a</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46" type="#_x0000_t202" style="position:absolute;left:0;text-align:left;margin-left:422.95pt;margin-top:-.1pt;width:30.4pt;height:24.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" stroked="f">
                <v:textbox>
                  <w:txbxContent>
                    <w:p w:rsidR="00631B83" w:rsidRPr="000666AE" w:rsidRDefault="00631B83" w:rsidP="00495063">
                      <w:pPr>
                        <w:rPr>
                          <w:sz w:val="28"/>
                          <w:szCs w:val="28"/>
                          <w:vertAlign w:val="subscript"/>
                        </w:rPr>
                      </w:pPr>
                      <w:r w:rsidRPr="000666AE">
                        <w:rPr>
                          <w:i/>
                          <w:sz w:val="28"/>
                          <w:szCs w:val="28"/>
                        </w:rPr>
                        <w:sym w:font="Symbol" w:char="F062"/>
                      </w:r>
                      <w:proofErr w:type="gramStart"/>
                      <w:r w:rsidRPr="000666AE">
                        <w:rPr>
                          <w:i/>
                          <w:sz w:val="28"/>
                          <w:szCs w:val="28"/>
                          <w:vertAlign w:val="subscript"/>
                          <w:lang w:val="en-US"/>
                        </w:rPr>
                        <w:t>a</w:t>
                      </w:r>
                      <w:proofErr w:type="gramEnd"/>
                    </w:p>
                  </w:txbxContent>
                </v:textbox>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44928" behindDoc="0" locked="0" layoutInCell="1" allowOverlap="1">
                <wp:simplePos x="0" y="0"/>
                <wp:positionH relativeFrom="column">
                  <wp:posOffset>818515</wp:posOffset>
                </wp:positionH>
                <wp:positionV relativeFrom="paragraph">
                  <wp:posOffset>236220</wp:posOffset>
                </wp:positionV>
                <wp:extent cx="5397500" cy="129540"/>
                <wp:effectExtent l="13970" t="13970" r="8255" b="8890"/>
                <wp:wrapNone/>
                <wp:docPr id="21544"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0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268987" id="AutoShape 25" o:spid="_x0000_s1026" type="#_x0000_t32" style="position:absolute;margin-left:64.45pt;margin-top:18.6pt;width:425pt;height:10.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"/>
            </w:pict>
          </mc:Fallback>
        </mc:AlternateContent>
      </w:r>
    </w:p>
    <w:p w:rsidR="00495063" w:rsidRPr="00495063" w:rsidRDefault="003A3C9F" w:rsidP="00495063">
      <w:pPr>
        <w:widowControl w:val="0"/>
        <w:spacing w:line="240" w:lineRule="auto"/>
        <w:ind w:firstLine="709"/>
        <w:jc w:val="both"/>
        <w:rPr>
          <w:rFonts w:ascii="Times New Roman" w:eastAsia="Times New Roman" w:hAnsi="Times New Roman" w:cs="Times New Roman"/>
          <w:i/>
          <w:sz w:val="28"/>
          <w:szCs w:val="28"/>
          <w:lang w:val="kk-KZ"/>
        </w:rPr>
      </w:pPr>
      <w:r>
        <w:rPr>
          <w:rFonts w:ascii="Times New Roman" w:eastAsia="Times New Roman" w:hAnsi="Times New Roman" w:cs="Times New Roman"/>
          <w:i/>
          <w:noProof/>
          <w:sz w:val="28"/>
          <w:szCs w:val="28"/>
        </w:rPr>
        <mc:AlternateContent>
          <mc:Choice Requires="wps">
            <w:drawing>
              <wp:anchor distT="0" distB="0" distL="114300" distR="114300" simplePos="0" relativeHeight="251653120" behindDoc="0" locked="0" layoutInCell="1" allowOverlap="1">
                <wp:simplePos x="0" y="0"/>
                <wp:positionH relativeFrom="column">
                  <wp:posOffset>3714115</wp:posOffset>
                </wp:positionH>
                <wp:positionV relativeFrom="paragraph">
                  <wp:posOffset>-3810</wp:posOffset>
                </wp:positionV>
                <wp:extent cx="273050" cy="316230"/>
                <wp:effectExtent l="4445" t="635" r="0" b="0"/>
                <wp:wrapNone/>
                <wp:docPr id="2154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316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lang w:val="en-US"/>
                              </w:rPr>
                            </w:pPr>
                            <w:proofErr w:type="gramStart"/>
                            <w:r w:rsidRPr="000666AE">
                              <w:rPr>
                                <w:sz w:val="28"/>
                                <w:szCs w:val="28"/>
                                <w:lang w:val="en-US"/>
                              </w:rPr>
                              <w:t>d</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7" type="#_x0000_t202" style="position:absolute;left:0;text-align:left;margin-left:292.45pt;margin-top:-.3pt;width:21.5pt;height:24.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JvGiAIAABs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" stroked="f">
                <v:textbox>
                  <w:txbxContent>
                    <w:p w:rsidR="00631B83" w:rsidRPr="000666AE" w:rsidRDefault="00631B83" w:rsidP="00495063">
                      <w:pPr>
                        <w:rPr>
                          <w:sz w:val="28"/>
                          <w:szCs w:val="28"/>
                          <w:lang w:val="en-US"/>
                        </w:rPr>
                      </w:pPr>
                      <w:proofErr w:type="gramStart"/>
                      <w:r w:rsidRPr="000666AE">
                        <w:rPr>
                          <w:sz w:val="28"/>
                          <w:szCs w:val="28"/>
                          <w:lang w:val="en-US"/>
                        </w:rPr>
                        <w:t>d</w:t>
                      </w:r>
                      <w:proofErr w:type="gramEnd"/>
                    </w:p>
                  </w:txbxContent>
                </v:textbox>
              </v:shape>
            </w:pict>
          </mc:Fallback>
        </mc:AlternateContent>
      </w:r>
      <w:r>
        <w:rPr>
          <w:rFonts w:ascii="Times New Roman" w:eastAsia="Times New Roman" w:hAnsi="Times New Roman" w:cs="Times New Roman"/>
          <w:i/>
          <w:noProof/>
          <w:sz w:val="28"/>
          <w:szCs w:val="28"/>
        </w:rPr>
        <mc:AlternateContent>
          <mc:Choice Requires="wps">
            <w:drawing>
              <wp:anchor distT="0" distB="0" distL="114300" distR="114300" simplePos="0" relativeHeight="251648000" behindDoc="0" locked="0" layoutInCell="1" allowOverlap="1">
                <wp:simplePos x="0" y="0"/>
                <wp:positionH relativeFrom="column">
                  <wp:posOffset>5238115</wp:posOffset>
                </wp:positionH>
                <wp:positionV relativeFrom="paragraph">
                  <wp:posOffset>91440</wp:posOffset>
                </wp:positionV>
                <wp:extent cx="273050" cy="285750"/>
                <wp:effectExtent l="4445" t="635" r="0" b="0"/>
                <wp:wrapNone/>
                <wp:docPr id="2154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1B83" w:rsidRPr="000666AE" w:rsidRDefault="00631B83" w:rsidP="00495063">
                            <w:pPr>
                              <w:rPr>
                                <w:sz w:val="28"/>
                                <w:szCs w:val="28"/>
                              </w:rPr>
                            </w:pPr>
                            <w:r w:rsidRPr="000666AE">
                              <w:rPr>
                                <w:sz w:val="28"/>
                                <w:szCs w:val="28"/>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8" type="#_x0000_t202" style="position:absolute;left:0;text-align:left;margin-left:412.45pt;margin-top:7.2pt;width:21.5pt;height:2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" stroked="f">
                <v:textbox>
                  <w:txbxContent>
                    <w:p w:rsidR="00631B83" w:rsidRPr="000666AE" w:rsidRDefault="00631B83" w:rsidP="00495063">
                      <w:pPr>
                        <w:rPr>
                          <w:sz w:val="28"/>
                          <w:szCs w:val="28"/>
                        </w:rPr>
                      </w:pPr>
                      <w:r w:rsidRPr="000666AE">
                        <w:rPr>
                          <w:sz w:val="28"/>
                          <w:szCs w:val="28"/>
                        </w:rPr>
                        <w:t>А</w:t>
                      </w:r>
                    </w:p>
                  </w:txbxContent>
                </v:textbox>
              </v:shape>
            </w:pict>
          </mc:Fallback>
        </mc:AlternateContent>
      </w:r>
    </w:p>
    <w:p w:rsidR="00495063" w:rsidRPr="00495063" w:rsidRDefault="00495063" w:rsidP="00495063">
      <w:pPr>
        <w:widowControl w:val="0"/>
        <w:spacing w:line="240" w:lineRule="auto"/>
        <w:ind w:firstLine="709"/>
        <w:jc w:val="center"/>
        <w:rPr>
          <w:rFonts w:ascii="Times New Roman" w:eastAsia="Times New Roman" w:hAnsi="Times New Roman" w:cs="Times New Roman"/>
          <w:sz w:val="28"/>
          <w:szCs w:val="28"/>
        </w:rPr>
      </w:pPr>
    </w:p>
    <w:p w:rsidR="00495063" w:rsidRPr="00495063" w:rsidRDefault="00495063" w:rsidP="00495063">
      <w:pPr>
        <w:widowControl w:val="0"/>
        <w:spacing w:line="240" w:lineRule="auto"/>
        <w:ind w:firstLine="709"/>
        <w:jc w:val="center"/>
        <w:rPr>
          <w:rFonts w:ascii="Times New Roman" w:eastAsia="Times New Roman" w:hAnsi="Times New Roman" w:cs="Times New Roman"/>
          <w:sz w:val="28"/>
          <w:szCs w:val="28"/>
          <w:lang w:val="kk-KZ"/>
        </w:rPr>
      </w:pPr>
      <w:r w:rsidRPr="00495063">
        <w:rPr>
          <w:rFonts w:ascii="Times New Roman" w:eastAsia="Times New Roman" w:hAnsi="Times New Roman" w:cs="Times New Roman"/>
          <w:sz w:val="28"/>
          <w:szCs w:val="28"/>
        </w:rPr>
        <w:t>Фиг.5</w:t>
      </w:r>
      <w:r w:rsidRPr="00495063">
        <w:rPr>
          <w:rFonts w:ascii="Times New Roman" w:eastAsia="Times New Roman" w:hAnsi="Times New Roman" w:cs="Times New Roman"/>
          <w:sz w:val="28"/>
          <w:szCs w:val="28"/>
          <w:lang w:val="kk-KZ"/>
        </w:rPr>
        <w:t xml:space="preserve"> – Определение дальности угломерным методом</w:t>
      </w:r>
    </w:p>
    <w:p w:rsidR="00495063" w:rsidRDefault="00495063">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95063" w:rsidRPr="00495063" w:rsidRDefault="00495063" w:rsidP="00495063">
      <w:pPr>
        <w:widowControl w:val="0"/>
        <w:tabs>
          <w:tab w:val="left" w:pos="3586"/>
          <w:tab w:val="left" w:pos="8286"/>
        </w:tabs>
        <w:spacing w:after="0" w:line="240" w:lineRule="auto"/>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lastRenderedPageBreak/>
        <w:t>ПРИЛОЖЕНИЕ В</w:t>
      </w:r>
    </w:p>
    <w:p w:rsidR="00495063" w:rsidRPr="00495063" w:rsidRDefault="00495063" w:rsidP="00495063">
      <w:pPr>
        <w:widowControl w:val="0"/>
        <w:tabs>
          <w:tab w:val="left" w:pos="3586"/>
          <w:tab w:val="left" w:pos="8286"/>
        </w:tabs>
        <w:spacing w:after="0" w:line="240" w:lineRule="auto"/>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Расчет траектории полета ракетной мишени</w:t>
      </w:r>
    </w:p>
    <w:p w:rsidR="00495063" w:rsidRPr="00495063" w:rsidRDefault="00495063" w:rsidP="00495063">
      <w:pPr>
        <w:widowControl w:val="0"/>
        <w:spacing w:after="0" w:line="240" w:lineRule="auto"/>
        <w:jc w:val="center"/>
        <w:rPr>
          <w:rFonts w:ascii="Times New Roman" w:eastAsia="Garamond" w:hAnsi="Times New Roman" w:cs="Times New Roman"/>
          <w:b/>
          <w:sz w:val="28"/>
          <w:szCs w:val="28"/>
        </w:rPr>
      </w:pPr>
    </w:p>
    <w:p w:rsidR="00495063" w:rsidRPr="00495063" w:rsidRDefault="00495063" w:rsidP="00495063">
      <w:pPr>
        <w:widowControl w:val="0"/>
        <w:spacing w:after="0" w:line="240" w:lineRule="auto"/>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ВВЕДЕНИЕ</w:t>
      </w:r>
    </w:p>
    <w:p w:rsidR="00495063" w:rsidRPr="00495063" w:rsidRDefault="00495063" w:rsidP="00495063">
      <w:pPr>
        <w:widowControl w:val="0"/>
        <w:spacing w:after="0" w:line="240" w:lineRule="auto"/>
        <w:ind w:firstLine="53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Проведение расчета траектории полета ракетной мишени (РМ) осуществлялась на основе анализа результатов и пусков зенитных управляемых ракет (ЗУР) В-755, В-759, на этапах заводских и полигонных испытаний зенитного ракетного комплекса (ЗРК) С-75, данных летно-баллистических характеристик ЗУР В-755, В-759, а также тактико-технических характеристик ЗРК С-75. ЗУР В-755, В-759 – заводской шифр ракеты, после заводских и полигонных испытаний принята на вооружение ракета под шифром 5Я23. В приложении будем использовать принятый шифр ЗУР ЗРК С-75 – 5Я23.</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Целью настоящей работы является обработка статистического материала по результатам испытаниям и эксплуатации ЗУР ЗРК </w:t>
      </w:r>
      <w:r w:rsidRPr="00495063">
        <w:rPr>
          <w:rFonts w:ascii="Times New Roman" w:eastAsia="Garamond" w:hAnsi="Times New Roman" w:cs="Times New Roman"/>
          <w:sz w:val="28"/>
          <w:szCs w:val="28"/>
        </w:rPr>
        <w:br/>
        <w:t>С-75 и определение возможностей для дальнейшего применения ЗУР в качестве ракетной мишени (РМ). При этом основным условием является сохранение геометрических, весовых характеристик, характеристик двигательной установки, а также сохранение схемы контура стабилизации и управления по каналам 1,2 и по крену ЗУР 5Я23, при переоборудовании их в РМ.</w:t>
      </w:r>
    </w:p>
    <w:p w:rsidR="00495063" w:rsidRPr="00495063" w:rsidRDefault="00495063" w:rsidP="00495063">
      <w:pPr>
        <w:widowControl w:val="0"/>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Содержанием расчета траектории полета РМ является:</w:t>
      </w:r>
    </w:p>
    <w:p w:rsidR="00495063" w:rsidRPr="00495063" w:rsidRDefault="00495063" w:rsidP="00495063">
      <w:pPr>
        <w:widowControl w:val="0"/>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точность встреливания РМ в центр сектора антенн станции наведения</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стабилизация РМ;</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sz w:val="28"/>
          <w:szCs w:val="28"/>
        </w:rPr>
        <w:t xml:space="preserve">- вывод РМ на траекторию </w:t>
      </w:r>
      <w:r w:rsidRPr="00495063">
        <w:rPr>
          <w:rFonts w:ascii="Times New Roman" w:eastAsia="Garamond" w:hAnsi="Times New Roman" w:cs="Times New Roman"/>
          <w:color w:val="000000"/>
          <w:sz w:val="28"/>
          <w:szCs w:val="28"/>
          <w:lang w:bidi="ru-RU"/>
        </w:rPr>
        <w:t>метода наведения;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соотношение располагаемых и потребных перегрузок РМ; </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кинематическая траектория метода наведения для малых высот;</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возможные дальности полета РМ на малых высотах;</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 выводы и рекомендации при переоборудовании ЗУР в РМ, для разработки тактико-технического задания;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Для управления полетом ЗУР, ЗРК С-75 образует два замкнутых контура автоматического регулирования положения ракеты на кинематической траектории метода (КТМ) наведения. Один контур выполняет задачи регулирования управления полетом ЗУР в угломестной плоскости </w:t>
      </w:r>
      <w:proofErr w:type="gramStart"/>
      <w:r w:rsidRPr="00495063">
        <w:rPr>
          <w:rFonts w:ascii="Times New Roman" w:eastAsia="Garamond" w:hAnsi="Times New Roman" w:cs="Times New Roman"/>
          <w:sz w:val="28"/>
          <w:szCs w:val="28"/>
        </w:rPr>
        <w:t>(</w:t>
      </w:r>
      <m:oMath>
        <m:r>
          <m:rPr>
            <m:sty m:val="p"/>
          </m:rPr>
          <w:rPr>
            <w:rFonts w:ascii="Cambria Math" w:eastAsia="Garamond" w:hAnsi="Cambria Math" w:cs="Times New Roman"/>
            <w:sz w:val="28"/>
            <w:szCs w:val="28"/>
          </w:rPr>
          <m:t xml:space="preserve">ε), </m:t>
        </m:r>
      </m:oMath>
      <w:r w:rsidRPr="00495063">
        <w:rPr>
          <w:rFonts w:ascii="Times New Roman" w:eastAsia="Garamond" w:hAnsi="Times New Roman" w:cs="Times New Roman"/>
          <w:sz w:val="28"/>
          <w:szCs w:val="28"/>
        </w:rPr>
        <w:t xml:space="preserve"> другой</w:t>
      </w:r>
      <w:proofErr w:type="gramEnd"/>
      <w:r w:rsidRPr="00495063">
        <w:rPr>
          <w:rFonts w:ascii="Times New Roman" w:eastAsia="Garamond" w:hAnsi="Times New Roman" w:cs="Times New Roman"/>
          <w:sz w:val="28"/>
          <w:szCs w:val="28"/>
        </w:rPr>
        <w:t xml:space="preserve"> в азимутальной (</w:t>
      </w:r>
      <m:oMath>
        <m:r>
          <m:rPr>
            <m:sty m:val="p"/>
          </m:rPr>
          <w:rPr>
            <w:rFonts w:ascii="Cambria Math" w:eastAsia="Garamond" w:hAnsi="Cambria Math" w:cs="Times New Roman"/>
            <w:sz w:val="28"/>
            <w:szCs w:val="28"/>
          </w:rPr>
          <m:t>β</m:t>
        </m:r>
      </m:oMath>
      <w:r w:rsidRPr="00495063">
        <w:rPr>
          <w:rFonts w:ascii="Times New Roman" w:eastAsia="Garamond" w:hAnsi="Times New Roman" w:cs="Times New Roman"/>
          <w:sz w:val="28"/>
          <w:szCs w:val="28"/>
        </w:rPr>
        <w:t>) [1, с. 89]. Оба контура управления являются одинаковыми и независимыми друг от друга.</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Учитывая, необходимость полета РМ по горизонтальной траектории, а не по восходящей, как у ЗУР, более детальный анализ полета ЗУР 5Я23 проводился для угломестной плоскости (</w:t>
      </w:r>
      <m:oMath>
        <m:r>
          <m:rPr>
            <m:sty m:val="p"/>
          </m:rPr>
          <w:rPr>
            <w:rFonts w:ascii="Cambria Math" w:eastAsia="Garamond" w:hAnsi="Cambria Math" w:cs="Times New Roman"/>
            <w:sz w:val="28"/>
            <w:szCs w:val="28"/>
          </w:rPr>
          <m:t>ε)</m:t>
        </m:r>
      </m:oMath>
      <w:r w:rsidRPr="00495063">
        <w:rPr>
          <w:rFonts w:ascii="Times New Roman" w:eastAsia="Garamond" w:hAnsi="Times New Roman" w:cs="Times New Roman"/>
          <w:sz w:val="28"/>
          <w:szCs w:val="28"/>
        </w:rPr>
        <w:t>, на малых высотах. Полет ЗУР на малых высотах сопровождается возможностью столкновения ЗУР с земной поверхностью, соотношением располагаемых и потребных перегрузок, большой флюктуацией сигнала от цели и др.</w:t>
      </w:r>
    </w:p>
    <w:p w:rsidR="00495063" w:rsidRPr="00495063" w:rsidRDefault="00495063" w:rsidP="00495063">
      <w:pPr>
        <w:widowControl w:val="0"/>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В качестве расчетов приведены и показаны траектории полета ЗУР на высотах 1000 метров и менее, для различных методов наведения, реализованных в ЗРК С-75М.</w:t>
      </w:r>
    </w:p>
    <w:p w:rsidR="00495063" w:rsidRPr="00495063" w:rsidRDefault="00495063" w:rsidP="00495063">
      <w:pPr>
        <w:widowControl w:val="0"/>
        <w:spacing w:after="0" w:line="240" w:lineRule="auto"/>
        <w:ind w:firstLine="567"/>
        <w:jc w:val="both"/>
        <w:rPr>
          <w:rFonts w:ascii="Times New Roman" w:eastAsia="Garamond" w:hAnsi="Times New Roman" w:cs="Times New Roman"/>
          <w:b/>
          <w:sz w:val="28"/>
          <w:szCs w:val="28"/>
        </w:rPr>
      </w:pPr>
    </w:p>
    <w:p w:rsidR="00495063" w:rsidRPr="00495063" w:rsidRDefault="00495063" w:rsidP="00495063">
      <w:pPr>
        <w:widowControl w:val="0"/>
        <w:spacing w:after="0" w:line="240" w:lineRule="auto"/>
        <w:ind w:firstLine="567"/>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1 Точность встреливания ракеты-мишени в центр сектора антенн станции наведения </w:t>
      </w:r>
    </w:p>
    <w:p w:rsidR="00495063" w:rsidRPr="00495063" w:rsidRDefault="00495063" w:rsidP="00495063">
      <w:pPr>
        <w:widowControl w:val="0"/>
        <w:tabs>
          <w:tab w:val="left" w:pos="4071"/>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В процессе испытания ЗУР 5Я23, закон слежения пусковой установки за положением антенн станции наведения ракет (СНР) ЗРК С-75М был принят в следующем виде [3, с. 8, 16]:</w:t>
      </w:r>
    </w:p>
    <w:p w:rsidR="00495063" w:rsidRPr="00495063" w:rsidRDefault="00495063" w:rsidP="00495063">
      <w:pPr>
        <w:widowControl w:val="0"/>
        <w:tabs>
          <w:tab w:val="left" w:pos="4071"/>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4071"/>
        </w:tabs>
        <w:spacing w:after="0" w:line="240" w:lineRule="auto"/>
        <w:ind w:firstLine="709"/>
        <w:jc w:val="center"/>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пу</m:t>
            </m:r>
          </m:sub>
        </m:sSub>
      </m:oMath>
      <w:r w:rsidR="00495063" w:rsidRPr="00495063">
        <w:rPr>
          <w:rFonts w:ascii="Times New Roman" w:eastAsia="Garamond" w:hAnsi="Times New Roman" w:cs="Times New Roman"/>
          <w:sz w:val="28"/>
          <w:szCs w:val="28"/>
        </w:rPr>
        <w: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а</m:t>
            </m:r>
          </m:sub>
        </m:sSub>
      </m:oMath>
      <w:r w:rsidR="00495063" w:rsidRPr="00495063">
        <w:rPr>
          <w:rFonts w:ascii="Times New Roman" w:eastAsia="Garamond" w:hAnsi="Times New Roman" w:cs="Times New Roman"/>
          <w:sz w:val="28"/>
          <w:szCs w:val="28"/>
        </w:rPr>
        <w:t>+16,5 – 0,2</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а</m:t>
            </m:r>
          </m:sub>
        </m:sSub>
      </m:oMath>
      <w:r w:rsidR="00495063" w:rsidRPr="00495063">
        <w:rPr>
          <w:rFonts w:ascii="Times New Roman" w:eastAsia="Garamond" w:hAnsi="Times New Roman" w:cs="Times New Roman"/>
          <w:sz w:val="28"/>
          <w:szCs w:val="28"/>
        </w:rPr>
        <w:t>+7</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а</m:t>
            </m:r>
          </m:sub>
        </m:sSub>
        <m:r>
          <m:rPr>
            <m:sty m:val="p"/>
          </m:rPr>
          <w:rPr>
            <w:rFonts w:ascii="Cambria Math" w:eastAsia="Garamond" w:hAnsi="Cambria Math" w:cs="Times New Roman"/>
            <w:sz w:val="28"/>
            <w:szCs w:val="28"/>
          </w:rPr>
          <m:t>[град]</m:t>
        </m:r>
      </m:oMath>
    </w:p>
    <w:p w:rsidR="00495063" w:rsidRPr="00495063" w:rsidRDefault="00495063" w:rsidP="00495063">
      <w:pPr>
        <w:widowControl w:val="0"/>
        <w:tabs>
          <w:tab w:val="left" w:pos="4071"/>
        </w:tabs>
        <w:spacing w:after="0" w:line="240" w:lineRule="auto"/>
        <w:ind w:firstLine="709"/>
        <w:jc w:val="right"/>
        <w:rPr>
          <w:rFonts w:ascii="Times New Roman" w:eastAsia="Garamond" w:hAnsi="Times New Roman" w:cs="Times New Roman"/>
          <w:sz w:val="28"/>
          <w:szCs w:val="28"/>
        </w:rPr>
      </w:pPr>
      <w:r w:rsidRPr="00495063">
        <w:rPr>
          <w:rFonts w:ascii="Times New Roman" w:eastAsia="Garamond" w:hAnsi="Times New Roman" w:cs="Times New Roman"/>
          <w:sz w:val="28"/>
          <w:szCs w:val="28"/>
        </w:rPr>
        <w:t>(1)</w:t>
      </w:r>
    </w:p>
    <w:p w:rsidR="00495063" w:rsidRPr="00495063" w:rsidRDefault="00631B83" w:rsidP="00495063">
      <w:pPr>
        <w:widowControl w:val="0"/>
        <w:tabs>
          <w:tab w:val="left" w:pos="4071"/>
        </w:tabs>
        <w:spacing w:after="0" w:line="240" w:lineRule="auto"/>
        <w:ind w:firstLine="709"/>
        <w:jc w:val="center"/>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пу</m:t>
            </m:r>
          </m:sub>
        </m:sSub>
      </m:oMath>
      <w:r w:rsidR="00495063" w:rsidRPr="00495063">
        <w:rPr>
          <w:rFonts w:ascii="Times New Roman" w:eastAsia="Garamond" w:hAnsi="Times New Roman" w:cs="Times New Roman"/>
          <w:sz w:val="28"/>
          <w:szCs w:val="28"/>
        </w:rPr>
        <w: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а</m:t>
            </m:r>
          </m:sub>
        </m:sSub>
        <m:r>
          <m:rPr>
            <m:sty m:val="p"/>
          </m:rPr>
          <w:rPr>
            <w:rFonts w:ascii="Cambria Math" w:eastAsia="Garamond" w:hAnsi="Cambria Math" w:cs="Times New Roman"/>
            <w:sz w:val="28"/>
            <w:szCs w:val="28"/>
          </w:rPr>
          <m:t>+</m:t>
        </m:r>
      </m:oMath>
      <w:r w:rsidR="00495063" w:rsidRPr="00495063">
        <w:rPr>
          <w:rFonts w:ascii="Times New Roman" w:eastAsia="Garamond" w:hAnsi="Times New Roman" w:cs="Times New Roman"/>
          <w:sz w:val="28"/>
          <w:szCs w:val="28"/>
        </w:rPr>
        <w:t>7</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а</m:t>
            </m:r>
          </m:sub>
        </m:sSub>
        <m:r>
          <m:rPr>
            <m:sty m:val="p"/>
          </m:rPr>
          <w:rPr>
            <w:rFonts w:ascii="Cambria Math" w:eastAsia="Garamond" w:hAnsi="Cambria Math" w:cs="Times New Roman"/>
            <w:sz w:val="28"/>
            <w:szCs w:val="28"/>
          </w:rPr>
          <m:t>[град]</m:t>
        </m:r>
      </m:oMath>
    </w:p>
    <w:p w:rsidR="00495063" w:rsidRPr="00495063" w:rsidRDefault="00495063" w:rsidP="00495063">
      <w:pPr>
        <w:widowControl w:val="0"/>
        <w:tabs>
          <w:tab w:val="left" w:pos="4071"/>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4071"/>
        </w:tabs>
        <w:spacing w:after="0" w:line="240" w:lineRule="auto"/>
        <w:ind w:firstLine="680"/>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Для принятого закона слежения (формулы 1) в таблице 1 приведены данные по точности встреливания ЗУР 5Я23 относительно центра сектора сканирования антенн станции наведения при обстреле прямолинейно летящих целей.</w:t>
      </w:r>
    </w:p>
    <w:p w:rsidR="00495063" w:rsidRPr="00495063" w:rsidRDefault="00495063" w:rsidP="00495063">
      <w:pPr>
        <w:widowControl w:val="0"/>
        <w:tabs>
          <w:tab w:val="left" w:pos="4071"/>
        </w:tabs>
        <w:spacing w:after="0" w:line="240" w:lineRule="auto"/>
        <w:ind w:firstLine="680"/>
        <w:jc w:val="both"/>
        <w:rPr>
          <w:rFonts w:ascii="Times New Roman" w:eastAsia="Garamond" w:hAnsi="Times New Roman" w:cs="Times New Roman"/>
          <w:sz w:val="28"/>
          <w:szCs w:val="28"/>
        </w:rPr>
      </w:pPr>
    </w:p>
    <w:p w:rsidR="00495063" w:rsidRPr="00495063" w:rsidRDefault="00495063" w:rsidP="00495063">
      <w:pPr>
        <w:widowControl w:val="0"/>
        <w:tabs>
          <w:tab w:val="left" w:pos="4071"/>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Таблица 1 – Данные по точности встреливания</w:t>
      </w:r>
    </w:p>
    <w:tbl>
      <w:tblPr>
        <w:tblStyle w:val="3"/>
        <w:tblW w:w="0" w:type="auto"/>
        <w:tblLook w:val="04A0" w:firstRow="1" w:lastRow="0" w:firstColumn="1" w:lastColumn="0" w:noHBand="0" w:noVBand="1"/>
      </w:tblPr>
      <w:tblGrid>
        <w:gridCol w:w="1101"/>
        <w:gridCol w:w="992"/>
        <w:gridCol w:w="992"/>
        <w:gridCol w:w="1134"/>
        <w:gridCol w:w="1418"/>
        <w:gridCol w:w="1275"/>
        <w:gridCol w:w="1418"/>
        <w:gridCol w:w="1134"/>
      </w:tblGrid>
      <w:tr w:rsidR="00495063" w:rsidRPr="00495063" w:rsidTr="00495063">
        <w:tc>
          <w:tcPr>
            <w:tcW w:w="1101" w:type="dxa"/>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m</m:t>
                    </m:r>
                  </m:e>
                  <m:sub>
                    <m:r>
                      <m:rPr>
                        <m:sty m:val="p"/>
                      </m:rPr>
                      <w:rPr>
                        <w:rFonts w:ascii="Cambria Math" w:eastAsia="Garamond" w:hAnsi="Cambria Math" w:cs="Times New Roman"/>
                        <w:sz w:val="28"/>
                        <w:szCs w:val="28"/>
                      </w:rPr>
                      <m:t>ε</m:t>
                    </m:r>
                  </m:sub>
                </m:sSub>
              </m:oMath>
            </m:oMathPara>
          </w:p>
        </w:tc>
        <w:tc>
          <w:tcPr>
            <w:tcW w:w="992" w:type="dxa"/>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ε</m:t>
                    </m:r>
                  </m:sub>
                </m:sSub>
              </m:oMath>
            </m:oMathPara>
          </w:p>
        </w:tc>
        <w:tc>
          <w:tcPr>
            <w:tcW w:w="992" w:type="dxa"/>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m</m:t>
                    </m:r>
                  </m:e>
                  <m:sub>
                    <m:r>
                      <m:rPr>
                        <m:sty m:val="p"/>
                      </m:rPr>
                      <w:rPr>
                        <w:rFonts w:ascii="Cambria Math" w:eastAsia="Garamond" w:hAnsi="Cambria Math" w:cs="Times New Roman"/>
                        <w:sz w:val="28"/>
                        <w:szCs w:val="28"/>
                      </w:rPr>
                      <m:t>β</m:t>
                    </m:r>
                  </m:sub>
                </m:sSub>
              </m:oMath>
            </m:oMathPara>
          </w:p>
        </w:tc>
        <w:tc>
          <w:tcPr>
            <w:tcW w:w="1134" w:type="dxa"/>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β</m:t>
                    </m:r>
                  </m:sub>
                </m:sSub>
              </m:oMath>
            </m:oMathPara>
          </w:p>
        </w:tc>
        <w:tc>
          <w:tcPr>
            <w:tcW w:w="1418" w:type="dxa"/>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m</m:t>
                    </m:r>
                  </m:e>
                  <m:sub>
                    <m:r>
                      <m:rPr>
                        <m:sty m:val="p"/>
                      </m:rPr>
                      <w:rPr>
                        <w:rFonts w:ascii="Cambria Math" w:eastAsia="Garamond" w:hAnsi="Cambria Math" w:cs="Times New Roman"/>
                        <w:sz w:val="28"/>
                        <w:szCs w:val="28"/>
                      </w:rPr>
                      <m:t>θε</m:t>
                    </m:r>
                  </m:sub>
                </m:sSub>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р</m:t>
                    </m:r>
                  </m:sub>
                </m:sSub>
              </m:oMath>
            </m:oMathPara>
          </w:p>
        </w:tc>
        <w:tc>
          <w:tcPr>
            <w:tcW w:w="1275" w:type="dxa"/>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θε</m:t>
                    </m:r>
                  </m:sub>
                </m:sSub>
              </m:oMath>
            </m:oMathPara>
          </w:p>
        </w:tc>
        <w:tc>
          <w:tcPr>
            <w:tcW w:w="1418" w:type="dxa"/>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m</m:t>
                    </m:r>
                  </m:e>
                  <m:sub>
                    <m:r>
                      <m:rPr>
                        <m:sty m:val="p"/>
                      </m:rPr>
                      <w:rPr>
                        <w:rFonts w:ascii="Cambria Math" w:eastAsia="Garamond" w:hAnsi="Cambria Math" w:cs="Times New Roman"/>
                        <w:sz w:val="28"/>
                        <w:szCs w:val="28"/>
                      </w:rPr>
                      <m:t>θβ</m:t>
                    </m:r>
                  </m:sub>
                </m:sSub>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р</m:t>
                    </m:r>
                  </m:sub>
                </m:sSub>
              </m:oMath>
            </m:oMathPara>
          </w:p>
        </w:tc>
        <w:tc>
          <w:tcPr>
            <w:tcW w:w="1134" w:type="dxa"/>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θβ</m:t>
                    </m:r>
                  </m:sub>
                </m:sSub>
              </m:oMath>
            </m:oMathPara>
          </w:p>
        </w:tc>
      </w:tr>
      <w:tr w:rsidR="00495063" w:rsidRPr="00495063" w:rsidTr="00495063">
        <w:tc>
          <w:tcPr>
            <w:tcW w:w="1101" w:type="dxa"/>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1</w:t>
            </w:r>
          </w:p>
        </w:tc>
        <w:tc>
          <w:tcPr>
            <w:tcW w:w="992" w:type="dxa"/>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3,5</w:t>
            </w:r>
          </w:p>
        </w:tc>
        <w:tc>
          <w:tcPr>
            <w:tcW w:w="992" w:type="dxa"/>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w:t>
            </w:r>
          </w:p>
        </w:tc>
        <w:tc>
          <w:tcPr>
            <w:tcW w:w="1134" w:type="dxa"/>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3,5</w:t>
            </w:r>
          </w:p>
        </w:tc>
        <w:tc>
          <w:tcPr>
            <w:tcW w:w="1418" w:type="dxa"/>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-3,0</w:t>
            </w:r>
          </w:p>
        </w:tc>
        <w:tc>
          <w:tcPr>
            <w:tcW w:w="1275" w:type="dxa"/>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4,2</w:t>
            </w:r>
          </w:p>
        </w:tc>
        <w:tc>
          <w:tcPr>
            <w:tcW w:w="1418" w:type="dxa"/>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w:t>
            </w:r>
          </w:p>
        </w:tc>
        <w:tc>
          <w:tcPr>
            <w:tcW w:w="1134" w:type="dxa"/>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4,2</w:t>
            </w:r>
          </w:p>
        </w:tc>
      </w:tr>
      <w:tr w:rsidR="00495063" w:rsidRPr="00495063" w:rsidTr="00495063">
        <w:tc>
          <w:tcPr>
            <w:tcW w:w="9464" w:type="dxa"/>
            <w:gridSpan w:val="8"/>
          </w:tcPr>
          <w:p w:rsidR="00495063" w:rsidRPr="00495063" w:rsidRDefault="00495063" w:rsidP="00495063">
            <w:pPr>
              <w:widowControl w:val="0"/>
              <w:tabs>
                <w:tab w:val="left" w:pos="8286"/>
              </w:tabs>
              <w:rPr>
                <w:rFonts w:ascii="Times New Roman" w:eastAsia="Garamond" w:hAnsi="Times New Roman" w:cs="Times New Roman"/>
                <w:sz w:val="28"/>
                <w:szCs w:val="28"/>
              </w:rPr>
            </w:pPr>
            <w:r w:rsidRPr="00495063">
              <w:rPr>
                <w:rFonts w:ascii="Times New Roman" w:eastAsia="Garamond" w:hAnsi="Times New Roman" w:cs="Times New Roman"/>
                <w:sz w:val="28"/>
                <w:szCs w:val="28"/>
              </w:rPr>
              <w:t>Примечание – таблица выполнена по материалам [3, с. 8, 16]</w:t>
            </w:r>
          </w:p>
        </w:tc>
      </w:tr>
    </w:tbl>
    <w:p w:rsidR="00495063" w:rsidRPr="00495063" w:rsidRDefault="00495063" w:rsidP="00495063">
      <w:pPr>
        <w:widowControl w:val="0"/>
        <w:tabs>
          <w:tab w:val="left" w:pos="3586"/>
          <w:tab w:val="left" w:pos="8286"/>
        </w:tabs>
        <w:spacing w:after="0" w:line="240" w:lineRule="auto"/>
        <w:ind w:firstLine="709"/>
        <w:jc w:val="both"/>
        <w:rPr>
          <w:rFonts w:ascii="Times New Roman" w:eastAsia="Corbel" w:hAnsi="Times New Roman" w:cs="Times New Roman"/>
          <w:color w:val="000000"/>
          <w:sz w:val="28"/>
          <w:szCs w:val="28"/>
          <w:shd w:val="clear" w:color="auto" w:fill="FFFFFF"/>
          <w:lang w:bidi="en-US"/>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Результаты 29 пусков по низколетящим целям,</w:t>
      </w:r>
      <w:r w:rsidRPr="00495063">
        <w:rPr>
          <w:rFonts w:ascii="Times New Roman" w:eastAsia="Corbel" w:hAnsi="Times New Roman" w:cs="Times New Roman"/>
          <w:color w:val="000000"/>
          <w:sz w:val="28"/>
          <w:szCs w:val="28"/>
          <w:shd w:val="clear" w:color="auto" w:fill="FFFFFF"/>
          <w:lang w:bidi="en-US"/>
        </w:rPr>
        <w:t xml:space="preserve"> </w:t>
      </w:r>
      <w:r w:rsidRPr="00495063">
        <w:rPr>
          <w:rFonts w:ascii="Times New Roman" w:eastAsia="Garamond" w:hAnsi="Times New Roman" w:cs="Times New Roman"/>
          <w:sz w:val="28"/>
          <w:szCs w:val="28"/>
        </w:rPr>
        <w:t xml:space="preserve">[3, с. 16], были проанализированы и по ним рассчитано математическое ожидание отклонения ЗУР от центра сектора антенны в вертикальной плоскости в момент начала радиоуправления, которое составило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m</m:t>
            </m:r>
          </m:e>
          <m:sub>
            <m:r>
              <m:rPr>
                <m:sty m:val="p"/>
              </m:rPr>
              <w:rPr>
                <w:rFonts w:ascii="Cambria Math" w:eastAsia="Garamond" w:hAnsi="Cambria Math" w:cs="Times New Roman"/>
                <w:sz w:val="28"/>
                <w:szCs w:val="28"/>
              </w:rPr>
              <m:t>ε</m:t>
            </m:r>
          </m:sub>
        </m:sSub>
      </m:oMath>
      <w:r w:rsidRPr="00495063">
        <w:rPr>
          <w:rFonts w:ascii="Times New Roman" w:eastAsia="Garamond" w:hAnsi="Times New Roman" w:cs="Times New Roman"/>
          <w:sz w:val="28"/>
          <w:szCs w:val="28"/>
        </w:rPr>
        <w:t>= 5°30</w:t>
      </w:r>
      <w:r w:rsidRPr="00495063">
        <w:rPr>
          <w:rFonts w:ascii="Times New Roman" w:eastAsia="Garamond" w:hAnsi="Times New Roman" w:cs="Times New Roman"/>
          <w:color w:val="FF0000"/>
          <w:sz w:val="28"/>
          <w:szCs w:val="28"/>
        </w:rPr>
        <w:t>̍</w:t>
      </w:r>
      <w:r w:rsidRPr="00495063">
        <w:rPr>
          <w:rFonts w:ascii="Times New Roman" w:eastAsia="Garamond" w:hAnsi="Times New Roman" w:cs="Times New Roman"/>
          <w:sz w:val="28"/>
          <w:szCs w:val="28"/>
        </w:rPr>
        <w:t xml:space="preserve">, а среднеквадратическое отклонение ЗУР от центра рассеивания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ε</m:t>
            </m:r>
          </m:sub>
        </m:sSub>
      </m:oMath>
      <w:r w:rsidRPr="00495063">
        <w:rPr>
          <w:rFonts w:ascii="Times New Roman" w:eastAsia="Garamond" w:hAnsi="Times New Roman" w:cs="Times New Roman"/>
          <w:sz w:val="28"/>
          <w:szCs w:val="28"/>
        </w:rPr>
        <w:t>= 2°06</w:t>
      </w:r>
      <w:r w:rsidRPr="00495063">
        <w:rPr>
          <w:rFonts w:ascii="Times New Roman" w:eastAsia="Garamond" w:hAnsi="Times New Roman" w:cs="Times New Roman"/>
          <w:color w:val="FF0000"/>
          <w:sz w:val="28"/>
          <w:szCs w:val="28"/>
        </w:rPr>
        <w:t>̍</w:t>
      </w:r>
      <w:r w:rsidRPr="00495063">
        <w:rPr>
          <w:rFonts w:ascii="Times New Roman" w:eastAsia="Garamond" w:hAnsi="Times New Roman" w:cs="Times New Roman"/>
          <w:sz w:val="28"/>
          <w:szCs w:val="28"/>
        </w:rPr>
        <w:t>.</w:t>
      </w:r>
    </w:p>
    <w:p w:rsidR="00495063" w:rsidRPr="00495063" w:rsidRDefault="00495063" w:rsidP="00495063">
      <w:pPr>
        <w:widowControl w:val="0"/>
        <w:tabs>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Вероятность столкновения ЗУР 5Я23 с землей при различных углах закрытия приведены в таблице 2.</w:t>
      </w:r>
    </w:p>
    <w:p w:rsidR="00495063" w:rsidRPr="00495063" w:rsidRDefault="00495063" w:rsidP="00495063">
      <w:pPr>
        <w:widowControl w:val="0"/>
        <w:tabs>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spacing w:after="0" w:line="240" w:lineRule="auto"/>
        <w:rPr>
          <w:rFonts w:ascii="Times New Roman" w:eastAsia="Garamond" w:hAnsi="Times New Roman" w:cs="Times New Roman"/>
          <w:sz w:val="28"/>
          <w:szCs w:val="28"/>
        </w:rPr>
      </w:pPr>
      <w:r w:rsidRPr="00495063">
        <w:rPr>
          <w:rFonts w:ascii="Times New Roman" w:eastAsia="Garamond" w:hAnsi="Times New Roman" w:cs="Times New Roman"/>
          <w:sz w:val="28"/>
          <w:szCs w:val="28"/>
        </w:rPr>
        <w:t>Таблица 2 – Вероятность столкновения с землей ЗУР</w:t>
      </w:r>
    </w:p>
    <w:tbl>
      <w:tblPr>
        <w:tblStyle w:val="3"/>
        <w:tblW w:w="0" w:type="auto"/>
        <w:jc w:val="center"/>
        <w:tblLook w:val="04A0" w:firstRow="1" w:lastRow="0" w:firstColumn="1" w:lastColumn="0" w:noHBand="0" w:noVBand="1"/>
      </w:tblPr>
      <w:tblGrid>
        <w:gridCol w:w="2392"/>
        <w:gridCol w:w="2393"/>
        <w:gridCol w:w="2393"/>
        <w:gridCol w:w="2393"/>
      </w:tblGrid>
      <w:tr w:rsidR="00495063" w:rsidRPr="00495063" w:rsidTr="00495063">
        <w:trPr>
          <w:jc w:val="center"/>
        </w:trPr>
        <w:tc>
          <w:tcPr>
            <w:tcW w:w="2392" w:type="dxa"/>
            <w:vAlign w:val="center"/>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закр</m:t>
                    </m:r>
                  </m:sub>
                </m:sSub>
              </m:oMath>
            </m:oMathPara>
          </w:p>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[мин]</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ᴧ</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а</m:t>
                  </m:r>
                </m:sub>
              </m:sSub>
            </m:oMath>
          </w:p>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[град]</w:t>
            </w:r>
          </w:p>
        </w:tc>
        <w:tc>
          <w:tcPr>
            <w:tcW w:w="2393" w:type="dxa"/>
            <w:vAlign w:val="center"/>
          </w:tcPr>
          <w:p w:rsidR="00495063" w:rsidRPr="00495063" w:rsidRDefault="00631B83" w:rsidP="00495063">
            <w:pPr>
              <w:widowControl w:val="0"/>
              <w:tabs>
                <w:tab w:val="left" w:pos="8286"/>
              </w:tabs>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Н</m:t>
                    </m:r>
                  </m:e>
                  <m:sub>
                    <m:r>
                      <m:rPr>
                        <m:sty m:val="p"/>
                      </m:rPr>
                      <w:rPr>
                        <w:rFonts w:ascii="Cambria Math" w:eastAsia="Garamond" w:hAnsi="Cambria Math" w:cs="Times New Roman"/>
                        <w:sz w:val="28"/>
                        <w:szCs w:val="28"/>
                      </w:rPr>
                      <m:t>ц</m:t>
                    </m:r>
                  </m:sub>
                </m:sSub>
              </m:oMath>
            </m:oMathPara>
          </w:p>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[км]</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Вероятность столкновения</w:t>
            </w:r>
          </w:p>
        </w:tc>
      </w:tr>
      <w:tr w:rsidR="00495063" w:rsidRPr="00495063" w:rsidTr="00495063">
        <w:trPr>
          <w:jc w:val="center"/>
        </w:trPr>
        <w:tc>
          <w:tcPr>
            <w:tcW w:w="2392"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0,3</w:t>
            </w:r>
          </w:p>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1</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0,0019</w:t>
            </w:r>
          </w:p>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0,0001</w:t>
            </w:r>
          </w:p>
        </w:tc>
      </w:tr>
      <w:tr w:rsidR="00495063" w:rsidRPr="00495063" w:rsidTr="00495063">
        <w:trPr>
          <w:jc w:val="center"/>
        </w:trPr>
        <w:tc>
          <w:tcPr>
            <w:tcW w:w="2392"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+30</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0,3</w:t>
            </w:r>
          </w:p>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1</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0,0031</w:t>
            </w:r>
          </w:p>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0,00025</w:t>
            </w:r>
          </w:p>
        </w:tc>
      </w:tr>
      <w:tr w:rsidR="00495063" w:rsidRPr="00495063" w:rsidTr="00495063">
        <w:trPr>
          <w:jc w:val="center"/>
        </w:trPr>
        <w:tc>
          <w:tcPr>
            <w:tcW w:w="2392"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+60</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0,3</w:t>
            </w:r>
          </w:p>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1</w:t>
            </w:r>
          </w:p>
        </w:tc>
        <w:tc>
          <w:tcPr>
            <w:tcW w:w="2393" w:type="dxa"/>
            <w:vAlign w:val="center"/>
          </w:tcPr>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0,0059</w:t>
            </w:r>
          </w:p>
          <w:p w:rsidR="00495063" w:rsidRPr="00495063" w:rsidRDefault="00495063" w:rsidP="00495063">
            <w:pPr>
              <w:widowControl w:val="0"/>
              <w:tabs>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0,0006</w:t>
            </w:r>
          </w:p>
        </w:tc>
      </w:tr>
      <w:tr w:rsidR="00495063" w:rsidRPr="00495063" w:rsidTr="00495063">
        <w:trPr>
          <w:jc w:val="center"/>
        </w:trPr>
        <w:tc>
          <w:tcPr>
            <w:tcW w:w="9571" w:type="dxa"/>
            <w:gridSpan w:val="4"/>
            <w:vAlign w:val="center"/>
          </w:tcPr>
          <w:p w:rsidR="00495063" w:rsidRPr="00495063" w:rsidRDefault="00495063" w:rsidP="00495063">
            <w:pPr>
              <w:widowControl w:val="0"/>
              <w:tabs>
                <w:tab w:val="left" w:pos="8286"/>
              </w:tabs>
              <w:rPr>
                <w:rFonts w:ascii="Times New Roman" w:eastAsia="Garamond" w:hAnsi="Times New Roman" w:cs="Times New Roman"/>
                <w:sz w:val="28"/>
                <w:szCs w:val="28"/>
              </w:rPr>
            </w:pPr>
            <w:r w:rsidRPr="00495063">
              <w:rPr>
                <w:rFonts w:ascii="Times New Roman" w:eastAsia="Garamond" w:hAnsi="Times New Roman" w:cs="Times New Roman"/>
                <w:sz w:val="28"/>
                <w:szCs w:val="28"/>
              </w:rPr>
              <w:t>Примечание – таблица выполнена по материалам [3, с. 16]</w:t>
            </w:r>
          </w:p>
        </w:tc>
      </w:tr>
    </w:tbl>
    <w:p w:rsidR="00495063" w:rsidRPr="00495063" w:rsidRDefault="00495063" w:rsidP="00495063">
      <w:pPr>
        <w:widowControl w:val="0"/>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Из таблицы видно, что при стрельбе по целям, летящих на высотах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Н</m:t>
            </m:r>
          </m:e>
          <m:sub>
            <m:r>
              <m:rPr>
                <m:sty m:val="p"/>
              </m:rPr>
              <w:rPr>
                <w:rFonts w:ascii="Cambria Math" w:eastAsia="Garamond" w:hAnsi="Cambria Math" w:cs="Times New Roman"/>
                <w:sz w:val="28"/>
                <w:szCs w:val="28"/>
              </w:rPr>
              <m:t>ц</m:t>
            </m:r>
          </m:sub>
        </m:sSub>
      </m:oMath>
      <w:r w:rsidRPr="00495063">
        <w:rPr>
          <w:rFonts w:ascii="Times New Roman" w:eastAsia="Garamond" w:hAnsi="Times New Roman" w:cs="Times New Roman"/>
          <w:sz w:val="28"/>
          <w:szCs w:val="28"/>
        </w:rPr>
        <w:t>≥0,3 км и углах закрытия до 1 градуса, в случае стрельбы в район ближней границы зоны поражения, вероятность столкновения ракет с землей не превышает 0,006.</w:t>
      </w:r>
    </w:p>
    <w:p w:rsidR="00495063" w:rsidRPr="00495063" w:rsidRDefault="00495063" w:rsidP="00495063">
      <w:pPr>
        <w:widowControl w:val="0"/>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При стрельбе в любую точку зоны поражения по целям, летящим на </w:t>
      </w:r>
      <w:r w:rsidRPr="00495063">
        <w:rPr>
          <w:rFonts w:ascii="Times New Roman" w:eastAsia="Garamond" w:hAnsi="Times New Roman" w:cs="Times New Roman"/>
          <w:sz w:val="28"/>
          <w:szCs w:val="28"/>
        </w:rPr>
        <w:lastRenderedPageBreak/>
        <w:t>высотах от 1 км до 30 км, вероятность встреливания в сектор сканирования СНР +/- 10° практически равна 1.</w:t>
      </w:r>
    </w:p>
    <w:p w:rsidR="00495063" w:rsidRPr="00495063" w:rsidRDefault="00495063" w:rsidP="00495063">
      <w:pPr>
        <w:widowControl w:val="0"/>
        <w:tabs>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На основе вышеизложенного проведены расчеты по встреливанию РМ, переоборудованной из ЗУР 5Я23, в центр сектора сканирования СНР-75М. Расчет проводился при условии постановки мишени на дальности соответствующей, дальней границе зоны поражения комплекса на высоте полета мишени</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 xml:space="preserve"> Н</m:t>
            </m:r>
          </m:e>
          <m:sub>
            <m:r>
              <m:rPr>
                <m:sty m:val="p"/>
              </m:rPr>
              <w:rPr>
                <w:rFonts w:ascii="Cambria Math" w:eastAsia="Garamond" w:hAnsi="Cambria Math" w:cs="Times New Roman"/>
                <w:sz w:val="28"/>
                <w:szCs w:val="28"/>
              </w:rPr>
              <m:t>рм</m:t>
            </m:r>
          </m:sub>
        </m:sSub>
      </m:oMath>
      <w:r w:rsidRPr="00495063">
        <w:rPr>
          <w:rFonts w:ascii="Times New Roman" w:eastAsia="Garamond" w:hAnsi="Times New Roman" w:cs="Times New Roman"/>
          <w:sz w:val="28"/>
          <w:szCs w:val="28"/>
        </w:rPr>
        <w:t>= 1000 м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д</m:t>
            </m:r>
          </m:sub>
        </m:sSub>
      </m:oMath>
      <w:r w:rsidRPr="00495063">
        <w:rPr>
          <w:rFonts w:ascii="Times New Roman" w:eastAsia="Garamond" w:hAnsi="Times New Roman" w:cs="Times New Roman"/>
          <w:sz w:val="28"/>
          <w:szCs w:val="28"/>
        </w:rPr>
        <w:t>=26км, [4, с. 56]). Соответственно угломестное значение антенн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а</m:t>
            </m:r>
          </m:sub>
        </m:sSub>
      </m:oMath>
      <w:r w:rsidRPr="00495063">
        <w:rPr>
          <w:rFonts w:ascii="Times New Roman" w:eastAsia="Garamond" w:hAnsi="Times New Roman" w:cs="Times New Roman"/>
          <w:sz w:val="28"/>
          <w:szCs w:val="28"/>
        </w:rPr>
        <w:t>) СНР-75 будет соответствовать значению 2°. С учетом того, что центр сектора сканирования в режиме «</w:t>
      </w:r>
      <w:proofErr w:type="gramStart"/>
      <w:r w:rsidRPr="00495063">
        <w:rPr>
          <w:rFonts w:ascii="Times New Roman" w:eastAsia="Garamond" w:hAnsi="Times New Roman" w:cs="Times New Roman"/>
          <w:sz w:val="28"/>
          <w:szCs w:val="28"/>
        </w:rPr>
        <w:t>Н&lt;</w:t>
      </w:r>
      <w:proofErr w:type="gramEnd"/>
      <w:r w:rsidRPr="00495063">
        <w:rPr>
          <w:rFonts w:ascii="Times New Roman" w:eastAsia="Garamond" w:hAnsi="Times New Roman" w:cs="Times New Roman"/>
          <w:sz w:val="28"/>
          <w:szCs w:val="28"/>
        </w:rPr>
        <w:t>5» дополнительно увеличится на 3°, то угл</w:t>
      </w:r>
      <w:proofErr w:type="spellStart"/>
      <w:r w:rsidRPr="00495063">
        <w:rPr>
          <w:rFonts w:ascii="Times New Roman" w:eastAsia="Garamond" w:hAnsi="Times New Roman" w:cs="Times New Roman"/>
          <w:sz w:val="28"/>
          <w:szCs w:val="28"/>
        </w:rPr>
        <w:t>оместное</w:t>
      </w:r>
      <w:proofErr w:type="spellEnd"/>
      <w:r w:rsidRPr="00495063">
        <w:rPr>
          <w:rFonts w:ascii="Times New Roman" w:eastAsia="Garamond" w:hAnsi="Times New Roman" w:cs="Times New Roman"/>
          <w:sz w:val="28"/>
          <w:szCs w:val="28"/>
        </w:rPr>
        <w:t xml:space="preserve"> значение антенн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а</m:t>
            </m:r>
          </m:sub>
        </m:sSub>
      </m:oMath>
      <w:r w:rsidRPr="00495063">
        <w:rPr>
          <w:rFonts w:ascii="Times New Roman" w:eastAsia="Garamond" w:hAnsi="Times New Roman" w:cs="Times New Roman"/>
          <w:sz w:val="28"/>
          <w:szCs w:val="28"/>
        </w:rPr>
        <w:t>) составит 5°.</w:t>
      </w:r>
    </w:p>
    <w:p w:rsidR="00495063" w:rsidRPr="00495063" w:rsidRDefault="00495063" w:rsidP="00495063">
      <w:pPr>
        <w:widowControl w:val="0"/>
        <w:tabs>
          <w:tab w:val="left" w:pos="8286"/>
        </w:tabs>
        <w:spacing w:after="0" w:line="240" w:lineRule="auto"/>
        <w:ind w:firstLine="709"/>
        <w:jc w:val="both"/>
        <w:rPr>
          <w:rFonts w:ascii="Times New Roman" w:eastAsia="Garamond" w:hAnsi="Times New Roman" w:cs="Times New Roman"/>
          <w:sz w:val="28"/>
          <w:szCs w:val="28"/>
        </w:rPr>
      </w:pPr>
      <w:proofErr w:type="gramStart"/>
      <w:r w:rsidRPr="00495063">
        <w:rPr>
          <w:rFonts w:ascii="Times New Roman" w:eastAsia="Garamond" w:hAnsi="Times New Roman" w:cs="Times New Roman"/>
          <w:sz w:val="28"/>
          <w:szCs w:val="28"/>
        </w:rPr>
        <w:t xml:space="preserve">Значение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а</m:t>
            </m:r>
          </m:sub>
        </m:sSub>
      </m:oMath>
      <w:r w:rsidRPr="00495063">
        <w:rPr>
          <w:rFonts w:ascii="Times New Roman" w:eastAsia="Garamond" w:hAnsi="Times New Roman" w:cs="Times New Roman"/>
          <w:sz w:val="28"/>
          <w:szCs w:val="28"/>
        </w:rPr>
        <w:t xml:space="preserve"> =</w:t>
      </w:r>
      <w:proofErr w:type="gramEnd"/>
      <w:r w:rsidRPr="00495063">
        <w:rPr>
          <w:rFonts w:ascii="Times New Roman" w:eastAsia="Garamond" w:hAnsi="Times New Roman" w:cs="Times New Roman"/>
          <w:sz w:val="28"/>
          <w:szCs w:val="28"/>
        </w:rPr>
        <w:t xml:space="preserve"> 0, для определения минимального значения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пу</m:t>
            </m:r>
          </m:sub>
        </m:sSub>
      </m:oMath>
      <w:r w:rsidRPr="00495063">
        <w:rPr>
          <w:rFonts w:ascii="Times New Roman" w:eastAsia="Garamond" w:hAnsi="Times New Roman" w:cs="Times New Roman"/>
          <w:sz w:val="28"/>
          <w:szCs w:val="28"/>
        </w:rPr>
        <w:t xml:space="preserve"> в данных условиях. Расчет положения пусковой установки при пуске РМ, для этих условий, в угломестной плоскости, будет иметь вид:</w:t>
      </w:r>
    </w:p>
    <w:p w:rsidR="00495063" w:rsidRPr="00495063" w:rsidRDefault="00495063" w:rsidP="00495063">
      <w:pPr>
        <w:widowControl w:val="0"/>
        <w:tabs>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пу</m:t>
            </m:r>
          </m:sub>
        </m:sSub>
      </m:oMath>
      <w:r w:rsidR="00495063" w:rsidRPr="00495063">
        <w:rPr>
          <w:rFonts w:ascii="Times New Roman" w:eastAsia="Garamond" w:hAnsi="Times New Roman" w:cs="Times New Roman"/>
          <w:sz w:val="28"/>
          <w:szCs w:val="28"/>
        </w:rPr>
        <w: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а</m:t>
            </m:r>
          </m:sub>
        </m:sSub>
      </m:oMath>
      <w:r w:rsidR="00495063" w:rsidRPr="00495063">
        <w:rPr>
          <w:rFonts w:ascii="Times New Roman" w:eastAsia="Garamond" w:hAnsi="Times New Roman" w:cs="Times New Roman"/>
          <w:sz w:val="28"/>
          <w:szCs w:val="28"/>
        </w:rPr>
        <w:t>+16,5 – 0,2</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а</m:t>
            </m:r>
          </m:sub>
        </m:sSub>
      </m:oMath>
      <w:r w:rsidR="00495063" w:rsidRPr="00495063">
        <w:rPr>
          <w:rFonts w:ascii="Times New Roman" w:eastAsia="Garamond" w:hAnsi="Times New Roman" w:cs="Times New Roman"/>
          <w:sz w:val="28"/>
          <w:szCs w:val="28"/>
        </w:rPr>
        <w:t>=2+16,5 – 0,2*2= 18,1°                       (2)</w:t>
      </w:r>
    </w:p>
    <w:p w:rsidR="00495063" w:rsidRPr="00495063" w:rsidRDefault="00495063" w:rsidP="00495063">
      <w:pPr>
        <w:widowControl w:val="0"/>
        <w:tabs>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center"/>
        <w:rPr>
          <w:rFonts w:ascii="Times New Roman" w:eastAsia="Garamond" w:hAnsi="Times New Roman" w:cs="Times New Roman"/>
          <w:sz w:val="28"/>
          <w:szCs w:val="28"/>
        </w:rPr>
      </w:pPr>
      <w:r w:rsidRPr="00495063">
        <w:rPr>
          <w:rFonts w:ascii="Times New Roman" w:eastAsia="Garamond" w:hAnsi="Times New Roman" w:cs="Times New Roman"/>
          <w:noProof/>
          <w:color w:val="FF0000"/>
          <w:sz w:val="28"/>
          <w:szCs w:val="28"/>
        </w:rPr>
        <w:drawing>
          <wp:inline distT="0" distB="0" distL="0" distR="0" wp14:anchorId="60241FD1" wp14:editId="64E574AF">
            <wp:extent cx="5936544" cy="2152650"/>
            <wp:effectExtent l="19050" t="0" r="7056"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l="1336" t="25571" r="21431" b="37422"/>
                    <a:stretch>
                      <a:fillRect/>
                    </a:stretch>
                  </pic:blipFill>
                  <pic:spPr bwMode="auto">
                    <a:xfrm>
                      <a:off x="0" y="0"/>
                      <a:ext cx="5940425" cy="2154057"/>
                    </a:xfrm>
                    <a:prstGeom prst="rect">
                      <a:avLst/>
                    </a:prstGeom>
                    <a:noFill/>
                    <a:ln w="9525">
                      <a:noFill/>
                      <a:miter lim="800000"/>
                      <a:headEnd/>
                      <a:tailEnd/>
                    </a:ln>
                  </pic:spPr>
                </pic:pic>
              </a:graphicData>
            </a:graphic>
          </wp:inline>
        </w:drawing>
      </w:r>
      <w:r w:rsidRPr="00495063">
        <w:rPr>
          <w:rFonts w:ascii="Times New Roman" w:eastAsia="Garamond" w:hAnsi="Times New Roman" w:cs="Times New Roman"/>
          <w:sz w:val="28"/>
          <w:szCs w:val="28"/>
        </w:rPr>
        <w:t>Рисунок 1 – Встреливание РМ относительно центра сектора сканирования антенн СНР-75, в угломестной плоскости.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Точность встреливания РМ относительно центра сектора сканирования антенн СНР-75 (рис. 1), в момент начала радиоуправления (на 5 – 6сек), составит в угломестной плоскости в секторе 12°36</w:t>
      </w:r>
      <w:r w:rsidRPr="00495063">
        <w:rPr>
          <w:rFonts w:ascii="Times New Roman" w:eastAsia="Garamond" w:hAnsi="Times New Roman" w:cs="Times New Roman"/>
          <w:color w:val="FF0000"/>
          <w:sz w:val="28"/>
          <w:szCs w:val="28"/>
        </w:rPr>
        <w:t>̍</w:t>
      </w:r>
      <w:r w:rsidRPr="00495063">
        <w:rPr>
          <w:rFonts w:ascii="Times New Roman" w:eastAsia="Garamond" w:hAnsi="Times New Roman" w:cs="Times New Roman"/>
          <w:sz w:val="28"/>
          <w:szCs w:val="28"/>
        </w:rPr>
        <w:t>÷ 8°24</w:t>
      </w:r>
      <w:r w:rsidRPr="00495063">
        <w:rPr>
          <w:rFonts w:ascii="Times New Roman" w:eastAsia="Garamond" w:hAnsi="Times New Roman" w:cs="Times New Roman"/>
          <w:color w:val="FF0000"/>
          <w:sz w:val="28"/>
          <w:szCs w:val="28"/>
        </w:rPr>
        <w:t xml:space="preserve">̍ </w:t>
      </w:r>
      <w:r w:rsidRPr="00495063">
        <w:rPr>
          <w:rFonts w:ascii="Times New Roman" w:eastAsia="Garamond" w:hAnsi="Times New Roman" w:cs="Times New Roman"/>
          <w:sz w:val="28"/>
          <w:szCs w:val="28"/>
        </w:rPr>
        <w: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m</m:t>
            </m:r>
          </m:e>
          <m:sub>
            <m:r>
              <m:rPr>
                <m:sty m:val="p"/>
              </m:rPr>
              <w:rPr>
                <w:rFonts w:ascii="Cambria Math" w:eastAsia="Garamond" w:hAnsi="Cambria Math" w:cs="Times New Roman"/>
                <w:sz w:val="28"/>
                <w:szCs w:val="28"/>
              </w:rPr>
              <m:t>ε</m:t>
            </m:r>
          </m:sub>
        </m:sSub>
      </m:oMath>
      <w:r w:rsidRPr="00495063">
        <w:rPr>
          <w:rFonts w:ascii="Times New Roman" w:eastAsia="Garamond" w:hAnsi="Times New Roman" w:cs="Times New Roman"/>
          <w:sz w:val="28"/>
          <w:szCs w:val="28"/>
        </w:rPr>
        <w:t>=5°30</w:t>
      </w:r>
      <w:r w:rsidRPr="00495063">
        <w:rPr>
          <w:rFonts w:ascii="Times New Roman" w:eastAsia="Garamond" w:hAnsi="Times New Roman" w:cs="Times New Roman"/>
          <w:color w:val="FF0000"/>
          <w:sz w:val="28"/>
          <w:szCs w:val="28"/>
        </w:rPr>
        <w:t>̍</w:t>
      </w:r>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ε</m:t>
            </m:r>
          </m:sub>
        </m:sSub>
      </m:oMath>
      <w:r w:rsidRPr="00495063">
        <w:rPr>
          <w:rFonts w:ascii="Times New Roman" w:eastAsia="Garamond" w:hAnsi="Times New Roman" w:cs="Times New Roman"/>
          <w:sz w:val="28"/>
          <w:szCs w:val="28"/>
        </w:rPr>
        <w:t>= 2°06</w:t>
      </w:r>
      <w:r w:rsidRPr="00495063">
        <w:rPr>
          <w:rFonts w:ascii="Times New Roman" w:eastAsia="Garamond" w:hAnsi="Times New Roman" w:cs="Times New Roman"/>
          <w:color w:val="FF0000"/>
          <w:sz w:val="28"/>
          <w:szCs w:val="28"/>
        </w:rPr>
        <w:t>̍</w:t>
      </w:r>
      <w:r w:rsidRPr="00495063">
        <w:rPr>
          <w:rFonts w:ascii="Times New Roman" w:eastAsia="Garamond" w:hAnsi="Times New Roman" w:cs="Times New Roman"/>
          <w:sz w:val="28"/>
          <w:szCs w:val="28"/>
        </w:rPr>
        <w:t xml:space="preserve">). Радиоуправление РМ при этом начнется на дальности 3 ÷3,5 км. </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Стабилизация РМ рассматривалась при условии сохранения геометрических, весовых характеристик, характеристик двигательной установки, а также сохранения схемы контура стабилизации по каналам 1, 2 и по крену ЗУР 5Я23, при переоборудовании их в РМ,</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При этих условиях контур стабилизация РМ по каналам 1, 2 будет устойчив по всей траектории полета. При этом амплитуда колебаний составит 1,5 ÷ 3,0 единицы [5, с. 40].</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Стабилизация РМ по крену на участке полета с ускорителем не производится и осуществляется с момента отделения ускорителя. Угол крена в </w:t>
      </w:r>
      <w:r w:rsidRPr="00495063">
        <w:rPr>
          <w:rFonts w:ascii="Times New Roman" w:eastAsia="Garamond" w:hAnsi="Times New Roman" w:cs="Times New Roman"/>
          <w:sz w:val="28"/>
          <w:szCs w:val="28"/>
        </w:rPr>
        <w:lastRenderedPageBreak/>
        <w:t>момент отделения ускорителя может достигать 180°. Время затухания переходного процесса в среднем составляет τ = 0,3 сек. и сопровождаются по перегрузкам в каналах 1 и 2, достигающими величин от одной до восьми и более единиц.</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Анализ результатов полигонных испытаний [5 с. 40] показывает, что запасы устойчивости контура стабилизация ракеты по крену достаточно устойчивы во всех режимах полета при соблюдении условий исключения применения ЗУР в качестве РМ: на высоте более 10 км; с курсовым параметром более 22 км [4, с. 55].</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rPr>
          <w:rFonts w:ascii="Times New Roman" w:eastAsia="Garamond" w:hAnsi="Times New Roman" w:cs="Times New Roman"/>
          <w:color w:val="000000"/>
          <w:sz w:val="28"/>
          <w:szCs w:val="28"/>
          <w:lang w:bidi="ru-RU"/>
        </w:rPr>
      </w:pPr>
      <w:r w:rsidRPr="00495063">
        <w:rPr>
          <w:rFonts w:ascii="Times New Roman" w:eastAsia="Garamond" w:hAnsi="Times New Roman" w:cs="Times New Roman"/>
          <w:sz w:val="28"/>
          <w:szCs w:val="28"/>
        </w:rPr>
        <w:t xml:space="preserve">2 Вывод ракеты-мишени на траекторию </w:t>
      </w:r>
      <w:r w:rsidRPr="00495063">
        <w:rPr>
          <w:rFonts w:ascii="Times New Roman" w:eastAsia="Garamond" w:hAnsi="Times New Roman" w:cs="Times New Roman"/>
          <w:color w:val="000000"/>
          <w:sz w:val="28"/>
          <w:szCs w:val="28"/>
          <w:lang w:bidi="ru-RU"/>
        </w:rPr>
        <w:t>метода наведения</w:t>
      </w:r>
    </w:p>
    <w:p w:rsidR="00495063" w:rsidRPr="00495063" w:rsidRDefault="00495063" w:rsidP="00495063">
      <w:pPr>
        <w:widowControl w:val="0"/>
        <w:tabs>
          <w:tab w:val="left" w:pos="3586"/>
          <w:tab w:val="left" w:pos="8286"/>
        </w:tabs>
        <w:spacing w:after="0" w:line="240" w:lineRule="auto"/>
        <w:ind w:firstLine="709"/>
        <w:rPr>
          <w:rFonts w:ascii="Times New Roman" w:eastAsia="Garamond" w:hAnsi="Times New Roman" w:cs="Times New Roman"/>
          <w:color w:val="000000"/>
          <w:sz w:val="28"/>
          <w:szCs w:val="28"/>
          <w:lang w:bidi="ru-RU"/>
        </w:rPr>
      </w:pPr>
    </w:p>
    <w:p w:rsidR="00495063" w:rsidRPr="00495063" w:rsidRDefault="00495063" w:rsidP="00495063">
      <w:pPr>
        <w:widowControl w:val="0"/>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 xml:space="preserve">Дальность вывода ЗУР 5Я23 </w:t>
      </w:r>
      <w:r w:rsidRPr="00495063">
        <w:rPr>
          <w:rFonts w:ascii="Times New Roman" w:eastAsia="Garamond" w:hAnsi="Times New Roman" w:cs="Times New Roman"/>
          <w:sz w:val="28"/>
          <w:szCs w:val="28"/>
        </w:rPr>
        <w:t xml:space="preserve">на траекторию </w:t>
      </w:r>
      <w:r w:rsidRPr="00495063">
        <w:rPr>
          <w:rFonts w:ascii="Times New Roman" w:eastAsia="Times New Roman" w:hAnsi="Times New Roman" w:cs="Times New Roman"/>
          <w:color w:val="000000"/>
          <w:sz w:val="28"/>
          <w:szCs w:val="28"/>
          <w:lang w:bidi="ru-RU"/>
        </w:rPr>
        <w:t xml:space="preserve">метода наведения </w:t>
      </w:r>
      <w:r w:rsidRPr="00495063">
        <w:rPr>
          <w:rFonts w:ascii="Times New Roman" w:eastAsia="Garamond" w:hAnsi="Times New Roman" w:cs="Times New Roman"/>
          <w:color w:val="000000"/>
          <w:sz w:val="28"/>
          <w:szCs w:val="28"/>
          <w:lang w:bidi="ru-RU"/>
        </w:rPr>
        <w:t>определяется:</w:t>
      </w:r>
    </w:p>
    <w:p w:rsidR="00495063" w:rsidRPr="00495063" w:rsidRDefault="00495063" w:rsidP="00495063">
      <w:pPr>
        <w:widowControl w:val="0"/>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 величиной рассогласования (</w:t>
      </w:r>
      <w:r w:rsidRPr="00495063">
        <w:rPr>
          <w:rFonts w:ascii="Cambria Math" w:eastAsia="Times New Roman" w:hAnsi="Cambria Math" w:cs="Cambria Math"/>
          <w:sz w:val="28"/>
          <w:szCs w:val="28"/>
        </w:rPr>
        <w:t>△</w:t>
      </w:r>
      <w:r w:rsidRPr="00495063">
        <w:rPr>
          <w:rFonts w:ascii="Times New Roman" w:eastAsia="Garamond" w:hAnsi="Times New Roman" w:cs="Times New Roman"/>
          <w:color w:val="000000"/>
          <w:sz w:val="28"/>
          <w:szCs w:val="28"/>
          <w:lang w:bidi="ru-RU"/>
        </w:rPr>
        <w:t>φ);</w:t>
      </w:r>
    </w:p>
    <w:p w:rsidR="00495063" w:rsidRPr="00495063" w:rsidRDefault="00495063" w:rsidP="00495063">
      <w:pPr>
        <w:widowControl w:val="0"/>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 направлением вектора скорости ЗУР в момент начала радиоуправления;</w:t>
      </w:r>
    </w:p>
    <w:p w:rsidR="00495063" w:rsidRPr="00495063" w:rsidRDefault="00495063" w:rsidP="00495063">
      <w:pPr>
        <w:widowControl w:val="0"/>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 маневренными характеристиками ЗУР;</w:t>
      </w:r>
    </w:p>
    <w:p w:rsidR="00495063" w:rsidRPr="00495063" w:rsidRDefault="00495063" w:rsidP="00495063">
      <w:pPr>
        <w:widowControl w:val="0"/>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 параметрами контура управления.</w:t>
      </w:r>
    </w:p>
    <w:p w:rsidR="00495063" w:rsidRPr="00495063" w:rsidRDefault="00495063" w:rsidP="00495063">
      <w:pPr>
        <w:widowControl w:val="0"/>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 xml:space="preserve">Вывод ЗУР на КТМ считается законченным, когда параметры управления не превышают заданной величины (для ЗУР 5Я23 – 40 м </w:t>
      </w:r>
      <w:r w:rsidRPr="00495063">
        <w:rPr>
          <w:rFonts w:ascii="Times New Roman" w:eastAsia="Times New Roman" w:hAnsi="Times New Roman" w:cs="Times New Roman"/>
          <w:sz w:val="28"/>
          <w:szCs w:val="28"/>
        </w:rPr>
        <w:t>[3, с. 18-20]</w:t>
      </w:r>
      <w:r w:rsidRPr="00495063">
        <w:rPr>
          <w:rFonts w:ascii="Times New Roman" w:eastAsia="Garamond" w:hAnsi="Times New Roman" w:cs="Times New Roman"/>
          <w:color w:val="000000"/>
          <w:sz w:val="28"/>
          <w:szCs w:val="28"/>
          <w:lang w:bidi="ru-RU"/>
        </w:rPr>
        <w:t>).</w:t>
      </w:r>
    </w:p>
    <w:p w:rsidR="00495063" w:rsidRPr="00495063" w:rsidRDefault="00495063" w:rsidP="00495063">
      <w:pPr>
        <w:widowControl w:val="0"/>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Теоретические исследования и результаты пусков показали, что ближнюю границу зоны поражения можно ограничить плоскостью, перпендикулярной курсу цели и удаленной от станции наведения на 7 км (для 300 м/сек ≤</w:t>
      </w:r>
      <w:r w:rsidRPr="00495063">
        <w:rPr>
          <w:rFonts w:ascii="Times New Roman" w:eastAsia="Garamond" w:hAnsi="Times New Roman" w:cs="Times New Roman"/>
          <w:color w:val="000000"/>
          <w:sz w:val="28"/>
          <w:szCs w:val="28"/>
          <w:lang w:val="en-US" w:bidi="ru-RU"/>
        </w:rPr>
        <w:t>V</w:t>
      </w:r>
      <w:r w:rsidRPr="00495063">
        <w:rPr>
          <w:rFonts w:ascii="Times New Roman" w:eastAsia="Garamond" w:hAnsi="Times New Roman" w:cs="Times New Roman"/>
          <w:color w:val="000000"/>
          <w:sz w:val="28"/>
          <w:szCs w:val="28"/>
          <w:lang w:bidi="ru-RU"/>
        </w:rPr>
        <w:t xml:space="preserve">ц≤ 640 м/сек), с снижением вероятности поражения целей </w:t>
      </w:r>
      <w:r w:rsidRPr="00495063">
        <w:rPr>
          <w:rFonts w:ascii="Times New Roman" w:eastAsia="Times New Roman" w:hAnsi="Times New Roman" w:cs="Times New Roman"/>
          <w:sz w:val="28"/>
          <w:szCs w:val="28"/>
        </w:rPr>
        <w:t>[4, с. 53]</w:t>
      </w:r>
      <w:r w:rsidRPr="00495063">
        <w:rPr>
          <w:rFonts w:ascii="Times New Roman" w:eastAsia="Garamond" w:hAnsi="Times New Roman" w:cs="Times New Roman"/>
          <w:color w:val="000000"/>
          <w:sz w:val="28"/>
          <w:szCs w:val="28"/>
          <w:lang w:bidi="ru-RU"/>
        </w:rPr>
        <w:t>.</w:t>
      </w:r>
    </w:p>
    <w:p w:rsidR="00495063" w:rsidRPr="00495063" w:rsidRDefault="00495063" w:rsidP="00495063">
      <w:pPr>
        <w:widowControl w:val="0"/>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 xml:space="preserve">В таблице </w:t>
      </w:r>
      <w:r w:rsidRPr="00495063">
        <w:rPr>
          <w:rFonts w:ascii="Times New Roman" w:eastAsia="Garamond" w:hAnsi="Times New Roman" w:cs="Times New Roman"/>
          <w:sz w:val="28"/>
          <w:szCs w:val="28"/>
          <w:lang w:bidi="ru-RU"/>
        </w:rPr>
        <w:t xml:space="preserve">3 </w:t>
      </w:r>
      <w:r w:rsidRPr="00495063">
        <w:rPr>
          <w:rFonts w:ascii="Times New Roman" w:eastAsia="Garamond" w:hAnsi="Times New Roman" w:cs="Times New Roman"/>
          <w:color w:val="000000"/>
          <w:sz w:val="28"/>
          <w:szCs w:val="28"/>
          <w:lang w:bidi="ru-RU"/>
        </w:rPr>
        <w:t xml:space="preserve">представлены вероятности попадания ЗУР 5Я23 в круг радиуса </w:t>
      </w:r>
      <w:r w:rsidRPr="00495063">
        <w:rPr>
          <w:rFonts w:ascii="Times New Roman" w:eastAsia="Garamond" w:hAnsi="Times New Roman" w:cs="Times New Roman"/>
          <w:color w:val="000000"/>
          <w:sz w:val="28"/>
          <w:szCs w:val="28"/>
          <w:lang w:val="en-US" w:bidi="en-US"/>
        </w:rPr>
        <w:t>R</w:t>
      </w:r>
      <w:r w:rsidRPr="00495063">
        <w:rPr>
          <w:rFonts w:ascii="Times New Roman" w:eastAsia="Garamond" w:hAnsi="Times New Roman" w:cs="Times New Roman"/>
          <w:color w:val="000000"/>
          <w:sz w:val="28"/>
          <w:szCs w:val="28"/>
          <w:lang w:bidi="en-US"/>
        </w:rPr>
        <w:t xml:space="preserve"> </w:t>
      </w:r>
      <w:r w:rsidRPr="00495063">
        <w:rPr>
          <w:rFonts w:ascii="Times New Roman" w:eastAsia="Garamond" w:hAnsi="Times New Roman" w:cs="Times New Roman"/>
          <w:color w:val="000000"/>
          <w:sz w:val="28"/>
          <w:szCs w:val="28"/>
          <w:lang w:bidi="ru-RU"/>
        </w:rPr>
        <w:t xml:space="preserve">= 40, </w:t>
      </w:r>
      <w:r w:rsidRPr="00495063">
        <w:rPr>
          <w:rFonts w:ascii="Times New Roman" w:eastAsia="Garamond" w:hAnsi="Times New Roman" w:cs="Times New Roman"/>
          <w:color w:val="000000"/>
          <w:sz w:val="28"/>
          <w:szCs w:val="28"/>
          <w:lang w:val="en-US" w:bidi="en-US"/>
        </w:rPr>
        <w:t>R</w:t>
      </w:r>
      <w:r w:rsidRPr="00495063">
        <w:rPr>
          <w:rFonts w:ascii="Times New Roman" w:eastAsia="Garamond" w:hAnsi="Times New Roman" w:cs="Times New Roman"/>
          <w:color w:val="000000"/>
          <w:sz w:val="28"/>
          <w:szCs w:val="28"/>
          <w:lang w:bidi="en-US"/>
        </w:rPr>
        <w:t xml:space="preserve"> </w:t>
      </w:r>
      <w:r w:rsidRPr="00495063">
        <w:rPr>
          <w:rFonts w:ascii="Times New Roman" w:eastAsia="Garamond" w:hAnsi="Times New Roman" w:cs="Times New Roman"/>
          <w:color w:val="000000"/>
          <w:sz w:val="28"/>
          <w:szCs w:val="28"/>
          <w:lang w:bidi="ru-RU"/>
        </w:rPr>
        <w:t xml:space="preserve">= 50, </w:t>
      </w:r>
      <w:r w:rsidRPr="00495063">
        <w:rPr>
          <w:rFonts w:ascii="Times New Roman" w:eastAsia="Garamond" w:hAnsi="Times New Roman" w:cs="Times New Roman"/>
          <w:color w:val="000000"/>
          <w:sz w:val="28"/>
          <w:szCs w:val="28"/>
          <w:lang w:val="en-US" w:bidi="en-US"/>
        </w:rPr>
        <w:t>R</w:t>
      </w:r>
      <w:r w:rsidRPr="00495063">
        <w:rPr>
          <w:rFonts w:ascii="Times New Roman" w:eastAsia="Garamond" w:hAnsi="Times New Roman" w:cs="Times New Roman"/>
          <w:color w:val="000000"/>
          <w:sz w:val="28"/>
          <w:szCs w:val="28"/>
          <w:lang w:bidi="en-US"/>
        </w:rPr>
        <w:t xml:space="preserve"> </w:t>
      </w:r>
      <w:r w:rsidRPr="00495063">
        <w:rPr>
          <w:rFonts w:ascii="Times New Roman" w:eastAsia="Garamond" w:hAnsi="Times New Roman" w:cs="Times New Roman"/>
          <w:color w:val="000000"/>
          <w:sz w:val="28"/>
          <w:szCs w:val="28"/>
          <w:lang w:bidi="ru-RU"/>
        </w:rPr>
        <w:t>= 60</w:t>
      </w:r>
      <w:r w:rsidRPr="00495063">
        <w:rPr>
          <w:rFonts w:ascii="Times New Roman" w:eastAsia="Garamond" w:hAnsi="Times New Roman" w:cs="Times New Roman"/>
          <w:bCs/>
          <w:color w:val="000000"/>
          <w:sz w:val="28"/>
          <w:szCs w:val="28"/>
          <w:lang w:bidi="en-US"/>
        </w:rPr>
        <w:t xml:space="preserve">, </w:t>
      </w:r>
      <w:r w:rsidRPr="00495063">
        <w:rPr>
          <w:rFonts w:ascii="Times New Roman" w:eastAsia="Garamond" w:hAnsi="Times New Roman" w:cs="Times New Roman"/>
          <w:color w:val="000000"/>
          <w:sz w:val="28"/>
          <w:szCs w:val="28"/>
          <w:lang w:bidi="ru-RU"/>
        </w:rPr>
        <w:t xml:space="preserve">при стрельбе на ближнюю границу зоны поражения, ограниченную плоскостью, перпендикулярной курсу цели и удаленной от станции наведения на 7 и 9 км, и сферой радиуса </w:t>
      </w:r>
      <w:r w:rsidRPr="00495063">
        <w:rPr>
          <w:rFonts w:ascii="Times New Roman" w:eastAsia="Garamond" w:hAnsi="Times New Roman" w:cs="Times New Roman"/>
          <w:color w:val="000000"/>
          <w:sz w:val="28"/>
          <w:szCs w:val="28"/>
          <w:lang w:val="en-US" w:bidi="en-US"/>
        </w:rPr>
        <w:t>R</w:t>
      </w:r>
      <w:r w:rsidRPr="00495063">
        <w:rPr>
          <w:rFonts w:ascii="Times New Roman" w:eastAsia="Garamond" w:hAnsi="Times New Roman" w:cs="Times New Roman"/>
          <w:color w:val="000000"/>
          <w:sz w:val="28"/>
          <w:szCs w:val="28"/>
          <w:lang w:bidi="en-US"/>
        </w:rPr>
        <w:t xml:space="preserve"> = </w:t>
      </w:r>
      <w:r w:rsidRPr="00495063">
        <w:rPr>
          <w:rFonts w:ascii="Times New Roman" w:eastAsia="Garamond" w:hAnsi="Times New Roman" w:cs="Times New Roman"/>
          <w:color w:val="000000"/>
          <w:sz w:val="28"/>
          <w:szCs w:val="28"/>
          <w:lang w:bidi="ru-RU"/>
        </w:rPr>
        <w:t>12 км (для 300 м/сек ≤</w:t>
      </w:r>
      <w:r w:rsidRPr="00495063">
        <w:rPr>
          <w:rFonts w:ascii="Times New Roman" w:eastAsia="Garamond" w:hAnsi="Times New Roman" w:cs="Times New Roman"/>
          <w:color w:val="000000"/>
          <w:sz w:val="28"/>
          <w:szCs w:val="28"/>
          <w:lang w:val="en-US" w:bidi="ru-RU"/>
        </w:rPr>
        <w:t>V</w:t>
      </w:r>
      <w:r w:rsidRPr="00495063">
        <w:rPr>
          <w:rFonts w:ascii="Times New Roman" w:eastAsia="Garamond" w:hAnsi="Times New Roman" w:cs="Times New Roman"/>
          <w:color w:val="000000"/>
          <w:sz w:val="28"/>
          <w:szCs w:val="28"/>
          <w:lang w:bidi="ru-RU"/>
        </w:rPr>
        <w:t>ц≤ 640 м/сек).</w:t>
      </w:r>
    </w:p>
    <w:p w:rsidR="00495063" w:rsidRPr="00495063" w:rsidRDefault="00495063" w:rsidP="00495063">
      <w:pPr>
        <w:widowControl w:val="0"/>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При стрельбе по низколетящим целям (1 </w:t>
      </w:r>
      <w:proofErr w:type="gramStart"/>
      <w:r w:rsidRPr="00495063">
        <w:rPr>
          <w:rFonts w:ascii="Times New Roman" w:eastAsia="Times New Roman" w:hAnsi="Times New Roman" w:cs="Times New Roman"/>
          <w:sz w:val="28"/>
          <w:szCs w:val="28"/>
        </w:rPr>
        <w:t>км&gt;</w:t>
      </w:r>
      <w:proofErr w:type="spellStart"/>
      <w:r w:rsidRPr="00495063">
        <w:rPr>
          <w:rFonts w:ascii="Times New Roman" w:eastAsia="Times New Roman" w:hAnsi="Times New Roman" w:cs="Times New Roman"/>
          <w:sz w:val="28"/>
          <w:szCs w:val="28"/>
        </w:rPr>
        <w:t>Нц</w:t>
      </w:r>
      <w:proofErr w:type="spellEnd"/>
      <w:proofErr w:type="gramEnd"/>
      <w:r w:rsidRPr="00495063">
        <w:rPr>
          <w:rFonts w:ascii="Times New Roman" w:eastAsia="Times New Roman" w:hAnsi="Times New Roman" w:cs="Times New Roman"/>
          <w:sz w:val="28"/>
          <w:szCs w:val="28"/>
        </w:rPr>
        <w:t>&gt;0,3 км;</w:t>
      </w:r>
      <w:r w:rsidRPr="00495063">
        <w:rPr>
          <w:rFonts w:ascii="Times New Roman" w:eastAsia="Times New Roman" w:hAnsi="Times New Roman" w:cs="Times New Roman"/>
          <w:sz w:val="28"/>
          <w:szCs w:val="28"/>
          <w:lang w:val="en-US"/>
        </w:rPr>
        <w:t>V</w:t>
      </w:r>
      <w:r w:rsidRPr="00495063">
        <w:rPr>
          <w:rFonts w:ascii="Times New Roman" w:eastAsia="Times New Roman" w:hAnsi="Times New Roman" w:cs="Times New Roman"/>
          <w:sz w:val="28"/>
          <w:szCs w:val="28"/>
        </w:rPr>
        <w:t>ц≤420 м/сек) высота КМТ для метода «ТТ» в первые секунды управляемого полета ракеты соизмерима с амплитудой колебания ракеты относительно КТМ. Поэтому возникает опасность потери ракеты за счет удара ее о землю или ухода за укрытие.</w:t>
      </w:r>
    </w:p>
    <w:p w:rsidR="00495063" w:rsidRPr="00495063" w:rsidRDefault="00495063" w:rsidP="00495063">
      <w:pPr>
        <w:widowControl w:val="0"/>
        <w:spacing w:after="0" w:line="240" w:lineRule="auto"/>
        <w:ind w:firstLine="709"/>
        <w:jc w:val="both"/>
        <w:rPr>
          <w:rFonts w:ascii="Times New Roman" w:eastAsia="Garamond" w:hAnsi="Times New Roman" w:cs="Times New Roman"/>
          <w:color w:val="000000"/>
          <w:sz w:val="28"/>
          <w:szCs w:val="28"/>
          <w:lang w:bidi="ru-RU"/>
        </w:rPr>
      </w:pPr>
    </w:p>
    <w:p w:rsidR="00495063" w:rsidRPr="00495063" w:rsidRDefault="00495063" w:rsidP="00495063">
      <w:pPr>
        <w:widowControl w:val="0"/>
        <w:spacing w:after="0" w:line="240" w:lineRule="auto"/>
        <w:rPr>
          <w:rFonts w:ascii="Times New Roman" w:eastAsia="Garamond" w:hAnsi="Times New Roman" w:cs="Times New Roman"/>
          <w:color w:val="FF0000"/>
          <w:sz w:val="28"/>
          <w:szCs w:val="28"/>
          <w:lang w:bidi="ru-RU"/>
        </w:rPr>
      </w:pPr>
      <w:r w:rsidRPr="00495063">
        <w:rPr>
          <w:rFonts w:ascii="Times New Roman" w:eastAsia="Garamond" w:hAnsi="Times New Roman" w:cs="Times New Roman"/>
          <w:color w:val="000000"/>
          <w:sz w:val="28"/>
          <w:szCs w:val="28"/>
          <w:lang w:bidi="ru-RU"/>
        </w:rPr>
        <w:t xml:space="preserve">Таблица </w:t>
      </w:r>
      <w:r w:rsidRPr="00495063">
        <w:rPr>
          <w:rFonts w:ascii="Times New Roman" w:eastAsia="Garamond" w:hAnsi="Times New Roman" w:cs="Times New Roman"/>
          <w:sz w:val="28"/>
          <w:szCs w:val="28"/>
          <w:lang w:bidi="ru-RU"/>
        </w:rPr>
        <w:t xml:space="preserve">3 – </w:t>
      </w:r>
      <w:r w:rsidRPr="00495063">
        <w:rPr>
          <w:rFonts w:ascii="Times New Roman" w:eastAsia="Garamond" w:hAnsi="Times New Roman" w:cs="Times New Roman"/>
          <w:color w:val="000000"/>
          <w:sz w:val="28"/>
          <w:szCs w:val="28"/>
          <w:lang w:bidi="ru-RU"/>
        </w:rPr>
        <w:t>Вероятность попадания ЗУР в круг различного радиуса</w:t>
      </w:r>
    </w:p>
    <w:tbl>
      <w:tblPr>
        <w:tblStyle w:val="3"/>
        <w:tblW w:w="0" w:type="auto"/>
        <w:tblLook w:val="04A0" w:firstRow="1" w:lastRow="0" w:firstColumn="1" w:lastColumn="0" w:noHBand="0" w:noVBand="1"/>
      </w:tblPr>
      <w:tblGrid>
        <w:gridCol w:w="1367"/>
        <w:gridCol w:w="1367"/>
        <w:gridCol w:w="1367"/>
        <w:gridCol w:w="1367"/>
        <w:gridCol w:w="1367"/>
        <w:gridCol w:w="1368"/>
        <w:gridCol w:w="1368"/>
      </w:tblGrid>
      <w:tr w:rsidR="00495063" w:rsidRPr="00495063" w:rsidTr="00495063">
        <w:tc>
          <w:tcPr>
            <w:tcW w:w="5468" w:type="dxa"/>
            <w:gridSpan w:val="4"/>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Характерные точки встречи</w:t>
            </w:r>
          </w:p>
        </w:tc>
        <w:tc>
          <w:tcPr>
            <w:tcW w:w="1367" w:type="dxa"/>
            <w:vMerge w:val="restart"/>
          </w:tcPr>
          <w:p w:rsidR="00495063" w:rsidRPr="00495063" w:rsidRDefault="00495063" w:rsidP="00495063">
            <w:pPr>
              <w:widowControl w:val="0"/>
              <w:tabs>
                <w:tab w:val="left" w:pos="3586"/>
                <w:tab w:val="left" w:pos="8286"/>
              </w:tabs>
              <w:jc w:val="both"/>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P(R=40)</w:t>
            </w:r>
          </w:p>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w:t>
            </w:r>
            <w:r w:rsidRPr="00495063">
              <w:rPr>
                <w:rFonts w:ascii="Times New Roman" w:eastAsia="Garamond" w:hAnsi="Times New Roman" w:cs="Times New Roman"/>
                <w:sz w:val="28"/>
                <w:szCs w:val="28"/>
              </w:rPr>
              <w:t>м</w:t>
            </w:r>
            <w:r w:rsidRPr="00495063">
              <w:rPr>
                <w:rFonts w:ascii="Times New Roman" w:eastAsia="Garamond" w:hAnsi="Times New Roman" w:cs="Times New Roman"/>
                <w:sz w:val="28"/>
                <w:szCs w:val="28"/>
                <w:lang w:val="en-US"/>
              </w:rPr>
              <w:t>]</w:t>
            </w:r>
          </w:p>
        </w:tc>
        <w:tc>
          <w:tcPr>
            <w:tcW w:w="1368" w:type="dxa"/>
            <w:vMerge w:val="restart"/>
          </w:tcPr>
          <w:p w:rsidR="00495063" w:rsidRPr="00495063" w:rsidRDefault="00495063" w:rsidP="00495063">
            <w:pPr>
              <w:widowControl w:val="0"/>
              <w:tabs>
                <w:tab w:val="left" w:pos="3586"/>
                <w:tab w:val="left" w:pos="8286"/>
              </w:tabs>
              <w:jc w:val="both"/>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P(R=50)</w:t>
            </w:r>
          </w:p>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lang w:val="en-US"/>
              </w:rPr>
              <w:t>[</w:t>
            </w:r>
            <w:r w:rsidRPr="00495063">
              <w:rPr>
                <w:rFonts w:ascii="Times New Roman" w:eastAsia="Garamond" w:hAnsi="Times New Roman" w:cs="Times New Roman"/>
                <w:sz w:val="28"/>
                <w:szCs w:val="28"/>
              </w:rPr>
              <w:t>м</w:t>
            </w:r>
            <w:r w:rsidRPr="00495063">
              <w:rPr>
                <w:rFonts w:ascii="Times New Roman" w:eastAsia="Garamond" w:hAnsi="Times New Roman" w:cs="Times New Roman"/>
                <w:sz w:val="28"/>
                <w:szCs w:val="28"/>
                <w:lang w:val="en-US"/>
              </w:rPr>
              <w:t>]</w:t>
            </w:r>
          </w:p>
        </w:tc>
        <w:tc>
          <w:tcPr>
            <w:tcW w:w="1368" w:type="dxa"/>
            <w:vMerge w:val="restart"/>
          </w:tcPr>
          <w:p w:rsidR="00495063" w:rsidRPr="00495063" w:rsidRDefault="00495063" w:rsidP="00495063">
            <w:pPr>
              <w:widowControl w:val="0"/>
              <w:tabs>
                <w:tab w:val="left" w:pos="3586"/>
                <w:tab w:val="left" w:pos="8286"/>
              </w:tabs>
              <w:jc w:val="both"/>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P(R=60)</w:t>
            </w:r>
          </w:p>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lang w:val="en-US"/>
              </w:rPr>
              <w:t>[</w:t>
            </w:r>
            <w:r w:rsidRPr="00495063">
              <w:rPr>
                <w:rFonts w:ascii="Times New Roman" w:eastAsia="Garamond" w:hAnsi="Times New Roman" w:cs="Times New Roman"/>
                <w:sz w:val="28"/>
                <w:szCs w:val="28"/>
              </w:rPr>
              <w:t>м</w:t>
            </w:r>
            <w:r w:rsidRPr="00495063">
              <w:rPr>
                <w:rFonts w:ascii="Times New Roman" w:eastAsia="Garamond" w:hAnsi="Times New Roman" w:cs="Times New Roman"/>
                <w:sz w:val="28"/>
                <w:szCs w:val="28"/>
                <w:lang w:val="en-US"/>
              </w:rPr>
              <w:t>]</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x[</w:t>
            </w:r>
            <w:r w:rsidRPr="00495063">
              <w:rPr>
                <w:rFonts w:ascii="Times New Roman" w:eastAsia="Garamond" w:hAnsi="Times New Roman" w:cs="Times New Roman"/>
                <w:sz w:val="28"/>
                <w:szCs w:val="28"/>
              </w:rPr>
              <w:t>км</w:t>
            </w:r>
            <w:r w:rsidRPr="00495063">
              <w:rPr>
                <w:rFonts w:ascii="Times New Roman" w:eastAsia="Garamond" w:hAnsi="Times New Roman" w:cs="Times New Roman"/>
                <w:sz w:val="28"/>
                <w:szCs w:val="28"/>
                <w:lang w:val="en-US"/>
              </w:rPr>
              <w:t>]</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y[</w:t>
            </w:r>
            <w:r w:rsidRPr="00495063">
              <w:rPr>
                <w:rFonts w:ascii="Times New Roman" w:eastAsia="Garamond" w:hAnsi="Times New Roman" w:cs="Times New Roman"/>
                <w:sz w:val="28"/>
                <w:szCs w:val="28"/>
              </w:rPr>
              <w:t>км</w:t>
            </w:r>
            <w:r w:rsidRPr="00495063">
              <w:rPr>
                <w:rFonts w:ascii="Times New Roman" w:eastAsia="Garamond" w:hAnsi="Times New Roman" w:cs="Times New Roman"/>
                <w:sz w:val="28"/>
                <w:szCs w:val="28"/>
                <w:lang w:val="en-US"/>
              </w:rPr>
              <w:t>]</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z[</w:t>
            </w:r>
            <w:r w:rsidRPr="00495063">
              <w:rPr>
                <w:rFonts w:ascii="Times New Roman" w:eastAsia="Garamond" w:hAnsi="Times New Roman" w:cs="Times New Roman"/>
                <w:sz w:val="28"/>
                <w:szCs w:val="28"/>
              </w:rPr>
              <w:t>км</w:t>
            </w:r>
            <w:r w:rsidRPr="00495063">
              <w:rPr>
                <w:rFonts w:ascii="Times New Roman" w:eastAsia="Garamond" w:hAnsi="Times New Roman" w:cs="Times New Roman"/>
                <w:sz w:val="28"/>
                <w:szCs w:val="28"/>
                <w:lang w:val="en-US"/>
              </w:rPr>
              <w:t>]</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r[</w:t>
            </w:r>
            <w:r w:rsidRPr="00495063">
              <w:rPr>
                <w:rFonts w:ascii="Times New Roman" w:eastAsia="Garamond" w:hAnsi="Times New Roman" w:cs="Times New Roman"/>
                <w:sz w:val="28"/>
                <w:szCs w:val="28"/>
              </w:rPr>
              <w:t>км</w:t>
            </w:r>
            <w:r w:rsidRPr="00495063">
              <w:rPr>
                <w:rFonts w:ascii="Times New Roman" w:eastAsia="Garamond" w:hAnsi="Times New Roman" w:cs="Times New Roman"/>
                <w:sz w:val="28"/>
                <w:szCs w:val="28"/>
                <w:lang w:val="en-US"/>
              </w:rPr>
              <w:t>]</w:t>
            </w:r>
          </w:p>
        </w:tc>
        <w:tc>
          <w:tcPr>
            <w:tcW w:w="1367" w:type="dxa"/>
            <w:vMerge/>
          </w:tcPr>
          <w:p w:rsidR="00495063" w:rsidRPr="00495063" w:rsidRDefault="00495063" w:rsidP="00495063">
            <w:pPr>
              <w:widowControl w:val="0"/>
              <w:tabs>
                <w:tab w:val="left" w:pos="3586"/>
                <w:tab w:val="left" w:pos="8286"/>
              </w:tabs>
              <w:jc w:val="both"/>
              <w:rPr>
                <w:rFonts w:ascii="Times New Roman" w:eastAsia="Garamond" w:hAnsi="Times New Roman" w:cs="Times New Roman"/>
                <w:sz w:val="28"/>
                <w:szCs w:val="28"/>
              </w:rPr>
            </w:pPr>
          </w:p>
        </w:tc>
        <w:tc>
          <w:tcPr>
            <w:tcW w:w="1368" w:type="dxa"/>
            <w:vMerge/>
          </w:tcPr>
          <w:p w:rsidR="00495063" w:rsidRPr="00495063" w:rsidRDefault="00495063" w:rsidP="00495063">
            <w:pPr>
              <w:widowControl w:val="0"/>
              <w:tabs>
                <w:tab w:val="left" w:pos="3586"/>
                <w:tab w:val="left" w:pos="8286"/>
              </w:tabs>
              <w:jc w:val="both"/>
              <w:rPr>
                <w:rFonts w:ascii="Times New Roman" w:eastAsia="Garamond" w:hAnsi="Times New Roman" w:cs="Times New Roman"/>
                <w:sz w:val="28"/>
                <w:szCs w:val="28"/>
              </w:rPr>
            </w:pPr>
          </w:p>
        </w:tc>
        <w:tc>
          <w:tcPr>
            <w:tcW w:w="1368" w:type="dxa"/>
            <w:vMerge/>
          </w:tcPr>
          <w:p w:rsidR="00495063" w:rsidRPr="00495063" w:rsidRDefault="00495063" w:rsidP="00495063">
            <w:pPr>
              <w:widowControl w:val="0"/>
              <w:tabs>
                <w:tab w:val="left" w:pos="3586"/>
                <w:tab w:val="left" w:pos="8286"/>
              </w:tabs>
              <w:jc w:val="both"/>
              <w:rPr>
                <w:rFonts w:ascii="Times New Roman" w:eastAsia="Garamond" w:hAnsi="Times New Roman" w:cs="Times New Roman"/>
                <w:sz w:val="28"/>
                <w:szCs w:val="28"/>
              </w:rPr>
            </w:pP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7</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0,5</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7</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0,85</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0,91</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0,93</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7</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0,5</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-0,4</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8,07</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0,84</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0,94</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0,98</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7</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7,6</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0,78</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0,86</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0,88</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7</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-0,4</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8,6</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0,66</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0,90</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0,97</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7</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8,6</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0,50</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0,58</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0,60</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7</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-0,4</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9,5</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0,56</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0,69</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0,75</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9</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0,5</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9,0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0,91</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0,94</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0,95</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9</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0,5</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5,2</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10,4</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0,84</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0,94</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0,96</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9</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9,5</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0,78</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0,92</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0,95</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lastRenderedPageBreak/>
              <w:t>9</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5,2</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10,8</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0,84</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0,88</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0,89</w:t>
            </w:r>
          </w:p>
        </w:tc>
      </w:tr>
      <w:tr w:rsidR="00495063" w:rsidRPr="00495063" w:rsidTr="00495063">
        <w:trPr>
          <w:trHeight w:hRule="exact" w:val="312"/>
        </w:trPr>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9</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10,3</w:t>
            </w:r>
          </w:p>
        </w:tc>
        <w:tc>
          <w:tcPr>
            <w:tcW w:w="136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0,64</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0,83</w:t>
            </w:r>
          </w:p>
        </w:tc>
        <w:tc>
          <w:tcPr>
            <w:tcW w:w="136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0,93</w:t>
            </w:r>
          </w:p>
        </w:tc>
      </w:tr>
      <w:tr w:rsidR="00495063" w:rsidRPr="00495063" w:rsidTr="00495063">
        <w:trPr>
          <w:trHeight w:hRule="exact" w:val="312"/>
        </w:trPr>
        <w:tc>
          <w:tcPr>
            <w:tcW w:w="9571" w:type="dxa"/>
            <w:gridSpan w:val="7"/>
          </w:tcPr>
          <w:p w:rsidR="00495063" w:rsidRPr="00495063" w:rsidRDefault="00495063" w:rsidP="00495063">
            <w:pPr>
              <w:widowControl w:val="0"/>
              <w:tabs>
                <w:tab w:val="left" w:pos="3586"/>
                <w:tab w:val="left" w:pos="8286"/>
              </w:tabs>
              <w:rPr>
                <w:rFonts w:ascii="Times New Roman" w:eastAsia="Garamond" w:hAnsi="Times New Roman" w:cs="Times New Roman"/>
                <w:sz w:val="28"/>
                <w:szCs w:val="28"/>
              </w:rPr>
            </w:pPr>
            <w:r w:rsidRPr="00495063">
              <w:rPr>
                <w:rFonts w:ascii="Times New Roman" w:eastAsia="Garamond" w:hAnsi="Times New Roman" w:cs="Times New Roman"/>
                <w:sz w:val="28"/>
                <w:szCs w:val="28"/>
              </w:rPr>
              <w:t>Примечание – таблица выполнена по материалам [3, с. 18-20]</w:t>
            </w:r>
          </w:p>
        </w:tc>
      </w:tr>
    </w:tbl>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При стрельбе по низколетящим целям (1 </w:t>
      </w:r>
      <w:proofErr w:type="gramStart"/>
      <w:r w:rsidRPr="00495063">
        <w:rPr>
          <w:rFonts w:ascii="Times New Roman" w:eastAsia="Garamond" w:hAnsi="Times New Roman" w:cs="Times New Roman"/>
          <w:sz w:val="28"/>
          <w:szCs w:val="28"/>
        </w:rPr>
        <w:t>км&gt;</w:t>
      </w:r>
      <w:proofErr w:type="spellStart"/>
      <w:r w:rsidRPr="00495063">
        <w:rPr>
          <w:rFonts w:ascii="Times New Roman" w:eastAsia="Garamond" w:hAnsi="Times New Roman" w:cs="Times New Roman"/>
          <w:sz w:val="28"/>
          <w:szCs w:val="28"/>
        </w:rPr>
        <w:t>Нц</w:t>
      </w:r>
      <w:proofErr w:type="spellEnd"/>
      <w:proofErr w:type="gramEnd"/>
      <w:r w:rsidRPr="00495063">
        <w:rPr>
          <w:rFonts w:ascii="Times New Roman" w:eastAsia="Garamond" w:hAnsi="Times New Roman" w:cs="Times New Roman"/>
          <w:sz w:val="28"/>
          <w:szCs w:val="28"/>
        </w:rPr>
        <w:t>&gt;0,3 км;</w:t>
      </w:r>
      <w:r w:rsidRPr="00495063">
        <w:rPr>
          <w:rFonts w:ascii="Times New Roman" w:eastAsia="Garamond" w:hAnsi="Times New Roman" w:cs="Times New Roman"/>
          <w:sz w:val="28"/>
          <w:szCs w:val="28"/>
          <w:lang w:val="en-US"/>
        </w:rPr>
        <w:t>V</w:t>
      </w:r>
      <w:r w:rsidRPr="00495063">
        <w:rPr>
          <w:rFonts w:ascii="Times New Roman" w:eastAsia="Garamond" w:hAnsi="Times New Roman" w:cs="Times New Roman"/>
          <w:sz w:val="28"/>
          <w:szCs w:val="28"/>
        </w:rPr>
        <w:t>ц≤420 м/сек) высота КМТ для метода «ТТ» в первые секунды управляемого полета ракеты соизмерима с амплитудой колебания ракеты относительно КТМ. Поэтому возникает опасность потери ракеты за счет удара ее о землю или ухода за укрытие. Считая, что распределение амплитуд первого переколебания ракет относительно КТМ подчинено нормальному закону, будем иметь:</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при </w:t>
      </w:r>
      <w:proofErr w:type="spellStart"/>
      <w:r w:rsidRPr="00495063">
        <w:rPr>
          <w:rFonts w:ascii="Cambria Math" w:eastAsia="Garamond" w:hAnsi="Cambria Math" w:cs="Cambria Math"/>
          <w:sz w:val="28"/>
          <w:szCs w:val="28"/>
        </w:rPr>
        <w:t>ℰ</w:t>
      </w:r>
      <w:r w:rsidRPr="00495063">
        <w:rPr>
          <w:rFonts w:ascii="Times New Roman" w:eastAsia="Garamond" w:hAnsi="Times New Roman" w:cs="Times New Roman"/>
          <w:sz w:val="28"/>
          <w:szCs w:val="28"/>
          <w:vertAlign w:val="subscript"/>
        </w:rPr>
        <w:t>укр</w:t>
      </w:r>
      <w:proofErr w:type="spellEnd"/>
      <w:r w:rsidRPr="00495063">
        <w:rPr>
          <w:rFonts w:ascii="Times New Roman" w:eastAsia="Garamond" w:hAnsi="Times New Roman" w:cs="Times New Roman"/>
          <w:sz w:val="28"/>
          <w:szCs w:val="28"/>
          <w:vertAlign w:val="subscript"/>
        </w:rPr>
        <w:t xml:space="preserve"> </w:t>
      </w:r>
      <w:r w:rsidRPr="00495063">
        <w:rPr>
          <w:rFonts w:ascii="Times New Roman" w:eastAsia="Garamond" w:hAnsi="Times New Roman" w:cs="Times New Roman"/>
          <w:sz w:val="28"/>
          <w:szCs w:val="28"/>
        </w:rPr>
        <w:t xml:space="preserve">= 0° и </w:t>
      </w:r>
      <w:r w:rsidRPr="00495063">
        <w:rPr>
          <w:rFonts w:ascii="Times New Roman" w:eastAsia="Garamond" w:hAnsi="Times New Roman" w:cs="Times New Roman"/>
          <w:sz w:val="28"/>
          <w:szCs w:val="28"/>
          <w:lang w:val="en-US"/>
        </w:rPr>
        <w:t>H</w:t>
      </w:r>
      <w:r w:rsidRPr="00495063">
        <w:rPr>
          <w:rFonts w:ascii="Times New Roman" w:eastAsia="Garamond" w:hAnsi="Times New Roman" w:cs="Times New Roman"/>
          <w:sz w:val="28"/>
          <w:szCs w:val="28"/>
          <w:vertAlign w:val="subscript"/>
        </w:rPr>
        <w:t xml:space="preserve">ц </w:t>
      </w:r>
      <w:r w:rsidRPr="00495063">
        <w:rPr>
          <w:rFonts w:ascii="Times New Roman" w:eastAsia="Garamond" w:hAnsi="Times New Roman" w:cs="Times New Roman"/>
          <w:sz w:val="28"/>
          <w:szCs w:val="28"/>
        </w:rPr>
        <w:t xml:space="preserve">= 0,3 км, то </w:t>
      </w:r>
      <w:proofErr w:type="spellStart"/>
      <w:r w:rsidRPr="00495063">
        <w:rPr>
          <w:rFonts w:ascii="Times New Roman" w:eastAsia="Garamond" w:hAnsi="Times New Roman" w:cs="Times New Roman"/>
          <w:sz w:val="28"/>
          <w:szCs w:val="28"/>
        </w:rPr>
        <w:t>Р</w:t>
      </w:r>
      <w:r w:rsidRPr="00495063">
        <w:rPr>
          <w:rFonts w:ascii="Times New Roman" w:eastAsia="Garamond" w:hAnsi="Times New Roman" w:cs="Times New Roman"/>
          <w:sz w:val="28"/>
          <w:szCs w:val="28"/>
          <w:vertAlign w:val="subscript"/>
        </w:rPr>
        <w:t>кас</w:t>
      </w:r>
      <w:proofErr w:type="spellEnd"/>
      <w:r w:rsidRPr="00495063">
        <w:rPr>
          <w:rFonts w:ascii="Times New Roman" w:eastAsia="Garamond" w:hAnsi="Times New Roman" w:cs="Times New Roman"/>
          <w:sz w:val="28"/>
          <w:szCs w:val="28"/>
        </w:rPr>
        <w:t>= 0,0937</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при </w:t>
      </w:r>
      <w:proofErr w:type="spellStart"/>
      <w:r w:rsidRPr="00495063">
        <w:rPr>
          <w:rFonts w:ascii="Cambria Math" w:eastAsia="Garamond" w:hAnsi="Cambria Math" w:cs="Cambria Math"/>
          <w:sz w:val="28"/>
          <w:szCs w:val="28"/>
        </w:rPr>
        <w:t>ℰ</w:t>
      </w:r>
      <w:r w:rsidRPr="00495063">
        <w:rPr>
          <w:rFonts w:ascii="Times New Roman" w:eastAsia="Garamond" w:hAnsi="Times New Roman" w:cs="Times New Roman"/>
          <w:sz w:val="28"/>
          <w:szCs w:val="28"/>
          <w:vertAlign w:val="subscript"/>
        </w:rPr>
        <w:t>укр</w:t>
      </w:r>
      <w:proofErr w:type="spellEnd"/>
      <w:r w:rsidRPr="00495063">
        <w:rPr>
          <w:rFonts w:ascii="Times New Roman" w:eastAsia="Garamond" w:hAnsi="Times New Roman" w:cs="Times New Roman"/>
          <w:sz w:val="28"/>
          <w:szCs w:val="28"/>
        </w:rPr>
        <w:t xml:space="preserve"> = 0° и </w:t>
      </w:r>
      <w:r w:rsidRPr="00495063">
        <w:rPr>
          <w:rFonts w:ascii="Times New Roman" w:eastAsia="Garamond" w:hAnsi="Times New Roman" w:cs="Times New Roman"/>
          <w:sz w:val="28"/>
          <w:szCs w:val="28"/>
          <w:lang w:val="en-US"/>
        </w:rPr>
        <w:t>H</w:t>
      </w:r>
      <w:r w:rsidRPr="00495063">
        <w:rPr>
          <w:rFonts w:ascii="Times New Roman" w:eastAsia="Garamond" w:hAnsi="Times New Roman" w:cs="Times New Roman"/>
          <w:sz w:val="28"/>
          <w:szCs w:val="28"/>
          <w:vertAlign w:val="subscript"/>
        </w:rPr>
        <w:t>ц</w:t>
      </w:r>
      <w:r w:rsidRPr="00495063">
        <w:rPr>
          <w:rFonts w:ascii="Times New Roman" w:eastAsia="Garamond" w:hAnsi="Times New Roman" w:cs="Times New Roman"/>
          <w:sz w:val="28"/>
          <w:szCs w:val="28"/>
        </w:rPr>
        <w:t xml:space="preserve"> = 1 км, то </w:t>
      </w:r>
      <w:proofErr w:type="spellStart"/>
      <w:r w:rsidRPr="00495063">
        <w:rPr>
          <w:rFonts w:ascii="Times New Roman" w:eastAsia="Garamond" w:hAnsi="Times New Roman" w:cs="Times New Roman"/>
          <w:sz w:val="28"/>
          <w:szCs w:val="28"/>
        </w:rPr>
        <w:t>Р</w:t>
      </w:r>
      <w:r w:rsidRPr="00495063">
        <w:rPr>
          <w:rFonts w:ascii="Times New Roman" w:eastAsia="Garamond" w:hAnsi="Times New Roman" w:cs="Times New Roman"/>
          <w:sz w:val="28"/>
          <w:szCs w:val="28"/>
          <w:vertAlign w:val="subscript"/>
        </w:rPr>
        <w:t>кас</w:t>
      </w:r>
      <w:proofErr w:type="spellEnd"/>
      <w:r w:rsidRPr="00495063">
        <w:rPr>
          <w:rFonts w:ascii="Times New Roman" w:eastAsia="Garamond" w:hAnsi="Times New Roman" w:cs="Times New Roman"/>
          <w:sz w:val="28"/>
          <w:szCs w:val="28"/>
        </w:rPr>
        <w:t xml:space="preserve"> = 0</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при </w:t>
      </w:r>
      <w:proofErr w:type="spellStart"/>
      <w:r w:rsidRPr="00495063">
        <w:rPr>
          <w:rFonts w:ascii="Cambria Math" w:eastAsia="Garamond" w:hAnsi="Cambria Math" w:cs="Cambria Math"/>
          <w:sz w:val="28"/>
          <w:szCs w:val="28"/>
        </w:rPr>
        <w:t>ℰ</w:t>
      </w:r>
      <w:r w:rsidRPr="00495063">
        <w:rPr>
          <w:rFonts w:ascii="Times New Roman" w:eastAsia="Garamond" w:hAnsi="Times New Roman" w:cs="Times New Roman"/>
          <w:sz w:val="28"/>
          <w:szCs w:val="28"/>
          <w:vertAlign w:val="subscript"/>
        </w:rPr>
        <w:t>укр</w:t>
      </w:r>
      <w:proofErr w:type="spellEnd"/>
      <w:r w:rsidRPr="00495063">
        <w:rPr>
          <w:rFonts w:ascii="Times New Roman" w:eastAsia="Garamond" w:hAnsi="Times New Roman" w:cs="Times New Roman"/>
          <w:sz w:val="28"/>
          <w:szCs w:val="28"/>
        </w:rPr>
        <w:t xml:space="preserve"> = 30ʹ и </w:t>
      </w:r>
      <w:r w:rsidRPr="00495063">
        <w:rPr>
          <w:rFonts w:ascii="Times New Roman" w:eastAsia="Garamond" w:hAnsi="Times New Roman" w:cs="Times New Roman"/>
          <w:sz w:val="28"/>
          <w:szCs w:val="28"/>
          <w:lang w:val="en-US"/>
        </w:rPr>
        <w:t>H</w:t>
      </w:r>
      <w:r w:rsidRPr="00495063">
        <w:rPr>
          <w:rFonts w:ascii="Times New Roman" w:eastAsia="Garamond" w:hAnsi="Times New Roman" w:cs="Times New Roman"/>
          <w:sz w:val="28"/>
          <w:szCs w:val="28"/>
          <w:vertAlign w:val="subscript"/>
        </w:rPr>
        <w:t>ц</w:t>
      </w:r>
      <w:r w:rsidRPr="00495063">
        <w:rPr>
          <w:rFonts w:ascii="Times New Roman" w:eastAsia="Garamond" w:hAnsi="Times New Roman" w:cs="Times New Roman"/>
          <w:sz w:val="28"/>
          <w:szCs w:val="28"/>
        </w:rPr>
        <w:t xml:space="preserve"> = 0,3 км, то </w:t>
      </w:r>
      <w:proofErr w:type="spellStart"/>
      <w:r w:rsidRPr="00495063">
        <w:rPr>
          <w:rFonts w:ascii="Times New Roman" w:eastAsia="Garamond" w:hAnsi="Times New Roman" w:cs="Times New Roman"/>
          <w:sz w:val="28"/>
          <w:szCs w:val="28"/>
        </w:rPr>
        <w:t>Р</w:t>
      </w:r>
      <w:r w:rsidRPr="00495063">
        <w:rPr>
          <w:rFonts w:ascii="Times New Roman" w:eastAsia="Garamond" w:hAnsi="Times New Roman" w:cs="Times New Roman"/>
          <w:sz w:val="28"/>
          <w:szCs w:val="28"/>
          <w:vertAlign w:val="subscript"/>
        </w:rPr>
        <w:t>кас</w:t>
      </w:r>
      <w:proofErr w:type="spellEnd"/>
      <w:r w:rsidRPr="00495063">
        <w:rPr>
          <w:rFonts w:ascii="Times New Roman" w:eastAsia="Garamond" w:hAnsi="Times New Roman" w:cs="Times New Roman"/>
          <w:sz w:val="28"/>
          <w:szCs w:val="28"/>
        </w:rPr>
        <w:t xml:space="preserve"> = 0,4155</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при </w:t>
      </w:r>
      <w:proofErr w:type="spellStart"/>
      <w:r w:rsidRPr="00495063">
        <w:rPr>
          <w:rFonts w:ascii="Cambria Math" w:eastAsia="Garamond" w:hAnsi="Cambria Math" w:cs="Cambria Math"/>
          <w:sz w:val="28"/>
          <w:szCs w:val="28"/>
        </w:rPr>
        <w:t>ℰ</w:t>
      </w:r>
      <w:r w:rsidRPr="00495063">
        <w:rPr>
          <w:rFonts w:ascii="Times New Roman" w:eastAsia="Garamond" w:hAnsi="Times New Roman" w:cs="Times New Roman"/>
          <w:sz w:val="28"/>
          <w:szCs w:val="28"/>
          <w:vertAlign w:val="subscript"/>
        </w:rPr>
        <w:t>укр</w:t>
      </w:r>
      <w:proofErr w:type="spellEnd"/>
      <w:r w:rsidRPr="00495063">
        <w:rPr>
          <w:rFonts w:ascii="Times New Roman" w:eastAsia="Garamond" w:hAnsi="Times New Roman" w:cs="Times New Roman"/>
          <w:sz w:val="28"/>
          <w:szCs w:val="28"/>
        </w:rPr>
        <w:t xml:space="preserve"> = 30ʹ и </w:t>
      </w:r>
      <w:r w:rsidRPr="00495063">
        <w:rPr>
          <w:rFonts w:ascii="Times New Roman" w:eastAsia="Garamond" w:hAnsi="Times New Roman" w:cs="Times New Roman"/>
          <w:sz w:val="28"/>
          <w:szCs w:val="28"/>
          <w:lang w:val="en-US"/>
        </w:rPr>
        <w:t>H</w:t>
      </w:r>
      <w:r w:rsidRPr="00495063">
        <w:rPr>
          <w:rFonts w:ascii="Times New Roman" w:eastAsia="Garamond" w:hAnsi="Times New Roman" w:cs="Times New Roman"/>
          <w:sz w:val="28"/>
          <w:szCs w:val="28"/>
          <w:vertAlign w:val="subscript"/>
        </w:rPr>
        <w:t>ц</w:t>
      </w:r>
      <w:r w:rsidRPr="00495063">
        <w:rPr>
          <w:rFonts w:ascii="Times New Roman" w:eastAsia="Garamond" w:hAnsi="Times New Roman" w:cs="Times New Roman"/>
          <w:sz w:val="28"/>
          <w:szCs w:val="28"/>
        </w:rPr>
        <w:t xml:space="preserve"> = 1 км, то </w:t>
      </w:r>
      <w:proofErr w:type="spellStart"/>
      <w:r w:rsidRPr="00495063">
        <w:rPr>
          <w:rFonts w:ascii="Times New Roman" w:eastAsia="Garamond" w:hAnsi="Times New Roman" w:cs="Times New Roman"/>
          <w:sz w:val="28"/>
          <w:szCs w:val="28"/>
        </w:rPr>
        <w:t>Р</w:t>
      </w:r>
      <w:r w:rsidRPr="00495063">
        <w:rPr>
          <w:rFonts w:ascii="Times New Roman" w:eastAsia="Garamond" w:hAnsi="Times New Roman" w:cs="Times New Roman"/>
          <w:sz w:val="28"/>
          <w:szCs w:val="28"/>
          <w:vertAlign w:val="subscript"/>
        </w:rPr>
        <w:t>кас</w:t>
      </w:r>
      <w:proofErr w:type="spellEnd"/>
      <w:r w:rsidRPr="00495063">
        <w:rPr>
          <w:rFonts w:ascii="Times New Roman" w:eastAsia="Garamond" w:hAnsi="Times New Roman" w:cs="Times New Roman"/>
          <w:sz w:val="28"/>
          <w:szCs w:val="28"/>
        </w:rPr>
        <w:t xml:space="preserve"> = 0</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при </w:t>
      </w:r>
      <w:proofErr w:type="spellStart"/>
      <w:r w:rsidRPr="00495063">
        <w:rPr>
          <w:rFonts w:ascii="Cambria Math" w:eastAsia="Garamond" w:hAnsi="Cambria Math" w:cs="Cambria Math"/>
          <w:sz w:val="28"/>
          <w:szCs w:val="28"/>
        </w:rPr>
        <w:t>ℰ</w:t>
      </w:r>
      <w:r w:rsidRPr="00495063">
        <w:rPr>
          <w:rFonts w:ascii="Times New Roman" w:eastAsia="Garamond" w:hAnsi="Times New Roman" w:cs="Times New Roman"/>
          <w:sz w:val="28"/>
          <w:szCs w:val="28"/>
          <w:vertAlign w:val="subscript"/>
        </w:rPr>
        <w:t>укр</w:t>
      </w:r>
      <w:proofErr w:type="spellEnd"/>
      <w:r w:rsidRPr="00495063">
        <w:rPr>
          <w:rFonts w:ascii="Times New Roman" w:eastAsia="Garamond" w:hAnsi="Times New Roman" w:cs="Times New Roman"/>
          <w:sz w:val="28"/>
          <w:szCs w:val="28"/>
        </w:rPr>
        <w:t xml:space="preserve"> = 1° и </w:t>
      </w:r>
      <w:r w:rsidRPr="00495063">
        <w:rPr>
          <w:rFonts w:ascii="Times New Roman" w:eastAsia="Garamond" w:hAnsi="Times New Roman" w:cs="Times New Roman"/>
          <w:sz w:val="28"/>
          <w:szCs w:val="28"/>
          <w:lang w:val="en-US"/>
        </w:rPr>
        <w:t>H</w:t>
      </w:r>
      <w:r w:rsidRPr="00495063">
        <w:rPr>
          <w:rFonts w:ascii="Times New Roman" w:eastAsia="Garamond" w:hAnsi="Times New Roman" w:cs="Times New Roman"/>
          <w:sz w:val="28"/>
          <w:szCs w:val="28"/>
          <w:vertAlign w:val="subscript"/>
        </w:rPr>
        <w:t>ц</w:t>
      </w:r>
      <w:r w:rsidRPr="00495063">
        <w:rPr>
          <w:rFonts w:ascii="Times New Roman" w:eastAsia="Garamond" w:hAnsi="Times New Roman" w:cs="Times New Roman"/>
          <w:sz w:val="28"/>
          <w:szCs w:val="28"/>
        </w:rPr>
        <w:t xml:space="preserve"> = 0,3 км, то </w:t>
      </w:r>
      <w:proofErr w:type="spellStart"/>
      <w:r w:rsidRPr="00495063">
        <w:rPr>
          <w:rFonts w:ascii="Times New Roman" w:eastAsia="Garamond" w:hAnsi="Times New Roman" w:cs="Times New Roman"/>
          <w:sz w:val="28"/>
          <w:szCs w:val="28"/>
        </w:rPr>
        <w:t>Р</w:t>
      </w:r>
      <w:r w:rsidRPr="00495063">
        <w:rPr>
          <w:rFonts w:ascii="Times New Roman" w:eastAsia="Garamond" w:hAnsi="Times New Roman" w:cs="Times New Roman"/>
          <w:sz w:val="28"/>
          <w:szCs w:val="28"/>
          <w:vertAlign w:val="subscript"/>
        </w:rPr>
        <w:t>кас</w:t>
      </w:r>
      <w:proofErr w:type="spellEnd"/>
      <w:r w:rsidRPr="00495063">
        <w:rPr>
          <w:rFonts w:ascii="Times New Roman" w:eastAsia="Garamond" w:hAnsi="Times New Roman" w:cs="Times New Roman"/>
          <w:sz w:val="28"/>
          <w:szCs w:val="28"/>
        </w:rPr>
        <w:t xml:space="preserve"> = 0,82</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при </w:t>
      </w:r>
      <w:proofErr w:type="spellStart"/>
      <w:r w:rsidRPr="00495063">
        <w:rPr>
          <w:rFonts w:ascii="Cambria Math" w:eastAsia="Garamond" w:hAnsi="Cambria Math" w:cs="Cambria Math"/>
          <w:sz w:val="28"/>
          <w:szCs w:val="28"/>
        </w:rPr>
        <w:t>ℰ</w:t>
      </w:r>
      <w:r w:rsidRPr="00495063">
        <w:rPr>
          <w:rFonts w:ascii="Times New Roman" w:eastAsia="Garamond" w:hAnsi="Times New Roman" w:cs="Times New Roman"/>
          <w:sz w:val="28"/>
          <w:szCs w:val="28"/>
          <w:vertAlign w:val="subscript"/>
        </w:rPr>
        <w:t>укр</w:t>
      </w:r>
      <w:proofErr w:type="spellEnd"/>
      <w:r w:rsidRPr="00495063">
        <w:rPr>
          <w:rFonts w:ascii="Times New Roman" w:eastAsia="Garamond" w:hAnsi="Times New Roman" w:cs="Times New Roman"/>
          <w:sz w:val="28"/>
          <w:szCs w:val="28"/>
        </w:rPr>
        <w:t xml:space="preserve"> = 1° и </w:t>
      </w:r>
      <w:r w:rsidRPr="00495063">
        <w:rPr>
          <w:rFonts w:ascii="Times New Roman" w:eastAsia="Garamond" w:hAnsi="Times New Roman" w:cs="Times New Roman"/>
          <w:sz w:val="28"/>
          <w:szCs w:val="28"/>
          <w:lang w:val="en-US"/>
        </w:rPr>
        <w:t>H</w:t>
      </w:r>
      <w:r w:rsidRPr="00495063">
        <w:rPr>
          <w:rFonts w:ascii="Times New Roman" w:eastAsia="Garamond" w:hAnsi="Times New Roman" w:cs="Times New Roman"/>
          <w:sz w:val="28"/>
          <w:szCs w:val="28"/>
          <w:vertAlign w:val="subscript"/>
        </w:rPr>
        <w:t>ц</w:t>
      </w:r>
      <w:r w:rsidRPr="00495063">
        <w:rPr>
          <w:rFonts w:ascii="Times New Roman" w:eastAsia="Garamond" w:hAnsi="Times New Roman" w:cs="Times New Roman"/>
          <w:sz w:val="28"/>
          <w:szCs w:val="28"/>
        </w:rPr>
        <w:t xml:space="preserve"> = 1км, то </w:t>
      </w:r>
      <w:proofErr w:type="spellStart"/>
      <w:r w:rsidRPr="00495063">
        <w:rPr>
          <w:rFonts w:ascii="Times New Roman" w:eastAsia="Garamond" w:hAnsi="Times New Roman" w:cs="Times New Roman"/>
          <w:sz w:val="28"/>
          <w:szCs w:val="28"/>
        </w:rPr>
        <w:t>Р</w:t>
      </w:r>
      <w:r w:rsidRPr="00495063">
        <w:rPr>
          <w:rFonts w:ascii="Times New Roman" w:eastAsia="Garamond" w:hAnsi="Times New Roman" w:cs="Times New Roman"/>
          <w:sz w:val="28"/>
          <w:szCs w:val="28"/>
          <w:vertAlign w:val="subscript"/>
        </w:rPr>
        <w:t>кас</w:t>
      </w:r>
      <w:proofErr w:type="spellEnd"/>
      <w:r w:rsidRPr="00495063">
        <w:rPr>
          <w:rFonts w:ascii="Times New Roman" w:eastAsia="Garamond" w:hAnsi="Times New Roman" w:cs="Times New Roman"/>
          <w:sz w:val="28"/>
          <w:szCs w:val="28"/>
        </w:rPr>
        <w:t xml:space="preserve"> = 0</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FF0000"/>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При пусках ракет на высоты более 1 км, в случае стрельбы на дальности меньше 12 км, вероятность потери ракеты на участке вывода за счет касания ею земли отсутствует.</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sz w:val="28"/>
          <w:szCs w:val="28"/>
        </w:rPr>
        <w:t xml:space="preserve">3 Соотношение располагаемых и потребных перегрузок </w:t>
      </w:r>
      <w:r w:rsidRPr="00495063">
        <w:rPr>
          <w:rFonts w:ascii="Times New Roman" w:eastAsia="Garamond" w:hAnsi="Times New Roman" w:cs="Times New Roman"/>
          <w:color w:val="000000"/>
          <w:sz w:val="28"/>
          <w:szCs w:val="28"/>
          <w:lang w:bidi="ru-RU"/>
        </w:rPr>
        <w:t>ракеты-мишени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000000"/>
          <w:sz w:val="28"/>
          <w:szCs w:val="28"/>
          <w:lang w:bidi="ru-RU"/>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Анализ перегрузок проводился по проведенным расчетам [3, с. 1-40] при проведении полигонных стрельб, для ЗУР наводящиеся на прямолинейно летящие цели, при отсутствии радиопомех и наведении по методам «ТТ» и «УПР» (сущность методов наведения раскрыты ниже).</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а) Кинематические перегрузки.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lang w:bidi="ru-RU"/>
        </w:rPr>
      </w:pPr>
      <w:r w:rsidRPr="00495063">
        <w:rPr>
          <w:rFonts w:ascii="Times New Roman" w:eastAsia="Garamond" w:hAnsi="Times New Roman" w:cs="Times New Roman"/>
          <w:sz w:val="28"/>
          <w:szCs w:val="28"/>
        </w:rPr>
        <w:t xml:space="preserve">Кинематические перегрузки раскладываются на составляющие в плоскостях крыльев ракет (канал 1-1 </w:t>
      </w:r>
      <w:proofErr w:type="gramStart"/>
      <w:r w:rsidRPr="00495063">
        <w:rPr>
          <w:rFonts w:ascii="Times New Roman" w:eastAsia="Garamond" w:hAnsi="Times New Roman" w:cs="Times New Roman"/>
          <w:sz w:val="28"/>
          <w:szCs w:val="28"/>
        </w:rPr>
        <w:t xml:space="preserve">перегрузки </w:t>
      </w:r>
      <m:oMath>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1</m:t>
            </m:r>
          </m:sub>
        </m:sSub>
      </m:oMath>
      <w:r w:rsidRPr="00495063">
        <w:rPr>
          <w:rFonts w:ascii="Times New Roman" w:eastAsia="Garamond" w:hAnsi="Times New Roman" w:cs="Times New Roman"/>
          <w:sz w:val="28"/>
          <w:szCs w:val="28"/>
        </w:rPr>
        <w:t>;</w:t>
      </w:r>
      <w:proofErr w:type="gramEnd"/>
      <w:r w:rsidRPr="00495063">
        <w:rPr>
          <w:rFonts w:ascii="Times New Roman" w:eastAsia="Garamond" w:hAnsi="Times New Roman" w:cs="Times New Roman"/>
          <w:sz w:val="28"/>
          <w:szCs w:val="28"/>
        </w:rPr>
        <w:t xml:space="preserve"> канал 2-2 перегрузки </w:t>
      </w:r>
      <m:oMath>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2</m:t>
            </m:r>
          </m:sub>
        </m:sSub>
      </m:oMath>
      <w:r w:rsidRPr="00495063">
        <w:rPr>
          <w:rFonts w:ascii="Times New Roman" w:eastAsia="Garamond" w:hAnsi="Times New Roman" w:cs="Times New Roman"/>
          <w:sz w:val="28"/>
          <w:szCs w:val="28"/>
        </w:rPr>
        <w:t>).</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На рисунках 2 и 3 приведены линии равных кинематических перегрузок в плоскостях крыльев ракет, при условии наведения по методу «УПР» на прямолинейно движущуюся цель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Vц</m:t>
            </m:r>
          </m:e>
          <m:sub>
            <m:r>
              <m:rPr>
                <m:sty m:val="p"/>
              </m:rPr>
              <w:rPr>
                <w:rFonts w:ascii="Cambria Math" w:eastAsia="Garamond" w:hAnsi="Cambria Math" w:cs="Times New Roman"/>
                <w:sz w:val="28"/>
                <w:szCs w:val="28"/>
                <w:lang w:val="en-US"/>
              </w:rPr>
              <m:t>max</m:t>
            </m:r>
          </m:sub>
        </m:sSub>
        <m:r>
          <m:rPr>
            <m:sty m:val="p"/>
          </m:rPr>
          <w:rPr>
            <w:rFonts w:ascii="Cambria Math" w:eastAsia="Garamond" w:hAnsi="Cambria Math" w:cs="Times New Roman"/>
            <w:sz w:val="28"/>
            <w:szCs w:val="28"/>
          </w:rPr>
          <m:t>=</m:t>
        </m:r>
      </m:oMath>
      <w:r w:rsidRPr="00495063">
        <w:rPr>
          <w:rFonts w:ascii="Times New Roman" w:eastAsia="Garamond" w:hAnsi="Times New Roman" w:cs="Times New Roman"/>
          <w:sz w:val="28"/>
          <w:szCs w:val="28"/>
        </w:rPr>
        <w:t>300 м/сек.), а также при условии наведения по методу «ТТ» на прямолинейно движущуюся цель (</w:t>
      </w:r>
      <m:oMath>
        <m:r>
          <m:rPr>
            <m:sty m:val="p"/>
          </m:rPr>
          <w:rPr>
            <w:rFonts w:ascii="Cambria Math" w:eastAsia="Garamond" w:hAnsi="Cambria Math" w:cs="Times New Roman"/>
            <w:sz w:val="28"/>
            <w:szCs w:val="28"/>
          </w:rPr>
          <m:t>300м/сек≤</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Vц</m:t>
            </m:r>
          </m:e>
          <m:sub>
            <m:r>
              <m:rPr>
                <m:sty m:val="p"/>
              </m:rPr>
              <w:rPr>
                <w:rFonts w:ascii="Cambria Math" w:eastAsia="Garamond" w:hAnsi="Cambria Math" w:cs="Times New Roman"/>
                <w:sz w:val="28"/>
                <w:szCs w:val="28"/>
                <w:lang w:val="en-US"/>
              </w:rPr>
              <m:t>max</m:t>
            </m:r>
          </m:sub>
        </m:sSub>
        <m:r>
          <m:rPr>
            <m:sty m:val="p"/>
          </m:rPr>
          <w:rPr>
            <w:rFonts w:ascii="Cambria Math" w:eastAsia="Garamond" w:hAnsi="Cambria Math" w:cs="Times New Roman"/>
            <w:sz w:val="28"/>
            <w:szCs w:val="28"/>
          </w:rPr>
          <m:t>≤</m:t>
        </m:r>
      </m:oMath>
      <w:r w:rsidRPr="00495063">
        <w:rPr>
          <w:rFonts w:ascii="Times New Roman" w:eastAsia="Garamond" w:hAnsi="Times New Roman" w:cs="Times New Roman"/>
          <w:sz w:val="28"/>
          <w:szCs w:val="28"/>
        </w:rPr>
        <w:t>420 м/сек.).</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Из рисунков видно, что при наведении по методу «УПР» и </w:t>
      </w:r>
      <w:r w:rsidRPr="00495063">
        <w:rPr>
          <w:rFonts w:ascii="Times New Roman" w:eastAsia="Garamond" w:hAnsi="Times New Roman" w:cs="Times New Roman"/>
          <w:sz w:val="28"/>
          <w:szCs w:val="28"/>
        </w:rPr>
        <w:br/>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Vц</m:t>
            </m:r>
          </m:e>
          <m:sub>
            <m:r>
              <m:rPr>
                <m:sty m:val="p"/>
              </m:rPr>
              <w:rPr>
                <w:rFonts w:ascii="Cambria Math" w:eastAsia="Garamond" w:hAnsi="Cambria Math" w:cs="Times New Roman"/>
                <w:sz w:val="28"/>
                <w:szCs w:val="28"/>
                <w:lang w:val="en-US"/>
              </w:rPr>
              <m:t>max</m:t>
            </m:r>
          </m:sub>
        </m:sSub>
        <m:r>
          <m:rPr>
            <m:sty m:val="p"/>
          </m:rPr>
          <w:rPr>
            <w:rFonts w:ascii="Cambria Math" w:eastAsia="Garamond" w:hAnsi="Cambria Math" w:cs="Times New Roman"/>
            <w:sz w:val="28"/>
            <w:szCs w:val="28"/>
          </w:rPr>
          <m:t>=300 м/сек</m:t>
        </m:r>
      </m:oMath>
      <w:r w:rsidRPr="00495063">
        <w:rPr>
          <w:rFonts w:ascii="Times New Roman" w:eastAsia="Garamond" w:hAnsi="Times New Roman" w:cs="Times New Roman"/>
          <w:sz w:val="28"/>
          <w:szCs w:val="28"/>
        </w:rPr>
        <w:t>кинематические перегрузки ракет не превышают</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Pr="00495063">
        <w:rPr>
          <w:rFonts w:ascii="Times New Roman" w:eastAsia="Garamond" w:hAnsi="Times New Roman" w:cs="Times New Roman"/>
          <w:sz w:val="28"/>
          <w:szCs w:val="28"/>
        </w:rPr>
        <w:t>=0,8 ед. на дальней границе зоны поражения и</w:t>
      </w:r>
      <m:oMath>
        <m: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Pr="00495063">
        <w:rPr>
          <w:rFonts w:ascii="Times New Roman" w:eastAsia="Garamond" w:hAnsi="Times New Roman" w:cs="Times New Roman"/>
          <w:sz w:val="28"/>
          <w:szCs w:val="28"/>
        </w:rPr>
        <w:t xml:space="preserve">=1,1 ед. на ближней границе </w:t>
      </w:r>
      <w:r w:rsidRPr="00495063">
        <w:rPr>
          <w:rFonts w:ascii="Times New Roman" w:eastAsia="Garamond" w:hAnsi="Times New Roman" w:cs="Times New Roman"/>
          <w:sz w:val="28"/>
          <w:szCs w:val="28"/>
        </w:rPr>
        <w:lastRenderedPageBreak/>
        <w:t>зоны поражения [</w:t>
      </w:r>
      <w:r w:rsidRPr="00495063">
        <w:rPr>
          <w:rFonts w:ascii="Times New Roman" w:eastAsia="Garamond" w:hAnsi="Times New Roman" w:cs="Times New Roman"/>
          <w:color w:val="000000"/>
          <w:sz w:val="28"/>
          <w:szCs w:val="28"/>
        </w:rPr>
        <w:t>6, с. 3</w:t>
      </w:r>
      <w:r w:rsidRPr="00495063">
        <w:rPr>
          <w:rFonts w:ascii="Times New Roman" w:eastAsia="Garamond" w:hAnsi="Times New Roman" w:cs="Times New Roman"/>
          <w:sz w:val="28"/>
          <w:szCs w:val="28"/>
        </w:rPr>
        <w:t>]</w:t>
      </w:r>
      <w:r w:rsidRPr="00495063">
        <w:rPr>
          <w:rFonts w:ascii="Times New Roman" w:eastAsia="Garamond" w:hAnsi="Times New Roman" w:cs="Times New Roman"/>
          <w:color w:val="000000"/>
          <w:sz w:val="28"/>
          <w:szCs w:val="28"/>
          <w:lang w:bidi="ru-RU"/>
        </w:rPr>
        <w:t>.</w:t>
      </w:r>
      <w:r w:rsidRPr="00495063">
        <w:rPr>
          <w:rFonts w:ascii="Times New Roman" w:eastAsia="Garamond" w:hAnsi="Times New Roman" w:cs="Times New Roman"/>
          <w:sz w:val="28"/>
          <w:szCs w:val="28"/>
        </w:rPr>
        <w:t xml:space="preserve"> При наведении по методу «ТТ» кинематические перегрузки ракет не превышают</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Pr="00495063">
        <w:rPr>
          <w:rFonts w:ascii="Times New Roman" w:eastAsia="Garamond" w:hAnsi="Times New Roman" w:cs="Times New Roman"/>
          <w:sz w:val="28"/>
          <w:szCs w:val="28"/>
        </w:rPr>
        <w:t xml:space="preserve">=1,0 ед. на дальней границе зоны поражения 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Pr="00495063">
        <w:rPr>
          <w:rFonts w:ascii="Times New Roman" w:eastAsia="Garamond" w:hAnsi="Times New Roman" w:cs="Times New Roman"/>
          <w:sz w:val="28"/>
          <w:szCs w:val="28"/>
        </w:rPr>
        <w:t>=2,5ед. на ближней границе зоны поражения [</w:t>
      </w:r>
      <w:r w:rsidRPr="00495063">
        <w:rPr>
          <w:rFonts w:ascii="Times New Roman" w:eastAsia="Garamond" w:hAnsi="Times New Roman" w:cs="Times New Roman"/>
          <w:color w:val="000000"/>
          <w:sz w:val="28"/>
          <w:szCs w:val="28"/>
        </w:rPr>
        <w:t>6, с. 12</w:t>
      </w:r>
      <w:r w:rsidRPr="00495063">
        <w:rPr>
          <w:rFonts w:ascii="Times New Roman" w:eastAsia="Garamond" w:hAnsi="Times New Roman" w:cs="Times New Roman"/>
          <w:sz w:val="28"/>
          <w:szCs w:val="28"/>
        </w:rPr>
        <w:t>]</w:t>
      </w:r>
      <w:r w:rsidRPr="00495063">
        <w:rPr>
          <w:rFonts w:ascii="Times New Roman" w:eastAsia="Garamond" w:hAnsi="Times New Roman" w:cs="Times New Roman"/>
          <w:color w:val="000000"/>
          <w:sz w:val="28"/>
          <w:szCs w:val="28"/>
          <w:lang w:bidi="ru-RU"/>
        </w:rPr>
        <w:t>.</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noProof/>
          <w:color w:val="FF0000"/>
          <w:sz w:val="28"/>
          <w:szCs w:val="28"/>
        </w:rPr>
        <w:drawing>
          <wp:inline distT="0" distB="0" distL="0" distR="0" wp14:anchorId="2719D05E" wp14:editId="245B713B">
            <wp:extent cx="5095721" cy="5020734"/>
            <wp:effectExtent l="0" t="0" r="0" b="0"/>
            <wp:docPr id="20" name="Рисунок 20" descr="C:\Users\БекмагамбетовАН\Desktop\Текущие\Новая папка\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екмагамбетовАН\Desktop\Текущие\Новая папка\scan-000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361" t="16967" r="27531" b="23570"/>
                    <a:stretch/>
                  </pic:blipFill>
                  <pic:spPr bwMode="auto">
                    <a:xfrm>
                      <a:off x="0" y="0"/>
                      <a:ext cx="5119657" cy="5044318"/>
                    </a:xfrm>
                    <a:prstGeom prst="rect">
                      <a:avLst/>
                    </a:prstGeom>
                    <a:noFill/>
                    <a:ln>
                      <a:noFill/>
                    </a:ln>
                    <a:extLst>
                      <a:ext uri="{53640926-AAD7-44D8-BBD7-CCE9431645EC}">
                        <a14:shadowObscured xmlns:a14="http://schemas.microsoft.com/office/drawing/2010/main"/>
                      </a:ext>
                    </a:extLst>
                  </pic:spPr>
                </pic:pic>
              </a:graphicData>
            </a:graphic>
          </wp:inline>
        </w:drawing>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Рисунок 2 – Кинематические перегрузки ЗУР при наведении по методу «УПР» на прямолинейно движущуюся цель</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noProof/>
          <w:color w:val="FF0000"/>
          <w:sz w:val="28"/>
          <w:szCs w:val="28"/>
        </w:rPr>
        <w:lastRenderedPageBreak/>
        <w:drawing>
          <wp:inline distT="0" distB="0" distL="0" distR="0" wp14:anchorId="3BE0DB8F" wp14:editId="3C53D8A9">
            <wp:extent cx="4559300" cy="4309533"/>
            <wp:effectExtent l="0" t="0" r="0" b="0"/>
            <wp:docPr id="21" name="Рисунок 21" descr="C:\Users\БекмагамбетовАН\Desktop\Текущие\Новая папка\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екмагамбетовАН\Desktop\Текущие\Новая папка\scan-0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82259" cy="4331234"/>
                    </a:xfrm>
                    <a:prstGeom prst="rect">
                      <a:avLst/>
                    </a:prstGeom>
                    <a:noFill/>
                    <a:ln>
                      <a:noFill/>
                    </a:ln>
                  </pic:spPr>
                </pic:pic>
              </a:graphicData>
            </a:graphic>
          </wp:inline>
        </w:drawing>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Рисунок 3 – Кинематические перегрузки ЗУР при наведении по методу «ТТ» на прямолинейно движущуюся цель</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b/>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б) Флюктуационные перегрузки.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Флюктуационные перегрузки возникают вследствие случайных возмущений в контуре управления, такие как:</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колебания амплитуды и энергетического центра отраженного от цели сигнала;</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естественные помехи;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искусственные радиоэлектронные помехи;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внутренние шумы аппаратуры.</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Флюктуационные перегрузки в работе не рассматриваются, т.к. при переоборудовании ЗУР в РМ, целевой канал СНР не будет задействован.</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Расчет соотношения потребных и располагаемых перегрузок при стрельбе по низколетящим целям показан на рисунках 4 и 5 для целей, летящих на высотах </w:t>
      </w:r>
      <w:proofErr w:type="spellStart"/>
      <w:r w:rsidRPr="00495063">
        <w:rPr>
          <w:rFonts w:ascii="Times New Roman" w:eastAsia="Garamond" w:hAnsi="Times New Roman" w:cs="Times New Roman"/>
          <w:sz w:val="28"/>
          <w:szCs w:val="28"/>
        </w:rPr>
        <w:t>Н</w:t>
      </w:r>
      <w:r w:rsidRPr="00495063">
        <w:rPr>
          <w:rFonts w:ascii="Times New Roman" w:eastAsia="Garamond" w:hAnsi="Times New Roman" w:cs="Times New Roman"/>
          <w:sz w:val="28"/>
          <w:szCs w:val="28"/>
          <w:vertAlign w:val="subscript"/>
        </w:rPr>
        <w:t>ц</w:t>
      </w:r>
      <w:proofErr w:type="spellEnd"/>
      <w:r w:rsidRPr="00495063">
        <w:rPr>
          <w:rFonts w:ascii="Times New Roman" w:eastAsia="Garamond" w:hAnsi="Times New Roman" w:cs="Times New Roman"/>
          <w:sz w:val="28"/>
          <w:szCs w:val="28"/>
          <w:vertAlign w:val="subscript"/>
        </w:rPr>
        <w:t xml:space="preserve"> </w:t>
      </w:r>
      <w:r w:rsidRPr="00495063">
        <w:rPr>
          <w:rFonts w:ascii="Times New Roman" w:eastAsia="Garamond" w:hAnsi="Times New Roman" w:cs="Times New Roman"/>
          <w:sz w:val="28"/>
          <w:szCs w:val="28"/>
        </w:rPr>
        <w:t xml:space="preserve">= 300 м и 1000 м, при </w:t>
      </w:r>
      <w:r w:rsidRPr="00495063">
        <w:rPr>
          <w:rFonts w:ascii="Times New Roman" w:eastAsia="Garamond" w:hAnsi="Times New Roman" w:cs="Times New Roman"/>
          <w:sz w:val="28"/>
          <w:szCs w:val="28"/>
          <w:lang w:val="en-US"/>
        </w:rPr>
        <w:t>V</w:t>
      </w:r>
      <w:r w:rsidRPr="00495063">
        <w:rPr>
          <w:rFonts w:ascii="Times New Roman" w:eastAsia="Garamond" w:hAnsi="Times New Roman" w:cs="Times New Roman"/>
          <w:sz w:val="28"/>
          <w:szCs w:val="28"/>
          <w:vertAlign w:val="subscript"/>
        </w:rPr>
        <w:t xml:space="preserve">ц </w:t>
      </w:r>
      <w:r w:rsidRPr="00495063">
        <w:rPr>
          <w:rFonts w:ascii="Times New Roman" w:eastAsia="Garamond" w:hAnsi="Times New Roman" w:cs="Times New Roman"/>
          <w:sz w:val="28"/>
          <w:szCs w:val="28"/>
        </w:rPr>
        <w:t>= 420м/с и менее.</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noProof/>
          <w:color w:val="FF0000"/>
          <w:sz w:val="28"/>
          <w:szCs w:val="28"/>
        </w:rPr>
        <w:lastRenderedPageBreak/>
        <w:drawing>
          <wp:inline distT="0" distB="0" distL="0" distR="0" wp14:anchorId="066D867B" wp14:editId="32CCDF39">
            <wp:extent cx="4838860" cy="3568700"/>
            <wp:effectExtent l="0" t="0" r="0" b="0"/>
            <wp:docPr id="22" name="Рисунок 22" descr="C:\Users\БекмагамбетовАН\Desktop\Текущие\Новая папка\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екмагамбетовАН\Desktop\Текущие\Новая папка\scan-000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353" r="1568" b="4880"/>
                    <a:stretch/>
                  </pic:blipFill>
                  <pic:spPr bwMode="auto">
                    <a:xfrm>
                      <a:off x="0" y="0"/>
                      <a:ext cx="4976790" cy="3670424"/>
                    </a:xfrm>
                    <a:prstGeom prst="rect">
                      <a:avLst/>
                    </a:prstGeom>
                    <a:noFill/>
                    <a:ln>
                      <a:noFill/>
                    </a:ln>
                    <a:extLst>
                      <a:ext uri="{53640926-AAD7-44D8-BBD7-CCE9431645EC}">
                        <a14:shadowObscured xmlns:a14="http://schemas.microsoft.com/office/drawing/2010/main"/>
                      </a:ext>
                    </a:extLst>
                  </pic:spPr>
                </pic:pic>
              </a:graphicData>
            </a:graphic>
          </wp:inline>
        </w:drawing>
      </w:r>
    </w:p>
    <w:p w:rsidR="00495063" w:rsidRPr="00495063" w:rsidRDefault="00495063" w:rsidP="00495063">
      <w:pPr>
        <w:widowControl w:val="0"/>
        <w:tabs>
          <w:tab w:val="left" w:pos="3586"/>
          <w:tab w:val="left" w:pos="8286"/>
        </w:tabs>
        <w:spacing w:after="0" w:line="240" w:lineRule="auto"/>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Рисунок 4 – Соотношения потребных и располагаемых перегрузок при стрельбе по целям, летящих на высоте </w:t>
      </w:r>
      <w:proofErr w:type="spellStart"/>
      <w:r w:rsidRPr="00495063">
        <w:rPr>
          <w:rFonts w:ascii="Times New Roman" w:eastAsia="Garamond" w:hAnsi="Times New Roman" w:cs="Times New Roman"/>
          <w:sz w:val="28"/>
          <w:szCs w:val="28"/>
        </w:rPr>
        <w:t>Н</w:t>
      </w:r>
      <w:r w:rsidRPr="00495063">
        <w:rPr>
          <w:rFonts w:ascii="Times New Roman" w:eastAsia="Garamond" w:hAnsi="Times New Roman" w:cs="Times New Roman"/>
          <w:sz w:val="28"/>
          <w:szCs w:val="28"/>
          <w:vertAlign w:val="subscript"/>
        </w:rPr>
        <w:t>ц</w:t>
      </w:r>
      <w:proofErr w:type="spellEnd"/>
      <w:r w:rsidRPr="00495063">
        <w:rPr>
          <w:rFonts w:ascii="Times New Roman" w:eastAsia="Garamond" w:hAnsi="Times New Roman" w:cs="Times New Roman"/>
          <w:sz w:val="28"/>
          <w:szCs w:val="28"/>
          <w:vertAlign w:val="subscript"/>
        </w:rPr>
        <w:t xml:space="preserve"> </w:t>
      </w:r>
      <w:r w:rsidRPr="00495063">
        <w:rPr>
          <w:rFonts w:ascii="Times New Roman" w:eastAsia="Garamond" w:hAnsi="Times New Roman" w:cs="Times New Roman"/>
          <w:sz w:val="28"/>
          <w:szCs w:val="28"/>
        </w:rPr>
        <w:t xml:space="preserve">= 300м, при </w:t>
      </w:r>
      <w:r w:rsidRPr="00495063">
        <w:rPr>
          <w:rFonts w:ascii="Times New Roman" w:eastAsia="Garamond" w:hAnsi="Times New Roman" w:cs="Times New Roman"/>
          <w:sz w:val="28"/>
          <w:szCs w:val="28"/>
          <w:lang w:val="en-US"/>
        </w:rPr>
        <w:t>V</w:t>
      </w:r>
      <w:r w:rsidRPr="00495063">
        <w:rPr>
          <w:rFonts w:ascii="Times New Roman" w:eastAsia="Garamond" w:hAnsi="Times New Roman" w:cs="Times New Roman"/>
          <w:sz w:val="28"/>
          <w:szCs w:val="28"/>
          <w:vertAlign w:val="subscript"/>
        </w:rPr>
        <w:t xml:space="preserve">ц </w:t>
      </w:r>
      <w:r w:rsidRPr="00495063">
        <w:rPr>
          <w:rFonts w:ascii="Times New Roman" w:eastAsia="Garamond" w:hAnsi="Times New Roman" w:cs="Times New Roman"/>
          <w:sz w:val="28"/>
          <w:szCs w:val="28"/>
        </w:rPr>
        <w:t>= 420м/с и менее</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noProof/>
          <w:color w:val="FF0000"/>
          <w:sz w:val="28"/>
          <w:szCs w:val="28"/>
        </w:rPr>
        <w:drawing>
          <wp:inline distT="0" distB="0" distL="0" distR="0" wp14:anchorId="0AFF4F29" wp14:editId="7F8C8B4B">
            <wp:extent cx="4955540" cy="3369734"/>
            <wp:effectExtent l="0" t="0" r="0" b="0"/>
            <wp:docPr id="23" name="Рисунок 23" descr="C:\Users\БекмагамбетовАН\Desktop\Текущие\Новая папка\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екмагамбетовАН\Desktop\Текущие\Новая папка\scan-0001.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564" b="6582"/>
                    <a:stretch/>
                  </pic:blipFill>
                  <pic:spPr bwMode="auto">
                    <a:xfrm>
                      <a:off x="0" y="0"/>
                      <a:ext cx="5032031" cy="3421748"/>
                    </a:xfrm>
                    <a:prstGeom prst="rect">
                      <a:avLst/>
                    </a:prstGeom>
                    <a:noFill/>
                    <a:ln>
                      <a:noFill/>
                    </a:ln>
                    <a:extLst>
                      <a:ext uri="{53640926-AAD7-44D8-BBD7-CCE9431645EC}">
                        <a14:shadowObscured xmlns:a14="http://schemas.microsoft.com/office/drawing/2010/main"/>
                      </a:ext>
                    </a:extLst>
                  </pic:spPr>
                </pic:pic>
              </a:graphicData>
            </a:graphic>
          </wp:inline>
        </w:drawing>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Рисунок 5 – Соотношения потребных и располагаемых перегрузок при стрельбе по целям, летящих на высоте </w:t>
      </w:r>
      <w:proofErr w:type="spellStart"/>
      <w:r w:rsidRPr="00495063">
        <w:rPr>
          <w:rFonts w:ascii="Times New Roman" w:eastAsia="Garamond" w:hAnsi="Times New Roman" w:cs="Times New Roman"/>
          <w:sz w:val="28"/>
          <w:szCs w:val="28"/>
        </w:rPr>
        <w:t>Н</w:t>
      </w:r>
      <w:r w:rsidRPr="00495063">
        <w:rPr>
          <w:rFonts w:ascii="Times New Roman" w:eastAsia="Garamond" w:hAnsi="Times New Roman" w:cs="Times New Roman"/>
          <w:sz w:val="28"/>
          <w:szCs w:val="28"/>
          <w:vertAlign w:val="subscript"/>
        </w:rPr>
        <w:t>ц</w:t>
      </w:r>
      <w:proofErr w:type="spellEnd"/>
      <w:r w:rsidRPr="00495063">
        <w:rPr>
          <w:rFonts w:ascii="Times New Roman" w:eastAsia="Garamond" w:hAnsi="Times New Roman" w:cs="Times New Roman"/>
          <w:sz w:val="28"/>
          <w:szCs w:val="28"/>
          <w:vertAlign w:val="subscript"/>
        </w:rPr>
        <w:t xml:space="preserve"> </w:t>
      </w:r>
      <w:r w:rsidRPr="00495063">
        <w:rPr>
          <w:rFonts w:ascii="Times New Roman" w:eastAsia="Garamond" w:hAnsi="Times New Roman" w:cs="Times New Roman"/>
          <w:sz w:val="28"/>
          <w:szCs w:val="28"/>
        </w:rPr>
        <w:t xml:space="preserve">= 1000м, при </w:t>
      </w:r>
      <w:r w:rsidRPr="00495063">
        <w:rPr>
          <w:rFonts w:ascii="Times New Roman" w:eastAsia="Garamond" w:hAnsi="Times New Roman" w:cs="Times New Roman"/>
          <w:sz w:val="28"/>
          <w:szCs w:val="28"/>
          <w:lang w:val="en-US"/>
        </w:rPr>
        <w:t>V</w:t>
      </w:r>
      <w:r w:rsidRPr="00495063">
        <w:rPr>
          <w:rFonts w:ascii="Times New Roman" w:eastAsia="Garamond" w:hAnsi="Times New Roman" w:cs="Times New Roman"/>
          <w:sz w:val="28"/>
          <w:szCs w:val="28"/>
          <w:vertAlign w:val="subscript"/>
        </w:rPr>
        <w:t xml:space="preserve">ц </w:t>
      </w:r>
      <w:r w:rsidRPr="00495063">
        <w:rPr>
          <w:rFonts w:ascii="Times New Roman" w:eastAsia="Garamond" w:hAnsi="Times New Roman" w:cs="Times New Roman"/>
          <w:sz w:val="28"/>
          <w:szCs w:val="28"/>
        </w:rPr>
        <w:t>= 420м/с и менее</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Times New Roman" w:hAnsi="Times New Roman" w:cs="Times New Roman"/>
          <w:sz w:val="28"/>
          <w:szCs w:val="28"/>
        </w:rPr>
      </w:pPr>
      <w:r w:rsidRPr="00495063">
        <w:rPr>
          <w:rFonts w:ascii="Times New Roman" w:eastAsia="Garamond" w:hAnsi="Times New Roman" w:cs="Times New Roman"/>
          <w:sz w:val="28"/>
          <w:szCs w:val="28"/>
        </w:rPr>
        <w:t xml:space="preserve">Зоной поражения принято называть пространство вокруг ЗРК, в пределах которого обеспечивается поражение воздушной цели ЗУР с вероятностью, не </w:t>
      </w:r>
      <w:r w:rsidRPr="00495063">
        <w:rPr>
          <w:rFonts w:ascii="Times New Roman" w:eastAsia="Garamond" w:hAnsi="Times New Roman" w:cs="Times New Roman"/>
          <w:sz w:val="28"/>
          <w:szCs w:val="28"/>
        </w:rPr>
        <w:lastRenderedPageBreak/>
        <w:t>ниже заданной.</w:t>
      </w:r>
    </w:p>
    <w:p w:rsidR="00495063" w:rsidRPr="00495063" w:rsidRDefault="00495063" w:rsidP="00495063">
      <w:pPr>
        <w:widowControl w:val="0"/>
        <w:shd w:val="clear" w:color="auto" w:fill="FFFFFF"/>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Зона поражения является одной из основных характеристик возможностей ЗРК. С учетом эффективности стрельбы она определяет его досягаемость по дальности.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Дальняя граница зоны поражения определяется соотношением потребных и располагаемых перегрузок, величиной ошибок наведения и возможностями радиолокационных средств (РЛС) ЗРК. Дальняя граница зоны поражения на малых и предельно малых высотах ограничивается малой дальностью обнаружения и устойчивого сопровождения цели.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При стрельбе по целям, летящих на высотах </w:t>
      </w:r>
      <w:proofErr w:type="spellStart"/>
      <w:r w:rsidRPr="00495063">
        <w:rPr>
          <w:rFonts w:ascii="Times New Roman" w:eastAsia="Garamond" w:hAnsi="Times New Roman" w:cs="Times New Roman"/>
          <w:sz w:val="28"/>
          <w:szCs w:val="28"/>
        </w:rPr>
        <w:t>Н</w:t>
      </w:r>
      <w:r w:rsidRPr="00495063">
        <w:rPr>
          <w:rFonts w:ascii="Times New Roman" w:eastAsia="Garamond" w:hAnsi="Times New Roman" w:cs="Times New Roman"/>
          <w:sz w:val="28"/>
          <w:szCs w:val="28"/>
          <w:vertAlign w:val="subscript"/>
        </w:rPr>
        <w:t>ц</w:t>
      </w:r>
      <w:proofErr w:type="spellEnd"/>
      <w:r w:rsidRPr="00495063">
        <w:rPr>
          <w:rFonts w:ascii="Times New Roman" w:eastAsia="Garamond" w:hAnsi="Times New Roman" w:cs="Times New Roman"/>
          <w:sz w:val="28"/>
          <w:szCs w:val="28"/>
          <w:vertAlign w:val="subscript"/>
        </w:rPr>
        <w:t xml:space="preserve"> </w:t>
      </w:r>
      <w:r w:rsidRPr="00495063">
        <w:rPr>
          <w:rFonts w:ascii="Times New Roman" w:eastAsia="Garamond" w:hAnsi="Times New Roman" w:cs="Times New Roman"/>
          <w:sz w:val="28"/>
          <w:szCs w:val="28"/>
        </w:rPr>
        <w:t>= 300 м и 1000 м, кинематические перегрузки ракет, как основное составляющее потребных перегрузок не превышали (см рис.2,3):</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для метода «УПР»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Pr="00495063">
        <w:rPr>
          <w:rFonts w:ascii="Times New Roman" w:eastAsia="Garamond" w:hAnsi="Times New Roman" w:cs="Times New Roman"/>
          <w:sz w:val="28"/>
          <w:szCs w:val="28"/>
        </w:rPr>
        <w:t>= 0,8 ед. на дальней границе зоны поражения;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для метода «ТТ»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Pr="00495063">
        <w:rPr>
          <w:rFonts w:ascii="Times New Roman" w:eastAsia="Garamond" w:hAnsi="Times New Roman" w:cs="Times New Roman"/>
          <w:sz w:val="28"/>
          <w:szCs w:val="28"/>
        </w:rPr>
        <w:t xml:space="preserve">= 1,0 ед. на дальней границе зоны поражения. </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Располагаемые перегрузки ЗУР, при методах наведения «ТТ» и «УПР», будут иметь значения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расп</m:t>
            </m:r>
          </m:sub>
        </m:sSub>
      </m:oMath>
      <w:r w:rsidRPr="00495063">
        <w:rPr>
          <w:rFonts w:ascii="Times New Roman" w:eastAsia="Garamond" w:hAnsi="Times New Roman" w:cs="Times New Roman"/>
          <w:sz w:val="28"/>
          <w:szCs w:val="28"/>
        </w:rPr>
        <w:t xml:space="preserve">= 5,0÷6,0 ед (см рис.4,5). </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Можно утверждать, что при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расп</m:t>
            </m:r>
          </m:sub>
        </m:sSub>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потр</m:t>
            </m:r>
          </m:sub>
        </m:sSub>
      </m:oMath>
      <w:r w:rsidRPr="00495063">
        <w:rPr>
          <w:rFonts w:ascii="Times New Roman" w:eastAsia="Garamond" w:hAnsi="Times New Roman" w:cs="Times New Roman"/>
          <w:sz w:val="28"/>
          <w:szCs w:val="28"/>
        </w:rPr>
        <w:t>основное ограничение дальней границы зоны поражения определяется потребной дальностью обнаружения цели, которая определяется формулой:</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потр</m:t>
            </m:r>
          </m:sub>
        </m:sSub>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d</m:t>
            </m:r>
          </m:e>
          <m:sub>
            <m:r>
              <m:rPr>
                <m:sty m:val="p"/>
              </m:rPr>
              <w:rPr>
                <w:rFonts w:ascii="Cambria Math" w:eastAsia="Garamond" w:hAnsi="Cambria Math" w:cs="Times New Roman"/>
                <w:sz w:val="28"/>
                <w:szCs w:val="28"/>
              </w:rPr>
              <m:t>д</m:t>
            </m:r>
          </m:sub>
        </m:sSub>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V</m:t>
            </m:r>
          </m:e>
          <m:sub>
            <m:r>
              <m:rPr>
                <m:sty m:val="p"/>
              </m:rPr>
              <w:rPr>
                <w:rFonts w:ascii="Cambria Math" w:eastAsia="Garamond" w:hAnsi="Cambria Math" w:cs="Times New Roman"/>
                <w:sz w:val="28"/>
                <w:szCs w:val="28"/>
              </w:rPr>
              <m:t>ц</m:t>
            </m:r>
          </m:sub>
        </m:sSub>
        <m:d>
          <m:dPr>
            <m:ctrlPr>
              <w:rPr>
                <w:rFonts w:ascii="Cambria Math" w:eastAsia="Garamond" w:hAnsi="Cambria Math" w:cs="Times New Roman"/>
                <w:sz w:val="28"/>
                <w:szCs w:val="28"/>
              </w:rPr>
            </m:ctrlPr>
          </m:dPr>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t</m:t>
                </m:r>
              </m:e>
              <m:sub>
                <m:r>
                  <m:rPr>
                    <m:sty m:val="p"/>
                  </m:rPr>
                  <w:rPr>
                    <w:rFonts w:ascii="Cambria Math" w:eastAsia="Garamond" w:hAnsi="Cambria Math" w:cs="Times New Roman"/>
                    <w:sz w:val="28"/>
                    <w:szCs w:val="28"/>
                  </w:rPr>
                  <m:t>раб</m:t>
                </m:r>
              </m:sub>
            </m:sSub>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t</m:t>
                </m:r>
              </m:e>
              <m:sub>
                <m:r>
                  <m:rPr>
                    <m:sty m:val="p"/>
                  </m:rPr>
                  <w:rPr>
                    <w:rFonts w:ascii="Cambria Math" w:eastAsia="Garamond" w:hAnsi="Cambria Math" w:cs="Times New Roman"/>
                    <w:sz w:val="28"/>
                    <w:szCs w:val="28"/>
                  </w:rPr>
                  <m:t>д</m:t>
                </m:r>
              </m:sub>
            </m:sSub>
          </m:e>
        </m:d>
      </m:oMath>
      <w:r w:rsidR="00495063" w:rsidRPr="00495063">
        <w:rPr>
          <w:rFonts w:ascii="Times New Roman" w:eastAsia="Garamond" w:hAnsi="Times New Roman" w:cs="Times New Roman"/>
          <w:sz w:val="28"/>
          <w:szCs w:val="28"/>
        </w:rPr>
        <w:t xml:space="preserve">                                    (3)</w:t>
      </w:r>
    </w:p>
    <w:p w:rsidR="00495063" w:rsidRPr="00495063" w:rsidRDefault="00495063" w:rsidP="00495063">
      <w:pPr>
        <w:widowControl w:val="0"/>
        <w:shd w:val="clear" w:color="auto" w:fill="FFFFFF"/>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shd w:val="clear" w:color="auto" w:fill="FFFFFF"/>
        <w:tabs>
          <w:tab w:val="left" w:pos="3586"/>
          <w:tab w:val="left" w:pos="8286"/>
        </w:tabs>
        <w:spacing w:after="0" w:line="240" w:lineRule="auto"/>
        <w:jc w:val="both"/>
        <w:rPr>
          <w:rFonts w:ascii="Times New Roman" w:eastAsia="Garamond" w:hAnsi="Times New Roman" w:cs="Times New Roman"/>
          <w:sz w:val="28"/>
          <w:szCs w:val="28"/>
        </w:rPr>
      </w:pPr>
      <w:proofErr w:type="gramStart"/>
      <w:r w:rsidRPr="00495063">
        <w:rPr>
          <w:rFonts w:ascii="Times New Roman" w:eastAsia="Garamond" w:hAnsi="Times New Roman" w:cs="Times New Roman"/>
          <w:sz w:val="28"/>
          <w:szCs w:val="28"/>
        </w:rPr>
        <w:t xml:space="preserve">где: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потр</m:t>
            </m:r>
          </m:sub>
        </m:sSub>
      </m:oMath>
      <w:r w:rsidRPr="00495063">
        <w:rPr>
          <w:rFonts w:ascii="Times New Roman" w:eastAsia="Garamond" w:hAnsi="Times New Roman" w:cs="Times New Roman"/>
          <w:sz w:val="28"/>
          <w:szCs w:val="28"/>
        </w:rPr>
        <w:t xml:space="preserve"> –</w:t>
      </w:r>
      <w:proofErr w:type="gramEnd"/>
      <w:r w:rsidRPr="00495063">
        <w:rPr>
          <w:rFonts w:ascii="Times New Roman" w:eastAsia="Garamond" w:hAnsi="Times New Roman" w:cs="Times New Roman"/>
          <w:sz w:val="28"/>
          <w:szCs w:val="28"/>
        </w:rPr>
        <w:t xml:space="preserve"> потребная горизонтальная дальность действия радиолокационной станции сопровождения цели; </w:t>
      </w:r>
    </w:p>
    <w:p w:rsidR="00495063" w:rsidRPr="00495063" w:rsidRDefault="00631B83" w:rsidP="00495063">
      <w:pPr>
        <w:widowControl w:val="0"/>
        <w:shd w:val="clear" w:color="auto" w:fill="FFFFFF"/>
        <w:tabs>
          <w:tab w:val="left" w:pos="3586"/>
          <w:tab w:val="left" w:pos="8286"/>
        </w:tabs>
        <w:spacing w:after="0" w:line="240" w:lineRule="auto"/>
        <w:ind w:firstLine="709"/>
        <w:jc w:val="both"/>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d</m:t>
            </m:r>
          </m:e>
          <m:sub>
            <m:r>
              <m:rPr>
                <m:sty m:val="p"/>
              </m:rPr>
              <w:rPr>
                <w:rFonts w:ascii="Cambria Math" w:eastAsia="Garamond" w:hAnsi="Cambria Math" w:cs="Times New Roman"/>
                <w:sz w:val="28"/>
                <w:szCs w:val="28"/>
              </w:rPr>
              <m:t>д</m:t>
            </m:r>
          </m:sub>
        </m:sSub>
      </m:oMath>
      <w:r w:rsidR="00495063" w:rsidRPr="00495063">
        <w:rPr>
          <w:rFonts w:ascii="Times New Roman" w:eastAsia="Garamond" w:hAnsi="Times New Roman" w:cs="Times New Roman"/>
          <w:sz w:val="28"/>
          <w:szCs w:val="28"/>
        </w:rPr>
        <w:t xml:space="preserve"> – горизонтальная дальность до дальней границы зоны поражения; </w:t>
      </w:r>
    </w:p>
    <w:p w:rsidR="00495063" w:rsidRPr="00495063" w:rsidRDefault="00631B83" w:rsidP="00495063">
      <w:pPr>
        <w:widowControl w:val="0"/>
        <w:shd w:val="clear" w:color="auto" w:fill="FFFFFF"/>
        <w:tabs>
          <w:tab w:val="left" w:pos="3586"/>
          <w:tab w:val="left" w:pos="8286"/>
        </w:tabs>
        <w:spacing w:after="0" w:line="240" w:lineRule="auto"/>
        <w:ind w:firstLine="709"/>
        <w:jc w:val="both"/>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Times New Roman" w:hAnsi="Cambria Math" w:cs="Times New Roman"/>
                <w:sz w:val="28"/>
                <w:szCs w:val="28"/>
              </w:rPr>
              <m:t>t</m:t>
            </m:r>
          </m:e>
          <m:sub>
            <m:r>
              <m:rPr>
                <m:sty m:val="p"/>
              </m:rPr>
              <w:rPr>
                <w:rFonts w:ascii="Cambria Math" w:eastAsia="Times New Roman" w:hAnsi="Cambria Math" w:cs="Times New Roman"/>
                <w:sz w:val="28"/>
                <w:szCs w:val="28"/>
              </w:rPr>
              <m:t>раб</m:t>
            </m:r>
          </m:sub>
        </m:sSub>
      </m:oMath>
      <w:r w:rsidR="00495063" w:rsidRPr="00495063">
        <w:rPr>
          <w:rFonts w:ascii="Times New Roman" w:eastAsia="Garamond" w:hAnsi="Times New Roman" w:cs="Times New Roman"/>
          <w:sz w:val="28"/>
          <w:szCs w:val="28"/>
        </w:rPr>
        <w:t xml:space="preserve"> – время, необходимое для подготовки стрельбы после обнаружения цели радиолокационной станцией (работное время ЗРК);</w:t>
      </w:r>
    </w:p>
    <w:p w:rsidR="00495063" w:rsidRPr="00495063" w:rsidRDefault="00631B83" w:rsidP="00495063">
      <w:pPr>
        <w:widowControl w:val="0"/>
        <w:shd w:val="clear" w:color="auto" w:fill="FFFFFF"/>
        <w:tabs>
          <w:tab w:val="left" w:pos="3586"/>
          <w:tab w:val="left" w:pos="8286"/>
        </w:tabs>
        <w:spacing w:after="0" w:line="240" w:lineRule="auto"/>
        <w:ind w:firstLine="709"/>
        <w:jc w:val="both"/>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Times New Roman" w:hAnsi="Cambria Math" w:cs="Times New Roman"/>
                <w:sz w:val="28"/>
                <w:szCs w:val="28"/>
              </w:rPr>
              <m:t>t</m:t>
            </m:r>
          </m:e>
          <m:sub>
            <m:r>
              <m:rPr>
                <m:sty m:val="p"/>
              </m:rPr>
              <w:rPr>
                <w:rFonts w:ascii="Cambria Math" w:eastAsia="Times New Roman" w:hAnsi="Cambria Math" w:cs="Times New Roman"/>
                <w:sz w:val="28"/>
                <w:szCs w:val="28"/>
              </w:rPr>
              <m:t>д</m:t>
            </m:r>
          </m:sub>
        </m:sSub>
      </m:oMath>
      <w:r w:rsidR="00495063" w:rsidRPr="00495063">
        <w:rPr>
          <w:rFonts w:ascii="Times New Roman" w:eastAsia="Garamond" w:hAnsi="Times New Roman" w:cs="Times New Roman"/>
          <w:sz w:val="28"/>
          <w:szCs w:val="28"/>
        </w:rPr>
        <w:t xml:space="preserve"> – полетное время ракеты до дальней границы зоны поражения.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Ограничение на дальнюю границу зоны поражения не будут налагаться при выполнении </w:t>
      </w:r>
      <w:proofErr w:type="gramStart"/>
      <w:r w:rsidRPr="00495063">
        <w:rPr>
          <w:rFonts w:ascii="Times New Roman" w:eastAsia="Garamond" w:hAnsi="Times New Roman" w:cs="Times New Roman"/>
          <w:sz w:val="28"/>
          <w:szCs w:val="28"/>
        </w:rPr>
        <w:t xml:space="preserve">соотношения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расп</m:t>
            </m:r>
          </m:sub>
        </m:sSub>
        <m:r>
          <m:rPr>
            <m:sty m:val="p"/>
          </m:rPr>
          <w:rPr>
            <w:rFonts w:ascii="Cambria Math" w:eastAsia="Garamond" w:hAnsi="Cambria Math" w:cs="Times New Roman"/>
            <w:sz w:val="28"/>
            <w:szCs w:val="28"/>
          </w:rPr>
          <m:t>&gt;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потр</m:t>
            </m:r>
          </m:sub>
        </m:sSub>
      </m:oMath>
      <w:r w:rsidRPr="00495063">
        <w:rPr>
          <w:rFonts w:ascii="Times New Roman" w:eastAsia="Garamond" w:hAnsi="Times New Roman" w:cs="Times New Roman"/>
          <w:sz w:val="28"/>
          <w:szCs w:val="28"/>
        </w:rPr>
        <w:t>.</w:t>
      </w:r>
      <w:proofErr w:type="gramEnd"/>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Располагаемой дальностью обнаружения </w:t>
      </w:r>
      <w:r w:rsidRPr="00495063">
        <w:rPr>
          <w:rFonts w:ascii="Times New Roman" w:eastAsia="Garamond" w:hAnsi="Times New Roman" w:cs="Times New Roman"/>
          <w:color w:val="000000"/>
          <w:sz w:val="28"/>
          <w:szCs w:val="28"/>
          <w:lang w:bidi="ru-RU"/>
        </w:rPr>
        <w:t xml:space="preserve">и сопровождения </w:t>
      </w:r>
      <w:proofErr w:type="gramStart"/>
      <w:r w:rsidRPr="00495063">
        <w:rPr>
          <w:rFonts w:ascii="Times New Roman" w:eastAsia="Garamond" w:hAnsi="Times New Roman" w:cs="Times New Roman"/>
          <w:color w:val="000000"/>
          <w:sz w:val="28"/>
          <w:szCs w:val="28"/>
          <w:lang w:bidi="ru-RU"/>
        </w:rPr>
        <w:t>цели</w:t>
      </w:r>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расп</m:t>
            </m:r>
          </m:sub>
        </m:sSub>
      </m:oMath>
      <w:r w:rsidRPr="00495063">
        <w:rPr>
          <w:rFonts w:ascii="Times New Roman" w:eastAsia="Garamond" w:hAnsi="Times New Roman" w:cs="Times New Roman"/>
          <w:sz w:val="28"/>
          <w:szCs w:val="28"/>
        </w:rPr>
        <w:t xml:space="preserve"> будет</w:t>
      </w:r>
      <w:proofErr w:type="gramEnd"/>
      <w:r w:rsidRPr="00495063">
        <w:rPr>
          <w:rFonts w:ascii="Times New Roman" w:eastAsia="Garamond" w:hAnsi="Times New Roman" w:cs="Times New Roman"/>
          <w:sz w:val="28"/>
          <w:szCs w:val="28"/>
        </w:rPr>
        <w:t xml:space="preserve"> являться наименьшее из значений дальности обнаружения импульсной РЛС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max</m:t>
            </m:r>
          </m:sub>
        </m:sSub>
      </m:oMath>
      <w:r w:rsidRPr="00495063">
        <w:rPr>
          <w:rFonts w:ascii="Times New Roman" w:eastAsia="Garamond" w:hAnsi="Times New Roman" w:cs="Times New Roman"/>
          <w:sz w:val="28"/>
          <w:szCs w:val="28"/>
        </w:rPr>
        <w:t xml:space="preserve">, которая определяется формулой радиолокации (4) и дальности прямой видимости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пр вид</m:t>
            </m:r>
          </m:sub>
        </m:sSub>
        <m:r>
          <m:rPr>
            <m:sty m:val="p"/>
          </m:rPr>
          <w:rPr>
            <w:rFonts w:ascii="Cambria Math" w:eastAsia="Garamond" w:hAnsi="Cambria Math" w:cs="Times New Roman"/>
            <w:sz w:val="28"/>
            <w:szCs w:val="28"/>
          </w:rPr>
          <m:t xml:space="preserve"> </m:t>
        </m:r>
      </m:oMath>
      <w:r w:rsidRPr="00495063">
        <w:rPr>
          <w:rFonts w:ascii="Times New Roman" w:eastAsia="Garamond" w:hAnsi="Times New Roman" w:cs="Times New Roman"/>
          <w:sz w:val="28"/>
          <w:szCs w:val="28"/>
        </w:rPr>
        <w:t>(5).</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shd w:val="clear" w:color="auto" w:fill="FFFFFF"/>
        <w:spacing w:after="0" w:line="240" w:lineRule="auto"/>
        <w:ind w:firstLine="709"/>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Д</m:t>
            </m:r>
          </m:e>
          <m:sub>
            <m:r>
              <m:rPr>
                <m:sty m:val="p"/>
              </m:rP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m:t>
        </m:r>
        <m:rad>
          <m:radPr>
            <m:ctrlPr>
              <w:rPr>
                <w:rFonts w:ascii="Cambria Math" w:eastAsia="Times New Roman" w:hAnsi="Cambria Math" w:cs="Times New Roman"/>
                <w:sz w:val="28"/>
                <w:szCs w:val="28"/>
              </w:rPr>
            </m:ctrlPr>
          </m:radPr>
          <m:deg>
            <m:r>
              <m:rPr>
                <m:sty m:val="p"/>
              </m:rPr>
              <w:rPr>
                <w:rFonts w:ascii="Cambria Math" w:eastAsia="Times New Roman" w:hAnsi="Cambria Math" w:cs="Times New Roman"/>
                <w:sz w:val="28"/>
                <w:szCs w:val="28"/>
              </w:rPr>
              <m:t>4</m:t>
            </m:r>
          </m:deg>
          <m:e>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lang w:val="en-US"/>
                      </w:rPr>
                    </m:ctrlPr>
                  </m:sSubPr>
                  <m:e>
                    <m:sSub>
                      <m:sSubPr>
                        <m:ctrlPr>
                          <w:rPr>
                            <w:rFonts w:ascii="Cambria Math" w:eastAsia="Times New Roman" w:hAnsi="Cambria Math" w:cs="Times New Roman"/>
                            <w:sz w:val="28"/>
                            <w:szCs w:val="28"/>
                            <w:lang w:val="en-US"/>
                          </w:rPr>
                        </m:ctrlPr>
                      </m:sSubPr>
                      <m:e>
                        <m:r>
                          <m:rPr>
                            <m:sty m:val="p"/>
                          </m:rPr>
                          <w:rPr>
                            <w:rFonts w:ascii="Cambria Math" w:eastAsia="Times New Roman" w:hAnsi="Cambria Math" w:cs="Times New Roman"/>
                            <w:sz w:val="28"/>
                            <w:szCs w:val="28"/>
                            <w:lang w:val="en-US"/>
                          </w:rPr>
                          <m:t>P</m:t>
                        </m:r>
                      </m:e>
                      <m:sub>
                        <m:r>
                          <m:rPr>
                            <m:sty m:val="p"/>
                          </m:rPr>
                          <w:rPr>
                            <w:rFonts w:ascii="Cambria Math" w:eastAsia="Times New Roman" w:hAnsi="Cambria Math" w:cs="Times New Roman"/>
                            <w:sz w:val="28"/>
                            <w:szCs w:val="28"/>
                          </w:rPr>
                          <m:t>и</m:t>
                        </m:r>
                      </m:sub>
                    </m:sSub>
                    <m:r>
                      <m:rPr>
                        <m:sty m:val="p"/>
                      </m:rPr>
                      <w:rPr>
                        <w:rFonts w:ascii="Cambria Math" w:eastAsia="Times New Roman" w:hAnsi="Cambria Math" w:cs="Times New Roman"/>
                        <w:sz w:val="28"/>
                        <w:szCs w:val="28"/>
                        <w:lang w:val="en-US"/>
                      </w:rPr>
                      <m:t>G</m:t>
                    </m:r>
                  </m:e>
                  <m:sub>
                    <m:r>
                      <m:rPr>
                        <m:sty m:val="p"/>
                      </m:rPr>
                      <w:rPr>
                        <w:rFonts w:ascii="Cambria Math" w:eastAsia="Times New Roman" w:hAnsi="Cambria Math" w:cs="Times New Roman"/>
                        <w:sz w:val="28"/>
                        <w:szCs w:val="28"/>
                      </w:rPr>
                      <m:t>и</m:t>
                    </m:r>
                  </m:sub>
                </m:sSub>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G</m:t>
                    </m:r>
                  </m:e>
                  <m:sub>
                    <m:r>
                      <m:rPr>
                        <m:sty m:val="p"/>
                      </m:rPr>
                      <w:rPr>
                        <w:rFonts w:ascii="Cambria Math" w:eastAsia="Times New Roman" w:hAnsi="Cambria Math" w:cs="Times New Roman"/>
                        <w:sz w:val="28"/>
                        <w:szCs w:val="28"/>
                      </w:rPr>
                      <m:t>п</m:t>
                    </m:r>
                  </m:sub>
                </m:sSub>
                <m:sSup>
                  <m:sSupPr>
                    <m:ctrlPr>
                      <w:rPr>
                        <w:rFonts w:ascii="Cambria Math" w:eastAsia="Times New Roman" w:hAnsi="Cambria Math" w:cs="Times New Roman"/>
                        <w:sz w:val="28"/>
                        <w:szCs w:val="28"/>
                        <w:lang w:val="en-US"/>
                      </w:rPr>
                    </m:ctrlPr>
                  </m:sSupPr>
                  <m:e>
                    <m:sSub>
                      <m:sSubPr>
                        <m:ctrlPr>
                          <w:rPr>
                            <w:rFonts w:ascii="Cambria Math" w:eastAsia="Times New Roman" w:hAnsi="Cambria Math" w:cs="Times New Roman"/>
                            <w:sz w:val="28"/>
                            <w:szCs w:val="28"/>
                            <w:lang w:val="en-US"/>
                          </w:rPr>
                        </m:ctrlPr>
                      </m:sSubPr>
                      <m:e>
                        <m:r>
                          <m:rPr>
                            <m:sty m:val="p"/>
                          </m:rPr>
                          <w:rPr>
                            <w:rFonts w:ascii="Cambria Math" w:eastAsia="Times New Roman" w:hAnsi="Cambria Math" w:cs="Times New Roman"/>
                            <w:sz w:val="28"/>
                            <w:szCs w:val="28"/>
                            <w:lang w:val="en-US"/>
                          </w:rPr>
                          <m:t>σ</m:t>
                        </m:r>
                      </m:e>
                      <m:sub>
                        <m:r>
                          <m:rPr>
                            <m:sty m:val="p"/>
                          </m:rPr>
                          <w:rPr>
                            <w:rFonts w:ascii="Cambria Math" w:eastAsia="Times New Roman" w:hAnsi="Cambria Math" w:cs="Times New Roman"/>
                            <w:sz w:val="28"/>
                            <w:szCs w:val="28"/>
                          </w:rPr>
                          <m:t>ц</m:t>
                        </m:r>
                      </m:sub>
                    </m:sSub>
                    <m:r>
                      <m:rPr>
                        <m:sty m:val="p"/>
                      </m:rPr>
                      <w:rPr>
                        <w:rFonts w:ascii="Cambria Math" w:eastAsia="Times New Roman" w:hAnsi="Cambria Math" w:cs="Times New Roman"/>
                        <w:sz w:val="28"/>
                        <w:szCs w:val="28"/>
                        <w:lang w:val="en-US"/>
                      </w:rPr>
                      <m:t>λ</m:t>
                    </m:r>
                  </m:e>
                  <m:sup>
                    <m:r>
                      <m:rPr>
                        <m:sty m:val="p"/>
                      </m:rPr>
                      <w:rPr>
                        <w:rFonts w:ascii="Cambria Math" w:eastAsia="Times New Roman" w:hAnsi="Cambria Math" w:cs="Times New Roman"/>
                        <w:sz w:val="28"/>
                        <w:szCs w:val="28"/>
                      </w:rPr>
                      <m:t>2</m:t>
                    </m:r>
                  </m:sup>
                </m:sSup>
              </m:num>
              <m:den>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4π)</m:t>
                    </m:r>
                  </m:e>
                  <m:sup>
                    <m:r>
                      <m:rPr>
                        <m:sty m:val="p"/>
                      </m:rPr>
                      <w:rPr>
                        <w:rFonts w:ascii="Cambria Math" w:eastAsia="Times New Roman" w:hAnsi="Cambria Math" w:cs="Times New Roman"/>
                        <w:sz w:val="28"/>
                        <w:szCs w:val="28"/>
                      </w:rPr>
                      <m:t>3</m:t>
                    </m:r>
                  </m:sup>
                </m:sSup>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P</m:t>
                    </m:r>
                  </m:e>
                  <m:sub>
                    <m:r>
                      <m:rPr>
                        <m:sty m:val="p"/>
                      </m:rPr>
                      <w:rPr>
                        <w:rFonts w:ascii="Cambria Math" w:eastAsia="Times New Roman" w:hAnsi="Cambria Math" w:cs="Times New Roman"/>
                        <w:sz w:val="28"/>
                        <w:szCs w:val="28"/>
                      </w:rPr>
                      <m:t>с.min</m:t>
                    </m:r>
                  </m:sub>
                </m:sSub>
              </m:den>
            </m:f>
          </m:e>
        </m:rad>
      </m:oMath>
      <w:r w:rsidR="00495063" w:rsidRPr="00495063">
        <w:rPr>
          <w:rFonts w:ascii="Times New Roman" w:eastAsia="Times New Roman" w:hAnsi="Times New Roman" w:cs="Times New Roman"/>
          <w:sz w:val="28"/>
          <w:szCs w:val="28"/>
        </w:rPr>
        <w:t xml:space="preserve">                                            (4)</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proofErr w:type="gramStart"/>
      <w:r w:rsidRPr="00495063">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P</m:t>
            </m:r>
          </m:e>
          <m:sub>
            <m:r>
              <m:rPr>
                <m:sty m:val="p"/>
              </m:rPr>
              <w:rPr>
                <w:rFonts w:ascii="Cambria Math" w:eastAsia="Times New Roman" w:hAnsi="Cambria Math" w:cs="Times New Roman"/>
                <w:sz w:val="28"/>
                <w:szCs w:val="28"/>
              </w:rPr>
              <m:t>и</m:t>
            </m:r>
          </m:sub>
        </m:sSub>
      </m:oMath>
      <w:r w:rsidRPr="00495063">
        <w:rPr>
          <w:rFonts w:ascii="Times New Roman" w:eastAsia="Times New Roman" w:hAnsi="Times New Roman" w:cs="Times New Roman"/>
          <w:sz w:val="28"/>
          <w:szCs w:val="28"/>
        </w:rPr>
        <w:t xml:space="preserve"> </w:t>
      </w:r>
      <w:r w:rsidRPr="00495063">
        <w:rPr>
          <w:rFonts w:ascii="Times New Roman" w:eastAsia="Garamond" w:hAnsi="Times New Roman" w:cs="Times New Roman"/>
          <w:sz w:val="28"/>
          <w:szCs w:val="28"/>
        </w:rPr>
        <w:t>–</w:t>
      </w:r>
      <w:proofErr w:type="gramEnd"/>
      <w:r w:rsidRPr="00495063">
        <w:rPr>
          <w:rFonts w:ascii="Times New Roman" w:eastAsia="Times New Roman" w:hAnsi="Times New Roman" w:cs="Times New Roman"/>
          <w:sz w:val="28"/>
          <w:szCs w:val="28"/>
        </w:rPr>
        <w:t xml:space="preserve"> излучаемая энергия передатчика;</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lang w:val="en-US"/>
              </w:rPr>
            </m:ctrlPr>
          </m:sSubPr>
          <m:e>
            <m:r>
              <m:rPr>
                <m:sty m:val="p"/>
              </m:rPr>
              <w:rPr>
                <w:rFonts w:ascii="Cambria Math" w:eastAsia="Times New Roman" w:hAnsi="Cambria Math" w:cs="Times New Roman"/>
                <w:sz w:val="28"/>
                <w:szCs w:val="28"/>
                <w:lang w:val="en-US"/>
              </w:rPr>
              <m:t>G</m:t>
            </m:r>
          </m:e>
          <m:sub>
            <m:r>
              <m:rPr>
                <m:sty m:val="p"/>
              </m:rPr>
              <w:rPr>
                <w:rFonts w:ascii="Cambria Math" w:eastAsia="Times New Roman" w:hAnsi="Cambria Math" w:cs="Times New Roman"/>
                <w:sz w:val="28"/>
                <w:szCs w:val="28"/>
              </w:rPr>
              <m:t>и</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G</m:t>
            </m:r>
          </m:e>
          <m:sub>
            <m:r>
              <m:rPr>
                <m:sty m:val="p"/>
              </m:rPr>
              <w:rPr>
                <w:rFonts w:ascii="Cambria Math" w:eastAsia="Times New Roman" w:hAnsi="Cambria Math" w:cs="Times New Roman"/>
                <w:sz w:val="28"/>
                <w:szCs w:val="28"/>
              </w:rPr>
              <m:t>п</m:t>
            </m:r>
          </m:sub>
        </m:sSub>
      </m:oMath>
      <w:r w:rsidRPr="00495063">
        <w:rPr>
          <w:rFonts w:ascii="Times New Roman" w:eastAsia="Times New Roman" w:hAnsi="Times New Roman" w:cs="Times New Roman"/>
          <w:sz w:val="28"/>
          <w:szCs w:val="28"/>
        </w:rPr>
        <w:t xml:space="preserve"> – коэффициенты усиления передающей и приемной антенн РВ </w:t>
      </w:r>
      <w:r w:rsidRPr="00495063">
        <w:rPr>
          <w:rFonts w:ascii="Times New Roman" w:eastAsia="Times New Roman" w:hAnsi="Times New Roman" w:cs="Times New Roman"/>
          <w:color w:val="000000"/>
          <w:sz w:val="28"/>
          <w:szCs w:val="28"/>
        </w:rPr>
        <w:t xml:space="preserve">(для импульсных РЛС </w:t>
      </w:r>
      <w:proofErr w:type="spellStart"/>
      <w:r w:rsidRPr="00495063">
        <w:rPr>
          <w:rFonts w:ascii="Times New Roman" w:eastAsia="Times New Roman" w:hAnsi="Times New Roman" w:cs="Times New Roman"/>
          <w:color w:val="000000"/>
          <w:sz w:val="28"/>
          <w:szCs w:val="28"/>
          <w:lang w:val="en-US"/>
        </w:rPr>
        <w:t>G</w:t>
      </w:r>
      <w:r w:rsidRPr="00495063">
        <w:rPr>
          <w:rFonts w:ascii="Times New Roman" w:eastAsia="Times New Roman" w:hAnsi="Times New Roman" w:cs="Times New Roman"/>
          <w:color w:val="000000"/>
          <w:sz w:val="28"/>
          <w:szCs w:val="28"/>
          <w:vertAlign w:val="subscript"/>
          <w:lang w:val="en-US"/>
        </w:rPr>
        <w:t>nep</w:t>
      </w:r>
      <w:r w:rsidRPr="00495063">
        <w:rPr>
          <w:rFonts w:ascii="Times New Roman" w:eastAsia="Times New Roman" w:hAnsi="Times New Roman" w:cs="Times New Roman"/>
          <w:color w:val="000000"/>
          <w:sz w:val="28"/>
          <w:szCs w:val="28"/>
          <w:lang w:val="en-US"/>
        </w:rPr>
        <w:t>G</w:t>
      </w:r>
      <w:r w:rsidRPr="00495063">
        <w:rPr>
          <w:rFonts w:ascii="Times New Roman" w:eastAsia="Times New Roman" w:hAnsi="Times New Roman" w:cs="Times New Roman"/>
          <w:color w:val="000000"/>
          <w:sz w:val="28"/>
          <w:szCs w:val="28"/>
          <w:vertAlign w:val="subscript"/>
          <w:lang w:val="en-US"/>
        </w:rPr>
        <w:t>np</w:t>
      </w:r>
      <w:proofErr w:type="spellEnd"/>
      <w:r w:rsidRPr="00495063">
        <w:rPr>
          <w:rFonts w:ascii="Times New Roman" w:eastAsia="Times New Roman" w:hAnsi="Times New Roman" w:cs="Times New Roman"/>
          <w:color w:val="000000"/>
          <w:sz w:val="28"/>
          <w:szCs w:val="28"/>
        </w:rPr>
        <w:t xml:space="preserve"> = </w:t>
      </w:r>
      <w:r w:rsidRPr="00495063">
        <w:rPr>
          <w:rFonts w:ascii="Times New Roman" w:eastAsia="Times New Roman" w:hAnsi="Times New Roman" w:cs="Times New Roman"/>
          <w:color w:val="000000"/>
          <w:sz w:val="28"/>
          <w:szCs w:val="28"/>
          <w:lang w:val="en-US"/>
        </w:rPr>
        <w:t>G</w:t>
      </w:r>
      <w:r w:rsidRPr="00495063">
        <w:rPr>
          <w:rFonts w:ascii="Times New Roman" w:eastAsia="Times New Roman" w:hAnsi="Times New Roman" w:cs="Times New Roman"/>
          <w:color w:val="000000"/>
          <w:sz w:val="28"/>
          <w:szCs w:val="28"/>
          <w:vertAlign w:val="superscript"/>
        </w:rPr>
        <w:t>2</w:t>
      </w:r>
      <w:r w:rsidRPr="00495063">
        <w:rPr>
          <w:rFonts w:ascii="Times New Roman" w:eastAsia="Times New Roman" w:hAnsi="Times New Roman" w:cs="Times New Roman"/>
          <w:color w:val="000000"/>
          <w:sz w:val="28"/>
          <w:szCs w:val="28"/>
          <w:vertAlign w:val="subscript"/>
        </w:rPr>
        <w:t>0</w:t>
      </w:r>
      <w:r w:rsidRPr="00495063">
        <w:rPr>
          <w:rFonts w:ascii="Times New Roman" w:eastAsia="Times New Roman" w:hAnsi="Times New Roman" w:cs="Times New Roman"/>
          <w:color w:val="000000"/>
          <w:sz w:val="28"/>
          <w:szCs w:val="28"/>
        </w:rPr>
        <w:t>) соответственно</w:t>
      </w:r>
      <w:r w:rsidRPr="00495063">
        <w:rPr>
          <w:rFonts w:ascii="Times New Roman" w:eastAsia="Times New Roman" w:hAnsi="Times New Roman" w:cs="Times New Roman"/>
          <w:sz w:val="28"/>
          <w:szCs w:val="28"/>
        </w:rPr>
        <w:t>;</w:t>
      </w:r>
    </w:p>
    <w:p w:rsidR="00495063" w:rsidRPr="00495063" w:rsidRDefault="00495063" w:rsidP="00495063">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lang w:val="en-US"/>
              </w:rPr>
            </m:ctrlPr>
          </m:sSubPr>
          <m:e>
            <m:r>
              <m:rPr>
                <m:sty m:val="p"/>
              </m:rPr>
              <w:rPr>
                <w:rFonts w:ascii="Cambria Math" w:eastAsia="Times New Roman" w:hAnsi="Cambria Math" w:cs="Times New Roman"/>
                <w:sz w:val="28"/>
                <w:szCs w:val="28"/>
                <w:lang w:val="en-US"/>
              </w:rPr>
              <m:t>σ</m:t>
            </m:r>
          </m:e>
          <m:sub>
            <m:r>
              <m:rPr>
                <m:sty m:val="p"/>
              </m:rPr>
              <w:rPr>
                <w:rFonts w:ascii="Cambria Math" w:eastAsia="Times New Roman" w:hAnsi="Cambria Math" w:cs="Times New Roman"/>
                <w:sz w:val="28"/>
                <w:szCs w:val="28"/>
              </w:rPr>
              <m:t>ц</m:t>
            </m:r>
          </m:sub>
        </m:sSub>
      </m:oMath>
      <w:r w:rsidRPr="00495063">
        <w:rPr>
          <w:rFonts w:ascii="Times New Roman" w:eastAsia="Times New Roman" w:hAnsi="Times New Roman" w:cs="Times New Roman"/>
          <w:sz w:val="28"/>
          <w:szCs w:val="28"/>
        </w:rPr>
        <w:t xml:space="preserve"> – эффективная площадь рассеивания</w:t>
      </w:r>
      <w:r w:rsidRPr="00495063">
        <w:rPr>
          <w:rFonts w:ascii="Times New Roman" w:eastAsia="Times New Roman" w:hAnsi="Times New Roman" w:cs="Times New Roman"/>
          <w:color w:val="000000"/>
          <w:sz w:val="28"/>
          <w:szCs w:val="28"/>
        </w:rPr>
        <w:t xml:space="preserve"> цели; </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 xml:space="preserve">         </w:t>
      </w:r>
      <m:oMath>
        <m:r>
          <m:rPr>
            <m:sty m:val="p"/>
          </m:rPr>
          <w:rPr>
            <w:rFonts w:ascii="Cambria Math" w:eastAsia="Times New Roman" w:hAnsi="Cambria Math" w:cs="Times New Roman"/>
            <w:sz w:val="28"/>
            <w:szCs w:val="28"/>
            <w:lang w:val="en-US"/>
          </w:rPr>
          <m:t>λ</m:t>
        </m:r>
      </m:oMath>
      <w:r w:rsidRPr="00495063">
        <w:rPr>
          <w:rFonts w:ascii="Times New Roman" w:eastAsia="Times New Roman" w:hAnsi="Times New Roman" w:cs="Times New Roman"/>
          <w:sz w:val="28"/>
          <w:szCs w:val="28"/>
        </w:rPr>
        <w:t xml:space="preserve"> – длина волны;</w:t>
      </w:r>
    </w:p>
    <w:p w:rsidR="00495063" w:rsidRPr="00495063" w:rsidRDefault="00495063" w:rsidP="00495063">
      <w:pPr>
        <w:shd w:val="clear" w:color="auto" w:fill="FFFFFF"/>
        <w:spacing w:after="0" w:line="240" w:lineRule="auto"/>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P</m:t>
            </m:r>
          </m:e>
          <m:sub>
            <m:r>
              <m:rPr>
                <m:sty m:val="p"/>
              </m:rPr>
              <w:rPr>
                <w:rFonts w:ascii="Cambria Math" w:eastAsia="Times New Roman" w:hAnsi="Cambria Math" w:cs="Times New Roman"/>
                <w:sz w:val="28"/>
                <w:szCs w:val="28"/>
              </w:rPr>
              <m:t>с.min</m:t>
            </m:r>
          </m:sub>
        </m:sSub>
      </m:oMath>
      <w:r w:rsidRPr="00495063">
        <w:rPr>
          <w:rFonts w:ascii="Times New Roman" w:eastAsia="Times New Roman" w:hAnsi="Times New Roman" w:cs="Times New Roman"/>
          <w:sz w:val="28"/>
          <w:szCs w:val="28"/>
        </w:rPr>
        <w:t xml:space="preserve"> – минимальная чувствительность приемника.</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Для целей с эффективной площадью </w:t>
      </w:r>
      <w:proofErr w:type="gramStart"/>
      <w:r w:rsidRPr="00495063">
        <w:rPr>
          <w:rFonts w:ascii="Times New Roman" w:eastAsia="Garamond" w:hAnsi="Times New Roman" w:cs="Times New Roman"/>
          <w:sz w:val="28"/>
          <w:szCs w:val="28"/>
        </w:rPr>
        <w:t xml:space="preserve">рассеивания </w:t>
      </w:r>
      <m:oMath>
        <m:r>
          <m:rPr>
            <m:sty m:val="p"/>
          </m:rPr>
          <w:rPr>
            <w:rFonts w:ascii="Cambria Math" w:eastAsia="Garamond" w:hAnsi="Cambria Math" w:cs="Times New Roman"/>
            <w:sz w:val="28"/>
            <w:szCs w:val="28"/>
          </w:rPr>
          <m:t>1</m:t>
        </m:r>
        <m:sSup>
          <m:sSupPr>
            <m:ctrlPr>
              <w:rPr>
                <w:rFonts w:ascii="Cambria Math" w:eastAsia="Garamond" w:hAnsi="Cambria Math" w:cs="Times New Roman"/>
                <w:sz w:val="28"/>
                <w:szCs w:val="28"/>
              </w:rPr>
            </m:ctrlPr>
          </m:sSupPr>
          <m:e>
            <m:r>
              <m:rPr>
                <m:sty m:val="p"/>
              </m:rPr>
              <w:rPr>
                <w:rFonts w:ascii="Cambria Math" w:eastAsia="Garamond" w:hAnsi="Cambria Math" w:cs="Times New Roman"/>
                <w:sz w:val="28"/>
                <w:szCs w:val="28"/>
              </w:rPr>
              <m:t>м</m:t>
            </m:r>
          </m:e>
          <m:sup>
            <m:r>
              <m:rPr>
                <m:sty m:val="p"/>
              </m:rPr>
              <w:rPr>
                <w:rFonts w:ascii="Cambria Math" w:eastAsia="Garamond" w:hAnsi="Cambria Math" w:cs="Times New Roman"/>
                <w:sz w:val="28"/>
                <w:szCs w:val="28"/>
              </w:rPr>
              <m:t>2</m:t>
            </m:r>
          </m:sup>
        </m:sSup>
      </m:oMath>
      <w:r w:rsidRPr="00495063">
        <w:rPr>
          <w:rFonts w:ascii="Times New Roman" w:eastAsia="Garamond" w:hAnsi="Times New Roman" w:cs="Times New Roman"/>
          <w:sz w:val="28"/>
          <w:szCs w:val="28"/>
        </w:rPr>
        <w:t>,</w:t>
      </w:r>
      <w:proofErr w:type="gramEnd"/>
      <w:r w:rsidRPr="00495063">
        <w:rPr>
          <w:rFonts w:ascii="Times New Roman" w:eastAsia="Garamond" w:hAnsi="Times New Roman" w:cs="Times New Roman"/>
          <w:sz w:val="28"/>
          <w:szCs w:val="28"/>
        </w:rPr>
        <w:t xml:space="preserve"> дальность обнаружения импульсной СНР С-75, в режиме «ШЛ» (широкий луч) составит 75 км. </w:t>
      </w:r>
    </w:p>
    <w:p w:rsidR="00495063" w:rsidRPr="00495063" w:rsidRDefault="00495063" w:rsidP="00495063">
      <w:pPr>
        <w:shd w:val="clear" w:color="auto" w:fill="FFFFFF"/>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p>
    <w:p w:rsidR="00495063" w:rsidRPr="00495063" w:rsidRDefault="00631B83" w:rsidP="00495063">
      <w:pPr>
        <w:shd w:val="clear" w:color="auto" w:fill="FFFFFF"/>
        <w:autoSpaceDE w:val="0"/>
        <w:autoSpaceDN w:val="0"/>
        <w:adjustRightInd w:val="0"/>
        <w:spacing w:after="0" w:line="240" w:lineRule="auto"/>
        <w:jc w:val="right"/>
        <w:rPr>
          <w:rFonts w:ascii="Times New Roman" w:eastAsia="Times New Roman" w:hAnsi="Times New Roman" w:cs="Times New Roman"/>
          <w:sz w:val="28"/>
          <w:szCs w:val="28"/>
          <w:lang w:val="en-US"/>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d</m:t>
            </m:r>
          </m:e>
          <m:sub>
            <m:r>
              <m:rPr>
                <m:sty m:val="p"/>
              </m:rPr>
              <w:rPr>
                <w:rFonts w:ascii="Cambria Math" w:eastAsia="Times New Roman" w:hAnsi="Cambria Math" w:cs="Times New Roman"/>
                <w:sz w:val="28"/>
                <w:szCs w:val="28"/>
              </w:rPr>
              <m:t>пр</m:t>
            </m:r>
            <m:r>
              <m:rPr>
                <m:sty m:val="p"/>
              </m:rPr>
              <w:rPr>
                <w:rFonts w:ascii="Cambria Math" w:eastAsia="Times New Roman" w:hAnsi="Cambria Math" w:cs="Times New Roman"/>
                <w:sz w:val="28"/>
                <w:szCs w:val="28"/>
                <w:lang w:val="en-US"/>
              </w:rPr>
              <m:t xml:space="preserve"> </m:t>
            </m:r>
            <m:r>
              <m:rPr>
                <m:sty m:val="p"/>
              </m:rPr>
              <w:rPr>
                <w:rFonts w:ascii="Cambria Math" w:eastAsia="Times New Roman" w:hAnsi="Cambria Math" w:cs="Times New Roman"/>
                <w:sz w:val="28"/>
                <w:szCs w:val="28"/>
              </w:rPr>
              <m:t>вид</m:t>
            </m:r>
          </m:sub>
        </m:sSub>
        <m:r>
          <m:rPr>
            <m:sty m:val="p"/>
          </m:rPr>
          <w:rPr>
            <w:rFonts w:ascii="Cambria Math" w:eastAsia="Times New Roman" w:hAnsi="Cambria Math" w:cs="Times New Roman"/>
            <w:sz w:val="28"/>
            <w:szCs w:val="28"/>
            <w:lang w:val="en-US"/>
          </w:rPr>
          <m:t>[</m:t>
        </m:r>
        <m:r>
          <m:rPr>
            <m:sty m:val="p"/>
          </m:rPr>
          <w:rPr>
            <w:rFonts w:ascii="Cambria Math" w:eastAsia="Times New Roman" w:hAnsi="Cambria Math" w:cs="Times New Roman"/>
            <w:sz w:val="28"/>
            <w:szCs w:val="28"/>
          </w:rPr>
          <m:t>км</m:t>
        </m:r>
        <m:r>
          <m:rPr>
            <m:sty m:val="p"/>
          </m:rPr>
          <w:rPr>
            <w:rFonts w:ascii="Cambria Math" w:eastAsia="Times New Roman" w:hAnsi="Cambria Math" w:cs="Times New Roman"/>
            <w:sz w:val="28"/>
            <w:szCs w:val="28"/>
            <w:lang w:val="en-US"/>
          </w:rPr>
          <m:t>]</m:t>
        </m:r>
      </m:oMath>
      <w:r w:rsidR="00495063" w:rsidRPr="00495063">
        <w:rPr>
          <w:rFonts w:ascii="Times New Roman" w:eastAsia="Times New Roman" w:hAnsi="Times New Roman" w:cs="Times New Roman"/>
          <w:sz w:val="28"/>
          <w:szCs w:val="28"/>
          <w:lang w:val="en-US"/>
        </w:rPr>
        <w:t>=</w:t>
      </w:r>
      <w:r w:rsidR="00495063" w:rsidRPr="00495063">
        <w:rPr>
          <w:rFonts w:ascii="Times New Roman" w:eastAsia="Times New Roman" w:hAnsi="Times New Roman" w:cs="Times New Roman"/>
          <w:iCs/>
          <w:color w:val="000000"/>
          <w:sz w:val="28"/>
          <w:szCs w:val="28"/>
          <w:lang w:val="en-US"/>
        </w:rPr>
        <w:t xml:space="preserve"> k</w:t>
      </w:r>
      <w:r w:rsidR="00495063" w:rsidRPr="00495063">
        <w:rPr>
          <w:rFonts w:ascii="Times New Roman" w:eastAsia="Times New Roman" w:hAnsi="Times New Roman" w:cs="Times New Roman"/>
          <w:sz w:val="28"/>
          <w:szCs w:val="28"/>
          <w:lang w:val="en-US"/>
        </w:rPr>
        <w:t xml:space="preserve"> (</w:t>
      </w:r>
      <m:oMath>
        <m:rad>
          <m:radPr>
            <m:degHide m:val="1"/>
            <m:ctrlPr>
              <w:rPr>
                <w:rFonts w:ascii="Cambria Math" w:eastAsia="Times New Roman" w:hAnsi="Cambria Math" w:cs="Times New Roman"/>
                <w:sz w:val="28"/>
                <w:szCs w:val="28"/>
              </w:rPr>
            </m:ctrlPr>
          </m:radPr>
          <m:deg/>
          <m:e>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Н</m:t>
                </m:r>
              </m:e>
              <m:sub>
                <m:r>
                  <m:rPr>
                    <m:sty m:val="p"/>
                  </m:rPr>
                  <w:rPr>
                    <w:rFonts w:ascii="Cambria Math" w:eastAsia="Times New Roman" w:hAnsi="Cambria Math" w:cs="Times New Roman"/>
                    <w:sz w:val="28"/>
                    <w:szCs w:val="28"/>
                  </w:rPr>
                  <m:t>ц</m:t>
                </m:r>
              </m:sub>
            </m:sSub>
            <m:r>
              <m:rPr>
                <m:sty m:val="p"/>
              </m:rPr>
              <w:rPr>
                <w:rFonts w:ascii="Cambria Math" w:eastAsia="Times New Roman" w:hAnsi="Cambria Math" w:cs="Times New Roman"/>
                <w:sz w:val="28"/>
                <w:szCs w:val="28"/>
                <w:lang w:val="en-US"/>
              </w:rPr>
              <m:t>[</m:t>
            </m:r>
            <m:r>
              <m:rPr>
                <m:sty m:val="p"/>
              </m:rPr>
              <w:rPr>
                <w:rFonts w:ascii="Cambria Math" w:eastAsia="Times New Roman" w:hAnsi="Cambria Math" w:cs="Times New Roman"/>
                <w:sz w:val="28"/>
                <w:szCs w:val="28"/>
              </w:rPr>
              <m:t>м</m:t>
            </m:r>
            <m:r>
              <m:rPr>
                <m:sty m:val="p"/>
              </m:rPr>
              <w:rPr>
                <w:rFonts w:ascii="Cambria Math" w:eastAsia="Times New Roman" w:hAnsi="Cambria Math" w:cs="Times New Roman"/>
                <w:sz w:val="28"/>
                <w:szCs w:val="28"/>
                <w:lang w:val="en-US"/>
              </w:rPr>
              <m:t>]</m:t>
            </m:r>
          </m:e>
        </m:rad>
      </m:oMath>
      <w:r w:rsidR="00495063" w:rsidRPr="00495063">
        <w:rPr>
          <w:rFonts w:ascii="Times New Roman" w:eastAsia="Times New Roman" w:hAnsi="Times New Roman" w:cs="Times New Roman"/>
          <w:sz w:val="28"/>
          <w:szCs w:val="28"/>
          <w:lang w:val="en-US"/>
        </w:rPr>
        <w:t xml:space="preserve"> +</w:t>
      </w:r>
      <m:oMath>
        <m:rad>
          <m:radPr>
            <m:degHide m:val="1"/>
            <m:ctrlPr>
              <w:rPr>
                <w:rFonts w:ascii="Cambria Math" w:eastAsia="Times New Roman" w:hAnsi="Cambria Math" w:cs="Times New Roman"/>
                <w:sz w:val="28"/>
                <w:szCs w:val="28"/>
              </w:rPr>
            </m:ctrlPr>
          </m:radPr>
          <m:deg/>
          <m:e>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h</m:t>
                </m:r>
              </m:e>
              <m:sub>
                <m:r>
                  <m:rPr>
                    <m:sty m:val="p"/>
                  </m:rPr>
                  <w:rPr>
                    <w:rFonts w:ascii="Cambria Math" w:eastAsia="Times New Roman" w:hAnsi="Cambria Math" w:cs="Times New Roman"/>
                    <w:sz w:val="28"/>
                    <w:szCs w:val="28"/>
                    <w:lang w:val="en-US"/>
                  </w:rPr>
                  <m:t>a</m:t>
                </m:r>
              </m:sub>
            </m:sSub>
            <m:r>
              <m:rPr>
                <m:sty m:val="p"/>
              </m:rPr>
              <w:rPr>
                <w:rFonts w:ascii="Cambria Math" w:eastAsia="Times New Roman" w:hAnsi="Cambria Math" w:cs="Times New Roman"/>
                <w:sz w:val="28"/>
                <w:szCs w:val="28"/>
                <w:lang w:val="en-US"/>
              </w:rPr>
              <m:t>[</m:t>
            </m:r>
            <m:r>
              <m:rPr>
                <m:sty m:val="p"/>
              </m:rPr>
              <w:rPr>
                <w:rFonts w:ascii="Cambria Math" w:eastAsia="Times New Roman" w:hAnsi="Cambria Math" w:cs="Times New Roman"/>
                <w:sz w:val="28"/>
                <w:szCs w:val="28"/>
              </w:rPr>
              <m:t>м</m:t>
            </m:r>
            <m:r>
              <m:rPr>
                <m:sty m:val="p"/>
              </m:rPr>
              <w:rPr>
                <w:rFonts w:ascii="Cambria Math" w:eastAsia="Times New Roman" w:hAnsi="Cambria Math" w:cs="Times New Roman"/>
                <w:sz w:val="28"/>
                <w:szCs w:val="28"/>
                <w:lang w:val="en-US"/>
              </w:rPr>
              <m:t>]</m:t>
            </m:r>
          </m:e>
        </m:rad>
      </m:oMath>
      <w:r w:rsidR="00495063" w:rsidRPr="00495063">
        <w:rPr>
          <w:rFonts w:ascii="Times New Roman" w:eastAsia="Times New Roman" w:hAnsi="Times New Roman" w:cs="Times New Roman"/>
          <w:sz w:val="28"/>
          <w:szCs w:val="28"/>
          <w:lang w:val="en-US"/>
        </w:rPr>
        <w:t>)</w:t>
      </w:r>
      <w:r w:rsidR="00495063" w:rsidRPr="00495063">
        <w:rPr>
          <w:rFonts w:ascii="Times New Roman" w:eastAsia="Times New Roman" w:hAnsi="Times New Roman" w:cs="Times New Roman"/>
          <w:position w:val="-16"/>
          <w:sz w:val="28"/>
          <w:szCs w:val="28"/>
          <w:lang w:val="en-US"/>
        </w:rPr>
        <w:t xml:space="preserve">                                </w:t>
      </w:r>
      <w:r w:rsidR="00495063" w:rsidRPr="00495063">
        <w:rPr>
          <w:rFonts w:ascii="Times New Roman" w:eastAsia="Times New Roman" w:hAnsi="Times New Roman" w:cs="Times New Roman"/>
          <w:sz w:val="28"/>
          <w:szCs w:val="28"/>
          <w:lang w:val="en-US"/>
        </w:rPr>
        <w:t>(5)</w:t>
      </w:r>
    </w:p>
    <w:p w:rsidR="00495063" w:rsidRPr="00495063" w:rsidRDefault="00495063" w:rsidP="00495063">
      <w:pPr>
        <w:shd w:val="clear" w:color="auto" w:fill="FFFFFF"/>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en-US"/>
        </w:rPr>
      </w:pPr>
    </w:p>
    <w:p w:rsidR="00495063" w:rsidRPr="00495063" w:rsidRDefault="00495063" w:rsidP="00495063">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 xml:space="preserve">где: </w:t>
      </w:r>
      <w:r w:rsidRPr="00495063">
        <w:rPr>
          <w:rFonts w:ascii="Times New Roman" w:eastAsia="Times New Roman" w:hAnsi="Times New Roman" w:cs="Times New Roman"/>
          <w:iCs/>
          <w:color w:val="000000"/>
          <w:sz w:val="28"/>
          <w:szCs w:val="28"/>
          <w:lang w:val="en-US"/>
        </w:rPr>
        <w:t>k</w:t>
      </w:r>
      <w:r w:rsidRPr="00495063">
        <w:rPr>
          <w:rFonts w:ascii="Times New Roman" w:eastAsia="Times New Roman" w:hAnsi="Times New Roman" w:cs="Times New Roman"/>
          <w:iCs/>
          <w:color w:val="000000"/>
          <w:sz w:val="28"/>
          <w:szCs w:val="28"/>
        </w:rPr>
        <w:t xml:space="preserve"> </w:t>
      </w:r>
      <w:r w:rsidRPr="00495063">
        <w:rPr>
          <w:rFonts w:ascii="Times New Roman" w:eastAsia="Garamond" w:hAnsi="Times New Roman" w:cs="Times New Roman"/>
          <w:sz w:val="28"/>
          <w:szCs w:val="28"/>
        </w:rPr>
        <w:t>–</w:t>
      </w:r>
      <w:r w:rsidRPr="00495063">
        <w:rPr>
          <w:rFonts w:ascii="Times New Roman" w:eastAsia="Times New Roman" w:hAnsi="Times New Roman" w:cs="Times New Roman"/>
          <w:color w:val="000000"/>
          <w:sz w:val="28"/>
          <w:szCs w:val="28"/>
        </w:rPr>
        <w:t xml:space="preserve"> коэффициент, равный без учета рефракции радиоволн 3,57, с учетом нормальной рефракции равной 4,12; </w:t>
      </w:r>
    </w:p>
    <w:p w:rsidR="00495063" w:rsidRPr="00495063" w:rsidRDefault="00495063" w:rsidP="00495063">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h</m:t>
            </m:r>
          </m:e>
          <m:sub>
            <m:r>
              <m:rPr>
                <m:sty m:val="p"/>
              </m:rPr>
              <w:rPr>
                <w:rFonts w:ascii="Cambria Math" w:eastAsia="Times New Roman" w:hAnsi="Cambria Math" w:cs="Times New Roman"/>
                <w:sz w:val="28"/>
                <w:szCs w:val="28"/>
              </w:rPr>
              <m:t>a</m:t>
            </m:r>
          </m:sub>
        </m:sSub>
      </m:oMath>
      <w:r w:rsidRPr="00495063">
        <w:rPr>
          <w:rFonts w:ascii="Times New Roman" w:eastAsia="Times New Roman" w:hAnsi="Times New Roman" w:cs="Times New Roman"/>
          <w:color w:val="000000"/>
          <w:sz w:val="28"/>
          <w:szCs w:val="28"/>
        </w:rPr>
        <w:t xml:space="preserve"> </w:t>
      </w:r>
      <w:r w:rsidRPr="00495063">
        <w:rPr>
          <w:rFonts w:ascii="Times New Roman" w:eastAsia="Garamond" w:hAnsi="Times New Roman" w:cs="Times New Roman"/>
          <w:sz w:val="28"/>
          <w:szCs w:val="28"/>
        </w:rPr>
        <w:t>–</w:t>
      </w:r>
      <w:r w:rsidRPr="00495063">
        <w:rPr>
          <w:rFonts w:ascii="Times New Roman" w:eastAsia="Times New Roman" w:hAnsi="Times New Roman" w:cs="Times New Roman"/>
          <w:color w:val="000000"/>
          <w:sz w:val="28"/>
          <w:szCs w:val="28"/>
        </w:rPr>
        <w:t xml:space="preserve"> высота антенны радиолокационной станции, м; </w:t>
      </w:r>
    </w:p>
    <w:p w:rsidR="00495063" w:rsidRPr="00495063" w:rsidRDefault="00495063" w:rsidP="0049506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Н</m:t>
            </m:r>
          </m:e>
          <m:sub>
            <m:r>
              <m:rPr>
                <m:sty m:val="p"/>
              </m:rPr>
              <w:rPr>
                <w:rFonts w:ascii="Cambria Math" w:eastAsia="Times New Roman" w:hAnsi="Cambria Math" w:cs="Times New Roman"/>
                <w:sz w:val="28"/>
                <w:szCs w:val="28"/>
              </w:rPr>
              <m:t>ц</m:t>
            </m:r>
          </m:sub>
        </m:sSub>
      </m:oMath>
      <w:r w:rsidRPr="00495063">
        <w:rPr>
          <w:rFonts w:ascii="Times New Roman" w:eastAsia="Times New Roman" w:hAnsi="Times New Roman" w:cs="Times New Roman"/>
          <w:sz w:val="28"/>
          <w:szCs w:val="28"/>
        </w:rPr>
        <w:t xml:space="preserve"> </w:t>
      </w:r>
      <w:r w:rsidRPr="00495063">
        <w:rPr>
          <w:rFonts w:ascii="Times New Roman" w:eastAsia="Garamond" w:hAnsi="Times New Roman" w:cs="Times New Roman"/>
          <w:sz w:val="28"/>
          <w:szCs w:val="28"/>
        </w:rPr>
        <w:t>–</w:t>
      </w:r>
      <w:r w:rsidRPr="00495063">
        <w:rPr>
          <w:rFonts w:ascii="Times New Roman" w:eastAsia="Times New Roman" w:hAnsi="Times New Roman" w:cs="Times New Roman"/>
          <w:color w:val="000000"/>
          <w:sz w:val="28"/>
          <w:szCs w:val="28"/>
        </w:rPr>
        <w:t xml:space="preserve"> высота полета цели, м.</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Для целей, летящих на</w:t>
      </w:r>
      <m:oMath>
        <m: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Н</m:t>
            </m:r>
          </m:e>
          <m:sub>
            <m:r>
              <m:rPr>
                <m:sty m:val="p"/>
              </m:rPr>
              <w:rPr>
                <w:rFonts w:ascii="Cambria Math" w:eastAsia="Garamond" w:hAnsi="Cambria Math" w:cs="Times New Roman"/>
                <w:sz w:val="28"/>
                <w:szCs w:val="28"/>
              </w:rPr>
              <m:t>ц</m:t>
            </m:r>
          </m:sub>
        </m:sSub>
      </m:oMath>
      <w:r w:rsidRPr="00495063">
        <w:rPr>
          <w:rFonts w:ascii="Times New Roman" w:eastAsia="Garamond" w:hAnsi="Times New Roman" w:cs="Times New Roman"/>
          <w:sz w:val="28"/>
          <w:szCs w:val="28"/>
        </w:rPr>
        <w:t xml:space="preserve">=1000 м и высоте подъема антенны РЛС СНР С-75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a</m:t>
            </m:r>
          </m:sub>
        </m:sSub>
      </m:oMath>
      <w:r w:rsidRPr="00495063">
        <w:rPr>
          <w:rFonts w:ascii="Times New Roman" w:eastAsia="Garamond" w:hAnsi="Times New Roman" w:cs="Times New Roman"/>
          <w:sz w:val="28"/>
          <w:szCs w:val="28"/>
        </w:rPr>
        <w:t xml:space="preserve">=5 м, дальности прямой видимости составит 120 км. </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Соответственно располагаемая дальность обнаружения</w:t>
      </w:r>
      <w:r w:rsidRPr="00495063">
        <w:rPr>
          <w:rFonts w:ascii="Times New Roman" w:eastAsia="Garamond" w:hAnsi="Times New Roman" w:cs="Times New Roman"/>
          <w:color w:val="000000"/>
          <w:sz w:val="28"/>
          <w:szCs w:val="28"/>
          <w:lang w:bidi="ru-RU"/>
        </w:rPr>
        <w:t xml:space="preserve"> и сопровождения цели</w:t>
      </w:r>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расп</m:t>
            </m:r>
          </m:sub>
        </m:sSub>
        <m:r>
          <m:rPr>
            <m:sty m:val="p"/>
          </m:rPr>
          <w:rPr>
            <w:rFonts w:ascii="Cambria Math" w:eastAsia="Garamond" w:hAnsi="Cambria Math" w:cs="Times New Roman"/>
            <w:sz w:val="28"/>
            <w:szCs w:val="28"/>
          </w:rPr>
          <m:t>=75 км.</m:t>
        </m:r>
      </m:oMath>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Потребная дальность </w:t>
      </w:r>
      <w:proofErr w:type="gramStart"/>
      <w:r w:rsidRPr="00495063">
        <w:rPr>
          <w:rFonts w:ascii="Times New Roman" w:eastAsia="Garamond" w:hAnsi="Times New Roman" w:cs="Times New Roman"/>
          <w:sz w:val="28"/>
          <w:szCs w:val="28"/>
        </w:rPr>
        <w:t xml:space="preserve">обнаружения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потр</m:t>
            </m:r>
          </m:sub>
        </m:sSub>
      </m:oMath>
      <w:r w:rsidRPr="00495063">
        <w:rPr>
          <w:rFonts w:ascii="Times New Roman" w:eastAsia="Garamond" w:hAnsi="Times New Roman" w:cs="Times New Roman"/>
          <w:sz w:val="28"/>
          <w:szCs w:val="28"/>
        </w:rPr>
        <w:t xml:space="preserve"> для</w:t>
      </w:r>
      <w:proofErr w:type="gramEnd"/>
      <w:r w:rsidRPr="00495063">
        <w:rPr>
          <w:rFonts w:ascii="Times New Roman" w:eastAsia="Garamond" w:hAnsi="Times New Roman" w:cs="Times New Roman"/>
          <w:sz w:val="28"/>
          <w:szCs w:val="28"/>
        </w:rPr>
        <w:t xml:space="preserve"> Н=1000 м 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д</m:t>
            </m:r>
          </m:sub>
        </m:sSub>
      </m:oMath>
      <w:r w:rsidRPr="00495063">
        <w:rPr>
          <w:rFonts w:ascii="Times New Roman" w:eastAsia="Garamond" w:hAnsi="Times New Roman" w:cs="Times New Roman"/>
          <w:sz w:val="28"/>
          <w:szCs w:val="28"/>
        </w:rPr>
        <w:t>=26 км будет характеризоваться:</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t</m:t>
            </m:r>
          </m:e>
          <m:sub>
            <m:r>
              <m:rPr>
                <m:sty m:val="p"/>
              </m:rPr>
              <w:rPr>
                <w:rFonts w:ascii="Cambria Math" w:eastAsia="Garamond" w:hAnsi="Cambria Math" w:cs="Times New Roman"/>
                <w:sz w:val="28"/>
                <w:szCs w:val="28"/>
              </w:rPr>
              <m:t xml:space="preserve">раб </m:t>
            </m:r>
          </m:sub>
        </m:sSub>
      </m:oMath>
      <w:r w:rsidRPr="00495063">
        <w:rPr>
          <w:rFonts w:ascii="Times New Roman" w:eastAsia="Garamond" w:hAnsi="Times New Roman" w:cs="Times New Roman"/>
          <w:sz w:val="28"/>
          <w:szCs w:val="28"/>
        </w:rPr>
        <w:t>= 84</w:t>
      </w:r>
      <w:r w:rsidRPr="00495063">
        <w:rPr>
          <w:rFonts w:ascii="Times New Roman" w:eastAsia="Garamond" w:hAnsi="Times New Roman" w:cs="Times New Roman"/>
          <w:color w:val="FF0000"/>
          <w:sz w:val="28"/>
          <w:szCs w:val="28"/>
        </w:rPr>
        <w:t xml:space="preserve"> </w:t>
      </w:r>
      <w:r w:rsidRPr="00495063">
        <w:rPr>
          <w:rFonts w:ascii="Times New Roman" w:eastAsia="Garamond" w:hAnsi="Times New Roman" w:cs="Times New Roman"/>
          <w:sz w:val="28"/>
          <w:szCs w:val="28"/>
        </w:rPr>
        <w:t xml:space="preserve">сек;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V</m:t>
            </m:r>
          </m:e>
          <m:sub>
            <m:r>
              <m:rPr>
                <m:sty m:val="p"/>
              </m:rPr>
              <w:rPr>
                <w:rFonts w:ascii="Cambria Math" w:eastAsia="Garamond" w:hAnsi="Cambria Math" w:cs="Times New Roman"/>
                <w:sz w:val="28"/>
                <w:szCs w:val="28"/>
              </w:rPr>
              <m:t xml:space="preserve">ц </m:t>
            </m:r>
          </m:sub>
        </m:sSub>
        <m:r>
          <m:rPr>
            <m:sty m:val="p"/>
          </m:rPr>
          <w:rPr>
            <w:rFonts w:ascii="Cambria Math" w:eastAsia="Garamond" w:hAnsi="Cambria Math" w:cs="Times New Roman"/>
            <w:sz w:val="28"/>
            <w:szCs w:val="28"/>
          </w:rPr>
          <m:t>=</m:t>
        </m:r>
      </m:oMath>
      <w:r w:rsidRPr="00495063">
        <w:rPr>
          <w:rFonts w:ascii="Times New Roman" w:eastAsia="Garamond" w:hAnsi="Times New Roman" w:cs="Times New Roman"/>
          <w:sz w:val="28"/>
          <w:szCs w:val="28"/>
        </w:rPr>
        <w:t xml:space="preserve">500 м/сек и составит в соответствии с формулой (3) 84 км. Следовательно, </w:t>
      </w:r>
      <w:proofErr w:type="gramStart"/>
      <w:r w:rsidRPr="00495063">
        <w:rPr>
          <w:rFonts w:ascii="Times New Roman" w:eastAsia="Garamond" w:hAnsi="Times New Roman" w:cs="Times New Roman"/>
          <w:sz w:val="28"/>
          <w:szCs w:val="28"/>
        </w:rPr>
        <w:t>соотношение</w:t>
      </w:r>
      <w:r w:rsidRPr="00495063">
        <w:rPr>
          <w:rFonts w:ascii="Times New Roman" w:eastAsia="Garamond" w:hAnsi="Times New Roman" w:cs="Times New Roman"/>
          <w:sz w:val="28"/>
          <w:szCs w:val="28"/>
        </w:rPr>
        <w:b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расп</m:t>
            </m:r>
          </m:sub>
        </m:sSub>
        <m:r>
          <m:rPr>
            <m:sty m:val="p"/>
          </m:rPr>
          <w:rPr>
            <w:rFonts w:ascii="Cambria Math" w:eastAsia="Garamond" w:hAnsi="Cambria Math" w:cs="Times New Roman"/>
            <w:sz w:val="28"/>
            <w:szCs w:val="28"/>
          </w:rPr>
          <m:t>&gt;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d</m:t>
            </m:r>
          </m:e>
          <m:sub>
            <m:r>
              <m:rPr>
                <m:sty m:val="p"/>
              </m:rPr>
              <w:rPr>
                <w:rFonts w:ascii="Cambria Math" w:eastAsia="Garamond" w:hAnsi="Cambria Math" w:cs="Times New Roman"/>
                <w:sz w:val="28"/>
                <w:szCs w:val="28"/>
              </w:rPr>
              <m:t>потр</m:t>
            </m:r>
          </m:sub>
        </m:sSub>
      </m:oMath>
      <w:r w:rsidRPr="00495063">
        <w:rPr>
          <w:rFonts w:ascii="Times New Roman" w:eastAsia="Garamond" w:hAnsi="Times New Roman" w:cs="Times New Roman"/>
          <w:sz w:val="28"/>
          <w:szCs w:val="28"/>
        </w:rPr>
        <w:t xml:space="preserve"> не</w:t>
      </w:r>
      <w:proofErr w:type="gramEnd"/>
      <w:r w:rsidRPr="00495063">
        <w:rPr>
          <w:rFonts w:ascii="Times New Roman" w:eastAsia="Garamond" w:hAnsi="Times New Roman" w:cs="Times New Roman"/>
          <w:sz w:val="28"/>
          <w:szCs w:val="28"/>
        </w:rPr>
        <w:t xml:space="preserve"> выполняется и соответственно, дальняя граница зоны поражения на Н=1000 м будет ограничиваться потребной дальностью обнаружения цели на этой высоте.</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sz w:val="28"/>
          <w:szCs w:val="28"/>
        </w:rPr>
        <w:t xml:space="preserve">При переоборудовании </w:t>
      </w:r>
      <w:r w:rsidRPr="00495063">
        <w:rPr>
          <w:rFonts w:ascii="Times New Roman" w:eastAsia="Garamond" w:hAnsi="Times New Roman" w:cs="Times New Roman"/>
          <w:color w:val="000000"/>
          <w:sz w:val="28"/>
          <w:szCs w:val="28"/>
          <w:lang w:bidi="ru-RU"/>
        </w:rPr>
        <w:t>ЗУР 5Я23 в РМ, применение целевого канала исключается, а</w:t>
      </w:r>
      <w:r w:rsidRPr="00495063">
        <w:rPr>
          <w:rFonts w:ascii="Times New Roman" w:eastAsia="Garamond" w:hAnsi="Times New Roman" w:cs="Times New Roman"/>
          <w:sz w:val="28"/>
          <w:szCs w:val="28"/>
        </w:rPr>
        <w:t xml:space="preserve"> ответчик ЗУР, представляет собой РЛС с активным излучением,</w:t>
      </w:r>
      <w:r w:rsidRPr="00495063">
        <w:rPr>
          <w:rFonts w:ascii="Times New Roman" w:eastAsia="Garamond" w:hAnsi="Times New Roman" w:cs="Times New Roman"/>
          <w:color w:val="000000"/>
          <w:sz w:val="28"/>
          <w:szCs w:val="28"/>
          <w:lang w:bidi="ru-RU"/>
        </w:rPr>
        <w:t xml:space="preserve"> дальность сопровождения РМ по ракетному каналу будет определяться по формуле:</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000000"/>
          <w:sz w:val="28"/>
          <w:szCs w:val="28"/>
          <w:lang w:bidi="ru-RU"/>
        </w:rPr>
      </w:pPr>
    </w:p>
    <w:p w:rsidR="00495063" w:rsidRPr="00495063" w:rsidRDefault="00631B83" w:rsidP="00495063">
      <w:pPr>
        <w:shd w:val="clear" w:color="auto" w:fill="FFFFFF"/>
        <w:spacing w:after="0" w:line="240" w:lineRule="auto"/>
        <w:ind w:firstLine="709"/>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Д</m:t>
            </m:r>
          </m:e>
          <m:sub>
            <m:r>
              <m:rPr>
                <m:sty m:val="p"/>
              </m:rPr>
              <w:rPr>
                <w:rFonts w:ascii="Cambria Math" w:eastAsia="Times New Roman" w:hAnsi="Cambria Math" w:cs="Times New Roman"/>
                <w:sz w:val="28"/>
                <w:szCs w:val="28"/>
              </w:rPr>
              <m:t>max</m:t>
            </m:r>
          </m:sub>
        </m:sSub>
        <m:r>
          <m:rPr>
            <m:sty m:val="p"/>
          </m:rPr>
          <w:rPr>
            <w:rFonts w:ascii="Cambria Math" w:eastAsia="Times New Roman" w:hAnsi="Cambria Math" w:cs="Times New Roman"/>
            <w:sz w:val="28"/>
            <w:szCs w:val="28"/>
          </w:rPr>
          <m:t>=</m:t>
        </m:r>
        <m:rad>
          <m:radPr>
            <m:degHide m:val="1"/>
            <m:ctrlPr>
              <w:rPr>
                <w:rFonts w:ascii="Cambria Math" w:eastAsia="Times New Roman" w:hAnsi="Cambria Math" w:cs="Times New Roman"/>
                <w:sz w:val="28"/>
                <w:szCs w:val="28"/>
              </w:rPr>
            </m:ctrlPr>
          </m:radPr>
          <m:deg/>
          <m:e>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P</m:t>
                    </m:r>
                  </m:e>
                  <m:sub>
                    <m:r>
                      <m:rPr>
                        <m:sty m:val="p"/>
                      </m:rPr>
                      <w:rPr>
                        <w:rFonts w:ascii="Cambria Math" w:eastAsia="Times New Roman" w:hAnsi="Cambria Math" w:cs="Times New Roman"/>
                        <w:sz w:val="28"/>
                        <w:szCs w:val="28"/>
                      </w:rPr>
                      <m:t>и</m:t>
                    </m:r>
                  </m:sub>
                </m:sSub>
                <m:sSub>
                  <m:sSubPr>
                    <m:ctrlPr>
                      <w:rPr>
                        <w:rFonts w:ascii="Cambria Math" w:eastAsia="Times New Roman" w:hAnsi="Cambria Math" w:cs="Times New Roman"/>
                        <w:sz w:val="28"/>
                        <w:szCs w:val="28"/>
                        <w:lang w:val="en-US"/>
                      </w:rPr>
                    </m:ctrlPr>
                  </m:sSubPr>
                  <m:e>
                    <m:r>
                      <m:rPr>
                        <m:sty m:val="p"/>
                      </m:rPr>
                      <w:rPr>
                        <w:rFonts w:ascii="Cambria Math" w:eastAsia="Times New Roman" w:hAnsi="Cambria Math" w:cs="Times New Roman"/>
                        <w:sz w:val="28"/>
                        <w:szCs w:val="28"/>
                        <w:lang w:val="en-US"/>
                      </w:rPr>
                      <m:t>G</m:t>
                    </m:r>
                  </m:e>
                  <m:sub>
                    <m:r>
                      <m:rPr>
                        <m:sty m:val="p"/>
                      </m:rPr>
                      <w:rPr>
                        <w:rFonts w:ascii="Cambria Math" w:eastAsia="Times New Roman" w:hAnsi="Cambria Math" w:cs="Times New Roman"/>
                        <w:sz w:val="28"/>
                        <w:szCs w:val="28"/>
                      </w:rPr>
                      <m:t>и</m:t>
                    </m:r>
                  </m:sub>
                </m:sSub>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G</m:t>
                    </m:r>
                  </m:e>
                  <m:sub>
                    <m:r>
                      <m:rPr>
                        <m:sty m:val="p"/>
                      </m:rPr>
                      <w:rPr>
                        <w:rFonts w:ascii="Cambria Math" w:eastAsia="Times New Roman" w:hAnsi="Cambria Math" w:cs="Times New Roman"/>
                        <w:sz w:val="28"/>
                        <w:szCs w:val="28"/>
                      </w:rPr>
                      <m:t>п</m:t>
                    </m:r>
                  </m:sub>
                </m:sSub>
                <m:sSup>
                  <m:sSupPr>
                    <m:ctrlPr>
                      <w:rPr>
                        <w:rFonts w:ascii="Cambria Math" w:eastAsia="Times New Roman" w:hAnsi="Cambria Math" w:cs="Times New Roman"/>
                        <w:sz w:val="28"/>
                        <w:szCs w:val="28"/>
                        <w:lang w:val="en-US"/>
                      </w:rPr>
                    </m:ctrlPr>
                  </m:sSupPr>
                  <m:e>
                    <m:r>
                      <m:rPr>
                        <m:sty m:val="p"/>
                      </m:rPr>
                      <w:rPr>
                        <w:rFonts w:ascii="Cambria Math" w:eastAsia="Times New Roman" w:hAnsi="Cambria Math" w:cs="Times New Roman"/>
                        <w:sz w:val="28"/>
                        <w:szCs w:val="28"/>
                        <w:lang w:val="en-US"/>
                      </w:rPr>
                      <m:t>λ</m:t>
                    </m:r>
                  </m:e>
                  <m:sup>
                    <m:r>
                      <m:rPr>
                        <m:sty m:val="p"/>
                      </m:rPr>
                      <w:rPr>
                        <w:rFonts w:ascii="Cambria Math" w:eastAsia="Times New Roman" w:hAnsi="Cambria Math" w:cs="Times New Roman"/>
                        <w:sz w:val="28"/>
                        <w:szCs w:val="28"/>
                      </w:rPr>
                      <m:t>2</m:t>
                    </m:r>
                  </m:sup>
                </m:sSup>
              </m:num>
              <m:den>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m:rPr>
                        <m:sty m:val="p"/>
                      </m:rPr>
                      <w:rPr>
                        <w:rFonts w:ascii="Cambria Math" w:eastAsia="Times New Roman" w:hAnsi="Cambria Math" w:cs="Times New Roman"/>
                        <w:sz w:val="28"/>
                        <w:szCs w:val="28"/>
                      </w:rPr>
                      <m:t>4π)</m:t>
                    </m:r>
                  </m:e>
                  <m:sup>
                    <m:r>
                      <m:rPr>
                        <m:sty m:val="p"/>
                      </m:rPr>
                      <w:rPr>
                        <w:rFonts w:ascii="Cambria Math" w:eastAsia="Times New Roman" w:hAnsi="Cambria Math" w:cs="Times New Roman"/>
                        <w:sz w:val="28"/>
                        <w:szCs w:val="28"/>
                      </w:rPr>
                      <m:t>2</m:t>
                    </m:r>
                  </m:sup>
                </m:sSup>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lang w:val="en-US"/>
                      </w:rPr>
                      <m:t>P</m:t>
                    </m:r>
                  </m:e>
                  <m:sub>
                    <m:r>
                      <m:rPr>
                        <m:sty m:val="p"/>
                      </m:rPr>
                      <w:rPr>
                        <w:rFonts w:ascii="Cambria Math" w:eastAsia="Times New Roman" w:hAnsi="Cambria Math" w:cs="Times New Roman"/>
                        <w:sz w:val="28"/>
                        <w:szCs w:val="28"/>
                      </w:rPr>
                      <m:t>с min</m:t>
                    </m:r>
                  </m:sub>
                </m:sSub>
              </m:den>
            </m:f>
          </m:e>
        </m:rad>
      </m:oMath>
      <w:r w:rsidR="00495063" w:rsidRPr="00495063">
        <w:rPr>
          <w:rFonts w:ascii="Times New Roman" w:eastAsia="Times New Roman" w:hAnsi="Times New Roman" w:cs="Times New Roman"/>
          <w:sz w:val="28"/>
          <w:szCs w:val="28"/>
        </w:rPr>
        <w:t xml:space="preserve">                                            (6)</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000000"/>
          <w:sz w:val="28"/>
          <w:szCs w:val="28"/>
          <w:lang w:bidi="ru-RU"/>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 xml:space="preserve">По формуле 6 видно, что дальность сопровождения ЗУР намного больше дальности обнаружения и сопровождения цели. Следовательно, </w:t>
      </w:r>
      <w:r w:rsidRPr="00495063">
        <w:rPr>
          <w:rFonts w:ascii="Times New Roman" w:eastAsia="Garamond" w:hAnsi="Times New Roman" w:cs="Times New Roman"/>
          <w:sz w:val="28"/>
          <w:szCs w:val="28"/>
        </w:rPr>
        <w:t>располагаемая дальность</w:t>
      </w:r>
      <w:r w:rsidRPr="00495063">
        <w:rPr>
          <w:rFonts w:ascii="Times New Roman" w:eastAsia="Garamond" w:hAnsi="Times New Roman" w:cs="Times New Roman"/>
          <w:color w:val="000000"/>
          <w:sz w:val="28"/>
          <w:szCs w:val="28"/>
          <w:lang w:bidi="ru-RU"/>
        </w:rPr>
        <w:t xml:space="preserve"> сопровождения ЗУР,</w:t>
      </w:r>
      <w:r w:rsidRPr="00495063">
        <w:rPr>
          <w:rFonts w:ascii="Times New Roman" w:eastAsia="Garamond" w:hAnsi="Times New Roman" w:cs="Times New Roman"/>
          <w:sz w:val="28"/>
          <w:szCs w:val="28"/>
        </w:rPr>
        <w:t xml:space="preserve"> переоборудованной </w:t>
      </w:r>
      <w:r w:rsidRPr="00495063">
        <w:rPr>
          <w:rFonts w:ascii="Times New Roman" w:eastAsia="Garamond" w:hAnsi="Times New Roman" w:cs="Times New Roman"/>
          <w:color w:val="000000"/>
          <w:sz w:val="28"/>
          <w:szCs w:val="28"/>
          <w:lang w:bidi="ru-RU"/>
        </w:rPr>
        <w:t xml:space="preserve">в РМ, зависит от </w:t>
      </w:r>
      <w:r w:rsidRPr="00495063">
        <w:rPr>
          <w:rFonts w:ascii="Times New Roman" w:eastAsia="Garamond" w:hAnsi="Times New Roman" w:cs="Times New Roman"/>
          <w:sz w:val="28"/>
          <w:szCs w:val="28"/>
        </w:rPr>
        <w:t>дальности прямой видимости.</w:t>
      </w:r>
      <w:r w:rsidRPr="00495063">
        <w:rPr>
          <w:rFonts w:ascii="Times New Roman" w:eastAsia="Garamond" w:hAnsi="Times New Roman" w:cs="Times New Roman"/>
          <w:color w:val="000000"/>
          <w:sz w:val="28"/>
          <w:szCs w:val="28"/>
          <w:lang w:bidi="ru-RU"/>
        </w:rPr>
        <w:t xml:space="preserve"> Значит </w:t>
      </w:r>
      <w:r w:rsidRPr="00495063">
        <w:rPr>
          <w:rFonts w:ascii="Times New Roman" w:eastAsia="Garamond" w:hAnsi="Times New Roman" w:cs="Times New Roman"/>
          <w:sz w:val="28"/>
          <w:szCs w:val="28"/>
        </w:rPr>
        <w:t>возможные дальности полета РМ на малых высотах будет определяется соотношением потребных и располагаемых перегрузок, а также дальностью прямой видимости, необходимой для обмена между СНР С-75 и ЗУР запросных и ответных сигналов.</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Для управления полетом ЗУР зенитный ракетный комплекс образует два замкнутых контура автоматического регулирования положения ракеты на КМТ метода наведения. Один контур выполняет задачи регулирования в угломестной плоскости (</w:t>
      </w:r>
      <m:oMath>
        <m:r>
          <m:rPr>
            <m:sty m:val="p"/>
          </m:rPr>
          <w:rPr>
            <w:rFonts w:ascii="Cambria Math" w:eastAsia="Garamond" w:hAnsi="Cambria Math" w:cs="Times New Roman"/>
            <w:sz w:val="28"/>
            <w:szCs w:val="28"/>
          </w:rPr>
          <m:t xml:space="preserve">ε), </m:t>
        </m:r>
      </m:oMath>
      <w:r w:rsidRPr="00495063">
        <w:rPr>
          <w:rFonts w:ascii="Times New Roman" w:eastAsia="Garamond" w:hAnsi="Times New Roman" w:cs="Times New Roman"/>
          <w:sz w:val="28"/>
          <w:szCs w:val="28"/>
        </w:rPr>
        <w:t>другой – в азимутальной (</w:t>
      </w:r>
      <m:oMath>
        <m:r>
          <m:rPr>
            <m:sty m:val="p"/>
          </m:rPr>
          <w:rPr>
            <w:rFonts w:ascii="Cambria Math" w:eastAsia="Garamond" w:hAnsi="Cambria Math" w:cs="Times New Roman"/>
            <w:sz w:val="28"/>
            <w:szCs w:val="28"/>
          </w:rPr>
          <m:t>β</m:t>
        </m:r>
      </m:oMath>
      <w:r w:rsidRPr="00495063">
        <w:rPr>
          <w:rFonts w:ascii="Times New Roman" w:eastAsia="Garamond" w:hAnsi="Times New Roman" w:cs="Times New Roman"/>
          <w:sz w:val="28"/>
          <w:szCs w:val="28"/>
        </w:rPr>
        <w:t xml:space="preserve">) [1, с. 89-93]. Оба контура управления </w:t>
      </w:r>
      <w:r w:rsidRPr="00495063">
        <w:rPr>
          <w:rFonts w:ascii="Times New Roman" w:eastAsia="Garamond" w:hAnsi="Times New Roman" w:cs="Times New Roman"/>
          <w:sz w:val="28"/>
          <w:szCs w:val="28"/>
        </w:rPr>
        <w:lastRenderedPageBreak/>
        <w:t>являются одинаковыми и независимыми друг от друга.</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Как видно из рисунка 6, по отраженным сигналам цели и ответным сигналам ЗУР в соответствующих координатных блоках СНР производится определение текущих координат цели и ЗУР. Затем в СВК определяется их разность и на основании этого формируется команда управления.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center"/>
        <w:rPr>
          <w:rFonts w:ascii="Times New Roman" w:eastAsia="Garamond" w:hAnsi="Times New Roman" w:cs="Times New Roman"/>
          <w:color w:val="FF0000"/>
          <w:sz w:val="28"/>
          <w:szCs w:val="28"/>
        </w:rPr>
      </w:pPr>
      <w:r w:rsidRPr="00495063">
        <w:rPr>
          <w:rFonts w:ascii="Times New Roman" w:eastAsia="Garamond" w:hAnsi="Times New Roman" w:cs="Times New Roman"/>
          <w:noProof/>
          <w:color w:val="FF0000"/>
          <w:sz w:val="28"/>
          <w:szCs w:val="28"/>
        </w:rPr>
        <w:drawing>
          <wp:inline distT="0" distB="0" distL="0" distR="0" wp14:anchorId="0F1DC9CA" wp14:editId="04D2F924">
            <wp:extent cx="4905375" cy="1932113"/>
            <wp:effectExtent l="1905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141" t="35522" r="10749" b="12548"/>
                    <a:stretch/>
                  </pic:blipFill>
                  <pic:spPr bwMode="auto">
                    <a:xfrm>
                      <a:off x="0" y="0"/>
                      <a:ext cx="4905375" cy="1932113"/>
                    </a:xfrm>
                    <a:prstGeom prst="rect">
                      <a:avLst/>
                    </a:prstGeom>
                    <a:ln>
                      <a:noFill/>
                    </a:ln>
                    <a:extLst>
                      <a:ext uri="{53640926-AAD7-44D8-BBD7-CCE9431645EC}">
                        <a14:shadowObscured xmlns:a14="http://schemas.microsoft.com/office/drawing/2010/main"/>
                      </a:ext>
                    </a:extLst>
                  </pic:spPr>
                </pic:pic>
              </a:graphicData>
            </a:graphic>
          </wp:inline>
        </w:drawing>
      </w:r>
    </w:p>
    <w:p w:rsidR="00495063" w:rsidRPr="00495063" w:rsidRDefault="00495063" w:rsidP="00495063">
      <w:pPr>
        <w:widowControl w:val="0"/>
        <w:tabs>
          <w:tab w:val="left" w:pos="3586"/>
          <w:tab w:val="left" w:pos="8286"/>
        </w:tabs>
        <w:spacing w:after="0" w:line="240" w:lineRule="auto"/>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Рисунок 6 – Упрощенная схема контура управления</w:t>
      </w:r>
    </w:p>
    <w:p w:rsidR="00495063" w:rsidRPr="00495063" w:rsidRDefault="00495063" w:rsidP="00495063">
      <w:pPr>
        <w:widowControl w:val="0"/>
        <w:tabs>
          <w:tab w:val="left" w:pos="3586"/>
          <w:tab w:val="left" w:pos="8286"/>
        </w:tabs>
        <w:spacing w:after="0" w:line="240" w:lineRule="auto"/>
        <w:jc w:val="center"/>
        <w:rPr>
          <w:rFonts w:ascii="Times New Roman" w:eastAsia="Garamond" w:hAnsi="Times New Roman" w:cs="Times New Roman"/>
          <w:color w:val="FF0000"/>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Команды управления, вырабатываемые в системе выработки команд (СВК), обеспечивают наведение ЗУР двумя методами: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pacing w:val="25"/>
          <w:sz w:val="28"/>
          <w:szCs w:val="28"/>
        </w:rPr>
        <w:t>–</w:t>
      </w:r>
      <w:r w:rsidRPr="00495063">
        <w:rPr>
          <w:rFonts w:ascii="Times New Roman" w:eastAsia="Garamond" w:hAnsi="Times New Roman" w:cs="Times New Roman"/>
          <w:sz w:val="28"/>
          <w:szCs w:val="28"/>
        </w:rPr>
        <w:t xml:space="preserve"> методом </w:t>
      </w:r>
      <w:proofErr w:type="spellStart"/>
      <w:r w:rsidRPr="00495063">
        <w:rPr>
          <w:rFonts w:ascii="Times New Roman" w:eastAsia="Garamond" w:hAnsi="Times New Roman" w:cs="Times New Roman"/>
          <w:sz w:val="28"/>
          <w:szCs w:val="28"/>
        </w:rPr>
        <w:t>трехточки</w:t>
      </w:r>
      <w:proofErr w:type="spellEnd"/>
      <w:r w:rsidRPr="00495063">
        <w:rPr>
          <w:rFonts w:ascii="Times New Roman" w:eastAsia="Garamond" w:hAnsi="Times New Roman" w:cs="Times New Roman"/>
          <w:sz w:val="28"/>
          <w:szCs w:val="28"/>
        </w:rPr>
        <w:t xml:space="preserve"> (накрытия цели) – «ТТ»</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pacing w:val="25"/>
          <w:sz w:val="28"/>
          <w:szCs w:val="28"/>
        </w:rPr>
        <w:t>–</w:t>
      </w:r>
      <w:r w:rsidRPr="00495063">
        <w:rPr>
          <w:rFonts w:ascii="Times New Roman" w:eastAsia="Garamond" w:hAnsi="Times New Roman" w:cs="Times New Roman"/>
          <w:sz w:val="28"/>
          <w:szCs w:val="28"/>
        </w:rPr>
        <w:t xml:space="preserve"> методом половинного спрямления (упреждения) – «УПР»</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Сущность метода «ТТ» заключается в том, что СВК формирует такие команды управления, при котором ЗУР в процессе наведения на цель непрерывно удерживается на линии визирования цели, при этом разность соответствующих углов координат все время сводится к нулю, т.е. три точки (станция – ЗУР –цель) находятся на одной прямой линии.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Сущность метода «УПР» заключается в том, что ЗУР наводится в точку, вынесенную вперед по курсу движения цели, но находящуюся в пределах сектора обзора станции.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Наведение ЗУР на цель осуществляется по КМТ. Вид кинематической траектории определяется характером движения цели и выбранным методом наведения. Следовательно, задача наведения ЗУР на цель сводится к выводу и удержанию ЗУР на расчетной кинематической траектории принятого метода наведения до момента встречи ЗУР с целью.</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Уравнение метода наведения определяют математическую взаимосвязь между текущими координатами цели и точками кинематической траектории.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Для метода «ТТ» уравнение кинематической траектории имеет вид:</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F14375"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lang w:val="fr-FR"/>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к</m:t>
            </m:r>
          </m:sub>
        </m:sSub>
      </m:oMath>
      <w:r w:rsidR="00495063" w:rsidRPr="00F14375">
        <w:rPr>
          <w:rFonts w:ascii="Times New Roman" w:eastAsia="Garamond" w:hAnsi="Times New Roman" w:cs="Times New Roman"/>
          <w:sz w:val="28"/>
          <w:szCs w:val="28"/>
          <w:lang w:val="fr-FR"/>
        </w:rPr>
        <w:t>(t)=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oMath>
      <w:r w:rsidR="00495063" w:rsidRPr="00F14375">
        <w:rPr>
          <w:rFonts w:ascii="Times New Roman" w:eastAsia="Garamond" w:hAnsi="Times New Roman" w:cs="Times New Roman"/>
          <w:sz w:val="28"/>
          <w:szCs w:val="28"/>
          <w:lang w:val="fr-FR"/>
        </w:rPr>
        <w:t>(t)</w:t>
      </w:r>
    </w:p>
    <w:p w:rsidR="00495063" w:rsidRPr="00F14375"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lang w:val="fr-FR"/>
        </w:rPr>
      </w:pPr>
      <w:r w:rsidRPr="00F14375">
        <w:rPr>
          <w:rFonts w:ascii="Times New Roman" w:eastAsia="Garamond" w:hAnsi="Times New Roman" w:cs="Times New Roman"/>
          <w:sz w:val="28"/>
          <w:szCs w:val="28"/>
          <w:lang w:val="fr-FR"/>
        </w:rPr>
        <w:t>(7)</w:t>
      </w:r>
    </w:p>
    <w:p w:rsidR="00495063" w:rsidRPr="00F14375"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lang w:val="fr-FR"/>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к</m:t>
            </m:r>
          </m:sub>
        </m:sSub>
      </m:oMath>
      <w:r w:rsidR="00495063" w:rsidRPr="00F14375">
        <w:rPr>
          <w:rFonts w:ascii="Times New Roman" w:eastAsia="Garamond" w:hAnsi="Times New Roman" w:cs="Times New Roman"/>
          <w:sz w:val="28"/>
          <w:szCs w:val="28"/>
          <w:lang w:val="fr-FR"/>
        </w:rPr>
        <w:t>(t)=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ц</m:t>
            </m:r>
          </m:sub>
        </m:sSub>
      </m:oMath>
      <w:r w:rsidR="00495063" w:rsidRPr="00F14375">
        <w:rPr>
          <w:rFonts w:ascii="Times New Roman" w:eastAsia="Garamond" w:hAnsi="Times New Roman" w:cs="Times New Roman"/>
          <w:sz w:val="28"/>
          <w:szCs w:val="28"/>
          <w:lang w:val="fr-FR"/>
        </w:rPr>
        <w:t>(t)</w:t>
      </w:r>
    </w:p>
    <w:p w:rsidR="00495063" w:rsidRPr="00F14375"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lang w:val="fr-FR"/>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где: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к</m:t>
            </m:r>
          </m:sub>
        </m:sSub>
      </m:oMath>
      <w:r w:rsidRPr="00495063">
        <w:rPr>
          <w:rFonts w:ascii="Times New Roman" w:eastAsia="Garamond" w:hAnsi="Times New Roman" w:cs="Times New Roman"/>
          <w:sz w:val="28"/>
          <w:szCs w:val="28"/>
        </w:rPr>
        <w:t>(</w:t>
      </w:r>
      <w:r w:rsidRPr="00495063">
        <w:rPr>
          <w:rFonts w:ascii="Times New Roman" w:eastAsia="Garamond" w:hAnsi="Times New Roman" w:cs="Times New Roman"/>
          <w:sz w:val="28"/>
          <w:szCs w:val="28"/>
          <w:lang w:val="en-US"/>
        </w:rPr>
        <w:t>t</w:t>
      </w:r>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к</m:t>
            </m:r>
          </m:sub>
        </m:sSub>
      </m:oMath>
      <w:r w:rsidRPr="00495063">
        <w:rPr>
          <w:rFonts w:ascii="Times New Roman" w:eastAsia="Garamond" w:hAnsi="Times New Roman" w:cs="Times New Roman"/>
          <w:sz w:val="28"/>
          <w:szCs w:val="28"/>
        </w:rPr>
        <w:t>(</w:t>
      </w:r>
      <w:r w:rsidRPr="00495063">
        <w:rPr>
          <w:rFonts w:ascii="Times New Roman" w:eastAsia="Garamond" w:hAnsi="Times New Roman" w:cs="Times New Roman"/>
          <w:sz w:val="28"/>
          <w:szCs w:val="28"/>
          <w:lang w:val="en-US"/>
        </w:rPr>
        <w:t>t</w:t>
      </w:r>
      <w:r w:rsidRPr="00495063">
        <w:rPr>
          <w:rFonts w:ascii="Times New Roman" w:eastAsia="Garamond" w:hAnsi="Times New Roman" w:cs="Times New Roman"/>
          <w:sz w:val="28"/>
          <w:szCs w:val="28"/>
        </w:rPr>
        <w:t>) – текущие координаты кинематической траектории;</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oMath>
      <w:r w:rsidRPr="00495063">
        <w:rPr>
          <w:rFonts w:ascii="Times New Roman" w:eastAsia="Garamond" w:hAnsi="Times New Roman" w:cs="Times New Roman"/>
          <w:sz w:val="28"/>
          <w:szCs w:val="28"/>
        </w:rPr>
        <w:t>(</w:t>
      </w:r>
      <w:r w:rsidRPr="00495063">
        <w:rPr>
          <w:rFonts w:ascii="Times New Roman" w:eastAsia="Garamond" w:hAnsi="Times New Roman" w:cs="Times New Roman"/>
          <w:sz w:val="28"/>
          <w:szCs w:val="28"/>
          <w:lang w:val="en-US"/>
        </w:rPr>
        <w:t>t</w:t>
      </w:r>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ц</m:t>
            </m:r>
          </m:sub>
        </m:sSub>
      </m:oMath>
      <w:r w:rsidRPr="00495063">
        <w:rPr>
          <w:rFonts w:ascii="Times New Roman" w:eastAsia="Garamond" w:hAnsi="Times New Roman" w:cs="Times New Roman"/>
          <w:sz w:val="28"/>
          <w:szCs w:val="28"/>
        </w:rPr>
        <w:t>(</w:t>
      </w:r>
      <w:r w:rsidRPr="00495063">
        <w:rPr>
          <w:rFonts w:ascii="Times New Roman" w:eastAsia="Garamond" w:hAnsi="Times New Roman" w:cs="Times New Roman"/>
          <w:sz w:val="28"/>
          <w:szCs w:val="28"/>
          <w:lang w:val="en-US"/>
        </w:rPr>
        <w:t>t</w:t>
      </w:r>
      <w:r w:rsidRPr="00495063">
        <w:rPr>
          <w:rFonts w:ascii="Times New Roman" w:eastAsia="Garamond" w:hAnsi="Times New Roman" w:cs="Times New Roman"/>
          <w:sz w:val="28"/>
          <w:szCs w:val="28"/>
        </w:rPr>
        <w:t>) – текущие координаты цели.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Для метода «УПР» уравнение кинематической траектории имеет вид:</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F14375"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lang w:val="fr-FR"/>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к</m:t>
            </m:r>
          </m:sub>
        </m:sSub>
      </m:oMath>
      <w:r w:rsidR="00495063" w:rsidRPr="00F14375">
        <w:rPr>
          <w:rFonts w:ascii="Times New Roman" w:eastAsia="Garamond" w:hAnsi="Times New Roman" w:cs="Times New Roman"/>
          <w:sz w:val="28"/>
          <w:szCs w:val="28"/>
          <w:lang w:val="fr-FR"/>
        </w:rPr>
        <w:t>(t)=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oMath>
      <w:r w:rsidR="00495063" w:rsidRPr="00F14375">
        <w:rPr>
          <w:rFonts w:ascii="Times New Roman" w:eastAsia="Garamond" w:hAnsi="Times New Roman" w:cs="Times New Roman"/>
          <w:sz w:val="28"/>
          <w:szCs w:val="28"/>
          <w:lang w:val="fr-FR"/>
        </w:rPr>
        <w:t>(t)+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ε</m:t>
            </m:r>
          </m:sub>
        </m:sSub>
      </m:oMath>
    </w:p>
    <w:p w:rsidR="00495063" w:rsidRPr="00F14375"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lang w:val="fr-FR"/>
        </w:rPr>
      </w:pPr>
      <w:r w:rsidRPr="00F14375">
        <w:rPr>
          <w:rFonts w:ascii="Times New Roman" w:eastAsia="Garamond" w:hAnsi="Times New Roman" w:cs="Times New Roman"/>
          <w:sz w:val="28"/>
          <w:szCs w:val="28"/>
          <w:lang w:val="fr-FR"/>
        </w:rPr>
        <w:t xml:space="preserve">                  (8)</w:t>
      </w:r>
    </w:p>
    <w:p w:rsidR="00495063" w:rsidRPr="00F14375"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lang w:val="fr-FR"/>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к</m:t>
            </m:r>
          </m:sub>
        </m:sSub>
      </m:oMath>
      <w:r w:rsidR="00495063" w:rsidRPr="00F14375">
        <w:rPr>
          <w:rFonts w:ascii="Times New Roman" w:eastAsia="Garamond" w:hAnsi="Times New Roman" w:cs="Times New Roman"/>
          <w:sz w:val="28"/>
          <w:szCs w:val="28"/>
          <w:lang w:val="fr-FR"/>
        </w:rPr>
        <w:t>(t)=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β</m:t>
            </m:r>
          </m:e>
          <m:sub>
            <m:r>
              <m:rPr>
                <m:sty m:val="p"/>
              </m:rPr>
              <w:rPr>
                <w:rFonts w:ascii="Cambria Math" w:eastAsia="Garamond" w:hAnsi="Cambria Math" w:cs="Times New Roman"/>
                <w:sz w:val="28"/>
                <w:szCs w:val="28"/>
              </w:rPr>
              <m:t>ц</m:t>
            </m:r>
          </m:sub>
        </m:sSub>
      </m:oMath>
      <w:r w:rsidR="00495063" w:rsidRPr="00F14375">
        <w:rPr>
          <w:rFonts w:ascii="Times New Roman" w:eastAsia="Garamond" w:hAnsi="Times New Roman" w:cs="Times New Roman"/>
          <w:sz w:val="28"/>
          <w:szCs w:val="28"/>
          <w:lang w:val="fr-FR"/>
        </w:rPr>
        <w:t>(t)+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β</m:t>
            </m:r>
          </m:sub>
        </m:sSub>
      </m:oMath>
      <w:r w:rsidR="00495063" w:rsidRPr="00F14375">
        <w:rPr>
          <w:rFonts w:ascii="Times New Roman" w:eastAsia="Garamond" w:hAnsi="Times New Roman" w:cs="Times New Roman"/>
          <w:sz w:val="28"/>
          <w:szCs w:val="28"/>
          <w:lang w:val="fr-FR"/>
        </w:rPr>
        <w:t>)</w:t>
      </w:r>
    </w:p>
    <w:p w:rsidR="00495063" w:rsidRPr="00F14375"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lang w:val="fr-FR"/>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roofErr w:type="gramStart"/>
      <w:r w:rsidRPr="00495063">
        <w:rPr>
          <w:rFonts w:ascii="Times New Roman" w:eastAsia="Garamond" w:hAnsi="Times New Roman" w:cs="Times New Roman"/>
          <w:sz w:val="28"/>
          <w:szCs w:val="28"/>
        </w:rPr>
        <w:t xml:space="preserve">где: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β</m:t>
            </m:r>
          </m:sub>
        </m:sSub>
      </m:oMath>
      <w:r w:rsidRPr="00495063">
        <w:rPr>
          <w:rFonts w:ascii="Times New Roman" w:eastAsia="Garamond" w:hAnsi="Times New Roman" w:cs="Times New Roman"/>
          <w:sz w:val="28"/>
          <w:szCs w:val="28"/>
        </w:rPr>
        <w:t xml:space="preserve"> –</w:t>
      </w:r>
      <w:proofErr w:type="gramEnd"/>
      <w:r w:rsidRPr="00495063">
        <w:rPr>
          <w:rFonts w:ascii="Times New Roman" w:eastAsia="Garamond" w:hAnsi="Times New Roman" w:cs="Times New Roman"/>
          <w:sz w:val="28"/>
          <w:szCs w:val="28"/>
        </w:rPr>
        <w:t xml:space="preserve"> углы упреждения.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В момент встречи ЗУР с целью угол упреждения должен быть равен нулю, поэтому он должен уменьшатся пропорционально уменьшению разности наклонных дальностей цели и ЗУР</w:t>
      </w:r>
      <w:r w:rsidRPr="00495063">
        <w:rPr>
          <w:rFonts w:ascii="Times New Roman" w:eastAsia="Garamond" w:hAnsi="Times New Roman" w:cs="Times New Roman"/>
          <w:color w:val="FF0000"/>
          <w:sz w:val="28"/>
          <w:szCs w:val="28"/>
        </w:rPr>
        <w:t>.</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FF0000"/>
          <w:sz w:val="28"/>
          <w:szCs w:val="28"/>
        </w:rPr>
      </w:pPr>
      <w:r w:rsidRPr="00495063">
        <w:rPr>
          <w:rFonts w:ascii="Times New Roman" w:eastAsia="Garamond" w:hAnsi="Times New Roman" w:cs="Times New Roman"/>
          <w:sz w:val="28"/>
          <w:szCs w:val="28"/>
        </w:rPr>
        <w:t>Формирование сигналов управления осуществляется в следующей последовательности. На первом этапе формируется сигнал ошибки, отображающий отклонение ЗУР от расчетной траектории. Для наведения ЗУР на цель в СНР непрерывно измеряется угловое отклонение ЗУР от линии визирования цели в двух плоскостях сканирования антенн (рис.7).</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FF0000"/>
          <w:sz w:val="28"/>
          <w:szCs w:val="28"/>
        </w:rPr>
      </w:pP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r w:rsidRPr="00495063">
        <w:rPr>
          <w:rFonts w:ascii="Times New Roman" w:eastAsia="Garamond" w:hAnsi="Times New Roman" w:cs="Times New Roman"/>
          <w:noProof/>
          <w:color w:val="FF0000"/>
          <w:sz w:val="28"/>
          <w:szCs w:val="28"/>
        </w:rPr>
        <w:drawing>
          <wp:inline distT="0" distB="0" distL="0" distR="0" wp14:anchorId="13ACA548" wp14:editId="614D78BF">
            <wp:extent cx="2214245" cy="2197100"/>
            <wp:effectExtent l="0" t="0" r="0" b="0"/>
            <wp:docPr id="25" name="Рисунок 25" descr="C:\Users\БекмагамбетовАН\Desktop\Текущие\Новая папка\sca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екмагамбетовАН\Desktop\Текущие\Новая папка\scan-001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14245" cy="2197100"/>
                    </a:xfrm>
                    <a:prstGeom prst="rect">
                      <a:avLst/>
                    </a:prstGeom>
                    <a:noFill/>
                    <a:ln>
                      <a:noFill/>
                    </a:ln>
                  </pic:spPr>
                </pic:pic>
              </a:graphicData>
            </a:graphic>
          </wp:inline>
        </w:drawing>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Рисунок 7 – Формирование сигнала ошибки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Величина отклонения ЗУР от линии визирования цели является угловой ошибкой наведения </w:t>
      </w:r>
      <w:r w:rsidRPr="00495063">
        <w:rPr>
          <w:rFonts w:ascii="Cambria Math" w:eastAsia="Garamond" w:hAnsi="Cambria Math" w:cs="Cambria Math"/>
          <w:sz w:val="28"/>
          <w:szCs w:val="28"/>
        </w:rPr>
        <w:t>△𝜀</w:t>
      </w:r>
      <w:r w:rsidRPr="00495063">
        <w:rPr>
          <w:rFonts w:ascii="Times New Roman" w:eastAsia="Garamond" w:hAnsi="Times New Roman" w:cs="Times New Roman"/>
          <w:sz w:val="28"/>
          <w:szCs w:val="28"/>
        </w:rPr>
        <w: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r>
          <w:rPr>
            <w:rFonts w:ascii="Cambria Math" w:eastAsia="Garamond" w:hAnsi="Cambria Math" w:cs="Times New Roman"/>
            <w:sz w:val="28"/>
            <w:szCs w:val="28"/>
          </w:rPr>
          <m:t xml:space="preserve"> </m:t>
        </m:r>
      </m:oMath>
      <w:proofErr w:type="gramStart"/>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р</m:t>
            </m:r>
          </m:sub>
        </m:sSub>
      </m:oMath>
      <w:r w:rsidRPr="00495063">
        <w:rPr>
          <w:rFonts w:ascii="Times New Roman" w:eastAsia="Garamond" w:hAnsi="Times New Roman" w:cs="Times New Roman"/>
          <w:sz w:val="28"/>
          <w:szCs w:val="28"/>
        </w:rPr>
        <w:t>.</w:t>
      </w:r>
      <w:proofErr w:type="gramEnd"/>
      <w:r w:rsidRPr="00495063">
        <w:rPr>
          <w:rFonts w:ascii="Times New Roman" w:eastAsia="Garamond" w:hAnsi="Times New Roman" w:cs="Times New Roman"/>
          <w:sz w:val="28"/>
          <w:szCs w:val="28"/>
        </w:rPr>
        <w:t xml:space="preserve"> Для увеличения точности наведения ЗУР на нее подаются команды, пропорциональные не угловому рассогласованию, а линейному:</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 xml:space="preserve"> = </w:t>
      </w:r>
      <w:proofErr w:type="spellStart"/>
      <w:r w:rsidR="00495063" w:rsidRPr="00495063">
        <w:rPr>
          <w:rFonts w:ascii="Times New Roman" w:eastAsia="Garamond" w:hAnsi="Times New Roman" w:cs="Times New Roman"/>
          <w:sz w:val="28"/>
          <w:szCs w:val="28"/>
          <w:lang w:val="en-US"/>
        </w:rPr>
        <w:t>rsin</w:t>
      </w:r>
      <w:proofErr w:type="spellEnd"/>
      <w:r w:rsidR="00495063" w:rsidRPr="00495063">
        <w:rPr>
          <w:rFonts w:ascii="Cambria Math" w:eastAsia="Garamond" w:hAnsi="Cambria Math" w:cs="Cambria Math"/>
          <w:sz w:val="28"/>
          <w:szCs w:val="28"/>
        </w:rPr>
        <w:t>△𝜀</w:t>
      </w:r>
      <w:r w:rsidR="00495063" w:rsidRPr="00495063">
        <w:rPr>
          <w:rFonts w:ascii="Times New Roman" w:eastAsia="Garamond" w:hAnsi="Times New Roman" w:cs="Times New Roman"/>
          <w:sz w:val="28"/>
          <w:szCs w:val="28"/>
        </w:rPr>
        <w:t xml:space="preserve"> = </w:t>
      </w:r>
      <w:r w:rsidR="00495063" w:rsidRPr="00495063">
        <w:rPr>
          <w:rFonts w:ascii="Times New Roman" w:eastAsia="Garamond" w:hAnsi="Times New Roman" w:cs="Times New Roman"/>
          <w:sz w:val="28"/>
          <w:szCs w:val="28"/>
          <w:lang w:val="en-US"/>
        </w:rPr>
        <w:t>r</w:t>
      </w:r>
      <w:r w:rsidR="00495063" w:rsidRPr="00495063">
        <w:rPr>
          <w:rFonts w:ascii="Cambria Math" w:eastAsia="Garamond" w:hAnsi="Cambria Math" w:cs="Cambria Math"/>
          <w:sz w:val="28"/>
          <w:szCs w:val="28"/>
        </w:rPr>
        <w:t>△𝜀</w:t>
      </w:r>
      <w:r w:rsidR="00495063" w:rsidRPr="00495063">
        <w:rPr>
          <w:rFonts w:ascii="Times New Roman" w:eastAsia="Garamond" w:hAnsi="Times New Roman" w:cs="Times New Roman"/>
          <w:sz w:val="28"/>
          <w:szCs w:val="28"/>
        </w:rPr>
        <w:t xml:space="preserve">                                         </w:t>
      </w:r>
      <w:proofErr w:type="gramStart"/>
      <w:r w:rsidR="00495063" w:rsidRPr="00495063">
        <w:rPr>
          <w:rFonts w:ascii="Times New Roman" w:eastAsia="Garamond" w:hAnsi="Times New Roman" w:cs="Times New Roman"/>
          <w:sz w:val="28"/>
          <w:szCs w:val="28"/>
        </w:rPr>
        <w:t xml:space="preserve">   (</w:t>
      </w:r>
      <w:proofErr w:type="gramEnd"/>
      <w:r w:rsidR="00495063" w:rsidRPr="00495063">
        <w:rPr>
          <w:rFonts w:ascii="Times New Roman" w:eastAsia="Garamond" w:hAnsi="Times New Roman" w:cs="Times New Roman"/>
          <w:sz w:val="28"/>
          <w:szCs w:val="28"/>
        </w:rPr>
        <w:t>9)</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Так как, в СВК вместо текущей дальности до ракеты используется функция времени </w:t>
      </w:r>
      <w:r w:rsidRPr="00495063">
        <w:rPr>
          <w:rFonts w:ascii="Times New Roman" w:eastAsia="Garamond" w:hAnsi="Times New Roman" w:cs="Times New Roman"/>
          <w:sz w:val="28"/>
          <w:szCs w:val="28"/>
          <w:lang w:val="en-US"/>
        </w:rPr>
        <w:t>R</w:t>
      </w:r>
      <w:r w:rsidRPr="00495063">
        <w:rPr>
          <w:rFonts w:ascii="Times New Roman" w:eastAsia="Garamond" w:hAnsi="Times New Roman" w:cs="Times New Roman"/>
          <w:sz w:val="28"/>
          <w:szCs w:val="28"/>
        </w:rPr>
        <w:t>(</w:t>
      </w:r>
      <w:r w:rsidRPr="00495063">
        <w:rPr>
          <w:rFonts w:ascii="Times New Roman" w:eastAsia="Garamond" w:hAnsi="Times New Roman" w:cs="Times New Roman"/>
          <w:sz w:val="28"/>
          <w:szCs w:val="28"/>
          <w:lang w:val="en-US"/>
        </w:rPr>
        <w:t>t</w:t>
      </w:r>
      <w:r w:rsidRPr="00495063">
        <w:rPr>
          <w:rFonts w:ascii="Times New Roman" w:eastAsia="Garamond" w:hAnsi="Times New Roman" w:cs="Times New Roman"/>
          <w:sz w:val="28"/>
          <w:szCs w:val="28"/>
        </w:rPr>
        <w:t>), вырабатываемое в виде напряжения постоянного тока, то формула 9 примет следующий вид:</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 xml:space="preserve"> = </w:t>
      </w:r>
      <w:r w:rsidR="00495063" w:rsidRPr="00495063">
        <w:rPr>
          <w:rFonts w:ascii="Times New Roman" w:eastAsia="Garamond" w:hAnsi="Times New Roman" w:cs="Times New Roman"/>
          <w:sz w:val="28"/>
          <w:szCs w:val="28"/>
          <w:lang w:val="en-US"/>
        </w:rPr>
        <w:t>R</w:t>
      </w:r>
      <w:r w:rsidR="00495063" w:rsidRPr="00495063">
        <w:rPr>
          <w:rFonts w:ascii="Times New Roman" w:eastAsia="Garamond" w:hAnsi="Times New Roman" w:cs="Times New Roman"/>
          <w:sz w:val="28"/>
          <w:szCs w:val="28"/>
        </w:rPr>
        <w:t>(</w:t>
      </w:r>
      <w:r w:rsidR="00495063" w:rsidRPr="00495063">
        <w:rPr>
          <w:rFonts w:ascii="Times New Roman" w:eastAsia="Garamond" w:hAnsi="Times New Roman" w:cs="Times New Roman"/>
          <w:sz w:val="28"/>
          <w:szCs w:val="28"/>
          <w:lang w:val="en-US"/>
        </w:rPr>
        <w:t>t</w:t>
      </w:r>
      <w:r w:rsidR="00495063" w:rsidRPr="00495063">
        <w:rPr>
          <w:rFonts w:ascii="Times New Roman" w:eastAsia="Garamond" w:hAnsi="Times New Roman" w:cs="Times New Roman"/>
          <w:sz w:val="28"/>
          <w:szCs w:val="28"/>
        </w:rPr>
        <w:t>)</w:t>
      </w:r>
      <w:r w:rsidR="00495063" w:rsidRPr="00495063">
        <w:rPr>
          <w:rFonts w:ascii="Cambria Math" w:eastAsia="Garamond" w:hAnsi="Cambria Math" w:cs="Cambria Math"/>
          <w:sz w:val="28"/>
          <w:szCs w:val="28"/>
        </w:rPr>
        <w:t>△𝜀</w:t>
      </w:r>
      <w:r w:rsidR="00495063" w:rsidRPr="00495063">
        <w:rPr>
          <w:rFonts w:ascii="Times New Roman" w:eastAsia="Garamond" w:hAnsi="Times New Roman" w:cs="Times New Roman"/>
          <w:sz w:val="28"/>
          <w:szCs w:val="28"/>
        </w:rPr>
        <w:t xml:space="preserve">                                              </w:t>
      </w:r>
      <w:proofErr w:type="gramStart"/>
      <w:r w:rsidR="00495063" w:rsidRPr="00495063">
        <w:rPr>
          <w:rFonts w:ascii="Times New Roman" w:eastAsia="Garamond" w:hAnsi="Times New Roman" w:cs="Times New Roman"/>
          <w:sz w:val="28"/>
          <w:szCs w:val="28"/>
        </w:rPr>
        <w:t xml:space="preserve">   (</w:t>
      </w:r>
      <w:proofErr w:type="gramEnd"/>
      <w:r w:rsidR="00495063" w:rsidRPr="00495063">
        <w:rPr>
          <w:rFonts w:ascii="Times New Roman" w:eastAsia="Garamond" w:hAnsi="Times New Roman" w:cs="Times New Roman"/>
          <w:sz w:val="28"/>
          <w:szCs w:val="28"/>
        </w:rPr>
        <w:t>10)</w:t>
      </w: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lastRenderedPageBreak/>
        <w:t xml:space="preserve">Функция </w:t>
      </w:r>
      <w:r w:rsidRPr="00495063">
        <w:rPr>
          <w:rFonts w:ascii="Times New Roman" w:eastAsia="Garamond" w:hAnsi="Times New Roman" w:cs="Times New Roman"/>
          <w:sz w:val="28"/>
          <w:szCs w:val="28"/>
          <w:lang w:val="en-US"/>
        </w:rPr>
        <w:t>R</w:t>
      </w:r>
      <w:r w:rsidRPr="00495063">
        <w:rPr>
          <w:rFonts w:ascii="Times New Roman" w:eastAsia="Garamond" w:hAnsi="Times New Roman" w:cs="Times New Roman"/>
          <w:sz w:val="28"/>
          <w:szCs w:val="28"/>
        </w:rPr>
        <w:t>(</w:t>
      </w:r>
      <w:r w:rsidRPr="00495063">
        <w:rPr>
          <w:rFonts w:ascii="Times New Roman" w:eastAsia="Garamond" w:hAnsi="Times New Roman" w:cs="Times New Roman"/>
          <w:sz w:val="28"/>
          <w:szCs w:val="28"/>
          <w:lang w:val="en-US"/>
        </w:rPr>
        <w:t>t</w:t>
      </w:r>
      <w:r w:rsidRPr="00495063">
        <w:rPr>
          <w:rFonts w:ascii="Times New Roman" w:eastAsia="Garamond" w:hAnsi="Times New Roman" w:cs="Times New Roman"/>
          <w:sz w:val="28"/>
          <w:szCs w:val="28"/>
        </w:rPr>
        <w:t>) формируется по следующему закону:</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t</m:t>
        </m:r>
        <m:r>
          <m:rPr>
            <m:sty m:val="p"/>
          </m:rPr>
          <w:rPr>
            <w:rFonts w:ascii="Cambria Math" w:eastAsia="Garamond" w:hAnsi="Cambria Math" w:cs="Times New Roman"/>
            <w:sz w:val="28"/>
            <w:szCs w:val="28"/>
          </w:rPr>
          <m:t>)=</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5000м                    при                  t&lt;14 сек</m:t>
                  </m:r>
                </m:e>
              </m:mr>
              <m:mr>
                <m:e>
                  <m:r>
                    <m:rPr>
                      <m:sty m:val="p"/>
                    </m:rPr>
                    <w:rPr>
                      <w:rFonts w:ascii="Cambria Math" w:eastAsia="Garamond" w:hAnsi="Cambria Math" w:cs="Times New Roman"/>
                      <w:sz w:val="28"/>
                      <w:szCs w:val="28"/>
                    </w:rPr>
                    <m:t>5000м+775</m:t>
                  </m:r>
                  <m:d>
                    <m:dPr>
                      <m:ctrlPr>
                        <w:rPr>
                          <w:rFonts w:ascii="Cambria Math" w:eastAsia="Garamond" w:hAnsi="Cambria Math" w:cs="Times New Roman"/>
                          <w:sz w:val="28"/>
                          <w:szCs w:val="28"/>
                        </w:rPr>
                      </m:ctrlPr>
                    </m:dPr>
                    <m:e>
                      <m:r>
                        <m:rPr>
                          <m:sty m:val="p"/>
                        </m:rPr>
                        <w:rPr>
                          <w:rFonts w:ascii="Cambria Math" w:eastAsia="Garamond" w:hAnsi="Cambria Math" w:cs="Times New Roman"/>
                          <w:sz w:val="28"/>
                          <w:szCs w:val="28"/>
                        </w:rPr>
                        <m:t>t-14</m:t>
                      </m:r>
                    </m:e>
                  </m:d>
                  <m:r>
                    <m:rPr>
                      <m:sty m:val="p"/>
                    </m:rPr>
                    <w:rPr>
                      <w:rFonts w:ascii="Cambria Math" w:eastAsia="Garamond" w:hAnsi="Cambria Math" w:cs="Times New Roman"/>
                      <w:sz w:val="28"/>
                      <w:szCs w:val="28"/>
                    </w:rPr>
                    <m:t>при 85&gt;t&gt;14 сек</m:t>
                  </m:r>
                </m:e>
              </m:mr>
            </m:m>
          </m:e>
        </m:d>
      </m:oMath>
      <w:r w:rsidRPr="00495063">
        <w:rPr>
          <w:rFonts w:ascii="Times New Roman" w:eastAsia="Garamond" w:hAnsi="Times New Roman" w:cs="Times New Roman"/>
          <w:sz w:val="28"/>
          <w:szCs w:val="28"/>
        </w:rPr>
        <w:t xml:space="preserve">               (11)</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roofErr w:type="gramStart"/>
      <w:r w:rsidRPr="00495063">
        <w:rPr>
          <w:rFonts w:ascii="Times New Roman" w:eastAsia="Garamond" w:hAnsi="Times New Roman" w:cs="Times New Roman"/>
          <w:sz w:val="28"/>
          <w:szCs w:val="28"/>
        </w:rPr>
        <w:t xml:space="preserve">где: </w:t>
      </w:r>
      <m:oMath>
        <m:r>
          <m:rPr>
            <m:sty m:val="p"/>
          </m:rPr>
          <w:rPr>
            <w:rFonts w:ascii="Cambria Math" w:eastAsia="Garamond" w:hAnsi="Cambria Math" w:cs="Times New Roman"/>
            <w:sz w:val="28"/>
            <w:szCs w:val="28"/>
          </w:rPr>
          <m:t>t</m:t>
        </m:r>
      </m:oMath>
      <w:r w:rsidRPr="00495063">
        <w:rPr>
          <w:rFonts w:ascii="Times New Roman" w:eastAsia="Garamond" w:hAnsi="Times New Roman" w:cs="Times New Roman"/>
          <w:sz w:val="28"/>
          <w:szCs w:val="28"/>
        </w:rPr>
        <w:t xml:space="preserve"> –</w:t>
      </w:r>
      <w:proofErr w:type="gramEnd"/>
      <w:r w:rsidRPr="00495063">
        <w:rPr>
          <w:rFonts w:ascii="Times New Roman" w:eastAsia="Garamond" w:hAnsi="Times New Roman" w:cs="Times New Roman"/>
          <w:sz w:val="28"/>
          <w:szCs w:val="28"/>
        </w:rPr>
        <w:t xml:space="preserve"> определяется моментом нажатия кнопки «Пуск»</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Таким образом, исходное выражение для сигналов ошибок имеют вид:</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для метода «ТТ»</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 xml:space="preserve"> =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oMath>
      <w:r w:rsidR="00495063" w:rsidRPr="00495063">
        <w:rPr>
          <w:rFonts w:ascii="Times New Roman" w:eastAsia="Garamond" w:hAnsi="Times New Roman" w:cs="Times New Roman"/>
          <w:sz w:val="28"/>
          <w:szCs w:val="28"/>
        </w:rPr>
        <w:t xml:space="preserve"> =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oMath>
      <w:r w:rsidR="00495063" w:rsidRPr="00495063">
        <w:rPr>
          <w:rFonts w:ascii="Times New Roman" w:eastAsia="Garamond" w:hAnsi="Times New Roman" w:cs="Times New Roman"/>
          <w:sz w:val="28"/>
          <w:szCs w:val="28"/>
        </w:rPr>
        <w:t xml:space="preserve">                                          (12)</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для метода «УПР»</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 xml:space="preserve"> =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oMath>
      <w:r w:rsidR="00495063" w:rsidRPr="00495063">
        <w:rPr>
          <w:rFonts w:ascii="Times New Roman" w:eastAsia="Garamond" w:hAnsi="Times New Roman" w:cs="Times New Roman"/>
          <w:sz w:val="28"/>
          <w:szCs w:val="28"/>
        </w:rPr>
        <w:t xml:space="preserve"> =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oMath>
      <w:r w:rsidR="00495063"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rβ</m:t>
            </m:r>
          </m:sub>
        </m:sSub>
      </m:oMath>
      <w:r w:rsidR="00495063" w:rsidRPr="00495063">
        <w:rPr>
          <w:rFonts w:ascii="Times New Roman" w:eastAsia="Garamond" w:hAnsi="Times New Roman" w:cs="Times New Roman"/>
          <w:sz w:val="28"/>
          <w:szCs w:val="28"/>
        </w:rPr>
        <w:t xml:space="preserve">                                 (13)</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Для обеспечения поражения низколетящих целей (исключение попадания ЗУР в местные предметы), в режимах «</w:t>
      </w:r>
      <w:proofErr w:type="gramStart"/>
      <w:r w:rsidRPr="00495063">
        <w:rPr>
          <w:rFonts w:ascii="Times New Roman" w:eastAsia="Garamond" w:hAnsi="Times New Roman" w:cs="Times New Roman"/>
          <w:sz w:val="28"/>
          <w:szCs w:val="28"/>
        </w:rPr>
        <w:t>Н&lt;</w:t>
      </w:r>
      <w:proofErr w:type="gramEnd"/>
      <w:r w:rsidRPr="00495063">
        <w:rPr>
          <w:rFonts w:ascii="Times New Roman" w:eastAsia="Garamond" w:hAnsi="Times New Roman" w:cs="Times New Roman"/>
          <w:sz w:val="28"/>
          <w:szCs w:val="28"/>
        </w:rPr>
        <w:t>5» (1км&lt;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Н</m:t>
            </m:r>
          </m:e>
          <m:sub>
            <m:r>
              <m:rPr>
                <m:sty m:val="p"/>
              </m:rPr>
              <w:rPr>
                <w:rFonts w:ascii="Cambria Math" w:eastAsia="Garamond" w:hAnsi="Cambria Math" w:cs="Times New Roman"/>
                <w:sz w:val="28"/>
                <w:szCs w:val="28"/>
              </w:rPr>
              <m:t>ц</m:t>
            </m:r>
          </m:sub>
        </m:sSub>
      </m:oMath>
      <w:r w:rsidRPr="00495063">
        <w:rPr>
          <w:rFonts w:ascii="Times New Roman" w:eastAsia="Garamond" w:hAnsi="Times New Roman" w:cs="Times New Roman"/>
          <w:sz w:val="28"/>
          <w:szCs w:val="28"/>
        </w:rPr>
        <w:t>&lt;5км) и «Н&lt;1» (0,1км&lt;</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Н</m:t>
            </m:r>
          </m:e>
          <m:sub>
            <m:r>
              <m:rPr>
                <m:sty m:val="p"/>
              </m:rPr>
              <w:rPr>
                <w:rFonts w:ascii="Cambria Math" w:eastAsia="Garamond" w:hAnsi="Cambria Math" w:cs="Times New Roman"/>
                <w:sz w:val="28"/>
                <w:szCs w:val="28"/>
              </w:rPr>
              <m:t>ц</m:t>
            </m:r>
          </m:sub>
        </m:sSub>
      </m:oMath>
      <w:r w:rsidRPr="00495063">
        <w:rPr>
          <w:rFonts w:ascii="Times New Roman" w:eastAsia="Garamond" w:hAnsi="Times New Roman" w:cs="Times New Roman"/>
          <w:sz w:val="28"/>
          <w:szCs w:val="28"/>
        </w:rPr>
        <w:t>&lt;1км) формирование параметра управления в вертикальной плоскости производится по закону:</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для метода «ТТ» (рис.8)</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w:t>
      </w:r>
      <m:oMath>
        <m:r>
          <m:rPr>
            <m:sty m:val="p"/>
          </m:rPr>
          <w:rPr>
            <w:rFonts w:ascii="Cambria Math" w:eastAsia="Garamond" w:hAnsi="Cambria Math" w:cs="Times New Roman"/>
            <w:sz w:val="28"/>
            <w:szCs w:val="28"/>
          </w:rPr>
          <m:t xml:space="preserve"> △</m:t>
        </m:r>
        <m:r>
          <m:rPr>
            <m:sty m:val="p"/>
          </m:rPr>
          <w:rPr>
            <w:rFonts w:ascii="Cambria Math" w:eastAsia="Garamond" w:hAnsi="Cambria Math" w:cs="Times New Roman"/>
            <w:sz w:val="28"/>
            <w:szCs w:val="28"/>
            <w:lang w:val="en-US"/>
          </w:rPr>
          <m:t>ε</m:t>
        </m:r>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0</m:t>
            </m:r>
          </m:sub>
        </m:sSub>
        <m:sSup>
          <m:sSupPr>
            <m:ctrlPr>
              <w:rPr>
                <w:rFonts w:ascii="Cambria Math" w:eastAsia="Garamond" w:hAnsi="Cambria Math" w:cs="Times New Roman"/>
                <w:sz w:val="28"/>
                <w:szCs w:val="28"/>
                <w:lang w:val="en-US"/>
              </w:rPr>
            </m:ctrlPr>
          </m:sSupPr>
          <m:e>
            <m:r>
              <m:rPr>
                <m:sty m:val="p"/>
              </m:rPr>
              <w:rPr>
                <w:rFonts w:ascii="Cambria Math" w:eastAsia="Garamond" w:hAnsi="Cambria Math" w:cs="Times New Roman"/>
                <w:sz w:val="28"/>
                <w:szCs w:val="28"/>
                <w:lang w:val="en-US"/>
              </w:rPr>
              <m:t>e</m:t>
            </m:r>
          </m:e>
          <m:sup>
            <m:f>
              <m:fPr>
                <m:ctrlPr>
                  <w:rPr>
                    <w:rFonts w:ascii="Cambria Math" w:eastAsia="Garamond" w:hAnsi="Cambria Math" w:cs="Times New Roman"/>
                    <w:sz w:val="28"/>
                    <w:szCs w:val="28"/>
                    <w:lang w:val="en-US"/>
                  </w:rPr>
                </m:ctrlPr>
              </m:fPr>
              <m:num>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t</m:t>
                </m:r>
              </m:num>
              <m:den>
                <m:r>
                  <m:rPr>
                    <m:sty m:val="p"/>
                  </m:rPr>
                  <w:rPr>
                    <w:rFonts w:ascii="Cambria Math" w:eastAsia="Garamond" w:hAnsi="Cambria Math" w:cs="Times New Roman"/>
                    <w:sz w:val="28"/>
                    <w:szCs w:val="28"/>
                    <w:lang w:val="en-US"/>
                  </w:rPr>
                  <m:t>τ</m:t>
                </m:r>
              </m:den>
            </m:f>
          </m:sup>
        </m:sSup>
      </m:oMath>
      <w:r w:rsidR="00495063" w:rsidRPr="00495063">
        <w:rPr>
          <w:rFonts w:ascii="Times New Roman" w:eastAsia="Garamond" w:hAnsi="Times New Roman" w:cs="Times New Roman"/>
          <w:sz w:val="28"/>
          <w:szCs w:val="28"/>
        </w:rPr>
        <w:t xml:space="preserve">                          (14)</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где: </w:t>
      </w:r>
      <m:oMath>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0</m:t>
            </m:r>
          </m:sub>
        </m:sSub>
      </m:oMath>
      <w:r w:rsidRPr="00495063">
        <w:rPr>
          <w:rFonts w:ascii="Times New Roman" w:eastAsia="Garamond" w:hAnsi="Times New Roman" w:cs="Times New Roman"/>
          <w:sz w:val="28"/>
          <w:szCs w:val="28"/>
        </w:rPr>
        <w:t>= 250м;</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w:t>
      </w:r>
      <w:r w:rsidRPr="00495063">
        <w:rPr>
          <w:rFonts w:ascii="Cambria Math" w:eastAsia="Garamond" w:hAnsi="Cambria Math" w:cs="Cambria Math"/>
          <w:sz w:val="28"/>
          <w:szCs w:val="28"/>
        </w:rPr>
        <w:t>𝜏</w:t>
      </w:r>
      <w:r w:rsidRPr="00495063">
        <w:rPr>
          <w:rFonts w:ascii="Times New Roman" w:eastAsia="Garamond" w:hAnsi="Times New Roman" w:cs="Times New Roman"/>
          <w:sz w:val="28"/>
          <w:szCs w:val="28"/>
        </w:rPr>
        <w:t>= 6сек;</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color w:val="FF0000"/>
          <w:sz w:val="28"/>
          <w:szCs w:val="28"/>
        </w:rPr>
      </w:pPr>
      <w:r w:rsidRPr="00495063">
        <w:rPr>
          <w:rFonts w:ascii="Times New Roman" w:eastAsia="Garamond" w:hAnsi="Times New Roman" w:cs="Times New Roman"/>
          <w:sz w:val="28"/>
          <w:szCs w:val="28"/>
        </w:rPr>
        <w:t xml:space="preserve">        </w:t>
      </w:r>
      <w:r w:rsidRPr="00495063">
        <w:rPr>
          <w:rFonts w:ascii="Times New Roman" w:eastAsia="Garamond" w:hAnsi="Times New Roman" w:cs="Times New Roman"/>
          <w:sz w:val="28"/>
          <w:szCs w:val="28"/>
          <w:lang w:val="en-US"/>
        </w:rPr>
        <w:t>t</w:t>
      </w:r>
      <w:r w:rsidRPr="00495063">
        <w:rPr>
          <w:rFonts w:ascii="Times New Roman" w:eastAsia="Garamond" w:hAnsi="Times New Roman" w:cs="Times New Roman"/>
          <w:sz w:val="28"/>
          <w:szCs w:val="28"/>
        </w:rPr>
        <w:t xml:space="preserve"> – </w:t>
      </w:r>
      <w:proofErr w:type="gramStart"/>
      <w:r w:rsidRPr="00495063">
        <w:rPr>
          <w:rFonts w:ascii="Times New Roman" w:eastAsia="Garamond" w:hAnsi="Times New Roman" w:cs="Times New Roman"/>
          <w:sz w:val="28"/>
          <w:szCs w:val="28"/>
        </w:rPr>
        <w:t>время</w:t>
      </w:r>
      <w:proofErr w:type="gramEnd"/>
      <w:r w:rsidRPr="00495063">
        <w:rPr>
          <w:rFonts w:ascii="Times New Roman" w:eastAsia="Garamond" w:hAnsi="Times New Roman" w:cs="Times New Roman"/>
          <w:sz w:val="28"/>
          <w:szCs w:val="28"/>
        </w:rPr>
        <w:t>, с момента включения радиоуправления (5-6 сек для ЗУР 5Я23);</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r w:rsidRPr="00495063">
        <w:rPr>
          <w:rFonts w:ascii="Times New Roman" w:eastAsia="Garamond" w:hAnsi="Times New Roman" w:cs="Times New Roman"/>
          <w:noProof/>
          <w:sz w:val="28"/>
          <w:szCs w:val="28"/>
        </w:rPr>
        <w:drawing>
          <wp:inline distT="0" distB="0" distL="0" distR="0" wp14:anchorId="4AA8A510" wp14:editId="42D13320">
            <wp:extent cx="4396359" cy="1518096"/>
            <wp:effectExtent l="0" t="0" r="0" b="0"/>
            <wp:docPr id="26" name="Рисунок 26" descr="C:\Users\БекмагамбетовАН\Desktop\Текущие\Новая папка\scan-001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екмагамбетовАН\Desktop\Текущие\Новая папка\scan-0010 - копия.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29306" cy="1564003"/>
                    </a:xfrm>
                    <a:prstGeom prst="rect">
                      <a:avLst/>
                    </a:prstGeom>
                    <a:noFill/>
                    <a:ln>
                      <a:noFill/>
                    </a:ln>
                  </pic:spPr>
                </pic:pic>
              </a:graphicData>
            </a:graphic>
          </wp:inline>
        </w:drawing>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Рисунок 8 – Подъем траектории ракеты в режиме </w:t>
      </w:r>
      <w:proofErr w:type="gramStart"/>
      <w:r w:rsidRPr="00495063">
        <w:rPr>
          <w:rFonts w:ascii="Times New Roman" w:eastAsia="Garamond" w:hAnsi="Times New Roman" w:cs="Times New Roman"/>
          <w:sz w:val="28"/>
          <w:szCs w:val="28"/>
        </w:rPr>
        <w:t>Н&lt; 5</w:t>
      </w:r>
      <w:proofErr w:type="gramEnd"/>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Приемные устройства ракетных каналов по «ε» бланкируются по дальности на 5 км.</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На таблице 4 приведены расчетные данные подъема ЗУР в вертикальной плоскости до дальности полета 4,9 – 5,5 км. Соответствующие значения скорости (</w:t>
      </w:r>
      <w:r w:rsidRPr="00495063">
        <w:rPr>
          <w:rFonts w:ascii="Times New Roman" w:eastAsia="Garamond" w:hAnsi="Times New Roman" w:cs="Times New Roman"/>
          <w:sz w:val="28"/>
          <w:szCs w:val="28"/>
          <w:lang w:val="en-US"/>
        </w:rPr>
        <w:t>V</w:t>
      </w:r>
      <w:r w:rsidRPr="00495063">
        <w:rPr>
          <w:rFonts w:ascii="Times New Roman" w:eastAsia="Garamond" w:hAnsi="Times New Roman" w:cs="Times New Roman"/>
          <w:sz w:val="28"/>
          <w:szCs w:val="28"/>
          <w:vertAlign w:val="subscript"/>
        </w:rPr>
        <w:t>р</w:t>
      </w:r>
      <w:r w:rsidRPr="00495063">
        <w:rPr>
          <w:rFonts w:ascii="Times New Roman" w:eastAsia="Garamond" w:hAnsi="Times New Roman" w:cs="Times New Roman"/>
          <w:sz w:val="28"/>
          <w:szCs w:val="28"/>
        </w:rPr>
        <w:t>) и дальности ракеты (</w:t>
      </w:r>
      <w:proofErr w:type="spellStart"/>
      <w:r w:rsidRPr="00495063">
        <w:rPr>
          <w:rFonts w:ascii="Times New Roman" w:eastAsia="Garamond" w:hAnsi="Times New Roman" w:cs="Times New Roman"/>
          <w:sz w:val="28"/>
          <w:szCs w:val="28"/>
        </w:rPr>
        <w:t>Др</w:t>
      </w:r>
      <w:proofErr w:type="spellEnd"/>
      <w:r w:rsidRPr="00495063">
        <w:rPr>
          <w:rFonts w:ascii="Times New Roman" w:eastAsia="Garamond" w:hAnsi="Times New Roman" w:cs="Times New Roman"/>
          <w:sz w:val="28"/>
          <w:szCs w:val="28"/>
        </w:rPr>
        <w:t xml:space="preserve">) определены для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встр</m:t>
            </m:r>
          </m:sub>
        </m:sSub>
      </m:oMath>
      <w:r w:rsidRPr="00495063">
        <w:rPr>
          <w:rFonts w:ascii="Times New Roman" w:eastAsia="Garamond" w:hAnsi="Times New Roman" w:cs="Times New Roman"/>
          <w:sz w:val="28"/>
          <w:szCs w:val="28"/>
        </w:rPr>
        <w:t>= 3°20̍</w:t>
      </w:r>
    </w:p>
    <w:p w:rsidR="00495063" w:rsidRPr="00495063" w:rsidRDefault="00495063" w:rsidP="00495063">
      <w:pPr>
        <w:widowControl w:val="0"/>
        <w:tabs>
          <w:tab w:val="left" w:pos="3586"/>
          <w:tab w:val="left" w:pos="8286"/>
        </w:tabs>
        <w:spacing w:after="0" w:line="240" w:lineRule="auto"/>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rPr>
          <w:rFonts w:ascii="Times New Roman" w:eastAsia="Garamond" w:hAnsi="Times New Roman" w:cs="Times New Roman"/>
          <w:sz w:val="28"/>
          <w:szCs w:val="28"/>
        </w:rPr>
      </w:pPr>
      <w:r w:rsidRPr="00495063">
        <w:rPr>
          <w:rFonts w:ascii="Times New Roman" w:eastAsia="Garamond" w:hAnsi="Times New Roman" w:cs="Times New Roman"/>
          <w:sz w:val="28"/>
          <w:szCs w:val="28"/>
        </w:rPr>
        <w:t>Таблица 4 – Расчетные данные подъема ЗУР</w:t>
      </w:r>
    </w:p>
    <w:tbl>
      <w:tblPr>
        <w:tblStyle w:val="3"/>
        <w:tblW w:w="9606" w:type="dxa"/>
        <w:tblLook w:val="04A0" w:firstRow="1" w:lastRow="0" w:firstColumn="1" w:lastColumn="0" w:noHBand="0" w:noVBand="1"/>
      </w:tblPr>
      <w:tblGrid>
        <w:gridCol w:w="1809"/>
        <w:gridCol w:w="1701"/>
        <w:gridCol w:w="1560"/>
        <w:gridCol w:w="1701"/>
        <w:gridCol w:w="1417"/>
        <w:gridCol w:w="1418"/>
      </w:tblGrid>
      <w:tr w:rsidR="00495063" w:rsidRPr="00495063" w:rsidTr="00495063">
        <w:tc>
          <w:tcPr>
            <w:tcW w:w="1809"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t [c]</w:t>
            </w:r>
          </w:p>
        </w:tc>
        <w:tc>
          <w:tcPr>
            <w:tcW w:w="1701"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6</w:t>
            </w:r>
          </w:p>
        </w:tc>
        <w:tc>
          <w:tcPr>
            <w:tcW w:w="1560"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7</w:t>
            </w:r>
          </w:p>
        </w:tc>
        <w:tc>
          <w:tcPr>
            <w:tcW w:w="1701"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8</w:t>
            </w:r>
          </w:p>
        </w:tc>
        <w:tc>
          <w:tcPr>
            <w:tcW w:w="141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9</w:t>
            </w:r>
          </w:p>
        </w:tc>
        <w:tc>
          <w:tcPr>
            <w:tcW w:w="141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lang w:val="en-US"/>
              </w:rPr>
              <w:t>1</w:t>
            </w:r>
            <w:r w:rsidRPr="00495063">
              <w:rPr>
                <w:rFonts w:ascii="Times New Roman" w:eastAsia="Garamond" w:hAnsi="Times New Roman" w:cs="Times New Roman"/>
                <w:sz w:val="28"/>
                <w:szCs w:val="28"/>
              </w:rPr>
              <w:t>0</w:t>
            </w:r>
          </w:p>
        </w:tc>
      </w:tr>
      <w:tr w:rsidR="00495063" w:rsidRPr="00495063" w:rsidTr="00495063">
        <w:tc>
          <w:tcPr>
            <w:tcW w:w="1809"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lang w:val="en-US"/>
              </w:rPr>
              <w:lastRenderedPageBreak/>
              <w:t>V</w:t>
            </w:r>
            <w:r w:rsidRPr="00495063">
              <w:rPr>
                <w:rFonts w:ascii="Times New Roman" w:eastAsia="Garamond" w:hAnsi="Times New Roman" w:cs="Times New Roman"/>
                <w:sz w:val="28"/>
                <w:szCs w:val="28"/>
                <w:vertAlign w:val="subscript"/>
              </w:rPr>
              <w:t>р</w:t>
            </w:r>
            <w:r w:rsidRPr="00495063">
              <w:rPr>
                <w:rFonts w:ascii="Times New Roman" w:eastAsia="Garamond" w:hAnsi="Times New Roman" w:cs="Times New Roman"/>
                <w:sz w:val="28"/>
                <w:szCs w:val="28"/>
                <w:lang w:val="en-US"/>
              </w:rPr>
              <w:t>[c]</w:t>
            </w:r>
          </w:p>
        </w:tc>
        <w:tc>
          <w:tcPr>
            <w:tcW w:w="1701"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574</w:t>
            </w:r>
          </w:p>
        </w:tc>
        <w:tc>
          <w:tcPr>
            <w:tcW w:w="1560"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579</w:t>
            </w:r>
          </w:p>
        </w:tc>
        <w:tc>
          <w:tcPr>
            <w:tcW w:w="1701"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585</w:t>
            </w:r>
          </w:p>
        </w:tc>
        <w:tc>
          <w:tcPr>
            <w:tcW w:w="141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590</w:t>
            </w:r>
          </w:p>
        </w:tc>
        <w:tc>
          <w:tcPr>
            <w:tcW w:w="141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595</w:t>
            </w:r>
          </w:p>
        </w:tc>
      </w:tr>
      <w:tr w:rsidR="00495063" w:rsidRPr="00495063" w:rsidTr="00495063">
        <w:tc>
          <w:tcPr>
            <w:tcW w:w="1809"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proofErr w:type="spellStart"/>
            <w:r w:rsidRPr="00495063">
              <w:rPr>
                <w:rFonts w:ascii="Times New Roman" w:eastAsia="Garamond" w:hAnsi="Times New Roman" w:cs="Times New Roman"/>
                <w:sz w:val="28"/>
                <w:szCs w:val="28"/>
              </w:rPr>
              <w:t>Др</w:t>
            </w:r>
            <w:proofErr w:type="spellEnd"/>
            <w:r w:rsidRPr="00495063">
              <w:rPr>
                <w:rFonts w:ascii="Times New Roman" w:eastAsia="Garamond" w:hAnsi="Times New Roman" w:cs="Times New Roman"/>
                <w:sz w:val="28"/>
                <w:szCs w:val="28"/>
                <w:lang w:val="en-US"/>
              </w:rPr>
              <w:t xml:space="preserve"> [</w:t>
            </w:r>
            <w:r w:rsidRPr="00495063">
              <w:rPr>
                <w:rFonts w:ascii="Times New Roman" w:eastAsia="Garamond" w:hAnsi="Times New Roman" w:cs="Times New Roman"/>
                <w:sz w:val="28"/>
                <w:szCs w:val="28"/>
              </w:rPr>
              <w:t>км</w:t>
            </w:r>
            <w:r w:rsidRPr="00495063">
              <w:rPr>
                <w:rFonts w:ascii="Times New Roman" w:eastAsia="Garamond" w:hAnsi="Times New Roman" w:cs="Times New Roman"/>
                <w:sz w:val="28"/>
                <w:szCs w:val="28"/>
                <w:lang w:val="en-US"/>
              </w:rPr>
              <w:t>]</w:t>
            </w:r>
          </w:p>
        </w:tc>
        <w:tc>
          <w:tcPr>
            <w:tcW w:w="1701"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3,2</w:t>
            </w:r>
          </w:p>
        </w:tc>
        <w:tc>
          <w:tcPr>
            <w:tcW w:w="1560"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3,7</w:t>
            </w:r>
          </w:p>
        </w:tc>
        <w:tc>
          <w:tcPr>
            <w:tcW w:w="1701"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4,3</w:t>
            </w:r>
          </w:p>
        </w:tc>
        <w:tc>
          <w:tcPr>
            <w:tcW w:w="141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4,9</w:t>
            </w:r>
          </w:p>
        </w:tc>
        <w:tc>
          <w:tcPr>
            <w:tcW w:w="141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5,5</w:t>
            </w:r>
          </w:p>
        </w:tc>
      </w:tr>
      <w:tr w:rsidR="00495063" w:rsidRPr="00495063" w:rsidTr="00495063">
        <w:tc>
          <w:tcPr>
            <w:tcW w:w="1809" w:type="dxa"/>
          </w:tcPr>
          <w:p w:rsidR="00495063" w:rsidRPr="00495063" w:rsidRDefault="00631B83" w:rsidP="00495063">
            <w:pPr>
              <w:widowControl w:val="0"/>
              <w:tabs>
                <w:tab w:val="left" w:pos="3586"/>
                <w:tab w:val="left" w:pos="8286"/>
              </w:tabs>
              <w:jc w:val="center"/>
              <w:rPr>
                <w:rFonts w:ascii="Times New Roman" w:eastAsia="Garamond" w:hAnsi="Times New Roman" w:cs="Times New Roman"/>
                <w:sz w:val="28"/>
                <w:szCs w:val="28"/>
              </w:rPr>
            </w:pPr>
            <m:oMath>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0</m:t>
                  </m:r>
                </m:sub>
              </m:sSub>
              <m:sSup>
                <m:sSupPr>
                  <m:ctrlPr>
                    <w:rPr>
                      <w:rFonts w:ascii="Cambria Math" w:eastAsia="Garamond" w:hAnsi="Cambria Math" w:cs="Times New Roman"/>
                      <w:sz w:val="28"/>
                      <w:szCs w:val="28"/>
                      <w:lang w:val="en-US"/>
                    </w:rPr>
                  </m:ctrlPr>
                </m:sSupPr>
                <m:e>
                  <m:r>
                    <m:rPr>
                      <m:sty m:val="p"/>
                    </m:rPr>
                    <w:rPr>
                      <w:rFonts w:ascii="Cambria Math" w:eastAsia="Garamond" w:hAnsi="Cambria Math" w:cs="Times New Roman"/>
                      <w:sz w:val="28"/>
                      <w:szCs w:val="28"/>
                      <w:lang w:val="en-US"/>
                    </w:rPr>
                    <m:t>e</m:t>
                  </m:r>
                </m:e>
                <m:sup>
                  <m:f>
                    <m:fPr>
                      <m:ctrlPr>
                        <w:rPr>
                          <w:rFonts w:ascii="Cambria Math" w:eastAsia="Garamond" w:hAnsi="Cambria Math" w:cs="Times New Roman"/>
                          <w:sz w:val="28"/>
                          <w:szCs w:val="28"/>
                          <w:lang w:val="en-US"/>
                        </w:rPr>
                      </m:ctrlPr>
                    </m:fPr>
                    <m:num>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t</m:t>
                      </m:r>
                    </m:num>
                    <m:den>
                      <m:r>
                        <m:rPr>
                          <m:sty m:val="p"/>
                        </m:rPr>
                        <w:rPr>
                          <w:rFonts w:ascii="Cambria Math" w:eastAsia="Garamond" w:hAnsi="Cambria Math" w:cs="Times New Roman"/>
                          <w:sz w:val="28"/>
                          <w:szCs w:val="28"/>
                          <w:lang w:val="en-US"/>
                        </w:rPr>
                        <m:t>τ</m:t>
                      </m:r>
                    </m:den>
                  </m:f>
                </m:sup>
              </m:sSup>
            </m:oMath>
            <w:r w:rsidR="00495063" w:rsidRPr="00495063">
              <w:rPr>
                <w:rFonts w:ascii="Times New Roman" w:eastAsia="Garamond" w:hAnsi="Times New Roman" w:cs="Times New Roman"/>
                <w:sz w:val="28"/>
                <w:szCs w:val="28"/>
                <w:lang w:val="en-US"/>
              </w:rPr>
              <w:t xml:space="preserve"> [</w:t>
            </w:r>
            <w:r w:rsidR="00495063" w:rsidRPr="00495063">
              <w:rPr>
                <w:rFonts w:ascii="Times New Roman" w:eastAsia="Garamond" w:hAnsi="Times New Roman" w:cs="Times New Roman"/>
                <w:sz w:val="28"/>
                <w:szCs w:val="28"/>
              </w:rPr>
              <w:t>м</w:t>
            </w:r>
            <w:r w:rsidR="00495063" w:rsidRPr="00495063">
              <w:rPr>
                <w:rFonts w:ascii="Times New Roman" w:eastAsia="Garamond" w:hAnsi="Times New Roman" w:cs="Times New Roman"/>
                <w:sz w:val="28"/>
                <w:szCs w:val="28"/>
                <w:lang w:val="en-US"/>
              </w:rPr>
              <w:t>]</w:t>
            </w:r>
          </w:p>
        </w:tc>
        <w:tc>
          <w:tcPr>
            <w:tcW w:w="1701"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91,9</w:t>
            </w:r>
          </w:p>
        </w:tc>
        <w:tc>
          <w:tcPr>
            <w:tcW w:w="1560"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lang w:val="en-US"/>
              </w:rPr>
              <w:t>1</w:t>
            </w:r>
            <w:r w:rsidRPr="00495063">
              <w:rPr>
                <w:rFonts w:ascii="Times New Roman" w:eastAsia="Garamond" w:hAnsi="Times New Roman" w:cs="Times New Roman"/>
                <w:sz w:val="28"/>
                <w:szCs w:val="28"/>
              </w:rPr>
              <w:t>06</w:t>
            </w:r>
          </w:p>
        </w:tc>
        <w:tc>
          <w:tcPr>
            <w:tcW w:w="1701"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118</w:t>
            </w:r>
          </w:p>
        </w:tc>
        <w:tc>
          <w:tcPr>
            <w:tcW w:w="1417"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128</w:t>
            </w:r>
          </w:p>
        </w:tc>
        <w:tc>
          <w:tcPr>
            <w:tcW w:w="141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137</w:t>
            </w:r>
          </w:p>
        </w:tc>
      </w:tr>
    </w:tbl>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При пикировании цели, когда ее угол места уменьшается, обеспечивается автоматический переход от метода «УПР» к методу «ТТ» (траектория метода упреждения </w:t>
      </w:r>
      <w:proofErr w:type="gramStart"/>
      <w:r w:rsidRPr="00495063">
        <w:rPr>
          <w:rFonts w:ascii="Times New Roman" w:eastAsia="Garamond" w:hAnsi="Times New Roman" w:cs="Times New Roman"/>
          <w:sz w:val="28"/>
          <w:szCs w:val="28"/>
        </w:rPr>
        <w:t xml:space="preserve">при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&lt;0</m:t>
        </m:r>
      </m:oMath>
      <w:r w:rsidRPr="00495063">
        <w:rPr>
          <w:rFonts w:ascii="Times New Roman" w:eastAsia="Garamond" w:hAnsi="Times New Roman" w:cs="Times New Roman"/>
          <w:sz w:val="28"/>
          <w:szCs w:val="28"/>
        </w:rPr>
        <w:t xml:space="preserve"> была</w:t>
      </w:r>
      <w:proofErr w:type="gramEnd"/>
      <w:r w:rsidRPr="00495063">
        <w:rPr>
          <w:rFonts w:ascii="Times New Roman" w:eastAsia="Garamond" w:hAnsi="Times New Roman" w:cs="Times New Roman"/>
          <w:sz w:val="28"/>
          <w:szCs w:val="28"/>
        </w:rPr>
        <w:t xml:space="preserve"> бы прижата к земле):</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для метода «УПР» (метод «К») (см. рис.9).</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w:t>
      </w:r>
      <m:oMath>
        <m:r>
          <m:rPr>
            <m:sty m:val="p"/>
          </m:rPr>
          <w:rPr>
            <w:rFonts w:ascii="Cambria Math" w:eastAsia="Garamond" w:hAnsi="Cambria Math" w:cs="Times New Roman"/>
            <w:sz w:val="28"/>
            <w:szCs w:val="28"/>
          </w:rPr>
          <m:t xml:space="preserve"> △</m:t>
        </m:r>
        <m:r>
          <m:rPr>
            <m:sty m:val="p"/>
          </m:rPr>
          <w:rPr>
            <w:rFonts w:ascii="Cambria Math" w:eastAsia="Garamond" w:hAnsi="Cambria Math" w:cs="Times New Roman"/>
            <w:sz w:val="28"/>
            <w:szCs w:val="28"/>
            <w:lang w:val="en-US"/>
          </w:rPr>
          <m:t>ε</m:t>
        </m:r>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r>
          <m:rPr>
            <m:sty m:val="p"/>
          </m:rPr>
          <w:rPr>
            <w:rFonts w:ascii="Cambria Math" w:eastAsia="Garamond" w:hAnsi="Cambria Math" w:cs="Times New Roman"/>
            <w:sz w:val="28"/>
            <w:szCs w:val="28"/>
          </w:rPr>
          <m:t>+</m:t>
        </m:r>
        <m:f>
          <m:fPr>
            <m:ctrlPr>
              <w:rPr>
                <w:rFonts w:ascii="Cambria Math" w:eastAsia="Garamond" w:hAnsi="Cambria Math" w:cs="Times New Roman"/>
                <w:sz w:val="28"/>
                <w:szCs w:val="28"/>
                <w:lang w:val="en-US"/>
              </w:rPr>
            </m:ctrlPr>
          </m:fPr>
          <m:num>
            <m:r>
              <m:rPr>
                <m:sty m:val="p"/>
              </m:rPr>
              <w:rPr>
                <w:rFonts w:ascii="Cambria Math" w:eastAsia="Garamond" w:hAnsi="Cambria Math" w:cs="Times New Roman"/>
                <w:sz w:val="28"/>
                <w:szCs w:val="28"/>
              </w:rPr>
              <m:t xml:space="preserve">К* </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num>
          <m:den>
            <m:r>
              <m:rPr>
                <m:sty m:val="p"/>
              </m:rPr>
              <w:rPr>
                <w:rFonts w:ascii="Cambria Math" w:eastAsia="Garamond" w:hAnsi="Cambria Math" w:cs="Times New Roman"/>
                <w:sz w:val="28"/>
                <w:szCs w:val="28"/>
              </w:rPr>
              <m:t>2͟͟△</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m:t>
            </m:r>
          </m:den>
        </m:f>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oMath>
      <w:r w:rsidR="00495063" w:rsidRPr="00495063">
        <w:rPr>
          <w:rFonts w:ascii="Times New Roman" w:eastAsia="Garamond" w:hAnsi="Times New Roman" w:cs="Times New Roman"/>
          <w:sz w:val="28"/>
          <w:szCs w:val="28"/>
        </w:rPr>
        <w:t xml:space="preserve">                                  (15)</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right"/>
        <w:rPr>
          <w:rFonts w:ascii="Times New Roman" w:eastAsia="Garamond" w:hAnsi="Times New Roman" w:cs="Times New Roman"/>
          <w:sz w:val="28"/>
          <w:szCs w:val="28"/>
        </w:rPr>
      </w:pPr>
      <m:oMath>
        <m:r>
          <m:rPr>
            <m:sty m:val="p"/>
          </m:rPr>
          <w:rPr>
            <w:rFonts w:ascii="Cambria Math" w:eastAsia="Garamond" w:hAnsi="Cambria Math" w:cs="Times New Roman"/>
            <w:sz w:val="28"/>
            <w:szCs w:val="28"/>
          </w:rPr>
          <m:t>K=</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0,6 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≤0,6град/сек</m:t>
                        </m:r>
                      </m:e>
                    </m:mr>
                  </m:m>
                </m:e>
              </m:mr>
              <m:mr>
                <m:e>
                  <m:m>
                    <m:mPr>
                      <m:mcs>
                        <m:mc>
                          <m:mcPr>
                            <m:count m:val="3"/>
                            <m:mcJc m:val="center"/>
                          </m:mcPr>
                        </m:mc>
                      </m:mcs>
                      <m:ctrlPr>
                        <w:rPr>
                          <w:rFonts w:ascii="Cambria Math" w:eastAsia="Garamond" w:hAnsi="Cambria Math" w:cs="Times New Roman"/>
                          <w:sz w:val="28"/>
                          <w:szCs w:val="28"/>
                        </w:rPr>
                      </m:ctrlPr>
                    </m:mPr>
                    <m:mr>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e>
                      <m:e>
                        <m:r>
                          <m:rPr>
                            <m:sty m:val="p"/>
                          </m:rPr>
                          <w:rPr>
                            <w:rFonts w:ascii="Cambria Math" w:eastAsia="Garamond" w:hAnsi="Cambria Math" w:cs="Times New Roman"/>
                            <w:sz w:val="28"/>
                            <w:szCs w:val="28"/>
                          </w:rPr>
                          <m:t xml:space="preserve">                    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&gt;0,6град/сек</m:t>
                        </m:r>
                      </m:e>
                    </m:mr>
                  </m:m>
                </m:e>
              </m:mr>
            </m:m>
          </m:e>
        </m:d>
      </m:oMath>
      <w:r w:rsidRPr="00495063">
        <w:rPr>
          <w:rFonts w:ascii="Times New Roman" w:eastAsia="Garamond" w:hAnsi="Times New Roman" w:cs="Times New Roman"/>
          <w:sz w:val="28"/>
          <w:szCs w:val="28"/>
        </w:rPr>
        <w:t xml:space="preserve">                    (16)</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r>
          <m:rPr>
            <m:sty m:val="p"/>
          </m:rPr>
          <w:rPr>
            <w:rFonts w:ascii="Cambria Math" w:eastAsia="Garamond" w:hAnsi="Cambria Math" w:cs="Times New Roman"/>
            <w:sz w:val="28"/>
            <w:szCs w:val="28"/>
          </w:rPr>
          <m:t xml:space="preserve">= </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4000м,                                          при t&lt;14 сек</m:t>
                  </m:r>
                </m:e>
              </m:mr>
              <m:mr>
                <m:e>
                  <m:r>
                    <m:rPr>
                      <m:sty m:val="p"/>
                    </m:rPr>
                    <w:rPr>
                      <w:rFonts w:ascii="Cambria Math" w:eastAsia="Garamond" w:hAnsi="Cambria Math" w:cs="Times New Roman"/>
                      <w:sz w:val="28"/>
                      <w:szCs w:val="28"/>
                    </w:rPr>
                    <m:t>4000м+800</m:t>
                  </m:r>
                  <m:d>
                    <m:dPr>
                      <m:ctrlPr>
                        <w:rPr>
                          <w:rFonts w:ascii="Cambria Math" w:eastAsia="Garamond" w:hAnsi="Cambria Math" w:cs="Times New Roman"/>
                          <w:sz w:val="28"/>
                          <w:szCs w:val="28"/>
                        </w:rPr>
                      </m:ctrlPr>
                    </m:dPr>
                    <m:e>
                      <m:r>
                        <m:rPr>
                          <m:sty m:val="p"/>
                        </m:rPr>
                        <w:rPr>
                          <w:rFonts w:ascii="Cambria Math" w:eastAsia="Garamond" w:hAnsi="Cambria Math" w:cs="Times New Roman"/>
                          <w:sz w:val="28"/>
                          <w:szCs w:val="28"/>
                        </w:rPr>
                        <m:t>t-14</m:t>
                      </m:r>
                    </m:e>
                  </m:d>
                  <m:r>
                    <m:rPr>
                      <m:sty m:val="p"/>
                    </m:rPr>
                    <w:rPr>
                      <w:rFonts w:ascii="Cambria Math" w:eastAsia="Garamond" w:hAnsi="Cambria Math" w:cs="Times New Roman"/>
                      <w:sz w:val="28"/>
                      <w:szCs w:val="28"/>
                    </w:rPr>
                    <m:t>, при 85&gt;t&gt;14 сек</m:t>
                  </m:r>
                </m:e>
              </m:mr>
            </m:m>
          </m:e>
        </m:d>
      </m:oMath>
      <w:r w:rsidRPr="00495063">
        <w:rPr>
          <w:rFonts w:ascii="Times New Roman" w:eastAsia="Garamond" w:hAnsi="Times New Roman" w:cs="Times New Roman"/>
          <w:sz w:val="28"/>
          <w:szCs w:val="28"/>
        </w:rPr>
        <w:t xml:space="preserve">            (17)</w:t>
      </w: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roofErr w:type="gramStart"/>
      <w:r w:rsidRPr="00495063">
        <w:rPr>
          <w:rFonts w:ascii="Times New Roman" w:eastAsia="Garamond" w:hAnsi="Times New Roman" w:cs="Times New Roman"/>
          <w:sz w:val="28"/>
          <w:szCs w:val="28"/>
        </w:rPr>
        <w:t xml:space="preserve">где: </w:t>
      </w:r>
      <m:oMath>
        <m:r>
          <m:rPr>
            <m:sty m:val="p"/>
          </m:rPr>
          <w:rPr>
            <w:rFonts w:ascii="Cambria Math" w:eastAsia="Garamond" w:hAnsi="Cambria Math" w:cs="Times New Roman"/>
            <w:sz w:val="28"/>
            <w:szCs w:val="28"/>
          </w:rPr>
          <m:t>t</m:t>
        </m:r>
      </m:oMath>
      <w:r w:rsidRPr="00495063">
        <w:rPr>
          <w:rFonts w:ascii="Times New Roman" w:eastAsia="Garamond" w:hAnsi="Times New Roman" w:cs="Times New Roman"/>
          <w:sz w:val="28"/>
          <w:szCs w:val="28"/>
        </w:rPr>
        <w:t xml:space="preserve"> –</w:t>
      </w:r>
      <w:proofErr w:type="gramEnd"/>
      <w:r w:rsidRPr="00495063">
        <w:rPr>
          <w:rFonts w:ascii="Times New Roman" w:eastAsia="Garamond" w:hAnsi="Times New Roman" w:cs="Times New Roman"/>
          <w:sz w:val="28"/>
          <w:szCs w:val="28"/>
        </w:rPr>
        <w:t xml:space="preserve"> определяется моментом нажатия кнопки «Пуск».</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 =</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20,25км</m:t>
                        </m:r>
                      </m:e>
                      <m:e>
                        <m:r>
                          <m:rPr>
                            <m:sty m:val="p"/>
                          </m:rPr>
                          <w:rPr>
                            <w:rFonts w:ascii="Cambria Math" w:eastAsia="Garamond" w:hAnsi="Cambria Math" w:cs="Times New Roman"/>
                            <w:sz w:val="28"/>
                            <w:szCs w:val="28"/>
                          </w:rPr>
                          <m:t xml:space="preserve">        при</m:t>
                        </m:r>
                      </m:e>
                      <m:e>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⋝40,5км</m:t>
                        </m:r>
                      </m:e>
                    </m:mr>
                  </m:m>
                </m:e>
              </m:m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(1-△</m:t>
                        </m:r>
                        <m:f>
                          <m:fPr>
                            <m:ctrlPr>
                              <w:rPr>
                                <w:rFonts w:ascii="Cambria Math" w:eastAsia="Garamond" w:hAnsi="Cambria Math" w:cs="Times New Roman"/>
                                <w:sz w:val="28"/>
                                <w:szCs w:val="28"/>
                              </w:rPr>
                            </m:ctrlPr>
                          </m:fPr>
                          <m:num>
                            <m:r>
                              <m:rPr>
                                <m:sty m:val="p"/>
                              </m:rPr>
                              <w:rPr>
                                <w:rFonts w:ascii="Cambria Math" w:eastAsia="Garamond" w:hAnsi="Cambria Math" w:cs="Times New Roman"/>
                                <w:sz w:val="28"/>
                                <w:szCs w:val="28"/>
                                <w:lang w:val="en-US"/>
                              </w:rPr>
                              <m:t>r</m:t>
                            </m:r>
                            <m:ctrlPr>
                              <w:rPr>
                                <w:rFonts w:ascii="Cambria Math" w:eastAsia="Garamond" w:hAnsi="Cambria Math" w:cs="Times New Roman"/>
                                <w:sz w:val="28"/>
                                <w:szCs w:val="28"/>
                                <w:lang w:val="en-US"/>
                              </w:rPr>
                            </m:ctrlPr>
                          </m:num>
                          <m:den>
                            <m:r>
                              <m:rPr>
                                <m:sty m:val="p"/>
                              </m:rPr>
                              <w:rPr>
                                <w:rFonts w:ascii="Cambria Math" w:eastAsia="Garamond" w:hAnsi="Cambria Math" w:cs="Times New Roman"/>
                                <w:sz w:val="28"/>
                                <w:szCs w:val="28"/>
                              </w:rPr>
                              <m:t>81</m:t>
                            </m:r>
                          </m:den>
                        </m:f>
                        <m:r>
                          <m:rPr>
                            <m:sty m:val="p"/>
                          </m:rPr>
                          <w:rPr>
                            <w:rFonts w:ascii="Cambria Math" w:eastAsia="Garamond" w:hAnsi="Cambria Math" w:cs="Times New Roman"/>
                            <w:sz w:val="28"/>
                            <w:szCs w:val="28"/>
                          </w:rPr>
                          <m:t>)</m:t>
                        </m:r>
                      </m:e>
                      <m:e>
                        <m:r>
                          <m:rPr>
                            <m:sty m:val="p"/>
                          </m:rPr>
                          <w:rPr>
                            <w:rFonts w:ascii="Cambria Math" w:eastAsia="Garamond" w:hAnsi="Cambria Math" w:cs="Times New Roman"/>
                            <w:sz w:val="28"/>
                            <w:szCs w:val="28"/>
                          </w:rPr>
                          <m:t>при</m:t>
                        </m:r>
                      </m:e>
                      <m:e>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&lt;40,5км</m:t>
                        </m:r>
                      </m:e>
                    </m:mr>
                  </m:m>
                </m:e>
              </m:mr>
            </m:m>
          </m:e>
        </m:d>
      </m:oMath>
      <w:r w:rsidRPr="00495063">
        <w:rPr>
          <w:rFonts w:ascii="Times New Roman" w:eastAsia="Garamond" w:hAnsi="Times New Roman" w:cs="Times New Roman"/>
          <w:sz w:val="28"/>
          <w:szCs w:val="28"/>
        </w:rPr>
        <w:t xml:space="preserve">                      (18)</w:t>
      </w: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 =</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lang w:val="en-US"/>
                  </w:rPr>
                </m:ctrlPr>
              </m:mPr>
              <m:mr>
                <m:e>
                  <m:r>
                    <m:rPr>
                      <m:sty m:val="p"/>
                    </m:rPr>
                    <w:rPr>
                      <w:rFonts w:ascii="Cambria Math" w:eastAsia="Garamond" w:hAnsi="Cambria Math" w:cs="Times New Roman"/>
                      <w:sz w:val="28"/>
                      <w:szCs w:val="28"/>
                    </w:rPr>
                    <m:t>-650</m:t>
                  </m:r>
                  <m:f>
                    <m:fPr>
                      <m:ctrlPr>
                        <w:rPr>
                          <w:rFonts w:ascii="Cambria Math" w:eastAsia="Garamond" w:hAnsi="Cambria Math" w:cs="Times New Roman"/>
                          <w:sz w:val="28"/>
                          <w:szCs w:val="28"/>
                        </w:rPr>
                      </m:ctrlPr>
                    </m:fPr>
                    <m:num>
                      <m:r>
                        <m:rPr>
                          <m:sty m:val="p"/>
                        </m:rPr>
                        <w:rPr>
                          <w:rFonts w:ascii="Cambria Math" w:eastAsia="Garamond" w:hAnsi="Cambria Math" w:cs="Times New Roman"/>
                          <w:sz w:val="28"/>
                          <w:szCs w:val="28"/>
                        </w:rPr>
                        <m:t>м</m:t>
                      </m:r>
                      <m:ctrlPr>
                        <w:rPr>
                          <w:rFonts w:ascii="Cambria Math" w:eastAsia="Garamond" w:hAnsi="Cambria Math" w:cs="Times New Roman"/>
                          <w:sz w:val="28"/>
                          <w:szCs w:val="28"/>
                          <w:lang w:val="en-US"/>
                        </w:rPr>
                      </m:ctrlPr>
                    </m:num>
                    <m:den>
                      <m:r>
                        <m:rPr>
                          <m:sty m:val="p"/>
                        </m:rPr>
                        <w:rPr>
                          <w:rFonts w:ascii="Cambria Math" w:eastAsia="Garamond" w:hAnsi="Cambria Math" w:cs="Times New Roman"/>
                          <w:sz w:val="28"/>
                          <w:szCs w:val="28"/>
                        </w:rPr>
                        <m:t>сек</m:t>
                      </m:r>
                    </m:den>
                  </m:f>
                  <m:r>
                    <m:rPr>
                      <m:sty m:val="p"/>
                    </m:rPr>
                    <w:rPr>
                      <w:rFonts w:ascii="Cambria Math" w:eastAsia="Garamond" w:hAnsi="Cambria Math" w:cs="Times New Roman"/>
                      <w:sz w:val="28"/>
                      <w:szCs w:val="28"/>
                    </w:rPr>
                    <m:t xml:space="preserve">      при ∣△</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∣≤650 м/сек</m:t>
                  </m:r>
                </m:e>
              </m:mr>
              <m:mr>
                <m:e>
                  <m:r>
                    <m:rPr>
                      <m:sty m:val="p"/>
                    </m:rPr>
                    <w:rPr>
                      <w:rFonts w:ascii="Cambria Math" w:eastAsia="Garamond" w:hAnsi="Cambria Math" w:cs="Times New Roman"/>
                      <w:sz w:val="28"/>
                      <w:szCs w:val="28"/>
                    </w:rPr>
                    <m:t>△</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 xml:space="preserve">   при  650&lt;∣△</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∣&lt;2250 м/сек</m:t>
                  </m:r>
                </m:e>
              </m:mr>
              <m:mr>
                <m:e>
                  <m:r>
                    <m:rPr>
                      <m:sty m:val="p"/>
                    </m:rPr>
                    <w:rPr>
                      <w:rFonts w:ascii="Cambria Math" w:eastAsia="Garamond" w:hAnsi="Cambria Math" w:cs="Times New Roman"/>
                      <w:sz w:val="28"/>
                      <w:szCs w:val="28"/>
                    </w:rPr>
                    <m:t>-2250</m:t>
                  </m:r>
                  <m:f>
                    <m:fPr>
                      <m:ctrlPr>
                        <w:rPr>
                          <w:rFonts w:ascii="Cambria Math" w:eastAsia="Garamond" w:hAnsi="Cambria Math" w:cs="Times New Roman"/>
                          <w:sz w:val="28"/>
                          <w:szCs w:val="28"/>
                        </w:rPr>
                      </m:ctrlPr>
                    </m:fPr>
                    <m:num>
                      <m:r>
                        <m:rPr>
                          <m:sty m:val="p"/>
                        </m:rPr>
                        <w:rPr>
                          <w:rFonts w:ascii="Cambria Math" w:eastAsia="Garamond" w:hAnsi="Cambria Math" w:cs="Times New Roman"/>
                          <w:sz w:val="28"/>
                          <w:szCs w:val="28"/>
                        </w:rPr>
                        <m:t>м</m:t>
                      </m:r>
                      <m:ctrlPr>
                        <w:rPr>
                          <w:rFonts w:ascii="Cambria Math" w:eastAsia="Garamond" w:hAnsi="Cambria Math" w:cs="Times New Roman"/>
                          <w:sz w:val="28"/>
                          <w:szCs w:val="28"/>
                          <w:lang w:val="en-US"/>
                        </w:rPr>
                      </m:ctrlPr>
                    </m:num>
                    <m:den>
                      <m:r>
                        <m:rPr>
                          <m:sty m:val="p"/>
                        </m:rPr>
                        <w:rPr>
                          <w:rFonts w:ascii="Cambria Math" w:eastAsia="Garamond" w:hAnsi="Cambria Math" w:cs="Times New Roman"/>
                          <w:sz w:val="28"/>
                          <w:szCs w:val="28"/>
                        </w:rPr>
                        <m:t>сек</m:t>
                      </m:r>
                    </m:den>
                  </m:f>
                  <m:r>
                    <m:rPr>
                      <m:sty m:val="p"/>
                    </m:rPr>
                    <w:rPr>
                      <w:rFonts w:ascii="Cambria Math" w:eastAsia="Garamond" w:hAnsi="Cambria Math" w:cs="Times New Roman"/>
                      <w:sz w:val="28"/>
                      <w:szCs w:val="28"/>
                    </w:rPr>
                    <m:t xml:space="preserve">  при  ∣△</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∣&gt;2250 м/сек</m:t>
                  </m:r>
                </m:e>
              </m:mr>
            </m:m>
          </m:e>
        </m:d>
      </m:oMath>
      <w:r w:rsidRPr="00495063">
        <w:rPr>
          <w:rFonts w:ascii="Times New Roman" w:eastAsia="Garamond" w:hAnsi="Times New Roman" w:cs="Times New Roman"/>
          <w:sz w:val="28"/>
          <w:szCs w:val="28"/>
        </w:rPr>
        <w:t xml:space="preserve">                    (19)</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noProof/>
          <w:sz w:val="28"/>
          <w:szCs w:val="28"/>
        </w:rPr>
        <w:drawing>
          <wp:inline distT="0" distB="0" distL="0" distR="0" wp14:anchorId="7C236364" wp14:editId="74A8EE6F">
            <wp:extent cx="5370490" cy="1383453"/>
            <wp:effectExtent l="0" t="0" r="0" b="0"/>
            <wp:docPr id="27" name="Рисунок 27" descr="C:\Users\БекмагамбетовАН\Desktop\Текущие\Новая папка\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екмагамбетовАН\Desktop\Текущие\Новая папка\scan-0010.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22115"/>
                    <a:stretch/>
                  </pic:blipFill>
                  <pic:spPr bwMode="auto">
                    <a:xfrm>
                      <a:off x="0" y="0"/>
                      <a:ext cx="5396485" cy="1390149"/>
                    </a:xfrm>
                    <a:prstGeom prst="rect">
                      <a:avLst/>
                    </a:prstGeom>
                    <a:noFill/>
                    <a:ln>
                      <a:noFill/>
                    </a:ln>
                    <a:extLst>
                      <a:ext uri="{53640926-AAD7-44D8-BBD7-CCE9431645EC}">
                        <a14:shadowObscured xmlns:a14="http://schemas.microsoft.com/office/drawing/2010/main"/>
                      </a:ext>
                    </a:extLst>
                  </pic:spPr>
                </pic:pic>
              </a:graphicData>
            </a:graphic>
          </wp:inline>
        </w:drawing>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Рисунок 9 – Подъем траектории ракеты в режиме </w:t>
      </w:r>
      <w:proofErr w:type="gramStart"/>
      <w:r w:rsidRPr="00495063">
        <w:rPr>
          <w:rFonts w:ascii="Times New Roman" w:eastAsia="Garamond" w:hAnsi="Times New Roman" w:cs="Times New Roman"/>
          <w:sz w:val="28"/>
          <w:szCs w:val="28"/>
        </w:rPr>
        <w:t>Н&lt;</w:t>
      </w:r>
      <w:proofErr w:type="gramEnd"/>
      <w:r w:rsidRPr="00495063">
        <w:rPr>
          <w:rFonts w:ascii="Times New Roman" w:eastAsia="Garamond" w:hAnsi="Times New Roman" w:cs="Times New Roman"/>
          <w:sz w:val="28"/>
          <w:szCs w:val="28"/>
        </w:rPr>
        <w:t>1 метод «УПР»</w:t>
      </w:r>
    </w:p>
    <w:p w:rsidR="00495063" w:rsidRPr="00495063" w:rsidRDefault="00495063" w:rsidP="00495063">
      <w:pPr>
        <w:widowControl w:val="0"/>
        <w:tabs>
          <w:tab w:val="left" w:pos="3586"/>
          <w:tab w:val="left" w:pos="8286"/>
        </w:tabs>
        <w:spacing w:before="240"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В таблице 5 приведены расчетные данные подъема ЗУР в вертикальной плоскости для метода «УПР» (метод «К») </w:t>
      </w:r>
      <w:proofErr w:type="gramStart"/>
      <w:r w:rsidRPr="00495063">
        <w:rPr>
          <w:rFonts w:ascii="Times New Roman" w:eastAsia="Garamond" w:hAnsi="Times New Roman" w:cs="Times New Roman"/>
          <w:sz w:val="28"/>
          <w:szCs w:val="28"/>
        </w:rPr>
        <w:t xml:space="preserve">при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Н</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=1000 м</m:t>
        </m:r>
      </m:oMath>
      <w:r w:rsidRPr="00495063">
        <w:rPr>
          <w:rFonts w:ascii="Times New Roman" w:eastAsia="Garamond" w:hAnsi="Times New Roman" w:cs="Times New Roman"/>
          <w:sz w:val="28"/>
          <w:szCs w:val="28"/>
        </w:rPr>
        <w:t xml:space="preserve"> до</w:t>
      </w:r>
      <w:proofErr w:type="gramEnd"/>
      <w:r w:rsidRPr="00495063">
        <w:rPr>
          <w:rFonts w:ascii="Times New Roman" w:eastAsia="Garamond" w:hAnsi="Times New Roman" w:cs="Times New Roman"/>
          <w:sz w:val="28"/>
          <w:szCs w:val="28"/>
        </w:rPr>
        <w:t xml:space="preserve"> дальней границы зоны поражения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д</m:t>
            </m:r>
          </m:sub>
        </m:sSub>
      </m:oMath>
      <w:r w:rsidRPr="00495063">
        <w:rPr>
          <w:rFonts w:ascii="Times New Roman" w:eastAsia="Garamond" w:hAnsi="Times New Roman" w:cs="Times New Roman"/>
          <w:sz w:val="28"/>
          <w:szCs w:val="28"/>
        </w:rPr>
        <w:t>=26км). Соответствующие значения скорости (</w:t>
      </w:r>
      <w:r w:rsidRPr="00495063">
        <w:rPr>
          <w:rFonts w:ascii="Times New Roman" w:eastAsia="Garamond" w:hAnsi="Times New Roman" w:cs="Times New Roman"/>
          <w:sz w:val="28"/>
          <w:szCs w:val="28"/>
          <w:lang w:val="en-US"/>
        </w:rPr>
        <w:t>V</w:t>
      </w:r>
      <w:r w:rsidRPr="00495063">
        <w:rPr>
          <w:rFonts w:ascii="Times New Roman" w:eastAsia="Garamond" w:hAnsi="Times New Roman" w:cs="Times New Roman"/>
          <w:sz w:val="28"/>
          <w:szCs w:val="28"/>
          <w:vertAlign w:val="subscript"/>
        </w:rPr>
        <w:t>р</w:t>
      </w:r>
      <w:r w:rsidRPr="00495063">
        <w:rPr>
          <w:rFonts w:ascii="Times New Roman" w:eastAsia="Garamond" w:hAnsi="Times New Roman" w:cs="Times New Roman"/>
          <w:sz w:val="28"/>
          <w:szCs w:val="28"/>
        </w:rPr>
        <w:t>) и дальности ракеты (</w:t>
      </w:r>
      <w:proofErr w:type="spellStart"/>
      <w:r w:rsidRPr="00495063">
        <w:rPr>
          <w:rFonts w:ascii="Times New Roman" w:eastAsia="Garamond" w:hAnsi="Times New Roman" w:cs="Times New Roman"/>
          <w:sz w:val="28"/>
          <w:szCs w:val="28"/>
        </w:rPr>
        <w:t>Др</w:t>
      </w:r>
      <w:proofErr w:type="spellEnd"/>
      <w:r w:rsidRPr="00495063">
        <w:rPr>
          <w:rFonts w:ascii="Times New Roman" w:eastAsia="Garamond" w:hAnsi="Times New Roman" w:cs="Times New Roman"/>
          <w:sz w:val="28"/>
          <w:szCs w:val="28"/>
        </w:rPr>
        <w:t xml:space="preserve">) определены для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встр</m:t>
            </m:r>
          </m:sub>
        </m:sSub>
      </m:oMath>
      <w:r w:rsidRPr="00495063">
        <w:rPr>
          <w:rFonts w:ascii="Times New Roman" w:eastAsia="Garamond" w:hAnsi="Times New Roman" w:cs="Times New Roman"/>
          <w:sz w:val="28"/>
          <w:szCs w:val="28"/>
        </w:rPr>
        <w:t xml:space="preserve">=3°20̍. </w:t>
      </w: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rPr>
          <w:rFonts w:ascii="Times New Roman" w:eastAsia="Garamond" w:hAnsi="Times New Roman" w:cs="Times New Roman"/>
          <w:sz w:val="28"/>
          <w:szCs w:val="28"/>
        </w:rPr>
      </w:pPr>
      <w:r w:rsidRPr="00495063">
        <w:rPr>
          <w:rFonts w:ascii="Times New Roman" w:eastAsia="Garamond" w:hAnsi="Times New Roman" w:cs="Times New Roman"/>
          <w:sz w:val="28"/>
          <w:szCs w:val="28"/>
        </w:rPr>
        <w:t>Таблица 5 – Расчетные данные подъема ЗУР</w:t>
      </w:r>
    </w:p>
    <w:tbl>
      <w:tblPr>
        <w:tblStyle w:val="3"/>
        <w:tblW w:w="9606" w:type="dxa"/>
        <w:tblLook w:val="04A0" w:firstRow="1" w:lastRow="0" w:firstColumn="1" w:lastColumn="0" w:noHBand="0" w:noVBand="1"/>
      </w:tblPr>
      <w:tblGrid>
        <w:gridCol w:w="1384"/>
        <w:gridCol w:w="1418"/>
        <w:gridCol w:w="1559"/>
        <w:gridCol w:w="1559"/>
        <w:gridCol w:w="1418"/>
        <w:gridCol w:w="2268"/>
      </w:tblGrid>
      <w:tr w:rsidR="00495063" w:rsidRPr="00495063" w:rsidTr="00495063">
        <w:tc>
          <w:tcPr>
            <w:tcW w:w="1384"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lang w:val="en-US"/>
              </w:rPr>
              <w:lastRenderedPageBreak/>
              <w:t>t, [c]</w:t>
            </w:r>
          </w:p>
        </w:tc>
        <w:tc>
          <w:tcPr>
            <w:tcW w:w="141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m:oMath>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oMath>
            <w:r w:rsidRPr="00495063">
              <w:rPr>
                <w:rFonts w:ascii="Times New Roman" w:eastAsia="Garamond" w:hAnsi="Times New Roman" w:cs="Times New Roman"/>
                <w:sz w:val="28"/>
                <w:szCs w:val="28"/>
              </w:rPr>
              <w:t>,</w:t>
            </w:r>
            <w:r w:rsidRPr="00495063">
              <w:rPr>
                <w:rFonts w:ascii="Times New Roman" w:eastAsia="Garamond" w:hAnsi="Times New Roman" w:cs="Times New Roman"/>
                <w:sz w:val="28"/>
                <w:szCs w:val="28"/>
                <w:lang w:val="en-US"/>
              </w:rPr>
              <w:t xml:space="preserve"> [</w:t>
            </w:r>
            <w:r w:rsidRPr="00495063">
              <w:rPr>
                <w:rFonts w:ascii="Times New Roman" w:eastAsia="Garamond" w:hAnsi="Times New Roman" w:cs="Times New Roman"/>
                <w:sz w:val="28"/>
                <w:szCs w:val="28"/>
              </w:rPr>
              <w:t>м</w:t>
            </w:r>
            <w:r w:rsidRPr="00495063">
              <w:rPr>
                <w:rFonts w:ascii="Times New Roman" w:eastAsia="Garamond" w:hAnsi="Times New Roman" w:cs="Times New Roman"/>
                <w:sz w:val="28"/>
                <w:szCs w:val="28"/>
                <w:lang w:val="en-US"/>
              </w:rPr>
              <w:t>]</w:t>
            </w:r>
          </w:p>
        </w:tc>
        <w:tc>
          <w:tcPr>
            <w:tcW w:w="1559"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V</w:t>
            </w:r>
            <w:r w:rsidRPr="00495063">
              <w:rPr>
                <w:rFonts w:ascii="Times New Roman" w:eastAsia="Garamond" w:hAnsi="Times New Roman" w:cs="Times New Roman"/>
                <w:sz w:val="28"/>
                <w:szCs w:val="28"/>
                <w:vertAlign w:val="subscript"/>
              </w:rPr>
              <w:t>р</w:t>
            </w:r>
          </w:p>
        </w:tc>
        <w:tc>
          <w:tcPr>
            <w:tcW w:w="1559"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m:oMathPara>
              <m:oMath>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oMath>
            </m:oMathPara>
          </w:p>
        </w:tc>
        <w:tc>
          <w:tcPr>
            <w:tcW w:w="1418"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m:oMathPara>
              <m:oMath>
                <m:r>
                  <m:rPr>
                    <m:sty m:val="p"/>
                  </m:rPr>
                  <w:rPr>
                    <w:rFonts w:ascii="Cambria Math" w:eastAsia="Garamond" w:hAnsi="Cambria Math" w:cs="Times New Roman"/>
                    <w:sz w:val="28"/>
                    <w:szCs w:val="28"/>
                  </w:rPr>
                  <m:t>△</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m:t>
                </m:r>
              </m:oMath>
            </m:oMathPara>
          </w:p>
        </w:tc>
        <w:tc>
          <w:tcPr>
            <w:tcW w:w="2268" w:type="dxa"/>
          </w:tcPr>
          <w:p w:rsidR="00495063" w:rsidRPr="00495063" w:rsidRDefault="00631B83" w:rsidP="00495063">
            <w:pPr>
              <w:widowControl w:val="0"/>
              <w:tabs>
                <w:tab w:val="left" w:pos="3586"/>
                <w:tab w:val="left" w:pos="8286"/>
              </w:tabs>
              <w:jc w:val="center"/>
              <w:rPr>
                <w:rFonts w:ascii="Times New Roman" w:eastAsia="Garamond" w:hAnsi="Times New Roman" w:cs="Times New Roman"/>
                <w:sz w:val="28"/>
                <w:szCs w:val="28"/>
              </w:rPr>
            </w:pPr>
            <m:oMathPara>
              <m:oMath>
                <m:f>
                  <m:fPr>
                    <m:ctrlPr>
                      <w:rPr>
                        <w:rFonts w:ascii="Cambria Math" w:eastAsia="Garamond" w:hAnsi="Cambria Math" w:cs="Times New Roman"/>
                        <w:sz w:val="28"/>
                        <w:szCs w:val="28"/>
                        <w:lang w:val="en-US"/>
                      </w:rPr>
                    </m:ctrlPr>
                  </m:fPr>
                  <m:num>
                    <m:r>
                      <m:rPr>
                        <m:sty m:val="p"/>
                      </m:rPr>
                      <w:rPr>
                        <w:rFonts w:ascii="Cambria Math" w:eastAsia="Garamond" w:hAnsi="Cambria Math" w:cs="Times New Roman"/>
                        <w:sz w:val="28"/>
                        <w:szCs w:val="28"/>
                      </w:rPr>
                      <m:t>К*</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num>
                  <m:den>
                    <m:r>
                      <m:rPr>
                        <m:sty m:val="p"/>
                      </m:rPr>
                      <w:rPr>
                        <w:rFonts w:ascii="Cambria Math" w:eastAsia="Garamond" w:hAnsi="Cambria Math" w:cs="Times New Roman"/>
                        <w:sz w:val="28"/>
                        <w:szCs w:val="28"/>
                      </w:rPr>
                      <m:t>2͟͟△</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m:t>
                    </m:r>
                  </m:den>
                </m:f>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oMath>
            </m:oMathPara>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574</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15,9</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29,4</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7</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579</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15,6</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28,9</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8</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585</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15,3</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28,4</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9</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590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15,1</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27,9</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10</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595</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14,8</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27,3</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11</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599</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14,4</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26,7</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12</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604</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14,1</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26,1</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608</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13,8</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25,5</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14</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613</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13,4</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24,9</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15</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4800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617</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13,1</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29,0</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16</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5600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622</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12,7</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32,9</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17</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6400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626</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12,3</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36,4</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18</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7200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631</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11,9</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39,7</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19</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8000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636</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11,5</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42,7</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20</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8800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639</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11,1</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45,3</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21</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9600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642</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10,7</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47,5</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22</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10400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645</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10,2</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49,3</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23</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11200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648</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9,8</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50,7</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24</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12000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651</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9,3</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51,7</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25</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12800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654</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8,8</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52,3</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26</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13600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657</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8,3</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52,4</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27</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14400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660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7,8</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52,1</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28</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15200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663</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7,3</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51,3</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29</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16000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666</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50,1</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30</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16800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6,2</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48,3</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31</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17600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5,6</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46,0</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32</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18400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5,0</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43,2</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33</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19200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4,5</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40,0</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34</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20000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3,9</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36,1</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35</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20800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3,3</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31,7</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36</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21600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2,6</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26,8</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37</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22400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2,0</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21,3</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38</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23200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1,4</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15,2</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39</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24000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0,7</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8,4</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24800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0,1</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1,1</w:t>
            </w:r>
          </w:p>
        </w:tc>
      </w:tr>
      <w:tr w:rsidR="00495063" w:rsidRPr="00495063" w:rsidTr="00495063">
        <w:trPr>
          <w:trHeight w:hRule="exact" w:val="312"/>
        </w:trPr>
        <w:tc>
          <w:tcPr>
            <w:tcW w:w="1384"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41</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25600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559"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0</w:t>
            </w:r>
          </w:p>
        </w:tc>
        <w:tc>
          <w:tcPr>
            <w:tcW w:w="141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-1300</w:t>
            </w:r>
          </w:p>
        </w:tc>
        <w:tc>
          <w:tcPr>
            <w:tcW w:w="2268"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0</w:t>
            </w:r>
          </w:p>
        </w:tc>
      </w:tr>
    </w:tbl>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При кабрировании цели, когда ее угол места увеличивается обеспечивается автоматический переход от метода «К» к обычному методу «УПР»).</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При обстреле наземных (надводных) целей, в режиме «Земля», ЗУР наводится только по методу «К», т.е. с подъемом по всей траектории ЗУР. Формирование параметра управления в вертикальной плоскости производится по закону:</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 △</m:t>
        </m:r>
        <m:r>
          <m:rPr>
            <m:sty m:val="p"/>
          </m:rPr>
          <w:rPr>
            <w:rFonts w:ascii="Cambria Math" w:eastAsia="Garamond" w:hAnsi="Cambria Math" w:cs="Times New Roman"/>
            <w:sz w:val="28"/>
            <w:szCs w:val="28"/>
            <w:lang w:val="en-US"/>
          </w:rPr>
          <m:t>ε</m:t>
        </m:r>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r>
          <m:rPr>
            <m:sty m:val="p"/>
          </m:rPr>
          <w:rPr>
            <w:rFonts w:ascii="Cambria Math" w:eastAsia="Garamond" w:hAnsi="Cambria Math" w:cs="Times New Roman"/>
            <w:sz w:val="28"/>
            <w:szCs w:val="28"/>
          </w:rPr>
          <m:t>+</m:t>
        </m:r>
        <m:f>
          <m:fPr>
            <m:ctrlPr>
              <w:rPr>
                <w:rFonts w:ascii="Cambria Math" w:eastAsia="Garamond" w:hAnsi="Cambria Math" w:cs="Times New Roman"/>
                <w:sz w:val="28"/>
                <w:szCs w:val="28"/>
                <w:lang w:val="en-US"/>
              </w:rPr>
            </m:ctrlPr>
          </m:fPr>
          <m:num>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rPr>
                  <m:t>К</m:t>
                </m:r>
              </m:e>
              <m:sub>
                <m:r>
                  <m:rPr>
                    <m:sty m:val="p"/>
                  </m:rPr>
                  <w:rPr>
                    <w:rFonts w:ascii="Cambria Math" w:eastAsia="Garamond" w:hAnsi="Cambria Math" w:cs="Times New Roman"/>
                    <w:sz w:val="28"/>
                    <w:szCs w:val="28"/>
                  </w:rPr>
                  <m:t>1</m:t>
                </m:r>
              </m:sub>
            </m:sSub>
            <m:r>
              <m:rPr>
                <m:sty m:val="p"/>
              </m:rPr>
              <w:rPr>
                <w:rFonts w:ascii="Cambria Math" w:eastAsia="Garamond" w:hAnsi="Cambria Math" w:cs="Times New Roman"/>
                <w:sz w:val="28"/>
                <w:szCs w:val="28"/>
              </w:rPr>
              <m:t xml:space="preserve">* </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num>
          <m:den>
            <m:r>
              <m:rPr>
                <m:sty m:val="p"/>
              </m:rPr>
              <w:rPr>
                <w:rFonts w:ascii="Cambria Math" w:eastAsia="Garamond" w:hAnsi="Cambria Math" w:cs="Times New Roman"/>
                <w:sz w:val="28"/>
                <w:szCs w:val="28"/>
              </w:rPr>
              <m:t>С</m:t>
            </m:r>
          </m:den>
        </m:f>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oMath>
      <w:r w:rsidR="00495063" w:rsidRPr="00495063">
        <w:rPr>
          <w:rFonts w:ascii="Times New Roman" w:eastAsia="Garamond" w:hAnsi="Times New Roman" w:cs="Times New Roman"/>
          <w:sz w:val="28"/>
          <w:szCs w:val="28"/>
        </w:rPr>
        <w:t xml:space="preserve">                                 (20)</w:t>
      </w:r>
    </w:p>
    <w:p w:rsidR="00495063" w:rsidRPr="00495063" w:rsidRDefault="00495063" w:rsidP="00495063">
      <w:pPr>
        <w:widowControl w:val="0"/>
        <w:tabs>
          <w:tab w:val="left" w:pos="3586"/>
          <w:tab w:val="left" w:pos="8286"/>
        </w:tabs>
        <w:spacing w:after="0" w:line="240" w:lineRule="auto"/>
        <w:jc w:val="right"/>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roofErr w:type="gramStart"/>
      <w:r w:rsidRPr="00495063">
        <w:rPr>
          <w:rFonts w:ascii="Times New Roman" w:eastAsia="Garamond" w:hAnsi="Times New Roman" w:cs="Times New Roman"/>
          <w:sz w:val="28"/>
          <w:szCs w:val="28"/>
        </w:rPr>
        <w:t xml:space="preserve">где: </w:t>
      </w:r>
      <m:oMath>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rPr>
              <m:t>К</m:t>
            </m:r>
          </m:e>
          <m:sub>
            <m:r>
              <m:rPr>
                <m:sty m:val="p"/>
              </m:rPr>
              <w:rPr>
                <w:rFonts w:ascii="Cambria Math" w:eastAsia="Garamond" w:hAnsi="Cambria Math" w:cs="Times New Roman"/>
                <w:sz w:val="28"/>
                <w:szCs w:val="28"/>
              </w:rPr>
              <m:t>1</m:t>
            </m:r>
          </m:sub>
        </m:sSub>
      </m:oMath>
      <w:r w:rsidRPr="00495063">
        <w:rPr>
          <w:rFonts w:ascii="Times New Roman" w:eastAsia="Garamond" w:hAnsi="Times New Roman" w:cs="Times New Roman"/>
          <w:sz w:val="28"/>
          <w:szCs w:val="28"/>
        </w:rPr>
        <w:t xml:space="preserve"> –</w:t>
      </w:r>
      <w:proofErr w:type="gramEnd"/>
      <w:r w:rsidRPr="00495063">
        <w:rPr>
          <w:rFonts w:ascii="Times New Roman" w:eastAsia="Garamond" w:hAnsi="Times New Roman" w:cs="Times New Roman"/>
          <w:sz w:val="28"/>
          <w:szCs w:val="28"/>
        </w:rPr>
        <w:t xml:space="preserve"> для различных участков дальности имеет следующие значения: </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K</m:t>
            </m:r>
          </m:e>
          <m:sub>
            <m:r>
              <m:rPr>
                <m:sty m:val="p"/>
              </m:rPr>
              <w:rPr>
                <w:rFonts w:ascii="Cambria Math" w:eastAsia="Garamond" w:hAnsi="Cambria Math" w:cs="Times New Roman"/>
                <w:sz w:val="28"/>
                <w:szCs w:val="28"/>
              </w:rPr>
              <m:t>1</m:t>
            </m:r>
          </m:sub>
        </m:sSub>
        <m:r>
          <m:rPr>
            <m:sty m:val="p"/>
          </m:rPr>
          <w:rPr>
            <w:rFonts w:ascii="Cambria Math" w:eastAsia="Garamond" w:hAnsi="Cambria Math" w:cs="Times New Roman"/>
            <w:sz w:val="28"/>
            <w:szCs w:val="28"/>
          </w:rPr>
          <m:t xml:space="preserve"> = </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1,3 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=10÷15 км</m:t>
                        </m:r>
                      </m:e>
                    </m:mr>
                    <m:mr>
                      <m:e>
                        <m:r>
                          <m:rPr>
                            <m:sty m:val="p"/>
                          </m:rPr>
                          <w:rPr>
                            <w:rFonts w:ascii="Cambria Math" w:eastAsia="Garamond" w:hAnsi="Cambria Math" w:cs="Times New Roman"/>
                            <w:sz w:val="28"/>
                            <w:szCs w:val="28"/>
                          </w:rPr>
                          <m:t>1,0 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=15÷20 км</m:t>
                        </m:r>
                      </m:e>
                    </m:mr>
                  </m:m>
                </m:e>
              </m:m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0,8 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=20÷25 км</m:t>
                        </m:r>
                      </m:e>
                    </m:mr>
                    <m:mr>
                      <m:e>
                        <m:r>
                          <m:rPr>
                            <m:sty m:val="p"/>
                          </m:rPr>
                          <w:rPr>
                            <w:rFonts w:ascii="Cambria Math" w:eastAsia="Garamond" w:hAnsi="Cambria Math" w:cs="Times New Roman"/>
                            <w:sz w:val="28"/>
                            <w:szCs w:val="28"/>
                          </w:rPr>
                          <m:t>0,6 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=25÷30 км</m:t>
                        </m:r>
                      </m:e>
                    </m:mr>
                  </m:m>
                </m:e>
              </m:mr>
            </m:m>
          </m:e>
        </m:d>
      </m:oMath>
      <w:r w:rsidR="00495063" w:rsidRPr="00495063">
        <w:rPr>
          <w:rFonts w:ascii="Times New Roman" w:eastAsia="Garamond" w:hAnsi="Times New Roman" w:cs="Times New Roman"/>
          <w:sz w:val="28"/>
          <w:szCs w:val="28"/>
        </w:rPr>
        <w:t xml:space="preserve">                (21)</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где: С=2</w:t>
      </w:r>
      <w:r w:rsidRPr="00495063">
        <w:rPr>
          <w:rFonts w:ascii="Cambria Math" w:eastAsia="Garamond" w:hAnsi="Cambria Math" w:cs="Cambria Math"/>
          <w:sz w:val="28"/>
          <w:szCs w:val="28"/>
        </w:rPr>
        <w:t>△</w:t>
      </w:r>
      <w:r w:rsidRPr="00495063">
        <w:rPr>
          <w:rFonts w:ascii="Times New Roman" w:eastAsia="Garamond" w:hAnsi="Times New Roman" w:cs="Times New Roman"/>
          <w:sz w:val="28"/>
          <w:szCs w:val="28"/>
          <w:lang w:val="en-US"/>
        </w:rPr>
        <w:t>r</w:t>
      </w:r>
      <w:r w:rsidRPr="00495063">
        <w:rPr>
          <w:rFonts w:ascii="Times New Roman" w:eastAsia="Garamond" w:hAnsi="Times New Roman" w:cs="Times New Roman"/>
          <w:sz w:val="28"/>
          <w:szCs w:val="28"/>
        </w:rPr>
        <w:t xml:space="preserve">̇=1300 м/сек = </w:t>
      </w:r>
      <w:proofErr w:type="spellStart"/>
      <w:r w:rsidRPr="00495063">
        <w:rPr>
          <w:rFonts w:ascii="Times New Roman" w:eastAsia="Garamond" w:hAnsi="Times New Roman" w:cs="Times New Roman"/>
          <w:sz w:val="28"/>
          <w:szCs w:val="28"/>
          <w:lang w:val="en-US"/>
        </w:rPr>
        <w:t>const</w:t>
      </w:r>
      <w:proofErr w:type="spellEnd"/>
      <w:r w:rsidRPr="00495063">
        <w:rPr>
          <w:rFonts w:ascii="Times New Roman" w:eastAsia="Garamond" w:hAnsi="Times New Roman" w:cs="Times New Roman"/>
          <w:sz w:val="28"/>
          <w:szCs w:val="28"/>
        </w:rPr>
        <w:t>.</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В таблице 6 приведены расчетные данные подъема ЗУР в вертикальной плоскости для метода «К» при обстреле наземных (надводных) целей на дальней границе зоны поражения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д</m:t>
            </m:r>
          </m:sub>
        </m:sSub>
      </m:oMath>
      <w:r w:rsidRPr="00495063">
        <w:rPr>
          <w:rFonts w:ascii="Times New Roman" w:eastAsia="Garamond" w:hAnsi="Times New Roman" w:cs="Times New Roman"/>
          <w:sz w:val="28"/>
          <w:szCs w:val="28"/>
        </w:rPr>
        <w:t>=26км). Соответствующие значения скорости (</w:t>
      </w:r>
      <w:r w:rsidRPr="00495063">
        <w:rPr>
          <w:rFonts w:ascii="Times New Roman" w:eastAsia="Garamond" w:hAnsi="Times New Roman" w:cs="Times New Roman"/>
          <w:sz w:val="28"/>
          <w:szCs w:val="28"/>
          <w:lang w:val="en-US"/>
        </w:rPr>
        <w:t>V</w:t>
      </w:r>
      <w:r w:rsidRPr="00495063">
        <w:rPr>
          <w:rFonts w:ascii="Times New Roman" w:eastAsia="Garamond" w:hAnsi="Times New Roman" w:cs="Times New Roman"/>
          <w:sz w:val="28"/>
          <w:szCs w:val="28"/>
          <w:vertAlign w:val="subscript"/>
        </w:rPr>
        <w:t>р</w:t>
      </w:r>
      <w:r w:rsidRPr="00495063">
        <w:rPr>
          <w:rFonts w:ascii="Times New Roman" w:eastAsia="Garamond" w:hAnsi="Times New Roman" w:cs="Times New Roman"/>
          <w:sz w:val="28"/>
          <w:szCs w:val="28"/>
        </w:rPr>
        <w:t>) и дальности ракеты (</w:t>
      </w:r>
      <w:proofErr w:type="spellStart"/>
      <w:r w:rsidRPr="00495063">
        <w:rPr>
          <w:rFonts w:ascii="Times New Roman" w:eastAsia="Garamond" w:hAnsi="Times New Roman" w:cs="Times New Roman"/>
          <w:sz w:val="28"/>
          <w:szCs w:val="28"/>
        </w:rPr>
        <w:t>Др</w:t>
      </w:r>
      <w:proofErr w:type="spellEnd"/>
      <w:r w:rsidRPr="00495063">
        <w:rPr>
          <w:rFonts w:ascii="Times New Roman" w:eastAsia="Garamond" w:hAnsi="Times New Roman" w:cs="Times New Roman"/>
          <w:sz w:val="28"/>
          <w:szCs w:val="28"/>
        </w:rPr>
        <w:t xml:space="preserve">) определены для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встр</m:t>
            </m:r>
          </m:sub>
        </m:sSub>
      </m:oMath>
      <w:r w:rsidRPr="00495063">
        <w:rPr>
          <w:rFonts w:ascii="Times New Roman" w:eastAsia="Garamond" w:hAnsi="Times New Roman" w:cs="Times New Roman"/>
          <w:sz w:val="28"/>
          <w:szCs w:val="28"/>
        </w:rPr>
        <w:t>=3°20̍.</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rPr>
          <w:rFonts w:ascii="Times New Roman" w:eastAsia="Garamond" w:hAnsi="Times New Roman" w:cs="Times New Roman"/>
          <w:sz w:val="28"/>
          <w:szCs w:val="28"/>
        </w:rPr>
      </w:pPr>
      <w:r w:rsidRPr="00495063">
        <w:rPr>
          <w:rFonts w:ascii="Times New Roman" w:eastAsia="Garamond" w:hAnsi="Times New Roman" w:cs="Times New Roman"/>
          <w:sz w:val="28"/>
          <w:szCs w:val="28"/>
        </w:rPr>
        <w:t>Таблица 6 – Расчетные данные подъема ЗУР</w:t>
      </w:r>
    </w:p>
    <w:tbl>
      <w:tblPr>
        <w:tblStyle w:val="3"/>
        <w:tblW w:w="9606" w:type="dxa"/>
        <w:tblLook w:val="04A0" w:firstRow="1" w:lastRow="0" w:firstColumn="1" w:lastColumn="0" w:noHBand="0" w:noVBand="1"/>
      </w:tblPr>
      <w:tblGrid>
        <w:gridCol w:w="1595"/>
        <w:gridCol w:w="1915"/>
        <w:gridCol w:w="1985"/>
        <w:gridCol w:w="1701"/>
        <w:gridCol w:w="2410"/>
      </w:tblGrid>
      <w:tr w:rsidR="00495063" w:rsidRPr="00495063" w:rsidTr="00495063">
        <w:tc>
          <w:tcPr>
            <w:tcW w:w="1595"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lang w:val="en-US"/>
              </w:rPr>
              <w:t>t, [c]</w:t>
            </w:r>
          </w:p>
        </w:tc>
        <w:tc>
          <w:tcPr>
            <w:tcW w:w="1915"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m:oMath>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oMath>
            <w:r w:rsidRPr="00495063">
              <w:rPr>
                <w:rFonts w:ascii="Times New Roman" w:eastAsia="Garamond" w:hAnsi="Times New Roman" w:cs="Times New Roman"/>
                <w:sz w:val="28"/>
                <w:szCs w:val="28"/>
              </w:rPr>
              <w:t>,</w:t>
            </w:r>
            <w:r w:rsidRPr="00495063">
              <w:rPr>
                <w:rFonts w:ascii="Times New Roman" w:eastAsia="Garamond" w:hAnsi="Times New Roman" w:cs="Times New Roman"/>
                <w:sz w:val="28"/>
                <w:szCs w:val="28"/>
                <w:lang w:val="en-US"/>
              </w:rPr>
              <w:t xml:space="preserve"> [</w:t>
            </w:r>
            <w:r w:rsidRPr="00495063">
              <w:rPr>
                <w:rFonts w:ascii="Times New Roman" w:eastAsia="Garamond" w:hAnsi="Times New Roman" w:cs="Times New Roman"/>
                <w:sz w:val="28"/>
                <w:szCs w:val="28"/>
              </w:rPr>
              <w:t>м</w:t>
            </w:r>
            <w:r w:rsidRPr="00495063">
              <w:rPr>
                <w:rFonts w:ascii="Times New Roman" w:eastAsia="Garamond" w:hAnsi="Times New Roman" w:cs="Times New Roman"/>
                <w:sz w:val="28"/>
                <w:szCs w:val="28"/>
                <w:lang w:val="en-US"/>
              </w:rPr>
              <w:t>]</w:t>
            </w:r>
          </w:p>
        </w:tc>
        <w:tc>
          <w:tcPr>
            <w:tcW w:w="1985"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lang w:val="en-US"/>
              </w:rPr>
            </w:pPr>
            <w:r w:rsidRPr="00495063">
              <w:rPr>
                <w:rFonts w:ascii="Times New Roman" w:eastAsia="Garamond" w:hAnsi="Times New Roman" w:cs="Times New Roman"/>
                <w:sz w:val="28"/>
                <w:szCs w:val="28"/>
                <w:lang w:val="en-US"/>
              </w:rPr>
              <w:t>V</w:t>
            </w:r>
            <w:r w:rsidRPr="00495063">
              <w:rPr>
                <w:rFonts w:ascii="Times New Roman" w:eastAsia="Garamond" w:hAnsi="Times New Roman" w:cs="Times New Roman"/>
                <w:sz w:val="28"/>
                <w:szCs w:val="28"/>
                <w:vertAlign w:val="subscript"/>
              </w:rPr>
              <w:t>р</w:t>
            </w:r>
          </w:p>
        </w:tc>
        <w:tc>
          <w:tcPr>
            <w:tcW w:w="1701" w:type="dxa"/>
          </w:tcPr>
          <w:p w:rsidR="00495063" w:rsidRPr="00495063" w:rsidRDefault="00495063" w:rsidP="00495063">
            <w:pPr>
              <w:widowControl w:val="0"/>
              <w:tabs>
                <w:tab w:val="left" w:pos="3586"/>
                <w:tab w:val="left" w:pos="8286"/>
              </w:tabs>
              <w:jc w:val="center"/>
              <w:rPr>
                <w:rFonts w:ascii="Times New Roman" w:eastAsia="Garamond" w:hAnsi="Times New Roman" w:cs="Times New Roman"/>
                <w:sz w:val="28"/>
                <w:szCs w:val="28"/>
              </w:rPr>
            </w:pPr>
            <m:oMathPara>
              <m:oMath>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oMath>
            </m:oMathPara>
          </w:p>
        </w:tc>
        <w:tc>
          <w:tcPr>
            <w:tcW w:w="2410" w:type="dxa"/>
          </w:tcPr>
          <w:p w:rsidR="00495063" w:rsidRPr="00495063" w:rsidRDefault="00631B83" w:rsidP="00495063">
            <w:pPr>
              <w:widowControl w:val="0"/>
              <w:tabs>
                <w:tab w:val="left" w:pos="3586"/>
                <w:tab w:val="left" w:pos="8286"/>
              </w:tabs>
              <w:jc w:val="center"/>
              <w:rPr>
                <w:rFonts w:ascii="Times New Roman" w:eastAsia="Garamond" w:hAnsi="Times New Roman" w:cs="Times New Roman"/>
                <w:sz w:val="28"/>
                <w:szCs w:val="28"/>
              </w:rPr>
            </w:pPr>
            <m:oMathPara>
              <m:oMath>
                <m:f>
                  <m:fPr>
                    <m:ctrlPr>
                      <w:rPr>
                        <w:rFonts w:ascii="Cambria Math" w:eastAsia="Garamond" w:hAnsi="Cambria Math" w:cs="Times New Roman"/>
                        <w:sz w:val="28"/>
                        <w:szCs w:val="28"/>
                        <w:lang w:val="en-US"/>
                      </w:rPr>
                    </m:ctrlPr>
                  </m:fPr>
                  <m:num>
                    <m:r>
                      <m:rPr>
                        <m:sty m:val="p"/>
                      </m:rPr>
                      <w:rPr>
                        <w:rFonts w:ascii="Cambria Math" w:eastAsia="Garamond" w:hAnsi="Cambria Math" w:cs="Times New Roman"/>
                        <w:sz w:val="28"/>
                        <w:szCs w:val="28"/>
                      </w:rPr>
                      <m:t>К*</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num>
                  <m:den>
                    <m:r>
                      <m:rPr>
                        <m:sty m:val="p"/>
                      </m:rPr>
                      <w:rPr>
                        <w:rFonts w:ascii="Cambria Math" w:eastAsia="Garamond" w:hAnsi="Cambria Math" w:cs="Times New Roman"/>
                        <w:sz w:val="28"/>
                        <w:szCs w:val="28"/>
                      </w:rPr>
                      <m:t>2͟͟△</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m:t>
                    </m:r>
                  </m:den>
                </m:f>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oMath>
            </m:oMathPara>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574</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16,3</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25,2</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7</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579</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16,1</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24,8</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8</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585</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15,8</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24,4</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9</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590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15,5</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23,9</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10</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595</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15,3</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23,5</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11</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599</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15,0</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23,0</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12</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604</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14,6</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22,6</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13</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608</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14,3</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22,1</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14</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613</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14,0</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21,5</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15</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4800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617</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13,6</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25,2</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16</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5600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622</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13,3</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28,7</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17</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6400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626</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12,9</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31,9</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18</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7200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631</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12,5</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34,8</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19</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8000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636</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12,2</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37,6</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20</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8800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639</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11,8</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39,9</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21</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9600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642</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11,3</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42,0</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22</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10400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645</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10,9</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43,8</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23</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11200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648</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10,5</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45,3</w:t>
            </w:r>
          </w:p>
        </w:tc>
      </w:tr>
    </w:tbl>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продолжение таблицы 6</w:t>
      </w:r>
    </w:p>
    <w:tbl>
      <w:tblPr>
        <w:tblStyle w:val="3"/>
        <w:tblW w:w="9606" w:type="dxa"/>
        <w:tblLook w:val="04A0" w:firstRow="1" w:lastRow="0" w:firstColumn="1" w:lastColumn="0" w:noHBand="0" w:noVBand="1"/>
      </w:tblPr>
      <w:tblGrid>
        <w:gridCol w:w="1595"/>
        <w:gridCol w:w="1915"/>
        <w:gridCol w:w="1985"/>
        <w:gridCol w:w="1701"/>
        <w:gridCol w:w="2410"/>
      </w:tblGrid>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24</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12000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651</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10,0</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46,4</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25</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12800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654</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9,5</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47,2</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26</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13600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657</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9,1</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47,6</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lastRenderedPageBreak/>
              <w:t>27</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14400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660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8,6</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47,7</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28</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15200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663</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8,1</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47,4</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29</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16000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666</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7,5</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46,6</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30</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16800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7,0</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45,5</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31</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17600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6,5</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44,0</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32</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18400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5,9</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42,0</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33</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19200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5,3</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39,7</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34</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20000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4,7</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36,9</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35</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20800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4,2</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33,6</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36</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21600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3,6</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29,9</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37</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22400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2,9</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25,7</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38</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23200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2,3</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21,1</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39</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24000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1,7</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16,01</w:t>
            </w:r>
          </w:p>
        </w:tc>
      </w:tr>
      <w:tr w:rsidR="00495063" w:rsidRPr="00495063" w:rsidTr="00495063">
        <w:trPr>
          <w:trHeight w:val="284"/>
        </w:trPr>
        <w:tc>
          <w:tcPr>
            <w:tcW w:w="159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40</w:t>
            </w:r>
          </w:p>
        </w:tc>
        <w:tc>
          <w:tcPr>
            <w:tcW w:w="1915" w:type="dxa"/>
            <w:vAlign w:val="bottom"/>
          </w:tcPr>
          <w:p w:rsidR="00495063" w:rsidRPr="00495063" w:rsidRDefault="00495063" w:rsidP="00495063">
            <w:pPr>
              <w:jc w:val="right"/>
              <w:rPr>
                <w:rFonts w:ascii="Times New Roman" w:hAnsi="Times New Roman" w:cs="Times New Roman"/>
                <w:color w:val="000000"/>
                <w:sz w:val="28"/>
                <w:szCs w:val="28"/>
              </w:rPr>
            </w:pPr>
            <w:r w:rsidRPr="00495063">
              <w:rPr>
                <w:rFonts w:ascii="Times New Roman" w:hAnsi="Times New Roman" w:cs="Times New Roman"/>
                <w:color w:val="000000"/>
                <w:sz w:val="28"/>
                <w:szCs w:val="28"/>
              </w:rPr>
              <w:t>24800</w:t>
            </w:r>
          </w:p>
        </w:tc>
        <w:tc>
          <w:tcPr>
            <w:tcW w:w="1985"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670</w:t>
            </w:r>
          </w:p>
        </w:tc>
        <w:tc>
          <w:tcPr>
            <w:tcW w:w="1701" w:type="dxa"/>
            <w:vAlign w:val="bottom"/>
          </w:tcPr>
          <w:p w:rsidR="00495063" w:rsidRPr="00495063" w:rsidRDefault="00495063" w:rsidP="00495063">
            <w:pPr>
              <w:jc w:val="center"/>
              <w:rPr>
                <w:rFonts w:ascii="Times New Roman" w:hAnsi="Times New Roman" w:cs="Times New Roman"/>
                <w:color w:val="000000"/>
                <w:sz w:val="28"/>
                <w:szCs w:val="28"/>
                <w:lang w:val="en-US"/>
              </w:rPr>
            </w:pPr>
            <w:r w:rsidRPr="00495063">
              <w:rPr>
                <w:rFonts w:ascii="Times New Roman" w:hAnsi="Times New Roman" w:cs="Times New Roman"/>
                <w:color w:val="000000"/>
                <w:sz w:val="28"/>
                <w:szCs w:val="28"/>
              </w:rPr>
              <w:t>1,0</w:t>
            </w:r>
          </w:p>
        </w:tc>
        <w:tc>
          <w:tcPr>
            <w:tcW w:w="2410" w:type="dxa"/>
            <w:vAlign w:val="bottom"/>
          </w:tcPr>
          <w:p w:rsidR="00495063" w:rsidRPr="00495063" w:rsidRDefault="00495063" w:rsidP="00495063">
            <w:pPr>
              <w:jc w:val="center"/>
              <w:rPr>
                <w:rFonts w:ascii="Times New Roman" w:hAnsi="Times New Roman" w:cs="Times New Roman"/>
                <w:color w:val="000000"/>
                <w:sz w:val="28"/>
                <w:szCs w:val="28"/>
              </w:rPr>
            </w:pPr>
            <w:r w:rsidRPr="00495063">
              <w:rPr>
                <w:rFonts w:ascii="Times New Roman" w:hAnsi="Times New Roman" w:cs="Times New Roman"/>
                <w:color w:val="000000"/>
                <w:sz w:val="28"/>
                <w:szCs w:val="28"/>
              </w:rPr>
              <w:t>10,</w:t>
            </w:r>
          </w:p>
        </w:tc>
      </w:tr>
    </w:tbl>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На втором этапе в сигнал ошибки вводится сигнал коррекции угла по </w:t>
      </w:r>
      <w:proofErr w:type="gramStart"/>
      <w:r w:rsidRPr="00495063">
        <w:rPr>
          <w:rFonts w:ascii="Times New Roman" w:eastAsia="Garamond" w:hAnsi="Times New Roman" w:cs="Times New Roman"/>
          <w:sz w:val="28"/>
          <w:szCs w:val="28"/>
        </w:rPr>
        <w:t xml:space="preserve">дальности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кд</m:t>
            </m:r>
          </m:sub>
        </m:sSub>
      </m:oMath>
      <w:r w:rsidRPr="00495063">
        <w:rPr>
          <w:rFonts w:ascii="Times New Roman" w:eastAsia="Garamond" w:hAnsi="Times New Roman" w:cs="Times New Roman"/>
          <w:sz w:val="28"/>
          <w:szCs w:val="28"/>
        </w:rPr>
        <w:t>.</w:t>
      </w:r>
      <w:proofErr w:type="gramEnd"/>
      <w:r w:rsidRPr="00495063">
        <w:rPr>
          <w:rFonts w:ascii="Times New Roman" w:eastAsia="Garamond" w:hAnsi="Times New Roman" w:cs="Times New Roman"/>
          <w:sz w:val="28"/>
          <w:szCs w:val="28"/>
        </w:rPr>
        <w:t xml:space="preserve"> Этот сигнал вводится для уменьшения ошибки определения угловых координат, возникающей вследствие различного характера модуляции принимаемых станцией отраженных от цели сигналов и сигналов ответчиков ЗУР.</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Различие в модуляции возникает вследствие того, что сигналы, отраженные от цели, модулируются диаграммой направленности антенной системы два раза (при передаче и приеме), а сигналы, принимаемые от ответчика, один раз, только при приеме.</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В </w:t>
      </w:r>
      <w:proofErr w:type="gramStart"/>
      <w:r w:rsidRPr="00495063">
        <w:rPr>
          <w:rFonts w:ascii="Times New Roman" w:eastAsia="Garamond" w:hAnsi="Times New Roman" w:cs="Times New Roman"/>
          <w:sz w:val="28"/>
          <w:szCs w:val="28"/>
        </w:rPr>
        <w:t xml:space="preserve">СВК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кд</m:t>
            </m:r>
          </m:sub>
        </m:sSub>
      </m:oMath>
      <w:r w:rsidRPr="00495063">
        <w:rPr>
          <w:rFonts w:ascii="Times New Roman" w:eastAsia="Garamond" w:hAnsi="Times New Roman" w:cs="Times New Roman"/>
          <w:sz w:val="28"/>
          <w:szCs w:val="28"/>
        </w:rPr>
        <w:t xml:space="preserve"> вырабатывается</w:t>
      </w:r>
      <w:proofErr w:type="gramEnd"/>
      <w:r w:rsidRPr="00495063">
        <w:rPr>
          <w:rFonts w:ascii="Times New Roman" w:eastAsia="Garamond" w:hAnsi="Times New Roman" w:cs="Times New Roman"/>
          <w:sz w:val="28"/>
          <w:szCs w:val="28"/>
        </w:rPr>
        <w:t xml:space="preserve"> приближенно в виде функции времени: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кд</m:t>
            </m:r>
          </m:sub>
        </m:sSub>
        <m:r>
          <m:rPr>
            <m:sty m:val="p"/>
          </m:rPr>
          <w:rPr>
            <w:rFonts w:ascii="Cambria Math" w:eastAsia="Garamond" w:hAnsi="Cambria Math" w:cs="Times New Roman"/>
            <w:sz w:val="28"/>
            <w:szCs w:val="28"/>
          </w:rPr>
          <m:t>=</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0                                     при t&lt;22 сек</m:t>
                  </m:r>
                </m:e>
              </m:mr>
              <m:mr>
                <m:e>
                  <m:r>
                    <m:rPr>
                      <m:sty m:val="p"/>
                    </m:rPr>
                    <w:rPr>
                      <w:rFonts w:ascii="Cambria Math" w:eastAsia="Garamond" w:hAnsi="Cambria Math" w:cs="Times New Roman"/>
                      <w:sz w:val="28"/>
                      <w:szCs w:val="28"/>
                    </w:rPr>
                    <m:t>1,02</m:t>
                  </m:r>
                  <m:d>
                    <m:dPr>
                      <m:ctrlPr>
                        <w:rPr>
                          <w:rFonts w:ascii="Cambria Math" w:eastAsia="Garamond" w:hAnsi="Cambria Math" w:cs="Times New Roman"/>
                          <w:sz w:val="28"/>
                          <w:szCs w:val="28"/>
                        </w:rPr>
                      </m:ctrlPr>
                    </m:dPr>
                    <m:e>
                      <m:r>
                        <m:rPr>
                          <m:sty m:val="p"/>
                        </m:rPr>
                        <w:rPr>
                          <w:rFonts w:ascii="Cambria Math" w:eastAsia="Garamond" w:hAnsi="Cambria Math" w:cs="Times New Roman"/>
                          <w:sz w:val="28"/>
                          <w:szCs w:val="28"/>
                        </w:rPr>
                        <m:t>t-22</m:t>
                      </m:r>
                    </m:e>
                  </m:d>
                  <m:r>
                    <m:rPr>
                      <m:sty m:val="p"/>
                    </m:rPr>
                    <w:rPr>
                      <w:rFonts w:ascii="Cambria Math" w:eastAsia="Garamond" w:hAnsi="Cambria Math" w:cs="Times New Roman"/>
                      <w:sz w:val="28"/>
                      <w:szCs w:val="28"/>
                    </w:rPr>
                    <m:t xml:space="preserve">      при 85&gt;t⋝22 сек</m:t>
                  </m:r>
                </m:e>
              </m:mr>
            </m:m>
          </m:e>
        </m:d>
      </m:oMath>
      <w:r w:rsidR="00495063" w:rsidRPr="00495063">
        <w:rPr>
          <w:rFonts w:ascii="Times New Roman" w:eastAsia="Garamond" w:hAnsi="Times New Roman" w:cs="Times New Roman"/>
          <w:sz w:val="28"/>
          <w:szCs w:val="28"/>
        </w:rPr>
        <w:t xml:space="preserve">                     (22)</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где: </w:t>
      </w:r>
      <w:r w:rsidRPr="00495063">
        <w:rPr>
          <w:rFonts w:ascii="Times New Roman" w:eastAsia="Garamond" w:hAnsi="Times New Roman" w:cs="Times New Roman"/>
          <w:sz w:val="28"/>
          <w:szCs w:val="28"/>
          <w:lang w:val="en-US"/>
        </w:rPr>
        <w:t>t</w:t>
      </w:r>
      <w:r w:rsidRPr="00495063">
        <w:rPr>
          <w:rFonts w:ascii="Times New Roman" w:eastAsia="Garamond" w:hAnsi="Times New Roman" w:cs="Times New Roman"/>
          <w:sz w:val="28"/>
          <w:szCs w:val="28"/>
        </w:rPr>
        <w:t xml:space="preserve"> – полетное время ракеты</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С </w:t>
      </w:r>
      <w:proofErr w:type="gramStart"/>
      <w:r w:rsidRPr="00495063">
        <w:rPr>
          <w:rFonts w:ascii="Times New Roman" w:eastAsia="Garamond" w:hAnsi="Times New Roman" w:cs="Times New Roman"/>
          <w:sz w:val="28"/>
          <w:szCs w:val="28"/>
        </w:rPr>
        <w:t xml:space="preserve">учетом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кд</m:t>
            </m:r>
          </m:sub>
        </m:sSub>
      </m:oMath>
      <w:r w:rsidRPr="00495063">
        <w:rPr>
          <w:rFonts w:ascii="Times New Roman" w:eastAsia="Garamond" w:hAnsi="Times New Roman" w:cs="Times New Roman"/>
          <w:sz w:val="28"/>
          <w:szCs w:val="28"/>
        </w:rPr>
        <w:t xml:space="preserve"> выражения</w:t>
      </w:r>
      <w:proofErr w:type="gramEnd"/>
      <w:r w:rsidRPr="00495063">
        <w:rPr>
          <w:rFonts w:ascii="Times New Roman" w:eastAsia="Garamond" w:hAnsi="Times New Roman" w:cs="Times New Roman"/>
          <w:sz w:val="28"/>
          <w:szCs w:val="28"/>
        </w:rPr>
        <w:t xml:space="preserve"> для сигналов ошибок в обеих плоскостях примут вид:</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для метода «ТТ»</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кд</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r>
          <m:rPr>
            <m:sty m:val="p"/>
          </m:rPr>
          <w:rPr>
            <w:rFonts w:ascii="Cambria Math" w:eastAsia="Garamond" w:hAnsi="Cambria Math" w:cs="Times New Roman"/>
            <w:sz w:val="28"/>
            <w:szCs w:val="28"/>
          </w:rPr>
          <m:t xml:space="preserve"> =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r>
          <m:rPr>
            <m:sty m:val="p"/>
          </m:rPr>
          <w:rPr>
            <w:rFonts w:ascii="Cambria Math" w:eastAsia="Garamond" w:hAnsi="Cambria Math" w:cs="Times New Roman"/>
            <w:sz w:val="28"/>
            <w:szCs w:val="28"/>
          </w:rPr>
          <m:t xml:space="preserve"> +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кд</m:t>
            </m:r>
          </m:sub>
        </m:sSub>
      </m:oMath>
      <w:r w:rsidR="00495063" w:rsidRPr="00495063">
        <w:rPr>
          <w:rFonts w:ascii="Times New Roman" w:eastAsia="Garamond" w:hAnsi="Times New Roman" w:cs="Times New Roman"/>
          <w:sz w:val="28"/>
          <w:szCs w:val="28"/>
        </w:rPr>
        <w:t xml:space="preserve">                            (23)</w:t>
      </w: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для метода «УПР»</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кд</m:t>
            </m:r>
          </m:sub>
        </m:sSub>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r>
          <m:rPr>
            <m:sty m:val="p"/>
          </m:rPr>
          <w:rPr>
            <w:rFonts w:ascii="Cambria Math" w:eastAsia="Garamond" w:hAnsi="Cambria Math" w:cs="Times New Roman"/>
            <w:sz w:val="28"/>
            <w:szCs w:val="28"/>
          </w:rPr>
          <m:t xml:space="preserve"> =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кд</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rβ</m:t>
            </m:r>
          </m:sub>
        </m:sSub>
      </m:oMath>
      <w:r w:rsidR="00495063" w:rsidRPr="00495063">
        <w:rPr>
          <w:rFonts w:ascii="Times New Roman" w:eastAsia="Garamond" w:hAnsi="Times New Roman" w:cs="Times New Roman"/>
          <w:sz w:val="28"/>
          <w:szCs w:val="28"/>
        </w:rPr>
        <w:t xml:space="preserve">                  (24)</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На третьем этапе из сигналов ошибок формируется сигналы управления. Сигналы управления представляют собой сумму сигналов ошибки и ряда дополнительных сигналов, с помощью которых обеспечиваются необходимые </w:t>
      </w:r>
      <w:r w:rsidRPr="00495063">
        <w:rPr>
          <w:rFonts w:ascii="Times New Roman" w:eastAsia="Garamond" w:hAnsi="Times New Roman" w:cs="Times New Roman"/>
          <w:sz w:val="28"/>
          <w:szCs w:val="28"/>
        </w:rPr>
        <w:lastRenderedPageBreak/>
        <w:t>качественные показатели контура управления, которые представлены в следующих выражениях:</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m:oMathPara>
        <m:oMathParaPr>
          <m:jc m:val="center"/>
        </m:oMathPara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λ</m:t>
              </m:r>
            </m:e>
            <m:sub>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r>
            <m:rPr>
              <m:sty m:val="p"/>
            </m:rPr>
            <w:rPr>
              <w:rFonts w:ascii="Cambria Math" w:eastAsia="Garamond" w:hAnsi="Cambria Math" w:cs="Times New Roman"/>
              <w:sz w:val="28"/>
              <w:szCs w:val="28"/>
            </w:rPr>
            <m:t xml:space="preserve"> +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дε</m:t>
              </m:r>
            </m:sub>
          </m:sSub>
          <m:r>
            <m:rPr>
              <m:sty m:val="p"/>
            </m:rPr>
            <w:rPr>
              <w:rFonts w:ascii="Cambria Math" w:eastAsia="Garamond" w:hAnsi="Cambria Math" w:cs="Times New Roman"/>
              <w:sz w:val="28"/>
              <w:szCs w:val="28"/>
            </w:rPr>
            <m:t xml:space="preserve"> +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в</m:t>
              </m:r>
            </m:sub>
          </m:sSub>
        </m:oMath>
      </m:oMathPara>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(25)</w:t>
      </w: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m:oMathPara>
        <m:oMathParaPr>
          <m:jc m:val="center"/>
        </m:oMathPara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λ</m:t>
              </m:r>
            </m:e>
            <m:sub>
              <m:r>
                <m:rPr>
                  <m:sty m:val="p"/>
                </m:rPr>
                <w:rPr>
                  <w:rFonts w:ascii="Cambria Math" w:eastAsia="Garamond" w:hAnsi="Cambria Math" w:cs="Times New Roman"/>
                  <w:sz w:val="28"/>
                  <w:szCs w:val="28"/>
                </w:rPr>
                <m:t>β</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r>
            <m:rPr>
              <m:sty m:val="p"/>
            </m:rPr>
            <w:rPr>
              <w:rFonts w:ascii="Cambria Math" w:eastAsia="Garamond" w:hAnsi="Cambria Math" w:cs="Times New Roman"/>
              <w:sz w:val="28"/>
              <w:szCs w:val="28"/>
            </w:rPr>
            <m:t xml:space="preserve">+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β</m:t>
              </m:r>
            </m:sub>
          </m:sSub>
          <m:r>
            <m:rPr>
              <m:sty m:val="p"/>
            </m:rPr>
            <w:rPr>
              <w:rFonts w:ascii="Cambria Math" w:eastAsia="Garamond" w:hAnsi="Cambria Math" w:cs="Times New Roman"/>
              <w:sz w:val="28"/>
              <w:szCs w:val="28"/>
            </w:rPr>
            <m:t xml:space="preserve"> + </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дβ</m:t>
              </m:r>
            </m:sub>
          </m:sSub>
        </m:oMath>
      </m:oMathPara>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roofErr w:type="gramStart"/>
      <w:r w:rsidRPr="00495063">
        <w:rPr>
          <w:rFonts w:ascii="Times New Roman" w:eastAsia="Garamond" w:hAnsi="Times New Roman" w:cs="Times New Roman"/>
          <w:sz w:val="28"/>
          <w:szCs w:val="28"/>
        </w:rPr>
        <w:t xml:space="preserve">где: </w:t>
      </w:r>
      <m:oMath>
        <m:sSub>
          <m:sSubPr>
            <m:ctrlPr>
              <w:rPr>
                <w:rFonts w:ascii="Cambria Math" w:eastAsia="Garamond" w:hAnsi="Cambria Math" w:cs="Times New Roman"/>
                <w:sz w:val="28"/>
                <w:szCs w:val="28"/>
              </w:rPr>
            </m:ctrlPr>
          </m:sSubPr>
          <m:e>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rPr>
                  <m:t>h</m:t>
                </m:r>
              </m:e>
            </m:acc>
          </m:e>
          <m:sub>
            <m:r>
              <m:rPr>
                <m:sty m:val="p"/>
              </m:rPr>
              <w:rPr>
                <w:rFonts w:ascii="Cambria Math" w:eastAsia="Garamond" w:hAnsi="Cambria Math" w:cs="Times New Roman"/>
                <w:sz w:val="28"/>
                <w:szCs w:val="28"/>
              </w:rPr>
              <m:t>ε</m:t>
            </m:r>
          </m:sub>
        </m:sSub>
        <m:d>
          <m:dPr>
            <m:ctrlPr>
              <w:rPr>
                <w:rFonts w:ascii="Cambria Math" w:eastAsia="Garamond" w:hAnsi="Cambria Math" w:cs="Times New Roman"/>
                <w:sz w:val="28"/>
                <w:szCs w:val="28"/>
              </w:rPr>
            </m:ctrlPr>
          </m:dPr>
          <m:e>
            <m:sSub>
              <m:sSubPr>
                <m:ctrlPr>
                  <w:rPr>
                    <w:rFonts w:ascii="Cambria Math" w:eastAsia="Garamond" w:hAnsi="Cambria Math" w:cs="Times New Roman"/>
                    <w:sz w:val="28"/>
                    <w:szCs w:val="28"/>
                  </w:rPr>
                </m:ctrlPr>
              </m:sSubPr>
              <m:e>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rPr>
                      <m:t>h</m:t>
                    </m:r>
                  </m:e>
                </m:acc>
              </m:e>
              <m:sub>
                <m:r>
                  <m:rPr>
                    <m:sty m:val="p"/>
                  </m:rPr>
                  <w:rPr>
                    <w:rFonts w:ascii="Cambria Math" w:eastAsia="Garamond" w:hAnsi="Cambria Math" w:cs="Times New Roman"/>
                    <w:sz w:val="28"/>
                    <w:szCs w:val="28"/>
                  </w:rPr>
                  <m:t>β</m:t>
                </m:r>
              </m:sub>
            </m:sSub>
          </m:e>
        </m:d>
      </m:oMath>
      <w:r w:rsidRPr="00495063">
        <w:rPr>
          <w:rFonts w:ascii="Times New Roman" w:eastAsia="Garamond" w:hAnsi="Times New Roman" w:cs="Times New Roman"/>
          <w:sz w:val="28"/>
          <w:szCs w:val="28"/>
        </w:rPr>
        <w:t xml:space="preserve"> –</w:t>
      </w:r>
      <w:proofErr w:type="gramEnd"/>
      <w:r w:rsidRPr="00495063">
        <w:rPr>
          <w:rFonts w:ascii="Times New Roman" w:eastAsia="Garamond" w:hAnsi="Times New Roman" w:cs="Times New Roman"/>
          <w:sz w:val="28"/>
          <w:szCs w:val="28"/>
        </w:rPr>
        <w:t xml:space="preserve"> скорость изменения сигнала ошибки;</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дε</m:t>
            </m:r>
          </m:sub>
        </m:sSub>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дβ</m:t>
            </m:r>
          </m:sub>
        </m:sSub>
        <m:r>
          <m:rPr>
            <m:sty m:val="p"/>
          </m:rPr>
          <w:rPr>
            <w:rFonts w:ascii="Cambria Math" w:eastAsia="Garamond" w:hAnsi="Cambria Math" w:cs="Times New Roman"/>
            <w:sz w:val="28"/>
            <w:szCs w:val="28"/>
          </w:rPr>
          <m:t>)</m:t>
        </m:r>
      </m:oMath>
      <w:r w:rsidRPr="00495063">
        <w:rPr>
          <w:rFonts w:ascii="Times New Roman" w:eastAsia="Garamond" w:hAnsi="Times New Roman" w:cs="Times New Roman"/>
          <w:sz w:val="28"/>
          <w:szCs w:val="28"/>
        </w:rPr>
        <w:t xml:space="preserve"> – сигнал компенсации динамической ошибки;</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в</m:t>
            </m:r>
          </m:sub>
        </m:sSub>
      </m:oMath>
      <w:r w:rsidRPr="00495063">
        <w:rPr>
          <w:rFonts w:ascii="Times New Roman" w:eastAsia="Garamond" w:hAnsi="Times New Roman" w:cs="Times New Roman"/>
          <w:sz w:val="28"/>
          <w:szCs w:val="28"/>
        </w:rPr>
        <w:t xml:space="preserve"> – сигнал компенсации веса ракеты.</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Для стрельбы ЗУР 5Я23, в СНР выбраны законы выработки сигнала компенсации динамических ошибок наведения следующего вида:</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метод наведения «ТТ»:</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m:oMathPara>
        <m:oMathParaPr>
          <m:jc m:val="center"/>
        </m:oMathPara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дε</m:t>
              </m:r>
            </m:sub>
          </m:sSub>
          <m:r>
            <m:rPr>
              <m:sty m:val="p"/>
            </m:rPr>
            <w:rPr>
              <w:rFonts w:ascii="Cambria Math" w:eastAsia="Garamond" w:hAnsi="Cambria Math" w:cs="Times New Roman"/>
              <w:sz w:val="28"/>
              <w:szCs w:val="28"/>
            </w:rPr>
            <m:t>= 1,2(3000+40</m:t>
          </m:r>
          <m:r>
            <m:rPr>
              <m:sty m:val="p"/>
            </m:rPr>
            <w:rPr>
              <w:rFonts w:ascii="Cambria Math" w:eastAsia="Garamond" w:hAnsi="Cambria Math" w:cs="Times New Roman"/>
              <w:sz w:val="28"/>
              <w:szCs w:val="28"/>
              <w:lang w:val="en-US"/>
            </w:rPr>
            <m:t>t</m:t>
          </m:r>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 xml:space="preserve">ц </m:t>
              </m:r>
            </m:sub>
          </m:sSub>
          <m:r>
            <m:rPr>
              <m:sty m:val="p"/>
            </m:rPr>
            <w:rPr>
              <w:rFonts w:ascii="Cambria Math" w:eastAsia="Garamond" w:hAnsi="Cambria Math" w:cs="Times New Roman"/>
              <w:sz w:val="28"/>
              <w:szCs w:val="28"/>
            </w:rPr>
            <m:t>+16 [м]</m:t>
          </m:r>
        </m:oMath>
      </m:oMathPara>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r w:rsidRPr="00495063">
        <w:rPr>
          <w:rFonts w:ascii="Times New Roman" w:eastAsia="Garamond" w:hAnsi="Times New Roman" w:cs="Times New Roman"/>
          <w:sz w:val="28"/>
          <w:szCs w:val="28"/>
        </w:rPr>
        <w:t>(26)</w:t>
      </w: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lang w:val="en-US"/>
        </w:rPr>
      </w:pPr>
      <m:oMathPara>
        <m:oMathParaPr>
          <m:jc m:val="center"/>
        </m:oMathPara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 xml:space="preserve"> h</m:t>
              </m:r>
            </m:e>
            <m:sub>
              <m:r>
                <m:rPr>
                  <m:sty m:val="p"/>
                </m:rPr>
                <w:rPr>
                  <w:rFonts w:ascii="Cambria Math" w:eastAsia="Garamond" w:hAnsi="Cambria Math" w:cs="Times New Roman"/>
                  <w:sz w:val="28"/>
                  <w:szCs w:val="28"/>
                </w:rPr>
                <m:t>дβ</m:t>
              </m:r>
            </m:sub>
          </m:sSub>
          <m:r>
            <m:rPr>
              <m:sty m:val="p"/>
            </m:rPr>
            <w:rPr>
              <w:rFonts w:ascii="Cambria Math" w:eastAsia="Garamond" w:hAnsi="Cambria Math" w:cs="Times New Roman"/>
              <w:sz w:val="28"/>
              <w:szCs w:val="28"/>
              <w:lang w:val="en-US"/>
            </w:rPr>
            <m:t>= 1,2(3000+40t) (</m:t>
          </m:r>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̇̇β</m:t>
              </m:r>
            </m:e>
            <m:sub>
              <m:r>
                <m:rPr>
                  <m:sty m:val="p"/>
                </m:rPr>
                <w:rPr>
                  <w:rFonts w:ascii="Cambria Math" w:eastAsia="Garamond" w:hAnsi="Cambria Math" w:cs="Times New Roman"/>
                  <w:sz w:val="28"/>
                  <w:szCs w:val="28"/>
                  <w:lang w:val="en-US"/>
                </w:rPr>
                <m:t>̇̇̇</m:t>
              </m:r>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lang w:val="en-US"/>
            </w:rPr>
            <m:t>̇cos</m:t>
          </m:r>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ε</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lang w:val="en-US"/>
            </w:rPr>
            <m:t>) [</m:t>
          </m:r>
          <m:r>
            <m:rPr>
              <m:sty m:val="p"/>
            </m:rPr>
            <w:rPr>
              <w:rFonts w:ascii="Cambria Math" w:eastAsia="Garamond" w:hAnsi="Cambria Math" w:cs="Times New Roman"/>
              <w:sz w:val="28"/>
              <w:szCs w:val="28"/>
            </w:rPr>
            <m:t>м</m:t>
          </m:r>
          <m:r>
            <m:rPr>
              <m:sty m:val="p"/>
            </m:rPr>
            <w:rPr>
              <w:rFonts w:ascii="Cambria Math" w:eastAsia="Garamond" w:hAnsi="Cambria Math" w:cs="Times New Roman"/>
              <w:sz w:val="28"/>
              <w:szCs w:val="28"/>
              <w:lang w:val="en-US"/>
            </w:rPr>
            <m:t>]</m:t>
          </m:r>
        </m:oMath>
      </m:oMathPara>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lang w:val="en-US"/>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 метод наведения «УПР», </w:t>
      </w:r>
      <m:oMath>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V</m:t>
            </m:r>
          </m:e>
          <m:sub>
            <m:r>
              <m:rPr>
                <m:sty m:val="p"/>
              </m:rPr>
              <w:rPr>
                <w:rFonts w:ascii="Cambria Math" w:eastAsia="Garamond" w:hAnsi="Cambria Math" w:cs="Times New Roman"/>
                <w:sz w:val="28"/>
                <w:szCs w:val="28"/>
              </w:rPr>
              <m:t>ц</m:t>
            </m:r>
          </m:sub>
        </m:sSub>
      </m:oMath>
      <w:r w:rsidRPr="00495063">
        <w:rPr>
          <w:rFonts w:ascii="Times New Roman" w:eastAsia="Garamond" w:hAnsi="Times New Roman" w:cs="Times New Roman"/>
          <w:sz w:val="28"/>
          <w:szCs w:val="28"/>
        </w:rPr>
        <w:t>&lt;700м/сек:</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h</m:t>
              </m:r>
            </m:e>
            <m:sub>
              <m:r>
                <m:rPr>
                  <m:sty m:val="p"/>
                </m:rPr>
                <w:rPr>
                  <w:rFonts w:ascii="Cambria Math" w:eastAsia="Garamond" w:hAnsi="Cambria Math" w:cs="Times New Roman"/>
                  <w:sz w:val="28"/>
                  <w:szCs w:val="28"/>
                </w:rPr>
                <m:t>дε</m:t>
              </m:r>
            </m:sub>
          </m:sSub>
          <m:r>
            <m:rPr>
              <m:sty m:val="p"/>
            </m:rPr>
            <w:rPr>
              <w:rFonts w:ascii="Cambria Math" w:eastAsia="Garamond" w:hAnsi="Cambria Math" w:cs="Times New Roman"/>
              <w:sz w:val="28"/>
              <w:szCs w:val="28"/>
            </w:rPr>
            <m:t>= 0,24(3000+40</m:t>
          </m:r>
          <m:r>
            <m:rPr>
              <m:sty m:val="p"/>
            </m:rPr>
            <w:rPr>
              <w:rFonts w:ascii="Cambria Math" w:eastAsia="Garamond" w:hAnsi="Cambria Math" w:cs="Times New Roman"/>
              <w:sz w:val="28"/>
              <w:szCs w:val="28"/>
              <w:lang w:val="en-US"/>
            </w:rPr>
            <m:t>t)</m:t>
          </m:r>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ε̇</m:t>
              </m:r>
            </m:e>
            <m:sub>
              <m:r>
                <m:rPr>
                  <m:sty m:val="p"/>
                </m:rPr>
                <w:rPr>
                  <w:rFonts w:ascii="Cambria Math" w:eastAsia="Garamond" w:hAnsi="Cambria Math" w:cs="Times New Roman"/>
                  <w:sz w:val="28"/>
                  <w:szCs w:val="28"/>
                </w:rPr>
                <m:t xml:space="preserve">ц </m:t>
              </m:r>
            </m:sub>
          </m:sSub>
          <m:r>
            <m:rPr>
              <m:sty m:val="p"/>
            </m:rPr>
            <w:rPr>
              <w:rFonts w:ascii="Cambria Math" w:eastAsia="Garamond" w:hAnsi="Cambria Math" w:cs="Times New Roman"/>
              <w:sz w:val="28"/>
              <w:szCs w:val="28"/>
            </w:rPr>
            <m:t>+16 [м]</m:t>
          </m:r>
        </m:oMath>
      </m:oMathPara>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r w:rsidRPr="00495063">
        <w:rPr>
          <w:rFonts w:ascii="Times New Roman" w:eastAsia="Garamond" w:hAnsi="Times New Roman" w:cs="Times New Roman"/>
          <w:sz w:val="28"/>
          <w:szCs w:val="28"/>
        </w:rPr>
        <w:t>(27)</w:t>
      </w: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lang w:val="en-US"/>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 xml:space="preserve">        h</m:t>
              </m:r>
            </m:e>
            <m:sub>
              <m:r>
                <m:rPr>
                  <m:sty m:val="p"/>
                </m:rPr>
                <w:rPr>
                  <w:rFonts w:ascii="Cambria Math" w:eastAsia="Garamond" w:hAnsi="Cambria Math" w:cs="Times New Roman"/>
                  <w:sz w:val="28"/>
                  <w:szCs w:val="28"/>
                </w:rPr>
                <m:t>дβ</m:t>
              </m:r>
            </m:sub>
          </m:sSub>
          <m:r>
            <m:rPr>
              <m:sty m:val="p"/>
            </m:rPr>
            <w:rPr>
              <w:rFonts w:ascii="Cambria Math" w:eastAsia="Garamond" w:hAnsi="Cambria Math" w:cs="Times New Roman"/>
              <w:sz w:val="28"/>
              <w:szCs w:val="28"/>
              <w:lang w:val="en-US"/>
            </w:rPr>
            <m:t>= 0,24(3000+40t) (</m:t>
          </m:r>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̇̇β</m:t>
              </m:r>
            </m:e>
            <m:sub>
              <m:r>
                <m:rPr>
                  <m:sty m:val="p"/>
                </m:rPr>
                <w:rPr>
                  <w:rFonts w:ascii="Cambria Math" w:eastAsia="Garamond" w:hAnsi="Cambria Math" w:cs="Times New Roman"/>
                  <w:sz w:val="28"/>
                  <w:szCs w:val="28"/>
                  <w:lang w:val="en-US"/>
                </w:rPr>
                <m:t>̇̇̇</m:t>
              </m:r>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lang w:val="en-US"/>
            </w:rPr>
            <m:t>̇cos</m:t>
          </m:r>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ε</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lang w:val="en-US"/>
            </w:rPr>
            <m:t>) [</m:t>
          </m:r>
          <m:r>
            <m:rPr>
              <m:sty m:val="p"/>
            </m:rPr>
            <w:rPr>
              <w:rFonts w:ascii="Cambria Math" w:eastAsia="Garamond" w:hAnsi="Cambria Math" w:cs="Times New Roman"/>
              <w:sz w:val="28"/>
              <w:szCs w:val="28"/>
            </w:rPr>
            <m:t>м</m:t>
          </m:r>
          <m:r>
            <m:rPr>
              <m:sty m:val="p"/>
            </m:rPr>
            <w:rPr>
              <w:rFonts w:ascii="Cambria Math" w:eastAsia="Garamond" w:hAnsi="Cambria Math" w:cs="Times New Roman"/>
              <w:sz w:val="28"/>
              <w:szCs w:val="28"/>
              <w:lang w:val="en-US"/>
            </w:rPr>
            <m:t>]</m:t>
          </m:r>
        </m:oMath>
      </m:oMathPara>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метод наведения «УПР» (метод «К»):</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h</m:t>
              </m:r>
            </m:e>
            <m:sub>
              <m:r>
                <m:rPr>
                  <m:sty m:val="p"/>
                </m:rPr>
                <w:rPr>
                  <w:rFonts w:ascii="Cambria Math" w:eastAsia="Garamond" w:hAnsi="Cambria Math" w:cs="Times New Roman"/>
                  <w:sz w:val="28"/>
                  <w:szCs w:val="28"/>
                </w:rPr>
                <m:t>дε</m:t>
              </m:r>
            </m:sub>
          </m:sSub>
          <m:r>
            <m:rPr>
              <m:sty m:val="p"/>
            </m:rPr>
            <w:rPr>
              <w:rFonts w:ascii="Cambria Math" w:eastAsia="Garamond" w:hAnsi="Cambria Math" w:cs="Times New Roman"/>
              <w:sz w:val="28"/>
              <w:szCs w:val="28"/>
            </w:rPr>
            <m:t xml:space="preserve">= 0 [м] </m:t>
          </m:r>
        </m:oMath>
      </m:oMathPara>
    </w:p>
    <w:p w:rsidR="00495063" w:rsidRPr="00495063" w:rsidRDefault="00495063" w:rsidP="00495063">
      <w:pPr>
        <w:widowControl w:val="0"/>
        <w:tabs>
          <w:tab w:val="left" w:pos="3586"/>
          <w:tab w:val="left" w:pos="8286"/>
        </w:tabs>
        <w:spacing w:after="0" w:line="240" w:lineRule="auto"/>
        <w:jc w:val="right"/>
        <w:rPr>
          <w:rFonts w:ascii="Times New Roman" w:eastAsia="Garamond" w:hAnsi="Times New Roman" w:cs="Times New Roman"/>
          <w:sz w:val="28"/>
          <w:szCs w:val="28"/>
        </w:rPr>
      </w:pPr>
      <w:r w:rsidRPr="00495063">
        <w:rPr>
          <w:rFonts w:ascii="Times New Roman" w:eastAsia="Garamond" w:hAnsi="Times New Roman" w:cs="Times New Roman"/>
          <w:sz w:val="28"/>
          <w:szCs w:val="28"/>
        </w:rPr>
        <w:t>(28)</w:t>
      </w:r>
    </w:p>
    <w:p w:rsidR="00495063" w:rsidRPr="00495063" w:rsidRDefault="00631B83" w:rsidP="00495063">
      <w:pPr>
        <w:widowControl w:val="0"/>
        <w:tabs>
          <w:tab w:val="left" w:pos="3586"/>
          <w:tab w:val="left" w:pos="8286"/>
        </w:tabs>
        <w:spacing w:after="0" w:line="240" w:lineRule="auto"/>
        <w:jc w:val="center"/>
        <w:rPr>
          <w:rFonts w:ascii="Times New Roman" w:eastAsia="Garamond" w:hAnsi="Times New Roman" w:cs="Times New Roman"/>
          <w:sz w:val="28"/>
          <w:szCs w:val="28"/>
        </w:rPr>
      </w:pPr>
      <m:oMathPara>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 xml:space="preserve">        h</m:t>
              </m:r>
            </m:e>
            <m:sub>
              <m:r>
                <m:rPr>
                  <m:sty m:val="p"/>
                </m:rPr>
                <w:rPr>
                  <w:rFonts w:ascii="Cambria Math" w:eastAsia="Garamond" w:hAnsi="Cambria Math" w:cs="Times New Roman"/>
                  <w:sz w:val="28"/>
                  <w:szCs w:val="28"/>
                </w:rPr>
                <m:t>дβ</m:t>
              </m:r>
            </m:sub>
          </m:sSub>
          <m:r>
            <m:rPr>
              <m:sty m:val="p"/>
            </m:rPr>
            <w:rPr>
              <w:rFonts w:ascii="Cambria Math" w:eastAsia="Garamond" w:hAnsi="Cambria Math" w:cs="Times New Roman"/>
              <w:sz w:val="28"/>
              <w:szCs w:val="28"/>
              <w:lang w:val="en-US"/>
            </w:rPr>
            <m:t>= 0,24(3000+40t) (</m:t>
          </m:r>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̇̇β</m:t>
              </m:r>
            </m:e>
            <m:sub>
              <m:r>
                <m:rPr>
                  <m:sty m:val="p"/>
                </m:rPr>
                <w:rPr>
                  <w:rFonts w:ascii="Cambria Math" w:eastAsia="Garamond" w:hAnsi="Cambria Math" w:cs="Times New Roman"/>
                  <w:sz w:val="28"/>
                  <w:szCs w:val="28"/>
                  <w:lang w:val="en-US"/>
                </w:rPr>
                <m:t>̇̇̇</m:t>
              </m:r>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lang w:val="en-US"/>
            </w:rPr>
            <m:t>̇cos</m:t>
          </m:r>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ε</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lang w:val="en-US"/>
            </w:rPr>
            <m:t>) [</m:t>
          </m:r>
          <m:r>
            <m:rPr>
              <m:sty m:val="p"/>
            </m:rPr>
            <w:rPr>
              <w:rFonts w:ascii="Cambria Math" w:eastAsia="Garamond" w:hAnsi="Cambria Math" w:cs="Times New Roman"/>
              <w:sz w:val="28"/>
              <w:szCs w:val="28"/>
            </w:rPr>
            <m:t>м</m:t>
          </m:r>
          <m:r>
            <m:rPr>
              <m:sty m:val="p"/>
            </m:rPr>
            <w:rPr>
              <w:rFonts w:ascii="Cambria Math" w:eastAsia="Garamond" w:hAnsi="Cambria Math" w:cs="Times New Roman"/>
              <w:sz w:val="28"/>
              <w:szCs w:val="28"/>
              <w:lang w:val="en-US"/>
            </w:rPr>
            <m:t>]</m:t>
          </m:r>
        </m:oMath>
      </m:oMathPara>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В связи с положительной кривизной траектории полета, формирование </w:t>
      </w:r>
      <w:proofErr w:type="gramStart"/>
      <w:r w:rsidRPr="00495063">
        <w:rPr>
          <w:rFonts w:ascii="Times New Roman" w:eastAsia="Garamond" w:hAnsi="Times New Roman" w:cs="Times New Roman"/>
          <w:sz w:val="28"/>
          <w:szCs w:val="28"/>
        </w:rPr>
        <w:t xml:space="preserve">сигнала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λ</m:t>
            </m:r>
          </m:e>
          <m:sub>
            <m:r>
              <m:rPr>
                <m:sty m:val="p"/>
              </m:rPr>
              <w:rPr>
                <w:rFonts w:ascii="Cambria Math" w:eastAsia="Garamond" w:hAnsi="Cambria Math" w:cs="Times New Roman"/>
                <w:sz w:val="28"/>
                <w:szCs w:val="28"/>
              </w:rPr>
              <m:t>ε</m:t>
            </m:r>
          </m:sub>
        </m:sSub>
      </m:oMath>
      <w:r w:rsidRPr="00495063">
        <w:rPr>
          <w:rFonts w:ascii="Times New Roman" w:eastAsia="Garamond" w:hAnsi="Times New Roman" w:cs="Times New Roman"/>
          <w:sz w:val="28"/>
          <w:szCs w:val="28"/>
        </w:rPr>
        <w:t>,</w:t>
      </w:r>
      <w:proofErr w:type="gramEnd"/>
      <w:r w:rsidRPr="00495063">
        <w:rPr>
          <w:rFonts w:ascii="Times New Roman" w:eastAsia="Garamond" w:hAnsi="Times New Roman" w:cs="Times New Roman"/>
          <w:sz w:val="28"/>
          <w:szCs w:val="28"/>
        </w:rPr>
        <w:t xml:space="preserve"> при этом методе, производится без учета компенсации веса ракеты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в</m:t>
            </m:r>
          </m:sub>
        </m:sSub>
      </m:oMath>
      <w:r w:rsidRPr="00495063">
        <w:rPr>
          <w:rFonts w:ascii="Times New Roman" w:eastAsia="Garamond" w:hAnsi="Times New Roman" w:cs="Times New Roman"/>
          <w:sz w:val="28"/>
          <w:szCs w:val="28"/>
        </w:rPr>
        <w:t xml:space="preserve">и динамической ошибки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дε</m:t>
            </m:r>
          </m:sub>
        </m:sSub>
      </m:oMath>
      <w:r w:rsidRPr="00495063">
        <w:rPr>
          <w:rFonts w:ascii="Times New Roman" w:eastAsia="Garamond" w:hAnsi="Times New Roman" w:cs="Times New Roman"/>
          <w:sz w:val="28"/>
          <w:szCs w:val="28"/>
        </w:rPr>
        <w:t>.</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В режиме «Земля» производится отключение составляющей компенсации веса </w:t>
      </w:r>
      <w:proofErr w:type="gramStart"/>
      <w:r w:rsidRPr="00495063">
        <w:rPr>
          <w:rFonts w:ascii="Times New Roman" w:eastAsia="Garamond" w:hAnsi="Times New Roman" w:cs="Times New Roman"/>
          <w:sz w:val="28"/>
          <w:szCs w:val="28"/>
        </w:rPr>
        <w:t xml:space="preserve">ракеты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в</m:t>
            </m:r>
          </m:sub>
        </m:sSub>
      </m:oMath>
      <w:r w:rsidRPr="00495063">
        <w:rPr>
          <w:rFonts w:ascii="Times New Roman" w:eastAsia="Garamond" w:hAnsi="Times New Roman" w:cs="Times New Roman"/>
          <w:sz w:val="28"/>
          <w:szCs w:val="28"/>
        </w:rPr>
        <w:t>,</w:t>
      </w:r>
      <w:proofErr w:type="gramEnd"/>
      <w:r w:rsidRPr="00495063">
        <w:rPr>
          <w:rFonts w:ascii="Times New Roman" w:eastAsia="Garamond" w:hAnsi="Times New Roman" w:cs="Times New Roman"/>
          <w:sz w:val="28"/>
          <w:szCs w:val="28"/>
        </w:rPr>
        <w:t xml:space="preserve"> а к</w:t>
      </w:r>
      <w:proofErr w:type="spellStart"/>
      <w:r w:rsidRPr="00495063">
        <w:rPr>
          <w:rFonts w:ascii="Times New Roman" w:eastAsia="Garamond" w:hAnsi="Times New Roman" w:cs="Times New Roman"/>
          <w:sz w:val="28"/>
          <w:szCs w:val="28"/>
        </w:rPr>
        <w:t>омпенсация</w:t>
      </w:r>
      <w:proofErr w:type="spellEnd"/>
      <w:r w:rsidRPr="00495063">
        <w:rPr>
          <w:rFonts w:ascii="Times New Roman" w:eastAsia="Garamond" w:hAnsi="Times New Roman" w:cs="Times New Roman"/>
          <w:sz w:val="28"/>
          <w:szCs w:val="28"/>
        </w:rPr>
        <w:t xml:space="preserve"> динамической ошибки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дε</m:t>
            </m:r>
          </m:sub>
        </m:sSub>
      </m:oMath>
      <w:r w:rsidRPr="00495063">
        <w:rPr>
          <w:rFonts w:ascii="Times New Roman" w:eastAsia="Garamond" w:hAnsi="Times New Roman" w:cs="Times New Roman"/>
          <w:sz w:val="28"/>
          <w:szCs w:val="28"/>
        </w:rPr>
        <w:t>, вырабатывается по закону:</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дε</m:t>
            </m:r>
          </m:sub>
        </m:sSub>
        <m:r>
          <m:rPr>
            <m:sty m:val="p"/>
          </m:rPr>
          <w:rPr>
            <w:rFonts w:ascii="Cambria Math" w:eastAsia="Garamond" w:hAnsi="Cambria Math" w:cs="Times New Roman"/>
            <w:sz w:val="28"/>
            <w:szCs w:val="28"/>
          </w:rPr>
          <m:t>= 0,24(3000 + 40</m:t>
        </m:r>
        <m:r>
          <m:rPr>
            <m:sty m:val="p"/>
          </m:rPr>
          <w:rPr>
            <w:rFonts w:ascii="Cambria Math" w:eastAsia="Garamond" w:hAnsi="Cambria Math" w:cs="Times New Roman"/>
            <w:sz w:val="28"/>
            <w:szCs w:val="28"/>
            <w:lang w:val="en-US"/>
          </w:rPr>
          <m:t>t</m:t>
        </m:r>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K</m:t>
            </m:r>
          </m:e>
          <m:sub>
            <m:r>
              <m:rPr>
                <m:sty m:val="p"/>
              </m:rPr>
              <w:rPr>
                <w:rFonts w:ascii="Cambria Math" w:eastAsia="Garamond" w:hAnsi="Cambria Math" w:cs="Times New Roman"/>
                <w:sz w:val="28"/>
                <w:szCs w:val="28"/>
              </w:rPr>
              <m:t>2</m:t>
            </m:r>
          </m:sub>
        </m:sSub>
      </m:oMath>
      <w:r w:rsidR="00495063" w:rsidRPr="00495063">
        <w:rPr>
          <w:rFonts w:ascii="Times New Roman" w:eastAsia="Garamond" w:hAnsi="Times New Roman" w:cs="Times New Roman"/>
          <w:sz w:val="28"/>
          <w:szCs w:val="28"/>
        </w:rPr>
        <w:t xml:space="preserve">                                 (29)</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где: </w:t>
      </w:r>
      <m:oMath>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K</m:t>
            </m:r>
          </m:e>
          <m:sub>
            <m:r>
              <m:rPr>
                <m:sty m:val="p"/>
              </m:rPr>
              <w:rPr>
                <w:rFonts w:ascii="Cambria Math" w:eastAsia="Garamond" w:hAnsi="Cambria Math" w:cs="Times New Roman"/>
                <w:sz w:val="28"/>
                <w:szCs w:val="28"/>
              </w:rPr>
              <m:t>2</m:t>
            </m:r>
          </m:sub>
        </m:sSub>
      </m:oMath>
      <w:r w:rsidRPr="00495063">
        <w:rPr>
          <w:rFonts w:ascii="Times New Roman" w:eastAsia="Garamond" w:hAnsi="Times New Roman" w:cs="Times New Roman"/>
          <w:sz w:val="28"/>
          <w:szCs w:val="28"/>
        </w:rPr>
        <w:t>– для различных участков дальности имеет следующие значения:</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jc w:val="right"/>
        <w:rPr>
          <w:rFonts w:ascii="Times New Roman" w:eastAsia="Garamond" w:hAnsi="Times New Roman" w:cs="Times New Roman"/>
          <w:sz w:val="28"/>
          <w:szCs w:val="28"/>
        </w:rPr>
      </w:pPr>
      <m:oMath>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lang w:val="en-US"/>
              </w:rPr>
              <m:t>K</m:t>
            </m:r>
          </m:e>
          <m:sub>
            <m:r>
              <m:rPr>
                <m:sty m:val="p"/>
              </m:rPr>
              <w:rPr>
                <w:rFonts w:ascii="Cambria Math" w:eastAsia="Garamond" w:hAnsi="Cambria Math" w:cs="Times New Roman"/>
                <w:sz w:val="28"/>
                <w:szCs w:val="28"/>
              </w:rPr>
              <m:t>2</m:t>
            </m:r>
          </m:sub>
        </m:sSub>
        <m:r>
          <m:rPr>
            <m:sty m:val="p"/>
          </m:rPr>
          <w:rPr>
            <w:rFonts w:ascii="Cambria Math" w:eastAsia="Garamond" w:hAnsi="Cambria Math" w:cs="Times New Roman"/>
            <w:sz w:val="28"/>
            <w:szCs w:val="28"/>
          </w:rPr>
          <m:t xml:space="preserve"> =</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0 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=10÷15 км</m:t>
                        </m:r>
                      </m:e>
                    </m:mr>
                    <m:mr>
                      <m:e>
                        <m:r>
                          <m:rPr>
                            <m:sty m:val="p"/>
                          </m:rPr>
                          <w:rPr>
                            <w:rFonts w:ascii="Cambria Math" w:eastAsia="Garamond" w:hAnsi="Cambria Math" w:cs="Times New Roman"/>
                            <w:sz w:val="28"/>
                            <w:szCs w:val="28"/>
                          </w:rPr>
                          <m:t>0,345 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=15÷20 км</m:t>
                        </m:r>
                      </m:e>
                    </m:mr>
                  </m:m>
                </m:e>
              </m:mr>
              <m:mr>
                <m:e>
                  <m:m>
                    <m:mPr>
                      <m:mcs>
                        <m:mc>
                          <m:mcPr>
                            <m:count m:val="3"/>
                            <m:mcJc m:val="center"/>
                          </m:mcPr>
                        </m:mc>
                      </m:mcs>
                      <m:ctrlPr>
                        <w:rPr>
                          <w:rFonts w:ascii="Cambria Math" w:eastAsia="Garamond" w:hAnsi="Cambria Math" w:cs="Times New Roman"/>
                          <w:sz w:val="28"/>
                          <w:szCs w:val="28"/>
                        </w:rPr>
                      </m:ctrlPr>
                    </m:mPr>
                    <m:mr>
                      <m:e>
                        <m:r>
                          <m:rPr>
                            <m:sty m:val="p"/>
                          </m:rPr>
                          <w:rPr>
                            <w:rFonts w:ascii="Cambria Math" w:eastAsia="Garamond" w:hAnsi="Cambria Math" w:cs="Times New Roman"/>
                            <w:sz w:val="28"/>
                            <w:szCs w:val="28"/>
                          </w:rPr>
                          <m:t>0,48 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=20÷25 км</m:t>
                        </m:r>
                      </m:e>
                    </m:mr>
                    <m:mr>
                      <m:e>
                        <m:r>
                          <m:rPr>
                            <m:sty m:val="p"/>
                          </m:rPr>
                          <w:rPr>
                            <w:rFonts w:ascii="Cambria Math" w:eastAsia="Garamond" w:hAnsi="Cambria Math" w:cs="Times New Roman"/>
                            <w:sz w:val="28"/>
                            <w:szCs w:val="28"/>
                          </w:rPr>
                          <m:t>1,0град/сек</m:t>
                        </m:r>
                      </m:e>
                      <m:e>
                        <m:r>
                          <m:rPr>
                            <m:sty m:val="p"/>
                          </m:rPr>
                          <w:rPr>
                            <w:rFonts w:ascii="Cambria Math" w:eastAsia="Garamond" w:hAnsi="Cambria Math" w:cs="Times New Roman"/>
                            <w:sz w:val="28"/>
                            <w:szCs w:val="28"/>
                          </w:rPr>
                          <m:t>при</m:t>
                        </m:r>
                      </m:e>
                      <m:e>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Д</m:t>
                            </m:r>
                          </m:e>
                          <m:sub>
                            <m:r>
                              <m:rPr>
                                <m:sty m:val="p"/>
                              </m:rPr>
                              <w:rPr>
                                <w:rFonts w:ascii="Cambria Math" w:eastAsia="Garamond" w:hAnsi="Cambria Math" w:cs="Times New Roman"/>
                                <w:sz w:val="28"/>
                                <w:szCs w:val="28"/>
                              </w:rPr>
                              <m:t>ц</m:t>
                            </m:r>
                          </m:sub>
                        </m:sSub>
                        <m:r>
                          <m:rPr>
                            <m:sty m:val="p"/>
                          </m:rPr>
                          <w:rPr>
                            <w:rFonts w:ascii="Cambria Math" w:eastAsia="Garamond" w:hAnsi="Cambria Math" w:cs="Times New Roman"/>
                            <w:sz w:val="28"/>
                            <w:szCs w:val="28"/>
                          </w:rPr>
                          <m:t>=25÷30 км</m:t>
                        </m:r>
                      </m:e>
                    </m:mr>
                  </m:m>
                </m:e>
              </m:mr>
            </m:m>
          </m:e>
        </m:d>
      </m:oMath>
      <w:r w:rsidR="00495063" w:rsidRPr="00495063">
        <w:rPr>
          <w:rFonts w:ascii="Times New Roman" w:eastAsia="Garamond" w:hAnsi="Times New Roman" w:cs="Times New Roman"/>
          <w:sz w:val="28"/>
          <w:szCs w:val="28"/>
        </w:rPr>
        <w:t xml:space="preserve">                (30)</w:t>
      </w:r>
    </w:p>
    <w:p w:rsidR="00495063" w:rsidRPr="00495063" w:rsidRDefault="00495063" w:rsidP="00495063">
      <w:pPr>
        <w:widowControl w:val="0"/>
        <w:tabs>
          <w:tab w:val="left" w:pos="3586"/>
          <w:tab w:val="left" w:pos="8286"/>
        </w:tabs>
        <w:spacing w:after="0" w:line="240" w:lineRule="auto"/>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В режиме «</w:t>
      </w:r>
      <w:proofErr w:type="gramStart"/>
      <w:r w:rsidRPr="00495063">
        <w:rPr>
          <w:rFonts w:ascii="Times New Roman" w:eastAsia="Garamond" w:hAnsi="Times New Roman" w:cs="Times New Roman"/>
          <w:sz w:val="28"/>
          <w:szCs w:val="28"/>
        </w:rPr>
        <w:t>Н&lt;</w:t>
      </w:r>
      <w:proofErr w:type="gramEnd"/>
      <w:r w:rsidRPr="00495063">
        <w:rPr>
          <w:rFonts w:ascii="Times New Roman" w:eastAsia="Garamond" w:hAnsi="Times New Roman" w:cs="Times New Roman"/>
          <w:sz w:val="28"/>
          <w:szCs w:val="28"/>
        </w:rPr>
        <w:t xml:space="preserve">5» и методах наведения «ТТ» и «УПР» при совершении целью маневра «пикирование»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дε</m:t>
            </m:r>
          </m:sub>
        </m:sSub>
      </m:oMath>
      <w:r w:rsidRPr="00495063">
        <w:rPr>
          <w:rFonts w:ascii="Times New Roman" w:eastAsia="Garamond" w:hAnsi="Times New Roman" w:cs="Times New Roman"/>
          <w:sz w:val="28"/>
          <w:szCs w:val="28"/>
        </w:rPr>
        <w:t>=16м.</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Ограничения параметра и команды управления при методах наведения «ТТ» и «УПР»:</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функция ограничения параметра управления: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m:oMath>
        <m:r>
          <m:rPr>
            <m:sty m:val="p"/>
          </m:rPr>
          <w:rPr>
            <w:rFonts w:ascii="Cambria Math" w:eastAsia="Garamond" w:hAnsi="Cambria Math" w:cs="Times New Roman"/>
            <w:sz w:val="28"/>
            <w:szCs w:val="28"/>
            <w:lang w:val="en-US"/>
          </w:rPr>
          <m:t>F</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h</m:t>
            </m:r>
          </m:e>
        </m:d>
        <m:r>
          <m:rPr>
            <m:sty m:val="p"/>
          </m:rPr>
          <w:rPr>
            <w:rFonts w:ascii="Cambria Math" w:eastAsia="Garamond" w:hAnsi="Cambria Math" w:cs="Times New Roman"/>
            <w:sz w:val="28"/>
            <w:szCs w:val="28"/>
          </w:rPr>
          <m:t>=</m:t>
        </m:r>
        <m:d>
          <m:dPr>
            <m:begChr m:val="{"/>
            <m:endChr m:val=""/>
            <m:ctrlPr>
              <w:rPr>
                <w:rFonts w:ascii="Cambria Math" w:eastAsia="Garamond" w:hAnsi="Cambria Math" w:cs="Times New Roman"/>
                <w:sz w:val="28"/>
                <w:szCs w:val="28"/>
              </w:rPr>
            </m:ctrlPr>
          </m:dPr>
          <m:e>
            <m:m>
              <m:mPr>
                <m:mcs>
                  <m:mc>
                    <m:mcPr>
                      <m:count m:val="1"/>
                      <m:mcJc m:val="center"/>
                    </m:mcPr>
                  </m:mc>
                </m:mcs>
                <m:ctrlPr>
                  <w:rPr>
                    <w:rFonts w:ascii="Cambria Math" w:eastAsia="Garamond" w:hAnsi="Cambria Math" w:cs="Times New Roman"/>
                    <w:sz w:val="28"/>
                    <w:szCs w:val="28"/>
                  </w:rPr>
                </m:ctrlPr>
              </m:mPr>
              <m:mr>
                <m:e>
                  <m:m>
                    <m:mPr>
                      <m:mcs>
                        <m:mc>
                          <m:mcPr>
                            <m:count m:val="3"/>
                            <m:mcJc m:val="center"/>
                          </m:mcPr>
                        </m:mc>
                      </m:mcs>
                      <m:ctrlPr>
                        <w:rPr>
                          <w:rFonts w:ascii="Cambria Math" w:eastAsia="Garamond" w:hAnsi="Cambria Math" w:cs="Times New Roman"/>
                          <w:sz w:val="28"/>
                          <w:szCs w:val="28"/>
                          <w:lang w:val="en-US"/>
                        </w:rPr>
                      </m:ctrlPr>
                    </m:mPr>
                    <m:mr>
                      <m:e>
                        <m:r>
                          <m:rPr>
                            <m:sty m:val="p"/>
                          </m:rPr>
                          <w:rPr>
                            <w:rFonts w:ascii="Cambria Math" w:eastAsia="Garamond" w:hAnsi="Cambria Math" w:cs="Times New Roman"/>
                            <w:sz w:val="28"/>
                            <w:szCs w:val="28"/>
                          </w:rPr>
                          <m:t>150</m:t>
                        </m:r>
                      </m:e>
                      <m:e>
                        <m:r>
                          <m:rPr>
                            <m:sty m:val="p"/>
                          </m:rPr>
                          <w:rPr>
                            <w:rFonts w:ascii="Cambria Math" w:eastAsia="Garamond" w:hAnsi="Cambria Math" w:cs="Times New Roman"/>
                            <w:sz w:val="28"/>
                            <w:szCs w:val="28"/>
                          </w:rPr>
                          <m:t xml:space="preserve">                   при</m:t>
                        </m:r>
                      </m:e>
                      <m:e>
                        <m:r>
                          <m:rPr>
                            <m:sty m:val="p"/>
                          </m:rPr>
                          <w:rPr>
                            <w:rFonts w:ascii="Cambria Math" w:eastAsia="Garamond" w:hAnsi="Cambria Math" w:cs="Times New Roman"/>
                            <w:sz w:val="28"/>
                            <w:szCs w:val="28"/>
                          </w:rPr>
                          <m:t>∣h∣⋝150м</m:t>
                        </m:r>
                      </m:e>
                    </m:mr>
                  </m:m>
                </m:e>
              </m:mr>
              <m:mr>
                <m:e>
                  <m:m>
                    <m:mPr>
                      <m:mcs>
                        <m:mc>
                          <m:mcPr>
                            <m:count m:val="3"/>
                            <m:mcJc m:val="center"/>
                          </m:mcPr>
                        </m:mc>
                      </m:mcs>
                      <m:ctrlPr>
                        <w:rPr>
                          <w:rFonts w:ascii="Cambria Math" w:eastAsia="Garamond" w:hAnsi="Cambria Math" w:cs="Times New Roman"/>
                          <w:sz w:val="28"/>
                          <w:szCs w:val="28"/>
                          <w:lang w:val="en-US"/>
                        </w:rPr>
                      </m:ctrlPr>
                    </m:mPr>
                    <m:mr>
                      <m:e>
                        <m:r>
                          <m:rPr>
                            <m:sty m:val="p"/>
                          </m:rPr>
                          <w:rPr>
                            <w:rFonts w:ascii="Cambria Math" w:eastAsia="Garamond" w:hAnsi="Cambria Math" w:cs="Times New Roman"/>
                            <w:sz w:val="28"/>
                            <w:szCs w:val="28"/>
                          </w:rPr>
                          <m:t>150+</m:t>
                        </m:r>
                        <m:f>
                          <m:fPr>
                            <m:ctrlPr>
                              <w:rPr>
                                <w:rFonts w:ascii="Cambria Math" w:eastAsia="Garamond" w:hAnsi="Cambria Math" w:cs="Times New Roman"/>
                                <w:sz w:val="28"/>
                                <w:szCs w:val="28"/>
                                <w:lang w:val="en-US"/>
                              </w:rPr>
                            </m:ctrlPr>
                          </m:fPr>
                          <m:num>
                            <m:r>
                              <m:rPr>
                                <m:sty m:val="p"/>
                              </m:rPr>
                              <w:rPr>
                                <w:rFonts w:ascii="Cambria Math" w:eastAsia="Garamond" w:hAnsi="Cambria Math" w:cs="Times New Roman"/>
                                <w:sz w:val="28"/>
                                <w:szCs w:val="28"/>
                              </w:rPr>
                              <m:t>1</m:t>
                            </m:r>
                          </m:num>
                          <m:den>
                            <m:r>
                              <m:rPr>
                                <m:sty m:val="p"/>
                              </m:rPr>
                              <w:rPr>
                                <w:rFonts w:ascii="Cambria Math" w:eastAsia="Garamond" w:hAnsi="Cambria Math" w:cs="Times New Roman"/>
                                <w:sz w:val="28"/>
                                <w:szCs w:val="28"/>
                              </w:rPr>
                              <m:t>6(∣h∣-150)</m:t>
                            </m:r>
                          </m:den>
                        </m:f>
                      </m:e>
                      <m:e>
                        <m:r>
                          <m:rPr>
                            <m:sty m:val="p"/>
                          </m:rPr>
                          <w:rPr>
                            <w:rFonts w:ascii="Cambria Math" w:eastAsia="Garamond" w:hAnsi="Cambria Math" w:cs="Times New Roman"/>
                            <w:sz w:val="28"/>
                            <w:szCs w:val="28"/>
                          </w:rPr>
                          <m:t>при</m:t>
                        </m:r>
                      </m:e>
                      <m:e>
                        <m:r>
                          <m:rPr>
                            <m:sty m:val="p"/>
                          </m:rPr>
                          <w:rPr>
                            <w:rFonts w:ascii="Cambria Math" w:eastAsia="Garamond" w:hAnsi="Cambria Math" w:cs="Times New Roman"/>
                            <w:sz w:val="28"/>
                            <w:szCs w:val="28"/>
                          </w:rPr>
                          <m:t>∣h∣&lt;150м</m:t>
                        </m:r>
                      </m:e>
                    </m:mr>
                  </m:m>
                </m:e>
              </m:mr>
            </m:m>
          </m:e>
        </m:d>
      </m:oMath>
      <w:r w:rsidRPr="00495063">
        <w:rPr>
          <w:rFonts w:ascii="Times New Roman" w:eastAsia="Garamond" w:hAnsi="Times New Roman" w:cs="Times New Roman"/>
          <w:sz w:val="28"/>
          <w:szCs w:val="28"/>
        </w:rPr>
        <w:t xml:space="preserve">                    (31)</w:t>
      </w: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ограничение команд управления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К</m:t>
            </m:r>
          </m:e>
          <m:sub>
            <m:r>
              <m:rPr>
                <m:sty m:val="p"/>
              </m:rPr>
              <w:rPr>
                <w:rFonts w:ascii="Cambria Math" w:eastAsia="Garamond" w:hAnsi="Cambria Math" w:cs="Times New Roman"/>
                <w:sz w:val="28"/>
                <w:szCs w:val="28"/>
              </w:rPr>
              <m:t>1</m:t>
            </m:r>
          </m:sub>
        </m:sSub>
      </m:oMath>
      <w:proofErr w:type="gramStart"/>
      <w:r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К</m:t>
            </m:r>
          </m:e>
          <m:sub>
            <m:r>
              <m:rPr>
                <m:sty m:val="p"/>
              </m:rPr>
              <w:rPr>
                <w:rFonts w:ascii="Cambria Math" w:eastAsia="Garamond" w:hAnsi="Cambria Math" w:cs="Times New Roman"/>
                <w:sz w:val="28"/>
                <w:szCs w:val="28"/>
              </w:rPr>
              <m:t>2</m:t>
            </m:r>
          </m:sub>
        </m:sSub>
      </m:oMath>
      <w:r w:rsidRPr="00495063">
        <w:rPr>
          <w:rFonts w:ascii="Times New Roman" w:eastAsia="Garamond" w:hAnsi="Times New Roman" w:cs="Times New Roman"/>
          <w:sz w:val="28"/>
          <w:szCs w:val="28"/>
        </w:rPr>
        <w:t>)</w:t>
      </w:r>
      <w:proofErr w:type="gramEnd"/>
      <w:r w:rsidRPr="00495063">
        <w:rPr>
          <w:rFonts w:ascii="Times New Roman" w:eastAsia="Garamond" w:hAnsi="Times New Roman" w:cs="Times New Roman"/>
          <w:sz w:val="28"/>
          <w:szCs w:val="28"/>
        </w:rPr>
        <w:t xml:space="preserve"> станции наведения: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λ</m:t>
            </m:r>
          </m:e>
          <m:sub>
            <m:r>
              <m:rPr>
                <m:sty m:val="p"/>
              </m:rPr>
              <w:rPr>
                <w:rFonts w:ascii="Cambria Math" w:eastAsia="Garamond" w:hAnsi="Cambria Math" w:cs="Times New Roman"/>
                <w:sz w:val="28"/>
                <w:szCs w:val="28"/>
              </w:rPr>
              <m:t>ε</m:t>
            </m:r>
            <m:r>
              <m:rPr>
                <m:sty m:val="p"/>
              </m:rPr>
              <w:rPr>
                <w:rFonts w:ascii="Cambria Math" w:eastAsia="Garamond" w:hAnsi="Cambria Math" w:cs="Times New Roman"/>
                <w:sz w:val="28"/>
                <w:szCs w:val="28"/>
                <w:lang w:val="en-US"/>
              </w:rPr>
              <m:t>max</m:t>
            </m:r>
          </m:sub>
        </m:sSub>
      </m:oMath>
      <w:proofErr w:type="gramStart"/>
      <w:r w:rsidR="00495063"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λ</m:t>
            </m:r>
          </m:e>
          <m:sub>
            <m:r>
              <m:rPr>
                <m:sty m:val="p"/>
              </m:rPr>
              <w:rPr>
                <w:rFonts w:ascii="Cambria Math" w:eastAsia="Garamond" w:hAnsi="Cambria Math" w:cs="Times New Roman"/>
                <w:sz w:val="28"/>
                <w:szCs w:val="28"/>
              </w:rPr>
              <m:t>β</m:t>
            </m:r>
            <m:r>
              <m:rPr>
                <m:sty m:val="p"/>
              </m:rPr>
              <w:rPr>
                <w:rFonts w:ascii="Cambria Math" w:eastAsia="Garamond" w:hAnsi="Cambria Math" w:cs="Times New Roman"/>
                <w:sz w:val="28"/>
                <w:szCs w:val="28"/>
                <w:lang w:val="en-US"/>
              </w:rPr>
              <m:t>max</m:t>
            </m:r>
          </m:sub>
        </m:sSub>
      </m:oMath>
      <w:r w:rsidR="00495063" w:rsidRPr="00495063">
        <w:rPr>
          <w:rFonts w:ascii="Times New Roman" w:eastAsia="Garamond" w:hAnsi="Times New Roman" w:cs="Times New Roman"/>
          <w:sz w:val="28"/>
          <w:szCs w:val="28"/>
        </w:rPr>
        <w:t xml:space="preserve"> =</w:t>
      </w:r>
      <w:proofErr w:type="gramEnd"/>
      <w:r w:rsidR="00495063" w:rsidRPr="00495063">
        <w:rPr>
          <w:rFonts w:ascii="Times New Roman" w:eastAsia="Garamond" w:hAnsi="Times New Roman" w:cs="Times New Roman"/>
          <w:sz w:val="28"/>
          <w:szCs w:val="28"/>
        </w:rPr>
        <w:t xml:space="preserve"> ±150м</w:t>
      </w:r>
    </w:p>
    <w:p w:rsidR="00495063" w:rsidRPr="00495063" w:rsidRDefault="00495063" w:rsidP="00495063">
      <w:pPr>
        <w:widowControl w:val="0"/>
        <w:tabs>
          <w:tab w:val="left" w:pos="3586"/>
          <w:tab w:val="left" w:pos="8286"/>
        </w:tabs>
        <w:spacing w:after="0" w:line="240" w:lineRule="auto"/>
        <w:ind w:firstLine="709"/>
        <w:jc w:val="right"/>
        <w:rPr>
          <w:rFonts w:ascii="Times New Roman" w:eastAsia="Garamond" w:hAnsi="Times New Roman" w:cs="Times New Roman"/>
          <w:sz w:val="28"/>
          <w:szCs w:val="28"/>
        </w:rPr>
      </w:pPr>
      <w:r w:rsidRPr="00495063">
        <w:rPr>
          <w:rFonts w:ascii="Times New Roman" w:eastAsia="Garamond" w:hAnsi="Times New Roman" w:cs="Times New Roman"/>
          <w:sz w:val="28"/>
          <w:szCs w:val="28"/>
        </w:rPr>
        <w:t>(32)</w:t>
      </w: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К</m:t>
            </m:r>
          </m:e>
          <m:sub>
            <m:r>
              <m:rPr>
                <m:sty m:val="p"/>
              </m:rPr>
              <w:rPr>
                <w:rFonts w:ascii="Cambria Math" w:eastAsia="Garamond" w:hAnsi="Cambria Math" w:cs="Times New Roman"/>
                <w:sz w:val="28"/>
                <w:szCs w:val="28"/>
              </w:rPr>
              <m:t>1</m:t>
            </m:r>
            <m:r>
              <m:rPr>
                <m:sty m:val="p"/>
              </m:rPr>
              <w:rPr>
                <w:rFonts w:ascii="Cambria Math" w:eastAsia="Garamond" w:hAnsi="Cambria Math" w:cs="Times New Roman"/>
                <w:sz w:val="28"/>
                <w:szCs w:val="28"/>
                <w:lang w:val="en-US"/>
              </w:rPr>
              <m:t>max</m:t>
            </m:r>
          </m:sub>
        </m:sSub>
      </m:oMath>
      <w:proofErr w:type="gramStart"/>
      <w:r w:rsidR="00495063" w:rsidRPr="00495063">
        <w:rPr>
          <w:rFonts w:ascii="Times New Roman" w:eastAsia="Garamond" w:hAnsi="Times New Roman" w:cs="Times New Roman"/>
          <w:sz w:val="28"/>
          <w:szCs w:val="28"/>
        </w:rPr>
        <w:t xml:space="preserve">=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К</m:t>
            </m:r>
          </m:e>
          <m:sub>
            <m:r>
              <m:rPr>
                <m:sty m:val="p"/>
              </m:rPr>
              <w:rPr>
                <w:rFonts w:ascii="Cambria Math" w:eastAsia="Garamond" w:hAnsi="Cambria Math" w:cs="Times New Roman"/>
                <w:sz w:val="28"/>
                <w:szCs w:val="28"/>
              </w:rPr>
              <m:t>2</m:t>
            </m:r>
            <m:r>
              <m:rPr>
                <m:sty m:val="p"/>
              </m:rPr>
              <w:rPr>
                <w:rFonts w:ascii="Cambria Math" w:eastAsia="Garamond" w:hAnsi="Cambria Math" w:cs="Times New Roman"/>
                <w:sz w:val="28"/>
                <w:szCs w:val="28"/>
                <w:lang w:val="en-US"/>
              </w:rPr>
              <m:t>max</m:t>
            </m:r>
          </m:sub>
        </m:sSub>
      </m:oMath>
      <w:r w:rsidR="00495063" w:rsidRPr="00495063">
        <w:rPr>
          <w:rFonts w:ascii="Times New Roman" w:eastAsia="Garamond" w:hAnsi="Times New Roman" w:cs="Times New Roman"/>
          <w:sz w:val="28"/>
          <w:szCs w:val="28"/>
        </w:rPr>
        <w:t xml:space="preserve"> =</w:t>
      </w:r>
      <w:proofErr w:type="gramEnd"/>
      <w:r w:rsidR="00495063" w:rsidRPr="00495063">
        <w:rPr>
          <w:rFonts w:ascii="Times New Roman" w:eastAsia="Garamond" w:hAnsi="Times New Roman" w:cs="Times New Roman"/>
          <w:sz w:val="28"/>
          <w:szCs w:val="28"/>
        </w:rPr>
        <w:t xml:space="preserve"> ±150м</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color w:val="000000"/>
          <w:sz w:val="28"/>
          <w:szCs w:val="28"/>
          <w:lang w:bidi="ru-RU"/>
        </w:rPr>
      </w:pPr>
      <w:r w:rsidRPr="00495063">
        <w:rPr>
          <w:rFonts w:ascii="Times New Roman" w:eastAsia="Garamond" w:hAnsi="Times New Roman" w:cs="Times New Roman"/>
          <w:color w:val="000000"/>
          <w:sz w:val="28"/>
          <w:szCs w:val="28"/>
          <w:lang w:bidi="ru-RU"/>
        </w:rPr>
        <w:t>6 Выводы и рекомендации при переоборудовании ЗУР в РМ для разработки тактико-технического задания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spacing w:before="120"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1 При встреливании ракеты-мишени в центр сектора антенн станции наведения математическое ожидание отклонения РМ от центра сектора антенны в вертикальной плоскости, при полете мишени на малых высотах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 xml:space="preserve"> Н</m:t>
            </m:r>
          </m:e>
          <m:sub>
            <m:r>
              <m:rPr>
                <m:sty m:val="p"/>
              </m:rPr>
              <w:rPr>
                <w:rFonts w:ascii="Cambria Math" w:eastAsia="Garamond" w:hAnsi="Cambria Math" w:cs="Times New Roman"/>
                <w:sz w:val="28"/>
                <w:szCs w:val="28"/>
              </w:rPr>
              <m:t>рм</m:t>
            </m:r>
          </m:sub>
        </m:sSub>
        <m:r>
          <m:rPr>
            <m:sty m:val="p"/>
          </m:rPr>
          <w:rPr>
            <w:rFonts w:ascii="Cambria Math" w:eastAsia="Garamond" w:hAnsi="Cambria Math" w:cs="Times New Roman"/>
            <w:sz w:val="28"/>
            <w:szCs w:val="28"/>
          </w:rPr>
          <m:t>=1000 метров)</m:t>
        </m:r>
      </m:oMath>
      <w:r w:rsidRPr="00495063">
        <w:rPr>
          <w:rFonts w:ascii="Times New Roman" w:eastAsia="Garamond" w:hAnsi="Times New Roman" w:cs="Times New Roman"/>
          <w:sz w:val="28"/>
          <w:szCs w:val="28"/>
        </w:rPr>
        <w:t>, в момент начала радиоуправления, составит</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m</m:t>
            </m:r>
          </m:e>
          <m:sub>
            <m:r>
              <m:rPr>
                <m:sty m:val="p"/>
              </m:rPr>
              <w:rPr>
                <w:rFonts w:ascii="Cambria Math" w:eastAsia="Garamond" w:hAnsi="Cambria Math" w:cs="Times New Roman"/>
                <w:sz w:val="28"/>
                <w:szCs w:val="28"/>
              </w:rPr>
              <m:t>ε</m:t>
            </m:r>
          </m:sub>
        </m:sSub>
      </m:oMath>
      <w:r w:rsidRPr="00495063">
        <w:rPr>
          <w:rFonts w:ascii="Times New Roman" w:eastAsia="Garamond" w:hAnsi="Times New Roman" w:cs="Times New Roman"/>
          <w:sz w:val="28"/>
          <w:szCs w:val="28"/>
        </w:rPr>
        <w:t>=5°30</w:t>
      </w:r>
      <w:r w:rsidRPr="00495063">
        <w:rPr>
          <w:rFonts w:ascii="Times New Roman" w:eastAsia="Garamond" w:hAnsi="Times New Roman" w:cs="Times New Roman"/>
          <w:color w:val="FF0000"/>
          <w:sz w:val="28"/>
          <w:szCs w:val="28"/>
        </w:rPr>
        <w:t>̍</w:t>
      </w:r>
      <w:r w:rsidRPr="00495063">
        <w:rPr>
          <w:rFonts w:ascii="Times New Roman" w:eastAsia="Garamond" w:hAnsi="Times New Roman" w:cs="Times New Roman"/>
          <w:sz w:val="28"/>
          <w:szCs w:val="28"/>
        </w:rPr>
        <w:t xml:space="preserve">, а среднеквадратическое отклонение РМ от центра рассеивания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σ</m:t>
            </m:r>
          </m:e>
          <m:sub>
            <m:r>
              <m:rPr>
                <m:sty m:val="p"/>
              </m:rPr>
              <w:rPr>
                <w:rFonts w:ascii="Cambria Math" w:eastAsia="Garamond" w:hAnsi="Cambria Math" w:cs="Times New Roman"/>
                <w:sz w:val="28"/>
                <w:szCs w:val="28"/>
              </w:rPr>
              <m:t>ε</m:t>
            </m:r>
          </m:sub>
        </m:sSub>
      </m:oMath>
      <w:r w:rsidRPr="00495063">
        <w:rPr>
          <w:rFonts w:ascii="Times New Roman" w:eastAsia="Garamond" w:hAnsi="Times New Roman" w:cs="Times New Roman"/>
          <w:sz w:val="28"/>
          <w:szCs w:val="28"/>
        </w:rPr>
        <w:t>= 2°06</w:t>
      </w:r>
      <w:r w:rsidRPr="00495063">
        <w:rPr>
          <w:rFonts w:ascii="Times New Roman" w:eastAsia="Garamond" w:hAnsi="Times New Roman" w:cs="Times New Roman"/>
          <w:color w:val="FF0000"/>
          <w:sz w:val="28"/>
          <w:szCs w:val="28"/>
        </w:rPr>
        <w:t>̍</w:t>
      </w:r>
      <w:r w:rsidRPr="00495063">
        <w:rPr>
          <w:rFonts w:ascii="Times New Roman" w:eastAsia="Garamond" w:hAnsi="Times New Roman" w:cs="Times New Roman"/>
          <w:sz w:val="28"/>
          <w:szCs w:val="28"/>
        </w:rPr>
        <w:t>.</w:t>
      </w:r>
    </w:p>
    <w:p w:rsidR="00495063" w:rsidRPr="00495063" w:rsidRDefault="00495063" w:rsidP="00495063">
      <w:pPr>
        <w:widowControl w:val="0"/>
        <w:tabs>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2 Вероятность встреливания РМ в сектор сканирования СНР +/- 10° практически равна 1. Вероятность столкновения ракеты-мишени с землей не превышает 0,006, в случае полета мишени на высотах от 300 до 100 метров, на дальности не превышающую ближнюю границу зоны поражения.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3 Контур стабилизация РМ по каналам 1,2 будет устойчив по всей траектории полета. Контур стабилизации РМ по крену устойчив во всех режимах полета, при применении ракеты-мишени на высотах</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Н</m:t>
            </m:r>
          </m:e>
          <m:sub>
            <m:r>
              <m:rPr>
                <m:sty m:val="p"/>
              </m:rPr>
              <w:rPr>
                <w:rFonts w:ascii="Cambria Math" w:eastAsia="Garamond" w:hAnsi="Cambria Math" w:cs="Times New Roman"/>
                <w:sz w:val="28"/>
                <w:szCs w:val="28"/>
              </w:rPr>
              <m:t>рм</m:t>
            </m:r>
          </m:sub>
        </m:sSub>
        <m:r>
          <m:rPr>
            <m:sty m:val="p"/>
          </m:rPr>
          <w:rPr>
            <w:rFonts w:ascii="Cambria Math" w:eastAsia="Garamond" w:hAnsi="Cambria Math" w:cs="Times New Roman"/>
            <w:sz w:val="28"/>
            <w:szCs w:val="28"/>
          </w:rPr>
          <m:t>&lt;10км.</m:t>
        </m:r>
      </m:oMath>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4 При переоборудовании </w:t>
      </w:r>
      <w:r w:rsidRPr="00495063">
        <w:rPr>
          <w:rFonts w:ascii="Times New Roman" w:eastAsia="Garamond" w:hAnsi="Times New Roman" w:cs="Times New Roman"/>
          <w:color w:val="000000"/>
          <w:sz w:val="28"/>
          <w:szCs w:val="28"/>
          <w:lang w:bidi="ru-RU"/>
        </w:rPr>
        <w:t>ЗУР 5Я23 в РМ, вероятность вывода ракеты-мишени на кинематическую траекторию, в соответствии с полетным заданием, будет равна единице. При этом параметры управления, на конечном участке (7÷9 км</w:t>
      </w:r>
      <w:r w:rsidRPr="00495063">
        <w:rPr>
          <w:rFonts w:ascii="Times New Roman" w:eastAsia="Garamond" w:hAnsi="Times New Roman" w:cs="Times New Roman"/>
          <w:sz w:val="28"/>
          <w:szCs w:val="28"/>
          <w:lang w:bidi="ru-RU"/>
        </w:rPr>
        <w:t>) не должны превышать заданной величины (</w:t>
      </w:r>
      <w:r w:rsidRPr="00495063">
        <w:rPr>
          <w:rFonts w:ascii="Times New Roman" w:eastAsia="Garamond" w:hAnsi="Times New Roman" w:cs="Times New Roman"/>
          <w:sz w:val="28"/>
          <w:szCs w:val="28"/>
          <w:lang w:val="en-US"/>
        </w:rPr>
        <w:t>R</w:t>
      </w:r>
      <w:r w:rsidRPr="00495063">
        <w:rPr>
          <w:rFonts w:ascii="Times New Roman" w:eastAsia="Garamond" w:hAnsi="Times New Roman" w:cs="Times New Roman"/>
          <w:sz w:val="28"/>
          <w:szCs w:val="28"/>
        </w:rPr>
        <w:t>=60м).</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5 Флюктуационные перегрузки, создаваемые по причине колебаний амплитуды и энергетического центра отраженного от цели сигнала, естественных и искусственных помех можно не рассматривать, т.к. при переоборудовании ЗУР </w:t>
      </w:r>
      <w:r w:rsidRPr="00495063">
        <w:rPr>
          <w:rFonts w:ascii="Times New Roman" w:eastAsia="Garamond" w:hAnsi="Times New Roman" w:cs="Times New Roman"/>
          <w:sz w:val="28"/>
          <w:szCs w:val="28"/>
        </w:rPr>
        <w:lastRenderedPageBreak/>
        <w:t>в РМ, целевой канал СНР не будет задействован.</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6 Для малых высот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 xml:space="preserve"> Н</m:t>
            </m:r>
          </m:e>
          <m:sub>
            <m:r>
              <m:rPr>
                <m:sty m:val="p"/>
              </m:rPr>
              <w:rPr>
                <w:rFonts w:ascii="Cambria Math" w:eastAsia="Garamond" w:hAnsi="Cambria Math" w:cs="Times New Roman"/>
                <w:sz w:val="28"/>
                <w:szCs w:val="28"/>
              </w:rPr>
              <m:t>рм</m:t>
            </m:r>
          </m:sub>
        </m:sSub>
      </m:oMath>
      <w:r w:rsidRPr="00495063">
        <w:rPr>
          <w:rFonts w:ascii="Times New Roman" w:eastAsia="Garamond" w:hAnsi="Times New Roman" w:cs="Times New Roman"/>
          <w:sz w:val="28"/>
          <w:szCs w:val="28"/>
        </w:rPr>
        <w:t xml:space="preserve">= 1000 м, при наведении по методу «УПР» 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Vц</m:t>
            </m:r>
          </m:e>
          <m:sub>
            <m:r>
              <m:rPr>
                <m:sty m:val="p"/>
              </m:rPr>
              <w:rPr>
                <w:rFonts w:ascii="Cambria Math" w:eastAsia="Garamond" w:hAnsi="Cambria Math" w:cs="Times New Roman"/>
                <w:sz w:val="28"/>
                <w:szCs w:val="28"/>
                <w:lang w:val="en-US"/>
              </w:rPr>
              <m:t>max</m:t>
            </m:r>
          </m:sub>
        </m:sSub>
      </m:oMath>
      <w:r w:rsidRPr="00495063">
        <w:rPr>
          <w:rFonts w:ascii="Times New Roman" w:eastAsia="Garamond" w:hAnsi="Times New Roman" w:cs="Times New Roman"/>
          <w:sz w:val="28"/>
          <w:szCs w:val="28"/>
        </w:rPr>
        <w:t>= 300м/с кинематические перегрузки ракет не будут превышать:</w:t>
      </w:r>
    </w:p>
    <w:p w:rsidR="00495063" w:rsidRPr="00495063" w:rsidRDefault="00631B8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00495063" w:rsidRPr="00495063">
        <w:rPr>
          <w:rFonts w:ascii="Times New Roman" w:eastAsia="Garamond" w:hAnsi="Times New Roman" w:cs="Times New Roman"/>
          <w:sz w:val="28"/>
          <w:szCs w:val="28"/>
        </w:rPr>
        <w:t>=0,8 ед. на дальней границе зоны поражения</w:t>
      </w:r>
    </w:p>
    <w:p w:rsidR="00495063" w:rsidRPr="00495063" w:rsidRDefault="00631B8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00495063" w:rsidRPr="00495063">
        <w:rPr>
          <w:rFonts w:ascii="Times New Roman" w:eastAsia="Garamond" w:hAnsi="Times New Roman" w:cs="Times New Roman"/>
          <w:sz w:val="28"/>
          <w:szCs w:val="28"/>
        </w:rPr>
        <w:t xml:space="preserve">=1,1 ед на ближней границе зоны поражения. </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Для малых высот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 xml:space="preserve"> Н</m:t>
            </m:r>
          </m:e>
          <m:sub>
            <m:r>
              <m:rPr>
                <m:sty m:val="p"/>
              </m:rPr>
              <w:rPr>
                <w:rFonts w:ascii="Cambria Math" w:eastAsia="Garamond" w:hAnsi="Cambria Math" w:cs="Times New Roman"/>
                <w:sz w:val="28"/>
                <w:szCs w:val="28"/>
              </w:rPr>
              <m:t>рм</m:t>
            </m:r>
          </m:sub>
        </m:sSub>
        <m:r>
          <m:rPr>
            <m:sty m:val="p"/>
          </m:rPr>
          <w:rPr>
            <w:rFonts w:ascii="Cambria Math" w:eastAsia="Garamond" w:hAnsi="Cambria Math" w:cs="Times New Roman"/>
            <w:sz w:val="28"/>
            <w:szCs w:val="28"/>
          </w:rPr>
          <m:t xml:space="preserve">=1000 метров) </m:t>
        </m:r>
      </m:oMath>
      <w:r w:rsidRPr="00495063">
        <w:rPr>
          <w:rFonts w:ascii="Times New Roman" w:eastAsia="Garamond" w:hAnsi="Times New Roman" w:cs="Times New Roman"/>
          <w:sz w:val="28"/>
          <w:szCs w:val="28"/>
        </w:rPr>
        <w:t xml:space="preserve">, при наведении по методу «ТТ» кинематические перегрузки ракет не будут превышать: </w:t>
      </w:r>
    </w:p>
    <w:p w:rsidR="00495063" w:rsidRPr="00495063" w:rsidRDefault="00631B8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00495063" w:rsidRPr="00495063">
        <w:rPr>
          <w:rFonts w:ascii="Times New Roman" w:eastAsia="Garamond" w:hAnsi="Times New Roman" w:cs="Times New Roman"/>
          <w:sz w:val="28"/>
          <w:szCs w:val="28"/>
        </w:rPr>
        <w:t xml:space="preserve">=1,0 ед. на дальней границе зоны поражения </w:t>
      </w:r>
    </w:p>
    <w:p w:rsidR="00495063" w:rsidRPr="00495063" w:rsidRDefault="00631B8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lang w:val="en-US"/>
              </w:rPr>
              <m:t>n</m:t>
            </m:r>
          </m:e>
          <m:sub>
            <m:r>
              <m:rPr>
                <m:sty m:val="p"/>
              </m:rPr>
              <w:rPr>
                <w:rFonts w:ascii="Cambria Math" w:eastAsia="Garamond" w:hAnsi="Cambria Math" w:cs="Times New Roman"/>
                <w:sz w:val="28"/>
                <w:szCs w:val="28"/>
              </w:rPr>
              <m:t xml:space="preserve">кин </m:t>
            </m:r>
            <m:r>
              <m:rPr>
                <m:sty m:val="p"/>
              </m:rPr>
              <w:rPr>
                <w:rFonts w:ascii="Cambria Math" w:eastAsia="Garamond" w:hAnsi="Cambria Math" w:cs="Times New Roman"/>
                <w:sz w:val="28"/>
                <w:szCs w:val="28"/>
                <w:lang w:val="en-US"/>
              </w:rPr>
              <m:t>max</m:t>
            </m:r>
          </m:sub>
        </m:sSub>
      </m:oMath>
      <w:r w:rsidR="00495063" w:rsidRPr="00495063">
        <w:rPr>
          <w:rFonts w:ascii="Times New Roman" w:eastAsia="Garamond" w:hAnsi="Times New Roman" w:cs="Times New Roman"/>
          <w:sz w:val="28"/>
          <w:szCs w:val="28"/>
        </w:rPr>
        <w:t>=2,5 ед. на ближней границе зоны поражения.</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7 Полет РМ осуществлять по кинематической (расчетной) траектории. Вид кинематической траектории необходимо определять реализованными в ЗРК С-75 методами наведения «ТТ» и «УПР» (метод «К»). При этом для полета РМ по горизонтальной траектории формирование параметра управления в вертикальной плоскости производить по закону:</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для метода «ТТ»:</w:t>
      </w: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w:t>
      </w:r>
      <m:oMath>
        <m:r>
          <m:rPr>
            <m:sty m:val="p"/>
          </m:rPr>
          <w:rPr>
            <w:rFonts w:ascii="Cambria Math" w:eastAsia="Garamond" w:hAnsi="Cambria Math" w:cs="Times New Roman"/>
            <w:sz w:val="28"/>
            <w:szCs w:val="28"/>
          </w:rPr>
          <m:t xml:space="preserve"> △</m:t>
        </m:r>
        <m:r>
          <m:rPr>
            <m:sty m:val="p"/>
          </m:rPr>
          <w:rPr>
            <w:rFonts w:ascii="Cambria Math" w:eastAsia="Garamond" w:hAnsi="Cambria Math" w:cs="Times New Roman"/>
            <w:sz w:val="28"/>
            <w:szCs w:val="28"/>
            <w:lang w:val="en-US"/>
          </w:rPr>
          <m:t>ε</m:t>
        </m:r>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r>
          <m:rPr>
            <m:sty m:val="p"/>
          </m:rPr>
          <w:rPr>
            <w:rFonts w:ascii="Cambria Math" w:eastAsia="Garamond" w:hAnsi="Cambria Math" w:cs="Times New Roman"/>
            <w:sz w:val="28"/>
            <w:szCs w:val="28"/>
          </w:rPr>
          <m:t>+</m:t>
        </m:r>
        <m:sSub>
          <m:sSubPr>
            <m:ctrlPr>
              <w:rPr>
                <w:rFonts w:ascii="Cambria Math" w:eastAsia="Garamond" w:hAnsi="Cambria Math" w:cs="Times New Roman"/>
                <w:sz w:val="28"/>
                <w:szCs w:val="28"/>
                <w:lang w:val="en-US"/>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0</m:t>
            </m:r>
          </m:sub>
        </m:sSub>
        <m:sSup>
          <m:sSupPr>
            <m:ctrlPr>
              <w:rPr>
                <w:rFonts w:ascii="Cambria Math" w:eastAsia="Garamond" w:hAnsi="Cambria Math" w:cs="Times New Roman"/>
                <w:sz w:val="28"/>
                <w:szCs w:val="28"/>
                <w:lang w:val="en-US"/>
              </w:rPr>
            </m:ctrlPr>
          </m:sSupPr>
          <m:e>
            <m:r>
              <m:rPr>
                <m:sty m:val="p"/>
              </m:rPr>
              <w:rPr>
                <w:rFonts w:ascii="Cambria Math" w:eastAsia="Garamond" w:hAnsi="Cambria Math" w:cs="Times New Roman"/>
                <w:sz w:val="28"/>
                <w:szCs w:val="28"/>
                <w:lang w:val="en-US"/>
              </w:rPr>
              <m:t>e</m:t>
            </m:r>
          </m:e>
          <m:sup>
            <m:f>
              <m:fPr>
                <m:ctrlPr>
                  <w:rPr>
                    <w:rFonts w:ascii="Cambria Math" w:eastAsia="Garamond" w:hAnsi="Cambria Math" w:cs="Times New Roman"/>
                    <w:sz w:val="28"/>
                    <w:szCs w:val="28"/>
                    <w:lang w:val="en-US"/>
                  </w:rPr>
                </m:ctrlPr>
              </m:fPr>
              <m:num>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t</m:t>
                </m:r>
              </m:num>
              <m:den>
                <m:r>
                  <m:rPr>
                    <m:sty m:val="p"/>
                  </m:rPr>
                  <w:rPr>
                    <w:rFonts w:ascii="Cambria Math" w:eastAsia="Garamond" w:hAnsi="Cambria Math" w:cs="Times New Roman"/>
                    <w:sz w:val="28"/>
                    <w:szCs w:val="28"/>
                    <w:lang w:val="en-US"/>
                  </w:rPr>
                  <m:t>τ</m:t>
                </m:r>
              </m:den>
            </m:f>
          </m:sup>
        </m:sSup>
      </m:oMath>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для метода «УПР» (метод «К»):</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631B8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ε</m:t>
            </m:r>
          </m:sub>
        </m:sSub>
      </m:oMath>
      <w:r w:rsidR="00495063" w:rsidRPr="00495063">
        <w:rPr>
          <w:rFonts w:ascii="Times New Roman" w:eastAsia="Garamond" w:hAnsi="Times New Roman" w:cs="Times New Roman"/>
          <w:sz w:val="28"/>
          <w:szCs w:val="28"/>
        </w:rPr>
        <w:t>=</w:t>
      </w:r>
      <m:oMath>
        <m:r>
          <m:rPr>
            <m:sty m:val="p"/>
          </m:rPr>
          <w:rPr>
            <w:rFonts w:ascii="Cambria Math" w:eastAsia="Garamond" w:hAnsi="Cambria Math" w:cs="Times New Roman"/>
            <w:sz w:val="28"/>
            <w:szCs w:val="28"/>
          </w:rPr>
          <m:t xml:space="preserve"> △</m:t>
        </m:r>
        <m:r>
          <m:rPr>
            <m:sty m:val="p"/>
          </m:rPr>
          <w:rPr>
            <w:rFonts w:ascii="Cambria Math" w:eastAsia="Garamond" w:hAnsi="Cambria Math" w:cs="Times New Roman"/>
            <w:sz w:val="28"/>
            <w:szCs w:val="28"/>
            <w:lang w:val="en-US"/>
          </w:rPr>
          <m:t>ε</m:t>
        </m:r>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r>
          <m:rPr>
            <m:sty m:val="p"/>
          </m:rPr>
          <w:rPr>
            <w:rFonts w:ascii="Cambria Math" w:eastAsia="Garamond" w:hAnsi="Cambria Math" w:cs="Times New Roman"/>
            <w:sz w:val="28"/>
            <w:szCs w:val="28"/>
          </w:rPr>
          <m:t>+</m:t>
        </m:r>
        <m:f>
          <m:fPr>
            <m:ctrlPr>
              <w:rPr>
                <w:rFonts w:ascii="Cambria Math" w:eastAsia="Garamond" w:hAnsi="Cambria Math" w:cs="Times New Roman"/>
                <w:sz w:val="28"/>
                <w:szCs w:val="28"/>
                <w:lang w:val="en-US"/>
              </w:rPr>
            </m:ctrlPr>
          </m:fPr>
          <m:num>
            <m:r>
              <m:rPr>
                <m:sty m:val="p"/>
              </m:rPr>
              <w:rPr>
                <w:rFonts w:ascii="Cambria Math" w:eastAsia="Garamond" w:hAnsi="Cambria Math" w:cs="Times New Roman"/>
                <w:sz w:val="28"/>
                <w:szCs w:val="28"/>
              </w:rPr>
              <m:t xml:space="preserve">К* </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num>
          <m:den>
            <m:r>
              <m:rPr>
                <m:sty m:val="p"/>
              </m:rPr>
              <w:rPr>
                <w:rFonts w:ascii="Cambria Math" w:eastAsia="Garamond" w:hAnsi="Cambria Math" w:cs="Times New Roman"/>
                <w:sz w:val="28"/>
                <w:szCs w:val="28"/>
              </w:rPr>
              <m:t>2͟͟△</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m:t>
            </m:r>
          </m:den>
        </m:f>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oMath>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Функции </w:t>
      </w:r>
      <w:proofErr w:type="gramStart"/>
      <w:r w:rsidRPr="00495063">
        <w:rPr>
          <w:rFonts w:ascii="Times New Roman" w:eastAsia="Garamond" w:hAnsi="Times New Roman" w:cs="Times New Roman"/>
          <w:sz w:val="28"/>
          <w:szCs w:val="28"/>
          <w:lang w:val="en-US"/>
        </w:rPr>
        <w:t>R</w:t>
      </w:r>
      <w:r w:rsidRPr="00495063">
        <w:rPr>
          <w:rFonts w:ascii="Times New Roman" w:eastAsia="Garamond" w:hAnsi="Times New Roman" w:cs="Times New Roman"/>
          <w:sz w:val="28"/>
          <w:szCs w:val="28"/>
        </w:rPr>
        <w:t>(</w:t>
      </w:r>
      <w:proofErr w:type="gramEnd"/>
      <w:r w:rsidRPr="00495063">
        <w:rPr>
          <w:rFonts w:ascii="Times New Roman" w:eastAsia="Garamond" w:hAnsi="Times New Roman" w:cs="Times New Roman"/>
          <w:sz w:val="28"/>
          <w:szCs w:val="28"/>
          <w:lang w:val="en-US"/>
        </w:rPr>
        <w:t>t</w:t>
      </w:r>
      <w:r w:rsidRPr="00495063">
        <w:rPr>
          <w:rFonts w:ascii="Times New Roman" w:eastAsia="Garamond" w:hAnsi="Times New Roman" w:cs="Times New Roman"/>
          <w:sz w:val="28"/>
          <w:szCs w:val="28"/>
        </w:rPr>
        <w:t>),</w:t>
      </w:r>
      <m:oMath>
        <m:r>
          <m:rPr>
            <m:sty m:val="p"/>
          </m:rPr>
          <w:rPr>
            <w:rFonts w:ascii="Cambria Math" w:eastAsia="Garamond" w:hAnsi="Cambria Math" w:cs="Times New Roman"/>
            <w:sz w:val="28"/>
            <w:szCs w:val="28"/>
          </w:rPr>
          <m:t xml:space="preserve"> </m:t>
        </m:r>
        <m:r>
          <m:rPr>
            <m:sty m:val="p"/>
          </m:rPr>
          <w:rPr>
            <w:rFonts w:ascii="Cambria Math" w:eastAsia="Garamond" w:hAnsi="Cambria Math" w:cs="Times New Roman"/>
            <w:sz w:val="28"/>
            <w:szCs w:val="28"/>
            <w:lang w:val="en-US"/>
          </w:rPr>
          <m:t>R´</m:t>
        </m:r>
        <m:d>
          <m:dPr>
            <m:ctrlPr>
              <w:rPr>
                <w:rFonts w:ascii="Cambria Math" w:eastAsia="Garamond" w:hAnsi="Cambria Math" w:cs="Times New Roman"/>
                <w:sz w:val="28"/>
                <w:szCs w:val="28"/>
                <w:lang w:val="en-US"/>
              </w:rPr>
            </m:ctrlPr>
          </m:dPr>
          <m:e>
            <m:r>
              <m:rPr>
                <m:sty m:val="p"/>
              </m:rPr>
              <w:rPr>
                <w:rFonts w:ascii="Cambria Math" w:eastAsia="Garamond" w:hAnsi="Cambria Math" w:cs="Times New Roman"/>
                <w:sz w:val="28"/>
                <w:szCs w:val="28"/>
                <w:lang w:val="en-US"/>
              </w:rPr>
              <m:t>t</m:t>
            </m:r>
          </m:e>
        </m:d>
      </m:oMath>
      <w:r w:rsidRPr="00495063">
        <w:rPr>
          <w:rFonts w:ascii="Times New Roman" w:eastAsia="Garamond" w:hAnsi="Times New Roman" w:cs="Times New Roman"/>
          <w:sz w:val="28"/>
          <w:szCs w:val="28"/>
        </w:rPr>
        <w:t xml:space="preserve">, а также коэффициент </w:t>
      </w:r>
      <m:oMath>
        <m:r>
          <m:rPr>
            <m:sty m:val="p"/>
          </m:rPr>
          <w:rPr>
            <w:rFonts w:ascii="Cambria Math" w:eastAsia="Garamond" w:hAnsi="Cambria Math" w:cs="Times New Roman"/>
            <w:sz w:val="28"/>
            <w:szCs w:val="28"/>
          </w:rPr>
          <m:t>К</m:t>
        </m:r>
      </m:oMath>
      <w:r w:rsidRPr="00495063">
        <w:rPr>
          <w:rFonts w:ascii="Times New Roman" w:eastAsia="Garamond" w:hAnsi="Times New Roman" w:cs="Times New Roman"/>
          <w:sz w:val="28"/>
          <w:szCs w:val="28"/>
        </w:rPr>
        <w:t xml:space="preserve"> и текущие значения</w:t>
      </w:r>
      <m:oMath>
        <m:r>
          <m:rPr>
            <m:sty m:val="p"/>
          </m:rPr>
          <w:rPr>
            <w:rFonts w:ascii="Cambria Math" w:eastAsia="Garamond" w:hAnsi="Cambria Math" w:cs="Times New Roman"/>
            <w:sz w:val="28"/>
            <w:szCs w:val="28"/>
          </w:rPr>
          <m:t>△</m:t>
        </m:r>
        <m:acc>
          <m:accPr>
            <m:chr m:val="̇"/>
            <m:ctrlPr>
              <w:rPr>
                <w:rFonts w:ascii="Cambria Math" w:eastAsia="Garamond" w:hAnsi="Cambria Math" w:cs="Times New Roman"/>
                <w:sz w:val="28"/>
                <w:szCs w:val="28"/>
                <w:lang w:val="en-US"/>
              </w:rPr>
            </m:ctrlPr>
          </m:accPr>
          <m:e>
            <m:r>
              <m:rPr>
                <m:sty m:val="p"/>
              </m:rPr>
              <w:rPr>
                <w:rFonts w:ascii="Cambria Math" w:eastAsia="Garamond" w:hAnsi="Cambria Math" w:cs="Times New Roman"/>
                <w:sz w:val="28"/>
                <w:szCs w:val="28"/>
                <w:lang w:val="en-US"/>
              </w:rPr>
              <m:t>r</m:t>
            </m:r>
          </m:e>
        </m:acc>
        <m:r>
          <m:rPr>
            <m:sty m:val="p"/>
          </m:rPr>
          <w:rPr>
            <w:rFonts w:ascii="Cambria Math" w:eastAsia="Garamond" w:hAnsi="Cambria Math" w:cs="Times New Roman"/>
            <w:sz w:val="28"/>
            <w:szCs w:val="28"/>
          </w:rPr>
          <m:t>͟</m:t>
        </m:r>
      </m:oMath>
      <w:r w:rsidRPr="00495063">
        <w:rPr>
          <w:rFonts w:ascii="Times New Roman" w:eastAsia="Garamond" w:hAnsi="Times New Roman" w:cs="Times New Roman"/>
          <w:sz w:val="28"/>
          <w:szCs w:val="28"/>
        </w:rPr>
        <w:t xml:space="preserve"> рекомендуется использовать существующие реализованные на станции. Следовательно, задача полета РМ по выводу и удержанию РМ на расчетной кинематической траектории принятого метода наведения будет решаться за счет изменения значений</w:t>
      </w:r>
      <m:oMath>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ε</m:t>
        </m:r>
        <m:r>
          <m:rPr>
            <m:sty m:val="p"/>
          </m:rPr>
          <w:rPr>
            <w:rFonts w:ascii="Cambria Math" w:eastAsia="Garamond" w:hAnsi="Cambria Math" w:cs="Times New Roman"/>
            <w:sz w:val="28"/>
            <w:szCs w:val="28"/>
          </w:rPr>
          <m:t xml:space="preserve"> </m:t>
        </m:r>
      </m:oMath>
      <w:proofErr w:type="gramStart"/>
      <w:r w:rsidRPr="00495063">
        <w:rPr>
          <w:rFonts w:ascii="Times New Roman" w:eastAsia="Garamond" w:hAnsi="Times New Roman" w:cs="Times New Roman"/>
          <w:sz w:val="28"/>
          <w:szCs w:val="28"/>
        </w:rPr>
        <w:t xml:space="preserve">и </w:t>
      </w:r>
      <m:oMath>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r>
          <m:rPr>
            <m:sty m:val="p"/>
          </m:rPr>
          <w:rPr>
            <w:rFonts w:ascii="Cambria Math" w:eastAsia="Garamond" w:hAnsi="Cambria Math" w:cs="Times New Roman"/>
            <w:sz w:val="28"/>
            <w:szCs w:val="28"/>
          </w:rPr>
          <m:t>͞</m:t>
        </m:r>
      </m:oMath>
      <w:r w:rsidRPr="00495063">
        <w:rPr>
          <w:rFonts w:ascii="Times New Roman" w:eastAsia="Garamond" w:hAnsi="Times New Roman" w:cs="Times New Roman"/>
          <w:sz w:val="28"/>
          <w:szCs w:val="28"/>
        </w:rPr>
        <w:t>.</w:t>
      </w:r>
      <w:proofErr w:type="gramEnd"/>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8 Исключить сигнал коррекции угла по </w:t>
      </w:r>
      <w:proofErr w:type="gramStart"/>
      <w:r w:rsidRPr="00495063">
        <w:rPr>
          <w:rFonts w:ascii="Times New Roman" w:eastAsia="Garamond" w:hAnsi="Times New Roman" w:cs="Times New Roman"/>
          <w:sz w:val="28"/>
          <w:szCs w:val="28"/>
        </w:rPr>
        <w:t xml:space="preserve">дальности </w:t>
      </w:r>
      <m:oMath>
        <m:sSub>
          <m:sSubPr>
            <m:ctrlPr>
              <w:rPr>
                <w:rFonts w:ascii="Cambria Math" w:eastAsia="Garamond" w:hAnsi="Cambria Math" w:cs="Times New Roman"/>
                <w:sz w:val="28"/>
                <w:szCs w:val="28"/>
              </w:rPr>
            </m:ctrlPr>
          </m:sSubPr>
          <m:e>
            <m:r>
              <m:rPr>
                <m:sty m:val="p"/>
              </m:rPr>
              <w:rPr>
                <w:rFonts w:ascii="Cambria Math" w:eastAsia="Garamond" w:hAnsi="Cambria Math" w:cs="Times New Roman"/>
                <w:sz w:val="28"/>
                <w:szCs w:val="28"/>
              </w:rPr>
              <m:t>h</m:t>
            </m:r>
          </m:e>
          <m:sub>
            <m:r>
              <m:rPr>
                <m:sty m:val="p"/>
              </m:rPr>
              <w:rPr>
                <w:rFonts w:ascii="Cambria Math" w:eastAsia="Garamond" w:hAnsi="Cambria Math" w:cs="Times New Roman"/>
                <w:sz w:val="28"/>
                <w:szCs w:val="28"/>
              </w:rPr>
              <m:t>кд</m:t>
            </m:r>
          </m:sub>
        </m:sSub>
      </m:oMath>
      <w:r w:rsidRPr="00495063">
        <w:rPr>
          <w:rFonts w:ascii="Times New Roman" w:eastAsia="Garamond" w:hAnsi="Times New Roman" w:cs="Times New Roman"/>
          <w:sz w:val="28"/>
          <w:szCs w:val="28"/>
        </w:rPr>
        <w:t>.</w:t>
      </w:r>
      <w:proofErr w:type="gramEnd"/>
      <w:r w:rsidRPr="00495063">
        <w:rPr>
          <w:rFonts w:ascii="Times New Roman" w:eastAsia="Garamond" w:hAnsi="Times New Roman" w:cs="Times New Roman"/>
          <w:sz w:val="28"/>
          <w:szCs w:val="28"/>
        </w:rPr>
        <w:t xml:space="preserve"> в угломестной и азимутальной плоскости.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9 Законы выработки сигнала компенсации динамических ошибок наведения, ограничения параметра и команды управления использовать существующие реализованные на станции.</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10 При переоборудовании </w:t>
      </w:r>
      <w:r w:rsidRPr="00495063">
        <w:rPr>
          <w:rFonts w:ascii="Times New Roman" w:eastAsia="Garamond" w:hAnsi="Times New Roman" w:cs="Times New Roman"/>
          <w:sz w:val="28"/>
          <w:szCs w:val="28"/>
          <w:lang w:bidi="ru-RU"/>
        </w:rPr>
        <w:t xml:space="preserve">ЗУР 5Я23 в РМ, </w:t>
      </w:r>
      <w:r w:rsidRPr="00495063">
        <w:rPr>
          <w:rFonts w:ascii="Times New Roman" w:eastAsia="Garamond" w:hAnsi="Times New Roman" w:cs="Times New Roman"/>
          <w:sz w:val="28"/>
          <w:szCs w:val="28"/>
        </w:rPr>
        <w:t>возможные дальности полета РМ на малых высотах будет определяется соотношением потребных и располагаемых перегрузок, а также дальностью прямой видимости, необходимой для обмена между СНР С-75 и ЗУР запросных и ответных сигналов.</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Однако технически реализованные расчетные методы наведения ЗУР имеют </w:t>
      </w:r>
      <w:proofErr w:type="gramStart"/>
      <w:r w:rsidRPr="00495063">
        <w:rPr>
          <w:rFonts w:ascii="Times New Roman" w:eastAsia="Garamond" w:hAnsi="Times New Roman" w:cs="Times New Roman"/>
          <w:sz w:val="28"/>
          <w:szCs w:val="28"/>
        </w:rPr>
        <w:t xml:space="preserve">значения </w:t>
      </w:r>
      <m:oMath>
        <m:r>
          <m:rPr>
            <m:sty m:val="p"/>
          </m:rPr>
          <w:rPr>
            <w:rFonts w:ascii="Cambria Math" w:eastAsia="Garamond" w:hAnsi="Cambria Math" w:cs="Times New Roman"/>
            <w:sz w:val="28"/>
            <w:szCs w:val="28"/>
          </w:rPr>
          <m:t>△</m:t>
        </m:r>
        <m:r>
          <m:rPr>
            <m:sty m:val="p"/>
          </m:rPr>
          <w:rPr>
            <w:rFonts w:ascii="Cambria Math" w:eastAsia="Garamond" w:hAnsi="Cambria Math" w:cs="Times New Roman"/>
            <w:sz w:val="28"/>
            <w:szCs w:val="28"/>
            <w:lang w:val="en-US"/>
          </w:rPr>
          <m:t>r</m:t>
        </m:r>
      </m:oMath>
      <w:r w:rsidRPr="00495063">
        <w:rPr>
          <w:rFonts w:ascii="Times New Roman" w:eastAsia="Garamond" w:hAnsi="Times New Roman" w:cs="Times New Roman"/>
          <w:sz w:val="28"/>
          <w:szCs w:val="28"/>
        </w:rPr>
        <w:t xml:space="preserve"> =</w:t>
      </w:r>
      <w:proofErr w:type="gramEnd"/>
      <w:r w:rsidRPr="00495063">
        <w:rPr>
          <w:rFonts w:ascii="Times New Roman" w:eastAsia="Garamond" w:hAnsi="Times New Roman" w:cs="Times New Roman"/>
          <w:sz w:val="28"/>
          <w:szCs w:val="28"/>
        </w:rPr>
        <w:t xml:space="preserve"> 40,5 км, для реализации значения формулы (18), что и будет являться основным ограничением максимальной дальностью РМ на высотах Н=1000÷300метров</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r w:rsidRPr="00495063">
        <w:rPr>
          <w:rFonts w:ascii="Times New Roman" w:eastAsia="Garamond" w:hAnsi="Times New Roman" w:cs="Times New Roman"/>
          <w:sz w:val="28"/>
          <w:szCs w:val="28"/>
        </w:rPr>
        <w:t>Список литературы:</w:t>
      </w:r>
    </w:p>
    <w:p w:rsidR="00495063" w:rsidRPr="00495063" w:rsidRDefault="00495063" w:rsidP="00495063">
      <w:pPr>
        <w:widowControl w:val="0"/>
        <w:tabs>
          <w:tab w:val="left" w:pos="3586"/>
          <w:tab w:val="left" w:pos="8286"/>
        </w:tabs>
        <w:spacing w:after="0" w:line="240" w:lineRule="auto"/>
        <w:ind w:firstLine="709"/>
        <w:jc w:val="center"/>
        <w:rPr>
          <w:rFonts w:ascii="Times New Roman" w:eastAsia="Garamond" w:hAnsi="Times New Roman" w:cs="Times New Roman"/>
          <w:sz w:val="28"/>
          <w:szCs w:val="28"/>
        </w:rPr>
      </w:pP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1 Зенитный ракетный комплекс С-75 (Учебное пособие). – М.: Воениздат, </w:t>
      </w:r>
      <w:r w:rsidRPr="00495063">
        <w:rPr>
          <w:rFonts w:ascii="Times New Roman" w:eastAsia="Garamond" w:hAnsi="Times New Roman" w:cs="Times New Roman"/>
          <w:sz w:val="28"/>
          <w:szCs w:val="28"/>
        </w:rPr>
        <w:lastRenderedPageBreak/>
        <w:t>1965. – 303 с.</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2 Техническое описание. Том 4. Аппаратная кабина. Часть 2. Устройство выработки команд управления. – М.: Воениздат, 1983. – 258 с.</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3 Отчет об испытаниях зенитного ракетного комплекса С-75М. Характеристика контура управления. Глава пятая. – Войсковая часть 77969, 1971. – 39 л.</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4 Правила стрельбы ЗРК С-75М зенитных ракетных войск противовоздушной обороны. – М.: Воениздат, 1981. – 58 с.</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5 Отчет об испытаниях зенитного ракетного комплекса С-75М. Характеристика ракет В-755. Глава третья. – Войсковая часть 77969, 1971. – 45 л.</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6 Отчет об испытаниях зенитного ракетного комплекса С-75М. Соотношение потребных и располагаемых перегрузок. Глава четвертая. – Войсковая часть 77969, 1971. – 45 л.</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7 Радиолокационная станция наведения ракет РСН С-75В. Техническое описание. Том 4. Аппаратная кабина. Часть 2. Устройство выработки команд управления. – М.: Воениздат, 1983. – 283 с.</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8 </w:t>
      </w:r>
      <w:r w:rsidRPr="00495063">
        <w:rPr>
          <w:rFonts w:ascii="Times New Roman" w:eastAsia="MS Mincho" w:hAnsi="Times New Roman" w:cs="Times New Roman"/>
          <w:bCs/>
          <w:sz w:val="28"/>
          <w:szCs w:val="28"/>
        </w:rPr>
        <w:t>Неупокоев Ф.К. Противовоздушный бой. – М.: Воениздат, 1989. – 262 с.</w:t>
      </w:r>
    </w:p>
    <w:p w:rsidR="00495063" w:rsidRPr="00495063" w:rsidRDefault="00495063" w:rsidP="00495063">
      <w:pPr>
        <w:widowControl w:val="0"/>
        <w:tabs>
          <w:tab w:val="left" w:pos="3586"/>
          <w:tab w:val="left" w:pos="8286"/>
        </w:tabs>
        <w:spacing w:after="0" w:line="240" w:lineRule="auto"/>
        <w:ind w:firstLine="709"/>
        <w:jc w:val="both"/>
        <w:rPr>
          <w:rFonts w:ascii="Times New Roman" w:eastAsia="Garamond" w:hAnsi="Times New Roman" w:cs="Times New Roman"/>
          <w:sz w:val="28"/>
          <w:szCs w:val="28"/>
        </w:rPr>
      </w:pPr>
      <w:r w:rsidRPr="00495063">
        <w:rPr>
          <w:rFonts w:ascii="Times New Roman" w:eastAsia="Garamond" w:hAnsi="Times New Roman" w:cs="Times New Roman"/>
          <w:sz w:val="28"/>
          <w:szCs w:val="28"/>
        </w:rPr>
        <w:t xml:space="preserve">9 Основы построения зенитного ракетного комплекса С-75М и станции наведения ракет СНР-75В. – М.: Воениздат, 1972. </w:t>
      </w:r>
      <w:r w:rsidRPr="00495063">
        <w:rPr>
          <w:rFonts w:ascii="Times New Roman" w:eastAsia="MS Mincho" w:hAnsi="Times New Roman" w:cs="Times New Roman"/>
          <w:bCs/>
          <w:spacing w:val="25"/>
          <w:sz w:val="28"/>
          <w:szCs w:val="28"/>
        </w:rPr>
        <w:t>– 176 с.</w:t>
      </w: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709"/>
        <w:jc w:val="both"/>
        <w:rPr>
          <w:rFonts w:ascii="Arial" w:eastAsia="Times New Roman" w:hAnsi="Arial" w:cs="Arial"/>
          <w:color w:val="000000"/>
        </w:rPr>
      </w:pPr>
    </w:p>
    <w:p w:rsidR="00495063" w:rsidRDefault="00495063">
      <w:pP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br w:type="page"/>
      </w:r>
    </w:p>
    <w:p w:rsidR="00495063" w:rsidRPr="00495063" w:rsidRDefault="00495063" w:rsidP="00495063">
      <w:pPr>
        <w:spacing w:after="0" w:line="240" w:lineRule="auto"/>
        <w:ind w:firstLine="709"/>
        <w:contextualSpacing/>
        <w:jc w:val="both"/>
        <w:rPr>
          <w:rFonts w:ascii="Times New Roman" w:eastAsia="Times New Roman" w:hAnsi="Times New Roman" w:cs="Times New Roman"/>
          <w:color w:val="FF0000"/>
          <w:sz w:val="28"/>
          <w:szCs w:val="28"/>
        </w:rPr>
      </w:pPr>
    </w:p>
    <w:p w:rsidR="00495063" w:rsidRPr="00704366" w:rsidRDefault="00704366" w:rsidP="00495063">
      <w:pPr>
        <w:keepNext/>
        <w:keepLines/>
        <w:spacing w:after="0" w:line="240" w:lineRule="auto"/>
        <w:ind w:firstLine="567"/>
        <w:jc w:val="center"/>
        <w:outlineLvl w:val="2"/>
        <w:rPr>
          <w:rFonts w:ascii="Times New Roman" w:eastAsia="Times New Roman" w:hAnsi="Times New Roman" w:cs="Times New Roman"/>
          <w:bCs/>
          <w:iCs/>
          <w:sz w:val="28"/>
          <w:szCs w:val="28"/>
        </w:rPr>
      </w:pPr>
      <w:r w:rsidRPr="00704366">
        <w:rPr>
          <w:rFonts w:ascii="Times New Roman" w:eastAsia="Times New Roman" w:hAnsi="Times New Roman" w:cs="Times New Roman"/>
          <w:bCs/>
          <w:iCs/>
          <w:sz w:val="28"/>
          <w:szCs w:val="28"/>
        </w:rPr>
        <w:t>ПРИЛОЖЕНИЕ Г</w:t>
      </w:r>
    </w:p>
    <w:p w:rsidR="00495063" w:rsidRPr="00704366" w:rsidRDefault="00495063" w:rsidP="00495063">
      <w:pPr>
        <w:keepNext/>
        <w:keepLines/>
        <w:spacing w:after="0" w:line="240" w:lineRule="auto"/>
        <w:ind w:firstLine="567"/>
        <w:jc w:val="right"/>
        <w:outlineLvl w:val="2"/>
        <w:rPr>
          <w:rFonts w:ascii="Times New Roman" w:eastAsia="Times New Roman" w:hAnsi="Times New Roman" w:cs="Times New Roman"/>
          <w:bCs/>
          <w:i/>
          <w:iCs/>
          <w:sz w:val="28"/>
          <w:szCs w:val="28"/>
        </w:rPr>
      </w:pPr>
      <w:r w:rsidRPr="00704366">
        <w:rPr>
          <w:rFonts w:ascii="Times New Roman" w:eastAsia="Times New Roman" w:hAnsi="Times New Roman" w:cs="Times New Roman"/>
          <w:bCs/>
          <w:i/>
          <w:iCs/>
          <w:sz w:val="28"/>
          <w:szCs w:val="28"/>
        </w:rPr>
        <w:t>Проект</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ТАКТИКО-ТЕХНИЧЕСКОЕ ЗАДАНИЕ</w:t>
      </w:r>
    </w:p>
    <w:p w:rsidR="00495063" w:rsidRPr="00495063" w:rsidRDefault="00495063" w:rsidP="00495063">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на опытно-конструкторскую работу по созданию прототипа ракеты-мишени</w:t>
      </w:r>
    </w:p>
    <w:p w:rsidR="00495063" w:rsidRPr="00495063" w:rsidRDefault="00495063" w:rsidP="00495063">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Астана, 2018 г</w:t>
      </w:r>
      <w:r w:rsidRPr="00495063">
        <w:rPr>
          <w:rFonts w:ascii="Times New Roman" w:eastAsia="Times New Roman" w:hAnsi="Times New Roman" w:cs="Times New Roman"/>
          <w:sz w:val="28"/>
          <w:szCs w:val="28"/>
        </w:rPr>
        <w:br w:type="page"/>
      </w:r>
    </w:p>
    <w:p w:rsidR="00495063" w:rsidRPr="00495063" w:rsidRDefault="00495063" w:rsidP="00495063">
      <w:pPr>
        <w:keepNext/>
        <w:tabs>
          <w:tab w:val="num" w:pos="0"/>
        </w:tabs>
        <w:suppressAutoHyphens/>
        <w:spacing w:after="0" w:line="240" w:lineRule="auto"/>
        <w:ind w:firstLine="567"/>
        <w:jc w:val="both"/>
        <w:outlineLvl w:val="0"/>
        <w:rPr>
          <w:rFonts w:ascii="Times New Roman" w:eastAsia="Times New Roman" w:hAnsi="Times New Roman" w:cs="Times New Roman"/>
          <w:b/>
          <w:bCs/>
          <w:color w:val="000000"/>
          <w:sz w:val="34"/>
          <w:szCs w:val="34"/>
          <w:lang w:eastAsia="ar-SA"/>
        </w:rPr>
      </w:pPr>
      <w:r w:rsidRPr="00495063">
        <w:rPr>
          <w:rFonts w:ascii="Times New Roman" w:eastAsia="Times New Roman" w:hAnsi="Times New Roman" w:cs="Times New Roman"/>
          <w:b/>
          <w:bCs/>
          <w:color w:val="000000"/>
          <w:sz w:val="28"/>
          <w:szCs w:val="28"/>
          <w:lang w:eastAsia="ar-SA"/>
        </w:rPr>
        <w:lastRenderedPageBreak/>
        <w:t>1 НАИМЕНОВАНИЕ, НОМЕР ИРН, ОСНОВАНИЕ</w:t>
      </w:r>
    </w:p>
    <w:p w:rsidR="00495063" w:rsidRPr="00495063" w:rsidRDefault="00495063" w:rsidP="00495063">
      <w:pPr>
        <w:spacing w:after="0" w:line="240" w:lineRule="auto"/>
        <w:ind w:firstLine="709"/>
        <w:jc w:val="both"/>
        <w:rPr>
          <w:rFonts w:ascii="Times New Roman" w:eastAsia="Times New Roman" w:hAnsi="Times New Roman" w:cs="Times New Roman"/>
          <w:b/>
          <w:bCs/>
          <w:color w:val="000000"/>
          <w:sz w:val="28"/>
          <w:szCs w:val="28"/>
          <w:lang w:val="kk-KZ"/>
        </w:rPr>
      </w:pP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b/>
          <w:bCs/>
          <w:color w:val="000000"/>
          <w:sz w:val="28"/>
          <w:szCs w:val="28"/>
          <w:lang w:val="kk-KZ"/>
        </w:rPr>
        <w:t>1.1</w:t>
      </w:r>
      <w:r w:rsidRPr="00495063">
        <w:rPr>
          <w:rFonts w:ascii="Times New Roman" w:eastAsia="Times New Roman" w:hAnsi="Times New Roman" w:cs="Times New Roman"/>
          <w:b/>
          <w:bCs/>
          <w:sz w:val="28"/>
          <w:szCs w:val="28"/>
          <w:lang w:val="kk-KZ"/>
        </w:rPr>
        <w:t xml:space="preserve"> Наименование работы: </w:t>
      </w:r>
      <w:r w:rsidRPr="00495063">
        <w:rPr>
          <w:rFonts w:ascii="Times New Roman" w:eastAsia="Times New Roman" w:hAnsi="Times New Roman" w:cs="Times New Roman"/>
          <w:sz w:val="28"/>
          <w:szCs w:val="28"/>
        </w:rPr>
        <w:t>Переоборудование зенитных управляемых ракет зенитных ракетных комплексов второго поколения в ракетные мишени. Создание прототипа ракетной мишени.</w:t>
      </w: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1.2 Номер ИРН АР 05134493</w:t>
      </w:r>
    </w:p>
    <w:p w:rsidR="00495063" w:rsidRPr="00495063" w:rsidRDefault="00495063" w:rsidP="00495063">
      <w:pPr>
        <w:spacing w:after="0" w:line="240" w:lineRule="auto"/>
        <w:ind w:firstLine="709"/>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1.3 Основание: решение Национального научного совета по приоритетному направлению «Национальная безопасность и оборона (без грифа секретности)» Протокол №1 от 11 января 2018 года.</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sz w:val="28"/>
          <w:szCs w:val="28"/>
        </w:rPr>
        <w:t>Заказчик: Комитет науки Министерства образования и науки Республики Казахстан</w:t>
      </w:r>
      <w:r w:rsidRPr="00495063">
        <w:rPr>
          <w:rFonts w:ascii="Times New Roman" w:eastAsia="Times New Roman" w:hAnsi="Times New Roman" w:cs="Times New Roman"/>
          <w:b/>
          <w:sz w:val="28"/>
          <w:szCs w:val="28"/>
        </w:rPr>
        <w:t xml:space="preserve"> </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2 ЦЕЛЬ ВЫПОЛНЕНИЯ ТТЗ, НАИМЕНОВАНИЕ ИЗДЕЛИЯ, НАЗНАЧЕНИЕ</w:t>
      </w:r>
    </w:p>
    <w:p w:rsidR="00495063" w:rsidRPr="00495063" w:rsidRDefault="00495063" w:rsidP="00495063">
      <w:pPr>
        <w:spacing w:after="0" w:line="240" w:lineRule="auto"/>
        <w:ind w:firstLine="709"/>
        <w:jc w:val="both"/>
        <w:rPr>
          <w:rFonts w:ascii="Times New Roman" w:eastAsia="Times New Roman" w:hAnsi="Times New Roman" w:cs="Times New Roman"/>
          <w:color w:val="000000"/>
          <w:sz w:val="28"/>
          <w:szCs w:val="28"/>
        </w:rPr>
      </w:pPr>
    </w:p>
    <w:p w:rsidR="00495063" w:rsidRPr="00495063" w:rsidRDefault="00495063" w:rsidP="00495063">
      <w:pPr>
        <w:spacing w:after="0" w:line="240" w:lineRule="auto"/>
        <w:ind w:firstLine="709"/>
        <w:jc w:val="both"/>
        <w:rPr>
          <w:rFonts w:ascii="Times New Roman" w:eastAsia="Times New Roman" w:hAnsi="Times New Roman" w:cs="Times New Roman"/>
          <w:bCs/>
          <w:iCs/>
          <w:sz w:val="28"/>
          <w:szCs w:val="28"/>
        </w:rPr>
      </w:pPr>
      <w:r w:rsidRPr="00495063">
        <w:rPr>
          <w:rFonts w:ascii="Times New Roman" w:eastAsia="Times New Roman" w:hAnsi="Times New Roman" w:cs="Times New Roman"/>
          <w:color w:val="000000"/>
          <w:sz w:val="28"/>
          <w:szCs w:val="28"/>
        </w:rPr>
        <w:t>2.1</w:t>
      </w:r>
      <w:r w:rsidRPr="00495063">
        <w:rPr>
          <w:rFonts w:ascii="Times New Roman" w:eastAsia="Times New Roman" w:hAnsi="Times New Roman" w:cs="Times New Roman"/>
          <w:color w:val="FF0000"/>
          <w:sz w:val="28"/>
          <w:szCs w:val="28"/>
        </w:rPr>
        <w:t xml:space="preserve"> </w:t>
      </w:r>
      <w:r w:rsidRPr="00495063">
        <w:rPr>
          <w:rFonts w:ascii="Times New Roman" w:eastAsia="Times New Roman" w:hAnsi="Times New Roman" w:cs="Times New Roman"/>
          <w:bCs/>
          <w:iCs/>
          <w:sz w:val="28"/>
          <w:szCs w:val="28"/>
        </w:rPr>
        <w:t xml:space="preserve">Создание прототипа ракетной мишени </w:t>
      </w:r>
      <w:r w:rsidRPr="00495063">
        <w:rPr>
          <w:rFonts w:ascii="Times New Roman" w:eastAsia="Times New Roman" w:hAnsi="Times New Roman" w:cs="Times New Roman"/>
          <w:sz w:val="28"/>
          <w:szCs w:val="28"/>
        </w:rPr>
        <w:t xml:space="preserve">(далее РМ) </w:t>
      </w:r>
      <w:r w:rsidRPr="00495063">
        <w:rPr>
          <w:rFonts w:ascii="Times New Roman" w:eastAsia="Times New Roman" w:hAnsi="Times New Roman" w:cs="Times New Roman"/>
          <w:bCs/>
          <w:iCs/>
          <w:sz w:val="28"/>
          <w:szCs w:val="28"/>
        </w:rPr>
        <w:t xml:space="preserve">военного назначения </w:t>
      </w:r>
      <w:r w:rsidRPr="00495063">
        <w:rPr>
          <w:rFonts w:ascii="Times New Roman" w:eastAsia="Times New Roman" w:hAnsi="Times New Roman" w:cs="Times New Roman"/>
          <w:sz w:val="28"/>
          <w:szCs w:val="28"/>
        </w:rPr>
        <w:t xml:space="preserve">на базе зенитных управляемых ракет (далее ЗУР) зенитных ракетных комплексов (далее ЗРК) второго поколения для повышения уровня боеготовности </w:t>
      </w:r>
      <w:r w:rsidRPr="00495063">
        <w:rPr>
          <w:rFonts w:ascii="Times New Roman" w:eastAsia="Times New Roman" w:hAnsi="Times New Roman" w:cs="Times New Roman"/>
          <w:bCs/>
          <w:iCs/>
          <w:sz w:val="28"/>
          <w:szCs w:val="28"/>
        </w:rPr>
        <w:t>Вооружённых Сил Республики Казахстан.</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2.2 Наименование изделия: Прототип РМ</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2.3 Назначение: Прототип РМ создать на основе ракеты 5Я23 для имитации современных беспилотных средства воздушного нападения для проведения практических стрельб боевыми расчетами зенитной ракетной системы С-300ПС.</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Прототип РМ</w:t>
      </w:r>
      <w:r w:rsidRPr="00495063">
        <w:rPr>
          <w:rFonts w:ascii="Times New Roman" w:eastAsia="Times New Roman" w:hAnsi="Times New Roman" w:cs="Times New Roman"/>
          <w:color w:val="000000"/>
          <w:spacing w:val="6"/>
          <w:sz w:val="28"/>
          <w:szCs w:val="28"/>
        </w:rPr>
        <w:t xml:space="preserve"> двухступенчатая, первая ступень ракеты представляет собой полностью собран</w:t>
      </w:r>
      <w:r w:rsidRPr="00495063">
        <w:rPr>
          <w:rFonts w:ascii="Times New Roman" w:eastAsia="Times New Roman" w:hAnsi="Times New Roman" w:cs="Times New Roman"/>
          <w:color w:val="000000"/>
          <w:spacing w:val="4"/>
          <w:sz w:val="28"/>
          <w:szCs w:val="28"/>
        </w:rPr>
        <w:t xml:space="preserve">ную </w:t>
      </w:r>
      <w:r w:rsidRPr="00495063">
        <w:rPr>
          <w:rFonts w:ascii="Times New Roman" w:eastAsia="Times New Roman" w:hAnsi="Times New Roman" w:cs="Times New Roman"/>
          <w:sz w:val="28"/>
          <w:szCs w:val="28"/>
        </w:rPr>
        <w:t>РМ</w:t>
      </w:r>
      <w:r w:rsidRPr="00495063">
        <w:rPr>
          <w:rFonts w:ascii="Times New Roman" w:eastAsia="Times New Roman" w:hAnsi="Times New Roman" w:cs="Times New Roman"/>
          <w:color w:val="000000"/>
          <w:spacing w:val="4"/>
          <w:sz w:val="28"/>
          <w:szCs w:val="28"/>
        </w:rPr>
        <w:t>, состоящую из второй ступени и ускорителя</w:t>
      </w:r>
      <w:r w:rsidRPr="00495063">
        <w:rPr>
          <w:rFonts w:ascii="Times New Roman" w:eastAsia="Times New Roman" w:hAnsi="Times New Roman" w:cs="Times New Roman"/>
          <w:color w:val="000000"/>
          <w:sz w:val="28"/>
          <w:szCs w:val="28"/>
        </w:rPr>
        <w:t xml:space="preserve"> (пороховой ракетный двигатель ПРД-58).</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95063" w:rsidRPr="00495063" w:rsidRDefault="00495063" w:rsidP="00495063">
      <w:pPr>
        <w:widowControl w:val="0"/>
        <w:autoSpaceDE w:val="0"/>
        <w:autoSpaceDN w:val="0"/>
        <w:adjustRightInd w:val="0"/>
        <w:spacing w:after="0" w:line="240" w:lineRule="auto"/>
        <w:ind w:firstLine="709"/>
        <w:jc w:val="both"/>
        <w:outlineLvl w:val="1"/>
        <w:rPr>
          <w:rFonts w:ascii="Times New Roman" w:eastAsia="Times New Roman" w:hAnsi="Times New Roman" w:cs="Times New Roman"/>
          <w:b/>
          <w:bCs/>
          <w:iCs/>
          <w:sz w:val="28"/>
          <w:szCs w:val="28"/>
        </w:rPr>
      </w:pPr>
      <w:r w:rsidRPr="00495063">
        <w:rPr>
          <w:rFonts w:ascii="Times New Roman" w:eastAsia="Times New Roman" w:hAnsi="Times New Roman" w:cs="Times New Roman"/>
          <w:b/>
          <w:sz w:val="28"/>
          <w:szCs w:val="28"/>
        </w:rPr>
        <w:t xml:space="preserve">3 ТЕХНИЧЕСКИЕ ТРЕБОВАНИЯ К </w:t>
      </w:r>
      <w:r w:rsidRPr="00495063">
        <w:rPr>
          <w:rFonts w:ascii="Times New Roman" w:eastAsia="Times New Roman" w:hAnsi="Times New Roman" w:cs="Times New Roman"/>
          <w:b/>
          <w:bCs/>
          <w:iCs/>
          <w:sz w:val="28"/>
          <w:szCs w:val="28"/>
        </w:rPr>
        <w:t>ИЗДЕЛИЮ</w:t>
      </w:r>
    </w:p>
    <w:p w:rsidR="00495063" w:rsidRPr="00495063" w:rsidRDefault="00495063" w:rsidP="00495063">
      <w:pPr>
        <w:widowControl w:val="0"/>
        <w:autoSpaceDE w:val="0"/>
        <w:autoSpaceDN w:val="0"/>
        <w:adjustRightInd w:val="0"/>
        <w:spacing w:after="0" w:line="240" w:lineRule="auto"/>
        <w:ind w:firstLine="709"/>
        <w:jc w:val="both"/>
        <w:outlineLvl w:val="1"/>
        <w:rPr>
          <w:rFonts w:ascii="Times New Roman" w:eastAsia="Times New Roman" w:hAnsi="Times New Roman" w:cs="Times New Roman"/>
          <w:b/>
          <w:bCs/>
          <w:iCs/>
          <w:sz w:val="28"/>
          <w:szCs w:val="28"/>
        </w:rPr>
      </w:pPr>
    </w:p>
    <w:p w:rsidR="00495063" w:rsidRPr="00495063" w:rsidRDefault="00495063" w:rsidP="00495063">
      <w:pPr>
        <w:widowControl w:val="0"/>
        <w:autoSpaceDE w:val="0"/>
        <w:autoSpaceDN w:val="0"/>
        <w:adjustRightInd w:val="0"/>
        <w:spacing w:after="0" w:line="240" w:lineRule="auto"/>
        <w:ind w:firstLine="709"/>
        <w:jc w:val="both"/>
        <w:outlineLvl w:val="1"/>
        <w:rPr>
          <w:rFonts w:ascii="Times New Roman" w:eastAsia="Times New Roman" w:hAnsi="Times New Roman" w:cs="Times New Roman"/>
          <w:b/>
          <w:bCs/>
          <w:iCs/>
          <w:sz w:val="28"/>
          <w:szCs w:val="28"/>
        </w:rPr>
      </w:pPr>
      <w:r w:rsidRPr="00495063">
        <w:rPr>
          <w:rFonts w:ascii="Times New Roman" w:eastAsia="Times New Roman" w:hAnsi="Times New Roman" w:cs="Times New Roman"/>
          <w:b/>
          <w:bCs/>
          <w:iCs/>
          <w:sz w:val="28"/>
          <w:szCs w:val="28"/>
        </w:rPr>
        <w:t xml:space="preserve">3.1 Состав прототипа РМ </w:t>
      </w:r>
    </w:p>
    <w:p w:rsidR="00495063" w:rsidRPr="00495063" w:rsidRDefault="00495063" w:rsidP="00495063">
      <w:pPr>
        <w:spacing w:after="0" w:line="240" w:lineRule="auto"/>
        <w:ind w:firstLine="709"/>
        <w:jc w:val="both"/>
        <w:rPr>
          <w:rFonts w:ascii="Times New Roman" w:eastAsia="Times New Roman" w:hAnsi="Times New Roman" w:cs="Times New Roman"/>
          <w:bCs/>
          <w:sz w:val="28"/>
          <w:szCs w:val="28"/>
          <w:lang w:val="kk-KZ"/>
        </w:rPr>
      </w:pPr>
      <w:r w:rsidRPr="00495063">
        <w:rPr>
          <w:rFonts w:ascii="Times New Roman" w:eastAsia="Times New Roman" w:hAnsi="Times New Roman" w:cs="Times New Roman"/>
          <w:bCs/>
          <w:sz w:val="28"/>
          <w:szCs w:val="28"/>
          <w:lang w:val="kk-KZ"/>
        </w:rPr>
        <w:t xml:space="preserve">Состав </w:t>
      </w:r>
      <w:r w:rsidRPr="00495063">
        <w:rPr>
          <w:rFonts w:ascii="Times New Roman" w:eastAsia="Times New Roman" w:hAnsi="Times New Roman" w:cs="Times New Roman"/>
          <w:bCs/>
          <w:iCs/>
          <w:sz w:val="28"/>
          <w:szCs w:val="28"/>
        </w:rPr>
        <w:t>прототипа РМ</w:t>
      </w:r>
      <w:r w:rsidRPr="00495063">
        <w:rPr>
          <w:rFonts w:ascii="Times New Roman" w:eastAsia="Times New Roman" w:hAnsi="Times New Roman" w:cs="Times New Roman"/>
          <w:bCs/>
          <w:sz w:val="28"/>
          <w:szCs w:val="28"/>
          <w:lang w:val="kk-KZ"/>
        </w:rPr>
        <w:t>:</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pacing w:val="5"/>
          <w:sz w:val="28"/>
          <w:szCs w:val="28"/>
        </w:rPr>
      </w:pPr>
      <w:r w:rsidRPr="00495063">
        <w:rPr>
          <w:rFonts w:ascii="Times New Roman" w:eastAsia="Times New Roman" w:hAnsi="Times New Roman" w:cs="Times New Roman"/>
          <w:color w:val="000000"/>
          <w:spacing w:val="10"/>
          <w:sz w:val="28"/>
          <w:szCs w:val="28"/>
        </w:rPr>
        <w:t>- двигательная установ</w:t>
      </w:r>
      <w:r w:rsidRPr="00495063">
        <w:rPr>
          <w:rFonts w:ascii="Times New Roman" w:eastAsia="Times New Roman" w:hAnsi="Times New Roman" w:cs="Times New Roman"/>
          <w:color w:val="000000"/>
          <w:spacing w:val="5"/>
          <w:sz w:val="28"/>
          <w:szCs w:val="28"/>
        </w:rPr>
        <w:t>ка;</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pacing w:val="5"/>
          <w:sz w:val="28"/>
          <w:szCs w:val="28"/>
        </w:rPr>
      </w:pPr>
      <w:r w:rsidRPr="00495063">
        <w:rPr>
          <w:rFonts w:ascii="Times New Roman" w:eastAsia="Times New Roman" w:hAnsi="Times New Roman" w:cs="Times New Roman"/>
          <w:color w:val="000000"/>
          <w:spacing w:val="5"/>
          <w:sz w:val="28"/>
          <w:szCs w:val="28"/>
        </w:rPr>
        <w:t xml:space="preserve">- аппаратура радиоуправления и радиовизирования; </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pacing w:val="5"/>
          <w:sz w:val="28"/>
          <w:szCs w:val="28"/>
        </w:rPr>
      </w:pPr>
      <w:r w:rsidRPr="00495063">
        <w:rPr>
          <w:rFonts w:ascii="Times New Roman" w:eastAsia="Times New Roman" w:hAnsi="Times New Roman" w:cs="Times New Roman"/>
          <w:color w:val="000000"/>
          <w:spacing w:val="5"/>
          <w:sz w:val="28"/>
          <w:szCs w:val="28"/>
        </w:rPr>
        <w:t xml:space="preserve">- автопилот; </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pacing w:val="4"/>
          <w:sz w:val="28"/>
          <w:szCs w:val="28"/>
        </w:rPr>
      </w:pPr>
      <w:r w:rsidRPr="00495063">
        <w:rPr>
          <w:rFonts w:ascii="Times New Roman" w:eastAsia="Times New Roman" w:hAnsi="Times New Roman" w:cs="Times New Roman"/>
          <w:color w:val="000000"/>
          <w:spacing w:val="4"/>
          <w:sz w:val="28"/>
          <w:szCs w:val="28"/>
        </w:rPr>
        <w:t>- устройство определения достижения РМ требуемой высоты полета мишени (далее Устройство);</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pacing w:val="4"/>
          <w:sz w:val="28"/>
          <w:szCs w:val="28"/>
        </w:rPr>
      </w:pPr>
      <w:r w:rsidRPr="00495063">
        <w:rPr>
          <w:rFonts w:ascii="Times New Roman" w:eastAsia="Times New Roman" w:hAnsi="Times New Roman" w:cs="Times New Roman"/>
          <w:color w:val="000000"/>
          <w:spacing w:val="4"/>
          <w:sz w:val="28"/>
          <w:szCs w:val="28"/>
        </w:rPr>
        <w:t>- предохранительно-исполнительный механизм;</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pacing w:val="5"/>
          <w:sz w:val="28"/>
          <w:szCs w:val="28"/>
        </w:rPr>
      </w:pPr>
      <w:r w:rsidRPr="00495063">
        <w:rPr>
          <w:rFonts w:ascii="Times New Roman" w:eastAsia="Times New Roman" w:hAnsi="Times New Roman" w:cs="Times New Roman"/>
          <w:color w:val="000000"/>
          <w:spacing w:val="4"/>
          <w:sz w:val="28"/>
          <w:szCs w:val="28"/>
        </w:rPr>
        <w:t xml:space="preserve">- </w:t>
      </w:r>
      <w:r w:rsidRPr="00495063">
        <w:rPr>
          <w:rFonts w:ascii="Times New Roman" w:eastAsia="Times New Roman" w:hAnsi="Times New Roman" w:cs="Times New Roman"/>
          <w:color w:val="000000"/>
          <w:spacing w:val="5"/>
          <w:sz w:val="28"/>
          <w:szCs w:val="28"/>
        </w:rPr>
        <w:t xml:space="preserve">электрооборудование; </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pacing w:val="5"/>
          <w:sz w:val="28"/>
          <w:szCs w:val="28"/>
        </w:rPr>
      </w:pPr>
      <w:r w:rsidRPr="00495063">
        <w:rPr>
          <w:rFonts w:ascii="Times New Roman" w:eastAsia="Times New Roman" w:hAnsi="Times New Roman" w:cs="Times New Roman"/>
          <w:color w:val="000000"/>
          <w:spacing w:val="5"/>
          <w:sz w:val="28"/>
          <w:szCs w:val="28"/>
        </w:rPr>
        <w:t>- моноблок.</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3.1.1 </w:t>
      </w:r>
      <w:r w:rsidRPr="00495063">
        <w:rPr>
          <w:rFonts w:ascii="Times New Roman" w:eastAsia="Times New Roman" w:hAnsi="Times New Roman" w:cs="Times New Roman"/>
          <w:color w:val="000000"/>
          <w:spacing w:val="10"/>
          <w:sz w:val="28"/>
          <w:szCs w:val="28"/>
        </w:rPr>
        <w:t>Двигательная установ</w:t>
      </w:r>
      <w:r w:rsidRPr="00495063">
        <w:rPr>
          <w:rFonts w:ascii="Times New Roman" w:eastAsia="Times New Roman" w:hAnsi="Times New Roman" w:cs="Times New Roman"/>
          <w:color w:val="000000"/>
          <w:spacing w:val="5"/>
          <w:sz w:val="28"/>
          <w:szCs w:val="28"/>
        </w:rPr>
        <w:t>ка</w:t>
      </w:r>
      <w:r w:rsidRPr="00495063">
        <w:rPr>
          <w:rFonts w:ascii="Times New Roman" w:eastAsia="Times New Roman" w:hAnsi="Times New Roman" w:cs="Times New Roman"/>
          <w:color w:val="000000"/>
          <w:spacing w:val="23"/>
          <w:sz w:val="28"/>
          <w:szCs w:val="28"/>
        </w:rPr>
        <w:t xml:space="preserve"> предназначена для созда</w:t>
      </w:r>
      <w:r w:rsidRPr="00495063">
        <w:rPr>
          <w:rFonts w:ascii="Times New Roman" w:eastAsia="Times New Roman" w:hAnsi="Times New Roman" w:cs="Times New Roman"/>
          <w:color w:val="000000"/>
          <w:spacing w:val="11"/>
          <w:sz w:val="28"/>
          <w:szCs w:val="28"/>
        </w:rPr>
        <w:t xml:space="preserve">ния реактивной силы, необходимой для надежного схода </w:t>
      </w:r>
      <w:r w:rsidRPr="00495063">
        <w:rPr>
          <w:rFonts w:ascii="Times New Roman" w:eastAsia="Times New Roman" w:hAnsi="Times New Roman" w:cs="Times New Roman"/>
          <w:sz w:val="28"/>
          <w:szCs w:val="28"/>
        </w:rPr>
        <w:t>прототипа РМ</w:t>
      </w:r>
      <w:r w:rsidRPr="00495063">
        <w:rPr>
          <w:rFonts w:ascii="Times New Roman" w:eastAsia="Times New Roman" w:hAnsi="Times New Roman" w:cs="Times New Roman"/>
          <w:color w:val="000000"/>
          <w:spacing w:val="11"/>
          <w:sz w:val="28"/>
          <w:szCs w:val="28"/>
        </w:rPr>
        <w:t xml:space="preserve"> </w:t>
      </w:r>
      <w:r w:rsidRPr="00495063">
        <w:rPr>
          <w:rFonts w:ascii="Times New Roman" w:eastAsia="Times New Roman" w:hAnsi="Times New Roman" w:cs="Times New Roman"/>
          <w:color w:val="000000"/>
          <w:spacing w:val="3"/>
          <w:sz w:val="28"/>
          <w:szCs w:val="28"/>
        </w:rPr>
        <w:t>с пусковой установки, разгона ее до необходимой скорости на на</w:t>
      </w:r>
      <w:r w:rsidRPr="00495063">
        <w:rPr>
          <w:rFonts w:ascii="Times New Roman" w:eastAsia="Times New Roman" w:hAnsi="Times New Roman" w:cs="Times New Roman"/>
          <w:color w:val="000000"/>
          <w:spacing w:val="4"/>
          <w:sz w:val="28"/>
          <w:szCs w:val="28"/>
        </w:rPr>
        <w:t xml:space="preserve">чальном участке траектории и сообщения второй ступени ракеты </w:t>
      </w:r>
      <w:r w:rsidRPr="00495063">
        <w:rPr>
          <w:rFonts w:ascii="Times New Roman" w:eastAsia="Times New Roman" w:hAnsi="Times New Roman" w:cs="Times New Roman"/>
          <w:color w:val="000000"/>
          <w:spacing w:val="6"/>
          <w:sz w:val="28"/>
          <w:szCs w:val="28"/>
        </w:rPr>
        <w:t>заданной скорости полета.</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color w:val="000000"/>
          <w:spacing w:val="5"/>
          <w:sz w:val="28"/>
          <w:szCs w:val="28"/>
        </w:rPr>
        <w:lastRenderedPageBreak/>
        <w:t>Двигательная установка состоит:</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 пороховой ракетный двигатель ПРД-58 (290-</w:t>
      </w:r>
      <w:r w:rsidRPr="00495063">
        <w:rPr>
          <w:rFonts w:ascii="Times New Roman" w:eastAsia="Times New Roman" w:hAnsi="Times New Roman" w:cs="Times New Roman"/>
          <w:color w:val="000000"/>
          <w:sz w:val="28"/>
          <w:szCs w:val="28"/>
          <w:lang w:val="en-US"/>
        </w:rPr>
        <w:t>III</w:t>
      </w:r>
      <w:r w:rsidRPr="00495063">
        <w:rPr>
          <w:rFonts w:ascii="Times New Roman" w:eastAsia="Times New Roman" w:hAnsi="Times New Roman" w:cs="Times New Roman"/>
          <w:color w:val="000000"/>
          <w:sz w:val="28"/>
          <w:szCs w:val="28"/>
        </w:rPr>
        <w:t>);</w:t>
      </w:r>
    </w:p>
    <w:p w:rsidR="00495063" w:rsidRPr="00495063" w:rsidRDefault="00495063" w:rsidP="00495063">
      <w:pPr>
        <w:widowControl w:val="0"/>
        <w:shd w:val="clear" w:color="auto" w:fill="FFFFFF"/>
        <w:tabs>
          <w:tab w:val="left" w:pos="682"/>
          <w:tab w:val="left" w:pos="8222"/>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5"/>
          <w:sz w:val="28"/>
          <w:szCs w:val="28"/>
        </w:rPr>
        <w:t>- жидкостный ракетный двигатель С 2.720;</w:t>
      </w:r>
    </w:p>
    <w:p w:rsidR="00495063" w:rsidRPr="00495063" w:rsidRDefault="00495063" w:rsidP="00495063">
      <w:pPr>
        <w:widowControl w:val="0"/>
        <w:shd w:val="clear" w:color="auto" w:fill="FFFFFF"/>
        <w:tabs>
          <w:tab w:val="left" w:pos="682"/>
          <w:tab w:val="left" w:pos="8222"/>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7"/>
          <w:sz w:val="28"/>
          <w:szCs w:val="28"/>
        </w:rPr>
        <w:t>- топливная, воздушная и газовая системы;</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3.1.2</w:t>
      </w:r>
      <w:r w:rsidRPr="00495063">
        <w:rPr>
          <w:rFonts w:ascii="Times New Roman" w:eastAsia="Times New Roman" w:hAnsi="Times New Roman" w:cs="Times New Roman"/>
          <w:color w:val="000000"/>
          <w:spacing w:val="5"/>
          <w:sz w:val="28"/>
          <w:szCs w:val="28"/>
        </w:rPr>
        <w:t xml:space="preserve"> Аппаратура радиоуправления и радиовизирования</w:t>
      </w:r>
      <w:r w:rsidRPr="00495063">
        <w:rPr>
          <w:rFonts w:ascii="Times New Roman" w:eastAsia="Times New Roman" w:hAnsi="Times New Roman" w:cs="Times New Roman"/>
          <w:color w:val="000000"/>
          <w:spacing w:val="10"/>
          <w:sz w:val="28"/>
          <w:szCs w:val="28"/>
        </w:rPr>
        <w:t xml:space="preserve"> 5У49 предназначена для приема сигналов управле</w:t>
      </w:r>
      <w:r w:rsidRPr="00495063">
        <w:rPr>
          <w:rFonts w:ascii="Times New Roman" w:eastAsia="Times New Roman" w:hAnsi="Times New Roman" w:cs="Times New Roman"/>
          <w:color w:val="000000"/>
          <w:spacing w:val="4"/>
          <w:sz w:val="28"/>
          <w:szCs w:val="28"/>
        </w:rPr>
        <w:t xml:space="preserve">ния ракетой, их декодирования, формирования команд управления </w:t>
      </w:r>
      <w:r w:rsidRPr="00495063">
        <w:rPr>
          <w:rFonts w:ascii="Times New Roman" w:eastAsia="Times New Roman" w:hAnsi="Times New Roman" w:cs="Times New Roman"/>
          <w:color w:val="000000"/>
          <w:spacing w:val="5"/>
          <w:sz w:val="28"/>
          <w:szCs w:val="28"/>
        </w:rPr>
        <w:t xml:space="preserve">автопилотом (К1 и К2), для приема и выдачи команды дальнего </w:t>
      </w:r>
      <w:r w:rsidRPr="00495063">
        <w:rPr>
          <w:rFonts w:ascii="Times New Roman" w:eastAsia="Times New Roman" w:hAnsi="Times New Roman" w:cs="Times New Roman"/>
          <w:color w:val="000000"/>
          <w:spacing w:val="7"/>
          <w:sz w:val="28"/>
          <w:szCs w:val="28"/>
        </w:rPr>
        <w:t xml:space="preserve">взведения радиовзрывателя (К3), команды установки требуемого </w:t>
      </w:r>
      <w:r w:rsidRPr="00495063">
        <w:rPr>
          <w:rFonts w:ascii="Times New Roman" w:eastAsia="Times New Roman" w:hAnsi="Times New Roman" w:cs="Times New Roman"/>
          <w:color w:val="000000"/>
          <w:spacing w:val="11"/>
          <w:sz w:val="28"/>
          <w:szCs w:val="28"/>
        </w:rPr>
        <w:t xml:space="preserve">угла наклона диаграмм направленности антенн радиовзрывателя </w:t>
      </w:r>
      <w:r w:rsidRPr="00495063">
        <w:rPr>
          <w:rFonts w:ascii="Times New Roman" w:eastAsia="Times New Roman" w:hAnsi="Times New Roman" w:cs="Times New Roman"/>
          <w:color w:val="000000"/>
          <w:spacing w:val="6"/>
          <w:sz w:val="28"/>
          <w:szCs w:val="28"/>
        </w:rPr>
        <w:t>в зависимости планируемой высоты полета РМ, вы</w:t>
      </w:r>
      <w:r w:rsidRPr="00495063">
        <w:rPr>
          <w:rFonts w:ascii="Times New Roman" w:eastAsia="Times New Roman" w:hAnsi="Times New Roman" w:cs="Times New Roman"/>
          <w:color w:val="000000"/>
          <w:spacing w:val="10"/>
          <w:sz w:val="28"/>
          <w:szCs w:val="28"/>
        </w:rPr>
        <w:t>дачи сигнала на ПИМ для ликвидации ракеты в случае отсутст</w:t>
      </w:r>
      <w:r w:rsidRPr="00495063">
        <w:rPr>
          <w:rFonts w:ascii="Times New Roman" w:eastAsia="Times New Roman" w:hAnsi="Times New Roman" w:cs="Times New Roman"/>
          <w:color w:val="000000"/>
          <w:sz w:val="28"/>
          <w:szCs w:val="28"/>
        </w:rPr>
        <w:t xml:space="preserve">вия на ее борту команды радиоуправления свыше 0,6 </w:t>
      </w:r>
      <w:r w:rsidRPr="00495063">
        <w:rPr>
          <w:rFonts w:ascii="Times New Roman" w:eastAsia="Times New Roman" w:hAnsi="Times New Roman" w:cs="Times New Roman"/>
          <w:iCs/>
          <w:color w:val="000000"/>
          <w:sz w:val="28"/>
          <w:szCs w:val="28"/>
        </w:rPr>
        <w:t xml:space="preserve">сек, </w:t>
      </w:r>
      <w:r w:rsidRPr="00495063">
        <w:rPr>
          <w:rFonts w:ascii="Times New Roman" w:eastAsia="Times New Roman" w:hAnsi="Times New Roman" w:cs="Times New Roman"/>
          <w:color w:val="000000"/>
          <w:sz w:val="28"/>
          <w:szCs w:val="28"/>
        </w:rPr>
        <w:t xml:space="preserve">а также </w:t>
      </w:r>
      <w:r w:rsidRPr="00495063">
        <w:rPr>
          <w:rFonts w:ascii="Times New Roman" w:eastAsia="Times New Roman" w:hAnsi="Times New Roman" w:cs="Times New Roman"/>
          <w:color w:val="000000"/>
          <w:spacing w:val="4"/>
          <w:sz w:val="28"/>
          <w:szCs w:val="28"/>
        </w:rPr>
        <w:t>для приема запросных импульсов, формирования и излучения от</w:t>
      </w:r>
      <w:r w:rsidRPr="00495063">
        <w:rPr>
          <w:rFonts w:ascii="Times New Roman" w:eastAsia="Times New Roman" w:hAnsi="Times New Roman" w:cs="Times New Roman"/>
          <w:color w:val="000000"/>
          <w:spacing w:val="2"/>
          <w:sz w:val="28"/>
          <w:szCs w:val="28"/>
        </w:rPr>
        <w:t>ветных высокочастотных импульсов.</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color w:val="000000"/>
          <w:spacing w:val="14"/>
          <w:sz w:val="28"/>
          <w:szCs w:val="28"/>
        </w:rPr>
        <w:t>Аппаратура радиоуправления и радиовизирования состоит:</w:t>
      </w:r>
    </w:p>
    <w:p w:rsidR="00495063" w:rsidRPr="00495063" w:rsidRDefault="00495063" w:rsidP="00495063">
      <w:pPr>
        <w:widowControl w:val="0"/>
        <w:shd w:val="clear" w:color="auto" w:fill="FFFFFF"/>
        <w:tabs>
          <w:tab w:val="left" w:pos="638"/>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4"/>
          <w:sz w:val="28"/>
          <w:szCs w:val="28"/>
        </w:rPr>
        <w:t>- комплексный блок ФР-15УМ;</w:t>
      </w:r>
    </w:p>
    <w:p w:rsidR="00495063" w:rsidRPr="00495063" w:rsidRDefault="00495063" w:rsidP="00495063">
      <w:pPr>
        <w:widowControl w:val="0"/>
        <w:shd w:val="clear" w:color="auto" w:fill="FFFFFF"/>
        <w:tabs>
          <w:tab w:val="left" w:pos="638"/>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6"/>
          <w:sz w:val="28"/>
          <w:szCs w:val="28"/>
        </w:rPr>
        <w:t>- приемная антенна радиоуправления'ФР-1М1;</w:t>
      </w:r>
    </w:p>
    <w:p w:rsidR="00495063" w:rsidRPr="00495063" w:rsidRDefault="00495063" w:rsidP="00495063">
      <w:pPr>
        <w:widowControl w:val="0"/>
        <w:shd w:val="clear" w:color="auto" w:fill="FFFFFF"/>
        <w:tabs>
          <w:tab w:val="left" w:pos="638"/>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6"/>
          <w:sz w:val="28"/>
          <w:szCs w:val="28"/>
        </w:rPr>
        <w:t>- передающая антенна радиовизирования ФР-6М1.</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4"/>
          <w:sz w:val="28"/>
          <w:szCs w:val="28"/>
        </w:rPr>
        <w:t>- комплексный блок ФР-15УМ;</w:t>
      </w:r>
    </w:p>
    <w:p w:rsidR="00495063" w:rsidRPr="00495063" w:rsidRDefault="00495063" w:rsidP="00495063">
      <w:pPr>
        <w:widowControl w:val="0"/>
        <w:shd w:val="clear" w:color="auto" w:fill="FFFFFF"/>
        <w:tabs>
          <w:tab w:val="left" w:pos="638"/>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6"/>
          <w:sz w:val="28"/>
          <w:szCs w:val="28"/>
        </w:rPr>
        <w:t>- приемная антенна радиоуправления'ФР-1М1;</w:t>
      </w:r>
    </w:p>
    <w:p w:rsidR="00495063" w:rsidRPr="00495063" w:rsidRDefault="00495063" w:rsidP="00495063">
      <w:pPr>
        <w:widowControl w:val="0"/>
        <w:shd w:val="clear" w:color="auto" w:fill="FFFFFF"/>
        <w:tabs>
          <w:tab w:val="left" w:pos="638"/>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6"/>
          <w:sz w:val="28"/>
          <w:szCs w:val="28"/>
        </w:rPr>
        <w:t>- передающая антенна радиовизирования ФР-6М1.</w:t>
      </w:r>
    </w:p>
    <w:p w:rsidR="00495063" w:rsidRPr="00495063" w:rsidRDefault="00495063" w:rsidP="00495063">
      <w:pPr>
        <w:widowControl w:val="0"/>
        <w:shd w:val="clear" w:color="auto" w:fill="FFFFFF"/>
        <w:tabs>
          <w:tab w:val="left" w:pos="638"/>
        </w:tabs>
        <w:autoSpaceDE w:val="0"/>
        <w:autoSpaceDN w:val="0"/>
        <w:adjustRightInd w:val="0"/>
        <w:spacing w:after="0" w:line="240" w:lineRule="auto"/>
        <w:ind w:firstLine="709"/>
        <w:jc w:val="both"/>
        <w:rPr>
          <w:rFonts w:ascii="Times New Roman" w:eastAsia="Times New Roman" w:hAnsi="Times New Roman" w:cs="Times New Roman"/>
          <w:color w:val="000000"/>
          <w:spacing w:val="11"/>
          <w:sz w:val="28"/>
          <w:szCs w:val="28"/>
        </w:rPr>
      </w:pPr>
      <w:r w:rsidRPr="00495063">
        <w:rPr>
          <w:rFonts w:ascii="Times New Roman" w:eastAsia="Times New Roman" w:hAnsi="Times New Roman" w:cs="Times New Roman"/>
          <w:sz w:val="28"/>
          <w:szCs w:val="28"/>
        </w:rPr>
        <w:t>3.1.3</w:t>
      </w:r>
      <w:r w:rsidRPr="00495063">
        <w:rPr>
          <w:rFonts w:ascii="Times New Roman" w:eastAsia="Times New Roman" w:hAnsi="Times New Roman" w:cs="Times New Roman"/>
          <w:color w:val="000000"/>
          <w:spacing w:val="5"/>
          <w:sz w:val="28"/>
          <w:szCs w:val="28"/>
        </w:rPr>
        <w:t xml:space="preserve"> Автопилот</w:t>
      </w:r>
      <w:r w:rsidRPr="00495063">
        <w:rPr>
          <w:rFonts w:ascii="Times New Roman" w:eastAsia="Times New Roman" w:hAnsi="Times New Roman" w:cs="Times New Roman"/>
          <w:color w:val="000000"/>
          <w:spacing w:val="16"/>
          <w:sz w:val="28"/>
          <w:szCs w:val="28"/>
        </w:rPr>
        <w:t xml:space="preserve"> 5А26 служит для стабилизации в полете второй </w:t>
      </w:r>
      <w:r w:rsidRPr="00495063">
        <w:rPr>
          <w:rFonts w:ascii="Times New Roman" w:eastAsia="Times New Roman" w:hAnsi="Times New Roman" w:cs="Times New Roman"/>
          <w:color w:val="000000"/>
          <w:spacing w:val="11"/>
          <w:sz w:val="28"/>
          <w:szCs w:val="28"/>
        </w:rPr>
        <w:t>ступени РМ относительно трех взаимно перпендикулярных осей и управления полетом второй ступени в соответствии с командами, поступающими от аппаратуры радиоуправления 5У49.</w:t>
      </w:r>
    </w:p>
    <w:p w:rsidR="00495063" w:rsidRPr="00495063" w:rsidRDefault="00495063" w:rsidP="00495063">
      <w:pPr>
        <w:widowControl w:val="0"/>
        <w:shd w:val="clear" w:color="auto" w:fill="FFFFFF"/>
        <w:tabs>
          <w:tab w:val="left" w:pos="638"/>
        </w:tabs>
        <w:autoSpaceDE w:val="0"/>
        <w:autoSpaceDN w:val="0"/>
        <w:adjustRightInd w:val="0"/>
        <w:spacing w:after="0" w:line="240" w:lineRule="auto"/>
        <w:ind w:firstLine="709"/>
        <w:jc w:val="both"/>
        <w:rPr>
          <w:rFonts w:ascii="Times New Roman" w:eastAsia="Times New Roman" w:hAnsi="Times New Roman" w:cs="Times New Roman"/>
          <w:color w:val="000000"/>
          <w:spacing w:val="11"/>
          <w:sz w:val="28"/>
          <w:szCs w:val="28"/>
        </w:rPr>
      </w:pPr>
      <w:r w:rsidRPr="00495063">
        <w:rPr>
          <w:rFonts w:ascii="Times New Roman" w:eastAsia="Times New Roman" w:hAnsi="Times New Roman" w:cs="Times New Roman"/>
          <w:color w:val="000000"/>
          <w:spacing w:val="5"/>
          <w:sz w:val="28"/>
          <w:szCs w:val="28"/>
        </w:rPr>
        <w:t>Автопилот</w:t>
      </w:r>
      <w:r w:rsidRPr="00495063">
        <w:rPr>
          <w:rFonts w:ascii="Times New Roman" w:eastAsia="Times New Roman" w:hAnsi="Times New Roman" w:cs="Times New Roman"/>
          <w:color w:val="000000"/>
          <w:spacing w:val="16"/>
          <w:sz w:val="28"/>
          <w:szCs w:val="28"/>
        </w:rPr>
        <w:t xml:space="preserve"> состоит:</w:t>
      </w:r>
      <w:r w:rsidRPr="00495063">
        <w:rPr>
          <w:rFonts w:ascii="Times New Roman" w:eastAsia="Times New Roman" w:hAnsi="Times New Roman" w:cs="Times New Roman"/>
          <w:color w:val="000000"/>
          <w:spacing w:val="11"/>
          <w:sz w:val="28"/>
          <w:szCs w:val="28"/>
        </w:rPr>
        <w:t xml:space="preserve"> </w:t>
      </w:r>
    </w:p>
    <w:p w:rsidR="00495063" w:rsidRPr="00495063" w:rsidRDefault="00495063" w:rsidP="00495063">
      <w:pPr>
        <w:shd w:val="clear" w:color="auto" w:fill="FFFFFF"/>
        <w:tabs>
          <w:tab w:val="left" w:pos="8222"/>
        </w:tabs>
        <w:spacing w:after="0" w:line="240" w:lineRule="auto"/>
        <w:ind w:firstLine="641"/>
        <w:jc w:val="both"/>
        <w:rPr>
          <w:rFonts w:ascii="Times New Roman" w:eastAsia="Times New Roman" w:hAnsi="Times New Roman" w:cs="Times New Roman"/>
          <w:sz w:val="28"/>
          <w:szCs w:val="28"/>
        </w:rPr>
      </w:pPr>
      <w:r w:rsidRPr="00495063">
        <w:rPr>
          <w:rFonts w:ascii="Times New Roman" w:eastAsia="Times New Roman" w:hAnsi="Times New Roman" w:cs="Times New Roman"/>
          <w:color w:val="000000"/>
          <w:spacing w:val="2"/>
          <w:sz w:val="28"/>
          <w:szCs w:val="28"/>
        </w:rPr>
        <w:t>- блок управления УС- 1М;</w:t>
      </w:r>
    </w:p>
    <w:p w:rsidR="00495063" w:rsidRPr="00495063" w:rsidRDefault="00495063" w:rsidP="00495063">
      <w:pPr>
        <w:widowControl w:val="0"/>
        <w:shd w:val="clear" w:color="auto" w:fill="FFFFFF"/>
        <w:tabs>
          <w:tab w:val="left" w:pos="653"/>
        </w:tabs>
        <w:autoSpaceDE w:val="0"/>
        <w:autoSpaceDN w:val="0"/>
        <w:adjustRightInd w:val="0"/>
        <w:spacing w:after="0" w:line="240" w:lineRule="auto"/>
        <w:ind w:firstLine="641"/>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9"/>
          <w:sz w:val="28"/>
          <w:szCs w:val="28"/>
        </w:rPr>
        <w:t>- два рулевых блока управления по первому и второму кана</w:t>
      </w:r>
      <w:r w:rsidRPr="00495063">
        <w:rPr>
          <w:rFonts w:ascii="Times New Roman" w:eastAsia="Times New Roman" w:hAnsi="Times New Roman" w:cs="Times New Roman"/>
          <w:color w:val="000000"/>
          <w:spacing w:val="4"/>
          <w:sz w:val="28"/>
          <w:szCs w:val="28"/>
        </w:rPr>
        <w:t>лам С-34а-2;</w:t>
      </w:r>
    </w:p>
    <w:p w:rsidR="00495063" w:rsidRPr="00495063" w:rsidRDefault="00495063" w:rsidP="00495063">
      <w:pPr>
        <w:widowControl w:val="0"/>
        <w:shd w:val="clear" w:color="auto" w:fill="FFFFFF"/>
        <w:tabs>
          <w:tab w:val="left" w:pos="653"/>
        </w:tabs>
        <w:autoSpaceDE w:val="0"/>
        <w:autoSpaceDN w:val="0"/>
        <w:adjustRightInd w:val="0"/>
        <w:spacing w:after="0" w:line="240" w:lineRule="auto"/>
        <w:ind w:firstLine="641"/>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9"/>
          <w:sz w:val="28"/>
          <w:szCs w:val="28"/>
        </w:rPr>
        <w:t>- рулевой блок управления по третьему каналу АС-34а-2;</w:t>
      </w:r>
    </w:p>
    <w:p w:rsidR="00495063" w:rsidRPr="00495063" w:rsidRDefault="00495063" w:rsidP="00495063">
      <w:pPr>
        <w:widowControl w:val="0"/>
        <w:shd w:val="clear" w:color="auto" w:fill="FFFFFF"/>
        <w:tabs>
          <w:tab w:val="left" w:pos="653"/>
        </w:tabs>
        <w:autoSpaceDE w:val="0"/>
        <w:autoSpaceDN w:val="0"/>
        <w:adjustRightInd w:val="0"/>
        <w:spacing w:after="0" w:line="240" w:lineRule="auto"/>
        <w:ind w:firstLine="641"/>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9"/>
          <w:sz w:val="28"/>
          <w:szCs w:val="28"/>
        </w:rPr>
        <w:t>- два датчика скоростного напора первого и второго каналов</w:t>
      </w:r>
      <w:r w:rsidRPr="00495063">
        <w:rPr>
          <w:rFonts w:ascii="Times New Roman" w:eastAsia="Times New Roman" w:hAnsi="Times New Roman" w:cs="Times New Roman"/>
          <w:color w:val="000000"/>
          <w:spacing w:val="-5"/>
          <w:sz w:val="28"/>
          <w:szCs w:val="28"/>
        </w:rPr>
        <w:t>АС-5;</w:t>
      </w:r>
    </w:p>
    <w:p w:rsidR="00495063" w:rsidRPr="00495063" w:rsidRDefault="00495063" w:rsidP="00495063">
      <w:pPr>
        <w:widowControl w:val="0"/>
        <w:shd w:val="clear" w:color="auto" w:fill="FFFFFF"/>
        <w:tabs>
          <w:tab w:val="left" w:pos="653"/>
        </w:tabs>
        <w:autoSpaceDE w:val="0"/>
        <w:autoSpaceDN w:val="0"/>
        <w:adjustRightInd w:val="0"/>
        <w:spacing w:after="0" w:line="240" w:lineRule="auto"/>
        <w:ind w:firstLine="641"/>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6"/>
          <w:sz w:val="28"/>
          <w:szCs w:val="28"/>
        </w:rPr>
        <w:t>- датчик скоростного напора третьего канала С-5-2.</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pacing w:val="4"/>
          <w:sz w:val="28"/>
          <w:szCs w:val="28"/>
        </w:rPr>
      </w:pPr>
      <w:r w:rsidRPr="00495063">
        <w:rPr>
          <w:rFonts w:ascii="Times New Roman" w:eastAsia="Times New Roman" w:hAnsi="Times New Roman" w:cs="Times New Roman"/>
          <w:sz w:val="28"/>
          <w:szCs w:val="28"/>
        </w:rPr>
        <w:t xml:space="preserve">3.1.4 </w:t>
      </w:r>
      <w:r w:rsidRPr="00495063">
        <w:rPr>
          <w:rFonts w:ascii="Times New Roman" w:eastAsia="Times New Roman" w:hAnsi="Times New Roman" w:cs="Times New Roman"/>
          <w:color w:val="000000"/>
          <w:spacing w:val="4"/>
          <w:sz w:val="28"/>
          <w:szCs w:val="28"/>
        </w:rPr>
        <w:t xml:space="preserve">Устройство предназначено для определения достижением РМ требуемой высоты полета </w:t>
      </w:r>
      <w:r w:rsidRPr="00495063">
        <w:rPr>
          <w:rFonts w:ascii="Times New Roman" w:eastAsia="Times New Roman" w:hAnsi="Times New Roman" w:cs="Times New Roman"/>
          <w:sz w:val="28"/>
          <w:szCs w:val="28"/>
        </w:rPr>
        <w:t>РМ</w:t>
      </w:r>
      <w:r w:rsidRPr="00495063">
        <w:rPr>
          <w:rFonts w:ascii="Times New Roman" w:eastAsia="Times New Roman" w:hAnsi="Times New Roman" w:cs="Times New Roman"/>
          <w:color w:val="000000"/>
          <w:spacing w:val="4"/>
          <w:sz w:val="28"/>
          <w:szCs w:val="28"/>
        </w:rPr>
        <w:t>, в соответствии с полетным заданием мишени.</w:t>
      </w:r>
    </w:p>
    <w:p w:rsidR="00495063" w:rsidRPr="00495063" w:rsidRDefault="00495063" w:rsidP="00495063">
      <w:pPr>
        <w:shd w:val="clear" w:color="auto" w:fill="FFFFFF"/>
        <w:tabs>
          <w:tab w:val="left" w:pos="8222"/>
        </w:tabs>
        <w:spacing w:after="0" w:line="240" w:lineRule="auto"/>
        <w:ind w:firstLine="709"/>
        <w:jc w:val="both"/>
        <w:rPr>
          <w:rFonts w:ascii="Times New Roman" w:eastAsia="Times New Roman" w:hAnsi="Times New Roman" w:cs="Times New Roman"/>
          <w:color w:val="000000"/>
          <w:spacing w:val="4"/>
          <w:sz w:val="28"/>
          <w:szCs w:val="28"/>
        </w:rPr>
      </w:pPr>
      <w:r w:rsidRPr="00495063">
        <w:rPr>
          <w:rFonts w:ascii="Times New Roman" w:eastAsia="Times New Roman" w:hAnsi="Times New Roman" w:cs="Times New Roman"/>
          <w:color w:val="000000"/>
          <w:spacing w:val="4"/>
          <w:sz w:val="28"/>
          <w:szCs w:val="28"/>
        </w:rPr>
        <w:t>Устройство состоит:</w:t>
      </w:r>
    </w:p>
    <w:p w:rsidR="00495063" w:rsidRPr="00495063" w:rsidRDefault="00495063" w:rsidP="00495063">
      <w:pPr>
        <w:widowControl w:val="0"/>
        <w:shd w:val="clear" w:color="auto" w:fill="FFFFFF"/>
        <w:tabs>
          <w:tab w:val="left" w:pos="653"/>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9"/>
          <w:sz w:val="28"/>
          <w:szCs w:val="28"/>
        </w:rPr>
        <w:t xml:space="preserve">- блок приемопередатчика с передающей антенной; </w:t>
      </w:r>
    </w:p>
    <w:p w:rsidR="00495063" w:rsidRPr="00495063" w:rsidRDefault="00495063" w:rsidP="00495063">
      <w:pPr>
        <w:widowControl w:val="0"/>
        <w:shd w:val="clear" w:color="auto" w:fill="FFFFFF"/>
        <w:tabs>
          <w:tab w:val="left" w:pos="653"/>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 xml:space="preserve">- две приемные антенны; </w:t>
      </w:r>
    </w:p>
    <w:p w:rsidR="00495063" w:rsidRPr="00495063" w:rsidRDefault="00495063" w:rsidP="00495063">
      <w:pPr>
        <w:widowControl w:val="0"/>
        <w:shd w:val="clear" w:color="auto" w:fill="FFFFFF"/>
        <w:tabs>
          <w:tab w:val="left" w:pos="653"/>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 волноводные тракты, соединяющие при</w:t>
      </w:r>
      <w:r w:rsidRPr="00495063">
        <w:rPr>
          <w:rFonts w:ascii="Times New Roman" w:eastAsia="Times New Roman" w:hAnsi="Times New Roman" w:cs="Times New Roman"/>
          <w:color w:val="000000"/>
          <w:spacing w:val="5"/>
          <w:sz w:val="28"/>
          <w:szCs w:val="28"/>
        </w:rPr>
        <w:t>емные антенны с блоком приемопередатчика.</w:t>
      </w:r>
    </w:p>
    <w:p w:rsidR="00495063" w:rsidRPr="00495063" w:rsidRDefault="00495063" w:rsidP="00495063">
      <w:pPr>
        <w:shd w:val="clear" w:color="auto" w:fill="FFFFFF"/>
        <w:tabs>
          <w:tab w:val="left" w:pos="6101"/>
        </w:tabs>
        <w:spacing w:after="0" w:line="240" w:lineRule="auto"/>
        <w:ind w:firstLine="709"/>
        <w:jc w:val="both"/>
        <w:rPr>
          <w:rFonts w:ascii="Times New Roman" w:eastAsia="Times New Roman" w:hAnsi="Times New Roman" w:cs="Times New Roman"/>
          <w:color w:val="000000"/>
          <w:spacing w:val="5"/>
          <w:sz w:val="28"/>
          <w:szCs w:val="28"/>
        </w:rPr>
      </w:pPr>
      <w:r w:rsidRPr="00495063">
        <w:rPr>
          <w:rFonts w:ascii="Times New Roman" w:eastAsia="Times New Roman" w:hAnsi="Times New Roman" w:cs="Times New Roman"/>
          <w:sz w:val="28"/>
          <w:szCs w:val="28"/>
        </w:rPr>
        <w:t xml:space="preserve">3.1.5 </w:t>
      </w:r>
      <w:r w:rsidRPr="00495063">
        <w:rPr>
          <w:rFonts w:ascii="Times New Roman" w:eastAsia="Times New Roman" w:hAnsi="Times New Roman" w:cs="Times New Roman"/>
          <w:color w:val="000000"/>
          <w:spacing w:val="4"/>
          <w:sz w:val="28"/>
          <w:szCs w:val="28"/>
        </w:rPr>
        <w:t>Предохранительно-исполнительный механизм</w:t>
      </w:r>
      <w:r w:rsidRPr="00495063">
        <w:rPr>
          <w:rFonts w:ascii="Times New Roman" w:eastAsia="Times New Roman" w:hAnsi="Times New Roman" w:cs="Times New Roman"/>
          <w:i/>
          <w:color w:val="000000"/>
          <w:spacing w:val="47"/>
          <w:sz w:val="28"/>
          <w:szCs w:val="28"/>
        </w:rPr>
        <w:t xml:space="preserve"> </w:t>
      </w:r>
      <w:r w:rsidRPr="00495063">
        <w:rPr>
          <w:rFonts w:ascii="Times New Roman" w:eastAsia="Times New Roman" w:hAnsi="Times New Roman" w:cs="Times New Roman"/>
          <w:color w:val="000000"/>
          <w:spacing w:val="7"/>
          <w:sz w:val="28"/>
          <w:szCs w:val="28"/>
        </w:rPr>
        <w:t xml:space="preserve">5В84 предназначен </w:t>
      </w:r>
      <w:r w:rsidRPr="00495063">
        <w:rPr>
          <w:rFonts w:ascii="Times New Roman" w:eastAsia="Times New Roman" w:hAnsi="Times New Roman" w:cs="Times New Roman"/>
          <w:color w:val="000000"/>
          <w:spacing w:val="12"/>
          <w:sz w:val="28"/>
          <w:szCs w:val="28"/>
        </w:rPr>
        <w:t xml:space="preserve">для предохранения от передачи электрических импульсов </w:t>
      </w:r>
      <w:r w:rsidRPr="00495063">
        <w:rPr>
          <w:rFonts w:ascii="Times New Roman" w:eastAsia="Times New Roman" w:hAnsi="Times New Roman" w:cs="Times New Roman"/>
          <w:color w:val="000000"/>
          <w:spacing w:val="8"/>
          <w:sz w:val="28"/>
          <w:szCs w:val="28"/>
        </w:rPr>
        <w:t>на инициирующее устройство ПИМ в условиях наземной эксплуа</w:t>
      </w:r>
      <w:r w:rsidRPr="00495063">
        <w:rPr>
          <w:rFonts w:ascii="Times New Roman" w:eastAsia="Times New Roman" w:hAnsi="Times New Roman" w:cs="Times New Roman"/>
          <w:color w:val="000000"/>
          <w:spacing w:val="12"/>
          <w:sz w:val="28"/>
          <w:szCs w:val="28"/>
        </w:rPr>
        <w:t>тации ракеты и в условиях ее полета на начальном участке тра</w:t>
      </w:r>
      <w:r w:rsidRPr="00495063">
        <w:rPr>
          <w:rFonts w:ascii="Times New Roman" w:eastAsia="Times New Roman" w:hAnsi="Times New Roman" w:cs="Times New Roman"/>
          <w:color w:val="000000"/>
          <w:spacing w:val="5"/>
          <w:sz w:val="28"/>
          <w:szCs w:val="28"/>
        </w:rPr>
        <w:t>ектории.</w:t>
      </w:r>
    </w:p>
    <w:p w:rsidR="00495063" w:rsidRPr="00495063" w:rsidRDefault="00495063" w:rsidP="00495063">
      <w:pPr>
        <w:shd w:val="clear" w:color="auto" w:fill="FFFFFF"/>
        <w:tabs>
          <w:tab w:val="left" w:pos="6101"/>
        </w:tabs>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3.1.6 </w:t>
      </w:r>
      <w:r w:rsidRPr="00495063">
        <w:rPr>
          <w:rFonts w:ascii="Times New Roman" w:eastAsia="Times New Roman" w:hAnsi="Times New Roman" w:cs="Times New Roman"/>
          <w:color w:val="000000"/>
          <w:spacing w:val="5"/>
          <w:sz w:val="28"/>
          <w:szCs w:val="28"/>
        </w:rPr>
        <w:t>Электрооборудование предназначено</w:t>
      </w:r>
      <w:r w:rsidRPr="00495063">
        <w:rPr>
          <w:rFonts w:ascii="Times New Roman" w:eastAsia="Times New Roman" w:hAnsi="Times New Roman" w:cs="Times New Roman"/>
          <w:sz w:val="28"/>
          <w:szCs w:val="28"/>
        </w:rPr>
        <w:t xml:space="preserve"> для </w:t>
      </w:r>
      <w:r w:rsidRPr="00495063">
        <w:rPr>
          <w:rFonts w:ascii="Times New Roman" w:eastAsia="Times New Roman" w:hAnsi="Times New Roman" w:cs="Times New Roman"/>
          <w:color w:val="000000"/>
          <w:spacing w:val="7"/>
          <w:sz w:val="28"/>
          <w:szCs w:val="28"/>
        </w:rPr>
        <w:t>электропитания бортовой аппаратуры от наземных источни</w:t>
      </w:r>
      <w:r w:rsidRPr="00495063">
        <w:rPr>
          <w:rFonts w:ascii="Times New Roman" w:eastAsia="Times New Roman" w:hAnsi="Times New Roman" w:cs="Times New Roman"/>
          <w:color w:val="000000"/>
          <w:spacing w:val="4"/>
          <w:sz w:val="28"/>
          <w:szCs w:val="28"/>
        </w:rPr>
        <w:t>ков тока;</w:t>
      </w:r>
      <w:r w:rsidRPr="00495063">
        <w:rPr>
          <w:rFonts w:ascii="Times New Roman" w:eastAsia="Times New Roman" w:hAnsi="Times New Roman" w:cs="Times New Roman"/>
          <w:sz w:val="28"/>
          <w:szCs w:val="28"/>
        </w:rPr>
        <w:t xml:space="preserve"> </w:t>
      </w:r>
      <w:r w:rsidRPr="00495063">
        <w:rPr>
          <w:rFonts w:ascii="Times New Roman" w:eastAsia="Times New Roman" w:hAnsi="Times New Roman" w:cs="Times New Roman"/>
          <w:color w:val="000000"/>
          <w:spacing w:val="13"/>
          <w:sz w:val="28"/>
          <w:szCs w:val="28"/>
        </w:rPr>
        <w:t xml:space="preserve">перехода на электропитание от </w:t>
      </w:r>
      <w:r w:rsidRPr="00495063">
        <w:rPr>
          <w:rFonts w:ascii="Times New Roman" w:eastAsia="Times New Roman" w:hAnsi="Times New Roman" w:cs="Times New Roman"/>
          <w:color w:val="000000"/>
          <w:spacing w:val="13"/>
          <w:sz w:val="28"/>
          <w:szCs w:val="28"/>
        </w:rPr>
        <w:lastRenderedPageBreak/>
        <w:t xml:space="preserve">бортовых источников при </w:t>
      </w:r>
      <w:r w:rsidRPr="00495063">
        <w:rPr>
          <w:rFonts w:ascii="Times New Roman" w:eastAsia="Times New Roman" w:hAnsi="Times New Roman" w:cs="Times New Roman"/>
          <w:color w:val="000000"/>
          <w:spacing w:val="4"/>
          <w:sz w:val="28"/>
          <w:szCs w:val="28"/>
        </w:rPr>
        <w:t xml:space="preserve">пуске </w:t>
      </w:r>
      <w:r w:rsidRPr="00495063">
        <w:rPr>
          <w:rFonts w:ascii="Times New Roman" w:eastAsia="Times New Roman" w:hAnsi="Times New Roman" w:cs="Times New Roman"/>
          <w:sz w:val="28"/>
          <w:szCs w:val="28"/>
        </w:rPr>
        <w:t>РМ</w:t>
      </w:r>
      <w:r w:rsidRPr="00495063">
        <w:rPr>
          <w:rFonts w:ascii="Times New Roman" w:eastAsia="Times New Roman" w:hAnsi="Times New Roman" w:cs="Times New Roman"/>
          <w:color w:val="000000"/>
          <w:spacing w:val="4"/>
          <w:sz w:val="28"/>
          <w:szCs w:val="28"/>
        </w:rPr>
        <w:t>;</w:t>
      </w:r>
      <w:r w:rsidRPr="00495063">
        <w:rPr>
          <w:rFonts w:ascii="Times New Roman" w:eastAsia="Times New Roman" w:hAnsi="Times New Roman" w:cs="Times New Roman"/>
          <w:sz w:val="28"/>
          <w:szCs w:val="28"/>
        </w:rPr>
        <w:t xml:space="preserve"> </w:t>
      </w:r>
      <w:r w:rsidRPr="00495063">
        <w:rPr>
          <w:rFonts w:ascii="Times New Roman" w:eastAsia="Times New Roman" w:hAnsi="Times New Roman" w:cs="Times New Roman"/>
          <w:color w:val="000000"/>
          <w:spacing w:val="8"/>
          <w:sz w:val="28"/>
          <w:szCs w:val="28"/>
        </w:rPr>
        <w:t xml:space="preserve">функционирования бортовой аппаратуры в процессе полета </w:t>
      </w:r>
      <w:r w:rsidRPr="00495063">
        <w:rPr>
          <w:rFonts w:ascii="Times New Roman" w:eastAsia="Times New Roman" w:hAnsi="Times New Roman" w:cs="Times New Roman"/>
          <w:sz w:val="28"/>
          <w:szCs w:val="28"/>
        </w:rPr>
        <w:t>РМ</w:t>
      </w:r>
      <w:r w:rsidRPr="00495063">
        <w:rPr>
          <w:rFonts w:ascii="Times New Roman" w:eastAsia="Times New Roman" w:hAnsi="Times New Roman" w:cs="Times New Roman"/>
          <w:color w:val="000000"/>
          <w:spacing w:val="3"/>
          <w:sz w:val="28"/>
          <w:szCs w:val="28"/>
        </w:rPr>
        <w:t>.</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color w:val="000000"/>
          <w:spacing w:val="6"/>
          <w:sz w:val="28"/>
          <w:szCs w:val="28"/>
        </w:rPr>
        <w:t>Электрооборудование состоит:</w:t>
      </w:r>
    </w:p>
    <w:p w:rsidR="00495063" w:rsidRPr="00495063" w:rsidRDefault="00495063" w:rsidP="00495063">
      <w:pPr>
        <w:widowControl w:val="0"/>
        <w:shd w:val="clear" w:color="auto" w:fill="FFFFFF"/>
        <w:tabs>
          <w:tab w:val="left" w:pos="667"/>
        </w:tabs>
        <w:autoSpaceDE w:val="0"/>
        <w:autoSpaceDN w:val="0"/>
        <w:adjustRightInd w:val="0"/>
        <w:spacing w:after="0" w:line="240" w:lineRule="auto"/>
        <w:ind w:left="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3"/>
          <w:sz w:val="28"/>
          <w:szCs w:val="28"/>
        </w:rPr>
        <w:t>- бортовой источник постоянного тока 20А-4;</w:t>
      </w:r>
    </w:p>
    <w:p w:rsidR="00495063" w:rsidRPr="00495063" w:rsidRDefault="00495063" w:rsidP="00495063">
      <w:pPr>
        <w:widowControl w:val="0"/>
        <w:shd w:val="clear" w:color="auto" w:fill="FFFFFF"/>
        <w:tabs>
          <w:tab w:val="left" w:pos="667"/>
        </w:tabs>
        <w:autoSpaceDE w:val="0"/>
        <w:autoSpaceDN w:val="0"/>
        <w:adjustRightInd w:val="0"/>
        <w:spacing w:after="0" w:line="240" w:lineRule="auto"/>
        <w:ind w:left="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6"/>
          <w:sz w:val="28"/>
          <w:szCs w:val="28"/>
        </w:rPr>
        <w:t>- преобразователь тока ПТО-800А;</w:t>
      </w:r>
    </w:p>
    <w:p w:rsidR="00495063" w:rsidRPr="00495063" w:rsidRDefault="00495063" w:rsidP="00495063">
      <w:pPr>
        <w:widowControl w:val="0"/>
        <w:shd w:val="clear" w:color="auto" w:fill="FFFFFF"/>
        <w:tabs>
          <w:tab w:val="left" w:pos="667"/>
        </w:tabs>
        <w:autoSpaceDE w:val="0"/>
        <w:autoSpaceDN w:val="0"/>
        <w:adjustRightInd w:val="0"/>
        <w:spacing w:after="0" w:line="240" w:lineRule="auto"/>
        <w:ind w:left="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7"/>
          <w:sz w:val="28"/>
          <w:szCs w:val="28"/>
        </w:rPr>
        <w:t>- коммутационная аппаратура;</w:t>
      </w:r>
    </w:p>
    <w:p w:rsidR="00495063" w:rsidRPr="00495063" w:rsidRDefault="00495063" w:rsidP="00495063">
      <w:pPr>
        <w:widowControl w:val="0"/>
        <w:shd w:val="clear" w:color="auto" w:fill="FFFFFF"/>
        <w:tabs>
          <w:tab w:val="left" w:pos="667"/>
        </w:tabs>
        <w:autoSpaceDE w:val="0"/>
        <w:autoSpaceDN w:val="0"/>
        <w:adjustRightInd w:val="0"/>
        <w:spacing w:after="0" w:line="240" w:lineRule="auto"/>
        <w:ind w:left="709"/>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pacing w:val="3"/>
          <w:sz w:val="28"/>
          <w:szCs w:val="28"/>
        </w:rPr>
        <w:t>- электросеть.</w:t>
      </w:r>
    </w:p>
    <w:p w:rsidR="00495063" w:rsidRPr="00495063" w:rsidRDefault="00495063" w:rsidP="00495063">
      <w:pPr>
        <w:shd w:val="clear" w:color="auto" w:fill="FFFFFF"/>
        <w:spacing w:after="0" w:line="240" w:lineRule="auto"/>
        <w:ind w:firstLine="709"/>
        <w:jc w:val="both"/>
        <w:rPr>
          <w:rFonts w:ascii="Times New Roman" w:eastAsia="Times New Roman" w:hAnsi="Times New Roman" w:cs="Times New Roman"/>
          <w:color w:val="000000"/>
          <w:spacing w:val="4"/>
          <w:sz w:val="28"/>
          <w:szCs w:val="28"/>
        </w:rPr>
      </w:pPr>
      <w:r w:rsidRPr="00495063">
        <w:rPr>
          <w:rFonts w:ascii="Times New Roman" w:eastAsia="Times New Roman" w:hAnsi="Times New Roman" w:cs="Times New Roman"/>
          <w:color w:val="000000"/>
          <w:spacing w:val="5"/>
          <w:sz w:val="28"/>
          <w:szCs w:val="28"/>
        </w:rPr>
        <w:t xml:space="preserve">3.1.7 Моноблок </w:t>
      </w:r>
      <w:r w:rsidRPr="00495063">
        <w:rPr>
          <w:rFonts w:ascii="Times New Roman" w:eastAsia="Times New Roman" w:hAnsi="Times New Roman" w:cs="Times New Roman"/>
          <w:color w:val="000000"/>
          <w:spacing w:val="1"/>
          <w:sz w:val="28"/>
          <w:szCs w:val="28"/>
        </w:rPr>
        <w:t>пред</w:t>
      </w:r>
      <w:r w:rsidRPr="00495063">
        <w:rPr>
          <w:rFonts w:ascii="Times New Roman" w:eastAsia="Times New Roman" w:hAnsi="Times New Roman" w:cs="Times New Roman"/>
          <w:color w:val="000000"/>
          <w:spacing w:val="8"/>
          <w:sz w:val="28"/>
          <w:szCs w:val="28"/>
        </w:rPr>
        <w:t>назначен для ликвидации РМ</w:t>
      </w:r>
      <w:r w:rsidRPr="00495063">
        <w:rPr>
          <w:rFonts w:ascii="Times New Roman" w:eastAsia="Times New Roman" w:hAnsi="Times New Roman" w:cs="Times New Roman"/>
          <w:color w:val="000000"/>
          <w:spacing w:val="10"/>
          <w:sz w:val="28"/>
          <w:szCs w:val="28"/>
        </w:rPr>
        <w:t xml:space="preserve"> </w:t>
      </w:r>
      <w:r w:rsidRPr="00495063">
        <w:rPr>
          <w:rFonts w:ascii="Times New Roman" w:eastAsia="Times New Roman" w:hAnsi="Times New Roman" w:cs="Times New Roman"/>
          <w:color w:val="000000"/>
          <w:spacing w:val="4"/>
          <w:sz w:val="28"/>
          <w:szCs w:val="28"/>
        </w:rPr>
        <w:t>по команде с наземного пункта управления.</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Примечания:</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1 Переоборудование ЗУР в прототип РМ должен иметь минимально-затратный характер. Все переоборудованные блоки бортового оборудования должны иметь законченный вид – в виде отдельных блоков. </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2 Окончательный состав прототипа </w:t>
      </w:r>
      <w:r w:rsidRPr="00495063">
        <w:rPr>
          <w:rFonts w:ascii="Times New Roman" w:eastAsia="Times New Roman" w:hAnsi="Times New Roman" w:cs="Times New Roman"/>
          <w:bCs/>
          <w:sz w:val="28"/>
          <w:szCs w:val="28"/>
        </w:rPr>
        <w:t xml:space="preserve">РМ </w:t>
      </w:r>
      <w:r w:rsidRPr="00495063">
        <w:rPr>
          <w:rFonts w:ascii="Times New Roman" w:eastAsia="Times New Roman" w:hAnsi="Times New Roman" w:cs="Times New Roman"/>
          <w:sz w:val="28"/>
          <w:szCs w:val="28"/>
        </w:rPr>
        <w:t>определяется в соответствии с требованиями заказчика</w:t>
      </w:r>
    </w:p>
    <w:p w:rsidR="00495063" w:rsidRPr="00495063" w:rsidRDefault="00495063" w:rsidP="00495063">
      <w:pPr>
        <w:spacing w:after="0" w:line="240" w:lineRule="auto"/>
        <w:ind w:firstLine="567"/>
        <w:contextualSpacing/>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contextualSpacing/>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 xml:space="preserve">3.2 </w:t>
      </w:r>
      <w:r w:rsidRPr="00495063">
        <w:rPr>
          <w:rFonts w:ascii="Times New Roman" w:eastAsia="Times New Roman" w:hAnsi="Times New Roman" w:cs="Times New Roman"/>
          <w:b/>
          <w:iCs/>
          <w:sz w:val="28"/>
          <w:szCs w:val="28"/>
        </w:rPr>
        <w:t>Требования к</w:t>
      </w:r>
      <w:r w:rsidRPr="00495063">
        <w:rPr>
          <w:rFonts w:ascii="Times New Roman" w:eastAsia="Times New Roman" w:hAnsi="Times New Roman" w:cs="Times New Roman"/>
          <w:b/>
          <w:sz w:val="28"/>
          <w:szCs w:val="28"/>
        </w:rPr>
        <w:t xml:space="preserve"> прототипу РМ</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3.2.1 Прототип РМ обеспечивает:</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 горизонтальный полет на установленных высотах и скоростях применения (имитация полета СВН противника на высотах от 1000 до </w:t>
      </w:r>
      <w:r w:rsidRPr="00495063">
        <w:rPr>
          <w:rFonts w:ascii="Times New Roman" w:eastAsia="Times New Roman" w:hAnsi="Times New Roman" w:cs="Times New Roman"/>
          <w:sz w:val="28"/>
          <w:szCs w:val="28"/>
        </w:rPr>
        <w:br/>
        <w:t>5000 м, на скоростях от 500 до 900 м/с), при управлении мишенью с наземного пункта;</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безопасность наземных объектов.</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Все изменения в блоках и системах ракеты должны учитывать летно-баллистические характеристики ракеты и быть проверены на контрольно-измерительной аппаратуре.</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3.2.2 Бортовая аппаратура РМ должна соответствовать и сохранять свои параметры в пределах норм оговоренных настоящим ТТЗ и при воздействии:</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солнечное электромагнитное излучение;</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плотные слои атмосферы;</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аэродинамические факторы;</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пониженное (повышенное) давление;</w:t>
      </w:r>
    </w:p>
    <w:p w:rsidR="00495063" w:rsidRPr="00495063" w:rsidRDefault="00495063" w:rsidP="00495063">
      <w:pPr>
        <w:spacing w:after="0" w:line="240" w:lineRule="auto"/>
        <w:ind w:firstLine="567"/>
        <w:jc w:val="both"/>
        <w:rPr>
          <w:rFonts w:ascii="Times New Roman" w:eastAsia="Times New Roman" w:hAnsi="Times New Roman" w:cs="Times New Roman"/>
          <w:bCs/>
          <w:sz w:val="28"/>
          <w:szCs w:val="28"/>
        </w:rPr>
      </w:pPr>
      <w:r w:rsidRPr="00495063">
        <w:rPr>
          <w:rFonts w:ascii="Times New Roman" w:eastAsia="Times New Roman" w:hAnsi="Times New Roman" w:cs="Times New Roman"/>
          <w:bCs/>
          <w:sz w:val="28"/>
          <w:szCs w:val="28"/>
        </w:rPr>
        <w:t xml:space="preserve">- работу при </w:t>
      </w:r>
      <w:r w:rsidRPr="00495063">
        <w:rPr>
          <w:rFonts w:ascii="Times New Roman" w:eastAsia="Times New Roman" w:hAnsi="Times New Roman" w:cs="Times New Roman"/>
          <w:sz w:val="28"/>
          <w:szCs w:val="28"/>
        </w:rPr>
        <w:t>повышенной относительной влажности воздуха до 98%;</w:t>
      </w:r>
    </w:p>
    <w:p w:rsidR="00495063" w:rsidRPr="00495063" w:rsidRDefault="00495063" w:rsidP="00495063">
      <w:pPr>
        <w:spacing w:after="0" w:line="240" w:lineRule="auto"/>
        <w:ind w:firstLine="567"/>
        <w:jc w:val="both"/>
        <w:rPr>
          <w:rFonts w:ascii="Times New Roman" w:eastAsia="Times New Roman" w:hAnsi="Times New Roman" w:cs="Times New Roman"/>
          <w:bCs/>
          <w:sz w:val="28"/>
          <w:szCs w:val="28"/>
        </w:rPr>
      </w:pPr>
      <w:r w:rsidRPr="00495063">
        <w:rPr>
          <w:rFonts w:ascii="Times New Roman" w:eastAsia="Times New Roman" w:hAnsi="Times New Roman" w:cs="Times New Roman"/>
          <w:bCs/>
          <w:sz w:val="28"/>
          <w:szCs w:val="28"/>
        </w:rPr>
        <w:t xml:space="preserve">- работоспособность </w:t>
      </w:r>
      <w:r w:rsidRPr="00495063">
        <w:rPr>
          <w:rFonts w:ascii="Times New Roman" w:eastAsia="Times New Roman" w:hAnsi="Times New Roman" w:cs="Times New Roman"/>
          <w:sz w:val="28"/>
          <w:szCs w:val="28"/>
        </w:rPr>
        <w:t>при температуре окружающего воздуха от -50 до +50</w:t>
      </w:r>
      <w:r w:rsidRPr="00495063">
        <w:rPr>
          <w:rFonts w:ascii="Times New Roman" w:eastAsia="Times New Roman" w:hAnsi="Times New Roman" w:cs="Times New Roman"/>
          <w:sz w:val="28"/>
          <w:szCs w:val="28"/>
          <w:vertAlign w:val="superscript"/>
        </w:rPr>
        <w:t>0</w:t>
      </w:r>
      <w:r w:rsidRPr="00495063">
        <w:rPr>
          <w:rFonts w:ascii="Times New Roman" w:eastAsia="Times New Roman" w:hAnsi="Times New Roman" w:cs="Times New Roman"/>
          <w:sz w:val="28"/>
          <w:szCs w:val="28"/>
        </w:rPr>
        <w:t>С.</w:t>
      </w:r>
    </w:p>
    <w:p w:rsidR="00495063" w:rsidRPr="00495063" w:rsidRDefault="00495063" w:rsidP="00495063">
      <w:pPr>
        <w:shd w:val="clear" w:color="auto" w:fill="FFFFFF"/>
        <w:spacing w:after="0" w:line="240" w:lineRule="auto"/>
        <w:ind w:firstLine="567"/>
        <w:jc w:val="both"/>
        <w:rPr>
          <w:rFonts w:ascii="Times New Roman" w:eastAsia="Times New Roman" w:hAnsi="Times New Roman" w:cs="Times New Roman"/>
          <w:bCs/>
          <w:sz w:val="28"/>
          <w:szCs w:val="28"/>
        </w:rPr>
      </w:pPr>
      <w:r w:rsidRPr="00495063">
        <w:rPr>
          <w:rFonts w:ascii="Times New Roman" w:eastAsia="Times New Roman" w:hAnsi="Times New Roman" w:cs="Times New Roman"/>
          <w:bCs/>
          <w:sz w:val="28"/>
          <w:szCs w:val="28"/>
        </w:rPr>
        <w:t>3.2.3 Разработанные блоки РМ должны монтироваться в планер ЗУР 5Я23, не допуская изменения весовых и геометрических характеристик ракеты. Внутри планера все блоки должны жёстко закрепляться и выдерживать перегрузки до 9 единиц.</w:t>
      </w:r>
    </w:p>
    <w:p w:rsidR="00495063" w:rsidRPr="00495063" w:rsidRDefault="00495063" w:rsidP="00495063">
      <w:pPr>
        <w:spacing w:after="0" w:line="240" w:lineRule="auto"/>
        <w:ind w:firstLine="567"/>
        <w:jc w:val="both"/>
        <w:rPr>
          <w:rFonts w:ascii="Times New Roman" w:eastAsia="Times New Roman" w:hAnsi="Times New Roman" w:cs="Times New Roman"/>
          <w:bCs/>
          <w:sz w:val="28"/>
          <w:szCs w:val="28"/>
        </w:rPr>
      </w:pPr>
      <w:r w:rsidRPr="00495063">
        <w:rPr>
          <w:rFonts w:ascii="Times New Roman" w:eastAsia="Times New Roman" w:hAnsi="Times New Roman" w:cs="Times New Roman"/>
          <w:bCs/>
          <w:sz w:val="28"/>
          <w:szCs w:val="28"/>
        </w:rPr>
        <w:t xml:space="preserve">3.2.4 Конструкция и материалы, из которых изготавливаются новые блоки, а также тип, количество электрических приборов уточняются в ходе разработки </w:t>
      </w:r>
      <w:r w:rsidRPr="00495063">
        <w:rPr>
          <w:rFonts w:ascii="Times New Roman" w:eastAsia="Times New Roman" w:hAnsi="Times New Roman" w:cs="Times New Roman"/>
          <w:sz w:val="28"/>
          <w:szCs w:val="28"/>
        </w:rPr>
        <w:t>технической документации</w:t>
      </w:r>
      <w:r w:rsidRPr="00495063">
        <w:rPr>
          <w:rFonts w:ascii="Times New Roman" w:eastAsia="Times New Roman" w:hAnsi="Times New Roman" w:cs="Times New Roman"/>
          <w:sz w:val="24"/>
          <w:szCs w:val="24"/>
        </w:rPr>
        <w:t xml:space="preserve"> </w:t>
      </w:r>
      <w:r w:rsidRPr="00495063">
        <w:rPr>
          <w:rFonts w:ascii="Times New Roman" w:eastAsia="Times New Roman" w:hAnsi="Times New Roman" w:cs="Times New Roman"/>
          <w:sz w:val="28"/>
          <w:szCs w:val="28"/>
        </w:rPr>
        <w:t xml:space="preserve">прототипа </w:t>
      </w:r>
      <w:r w:rsidRPr="00495063">
        <w:rPr>
          <w:rFonts w:ascii="Times New Roman" w:eastAsia="Times New Roman" w:hAnsi="Times New Roman" w:cs="Times New Roman"/>
          <w:bCs/>
          <w:sz w:val="28"/>
          <w:szCs w:val="28"/>
        </w:rPr>
        <w:t>РМ.</w:t>
      </w:r>
    </w:p>
    <w:p w:rsidR="00495063" w:rsidRPr="00495063" w:rsidRDefault="00495063" w:rsidP="00495063">
      <w:pPr>
        <w:widowControl w:val="0"/>
        <w:tabs>
          <w:tab w:val="left" w:pos="1134"/>
        </w:tabs>
        <w:autoSpaceDE w:val="0"/>
        <w:autoSpaceDN w:val="0"/>
        <w:adjustRightInd w:val="0"/>
        <w:spacing w:after="0" w:line="240" w:lineRule="auto"/>
        <w:ind w:firstLine="539"/>
        <w:jc w:val="both"/>
        <w:rPr>
          <w:rFonts w:ascii="Times New Roman" w:eastAsia="Times New Roman" w:hAnsi="Times New Roman" w:cs="Times New Roman"/>
          <w:b/>
          <w:sz w:val="28"/>
          <w:szCs w:val="28"/>
        </w:rPr>
      </w:pPr>
    </w:p>
    <w:p w:rsidR="00495063" w:rsidRPr="00495063" w:rsidRDefault="00495063" w:rsidP="00495063">
      <w:pPr>
        <w:widowControl w:val="0"/>
        <w:tabs>
          <w:tab w:val="left" w:pos="1134"/>
        </w:tabs>
        <w:autoSpaceDE w:val="0"/>
        <w:autoSpaceDN w:val="0"/>
        <w:adjustRightInd w:val="0"/>
        <w:spacing w:after="0" w:line="240" w:lineRule="auto"/>
        <w:ind w:firstLine="539"/>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3.3 Требования к средствам пожаротушения</w:t>
      </w:r>
    </w:p>
    <w:p w:rsidR="00495063" w:rsidRPr="00495063" w:rsidRDefault="00495063" w:rsidP="00495063">
      <w:pPr>
        <w:widowControl w:val="0"/>
        <w:tabs>
          <w:tab w:val="left" w:pos="1134"/>
        </w:tabs>
        <w:autoSpaceDE w:val="0"/>
        <w:autoSpaceDN w:val="0"/>
        <w:adjustRightInd w:val="0"/>
        <w:spacing w:after="0" w:line="240" w:lineRule="auto"/>
        <w:ind w:firstLine="53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Средства перевозки РМ должны иметь средства пожаротушения. </w:t>
      </w:r>
    </w:p>
    <w:p w:rsidR="00495063" w:rsidRPr="00495063" w:rsidRDefault="00495063" w:rsidP="00495063">
      <w:pPr>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iCs/>
          <w:sz w:val="28"/>
          <w:szCs w:val="28"/>
        </w:rPr>
      </w:pPr>
    </w:p>
    <w:p w:rsidR="00495063" w:rsidRPr="00495063" w:rsidRDefault="00495063" w:rsidP="00495063">
      <w:pPr>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iCs/>
          <w:sz w:val="28"/>
          <w:szCs w:val="28"/>
        </w:rPr>
      </w:pPr>
      <w:r w:rsidRPr="00495063">
        <w:rPr>
          <w:rFonts w:ascii="Times New Roman" w:eastAsia="Times New Roman" w:hAnsi="Times New Roman" w:cs="Times New Roman"/>
          <w:b/>
          <w:bCs/>
          <w:iCs/>
          <w:sz w:val="28"/>
          <w:szCs w:val="28"/>
        </w:rPr>
        <w:t>3.4 Требования по транспортабельности</w:t>
      </w: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Прототип РМ должен быть </w:t>
      </w:r>
      <w:r w:rsidRPr="00495063">
        <w:rPr>
          <w:rFonts w:ascii="Times New Roman" w:eastAsia="Times New Roman" w:hAnsi="Times New Roman" w:cs="Times New Roman"/>
          <w:bCs/>
          <w:iCs/>
          <w:sz w:val="28"/>
          <w:szCs w:val="28"/>
        </w:rPr>
        <w:t>транспортабелен</w:t>
      </w:r>
      <w:r w:rsidRPr="00495063">
        <w:rPr>
          <w:rFonts w:ascii="Times New Roman" w:eastAsia="Times New Roman" w:hAnsi="Times New Roman" w:cs="Times New Roman"/>
          <w:sz w:val="28"/>
          <w:szCs w:val="28"/>
        </w:rPr>
        <w:t>:</w:t>
      </w: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при проведении технологических процессов сборки и снаряжения РМ на штатных технологических оборудованиях ЗРК С-75 (технологическая стыковочная тележка, транспортно-заряжающая машина и т.д.);</w:t>
      </w:r>
    </w:p>
    <w:p w:rsidR="00495063" w:rsidRPr="00495063" w:rsidRDefault="00495063" w:rsidP="00495063">
      <w:pPr>
        <w:spacing w:after="0" w:line="240" w:lineRule="auto"/>
        <w:ind w:firstLine="709"/>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color w:val="000000"/>
          <w:sz w:val="28"/>
          <w:szCs w:val="28"/>
          <w:shd w:val="clear" w:color="auto" w:fill="FFFFFF"/>
        </w:rPr>
        <w:t xml:space="preserve">- при обеспечении перевозки </w:t>
      </w:r>
      <w:r w:rsidRPr="00495063">
        <w:rPr>
          <w:rFonts w:ascii="Times New Roman" w:eastAsia="Times New Roman" w:hAnsi="Times New Roman" w:cs="Times New Roman"/>
          <w:sz w:val="28"/>
          <w:szCs w:val="28"/>
        </w:rPr>
        <w:t>РМ</w:t>
      </w:r>
      <w:r w:rsidRPr="00495063">
        <w:rPr>
          <w:rFonts w:ascii="Times New Roman" w:eastAsia="Times New Roman" w:hAnsi="Times New Roman" w:cs="Times New Roman"/>
          <w:color w:val="000000"/>
          <w:sz w:val="28"/>
          <w:szCs w:val="28"/>
          <w:shd w:val="clear" w:color="auto" w:fill="FFFFFF"/>
        </w:rPr>
        <w:t xml:space="preserve"> железнодорожным транспортом на дальности, соответствующей размерам территории страны;</w:t>
      </w:r>
    </w:p>
    <w:p w:rsidR="00495063" w:rsidRPr="00495063" w:rsidRDefault="00495063" w:rsidP="00495063">
      <w:pPr>
        <w:spacing w:after="0" w:line="240" w:lineRule="auto"/>
        <w:ind w:firstLine="709"/>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color w:val="000000"/>
          <w:sz w:val="28"/>
          <w:szCs w:val="28"/>
          <w:shd w:val="clear" w:color="auto" w:fill="FFFFFF"/>
        </w:rPr>
        <w:t xml:space="preserve">- при обеспечении перевозки </w:t>
      </w:r>
      <w:r w:rsidRPr="00495063">
        <w:rPr>
          <w:rFonts w:ascii="Times New Roman" w:eastAsia="Times New Roman" w:hAnsi="Times New Roman" w:cs="Times New Roman"/>
          <w:sz w:val="28"/>
          <w:szCs w:val="28"/>
        </w:rPr>
        <w:t>РМ</w:t>
      </w:r>
      <w:r w:rsidRPr="00495063">
        <w:rPr>
          <w:rFonts w:ascii="Times New Roman" w:eastAsia="Times New Roman" w:hAnsi="Times New Roman" w:cs="Times New Roman"/>
          <w:color w:val="000000"/>
          <w:sz w:val="28"/>
          <w:szCs w:val="28"/>
          <w:shd w:val="clear" w:color="auto" w:fill="FFFFFF"/>
        </w:rPr>
        <w:t xml:space="preserve"> автомобильным транспортом на расстояния соответствующие требованиям </w:t>
      </w:r>
      <w:r w:rsidRPr="00495063">
        <w:rPr>
          <w:rFonts w:ascii="Times New Roman" w:eastAsia="Times New Roman" w:hAnsi="Times New Roman" w:cs="Times New Roman"/>
          <w:sz w:val="28"/>
          <w:szCs w:val="28"/>
        </w:rPr>
        <w:t>Инструкциями по эксплуатации 5Я23.0000.ИЭ1.</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3.5 Требования по стандартизации и унификации</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Требования по стандартизации и унификации не предъявляются</w:t>
      </w:r>
    </w:p>
    <w:p w:rsidR="00495063" w:rsidRPr="00495063" w:rsidRDefault="00495063" w:rsidP="00495063">
      <w:pPr>
        <w:keepNext/>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sz w:val="28"/>
          <w:szCs w:val="28"/>
        </w:rPr>
      </w:pPr>
    </w:p>
    <w:p w:rsidR="00495063" w:rsidRPr="00495063" w:rsidRDefault="00495063" w:rsidP="00495063">
      <w:pPr>
        <w:keepNext/>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sz w:val="28"/>
          <w:szCs w:val="28"/>
        </w:rPr>
      </w:pPr>
      <w:r w:rsidRPr="00495063">
        <w:rPr>
          <w:rFonts w:ascii="Times New Roman" w:eastAsia="Times New Roman" w:hAnsi="Times New Roman" w:cs="Times New Roman"/>
          <w:b/>
          <w:bCs/>
          <w:sz w:val="28"/>
          <w:szCs w:val="28"/>
        </w:rPr>
        <w:t>3.6 Конструктивные требования</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 xml:space="preserve">3.6.1 Конструкция прототипа </w:t>
      </w:r>
      <w:r w:rsidRPr="00495063">
        <w:rPr>
          <w:rFonts w:ascii="Times New Roman" w:eastAsia="Times New Roman" w:hAnsi="Times New Roman" w:cs="Times New Roman"/>
          <w:sz w:val="28"/>
          <w:szCs w:val="28"/>
        </w:rPr>
        <w:t xml:space="preserve">РМ </w:t>
      </w:r>
      <w:r w:rsidRPr="00495063">
        <w:rPr>
          <w:rFonts w:ascii="Times New Roman" w:eastAsia="Times New Roman" w:hAnsi="Times New Roman" w:cs="Times New Roman"/>
          <w:color w:val="000000"/>
          <w:sz w:val="28"/>
          <w:szCs w:val="28"/>
        </w:rPr>
        <w:t xml:space="preserve">и ее составных изделий должна обеспечивать удобство проведения ремонтных и профилактических работ, удобный доступ ко всем </w:t>
      </w:r>
      <w:r w:rsidRPr="00495063">
        <w:rPr>
          <w:rFonts w:ascii="Times New Roman" w:eastAsia="Times New Roman" w:hAnsi="Times New Roman" w:cs="Times New Roman"/>
          <w:sz w:val="28"/>
          <w:szCs w:val="28"/>
        </w:rPr>
        <w:t>подсистемам и</w:t>
      </w:r>
      <w:r w:rsidRPr="00495063">
        <w:rPr>
          <w:rFonts w:ascii="Times New Roman" w:eastAsia="Times New Roman" w:hAnsi="Times New Roman" w:cs="Times New Roman"/>
          <w:color w:val="000000"/>
          <w:sz w:val="28"/>
          <w:szCs w:val="28"/>
        </w:rPr>
        <w:t xml:space="preserve"> элементам, требующим регулировки в процессе эксплуатации и технического обслуживания, быструю замену сменных </w:t>
      </w:r>
      <w:r w:rsidRPr="00495063">
        <w:rPr>
          <w:rFonts w:ascii="Times New Roman" w:eastAsia="Times New Roman" w:hAnsi="Times New Roman" w:cs="Times New Roman"/>
          <w:sz w:val="28"/>
          <w:szCs w:val="28"/>
        </w:rPr>
        <w:t>модульных подсистем и</w:t>
      </w:r>
      <w:r w:rsidRPr="00495063">
        <w:rPr>
          <w:rFonts w:ascii="Times New Roman" w:eastAsia="Times New Roman" w:hAnsi="Times New Roman" w:cs="Times New Roman"/>
          <w:color w:val="000000"/>
          <w:sz w:val="28"/>
          <w:szCs w:val="28"/>
        </w:rPr>
        <w:t xml:space="preserve"> элементов.</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3.6.2 Конструкция изделий должна предусматривать возможность подключения контрольно-измерительных приборов с помощью специальных гнезд или иметь переходные устройства для подключения этих приборов.</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color w:val="000000"/>
          <w:sz w:val="28"/>
          <w:szCs w:val="28"/>
        </w:rPr>
        <w:t xml:space="preserve">3.6.3 Металлические и неметаллические покрытия в РМ должны обеспечивать коррозионную стойкость в условиях эксплуатации и хранения </w:t>
      </w:r>
      <w:r w:rsidRPr="00495063">
        <w:rPr>
          <w:rFonts w:ascii="Times New Roman" w:eastAsia="Times New Roman" w:hAnsi="Times New Roman" w:cs="Times New Roman"/>
          <w:sz w:val="28"/>
          <w:szCs w:val="28"/>
        </w:rPr>
        <w:t>в соответствии с Межгосударственным стандартом ГОСТ 6032-2003.</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3.6.4 Конструкция прототипа РМ должна соответствовать современным требованиям технической эстетики в части внешнего вида, гармоничности размещения, целостности, масштабности и оформления оборудования с учетом физиологических факторов.</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3.6.5 Гарантийный срок службы доработанных блоков РМ при соблюдении норм хранения и технического обслуживания должен составлять не менее </w:t>
      </w:r>
      <w:r w:rsidRPr="00495063">
        <w:rPr>
          <w:rFonts w:ascii="Times New Roman" w:eastAsia="Times New Roman" w:hAnsi="Times New Roman" w:cs="Times New Roman"/>
          <w:color w:val="000000"/>
          <w:sz w:val="28"/>
          <w:szCs w:val="28"/>
        </w:rPr>
        <w:t>1 года</w:t>
      </w:r>
      <w:r w:rsidRPr="00495063">
        <w:rPr>
          <w:rFonts w:ascii="Times New Roman" w:eastAsia="Times New Roman" w:hAnsi="Times New Roman" w:cs="Times New Roman"/>
          <w:sz w:val="28"/>
          <w:szCs w:val="28"/>
        </w:rPr>
        <w:t>.</w:t>
      </w:r>
    </w:p>
    <w:p w:rsidR="00495063" w:rsidRPr="00495063" w:rsidRDefault="00495063" w:rsidP="00495063">
      <w:pPr>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iCs/>
          <w:sz w:val="28"/>
          <w:szCs w:val="28"/>
        </w:rPr>
      </w:pPr>
    </w:p>
    <w:p w:rsidR="00495063" w:rsidRPr="00495063" w:rsidRDefault="00495063" w:rsidP="00495063">
      <w:pPr>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iCs/>
          <w:sz w:val="28"/>
          <w:szCs w:val="28"/>
        </w:rPr>
      </w:pPr>
      <w:r w:rsidRPr="00495063">
        <w:rPr>
          <w:rFonts w:ascii="Times New Roman" w:eastAsia="Times New Roman" w:hAnsi="Times New Roman" w:cs="Times New Roman"/>
          <w:b/>
          <w:bCs/>
          <w:iCs/>
          <w:sz w:val="28"/>
          <w:szCs w:val="28"/>
        </w:rPr>
        <w:t>3.7 Требования технического обслуживания и ремонта</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3.7.1 Прототип РМ и блоки бортового оборудования РМ эксплуатируют в соответствии с разработанной эксплуатационной документацией и действующими Инструкциями по эксплуатации 5Я23.0000.ИЭ0, 5Я23.0000.ИЭ1, 5Я23.0000.ИЭ2, 5Я23.0000.ИЭ3, 5Я23.0000.ИЭ4.</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iCs/>
          <w:sz w:val="28"/>
          <w:szCs w:val="28"/>
        </w:rPr>
        <w:t>3.7.2</w:t>
      </w:r>
      <w:r w:rsidRPr="00495063">
        <w:rPr>
          <w:rFonts w:ascii="Times New Roman" w:eastAsia="Times New Roman" w:hAnsi="Times New Roman" w:cs="Times New Roman"/>
          <w:sz w:val="28"/>
          <w:szCs w:val="28"/>
        </w:rPr>
        <w:t>. При планируемых перерывах в работе на срок более 1 месяца прототип РМ и блоки бортового оборудования РМ должны быть законсервированы в соответствии с эксплуатационной документацией и хранится в штатной таре (укупорке) на открытой площадке и не отапливаемых сооружениях или не в таре (укупорке) на стеллажах в отапливаемых сооружениях.</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lastRenderedPageBreak/>
        <w:t>3.7.3 Проведение технических обслуживаний и регламентных работ на прототипе РМ и блоках бортового оборудования РМ осуществлять не реже одного раза в год: в соответствии с Инструкцией по эксплуатации 5Я23.0000.ИЭ2.</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3.7.4 Техническое обслуживание, текущий ремонт</w:t>
      </w:r>
      <w:r w:rsidRPr="00495063">
        <w:rPr>
          <w:rFonts w:ascii="Times New Roman" w:eastAsia="Times New Roman" w:hAnsi="Times New Roman" w:cs="Times New Roman"/>
          <w:sz w:val="28"/>
          <w:szCs w:val="28"/>
        </w:rPr>
        <w:t xml:space="preserve"> РМ</w:t>
      </w:r>
      <w:r w:rsidRPr="00495063">
        <w:rPr>
          <w:rFonts w:ascii="Times New Roman" w:eastAsia="Times New Roman" w:hAnsi="Times New Roman" w:cs="Times New Roman"/>
          <w:color w:val="000000"/>
          <w:sz w:val="28"/>
          <w:szCs w:val="28"/>
        </w:rPr>
        <w:t xml:space="preserve"> должн</w:t>
      </w:r>
      <w:r w:rsidRPr="00495063">
        <w:rPr>
          <w:rFonts w:ascii="Times New Roman" w:eastAsia="Times New Roman" w:hAnsi="Times New Roman" w:cs="Times New Roman"/>
          <w:sz w:val="28"/>
          <w:szCs w:val="28"/>
        </w:rPr>
        <w:t>ы</w:t>
      </w:r>
      <w:r w:rsidRPr="00495063">
        <w:rPr>
          <w:rFonts w:ascii="Times New Roman" w:eastAsia="Times New Roman" w:hAnsi="Times New Roman" w:cs="Times New Roman"/>
          <w:color w:val="000000"/>
          <w:sz w:val="28"/>
          <w:szCs w:val="28"/>
        </w:rPr>
        <w:t xml:space="preserve"> обеспечиваться с помощью технических средств, состоящих на снабжении (</w:t>
      </w:r>
      <w:r w:rsidRPr="00495063">
        <w:rPr>
          <w:rFonts w:ascii="Times New Roman" w:eastAsia="Times New Roman" w:hAnsi="Times New Roman" w:cs="Times New Roman"/>
          <w:sz w:val="28"/>
          <w:szCs w:val="28"/>
        </w:rPr>
        <w:t>вооружении</w:t>
      </w:r>
      <w:r w:rsidRPr="00495063">
        <w:rPr>
          <w:rFonts w:ascii="Times New Roman" w:eastAsia="Times New Roman" w:hAnsi="Times New Roman" w:cs="Times New Roman"/>
          <w:color w:val="000000"/>
          <w:sz w:val="28"/>
          <w:szCs w:val="28"/>
        </w:rPr>
        <w:t>) Войск ПВО СВО ВС РК.</w:t>
      </w:r>
    </w:p>
    <w:p w:rsidR="00495063" w:rsidRPr="00495063" w:rsidRDefault="00495063" w:rsidP="00495063">
      <w:pPr>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iCs/>
          <w:sz w:val="28"/>
          <w:szCs w:val="28"/>
        </w:rPr>
      </w:pPr>
    </w:p>
    <w:p w:rsidR="00495063" w:rsidRPr="00495063" w:rsidRDefault="00495063" w:rsidP="00495063">
      <w:pPr>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iCs/>
          <w:sz w:val="28"/>
          <w:szCs w:val="28"/>
        </w:rPr>
      </w:pPr>
      <w:r w:rsidRPr="00495063">
        <w:rPr>
          <w:rFonts w:ascii="Times New Roman" w:eastAsia="Times New Roman" w:hAnsi="Times New Roman" w:cs="Times New Roman"/>
          <w:b/>
          <w:bCs/>
          <w:iCs/>
          <w:sz w:val="28"/>
          <w:szCs w:val="28"/>
        </w:rPr>
        <w:t>3.8 Требования по надежности</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3.8.1 Обеспечение и контроль надежности прототипа РМ и его составных частей должны осуществляться в соответствии с требованиями, предъявляемыми в ЗУР 5Я23 ЗРК С-75.</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3.8.2 Надежность прототипа РМ на различных этапах ее эксплуатации должна характеризоваться соответствиями показателей параметров проверки бортового оборудования РМ на аппаратуре контрольно – испытательной станции перечню показателей параметров, указанных в Инструкции по эксплуатации 5Я23.0000.ИЭ2, а также</w:t>
      </w:r>
      <w:r w:rsidRPr="00495063">
        <w:rPr>
          <w:rFonts w:ascii="Trebuchet MS" w:eastAsia="Times New Roman" w:hAnsi="Trebuchet MS" w:cs="Times New Roman"/>
          <w:color w:val="000000"/>
          <w:sz w:val="21"/>
          <w:szCs w:val="21"/>
          <w:shd w:val="clear" w:color="auto" w:fill="FFFFFF"/>
        </w:rPr>
        <w:t xml:space="preserve"> </w:t>
      </w:r>
      <w:r w:rsidRPr="00495063">
        <w:rPr>
          <w:rFonts w:ascii="Times New Roman" w:eastAsia="Times New Roman" w:hAnsi="Times New Roman" w:cs="Times New Roman"/>
          <w:color w:val="000000"/>
          <w:sz w:val="28"/>
          <w:szCs w:val="28"/>
          <w:shd w:val="clear" w:color="auto" w:fill="FFFFFF"/>
        </w:rPr>
        <w:t>отсутствие деформации, сколов и трещин на конструкции ракет, тар и укупорок.</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Под отказом прототипа РМ понимается не соответствие показателей параметров проверки бортового оборудования прототипа РМ на аппаратуре контрольно – испытательной станции перечню показателей параметров, указанных в Инструкции по эксплуатации 5Я23.0000.ИЭ23, а также параметрам разработанной эксплуатационной документацией на доработанные блоки бортового оборудования. </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3.8.3 Испытания, предусмотренные для вновь разрабатываемых и усовершенствованных составных частей прототипа РМ подверженных износу и деградации, должны проводится с учетом условий их работы, с составлением отчетов с оценкой показателей режимов работы прототипа РМ.</w:t>
      </w:r>
    </w:p>
    <w:p w:rsidR="00495063" w:rsidRPr="00495063" w:rsidRDefault="00495063" w:rsidP="00495063">
      <w:pPr>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iCs/>
          <w:sz w:val="28"/>
          <w:szCs w:val="28"/>
        </w:rPr>
      </w:pPr>
    </w:p>
    <w:p w:rsidR="00495063" w:rsidRPr="00495063" w:rsidRDefault="00495063" w:rsidP="00495063">
      <w:pPr>
        <w:widowControl w:val="0"/>
        <w:autoSpaceDE w:val="0"/>
        <w:autoSpaceDN w:val="0"/>
        <w:adjustRightInd w:val="0"/>
        <w:spacing w:after="0" w:line="240" w:lineRule="auto"/>
        <w:ind w:firstLine="567"/>
        <w:jc w:val="both"/>
        <w:outlineLvl w:val="1"/>
        <w:rPr>
          <w:rFonts w:ascii="Times New Roman" w:eastAsia="Times New Roman" w:hAnsi="Times New Roman" w:cs="Times New Roman"/>
          <w:b/>
          <w:bCs/>
          <w:iCs/>
          <w:sz w:val="28"/>
          <w:szCs w:val="28"/>
        </w:rPr>
      </w:pPr>
      <w:r w:rsidRPr="00495063">
        <w:rPr>
          <w:rFonts w:ascii="Times New Roman" w:eastAsia="Times New Roman" w:hAnsi="Times New Roman" w:cs="Times New Roman"/>
          <w:b/>
          <w:bCs/>
          <w:iCs/>
          <w:sz w:val="28"/>
          <w:szCs w:val="28"/>
        </w:rPr>
        <w:t>3.9 Требования по безопасности</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color w:val="000000"/>
          <w:sz w:val="28"/>
          <w:szCs w:val="28"/>
        </w:rPr>
        <w:t xml:space="preserve">3.9.1 </w:t>
      </w:r>
      <w:r w:rsidRPr="00495063">
        <w:rPr>
          <w:rFonts w:ascii="Times New Roman" w:eastAsia="Times New Roman" w:hAnsi="Times New Roman" w:cs="Times New Roman"/>
          <w:sz w:val="28"/>
          <w:szCs w:val="28"/>
        </w:rPr>
        <w:t>Безопасность эксплуатации прототипа РМ и ее составных частей, и блоков должна обеспечиваться выполнением требований по технике безопасности, предъявляемые к лицам расчета эксплуатирующих ЗУР 5Я23, технологическое и метрологическое оборудование ЗРК С-75 в соответствии с техническими описаниями и инструкциями по эксплуатации.</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Обеспечение безопасности наземных объектов от РМ в полете должна обеспечиваться:</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принудительным подрывом прототипом РМ в воздухе, при отклонении РМ от заданного курса.</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самоликвидацией РМ в воздухе при полной отработке РМ полетного задания на средних и больших высотах.</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самоликвидацией РМ в воздухе при полной отработке РМ полетного задания на малых высотах с предварительным подъемом РМ на безопасную высоту.</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 xml:space="preserve">3.9.2 Наземное оборудование и аппаратура (контрольно- испытательная </w:t>
      </w:r>
      <w:r w:rsidRPr="00495063">
        <w:rPr>
          <w:rFonts w:ascii="Times New Roman" w:eastAsia="Times New Roman" w:hAnsi="Times New Roman" w:cs="Times New Roman"/>
          <w:color w:val="000000"/>
          <w:sz w:val="28"/>
          <w:szCs w:val="28"/>
        </w:rPr>
        <w:lastRenderedPageBreak/>
        <w:t>передвижная) должны быть защищены от статического электричества.</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 xml:space="preserve">3.9.3 Все наземное оборудование должно быть снабжено предупредительными </w:t>
      </w:r>
      <w:r w:rsidRPr="00495063">
        <w:rPr>
          <w:rFonts w:ascii="Times New Roman" w:eastAsia="Times New Roman" w:hAnsi="Times New Roman" w:cs="Times New Roman"/>
          <w:sz w:val="28"/>
          <w:szCs w:val="28"/>
        </w:rPr>
        <w:t>плакатами и/или табличками.</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b/>
          <w:color w:val="000000"/>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b/>
          <w:color w:val="000000"/>
          <w:sz w:val="28"/>
          <w:szCs w:val="28"/>
        </w:rPr>
      </w:pPr>
      <w:r w:rsidRPr="00495063">
        <w:rPr>
          <w:rFonts w:ascii="Times New Roman" w:eastAsia="Times New Roman" w:hAnsi="Times New Roman" w:cs="Times New Roman"/>
          <w:b/>
          <w:color w:val="000000"/>
          <w:sz w:val="28"/>
          <w:szCs w:val="28"/>
        </w:rPr>
        <w:t>3.10. Требования по технологичности</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495063">
        <w:rPr>
          <w:rFonts w:ascii="Times New Roman" w:eastAsia="Times New Roman" w:hAnsi="Times New Roman" w:cs="Times New Roman"/>
          <w:color w:val="000000"/>
          <w:sz w:val="28"/>
          <w:szCs w:val="28"/>
        </w:rPr>
        <w:t>Не предъявляются.</w:t>
      </w:r>
    </w:p>
    <w:p w:rsidR="00495063" w:rsidRPr="00495063" w:rsidRDefault="00495063" w:rsidP="00495063">
      <w:pPr>
        <w:spacing w:after="0" w:line="240" w:lineRule="auto"/>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4 ТЕХНИКО-ЭКОНОМИЧЕСКИЕ ТРЕБОВАНИЯ</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709"/>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Стоимость разработки прототипа определяется в соответствии с Договором на грантовое финансирование научного проекта (ИРН АР 05134493).</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5 ТРЕБОВАНИЯ К СЫРЬЮ, МАТЕРИАЛАМ И КОМПЛЕКТУЮЩИМ ИЗДЕЛИЯМ МЕЖОТРАСЛЕВОГО ПРИМЕНЕНИЯ</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snapToGrid w:val="0"/>
          <w:sz w:val="28"/>
          <w:szCs w:val="28"/>
        </w:rPr>
      </w:pPr>
      <w:r w:rsidRPr="00495063">
        <w:rPr>
          <w:rFonts w:ascii="Times New Roman" w:eastAsia="Times New Roman" w:hAnsi="Times New Roman" w:cs="Times New Roman"/>
          <w:snapToGrid w:val="0"/>
          <w:sz w:val="28"/>
          <w:szCs w:val="28"/>
        </w:rPr>
        <w:t>При разработке оборудования Исполнитель должен согласовать используемые покупные изделия (оборудование) с Заказчиком.</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6 ТРЕБОВАНИЯ К КОНСЕРВАЦИИ, УПАКОВКЕ И МАРКИРОВКЕ</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snapToGrid w:val="0"/>
          <w:sz w:val="28"/>
          <w:szCs w:val="28"/>
        </w:rPr>
      </w:pPr>
      <w:r w:rsidRPr="00495063">
        <w:rPr>
          <w:rFonts w:ascii="Times New Roman" w:eastAsia="Times New Roman" w:hAnsi="Times New Roman" w:cs="Times New Roman"/>
          <w:snapToGrid w:val="0"/>
          <w:sz w:val="28"/>
          <w:szCs w:val="28"/>
        </w:rPr>
        <w:t>6.1 Упаковка и консервация прототипа РМ и блоков бортового оборудования должна обеспечивать сохранность аппаратуры блоков, ЗИП и документации при хранении в соответствии с</w:t>
      </w:r>
      <w:r w:rsidRPr="00495063">
        <w:rPr>
          <w:rFonts w:ascii="Times New Roman" w:eastAsia="Times New Roman" w:hAnsi="Times New Roman" w:cs="Times New Roman"/>
          <w:color w:val="000000"/>
          <w:sz w:val="28"/>
          <w:szCs w:val="28"/>
          <w:shd w:val="clear" w:color="auto" w:fill="FFFFFF"/>
        </w:rPr>
        <w:t xml:space="preserve"> требованиям </w:t>
      </w:r>
      <w:r w:rsidRPr="00495063">
        <w:rPr>
          <w:rFonts w:ascii="Times New Roman" w:eastAsia="Times New Roman" w:hAnsi="Times New Roman" w:cs="Times New Roman"/>
          <w:sz w:val="28"/>
          <w:szCs w:val="28"/>
        </w:rPr>
        <w:t>Инструкциями по эксплуатации 5Я23.0000.ИЭ1</w:t>
      </w:r>
      <w:r w:rsidRPr="00495063">
        <w:rPr>
          <w:rFonts w:ascii="Times New Roman" w:eastAsia="Times New Roman" w:hAnsi="Times New Roman" w:cs="Times New Roman"/>
          <w:snapToGrid w:val="0"/>
          <w:color w:val="FF0000"/>
          <w:sz w:val="28"/>
          <w:szCs w:val="28"/>
        </w:rPr>
        <w:t>.</w:t>
      </w:r>
    </w:p>
    <w:p w:rsidR="00495063" w:rsidRPr="00495063" w:rsidRDefault="00495063" w:rsidP="00495063">
      <w:pPr>
        <w:spacing w:after="0" w:line="240" w:lineRule="auto"/>
        <w:ind w:firstLine="709"/>
        <w:jc w:val="both"/>
        <w:rPr>
          <w:rFonts w:ascii="Times New Roman" w:eastAsia="Times New Roman" w:hAnsi="Times New Roman" w:cs="Times New Roman"/>
          <w:color w:val="000000"/>
          <w:sz w:val="28"/>
          <w:szCs w:val="28"/>
          <w:shd w:val="clear" w:color="auto" w:fill="FFFFFF"/>
        </w:rPr>
      </w:pPr>
      <w:r w:rsidRPr="00495063">
        <w:rPr>
          <w:rFonts w:ascii="Times New Roman" w:eastAsia="Times New Roman" w:hAnsi="Times New Roman" w:cs="Times New Roman"/>
          <w:snapToGrid w:val="0"/>
          <w:sz w:val="28"/>
          <w:szCs w:val="28"/>
        </w:rPr>
        <w:t>6.2 Транспортировка РМК должна осуществляться в соответствии</w:t>
      </w:r>
      <w:r w:rsidRPr="00495063">
        <w:rPr>
          <w:rFonts w:ascii="Times New Roman" w:eastAsia="Times New Roman" w:hAnsi="Times New Roman" w:cs="Times New Roman"/>
          <w:color w:val="000000"/>
          <w:sz w:val="28"/>
          <w:szCs w:val="28"/>
          <w:shd w:val="clear" w:color="auto" w:fill="FFFFFF"/>
        </w:rPr>
        <w:t xml:space="preserve"> требованиям </w:t>
      </w:r>
      <w:r w:rsidRPr="00495063">
        <w:rPr>
          <w:rFonts w:ascii="Times New Roman" w:eastAsia="Times New Roman" w:hAnsi="Times New Roman" w:cs="Times New Roman"/>
          <w:sz w:val="28"/>
          <w:szCs w:val="28"/>
        </w:rPr>
        <w:t>Инструкциями по эксплуатации 5Я23.0000. ИЭ1</w:t>
      </w:r>
      <w:r w:rsidRPr="00495063">
        <w:rPr>
          <w:rFonts w:ascii="Times New Roman" w:eastAsia="Times New Roman" w:hAnsi="Times New Roman" w:cs="Times New Roman"/>
          <w:color w:val="000000"/>
          <w:sz w:val="28"/>
          <w:szCs w:val="28"/>
          <w:shd w:val="clear" w:color="auto" w:fill="FFFFFF"/>
        </w:rPr>
        <w:t>.</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7 ТРЕБОВАНИЯ К УЧЕБНО-ТРЕНИРОВОЧНЫМ СРЕДСТВАМ</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7.1 Для изучения прототипа РМ и отработки профессиональных навыков работы обслуживающего персонала использовать действующую техническую и эксплуатационную документацию к ЗУР 5Я23, а также разработанную эксплуатационную документацию к доработанным блокам.</w:t>
      </w: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7.2 Все составные части прототипа РМ и приборы должны иметь формуляры (паспорта).</w:t>
      </w:r>
    </w:p>
    <w:p w:rsidR="00495063" w:rsidRPr="00495063" w:rsidRDefault="00495063" w:rsidP="00495063">
      <w:pPr>
        <w:spacing w:after="0" w:line="240" w:lineRule="auto"/>
        <w:ind w:firstLine="567"/>
        <w:jc w:val="both"/>
        <w:rPr>
          <w:rFonts w:ascii="Times New Roman" w:eastAsia="Times New Roman" w:hAnsi="Times New Roman" w:cs="Times New Roman"/>
          <w:bCs/>
          <w:color w:val="FF0000"/>
          <w:sz w:val="28"/>
          <w:szCs w:val="28"/>
        </w:rPr>
      </w:pPr>
      <w:r w:rsidRPr="00495063">
        <w:rPr>
          <w:rFonts w:ascii="Times New Roman" w:eastAsia="Times New Roman" w:hAnsi="Times New Roman" w:cs="Times New Roman"/>
          <w:sz w:val="28"/>
          <w:szCs w:val="28"/>
        </w:rPr>
        <w:t>7.3 Эксплуатационная документация должна содержать все необходимые требования для изучения, правильной эксплуатации и обслуживания прототипа РМ</w:t>
      </w:r>
      <w:r w:rsidRPr="00495063">
        <w:rPr>
          <w:rFonts w:ascii="Times New Roman" w:eastAsia="Times New Roman" w:hAnsi="Times New Roman" w:cs="Times New Roman"/>
          <w:bCs/>
          <w:color w:val="FF0000"/>
          <w:sz w:val="28"/>
          <w:szCs w:val="28"/>
        </w:rPr>
        <w:t>.</w:t>
      </w:r>
    </w:p>
    <w:p w:rsidR="00495063" w:rsidRPr="00495063" w:rsidRDefault="00495063" w:rsidP="00495063">
      <w:pPr>
        <w:spacing w:after="0" w:line="240" w:lineRule="auto"/>
        <w:ind w:firstLine="567"/>
        <w:jc w:val="both"/>
        <w:rPr>
          <w:rFonts w:ascii="Times New Roman" w:eastAsia="Times New Roman" w:hAnsi="Times New Roman" w:cs="Times New Roman"/>
          <w:bCs/>
          <w:sz w:val="28"/>
          <w:szCs w:val="28"/>
          <w:lang w:val="kk-KZ"/>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8 СПЕЦИАЛЬНЫЕ ТРЕБОВАНИЯ</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Не предъявляются</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lastRenderedPageBreak/>
        <w:t>9 ТРЕБОВАНИЯ ПО ОБЕСПЕЧЕНИЮ СОХРАНЕНИЯ ГОСУДАРСТВЕННОЙ И ВОЕННОЙ ТАЙНЫ ПРИ ВЫПОЛНЕНИИ РАБОТ И ЭКСПЛУАТАЦИИ ПРОТОТИПА РМ</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snapToGrid w:val="0"/>
          <w:sz w:val="28"/>
          <w:szCs w:val="28"/>
        </w:rPr>
      </w:pPr>
      <w:r w:rsidRPr="00495063">
        <w:rPr>
          <w:rFonts w:ascii="Times New Roman" w:eastAsia="Times New Roman" w:hAnsi="Times New Roman" w:cs="Times New Roman"/>
          <w:snapToGrid w:val="0"/>
          <w:sz w:val="28"/>
          <w:szCs w:val="28"/>
        </w:rPr>
        <w:t>9.1 Требования по обеспечению режима секретности на этапах создания прототипа РМ не предъявляются.</w:t>
      </w:r>
    </w:p>
    <w:p w:rsidR="00495063" w:rsidRPr="00495063" w:rsidRDefault="00495063" w:rsidP="00495063">
      <w:pPr>
        <w:spacing w:after="0" w:line="240" w:lineRule="auto"/>
        <w:ind w:firstLine="567"/>
        <w:jc w:val="both"/>
        <w:rPr>
          <w:rFonts w:ascii="Times New Roman" w:eastAsia="Times New Roman" w:hAnsi="Times New Roman" w:cs="Times New Roman"/>
          <w:snapToGrid w:val="0"/>
          <w:sz w:val="28"/>
          <w:szCs w:val="28"/>
        </w:rPr>
      </w:pPr>
      <w:r w:rsidRPr="00495063">
        <w:rPr>
          <w:rFonts w:ascii="Times New Roman" w:eastAsia="Times New Roman" w:hAnsi="Times New Roman" w:cs="Times New Roman"/>
          <w:snapToGrid w:val="0"/>
          <w:sz w:val="28"/>
          <w:szCs w:val="28"/>
        </w:rPr>
        <w:t>9.2 Требования по противодействию иностранным техническим средствам разведки не предъявляются.</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10 ТРЕБОВАНИЯ К ПОРЯДКУ РАЗРАБОТКИ КОНСТРУКТОРСКОЙ ДОКУМЕНТАЦИИ НА ВОЕННОЕ ВРЕМЯ</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snapToGrid w:val="0"/>
          <w:sz w:val="28"/>
          <w:szCs w:val="28"/>
        </w:rPr>
      </w:pPr>
      <w:r w:rsidRPr="00495063">
        <w:rPr>
          <w:rFonts w:ascii="Times New Roman" w:eastAsia="Times New Roman" w:hAnsi="Times New Roman" w:cs="Times New Roman"/>
          <w:snapToGrid w:val="0"/>
          <w:sz w:val="28"/>
          <w:szCs w:val="28"/>
        </w:rPr>
        <w:t>Требования к порядку разработки конструкторской документации на военное время не предъявляются.</w:t>
      </w:r>
    </w:p>
    <w:p w:rsidR="00495063" w:rsidRPr="00495063" w:rsidRDefault="00495063" w:rsidP="00495063">
      <w:pPr>
        <w:spacing w:after="0" w:line="240" w:lineRule="auto"/>
        <w:ind w:firstLine="567"/>
        <w:jc w:val="both"/>
        <w:rPr>
          <w:rFonts w:ascii="Times New Roman" w:eastAsia="Times New Roman" w:hAnsi="Times New Roman" w:cs="Times New Roman"/>
          <w:snapToGrid w:val="0"/>
          <w:sz w:val="28"/>
          <w:szCs w:val="28"/>
        </w:rPr>
      </w:pP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11 ЭТАПЫ ВЫПОЛНЕНИЯ РАБОТ</w:t>
      </w:r>
    </w:p>
    <w:p w:rsidR="00495063" w:rsidRPr="00495063" w:rsidRDefault="00495063" w:rsidP="00495063">
      <w:pPr>
        <w:spacing w:after="0" w:line="240" w:lineRule="auto"/>
        <w:ind w:firstLine="567"/>
        <w:jc w:val="both"/>
        <w:rPr>
          <w:rFonts w:ascii="Times New Roman" w:eastAsia="Times New Roman" w:hAnsi="Times New Roman" w:cs="Times New Roman"/>
          <w:b/>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39"/>
        <w:gridCol w:w="993"/>
        <w:gridCol w:w="1417"/>
        <w:gridCol w:w="3685"/>
      </w:tblGrid>
      <w:tr w:rsidR="00495063" w:rsidRPr="00495063" w:rsidTr="00495063">
        <w:trPr>
          <w:tblHeader/>
        </w:trPr>
        <w:tc>
          <w:tcPr>
            <w:tcW w:w="3539" w:type="dxa"/>
            <w:vMerge w:val="restart"/>
            <w:vAlign w:val="center"/>
          </w:tcPr>
          <w:p w:rsidR="00495063" w:rsidRPr="00495063" w:rsidRDefault="00495063" w:rsidP="00495063">
            <w:pPr>
              <w:spacing w:after="0" w:line="240" w:lineRule="auto"/>
              <w:ind w:left="-57" w:right="-57"/>
              <w:jc w:val="center"/>
              <w:rPr>
                <w:rFonts w:ascii="Times New Roman" w:eastAsia="Times New Roman" w:hAnsi="Times New Roman" w:cs="Times New Roman"/>
                <w:b/>
                <w:snapToGrid w:val="0"/>
                <w:sz w:val="24"/>
                <w:szCs w:val="24"/>
              </w:rPr>
            </w:pPr>
            <w:r w:rsidRPr="00495063">
              <w:rPr>
                <w:rFonts w:ascii="Times New Roman" w:eastAsia="Times New Roman" w:hAnsi="Times New Roman" w:cs="Times New Roman"/>
                <w:b/>
                <w:snapToGrid w:val="0"/>
                <w:sz w:val="24"/>
                <w:szCs w:val="24"/>
              </w:rPr>
              <w:t>Номера и наименование этапов ОКР</w:t>
            </w:r>
          </w:p>
          <w:p w:rsidR="00495063" w:rsidRPr="00495063" w:rsidRDefault="00495063" w:rsidP="00495063">
            <w:pPr>
              <w:spacing w:after="0" w:line="240" w:lineRule="auto"/>
              <w:ind w:left="-57" w:right="-57"/>
              <w:jc w:val="center"/>
              <w:rPr>
                <w:rFonts w:ascii="Times New Roman" w:eastAsia="Times New Roman" w:hAnsi="Times New Roman" w:cs="Times New Roman"/>
                <w:b/>
                <w:sz w:val="24"/>
                <w:szCs w:val="24"/>
              </w:rPr>
            </w:pPr>
            <w:r w:rsidRPr="00495063">
              <w:rPr>
                <w:rFonts w:ascii="Times New Roman" w:eastAsia="Times New Roman" w:hAnsi="Times New Roman" w:cs="Times New Roman"/>
                <w:b/>
                <w:snapToGrid w:val="0"/>
                <w:sz w:val="24"/>
                <w:szCs w:val="24"/>
              </w:rPr>
              <w:t>Выполняемые работы</w:t>
            </w:r>
          </w:p>
        </w:tc>
        <w:tc>
          <w:tcPr>
            <w:tcW w:w="2410" w:type="dxa"/>
            <w:gridSpan w:val="2"/>
            <w:vAlign w:val="center"/>
          </w:tcPr>
          <w:p w:rsidR="00495063" w:rsidRPr="00495063" w:rsidRDefault="00495063" w:rsidP="00495063">
            <w:pPr>
              <w:spacing w:after="0" w:line="240" w:lineRule="auto"/>
              <w:ind w:left="-57" w:right="-57"/>
              <w:jc w:val="center"/>
              <w:rPr>
                <w:rFonts w:ascii="Times New Roman" w:eastAsia="Times New Roman" w:hAnsi="Times New Roman" w:cs="Times New Roman"/>
                <w:b/>
                <w:sz w:val="24"/>
                <w:szCs w:val="24"/>
              </w:rPr>
            </w:pPr>
            <w:r w:rsidRPr="00495063">
              <w:rPr>
                <w:rFonts w:ascii="Times New Roman" w:eastAsia="Times New Roman" w:hAnsi="Times New Roman" w:cs="Times New Roman"/>
                <w:b/>
                <w:snapToGrid w:val="0"/>
                <w:sz w:val="24"/>
                <w:szCs w:val="24"/>
              </w:rPr>
              <w:t>Сроки выполнения работ</w:t>
            </w:r>
          </w:p>
        </w:tc>
        <w:tc>
          <w:tcPr>
            <w:tcW w:w="3685" w:type="dxa"/>
            <w:vMerge w:val="restart"/>
            <w:vAlign w:val="center"/>
          </w:tcPr>
          <w:p w:rsidR="00495063" w:rsidRPr="00495063" w:rsidRDefault="00495063" w:rsidP="00495063">
            <w:pPr>
              <w:spacing w:after="0" w:line="240" w:lineRule="auto"/>
              <w:ind w:left="-57" w:right="-57"/>
              <w:jc w:val="center"/>
              <w:rPr>
                <w:rFonts w:ascii="Times New Roman" w:eastAsia="Times New Roman" w:hAnsi="Times New Roman" w:cs="Times New Roman"/>
                <w:b/>
                <w:sz w:val="24"/>
                <w:szCs w:val="24"/>
              </w:rPr>
            </w:pPr>
            <w:r w:rsidRPr="00495063">
              <w:rPr>
                <w:rFonts w:ascii="Times New Roman" w:eastAsia="Times New Roman" w:hAnsi="Times New Roman" w:cs="Times New Roman"/>
                <w:b/>
                <w:snapToGrid w:val="0"/>
                <w:sz w:val="24"/>
                <w:szCs w:val="24"/>
              </w:rPr>
              <w:t>Вид выдаваемой продукции</w:t>
            </w:r>
          </w:p>
        </w:tc>
      </w:tr>
      <w:tr w:rsidR="00495063" w:rsidRPr="00495063" w:rsidTr="00495063">
        <w:trPr>
          <w:trHeight w:val="392"/>
          <w:tblHeader/>
        </w:trPr>
        <w:tc>
          <w:tcPr>
            <w:tcW w:w="3539" w:type="dxa"/>
            <w:vMerge/>
          </w:tcPr>
          <w:p w:rsidR="00495063" w:rsidRPr="00495063" w:rsidRDefault="00495063" w:rsidP="00495063">
            <w:pPr>
              <w:spacing w:after="0" w:line="240" w:lineRule="auto"/>
              <w:ind w:left="-57" w:right="-57"/>
              <w:jc w:val="center"/>
              <w:rPr>
                <w:rFonts w:ascii="Times New Roman" w:eastAsia="Times New Roman" w:hAnsi="Times New Roman" w:cs="Times New Roman"/>
                <w:sz w:val="24"/>
                <w:szCs w:val="24"/>
              </w:rPr>
            </w:pPr>
          </w:p>
        </w:tc>
        <w:tc>
          <w:tcPr>
            <w:tcW w:w="993" w:type="dxa"/>
          </w:tcPr>
          <w:p w:rsidR="00495063" w:rsidRPr="00495063" w:rsidRDefault="00495063" w:rsidP="00495063">
            <w:pPr>
              <w:spacing w:after="0" w:line="240" w:lineRule="auto"/>
              <w:ind w:left="-57" w:right="-57"/>
              <w:jc w:val="center"/>
              <w:rPr>
                <w:rFonts w:ascii="Times New Roman" w:eastAsia="Times New Roman" w:hAnsi="Times New Roman" w:cs="Times New Roman"/>
                <w:b/>
                <w:snapToGrid w:val="0"/>
                <w:sz w:val="24"/>
                <w:szCs w:val="24"/>
              </w:rPr>
            </w:pPr>
            <w:r w:rsidRPr="00495063">
              <w:rPr>
                <w:rFonts w:ascii="Times New Roman" w:eastAsia="Times New Roman" w:hAnsi="Times New Roman" w:cs="Times New Roman"/>
                <w:b/>
                <w:snapToGrid w:val="0"/>
                <w:sz w:val="24"/>
                <w:szCs w:val="24"/>
              </w:rPr>
              <w:t>Начало</w:t>
            </w:r>
          </w:p>
        </w:tc>
        <w:tc>
          <w:tcPr>
            <w:tcW w:w="1417" w:type="dxa"/>
          </w:tcPr>
          <w:p w:rsidR="00495063" w:rsidRPr="00495063" w:rsidRDefault="00495063" w:rsidP="00495063">
            <w:pPr>
              <w:spacing w:after="0" w:line="240" w:lineRule="auto"/>
              <w:ind w:left="-57" w:right="-57"/>
              <w:jc w:val="center"/>
              <w:rPr>
                <w:rFonts w:ascii="Times New Roman" w:eastAsia="Times New Roman" w:hAnsi="Times New Roman" w:cs="Times New Roman"/>
                <w:b/>
                <w:snapToGrid w:val="0"/>
                <w:sz w:val="24"/>
                <w:szCs w:val="24"/>
              </w:rPr>
            </w:pPr>
            <w:r w:rsidRPr="00495063">
              <w:rPr>
                <w:rFonts w:ascii="Times New Roman" w:eastAsia="Times New Roman" w:hAnsi="Times New Roman" w:cs="Times New Roman"/>
                <w:b/>
                <w:snapToGrid w:val="0"/>
                <w:sz w:val="24"/>
                <w:szCs w:val="24"/>
              </w:rPr>
              <w:t>Окончание</w:t>
            </w:r>
          </w:p>
        </w:tc>
        <w:tc>
          <w:tcPr>
            <w:tcW w:w="3685" w:type="dxa"/>
            <w:vMerge/>
          </w:tcPr>
          <w:p w:rsidR="00495063" w:rsidRPr="00495063" w:rsidRDefault="00495063" w:rsidP="00495063">
            <w:pPr>
              <w:spacing w:after="0" w:line="240" w:lineRule="auto"/>
              <w:ind w:left="-57" w:right="-57"/>
              <w:jc w:val="center"/>
              <w:rPr>
                <w:rFonts w:ascii="Times New Roman" w:eastAsia="Times New Roman" w:hAnsi="Times New Roman" w:cs="Times New Roman"/>
                <w:sz w:val="24"/>
                <w:szCs w:val="24"/>
              </w:rPr>
            </w:pPr>
          </w:p>
        </w:tc>
      </w:tr>
      <w:tr w:rsidR="00495063" w:rsidRPr="00495063" w:rsidTr="00495063">
        <w:trPr>
          <w:trHeight w:val="1142"/>
        </w:trPr>
        <w:tc>
          <w:tcPr>
            <w:tcW w:w="3539" w:type="dxa"/>
          </w:tcPr>
          <w:p w:rsidR="00495063" w:rsidRPr="00495063" w:rsidRDefault="00495063" w:rsidP="00495063">
            <w:pPr>
              <w:spacing w:after="0" w:line="240" w:lineRule="auto"/>
              <w:ind w:left="-57" w:right="-57"/>
              <w:rPr>
                <w:rFonts w:ascii="Times New Roman" w:eastAsia="Times New Roman" w:hAnsi="Times New Roman" w:cs="Times New Roman"/>
                <w:sz w:val="24"/>
                <w:szCs w:val="24"/>
              </w:rPr>
            </w:pPr>
            <w:r w:rsidRPr="00495063">
              <w:rPr>
                <w:rFonts w:ascii="Times New Roman" w:eastAsia="Times New Roman" w:hAnsi="Times New Roman" w:cs="Times New Roman"/>
                <w:snapToGrid w:val="0"/>
                <w:sz w:val="24"/>
                <w:szCs w:val="24"/>
              </w:rPr>
              <w:t xml:space="preserve">1. </w:t>
            </w:r>
            <w:r w:rsidRPr="00495063">
              <w:rPr>
                <w:rFonts w:ascii="Times New Roman" w:eastAsia="Times New Roman" w:hAnsi="Times New Roman" w:cs="Times New Roman"/>
                <w:sz w:val="24"/>
                <w:szCs w:val="24"/>
              </w:rPr>
              <w:t>Разработка эскизной документацией блоков прототипа РМ для установления конструктивных, схемных и других решений</w:t>
            </w:r>
          </w:p>
        </w:tc>
        <w:tc>
          <w:tcPr>
            <w:tcW w:w="993"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Декабрь 2018</w:t>
            </w:r>
          </w:p>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p>
        </w:tc>
        <w:tc>
          <w:tcPr>
            <w:tcW w:w="1417"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Апрель 2019</w:t>
            </w:r>
          </w:p>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p>
        </w:tc>
        <w:tc>
          <w:tcPr>
            <w:tcW w:w="3685"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Структурные и принципиальные схемы эскизной документации на блоки бортового оборудования подвергающие доработке, и пояснительная записка к ним</w:t>
            </w:r>
          </w:p>
        </w:tc>
      </w:tr>
      <w:tr w:rsidR="00495063" w:rsidRPr="00495063" w:rsidTr="00495063">
        <w:trPr>
          <w:trHeight w:val="877"/>
        </w:trPr>
        <w:tc>
          <w:tcPr>
            <w:tcW w:w="3539"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 xml:space="preserve">2. </w:t>
            </w:r>
            <w:r w:rsidRPr="00495063">
              <w:rPr>
                <w:rFonts w:ascii="Times New Roman" w:eastAsia="Times New Roman" w:hAnsi="Times New Roman" w:cs="Times New Roman"/>
                <w:sz w:val="24"/>
                <w:szCs w:val="24"/>
              </w:rPr>
              <w:t>Изготовление по эскизной документации макетов блоков ЗУР</w:t>
            </w:r>
          </w:p>
        </w:tc>
        <w:tc>
          <w:tcPr>
            <w:tcW w:w="993"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апрель</w:t>
            </w:r>
          </w:p>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2019</w:t>
            </w:r>
          </w:p>
        </w:tc>
        <w:tc>
          <w:tcPr>
            <w:tcW w:w="1417"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июнь</w:t>
            </w:r>
          </w:p>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2019</w:t>
            </w:r>
          </w:p>
          <w:p w:rsidR="00495063" w:rsidRPr="00495063" w:rsidRDefault="00495063" w:rsidP="00495063">
            <w:pPr>
              <w:spacing w:after="0" w:line="240" w:lineRule="auto"/>
              <w:ind w:right="-57"/>
              <w:rPr>
                <w:rFonts w:ascii="Times New Roman" w:eastAsia="Times New Roman" w:hAnsi="Times New Roman" w:cs="Times New Roman"/>
                <w:snapToGrid w:val="0"/>
                <w:sz w:val="24"/>
                <w:szCs w:val="24"/>
              </w:rPr>
            </w:pPr>
          </w:p>
        </w:tc>
        <w:tc>
          <w:tcPr>
            <w:tcW w:w="3685"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Макеты блоков РМ</w:t>
            </w:r>
          </w:p>
        </w:tc>
      </w:tr>
      <w:tr w:rsidR="00495063" w:rsidRPr="00495063" w:rsidTr="00495063">
        <w:trPr>
          <w:trHeight w:val="704"/>
        </w:trPr>
        <w:tc>
          <w:tcPr>
            <w:tcW w:w="3539"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 xml:space="preserve">3. </w:t>
            </w:r>
            <w:r w:rsidRPr="00495063">
              <w:rPr>
                <w:rFonts w:ascii="Times New Roman" w:eastAsia="Times New Roman" w:hAnsi="Times New Roman" w:cs="Times New Roman"/>
                <w:sz w:val="24"/>
                <w:szCs w:val="24"/>
              </w:rPr>
              <w:t>Испытания макетов блоков ЗУР</w:t>
            </w:r>
          </w:p>
        </w:tc>
        <w:tc>
          <w:tcPr>
            <w:tcW w:w="993"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июль</w:t>
            </w:r>
          </w:p>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2019</w:t>
            </w:r>
          </w:p>
        </w:tc>
        <w:tc>
          <w:tcPr>
            <w:tcW w:w="1417"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август</w:t>
            </w:r>
          </w:p>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2019</w:t>
            </w:r>
          </w:p>
        </w:tc>
        <w:tc>
          <w:tcPr>
            <w:tcW w:w="3685"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Программа испытаний макетов блоков. Протокол испытаний макетов блоков РМ</w:t>
            </w:r>
          </w:p>
        </w:tc>
      </w:tr>
      <w:tr w:rsidR="00495063" w:rsidRPr="00495063" w:rsidTr="00495063">
        <w:trPr>
          <w:trHeight w:val="559"/>
        </w:trPr>
        <w:tc>
          <w:tcPr>
            <w:tcW w:w="3539"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z w:val="24"/>
                <w:szCs w:val="24"/>
              </w:rPr>
              <w:t>4 Разработка рабочей технической документации РМ</w:t>
            </w:r>
          </w:p>
        </w:tc>
        <w:tc>
          <w:tcPr>
            <w:tcW w:w="993"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Август 2019</w:t>
            </w:r>
          </w:p>
        </w:tc>
        <w:tc>
          <w:tcPr>
            <w:tcW w:w="1417"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Ноябрь 2019</w:t>
            </w:r>
          </w:p>
        </w:tc>
        <w:tc>
          <w:tcPr>
            <w:tcW w:w="3685"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z w:val="24"/>
                <w:szCs w:val="24"/>
              </w:rPr>
              <w:t>Рабочая техническая документации РМ</w:t>
            </w:r>
          </w:p>
        </w:tc>
      </w:tr>
      <w:tr w:rsidR="00495063" w:rsidRPr="00495063" w:rsidTr="00495063">
        <w:trPr>
          <w:trHeight w:val="574"/>
        </w:trPr>
        <w:tc>
          <w:tcPr>
            <w:tcW w:w="3539"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 xml:space="preserve">5. </w:t>
            </w:r>
            <w:r w:rsidRPr="00495063">
              <w:rPr>
                <w:rFonts w:ascii="Times New Roman" w:eastAsia="Times New Roman" w:hAnsi="Times New Roman" w:cs="Times New Roman"/>
                <w:sz w:val="24"/>
                <w:szCs w:val="24"/>
              </w:rPr>
              <w:t>Создание опытных образцов блоков прототипа РМ</w:t>
            </w:r>
          </w:p>
        </w:tc>
        <w:tc>
          <w:tcPr>
            <w:tcW w:w="993"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Ноябрь 2019</w:t>
            </w:r>
          </w:p>
        </w:tc>
        <w:tc>
          <w:tcPr>
            <w:tcW w:w="1417"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Февраль 2020</w:t>
            </w:r>
          </w:p>
        </w:tc>
        <w:tc>
          <w:tcPr>
            <w:tcW w:w="3685"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Опытные образцы блоков прототипа РМ</w:t>
            </w:r>
          </w:p>
        </w:tc>
      </w:tr>
      <w:tr w:rsidR="00495063" w:rsidRPr="00495063" w:rsidTr="00495063">
        <w:trPr>
          <w:trHeight w:val="974"/>
        </w:trPr>
        <w:tc>
          <w:tcPr>
            <w:tcW w:w="3539"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 xml:space="preserve">6. </w:t>
            </w:r>
            <w:r w:rsidRPr="00495063">
              <w:rPr>
                <w:rFonts w:ascii="Times New Roman" w:eastAsia="Times New Roman" w:hAnsi="Times New Roman" w:cs="Times New Roman"/>
                <w:sz w:val="24"/>
                <w:szCs w:val="24"/>
              </w:rPr>
              <w:t>Проведение проверок технических характеристик блоков прототипа РМ</w:t>
            </w:r>
          </w:p>
        </w:tc>
        <w:tc>
          <w:tcPr>
            <w:tcW w:w="993"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Март 2020</w:t>
            </w:r>
          </w:p>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p>
        </w:tc>
        <w:tc>
          <w:tcPr>
            <w:tcW w:w="1417"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Май 2020</w:t>
            </w:r>
          </w:p>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p>
        </w:tc>
        <w:tc>
          <w:tcPr>
            <w:tcW w:w="3685"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Программа испытаний опытных образцов блоков прототипа РМ. Протокол испытаний опытных образцов блоков прототипа РМ.</w:t>
            </w:r>
          </w:p>
        </w:tc>
      </w:tr>
      <w:tr w:rsidR="00495063" w:rsidRPr="00495063" w:rsidTr="00495063">
        <w:trPr>
          <w:trHeight w:val="863"/>
        </w:trPr>
        <w:tc>
          <w:tcPr>
            <w:tcW w:w="3539"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 xml:space="preserve">7. </w:t>
            </w:r>
            <w:r w:rsidRPr="00495063">
              <w:rPr>
                <w:rFonts w:ascii="Times New Roman" w:eastAsia="Times New Roman" w:hAnsi="Times New Roman" w:cs="Times New Roman"/>
                <w:sz w:val="24"/>
                <w:szCs w:val="24"/>
              </w:rPr>
              <w:t>Создание прототипа РМ</w:t>
            </w:r>
          </w:p>
        </w:tc>
        <w:tc>
          <w:tcPr>
            <w:tcW w:w="993"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Июнь 2020</w:t>
            </w:r>
          </w:p>
        </w:tc>
        <w:tc>
          <w:tcPr>
            <w:tcW w:w="1417"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Сентябрь 2020</w:t>
            </w:r>
          </w:p>
        </w:tc>
        <w:tc>
          <w:tcPr>
            <w:tcW w:w="3685"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Прототип РМ</w:t>
            </w:r>
          </w:p>
        </w:tc>
      </w:tr>
      <w:tr w:rsidR="00495063" w:rsidRPr="00495063" w:rsidTr="00495063">
        <w:trPr>
          <w:trHeight w:val="846"/>
        </w:trPr>
        <w:tc>
          <w:tcPr>
            <w:tcW w:w="3539"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 xml:space="preserve">8. </w:t>
            </w:r>
            <w:r w:rsidRPr="00495063">
              <w:rPr>
                <w:rFonts w:ascii="Times New Roman" w:eastAsia="Times New Roman" w:hAnsi="Times New Roman" w:cs="Times New Roman"/>
                <w:sz w:val="24"/>
                <w:szCs w:val="24"/>
              </w:rPr>
              <w:t>Проверка прототипа РМ согласно ТТЗ ОКР</w:t>
            </w:r>
          </w:p>
        </w:tc>
        <w:tc>
          <w:tcPr>
            <w:tcW w:w="993"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Октябрь 2020</w:t>
            </w:r>
          </w:p>
        </w:tc>
        <w:tc>
          <w:tcPr>
            <w:tcW w:w="1417" w:type="dxa"/>
          </w:tcPr>
          <w:p w:rsidR="00495063" w:rsidRPr="00495063" w:rsidRDefault="00495063" w:rsidP="00495063">
            <w:pPr>
              <w:spacing w:after="0" w:line="240" w:lineRule="auto"/>
              <w:ind w:left="-57" w:right="-57"/>
              <w:jc w:val="center"/>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Декабрь 2020</w:t>
            </w:r>
          </w:p>
        </w:tc>
        <w:tc>
          <w:tcPr>
            <w:tcW w:w="3685" w:type="dxa"/>
          </w:tcPr>
          <w:p w:rsidR="00495063" w:rsidRPr="00495063" w:rsidRDefault="00495063" w:rsidP="00495063">
            <w:pPr>
              <w:spacing w:after="0" w:line="240" w:lineRule="auto"/>
              <w:ind w:left="-57" w:right="-57"/>
              <w:rPr>
                <w:rFonts w:ascii="Times New Roman" w:eastAsia="Times New Roman" w:hAnsi="Times New Roman" w:cs="Times New Roman"/>
                <w:snapToGrid w:val="0"/>
                <w:sz w:val="24"/>
                <w:szCs w:val="24"/>
              </w:rPr>
            </w:pPr>
            <w:r w:rsidRPr="00495063">
              <w:rPr>
                <w:rFonts w:ascii="Times New Roman" w:eastAsia="Times New Roman" w:hAnsi="Times New Roman" w:cs="Times New Roman"/>
                <w:snapToGrid w:val="0"/>
                <w:sz w:val="24"/>
                <w:szCs w:val="24"/>
              </w:rPr>
              <w:t>Программа испытаний прототипа РМ. Протокол испытаний прототипа РМ.</w:t>
            </w:r>
          </w:p>
        </w:tc>
      </w:tr>
    </w:tbl>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b/>
          <w:bCs/>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b/>
          <w:bCs/>
          <w:sz w:val="28"/>
          <w:szCs w:val="28"/>
        </w:rPr>
      </w:pPr>
      <w:r w:rsidRPr="00495063">
        <w:rPr>
          <w:rFonts w:ascii="Times New Roman" w:eastAsia="Times New Roman" w:hAnsi="Times New Roman" w:cs="Times New Roman"/>
          <w:b/>
          <w:bCs/>
          <w:sz w:val="28"/>
          <w:szCs w:val="28"/>
        </w:rPr>
        <w:t xml:space="preserve">12 ВИДЫ ИСПЫТАНИЙ ПРИ ПРИЕМЕ ПРОТОТИПА РМ </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b/>
          <w:bCs/>
          <w:sz w:val="28"/>
          <w:szCs w:val="28"/>
        </w:rPr>
      </w:pP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napToGrid w:val="0"/>
          <w:sz w:val="28"/>
          <w:szCs w:val="28"/>
        </w:rPr>
      </w:pPr>
      <w:r w:rsidRPr="00495063">
        <w:rPr>
          <w:rFonts w:ascii="Times New Roman" w:eastAsia="Times New Roman" w:hAnsi="Times New Roman" w:cs="Times New Roman"/>
          <w:sz w:val="28"/>
          <w:szCs w:val="28"/>
        </w:rPr>
        <w:t xml:space="preserve">12.1 Приемочные испытания прототипа </w:t>
      </w:r>
      <w:r w:rsidRPr="00495063">
        <w:rPr>
          <w:rFonts w:ascii="Times New Roman" w:eastAsia="Times New Roman" w:hAnsi="Times New Roman" w:cs="Times New Roman"/>
          <w:snapToGrid w:val="0"/>
          <w:sz w:val="24"/>
          <w:szCs w:val="24"/>
        </w:rPr>
        <w:t>РМ</w:t>
      </w:r>
      <w:r w:rsidRPr="00495063">
        <w:rPr>
          <w:rFonts w:ascii="Times New Roman" w:eastAsia="Times New Roman" w:hAnsi="Times New Roman" w:cs="Times New Roman"/>
          <w:sz w:val="28"/>
          <w:szCs w:val="28"/>
        </w:rPr>
        <w:t xml:space="preserve"> проводят для определения ее работоспособности и решения вопроса о возможности приемки </w:t>
      </w:r>
      <w:r w:rsidRPr="00495063">
        <w:rPr>
          <w:rFonts w:ascii="Times New Roman" w:eastAsia="Times New Roman" w:hAnsi="Times New Roman" w:cs="Times New Roman"/>
          <w:snapToGrid w:val="0"/>
          <w:sz w:val="28"/>
          <w:szCs w:val="28"/>
        </w:rPr>
        <w:t>научного проекта.</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12.2 Приемочные испытания прототипа </w:t>
      </w:r>
      <w:r w:rsidRPr="00495063">
        <w:rPr>
          <w:rFonts w:ascii="Times New Roman" w:eastAsia="Times New Roman" w:hAnsi="Times New Roman" w:cs="Times New Roman"/>
          <w:snapToGrid w:val="0"/>
          <w:sz w:val="28"/>
          <w:szCs w:val="28"/>
        </w:rPr>
        <w:t xml:space="preserve">РМ </w:t>
      </w:r>
      <w:r w:rsidRPr="00495063">
        <w:rPr>
          <w:rFonts w:ascii="Times New Roman" w:eastAsia="Times New Roman" w:hAnsi="Times New Roman" w:cs="Times New Roman"/>
          <w:sz w:val="28"/>
          <w:szCs w:val="28"/>
        </w:rPr>
        <w:t>проводят в 3 этапа:</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1 этап – поверка монтажа изделия проводится, для определения его соответствия требованиям ТТЗ;</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2 этап – автономная проверка переоборудованных и не переоборудованных блоков бортового оборудования прототипа РМ;</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3 этап – комплексная проверка бортового оборудования прототипа РМ. </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12.3 Испытания прототипа </w:t>
      </w:r>
      <w:r w:rsidRPr="00495063">
        <w:rPr>
          <w:rFonts w:ascii="Times New Roman" w:eastAsia="Times New Roman" w:hAnsi="Times New Roman" w:cs="Times New Roman"/>
          <w:snapToGrid w:val="0"/>
          <w:sz w:val="28"/>
          <w:szCs w:val="28"/>
        </w:rPr>
        <w:t>РМ</w:t>
      </w:r>
      <w:r w:rsidRPr="00495063">
        <w:rPr>
          <w:rFonts w:ascii="Times New Roman" w:eastAsia="Times New Roman" w:hAnsi="Times New Roman" w:cs="Times New Roman"/>
          <w:sz w:val="28"/>
          <w:szCs w:val="28"/>
        </w:rPr>
        <w:t xml:space="preserve"> проводят в соответствии с документом «Программа испытаний», который готовит Исполнитель.</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 xml:space="preserve">12.4 По результатам каждого этапа испытаний составляется акт проверки с выводами о возможности представления прототипа </w:t>
      </w:r>
      <w:r w:rsidRPr="00495063">
        <w:rPr>
          <w:rFonts w:ascii="Times New Roman" w:eastAsia="Times New Roman" w:hAnsi="Times New Roman" w:cs="Times New Roman"/>
          <w:snapToGrid w:val="0"/>
          <w:sz w:val="28"/>
          <w:szCs w:val="28"/>
        </w:rPr>
        <w:t>РМ</w:t>
      </w:r>
      <w:r w:rsidRPr="00495063">
        <w:rPr>
          <w:rFonts w:ascii="Times New Roman" w:eastAsia="Times New Roman" w:hAnsi="Times New Roman" w:cs="Times New Roman"/>
          <w:sz w:val="28"/>
          <w:szCs w:val="28"/>
        </w:rPr>
        <w:t xml:space="preserve"> на следующий этап испытаний, по результатам всех испытаний составляется Протокол испытаний. </w:t>
      </w:r>
    </w:p>
    <w:p w:rsidR="00495063" w:rsidRPr="00495063" w:rsidRDefault="00495063" w:rsidP="0049506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12.5 Разработанная Программа испытания утверждается решением Национального научного совета по приоритетному направлению «Национальная безопасность и оборона (без грифа секретности)».</w:t>
      </w:r>
    </w:p>
    <w:p w:rsidR="00495063" w:rsidRDefault="00495063">
      <w:pPr>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br w:type="page"/>
      </w:r>
    </w:p>
    <w:p w:rsidR="00495063" w:rsidRPr="00704366" w:rsidRDefault="00704366" w:rsidP="00631B83">
      <w:pPr>
        <w:spacing w:after="0" w:line="240" w:lineRule="auto"/>
        <w:ind w:firstLine="709"/>
        <w:contextualSpacing/>
        <w:jc w:val="center"/>
        <w:rPr>
          <w:rFonts w:ascii="Times New Roman" w:eastAsia="Times New Roman" w:hAnsi="Times New Roman" w:cs="Times New Roman"/>
          <w:color w:val="000000" w:themeColor="text1"/>
          <w:sz w:val="28"/>
          <w:szCs w:val="28"/>
        </w:rPr>
      </w:pPr>
      <w:r w:rsidRPr="00704366">
        <w:rPr>
          <w:rFonts w:ascii="Times New Roman" w:eastAsia="Times New Roman" w:hAnsi="Times New Roman" w:cs="Times New Roman"/>
          <w:color w:val="000000" w:themeColor="text1"/>
          <w:sz w:val="28"/>
          <w:szCs w:val="28"/>
        </w:rPr>
        <w:lastRenderedPageBreak/>
        <w:t>ПРИЛОЖЕНИЕ Д</w:t>
      </w:r>
    </w:p>
    <w:p w:rsidR="00631B83" w:rsidRPr="00704366" w:rsidRDefault="00631B83" w:rsidP="00631B83">
      <w:pPr>
        <w:spacing w:after="0" w:line="240" w:lineRule="auto"/>
        <w:ind w:firstLine="709"/>
        <w:contextualSpacing/>
        <w:jc w:val="center"/>
        <w:rPr>
          <w:rFonts w:ascii="Times New Roman" w:eastAsia="Times New Roman" w:hAnsi="Times New Roman" w:cs="Times New Roman"/>
          <w:color w:val="000000" w:themeColor="text1"/>
          <w:sz w:val="28"/>
          <w:szCs w:val="28"/>
        </w:rPr>
      </w:pPr>
    </w:p>
    <w:p w:rsidR="00495063" w:rsidRPr="00704366" w:rsidRDefault="00495063" w:rsidP="00495063">
      <w:pPr>
        <w:spacing w:after="0" w:line="240" w:lineRule="auto"/>
        <w:jc w:val="center"/>
        <w:rPr>
          <w:rFonts w:ascii="Times New Roman" w:eastAsia="Times New Roman" w:hAnsi="Times New Roman" w:cs="Times New Roman"/>
          <w:sz w:val="28"/>
          <w:szCs w:val="28"/>
        </w:rPr>
      </w:pPr>
      <w:r w:rsidRPr="00704366">
        <w:rPr>
          <w:rFonts w:ascii="Times New Roman" w:eastAsia="Times New Roman" w:hAnsi="Times New Roman" w:cs="Times New Roman"/>
          <w:sz w:val="28"/>
          <w:szCs w:val="28"/>
        </w:rPr>
        <w:t xml:space="preserve">СПИСОК ПУБЛИКАЦИЙ </w:t>
      </w:r>
    </w:p>
    <w:p w:rsidR="00495063" w:rsidRPr="00495063" w:rsidRDefault="00495063" w:rsidP="00495063">
      <w:pPr>
        <w:spacing w:after="0" w:line="240" w:lineRule="auto"/>
        <w:jc w:val="center"/>
        <w:rPr>
          <w:rFonts w:ascii="Times New Roman" w:eastAsia="Times New Roman" w:hAnsi="Times New Roman" w:cs="Times New Roman"/>
          <w:b/>
          <w:sz w:val="28"/>
          <w:szCs w:val="28"/>
        </w:rPr>
      </w:pPr>
    </w:p>
    <w:p w:rsidR="00495063" w:rsidRPr="00495063" w:rsidRDefault="00495063" w:rsidP="00495063">
      <w:pPr>
        <w:spacing w:after="0" w:line="240" w:lineRule="auto"/>
        <w:jc w:val="center"/>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по проекту: «Переоборудование зенитных управляемых ракет зенитных ракетных комплексов второго поколения в ракетные мишени»</w:t>
      </w:r>
    </w:p>
    <w:p w:rsidR="00495063" w:rsidRPr="00495063" w:rsidRDefault="00495063" w:rsidP="00495063">
      <w:pPr>
        <w:spacing w:after="0" w:line="240" w:lineRule="auto"/>
        <w:jc w:val="center"/>
        <w:rPr>
          <w:rFonts w:ascii="Times New Roman" w:eastAsia="Times New Roman" w:hAnsi="Times New Roman" w:cs="Times New Roman"/>
          <w:b/>
          <w:sz w:val="28"/>
          <w:szCs w:val="28"/>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3544"/>
        <w:gridCol w:w="2693"/>
        <w:gridCol w:w="2694"/>
      </w:tblGrid>
      <w:tr w:rsidR="00495063" w:rsidRPr="00495063" w:rsidTr="00495063">
        <w:tc>
          <w:tcPr>
            <w:tcW w:w="675" w:type="dxa"/>
            <w:vAlign w:val="center"/>
          </w:tcPr>
          <w:p w:rsidR="00495063" w:rsidRPr="00495063" w:rsidRDefault="00495063" w:rsidP="00495063">
            <w:pPr>
              <w:spacing w:after="0" w:line="240" w:lineRule="auto"/>
              <w:jc w:val="both"/>
              <w:rPr>
                <w:rFonts w:ascii="Times New Roman" w:eastAsia="Times New Roman" w:hAnsi="Times New Roman" w:cs="Times New Roman"/>
                <w:b/>
                <w:sz w:val="24"/>
                <w:szCs w:val="24"/>
              </w:rPr>
            </w:pPr>
            <w:r w:rsidRPr="00495063">
              <w:rPr>
                <w:rFonts w:ascii="Times New Roman" w:eastAsia="Times New Roman" w:hAnsi="Times New Roman" w:cs="Times New Roman"/>
                <w:b/>
                <w:sz w:val="24"/>
                <w:szCs w:val="24"/>
              </w:rPr>
              <w:t>№ п/п</w:t>
            </w:r>
          </w:p>
        </w:tc>
        <w:tc>
          <w:tcPr>
            <w:tcW w:w="3544" w:type="dxa"/>
            <w:vAlign w:val="center"/>
          </w:tcPr>
          <w:p w:rsidR="00495063" w:rsidRPr="00495063" w:rsidRDefault="00495063" w:rsidP="00495063">
            <w:pPr>
              <w:spacing w:after="0" w:line="240" w:lineRule="auto"/>
              <w:jc w:val="both"/>
              <w:rPr>
                <w:rFonts w:ascii="Times New Roman" w:eastAsia="Times New Roman" w:hAnsi="Times New Roman" w:cs="Times New Roman"/>
                <w:b/>
                <w:sz w:val="24"/>
                <w:szCs w:val="24"/>
              </w:rPr>
            </w:pPr>
            <w:r w:rsidRPr="00495063">
              <w:rPr>
                <w:rFonts w:ascii="Times New Roman" w:eastAsia="Times New Roman" w:hAnsi="Times New Roman" w:cs="Times New Roman"/>
                <w:b/>
                <w:sz w:val="24"/>
                <w:szCs w:val="24"/>
              </w:rPr>
              <w:t>Название</w:t>
            </w:r>
          </w:p>
        </w:tc>
        <w:tc>
          <w:tcPr>
            <w:tcW w:w="2693" w:type="dxa"/>
            <w:vAlign w:val="center"/>
          </w:tcPr>
          <w:p w:rsidR="00495063" w:rsidRPr="00495063" w:rsidRDefault="00495063" w:rsidP="00495063">
            <w:pPr>
              <w:spacing w:after="0" w:line="240" w:lineRule="auto"/>
              <w:jc w:val="both"/>
              <w:rPr>
                <w:rFonts w:ascii="Times New Roman" w:eastAsia="Times New Roman" w:hAnsi="Times New Roman" w:cs="Times New Roman"/>
                <w:b/>
                <w:sz w:val="24"/>
                <w:szCs w:val="24"/>
              </w:rPr>
            </w:pPr>
            <w:r w:rsidRPr="00495063">
              <w:rPr>
                <w:rFonts w:ascii="Times New Roman" w:eastAsia="Times New Roman" w:hAnsi="Times New Roman" w:cs="Times New Roman"/>
                <w:b/>
                <w:sz w:val="24"/>
                <w:szCs w:val="24"/>
              </w:rPr>
              <w:t xml:space="preserve">Издательство </w:t>
            </w:r>
          </w:p>
          <w:p w:rsidR="00495063" w:rsidRPr="00495063" w:rsidRDefault="00495063" w:rsidP="00495063">
            <w:pPr>
              <w:spacing w:after="0" w:line="240" w:lineRule="auto"/>
              <w:jc w:val="both"/>
              <w:rPr>
                <w:rFonts w:ascii="Times New Roman" w:eastAsia="Times New Roman" w:hAnsi="Times New Roman" w:cs="Times New Roman"/>
                <w:b/>
                <w:sz w:val="24"/>
                <w:szCs w:val="24"/>
              </w:rPr>
            </w:pPr>
            <w:r w:rsidRPr="00495063">
              <w:rPr>
                <w:rFonts w:ascii="Times New Roman" w:eastAsia="Times New Roman" w:hAnsi="Times New Roman" w:cs="Times New Roman"/>
                <w:b/>
                <w:sz w:val="24"/>
                <w:szCs w:val="24"/>
              </w:rPr>
              <w:t>(название, номер, год)</w:t>
            </w:r>
          </w:p>
        </w:tc>
        <w:tc>
          <w:tcPr>
            <w:tcW w:w="2694" w:type="dxa"/>
            <w:vAlign w:val="center"/>
          </w:tcPr>
          <w:p w:rsidR="00495063" w:rsidRPr="00495063" w:rsidRDefault="00495063" w:rsidP="00495063">
            <w:pPr>
              <w:spacing w:after="0" w:line="240" w:lineRule="auto"/>
              <w:jc w:val="both"/>
              <w:rPr>
                <w:rFonts w:ascii="Times New Roman" w:eastAsia="Times New Roman" w:hAnsi="Times New Roman" w:cs="Times New Roman"/>
                <w:b/>
                <w:sz w:val="24"/>
                <w:szCs w:val="24"/>
              </w:rPr>
            </w:pPr>
            <w:r w:rsidRPr="00495063">
              <w:rPr>
                <w:rFonts w:ascii="Times New Roman" w:eastAsia="Times New Roman" w:hAnsi="Times New Roman" w:cs="Times New Roman"/>
                <w:b/>
                <w:sz w:val="24"/>
                <w:szCs w:val="24"/>
              </w:rPr>
              <w:t>Фамилии авторов</w:t>
            </w:r>
          </w:p>
        </w:tc>
      </w:tr>
      <w:tr w:rsidR="00495063" w:rsidRPr="00495063" w:rsidTr="00495063">
        <w:tc>
          <w:tcPr>
            <w:tcW w:w="675" w:type="dxa"/>
            <w:vAlign w:val="center"/>
          </w:tcPr>
          <w:p w:rsidR="00495063" w:rsidRPr="00495063" w:rsidRDefault="00495063" w:rsidP="00495063">
            <w:pPr>
              <w:spacing w:after="0" w:line="240" w:lineRule="auto"/>
              <w:jc w:val="both"/>
              <w:rPr>
                <w:rFonts w:ascii="Times New Roman" w:eastAsia="Times New Roman" w:hAnsi="Times New Roman" w:cs="Times New Roman"/>
                <w:b/>
                <w:sz w:val="24"/>
                <w:szCs w:val="24"/>
              </w:rPr>
            </w:pPr>
          </w:p>
        </w:tc>
        <w:tc>
          <w:tcPr>
            <w:tcW w:w="8931" w:type="dxa"/>
            <w:gridSpan w:val="3"/>
            <w:vAlign w:val="center"/>
          </w:tcPr>
          <w:p w:rsidR="00495063" w:rsidRPr="00495063" w:rsidRDefault="00495063" w:rsidP="00495063">
            <w:pPr>
              <w:spacing w:after="0" w:line="240" w:lineRule="auto"/>
              <w:jc w:val="both"/>
              <w:rPr>
                <w:rFonts w:ascii="Times New Roman" w:eastAsia="Times New Roman" w:hAnsi="Times New Roman" w:cs="Times New Roman"/>
                <w:b/>
                <w:sz w:val="24"/>
                <w:szCs w:val="24"/>
              </w:rPr>
            </w:pPr>
            <w:r w:rsidRPr="00495063">
              <w:rPr>
                <w:rFonts w:ascii="Times New Roman" w:eastAsia="Times New Roman" w:hAnsi="Times New Roman" w:cs="Times New Roman"/>
                <w:b/>
                <w:sz w:val="24"/>
                <w:szCs w:val="24"/>
              </w:rPr>
              <w:t>В научных изданиях, рекомендованных уполномоченным органом</w:t>
            </w:r>
          </w:p>
        </w:tc>
      </w:tr>
      <w:tr w:rsidR="00495063" w:rsidRPr="00495063" w:rsidTr="00495063">
        <w:tc>
          <w:tcPr>
            <w:tcW w:w="675"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1</w:t>
            </w:r>
          </w:p>
        </w:tc>
        <w:tc>
          <w:tcPr>
            <w:tcW w:w="3544" w:type="dxa"/>
          </w:tcPr>
          <w:p w:rsidR="00495063" w:rsidRPr="00495063" w:rsidRDefault="00495063" w:rsidP="00495063">
            <w:pPr>
              <w:widowControl w:val="0"/>
              <w:tabs>
                <w:tab w:val="left" w:pos="1180"/>
              </w:tabs>
              <w:autoSpaceDE w:val="0"/>
              <w:autoSpaceDN w:val="0"/>
              <w:adjustRightInd w:val="0"/>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Динамика развития ракетных мишенных комплексов в войсках ПВО и выработка основных требований к ракетным мишеням</w:t>
            </w:r>
          </w:p>
        </w:tc>
        <w:tc>
          <w:tcPr>
            <w:tcW w:w="2693"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lang w:val="kk-KZ"/>
              </w:rPr>
              <w:t xml:space="preserve">Хабаршысы (Вестник) </w:t>
            </w:r>
            <w:r w:rsidRPr="00495063">
              <w:rPr>
                <w:rFonts w:ascii="Times New Roman" w:eastAsia="Times New Roman" w:hAnsi="Times New Roman" w:cs="Times New Roman"/>
                <w:sz w:val="24"/>
                <w:szCs w:val="24"/>
              </w:rPr>
              <w:t>НУО – 2018. – № 1. – С. 71-75.</w:t>
            </w:r>
          </w:p>
        </w:tc>
        <w:tc>
          <w:tcPr>
            <w:tcW w:w="2694" w:type="dxa"/>
          </w:tcPr>
          <w:p w:rsidR="00495063" w:rsidRPr="00495063" w:rsidRDefault="00495063" w:rsidP="00495063">
            <w:pPr>
              <w:spacing w:after="0" w:line="240" w:lineRule="auto"/>
              <w:jc w:val="both"/>
              <w:rPr>
                <w:rFonts w:ascii="Times New Roman" w:eastAsia="Times New Roman" w:hAnsi="Times New Roman" w:cs="Times New Roman"/>
                <w:b/>
                <w:sz w:val="24"/>
                <w:szCs w:val="24"/>
              </w:rPr>
            </w:pPr>
            <w:r w:rsidRPr="00495063">
              <w:rPr>
                <w:rFonts w:ascii="Times New Roman" w:eastAsia="Times New Roman" w:hAnsi="Times New Roman" w:cs="Times New Roman"/>
                <w:sz w:val="24"/>
                <w:szCs w:val="24"/>
              </w:rPr>
              <w:t>Шлейко М.Е., Керимбаев Б.М., Бекмагамбетов А.Н., Меербеков М.Н.</w:t>
            </w:r>
          </w:p>
        </w:tc>
      </w:tr>
      <w:tr w:rsidR="00495063" w:rsidRPr="00495063" w:rsidTr="00495063">
        <w:tc>
          <w:tcPr>
            <w:tcW w:w="675"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2</w:t>
            </w:r>
          </w:p>
        </w:tc>
        <w:tc>
          <w:tcPr>
            <w:tcW w:w="3544" w:type="dxa"/>
          </w:tcPr>
          <w:p w:rsidR="00495063" w:rsidRPr="00495063" w:rsidRDefault="00495063" w:rsidP="00495063">
            <w:pPr>
              <w:widowControl w:val="0"/>
              <w:tabs>
                <w:tab w:val="left" w:pos="1180"/>
              </w:tabs>
              <w:autoSpaceDE w:val="0"/>
              <w:autoSpaceDN w:val="0"/>
              <w:adjustRightInd w:val="0"/>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К вопросу выбора показателей и критериев оценки эффективности боевого применения сил ПВО</w:t>
            </w:r>
          </w:p>
        </w:tc>
        <w:tc>
          <w:tcPr>
            <w:tcW w:w="2693"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lang w:val="kk-KZ"/>
              </w:rPr>
              <w:t xml:space="preserve">Хабаршысы (Вестник) </w:t>
            </w:r>
            <w:r w:rsidRPr="00495063">
              <w:rPr>
                <w:rFonts w:ascii="Times New Roman" w:eastAsia="Times New Roman" w:hAnsi="Times New Roman" w:cs="Times New Roman"/>
                <w:sz w:val="24"/>
                <w:szCs w:val="24"/>
              </w:rPr>
              <w:t>НУО – 2018. – № 1. – С. 114-116</w:t>
            </w:r>
          </w:p>
        </w:tc>
        <w:tc>
          <w:tcPr>
            <w:tcW w:w="2694" w:type="dxa"/>
          </w:tcPr>
          <w:p w:rsidR="00495063" w:rsidRPr="00495063" w:rsidRDefault="00495063" w:rsidP="00495063">
            <w:pPr>
              <w:spacing w:after="0" w:line="240" w:lineRule="auto"/>
              <w:jc w:val="both"/>
              <w:rPr>
                <w:rFonts w:ascii="Times New Roman" w:eastAsia="Times New Roman" w:hAnsi="Times New Roman" w:cs="Times New Roman"/>
                <w:b/>
                <w:sz w:val="24"/>
                <w:szCs w:val="24"/>
              </w:rPr>
            </w:pPr>
            <w:r w:rsidRPr="00495063">
              <w:rPr>
                <w:rFonts w:ascii="Times New Roman" w:eastAsia="Times New Roman" w:hAnsi="Times New Roman" w:cs="Times New Roman"/>
                <w:sz w:val="24"/>
                <w:szCs w:val="24"/>
              </w:rPr>
              <w:t>Меербеков М.Н.</w:t>
            </w:r>
          </w:p>
        </w:tc>
      </w:tr>
      <w:tr w:rsidR="00495063" w:rsidRPr="00495063" w:rsidTr="00495063">
        <w:tc>
          <w:tcPr>
            <w:tcW w:w="675"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3</w:t>
            </w:r>
          </w:p>
        </w:tc>
        <w:tc>
          <w:tcPr>
            <w:tcW w:w="3544" w:type="dxa"/>
          </w:tcPr>
          <w:p w:rsidR="00495063" w:rsidRPr="00495063" w:rsidRDefault="00495063" w:rsidP="00495063">
            <w:pPr>
              <w:widowControl w:val="0"/>
              <w:tabs>
                <w:tab w:val="left" w:pos="118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495063">
              <w:rPr>
                <w:rFonts w:ascii="Times New Roman" w:eastAsia="Times New Roman" w:hAnsi="Times New Roman" w:cs="Times New Roman"/>
                <w:sz w:val="24"/>
                <w:szCs w:val="24"/>
                <w:lang w:val="en-US"/>
              </w:rPr>
              <w:t xml:space="preserve">Development of </w:t>
            </w:r>
            <w:proofErr w:type="spellStart"/>
            <w:r w:rsidRPr="00495063">
              <w:rPr>
                <w:rFonts w:ascii="Times New Roman" w:eastAsia="Times New Roman" w:hAnsi="Times New Roman" w:cs="Times New Roman"/>
                <w:sz w:val="24"/>
                <w:szCs w:val="24"/>
                <w:lang w:val="en-US"/>
              </w:rPr>
              <w:t>reguirements</w:t>
            </w:r>
            <w:proofErr w:type="spellEnd"/>
            <w:r w:rsidRPr="00495063">
              <w:rPr>
                <w:rFonts w:ascii="Times New Roman" w:eastAsia="Times New Roman" w:hAnsi="Times New Roman" w:cs="Times New Roman"/>
                <w:sz w:val="24"/>
                <w:szCs w:val="24"/>
                <w:lang w:val="en-US"/>
              </w:rPr>
              <w:t xml:space="preserve"> </w:t>
            </w:r>
            <w:proofErr w:type="spellStart"/>
            <w:r w:rsidRPr="00495063">
              <w:rPr>
                <w:rFonts w:ascii="Times New Roman" w:eastAsia="Times New Roman" w:hAnsi="Times New Roman" w:cs="Times New Roman"/>
                <w:sz w:val="24"/>
                <w:szCs w:val="24"/>
                <w:lang w:val="en-US"/>
              </w:rPr>
              <w:t>formissile</w:t>
            </w:r>
            <w:proofErr w:type="spellEnd"/>
            <w:r w:rsidRPr="00495063">
              <w:rPr>
                <w:rFonts w:ascii="Times New Roman" w:eastAsia="Times New Roman" w:hAnsi="Times New Roman" w:cs="Times New Roman"/>
                <w:sz w:val="24"/>
                <w:szCs w:val="24"/>
                <w:lang w:val="en-US"/>
              </w:rPr>
              <w:t xml:space="preserve"> targets</w:t>
            </w:r>
          </w:p>
        </w:tc>
        <w:tc>
          <w:tcPr>
            <w:tcW w:w="2693"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lang w:val="kk-KZ"/>
              </w:rPr>
              <w:t xml:space="preserve">Хабаршысы (Вестник) </w:t>
            </w:r>
            <w:r w:rsidRPr="00495063">
              <w:rPr>
                <w:rFonts w:ascii="Times New Roman" w:eastAsia="Times New Roman" w:hAnsi="Times New Roman" w:cs="Times New Roman"/>
                <w:sz w:val="24"/>
                <w:szCs w:val="24"/>
              </w:rPr>
              <w:t>НУО – 2018. – № 2. – С. 31-33</w:t>
            </w:r>
          </w:p>
        </w:tc>
        <w:tc>
          <w:tcPr>
            <w:tcW w:w="2694" w:type="dxa"/>
          </w:tcPr>
          <w:p w:rsidR="00495063" w:rsidRPr="00495063" w:rsidRDefault="00495063" w:rsidP="00495063">
            <w:pPr>
              <w:spacing w:after="0" w:line="240" w:lineRule="auto"/>
              <w:jc w:val="both"/>
              <w:rPr>
                <w:rFonts w:ascii="Times New Roman" w:eastAsia="Times New Roman" w:hAnsi="Times New Roman" w:cs="Times New Roman"/>
                <w:b/>
                <w:sz w:val="24"/>
                <w:szCs w:val="24"/>
              </w:rPr>
            </w:pPr>
            <w:proofErr w:type="spellStart"/>
            <w:r w:rsidRPr="00495063">
              <w:rPr>
                <w:rFonts w:ascii="Times New Roman" w:eastAsia="Times New Roman" w:hAnsi="Times New Roman" w:cs="Times New Roman"/>
                <w:sz w:val="24"/>
                <w:szCs w:val="24"/>
                <w:lang w:val="en-US"/>
              </w:rPr>
              <w:t>Shleyko</w:t>
            </w:r>
            <w:proofErr w:type="spellEnd"/>
            <w:r w:rsidRPr="00495063">
              <w:rPr>
                <w:rFonts w:ascii="Times New Roman" w:eastAsia="Times New Roman" w:hAnsi="Times New Roman" w:cs="Times New Roman"/>
                <w:sz w:val="24"/>
                <w:szCs w:val="24"/>
              </w:rPr>
              <w:t xml:space="preserve"> </w:t>
            </w:r>
            <w:r w:rsidRPr="00495063">
              <w:rPr>
                <w:rFonts w:ascii="Times New Roman" w:eastAsia="Times New Roman" w:hAnsi="Times New Roman" w:cs="Times New Roman"/>
                <w:sz w:val="24"/>
                <w:szCs w:val="24"/>
                <w:lang w:val="en-US"/>
              </w:rPr>
              <w:t>M</w:t>
            </w:r>
            <w:r w:rsidRPr="00495063">
              <w:rPr>
                <w:rFonts w:ascii="Times New Roman" w:eastAsia="Times New Roman" w:hAnsi="Times New Roman" w:cs="Times New Roman"/>
                <w:sz w:val="24"/>
                <w:szCs w:val="24"/>
              </w:rPr>
              <w:t>.</w:t>
            </w:r>
            <w:r w:rsidRPr="00495063">
              <w:rPr>
                <w:rFonts w:ascii="Times New Roman" w:eastAsia="Times New Roman" w:hAnsi="Times New Roman" w:cs="Times New Roman"/>
                <w:sz w:val="24"/>
                <w:szCs w:val="24"/>
                <w:lang w:val="en-US"/>
              </w:rPr>
              <w:t>E</w:t>
            </w:r>
            <w:r w:rsidRPr="00495063">
              <w:rPr>
                <w:rFonts w:ascii="Times New Roman" w:eastAsia="Times New Roman" w:hAnsi="Times New Roman" w:cs="Times New Roman"/>
                <w:sz w:val="24"/>
                <w:szCs w:val="24"/>
              </w:rPr>
              <w:t xml:space="preserve">., </w:t>
            </w:r>
            <w:proofErr w:type="spellStart"/>
            <w:r w:rsidRPr="00495063">
              <w:rPr>
                <w:rFonts w:ascii="Times New Roman" w:eastAsia="Times New Roman" w:hAnsi="Times New Roman" w:cs="Times New Roman"/>
                <w:sz w:val="24"/>
                <w:szCs w:val="24"/>
                <w:lang w:val="en-US"/>
              </w:rPr>
              <w:t>Kerimbaev</w:t>
            </w:r>
            <w:proofErr w:type="spellEnd"/>
            <w:r w:rsidRPr="00495063">
              <w:rPr>
                <w:rFonts w:ascii="Times New Roman" w:eastAsia="Times New Roman" w:hAnsi="Times New Roman" w:cs="Times New Roman"/>
                <w:sz w:val="24"/>
                <w:szCs w:val="24"/>
              </w:rPr>
              <w:t xml:space="preserve"> </w:t>
            </w:r>
            <w:r w:rsidRPr="00495063">
              <w:rPr>
                <w:rFonts w:ascii="Times New Roman" w:eastAsia="Times New Roman" w:hAnsi="Times New Roman" w:cs="Times New Roman"/>
                <w:sz w:val="24"/>
                <w:szCs w:val="24"/>
                <w:lang w:val="en-US"/>
              </w:rPr>
              <w:t>B</w:t>
            </w:r>
            <w:r w:rsidRPr="00495063">
              <w:rPr>
                <w:rFonts w:ascii="Times New Roman" w:eastAsia="Times New Roman" w:hAnsi="Times New Roman" w:cs="Times New Roman"/>
                <w:sz w:val="24"/>
                <w:szCs w:val="24"/>
              </w:rPr>
              <w:t>.</w:t>
            </w:r>
            <w:r w:rsidRPr="00495063">
              <w:rPr>
                <w:rFonts w:ascii="Times New Roman" w:eastAsia="Times New Roman" w:hAnsi="Times New Roman" w:cs="Times New Roman"/>
                <w:sz w:val="24"/>
                <w:szCs w:val="24"/>
                <w:lang w:val="en-US"/>
              </w:rPr>
              <w:t>M</w:t>
            </w:r>
            <w:r w:rsidRPr="00495063">
              <w:rPr>
                <w:rFonts w:ascii="Times New Roman" w:eastAsia="Times New Roman" w:hAnsi="Times New Roman" w:cs="Times New Roman"/>
                <w:sz w:val="24"/>
                <w:szCs w:val="24"/>
              </w:rPr>
              <w:t xml:space="preserve">., </w:t>
            </w:r>
            <w:proofErr w:type="spellStart"/>
            <w:r w:rsidRPr="00495063">
              <w:rPr>
                <w:rFonts w:ascii="Times New Roman" w:eastAsia="Times New Roman" w:hAnsi="Times New Roman" w:cs="Times New Roman"/>
                <w:sz w:val="24"/>
                <w:szCs w:val="24"/>
                <w:lang w:val="en-US"/>
              </w:rPr>
              <w:t>Bekmagambetov</w:t>
            </w:r>
            <w:proofErr w:type="spellEnd"/>
            <w:r w:rsidRPr="00495063">
              <w:rPr>
                <w:rFonts w:ascii="Times New Roman" w:eastAsia="Times New Roman" w:hAnsi="Times New Roman" w:cs="Times New Roman"/>
                <w:sz w:val="24"/>
                <w:szCs w:val="24"/>
              </w:rPr>
              <w:t xml:space="preserve"> </w:t>
            </w:r>
            <w:r w:rsidRPr="00495063">
              <w:rPr>
                <w:rFonts w:ascii="Times New Roman" w:eastAsia="Times New Roman" w:hAnsi="Times New Roman" w:cs="Times New Roman"/>
                <w:sz w:val="24"/>
                <w:szCs w:val="24"/>
                <w:lang w:val="en-US"/>
              </w:rPr>
              <w:t>A</w:t>
            </w:r>
            <w:r w:rsidRPr="00495063">
              <w:rPr>
                <w:rFonts w:ascii="Times New Roman" w:eastAsia="Times New Roman" w:hAnsi="Times New Roman" w:cs="Times New Roman"/>
                <w:sz w:val="24"/>
                <w:szCs w:val="24"/>
              </w:rPr>
              <w:t>.</w:t>
            </w:r>
            <w:r w:rsidRPr="00495063">
              <w:rPr>
                <w:rFonts w:ascii="Times New Roman" w:eastAsia="Times New Roman" w:hAnsi="Times New Roman" w:cs="Times New Roman"/>
                <w:sz w:val="24"/>
                <w:szCs w:val="24"/>
                <w:lang w:val="en-US"/>
              </w:rPr>
              <w:t>N</w:t>
            </w:r>
            <w:r w:rsidRPr="00495063">
              <w:rPr>
                <w:rFonts w:ascii="Times New Roman" w:eastAsia="Times New Roman" w:hAnsi="Times New Roman" w:cs="Times New Roman"/>
                <w:sz w:val="24"/>
                <w:szCs w:val="24"/>
              </w:rPr>
              <w:t xml:space="preserve">., </w:t>
            </w:r>
            <w:proofErr w:type="spellStart"/>
            <w:r w:rsidRPr="00495063">
              <w:rPr>
                <w:rFonts w:ascii="Times New Roman" w:eastAsia="Times New Roman" w:hAnsi="Times New Roman" w:cs="Times New Roman"/>
                <w:sz w:val="24"/>
                <w:szCs w:val="24"/>
                <w:lang w:val="en-US"/>
              </w:rPr>
              <w:t>Meerbekov</w:t>
            </w:r>
            <w:proofErr w:type="spellEnd"/>
            <w:r w:rsidRPr="00495063">
              <w:rPr>
                <w:rFonts w:ascii="Times New Roman" w:eastAsia="Times New Roman" w:hAnsi="Times New Roman" w:cs="Times New Roman"/>
                <w:sz w:val="24"/>
                <w:szCs w:val="24"/>
              </w:rPr>
              <w:t xml:space="preserve"> </w:t>
            </w:r>
            <w:r w:rsidRPr="00495063">
              <w:rPr>
                <w:rFonts w:ascii="Times New Roman" w:eastAsia="Times New Roman" w:hAnsi="Times New Roman" w:cs="Times New Roman"/>
                <w:sz w:val="24"/>
                <w:szCs w:val="24"/>
                <w:lang w:val="en-US"/>
              </w:rPr>
              <w:t>M</w:t>
            </w:r>
            <w:r w:rsidRPr="00495063">
              <w:rPr>
                <w:rFonts w:ascii="Times New Roman" w:eastAsia="Times New Roman" w:hAnsi="Times New Roman" w:cs="Times New Roman"/>
                <w:sz w:val="24"/>
                <w:szCs w:val="24"/>
              </w:rPr>
              <w:t>.</w:t>
            </w:r>
            <w:r w:rsidRPr="00495063">
              <w:rPr>
                <w:rFonts w:ascii="Times New Roman" w:eastAsia="Times New Roman" w:hAnsi="Times New Roman" w:cs="Times New Roman"/>
                <w:sz w:val="24"/>
                <w:szCs w:val="24"/>
                <w:lang w:val="en-US"/>
              </w:rPr>
              <w:t>N</w:t>
            </w:r>
            <w:r w:rsidRPr="00495063">
              <w:rPr>
                <w:rFonts w:ascii="Times New Roman" w:eastAsia="Times New Roman" w:hAnsi="Times New Roman" w:cs="Times New Roman"/>
                <w:sz w:val="24"/>
                <w:szCs w:val="24"/>
              </w:rPr>
              <w:t>.</w:t>
            </w:r>
          </w:p>
        </w:tc>
      </w:tr>
      <w:tr w:rsidR="00495063" w:rsidRPr="00631B83" w:rsidTr="00495063">
        <w:tc>
          <w:tcPr>
            <w:tcW w:w="675"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4</w:t>
            </w:r>
          </w:p>
        </w:tc>
        <w:tc>
          <w:tcPr>
            <w:tcW w:w="3544" w:type="dxa"/>
          </w:tcPr>
          <w:p w:rsidR="00495063" w:rsidRPr="00495063" w:rsidRDefault="00495063" w:rsidP="00495063">
            <w:pPr>
              <w:widowControl w:val="0"/>
              <w:tabs>
                <w:tab w:val="left" w:pos="1180"/>
              </w:tabs>
              <w:autoSpaceDE w:val="0"/>
              <w:autoSpaceDN w:val="0"/>
              <w:adjustRightInd w:val="0"/>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Применение передатчика радиовзрывателя зенитной ракеты, в качестве источника радиолокационной информации для обеспечения безопасности</w:t>
            </w:r>
          </w:p>
        </w:tc>
        <w:tc>
          <w:tcPr>
            <w:tcW w:w="2693" w:type="dxa"/>
          </w:tcPr>
          <w:p w:rsidR="00495063" w:rsidRPr="00495063" w:rsidRDefault="00495063" w:rsidP="00495063">
            <w:pPr>
              <w:spacing w:after="0" w:line="240" w:lineRule="auto"/>
              <w:jc w:val="both"/>
              <w:rPr>
                <w:rFonts w:ascii="Times New Roman" w:eastAsia="Times New Roman" w:hAnsi="Times New Roman" w:cs="Times New Roman"/>
                <w:sz w:val="24"/>
                <w:szCs w:val="24"/>
                <w:lang w:val="kk-KZ"/>
              </w:rPr>
            </w:pPr>
            <w:r w:rsidRPr="00495063">
              <w:rPr>
                <w:rFonts w:ascii="Times New Roman" w:eastAsia="Times New Roman" w:hAnsi="Times New Roman" w:cs="Times New Roman"/>
                <w:sz w:val="24"/>
                <w:szCs w:val="24"/>
                <w:lang w:val="kk-KZ"/>
              </w:rPr>
              <w:t xml:space="preserve">Хабаршысы (Вестник) </w:t>
            </w:r>
            <w:r w:rsidRPr="00495063">
              <w:rPr>
                <w:rFonts w:ascii="Times New Roman" w:eastAsia="Times New Roman" w:hAnsi="Times New Roman" w:cs="Times New Roman"/>
                <w:sz w:val="24"/>
                <w:szCs w:val="24"/>
              </w:rPr>
              <w:t>НУО – 2018. – № 2. – С. 111-115</w:t>
            </w:r>
          </w:p>
        </w:tc>
        <w:tc>
          <w:tcPr>
            <w:tcW w:w="2694" w:type="dxa"/>
          </w:tcPr>
          <w:p w:rsidR="00495063" w:rsidRPr="00495063" w:rsidRDefault="00495063" w:rsidP="00495063">
            <w:pPr>
              <w:spacing w:after="0" w:line="240" w:lineRule="auto"/>
              <w:jc w:val="both"/>
              <w:rPr>
                <w:rFonts w:ascii="Times New Roman" w:eastAsia="Times New Roman" w:hAnsi="Times New Roman" w:cs="Times New Roman"/>
                <w:sz w:val="24"/>
                <w:szCs w:val="24"/>
                <w:lang w:val="kk-KZ"/>
              </w:rPr>
            </w:pPr>
            <w:r w:rsidRPr="00495063">
              <w:rPr>
                <w:rFonts w:ascii="Times New Roman" w:eastAsia="Times New Roman" w:hAnsi="Times New Roman" w:cs="Times New Roman"/>
                <w:sz w:val="24"/>
                <w:szCs w:val="24"/>
                <w:lang w:val="kk-KZ"/>
              </w:rPr>
              <w:t>Курмансеитов К.Е., Меербеков М.Н., Бекмагамбетов А.Н.,</w:t>
            </w:r>
          </w:p>
        </w:tc>
      </w:tr>
      <w:tr w:rsidR="00495063" w:rsidRPr="00495063" w:rsidTr="00495063">
        <w:tc>
          <w:tcPr>
            <w:tcW w:w="675" w:type="dxa"/>
          </w:tcPr>
          <w:p w:rsidR="00495063" w:rsidRPr="00495063" w:rsidRDefault="00495063" w:rsidP="00495063">
            <w:pPr>
              <w:spacing w:after="0" w:line="240" w:lineRule="auto"/>
              <w:jc w:val="both"/>
              <w:rPr>
                <w:rFonts w:ascii="Times New Roman" w:eastAsia="Times New Roman" w:hAnsi="Times New Roman" w:cs="Times New Roman"/>
                <w:sz w:val="24"/>
                <w:szCs w:val="24"/>
                <w:lang w:val="kk-KZ"/>
              </w:rPr>
            </w:pPr>
          </w:p>
        </w:tc>
        <w:tc>
          <w:tcPr>
            <w:tcW w:w="8931" w:type="dxa"/>
            <w:gridSpan w:val="3"/>
          </w:tcPr>
          <w:p w:rsidR="00495063" w:rsidRPr="00495063" w:rsidRDefault="00495063" w:rsidP="00495063">
            <w:pPr>
              <w:spacing w:after="0" w:line="240" w:lineRule="auto"/>
              <w:jc w:val="both"/>
              <w:rPr>
                <w:rFonts w:ascii="Times New Roman" w:eastAsia="Times New Roman" w:hAnsi="Times New Roman" w:cs="Times New Roman"/>
                <w:b/>
                <w:sz w:val="24"/>
                <w:szCs w:val="24"/>
              </w:rPr>
            </w:pPr>
            <w:r w:rsidRPr="00495063">
              <w:rPr>
                <w:rFonts w:ascii="Times New Roman" w:eastAsia="Times New Roman" w:hAnsi="Times New Roman" w:cs="Times New Roman"/>
                <w:b/>
                <w:sz w:val="24"/>
                <w:szCs w:val="24"/>
              </w:rPr>
              <w:t>В других изданиях</w:t>
            </w:r>
          </w:p>
        </w:tc>
      </w:tr>
      <w:tr w:rsidR="00495063" w:rsidRPr="00495063" w:rsidTr="00495063">
        <w:tc>
          <w:tcPr>
            <w:tcW w:w="675"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1</w:t>
            </w:r>
          </w:p>
        </w:tc>
        <w:tc>
          <w:tcPr>
            <w:tcW w:w="3544"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Анализ тактико-технических характеристик СВН</w:t>
            </w:r>
          </w:p>
        </w:tc>
        <w:tc>
          <w:tcPr>
            <w:tcW w:w="2693"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 xml:space="preserve">Война будущего: концептуальные основы и практические </w:t>
            </w:r>
            <w:proofErr w:type="gramStart"/>
            <w:r w:rsidRPr="00495063">
              <w:rPr>
                <w:rFonts w:ascii="Times New Roman" w:eastAsia="Times New Roman" w:hAnsi="Times New Roman" w:cs="Times New Roman"/>
                <w:sz w:val="24"/>
                <w:szCs w:val="24"/>
              </w:rPr>
              <w:t>выводы./</w:t>
            </w:r>
            <w:proofErr w:type="gramEnd"/>
            <w:r w:rsidRPr="00495063">
              <w:rPr>
                <w:rFonts w:ascii="Times New Roman" w:eastAsia="Times New Roman" w:hAnsi="Times New Roman" w:cs="Times New Roman"/>
                <w:sz w:val="24"/>
                <w:szCs w:val="24"/>
              </w:rPr>
              <w:t xml:space="preserve"> Сборник научных трудов/ Астана: НУО, 2018. - </w:t>
            </w:r>
          </w:p>
        </w:tc>
        <w:tc>
          <w:tcPr>
            <w:tcW w:w="2694" w:type="dxa"/>
          </w:tcPr>
          <w:p w:rsidR="00495063" w:rsidRPr="00495063" w:rsidRDefault="00495063" w:rsidP="00495063">
            <w:pPr>
              <w:spacing w:after="0" w:line="240" w:lineRule="auto"/>
              <w:jc w:val="both"/>
              <w:rPr>
                <w:rFonts w:ascii="Times New Roman" w:eastAsia="Times New Roman" w:hAnsi="Times New Roman" w:cs="Times New Roman"/>
                <w:sz w:val="24"/>
                <w:szCs w:val="24"/>
              </w:rPr>
            </w:pPr>
            <w:r w:rsidRPr="00495063">
              <w:rPr>
                <w:rFonts w:ascii="Times New Roman" w:eastAsia="Times New Roman" w:hAnsi="Times New Roman" w:cs="Times New Roman"/>
                <w:sz w:val="24"/>
                <w:szCs w:val="24"/>
              </w:rPr>
              <w:t>Керимбаев Б.М.</w:t>
            </w:r>
          </w:p>
        </w:tc>
      </w:tr>
    </w:tbl>
    <w:p w:rsidR="00495063" w:rsidRPr="00495063" w:rsidRDefault="00495063" w:rsidP="00495063">
      <w:pPr>
        <w:spacing w:after="0" w:line="240" w:lineRule="auto"/>
        <w:rPr>
          <w:rFonts w:ascii="Times New Roman" w:eastAsia="Times New Roman" w:hAnsi="Times New Roman" w:cs="Times New Roman"/>
          <w:b/>
          <w:sz w:val="28"/>
          <w:szCs w:val="28"/>
        </w:rPr>
      </w:pPr>
      <w:r w:rsidRPr="00495063">
        <w:rPr>
          <w:rFonts w:ascii="Times New Roman" w:eastAsia="Times New Roman" w:hAnsi="Times New Roman" w:cs="Times New Roman"/>
          <w:b/>
          <w:sz w:val="28"/>
          <w:szCs w:val="28"/>
        </w:rPr>
        <w:t>Итого 5 публикаций</w:t>
      </w:r>
    </w:p>
    <w:p w:rsidR="00495063" w:rsidRPr="00495063" w:rsidRDefault="00495063" w:rsidP="00495063">
      <w:pPr>
        <w:spacing w:after="0" w:line="240" w:lineRule="auto"/>
        <w:rPr>
          <w:rFonts w:ascii="Times New Roman" w:eastAsia="Times New Roman" w:hAnsi="Times New Roman" w:cs="Times New Roman"/>
          <w:b/>
          <w:sz w:val="28"/>
          <w:szCs w:val="28"/>
        </w:rPr>
      </w:pPr>
    </w:p>
    <w:p w:rsidR="00495063" w:rsidRPr="00495063" w:rsidRDefault="00495063" w:rsidP="00495063">
      <w:pPr>
        <w:spacing w:after="0" w:line="240" w:lineRule="auto"/>
        <w:jc w:val="center"/>
        <w:rPr>
          <w:rFonts w:ascii="Times New Roman" w:eastAsia="Times New Roman" w:hAnsi="Times New Roman" w:cs="Times New Roman"/>
          <w:b/>
          <w:sz w:val="28"/>
          <w:szCs w:val="28"/>
        </w:rPr>
      </w:pPr>
    </w:p>
    <w:p w:rsidR="00495063" w:rsidRPr="00495063" w:rsidRDefault="00495063" w:rsidP="00495063">
      <w:pPr>
        <w:spacing w:after="0" w:line="240" w:lineRule="auto"/>
        <w:jc w:val="center"/>
        <w:rPr>
          <w:rFonts w:ascii="Times New Roman" w:eastAsia="Times New Roman" w:hAnsi="Times New Roman" w:cs="Times New Roman"/>
          <w:b/>
          <w:sz w:val="28"/>
          <w:szCs w:val="28"/>
        </w:rPr>
      </w:pPr>
      <w:proofErr w:type="spellStart"/>
      <w:r w:rsidRPr="00495063">
        <w:rPr>
          <w:rFonts w:ascii="Times New Roman" w:eastAsia="Times New Roman" w:hAnsi="Times New Roman" w:cs="Times New Roman"/>
          <w:b/>
          <w:sz w:val="28"/>
          <w:szCs w:val="28"/>
        </w:rPr>
        <w:t>д.в.н</w:t>
      </w:r>
      <w:proofErr w:type="spellEnd"/>
      <w:r w:rsidRPr="00495063">
        <w:rPr>
          <w:rFonts w:ascii="Times New Roman" w:eastAsia="Times New Roman" w:hAnsi="Times New Roman" w:cs="Times New Roman"/>
          <w:b/>
          <w:sz w:val="28"/>
          <w:szCs w:val="28"/>
        </w:rPr>
        <w:t>., профессор                   М. Шлейко</w:t>
      </w:r>
    </w:p>
    <w:p w:rsidR="00495063" w:rsidRPr="00495063" w:rsidRDefault="00495063" w:rsidP="00495063">
      <w:pPr>
        <w:spacing w:after="0" w:line="240" w:lineRule="auto"/>
        <w:jc w:val="center"/>
        <w:rPr>
          <w:rFonts w:ascii="Times New Roman" w:eastAsia="Times New Roman" w:hAnsi="Times New Roman" w:cs="Times New Roman"/>
          <w:b/>
          <w:sz w:val="28"/>
          <w:szCs w:val="28"/>
        </w:rPr>
      </w:pPr>
    </w:p>
    <w:p w:rsidR="00495063" w:rsidRPr="00495063" w:rsidRDefault="00495063" w:rsidP="00495063">
      <w:pPr>
        <w:spacing w:after="0" w:line="240" w:lineRule="auto"/>
        <w:rPr>
          <w:rFonts w:ascii="Times New Roman" w:eastAsia="Times New Roman" w:hAnsi="Times New Roman" w:cs="Times New Roman"/>
          <w:sz w:val="28"/>
          <w:szCs w:val="28"/>
        </w:rPr>
      </w:pPr>
      <w:r w:rsidRPr="00495063">
        <w:rPr>
          <w:rFonts w:ascii="Times New Roman" w:eastAsia="Times New Roman" w:hAnsi="Times New Roman" w:cs="Times New Roman"/>
          <w:sz w:val="28"/>
          <w:szCs w:val="28"/>
        </w:rPr>
        <w:t>«_____» ______________ 2018 г.</w:t>
      </w:r>
    </w:p>
    <w:p w:rsidR="00427EDD" w:rsidRDefault="00427EDD" w:rsidP="00495063">
      <w:pPr>
        <w:tabs>
          <w:tab w:val="left" w:pos="1134"/>
        </w:tabs>
        <w:spacing w:line="240" w:lineRule="auto"/>
        <w:ind w:firstLine="708"/>
        <w:rPr>
          <w:rFonts w:ascii="Times New Roman" w:hAnsi="Times New Roman" w:cs="Times New Roman"/>
          <w:sz w:val="28"/>
          <w:szCs w:val="28"/>
        </w:rPr>
      </w:pPr>
    </w:p>
    <w:p w:rsidR="00F14375" w:rsidRDefault="00F14375">
      <w:pPr>
        <w:rPr>
          <w:rFonts w:ascii="Times New Roman" w:hAnsi="Times New Roman" w:cs="Times New Roman"/>
          <w:sz w:val="28"/>
          <w:szCs w:val="28"/>
        </w:rPr>
      </w:pPr>
      <w:r>
        <w:rPr>
          <w:rFonts w:ascii="Times New Roman" w:hAnsi="Times New Roman" w:cs="Times New Roman"/>
          <w:sz w:val="28"/>
          <w:szCs w:val="28"/>
        </w:rPr>
        <w:br w:type="page"/>
      </w:r>
    </w:p>
    <w:p w:rsidR="00F14375" w:rsidRDefault="00F14375" w:rsidP="00F14375">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20130" cy="866161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8661618"/>
                    </a:xfrm>
                    <a:prstGeom prst="rect">
                      <a:avLst/>
                    </a:prstGeom>
                    <a:noFill/>
                    <a:ln>
                      <a:noFill/>
                    </a:ln>
                  </pic:spPr>
                </pic:pic>
              </a:graphicData>
            </a:graphic>
          </wp:inline>
        </w:drawing>
      </w:r>
    </w:p>
    <w:p w:rsidR="00F14375" w:rsidRDefault="00F14375" w:rsidP="00F14375">
      <w:pPr>
        <w:tabs>
          <w:tab w:val="left" w:pos="1134"/>
        </w:tabs>
        <w:spacing w:line="240" w:lineRule="auto"/>
        <w:ind w:left="-142" w:firstLine="142"/>
        <w:jc w:val="both"/>
        <w:rPr>
          <w:rFonts w:ascii="Times New Roman" w:hAnsi="Times New Roman" w:cs="Times New Roman"/>
          <w:sz w:val="28"/>
          <w:szCs w:val="28"/>
        </w:rPr>
      </w:pPr>
    </w:p>
    <w:p w:rsidR="00F14375" w:rsidRDefault="006048E1" w:rsidP="00F14375">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5949"/>
            <wp:effectExtent l="0" t="0" r="0" b="0"/>
            <wp:docPr id="21509" name="Рисунок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99835" cy="8915949"/>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13965714" wp14:editId="09976293">
            <wp:extent cx="6299835" cy="8916074"/>
            <wp:effectExtent l="0" t="0" r="0" b="0"/>
            <wp:docPr id="21510" name="Рисунок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99835" cy="8916074"/>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extent cx="6475425" cy="9161930"/>
            <wp:effectExtent l="0" t="0" r="0" b="0"/>
            <wp:docPr id="21511" name="Рисунок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82228" cy="9171556"/>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633BEA93" wp14:editId="0CA2F30E">
            <wp:extent cx="6299835" cy="8913492"/>
            <wp:effectExtent l="0" t="0" r="0" b="0"/>
            <wp:docPr id="21512" name="Рисунок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13" name="Рисунок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14" name="Рисунок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15" name="Рисунок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16" name="Рисунок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17" name="Рисунок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18" name="Рисунок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19" name="Рисунок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0" name="Рисунок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1" name="Рисунок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6048E1"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2" name="Рисунок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6048E1"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3" name="Рисунок 2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4" name="Рисунок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5" name="Рисунок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6" name="Рисунок 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7" name="Рисунок 2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8" name="Рисунок 2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29" name="Рисунок 2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0" name="Рисунок 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1" name="Рисунок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2" name="Рисунок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3" name="Рисунок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4" name="Рисунок 2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5" name="Рисунок 2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6" name="Рисунок 2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7" name="Рисунок 2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8" name="Рисунок 2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39" name="Рисунок 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99835" cy="8913492"/>
            <wp:effectExtent l="0" t="0" r="0" b="0"/>
            <wp:docPr id="21540" name="Рисунок 2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99835" cy="8913492"/>
                    </a:xfrm>
                    <a:prstGeom prst="rect">
                      <a:avLst/>
                    </a:prstGeom>
                    <a:noFill/>
                    <a:ln>
                      <a:noFill/>
                    </a:ln>
                  </pic:spPr>
                </pic:pic>
              </a:graphicData>
            </a:graphic>
          </wp:inline>
        </w:drawing>
      </w:r>
    </w:p>
    <w:p w:rsidR="003A3C9F" w:rsidRDefault="003A3C9F" w:rsidP="006048E1">
      <w:pPr>
        <w:tabs>
          <w:tab w:val="left" w:pos="1134"/>
        </w:tabs>
        <w:spacing w:line="240" w:lineRule="auto"/>
        <w:ind w:left="-142" w:firstLine="142"/>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66094" cy="7853083"/>
            <wp:effectExtent l="0" t="0" r="0" b="0"/>
            <wp:docPr id="21541" name="Рисунок 2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66153" cy="7853157"/>
                    </a:xfrm>
                    <a:prstGeom prst="rect">
                      <a:avLst/>
                    </a:prstGeom>
                    <a:noFill/>
                    <a:ln>
                      <a:noFill/>
                    </a:ln>
                  </pic:spPr>
                </pic:pic>
              </a:graphicData>
            </a:graphic>
          </wp:inline>
        </w:drawing>
      </w:r>
    </w:p>
    <w:p w:rsidR="00631B83" w:rsidRDefault="00631B83" w:rsidP="006048E1">
      <w:pPr>
        <w:tabs>
          <w:tab w:val="left" w:pos="1134"/>
        </w:tabs>
        <w:spacing w:line="240" w:lineRule="auto"/>
        <w:ind w:left="-142" w:firstLine="142"/>
        <w:jc w:val="both"/>
        <w:rPr>
          <w:rFonts w:ascii="Times New Roman" w:hAnsi="Times New Roman" w:cs="Times New Roman"/>
          <w:sz w:val="28"/>
          <w:szCs w:val="28"/>
        </w:rPr>
      </w:pPr>
    </w:p>
    <w:p w:rsidR="00631B83" w:rsidRDefault="00631B83" w:rsidP="006048E1">
      <w:pPr>
        <w:tabs>
          <w:tab w:val="left" w:pos="1134"/>
        </w:tabs>
        <w:spacing w:line="240" w:lineRule="auto"/>
        <w:ind w:left="-142" w:firstLine="142"/>
        <w:jc w:val="both"/>
        <w:rPr>
          <w:rFonts w:ascii="Times New Roman" w:hAnsi="Times New Roman" w:cs="Times New Roman"/>
          <w:sz w:val="28"/>
          <w:szCs w:val="28"/>
        </w:rPr>
      </w:pPr>
    </w:p>
    <w:p w:rsidR="00631B83" w:rsidRDefault="00631B83" w:rsidP="006048E1">
      <w:pPr>
        <w:tabs>
          <w:tab w:val="left" w:pos="1134"/>
        </w:tabs>
        <w:spacing w:line="240" w:lineRule="auto"/>
        <w:ind w:left="-142" w:firstLine="142"/>
        <w:jc w:val="both"/>
        <w:rPr>
          <w:rFonts w:ascii="Times New Roman" w:hAnsi="Times New Roman" w:cs="Times New Roman"/>
          <w:sz w:val="28"/>
          <w:szCs w:val="28"/>
        </w:rPr>
      </w:pPr>
    </w:p>
    <w:p w:rsidR="00631B83" w:rsidRDefault="00631B83" w:rsidP="006048E1">
      <w:pPr>
        <w:tabs>
          <w:tab w:val="left" w:pos="1134"/>
        </w:tabs>
        <w:spacing w:line="240" w:lineRule="auto"/>
        <w:ind w:left="-142" w:firstLine="142"/>
        <w:jc w:val="both"/>
        <w:rPr>
          <w:rFonts w:ascii="Times New Roman" w:hAnsi="Times New Roman" w:cs="Times New Roman"/>
          <w:sz w:val="28"/>
          <w:szCs w:val="28"/>
        </w:rPr>
      </w:pPr>
    </w:p>
    <w:p w:rsidR="00631B83" w:rsidRPr="00704366" w:rsidRDefault="00704366" w:rsidP="00631B83">
      <w:pPr>
        <w:tabs>
          <w:tab w:val="left" w:pos="1134"/>
        </w:tabs>
        <w:spacing w:line="240" w:lineRule="auto"/>
        <w:ind w:left="-142" w:firstLine="142"/>
        <w:jc w:val="center"/>
        <w:rPr>
          <w:rFonts w:ascii="Times New Roman" w:hAnsi="Times New Roman" w:cs="Times New Roman"/>
          <w:sz w:val="28"/>
          <w:szCs w:val="28"/>
        </w:rPr>
      </w:pPr>
      <w:r w:rsidRPr="00704366">
        <w:rPr>
          <w:rFonts w:ascii="Times New Roman" w:hAnsi="Times New Roman" w:cs="Times New Roman"/>
          <w:sz w:val="28"/>
          <w:szCs w:val="28"/>
        </w:rPr>
        <w:lastRenderedPageBreak/>
        <w:t>ПРИЛОЖЕНИЕ Е</w:t>
      </w:r>
    </w:p>
    <w:p w:rsidR="00631B83" w:rsidRPr="00704366" w:rsidRDefault="00704366" w:rsidP="00631B83">
      <w:pPr>
        <w:tabs>
          <w:tab w:val="left" w:pos="1134"/>
        </w:tabs>
        <w:spacing w:line="240" w:lineRule="auto"/>
        <w:ind w:left="-142" w:firstLine="142"/>
        <w:jc w:val="center"/>
        <w:rPr>
          <w:rFonts w:ascii="Times New Roman" w:hAnsi="Times New Roman" w:cs="Times New Roman"/>
          <w:sz w:val="28"/>
          <w:szCs w:val="28"/>
        </w:rPr>
      </w:pPr>
      <w:r w:rsidRPr="00704366">
        <w:rPr>
          <w:rFonts w:ascii="Times New Roman" w:hAnsi="Times New Roman" w:cs="Times New Roman"/>
          <w:sz w:val="28"/>
          <w:szCs w:val="28"/>
        </w:rPr>
        <w:t xml:space="preserve">КАЛЕНДАРНЫЙ ПЛАН </w:t>
      </w:r>
    </w:p>
    <w:tbl>
      <w:tblPr>
        <w:tblpPr w:leftFromText="180" w:rightFromText="180" w:vertAnchor="text" w:tblpX="140" w:tblpY="120"/>
        <w:tblW w:w="13003" w:type="dxa"/>
        <w:tblLayout w:type="fixed"/>
        <w:tblCellMar>
          <w:left w:w="70" w:type="dxa"/>
          <w:right w:w="70" w:type="dxa"/>
        </w:tblCellMar>
        <w:tblLook w:val="0000" w:firstRow="0" w:lastRow="0" w:firstColumn="0" w:lastColumn="0" w:noHBand="0" w:noVBand="0"/>
      </w:tblPr>
      <w:tblGrid>
        <w:gridCol w:w="921"/>
        <w:gridCol w:w="2693"/>
        <w:gridCol w:w="1134"/>
        <w:gridCol w:w="1276"/>
        <w:gridCol w:w="3260"/>
        <w:gridCol w:w="3719"/>
      </w:tblGrid>
      <w:tr w:rsidR="00631B83" w:rsidRPr="00631B83" w:rsidTr="00631B83">
        <w:trPr>
          <w:gridAfter w:val="1"/>
          <w:wAfter w:w="3719" w:type="dxa"/>
          <w:cantSplit/>
          <w:trHeight w:val="398"/>
          <w:tblHeader/>
        </w:trPr>
        <w:tc>
          <w:tcPr>
            <w:tcW w:w="921" w:type="dxa"/>
            <w:vMerge w:val="restart"/>
            <w:tcBorders>
              <w:top w:val="single" w:sz="4" w:space="0" w:color="auto"/>
              <w:left w:val="single" w:sz="6" w:space="0" w:color="auto"/>
              <w:right w:val="single" w:sz="4" w:space="0" w:color="auto"/>
            </w:tcBorders>
          </w:tcPr>
          <w:p w:rsidR="00631B83" w:rsidRPr="00631B83" w:rsidRDefault="00631B83" w:rsidP="00631B83">
            <w:pPr>
              <w:widowControl w:val="0"/>
              <w:suppressAutoHyphens/>
              <w:spacing w:after="0" w:line="240" w:lineRule="auto"/>
              <w:ind w:left="-142" w:right="-212"/>
              <w:contextualSpacing/>
              <w:jc w:val="center"/>
              <w:textAlignment w:val="baseline"/>
              <w:rPr>
                <w:rFonts w:ascii="Times New Roman" w:eastAsia="Times New Roman" w:hAnsi="Times New Roman" w:cs="Times New Roman"/>
                <w:color w:val="000000"/>
                <w:spacing w:val="2"/>
                <w:sz w:val="24"/>
                <w:szCs w:val="24"/>
                <w:lang w:val="en-US" w:eastAsia="ar-SA" w:bidi="en-US"/>
              </w:rPr>
            </w:pPr>
            <w:r w:rsidRPr="00631B83">
              <w:rPr>
                <w:rFonts w:ascii="Times New Roman" w:eastAsia="Times New Roman" w:hAnsi="Times New Roman" w:cs="Times New Roman"/>
                <w:sz w:val="24"/>
                <w:szCs w:val="26"/>
                <w:lang w:eastAsia="ar-SA"/>
              </w:rPr>
              <w:t>Шифр задания, этапа</w:t>
            </w:r>
          </w:p>
        </w:tc>
        <w:tc>
          <w:tcPr>
            <w:tcW w:w="2693" w:type="dxa"/>
            <w:vMerge w:val="restart"/>
            <w:tcBorders>
              <w:top w:val="single" w:sz="4" w:space="0" w:color="auto"/>
              <w:left w:val="single" w:sz="4" w:space="0" w:color="auto"/>
              <w:right w:val="single" w:sz="4" w:space="0" w:color="auto"/>
            </w:tcBorders>
          </w:tcPr>
          <w:p w:rsidR="00631B83" w:rsidRPr="00631B83" w:rsidRDefault="00631B83" w:rsidP="00631B83">
            <w:pPr>
              <w:widowControl w:val="0"/>
              <w:suppressAutoHyphens/>
              <w:spacing w:after="0" w:line="240" w:lineRule="auto"/>
              <w:contextualSpacing/>
              <w:jc w:val="center"/>
              <w:textAlignment w:val="baseline"/>
              <w:rPr>
                <w:rFonts w:ascii="Times New Roman" w:eastAsia="Times New Roman" w:hAnsi="Times New Roman" w:cs="Times New Roman"/>
                <w:color w:val="000000"/>
                <w:spacing w:val="2"/>
                <w:sz w:val="24"/>
                <w:szCs w:val="24"/>
                <w:lang w:eastAsia="ar-SA" w:bidi="en-US"/>
              </w:rPr>
            </w:pPr>
            <w:r w:rsidRPr="00631B83">
              <w:rPr>
                <w:rFonts w:ascii="Times New Roman" w:eastAsia="Times New Roman" w:hAnsi="Times New Roman" w:cs="Times New Roman"/>
                <w:sz w:val="24"/>
                <w:szCs w:val="26"/>
                <w:lang w:eastAsia="ar-SA"/>
              </w:rPr>
              <w:t>Наименование работ по Договору и основные этапы его выполнения</w:t>
            </w:r>
          </w:p>
        </w:tc>
        <w:tc>
          <w:tcPr>
            <w:tcW w:w="2410" w:type="dxa"/>
            <w:gridSpan w:val="2"/>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contextualSpacing/>
              <w:jc w:val="center"/>
              <w:textAlignment w:val="baseline"/>
              <w:rPr>
                <w:rFonts w:ascii="Times New Roman" w:eastAsia="Times New Roman" w:hAnsi="Times New Roman" w:cs="Times New Roman"/>
                <w:color w:val="000000"/>
                <w:sz w:val="24"/>
                <w:szCs w:val="24"/>
                <w:lang w:eastAsia="ar-SA" w:bidi="en-US"/>
              </w:rPr>
            </w:pPr>
            <w:r w:rsidRPr="00631B83">
              <w:rPr>
                <w:rFonts w:ascii="Times New Roman" w:eastAsia="Times New Roman" w:hAnsi="Times New Roman" w:cs="Times New Roman"/>
                <w:sz w:val="24"/>
                <w:szCs w:val="24"/>
                <w:lang w:eastAsia="ar-SA"/>
              </w:rPr>
              <w:t>Срок выполнения</w:t>
            </w:r>
          </w:p>
        </w:tc>
        <w:tc>
          <w:tcPr>
            <w:tcW w:w="3260" w:type="dxa"/>
            <w:vMerge w:val="restart"/>
            <w:tcBorders>
              <w:top w:val="single" w:sz="4" w:space="0" w:color="auto"/>
              <w:left w:val="single" w:sz="4" w:space="0" w:color="auto"/>
              <w:right w:val="single" w:sz="4" w:space="0" w:color="auto"/>
            </w:tcBorders>
            <w:vAlign w:val="center"/>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eastAsia="ar-SA" w:bidi="en-US"/>
              </w:rPr>
            </w:pPr>
            <w:r w:rsidRPr="00631B83">
              <w:rPr>
                <w:rFonts w:ascii="Times New Roman" w:eastAsia="Times New Roman" w:hAnsi="Times New Roman" w:cs="Times New Roman"/>
                <w:sz w:val="24"/>
                <w:szCs w:val="26"/>
                <w:lang w:eastAsia="ar-SA"/>
              </w:rPr>
              <w:t>Ожидаемый результат</w:t>
            </w:r>
          </w:p>
        </w:tc>
      </w:tr>
      <w:tr w:rsidR="00631B83" w:rsidRPr="00631B83" w:rsidTr="00631B83">
        <w:trPr>
          <w:gridAfter w:val="1"/>
          <w:wAfter w:w="3719" w:type="dxa"/>
          <w:cantSplit/>
          <w:trHeight w:val="138"/>
        </w:trPr>
        <w:tc>
          <w:tcPr>
            <w:tcW w:w="921" w:type="dxa"/>
            <w:vMerge/>
            <w:tcBorders>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709"/>
              <w:jc w:val="both"/>
              <w:rPr>
                <w:rFonts w:ascii="Times New Roman" w:eastAsia="Times New Roman" w:hAnsi="Times New Roman" w:cs="Times New Roman"/>
                <w:color w:val="000000"/>
                <w:sz w:val="24"/>
                <w:szCs w:val="24"/>
                <w:lang w:val="kk-KZ" w:eastAsia="ar-SA" w:bidi="en-US"/>
              </w:rPr>
            </w:pPr>
          </w:p>
        </w:tc>
        <w:tc>
          <w:tcPr>
            <w:tcW w:w="2693" w:type="dxa"/>
            <w:vMerge/>
            <w:tcBorders>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709"/>
              <w:jc w:val="both"/>
              <w:rPr>
                <w:rFonts w:ascii="Times New Roman" w:eastAsia="Times New Roman" w:hAnsi="Times New Roman" w:cs="Times New Roman"/>
                <w:color w:val="000000"/>
                <w:sz w:val="24"/>
                <w:szCs w:val="24"/>
                <w:lang w:val="kk-KZ" w:eastAsia="ar-SA" w:bidi="en-US"/>
              </w:rPr>
            </w:pP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начало</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en-US" w:eastAsia="ar-SA" w:bidi="en-US"/>
              </w:rPr>
            </w:pPr>
            <w:r w:rsidRPr="00631B83">
              <w:rPr>
                <w:rFonts w:ascii="Times New Roman" w:eastAsia="Times New Roman" w:hAnsi="Times New Roman" w:cs="Times New Roman"/>
                <w:color w:val="000000"/>
                <w:sz w:val="24"/>
                <w:szCs w:val="24"/>
                <w:lang w:val="kk-KZ" w:eastAsia="ar-SA" w:bidi="en-US"/>
              </w:rPr>
              <w:t>окончание</w:t>
            </w:r>
          </w:p>
        </w:tc>
        <w:tc>
          <w:tcPr>
            <w:tcW w:w="3260" w:type="dxa"/>
            <w:vMerge/>
            <w:tcBorders>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709"/>
              <w:jc w:val="both"/>
              <w:rPr>
                <w:rFonts w:ascii="Times New Roman" w:eastAsia="Times New Roman" w:hAnsi="Times New Roman" w:cs="Times New Roman"/>
                <w:color w:val="000000"/>
                <w:sz w:val="24"/>
                <w:szCs w:val="24"/>
                <w:lang w:val="kk-KZ" w:eastAsia="ar-SA" w:bidi="en-US"/>
              </w:rPr>
            </w:pPr>
          </w:p>
        </w:tc>
      </w:tr>
      <w:tr w:rsidR="00631B83" w:rsidRPr="00631B83" w:rsidTr="00631B83">
        <w:trPr>
          <w:gridAfter w:val="1"/>
          <w:wAfter w:w="3719" w:type="dxa"/>
          <w:cantSplit/>
          <w:trHeight w:val="138"/>
        </w:trPr>
        <w:tc>
          <w:tcPr>
            <w:tcW w:w="9284" w:type="dxa"/>
            <w:gridSpan w:val="5"/>
            <w:tcBorders>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709"/>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год</w:t>
            </w:r>
          </w:p>
        </w:tc>
      </w:tr>
      <w:tr w:rsidR="00631B83" w:rsidRPr="00631B83" w:rsidTr="00631B83">
        <w:trPr>
          <w:gridAfter w:val="1"/>
          <w:wAfter w:w="3719" w:type="dxa"/>
          <w:cantSplit/>
          <w:trHeight w:val="656"/>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1</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Calibri" w:hAnsi="Times New Roman" w:cs="Times New Roman"/>
                <w:color w:val="000000"/>
                <w:sz w:val="24"/>
                <w:szCs w:val="24"/>
                <w:lang w:bidi="en-US"/>
              </w:rPr>
            </w:pPr>
            <w:r w:rsidRPr="00631B83">
              <w:rPr>
                <w:rFonts w:ascii="Times New Roman" w:eastAsia="Calibri" w:hAnsi="Times New Roman" w:cs="Times New Roman"/>
                <w:color w:val="000000"/>
                <w:sz w:val="24"/>
                <w:szCs w:val="24"/>
                <w:lang w:bidi="en-US"/>
              </w:rPr>
              <w:t xml:space="preserve">Исследование мирового опыта по созданию РМ, </w:t>
            </w:r>
            <w:r w:rsidRPr="00631B83">
              <w:rPr>
                <w:rFonts w:ascii="Times New Roman" w:eastAsia="Calibri" w:hAnsi="Times New Roman" w:cs="Times New Roman"/>
                <w:color w:val="000000"/>
                <w:sz w:val="24"/>
                <w:szCs w:val="24"/>
                <w:lang w:eastAsia="en-US" w:bidi="en-US"/>
              </w:rPr>
              <w:t>определение перспективных</w:t>
            </w:r>
            <w:r w:rsidRPr="00631B83">
              <w:rPr>
                <w:rFonts w:ascii="Times New Roman" w:eastAsia="Calibri" w:hAnsi="Times New Roman" w:cs="Times New Roman"/>
                <w:color w:val="000000"/>
                <w:sz w:val="24"/>
                <w:szCs w:val="24"/>
                <w:lang w:bidi="en-US"/>
              </w:rPr>
              <w:t xml:space="preserve"> направлений их развития, выработка требований к РМ.</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январь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март</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Calibri" w:hAnsi="Times New Roman" w:cs="Times New Roman"/>
                <w:color w:val="000000"/>
                <w:sz w:val="24"/>
                <w:szCs w:val="24"/>
                <w:lang w:bidi="en-US"/>
              </w:rPr>
              <w:t xml:space="preserve">Исследование мирового опыта по созданию РМ, </w:t>
            </w:r>
            <w:r w:rsidRPr="00631B83">
              <w:rPr>
                <w:rFonts w:ascii="Times New Roman" w:eastAsia="Calibri" w:hAnsi="Times New Roman" w:cs="Times New Roman"/>
                <w:color w:val="000000"/>
                <w:sz w:val="24"/>
                <w:szCs w:val="24"/>
                <w:lang w:eastAsia="en-US" w:bidi="en-US"/>
              </w:rPr>
              <w:t>определение перспективных</w:t>
            </w:r>
            <w:r w:rsidRPr="00631B83">
              <w:rPr>
                <w:rFonts w:ascii="Times New Roman" w:eastAsia="Calibri" w:hAnsi="Times New Roman" w:cs="Times New Roman"/>
                <w:color w:val="000000"/>
                <w:sz w:val="24"/>
                <w:szCs w:val="24"/>
                <w:lang w:bidi="en-US"/>
              </w:rPr>
              <w:t xml:space="preserve"> направлений их развития, выработка требований к РМ.</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1.1</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Calibri" w:hAnsi="Times New Roman" w:cs="Times New Roman"/>
                <w:color w:val="000000"/>
                <w:sz w:val="24"/>
                <w:szCs w:val="24"/>
                <w:lang w:eastAsia="en-US" w:bidi="en-US"/>
              </w:rPr>
            </w:pPr>
            <w:r w:rsidRPr="00631B83">
              <w:rPr>
                <w:rFonts w:ascii="Times New Roman" w:eastAsia="Calibri" w:hAnsi="Times New Roman" w:cs="Times New Roman"/>
                <w:color w:val="000000"/>
                <w:sz w:val="24"/>
                <w:szCs w:val="24"/>
                <w:lang w:eastAsia="en-US" w:bidi="en-US"/>
              </w:rPr>
              <w:t>Исследование опыта Российской Федерации по созданию ракетных мишеней.</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январь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январь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Calibri" w:hAnsi="Times New Roman" w:cs="Times New Roman"/>
                <w:color w:val="000000"/>
                <w:sz w:val="24"/>
                <w:szCs w:val="24"/>
                <w:lang w:eastAsia="en-US" w:bidi="en-US"/>
              </w:rPr>
              <w:t>Исследование опыта Российской Федерации по созданию ракетных мишеней.</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1.2</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 xml:space="preserve">Исследование опыта стран НАТО по созданию ракетных мишеней. </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январь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февраль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Исследование опыта стран НАТО по созданию ракетных мишеней.</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1.3</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Исследование опыта КНР по созданию ракетных мишеней.</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февраль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февраль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Исследование опыта КНР по созданию ракетных мишеней.</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1.4</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Перспективные направления развития ракетных мишеней.</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февраль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март</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Перспективные направления развития ракетных мишеней.</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1.5</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Требования к ракетным мишеням.</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март</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март</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Требования к ракетным мишеням.</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 xml:space="preserve">Изучение состава, принципа работы ЗУР ЗРК второго поколения, имеющихся в ВС РК. Определение потенциальных возможностей ЗУР, с целью создания РМ в соответствии их существующим типам СВН. </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март</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апрель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 xml:space="preserve">Изучение состава, принципа работы ЗУР ЗРК второго поколения, имеющихся в ВС РК. </w:t>
            </w:r>
          </w:p>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Определение потенциальных возможностей ЗУР, с целью создания РМ в соответствии их существующим типам СВН.</w:t>
            </w:r>
          </w:p>
        </w:tc>
      </w:tr>
      <w:tr w:rsidR="00631B83" w:rsidRPr="00631B83" w:rsidTr="00631B83">
        <w:trPr>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2.1</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Изучение состава, принципа работы ЗУР ЗРК второго поколения.</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март</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март</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Изучение состава, принципа работы ЗУР ЗРК второго поколения.</w:t>
            </w:r>
          </w:p>
        </w:tc>
        <w:tc>
          <w:tcPr>
            <w:tcW w:w="3719" w:type="dxa"/>
          </w:tcPr>
          <w:p w:rsidR="00631B83" w:rsidRPr="00631B83" w:rsidRDefault="00631B83" w:rsidP="00631B83">
            <w:pPr>
              <w:widowControl w:val="0"/>
              <w:suppressAutoHyphens/>
              <w:spacing w:after="0" w:line="240" w:lineRule="auto"/>
              <w:rPr>
                <w:rFonts w:ascii="Times New Roman" w:eastAsia="Times New Roman" w:hAnsi="Times New Roman" w:cs="Times New Roman"/>
                <w:color w:val="000000"/>
                <w:sz w:val="24"/>
                <w:szCs w:val="24"/>
                <w:lang w:val="kk-KZ" w:eastAsia="ar-SA" w:bidi="en-US"/>
              </w:rPr>
            </w:pP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2.2</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Определение потенциальных возможностей ЗУР.</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апрель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апрель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Определение потенциальных возможностей ЗУР.</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lastRenderedPageBreak/>
              <w:t>2.3</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Анализ тактико-технических характеристик существующих СВН.</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апрель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апрель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Анализ тактико-технических характеристик существующих СВН.</w:t>
            </w:r>
          </w:p>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Опубликование статьи по анализу тактико-технических характеристик существующих СВН.</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3</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 xml:space="preserve">Выработка идей и решений, для использования ЗУР в качестве мишени. </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апрель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май</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Выработка идей и решений, для использования ЗУР в качестве мишени.</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3.1</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Выработка идей по доработке блоков ЗУР.</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апрель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май</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eastAsia="ar-SA" w:bidi="en-US"/>
              </w:rPr>
            </w:pPr>
            <w:r w:rsidRPr="00631B83">
              <w:rPr>
                <w:rFonts w:ascii="Times New Roman" w:eastAsia="Times New Roman" w:hAnsi="Times New Roman" w:cs="Times New Roman"/>
                <w:color w:val="000000"/>
                <w:sz w:val="24"/>
                <w:szCs w:val="24"/>
                <w:lang w:val="kk-KZ" w:eastAsia="ar-SA" w:bidi="en-US"/>
              </w:rPr>
              <w:t>Выработка идей по доработке блоков ЗУР.</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3.2</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Определение дополнительных блоков при оборудовании ракетной мишени.</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май</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май</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Определение дополнительных блоков при оборудовании ракетной мишени.</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4</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Проведение патентных работ идей и решений.</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май</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июнь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 xml:space="preserve">Патентная работа по воплощению идей и решений. </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5</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Проведение работ по определению технических параметров (сигналов) блоков ЗУР, для создания математической модели.</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июнь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июль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Технические параметры (сигналов) блоков ЗУР, для создания математической модели.</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5.1</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Определение исходных данных для моделирования.</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июнь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июль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Исходные данные для моделирования.</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5.2</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Проведение математических расчетов</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июль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июль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Математические расчеты.</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6</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Расчет траектории полета (движения центра масс) ракетной мишени – математическая модель.</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июль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сентябрь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Расчет траектории полета (движения центра масс) ракетной мишени – математическая модель.</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7</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Разработка ТТЗ на проведение ОКР прототипа РМ.</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сентябрь</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2018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Arial Unicode MS" w:hAnsi="Times New Roman" w:cs="Tahoma"/>
                <w:color w:val="000000"/>
                <w:sz w:val="24"/>
                <w:szCs w:val="24"/>
                <w:lang w:eastAsia="en-US" w:bidi="en-US"/>
              </w:rPr>
            </w:pPr>
            <w:r w:rsidRPr="00631B83">
              <w:rPr>
                <w:rFonts w:ascii="Times New Roman" w:eastAsia="Arial Unicode MS" w:hAnsi="Times New Roman" w:cs="Tahoma"/>
                <w:color w:val="000000"/>
                <w:sz w:val="24"/>
                <w:szCs w:val="24"/>
                <w:lang w:eastAsia="en-US" w:bidi="en-US"/>
              </w:rPr>
              <w:t xml:space="preserve">до </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Arial Unicode MS" w:hAnsi="Times New Roman" w:cs="Tahoma"/>
                <w:color w:val="000000"/>
                <w:sz w:val="24"/>
                <w:szCs w:val="24"/>
                <w:lang w:eastAsia="en-US" w:bidi="en-US"/>
              </w:rPr>
              <w:t>1 ноября 20</w:t>
            </w:r>
            <w:r w:rsidRPr="00631B83">
              <w:rPr>
                <w:rFonts w:ascii="Times New Roman" w:eastAsia="Arial Unicode MS" w:hAnsi="Times New Roman" w:cs="Tahoma"/>
                <w:color w:val="000000"/>
                <w:sz w:val="24"/>
                <w:szCs w:val="24"/>
                <w:lang w:val="en-US" w:eastAsia="en-US" w:bidi="en-US"/>
              </w:rPr>
              <w:t>18</w:t>
            </w:r>
            <w:r w:rsidRPr="00631B83">
              <w:rPr>
                <w:rFonts w:ascii="Times New Roman" w:eastAsia="Times New Roman" w:hAnsi="Times New Roman" w:cs="Times New Roman"/>
                <w:color w:val="000000"/>
                <w:sz w:val="24"/>
                <w:szCs w:val="24"/>
                <w:lang w:val="kk-KZ" w:eastAsia="ar-SA" w:bidi="en-US"/>
              </w:rPr>
              <w:t xml:space="preserve">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 xml:space="preserve">Тактико-техническое задание на проведение ОКР прототипа </w:t>
            </w:r>
            <w:r w:rsidRPr="00631B83">
              <w:rPr>
                <w:rFonts w:ascii="Times New Roman" w:eastAsia="Arial Unicode MS" w:hAnsi="Times New Roman" w:cs="Tahoma"/>
                <w:color w:val="000000"/>
                <w:sz w:val="24"/>
                <w:szCs w:val="24"/>
                <w:lang w:eastAsia="en-US" w:bidi="en-US"/>
              </w:rPr>
              <w:t xml:space="preserve"> ракеты мишени</w:t>
            </w:r>
            <w:r w:rsidRPr="00631B83">
              <w:rPr>
                <w:rFonts w:ascii="Times New Roman" w:eastAsia="Times New Roman" w:hAnsi="Times New Roman" w:cs="Times New Roman"/>
                <w:color w:val="000000"/>
                <w:sz w:val="24"/>
                <w:szCs w:val="24"/>
                <w:lang w:val="kk-KZ" w:eastAsia="ar-SA" w:bidi="en-US"/>
              </w:rPr>
              <w:t>.</w:t>
            </w:r>
          </w:p>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 xml:space="preserve">Тактико-техническое задание </w:t>
            </w:r>
            <w:r w:rsidRPr="00631B83">
              <w:rPr>
                <w:rFonts w:ascii="Times New Roman" w:eastAsia="Arial Unicode MS" w:hAnsi="Times New Roman" w:cs="Tahoma"/>
                <w:color w:val="000000"/>
                <w:sz w:val="24"/>
                <w:szCs w:val="24"/>
                <w:lang w:eastAsia="en-US" w:bidi="en-US"/>
              </w:rPr>
              <w:t>по созданию прототипа ракеты мишени.</w:t>
            </w:r>
          </w:p>
        </w:tc>
      </w:tr>
      <w:tr w:rsidR="00631B83" w:rsidRPr="00631B83" w:rsidTr="00631B83">
        <w:trPr>
          <w:gridAfter w:val="1"/>
          <w:wAfter w:w="3719" w:type="dxa"/>
          <w:cantSplit/>
          <w:trHeight w:val="443"/>
        </w:trPr>
        <w:tc>
          <w:tcPr>
            <w:tcW w:w="921" w:type="dxa"/>
            <w:tcBorders>
              <w:top w:val="single" w:sz="4" w:space="0" w:color="auto"/>
              <w:left w:val="single" w:sz="6"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jc w:val="center"/>
              <w:rPr>
                <w:rFonts w:ascii="Times New Roman" w:eastAsia="Times New Roman" w:hAnsi="Times New Roman" w:cs="Times New Roman"/>
                <w:color w:val="000000"/>
                <w:sz w:val="24"/>
                <w:szCs w:val="24"/>
                <w:lang w:val="kk-KZ" w:eastAsia="ar-SA" w:bidi="en-US"/>
              </w:rPr>
            </w:pPr>
            <w:r w:rsidRPr="00631B83">
              <w:rPr>
                <w:rFonts w:ascii="Times New Roman" w:eastAsia="Times New Roman" w:hAnsi="Times New Roman" w:cs="Times New Roman"/>
                <w:color w:val="000000"/>
                <w:sz w:val="24"/>
                <w:szCs w:val="24"/>
                <w:lang w:val="kk-KZ" w:eastAsia="ar-SA" w:bidi="en-US"/>
              </w:rPr>
              <w:t>8</w:t>
            </w:r>
          </w:p>
        </w:tc>
        <w:tc>
          <w:tcPr>
            <w:tcW w:w="2693"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eastAsia="ar-SA" w:bidi="en-US"/>
              </w:rPr>
            </w:pPr>
            <w:r w:rsidRPr="00631B83">
              <w:rPr>
                <w:rFonts w:ascii="Times New Roman" w:eastAsia="Arial Unicode MS" w:hAnsi="Times New Roman" w:cs="Tahoma"/>
                <w:color w:val="000000"/>
                <w:sz w:val="24"/>
                <w:szCs w:val="24"/>
                <w:lang w:bidi="en-US"/>
              </w:rPr>
              <w:t>Начало разработки эскизной документации блоков прототипа РМ для установления конструктивных, схемных и других решений.</w:t>
            </w:r>
          </w:p>
        </w:tc>
        <w:tc>
          <w:tcPr>
            <w:tcW w:w="1134"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before="100" w:beforeAutospacing="1" w:after="100" w:afterAutospacing="1" w:line="240" w:lineRule="auto"/>
              <w:ind w:left="-57" w:right="-57"/>
              <w:contextualSpacing/>
              <w:jc w:val="center"/>
              <w:rPr>
                <w:rFonts w:ascii="Times New Roman" w:eastAsia="Arial Unicode MS" w:hAnsi="Times New Roman" w:cs="Tahoma"/>
                <w:color w:val="000000"/>
                <w:sz w:val="24"/>
                <w:szCs w:val="24"/>
                <w:lang w:eastAsia="en-US" w:bidi="en-US"/>
              </w:rPr>
            </w:pPr>
            <w:r w:rsidRPr="00631B83">
              <w:rPr>
                <w:rFonts w:ascii="Times New Roman" w:eastAsia="Arial Unicode MS" w:hAnsi="Times New Roman" w:cs="Tahoma"/>
                <w:color w:val="000000"/>
                <w:sz w:val="24"/>
                <w:szCs w:val="24"/>
                <w:lang w:eastAsia="en-US" w:bidi="en-US"/>
              </w:rPr>
              <w:t xml:space="preserve">октябрь </w:t>
            </w:r>
            <w:r w:rsidRPr="00631B83">
              <w:rPr>
                <w:rFonts w:ascii="Times New Roman" w:eastAsia="Arial Unicode MS" w:hAnsi="Times New Roman" w:cs="Tahoma"/>
                <w:color w:val="000000"/>
                <w:sz w:val="24"/>
                <w:szCs w:val="24"/>
                <w:lang w:eastAsia="en-US" w:bidi="en-US"/>
              </w:rPr>
              <w:br/>
              <w:t>2018</w:t>
            </w:r>
            <w:r w:rsidRPr="00631B83">
              <w:rPr>
                <w:rFonts w:ascii="Times New Roman" w:eastAsia="Times New Roman" w:hAnsi="Times New Roman" w:cs="Times New Roman"/>
                <w:color w:val="000000"/>
                <w:sz w:val="24"/>
                <w:szCs w:val="24"/>
                <w:lang w:val="kk-KZ" w:eastAsia="ar-SA" w:bidi="en-US"/>
              </w:rPr>
              <w:t xml:space="preserve"> г.</w:t>
            </w:r>
          </w:p>
        </w:tc>
        <w:tc>
          <w:tcPr>
            <w:tcW w:w="1276"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left="-57" w:right="-57"/>
              <w:jc w:val="center"/>
              <w:rPr>
                <w:rFonts w:ascii="Times New Roman" w:eastAsia="Arial Unicode MS" w:hAnsi="Times New Roman" w:cs="Tahoma"/>
                <w:color w:val="000000"/>
                <w:sz w:val="24"/>
                <w:szCs w:val="24"/>
                <w:lang w:eastAsia="en-US" w:bidi="en-US"/>
              </w:rPr>
            </w:pPr>
            <w:r w:rsidRPr="00631B83">
              <w:rPr>
                <w:rFonts w:ascii="Times New Roman" w:eastAsia="Arial Unicode MS" w:hAnsi="Times New Roman" w:cs="Tahoma"/>
                <w:color w:val="000000"/>
                <w:sz w:val="24"/>
                <w:szCs w:val="24"/>
                <w:lang w:eastAsia="en-US" w:bidi="en-US"/>
              </w:rPr>
              <w:t xml:space="preserve">до </w:t>
            </w:r>
          </w:p>
          <w:p w:rsidR="00631B83" w:rsidRPr="00631B83" w:rsidRDefault="00631B83" w:rsidP="00631B83">
            <w:pPr>
              <w:widowControl w:val="0"/>
              <w:suppressAutoHyphens/>
              <w:spacing w:after="0" w:line="240" w:lineRule="auto"/>
              <w:ind w:left="-57" w:right="-57"/>
              <w:jc w:val="center"/>
              <w:rPr>
                <w:rFonts w:ascii="Times New Roman" w:eastAsia="Times New Roman" w:hAnsi="Times New Roman" w:cs="Times New Roman"/>
                <w:color w:val="000000"/>
                <w:sz w:val="24"/>
                <w:szCs w:val="24"/>
                <w:lang w:val="kk-KZ" w:eastAsia="ar-SA" w:bidi="en-US"/>
              </w:rPr>
            </w:pPr>
            <w:r w:rsidRPr="00631B83">
              <w:rPr>
                <w:rFonts w:ascii="Times New Roman" w:eastAsia="Arial Unicode MS" w:hAnsi="Times New Roman" w:cs="Tahoma"/>
                <w:color w:val="000000"/>
                <w:sz w:val="24"/>
                <w:szCs w:val="24"/>
                <w:lang w:eastAsia="en-US" w:bidi="en-US"/>
              </w:rPr>
              <w:t>1 ноября 2018</w:t>
            </w:r>
            <w:r w:rsidRPr="00631B83">
              <w:rPr>
                <w:rFonts w:ascii="Times New Roman" w:eastAsia="Times New Roman" w:hAnsi="Times New Roman" w:cs="Times New Roman"/>
                <w:color w:val="000000"/>
                <w:sz w:val="24"/>
                <w:szCs w:val="24"/>
                <w:lang w:val="kk-KZ" w:eastAsia="ar-SA" w:bidi="en-US"/>
              </w:rPr>
              <w:t xml:space="preserve"> г.</w:t>
            </w:r>
          </w:p>
        </w:tc>
        <w:tc>
          <w:tcPr>
            <w:tcW w:w="3260" w:type="dxa"/>
            <w:tcBorders>
              <w:top w:val="single" w:sz="4" w:space="0" w:color="auto"/>
              <w:left w:val="single" w:sz="4" w:space="0" w:color="auto"/>
              <w:bottom w:val="single" w:sz="4" w:space="0" w:color="auto"/>
              <w:right w:val="single" w:sz="4" w:space="0" w:color="auto"/>
            </w:tcBorders>
          </w:tcPr>
          <w:p w:rsidR="00631B83" w:rsidRPr="00631B83" w:rsidRDefault="00631B83" w:rsidP="00631B83">
            <w:pPr>
              <w:widowControl w:val="0"/>
              <w:suppressAutoHyphens/>
              <w:spacing w:after="0" w:line="240" w:lineRule="auto"/>
              <w:ind w:firstLine="213"/>
              <w:jc w:val="both"/>
              <w:rPr>
                <w:rFonts w:ascii="Times New Roman" w:eastAsia="Times New Roman" w:hAnsi="Times New Roman" w:cs="Times New Roman"/>
                <w:color w:val="000000"/>
                <w:sz w:val="24"/>
                <w:szCs w:val="24"/>
                <w:lang w:val="kk-KZ" w:eastAsia="ar-SA" w:bidi="en-US"/>
              </w:rPr>
            </w:pPr>
            <w:r w:rsidRPr="00631B83">
              <w:rPr>
                <w:rFonts w:ascii="Times New Roman" w:eastAsia="Arial Unicode MS" w:hAnsi="Times New Roman" w:cs="Tahoma"/>
                <w:color w:val="000000"/>
                <w:sz w:val="24"/>
                <w:szCs w:val="24"/>
                <w:lang w:bidi="en-US"/>
              </w:rPr>
              <w:t xml:space="preserve">Начало разработки эскизной документации блоков прототипа РМ для установления конструктивных, схемных и других решений </w:t>
            </w:r>
            <w:r w:rsidRPr="00631B83">
              <w:rPr>
                <w:rFonts w:ascii="Times New Roman" w:eastAsia="Arial Unicode MS" w:hAnsi="Times New Roman" w:cs="Tahoma"/>
                <w:color w:val="000000"/>
                <w:sz w:val="24"/>
                <w:szCs w:val="24"/>
                <w:lang w:bidi="en-US"/>
              </w:rPr>
              <w:br/>
            </w:r>
            <w:r w:rsidRPr="00631B83">
              <w:rPr>
                <w:rFonts w:ascii="Times New Roman" w:eastAsia="Times New Roman" w:hAnsi="Times New Roman" w:cs="Times New Roman"/>
                <w:i/>
                <w:color w:val="000000"/>
                <w:sz w:val="24"/>
                <w:szCs w:val="24"/>
                <w:lang w:val="kk-KZ" w:eastAsia="ar-SA" w:bidi="en-US"/>
              </w:rPr>
              <w:t>(с последующей реализацией в 2019 году).</w:t>
            </w:r>
          </w:p>
        </w:tc>
      </w:tr>
    </w:tbl>
    <w:p w:rsidR="00631B83" w:rsidRPr="00631B83" w:rsidRDefault="00631B83" w:rsidP="00631B83">
      <w:pPr>
        <w:tabs>
          <w:tab w:val="left" w:pos="1134"/>
        </w:tabs>
        <w:spacing w:line="240" w:lineRule="auto"/>
        <w:ind w:left="-142" w:firstLine="142"/>
        <w:jc w:val="center"/>
        <w:rPr>
          <w:rFonts w:ascii="Times New Roman" w:hAnsi="Times New Roman" w:cs="Times New Roman"/>
          <w:b/>
          <w:sz w:val="28"/>
          <w:szCs w:val="28"/>
        </w:rPr>
      </w:pPr>
    </w:p>
    <w:sectPr w:rsidR="00631B83" w:rsidRPr="00631B83" w:rsidSect="00F14375">
      <w:footerReference w:type="default" r:id="rId76"/>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7E26" w:rsidRDefault="00337E26" w:rsidP="0091129E">
      <w:pPr>
        <w:spacing w:after="0" w:line="240" w:lineRule="auto"/>
      </w:pPr>
      <w:r>
        <w:separator/>
      </w:r>
    </w:p>
  </w:endnote>
  <w:endnote w:type="continuationSeparator" w:id="0">
    <w:p w:rsidR="00337E26" w:rsidRDefault="00337E26" w:rsidP="009112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ramond">
    <w:panose1 w:val="02020404030301010803"/>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Segoe UI">
    <w:panose1 w:val="020B0502040204020203"/>
    <w:charset w:val="CC"/>
    <w:family w:val="swiss"/>
    <w:pitch w:val="variable"/>
    <w:sig w:usb0="E10022FF" w:usb1="C000E47F" w:usb2="00000029" w:usb3="00000000" w:csb0="000001DF" w:csb1="00000000"/>
  </w:font>
  <w:font w:name="Bookman Old Style">
    <w:panose1 w:val="02050604050505020204"/>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9137935"/>
      <w:docPartObj>
        <w:docPartGallery w:val="Page Numbers (Bottom of Page)"/>
        <w:docPartUnique/>
      </w:docPartObj>
    </w:sdtPr>
    <w:sdtContent>
      <w:p w:rsidR="00631B83" w:rsidRDefault="00631B83">
        <w:pPr>
          <w:pStyle w:val="ad"/>
          <w:jc w:val="center"/>
        </w:pPr>
        <w:r>
          <w:fldChar w:fldCharType="begin"/>
        </w:r>
        <w:r>
          <w:instrText>PAGE   \* MERGEFORMAT</w:instrText>
        </w:r>
        <w:r>
          <w:fldChar w:fldCharType="separate"/>
        </w:r>
        <w:r w:rsidR="00704366">
          <w:rPr>
            <w:noProof/>
          </w:rPr>
          <w:t>125</w:t>
        </w:r>
        <w:r>
          <w:rPr>
            <w:noProof/>
          </w:rPr>
          <w:fldChar w:fldCharType="end"/>
        </w:r>
      </w:p>
    </w:sdtContent>
  </w:sdt>
  <w:p w:rsidR="00631B83" w:rsidRDefault="00631B83">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7E26" w:rsidRDefault="00337E26" w:rsidP="0091129E">
      <w:pPr>
        <w:spacing w:after="0" w:line="240" w:lineRule="auto"/>
      </w:pPr>
      <w:r>
        <w:separator/>
      </w:r>
    </w:p>
  </w:footnote>
  <w:footnote w:type="continuationSeparator" w:id="0">
    <w:p w:rsidR="00337E26" w:rsidRDefault="00337E26" w:rsidP="009112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AD43095"/>
    <w:multiLevelType w:val="multilevel"/>
    <w:tmpl w:val="F7DA2DBE"/>
    <w:lvl w:ilvl="0">
      <w:start w:val="1"/>
      <w:numFmt w:val="upperRoman"/>
      <w:lvlText w:val="%1."/>
      <w:lvlJc w:val="left"/>
      <w:rPr>
        <w:rFonts w:ascii="Garamond" w:eastAsia="Garamond" w:hAnsi="Garamond" w:cs="Garamond"/>
        <w:b w:val="0"/>
        <w:bCs w:val="0"/>
        <w:i w:val="0"/>
        <w:iCs w:val="0"/>
        <w:smallCaps w:val="0"/>
        <w:strike w:val="0"/>
        <w:color w:val="000000"/>
        <w:spacing w:val="20"/>
        <w:w w:val="100"/>
        <w:position w:val="0"/>
        <w:sz w:val="90"/>
        <w:szCs w:val="9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2D850F6E"/>
    <w:multiLevelType w:val="hybridMultilevel"/>
    <w:tmpl w:val="5A0A89A4"/>
    <w:lvl w:ilvl="0" w:tplc="BCA6C4F2">
      <w:start w:val="1"/>
      <w:numFmt w:val="decimal"/>
      <w:lvlText w:val="%1"/>
      <w:lvlJc w:val="left"/>
      <w:pPr>
        <w:ind w:left="786" w:hanging="360"/>
      </w:pPr>
      <w:rPr>
        <w:rFonts w:ascii="Times New Roman" w:eastAsia="Times New Roman" w:hAnsi="Times New Roman" w:cs="Times New Roman"/>
      </w:rPr>
    </w:lvl>
    <w:lvl w:ilvl="1" w:tplc="043F0019">
      <w:start w:val="1"/>
      <w:numFmt w:val="lowerLetter"/>
      <w:lvlText w:val="%2."/>
      <w:lvlJc w:val="left"/>
      <w:pPr>
        <w:ind w:left="4484" w:hanging="360"/>
      </w:pPr>
    </w:lvl>
    <w:lvl w:ilvl="2" w:tplc="043F001B" w:tentative="1">
      <w:start w:val="1"/>
      <w:numFmt w:val="lowerRoman"/>
      <w:lvlText w:val="%3."/>
      <w:lvlJc w:val="right"/>
      <w:pPr>
        <w:ind w:left="5204" w:hanging="180"/>
      </w:pPr>
    </w:lvl>
    <w:lvl w:ilvl="3" w:tplc="043F000F" w:tentative="1">
      <w:start w:val="1"/>
      <w:numFmt w:val="decimal"/>
      <w:lvlText w:val="%4."/>
      <w:lvlJc w:val="left"/>
      <w:pPr>
        <w:ind w:left="5924" w:hanging="360"/>
      </w:pPr>
    </w:lvl>
    <w:lvl w:ilvl="4" w:tplc="043F0019" w:tentative="1">
      <w:start w:val="1"/>
      <w:numFmt w:val="lowerLetter"/>
      <w:lvlText w:val="%5."/>
      <w:lvlJc w:val="left"/>
      <w:pPr>
        <w:ind w:left="6644" w:hanging="360"/>
      </w:pPr>
    </w:lvl>
    <w:lvl w:ilvl="5" w:tplc="043F001B" w:tentative="1">
      <w:start w:val="1"/>
      <w:numFmt w:val="lowerRoman"/>
      <w:lvlText w:val="%6."/>
      <w:lvlJc w:val="right"/>
      <w:pPr>
        <w:ind w:left="7364" w:hanging="180"/>
      </w:pPr>
    </w:lvl>
    <w:lvl w:ilvl="6" w:tplc="043F000F" w:tentative="1">
      <w:start w:val="1"/>
      <w:numFmt w:val="decimal"/>
      <w:lvlText w:val="%7."/>
      <w:lvlJc w:val="left"/>
      <w:pPr>
        <w:ind w:left="8084" w:hanging="360"/>
      </w:pPr>
    </w:lvl>
    <w:lvl w:ilvl="7" w:tplc="043F0019" w:tentative="1">
      <w:start w:val="1"/>
      <w:numFmt w:val="lowerLetter"/>
      <w:lvlText w:val="%8."/>
      <w:lvlJc w:val="left"/>
      <w:pPr>
        <w:ind w:left="8804" w:hanging="360"/>
      </w:pPr>
    </w:lvl>
    <w:lvl w:ilvl="8" w:tplc="043F001B" w:tentative="1">
      <w:start w:val="1"/>
      <w:numFmt w:val="lowerRoman"/>
      <w:lvlText w:val="%9."/>
      <w:lvlJc w:val="right"/>
      <w:pPr>
        <w:ind w:left="9524" w:hanging="180"/>
      </w:pPr>
    </w:lvl>
  </w:abstractNum>
  <w:abstractNum w:abstractNumId="2">
    <w:nsid w:val="45AC27A7"/>
    <w:multiLevelType w:val="hybridMultilevel"/>
    <w:tmpl w:val="D05CFC4C"/>
    <w:lvl w:ilvl="0" w:tplc="BEBA898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48F76A44"/>
    <w:multiLevelType w:val="hybridMultilevel"/>
    <w:tmpl w:val="FD4ACAA0"/>
    <w:lvl w:ilvl="0" w:tplc="3334C340">
      <w:start w:val="7"/>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615E2330"/>
    <w:multiLevelType w:val="hybridMultilevel"/>
    <w:tmpl w:val="211820F8"/>
    <w:lvl w:ilvl="0" w:tplc="5BE279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7B7C0619"/>
    <w:multiLevelType w:val="multilevel"/>
    <w:tmpl w:val="3F144FD0"/>
    <w:lvl w:ilvl="0">
      <w:start w:val="2"/>
      <w:numFmt w:val="decimal"/>
      <w:lvlText w:val="%1."/>
      <w:lvlJc w:val="left"/>
      <w:rPr>
        <w:rFonts w:ascii="Garamond" w:eastAsia="Garamond" w:hAnsi="Garamond" w:cs="Garamond"/>
        <w:b w:val="0"/>
        <w:bCs w:val="0"/>
        <w:i w:val="0"/>
        <w:iCs w:val="0"/>
        <w:smallCaps w:val="0"/>
        <w:strike w:val="0"/>
        <w:color w:val="000000"/>
        <w:spacing w:val="20"/>
        <w:w w:val="100"/>
        <w:position w:val="0"/>
        <w:sz w:val="90"/>
        <w:szCs w:val="9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7F152FB8"/>
    <w:multiLevelType w:val="multilevel"/>
    <w:tmpl w:val="C65EB4A6"/>
    <w:lvl w:ilvl="0">
      <w:start w:val="5"/>
      <w:numFmt w:val="decimal"/>
      <w:lvlText w:val="1.%1"/>
      <w:lvlJc w:val="left"/>
      <w:rPr>
        <w:rFonts w:ascii="MingLiU" w:eastAsia="MingLiU" w:hAnsi="MingLiU" w:cs="MingLiU"/>
        <w:b w:val="0"/>
        <w:bCs w:val="0"/>
        <w:i w:val="0"/>
        <w:iCs w:val="0"/>
        <w:smallCaps w:val="0"/>
        <w:strike w:val="0"/>
        <w:color w:val="000000"/>
        <w:spacing w:val="-170"/>
        <w:w w:val="100"/>
        <w:position w:val="0"/>
        <w:sz w:val="84"/>
        <w:szCs w:val="8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
  </w:num>
  <w:num w:numId="2">
    <w:abstractNumId w:val="1"/>
  </w:num>
  <w:num w:numId="3">
    <w:abstractNumId w:val="2"/>
  </w:num>
  <w:num w:numId="4">
    <w:abstractNumId w:val="0"/>
  </w:num>
  <w:num w:numId="5">
    <w:abstractNumId w:val="5"/>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36AC"/>
    <w:rsid w:val="0000384F"/>
    <w:rsid w:val="00024041"/>
    <w:rsid w:val="0005330B"/>
    <w:rsid w:val="00056887"/>
    <w:rsid w:val="000754D7"/>
    <w:rsid w:val="000A0B10"/>
    <w:rsid w:val="000B75DD"/>
    <w:rsid w:val="000C0130"/>
    <w:rsid w:val="000F5F1D"/>
    <w:rsid w:val="001120F5"/>
    <w:rsid w:val="00117AE6"/>
    <w:rsid w:val="001404C1"/>
    <w:rsid w:val="00162947"/>
    <w:rsid w:val="0016555F"/>
    <w:rsid w:val="00171E5A"/>
    <w:rsid w:val="00182604"/>
    <w:rsid w:val="001B719C"/>
    <w:rsid w:val="001D03AA"/>
    <w:rsid w:val="001E5226"/>
    <w:rsid w:val="0020236E"/>
    <w:rsid w:val="002043EB"/>
    <w:rsid w:val="002339EE"/>
    <w:rsid w:val="00237CCB"/>
    <w:rsid w:val="00257ED7"/>
    <w:rsid w:val="00263E98"/>
    <w:rsid w:val="002647A5"/>
    <w:rsid w:val="002670C9"/>
    <w:rsid w:val="00281DB8"/>
    <w:rsid w:val="002B0ACE"/>
    <w:rsid w:val="002D4643"/>
    <w:rsid w:val="002E6549"/>
    <w:rsid w:val="0031487B"/>
    <w:rsid w:val="003329F0"/>
    <w:rsid w:val="00334ACB"/>
    <w:rsid w:val="0033555D"/>
    <w:rsid w:val="00337E26"/>
    <w:rsid w:val="0038220D"/>
    <w:rsid w:val="00386E55"/>
    <w:rsid w:val="00390D85"/>
    <w:rsid w:val="00396DD0"/>
    <w:rsid w:val="003A09BE"/>
    <w:rsid w:val="003A3C9F"/>
    <w:rsid w:val="003D0A88"/>
    <w:rsid w:val="003D2716"/>
    <w:rsid w:val="003E6359"/>
    <w:rsid w:val="003F0CC8"/>
    <w:rsid w:val="003F23C0"/>
    <w:rsid w:val="00400AF9"/>
    <w:rsid w:val="0042391D"/>
    <w:rsid w:val="00423CB6"/>
    <w:rsid w:val="00425F0D"/>
    <w:rsid w:val="00427EDD"/>
    <w:rsid w:val="004367F7"/>
    <w:rsid w:val="00445A14"/>
    <w:rsid w:val="00455A32"/>
    <w:rsid w:val="00460AB5"/>
    <w:rsid w:val="0046263D"/>
    <w:rsid w:val="00495063"/>
    <w:rsid w:val="004D14EA"/>
    <w:rsid w:val="0050399E"/>
    <w:rsid w:val="00516FE0"/>
    <w:rsid w:val="00533B17"/>
    <w:rsid w:val="005366BA"/>
    <w:rsid w:val="00540135"/>
    <w:rsid w:val="005510E5"/>
    <w:rsid w:val="00557152"/>
    <w:rsid w:val="00590384"/>
    <w:rsid w:val="005C3625"/>
    <w:rsid w:val="005E18DC"/>
    <w:rsid w:val="005E719E"/>
    <w:rsid w:val="006048E1"/>
    <w:rsid w:val="006228BA"/>
    <w:rsid w:val="00631838"/>
    <w:rsid w:val="00631B83"/>
    <w:rsid w:val="00643E22"/>
    <w:rsid w:val="0066026C"/>
    <w:rsid w:val="006668E6"/>
    <w:rsid w:val="006C5BB2"/>
    <w:rsid w:val="006F0907"/>
    <w:rsid w:val="00704366"/>
    <w:rsid w:val="00707963"/>
    <w:rsid w:val="00726B69"/>
    <w:rsid w:val="00731C82"/>
    <w:rsid w:val="0073336D"/>
    <w:rsid w:val="00767CF6"/>
    <w:rsid w:val="00793ACC"/>
    <w:rsid w:val="007A717B"/>
    <w:rsid w:val="007B529D"/>
    <w:rsid w:val="007B6092"/>
    <w:rsid w:val="007C5C90"/>
    <w:rsid w:val="007D1A02"/>
    <w:rsid w:val="007D704F"/>
    <w:rsid w:val="007E20B7"/>
    <w:rsid w:val="007E2D7A"/>
    <w:rsid w:val="008102E7"/>
    <w:rsid w:val="00813AA8"/>
    <w:rsid w:val="00821F5D"/>
    <w:rsid w:val="00843B62"/>
    <w:rsid w:val="008503DC"/>
    <w:rsid w:val="008641D4"/>
    <w:rsid w:val="00881849"/>
    <w:rsid w:val="00894A09"/>
    <w:rsid w:val="00896661"/>
    <w:rsid w:val="008B00BB"/>
    <w:rsid w:val="008B165A"/>
    <w:rsid w:val="008B1A7A"/>
    <w:rsid w:val="008D4A5C"/>
    <w:rsid w:val="0090642C"/>
    <w:rsid w:val="0091129E"/>
    <w:rsid w:val="00913056"/>
    <w:rsid w:val="00924C2A"/>
    <w:rsid w:val="00931CDF"/>
    <w:rsid w:val="00955128"/>
    <w:rsid w:val="009854BB"/>
    <w:rsid w:val="009936AC"/>
    <w:rsid w:val="009B4DE8"/>
    <w:rsid w:val="009B53B9"/>
    <w:rsid w:val="009E4115"/>
    <w:rsid w:val="009F1C2D"/>
    <w:rsid w:val="00A03BF8"/>
    <w:rsid w:val="00A06AB8"/>
    <w:rsid w:val="00A1087D"/>
    <w:rsid w:val="00A25C88"/>
    <w:rsid w:val="00A324A2"/>
    <w:rsid w:val="00A541E5"/>
    <w:rsid w:val="00A54BB9"/>
    <w:rsid w:val="00A623FF"/>
    <w:rsid w:val="00A81A8A"/>
    <w:rsid w:val="00B101C2"/>
    <w:rsid w:val="00B179FD"/>
    <w:rsid w:val="00B208DB"/>
    <w:rsid w:val="00B24A07"/>
    <w:rsid w:val="00B507E9"/>
    <w:rsid w:val="00B62E7B"/>
    <w:rsid w:val="00B66683"/>
    <w:rsid w:val="00B670D4"/>
    <w:rsid w:val="00B722D0"/>
    <w:rsid w:val="00B74C39"/>
    <w:rsid w:val="00B7731E"/>
    <w:rsid w:val="00BA3B83"/>
    <w:rsid w:val="00BB0F52"/>
    <w:rsid w:val="00BD53C0"/>
    <w:rsid w:val="00BE3794"/>
    <w:rsid w:val="00BE4957"/>
    <w:rsid w:val="00BF65AF"/>
    <w:rsid w:val="00C426FE"/>
    <w:rsid w:val="00C917E0"/>
    <w:rsid w:val="00C93091"/>
    <w:rsid w:val="00CB6685"/>
    <w:rsid w:val="00CC48DE"/>
    <w:rsid w:val="00CD1946"/>
    <w:rsid w:val="00CD1BA7"/>
    <w:rsid w:val="00CD5824"/>
    <w:rsid w:val="00CD71BE"/>
    <w:rsid w:val="00CE0523"/>
    <w:rsid w:val="00D013AD"/>
    <w:rsid w:val="00D233FF"/>
    <w:rsid w:val="00D51E9D"/>
    <w:rsid w:val="00D55529"/>
    <w:rsid w:val="00D65A58"/>
    <w:rsid w:val="00D818CC"/>
    <w:rsid w:val="00DA15C4"/>
    <w:rsid w:val="00DA5FDE"/>
    <w:rsid w:val="00DC2FE0"/>
    <w:rsid w:val="00E24F3D"/>
    <w:rsid w:val="00E43F3E"/>
    <w:rsid w:val="00E45D32"/>
    <w:rsid w:val="00E45E1C"/>
    <w:rsid w:val="00E77FC6"/>
    <w:rsid w:val="00E950CF"/>
    <w:rsid w:val="00E9528D"/>
    <w:rsid w:val="00EA27B3"/>
    <w:rsid w:val="00EC1C5E"/>
    <w:rsid w:val="00ED160A"/>
    <w:rsid w:val="00ED1AE5"/>
    <w:rsid w:val="00EE12CC"/>
    <w:rsid w:val="00EE4D9A"/>
    <w:rsid w:val="00EF2625"/>
    <w:rsid w:val="00F04373"/>
    <w:rsid w:val="00F14375"/>
    <w:rsid w:val="00F46114"/>
    <w:rsid w:val="00F46FC3"/>
    <w:rsid w:val="00F850CE"/>
    <w:rsid w:val="00F86B8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4426F5E-C24A-4553-B5C7-7FE33740B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427EDD"/>
    <w:pPr>
      <w:keepNext/>
      <w:spacing w:after="0" w:line="360" w:lineRule="auto"/>
      <w:ind w:firstLine="567"/>
      <w:jc w:val="center"/>
      <w:outlineLvl w:val="0"/>
    </w:pPr>
    <w:rPr>
      <w:rFonts w:ascii="Times New Roman" w:eastAsia="Times New Roman" w:hAnsi="Times New Roman" w:cs="Times New Roman"/>
      <w:bCs/>
      <w:kern w:val="32"/>
      <w:sz w:val="24"/>
      <w:szCs w:val="32"/>
    </w:rPr>
  </w:style>
  <w:style w:type="paragraph" w:styleId="2">
    <w:name w:val="heading 2"/>
    <w:basedOn w:val="a"/>
    <w:next w:val="a"/>
    <w:link w:val="20"/>
    <w:uiPriority w:val="9"/>
    <w:semiHidden/>
    <w:unhideWhenUsed/>
    <w:qFormat/>
    <w:rsid w:val="00495063"/>
    <w:pPr>
      <w:keepNext/>
      <w:keepLines/>
      <w:spacing w:before="200" w:after="0"/>
      <w:outlineLvl w:val="1"/>
    </w:pPr>
    <w:rPr>
      <w:rFonts w:ascii="Cambria" w:eastAsia="Times New Roman" w:hAnsi="Cambria" w:cs="Times New Roman"/>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329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rsid w:val="00B507E9"/>
    <w:pPr>
      <w:suppressAutoHyphens/>
      <w:spacing w:after="0" w:line="240" w:lineRule="auto"/>
      <w:jc w:val="center"/>
    </w:pPr>
    <w:rPr>
      <w:rFonts w:ascii="Times New Roman" w:eastAsia="Times New Roman" w:hAnsi="Times New Roman" w:cs="Times New Roman"/>
      <w:sz w:val="28"/>
      <w:szCs w:val="24"/>
      <w:lang w:eastAsia="ar-SA"/>
    </w:rPr>
  </w:style>
  <w:style w:type="character" w:customStyle="1" w:styleId="a5">
    <w:name w:val="Основной текст Знак"/>
    <w:basedOn w:val="a0"/>
    <w:link w:val="a4"/>
    <w:rsid w:val="00B507E9"/>
    <w:rPr>
      <w:rFonts w:ascii="Times New Roman" w:eastAsia="Times New Roman" w:hAnsi="Times New Roman" w:cs="Times New Roman"/>
      <w:sz w:val="28"/>
      <w:szCs w:val="24"/>
      <w:lang w:eastAsia="ar-SA"/>
    </w:rPr>
  </w:style>
  <w:style w:type="paragraph" w:styleId="a6">
    <w:name w:val="List Paragraph"/>
    <w:basedOn w:val="a"/>
    <w:uiPriority w:val="34"/>
    <w:qFormat/>
    <w:rsid w:val="00B507E9"/>
    <w:pPr>
      <w:ind w:left="720"/>
      <w:contextualSpacing/>
    </w:pPr>
  </w:style>
  <w:style w:type="paragraph" w:customStyle="1" w:styleId="a7">
    <w:name w:val="Содержимое таблицы"/>
    <w:basedOn w:val="a"/>
    <w:rsid w:val="00B507E9"/>
    <w:pPr>
      <w:suppressLineNumbers/>
      <w:suppressAutoHyphens/>
      <w:spacing w:after="0" w:line="240" w:lineRule="auto"/>
    </w:pPr>
    <w:rPr>
      <w:rFonts w:ascii="Times New Roman" w:eastAsia="Times New Roman" w:hAnsi="Times New Roman" w:cs="Times New Roman"/>
      <w:sz w:val="24"/>
      <w:szCs w:val="24"/>
      <w:lang w:eastAsia="ar-SA"/>
    </w:rPr>
  </w:style>
  <w:style w:type="character" w:styleId="a8">
    <w:name w:val="Emphasis"/>
    <w:uiPriority w:val="20"/>
    <w:qFormat/>
    <w:rsid w:val="00B507E9"/>
    <w:rPr>
      <w:i/>
      <w:iCs/>
    </w:rPr>
  </w:style>
  <w:style w:type="table" w:customStyle="1" w:styleId="11">
    <w:name w:val="Сетка таблицы1"/>
    <w:basedOn w:val="a1"/>
    <w:next w:val="a3"/>
    <w:uiPriority w:val="59"/>
    <w:rsid w:val="00B507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7C5C9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C5C90"/>
    <w:rPr>
      <w:rFonts w:ascii="Tahoma" w:hAnsi="Tahoma" w:cs="Tahoma"/>
      <w:sz w:val="16"/>
      <w:szCs w:val="16"/>
    </w:rPr>
  </w:style>
  <w:style w:type="paragraph" w:styleId="ab">
    <w:name w:val="header"/>
    <w:basedOn w:val="a"/>
    <w:link w:val="ac"/>
    <w:uiPriority w:val="99"/>
    <w:unhideWhenUsed/>
    <w:rsid w:val="0091129E"/>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1129E"/>
  </w:style>
  <w:style w:type="paragraph" w:styleId="ad">
    <w:name w:val="footer"/>
    <w:basedOn w:val="a"/>
    <w:link w:val="ae"/>
    <w:uiPriority w:val="99"/>
    <w:unhideWhenUsed/>
    <w:rsid w:val="0091129E"/>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1129E"/>
  </w:style>
  <w:style w:type="character" w:customStyle="1" w:styleId="10">
    <w:name w:val="Заголовок 1 Знак"/>
    <w:basedOn w:val="a0"/>
    <w:link w:val="1"/>
    <w:rsid w:val="00427EDD"/>
    <w:rPr>
      <w:rFonts w:ascii="Times New Roman" w:eastAsia="Times New Roman" w:hAnsi="Times New Roman" w:cs="Times New Roman"/>
      <w:bCs/>
      <w:kern w:val="32"/>
      <w:sz w:val="24"/>
      <w:szCs w:val="32"/>
    </w:rPr>
  </w:style>
  <w:style w:type="character" w:styleId="af">
    <w:name w:val="Hyperlink"/>
    <w:basedOn w:val="a0"/>
    <w:uiPriority w:val="99"/>
    <w:unhideWhenUsed/>
    <w:rsid w:val="00427EDD"/>
    <w:rPr>
      <w:color w:val="0000FF" w:themeColor="hyperlink"/>
      <w:u w:val="single"/>
    </w:rPr>
  </w:style>
  <w:style w:type="character" w:styleId="af0">
    <w:name w:val="Placeholder Text"/>
    <w:basedOn w:val="a0"/>
    <w:uiPriority w:val="99"/>
    <w:semiHidden/>
    <w:rsid w:val="00BE3794"/>
    <w:rPr>
      <w:color w:val="808080"/>
    </w:rPr>
  </w:style>
  <w:style w:type="character" w:styleId="HTML">
    <w:name w:val="HTML Cite"/>
    <w:basedOn w:val="a0"/>
    <w:uiPriority w:val="99"/>
    <w:semiHidden/>
    <w:unhideWhenUsed/>
    <w:rsid w:val="009854BB"/>
    <w:rPr>
      <w:i/>
      <w:iCs/>
    </w:rPr>
  </w:style>
  <w:style w:type="character" w:customStyle="1" w:styleId="citation">
    <w:name w:val="citation"/>
    <w:basedOn w:val="a0"/>
    <w:rsid w:val="009854BB"/>
  </w:style>
  <w:style w:type="table" w:customStyle="1" w:styleId="21">
    <w:name w:val="Сетка таблицы2"/>
    <w:basedOn w:val="a1"/>
    <w:next w:val="a3"/>
    <w:uiPriority w:val="39"/>
    <w:rsid w:val="004950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Заголовок 21"/>
    <w:basedOn w:val="a"/>
    <w:next w:val="a"/>
    <w:uiPriority w:val="9"/>
    <w:unhideWhenUsed/>
    <w:qFormat/>
    <w:rsid w:val="00495063"/>
    <w:pPr>
      <w:keepNext/>
      <w:keepLines/>
      <w:spacing w:before="200" w:after="0"/>
      <w:outlineLvl w:val="1"/>
    </w:pPr>
    <w:rPr>
      <w:rFonts w:ascii="Cambria" w:eastAsia="Times New Roman" w:hAnsi="Cambria" w:cs="Times New Roman"/>
      <w:b/>
      <w:bCs/>
      <w:color w:val="4F81BD"/>
      <w:sz w:val="26"/>
      <w:szCs w:val="26"/>
    </w:rPr>
  </w:style>
  <w:style w:type="numbering" w:customStyle="1" w:styleId="12">
    <w:name w:val="Нет списка1"/>
    <w:next w:val="a2"/>
    <w:uiPriority w:val="99"/>
    <w:semiHidden/>
    <w:unhideWhenUsed/>
    <w:rsid w:val="00495063"/>
  </w:style>
  <w:style w:type="character" w:customStyle="1" w:styleId="BodytextExact">
    <w:name w:val="Body text Exact"/>
    <w:basedOn w:val="a0"/>
    <w:rsid w:val="00495063"/>
    <w:rPr>
      <w:rFonts w:ascii="Garamond" w:eastAsia="Garamond" w:hAnsi="Garamond" w:cs="Garamond"/>
      <w:b w:val="0"/>
      <w:bCs w:val="0"/>
      <w:i w:val="0"/>
      <w:iCs w:val="0"/>
      <w:smallCaps w:val="0"/>
      <w:strike w:val="0"/>
      <w:spacing w:val="25"/>
      <w:sz w:val="84"/>
      <w:szCs w:val="84"/>
      <w:u w:val="none"/>
    </w:rPr>
  </w:style>
  <w:style w:type="character" w:customStyle="1" w:styleId="Bodytext">
    <w:name w:val="Body text_"/>
    <w:basedOn w:val="a0"/>
    <w:link w:val="13"/>
    <w:rsid w:val="00495063"/>
    <w:rPr>
      <w:rFonts w:ascii="Garamond" w:eastAsia="Garamond" w:hAnsi="Garamond" w:cs="Garamond"/>
      <w:spacing w:val="25"/>
      <w:sz w:val="84"/>
      <w:szCs w:val="84"/>
      <w:shd w:val="clear" w:color="auto" w:fill="FFFFFF"/>
    </w:rPr>
  </w:style>
  <w:style w:type="paragraph" w:customStyle="1" w:styleId="13">
    <w:name w:val="Основной текст1"/>
    <w:basedOn w:val="a"/>
    <w:link w:val="Bodytext"/>
    <w:rsid w:val="00495063"/>
    <w:pPr>
      <w:widowControl w:val="0"/>
      <w:shd w:val="clear" w:color="auto" w:fill="FFFFFF"/>
      <w:spacing w:after="0" w:line="0" w:lineRule="atLeast"/>
      <w:ind w:hanging="1800"/>
    </w:pPr>
    <w:rPr>
      <w:rFonts w:ascii="Garamond" w:eastAsia="Garamond" w:hAnsi="Garamond" w:cs="Garamond"/>
      <w:spacing w:val="25"/>
      <w:sz w:val="84"/>
      <w:szCs w:val="84"/>
    </w:rPr>
  </w:style>
  <w:style w:type="character" w:customStyle="1" w:styleId="BodytextBoldItalicSpacing-4pt">
    <w:name w:val="Body text + Bold;Italic;Spacing -4 pt"/>
    <w:basedOn w:val="Bodytext"/>
    <w:rsid w:val="00495063"/>
    <w:rPr>
      <w:rFonts w:ascii="Garamond" w:eastAsia="Garamond" w:hAnsi="Garamond" w:cs="Garamond"/>
      <w:b/>
      <w:bCs/>
      <w:i/>
      <w:iCs/>
      <w:smallCaps w:val="0"/>
      <w:strike w:val="0"/>
      <w:color w:val="000000"/>
      <w:spacing w:val="-80"/>
      <w:w w:val="100"/>
      <w:position w:val="0"/>
      <w:sz w:val="90"/>
      <w:szCs w:val="90"/>
      <w:u w:val="none"/>
      <w:shd w:val="clear" w:color="auto" w:fill="FFFFFF"/>
      <w:lang w:val="ru-RU" w:eastAsia="ru-RU" w:bidi="ru-RU"/>
    </w:rPr>
  </w:style>
  <w:style w:type="character" w:customStyle="1" w:styleId="Bodytext46ptSpacing0pt">
    <w:name w:val="Body text + 46 pt;Spacing 0 pt"/>
    <w:basedOn w:val="Bodytext"/>
    <w:rsid w:val="00495063"/>
    <w:rPr>
      <w:rFonts w:ascii="Garamond" w:eastAsia="Garamond" w:hAnsi="Garamond" w:cs="Garamond"/>
      <w:b w:val="0"/>
      <w:bCs w:val="0"/>
      <w:i w:val="0"/>
      <w:iCs w:val="0"/>
      <w:smallCaps w:val="0"/>
      <w:strike w:val="0"/>
      <w:color w:val="000000"/>
      <w:spacing w:val="0"/>
      <w:w w:val="100"/>
      <w:position w:val="0"/>
      <w:sz w:val="92"/>
      <w:szCs w:val="92"/>
      <w:u w:val="single"/>
      <w:shd w:val="clear" w:color="auto" w:fill="FFFFFF"/>
      <w:lang w:val="ru-RU" w:eastAsia="ru-RU" w:bidi="ru-RU"/>
    </w:rPr>
  </w:style>
  <w:style w:type="character" w:customStyle="1" w:styleId="BodytextSpacing0pt">
    <w:name w:val="Body text + Spacing 0 pt"/>
    <w:basedOn w:val="Bodytext"/>
    <w:rsid w:val="00495063"/>
    <w:rPr>
      <w:rFonts w:ascii="Garamond" w:eastAsia="Garamond" w:hAnsi="Garamond" w:cs="Garamond"/>
      <w:b w:val="0"/>
      <w:bCs w:val="0"/>
      <w:i w:val="0"/>
      <w:iCs w:val="0"/>
      <w:smallCaps w:val="0"/>
      <w:strike w:val="0"/>
      <w:color w:val="000000"/>
      <w:spacing w:val="0"/>
      <w:w w:val="100"/>
      <w:position w:val="0"/>
      <w:sz w:val="90"/>
      <w:szCs w:val="90"/>
      <w:u w:val="none"/>
      <w:shd w:val="clear" w:color="auto" w:fill="FFFFFF"/>
      <w:lang w:val="en-US" w:eastAsia="en-US" w:bidi="en-US"/>
    </w:rPr>
  </w:style>
  <w:style w:type="character" w:customStyle="1" w:styleId="BodytextCorbel38ptSpacing-1pt">
    <w:name w:val="Body text + Corbel;38 pt;Spacing -1 pt"/>
    <w:basedOn w:val="Bodytext"/>
    <w:rsid w:val="00495063"/>
    <w:rPr>
      <w:rFonts w:ascii="Corbel" w:eastAsia="Corbel" w:hAnsi="Corbel" w:cs="Corbel"/>
      <w:b w:val="0"/>
      <w:bCs w:val="0"/>
      <w:i w:val="0"/>
      <w:iCs w:val="0"/>
      <w:smallCaps w:val="0"/>
      <w:strike w:val="0"/>
      <w:color w:val="000000"/>
      <w:spacing w:val="-20"/>
      <w:w w:val="100"/>
      <w:position w:val="0"/>
      <w:sz w:val="76"/>
      <w:szCs w:val="76"/>
      <w:u w:val="none"/>
      <w:shd w:val="clear" w:color="auto" w:fill="FFFFFF"/>
      <w:lang w:val="en-US" w:eastAsia="en-US" w:bidi="en-US"/>
    </w:rPr>
  </w:style>
  <w:style w:type="table" w:customStyle="1" w:styleId="3">
    <w:name w:val="Сетка таблицы3"/>
    <w:basedOn w:val="a1"/>
    <w:next w:val="a3"/>
    <w:uiPriority w:val="59"/>
    <w:rsid w:val="00495063"/>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Spacing2pt">
    <w:name w:val="Footnote + Spacing 2 pt"/>
    <w:basedOn w:val="a0"/>
    <w:rsid w:val="00495063"/>
    <w:rPr>
      <w:rFonts w:ascii="Segoe UI" w:eastAsia="Segoe UI" w:hAnsi="Segoe UI" w:cs="Segoe UI"/>
      <w:b w:val="0"/>
      <w:bCs w:val="0"/>
      <w:i w:val="0"/>
      <w:iCs w:val="0"/>
      <w:smallCaps w:val="0"/>
      <w:strike w:val="0"/>
      <w:color w:val="000000"/>
      <w:spacing w:val="50"/>
      <w:w w:val="100"/>
      <w:position w:val="0"/>
      <w:sz w:val="8"/>
      <w:szCs w:val="8"/>
      <w:u w:val="none"/>
      <w:lang w:val="en-US" w:eastAsia="en-US" w:bidi="en-US"/>
    </w:rPr>
  </w:style>
  <w:style w:type="character" w:customStyle="1" w:styleId="Picturecaption6">
    <w:name w:val="Picture caption (6)_"/>
    <w:basedOn w:val="a0"/>
    <w:link w:val="Picturecaption60"/>
    <w:rsid w:val="00495063"/>
    <w:rPr>
      <w:rFonts w:ascii="MingLiU" w:eastAsia="MingLiU" w:hAnsi="MingLiU" w:cs="MingLiU"/>
      <w:spacing w:val="-170"/>
      <w:sz w:val="86"/>
      <w:szCs w:val="86"/>
      <w:shd w:val="clear" w:color="auto" w:fill="FFFFFF"/>
    </w:rPr>
  </w:style>
  <w:style w:type="character" w:customStyle="1" w:styleId="Picturecaption6Spacing-4pt">
    <w:name w:val="Picture caption (6) + Spacing -4 pt"/>
    <w:basedOn w:val="Picturecaption6"/>
    <w:rsid w:val="00495063"/>
    <w:rPr>
      <w:rFonts w:ascii="MingLiU" w:eastAsia="MingLiU" w:hAnsi="MingLiU" w:cs="MingLiU"/>
      <w:color w:val="000000"/>
      <w:spacing w:val="-90"/>
      <w:w w:val="100"/>
      <w:position w:val="0"/>
      <w:sz w:val="86"/>
      <w:szCs w:val="86"/>
      <w:shd w:val="clear" w:color="auto" w:fill="FFFFFF"/>
      <w:lang w:val="ru-RU" w:eastAsia="ru-RU" w:bidi="ru-RU"/>
    </w:rPr>
  </w:style>
  <w:style w:type="character" w:customStyle="1" w:styleId="Picturecaption42">
    <w:name w:val="Picture caption (42)_"/>
    <w:basedOn w:val="a0"/>
    <w:link w:val="Picturecaption420"/>
    <w:rsid w:val="00495063"/>
    <w:rPr>
      <w:rFonts w:ascii="MingLiU" w:eastAsia="MingLiU" w:hAnsi="MingLiU" w:cs="MingLiU"/>
      <w:spacing w:val="-170"/>
      <w:sz w:val="84"/>
      <w:szCs w:val="84"/>
      <w:shd w:val="clear" w:color="auto" w:fill="FFFFFF"/>
    </w:rPr>
  </w:style>
  <w:style w:type="character" w:customStyle="1" w:styleId="Picturecaption">
    <w:name w:val="Picture caption_"/>
    <w:basedOn w:val="a0"/>
    <w:link w:val="Picturecaption0"/>
    <w:rsid w:val="00495063"/>
    <w:rPr>
      <w:rFonts w:ascii="Bookman Old Style" w:eastAsia="Bookman Old Style" w:hAnsi="Bookman Old Style" w:cs="Bookman Old Style"/>
      <w:sz w:val="8"/>
      <w:szCs w:val="8"/>
      <w:shd w:val="clear" w:color="auto" w:fill="FFFFFF"/>
    </w:rPr>
  </w:style>
  <w:style w:type="character" w:customStyle="1" w:styleId="Picturecaption642pt">
    <w:name w:val="Picture caption (6) + 42 pt"/>
    <w:basedOn w:val="Picturecaption6"/>
    <w:rsid w:val="00495063"/>
    <w:rPr>
      <w:rFonts w:ascii="MingLiU" w:eastAsia="MingLiU" w:hAnsi="MingLiU" w:cs="MingLiU"/>
      <w:color w:val="000000"/>
      <w:spacing w:val="-170"/>
      <w:w w:val="100"/>
      <w:position w:val="0"/>
      <w:sz w:val="84"/>
      <w:szCs w:val="84"/>
      <w:shd w:val="clear" w:color="auto" w:fill="FFFFFF"/>
      <w:lang w:val="ru-RU" w:eastAsia="ru-RU" w:bidi="ru-RU"/>
    </w:rPr>
  </w:style>
  <w:style w:type="character" w:customStyle="1" w:styleId="Picturecaption642ptSpacing-4pt">
    <w:name w:val="Picture caption (6) + 42 pt;Spacing -4 pt"/>
    <w:basedOn w:val="Picturecaption6"/>
    <w:rsid w:val="00495063"/>
    <w:rPr>
      <w:rFonts w:ascii="MingLiU" w:eastAsia="MingLiU" w:hAnsi="MingLiU" w:cs="MingLiU"/>
      <w:color w:val="000000"/>
      <w:spacing w:val="-90"/>
      <w:w w:val="100"/>
      <w:position w:val="0"/>
      <w:sz w:val="84"/>
      <w:szCs w:val="84"/>
      <w:shd w:val="clear" w:color="auto" w:fill="FFFFFF"/>
      <w:lang w:val="ru-RU" w:eastAsia="ru-RU" w:bidi="ru-RU"/>
    </w:rPr>
  </w:style>
  <w:style w:type="paragraph" w:customStyle="1" w:styleId="Picturecaption60">
    <w:name w:val="Picture caption (6)"/>
    <w:basedOn w:val="a"/>
    <w:link w:val="Picturecaption6"/>
    <w:rsid w:val="00495063"/>
    <w:pPr>
      <w:widowControl w:val="0"/>
      <w:shd w:val="clear" w:color="auto" w:fill="FFFFFF"/>
      <w:spacing w:after="0" w:line="0" w:lineRule="atLeast"/>
    </w:pPr>
    <w:rPr>
      <w:rFonts w:ascii="MingLiU" w:eastAsia="MingLiU" w:hAnsi="MingLiU" w:cs="MingLiU"/>
      <w:spacing w:val="-170"/>
      <w:sz w:val="86"/>
      <w:szCs w:val="86"/>
    </w:rPr>
  </w:style>
  <w:style w:type="paragraph" w:customStyle="1" w:styleId="Picturecaption420">
    <w:name w:val="Picture caption (42)"/>
    <w:basedOn w:val="a"/>
    <w:link w:val="Picturecaption42"/>
    <w:rsid w:val="00495063"/>
    <w:pPr>
      <w:widowControl w:val="0"/>
      <w:shd w:val="clear" w:color="auto" w:fill="FFFFFF"/>
      <w:spacing w:after="0" w:line="0" w:lineRule="atLeast"/>
    </w:pPr>
    <w:rPr>
      <w:rFonts w:ascii="MingLiU" w:eastAsia="MingLiU" w:hAnsi="MingLiU" w:cs="MingLiU"/>
      <w:spacing w:val="-170"/>
      <w:sz w:val="84"/>
      <w:szCs w:val="84"/>
    </w:rPr>
  </w:style>
  <w:style w:type="paragraph" w:customStyle="1" w:styleId="Picturecaption0">
    <w:name w:val="Picture caption"/>
    <w:basedOn w:val="a"/>
    <w:link w:val="Picturecaption"/>
    <w:rsid w:val="00495063"/>
    <w:pPr>
      <w:widowControl w:val="0"/>
      <w:shd w:val="clear" w:color="auto" w:fill="FFFFFF"/>
      <w:spacing w:after="0" w:line="144" w:lineRule="exact"/>
      <w:jc w:val="both"/>
    </w:pPr>
    <w:rPr>
      <w:rFonts w:ascii="Bookman Old Style" w:eastAsia="Bookman Old Style" w:hAnsi="Bookman Old Style" w:cs="Bookman Old Style"/>
      <w:sz w:val="8"/>
      <w:szCs w:val="8"/>
    </w:rPr>
  </w:style>
  <w:style w:type="character" w:customStyle="1" w:styleId="Bodytext33">
    <w:name w:val="Body text (33)_"/>
    <w:basedOn w:val="a0"/>
    <w:link w:val="Bodytext330"/>
    <w:rsid w:val="00495063"/>
    <w:rPr>
      <w:rFonts w:ascii="Bookman Old Style" w:eastAsia="Bookman Old Style" w:hAnsi="Bookman Old Style" w:cs="Bookman Old Style"/>
      <w:sz w:val="8"/>
      <w:szCs w:val="8"/>
      <w:shd w:val="clear" w:color="auto" w:fill="FFFFFF"/>
    </w:rPr>
  </w:style>
  <w:style w:type="character" w:customStyle="1" w:styleId="Bodytext42pt">
    <w:name w:val="Body text + 42 pt"/>
    <w:basedOn w:val="Bodytext"/>
    <w:rsid w:val="00495063"/>
    <w:rPr>
      <w:rFonts w:ascii="MingLiU" w:eastAsia="MingLiU" w:hAnsi="MingLiU" w:cs="MingLiU"/>
      <w:b w:val="0"/>
      <w:bCs w:val="0"/>
      <w:i w:val="0"/>
      <w:iCs w:val="0"/>
      <w:smallCaps w:val="0"/>
      <w:strike w:val="0"/>
      <w:color w:val="000000"/>
      <w:spacing w:val="-170"/>
      <w:w w:val="100"/>
      <w:position w:val="0"/>
      <w:sz w:val="84"/>
      <w:szCs w:val="84"/>
      <w:u w:val="none"/>
      <w:shd w:val="clear" w:color="auto" w:fill="FFFFFF"/>
      <w:lang w:val="ru-RU" w:eastAsia="ru-RU" w:bidi="ru-RU"/>
    </w:rPr>
  </w:style>
  <w:style w:type="character" w:customStyle="1" w:styleId="Bodytext8">
    <w:name w:val="Body text (8)_"/>
    <w:basedOn w:val="a0"/>
    <w:link w:val="Bodytext80"/>
    <w:rsid w:val="00495063"/>
    <w:rPr>
      <w:rFonts w:ascii="MingLiU" w:eastAsia="MingLiU" w:hAnsi="MingLiU" w:cs="MingLiU"/>
      <w:spacing w:val="-170"/>
      <w:sz w:val="84"/>
      <w:szCs w:val="84"/>
      <w:shd w:val="clear" w:color="auto" w:fill="FFFFFF"/>
    </w:rPr>
  </w:style>
  <w:style w:type="paragraph" w:customStyle="1" w:styleId="Bodytext330">
    <w:name w:val="Body text (33)"/>
    <w:basedOn w:val="a"/>
    <w:link w:val="Bodytext33"/>
    <w:rsid w:val="00495063"/>
    <w:pPr>
      <w:widowControl w:val="0"/>
      <w:shd w:val="clear" w:color="auto" w:fill="FFFFFF"/>
      <w:spacing w:after="360" w:line="0" w:lineRule="atLeast"/>
      <w:ind w:hanging="1200"/>
    </w:pPr>
    <w:rPr>
      <w:rFonts w:ascii="Bookman Old Style" w:eastAsia="Bookman Old Style" w:hAnsi="Bookman Old Style" w:cs="Bookman Old Style"/>
      <w:sz w:val="8"/>
      <w:szCs w:val="8"/>
    </w:rPr>
  </w:style>
  <w:style w:type="paragraph" w:customStyle="1" w:styleId="Bodytext80">
    <w:name w:val="Body text (8)"/>
    <w:basedOn w:val="a"/>
    <w:link w:val="Bodytext8"/>
    <w:rsid w:val="00495063"/>
    <w:pPr>
      <w:widowControl w:val="0"/>
      <w:shd w:val="clear" w:color="auto" w:fill="FFFFFF"/>
      <w:spacing w:after="0" w:line="1094" w:lineRule="exact"/>
    </w:pPr>
    <w:rPr>
      <w:rFonts w:ascii="MingLiU" w:eastAsia="MingLiU" w:hAnsi="MingLiU" w:cs="MingLiU"/>
      <w:spacing w:val="-170"/>
      <w:sz w:val="84"/>
      <w:szCs w:val="84"/>
    </w:rPr>
  </w:style>
  <w:style w:type="character" w:customStyle="1" w:styleId="20">
    <w:name w:val="Заголовок 2 Знак"/>
    <w:basedOn w:val="a0"/>
    <w:link w:val="2"/>
    <w:uiPriority w:val="9"/>
    <w:rsid w:val="00495063"/>
    <w:rPr>
      <w:rFonts w:ascii="Cambria" w:eastAsia="Times New Roman" w:hAnsi="Cambria" w:cs="Times New Roman"/>
      <w:b/>
      <w:bCs/>
      <w:color w:val="4F81BD"/>
      <w:sz w:val="26"/>
      <w:szCs w:val="26"/>
    </w:rPr>
  </w:style>
  <w:style w:type="character" w:customStyle="1" w:styleId="Footnote46ptSpacing0pt">
    <w:name w:val="Footnote + 46 pt;Spacing 0 pt"/>
    <w:basedOn w:val="a0"/>
    <w:rsid w:val="00495063"/>
    <w:rPr>
      <w:rFonts w:ascii="Garamond" w:eastAsia="Garamond" w:hAnsi="Garamond" w:cs="Garamond"/>
      <w:b w:val="0"/>
      <w:bCs w:val="0"/>
      <w:i w:val="0"/>
      <w:iCs w:val="0"/>
      <w:smallCaps w:val="0"/>
      <w:strike w:val="0"/>
      <w:color w:val="000000"/>
      <w:spacing w:val="0"/>
      <w:w w:val="100"/>
      <w:position w:val="0"/>
      <w:sz w:val="92"/>
      <w:szCs w:val="92"/>
      <w:u w:val="none"/>
      <w:lang w:val="ru-RU" w:eastAsia="ru-RU" w:bidi="ru-RU"/>
    </w:rPr>
  </w:style>
  <w:style w:type="character" w:customStyle="1" w:styleId="BodytextSegoeUI44ptSpacing-2pt">
    <w:name w:val="Body text + Segoe UI;44 pt;Spacing -2 pt"/>
    <w:basedOn w:val="Bodytext"/>
    <w:rsid w:val="00495063"/>
    <w:rPr>
      <w:rFonts w:ascii="Segoe UI" w:eastAsia="Segoe UI" w:hAnsi="Segoe UI" w:cs="Segoe UI"/>
      <w:b w:val="0"/>
      <w:bCs w:val="0"/>
      <w:i w:val="0"/>
      <w:iCs w:val="0"/>
      <w:smallCaps w:val="0"/>
      <w:strike w:val="0"/>
      <w:color w:val="000000"/>
      <w:spacing w:val="-50"/>
      <w:w w:val="100"/>
      <w:position w:val="0"/>
      <w:sz w:val="88"/>
      <w:szCs w:val="88"/>
      <w:u w:val="none"/>
      <w:shd w:val="clear" w:color="auto" w:fill="FFFFFF"/>
      <w:lang w:val="ru-RU" w:eastAsia="ru-RU" w:bidi="ru-RU"/>
    </w:rPr>
  </w:style>
  <w:style w:type="character" w:customStyle="1" w:styleId="14">
    <w:name w:val="Слабое выделение1"/>
    <w:basedOn w:val="a0"/>
    <w:uiPriority w:val="19"/>
    <w:qFormat/>
    <w:rsid w:val="00495063"/>
    <w:rPr>
      <w:i/>
      <w:iCs/>
      <w:color w:val="808080"/>
    </w:rPr>
  </w:style>
  <w:style w:type="character" w:customStyle="1" w:styleId="211">
    <w:name w:val="Заголовок 2 Знак1"/>
    <w:basedOn w:val="a0"/>
    <w:uiPriority w:val="9"/>
    <w:semiHidden/>
    <w:rsid w:val="00495063"/>
    <w:rPr>
      <w:rFonts w:asciiTheme="majorHAnsi" w:eastAsiaTheme="majorEastAsia" w:hAnsiTheme="majorHAnsi" w:cstheme="majorBidi"/>
      <w:b/>
      <w:bCs/>
      <w:color w:val="4F81BD" w:themeColor="accent1"/>
      <w:sz w:val="26"/>
      <w:szCs w:val="26"/>
    </w:rPr>
  </w:style>
  <w:style w:type="character" w:styleId="af1">
    <w:name w:val="Subtle Emphasis"/>
    <w:basedOn w:val="a0"/>
    <w:uiPriority w:val="19"/>
    <w:qFormat/>
    <w:rsid w:val="00495063"/>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0187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www.armstrade.org" TargetMode="External"/><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image" Target="media/image48.emf"/><Relationship Id="rId68" Type="http://schemas.openxmlformats.org/officeDocument/2006/relationships/image" Target="media/image53.emf"/><Relationship Id="rId16" Type="http://schemas.openxmlformats.org/officeDocument/2006/relationships/hyperlink" Target="https://tengrinews.kz/zakon/prezident_respubliki_kazahstan/obopona" TargetMode="External"/><Relationship Id="rId11" Type="http://schemas.openxmlformats.org/officeDocument/2006/relationships/image" Target="media/image5.jpeg"/><Relationship Id="rId24" Type="http://schemas.openxmlformats.org/officeDocument/2006/relationships/image" Target="media/image9.tiff"/><Relationship Id="rId32" Type="http://schemas.openxmlformats.org/officeDocument/2006/relationships/image" Target="media/image17.emf"/><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image" Target="media/image51.emf"/><Relationship Id="rId74" Type="http://schemas.openxmlformats.org/officeDocument/2006/relationships/image" Target="media/image59.emf"/><Relationship Id="rId5" Type="http://schemas.openxmlformats.org/officeDocument/2006/relationships/footnotes" Target="footnotes.xml"/><Relationship Id="rId61" Type="http://schemas.openxmlformats.org/officeDocument/2006/relationships/image" Target="media/image46.emf"/><Relationship Id="rId19" Type="http://schemas.openxmlformats.org/officeDocument/2006/relationships/hyperlink" Target="http://www.vko.ru" TargetMode="External"/><Relationship Id="rId14" Type="http://schemas.openxmlformats.org/officeDocument/2006/relationships/hyperlink" Target="https://tengrinews.kz/zakon/site/index" TargetMode="External"/><Relationship Id="rId22" Type="http://schemas.openxmlformats.org/officeDocument/2006/relationships/hyperlink" Target="http://military-kz.ucoz.org" TargetMode="External"/><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image" Target="media/image49.emf"/><Relationship Id="rId69" Type="http://schemas.openxmlformats.org/officeDocument/2006/relationships/image" Target="media/image54.emf"/><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6.emf"/><Relationship Id="rId72" Type="http://schemas.openxmlformats.org/officeDocument/2006/relationships/image" Target="media/image57.emf"/><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vpk.name/news.%20ru.%2021.02.2018" TargetMode="External"/><Relationship Id="rId25" Type="http://schemas.openxmlformats.org/officeDocument/2006/relationships/image" Target="media/image10.tif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2.emf"/><Relationship Id="rId20" Type="http://schemas.openxmlformats.org/officeDocument/2006/relationships/hyperlink" Target="http://integral-russia.ru" TargetMode="External"/><Relationship Id="rId41" Type="http://schemas.openxmlformats.org/officeDocument/2006/relationships/image" Target="media/image26.jpeg"/><Relationship Id="rId54" Type="http://schemas.openxmlformats.org/officeDocument/2006/relationships/image" Target="media/image39.emf"/><Relationship Id="rId62" Type="http://schemas.openxmlformats.org/officeDocument/2006/relationships/image" Target="media/image47.emf"/><Relationship Id="rId70" Type="http://schemas.openxmlformats.org/officeDocument/2006/relationships/image" Target="media/image55.emf"/><Relationship Id="rId75" Type="http://schemas.openxmlformats.org/officeDocument/2006/relationships/image" Target="media/image60.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tengrinews.kz/zakon/site/index" TargetMode="External"/><Relationship Id="rId23" Type="http://schemas.openxmlformats.org/officeDocument/2006/relationships/image" Target="media/image8.tiff"/><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emf"/><Relationship Id="rId57" Type="http://schemas.openxmlformats.org/officeDocument/2006/relationships/image" Target="media/image42.emf"/><Relationship Id="rId10"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emf"/><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hyperlink" Target="http://www.buran.ru" TargetMode="External"/><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56.emf"/><Relationship Id="rId2" Type="http://schemas.openxmlformats.org/officeDocument/2006/relationships/styles" Target="styles.xml"/><Relationship Id="rId29" Type="http://schemas.openxmlformats.org/officeDocument/2006/relationships/image" Target="media/image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1</Pages>
  <Words>20680</Words>
  <Characters>117881</Characters>
  <Application>Microsoft Office Word</Application>
  <DocSecurity>0</DocSecurity>
  <Lines>982</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138285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Меербеков</dc:creator>
  <cp:lastModifiedBy>МеербековМН</cp:lastModifiedBy>
  <cp:revision>8</cp:revision>
  <cp:lastPrinted>2018-12-20T05:51:00Z</cp:lastPrinted>
  <dcterms:created xsi:type="dcterms:W3CDTF">2018-12-19T16:44:00Z</dcterms:created>
  <dcterms:modified xsi:type="dcterms:W3CDTF">2018-12-20T05:53:00Z</dcterms:modified>
</cp:coreProperties>
</file>