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0682" w:rsidRDefault="00EB0682" w:rsidP="00EB0682">
      <w:pPr>
        <w:widowControl w:val="0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8"/>
          <w:szCs w:val="28"/>
        </w:rPr>
      </w:pPr>
      <w:r w:rsidRPr="00EB0682">
        <w:rPr>
          <w:rFonts w:ascii="Times New Roman" w:eastAsia="Times New Roman" w:hAnsi="Times New Roman" w:cs="Times New Roman"/>
          <w:caps/>
          <w:noProof/>
          <w:sz w:val="28"/>
          <w:szCs w:val="28"/>
        </w:rPr>
        <w:drawing>
          <wp:inline distT="0" distB="0" distL="0" distR="0">
            <wp:extent cx="6120130" cy="8178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7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B0B" w:rsidRPr="008C04CF" w:rsidRDefault="00873B0B" w:rsidP="008C04C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C04CF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FB18B0" w:rsidRDefault="00FB18B0" w:rsidP="00D64AEC">
      <w:pPr>
        <w:widowControl w:val="0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8C04CF">
        <w:rPr>
          <w:rFonts w:ascii="Times New Roman" w:eastAsia="Times New Roman" w:hAnsi="Times New Roman" w:cs="Times New Roman"/>
          <w:sz w:val="28"/>
          <w:szCs w:val="28"/>
        </w:rPr>
        <w:lastRenderedPageBreak/>
        <w:t>СПИСОК ИСПОЛНИТЕЛЕЙ</w:t>
      </w:r>
    </w:p>
    <w:p w:rsidR="00692FF9" w:rsidRPr="008C04CF" w:rsidRDefault="00692FF9" w:rsidP="00D64AEC">
      <w:pPr>
        <w:widowControl w:val="0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D2667" w:rsidRDefault="00692FF9" w:rsidP="00692FF9">
      <w:pPr>
        <w:widowControl w:val="0"/>
        <w:shd w:val="clear" w:color="auto" w:fill="FFFFFF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92FF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120130" cy="3681056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8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667" w:rsidRDefault="00FD2667">
      <w:pPr>
        <w:spacing w:after="160" w:line="259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FD2667" w:rsidRDefault="00FD2667" w:rsidP="00FD2667">
      <w:pPr>
        <w:widowControl w:val="0"/>
        <w:shd w:val="clear" w:color="auto" w:fill="FFFFFF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РЕФЕРАТ</w:t>
      </w:r>
    </w:p>
    <w:p w:rsidR="00FD2667" w:rsidRPr="00FD2667" w:rsidRDefault="00FD2667" w:rsidP="008C04CF">
      <w:pPr>
        <w:widowControl w:val="0"/>
        <w:shd w:val="clear" w:color="auto" w:fill="FFFFFF"/>
        <w:snapToGri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B2766" w:rsidRPr="008C04CF" w:rsidRDefault="00DB2766" w:rsidP="008C04CF">
      <w:pPr>
        <w:widowControl w:val="0"/>
        <w:shd w:val="clear" w:color="auto" w:fill="FFFFFF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61914">
        <w:rPr>
          <w:rFonts w:ascii="Times New Roman" w:eastAsia="Times New Roman" w:hAnsi="Times New Roman" w:cs="Times New Roman"/>
          <w:sz w:val="28"/>
          <w:szCs w:val="28"/>
        </w:rPr>
        <w:t xml:space="preserve">Отчет </w:t>
      </w:r>
      <w:r w:rsidR="00AF6FE8" w:rsidRPr="00061914">
        <w:rPr>
          <w:rFonts w:ascii="Times New Roman" w:eastAsia="Times New Roman" w:hAnsi="Times New Roman" w:cs="Times New Roman"/>
          <w:sz w:val="28"/>
          <w:szCs w:val="28"/>
        </w:rPr>
        <w:t>5</w:t>
      </w:r>
      <w:r w:rsidR="000F7446" w:rsidRPr="00061914">
        <w:rPr>
          <w:rFonts w:ascii="Times New Roman" w:eastAsia="Times New Roman" w:hAnsi="Times New Roman" w:cs="Times New Roman"/>
          <w:sz w:val="28"/>
          <w:szCs w:val="28"/>
        </w:rPr>
        <w:t>3</w:t>
      </w:r>
      <w:r w:rsidR="00690800" w:rsidRPr="0006191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61914">
        <w:rPr>
          <w:rFonts w:ascii="Times New Roman" w:eastAsia="Times New Roman" w:hAnsi="Times New Roman" w:cs="Times New Roman"/>
          <w:sz w:val="28"/>
          <w:szCs w:val="28"/>
        </w:rPr>
        <w:t xml:space="preserve">с., </w:t>
      </w:r>
      <w:r w:rsidR="00743310" w:rsidRPr="00061914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743310">
        <w:rPr>
          <w:rFonts w:ascii="Times New Roman" w:eastAsia="Times New Roman" w:hAnsi="Times New Roman" w:cs="Times New Roman"/>
          <w:sz w:val="28"/>
          <w:szCs w:val="28"/>
        </w:rPr>
        <w:t xml:space="preserve"> рис., </w:t>
      </w:r>
      <w:r w:rsidR="00743310" w:rsidRPr="00743310">
        <w:rPr>
          <w:rFonts w:ascii="Times New Roman" w:eastAsia="Times New Roman" w:hAnsi="Times New Roman" w:cs="Times New Roman"/>
          <w:sz w:val="28"/>
          <w:szCs w:val="28"/>
        </w:rPr>
        <w:t>1</w:t>
      </w:r>
      <w:r w:rsidR="00945927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743310">
        <w:rPr>
          <w:rFonts w:ascii="Times New Roman" w:eastAsia="Times New Roman" w:hAnsi="Times New Roman" w:cs="Times New Roman"/>
          <w:sz w:val="28"/>
          <w:szCs w:val="28"/>
        </w:rPr>
        <w:t xml:space="preserve"> табл., </w:t>
      </w:r>
      <w:r w:rsidR="00743310" w:rsidRPr="00743310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74331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F3C75">
        <w:rPr>
          <w:rFonts w:ascii="Times New Roman" w:eastAsia="Times New Roman" w:hAnsi="Times New Roman" w:cs="Times New Roman"/>
          <w:sz w:val="28"/>
          <w:szCs w:val="28"/>
        </w:rPr>
        <w:t>источников</w:t>
      </w:r>
      <w:r w:rsidR="00F54ED6" w:rsidRPr="003F3C7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43310" w:rsidRPr="003F3C75">
        <w:rPr>
          <w:rFonts w:ascii="Times New Roman" w:eastAsia="Times New Roman" w:hAnsi="Times New Roman" w:cs="Times New Roman"/>
          <w:sz w:val="28"/>
          <w:szCs w:val="28"/>
        </w:rPr>
        <w:t>4</w:t>
      </w:r>
      <w:r w:rsidR="00F54ED6" w:rsidRPr="003F3C75">
        <w:rPr>
          <w:rFonts w:ascii="Times New Roman" w:eastAsia="Times New Roman" w:hAnsi="Times New Roman" w:cs="Times New Roman"/>
          <w:sz w:val="28"/>
          <w:szCs w:val="28"/>
        </w:rPr>
        <w:t xml:space="preserve"> прил.</w:t>
      </w:r>
    </w:p>
    <w:p w:rsidR="005C4138" w:rsidRPr="008C04CF" w:rsidRDefault="005C4138" w:rsidP="008C04CF">
      <w:pPr>
        <w:tabs>
          <w:tab w:val="left" w:pos="840"/>
        </w:tabs>
        <w:spacing w:after="0" w:line="240" w:lineRule="auto"/>
        <w:ind w:firstLine="709"/>
        <w:jc w:val="both"/>
        <w:rPr>
          <w:rFonts w:ascii="Times New Roman" w:hAnsi="Times New Roman" w:cs="Times New Roman"/>
          <w:caps/>
          <w:sz w:val="28"/>
          <w:szCs w:val="28"/>
        </w:rPr>
      </w:pPr>
      <w:r w:rsidRPr="008C04CF">
        <w:rPr>
          <w:rFonts w:ascii="Times New Roman" w:hAnsi="Times New Roman" w:cs="Times New Roman"/>
          <w:caps/>
          <w:sz w:val="28"/>
          <w:szCs w:val="28"/>
        </w:rPr>
        <w:t>Марганецсодержащие хвосты, марганцевый концентрат, обогащение, сеп</w:t>
      </w:r>
      <w:r w:rsidR="00496C05">
        <w:rPr>
          <w:rFonts w:ascii="Times New Roman" w:hAnsi="Times New Roman" w:cs="Times New Roman"/>
          <w:caps/>
          <w:sz w:val="28"/>
          <w:szCs w:val="28"/>
        </w:rPr>
        <w:t xml:space="preserve">арация, обогатительная </w:t>
      </w:r>
      <w:r w:rsidR="002B18A2">
        <w:rPr>
          <w:rFonts w:ascii="Times New Roman" w:hAnsi="Times New Roman" w:cs="Times New Roman"/>
          <w:caps/>
          <w:sz w:val="28"/>
          <w:szCs w:val="28"/>
        </w:rPr>
        <w:t xml:space="preserve">УСТАНОВКА </w:t>
      </w:r>
    </w:p>
    <w:p w:rsidR="00F74E78" w:rsidRPr="008C04CF" w:rsidRDefault="00F74E78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8A2">
        <w:rPr>
          <w:rFonts w:ascii="Times New Roman" w:hAnsi="Times New Roman" w:cs="Times New Roman"/>
          <w:i/>
          <w:sz w:val="28"/>
          <w:szCs w:val="28"/>
        </w:rPr>
        <w:t>Объект исследования</w:t>
      </w:r>
      <w:r w:rsidR="002B18A2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2B0AED" w:rsidRPr="008C04CF">
        <w:rPr>
          <w:rFonts w:ascii="Times New Roman" w:hAnsi="Times New Roman" w:cs="Times New Roman"/>
          <w:sz w:val="28"/>
          <w:szCs w:val="28"/>
        </w:rPr>
        <w:t>Марганецсодерж</w:t>
      </w:r>
      <w:r w:rsidRPr="008C04CF">
        <w:rPr>
          <w:rFonts w:ascii="Times New Roman" w:hAnsi="Times New Roman" w:cs="Times New Roman"/>
          <w:sz w:val="28"/>
          <w:szCs w:val="28"/>
        </w:rPr>
        <w:t xml:space="preserve">ащие хвосты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2B18A2">
        <w:rPr>
          <w:rFonts w:ascii="Times New Roman" w:hAnsi="Times New Roman" w:cs="Times New Roman"/>
          <w:sz w:val="28"/>
          <w:szCs w:val="28"/>
        </w:rPr>
        <w:t xml:space="preserve"> </w:t>
      </w:r>
      <w:r w:rsidRPr="008C04CF">
        <w:rPr>
          <w:rFonts w:ascii="Times New Roman" w:hAnsi="Times New Roman" w:cs="Times New Roman"/>
          <w:sz w:val="28"/>
          <w:szCs w:val="28"/>
        </w:rPr>
        <w:t>обогатительной фабрики.</w:t>
      </w:r>
    </w:p>
    <w:p w:rsidR="002B18A2" w:rsidRDefault="00F74E78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B18A2">
        <w:rPr>
          <w:rFonts w:ascii="Times New Roman" w:hAnsi="Times New Roman" w:cs="Times New Roman"/>
          <w:i/>
          <w:sz w:val="28"/>
          <w:szCs w:val="28"/>
        </w:rPr>
        <w:t>Цель проекта</w:t>
      </w:r>
      <w:r w:rsidR="002B18A2">
        <w:rPr>
          <w:rFonts w:ascii="Times New Roman" w:hAnsi="Times New Roman" w:cs="Times New Roman"/>
          <w:i/>
          <w:sz w:val="28"/>
          <w:szCs w:val="28"/>
        </w:rPr>
        <w:t>.</w:t>
      </w:r>
      <w:r w:rsidRPr="002B18A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18A2" w:rsidRPr="005C6D3B">
        <w:rPr>
          <w:rFonts w:ascii="Times New Roman" w:hAnsi="Times New Roman" w:cs="Times New Roman"/>
          <w:sz w:val="28"/>
          <w:szCs w:val="28"/>
        </w:rPr>
        <w:t>П</w:t>
      </w:r>
      <w:r w:rsidR="002B18A2" w:rsidRPr="005C6D3B">
        <w:rPr>
          <w:rFonts w:ascii="Times New Roman" w:eastAsia="Arial Unicode MS" w:hAnsi="Times New Roman"/>
          <w:sz w:val="28"/>
          <w:szCs w:val="28"/>
          <w:lang w:bidi="en-US"/>
        </w:rPr>
        <w:t>ере</w:t>
      </w:r>
      <w:r w:rsidR="002B18A2" w:rsidRPr="002B18A2">
        <w:rPr>
          <w:rFonts w:ascii="Times New Roman" w:eastAsia="Arial Unicode MS" w:hAnsi="Times New Roman"/>
          <w:sz w:val="28"/>
          <w:szCs w:val="28"/>
          <w:lang w:bidi="en-US"/>
        </w:rPr>
        <w:t xml:space="preserve">работка ТМО марганецсодержащих хвостов </w:t>
      </w:r>
      <w:proofErr w:type="spellStart"/>
      <w:r w:rsidR="002B18A2" w:rsidRPr="002B18A2">
        <w:rPr>
          <w:rFonts w:ascii="Times New Roman" w:eastAsia="Arial Unicode MS" w:hAnsi="Times New Roman"/>
          <w:sz w:val="28"/>
          <w:szCs w:val="28"/>
          <w:lang w:bidi="en-US"/>
        </w:rPr>
        <w:t>Жездинской</w:t>
      </w:r>
      <w:proofErr w:type="spellEnd"/>
      <w:r w:rsidR="002B18A2" w:rsidRPr="002B18A2">
        <w:rPr>
          <w:rFonts w:ascii="Times New Roman" w:eastAsia="Arial Unicode MS" w:hAnsi="Times New Roman"/>
          <w:sz w:val="28"/>
          <w:szCs w:val="28"/>
          <w:lang w:bidi="en-US"/>
        </w:rPr>
        <w:t xml:space="preserve"> ОФ и разработка рабочего проекта опытной мобильной установки для обогащения</w:t>
      </w:r>
      <w:r w:rsidR="002B18A2">
        <w:rPr>
          <w:rFonts w:ascii="Times New Roman" w:eastAsia="Arial Unicode MS" w:hAnsi="Times New Roman"/>
          <w:sz w:val="28"/>
          <w:szCs w:val="28"/>
          <w:lang w:bidi="en-US"/>
        </w:rPr>
        <w:t>.</w:t>
      </w:r>
    </w:p>
    <w:p w:rsidR="0000201A" w:rsidRPr="008C04CF" w:rsidRDefault="002B0AED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18A2">
        <w:rPr>
          <w:rFonts w:ascii="Times New Roman" w:hAnsi="Times New Roman" w:cs="Times New Roman"/>
          <w:i/>
          <w:sz w:val="28"/>
          <w:szCs w:val="28"/>
        </w:rPr>
        <w:t>Методы исследований</w:t>
      </w:r>
      <w:r w:rsidR="002B18A2">
        <w:rPr>
          <w:rFonts w:ascii="Times New Roman" w:hAnsi="Times New Roman" w:cs="Times New Roman"/>
          <w:sz w:val="28"/>
          <w:szCs w:val="28"/>
        </w:rPr>
        <w:t>.</w:t>
      </w:r>
      <w:r w:rsidR="00100DFA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2E7BDD">
        <w:rPr>
          <w:rFonts w:ascii="Times New Roman" w:hAnsi="Times New Roman" w:cs="Times New Roman"/>
          <w:sz w:val="28"/>
          <w:szCs w:val="28"/>
        </w:rPr>
        <w:t>А</w:t>
      </w:r>
      <w:r w:rsidRPr="008C04CF">
        <w:rPr>
          <w:rFonts w:ascii="Times New Roman" w:hAnsi="Times New Roman" w:cs="Times New Roman"/>
          <w:sz w:val="28"/>
          <w:szCs w:val="28"/>
        </w:rPr>
        <w:t>нализ технической литературы, научно-технических отчето</w:t>
      </w:r>
      <w:r w:rsidR="002B18A2">
        <w:rPr>
          <w:rFonts w:ascii="Times New Roman" w:hAnsi="Times New Roman" w:cs="Times New Roman"/>
          <w:sz w:val="28"/>
          <w:szCs w:val="28"/>
        </w:rPr>
        <w:t>в</w:t>
      </w:r>
      <w:r w:rsidR="00FD2667">
        <w:rPr>
          <w:rFonts w:ascii="Times New Roman" w:hAnsi="Times New Roman" w:cs="Times New Roman"/>
          <w:sz w:val="28"/>
          <w:szCs w:val="28"/>
        </w:rPr>
        <w:t>.</w:t>
      </w:r>
      <w:r w:rsidR="002B18A2">
        <w:rPr>
          <w:rFonts w:ascii="Times New Roman" w:hAnsi="Times New Roman" w:cs="Times New Roman"/>
          <w:sz w:val="28"/>
          <w:szCs w:val="28"/>
        </w:rPr>
        <w:t xml:space="preserve"> </w:t>
      </w:r>
      <w:r w:rsidR="00FD2667">
        <w:rPr>
          <w:rFonts w:ascii="Times New Roman" w:hAnsi="Times New Roman" w:cs="Times New Roman"/>
          <w:sz w:val="28"/>
          <w:szCs w:val="28"/>
        </w:rPr>
        <w:t>О</w:t>
      </w:r>
      <w:r w:rsidR="008C2E24" w:rsidRPr="008C04CF">
        <w:rPr>
          <w:rFonts w:ascii="Times New Roman" w:hAnsi="Times New Roman" w:cs="Times New Roman"/>
          <w:sz w:val="28"/>
          <w:szCs w:val="28"/>
        </w:rPr>
        <w:t xml:space="preserve">тбор и подготовка проб к </w:t>
      </w:r>
      <w:r w:rsidR="00FD2667" w:rsidRPr="008C04CF">
        <w:rPr>
          <w:rFonts w:ascii="Times New Roman" w:hAnsi="Times New Roman" w:cs="Times New Roman"/>
          <w:sz w:val="28"/>
          <w:szCs w:val="28"/>
        </w:rPr>
        <w:t>исследованиям</w:t>
      </w:r>
      <w:r w:rsidR="00FD2667">
        <w:rPr>
          <w:rFonts w:ascii="Times New Roman" w:hAnsi="Times New Roman" w:cs="Times New Roman"/>
          <w:sz w:val="28"/>
          <w:szCs w:val="28"/>
        </w:rPr>
        <w:t>.</w:t>
      </w:r>
      <w:r w:rsidR="008C2E24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28412C">
        <w:rPr>
          <w:rFonts w:ascii="Times New Roman" w:hAnsi="Times New Roman" w:cs="Times New Roman"/>
          <w:sz w:val="28"/>
          <w:szCs w:val="28"/>
        </w:rPr>
        <w:t>Минералогический, химический, гранулометрический</w:t>
      </w:r>
      <w:r w:rsidR="008C2E24" w:rsidRPr="008C04CF">
        <w:rPr>
          <w:rFonts w:ascii="Times New Roman" w:hAnsi="Times New Roman" w:cs="Times New Roman"/>
          <w:sz w:val="28"/>
          <w:szCs w:val="28"/>
        </w:rPr>
        <w:t>,</w:t>
      </w:r>
      <w:r w:rsidR="0000201A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8C2E24" w:rsidRPr="008C04CF">
        <w:rPr>
          <w:rFonts w:ascii="Times New Roman" w:hAnsi="Times New Roman" w:cs="Times New Roman"/>
          <w:sz w:val="28"/>
          <w:szCs w:val="28"/>
        </w:rPr>
        <w:t>фракционн</w:t>
      </w:r>
      <w:r w:rsidR="0028412C">
        <w:rPr>
          <w:rFonts w:ascii="Times New Roman" w:hAnsi="Times New Roman" w:cs="Times New Roman"/>
          <w:sz w:val="28"/>
          <w:szCs w:val="28"/>
        </w:rPr>
        <w:t>ый</w:t>
      </w:r>
      <w:r w:rsidR="0000201A" w:rsidRPr="008C04CF">
        <w:rPr>
          <w:rFonts w:ascii="Times New Roman" w:hAnsi="Times New Roman" w:cs="Times New Roman"/>
          <w:sz w:val="28"/>
          <w:szCs w:val="28"/>
        </w:rPr>
        <w:t>, рентгенофазов</w:t>
      </w:r>
      <w:r w:rsidR="0028412C">
        <w:rPr>
          <w:rFonts w:ascii="Times New Roman" w:hAnsi="Times New Roman" w:cs="Times New Roman"/>
          <w:sz w:val="28"/>
          <w:szCs w:val="28"/>
        </w:rPr>
        <w:t>ый методы анализа. П</w:t>
      </w:r>
      <w:r w:rsidR="0000201A" w:rsidRPr="008C04CF">
        <w:rPr>
          <w:rFonts w:ascii="Times New Roman" w:hAnsi="Times New Roman" w:cs="Times New Roman"/>
          <w:sz w:val="28"/>
          <w:szCs w:val="28"/>
        </w:rPr>
        <w:t>роведение лабораторных опытов по обогащению лежалых марганецсодержащих хвостов.</w:t>
      </w:r>
    </w:p>
    <w:p w:rsidR="002E7BDD" w:rsidRDefault="0000201A" w:rsidP="002B18A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B18A2">
        <w:rPr>
          <w:rFonts w:ascii="Times New Roman" w:hAnsi="Times New Roman" w:cs="Times New Roman"/>
          <w:i/>
          <w:sz w:val="28"/>
          <w:szCs w:val="28"/>
        </w:rPr>
        <w:t xml:space="preserve">Основные результаты работы и их </w:t>
      </w:r>
      <w:r w:rsidR="00FF1174" w:rsidRPr="002B18A2">
        <w:rPr>
          <w:rFonts w:ascii="Times New Roman" w:hAnsi="Times New Roman" w:cs="Times New Roman"/>
          <w:i/>
          <w:sz w:val="28"/>
          <w:szCs w:val="28"/>
        </w:rPr>
        <w:t>новизна</w:t>
      </w:r>
      <w:r w:rsidR="002B18A2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2E7BDD" w:rsidRPr="001D2B8F" w:rsidRDefault="002E7BDD" w:rsidP="002E7B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  <w:lang w:val="kk-KZ"/>
        </w:rPr>
      </w:pPr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Проведен анализ литературных источников и отчетов, в частности отчеты Пекинского центрального научно-исследовательского института по горному делу и металлургии (BGRIMM, 2005</w:t>
      </w:r>
      <w:r w:rsidR="00354E6C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 xml:space="preserve">г.), </w:t>
      </w:r>
      <w:r w:rsidRPr="001D2B8F">
        <w:rPr>
          <w:rFonts w:ascii="Times New Roman" w:hAnsi="Times New Roman" w:cs="Times New Roman"/>
          <w:sz w:val="28"/>
          <w:szCs w:val="28"/>
        </w:rPr>
        <w:t>лабораториях НПФ «</w:t>
      </w:r>
      <w:proofErr w:type="spellStart"/>
      <w:r w:rsidRPr="001D2B8F">
        <w:rPr>
          <w:rFonts w:ascii="Times New Roman" w:hAnsi="Times New Roman" w:cs="Times New Roman"/>
          <w:sz w:val="28"/>
          <w:szCs w:val="28"/>
        </w:rPr>
        <w:t>Казмеханобр-техноген</w:t>
      </w:r>
      <w:proofErr w:type="spellEnd"/>
      <w:r w:rsidRPr="001D2B8F">
        <w:rPr>
          <w:rFonts w:ascii="Times New Roman" w:hAnsi="Times New Roman" w:cs="Times New Roman"/>
          <w:sz w:val="28"/>
          <w:szCs w:val="28"/>
        </w:rPr>
        <w:t>»</w:t>
      </w:r>
      <w:r w:rsidR="00354E6C">
        <w:rPr>
          <w:rFonts w:ascii="Times New Roman" w:hAnsi="Times New Roman" w:cs="Times New Roman"/>
          <w:sz w:val="28"/>
          <w:szCs w:val="28"/>
        </w:rPr>
        <w:t xml:space="preserve"> (2000 г.</w:t>
      </w:r>
      <w:r w:rsidRPr="001D2B8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 xml:space="preserve">АО </w:t>
      </w:r>
      <w:r w:rsidRPr="001D2B8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1D2B8F">
        <w:rPr>
          <w:rFonts w:ascii="Times New Roman" w:hAnsi="Times New Roman" w:cs="Times New Roman"/>
          <w:sz w:val="28"/>
          <w:szCs w:val="28"/>
        </w:rPr>
        <w:t>Циньюй</w:t>
      </w:r>
      <w:proofErr w:type="spellEnd"/>
      <w:r w:rsidRPr="001D2B8F">
        <w:rPr>
          <w:rFonts w:ascii="Times New Roman" w:hAnsi="Times New Roman" w:cs="Times New Roman"/>
          <w:sz w:val="28"/>
          <w:szCs w:val="28"/>
        </w:rPr>
        <w:t xml:space="preserve">» г. </w:t>
      </w:r>
      <w:proofErr w:type="spellStart"/>
      <w:r w:rsidRPr="001D2B8F">
        <w:rPr>
          <w:rFonts w:ascii="Times New Roman" w:hAnsi="Times New Roman" w:cs="Times New Roman"/>
          <w:sz w:val="28"/>
          <w:szCs w:val="28"/>
        </w:rPr>
        <w:t>Лашанкоу</w:t>
      </w:r>
      <w:proofErr w:type="spellEnd"/>
      <w:r w:rsidRPr="001D2B8F">
        <w:rPr>
          <w:rFonts w:ascii="Times New Roman" w:hAnsi="Times New Roman" w:cs="Times New Roman"/>
          <w:sz w:val="28"/>
          <w:szCs w:val="28"/>
        </w:rPr>
        <w:t>, КНР (2005 г.)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D2B8F">
        <w:rPr>
          <w:rFonts w:ascii="Times New Roman" w:hAnsi="Times New Roman" w:cs="Times New Roman"/>
          <w:sz w:val="28"/>
          <w:szCs w:val="28"/>
        </w:rPr>
        <w:t xml:space="preserve"> </w:t>
      </w:r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ТОО «НПФ «</w:t>
      </w:r>
      <w:proofErr w:type="spellStart"/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Механобр</w:t>
      </w:r>
      <w:proofErr w:type="spellEnd"/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-Недра» (2009</w:t>
      </w:r>
      <w:r w:rsidR="00354E6C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г.), ТОО «</w:t>
      </w:r>
      <w:proofErr w:type="spellStart"/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Центргеологосъемка</w:t>
      </w:r>
      <w:proofErr w:type="spellEnd"/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»</w:t>
      </w:r>
      <w:r w:rsidR="00354E6C" w:rsidRPr="00354E6C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="00354E6C" w:rsidRPr="001D2B8F">
        <w:rPr>
          <w:rFonts w:ascii="Times New Roman" w:hAnsi="Times New Roman"/>
          <w:color w:val="000000"/>
          <w:spacing w:val="2"/>
          <w:sz w:val="28"/>
          <w:szCs w:val="28"/>
        </w:rPr>
        <w:t>(2009</w:t>
      </w:r>
      <w:r w:rsidR="00354E6C">
        <w:rPr>
          <w:rFonts w:ascii="Times New Roman" w:hAnsi="Times New Roman"/>
          <w:color w:val="000000"/>
          <w:spacing w:val="2"/>
          <w:sz w:val="28"/>
          <w:szCs w:val="28"/>
        </w:rPr>
        <w:t xml:space="preserve"> </w:t>
      </w:r>
      <w:r w:rsidR="00354E6C" w:rsidRPr="001D2B8F">
        <w:rPr>
          <w:rFonts w:ascii="Times New Roman" w:hAnsi="Times New Roman"/>
          <w:color w:val="000000"/>
          <w:spacing w:val="2"/>
          <w:sz w:val="28"/>
          <w:szCs w:val="28"/>
        </w:rPr>
        <w:t>г</w:t>
      </w:r>
      <w:r w:rsidR="00354E6C">
        <w:rPr>
          <w:rFonts w:ascii="Times New Roman" w:hAnsi="Times New Roman"/>
          <w:color w:val="000000"/>
          <w:spacing w:val="2"/>
          <w:sz w:val="28"/>
          <w:szCs w:val="28"/>
        </w:rPr>
        <w:t>.)</w:t>
      </w:r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.</w:t>
      </w:r>
    </w:p>
    <w:p w:rsidR="00644554" w:rsidRDefault="002E7BDD" w:rsidP="002E7BDD">
      <w:pPr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D2B8F">
        <w:rPr>
          <w:rFonts w:ascii="Times New Roman" w:hAnsi="Times New Roman"/>
          <w:bCs/>
          <w:sz w:val="28"/>
          <w:szCs w:val="28"/>
        </w:rPr>
        <w:t>Разработано техническое задание и методика отбора представительной пробы для проведения технологических исследований. Отбор произведен из 10 мест методом шурфов</w:t>
      </w:r>
      <w:r>
        <w:rPr>
          <w:rFonts w:ascii="Times New Roman" w:hAnsi="Times New Roman"/>
          <w:bCs/>
          <w:sz w:val="28"/>
          <w:szCs w:val="28"/>
        </w:rPr>
        <w:t xml:space="preserve"> (</w:t>
      </w:r>
      <w:r w:rsidRPr="001D2B8F">
        <w:rPr>
          <w:rFonts w:ascii="Times New Roman" w:hAnsi="Times New Roman"/>
          <w:bCs/>
          <w:sz w:val="28"/>
          <w:szCs w:val="28"/>
        </w:rPr>
        <w:t>шурфов 0,9×0,9 м, глубина 1,0 м</w:t>
      </w:r>
      <w:r>
        <w:rPr>
          <w:rFonts w:ascii="Times New Roman" w:hAnsi="Times New Roman"/>
          <w:bCs/>
          <w:sz w:val="28"/>
          <w:szCs w:val="28"/>
        </w:rPr>
        <w:t xml:space="preserve">). </w:t>
      </w:r>
    </w:p>
    <w:p w:rsidR="002E7BDD" w:rsidRPr="00C103F3" w:rsidRDefault="002E7BDD" w:rsidP="002E7B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Изучен химический состав пробы хвостов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ОФ, показавший, что пробы содержат: </w:t>
      </w:r>
      <w:r w:rsidRPr="00C103F3">
        <w:rPr>
          <w:rFonts w:ascii="Times New Roman" w:hAnsi="Times New Roman" w:cs="Times New Roman"/>
          <w:sz w:val="28"/>
          <w:szCs w:val="28"/>
        </w:rPr>
        <w:t xml:space="preserve">Fe-3,04%; </w:t>
      </w:r>
      <w:proofErr w:type="spellStart"/>
      <w:r w:rsidRPr="00C103F3">
        <w:rPr>
          <w:rFonts w:ascii="Times New Roman" w:hAnsi="Times New Roman" w:cs="Times New Roman"/>
          <w:sz w:val="28"/>
          <w:szCs w:val="28"/>
          <w:lang w:val="en-US"/>
        </w:rPr>
        <w:t>Mn</w:t>
      </w:r>
      <w:proofErr w:type="spellEnd"/>
      <w:r w:rsidRPr="00C103F3">
        <w:rPr>
          <w:rFonts w:ascii="Times New Roman" w:hAnsi="Times New Roman" w:cs="Times New Roman"/>
          <w:sz w:val="28"/>
          <w:szCs w:val="28"/>
        </w:rPr>
        <w:t>-10,89%; Al</w:t>
      </w:r>
      <w:r w:rsidRPr="00C103F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C103F3">
        <w:rPr>
          <w:rFonts w:ascii="Times New Roman" w:hAnsi="Times New Roman" w:cs="Times New Roman"/>
          <w:sz w:val="28"/>
          <w:szCs w:val="28"/>
        </w:rPr>
        <w:t>O</w:t>
      </w:r>
      <w:r w:rsidRPr="00C103F3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C103F3">
        <w:rPr>
          <w:rFonts w:ascii="Times New Roman" w:hAnsi="Times New Roman" w:cs="Times New Roman"/>
          <w:sz w:val="28"/>
          <w:szCs w:val="28"/>
        </w:rPr>
        <w:t xml:space="preserve">-8,38%; </w:t>
      </w:r>
      <w:proofErr w:type="spellStart"/>
      <w:r w:rsidRPr="00C103F3">
        <w:rPr>
          <w:rFonts w:ascii="Times New Roman" w:hAnsi="Times New Roman"/>
          <w:color w:val="000000"/>
          <w:sz w:val="28"/>
          <w:szCs w:val="28"/>
          <w:lang w:val="en-US"/>
        </w:rPr>
        <w:t>SiO</w:t>
      </w:r>
      <w:proofErr w:type="spellEnd"/>
      <w:r w:rsidRPr="00C103F3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Pr="00C103F3">
        <w:rPr>
          <w:rFonts w:ascii="Times New Roman" w:hAnsi="Times New Roman"/>
          <w:color w:val="000000"/>
          <w:sz w:val="28"/>
          <w:szCs w:val="28"/>
        </w:rPr>
        <w:t xml:space="preserve"> -56,95%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E7BDD" w:rsidRPr="00885484" w:rsidRDefault="002E7BDD" w:rsidP="002E7B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85484">
        <w:rPr>
          <w:rFonts w:ascii="Times New Roman" w:hAnsi="Times New Roman" w:cs="Times New Roman"/>
          <w:sz w:val="28"/>
          <w:szCs w:val="28"/>
        </w:rPr>
        <w:t>Исследован вещественный состав пробы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885484">
        <w:rPr>
          <w:rFonts w:ascii="Times New Roman" w:hAnsi="Times New Roman" w:cs="Times New Roman"/>
          <w:sz w:val="28"/>
          <w:szCs w:val="28"/>
        </w:rPr>
        <w:t xml:space="preserve">На дифрактограмме присутствуют основные линии, относящиеся к минералам трехвалентного марганца и силикаты марганца: </w:t>
      </w:r>
      <w:proofErr w:type="spellStart"/>
      <w:r w:rsidRPr="00885484">
        <w:rPr>
          <w:rFonts w:ascii="Times New Roman" w:hAnsi="Times New Roman" w:cs="Times New Roman"/>
          <w:sz w:val="28"/>
          <w:szCs w:val="28"/>
        </w:rPr>
        <w:t>браунит</w:t>
      </w:r>
      <w:proofErr w:type="spellEnd"/>
      <w:r w:rsidRPr="00885484">
        <w:rPr>
          <w:rFonts w:ascii="Times New Roman" w:hAnsi="Times New Roman" w:cs="Times New Roman"/>
          <w:sz w:val="28"/>
          <w:szCs w:val="28"/>
        </w:rPr>
        <w:t xml:space="preserve"> Mn</w:t>
      </w:r>
      <w:r w:rsidRPr="0088548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85484">
        <w:rPr>
          <w:rFonts w:ascii="Times New Roman" w:hAnsi="Times New Roman" w:cs="Times New Roman"/>
          <w:sz w:val="28"/>
          <w:szCs w:val="28"/>
        </w:rPr>
        <w:t>O</w:t>
      </w:r>
      <w:r w:rsidRPr="00885484">
        <w:rPr>
          <w:rFonts w:ascii="Times New Roman" w:hAnsi="Times New Roman" w:cs="Times New Roman"/>
          <w:sz w:val="28"/>
          <w:szCs w:val="28"/>
          <w:vertAlign w:val="subscript"/>
        </w:rPr>
        <w:t>3</w:t>
      </w:r>
      <w:proofErr w:type="gramStart"/>
      <w:r w:rsidRPr="00885484">
        <w:rPr>
          <w:rFonts w:ascii="Times New Roman" w:hAnsi="Times New Roman" w:cs="Times New Roman"/>
          <w:sz w:val="28"/>
          <w:szCs w:val="28"/>
        </w:rPr>
        <w:t>·(</w:t>
      </w:r>
      <w:proofErr w:type="gramEnd"/>
      <w:r w:rsidRPr="00885484">
        <w:rPr>
          <w:rFonts w:ascii="Times New Roman" w:hAnsi="Times New Roman" w:cs="Times New Roman"/>
          <w:sz w:val="28"/>
          <w:szCs w:val="28"/>
        </w:rPr>
        <w:t>d/n: А˚2,72; 2,59), а также полевой шпат К[АlSi</w:t>
      </w:r>
      <w:r w:rsidRPr="00885484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85484">
        <w:rPr>
          <w:rFonts w:ascii="Times New Roman" w:hAnsi="Times New Roman" w:cs="Times New Roman"/>
          <w:sz w:val="28"/>
          <w:szCs w:val="28"/>
        </w:rPr>
        <w:t>O</w:t>
      </w:r>
      <w:r w:rsidRPr="00885484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85484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Pr="00885484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Pr="00885484">
        <w:rPr>
          <w:rFonts w:ascii="Times New Roman" w:hAnsi="Times New Roman" w:cs="Times New Roman"/>
          <w:sz w:val="28"/>
          <w:szCs w:val="28"/>
        </w:rPr>
        <w:t>[АlSi</w:t>
      </w:r>
      <w:r w:rsidRPr="00885484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85484">
        <w:rPr>
          <w:rFonts w:ascii="Times New Roman" w:hAnsi="Times New Roman" w:cs="Times New Roman"/>
          <w:sz w:val="28"/>
          <w:szCs w:val="28"/>
        </w:rPr>
        <w:t>O</w:t>
      </w:r>
      <w:r w:rsidRPr="00885484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85484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Pr="00885484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Pr="00885484">
        <w:rPr>
          <w:rFonts w:ascii="Times New Roman" w:hAnsi="Times New Roman" w:cs="Times New Roman"/>
          <w:sz w:val="28"/>
          <w:szCs w:val="28"/>
        </w:rPr>
        <w:t>[АlSi</w:t>
      </w:r>
      <w:r w:rsidRPr="0088548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85484">
        <w:rPr>
          <w:rFonts w:ascii="Times New Roman" w:hAnsi="Times New Roman" w:cs="Times New Roman"/>
          <w:sz w:val="28"/>
          <w:szCs w:val="28"/>
        </w:rPr>
        <w:t>O</w:t>
      </w:r>
      <w:r w:rsidRPr="00885484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85484">
        <w:rPr>
          <w:rFonts w:ascii="Times New Roman" w:hAnsi="Times New Roman" w:cs="Times New Roman"/>
          <w:sz w:val="28"/>
          <w:szCs w:val="28"/>
        </w:rPr>
        <w:t xml:space="preserve">] (d/n: А˚ 3,24), кварц </w:t>
      </w:r>
      <w:r w:rsidRPr="00885484">
        <w:rPr>
          <w:rFonts w:ascii="Times New Roman" w:hAnsi="Times New Roman" w:cs="Times New Roman"/>
          <w:sz w:val="28"/>
          <w:szCs w:val="28"/>
          <w:lang w:val="en-US"/>
        </w:rPr>
        <w:t>Si</w:t>
      </w:r>
      <w:r w:rsidRPr="00885484">
        <w:rPr>
          <w:rFonts w:ascii="Times New Roman" w:hAnsi="Times New Roman" w:cs="Times New Roman"/>
          <w:sz w:val="28"/>
          <w:szCs w:val="28"/>
        </w:rPr>
        <w:t>О</w:t>
      </w:r>
      <w:r w:rsidRPr="0088548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85484">
        <w:rPr>
          <w:rFonts w:ascii="Times New Roman" w:hAnsi="Times New Roman" w:cs="Times New Roman"/>
          <w:sz w:val="28"/>
          <w:szCs w:val="28"/>
        </w:rPr>
        <w:t xml:space="preserve"> (d/n: А˚4,27; 3,35;1,</w:t>
      </w:r>
      <w:r>
        <w:rPr>
          <w:rFonts w:ascii="Times New Roman" w:hAnsi="Times New Roman" w:cs="Times New Roman"/>
          <w:sz w:val="28"/>
          <w:szCs w:val="28"/>
        </w:rPr>
        <w:t xml:space="preserve">82; 1,54), слюда (d/n: А˚5,00). </w:t>
      </w:r>
      <w:r w:rsidRPr="00885484">
        <w:rPr>
          <w:rFonts w:ascii="Times New Roman" w:hAnsi="Times New Roman" w:cs="Times New Roman"/>
          <w:sz w:val="28"/>
          <w:szCs w:val="28"/>
        </w:rPr>
        <w:t>Ввиду невысокого содержания железа (</w:t>
      </w:r>
      <w:r w:rsidRPr="00885484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885484">
        <w:rPr>
          <w:rFonts w:ascii="Times New Roman" w:hAnsi="Times New Roman" w:cs="Times New Roman"/>
          <w:sz w:val="28"/>
          <w:szCs w:val="28"/>
        </w:rPr>
        <w:t>-3,04%) в хвостах обогащения, пики железосодержащих минералов на дифрактограмме не удалось обнаружить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E7BDD" w:rsidRDefault="002E7BDD" w:rsidP="002E7B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Проведен гранулометрический анализ хвостов. Распределение марганца, по классам крупности следующее: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13,86%</w:t>
      </w:r>
      <w:r>
        <w:rPr>
          <w:rFonts w:ascii="Times New Roman" w:hAnsi="Times New Roman" w:cs="Times New Roman"/>
          <w:sz w:val="28"/>
          <w:szCs w:val="28"/>
        </w:rPr>
        <w:t xml:space="preserve"> (+2,0мм), 9,02% (-2,0+1,0мм), 8,31% (-1,0+0,5мм), 8,36% (-0,5+0,315мм), 7,41% (-0,315+0,16мм), 13,82% (-0,16+0,071), 31,84% (-0,071+0мм).</w:t>
      </w:r>
    </w:p>
    <w:p w:rsidR="002E7BDD" w:rsidRDefault="002E7BDD" w:rsidP="002E7B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Проведено сухое магнитное обогащение хвостов ЖОФ на роликовом магнитном сепараторе при интенсивности магнитного поля 7000 э с перечисткой немагнитной фракции при 11000 э. </w:t>
      </w:r>
      <w:r>
        <w:rPr>
          <w:rFonts w:ascii="Times New Roman" w:hAnsi="Times New Roman"/>
          <w:color w:val="000000"/>
          <w:sz w:val="28"/>
          <w:szCs w:val="28"/>
        </w:rPr>
        <w:t xml:space="preserve">Результаты сухой магнитной сепарации показали, что суммарный выход магнитной фракции составляет 52,23%. </w:t>
      </w:r>
      <w:r>
        <w:rPr>
          <w:rFonts w:ascii="Times New Roman" w:hAnsi="Times New Roman" w:cs="Times New Roman"/>
          <w:sz w:val="28"/>
          <w:szCs w:val="28"/>
        </w:rPr>
        <w:t xml:space="preserve">Получен марганцевый продукт с содержанием 18,60%. Извлечение марганца в </w:t>
      </w:r>
      <w:r>
        <w:rPr>
          <w:rFonts w:ascii="Times New Roman" w:hAnsi="Times New Roman" w:cs="Times New Roman"/>
          <w:sz w:val="28"/>
          <w:szCs w:val="28"/>
        </w:rPr>
        <w:lastRenderedPageBreak/>
        <w:t>продукт обогащения составило 89,21%. Содержание (извлечение) других компонентов следующее</w:t>
      </w:r>
      <w:r w:rsidRPr="004532E7">
        <w:rPr>
          <w:rFonts w:ascii="Times New Roman" w:hAnsi="Times New Roman" w:cs="Times New Roman"/>
          <w:sz w:val="28"/>
          <w:szCs w:val="28"/>
        </w:rPr>
        <w:t>: Fe-3,20%</w:t>
      </w:r>
      <w:r>
        <w:rPr>
          <w:rFonts w:ascii="Times New Roman" w:hAnsi="Times New Roman" w:cs="Times New Roman"/>
          <w:sz w:val="28"/>
          <w:szCs w:val="28"/>
        </w:rPr>
        <w:t xml:space="preserve"> (54,91%)</w:t>
      </w:r>
      <w:r w:rsidRPr="004532E7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4532E7">
        <w:rPr>
          <w:rFonts w:ascii="Times New Roman" w:hAnsi="Times New Roman"/>
          <w:color w:val="000000"/>
          <w:sz w:val="28"/>
          <w:szCs w:val="28"/>
          <w:lang w:val="en-US"/>
        </w:rPr>
        <w:t>SiO</w:t>
      </w:r>
      <w:proofErr w:type="spellEnd"/>
      <w:r w:rsidRPr="004532E7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Pr="004532E7">
        <w:rPr>
          <w:rFonts w:ascii="Times New Roman" w:hAnsi="Times New Roman"/>
          <w:color w:val="000000"/>
          <w:sz w:val="28"/>
          <w:szCs w:val="28"/>
        </w:rPr>
        <w:t>-42,25%</w:t>
      </w:r>
      <w:r>
        <w:rPr>
          <w:rFonts w:ascii="Times New Roman" w:hAnsi="Times New Roman"/>
          <w:color w:val="000000"/>
          <w:sz w:val="28"/>
          <w:szCs w:val="28"/>
        </w:rPr>
        <w:t xml:space="preserve"> (38,75%)</w:t>
      </w:r>
      <w:r w:rsidRPr="004532E7">
        <w:rPr>
          <w:rFonts w:ascii="Times New Roman" w:hAnsi="Times New Roman"/>
          <w:color w:val="000000"/>
          <w:sz w:val="28"/>
          <w:szCs w:val="28"/>
        </w:rPr>
        <w:t xml:space="preserve">; </w:t>
      </w:r>
      <w:r w:rsidRPr="004532E7">
        <w:rPr>
          <w:rFonts w:ascii="Times New Roman" w:hAnsi="Times New Roman" w:cs="Times New Roman"/>
          <w:sz w:val="28"/>
          <w:szCs w:val="28"/>
        </w:rPr>
        <w:t>Al</w:t>
      </w:r>
      <w:r w:rsidRPr="004532E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4532E7">
        <w:rPr>
          <w:rFonts w:ascii="Times New Roman" w:hAnsi="Times New Roman" w:cs="Times New Roman"/>
          <w:sz w:val="28"/>
          <w:szCs w:val="28"/>
        </w:rPr>
        <w:t>O</w:t>
      </w:r>
      <w:r w:rsidRPr="004532E7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4532E7">
        <w:rPr>
          <w:rFonts w:ascii="Times New Roman" w:hAnsi="Times New Roman" w:cs="Times New Roman"/>
          <w:sz w:val="28"/>
          <w:szCs w:val="28"/>
        </w:rPr>
        <w:t>-7,83%</w:t>
      </w:r>
      <w:r>
        <w:rPr>
          <w:rFonts w:ascii="Times New Roman" w:hAnsi="Times New Roman" w:cs="Times New Roman"/>
          <w:sz w:val="28"/>
          <w:szCs w:val="28"/>
        </w:rPr>
        <w:t xml:space="preserve"> (48,80%). Марганец в обогащенном продукте увеличился 1,71 раза.</w:t>
      </w:r>
    </w:p>
    <w:p w:rsidR="002E7BDD" w:rsidRPr="00402B08" w:rsidRDefault="002E7BDD" w:rsidP="002E7B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Немагнитная фракция представлена в основном </w:t>
      </w:r>
      <w:r>
        <w:rPr>
          <w:rFonts w:ascii="Times New Roman" w:hAnsi="Times New Roman" w:cs="Times New Roman"/>
          <w:sz w:val="28"/>
          <w:szCs w:val="28"/>
        </w:rPr>
        <w:t xml:space="preserve">полевым шпатом </w:t>
      </w:r>
      <w:proofErr w:type="gramStart"/>
      <w:r w:rsidRPr="00072C73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072C73">
        <w:rPr>
          <w:rFonts w:ascii="Times New Roman" w:hAnsi="Times New Roman" w:cs="Times New Roman"/>
          <w:sz w:val="28"/>
          <w:szCs w:val="28"/>
        </w:rPr>
        <w:t>[АlSi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72C73">
        <w:rPr>
          <w:rFonts w:ascii="Times New Roman" w:hAnsi="Times New Roman" w:cs="Times New Roman"/>
          <w:sz w:val="28"/>
          <w:szCs w:val="28"/>
        </w:rPr>
        <w:t>O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072C73">
        <w:rPr>
          <w:rFonts w:ascii="Times New Roman" w:hAnsi="Times New Roman" w:cs="Times New Roman"/>
          <w:sz w:val="28"/>
          <w:szCs w:val="28"/>
        </w:rPr>
        <w:t xml:space="preserve">]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72C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C73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Pr="00072C73">
        <w:rPr>
          <w:rFonts w:ascii="Times New Roman" w:hAnsi="Times New Roman" w:cs="Times New Roman"/>
          <w:sz w:val="28"/>
          <w:szCs w:val="28"/>
        </w:rPr>
        <w:t>[АlSi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72C73">
        <w:rPr>
          <w:rFonts w:ascii="Times New Roman" w:hAnsi="Times New Roman" w:cs="Times New Roman"/>
          <w:sz w:val="28"/>
          <w:szCs w:val="28"/>
        </w:rPr>
        <w:t>O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072C73">
        <w:rPr>
          <w:rFonts w:ascii="Times New Roman" w:hAnsi="Times New Roman" w:cs="Times New Roman"/>
          <w:sz w:val="28"/>
          <w:szCs w:val="28"/>
        </w:rPr>
        <w:t xml:space="preserve">]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72C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C73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Pr="00072C73">
        <w:rPr>
          <w:rFonts w:ascii="Times New Roman" w:hAnsi="Times New Roman" w:cs="Times New Roman"/>
          <w:sz w:val="28"/>
          <w:szCs w:val="28"/>
        </w:rPr>
        <w:t>[АlSi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72C73">
        <w:rPr>
          <w:rFonts w:ascii="Times New Roman" w:hAnsi="Times New Roman" w:cs="Times New Roman"/>
          <w:sz w:val="28"/>
          <w:szCs w:val="28"/>
        </w:rPr>
        <w:t>O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072C73">
        <w:rPr>
          <w:rFonts w:ascii="Times New Roman" w:hAnsi="Times New Roman" w:cs="Times New Roman"/>
          <w:sz w:val="28"/>
          <w:szCs w:val="28"/>
        </w:rPr>
        <w:t>]</w:t>
      </w:r>
      <w:r w:rsidRPr="00402B08">
        <w:rPr>
          <w:rFonts w:ascii="Times New Roman" w:hAnsi="Times New Roman" w:cs="Times New Roman"/>
          <w:sz w:val="28"/>
          <w:szCs w:val="28"/>
        </w:rPr>
        <w:t xml:space="preserve"> (d/n: А˚ </w:t>
      </w:r>
      <w:r>
        <w:rPr>
          <w:rFonts w:ascii="Times New Roman" w:hAnsi="Times New Roman" w:cs="Times New Roman"/>
          <w:sz w:val="28"/>
          <w:szCs w:val="28"/>
        </w:rPr>
        <w:t>3,80; 3,49; 2,99; 2,91; 2,58</w:t>
      </w:r>
      <w:r w:rsidRPr="00402B0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 кварцем </w:t>
      </w:r>
      <w:r w:rsidRPr="00402B08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>
        <w:rPr>
          <w:rFonts w:ascii="Times New Roman" w:hAnsi="Times New Roman"/>
          <w:color w:val="000000"/>
          <w:sz w:val="28"/>
          <w:szCs w:val="28"/>
        </w:rPr>
        <w:t>О</w:t>
      </w:r>
      <w:r w:rsidRPr="00072C73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Pr="00402B08">
        <w:rPr>
          <w:rFonts w:ascii="Times New Roman" w:hAnsi="Times New Roman" w:cs="Times New Roman"/>
          <w:sz w:val="28"/>
          <w:szCs w:val="28"/>
        </w:rPr>
        <w:t xml:space="preserve"> (d/n: А˚</w:t>
      </w:r>
      <w:r w:rsidRPr="00FF44C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F44CC">
        <w:rPr>
          <w:rFonts w:ascii="Times New Roman" w:hAnsi="Times New Roman" w:cs="Times New Roman"/>
          <w:sz w:val="28"/>
          <w:szCs w:val="28"/>
        </w:rPr>
        <w:t>27</w:t>
      </w:r>
      <w:r>
        <w:rPr>
          <w:rFonts w:ascii="Times New Roman" w:hAnsi="Times New Roman" w:cs="Times New Roman"/>
          <w:sz w:val="28"/>
          <w:szCs w:val="28"/>
        </w:rPr>
        <w:t>; 3,36; 2,46; 2,29; 2,24; 1,98; 1,81; 1,67; 1,54</w:t>
      </w:r>
      <w:r w:rsidRPr="00402B0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034B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E736E" w:rsidRDefault="00CE736E" w:rsidP="00CE73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38AE">
        <w:rPr>
          <w:rFonts w:ascii="Times New Roman" w:hAnsi="Times New Roman" w:cs="Times New Roman"/>
          <w:sz w:val="28"/>
          <w:szCs w:val="28"/>
        </w:rPr>
        <w:t>Дан анализ результатов исследования по схеме комбинированной, сухой и мокрой сильномагнитной сепарации</w:t>
      </w:r>
      <w:r w:rsidR="00117961">
        <w:rPr>
          <w:rFonts w:ascii="Times New Roman" w:hAnsi="Times New Roman" w:cs="Times New Roman"/>
          <w:sz w:val="28"/>
          <w:szCs w:val="28"/>
        </w:rPr>
        <w:t>.</w:t>
      </w:r>
    </w:p>
    <w:p w:rsidR="00CE736E" w:rsidRDefault="00CE736E" w:rsidP="00CE73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использовании схемы с измельчением плюс сильномагнитная сепарация получены кондиционные концентраты.</w:t>
      </w:r>
    </w:p>
    <w:p w:rsidR="00CE736E" w:rsidRDefault="00CE736E" w:rsidP="00CE73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комбинированной схеме с сухой сепарацией в первой стадии обогащения и мокрой сильномагнитной сепарацией после измельчения во второй стадии получен концентрат с содержанием марганца 34,45% с извлечением 82,35% марганца.</w:t>
      </w:r>
    </w:p>
    <w:p w:rsidR="00CE736E" w:rsidRDefault="00CE736E" w:rsidP="00CE73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исследований по переработке марганецсодержащих хвостов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ОФ методом сухой магнитной сепарации показывают на возможность получения концентрата с содержанием 30-45% марганца.</w:t>
      </w:r>
    </w:p>
    <w:p w:rsidR="00CE736E" w:rsidRDefault="00CE736E" w:rsidP="00CE73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учетом требований к марганцевым концентратам, предъявляемым техническими условиями металлургических заводов наиболее оптимальным содержание марганца в концентрате для выплавки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селикомарганца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содержание марганца в пределах 30-31%.</w:t>
      </w:r>
    </w:p>
    <w:p w:rsidR="00CE736E" w:rsidRPr="008C04CF" w:rsidRDefault="00CE736E" w:rsidP="00CE73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этом выход концентрата будет 18-20%, что позволит экономически выгодно переработать лежалые марганецсодержащие отходы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ОФ.</w:t>
      </w:r>
    </w:p>
    <w:p w:rsidR="00CE736E" w:rsidRDefault="00CE736E" w:rsidP="00CE73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CE736E" w:rsidRDefault="00CE736E" w:rsidP="00CE73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CE736E" w:rsidRDefault="00CE736E" w:rsidP="00CE736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2E7BDD" w:rsidRPr="00CE736E" w:rsidRDefault="002E7BDD" w:rsidP="002B18A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2E7BDD" w:rsidRPr="00354E6C" w:rsidRDefault="002E7BDD" w:rsidP="002B18A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</w:p>
    <w:p w:rsidR="002E7BDD" w:rsidRPr="00354E6C" w:rsidRDefault="002E7BDD" w:rsidP="002B18A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</w:p>
    <w:p w:rsidR="002E7BDD" w:rsidRPr="00354E6C" w:rsidRDefault="002E7BDD" w:rsidP="002B18A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</w:p>
    <w:p w:rsidR="002E7BDD" w:rsidRPr="00354E6C" w:rsidRDefault="002E7BDD" w:rsidP="002B18A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</w:p>
    <w:p w:rsidR="00FD2667" w:rsidRPr="00354E6C" w:rsidRDefault="00FD2667" w:rsidP="00FD266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8C04CF" w:rsidRPr="00354E6C" w:rsidRDefault="008C04CF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FD2667" w:rsidRPr="00354E6C" w:rsidRDefault="00FD2667">
      <w:pPr>
        <w:spacing w:after="160" w:line="259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354E6C">
        <w:rPr>
          <w:rFonts w:ascii="Times New Roman" w:hAnsi="Times New Roman" w:cs="Times New Roman"/>
          <w:sz w:val="28"/>
          <w:szCs w:val="28"/>
          <w:lang w:val="kk-KZ"/>
        </w:rPr>
        <w:br w:type="page"/>
      </w:r>
    </w:p>
    <w:p w:rsidR="00FD2667" w:rsidRPr="00D23069" w:rsidRDefault="00FD2667" w:rsidP="00FD2667">
      <w:pPr>
        <w:shd w:val="clear" w:color="auto" w:fill="FFFFFF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D23069">
        <w:rPr>
          <w:rFonts w:ascii="Times New Roman" w:eastAsia="Times New Roman" w:hAnsi="Times New Roman" w:cs="Times New Roman"/>
          <w:sz w:val="28"/>
          <w:szCs w:val="28"/>
          <w:lang w:val="kk-KZ"/>
        </w:rPr>
        <w:lastRenderedPageBreak/>
        <w:t>РЕФЕРАТ</w:t>
      </w:r>
    </w:p>
    <w:p w:rsidR="00FD2667" w:rsidRPr="00D23069" w:rsidRDefault="00FD2667" w:rsidP="00FD2667">
      <w:pPr>
        <w:shd w:val="clear" w:color="auto" w:fill="FFFFFF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highlight w:val="yellow"/>
          <w:lang w:val="kk-KZ"/>
        </w:rPr>
      </w:pPr>
    </w:p>
    <w:p w:rsidR="00E26571" w:rsidRPr="0028412C" w:rsidRDefault="00E26571" w:rsidP="008C04CF">
      <w:pPr>
        <w:shd w:val="clear" w:color="auto" w:fill="FFFFFF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061914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Есеп </w:t>
      </w:r>
      <w:r w:rsidR="00690800" w:rsidRPr="00061914">
        <w:rPr>
          <w:rFonts w:ascii="Times New Roman" w:eastAsia="Times New Roman" w:hAnsi="Times New Roman" w:cs="Times New Roman"/>
          <w:sz w:val="28"/>
          <w:szCs w:val="28"/>
          <w:lang w:val="kk-KZ"/>
        </w:rPr>
        <w:t>5</w:t>
      </w:r>
      <w:r w:rsidR="000F7446" w:rsidRPr="00061914">
        <w:rPr>
          <w:rFonts w:ascii="Times New Roman" w:eastAsia="Times New Roman" w:hAnsi="Times New Roman" w:cs="Times New Roman"/>
          <w:sz w:val="28"/>
          <w:szCs w:val="28"/>
          <w:lang w:val="kk-KZ"/>
        </w:rPr>
        <w:t>3</w:t>
      </w:r>
      <w:r w:rsidRPr="00061914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б., </w:t>
      </w:r>
      <w:r w:rsidR="00743310" w:rsidRPr="00061914">
        <w:rPr>
          <w:rFonts w:ascii="Times New Roman" w:eastAsia="Times New Roman" w:hAnsi="Times New Roman" w:cs="Times New Roman"/>
          <w:sz w:val="28"/>
          <w:szCs w:val="28"/>
          <w:lang w:val="kk-KZ"/>
        </w:rPr>
        <w:t>7</w:t>
      </w:r>
      <w:r w:rsidRPr="002841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сурет, </w:t>
      </w:r>
      <w:r w:rsidR="00743310" w:rsidRPr="003F3C75">
        <w:rPr>
          <w:rFonts w:ascii="Times New Roman" w:eastAsia="Times New Roman" w:hAnsi="Times New Roman" w:cs="Times New Roman"/>
          <w:sz w:val="28"/>
          <w:szCs w:val="28"/>
          <w:lang w:val="kk-KZ"/>
        </w:rPr>
        <w:t>1</w:t>
      </w:r>
      <w:r w:rsidR="00644554" w:rsidRPr="003F3C75">
        <w:rPr>
          <w:rFonts w:ascii="Times New Roman" w:eastAsia="Times New Roman" w:hAnsi="Times New Roman" w:cs="Times New Roman"/>
          <w:sz w:val="28"/>
          <w:szCs w:val="28"/>
          <w:lang w:val="kk-KZ"/>
        </w:rPr>
        <w:t>8</w:t>
      </w:r>
      <w:r w:rsidRPr="003F3C7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кесте</w:t>
      </w:r>
      <w:r w:rsidRPr="002841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, </w:t>
      </w:r>
      <w:r w:rsidR="00743310" w:rsidRPr="0028412C">
        <w:rPr>
          <w:rFonts w:ascii="Times New Roman" w:eastAsia="Times New Roman" w:hAnsi="Times New Roman" w:cs="Times New Roman"/>
          <w:sz w:val="28"/>
          <w:szCs w:val="28"/>
          <w:lang w:val="kk-KZ"/>
        </w:rPr>
        <w:t>4</w:t>
      </w:r>
      <w:r w:rsidRPr="0028412C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  <w:r w:rsidRPr="003F3C7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әдебиет, </w:t>
      </w:r>
      <w:r w:rsidR="00743310" w:rsidRPr="003F3C75">
        <w:rPr>
          <w:rFonts w:ascii="Times New Roman" w:eastAsia="Times New Roman" w:hAnsi="Times New Roman" w:cs="Times New Roman"/>
          <w:sz w:val="28"/>
          <w:szCs w:val="28"/>
          <w:lang w:val="kk-KZ"/>
        </w:rPr>
        <w:t>4</w:t>
      </w:r>
      <w:r w:rsidRPr="003F3C75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қосымша</w:t>
      </w:r>
      <w:r w:rsidRPr="008C04CF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</w:t>
      </w:r>
    </w:p>
    <w:p w:rsidR="00A3252C" w:rsidRPr="0028412C" w:rsidRDefault="00A3252C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A3252C">
        <w:rPr>
          <w:rFonts w:ascii="Times New Roman" w:hAnsi="Times New Roman" w:cs="Times New Roman"/>
          <w:caps/>
          <w:sz w:val="28"/>
          <w:szCs w:val="28"/>
          <w:lang w:val="kk-KZ"/>
        </w:rPr>
        <w:t>Марганец бар қалдықтар, марганец концентраты, байыту, бөлу, байыту зауыты</w:t>
      </w:r>
    </w:p>
    <w:p w:rsidR="00E26571" w:rsidRPr="008C04CF" w:rsidRDefault="00E26571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kk-KZ"/>
        </w:rPr>
      </w:pPr>
      <w:r w:rsidRPr="0028412C">
        <w:rPr>
          <w:rFonts w:ascii="Times New Roman" w:hAnsi="Times New Roman" w:cs="Times New Roman"/>
          <w:bCs/>
          <w:i/>
          <w:sz w:val="28"/>
          <w:szCs w:val="28"/>
          <w:lang w:val="kk-KZ"/>
        </w:rPr>
        <w:t>Зерттеу нысаны</w:t>
      </w:r>
      <w:r w:rsidR="00A3252C" w:rsidRPr="0028412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 </w:t>
      </w:r>
      <w:r w:rsidR="007142F0" w:rsidRPr="008C04CF">
        <w:rPr>
          <w:rFonts w:ascii="Times New Roman" w:hAnsi="Times New Roman" w:cs="Times New Roman"/>
          <w:bCs/>
          <w:sz w:val="28"/>
          <w:szCs w:val="28"/>
          <w:lang w:val="kk-KZ"/>
        </w:rPr>
        <w:t>Жезд</w:t>
      </w:r>
      <w:r w:rsidR="003F0DFF">
        <w:rPr>
          <w:rFonts w:ascii="Times New Roman" w:hAnsi="Times New Roman" w:cs="Times New Roman"/>
          <w:bCs/>
          <w:sz w:val="28"/>
          <w:szCs w:val="28"/>
          <w:lang w:val="kk-KZ"/>
        </w:rPr>
        <w:t>і</w:t>
      </w:r>
      <w:r w:rsidR="00E368F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байыту</w:t>
      </w:r>
      <w:r w:rsidR="007142F0" w:rsidRPr="008C04C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фабрикасыны</w:t>
      </w:r>
      <w:r w:rsidR="003F0DFF">
        <w:rPr>
          <w:rFonts w:ascii="Times New Roman" w:hAnsi="Times New Roman" w:cs="Times New Roman"/>
          <w:bCs/>
          <w:sz w:val="28"/>
          <w:szCs w:val="28"/>
          <w:lang w:val="kk-KZ"/>
        </w:rPr>
        <w:t>ң</w:t>
      </w:r>
      <w:r w:rsidR="007142F0" w:rsidRPr="008C04C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марганецт</w:t>
      </w:r>
      <w:r w:rsidR="003F0DFF">
        <w:rPr>
          <w:rFonts w:ascii="Times New Roman" w:hAnsi="Times New Roman" w:cs="Times New Roman"/>
          <w:bCs/>
          <w:sz w:val="28"/>
          <w:szCs w:val="28"/>
          <w:lang w:val="kk-KZ"/>
        </w:rPr>
        <w:t>і</w:t>
      </w:r>
      <w:r w:rsidR="007142F0" w:rsidRPr="008C04CF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 </w:t>
      </w:r>
      <w:r w:rsidR="003F0DFF">
        <w:rPr>
          <w:rFonts w:ascii="Times New Roman" w:hAnsi="Times New Roman" w:cs="Times New Roman"/>
          <w:bCs/>
          <w:sz w:val="28"/>
          <w:szCs w:val="28"/>
          <w:lang w:val="kk-KZ"/>
        </w:rPr>
        <w:t>қ</w:t>
      </w:r>
      <w:r w:rsidR="007142F0" w:rsidRPr="008C04CF">
        <w:rPr>
          <w:rFonts w:ascii="Times New Roman" w:hAnsi="Times New Roman" w:cs="Times New Roman"/>
          <w:bCs/>
          <w:sz w:val="28"/>
          <w:szCs w:val="28"/>
          <w:lang w:val="kk-KZ"/>
        </w:rPr>
        <w:t>алды</w:t>
      </w:r>
      <w:r w:rsidR="003F0DFF">
        <w:rPr>
          <w:rFonts w:ascii="Times New Roman" w:hAnsi="Times New Roman" w:cs="Times New Roman"/>
          <w:bCs/>
          <w:sz w:val="28"/>
          <w:szCs w:val="28"/>
          <w:lang w:val="kk-KZ"/>
        </w:rPr>
        <w:t>қ</w:t>
      </w:r>
      <w:r w:rsidR="007142F0" w:rsidRPr="008C04CF">
        <w:rPr>
          <w:rFonts w:ascii="Times New Roman" w:hAnsi="Times New Roman" w:cs="Times New Roman"/>
          <w:bCs/>
          <w:sz w:val="28"/>
          <w:szCs w:val="28"/>
          <w:lang w:val="kk-KZ"/>
        </w:rPr>
        <w:t>тары</w:t>
      </w:r>
      <w:r w:rsidR="007142F0" w:rsidRPr="003F0DFF">
        <w:rPr>
          <w:rFonts w:ascii="Times New Roman" w:hAnsi="Times New Roman" w:cs="Times New Roman"/>
          <w:bCs/>
          <w:sz w:val="28"/>
          <w:szCs w:val="28"/>
          <w:lang w:val="kk-KZ"/>
        </w:rPr>
        <w:t>.</w:t>
      </w:r>
    </w:p>
    <w:p w:rsidR="00A3252C" w:rsidRPr="00A3252C" w:rsidRDefault="007142F0" w:rsidP="00A3252C">
      <w:pPr>
        <w:pStyle w:val="HTML"/>
        <w:shd w:val="clear" w:color="auto" w:fill="FFFFFF"/>
        <w:ind w:firstLine="709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 w:rsidRPr="00A3252C">
        <w:rPr>
          <w:rFonts w:ascii="Times New Roman" w:hAnsi="Times New Roman" w:cs="Times New Roman"/>
          <w:bCs/>
          <w:i/>
          <w:sz w:val="28"/>
          <w:szCs w:val="28"/>
          <w:lang w:val="kk-KZ"/>
        </w:rPr>
        <w:t>Жобаның мақсаты</w:t>
      </w:r>
      <w:r w:rsidR="00A3252C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. </w:t>
      </w:r>
      <w:r w:rsidR="00A3252C" w:rsidRPr="00A3252C">
        <w:rPr>
          <w:rFonts w:ascii="Times New Roman" w:hAnsi="Times New Roman" w:cs="Times New Roman"/>
          <w:color w:val="212121"/>
          <w:sz w:val="28"/>
          <w:szCs w:val="28"/>
          <w:lang w:val="kk-KZ"/>
        </w:rPr>
        <w:t>Жезден ОБ-дағы TMO марганец құрамды қалдықтарын өңдеу және байыту үшін эксперименталды жылжымалы қондырғының жұмыс жобасын әзірлеу.</w:t>
      </w:r>
    </w:p>
    <w:p w:rsidR="0028412C" w:rsidRPr="0028412C" w:rsidRDefault="00E26571" w:rsidP="0028412C">
      <w:pPr>
        <w:pStyle w:val="HTML"/>
        <w:shd w:val="clear" w:color="auto" w:fill="FFFFFF"/>
        <w:ind w:firstLine="567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 w:rsidRPr="00A3252C">
        <w:rPr>
          <w:rFonts w:ascii="Times New Roman" w:hAnsi="Times New Roman" w:cs="Times New Roman"/>
          <w:i/>
          <w:iCs/>
          <w:sz w:val="28"/>
          <w:szCs w:val="28"/>
          <w:lang w:val="kk-KZ"/>
        </w:rPr>
        <w:t>Зерттеу әдістері</w:t>
      </w:r>
      <w:r w:rsidR="00A3252C">
        <w:rPr>
          <w:rFonts w:ascii="Times New Roman" w:hAnsi="Times New Roman" w:cs="Times New Roman"/>
          <w:iCs/>
          <w:sz w:val="28"/>
          <w:szCs w:val="28"/>
          <w:lang w:val="kk-KZ"/>
        </w:rPr>
        <w:t xml:space="preserve">. </w:t>
      </w:r>
      <w:r w:rsidR="0028412C" w:rsidRPr="0028412C">
        <w:rPr>
          <w:rFonts w:ascii="Times New Roman" w:hAnsi="Times New Roman" w:cs="Times New Roman"/>
          <w:color w:val="212121"/>
          <w:sz w:val="28"/>
          <w:szCs w:val="28"/>
          <w:lang w:val="kk-KZ"/>
        </w:rPr>
        <w:t>Техникалық әдебиеттерді, ғылыми-техникалық есептерді талдау. Зерттеу үшін үлгілерді іріктеу және дайындау. Минералогиялық, химиялық, гранулометриялық, фракциялық, рентгендік фазалық талдау әдістері. Ескі марганец бар қалдықтарын байыту бойынша зертханалық эксперименттер жүргізу.</w:t>
      </w:r>
    </w:p>
    <w:p w:rsidR="0002099C" w:rsidRPr="005C6D3B" w:rsidRDefault="00E26571" w:rsidP="005C6D3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5C6D3B">
        <w:rPr>
          <w:rFonts w:ascii="Times New Roman" w:hAnsi="Times New Roman" w:cs="Times New Roman"/>
          <w:i/>
          <w:sz w:val="28"/>
          <w:szCs w:val="28"/>
          <w:lang w:val="kk-KZ"/>
        </w:rPr>
        <w:t>Жұмыстың негізгі нәт</w:t>
      </w:r>
      <w:r w:rsidR="00985002" w:rsidRPr="005C6D3B">
        <w:rPr>
          <w:rFonts w:ascii="Times New Roman" w:hAnsi="Times New Roman" w:cs="Times New Roman"/>
          <w:i/>
          <w:sz w:val="28"/>
          <w:szCs w:val="28"/>
          <w:lang w:val="kk-KZ"/>
        </w:rPr>
        <w:t>ижелері және олардың жаңашылығы</w:t>
      </w:r>
      <w:r w:rsidR="00A3252C" w:rsidRPr="005C6D3B"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:rsidR="005C6D3B" w:rsidRPr="00354E6C" w:rsidRDefault="005C6D3B" w:rsidP="00354E6C">
      <w:pPr>
        <w:pStyle w:val="HTML"/>
        <w:shd w:val="clear" w:color="auto" w:fill="FFFFFF"/>
        <w:ind w:firstLine="709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 w:rsidRPr="005C6D3B">
        <w:rPr>
          <w:rFonts w:ascii="Times New Roman" w:hAnsi="Times New Roman" w:cs="Times New Roman"/>
          <w:color w:val="212121"/>
          <w:sz w:val="28"/>
          <w:szCs w:val="28"/>
          <w:lang w:val="kk-KZ"/>
        </w:rPr>
        <w:t>Бейжің тау-кен металлургиясының орталық ғылыми-зерттеу институтының (BGRIMM, 2005</w:t>
      </w:r>
      <w:r w:rsidR="00354E6C">
        <w:rPr>
          <w:rFonts w:ascii="Times New Roman" w:hAnsi="Times New Roman" w:cs="Times New Roman"/>
          <w:color w:val="212121"/>
          <w:sz w:val="28"/>
          <w:szCs w:val="28"/>
          <w:lang w:val="kk-KZ"/>
        </w:rPr>
        <w:t xml:space="preserve"> ж.</w:t>
      </w:r>
      <w:r w:rsidRPr="005C6D3B">
        <w:rPr>
          <w:rFonts w:ascii="Times New Roman" w:hAnsi="Times New Roman" w:cs="Times New Roman"/>
          <w:color w:val="212121"/>
          <w:sz w:val="28"/>
          <w:szCs w:val="28"/>
          <w:lang w:val="kk-KZ"/>
        </w:rPr>
        <w:t>), «Казмекханобр-техног» (2000 ж.), «Циню» АҚ, Лашанкоу, ҚХР зертханалары туралы әдеби көздер мен есептерді талдау. (2005 ж.), «Механобр-Недра» ЖЗҚ »ЖШС (2009 ж.),</w:t>
      </w:r>
      <w:r w:rsidR="00354E6C">
        <w:rPr>
          <w:rFonts w:ascii="Times New Roman" w:hAnsi="Times New Roman" w:cs="Times New Roman"/>
          <w:color w:val="212121"/>
          <w:sz w:val="28"/>
          <w:szCs w:val="28"/>
          <w:lang w:val="kk-KZ"/>
        </w:rPr>
        <w:t xml:space="preserve"> «</w:t>
      </w:r>
      <w:r w:rsidRPr="005C6D3B">
        <w:rPr>
          <w:rFonts w:ascii="Times New Roman" w:hAnsi="Times New Roman" w:cs="Times New Roman"/>
          <w:color w:val="212121"/>
          <w:sz w:val="28"/>
          <w:szCs w:val="28"/>
          <w:lang w:val="kk-KZ"/>
        </w:rPr>
        <w:t>Центрогологологическая</w:t>
      </w:r>
      <w:r w:rsidR="00354E6C">
        <w:rPr>
          <w:rFonts w:ascii="Times New Roman" w:hAnsi="Times New Roman" w:cs="Times New Roman"/>
          <w:color w:val="212121"/>
          <w:sz w:val="28"/>
          <w:szCs w:val="28"/>
          <w:lang w:val="kk-KZ"/>
        </w:rPr>
        <w:t>»</w:t>
      </w:r>
      <w:r w:rsidRPr="005C6D3B">
        <w:rPr>
          <w:rFonts w:ascii="Times New Roman" w:hAnsi="Times New Roman" w:cs="Times New Roman"/>
          <w:color w:val="212121"/>
          <w:sz w:val="28"/>
          <w:szCs w:val="28"/>
          <w:lang w:val="kk-KZ"/>
        </w:rPr>
        <w:t xml:space="preserve"> </w:t>
      </w:r>
      <w:r w:rsidR="00354E6C" w:rsidRPr="00354E6C">
        <w:rPr>
          <w:rFonts w:ascii="Times New Roman" w:hAnsi="Times New Roman" w:cs="Times New Roman"/>
          <w:color w:val="212121"/>
          <w:sz w:val="28"/>
          <w:szCs w:val="28"/>
          <w:lang w:val="kk-KZ"/>
        </w:rPr>
        <w:t>ЖШС</w:t>
      </w:r>
      <w:r w:rsidR="00354E6C" w:rsidRPr="005C6D3B">
        <w:rPr>
          <w:rFonts w:ascii="Times New Roman" w:hAnsi="Times New Roman" w:cs="Times New Roman"/>
          <w:color w:val="212121"/>
          <w:sz w:val="28"/>
          <w:szCs w:val="28"/>
          <w:lang w:val="kk-KZ"/>
        </w:rPr>
        <w:t xml:space="preserve"> </w:t>
      </w:r>
      <w:r w:rsidRPr="005C6D3B">
        <w:rPr>
          <w:rFonts w:ascii="Times New Roman" w:hAnsi="Times New Roman" w:cs="Times New Roman"/>
          <w:color w:val="212121"/>
          <w:sz w:val="28"/>
          <w:szCs w:val="28"/>
          <w:lang w:val="kk-KZ"/>
        </w:rPr>
        <w:t>(2009</w:t>
      </w:r>
      <w:r w:rsidR="00354E6C">
        <w:rPr>
          <w:rFonts w:ascii="Times New Roman" w:hAnsi="Times New Roman" w:cs="Times New Roman"/>
          <w:color w:val="212121"/>
          <w:sz w:val="28"/>
          <w:szCs w:val="28"/>
          <w:lang w:val="kk-KZ"/>
        </w:rPr>
        <w:t xml:space="preserve"> ж.).</w:t>
      </w:r>
    </w:p>
    <w:p w:rsidR="00644554" w:rsidRDefault="00354E6C" w:rsidP="00354E6C">
      <w:pPr>
        <w:pStyle w:val="HTML"/>
        <w:shd w:val="clear" w:color="auto" w:fill="FFFFFF"/>
        <w:ind w:firstLine="709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 w:rsidRPr="00354E6C">
        <w:rPr>
          <w:rFonts w:ascii="Times New Roman" w:hAnsi="Times New Roman" w:cs="Times New Roman"/>
          <w:color w:val="212121"/>
          <w:sz w:val="28"/>
          <w:szCs w:val="28"/>
          <w:lang w:val="kk-KZ"/>
        </w:rPr>
        <w:t xml:space="preserve">Технологиялық зерттеулер үшін өкілеттік үлгісін таңдау әдістемесі мен әдістері жасалды. Таңдау тесіктердің әдісі бойынша 10 орыннан (тесіктер 0,9 × 0,9 м, тереңдігі 1,0 м) жасалған. </w:t>
      </w:r>
    </w:p>
    <w:p w:rsidR="00354E6C" w:rsidRPr="00354E6C" w:rsidRDefault="00354E6C" w:rsidP="00354E6C">
      <w:pPr>
        <w:pStyle w:val="HTML"/>
        <w:shd w:val="clear" w:color="auto" w:fill="FFFFFF"/>
        <w:ind w:firstLine="709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 w:rsidRPr="00354E6C">
        <w:rPr>
          <w:rFonts w:ascii="Times New Roman" w:hAnsi="Times New Roman" w:cs="Times New Roman"/>
          <w:color w:val="212121"/>
          <w:sz w:val="28"/>
          <w:szCs w:val="28"/>
          <w:lang w:val="kk-KZ"/>
        </w:rPr>
        <w:t>Сынамалардың құрамында химиялық құрамы бар Жездинская О.Н., ол үлгілердің: Fe-3,04%; МН-10,89%; Al2O3-8.38%; SiO2 -56,95%</w:t>
      </w:r>
      <w:r w:rsidR="00D23069">
        <w:rPr>
          <w:rFonts w:ascii="Times New Roman" w:hAnsi="Times New Roman" w:cs="Times New Roman"/>
          <w:color w:val="212121"/>
          <w:sz w:val="28"/>
          <w:szCs w:val="28"/>
          <w:lang w:val="kk-KZ"/>
        </w:rPr>
        <w:t>.</w:t>
      </w:r>
    </w:p>
    <w:p w:rsidR="00D23069" w:rsidRPr="00D23069" w:rsidRDefault="00D23069" w:rsidP="00D23069">
      <w:pPr>
        <w:pStyle w:val="HTML"/>
        <w:shd w:val="clear" w:color="auto" w:fill="FFFFFF"/>
        <w:ind w:firstLine="709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 w:rsidRPr="00354E6C">
        <w:rPr>
          <w:rFonts w:ascii="inherit" w:hAnsi="inherit"/>
          <w:color w:val="212121"/>
          <w:sz w:val="28"/>
          <w:szCs w:val="28"/>
          <w:lang w:val="kk-KZ"/>
        </w:rPr>
        <w:t>Сынаманың материалдық құрамын зерттеді. Дифракрограмма тривалентті марганец және марганец силикаттарының минералдарымен байланысты: Mn</w:t>
      </w:r>
      <w:r w:rsidRPr="00354E6C">
        <w:rPr>
          <w:rFonts w:ascii="inherit" w:hAnsi="inherit"/>
          <w:color w:val="212121"/>
          <w:sz w:val="28"/>
          <w:szCs w:val="28"/>
          <w:vertAlign w:val="subscript"/>
          <w:lang w:val="kk-KZ"/>
        </w:rPr>
        <w:t>2</w:t>
      </w:r>
      <w:r w:rsidRPr="00354E6C">
        <w:rPr>
          <w:rFonts w:ascii="inherit" w:hAnsi="inherit"/>
          <w:color w:val="212121"/>
          <w:sz w:val="28"/>
          <w:szCs w:val="28"/>
          <w:lang w:val="kk-KZ"/>
        </w:rPr>
        <w:t>O</w:t>
      </w:r>
      <w:r w:rsidRPr="00354E6C">
        <w:rPr>
          <w:rFonts w:ascii="inherit" w:hAnsi="inherit"/>
          <w:color w:val="212121"/>
          <w:sz w:val="28"/>
          <w:szCs w:val="28"/>
          <w:vertAlign w:val="subscript"/>
          <w:lang w:val="kk-KZ"/>
        </w:rPr>
        <w:t>3</w:t>
      </w:r>
      <w:r w:rsidRPr="00354E6C">
        <w:rPr>
          <w:rFonts w:ascii="inherit" w:hAnsi="inherit"/>
          <w:color w:val="212121"/>
          <w:sz w:val="28"/>
          <w:szCs w:val="28"/>
          <w:lang w:val="kk-KZ"/>
        </w:rPr>
        <w:t xml:space="preserve"> (d / n: А2.2.72; 2.59), сондай-ақ </w:t>
      </w:r>
      <w:r w:rsidRPr="00D23069">
        <w:rPr>
          <w:rFonts w:ascii="Times New Roman" w:hAnsi="Times New Roman" w:cs="Times New Roman"/>
          <w:sz w:val="28"/>
          <w:szCs w:val="28"/>
          <w:lang w:val="kk-KZ"/>
        </w:rPr>
        <w:t>К[АlSi</w:t>
      </w:r>
      <w:r w:rsidRPr="00D23069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3</w:t>
      </w:r>
      <w:r w:rsidRPr="00D23069">
        <w:rPr>
          <w:rFonts w:ascii="Times New Roman" w:hAnsi="Times New Roman" w:cs="Times New Roman"/>
          <w:sz w:val="28"/>
          <w:szCs w:val="28"/>
          <w:lang w:val="kk-KZ"/>
        </w:rPr>
        <w:t>O</w:t>
      </w:r>
      <w:r w:rsidRPr="00D23069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8</w:t>
      </w:r>
      <w:r w:rsidRPr="00D23069">
        <w:rPr>
          <w:rFonts w:ascii="Times New Roman" w:hAnsi="Times New Roman" w:cs="Times New Roman"/>
          <w:sz w:val="28"/>
          <w:szCs w:val="28"/>
          <w:lang w:val="kk-KZ"/>
        </w:rPr>
        <w:t>] - Na[АlSi</w:t>
      </w:r>
      <w:r w:rsidRPr="00D23069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3</w:t>
      </w:r>
      <w:r w:rsidRPr="00D23069">
        <w:rPr>
          <w:rFonts w:ascii="Times New Roman" w:hAnsi="Times New Roman" w:cs="Times New Roman"/>
          <w:sz w:val="28"/>
          <w:szCs w:val="28"/>
          <w:lang w:val="kk-KZ"/>
        </w:rPr>
        <w:t>O</w:t>
      </w:r>
      <w:r w:rsidRPr="00D23069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8</w:t>
      </w:r>
      <w:r w:rsidRPr="00D23069">
        <w:rPr>
          <w:rFonts w:ascii="Times New Roman" w:hAnsi="Times New Roman" w:cs="Times New Roman"/>
          <w:sz w:val="28"/>
          <w:szCs w:val="28"/>
          <w:lang w:val="kk-KZ"/>
        </w:rPr>
        <w:t>] - Са[АlSi</w:t>
      </w:r>
      <w:r w:rsidRPr="00D23069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D23069">
        <w:rPr>
          <w:rFonts w:ascii="Times New Roman" w:hAnsi="Times New Roman" w:cs="Times New Roman"/>
          <w:sz w:val="28"/>
          <w:szCs w:val="28"/>
          <w:lang w:val="kk-KZ"/>
        </w:rPr>
        <w:t>O</w:t>
      </w:r>
      <w:r w:rsidRPr="00D23069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8</w:t>
      </w:r>
      <w:r w:rsidRPr="00D23069">
        <w:rPr>
          <w:rFonts w:ascii="Times New Roman" w:hAnsi="Times New Roman" w:cs="Times New Roman"/>
          <w:sz w:val="28"/>
          <w:szCs w:val="28"/>
          <w:lang w:val="kk-KZ"/>
        </w:rPr>
        <w:t>] (d/n: А˚ 3,24)</w:t>
      </w:r>
      <w:r w:rsidRPr="00354E6C">
        <w:rPr>
          <w:rFonts w:ascii="inherit" w:hAnsi="inherit"/>
          <w:color w:val="212121"/>
          <w:sz w:val="28"/>
          <w:szCs w:val="28"/>
          <w:lang w:val="kk-KZ"/>
        </w:rPr>
        <w:t>), кварц SiO</w:t>
      </w:r>
      <w:r w:rsidRPr="00354E6C">
        <w:rPr>
          <w:rFonts w:ascii="inherit" w:hAnsi="inherit"/>
          <w:color w:val="212121"/>
          <w:sz w:val="28"/>
          <w:szCs w:val="28"/>
          <w:vertAlign w:val="subscript"/>
          <w:lang w:val="kk-KZ"/>
        </w:rPr>
        <w:t xml:space="preserve">2 </w:t>
      </w:r>
      <w:r w:rsidRPr="00D23069">
        <w:rPr>
          <w:rFonts w:ascii="Times New Roman" w:hAnsi="Times New Roman" w:cs="Times New Roman"/>
          <w:sz w:val="28"/>
          <w:szCs w:val="28"/>
          <w:lang w:val="kk-KZ"/>
        </w:rPr>
        <w:t xml:space="preserve">(d/n: А˚4,27; 3,35;1,82; 1,54), </w:t>
      </w:r>
      <w:r w:rsidRPr="00D23069">
        <w:rPr>
          <w:rFonts w:ascii="Times New Roman" w:hAnsi="Times New Roman" w:cs="Times New Roman"/>
          <w:color w:val="212121"/>
          <w:sz w:val="28"/>
          <w:szCs w:val="28"/>
          <w:lang w:val="kk-KZ"/>
        </w:rPr>
        <w:t>мика</w:t>
      </w:r>
      <w:r>
        <w:rPr>
          <w:rFonts w:ascii="Times New Roman" w:hAnsi="Times New Roman" w:cs="Times New Roman"/>
          <w:color w:val="212121"/>
          <w:sz w:val="28"/>
          <w:szCs w:val="28"/>
          <w:lang w:val="kk-KZ"/>
        </w:rPr>
        <w:t xml:space="preserve"> </w:t>
      </w:r>
      <w:r w:rsidRPr="00D23069">
        <w:rPr>
          <w:rFonts w:ascii="Times New Roman" w:hAnsi="Times New Roman" w:cs="Times New Roman"/>
          <w:sz w:val="28"/>
          <w:szCs w:val="28"/>
          <w:lang w:val="kk-KZ"/>
        </w:rPr>
        <w:t>(d/n: А˚5,00)</w:t>
      </w:r>
      <w:r w:rsidRPr="00354E6C">
        <w:rPr>
          <w:rFonts w:ascii="inherit" w:hAnsi="inherit"/>
          <w:color w:val="212121"/>
          <w:sz w:val="28"/>
          <w:szCs w:val="28"/>
          <w:lang w:val="kk-KZ"/>
        </w:rPr>
        <w:t>.</w:t>
      </w:r>
      <w:r>
        <w:rPr>
          <w:rFonts w:ascii="inherit" w:hAnsi="inherit"/>
          <w:color w:val="212121"/>
          <w:sz w:val="28"/>
          <w:szCs w:val="28"/>
          <w:lang w:val="kk-KZ"/>
        </w:rPr>
        <w:t xml:space="preserve"> </w:t>
      </w:r>
      <w:r w:rsidRPr="00D23069">
        <w:rPr>
          <w:rFonts w:ascii="Times New Roman" w:hAnsi="Times New Roman" w:cs="Times New Roman"/>
          <w:color w:val="212121"/>
          <w:sz w:val="28"/>
          <w:szCs w:val="28"/>
          <w:lang w:val="kk-KZ"/>
        </w:rPr>
        <w:t>Хвостохранилищенің құрамында темірдің төмен құрамына байланысты (Fe-3.04%) дифракрограммадағы темір бар минералдардың шыңдары анықталмады.</w:t>
      </w:r>
    </w:p>
    <w:p w:rsidR="00D23069" w:rsidRPr="00D23069" w:rsidRDefault="00D23069" w:rsidP="00D23069">
      <w:pPr>
        <w:pStyle w:val="HTML"/>
        <w:shd w:val="clear" w:color="auto" w:fill="FFFFFF"/>
        <w:ind w:firstLine="567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 w:rsidRPr="00D23069">
        <w:rPr>
          <w:rFonts w:ascii="Times New Roman" w:hAnsi="Times New Roman" w:cs="Times New Roman"/>
          <w:color w:val="212121"/>
          <w:sz w:val="28"/>
          <w:szCs w:val="28"/>
          <w:lang w:val="kk-KZ"/>
        </w:rPr>
        <w:t>Қалдықтардың бөлшектердің мөлшерін талдау. Марганецті үлестірім мөлшері мынадай: 13,86% (+ 2,0мм), 9,02% (-2,0 + 1,0мм), 8,31% (-1,0 + 0,5мм), 8 , 36% (-0,5 + 0,315мм), 7,41% (-0,315 + 0,16мм), 13,82% (-0,16 + 0,071), 31,84% (-0,071 + 0мм).</w:t>
      </w:r>
    </w:p>
    <w:p w:rsidR="007A4DD6" w:rsidRPr="0028412C" w:rsidRDefault="00D23069" w:rsidP="007A4DD6">
      <w:pPr>
        <w:pStyle w:val="HTML"/>
        <w:shd w:val="clear" w:color="auto" w:fill="FFFFFF"/>
        <w:ind w:firstLine="709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  <w:r w:rsidRPr="00D23069">
        <w:rPr>
          <w:rFonts w:ascii="Times New Roman" w:hAnsi="Times New Roman" w:cs="Times New Roman"/>
          <w:color w:val="212121"/>
          <w:sz w:val="28"/>
          <w:szCs w:val="28"/>
          <w:lang w:val="kk-KZ"/>
        </w:rPr>
        <w:t>JOF қалдықтарын құрғақ магнитті байыту 7000 oe магнит өрісінің қарқындылығы кезінде магниттік сепараторда 11000 oe магниттік фракцияны тазарту арқылы жүзеге асырылды</w:t>
      </w:r>
      <w:r w:rsidRPr="007A4DD6">
        <w:rPr>
          <w:rFonts w:ascii="Times New Roman" w:hAnsi="Times New Roman" w:cs="Times New Roman"/>
          <w:color w:val="212121"/>
          <w:sz w:val="28"/>
          <w:szCs w:val="28"/>
          <w:lang w:val="kk-KZ"/>
        </w:rPr>
        <w:t>.</w:t>
      </w:r>
      <w:r w:rsidR="007A4DD6" w:rsidRPr="007A4DD6">
        <w:rPr>
          <w:rFonts w:ascii="Times New Roman" w:hAnsi="Times New Roman" w:cs="Times New Roman"/>
          <w:color w:val="212121"/>
          <w:sz w:val="28"/>
          <w:szCs w:val="28"/>
          <w:lang w:val="kk-KZ"/>
        </w:rPr>
        <w:t xml:space="preserve"> Құрғақ магниттік бөлудің нәтижелері магнит фракциясының жиынтық өнімділігі 52,23% құрады деп көрсетті. Марганец өнімі 18,60%. Байыту өнімінде марганец алу 89,21% құрады. Басқа компоненттердің мазмұны (экстракциясы) мынадай: Fe-3.20% (54.91%); SiO</w:t>
      </w:r>
      <w:r w:rsidR="007A4DD6" w:rsidRPr="007A4DD6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kk-KZ"/>
        </w:rPr>
        <w:t>2</w:t>
      </w:r>
      <w:r w:rsidR="007A4DD6" w:rsidRPr="007A4DD6">
        <w:rPr>
          <w:rFonts w:ascii="Times New Roman" w:hAnsi="Times New Roman" w:cs="Times New Roman"/>
          <w:color w:val="212121"/>
          <w:sz w:val="28"/>
          <w:szCs w:val="28"/>
          <w:lang w:val="kk-KZ"/>
        </w:rPr>
        <w:t>-42,25% (38,75%); Al</w:t>
      </w:r>
      <w:r w:rsidR="007A4DD6" w:rsidRPr="007A4DD6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kk-KZ"/>
        </w:rPr>
        <w:t>2</w:t>
      </w:r>
      <w:r w:rsidR="007A4DD6" w:rsidRPr="007A4DD6">
        <w:rPr>
          <w:rFonts w:ascii="Times New Roman" w:hAnsi="Times New Roman" w:cs="Times New Roman"/>
          <w:color w:val="212121"/>
          <w:sz w:val="28"/>
          <w:szCs w:val="28"/>
          <w:lang w:val="kk-KZ"/>
        </w:rPr>
        <w:t>O</w:t>
      </w:r>
      <w:r w:rsidR="007A4DD6" w:rsidRPr="007A4DD6">
        <w:rPr>
          <w:rFonts w:ascii="Times New Roman" w:hAnsi="Times New Roman" w:cs="Times New Roman"/>
          <w:color w:val="212121"/>
          <w:sz w:val="28"/>
          <w:szCs w:val="28"/>
          <w:vertAlign w:val="subscript"/>
          <w:lang w:val="kk-KZ"/>
        </w:rPr>
        <w:t>3</w:t>
      </w:r>
      <w:r w:rsidR="007A4DD6" w:rsidRPr="007A4DD6">
        <w:rPr>
          <w:rFonts w:ascii="Times New Roman" w:hAnsi="Times New Roman" w:cs="Times New Roman"/>
          <w:color w:val="212121"/>
          <w:sz w:val="28"/>
          <w:szCs w:val="28"/>
          <w:lang w:val="kk-KZ"/>
        </w:rPr>
        <w:t>-7,83% (48,80%). Байытылған өнімдегі марганец 1,71 есе артты.</w:t>
      </w:r>
    </w:p>
    <w:p w:rsidR="007A4DD6" w:rsidRPr="0028412C" w:rsidRDefault="007A4DD6" w:rsidP="007A4DD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</w:pPr>
      <w:r w:rsidRPr="007A4DD6">
        <w:rPr>
          <w:rFonts w:ascii="Times New Roman" w:hAnsi="Times New Roman" w:cs="Times New Roman"/>
          <w:color w:val="212121"/>
          <w:sz w:val="28"/>
          <w:szCs w:val="28"/>
          <w:lang w:val="kk-KZ"/>
        </w:rPr>
        <w:lastRenderedPageBreak/>
        <w:t xml:space="preserve">Магнмоникалық фракция негізінен қышқылдықтар </w:t>
      </w:r>
      <w:r w:rsidRPr="0028412C">
        <w:rPr>
          <w:rFonts w:ascii="Times New Roman" w:hAnsi="Times New Roman" w:cs="Times New Roman"/>
          <w:sz w:val="28"/>
          <w:szCs w:val="28"/>
          <w:lang w:val="kk-KZ"/>
        </w:rPr>
        <w:t>К[АlSi</w:t>
      </w:r>
      <w:r w:rsidRPr="0028412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3</w:t>
      </w:r>
      <w:r w:rsidRPr="0028412C">
        <w:rPr>
          <w:rFonts w:ascii="Times New Roman" w:hAnsi="Times New Roman" w:cs="Times New Roman"/>
          <w:sz w:val="28"/>
          <w:szCs w:val="28"/>
          <w:lang w:val="kk-KZ"/>
        </w:rPr>
        <w:t>O</w:t>
      </w:r>
      <w:r w:rsidRPr="0028412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8</w:t>
      </w:r>
      <w:r w:rsidRPr="0028412C">
        <w:rPr>
          <w:rFonts w:ascii="Times New Roman" w:hAnsi="Times New Roman" w:cs="Times New Roman"/>
          <w:sz w:val="28"/>
          <w:szCs w:val="28"/>
          <w:lang w:val="kk-KZ"/>
        </w:rPr>
        <w:t>] - Na[АlSi</w:t>
      </w:r>
      <w:r w:rsidRPr="0028412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3</w:t>
      </w:r>
      <w:r w:rsidRPr="0028412C">
        <w:rPr>
          <w:rFonts w:ascii="Times New Roman" w:hAnsi="Times New Roman" w:cs="Times New Roman"/>
          <w:sz w:val="28"/>
          <w:szCs w:val="28"/>
          <w:lang w:val="kk-KZ"/>
        </w:rPr>
        <w:t>O</w:t>
      </w:r>
      <w:r w:rsidRPr="0028412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8</w:t>
      </w:r>
      <w:r w:rsidRPr="0028412C">
        <w:rPr>
          <w:rFonts w:ascii="Times New Roman" w:hAnsi="Times New Roman" w:cs="Times New Roman"/>
          <w:sz w:val="28"/>
          <w:szCs w:val="28"/>
          <w:lang w:val="kk-KZ"/>
        </w:rPr>
        <w:t>] - Са[АlSi</w:t>
      </w:r>
      <w:r w:rsidRPr="0028412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2</w:t>
      </w:r>
      <w:r w:rsidRPr="0028412C">
        <w:rPr>
          <w:rFonts w:ascii="Times New Roman" w:hAnsi="Times New Roman" w:cs="Times New Roman"/>
          <w:sz w:val="28"/>
          <w:szCs w:val="28"/>
          <w:lang w:val="kk-KZ"/>
        </w:rPr>
        <w:t>O</w:t>
      </w:r>
      <w:r w:rsidRPr="0028412C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8</w:t>
      </w:r>
      <w:r w:rsidRPr="0028412C">
        <w:rPr>
          <w:rFonts w:ascii="Times New Roman" w:hAnsi="Times New Roman" w:cs="Times New Roman"/>
          <w:sz w:val="28"/>
          <w:szCs w:val="28"/>
          <w:lang w:val="kk-KZ"/>
        </w:rPr>
        <w:t xml:space="preserve">] (d/n: А˚ 3,80; 3,49; 2,99; 2,91; 2,58) </w:t>
      </w:r>
      <w:r w:rsidRPr="007A4DD6">
        <w:rPr>
          <w:rFonts w:ascii="Times New Roman" w:hAnsi="Times New Roman" w:cs="Times New Roman"/>
          <w:color w:val="212121"/>
          <w:sz w:val="28"/>
          <w:szCs w:val="28"/>
          <w:lang w:val="kk-KZ"/>
        </w:rPr>
        <w:t>және кварц SiO2 (d / n: АХ4.27, 3.36, 2.46, 2.29, 2.24, 1.98, 1.81, 1.67, 1.54).</w:t>
      </w:r>
    </w:p>
    <w:p w:rsidR="00117961" w:rsidRPr="00117961" w:rsidRDefault="00117961" w:rsidP="0011796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</w:pPr>
      <w:r w:rsidRPr="00117961"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  <w:t>Зерттеу нәтижелерін аралас, құрғақ және дымқыл күшті магниттік бөлу схемасына сәйкес талдау</w:t>
      </w:r>
      <w:r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  <w:t>.</w:t>
      </w:r>
    </w:p>
    <w:p w:rsidR="00117961" w:rsidRPr="00117961" w:rsidRDefault="00117961" w:rsidP="0011796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</w:pPr>
      <w:r w:rsidRPr="00117961"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  <w:t>Тегістеу схемасын және жоғары магниттік бөлуді пайдаланған кезде стандартталған концентраттар алынды.</w:t>
      </w:r>
    </w:p>
    <w:p w:rsidR="00117961" w:rsidRPr="00117961" w:rsidRDefault="00117961" w:rsidP="0011796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</w:pPr>
      <w:r w:rsidRPr="00117961"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  <w:t>Байытудың бірінші сатысында және жоғары ылғалды магнитті бөлу кезінде біріктірілген схемамен екінші кезеңде ұнтақтаудан кейін концентрат марганец мазмұны 34,45% және 82,35% марганец экстракциясымен алынды.</w:t>
      </w:r>
    </w:p>
    <w:p w:rsidR="00117961" w:rsidRPr="00117961" w:rsidRDefault="00117961" w:rsidP="0011796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</w:pPr>
      <w:r w:rsidRPr="00117961"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  <w:t>Құрғақ магниттік бөлу әдісімен Жездин ОБ марганец құрамды құйрықтарын өңдеу бойынша зерттеулер нәтижелері 30-45% марганецті концентрат алу мүмкіндігін көрсетеді.</w:t>
      </w:r>
    </w:p>
    <w:p w:rsidR="00117961" w:rsidRPr="00117961" w:rsidRDefault="00117961" w:rsidP="0011796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</w:pPr>
      <w:r w:rsidRPr="00117961"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  <w:t>Металлургиялық зауыттардың техникалық жағдайына қойылған марганец концентраттарына қойылатын талаптарды ескере отырып, марганецті балқыту марганеціне арналған марганец концентратындағы ең оңтайлы марганец 30-31% диапазонында марганец мазмұны болып табылады.</w:t>
      </w:r>
    </w:p>
    <w:p w:rsidR="00117961" w:rsidRPr="00117961" w:rsidRDefault="00117961" w:rsidP="0011796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</w:pPr>
      <w:r w:rsidRPr="00117961">
        <w:rPr>
          <w:rFonts w:ascii="Times New Roman" w:eastAsia="Times New Roman" w:hAnsi="Times New Roman" w:cs="Times New Roman"/>
          <w:color w:val="212121"/>
          <w:sz w:val="28"/>
          <w:szCs w:val="28"/>
          <w:lang w:val="kk-KZ"/>
        </w:rPr>
        <w:t>Сонымен бірге, концентратты шығару 18-20% құрайды, бұл Жезді ОБ-нан ескі марганец бар қалдықтарды экономикалық өңдеуге мүмкіндік береді.</w:t>
      </w:r>
    </w:p>
    <w:p w:rsidR="007A4DD6" w:rsidRPr="00117961" w:rsidRDefault="007A4DD6" w:rsidP="00117961">
      <w:pPr>
        <w:pStyle w:val="HTML"/>
        <w:shd w:val="clear" w:color="auto" w:fill="FFFFFF"/>
        <w:ind w:firstLine="709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</w:p>
    <w:p w:rsidR="00D23069" w:rsidRPr="00117961" w:rsidRDefault="00D23069" w:rsidP="00117961">
      <w:pPr>
        <w:pStyle w:val="HTML"/>
        <w:shd w:val="clear" w:color="auto" w:fill="FFFFFF"/>
        <w:ind w:firstLine="851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</w:p>
    <w:p w:rsidR="00D23069" w:rsidRPr="00D23069" w:rsidRDefault="00D23069" w:rsidP="00D23069">
      <w:pPr>
        <w:pStyle w:val="HTML"/>
        <w:shd w:val="clear" w:color="auto" w:fill="FFFFFF"/>
        <w:ind w:firstLine="709"/>
        <w:jc w:val="both"/>
        <w:rPr>
          <w:rFonts w:ascii="Times New Roman" w:hAnsi="Times New Roman" w:cs="Times New Roman"/>
          <w:color w:val="212121"/>
          <w:sz w:val="28"/>
          <w:szCs w:val="28"/>
          <w:lang w:val="kk-KZ"/>
        </w:rPr>
      </w:pPr>
    </w:p>
    <w:p w:rsidR="00D23069" w:rsidRPr="00354E6C" w:rsidRDefault="00D23069" w:rsidP="00D23069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  <w:lang w:val="kk-KZ"/>
        </w:rPr>
      </w:pPr>
    </w:p>
    <w:p w:rsidR="005C6D3B" w:rsidRPr="00354E6C" w:rsidRDefault="005C6D3B" w:rsidP="00354E6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</w:p>
    <w:p w:rsidR="008C04CF" w:rsidRPr="005C6D3B" w:rsidRDefault="008C04CF" w:rsidP="005C6D3B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</w:pPr>
    </w:p>
    <w:p w:rsidR="006B24F2" w:rsidRDefault="006B24F2">
      <w:pPr>
        <w:spacing w:after="160" w:line="259" w:lineRule="auto"/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kk-KZ"/>
        </w:rPr>
        <w:br w:type="page"/>
      </w:r>
    </w:p>
    <w:p w:rsidR="006B24F2" w:rsidRPr="00873B0B" w:rsidRDefault="006B24F2" w:rsidP="006B24F2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873B0B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СОДЕРЖАНИЕ</w:t>
      </w:r>
    </w:p>
    <w:p w:rsidR="006B24F2" w:rsidRPr="00AC22DE" w:rsidRDefault="006B24F2" w:rsidP="00D2478D">
      <w:pPr>
        <w:widowControl w:val="0"/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</w:t>
      </w:r>
      <w:r w:rsidRPr="00AC22DE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          </w:t>
      </w:r>
      <w:r w:rsidR="00690800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r w:rsidRPr="00AC22DE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               </w:t>
      </w:r>
      <w:proofErr w:type="spellStart"/>
      <w:r w:rsidRPr="00AC22DE">
        <w:rPr>
          <w:rFonts w:ascii="Times New Roman" w:eastAsia="Times New Roman" w:hAnsi="Times New Roman" w:cs="Times New Roman"/>
          <w:bCs/>
          <w:sz w:val="28"/>
          <w:szCs w:val="28"/>
        </w:rPr>
        <w:t>Стр</w:t>
      </w:r>
      <w:proofErr w:type="spellEnd"/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6"/>
        <w:gridCol w:w="8797"/>
        <w:gridCol w:w="636"/>
      </w:tblGrid>
      <w:tr w:rsidR="006B24F2" w:rsidRPr="00873B0B" w:rsidTr="00D2478D">
        <w:tc>
          <w:tcPr>
            <w:tcW w:w="92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73B0B">
              <w:rPr>
                <w:rFonts w:ascii="Times New Roman" w:hAnsi="Times New Roman" w:cs="Times New Roman"/>
                <w:sz w:val="28"/>
                <w:szCs w:val="28"/>
              </w:rPr>
              <w:t>ВВЕДЕНИЕ ……………………………………………………………...…</w:t>
            </w:r>
            <w:r w:rsidR="00AA5E2B">
              <w:rPr>
                <w:rFonts w:ascii="Times New Roman" w:hAnsi="Times New Roman" w:cs="Times New Roman"/>
                <w:sz w:val="28"/>
                <w:szCs w:val="28"/>
              </w:rPr>
              <w:t>……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73B0B">
              <w:rPr>
                <w:rFonts w:ascii="Times New Roman" w:eastAsia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AC22DE" w:rsidRDefault="006B24F2" w:rsidP="00D2478D">
            <w:pPr>
              <w:pStyle w:val="10"/>
              <w:spacing w:before="0" w:after="0" w:line="240" w:lineRule="auto"/>
              <w:jc w:val="both"/>
              <w:rPr>
                <w:rFonts w:ascii="Times New Roman" w:eastAsiaTheme="minorEastAsia" w:hAnsi="Times New Roman" w:cs="Times New Roman"/>
                <w:caps/>
                <w:color w:val="auto"/>
                <w:sz w:val="28"/>
                <w:szCs w:val="28"/>
              </w:rPr>
            </w:pPr>
            <w:r w:rsidRPr="000D50FB">
              <w:rPr>
                <w:rFonts w:ascii="Times New Roman" w:hAnsi="Times New Roman" w:cs="Times New Roman"/>
                <w:caps/>
                <w:color w:val="auto"/>
                <w:spacing w:val="2"/>
                <w:sz w:val="28"/>
                <w:szCs w:val="28"/>
              </w:rPr>
              <w:t>Изучение минералогического и вещественного состава лежалых хвостов ОФ</w:t>
            </w:r>
            <w:r w:rsidRPr="000D50FB">
              <w:rPr>
                <w:rFonts w:ascii="Times New Roman" w:eastAsia="Times New Roman" w:hAnsi="Times New Roman" w:cs="Times New Roman"/>
                <w:caps/>
                <w:color w:val="auto"/>
                <w:sz w:val="28"/>
                <w:szCs w:val="28"/>
              </w:rPr>
              <w:t xml:space="preserve"> </w:t>
            </w:r>
            <w:r w:rsidRPr="00AC22DE">
              <w:rPr>
                <w:rFonts w:ascii="Times New Roman" w:eastAsia="Times New Roman" w:hAnsi="Times New Roman" w:cs="Times New Roman"/>
                <w:caps/>
                <w:color w:val="auto"/>
                <w:sz w:val="28"/>
                <w:szCs w:val="28"/>
              </w:rPr>
              <w:t>…………</w:t>
            </w:r>
            <w:r>
              <w:rPr>
                <w:rFonts w:ascii="Times New Roman" w:eastAsia="Times New Roman" w:hAnsi="Times New Roman" w:cs="Times New Roman"/>
                <w:caps/>
                <w:color w:val="auto"/>
                <w:sz w:val="28"/>
                <w:szCs w:val="28"/>
              </w:rPr>
              <w:t>………………………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AC22DE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0D50FB" w:rsidRDefault="006B24F2" w:rsidP="00D2478D">
            <w:pPr>
              <w:pStyle w:val="10"/>
              <w:spacing w:before="0" w:after="0" w:line="240" w:lineRule="auto"/>
              <w:jc w:val="both"/>
              <w:rPr>
                <w:rFonts w:ascii="Times New Roman" w:eastAsiaTheme="minorEastAsia" w:hAnsi="Times New Roman" w:cs="Times New Roman"/>
                <w:caps/>
                <w:color w:val="auto"/>
                <w:sz w:val="28"/>
                <w:szCs w:val="28"/>
              </w:rPr>
            </w:pPr>
            <w:r w:rsidRPr="000D50FB">
              <w:rPr>
                <w:rFonts w:ascii="Times New Roman" w:eastAsiaTheme="minorEastAsia" w:hAnsi="Times New Roman" w:cs="Times New Roman"/>
                <w:caps/>
                <w:color w:val="auto"/>
                <w:sz w:val="28"/>
                <w:szCs w:val="28"/>
              </w:rPr>
              <w:t xml:space="preserve">1.1 </w:t>
            </w:r>
            <w:r w:rsidRPr="000D50FB"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>Изучение и анализ ранее проведенных исследований по разработке технологии обогащения этого вида техногенного сырья</w:t>
            </w:r>
            <w:r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 xml:space="preserve"> ……………….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0D50FB" w:rsidRDefault="006B24F2" w:rsidP="00D2478D">
            <w:pPr>
              <w:pStyle w:val="10"/>
              <w:spacing w:before="0" w:after="0" w:line="240" w:lineRule="auto"/>
              <w:ind w:firstLine="282"/>
              <w:jc w:val="both"/>
              <w:rPr>
                <w:rFonts w:ascii="Times New Roman" w:eastAsiaTheme="minorEastAsia" w:hAnsi="Times New Roman" w:cs="Times New Roman"/>
                <w:caps/>
                <w:color w:val="auto"/>
                <w:sz w:val="28"/>
                <w:szCs w:val="28"/>
              </w:rPr>
            </w:pPr>
            <w:r>
              <w:rPr>
                <w:rFonts w:ascii="Times New Roman" w:eastAsiaTheme="minorEastAsia" w:hAnsi="Times New Roman" w:cs="Times New Roman"/>
                <w:caps/>
                <w:color w:val="auto"/>
                <w:sz w:val="28"/>
                <w:szCs w:val="28"/>
              </w:rPr>
              <w:t xml:space="preserve">1.1.1 </w:t>
            </w:r>
            <w:r w:rsidRPr="008C04CF"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>еографо-экономическая характеристика</w:t>
            </w:r>
            <w:r w:rsidRPr="008C04CF"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 xml:space="preserve"> района работ</w:t>
            </w:r>
            <w:r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>……….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Default="006B24F2" w:rsidP="00D2478D">
            <w:pPr>
              <w:pStyle w:val="10"/>
              <w:spacing w:before="0" w:after="0" w:line="240" w:lineRule="auto"/>
              <w:ind w:firstLine="282"/>
              <w:jc w:val="both"/>
              <w:rPr>
                <w:rFonts w:ascii="Times New Roman" w:eastAsiaTheme="minorEastAsia" w:hAnsi="Times New Roman" w:cs="Times New Roman"/>
                <w:caps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>1</w:t>
            </w:r>
            <w:r w:rsidRPr="008C04CF"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 xml:space="preserve">.1.2 Сведения о техногенных минеральных образованиях  </w:t>
            </w:r>
            <w:proofErr w:type="spellStart"/>
            <w:r w:rsidRPr="008C04CF"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>Жездинской</w:t>
            </w:r>
            <w:proofErr w:type="spellEnd"/>
            <w:r w:rsidRPr="008C04CF"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 xml:space="preserve"> обогатительной фабрики</w:t>
            </w:r>
            <w:r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 xml:space="preserve"> …………………………………..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AA5E2B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A5E2B" w:rsidRPr="00873B0B" w:rsidRDefault="00AA5E2B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AA5E2B" w:rsidRDefault="00AA5E2B" w:rsidP="00D2478D">
            <w:pPr>
              <w:pStyle w:val="10"/>
              <w:spacing w:before="0" w:after="0" w:line="240" w:lineRule="auto"/>
              <w:ind w:firstLine="282"/>
              <w:jc w:val="both"/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>1.1.3 Исследования по</w:t>
            </w:r>
            <w:r w:rsidRPr="008C04CF"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 xml:space="preserve"> разработке технологии обогащения                 лежалых хвостов </w:t>
            </w:r>
            <w:proofErr w:type="spellStart"/>
            <w:r w:rsidRPr="008C04CF"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>Жездинской</w:t>
            </w:r>
            <w:proofErr w:type="spellEnd"/>
            <w:r w:rsidRPr="008C04CF"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 xml:space="preserve"> обогатительной фабрики</w:t>
            </w:r>
            <w:r>
              <w:rPr>
                <w:rFonts w:ascii="Times New Roman" w:hAnsi="Times New Roman" w:cs="Times New Roman"/>
                <w:color w:val="auto"/>
                <w:spacing w:val="2"/>
                <w:sz w:val="28"/>
                <w:szCs w:val="28"/>
              </w:rPr>
              <w:t xml:space="preserve"> ……………….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AA5E2B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0D50FB" w:rsidRDefault="006B24F2" w:rsidP="00D2478D">
            <w:pPr>
              <w:widowControl w:val="0"/>
              <w:spacing w:after="0" w:line="240" w:lineRule="auto"/>
              <w:ind w:hanging="2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2"/>
                <w:sz w:val="28"/>
                <w:szCs w:val="28"/>
              </w:rPr>
              <w:t xml:space="preserve">1.2 </w:t>
            </w:r>
            <w:r w:rsidRPr="000D50FB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Отбор представительных проб с техногенного месторождения ОФ</w:t>
            </w:r>
            <w:r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..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Default="006B24F2" w:rsidP="00D2478D">
            <w:pPr>
              <w:widowControl w:val="0"/>
              <w:spacing w:after="0" w:line="240" w:lineRule="auto"/>
              <w:ind w:hanging="2"/>
              <w:jc w:val="both"/>
              <w:rPr>
                <w:rFonts w:ascii="Times New Roman" w:hAnsi="Times New Roman" w:cs="Times New Roman"/>
                <w:spacing w:val="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2"/>
                <w:sz w:val="28"/>
                <w:szCs w:val="28"/>
              </w:rPr>
              <w:t xml:space="preserve">1.3 </w:t>
            </w:r>
            <w:r w:rsidRPr="000D50FB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Проведение минералогического и вещественного анал</w:t>
            </w:r>
            <w:r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иза ……..….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B0640F" w:rsidRDefault="006B24F2" w:rsidP="00D2478D">
            <w:pPr>
              <w:widowControl w:val="0"/>
              <w:spacing w:after="0" w:line="240" w:lineRule="auto"/>
              <w:ind w:hanging="2"/>
              <w:jc w:val="both"/>
              <w:rPr>
                <w:rFonts w:ascii="Times New Roman" w:eastAsia="Times New Roman" w:hAnsi="Times New Roman" w:cs="Times New Roman"/>
                <w:bCs/>
                <w:caps/>
                <w:sz w:val="28"/>
                <w:szCs w:val="28"/>
              </w:rPr>
            </w:pPr>
            <w:r w:rsidRPr="00B0640F">
              <w:rPr>
                <w:rFonts w:ascii="Times New Roman" w:hAnsi="Times New Roman" w:cs="Times New Roman"/>
                <w:caps/>
                <w:spacing w:val="2"/>
                <w:sz w:val="28"/>
                <w:szCs w:val="28"/>
              </w:rPr>
              <w:t>Исследование обогатимости марганецсодержащих хвостов и выбор оптимальной технологии их переработки</w:t>
            </w:r>
            <w:r>
              <w:rPr>
                <w:rFonts w:ascii="Times New Roman" w:hAnsi="Times New Roman" w:cs="Times New Roman"/>
                <w:caps/>
                <w:spacing w:val="2"/>
                <w:sz w:val="28"/>
                <w:szCs w:val="28"/>
              </w:rPr>
              <w:t xml:space="preserve"> ……………………………………………………………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B0640F" w:rsidRDefault="006B24F2" w:rsidP="00D2478D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2"/>
                <w:sz w:val="28"/>
                <w:szCs w:val="28"/>
              </w:rPr>
              <w:t xml:space="preserve">2.1 </w:t>
            </w:r>
            <w:r w:rsidRPr="00B0640F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Проведение исследований обогатимости хвостов по магнитной и комбинированным схемам сепарации</w:t>
            </w:r>
            <w:r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…………………………………….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24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B0640F" w:rsidRDefault="006B24F2" w:rsidP="00D2478D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B0640F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>2.2 Обоснование оптимального качества продукции переработки ТМО марганецсодержащих хвостов</w:t>
            </w:r>
            <w:r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…………………………………………….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30</w:t>
            </w:r>
          </w:p>
        </w:tc>
      </w:tr>
      <w:tr w:rsidR="006B24F2" w:rsidRPr="00873B0B" w:rsidTr="00D2478D">
        <w:tc>
          <w:tcPr>
            <w:tcW w:w="4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87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B0640F" w:rsidRDefault="006B24F2" w:rsidP="00D2478D">
            <w:pPr>
              <w:widowControl w:val="0"/>
              <w:spacing w:after="0" w:line="240" w:lineRule="auto"/>
              <w:ind w:hanging="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2.3 </w:t>
            </w:r>
            <w:r w:rsidRPr="00B0640F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Анализ </w:t>
            </w:r>
            <w:r w:rsidRPr="00B0640F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kk-KZ"/>
              </w:rPr>
              <w:t xml:space="preserve">результатов исследований </w:t>
            </w:r>
            <w:r w:rsidRPr="00B0640F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и выбор </w:t>
            </w:r>
            <w:r w:rsidRPr="00B0640F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  <w:lang w:val="kk-KZ"/>
              </w:rPr>
              <w:t>рациональной</w:t>
            </w:r>
            <w:r w:rsidRPr="00B0640F"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 xml:space="preserve"> технологии переработки марганец- содержащих хвостов ОФ</w:t>
            </w:r>
            <w:r>
              <w:rPr>
                <w:rFonts w:ascii="Times New Roman" w:hAnsi="Times New Roman" w:cs="Times New Roman"/>
                <w:color w:val="000000"/>
                <w:spacing w:val="2"/>
                <w:sz w:val="28"/>
                <w:szCs w:val="28"/>
              </w:rPr>
              <w:t>………….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31</w:t>
            </w:r>
          </w:p>
        </w:tc>
      </w:tr>
      <w:tr w:rsidR="006B24F2" w:rsidRPr="00873B0B" w:rsidTr="00D2478D">
        <w:tc>
          <w:tcPr>
            <w:tcW w:w="92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73B0B">
              <w:rPr>
                <w:rFonts w:ascii="Times New Roman" w:hAnsi="Times New Roman" w:cs="Times New Roman"/>
                <w:sz w:val="28"/>
                <w:szCs w:val="28"/>
              </w:rPr>
              <w:t>ЗАКЛЮЧЕНИЕ ……………………………………………………………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6B24F2" w:rsidRPr="00873B0B" w:rsidTr="00D2478D">
        <w:tc>
          <w:tcPr>
            <w:tcW w:w="92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73B0B">
              <w:rPr>
                <w:rFonts w:ascii="Times New Roman" w:hAnsi="Times New Roman" w:cs="Times New Roman"/>
                <w:sz w:val="28"/>
                <w:szCs w:val="28"/>
              </w:rPr>
              <w:t>СПИСОК ИСПОЛЬЗОВАННЫХ ИСТОЧНИКОВ ……………………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Pr="00873B0B">
              <w:rPr>
                <w:rFonts w:ascii="Times New Roman" w:hAnsi="Times New Roman" w:cs="Times New Roman"/>
                <w:sz w:val="28"/>
                <w:szCs w:val="28"/>
              </w:rPr>
              <w:t>.…..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945927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36</w:t>
            </w:r>
          </w:p>
        </w:tc>
      </w:tr>
      <w:tr w:rsidR="006B24F2" w:rsidRPr="00873B0B" w:rsidTr="00D2478D">
        <w:tc>
          <w:tcPr>
            <w:tcW w:w="92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73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  <w:r w:rsidRPr="00873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Календарные планы </w:t>
            </w:r>
            <w:r w:rsidR="0094592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работ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н</w:t>
            </w:r>
            <w:r w:rsidRPr="00873B0B">
              <w:rPr>
                <w:rFonts w:ascii="Times New Roman" w:eastAsia="Times New Roman" w:hAnsi="Times New Roman" w:cs="Times New Roman"/>
                <w:sz w:val="28"/>
                <w:szCs w:val="28"/>
              </w:rPr>
              <w:t>а 201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  <w:r w:rsidRPr="00873B0B">
              <w:rPr>
                <w:rFonts w:ascii="Times New Roman" w:eastAsia="Times New Roman" w:hAnsi="Times New Roman" w:cs="Times New Roman"/>
                <w:sz w:val="28"/>
                <w:szCs w:val="28"/>
              </w:rPr>
              <w:t>-20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</w:t>
            </w:r>
            <w:r w:rsidRPr="00873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годы ………</w:t>
            </w:r>
            <w:r w:rsidR="00945927">
              <w:rPr>
                <w:rFonts w:ascii="Times New Roman" w:eastAsia="Times New Roman" w:hAnsi="Times New Roman" w:cs="Times New Roman"/>
                <w:sz w:val="28"/>
                <w:szCs w:val="28"/>
              </w:rPr>
              <w:t>..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061914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D221E7" w:rsidRPr="00873B0B" w:rsidTr="00D2478D">
        <w:tc>
          <w:tcPr>
            <w:tcW w:w="92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D221E7" w:rsidRPr="00873B0B" w:rsidRDefault="00D221E7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ПРИЛОЖЕНИЕ Б- Акт отбора </w:t>
            </w:r>
            <w:r w:rsidR="0006191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представительных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проб …………</w:t>
            </w:r>
            <w:r w:rsidR="00945927">
              <w:rPr>
                <w:rFonts w:ascii="Times New Roman" w:eastAsia="Times New Roman" w:hAnsi="Times New Roman" w:cs="Times New Roman"/>
                <w:sz w:val="28"/>
                <w:szCs w:val="28"/>
              </w:rPr>
              <w:t>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………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221E7" w:rsidRPr="00873B0B" w:rsidRDefault="00061914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6B24F2" w:rsidRPr="00873B0B" w:rsidTr="00D2478D">
        <w:tc>
          <w:tcPr>
            <w:tcW w:w="92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73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ПРИЛОЖЕНИЕ </w:t>
            </w:r>
            <w:r w:rsidR="00690800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873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– Документы, подтверждающие квалификацию исполнителей ...……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…………………………………………………………….</w:t>
            </w:r>
            <w:r w:rsidRPr="00873B0B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061914" w:rsidP="00D247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43</w:t>
            </w:r>
          </w:p>
        </w:tc>
      </w:tr>
      <w:tr w:rsidR="006B24F2" w:rsidRPr="00873B0B" w:rsidTr="00D2478D">
        <w:tc>
          <w:tcPr>
            <w:tcW w:w="925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6B24F2" w:rsidRPr="00873B0B" w:rsidRDefault="006B24F2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ПРИЛОЖЕНИЕ Г – Регистрационные и информационные карты…………. </w:t>
            </w:r>
          </w:p>
        </w:tc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6B24F2" w:rsidRPr="00873B0B" w:rsidRDefault="00061914" w:rsidP="00D2478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50</w:t>
            </w:r>
          </w:p>
        </w:tc>
      </w:tr>
    </w:tbl>
    <w:p w:rsidR="006B24F2" w:rsidRPr="00873B0B" w:rsidRDefault="006B24F2" w:rsidP="00D2478D">
      <w:pPr>
        <w:widowControl w:val="0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B24F2" w:rsidRDefault="006B24F2" w:rsidP="00D2478D">
      <w:pPr>
        <w:spacing w:after="160" w:line="259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F2521" w:rsidRDefault="00AA5E2B" w:rsidP="008C04CF">
      <w:pPr>
        <w:widowControl w:val="0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ВВЕДЕНИЕ</w:t>
      </w:r>
    </w:p>
    <w:p w:rsidR="00AA5E2B" w:rsidRPr="00AA5E2B" w:rsidRDefault="00AA5E2B" w:rsidP="008C04CF">
      <w:pPr>
        <w:widowControl w:val="0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F5C6C" w:rsidRDefault="000F5C6C" w:rsidP="00AA5E2B">
      <w:pPr>
        <w:widowControl w:val="0"/>
        <w:tabs>
          <w:tab w:val="left" w:pos="1320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F5C6C">
        <w:rPr>
          <w:rFonts w:ascii="Times New Roman" w:hAnsi="Times New Roman" w:cs="Times New Roman"/>
          <w:i/>
          <w:color w:val="000000"/>
          <w:sz w:val="28"/>
          <w:szCs w:val="28"/>
        </w:rPr>
        <w:t>Оценка современного состояния решаемой научно-технической проблемы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2F2521" w:rsidRPr="00743310" w:rsidRDefault="00AA5E2B" w:rsidP="00AA5E2B">
      <w:pPr>
        <w:widowControl w:val="0"/>
        <w:tabs>
          <w:tab w:val="left" w:pos="1320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>настоящее время</w:t>
      </w:r>
      <w:r w:rsidR="002F2521" w:rsidRPr="008C04CF">
        <w:rPr>
          <w:rFonts w:ascii="Times New Roman" w:eastAsia="Times New Roman" w:hAnsi="Times New Roman" w:cs="Times New Roman"/>
          <w:sz w:val="28"/>
          <w:szCs w:val="28"/>
        </w:rPr>
        <w:t xml:space="preserve"> сохраняется стабильный спрос </w:t>
      </w:r>
      <w:r>
        <w:rPr>
          <w:rFonts w:ascii="Times New Roman" w:eastAsia="Times New Roman" w:hAnsi="Times New Roman" w:cs="Times New Roman"/>
          <w:sz w:val="28"/>
          <w:szCs w:val="28"/>
        </w:rPr>
        <w:t>на марганцевую</w:t>
      </w:r>
      <w:r w:rsidR="002F2521" w:rsidRPr="008C04CF">
        <w:rPr>
          <w:rFonts w:ascii="Times New Roman" w:eastAsia="Times New Roman" w:hAnsi="Times New Roman" w:cs="Times New Roman"/>
          <w:sz w:val="28"/>
          <w:szCs w:val="28"/>
        </w:rPr>
        <w:t xml:space="preserve"> проду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>кцию</w:t>
      </w:r>
      <w:r w:rsidR="002F2521" w:rsidRPr="008C04CF">
        <w:rPr>
          <w:rFonts w:ascii="Times New Roman" w:eastAsia="Times New Roman" w:hAnsi="Times New Roman" w:cs="Times New Roman"/>
          <w:sz w:val="28"/>
          <w:szCs w:val="28"/>
        </w:rPr>
        <w:t>.</w:t>
      </w:r>
      <w:r w:rsidR="00C73A03" w:rsidRPr="008C04CF">
        <w:rPr>
          <w:rFonts w:ascii="Times New Roman" w:eastAsia="Times New Roman" w:hAnsi="Times New Roman" w:cs="Times New Roman"/>
          <w:sz w:val="28"/>
          <w:szCs w:val="28"/>
        </w:rPr>
        <w:t xml:space="preserve"> Это связано с ростом сталелитейной и металлургической промышленности. 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>П</w:t>
      </w:r>
      <w:r w:rsidR="00A27DC9" w:rsidRPr="008C04CF">
        <w:rPr>
          <w:rFonts w:ascii="Times New Roman" w:eastAsia="Times New Roman" w:hAnsi="Times New Roman" w:cs="Times New Roman"/>
          <w:sz w:val="28"/>
          <w:szCs w:val="28"/>
        </w:rPr>
        <w:t>р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>и этом</w:t>
      </w:r>
      <w:r w:rsidR="00C73A03" w:rsidRPr="008C04CF">
        <w:rPr>
          <w:rFonts w:ascii="Times New Roman" w:eastAsia="Times New Roman" w:hAnsi="Times New Roman" w:cs="Times New Roman"/>
          <w:sz w:val="28"/>
          <w:szCs w:val="28"/>
        </w:rPr>
        <w:t xml:space="preserve"> наблюдается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 xml:space="preserve"> нехватка в </w:t>
      </w:r>
      <w:r>
        <w:rPr>
          <w:rFonts w:ascii="Times New Roman" w:eastAsia="Times New Roman" w:hAnsi="Times New Roman" w:cs="Times New Roman"/>
          <w:sz w:val="28"/>
          <w:szCs w:val="28"/>
        </w:rPr>
        <w:t>марганцевом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 xml:space="preserve"> сырь</w:t>
      </w:r>
      <w:r>
        <w:rPr>
          <w:rFonts w:ascii="Times New Roman" w:eastAsia="Times New Roman" w:hAnsi="Times New Roman" w:cs="Times New Roman"/>
          <w:sz w:val="28"/>
          <w:szCs w:val="28"/>
        </w:rPr>
        <w:t>е в</w:t>
      </w:r>
      <w:r w:rsidR="00C73A03" w:rsidRPr="008C04CF">
        <w:rPr>
          <w:rFonts w:ascii="Times New Roman" w:eastAsia="Times New Roman" w:hAnsi="Times New Roman" w:cs="Times New Roman"/>
          <w:sz w:val="28"/>
          <w:szCs w:val="28"/>
        </w:rPr>
        <w:t xml:space="preserve"> странах </w:t>
      </w:r>
      <w:r>
        <w:rPr>
          <w:rFonts w:ascii="Times New Roman" w:eastAsia="Times New Roman" w:hAnsi="Times New Roman" w:cs="Times New Roman"/>
          <w:sz w:val="28"/>
          <w:szCs w:val="28"/>
        </w:rPr>
        <w:t>СНГ</w:t>
      </w:r>
      <w:r w:rsidR="00A36994" w:rsidRPr="008C04CF">
        <w:rPr>
          <w:rFonts w:ascii="Times New Roman" w:eastAsia="Times New Roman" w:hAnsi="Times New Roman" w:cs="Times New Roman"/>
          <w:sz w:val="28"/>
          <w:szCs w:val="28"/>
        </w:rPr>
        <w:t>, КНР и др. Нехватка марганцевых концентратов коснулось и металлурги</w:t>
      </w:r>
      <w:r>
        <w:rPr>
          <w:rFonts w:ascii="Times New Roman" w:eastAsia="Times New Roman" w:hAnsi="Times New Roman" w:cs="Times New Roman"/>
          <w:sz w:val="28"/>
          <w:szCs w:val="28"/>
        </w:rPr>
        <w:t>ческих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 xml:space="preserve"> предприятии Казахстана и России.</w:t>
      </w:r>
      <w:r w:rsidR="00687CE9" w:rsidRPr="008C04CF">
        <w:rPr>
          <w:rFonts w:ascii="Times New Roman" w:eastAsia="Times New Roman" w:hAnsi="Times New Roman" w:cs="Times New Roman"/>
          <w:sz w:val="28"/>
          <w:szCs w:val="28"/>
        </w:rPr>
        <w:t xml:space="preserve"> Например, п</w:t>
      </w:r>
      <w:r>
        <w:rPr>
          <w:rFonts w:ascii="Times New Roman" w:eastAsia="Times New Roman" w:hAnsi="Times New Roman" w:cs="Times New Roman"/>
          <w:sz w:val="28"/>
          <w:szCs w:val="28"/>
        </w:rPr>
        <w:t>о данным Уральского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 xml:space="preserve"> института металлов (г. Екатеринбург)</w:t>
      </w:r>
      <w:r w:rsidR="00687CE9" w:rsidRPr="008C04CF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потребность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 xml:space="preserve"> металлургической</w:t>
      </w:r>
      <w:r w:rsidR="00687CE9" w:rsidRPr="008C04CF">
        <w:rPr>
          <w:rFonts w:ascii="Times New Roman" w:eastAsia="Times New Roman" w:hAnsi="Times New Roman" w:cs="Times New Roman"/>
          <w:sz w:val="28"/>
          <w:szCs w:val="28"/>
        </w:rPr>
        <w:t xml:space="preserve"> промышленности 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sz w:val="28"/>
          <w:szCs w:val="28"/>
        </w:rPr>
        <w:t>ферромарганце</w:t>
      </w:r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E01F95" w:rsidRPr="008C04CF">
        <w:rPr>
          <w:rFonts w:ascii="Times New Roman" w:eastAsia="Times New Roman" w:hAnsi="Times New Roman" w:cs="Times New Roman"/>
          <w:sz w:val="28"/>
          <w:szCs w:val="28"/>
        </w:rPr>
        <w:t>силикомарганце</w:t>
      </w:r>
      <w:proofErr w:type="spellEnd"/>
      <w:r w:rsidR="00687CE9" w:rsidRPr="008C04CF">
        <w:rPr>
          <w:rFonts w:ascii="Times New Roman" w:eastAsia="Times New Roman" w:hAnsi="Times New Roman" w:cs="Times New Roman"/>
          <w:sz w:val="28"/>
          <w:szCs w:val="28"/>
        </w:rPr>
        <w:t xml:space="preserve"> и металлическом марганце состав</w:t>
      </w:r>
      <w:r>
        <w:rPr>
          <w:rFonts w:ascii="Times New Roman" w:eastAsia="Times New Roman" w:hAnsi="Times New Roman" w:cs="Times New Roman"/>
          <w:sz w:val="28"/>
          <w:szCs w:val="28"/>
        </w:rPr>
        <w:t>ляет</w:t>
      </w:r>
      <w:r w:rsidR="00211CD5" w:rsidRPr="008C04CF">
        <w:rPr>
          <w:rFonts w:ascii="Times New Roman" w:eastAsia="Times New Roman" w:hAnsi="Times New Roman" w:cs="Times New Roman"/>
          <w:sz w:val="28"/>
          <w:szCs w:val="28"/>
        </w:rPr>
        <w:t xml:space="preserve"> 230-25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0 тыс. тонн в </w:t>
      </w:r>
      <w:r w:rsidRPr="00743310">
        <w:rPr>
          <w:rFonts w:ascii="Times New Roman" w:eastAsia="Times New Roman" w:hAnsi="Times New Roman" w:cs="Times New Roman"/>
          <w:sz w:val="28"/>
          <w:szCs w:val="28"/>
        </w:rPr>
        <w:t>год</w:t>
      </w:r>
      <w:r w:rsidR="008C04CF" w:rsidRPr="00743310">
        <w:rPr>
          <w:rFonts w:ascii="Times New Roman" w:eastAsia="Times New Roman" w:hAnsi="Times New Roman" w:cs="Times New Roman"/>
          <w:sz w:val="28"/>
          <w:szCs w:val="28"/>
        </w:rPr>
        <w:t xml:space="preserve"> [</w:t>
      </w:r>
      <w:r w:rsidRPr="00743310">
        <w:rPr>
          <w:rFonts w:ascii="Times New Roman" w:eastAsia="Times New Roman" w:hAnsi="Times New Roman" w:cs="Times New Roman"/>
          <w:sz w:val="28"/>
          <w:szCs w:val="28"/>
        </w:rPr>
        <w:t xml:space="preserve">1]. </w:t>
      </w:r>
    </w:p>
    <w:p w:rsidR="000F5C6C" w:rsidRDefault="000F5C6C" w:rsidP="000F5C6C">
      <w:pPr>
        <w:pStyle w:val="18"/>
        <w:shd w:val="clear" w:color="auto" w:fill="auto"/>
        <w:spacing w:before="0" w:line="240" w:lineRule="auto"/>
        <w:ind w:left="23" w:right="23" w:firstLine="686"/>
        <w:rPr>
          <w:i/>
          <w:color w:val="000000"/>
          <w:sz w:val="28"/>
          <w:szCs w:val="28"/>
        </w:rPr>
      </w:pPr>
      <w:r w:rsidRPr="00E938AE">
        <w:rPr>
          <w:i/>
          <w:color w:val="000000"/>
          <w:sz w:val="28"/>
          <w:szCs w:val="28"/>
        </w:rPr>
        <w:t>Обоснование необходимости проведения НИР</w:t>
      </w:r>
    </w:p>
    <w:p w:rsidR="00E938AE" w:rsidRDefault="00E938AE" w:rsidP="00E938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Одним из активных поставщиков марганцевых концентратов для России на сегодняшний день являются казахстанские производители. Запасы богатых окисленных марганцевых руд истощаются, а добыча и обогащение руд окисного типа в промышленном масштабе в Республике Казахстан, в достаточной степени, пока еще не освоено.</w:t>
      </w:r>
    </w:p>
    <w:p w:rsidR="00E938AE" w:rsidRDefault="00E938AE" w:rsidP="00E938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этих условиях наработанные в течении десятилетий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спецотвалы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>
        <w:rPr>
          <w:rFonts w:ascii="Times New Roman" w:hAnsi="Times New Roman" w:cs="Times New Roman"/>
          <w:sz w:val="28"/>
          <w:szCs w:val="28"/>
        </w:rPr>
        <w:t>) фабрик могут служить источником получения высококачественного марганцевого концентрата, который после окускования может использоваться в сталелитейном производстве как внутри страны, так и служить предметом экспорта в Россию или КНР.</w:t>
      </w:r>
    </w:p>
    <w:p w:rsidR="00E938AE" w:rsidRDefault="00E938AE" w:rsidP="00E938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Одним из крупных техногенных месторождений являются лежалые марганецсодержащие хвосты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ОФ. Общий объем техногенных минеральных образований, которые складированы в хвостохранилище составляет 3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млн.тонн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E938AE" w:rsidRDefault="00E938AE" w:rsidP="00E938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Старые лежалые хвосты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ОФ формировались с 1965 по 1996 годы. В этот период на фабрике по гравитационно-флотационной схеме перерабатывались марганцевые руды месторождений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Промежуточное, </w:t>
      </w:r>
      <w:proofErr w:type="spellStart"/>
      <w:r>
        <w:rPr>
          <w:rFonts w:ascii="Times New Roman" w:hAnsi="Times New Roman" w:cs="Times New Roman"/>
          <w:sz w:val="28"/>
          <w:szCs w:val="28"/>
        </w:rPr>
        <w:t>Жаксыкотыр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E938AE" w:rsidRDefault="00E938AE" w:rsidP="00E938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Новые хвосты формировались с 1995 года при переработке марганцевых руд месторождений Тур и частично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Ушкатын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938AE" w:rsidRPr="00A32AB0" w:rsidRDefault="00E938AE" w:rsidP="00E938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A32AB0">
        <w:rPr>
          <w:rFonts w:ascii="Times New Roman" w:hAnsi="Times New Roman" w:cs="Times New Roman"/>
          <w:i/>
          <w:sz w:val="28"/>
          <w:szCs w:val="28"/>
        </w:rPr>
        <w:t>Актуальность темы</w:t>
      </w:r>
    </w:p>
    <w:p w:rsidR="00E938AE" w:rsidRDefault="00E938AE" w:rsidP="00E938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Президент Республики Казахстан </w:t>
      </w:r>
      <w:proofErr w:type="spellStart"/>
      <w:r>
        <w:rPr>
          <w:rFonts w:ascii="Times New Roman" w:hAnsi="Times New Roman" w:cs="Times New Roman"/>
          <w:sz w:val="28"/>
          <w:szCs w:val="28"/>
        </w:rPr>
        <w:t>Н.А.Назарбаев</w:t>
      </w:r>
      <w:proofErr w:type="spellEnd"/>
      <w:r>
        <w:rPr>
          <w:rFonts w:ascii="Times New Roman" w:hAnsi="Times New Roman" w:cs="Times New Roman"/>
          <w:sz w:val="28"/>
          <w:szCs w:val="28"/>
        </w:rPr>
        <w:t>, выступая на Казахстанском международном конгрессе по минеральным ресурсам и металлургии «</w:t>
      </w:r>
      <w:r>
        <w:rPr>
          <w:rFonts w:ascii="Times New Roman" w:hAnsi="Times New Roman" w:cs="Times New Roman"/>
          <w:sz w:val="28"/>
          <w:szCs w:val="28"/>
          <w:lang w:val="en-US"/>
        </w:rPr>
        <w:t>Astana</w:t>
      </w:r>
      <w:r w:rsidRPr="00FA59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Minerals</w:t>
      </w:r>
      <w:r w:rsidRPr="00FA598E">
        <w:rPr>
          <w:rFonts w:ascii="Times New Roman" w:hAnsi="Times New Roman" w:cs="Times New Roman"/>
          <w:sz w:val="28"/>
          <w:szCs w:val="28"/>
        </w:rPr>
        <w:t xml:space="preserve"> &amp; </w:t>
      </w:r>
      <w:r>
        <w:rPr>
          <w:rFonts w:ascii="Times New Roman" w:hAnsi="Times New Roman" w:cs="Times New Roman"/>
          <w:sz w:val="28"/>
          <w:szCs w:val="28"/>
          <w:lang w:val="en-US"/>
        </w:rPr>
        <w:t>Metallurgy</w:t>
      </w:r>
      <w:r w:rsidRPr="00FA598E">
        <w:rPr>
          <w:rFonts w:ascii="Times New Roman" w:hAnsi="Times New Roman" w:cs="Times New Roman"/>
          <w:sz w:val="28"/>
          <w:szCs w:val="28"/>
        </w:rPr>
        <w:t>-2010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FA59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сказал – «В стране сейчас накопилось более 30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млрд.тонн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вторичных ресурсов, в том числе 20 </w:t>
      </w:r>
      <w:proofErr w:type="spellStart"/>
      <w:r>
        <w:rPr>
          <w:rFonts w:ascii="Times New Roman" w:hAnsi="Times New Roman" w:cs="Times New Roman"/>
          <w:sz w:val="28"/>
          <w:szCs w:val="28"/>
        </w:rPr>
        <w:t>млрд.тонн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техногенных отходов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горнометаллургического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комплекса их необходимо рассматривать как самостоятельную сырьевую базу металлургии».</w:t>
      </w:r>
    </w:p>
    <w:p w:rsidR="00E938AE" w:rsidRDefault="00E938AE" w:rsidP="00E938AE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решения поставленной Президентом задачи разработка инновационных технологий обогащения и вовлечение в производство техногенного сырья, позволяющих расширить сырьевую базу металлургической промышленности, снизить вредное воздействие на окружающую среду за счет </w:t>
      </w:r>
      <w:r>
        <w:rPr>
          <w:rFonts w:ascii="Times New Roman" w:hAnsi="Times New Roman" w:cs="Times New Roman"/>
          <w:sz w:val="28"/>
          <w:szCs w:val="28"/>
        </w:rPr>
        <w:lastRenderedPageBreak/>
        <w:t>сокращения объемов складированных промышленных отходов и улучшить социальную обстановку в регионах является весьма актуальным.</w:t>
      </w:r>
    </w:p>
    <w:p w:rsidR="000F5C6C" w:rsidRPr="004328F6" w:rsidRDefault="000F5C6C" w:rsidP="000F5C6C">
      <w:pPr>
        <w:pStyle w:val="18"/>
        <w:shd w:val="clear" w:color="auto" w:fill="auto"/>
        <w:spacing w:before="0" w:line="240" w:lineRule="auto"/>
        <w:ind w:left="23" w:right="23" w:firstLine="686"/>
        <w:rPr>
          <w:i/>
          <w:color w:val="000000"/>
          <w:sz w:val="28"/>
          <w:szCs w:val="28"/>
        </w:rPr>
      </w:pPr>
      <w:r w:rsidRPr="004328F6">
        <w:rPr>
          <w:i/>
          <w:color w:val="000000"/>
          <w:sz w:val="28"/>
          <w:szCs w:val="28"/>
        </w:rPr>
        <w:t>Цели и задачи этапа 2018 года исследований</w:t>
      </w:r>
      <w:r>
        <w:rPr>
          <w:i/>
          <w:color w:val="000000"/>
          <w:sz w:val="28"/>
          <w:szCs w:val="28"/>
        </w:rPr>
        <w:t>.</w:t>
      </w:r>
    </w:p>
    <w:p w:rsidR="008355D4" w:rsidRPr="008C04CF" w:rsidRDefault="000F5C6C" w:rsidP="00FB7D2D">
      <w:pPr>
        <w:pStyle w:val="a8"/>
        <w:tabs>
          <w:tab w:val="left" w:pos="840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Целью этапа 2018 года проекта: </w:t>
      </w:r>
      <w:r w:rsidR="00D37D7D">
        <w:rPr>
          <w:rFonts w:ascii="Times New Roman" w:eastAsia="Times New Roman" w:hAnsi="Times New Roman" w:cs="Times New Roman"/>
          <w:sz w:val="28"/>
          <w:szCs w:val="28"/>
        </w:rPr>
        <w:t>«</w:t>
      </w:r>
      <w:r w:rsidR="00D37D7D" w:rsidRPr="00D37D7D">
        <w:rPr>
          <w:rFonts w:ascii="Times New Roman" w:hAnsi="Times New Roman"/>
          <w:sz w:val="28"/>
          <w:szCs w:val="28"/>
        </w:rPr>
        <w:t xml:space="preserve">Разработка технологии переработки ТМО марганецсодержащих хвостов </w:t>
      </w:r>
      <w:proofErr w:type="spellStart"/>
      <w:r w:rsidR="00D37D7D" w:rsidRPr="00D37D7D">
        <w:rPr>
          <w:rFonts w:ascii="Times New Roman" w:hAnsi="Times New Roman"/>
          <w:sz w:val="28"/>
          <w:szCs w:val="28"/>
        </w:rPr>
        <w:t>Жездинской</w:t>
      </w:r>
      <w:proofErr w:type="spellEnd"/>
      <w:r w:rsidR="00D37D7D" w:rsidRPr="00D37D7D">
        <w:rPr>
          <w:rFonts w:ascii="Times New Roman" w:hAnsi="Times New Roman"/>
          <w:sz w:val="28"/>
          <w:szCs w:val="28"/>
        </w:rPr>
        <w:t xml:space="preserve"> ОФ</w:t>
      </w:r>
      <w:r w:rsidR="00D37D7D">
        <w:rPr>
          <w:rFonts w:ascii="Times New Roman" w:hAnsi="Times New Roman"/>
          <w:sz w:val="28"/>
          <w:szCs w:val="28"/>
        </w:rPr>
        <w:t xml:space="preserve">» </w:t>
      </w:r>
      <w:r w:rsidR="000D18E0" w:rsidRPr="008C04CF">
        <w:rPr>
          <w:rFonts w:ascii="Times New Roman" w:eastAsia="Times New Roman" w:hAnsi="Times New Roman" w:cs="Times New Roman"/>
          <w:sz w:val="28"/>
          <w:szCs w:val="28"/>
        </w:rPr>
        <w:t>является</w:t>
      </w:r>
      <w:r w:rsidR="0024185C">
        <w:rPr>
          <w:rFonts w:ascii="Times New Roman" w:eastAsia="Times New Roman" w:hAnsi="Times New Roman" w:cs="Times New Roman"/>
          <w:sz w:val="28"/>
          <w:szCs w:val="28"/>
        </w:rPr>
        <w:t xml:space="preserve"> выбор рациональной </w:t>
      </w:r>
      <w:r w:rsidR="00807847" w:rsidRPr="008C04CF">
        <w:rPr>
          <w:rFonts w:ascii="Times New Roman" w:eastAsia="Times New Roman" w:hAnsi="Times New Roman" w:cs="Times New Roman"/>
          <w:sz w:val="28"/>
          <w:szCs w:val="28"/>
        </w:rPr>
        <w:t>технологии переработки</w:t>
      </w:r>
      <w:r w:rsidR="008C04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1C28" w:rsidRPr="008C04CF">
        <w:rPr>
          <w:rFonts w:ascii="Times New Roman" w:eastAsia="Times New Roman" w:hAnsi="Times New Roman" w:cs="Times New Roman"/>
          <w:sz w:val="28"/>
          <w:szCs w:val="28"/>
        </w:rPr>
        <w:t>л</w:t>
      </w:r>
      <w:r w:rsidR="00807847" w:rsidRPr="008C04CF">
        <w:rPr>
          <w:rFonts w:ascii="Times New Roman" w:eastAsia="Times New Roman" w:hAnsi="Times New Roman" w:cs="Times New Roman"/>
          <w:sz w:val="28"/>
          <w:szCs w:val="28"/>
        </w:rPr>
        <w:t>ежалых марганецсодержащих хвос</w:t>
      </w:r>
      <w:r w:rsidR="008C04CF">
        <w:rPr>
          <w:rFonts w:ascii="Times New Roman" w:eastAsia="Times New Roman" w:hAnsi="Times New Roman" w:cs="Times New Roman"/>
          <w:sz w:val="28"/>
          <w:szCs w:val="28"/>
        </w:rPr>
        <w:t xml:space="preserve">тов </w:t>
      </w:r>
      <w:proofErr w:type="spellStart"/>
      <w:r w:rsidR="008C04CF">
        <w:rPr>
          <w:rFonts w:ascii="Times New Roman" w:eastAsia="Times New Roman" w:hAnsi="Times New Roman" w:cs="Times New Roman"/>
          <w:sz w:val="28"/>
          <w:szCs w:val="28"/>
        </w:rPr>
        <w:t>Жездинской</w:t>
      </w:r>
      <w:proofErr w:type="spellEnd"/>
      <w:r w:rsidR="008C04CF">
        <w:rPr>
          <w:rFonts w:ascii="Times New Roman" w:eastAsia="Times New Roman" w:hAnsi="Times New Roman" w:cs="Times New Roman"/>
          <w:sz w:val="28"/>
          <w:szCs w:val="28"/>
        </w:rPr>
        <w:t xml:space="preserve"> обогатительной </w:t>
      </w:r>
      <w:r w:rsidR="001F1C28" w:rsidRPr="008C04CF">
        <w:rPr>
          <w:rFonts w:ascii="Times New Roman" w:eastAsia="Times New Roman" w:hAnsi="Times New Roman" w:cs="Times New Roman"/>
          <w:sz w:val="28"/>
          <w:szCs w:val="28"/>
        </w:rPr>
        <w:t>фабрики для получения марганцевого концентрата пригодного для выплавки</w:t>
      </w:r>
      <w:r w:rsidR="00245190" w:rsidRPr="008C04C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245190" w:rsidRPr="008C04CF">
        <w:rPr>
          <w:rFonts w:ascii="Times New Roman" w:eastAsia="Times New Roman" w:hAnsi="Times New Roman" w:cs="Times New Roman"/>
          <w:sz w:val="28"/>
          <w:szCs w:val="28"/>
        </w:rPr>
        <w:t>силикомарганца</w:t>
      </w:r>
      <w:proofErr w:type="spellEnd"/>
      <w:r w:rsidR="00245190" w:rsidRPr="008C04C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D37D7D" w:rsidRDefault="00D37D7D" w:rsidP="00D37D7D">
      <w:pPr>
        <w:pStyle w:val="18"/>
        <w:shd w:val="clear" w:color="auto" w:fill="auto"/>
        <w:spacing w:before="0" w:line="240" w:lineRule="auto"/>
        <w:ind w:left="23" w:right="23" w:firstLine="686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Для выполнения цели необходимо решение следующих задач:</w:t>
      </w:r>
    </w:p>
    <w:p w:rsidR="00D37D7D" w:rsidRPr="00D37D7D" w:rsidRDefault="00D37D7D" w:rsidP="00D37D7D">
      <w:pPr>
        <w:pStyle w:val="18"/>
        <w:tabs>
          <w:tab w:val="left" w:pos="993"/>
        </w:tabs>
        <w:spacing w:before="0" w:line="240" w:lineRule="auto"/>
        <w:ind w:left="23" w:right="23" w:firstLine="828"/>
        <w:rPr>
          <w:color w:val="000000"/>
          <w:sz w:val="28"/>
          <w:szCs w:val="28"/>
        </w:rPr>
      </w:pPr>
      <w:r w:rsidRPr="00D37D7D">
        <w:rPr>
          <w:spacing w:val="2"/>
          <w:sz w:val="28"/>
          <w:szCs w:val="28"/>
        </w:rPr>
        <w:t xml:space="preserve">- </w:t>
      </w:r>
      <w:r w:rsidR="00D221E7">
        <w:rPr>
          <w:spacing w:val="2"/>
          <w:sz w:val="28"/>
          <w:szCs w:val="28"/>
        </w:rPr>
        <w:t>и</w:t>
      </w:r>
      <w:r w:rsidRPr="00D37D7D">
        <w:rPr>
          <w:spacing w:val="2"/>
          <w:sz w:val="28"/>
          <w:szCs w:val="28"/>
        </w:rPr>
        <w:t>зучение минералогического и вещественного состава лежалых хвостов ОФ</w:t>
      </w:r>
      <w:r>
        <w:rPr>
          <w:spacing w:val="2"/>
          <w:sz w:val="28"/>
          <w:szCs w:val="28"/>
        </w:rPr>
        <w:t>, которая включает в себя:</w:t>
      </w:r>
    </w:p>
    <w:p w:rsidR="00D37D7D" w:rsidRPr="00D37D7D" w:rsidRDefault="00D37D7D" w:rsidP="00D37D7D">
      <w:pPr>
        <w:pStyle w:val="18"/>
        <w:tabs>
          <w:tab w:val="left" w:pos="993"/>
        </w:tabs>
        <w:spacing w:before="0" w:line="240" w:lineRule="auto"/>
        <w:ind w:left="23" w:right="23" w:firstLine="970"/>
        <w:rPr>
          <w:color w:val="000000"/>
          <w:sz w:val="28"/>
          <w:szCs w:val="28"/>
        </w:rPr>
      </w:pPr>
      <w:r>
        <w:rPr>
          <w:spacing w:val="2"/>
          <w:sz w:val="28"/>
          <w:szCs w:val="28"/>
        </w:rPr>
        <w:t>и</w:t>
      </w:r>
      <w:r w:rsidRPr="00D37D7D">
        <w:rPr>
          <w:spacing w:val="2"/>
          <w:sz w:val="28"/>
          <w:szCs w:val="28"/>
        </w:rPr>
        <w:t>зучение и анализ ранее проведенных исследований по разработке технологии обогащения этого вида техногенного сырья</w:t>
      </w:r>
      <w:r>
        <w:rPr>
          <w:spacing w:val="2"/>
          <w:sz w:val="28"/>
          <w:szCs w:val="28"/>
        </w:rPr>
        <w:t>;</w:t>
      </w:r>
    </w:p>
    <w:p w:rsidR="00D37D7D" w:rsidRPr="00D37D7D" w:rsidRDefault="00D37D7D" w:rsidP="00D37D7D">
      <w:pPr>
        <w:pStyle w:val="18"/>
        <w:tabs>
          <w:tab w:val="left" w:pos="993"/>
        </w:tabs>
        <w:spacing w:before="0" w:line="240" w:lineRule="auto"/>
        <w:ind w:left="23" w:right="23" w:firstLine="970"/>
        <w:rPr>
          <w:color w:val="000000"/>
          <w:sz w:val="28"/>
          <w:szCs w:val="28"/>
        </w:rPr>
      </w:pPr>
      <w:r>
        <w:rPr>
          <w:spacing w:val="2"/>
          <w:sz w:val="28"/>
          <w:szCs w:val="28"/>
        </w:rPr>
        <w:t>о</w:t>
      </w:r>
      <w:r w:rsidRPr="00D37D7D">
        <w:rPr>
          <w:spacing w:val="2"/>
          <w:sz w:val="28"/>
          <w:szCs w:val="28"/>
        </w:rPr>
        <w:t>тбор представительных проб с техногенного месторождения ОФ</w:t>
      </w:r>
      <w:r>
        <w:rPr>
          <w:spacing w:val="2"/>
          <w:sz w:val="28"/>
          <w:szCs w:val="28"/>
        </w:rPr>
        <w:t>;</w:t>
      </w:r>
    </w:p>
    <w:p w:rsidR="00D37D7D" w:rsidRDefault="00D37D7D" w:rsidP="00D37D7D">
      <w:pPr>
        <w:pStyle w:val="18"/>
        <w:tabs>
          <w:tab w:val="left" w:pos="993"/>
        </w:tabs>
        <w:spacing w:before="0" w:line="240" w:lineRule="auto"/>
        <w:ind w:left="23" w:right="23" w:firstLine="970"/>
        <w:rPr>
          <w:spacing w:val="2"/>
          <w:sz w:val="28"/>
          <w:szCs w:val="28"/>
        </w:rPr>
      </w:pPr>
      <w:r>
        <w:rPr>
          <w:spacing w:val="2"/>
          <w:sz w:val="28"/>
          <w:szCs w:val="28"/>
        </w:rPr>
        <w:t>п</w:t>
      </w:r>
      <w:r w:rsidRPr="00D37D7D">
        <w:rPr>
          <w:spacing w:val="2"/>
          <w:sz w:val="28"/>
          <w:szCs w:val="28"/>
        </w:rPr>
        <w:t>роведение минералогического и вещественного анализа</w:t>
      </w:r>
      <w:r>
        <w:rPr>
          <w:spacing w:val="2"/>
          <w:sz w:val="28"/>
          <w:szCs w:val="28"/>
        </w:rPr>
        <w:t>.</w:t>
      </w:r>
    </w:p>
    <w:p w:rsidR="00D37D7D" w:rsidRDefault="00D37D7D" w:rsidP="00D37D7D">
      <w:pPr>
        <w:pStyle w:val="18"/>
        <w:tabs>
          <w:tab w:val="left" w:pos="993"/>
        </w:tabs>
        <w:spacing w:before="0" w:line="240" w:lineRule="auto"/>
        <w:ind w:left="23" w:right="23" w:firstLine="828"/>
        <w:rPr>
          <w:spacing w:val="2"/>
          <w:sz w:val="28"/>
          <w:szCs w:val="28"/>
        </w:rPr>
      </w:pPr>
      <w:r>
        <w:rPr>
          <w:spacing w:val="2"/>
          <w:sz w:val="28"/>
          <w:szCs w:val="28"/>
        </w:rPr>
        <w:t xml:space="preserve">- </w:t>
      </w:r>
      <w:r w:rsidR="00D221E7">
        <w:rPr>
          <w:spacing w:val="2"/>
          <w:sz w:val="28"/>
          <w:szCs w:val="28"/>
        </w:rPr>
        <w:t>и</w:t>
      </w:r>
      <w:r w:rsidRPr="00D37D7D">
        <w:rPr>
          <w:spacing w:val="2"/>
          <w:sz w:val="28"/>
          <w:szCs w:val="28"/>
        </w:rPr>
        <w:t>сследование обогатимости марганецсодержащих хвостов и выбор оптимальной технологии их переработки</w:t>
      </w:r>
      <w:r>
        <w:rPr>
          <w:spacing w:val="2"/>
          <w:sz w:val="28"/>
          <w:szCs w:val="28"/>
        </w:rPr>
        <w:t>, которая включает в себя:</w:t>
      </w:r>
    </w:p>
    <w:p w:rsidR="00D37D7D" w:rsidRPr="00D37D7D" w:rsidRDefault="00D37D7D" w:rsidP="00D37D7D">
      <w:pPr>
        <w:pStyle w:val="18"/>
        <w:tabs>
          <w:tab w:val="left" w:pos="993"/>
        </w:tabs>
        <w:spacing w:before="0" w:line="240" w:lineRule="auto"/>
        <w:ind w:left="23" w:right="23" w:firstLine="970"/>
        <w:rPr>
          <w:color w:val="000000"/>
          <w:sz w:val="28"/>
          <w:szCs w:val="28"/>
        </w:rPr>
      </w:pPr>
      <w:r>
        <w:rPr>
          <w:spacing w:val="2"/>
          <w:sz w:val="28"/>
          <w:szCs w:val="28"/>
        </w:rPr>
        <w:t>п</w:t>
      </w:r>
      <w:r w:rsidRPr="00D37D7D">
        <w:rPr>
          <w:spacing w:val="2"/>
          <w:sz w:val="28"/>
          <w:szCs w:val="28"/>
        </w:rPr>
        <w:t>роведение исследований обогатимости хвостов по магнитной и комбинированным схемам сепарации</w:t>
      </w:r>
      <w:r>
        <w:rPr>
          <w:spacing w:val="2"/>
          <w:sz w:val="28"/>
          <w:szCs w:val="28"/>
        </w:rPr>
        <w:t>;</w:t>
      </w:r>
    </w:p>
    <w:p w:rsidR="00D37D7D" w:rsidRPr="00D37D7D" w:rsidRDefault="00D37D7D" w:rsidP="00D37D7D">
      <w:pPr>
        <w:widowControl w:val="0"/>
        <w:tabs>
          <w:tab w:val="left" w:pos="795"/>
        </w:tabs>
        <w:snapToGrid w:val="0"/>
        <w:spacing w:after="0" w:line="240" w:lineRule="auto"/>
        <w:ind w:firstLine="97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2"/>
          <w:sz w:val="28"/>
          <w:szCs w:val="28"/>
        </w:rPr>
        <w:t>о</w:t>
      </w:r>
      <w:r w:rsidRPr="00D37D7D">
        <w:rPr>
          <w:rFonts w:ascii="Times New Roman" w:hAnsi="Times New Roman" w:cs="Times New Roman"/>
          <w:color w:val="000000"/>
          <w:spacing w:val="2"/>
          <w:sz w:val="28"/>
          <w:szCs w:val="28"/>
        </w:rPr>
        <w:t>боснование оптимального качества продукции переработки ТМО марганецсодержащих хвостов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</w:rPr>
        <w:t>;</w:t>
      </w:r>
    </w:p>
    <w:p w:rsidR="00D37D7D" w:rsidRPr="00D37D7D" w:rsidRDefault="00D37D7D" w:rsidP="00D37D7D">
      <w:pPr>
        <w:widowControl w:val="0"/>
        <w:tabs>
          <w:tab w:val="left" w:pos="795"/>
        </w:tabs>
        <w:snapToGrid w:val="0"/>
        <w:spacing w:after="0" w:line="240" w:lineRule="auto"/>
        <w:ind w:firstLine="97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pacing w:val="2"/>
          <w:sz w:val="28"/>
          <w:szCs w:val="28"/>
        </w:rPr>
        <w:t>а</w:t>
      </w:r>
      <w:r w:rsidRPr="00D37D7D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нализ </w:t>
      </w:r>
      <w:r w:rsidRPr="00D37D7D">
        <w:rPr>
          <w:rFonts w:ascii="Times New Roman" w:hAnsi="Times New Roman" w:cs="Times New Roman"/>
          <w:color w:val="000000"/>
          <w:spacing w:val="2"/>
          <w:sz w:val="28"/>
          <w:szCs w:val="28"/>
          <w:lang w:val="kk-KZ"/>
        </w:rPr>
        <w:t xml:space="preserve">результатов исследований </w:t>
      </w:r>
      <w:r w:rsidRPr="00D37D7D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и выбор </w:t>
      </w:r>
      <w:r w:rsidRPr="00D37D7D">
        <w:rPr>
          <w:rFonts w:ascii="Times New Roman" w:hAnsi="Times New Roman" w:cs="Times New Roman"/>
          <w:color w:val="000000"/>
          <w:spacing w:val="2"/>
          <w:sz w:val="28"/>
          <w:szCs w:val="28"/>
          <w:lang w:val="kk-KZ"/>
        </w:rPr>
        <w:t>рациональной</w:t>
      </w:r>
      <w:r w:rsidRPr="00D37D7D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технологии переработки марганецсодержащих хвостов ОФ</w:t>
      </w:r>
      <w:r>
        <w:rPr>
          <w:rFonts w:ascii="Times New Roman" w:hAnsi="Times New Roman" w:cs="Times New Roman"/>
          <w:color w:val="000000"/>
          <w:spacing w:val="2"/>
          <w:sz w:val="28"/>
          <w:szCs w:val="28"/>
        </w:rPr>
        <w:t>.</w:t>
      </w:r>
    </w:p>
    <w:p w:rsidR="00D37D7D" w:rsidRDefault="00D37D7D" w:rsidP="008C04CF">
      <w:pPr>
        <w:widowControl w:val="0"/>
        <w:tabs>
          <w:tab w:val="left" w:pos="795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37D7D" w:rsidRDefault="00D37D7D" w:rsidP="008C04CF">
      <w:pPr>
        <w:widowControl w:val="0"/>
        <w:tabs>
          <w:tab w:val="left" w:pos="795"/>
        </w:tabs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355D4" w:rsidRPr="008C04CF" w:rsidRDefault="008355D4" w:rsidP="008C04CF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355D4" w:rsidRPr="008C04CF" w:rsidRDefault="008355D4" w:rsidP="008C04CF">
      <w:pPr>
        <w:widowControl w:val="0"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158B7" w:rsidRDefault="00F158B7">
      <w:pPr>
        <w:spacing w:after="160" w:line="259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F158B7" w:rsidRPr="00F158B7" w:rsidRDefault="00F158B7" w:rsidP="00F158B7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aps/>
          <w:sz w:val="28"/>
          <w:szCs w:val="28"/>
        </w:rPr>
      </w:pPr>
      <w:r w:rsidRPr="00D64AEC">
        <w:rPr>
          <w:rFonts w:ascii="Times New Roman" w:eastAsia="Times New Roman" w:hAnsi="Times New Roman" w:cs="Times New Roman"/>
          <w:caps/>
          <w:sz w:val="28"/>
          <w:szCs w:val="28"/>
        </w:rPr>
        <w:lastRenderedPageBreak/>
        <w:t xml:space="preserve">1 </w:t>
      </w:r>
      <w:r w:rsidRPr="00D64AEC">
        <w:rPr>
          <w:rFonts w:ascii="Times New Roman" w:hAnsi="Times New Roman" w:cs="Times New Roman"/>
          <w:caps/>
          <w:spacing w:val="2"/>
          <w:sz w:val="28"/>
          <w:szCs w:val="28"/>
        </w:rPr>
        <w:t>Изучение минералогического и вещественного состава лежалых хвостов ОФ</w:t>
      </w:r>
    </w:p>
    <w:p w:rsidR="00F158B7" w:rsidRPr="00F158B7" w:rsidRDefault="00F158B7" w:rsidP="00F158B7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aps/>
          <w:sz w:val="24"/>
          <w:szCs w:val="24"/>
        </w:rPr>
      </w:pPr>
    </w:p>
    <w:p w:rsidR="00F158B7" w:rsidRPr="00F158B7" w:rsidRDefault="00F158B7" w:rsidP="00F158B7">
      <w:pPr>
        <w:widowControl w:val="0"/>
        <w:snapToGri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aps/>
          <w:sz w:val="24"/>
          <w:szCs w:val="24"/>
        </w:rPr>
      </w:pPr>
      <w:r w:rsidRPr="00F158B7">
        <w:rPr>
          <w:rFonts w:ascii="Times New Roman" w:hAnsi="Times New Roman" w:cs="Times New Roman"/>
          <w:caps/>
          <w:sz w:val="28"/>
          <w:szCs w:val="28"/>
        </w:rPr>
        <w:t xml:space="preserve">1.1 </w:t>
      </w:r>
      <w:r w:rsidRPr="00F158B7">
        <w:rPr>
          <w:rFonts w:ascii="Times New Roman" w:hAnsi="Times New Roman" w:cs="Times New Roman"/>
          <w:spacing w:val="2"/>
          <w:sz w:val="28"/>
          <w:szCs w:val="28"/>
        </w:rPr>
        <w:t>Изучение и анализ ранее проведенных исследований по разработке технологии обогащения этого вида техногенного сырья</w:t>
      </w:r>
    </w:p>
    <w:p w:rsidR="00F158B7" w:rsidRPr="00F158B7" w:rsidRDefault="00F158B7" w:rsidP="00F158B7">
      <w:pPr>
        <w:widowControl w:val="0"/>
        <w:snapToGrid w:val="0"/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caps/>
          <w:sz w:val="24"/>
          <w:szCs w:val="24"/>
        </w:rPr>
      </w:pPr>
    </w:p>
    <w:p w:rsidR="00F158B7" w:rsidRPr="00F158B7" w:rsidRDefault="00F158B7" w:rsidP="00F158B7">
      <w:pPr>
        <w:spacing w:after="0" w:line="240" w:lineRule="auto"/>
        <w:ind w:left="72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1.1.1 </w:t>
      </w:r>
      <w:r w:rsidRPr="00F158B7">
        <w:rPr>
          <w:rFonts w:ascii="Times New Roman" w:hAnsi="Times New Roman" w:cs="Times New Roman"/>
          <w:bCs/>
          <w:sz w:val="28"/>
          <w:szCs w:val="28"/>
        </w:rPr>
        <w:t>Географо-экономическая характеристика района работ</w:t>
      </w:r>
    </w:p>
    <w:p w:rsidR="00F46E63" w:rsidRPr="008C04C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Техногенные минеральные образования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 расположены 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Улытауском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районе Карагандинской области, в </w:t>
      </w:r>
      <w:smartTag w:uri="urn:schemas-microsoft-com:office:smarttags" w:element="metricconverter">
        <w:smartTagPr>
          <w:attr w:name="ProductID" w:val="45 км"/>
        </w:smartTagPr>
        <w:r w:rsidRPr="008C04CF">
          <w:rPr>
            <w:rFonts w:ascii="Times New Roman" w:hAnsi="Times New Roman" w:cs="Times New Roman"/>
            <w:sz w:val="28"/>
            <w:szCs w:val="28"/>
          </w:rPr>
          <w:t>45 км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 на </w:t>
      </w:r>
      <w:r w:rsidR="00D64AEC">
        <w:rPr>
          <w:rFonts w:ascii="Times New Roman" w:hAnsi="Times New Roman" w:cs="Times New Roman"/>
          <w:sz w:val="28"/>
          <w:szCs w:val="28"/>
        </w:rPr>
        <w:t xml:space="preserve">северо-западе </w:t>
      </w:r>
      <w:r w:rsidRPr="008C04CF">
        <w:rPr>
          <w:rFonts w:ascii="Times New Roman" w:hAnsi="Times New Roman" w:cs="Times New Roman"/>
          <w:sz w:val="28"/>
          <w:szCs w:val="28"/>
        </w:rPr>
        <w:t>от гор</w:t>
      </w:r>
      <w:r w:rsidR="00D64AEC">
        <w:rPr>
          <w:rFonts w:ascii="Times New Roman" w:hAnsi="Times New Roman" w:cs="Times New Roman"/>
          <w:sz w:val="28"/>
          <w:szCs w:val="28"/>
        </w:rPr>
        <w:t>ода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Жезказгана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, в пределах </w:t>
      </w:r>
      <w:r w:rsidR="00D64AEC">
        <w:rPr>
          <w:rFonts w:ascii="Times New Roman" w:hAnsi="Times New Roman" w:cs="Times New Roman"/>
          <w:sz w:val="28"/>
          <w:szCs w:val="28"/>
        </w:rPr>
        <w:t xml:space="preserve">юго-западной </w:t>
      </w:r>
      <w:r w:rsidRPr="008C04CF">
        <w:rPr>
          <w:rFonts w:ascii="Times New Roman" w:hAnsi="Times New Roman" w:cs="Times New Roman"/>
          <w:sz w:val="28"/>
          <w:szCs w:val="28"/>
        </w:rPr>
        <w:t>части листа М–42–135</w:t>
      </w:r>
      <w:r w:rsidR="00D64AEC">
        <w:rPr>
          <w:rFonts w:ascii="Times New Roman" w:hAnsi="Times New Roman" w:cs="Times New Roman"/>
          <w:sz w:val="28"/>
          <w:szCs w:val="28"/>
        </w:rPr>
        <w:t>, как представлено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4E3396">
        <w:rPr>
          <w:rFonts w:ascii="Times New Roman" w:hAnsi="Times New Roman" w:cs="Times New Roman"/>
          <w:sz w:val="28"/>
          <w:szCs w:val="28"/>
        </w:rPr>
        <w:t xml:space="preserve">на рисунке 1. </w:t>
      </w:r>
      <w:r w:rsidRPr="008C04CF">
        <w:rPr>
          <w:rFonts w:ascii="Times New Roman" w:hAnsi="Times New Roman" w:cs="Times New Roman"/>
          <w:sz w:val="28"/>
          <w:szCs w:val="28"/>
        </w:rPr>
        <w:t xml:space="preserve">Ближайшим к ТМО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 населенным пунктом является п.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Жезды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. С ближайшей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ж.д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. станцией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Жезказган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объект связан железнодорожной веткой, а с населенными пунктами Карсакпай,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Улытау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Жезказган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– автомагистралями с твердым покрытием. Район мало населён. Основная часть населения сконцентрирована в</w:t>
      </w:r>
      <w:r w:rsidR="00A331A5" w:rsidRPr="008C04CF">
        <w:rPr>
          <w:rFonts w:ascii="Times New Roman" w:hAnsi="Times New Roman" w:cs="Times New Roman"/>
          <w:sz w:val="28"/>
          <w:szCs w:val="28"/>
        </w:rPr>
        <w:t xml:space="preserve"> районном центре п. </w:t>
      </w:r>
      <w:proofErr w:type="spellStart"/>
      <w:r w:rsidR="00A331A5" w:rsidRPr="008C04CF">
        <w:rPr>
          <w:rFonts w:ascii="Times New Roman" w:hAnsi="Times New Roman" w:cs="Times New Roman"/>
          <w:sz w:val="28"/>
          <w:szCs w:val="28"/>
        </w:rPr>
        <w:t>Улытау</w:t>
      </w:r>
      <w:proofErr w:type="spellEnd"/>
      <w:r w:rsidR="00A331A5" w:rsidRPr="008C04CF">
        <w:rPr>
          <w:rFonts w:ascii="Times New Roman" w:hAnsi="Times New Roman" w:cs="Times New Roman"/>
          <w:sz w:val="28"/>
          <w:szCs w:val="28"/>
        </w:rPr>
        <w:t xml:space="preserve"> и </w:t>
      </w:r>
      <w:r w:rsidRPr="008C04CF">
        <w:rPr>
          <w:rFonts w:ascii="Times New Roman" w:hAnsi="Times New Roman" w:cs="Times New Roman"/>
          <w:sz w:val="28"/>
          <w:szCs w:val="28"/>
        </w:rPr>
        <w:t>промышленных центрах</w:t>
      </w:r>
      <w:r w:rsidR="00A331A5" w:rsidRPr="008C04CF">
        <w:rPr>
          <w:rFonts w:ascii="Times New Roman" w:hAnsi="Times New Roman" w:cs="Times New Roman"/>
          <w:sz w:val="28"/>
          <w:szCs w:val="28"/>
        </w:rPr>
        <w:t xml:space="preserve"> городов </w:t>
      </w:r>
      <w:proofErr w:type="spellStart"/>
      <w:r w:rsidR="00A331A5" w:rsidRPr="008C04CF">
        <w:rPr>
          <w:rFonts w:ascii="Times New Roman" w:hAnsi="Times New Roman" w:cs="Times New Roman"/>
          <w:sz w:val="28"/>
          <w:szCs w:val="28"/>
        </w:rPr>
        <w:t>Сатпаев</w:t>
      </w:r>
      <w:proofErr w:type="spellEnd"/>
      <w:r w:rsidR="00A331A5" w:rsidRPr="008C04C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A331A5" w:rsidRPr="008C04CF">
        <w:rPr>
          <w:rFonts w:ascii="Times New Roman" w:hAnsi="Times New Roman" w:cs="Times New Roman"/>
          <w:sz w:val="28"/>
          <w:szCs w:val="28"/>
        </w:rPr>
        <w:t>Жезказган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. Сельское население занимается, главным образом, животноводством по долинам рек</w:t>
      </w:r>
      <w:r w:rsidR="001756B3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1756B3" w:rsidRPr="00E368F2">
        <w:rPr>
          <w:rFonts w:ascii="Times New Roman" w:hAnsi="Times New Roman" w:cs="Times New Roman"/>
          <w:sz w:val="28"/>
          <w:szCs w:val="28"/>
        </w:rPr>
        <w:t>[</w:t>
      </w:r>
      <w:r w:rsidR="00802721">
        <w:rPr>
          <w:rFonts w:ascii="Times New Roman" w:hAnsi="Times New Roman" w:cs="Times New Roman"/>
          <w:sz w:val="28"/>
          <w:szCs w:val="28"/>
        </w:rPr>
        <w:t>2</w:t>
      </w:r>
      <w:r w:rsidR="001756B3" w:rsidRPr="00E368F2">
        <w:rPr>
          <w:rFonts w:ascii="Times New Roman" w:hAnsi="Times New Roman" w:cs="Times New Roman"/>
          <w:sz w:val="28"/>
          <w:szCs w:val="28"/>
        </w:rPr>
        <w:t>]</w:t>
      </w:r>
      <w:r w:rsidRPr="008C04CF">
        <w:rPr>
          <w:rFonts w:ascii="Times New Roman" w:hAnsi="Times New Roman" w:cs="Times New Roman"/>
          <w:sz w:val="28"/>
          <w:szCs w:val="28"/>
        </w:rPr>
        <w:t>.</w:t>
      </w:r>
    </w:p>
    <w:p w:rsidR="00F46E63" w:rsidRPr="008C04C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Район расположен в полосе между зонами полупустынь и степей с редкой гидрографической сетью в пределах Центрально–Казахстанского мелкосопочника. Рельеф района представляет собой группы холмов или сопок, разделенных широкими, волнистыми равнинами или узкими логами. В пределах примыкающей к объекту разведки местности абсолютные отметки колеблются от </w:t>
      </w:r>
      <w:smartTag w:uri="urn:schemas-microsoft-com:office:smarttags" w:element="metricconverter">
        <w:smartTagPr>
          <w:attr w:name="ProductID" w:val="430 м"/>
        </w:smartTagPr>
        <w:r w:rsidRPr="008C04CF">
          <w:rPr>
            <w:rFonts w:ascii="Times New Roman" w:hAnsi="Times New Roman" w:cs="Times New Roman"/>
            <w:sz w:val="28"/>
            <w:szCs w:val="28"/>
          </w:rPr>
          <w:t>430 м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 (в долине р.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Улькен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Жезды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) до </w:t>
      </w:r>
      <w:smartTag w:uri="urn:schemas-microsoft-com:office:smarttags" w:element="metricconverter">
        <w:smartTagPr>
          <w:attr w:name="ProductID" w:val="512 м"/>
        </w:smartTagPr>
        <w:r w:rsidRPr="008C04CF">
          <w:rPr>
            <w:rFonts w:ascii="Times New Roman" w:hAnsi="Times New Roman" w:cs="Times New Roman"/>
            <w:sz w:val="28"/>
            <w:szCs w:val="28"/>
          </w:rPr>
          <w:t>512 м</w:t>
        </w:r>
      </w:smartTag>
      <w:r w:rsidRPr="008C04CF">
        <w:rPr>
          <w:rFonts w:ascii="Times New Roman" w:hAnsi="Times New Roman" w:cs="Times New Roman"/>
          <w:sz w:val="28"/>
          <w:szCs w:val="28"/>
        </w:rPr>
        <w:t>.</w:t>
      </w:r>
    </w:p>
    <w:p w:rsidR="00F46E63" w:rsidRPr="008C04CF" w:rsidRDefault="00F46E63" w:rsidP="00D64A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Гидрографическая сеть представлена родниками, ручьями и речками, большая часть которых имеют воду только в паводковый период. Дебиты родников и ключей – порядка сотых долей литра в секунду, иногда достигая 1 л/с. Речная сеть представлена рекой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Улькен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–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Жезды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, берущей начало 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Улытауских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горах, и её притоками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Нарсай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Согымсай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. Среднегодовой за многолетие расход реки 0,94 м</w:t>
      </w:r>
      <w:r w:rsidRPr="008C04C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/с. Почти 90 % расхода приходится на паводок (максимальный расход до 95,5 м</w:t>
      </w:r>
      <w:r w:rsidRPr="008C04C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/с). Летом и зимой река практически не имеет стока, вода сохраняется в плёсах. Наименьший расход в летний период – 0,004 м</w:t>
      </w:r>
      <w:r w:rsidRPr="008C04C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 xml:space="preserve">/с, который наблюдается на отдельных перекатах между плёсами. На реке, вблизи п.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Жезды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, сооружена плотина для использования воды в технических целях и для водоснабжения поселка.</w:t>
      </w:r>
    </w:p>
    <w:p w:rsidR="00F46E63" w:rsidRPr="008C04C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Климат района резко континентальный. Лето жаркое, сухое,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ветренное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, температура днём достигает +36ºС. Зима холодная, температура доходит до –45ºС. Переход от осени к зиме и от зимы к весне резкий. Зима длится с ноября по апрель и отличается устойчивостью, морозностью. Снежный покров сравнительно небольшой и колеблется от 0,2 до </w:t>
      </w:r>
      <w:smartTag w:uri="urn:schemas-microsoft-com:office:smarttags" w:element="metricconverter">
        <w:smartTagPr>
          <w:attr w:name="ProductID" w:val="0,5 м"/>
        </w:smartTagPr>
        <w:r w:rsidRPr="008C04CF">
          <w:rPr>
            <w:rFonts w:ascii="Times New Roman" w:hAnsi="Times New Roman" w:cs="Times New Roman"/>
            <w:sz w:val="28"/>
            <w:szCs w:val="28"/>
          </w:rPr>
          <w:t>0,5 м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. Промерзание грунта доходит до </w:t>
      </w:r>
      <w:smartTag w:uri="urn:schemas-microsoft-com:office:smarttags" w:element="metricconverter">
        <w:smartTagPr>
          <w:attr w:name="ProductID" w:val="2 м"/>
        </w:smartTagPr>
        <w:r w:rsidRPr="008C04CF">
          <w:rPr>
            <w:rFonts w:ascii="Times New Roman" w:hAnsi="Times New Roman" w:cs="Times New Roman"/>
            <w:sz w:val="28"/>
            <w:szCs w:val="28"/>
          </w:rPr>
          <w:t>2 м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. Характерной особенностью района являются сильные ветры, преимущественно </w:t>
      </w:r>
      <w:r w:rsidR="004E3396">
        <w:rPr>
          <w:rFonts w:ascii="Times New Roman" w:hAnsi="Times New Roman" w:cs="Times New Roman"/>
          <w:sz w:val="28"/>
          <w:szCs w:val="28"/>
        </w:rPr>
        <w:t xml:space="preserve">северо-восточного </w:t>
      </w:r>
      <w:r w:rsidRPr="008C04CF">
        <w:rPr>
          <w:rFonts w:ascii="Times New Roman" w:hAnsi="Times New Roman" w:cs="Times New Roman"/>
          <w:sz w:val="28"/>
          <w:szCs w:val="28"/>
        </w:rPr>
        <w:t xml:space="preserve">направления осенью и зимой и </w:t>
      </w:r>
      <w:r w:rsidR="004E3396">
        <w:rPr>
          <w:rFonts w:ascii="Times New Roman" w:hAnsi="Times New Roman" w:cs="Times New Roman"/>
          <w:sz w:val="28"/>
          <w:szCs w:val="28"/>
        </w:rPr>
        <w:t xml:space="preserve">юго-западного </w:t>
      </w:r>
      <w:r w:rsidRPr="008C04CF">
        <w:rPr>
          <w:rFonts w:ascii="Times New Roman" w:hAnsi="Times New Roman" w:cs="Times New Roman"/>
          <w:sz w:val="28"/>
          <w:szCs w:val="28"/>
        </w:rPr>
        <w:t xml:space="preserve">– в летнее и весеннее время. По данным многолетних наблюдений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Карсакпайской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Жезказганской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метеостанцией среднегодовая температура </w:t>
      </w:r>
      <w:r w:rsidRPr="008C04CF">
        <w:rPr>
          <w:rFonts w:ascii="Times New Roman" w:hAnsi="Times New Roman" w:cs="Times New Roman"/>
          <w:sz w:val="28"/>
          <w:szCs w:val="28"/>
        </w:rPr>
        <w:lastRenderedPageBreak/>
        <w:t>воздуха составляет +4 ÷ +4,3ºС, средняя температура самого холодного месяца января -15,1÷ -15,3С, самого теплого месяца июля – +23,6 ÷ +24,8ºС. Среднегодовое количество осадков 121-</w:t>
      </w:r>
      <w:smartTag w:uri="urn:schemas-microsoft-com:office:smarttags" w:element="metricconverter">
        <w:smartTagPr>
          <w:attr w:name="ProductID" w:val="155 мм"/>
        </w:smartTagPr>
        <w:r w:rsidRPr="008C04CF">
          <w:rPr>
            <w:rFonts w:ascii="Times New Roman" w:hAnsi="Times New Roman" w:cs="Times New Roman"/>
            <w:sz w:val="28"/>
            <w:szCs w:val="28"/>
          </w:rPr>
          <w:t>155 мм</w:t>
        </w:r>
      </w:smartTag>
      <w:r w:rsidRPr="008C04CF">
        <w:rPr>
          <w:rFonts w:ascii="Times New Roman" w:hAnsi="Times New Roman" w:cs="Times New Roman"/>
          <w:sz w:val="28"/>
          <w:szCs w:val="28"/>
        </w:rPr>
        <w:t>.</w:t>
      </w:r>
    </w:p>
    <w:p w:rsidR="00F46E63" w:rsidRPr="008C04CF" w:rsidRDefault="008C04CF" w:rsidP="008C04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57825" cy="61436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614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E63" w:rsidRPr="008C04CF" w:rsidRDefault="00F46E63" w:rsidP="008C04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6E63" w:rsidRDefault="00D64AEC" w:rsidP="004E339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 – </w:t>
      </w:r>
      <w:r w:rsidR="004E3396">
        <w:rPr>
          <w:rFonts w:ascii="Times New Roman" w:hAnsi="Times New Roman" w:cs="Times New Roman"/>
          <w:sz w:val="28"/>
          <w:szCs w:val="28"/>
        </w:rPr>
        <w:t>Расположение т</w:t>
      </w:r>
      <w:r w:rsidR="004E3396" w:rsidRPr="008C04CF">
        <w:rPr>
          <w:rFonts w:ascii="Times New Roman" w:hAnsi="Times New Roman" w:cs="Times New Roman"/>
          <w:sz w:val="28"/>
          <w:szCs w:val="28"/>
        </w:rPr>
        <w:t>ехногенн</w:t>
      </w:r>
      <w:r w:rsidR="004E3396">
        <w:rPr>
          <w:rFonts w:ascii="Times New Roman" w:hAnsi="Times New Roman" w:cs="Times New Roman"/>
          <w:sz w:val="28"/>
          <w:szCs w:val="28"/>
        </w:rPr>
        <w:t>ого</w:t>
      </w:r>
      <w:r w:rsidR="004E3396" w:rsidRPr="008C04CF">
        <w:rPr>
          <w:rFonts w:ascii="Times New Roman" w:hAnsi="Times New Roman" w:cs="Times New Roman"/>
          <w:sz w:val="28"/>
          <w:szCs w:val="28"/>
        </w:rPr>
        <w:t xml:space="preserve"> минеральн</w:t>
      </w:r>
      <w:r w:rsidR="004E3396">
        <w:rPr>
          <w:rFonts w:ascii="Times New Roman" w:hAnsi="Times New Roman" w:cs="Times New Roman"/>
          <w:sz w:val="28"/>
          <w:szCs w:val="28"/>
        </w:rPr>
        <w:t>ого</w:t>
      </w:r>
      <w:r w:rsidR="004E3396" w:rsidRPr="008C04CF">
        <w:rPr>
          <w:rFonts w:ascii="Times New Roman" w:hAnsi="Times New Roman" w:cs="Times New Roman"/>
          <w:sz w:val="28"/>
          <w:szCs w:val="28"/>
        </w:rPr>
        <w:t xml:space="preserve"> образования </w:t>
      </w:r>
      <w:proofErr w:type="spellStart"/>
      <w:r w:rsidR="004E3396"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4E3396" w:rsidRPr="008C04CF">
        <w:rPr>
          <w:rFonts w:ascii="Times New Roman" w:hAnsi="Times New Roman" w:cs="Times New Roman"/>
          <w:sz w:val="28"/>
          <w:szCs w:val="28"/>
        </w:rPr>
        <w:t xml:space="preserve"> ОФ</w:t>
      </w:r>
    </w:p>
    <w:p w:rsidR="008C04CF" w:rsidRPr="008C04CF" w:rsidRDefault="008C04CF" w:rsidP="008C04C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46E63" w:rsidRPr="008C04C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Растительность в районе представлена, главным образом, травяным покровом, расцветающим весной и увядающим летом, в период сильной жары. Деревья – осина, береза и различные кустарники встречаются только в долинах рек, по берегам крупных водоемов растет тальник и камыш.</w:t>
      </w:r>
    </w:p>
    <w:p w:rsidR="00F46E63" w:rsidRPr="008C04C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Наличие запасов меди, марганца, угля и других полезных ископаемых определяет основной профиль экономики района, как горнорудный.</w:t>
      </w:r>
    </w:p>
    <w:p w:rsidR="00F46E63" w:rsidRPr="00D64AEC" w:rsidRDefault="00D64AEC" w:rsidP="004E339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1.1.2 </w:t>
      </w:r>
      <w:r w:rsidR="00F46E63" w:rsidRPr="00D64AEC">
        <w:rPr>
          <w:rFonts w:ascii="Times New Roman" w:hAnsi="Times New Roman" w:cs="Times New Roman"/>
          <w:bCs/>
          <w:sz w:val="28"/>
          <w:szCs w:val="28"/>
        </w:rPr>
        <w:t xml:space="preserve">Сведения о техногенных минеральных образованиях </w:t>
      </w:r>
      <w:proofErr w:type="spellStart"/>
      <w:r w:rsidR="00F46E63" w:rsidRPr="00D64AEC">
        <w:rPr>
          <w:rFonts w:ascii="Times New Roman" w:hAnsi="Times New Roman" w:cs="Times New Roman"/>
          <w:bCs/>
          <w:sz w:val="28"/>
          <w:szCs w:val="28"/>
        </w:rPr>
        <w:t>Жездинской</w:t>
      </w:r>
      <w:proofErr w:type="spellEnd"/>
      <w:r w:rsidR="00F46E63" w:rsidRPr="00D64AEC">
        <w:rPr>
          <w:rFonts w:ascii="Times New Roman" w:hAnsi="Times New Roman" w:cs="Times New Roman"/>
          <w:bCs/>
          <w:sz w:val="28"/>
          <w:szCs w:val="28"/>
        </w:rPr>
        <w:t xml:space="preserve"> обогатительной фабрики</w:t>
      </w:r>
    </w:p>
    <w:p w:rsidR="007B4968" w:rsidRPr="008C04CF" w:rsidRDefault="007B4968" w:rsidP="004E339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C04CF">
        <w:rPr>
          <w:rFonts w:ascii="Times New Roman" w:hAnsi="Times New Roman" w:cs="Times New Roman"/>
          <w:bCs/>
          <w:sz w:val="28"/>
          <w:szCs w:val="28"/>
        </w:rPr>
        <w:t>Хвостохранилище образовано в вытянутой на восток лощине между</w:t>
      </w:r>
      <w:r w:rsidR="004E339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D1399" w:rsidRPr="008C04CF">
        <w:rPr>
          <w:rFonts w:ascii="Times New Roman" w:hAnsi="Times New Roman" w:cs="Times New Roman"/>
          <w:bCs/>
          <w:sz w:val="28"/>
          <w:szCs w:val="28"/>
        </w:rPr>
        <w:t>с</w:t>
      </w:r>
      <w:r w:rsidRPr="008C04CF">
        <w:rPr>
          <w:rFonts w:ascii="Times New Roman" w:hAnsi="Times New Roman" w:cs="Times New Roman"/>
          <w:bCs/>
          <w:sz w:val="28"/>
          <w:szCs w:val="28"/>
        </w:rPr>
        <w:t xml:space="preserve">опок, к северу от обогатительной фабрики, путем отсыпки дамбы в западном устье лощины и обрамляющих дамб с </w:t>
      </w:r>
      <w:r w:rsidR="001756B3" w:rsidRPr="008C04CF">
        <w:rPr>
          <w:rFonts w:ascii="Times New Roman" w:hAnsi="Times New Roman" w:cs="Times New Roman"/>
          <w:bCs/>
          <w:sz w:val="28"/>
          <w:szCs w:val="28"/>
        </w:rPr>
        <w:t xml:space="preserve">севера и юга лощины </w:t>
      </w:r>
      <w:r w:rsidR="001756B3" w:rsidRPr="00743310">
        <w:rPr>
          <w:rFonts w:ascii="Times New Roman" w:hAnsi="Times New Roman" w:cs="Times New Roman"/>
          <w:bCs/>
          <w:sz w:val="28"/>
          <w:szCs w:val="28"/>
        </w:rPr>
        <w:t>[</w:t>
      </w:r>
      <w:r w:rsidR="00103075" w:rsidRPr="00743310">
        <w:rPr>
          <w:rFonts w:ascii="Times New Roman" w:hAnsi="Times New Roman" w:cs="Times New Roman"/>
          <w:bCs/>
          <w:sz w:val="28"/>
          <w:szCs w:val="28"/>
        </w:rPr>
        <w:t>2</w:t>
      </w:r>
      <w:r w:rsidR="001756B3" w:rsidRPr="00743310">
        <w:rPr>
          <w:rFonts w:ascii="Times New Roman" w:hAnsi="Times New Roman" w:cs="Times New Roman"/>
          <w:bCs/>
          <w:sz w:val="28"/>
          <w:szCs w:val="28"/>
        </w:rPr>
        <w:t>].</w:t>
      </w:r>
      <w:r w:rsidR="001756B3" w:rsidRPr="008C04CF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F46E63" w:rsidRPr="008C04C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Техногенные минеральные образования сформировались за период работы обогатительной фабрики с 1965 по 2002 гг. и представлены старым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хвостохранилищем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лежалых отходов и новым в отработанном карьере Промежуточный</w:t>
      </w:r>
      <w:r w:rsidR="004E3396">
        <w:rPr>
          <w:rFonts w:ascii="Times New Roman" w:hAnsi="Times New Roman" w:cs="Times New Roman"/>
          <w:sz w:val="28"/>
          <w:szCs w:val="28"/>
        </w:rPr>
        <w:t xml:space="preserve">, как представлено на рисунке 2. </w:t>
      </w:r>
    </w:p>
    <w:p w:rsidR="00844F85" w:rsidRDefault="00844F85" w:rsidP="008C04C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74160F" w:rsidRDefault="0074160F" w:rsidP="0074160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91200" cy="6038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603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396" w:rsidRDefault="004E3396" w:rsidP="004E339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2 – Расположение </w:t>
      </w:r>
      <w:r w:rsidRPr="008C04CF">
        <w:rPr>
          <w:rFonts w:ascii="Times New Roman" w:hAnsi="Times New Roman" w:cs="Times New Roman"/>
          <w:sz w:val="28"/>
          <w:szCs w:val="28"/>
        </w:rPr>
        <w:t>стар</w:t>
      </w:r>
      <w:r w:rsidR="00D2786C">
        <w:rPr>
          <w:rFonts w:ascii="Times New Roman" w:hAnsi="Times New Roman" w:cs="Times New Roman"/>
          <w:sz w:val="28"/>
          <w:szCs w:val="28"/>
        </w:rPr>
        <w:t>ого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</w:t>
      </w:r>
      <w:r w:rsidR="00D2786C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лежалых отходов и нов</w:t>
      </w:r>
      <w:r w:rsidR="00D2786C">
        <w:rPr>
          <w:rFonts w:ascii="Times New Roman" w:hAnsi="Times New Roman" w:cs="Times New Roman"/>
          <w:sz w:val="28"/>
          <w:szCs w:val="28"/>
        </w:rPr>
        <w:t>ого</w:t>
      </w:r>
      <w:r w:rsidRPr="008C04CF">
        <w:rPr>
          <w:rFonts w:ascii="Times New Roman" w:hAnsi="Times New Roman" w:cs="Times New Roman"/>
          <w:sz w:val="28"/>
          <w:szCs w:val="28"/>
        </w:rPr>
        <w:t xml:space="preserve"> в отработанном карьере Промежуточный</w:t>
      </w:r>
    </w:p>
    <w:p w:rsidR="004E3396" w:rsidRDefault="004E3396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74160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lastRenderedPageBreak/>
        <w:t>Старое хвостохранилище образовалось из отходов фабрики за период с 1965 по 1995г.г. В 1997-</w:t>
      </w:r>
      <w:smartTag w:uri="urn:schemas-microsoft-com:office:smarttags" w:element="metricconverter">
        <w:smartTagPr>
          <w:attr w:name="ProductID" w:val="2002 г"/>
        </w:smartTagPr>
        <w:r w:rsidRPr="008C04CF">
          <w:rPr>
            <w:rFonts w:ascii="Times New Roman" w:hAnsi="Times New Roman" w:cs="Times New Roman"/>
            <w:sz w:val="28"/>
            <w:szCs w:val="28"/>
          </w:rPr>
          <w:t>2002 г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. г. сюда же сбрасывается слив классификатора при промывке руд месторождения Тур. Оно локализовано 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межсопочной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лощине, перегороженной дамбами для накопления шлама. Площадь старого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32,3 га"/>
        </w:smartTagPr>
        <w:r w:rsidRPr="008C04CF">
          <w:rPr>
            <w:rFonts w:ascii="Times New Roman" w:hAnsi="Times New Roman" w:cs="Times New Roman"/>
            <w:sz w:val="28"/>
            <w:szCs w:val="28"/>
          </w:rPr>
          <w:t>32,3 га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, мощность отложений от 0 до </w:t>
      </w:r>
      <w:smartTag w:uri="urn:schemas-microsoft-com:office:smarttags" w:element="metricconverter">
        <w:smartTagPr>
          <w:attr w:name="ProductID" w:val="15 м"/>
        </w:smartTagPr>
        <w:r w:rsidRPr="008C04CF">
          <w:rPr>
            <w:rFonts w:ascii="Times New Roman" w:hAnsi="Times New Roman" w:cs="Times New Roman"/>
            <w:sz w:val="28"/>
            <w:szCs w:val="28"/>
          </w:rPr>
          <w:t>15 м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. По лощине хвостохранилище протягивается до </w:t>
      </w:r>
      <w:smartTag w:uri="urn:schemas-microsoft-com:office:smarttags" w:element="metricconverter">
        <w:smartTagPr>
          <w:attr w:name="ProductID" w:val="1350 м"/>
        </w:smartTagPr>
        <w:r w:rsidRPr="008C04CF">
          <w:rPr>
            <w:rFonts w:ascii="Times New Roman" w:hAnsi="Times New Roman" w:cs="Times New Roman"/>
            <w:sz w:val="28"/>
            <w:szCs w:val="28"/>
          </w:rPr>
          <w:t>1350 м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, его максимальная ширина </w:t>
      </w:r>
      <w:smartTag w:uri="urn:schemas-microsoft-com:office:smarttags" w:element="metricconverter">
        <w:smartTagPr>
          <w:attr w:name="ProductID" w:val="500 м"/>
        </w:smartTagPr>
        <w:r w:rsidRPr="008C04CF">
          <w:rPr>
            <w:rFonts w:ascii="Times New Roman" w:hAnsi="Times New Roman" w:cs="Times New Roman"/>
            <w:sz w:val="28"/>
            <w:szCs w:val="28"/>
          </w:rPr>
          <w:t>500 м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. Технология образования отвальных хвостов – намыв на пляж, способ доставки – гидротранспорт по пульпопроводу. За весь период образования старого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здесь накопились отходы обогащения марганцевых руд месторождений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Жезды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, Промежуточное,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Ушкатын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C04C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Жаксыкотр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, Тур. Точного учета хвостов на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 не велось</w:t>
      </w:r>
      <w:r w:rsidR="00E66967" w:rsidRPr="008C04CF">
        <w:rPr>
          <w:rFonts w:ascii="Times New Roman" w:hAnsi="Times New Roman" w:cs="Times New Roman"/>
          <w:sz w:val="28"/>
          <w:szCs w:val="28"/>
        </w:rPr>
        <w:t>.</w:t>
      </w:r>
    </w:p>
    <w:p w:rsidR="00F46E63" w:rsidRPr="008C04C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Материал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на 86,3 % состоит из отходов обогащения руд месторождений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Жезды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и Промежуточное, поэтому, именно эти руды определяют в основном минеральный состав и физико-механические свойства промышленных отходов старого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. Месторождение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Жаксыкотр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по вещественному составу, физико-механическим свойствам руд и геологическому строению является почти полным аналогом месторождения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Жезды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.</w:t>
      </w:r>
    </w:p>
    <w:p w:rsidR="00F46E63" w:rsidRPr="008C04C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Основание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в юго-западной части сложено глинисто-щебенистой корой выветривания по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аркозовым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песчаникам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джездинской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свиты верхнего девона, в северо-восточной части – глинисто-щебенистой корой выветривания по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нижнетурнейским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известнякам нижнего карбона. Отложения верхнего девона и нижнего карбона разделяются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Агадырским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сбросом, проходящим в основании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в </w:t>
      </w:r>
      <w:r w:rsidR="00D2786C">
        <w:rPr>
          <w:rFonts w:ascii="Times New Roman" w:hAnsi="Times New Roman" w:cs="Times New Roman"/>
          <w:sz w:val="28"/>
          <w:szCs w:val="28"/>
        </w:rPr>
        <w:t xml:space="preserve">северо-западном </w:t>
      </w:r>
      <w:r w:rsidRPr="008C04CF">
        <w:rPr>
          <w:rFonts w:ascii="Times New Roman" w:hAnsi="Times New Roman" w:cs="Times New Roman"/>
          <w:sz w:val="28"/>
          <w:szCs w:val="28"/>
        </w:rPr>
        <w:t xml:space="preserve">направлении. Само хвостохранилище в западной части разделено поперечной дамбой, образующей две изолированные друг от друга залежи хвостов обогащения: основная залежь 1 площадью </w:t>
      </w:r>
      <w:smartTag w:uri="urn:schemas-microsoft-com:office:smarttags" w:element="metricconverter">
        <w:smartTagPr>
          <w:attr w:name="ProductID" w:val="30 га"/>
        </w:smartTagPr>
        <w:r w:rsidRPr="008C04CF">
          <w:rPr>
            <w:rFonts w:ascii="Times New Roman" w:hAnsi="Times New Roman" w:cs="Times New Roman"/>
            <w:sz w:val="28"/>
            <w:szCs w:val="28"/>
          </w:rPr>
          <w:t>30 га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 и залежь 2, имеющая ограниченную площадь в плане </w:t>
      </w:r>
      <w:smartTag w:uri="urn:schemas-microsoft-com:office:smarttags" w:element="metricconverter">
        <w:smartTagPr>
          <w:attr w:name="ProductID" w:val="2,3 га"/>
        </w:smartTagPr>
        <w:r w:rsidRPr="008C04CF">
          <w:rPr>
            <w:rFonts w:ascii="Times New Roman" w:hAnsi="Times New Roman" w:cs="Times New Roman"/>
            <w:sz w:val="28"/>
            <w:szCs w:val="28"/>
          </w:rPr>
          <w:t>2,3 га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. Дамба, разделяющая залежи, в срединной части размыта, через промоину происходил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переток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хвостов из залежи 1 в залежь 2. Дамбы отсыпаны суглинками. В ЮЗ части часть хвостов отработана 5-метровым карьером в период вовлечения хвостов во вторичную переработку (1994-</w:t>
      </w:r>
      <w:smartTag w:uri="urn:schemas-microsoft-com:office:smarttags" w:element="metricconverter">
        <w:smartTagPr>
          <w:attr w:name="ProductID" w:val="1996 г"/>
        </w:smartTagPr>
        <w:r w:rsidRPr="008C04CF">
          <w:rPr>
            <w:rFonts w:ascii="Times New Roman" w:hAnsi="Times New Roman" w:cs="Times New Roman"/>
            <w:sz w:val="28"/>
            <w:szCs w:val="28"/>
          </w:rPr>
          <w:t>1996 г</w:t>
        </w:r>
      </w:smartTag>
      <w:r w:rsidRPr="008C04CF">
        <w:rPr>
          <w:rFonts w:ascii="Times New Roman" w:hAnsi="Times New Roman" w:cs="Times New Roman"/>
          <w:sz w:val="28"/>
          <w:szCs w:val="28"/>
        </w:rPr>
        <w:t>. г.).</w:t>
      </w:r>
    </w:p>
    <w:p w:rsidR="00BD307D" w:rsidRPr="008C04CF" w:rsidRDefault="00F46E63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986 г"/>
        </w:smartTagPr>
        <w:r w:rsidRPr="008C04CF">
          <w:rPr>
            <w:rFonts w:ascii="Times New Roman" w:hAnsi="Times New Roman" w:cs="Times New Roman"/>
            <w:sz w:val="28"/>
            <w:szCs w:val="28"/>
          </w:rPr>
          <w:t>1986 г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. проложен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шламопровод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от обогатительной фабрики до отработанного карьера Промежуточного, по которому до </w:t>
      </w:r>
      <w:smartTag w:uri="urn:schemas-microsoft-com:office:smarttags" w:element="metricconverter">
        <w:smartTagPr>
          <w:attr w:name="ProductID" w:val="1995 г"/>
        </w:smartTagPr>
        <w:r w:rsidRPr="008C04CF">
          <w:rPr>
            <w:rFonts w:ascii="Times New Roman" w:hAnsi="Times New Roman" w:cs="Times New Roman"/>
            <w:sz w:val="28"/>
            <w:szCs w:val="28"/>
          </w:rPr>
          <w:t>1995 г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. поступали хвосты обогащения одновременно с поступлением их в старое хвостохранилище. Так сформировалось новое хвостохранилище площадью </w:t>
      </w:r>
      <w:smartTag w:uri="urn:schemas-microsoft-com:office:smarttags" w:element="metricconverter">
        <w:smartTagPr>
          <w:attr w:name="ProductID" w:val="7,7 га"/>
        </w:smartTagPr>
        <w:r w:rsidRPr="008C04CF">
          <w:rPr>
            <w:rFonts w:ascii="Times New Roman" w:hAnsi="Times New Roman" w:cs="Times New Roman"/>
            <w:sz w:val="28"/>
            <w:szCs w:val="28"/>
          </w:rPr>
          <w:t>7,7 га</w:t>
        </w:r>
      </w:smartTag>
      <w:r w:rsidRPr="008C04CF">
        <w:rPr>
          <w:rFonts w:ascii="Times New Roman" w:hAnsi="Times New Roman" w:cs="Times New Roman"/>
          <w:sz w:val="28"/>
          <w:szCs w:val="28"/>
        </w:rPr>
        <w:t>. Запасы отходов в нем оцениваются в 600 тыс. т с содержанием марганца 14,3 % .</w:t>
      </w:r>
    </w:p>
    <w:p w:rsidR="003D4456" w:rsidRPr="008C04CF" w:rsidRDefault="003D4456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7F58AD" w:rsidRPr="00D2786C" w:rsidRDefault="00D2786C" w:rsidP="00D2786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1.1.3 </w:t>
      </w:r>
      <w:r w:rsidR="00615C98" w:rsidRPr="00D2786C">
        <w:rPr>
          <w:rFonts w:ascii="Times New Roman" w:hAnsi="Times New Roman" w:cs="Times New Roman"/>
          <w:bCs/>
          <w:sz w:val="28"/>
          <w:szCs w:val="28"/>
        </w:rPr>
        <w:t>Исследования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 разработке </w:t>
      </w:r>
      <w:r w:rsidR="003D4456" w:rsidRPr="00D2786C">
        <w:rPr>
          <w:rFonts w:ascii="Times New Roman" w:hAnsi="Times New Roman" w:cs="Times New Roman"/>
          <w:bCs/>
          <w:sz w:val="28"/>
          <w:szCs w:val="28"/>
        </w:rPr>
        <w:t>техноло</w:t>
      </w:r>
      <w:r>
        <w:rPr>
          <w:rFonts w:ascii="Times New Roman" w:hAnsi="Times New Roman" w:cs="Times New Roman"/>
          <w:bCs/>
          <w:sz w:val="28"/>
          <w:szCs w:val="28"/>
        </w:rPr>
        <w:t>гии обогащения лежалых х</w:t>
      </w:r>
      <w:r w:rsidR="00615C98" w:rsidRPr="00D2786C">
        <w:rPr>
          <w:rFonts w:ascii="Times New Roman" w:hAnsi="Times New Roman" w:cs="Times New Roman"/>
          <w:bCs/>
          <w:sz w:val="28"/>
          <w:szCs w:val="28"/>
        </w:rPr>
        <w:t xml:space="preserve">востов </w:t>
      </w:r>
      <w:proofErr w:type="spellStart"/>
      <w:r w:rsidR="00615C98" w:rsidRPr="00D2786C">
        <w:rPr>
          <w:rFonts w:ascii="Times New Roman" w:hAnsi="Times New Roman" w:cs="Times New Roman"/>
          <w:bCs/>
          <w:sz w:val="28"/>
          <w:szCs w:val="28"/>
        </w:rPr>
        <w:t>Жездинской</w:t>
      </w:r>
      <w:proofErr w:type="spellEnd"/>
      <w:r w:rsidR="00615C98" w:rsidRPr="00D2786C">
        <w:rPr>
          <w:rFonts w:ascii="Times New Roman" w:hAnsi="Times New Roman" w:cs="Times New Roman"/>
          <w:bCs/>
          <w:sz w:val="28"/>
          <w:szCs w:val="28"/>
        </w:rPr>
        <w:t xml:space="preserve"> обогатительной фабрики</w:t>
      </w:r>
    </w:p>
    <w:p w:rsidR="00BA35B5" w:rsidRPr="008C04CF" w:rsidRDefault="00D00199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В 2002 году между ТОО «Корпорация «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Фосстис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» и Министерством энергетики и минеральных ресурсов Республики Казахстан заключен Контракт на проведение разведки и добычи марганца из техногенных минеральных </w:t>
      </w:r>
      <w:r w:rsidRPr="008C04CF">
        <w:rPr>
          <w:rFonts w:ascii="Times New Roman" w:hAnsi="Times New Roman" w:cs="Times New Roman"/>
          <w:sz w:val="28"/>
          <w:szCs w:val="28"/>
        </w:rPr>
        <w:lastRenderedPageBreak/>
        <w:t xml:space="preserve">образований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обогатительной фабрики (регистрационный № 902 от 15 марта </w:t>
      </w:r>
      <w:smartTag w:uri="urn:schemas-microsoft-com:office:smarttags" w:element="metricconverter">
        <w:smartTagPr>
          <w:attr w:name="ProductID" w:val="2002 г"/>
        </w:smartTagPr>
        <w:r w:rsidRPr="008C04CF">
          <w:rPr>
            <w:rFonts w:ascii="Times New Roman" w:hAnsi="Times New Roman" w:cs="Times New Roman"/>
            <w:sz w:val="28"/>
            <w:szCs w:val="28"/>
          </w:rPr>
          <w:t>2002 г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.). </w:t>
      </w:r>
    </w:p>
    <w:p w:rsidR="001E7846" w:rsidRPr="008C04CF" w:rsidRDefault="000877A8" w:rsidP="00D278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В 2000 году ТОО </w:t>
      </w:r>
      <w:r w:rsidR="00D2786C">
        <w:rPr>
          <w:rFonts w:ascii="Times New Roman" w:hAnsi="Times New Roman" w:cs="Times New Roman"/>
          <w:sz w:val="28"/>
          <w:szCs w:val="28"/>
        </w:rPr>
        <w:t>«</w:t>
      </w:r>
      <w:r w:rsidRPr="008C04CF">
        <w:rPr>
          <w:rFonts w:ascii="Times New Roman" w:hAnsi="Times New Roman" w:cs="Times New Roman"/>
          <w:sz w:val="28"/>
          <w:szCs w:val="28"/>
        </w:rPr>
        <w:t xml:space="preserve">Корпорация </w:t>
      </w:r>
      <w:r w:rsidR="00D2786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Фосстис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» представила в НПФ «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Казмеханобр-техноген</w:t>
      </w:r>
      <w:proofErr w:type="spellEnd"/>
      <w:r w:rsidR="00D2786C">
        <w:rPr>
          <w:rFonts w:ascii="Times New Roman" w:hAnsi="Times New Roman" w:cs="Times New Roman"/>
          <w:sz w:val="28"/>
          <w:szCs w:val="28"/>
        </w:rPr>
        <w:t>»</w:t>
      </w:r>
      <w:r w:rsidRPr="008C04CF">
        <w:rPr>
          <w:rFonts w:ascii="Times New Roman" w:hAnsi="Times New Roman" w:cs="Times New Roman"/>
          <w:sz w:val="28"/>
          <w:szCs w:val="28"/>
        </w:rPr>
        <w:t xml:space="preserve"> на исследование на </w:t>
      </w:r>
      <w:r w:rsidR="00D2786C" w:rsidRPr="008C04CF">
        <w:rPr>
          <w:rFonts w:ascii="Times New Roman" w:hAnsi="Times New Roman" w:cs="Times New Roman"/>
          <w:sz w:val="28"/>
          <w:szCs w:val="28"/>
        </w:rPr>
        <w:t>обогатимости</w:t>
      </w:r>
      <w:r w:rsidRPr="008C04CF">
        <w:rPr>
          <w:rFonts w:ascii="Times New Roman" w:hAnsi="Times New Roman" w:cs="Times New Roman"/>
          <w:sz w:val="28"/>
          <w:szCs w:val="28"/>
        </w:rPr>
        <w:t xml:space="preserve"> пробу </w:t>
      </w:r>
      <w:r w:rsidR="001E7846" w:rsidRPr="008C04CF">
        <w:rPr>
          <w:rFonts w:ascii="Times New Roman" w:hAnsi="Times New Roman" w:cs="Times New Roman"/>
          <w:sz w:val="28"/>
          <w:szCs w:val="28"/>
        </w:rPr>
        <w:t xml:space="preserve">лежалых хвостов </w:t>
      </w:r>
      <w:proofErr w:type="spellStart"/>
      <w:r w:rsidR="001E7846"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1E7846" w:rsidRPr="008C04CF">
        <w:rPr>
          <w:rFonts w:ascii="Times New Roman" w:hAnsi="Times New Roman" w:cs="Times New Roman"/>
          <w:sz w:val="28"/>
          <w:szCs w:val="28"/>
        </w:rPr>
        <w:t xml:space="preserve"> ОФ массой </w:t>
      </w:r>
      <w:smartTag w:uri="urn:schemas-microsoft-com:office:smarttags" w:element="metricconverter">
        <w:smartTagPr>
          <w:attr w:name="ProductID" w:val="30 кг"/>
        </w:smartTagPr>
        <w:r w:rsidR="001E7846" w:rsidRPr="008C04CF">
          <w:rPr>
            <w:rFonts w:ascii="Times New Roman" w:hAnsi="Times New Roman" w:cs="Times New Roman"/>
            <w:sz w:val="28"/>
            <w:szCs w:val="28"/>
          </w:rPr>
          <w:t>30 кг</w:t>
        </w:r>
      </w:smartTag>
      <w:r w:rsidRPr="008C04CF">
        <w:rPr>
          <w:rFonts w:ascii="Times New Roman" w:hAnsi="Times New Roman" w:cs="Times New Roman"/>
          <w:sz w:val="28"/>
          <w:szCs w:val="28"/>
        </w:rPr>
        <w:t>, взятую</w:t>
      </w:r>
      <w:r w:rsidR="001E7846" w:rsidRPr="008C04CF">
        <w:rPr>
          <w:rFonts w:ascii="Times New Roman" w:hAnsi="Times New Roman" w:cs="Times New Roman"/>
          <w:sz w:val="28"/>
          <w:szCs w:val="28"/>
        </w:rPr>
        <w:t xml:space="preserve"> из карьера в юго-западной части </w:t>
      </w:r>
      <w:proofErr w:type="spellStart"/>
      <w:r w:rsidR="001E7846"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="001E7846" w:rsidRPr="008C04CF">
        <w:rPr>
          <w:rFonts w:ascii="Times New Roman" w:hAnsi="Times New Roman" w:cs="Times New Roman"/>
          <w:sz w:val="28"/>
          <w:szCs w:val="28"/>
        </w:rPr>
        <w:t>. Проба представляла из себя сыпучий, коричнево-светло-серый материал крупностью 0-</w:t>
      </w:r>
      <w:smartTag w:uri="urn:schemas-microsoft-com:office:smarttags" w:element="metricconverter">
        <w:smartTagPr>
          <w:attr w:name="ProductID" w:val="4 мм"/>
        </w:smartTagPr>
        <w:r w:rsidR="001E7846" w:rsidRPr="008C04CF">
          <w:rPr>
            <w:rFonts w:ascii="Times New Roman" w:hAnsi="Times New Roman" w:cs="Times New Roman"/>
            <w:sz w:val="28"/>
            <w:szCs w:val="28"/>
          </w:rPr>
          <w:t>4 мм</w:t>
        </w:r>
      </w:smartTag>
      <w:r w:rsidR="001E7846" w:rsidRPr="008C04CF">
        <w:rPr>
          <w:rFonts w:ascii="Times New Roman" w:hAnsi="Times New Roman" w:cs="Times New Roman"/>
          <w:sz w:val="28"/>
          <w:szCs w:val="28"/>
        </w:rPr>
        <w:t xml:space="preserve">. Содержание марганца в пробе – 10,84%, железа 2,15%. </w:t>
      </w:r>
    </w:p>
    <w:p w:rsidR="008635A0" w:rsidRPr="008C04CF" w:rsidRDefault="00966988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Исследования</w:t>
      </w:r>
      <w:r w:rsidR="00E46FF6" w:rsidRPr="008C04CF">
        <w:rPr>
          <w:rFonts w:ascii="Times New Roman" w:hAnsi="Times New Roman" w:cs="Times New Roman"/>
          <w:sz w:val="28"/>
          <w:szCs w:val="28"/>
        </w:rPr>
        <w:t xml:space="preserve"> по обогащению в</w:t>
      </w:r>
      <w:r w:rsidR="006C64CC" w:rsidRPr="008C04CF">
        <w:rPr>
          <w:rFonts w:ascii="Times New Roman" w:hAnsi="Times New Roman" w:cs="Times New Roman"/>
          <w:sz w:val="28"/>
          <w:szCs w:val="28"/>
        </w:rPr>
        <w:t xml:space="preserve"> НПФ «</w:t>
      </w:r>
      <w:proofErr w:type="spellStart"/>
      <w:r w:rsidR="006C64CC" w:rsidRPr="008C04CF">
        <w:rPr>
          <w:rFonts w:ascii="Times New Roman" w:hAnsi="Times New Roman" w:cs="Times New Roman"/>
          <w:sz w:val="28"/>
          <w:szCs w:val="28"/>
        </w:rPr>
        <w:t>Казмеханобр-техноген</w:t>
      </w:r>
      <w:proofErr w:type="spellEnd"/>
      <w:r w:rsidR="006C64CC" w:rsidRPr="008C04CF">
        <w:rPr>
          <w:rFonts w:ascii="Times New Roman" w:hAnsi="Times New Roman" w:cs="Times New Roman"/>
          <w:sz w:val="28"/>
          <w:szCs w:val="28"/>
        </w:rPr>
        <w:t>» про</w:t>
      </w:r>
      <w:r w:rsidRPr="008C04CF">
        <w:rPr>
          <w:rFonts w:ascii="Times New Roman" w:hAnsi="Times New Roman" w:cs="Times New Roman"/>
          <w:sz w:val="28"/>
          <w:szCs w:val="28"/>
        </w:rPr>
        <w:t>ведены методом сухой магнитной сепарации</w:t>
      </w:r>
      <w:r w:rsidR="00DF5034" w:rsidRPr="008C04CF">
        <w:rPr>
          <w:rFonts w:ascii="Times New Roman" w:hAnsi="Times New Roman" w:cs="Times New Roman"/>
          <w:sz w:val="28"/>
          <w:szCs w:val="28"/>
        </w:rPr>
        <w:t xml:space="preserve"> [</w:t>
      </w:r>
      <w:r w:rsidR="00103075">
        <w:rPr>
          <w:rFonts w:ascii="Times New Roman" w:hAnsi="Times New Roman" w:cs="Times New Roman"/>
          <w:sz w:val="28"/>
          <w:szCs w:val="28"/>
        </w:rPr>
        <w:t>2</w:t>
      </w:r>
      <w:r w:rsidR="00DF5034" w:rsidRPr="00103075">
        <w:rPr>
          <w:rFonts w:ascii="Times New Roman" w:hAnsi="Times New Roman" w:cs="Times New Roman"/>
          <w:sz w:val="28"/>
          <w:szCs w:val="28"/>
        </w:rPr>
        <w:t>].</w:t>
      </w:r>
    </w:p>
    <w:p w:rsidR="008635A0" w:rsidRPr="008C04CF" w:rsidRDefault="008635A0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Гранулометрический состав пробы определен с применением стандартного набора сит. Каждый, отдельно выделенный класс крупности проанализирован на содержание основных и сопутствующих элементов.</w:t>
      </w:r>
    </w:p>
    <w:p w:rsidR="008635A0" w:rsidRPr="008C04CF" w:rsidRDefault="008635A0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Гранулометрическая характеристика проб</w:t>
      </w:r>
      <w:r w:rsidR="00180D9E" w:rsidRPr="008C04CF">
        <w:rPr>
          <w:rFonts w:ascii="Times New Roman" w:hAnsi="Times New Roman" w:cs="Times New Roman"/>
          <w:sz w:val="28"/>
          <w:szCs w:val="28"/>
        </w:rPr>
        <w:t>ы</w:t>
      </w:r>
      <w:r w:rsidRPr="008C04CF">
        <w:rPr>
          <w:rFonts w:ascii="Times New Roman" w:hAnsi="Times New Roman" w:cs="Times New Roman"/>
          <w:sz w:val="28"/>
          <w:szCs w:val="28"/>
        </w:rPr>
        <w:t>, содержание и распределение элементов</w:t>
      </w:r>
      <w:r w:rsidR="00180D9E" w:rsidRPr="008C04CF">
        <w:rPr>
          <w:rFonts w:ascii="Times New Roman" w:hAnsi="Times New Roman" w:cs="Times New Roman"/>
          <w:sz w:val="28"/>
          <w:szCs w:val="28"/>
        </w:rPr>
        <w:t xml:space="preserve"> приведены в т</w:t>
      </w:r>
      <w:r w:rsidR="00BD307D" w:rsidRPr="008C04CF">
        <w:rPr>
          <w:rFonts w:ascii="Times New Roman" w:hAnsi="Times New Roman" w:cs="Times New Roman"/>
          <w:sz w:val="28"/>
          <w:szCs w:val="28"/>
        </w:rPr>
        <w:t>аблиц</w:t>
      </w:r>
      <w:r w:rsidR="000336D2">
        <w:rPr>
          <w:rFonts w:ascii="Times New Roman" w:hAnsi="Times New Roman" w:cs="Times New Roman"/>
          <w:sz w:val="28"/>
          <w:szCs w:val="28"/>
        </w:rPr>
        <w:t>е</w:t>
      </w:r>
      <w:r w:rsidR="00BD307D" w:rsidRPr="008C04CF">
        <w:rPr>
          <w:rFonts w:ascii="Times New Roman" w:hAnsi="Times New Roman" w:cs="Times New Roman"/>
          <w:sz w:val="28"/>
          <w:szCs w:val="28"/>
        </w:rPr>
        <w:t xml:space="preserve"> 1.</w:t>
      </w:r>
    </w:p>
    <w:p w:rsidR="0074160F" w:rsidRDefault="0074160F" w:rsidP="0074160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36D2" w:rsidRPr="008C04CF" w:rsidRDefault="00BD307D" w:rsidP="000336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Таблица 1</w:t>
      </w:r>
      <w:r w:rsidR="000336D2">
        <w:rPr>
          <w:rFonts w:ascii="Times New Roman" w:hAnsi="Times New Roman" w:cs="Times New Roman"/>
          <w:sz w:val="28"/>
          <w:szCs w:val="28"/>
        </w:rPr>
        <w:t xml:space="preserve"> – </w:t>
      </w:r>
      <w:r w:rsidR="000336D2" w:rsidRPr="008C04CF">
        <w:rPr>
          <w:rFonts w:ascii="Times New Roman" w:hAnsi="Times New Roman" w:cs="Times New Roman"/>
          <w:sz w:val="28"/>
          <w:szCs w:val="28"/>
        </w:rPr>
        <w:t>Гранулометрическая характеристика лежалых хвостов пробы Т-1(2000г.)</w:t>
      </w:r>
    </w:p>
    <w:tbl>
      <w:tblPr>
        <w:tblW w:w="93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86"/>
        <w:gridCol w:w="985"/>
        <w:gridCol w:w="796"/>
        <w:gridCol w:w="845"/>
        <w:gridCol w:w="849"/>
        <w:gridCol w:w="845"/>
        <w:gridCol w:w="846"/>
        <w:gridCol w:w="848"/>
        <w:gridCol w:w="846"/>
        <w:gridCol w:w="845"/>
      </w:tblGrid>
      <w:tr w:rsidR="008635A0" w:rsidRPr="0074160F" w:rsidTr="004C1E85">
        <w:trPr>
          <w:cantSplit/>
          <w:jc w:val="center"/>
        </w:trPr>
        <w:tc>
          <w:tcPr>
            <w:tcW w:w="1686" w:type="dxa"/>
            <w:vMerge w:val="restart"/>
            <w:vAlign w:val="center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</w:rPr>
              <w:t>Классы.</w:t>
            </w:r>
          </w:p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</w:rPr>
              <w:t>мм</w:t>
            </w:r>
          </w:p>
        </w:tc>
        <w:tc>
          <w:tcPr>
            <w:tcW w:w="985" w:type="dxa"/>
            <w:vMerge w:val="restart"/>
            <w:vAlign w:val="center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</w:rPr>
              <w:t>Выход,</w:t>
            </w:r>
          </w:p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</w:rPr>
              <w:t>%</w:t>
            </w:r>
          </w:p>
        </w:tc>
        <w:tc>
          <w:tcPr>
            <w:tcW w:w="6720" w:type="dxa"/>
            <w:gridSpan w:val="8"/>
            <w:vAlign w:val="center"/>
          </w:tcPr>
          <w:p w:rsidR="008635A0" w:rsidRPr="0074160F" w:rsidRDefault="0074160F" w:rsidP="0074160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Содержание</w:t>
            </w:r>
            <w:r w:rsidR="008635A0" w:rsidRPr="0074160F">
              <w:rPr>
                <w:rFonts w:ascii="Times New Roman" w:hAnsi="Times New Roman" w:cs="Times New Roman"/>
                <w:bCs/>
                <w:sz w:val="24"/>
                <w:szCs w:val="24"/>
              </w:rPr>
              <w:t>,  %</w:t>
            </w:r>
          </w:p>
        </w:tc>
      </w:tr>
      <w:tr w:rsidR="008635A0" w:rsidRPr="0074160F" w:rsidTr="004C1E85">
        <w:trPr>
          <w:cantSplit/>
          <w:jc w:val="center"/>
        </w:trPr>
        <w:tc>
          <w:tcPr>
            <w:tcW w:w="1686" w:type="dxa"/>
            <w:vMerge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85" w:type="dxa"/>
            <w:vMerge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Mn</w:t>
            </w:r>
            <w:proofErr w:type="spellEnd"/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Fe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SiO</w:t>
            </w: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P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Al</w:t>
            </w: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CaO</w:t>
            </w:r>
            <w:proofErr w:type="spellEnd"/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MgO</w:t>
            </w:r>
            <w:proofErr w:type="spellEnd"/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-4 +0,1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93,55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10,02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2,09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56,58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12,11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1,18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1,35</w:t>
            </w:r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-0,1 +0,074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0,57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24,08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3,09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41,42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0,39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10,37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1,47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-0,074 +0,044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3,08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25,60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2,97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38,23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0,30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10,11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1,51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1,31</w:t>
            </w:r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0,044 +0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2,80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19,93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3,13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41,42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0,17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0,31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13,51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1,71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1,71</w:t>
            </w:r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10,84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2,15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55,50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0,036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0,132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12,07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1,35</w:t>
            </w:r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8635A0" w:rsidRPr="0074160F" w:rsidTr="004C1E85">
        <w:trPr>
          <w:cantSplit/>
          <w:trHeight w:val="96"/>
          <w:jc w:val="center"/>
        </w:trPr>
        <w:tc>
          <w:tcPr>
            <w:tcW w:w="1686" w:type="dxa"/>
            <w:vMerge w:val="restart"/>
            <w:vAlign w:val="center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</w:rPr>
              <w:t>Классы,</w:t>
            </w:r>
          </w:p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</w:rPr>
              <w:t>мм</w:t>
            </w:r>
          </w:p>
        </w:tc>
        <w:tc>
          <w:tcPr>
            <w:tcW w:w="985" w:type="dxa"/>
            <w:vMerge w:val="restart"/>
            <w:vAlign w:val="center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</w:rPr>
              <w:t>Выход, %</w:t>
            </w:r>
          </w:p>
        </w:tc>
        <w:tc>
          <w:tcPr>
            <w:tcW w:w="6720" w:type="dxa"/>
            <w:gridSpan w:val="8"/>
            <w:vAlign w:val="center"/>
          </w:tcPr>
          <w:p w:rsidR="008635A0" w:rsidRPr="0074160F" w:rsidRDefault="0074160F" w:rsidP="0074160F">
            <w:pPr>
              <w:pStyle w:val="4"/>
              <w:ind w:firstLine="0"/>
              <w:jc w:val="center"/>
              <w:rPr>
                <w:b w:val="0"/>
                <w:bCs w:val="0"/>
                <w:sz w:val="24"/>
                <w:szCs w:val="24"/>
              </w:rPr>
            </w:pPr>
            <w:r>
              <w:rPr>
                <w:b w:val="0"/>
                <w:bCs w:val="0"/>
                <w:sz w:val="24"/>
                <w:szCs w:val="24"/>
              </w:rPr>
              <w:t>Распределение</w:t>
            </w:r>
            <w:r w:rsidR="008635A0" w:rsidRPr="0074160F">
              <w:rPr>
                <w:b w:val="0"/>
                <w:bCs w:val="0"/>
                <w:sz w:val="24"/>
                <w:szCs w:val="24"/>
              </w:rPr>
              <w:t>, %</w:t>
            </w:r>
          </w:p>
        </w:tc>
      </w:tr>
      <w:tr w:rsidR="008635A0" w:rsidRPr="0074160F" w:rsidTr="004C1E85">
        <w:trPr>
          <w:cantSplit/>
          <w:jc w:val="center"/>
        </w:trPr>
        <w:tc>
          <w:tcPr>
            <w:tcW w:w="1686" w:type="dxa"/>
            <w:vMerge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85" w:type="dxa"/>
            <w:vMerge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Mn</w:t>
            </w:r>
            <w:proofErr w:type="spellEnd"/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Fe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SiO</w:t>
            </w: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P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Al</w:t>
            </w: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CaO</w:t>
            </w:r>
            <w:proofErr w:type="spellEnd"/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proofErr w:type="spellStart"/>
            <w:r w:rsidRPr="0074160F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MgO</w:t>
            </w:r>
            <w:proofErr w:type="spellEnd"/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-4 +0,1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93,55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86,31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90,85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95,36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76,82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85,0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93,80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91,44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93,20</w:t>
            </w:r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-0,1 +0,074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0,57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1,26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0,82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0,43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1,71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1,68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0,50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0,70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-0,074 +0,044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3,08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7,28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4,25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2,12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8,43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7,00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2,58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3,86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2,70</w:t>
            </w:r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0,044 +0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2,80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5,15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4,08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2,09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13,04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6,32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3,12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4,00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sz w:val="24"/>
                <w:szCs w:val="24"/>
              </w:rPr>
              <w:t>3,53</w:t>
            </w:r>
          </w:p>
        </w:tc>
      </w:tr>
      <w:tr w:rsidR="008635A0" w:rsidRPr="0074160F" w:rsidTr="004C1E85">
        <w:trPr>
          <w:jc w:val="center"/>
        </w:trPr>
        <w:tc>
          <w:tcPr>
            <w:tcW w:w="168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98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79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849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848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846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845" w:type="dxa"/>
          </w:tcPr>
          <w:p w:rsidR="008635A0" w:rsidRPr="0074160F" w:rsidRDefault="008635A0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7416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8635A0" w:rsidRPr="008C04CF" w:rsidRDefault="008635A0" w:rsidP="008C04C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E46FF6" w:rsidRPr="008C04CF" w:rsidRDefault="0033290F" w:rsidP="0074160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C04CF">
        <w:rPr>
          <w:rFonts w:ascii="Times New Roman" w:hAnsi="Times New Roman" w:cs="Times New Roman"/>
          <w:bCs/>
          <w:sz w:val="28"/>
          <w:szCs w:val="28"/>
        </w:rPr>
        <w:t xml:space="preserve">Из таблицы 1 видно, что содержание марганца в классе -0,074 +0 мм </w:t>
      </w:r>
      <w:r w:rsidR="000126AA">
        <w:rPr>
          <w:rFonts w:ascii="Times New Roman" w:hAnsi="Times New Roman" w:cs="Times New Roman"/>
          <w:bCs/>
          <w:sz w:val="28"/>
          <w:szCs w:val="28"/>
        </w:rPr>
        <w:t>более 24%</w:t>
      </w:r>
      <w:r w:rsidRPr="008C04CF">
        <w:rPr>
          <w:rFonts w:ascii="Times New Roman" w:hAnsi="Times New Roman" w:cs="Times New Roman"/>
          <w:bCs/>
          <w:sz w:val="28"/>
          <w:szCs w:val="28"/>
        </w:rPr>
        <w:t xml:space="preserve"> с выходом око</w:t>
      </w:r>
      <w:r w:rsidR="0065123C" w:rsidRPr="008C04CF">
        <w:rPr>
          <w:rFonts w:ascii="Times New Roman" w:hAnsi="Times New Roman" w:cs="Times New Roman"/>
          <w:bCs/>
          <w:sz w:val="28"/>
          <w:szCs w:val="28"/>
        </w:rPr>
        <w:t>ло 6 %. Это свидетельствует, что</w:t>
      </w:r>
      <w:r w:rsidR="009960D4" w:rsidRPr="008C04CF">
        <w:rPr>
          <w:rFonts w:ascii="Times New Roman" w:hAnsi="Times New Roman" w:cs="Times New Roman"/>
          <w:bCs/>
          <w:sz w:val="28"/>
          <w:szCs w:val="28"/>
        </w:rPr>
        <w:t xml:space="preserve"> применение</w:t>
      </w:r>
      <w:r w:rsidR="00B63CBB" w:rsidRPr="008C04CF">
        <w:rPr>
          <w:rFonts w:ascii="Times New Roman" w:hAnsi="Times New Roman" w:cs="Times New Roman"/>
          <w:bCs/>
          <w:sz w:val="28"/>
          <w:szCs w:val="28"/>
        </w:rPr>
        <w:t xml:space="preserve"> операции измельчения для лежалых хвостов позволит </w:t>
      </w:r>
      <w:r w:rsidR="000B76E3" w:rsidRPr="008C04CF">
        <w:rPr>
          <w:rFonts w:ascii="Times New Roman" w:hAnsi="Times New Roman" w:cs="Times New Roman"/>
          <w:bCs/>
          <w:sz w:val="28"/>
          <w:szCs w:val="28"/>
        </w:rPr>
        <w:t>полное раскрытие сростков минералов марганца.</w:t>
      </w:r>
      <w:r w:rsidR="00D9554F" w:rsidRPr="008C04CF">
        <w:rPr>
          <w:rFonts w:ascii="Times New Roman" w:hAnsi="Times New Roman" w:cs="Times New Roman"/>
          <w:bCs/>
          <w:sz w:val="28"/>
          <w:szCs w:val="28"/>
        </w:rPr>
        <w:t xml:space="preserve"> В этом случае о</w:t>
      </w:r>
      <w:r w:rsidR="000B76E3" w:rsidRPr="008C04CF">
        <w:rPr>
          <w:rFonts w:ascii="Times New Roman" w:hAnsi="Times New Roman" w:cs="Times New Roman"/>
          <w:bCs/>
          <w:sz w:val="28"/>
          <w:szCs w:val="28"/>
        </w:rPr>
        <w:t>богащение измельченных хвостов</w:t>
      </w:r>
      <w:r w:rsidR="000336D2">
        <w:rPr>
          <w:rFonts w:ascii="Times New Roman" w:hAnsi="Times New Roman" w:cs="Times New Roman"/>
          <w:bCs/>
          <w:sz w:val="28"/>
          <w:szCs w:val="28"/>
        </w:rPr>
        <w:t>.</w:t>
      </w:r>
      <w:r w:rsidR="000B76E3" w:rsidRPr="008C04CF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477D8" w:rsidRDefault="001E44B5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Был проведен ф</w:t>
      </w:r>
      <w:r w:rsidR="008477D8" w:rsidRPr="008C04CF">
        <w:rPr>
          <w:rFonts w:ascii="Times New Roman" w:hAnsi="Times New Roman" w:cs="Times New Roman"/>
          <w:sz w:val="28"/>
          <w:szCs w:val="28"/>
        </w:rPr>
        <w:t>ракционный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8477D8" w:rsidRPr="008C04CF">
        <w:rPr>
          <w:rFonts w:ascii="Times New Roman" w:hAnsi="Times New Roman" w:cs="Times New Roman"/>
          <w:sz w:val="28"/>
          <w:szCs w:val="28"/>
        </w:rPr>
        <w:t>анализ</w:t>
      </w:r>
      <w:r w:rsidRPr="008C04CF">
        <w:rPr>
          <w:rFonts w:ascii="Times New Roman" w:hAnsi="Times New Roman" w:cs="Times New Roman"/>
          <w:sz w:val="28"/>
          <w:szCs w:val="28"/>
        </w:rPr>
        <w:t xml:space="preserve"> исходного продукта</w:t>
      </w:r>
      <w:r w:rsidR="008477D8" w:rsidRPr="008C04CF">
        <w:rPr>
          <w:rFonts w:ascii="Times New Roman" w:hAnsi="Times New Roman" w:cs="Times New Roman"/>
          <w:sz w:val="28"/>
          <w:szCs w:val="28"/>
        </w:rPr>
        <w:t xml:space="preserve"> с применением жидкости </w:t>
      </w:r>
      <w:proofErr w:type="spellStart"/>
      <w:r w:rsidR="008477D8" w:rsidRPr="008C04CF">
        <w:rPr>
          <w:rFonts w:ascii="Times New Roman" w:hAnsi="Times New Roman" w:cs="Times New Roman"/>
          <w:sz w:val="28"/>
          <w:szCs w:val="28"/>
        </w:rPr>
        <w:t>Клеричи</w:t>
      </w:r>
      <w:proofErr w:type="spellEnd"/>
      <w:r w:rsidR="008477D8" w:rsidRPr="008C04CF">
        <w:rPr>
          <w:rFonts w:ascii="Times New Roman" w:hAnsi="Times New Roman" w:cs="Times New Roman"/>
          <w:sz w:val="28"/>
          <w:szCs w:val="28"/>
        </w:rPr>
        <w:t>, при плотности раствора 2,82 г/см</w:t>
      </w:r>
      <w:r w:rsidR="008477D8" w:rsidRPr="008C04CF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8477D8" w:rsidRPr="008C04CF">
        <w:rPr>
          <w:rFonts w:ascii="Times New Roman" w:hAnsi="Times New Roman" w:cs="Times New Roman"/>
          <w:sz w:val="28"/>
          <w:szCs w:val="28"/>
        </w:rPr>
        <w:t>. Результаты фракционного</w:t>
      </w:r>
      <w:r w:rsidRPr="008C04CF">
        <w:rPr>
          <w:rFonts w:ascii="Times New Roman" w:hAnsi="Times New Roman" w:cs="Times New Roman"/>
          <w:sz w:val="28"/>
          <w:szCs w:val="28"/>
        </w:rPr>
        <w:t xml:space="preserve"> анализа</w:t>
      </w:r>
      <w:r w:rsidR="0074160F">
        <w:rPr>
          <w:rFonts w:ascii="Times New Roman" w:hAnsi="Times New Roman" w:cs="Times New Roman"/>
          <w:sz w:val="28"/>
          <w:szCs w:val="28"/>
        </w:rPr>
        <w:t>,</w:t>
      </w:r>
      <w:r w:rsidRPr="008C04CF">
        <w:rPr>
          <w:rFonts w:ascii="Times New Roman" w:hAnsi="Times New Roman" w:cs="Times New Roman"/>
          <w:sz w:val="28"/>
          <w:szCs w:val="28"/>
        </w:rPr>
        <w:t xml:space="preserve"> приведенные в таблице 2</w:t>
      </w:r>
      <w:r w:rsidR="0074160F">
        <w:rPr>
          <w:rFonts w:ascii="Times New Roman" w:hAnsi="Times New Roman" w:cs="Times New Roman"/>
          <w:sz w:val="28"/>
          <w:szCs w:val="28"/>
        </w:rPr>
        <w:t>,</w:t>
      </w:r>
      <w:r w:rsidR="008477D8" w:rsidRPr="008C04CF">
        <w:rPr>
          <w:rFonts w:ascii="Times New Roman" w:hAnsi="Times New Roman" w:cs="Times New Roman"/>
          <w:sz w:val="28"/>
          <w:szCs w:val="28"/>
        </w:rPr>
        <w:t xml:space="preserve"> показывают, что кварц на 66 % представлен свободными зернами, что соответствует данным минералогического анализа.</w:t>
      </w:r>
      <w:r w:rsidRPr="008C04CF">
        <w:rPr>
          <w:rFonts w:ascii="Times New Roman" w:hAnsi="Times New Roman" w:cs="Times New Roman"/>
          <w:sz w:val="28"/>
          <w:szCs w:val="28"/>
        </w:rPr>
        <w:t xml:space="preserve"> Данные фракционного анализа пробы лежалых хвостов показывают, что </w:t>
      </w:r>
      <w:r w:rsidR="00792D38" w:rsidRPr="008C04CF">
        <w:rPr>
          <w:rFonts w:ascii="Times New Roman" w:hAnsi="Times New Roman" w:cs="Times New Roman"/>
          <w:sz w:val="28"/>
          <w:szCs w:val="28"/>
        </w:rPr>
        <w:t>данный продукт обладает признаками</w:t>
      </w:r>
      <w:r w:rsidR="008477D8" w:rsidRPr="008C04CF">
        <w:rPr>
          <w:rFonts w:ascii="Times New Roman" w:hAnsi="Times New Roman" w:cs="Times New Roman"/>
          <w:sz w:val="28"/>
          <w:szCs w:val="28"/>
        </w:rPr>
        <w:t xml:space="preserve"> лег</w:t>
      </w:r>
      <w:r w:rsidR="00792D38" w:rsidRPr="008C04CF">
        <w:rPr>
          <w:rFonts w:ascii="Times New Roman" w:hAnsi="Times New Roman" w:cs="Times New Roman"/>
          <w:sz w:val="28"/>
          <w:szCs w:val="28"/>
        </w:rPr>
        <w:t>кой гравитационной обогатимости</w:t>
      </w:r>
      <w:proofErr w:type="gramStart"/>
      <w:r w:rsidR="00792D38" w:rsidRPr="008C04C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477D8" w:rsidRPr="008C04CF">
        <w:rPr>
          <w:rFonts w:ascii="Times New Roman" w:hAnsi="Times New Roman" w:cs="Times New Roman"/>
          <w:sz w:val="28"/>
          <w:szCs w:val="28"/>
        </w:rPr>
        <w:t xml:space="preserve"> но в связи </w:t>
      </w:r>
      <w:r w:rsidR="008477D8" w:rsidRPr="008C04CF">
        <w:rPr>
          <w:rFonts w:ascii="Times New Roman" w:hAnsi="Times New Roman" w:cs="Times New Roman"/>
          <w:sz w:val="28"/>
          <w:szCs w:val="28"/>
        </w:rPr>
        <w:lastRenderedPageBreak/>
        <w:t xml:space="preserve">с поставленной задачей исследований обогатимости магнитными методами, </w:t>
      </w:r>
      <w:r w:rsidR="000336D2">
        <w:rPr>
          <w:rFonts w:ascii="Times New Roman" w:hAnsi="Times New Roman" w:cs="Times New Roman"/>
          <w:sz w:val="28"/>
          <w:szCs w:val="28"/>
        </w:rPr>
        <w:t>и</w:t>
      </w:r>
      <w:r w:rsidR="008477D8" w:rsidRPr="008C04CF">
        <w:rPr>
          <w:rFonts w:ascii="Times New Roman" w:hAnsi="Times New Roman" w:cs="Times New Roman"/>
          <w:sz w:val="28"/>
          <w:szCs w:val="28"/>
        </w:rPr>
        <w:t>сследования гравитационными методами не проводились.</w:t>
      </w:r>
    </w:p>
    <w:p w:rsidR="000336D2" w:rsidRDefault="000336D2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0336D2" w:rsidRPr="008C04CF" w:rsidRDefault="000336D2" w:rsidP="000336D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 – Результаты фракционного анализа лежалых хвостов пробы Т-1 (2000 г.)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55"/>
        <w:gridCol w:w="1045"/>
        <w:gridCol w:w="992"/>
        <w:gridCol w:w="992"/>
        <w:gridCol w:w="992"/>
        <w:gridCol w:w="993"/>
        <w:gridCol w:w="992"/>
        <w:gridCol w:w="1232"/>
      </w:tblGrid>
      <w:tr w:rsidR="008477D8" w:rsidRPr="0074160F" w:rsidTr="000336D2">
        <w:trPr>
          <w:cantSplit/>
          <w:jc w:val="center"/>
        </w:trPr>
        <w:tc>
          <w:tcPr>
            <w:tcW w:w="2255" w:type="dxa"/>
            <w:vMerge w:val="restart"/>
            <w:vAlign w:val="center"/>
          </w:tcPr>
          <w:p w:rsidR="008477D8" w:rsidRPr="00364509" w:rsidRDefault="008477D8" w:rsidP="008C04CF">
            <w:pPr>
              <w:pStyle w:val="5"/>
              <w:spacing w:before="0" w:after="0"/>
              <w:jc w:val="center"/>
              <w:rPr>
                <w:b w:val="0"/>
                <w:i w:val="0"/>
                <w:sz w:val="24"/>
                <w:szCs w:val="24"/>
              </w:rPr>
            </w:pPr>
            <w:r w:rsidRPr="00364509">
              <w:rPr>
                <w:b w:val="0"/>
                <w:i w:val="0"/>
                <w:sz w:val="24"/>
                <w:szCs w:val="24"/>
              </w:rPr>
              <w:t>Фракция</w:t>
            </w:r>
          </w:p>
        </w:tc>
        <w:tc>
          <w:tcPr>
            <w:tcW w:w="1045" w:type="dxa"/>
            <w:vMerge w:val="restart"/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Выход, %</w:t>
            </w:r>
          </w:p>
        </w:tc>
        <w:tc>
          <w:tcPr>
            <w:tcW w:w="6193" w:type="dxa"/>
            <w:gridSpan w:val="6"/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Содержание,  %</w:t>
            </w:r>
          </w:p>
        </w:tc>
      </w:tr>
      <w:tr w:rsidR="008477D8" w:rsidRPr="0074160F" w:rsidTr="000336D2">
        <w:trPr>
          <w:cantSplit/>
          <w:jc w:val="center"/>
        </w:trPr>
        <w:tc>
          <w:tcPr>
            <w:tcW w:w="2255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045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Mn</w:t>
            </w:r>
            <w:proofErr w:type="spellEnd"/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Fe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SiO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993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P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</w:t>
            </w:r>
          </w:p>
        </w:tc>
        <w:tc>
          <w:tcPr>
            <w:tcW w:w="123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Al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3</w:t>
            </w:r>
          </w:p>
        </w:tc>
      </w:tr>
      <w:tr w:rsidR="008477D8" w:rsidRPr="0074160F" w:rsidTr="000336D2">
        <w:trPr>
          <w:jc w:val="center"/>
        </w:trPr>
        <w:tc>
          <w:tcPr>
            <w:tcW w:w="225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Тяжелая фракция</w:t>
            </w:r>
          </w:p>
        </w:tc>
        <w:tc>
          <w:tcPr>
            <w:tcW w:w="104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34,00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30,50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3,21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28,07</w:t>
            </w:r>
          </w:p>
        </w:tc>
        <w:tc>
          <w:tcPr>
            <w:tcW w:w="993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0,36</w:t>
            </w:r>
          </w:p>
        </w:tc>
        <w:tc>
          <w:tcPr>
            <w:tcW w:w="123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8,22</w:t>
            </w:r>
          </w:p>
        </w:tc>
      </w:tr>
      <w:tr w:rsidR="008477D8" w:rsidRPr="0074160F" w:rsidTr="000336D2">
        <w:trPr>
          <w:jc w:val="center"/>
        </w:trPr>
        <w:tc>
          <w:tcPr>
            <w:tcW w:w="225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Легкая фракция</w:t>
            </w:r>
          </w:p>
        </w:tc>
        <w:tc>
          <w:tcPr>
            <w:tcW w:w="104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66,00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0,65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1,60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69,63</w:t>
            </w:r>
          </w:p>
        </w:tc>
        <w:tc>
          <w:tcPr>
            <w:tcW w:w="993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0,03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0,01</w:t>
            </w:r>
          </w:p>
        </w:tc>
        <w:tc>
          <w:tcPr>
            <w:tcW w:w="123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14,05</w:t>
            </w:r>
          </w:p>
        </w:tc>
      </w:tr>
      <w:tr w:rsidR="008477D8" w:rsidRPr="0074160F" w:rsidTr="000336D2">
        <w:trPr>
          <w:jc w:val="center"/>
        </w:trPr>
        <w:tc>
          <w:tcPr>
            <w:tcW w:w="225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04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10,60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2,15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55,50</w:t>
            </w:r>
          </w:p>
        </w:tc>
        <w:tc>
          <w:tcPr>
            <w:tcW w:w="993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0,036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0,13</w:t>
            </w:r>
          </w:p>
        </w:tc>
        <w:tc>
          <w:tcPr>
            <w:tcW w:w="123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12,07</w:t>
            </w:r>
          </w:p>
        </w:tc>
      </w:tr>
      <w:tr w:rsidR="00E0007D" w:rsidRPr="0074160F" w:rsidTr="000336D2">
        <w:trPr>
          <w:jc w:val="center"/>
        </w:trPr>
        <w:tc>
          <w:tcPr>
            <w:tcW w:w="2255" w:type="dxa"/>
          </w:tcPr>
          <w:p w:rsidR="00E0007D" w:rsidRPr="00364509" w:rsidRDefault="00E0007D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Фракция</w:t>
            </w:r>
          </w:p>
        </w:tc>
        <w:tc>
          <w:tcPr>
            <w:tcW w:w="7238" w:type="dxa"/>
            <w:gridSpan w:val="7"/>
          </w:tcPr>
          <w:p w:rsidR="00E0007D" w:rsidRPr="00364509" w:rsidRDefault="00E0007D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Распределение, %</w:t>
            </w:r>
          </w:p>
        </w:tc>
      </w:tr>
      <w:tr w:rsidR="008477D8" w:rsidRPr="0074160F" w:rsidTr="000336D2">
        <w:trPr>
          <w:jc w:val="center"/>
        </w:trPr>
        <w:tc>
          <w:tcPr>
            <w:tcW w:w="225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Тяжелая фракция</w:t>
            </w:r>
          </w:p>
        </w:tc>
        <w:tc>
          <w:tcPr>
            <w:tcW w:w="104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34,00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96,00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50,76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17,19</w:t>
            </w:r>
          </w:p>
        </w:tc>
        <w:tc>
          <w:tcPr>
            <w:tcW w:w="993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4,72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94,15</w:t>
            </w:r>
          </w:p>
        </w:tc>
        <w:tc>
          <w:tcPr>
            <w:tcW w:w="123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23,15</w:t>
            </w:r>
          </w:p>
        </w:tc>
      </w:tr>
      <w:tr w:rsidR="008477D8" w:rsidRPr="0074160F" w:rsidTr="000336D2">
        <w:trPr>
          <w:jc w:val="center"/>
        </w:trPr>
        <w:tc>
          <w:tcPr>
            <w:tcW w:w="225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Легкая фракция</w:t>
            </w:r>
          </w:p>
        </w:tc>
        <w:tc>
          <w:tcPr>
            <w:tcW w:w="104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66,00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4,00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49,24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82,81</w:t>
            </w:r>
          </w:p>
        </w:tc>
        <w:tc>
          <w:tcPr>
            <w:tcW w:w="993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95,28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5,85</w:t>
            </w:r>
          </w:p>
        </w:tc>
        <w:tc>
          <w:tcPr>
            <w:tcW w:w="1232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76,85</w:t>
            </w:r>
          </w:p>
        </w:tc>
      </w:tr>
      <w:tr w:rsidR="008477D8" w:rsidRPr="0074160F" w:rsidTr="000336D2">
        <w:trPr>
          <w:jc w:val="center"/>
        </w:trPr>
        <w:tc>
          <w:tcPr>
            <w:tcW w:w="225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045" w:type="dxa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993" w:type="dxa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992" w:type="dxa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1232" w:type="dxa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35376B" w:rsidRDefault="0035376B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8477D8" w:rsidRPr="008C04CF" w:rsidRDefault="00132689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Исследования по обогащению лежалых хвостов сухой магнитной сепарацией в лабораторных условиях </w:t>
      </w:r>
      <w:r w:rsidR="008477D8" w:rsidRPr="008C04CF">
        <w:rPr>
          <w:rFonts w:ascii="Times New Roman" w:hAnsi="Times New Roman" w:cs="Times New Roman"/>
          <w:sz w:val="28"/>
          <w:szCs w:val="28"/>
        </w:rPr>
        <w:t>проводились на электромагнитном сепараторе марки 138–</w:t>
      </w:r>
      <w:r w:rsidRPr="008C04CF">
        <w:rPr>
          <w:rFonts w:ascii="Times New Roman" w:hAnsi="Times New Roman" w:cs="Times New Roman"/>
          <w:sz w:val="28"/>
          <w:szCs w:val="28"/>
        </w:rPr>
        <w:t xml:space="preserve">Т </w:t>
      </w:r>
      <w:r w:rsidR="008477D8" w:rsidRPr="008C04CF">
        <w:rPr>
          <w:rFonts w:ascii="Times New Roman" w:hAnsi="Times New Roman" w:cs="Times New Roman"/>
          <w:sz w:val="28"/>
          <w:szCs w:val="28"/>
        </w:rPr>
        <w:t>с регулируемой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8477D8" w:rsidRPr="008C04CF">
        <w:rPr>
          <w:rFonts w:ascii="Times New Roman" w:hAnsi="Times New Roman" w:cs="Times New Roman"/>
          <w:sz w:val="28"/>
          <w:szCs w:val="28"/>
        </w:rPr>
        <w:t xml:space="preserve">напряженностью магнитного поля от 1300 до 13000 эрстед. Серия опытов проведена на навесках весом </w:t>
      </w:r>
      <w:smartTag w:uri="urn:schemas-microsoft-com:office:smarttags" w:element="metricconverter">
        <w:smartTagPr>
          <w:attr w:name="ProductID" w:val="0,5 кг"/>
        </w:smartTagPr>
        <w:r w:rsidR="008477D8" w:rsidRPr="008C04CF">
          <w:rPr>
            <w:rFonts w:ascii="Times New Roman" w:hAnsi="Times New Roman" w:cs="Times New Roman"/>
            <w:sz w:val="28"/>
            <w:szCs w:val="28"/>
          </w:rPr>
          <w:t>0,5 кг</w:t>
        </w:r>
      </w:smartTag>
      <w:r w:rsidR="008477D8" w:rsidRPr="008C04CF">
        <w:rPr>
          <w:rFonts w:ascii="Times New Roman" w:hAnsi="Times New Roman" w:cs="Times New Roman"/>
          <w:sz w:val="28"/>
          <w:szCs w:val="28"/>
        </w:rPr>
        <w:t xml:space="preserve"> каждая.</w:t>
      </w:r>
    </w:p>
    <w:p w:rsidR="001109DA" w:rsidRDefault="008477D8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При проведении опытов установлены зависимости выхода и качества магнитных продуктов от напряженности магнитного поля.</w:t>
      </w:r>
      <w:r w:rsidR="001109DA">
        <w:rPr>
          <w:rFonts w:ascii="Times New Roman" w:hAnsi="Times New Roman" w:cs="Times New Roman"/>
          <w:sz w:val="28"/>
          <w:szCs w:val="28"/>
        </w:rPr>
        <w:t xml:space="preserve"> </w:t>
      </w:r>
      <w:r w:rsidRPr="008C04CF">
        <w:rPr>
          <w:rFonts w:ascii="Times New Roman" w:hAnsi="Times New Roman" w:cs="Times New Roman"/>
          <w:sz w:val="28"/>
          <w:szCs w:val="28"/>
        </w:rPr>
        <w:t>Результаты опытов в различных режимах</w:t>
      </w:r>
      <w:r w:rsidR="002819F6">
        <w:rPr>
          <w:rFonts w:ascii="Times New Roman" w:hAnsi="Times New Roman" w:cs="Times New Roman"/>
          <w:sz w:val="28"/>
          <w:szCs w:val="28"/>
        </w:rPr>
        <w:t xml:space="preserve"> сепарации приведены в таблице</w:t>
      </w:r>
      <w:r w:rsidR="001109DA">
        <w:rPr>
          <w:rFonts w:ascii="Times New Roman" w:hAnsi="Times New Roman" w:cs="Times New Roman"/>
          <w:sz w:val="28"/>
          <w:szCs w:val="28"/>
        </w:rPr>
        <w:t xml:space="preserve"> 3. </w:t>
      </w:r>
    </w:p>
    <w:p w:rsidR="000665F7" w:rsidRDefault="000665F7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данных, приведенных в таблице 3 видно, что при напряженностях магнитного поля от 2000 до 3000 эрстед </w:t>
      </w:r>
      <w:r w:rsidR="00F875EC">
        <w:rPr>
          <w:rFonts w:ascii="Times New Roman" w:hAnsi="Times New Roman" w:cs="Times New Roman"/>
          <w:sz w:val="28"/>
          <w:szCs w:val="28"/>
        </w:rPr>
        <w:t>можно получить кондиционные марганцевые концентраты.</w:t>
      </w:r>
    </w:p>
    <w:p w:rsidR="00E52E9D" w:rsidRDefault="0074160F" w:rsidP="0074160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В 2009</w:t>
      </w:r>
      <w:r w:rsidR="0008115A">
        <w:rPr>
          <w:rFonts w:ascii="Times New Roman" w:hAnsi="Times New Roman" w:cs="Times New Roman"/>
          <w:sz w:val="28"/>
          <w:szCs w:val="28"/>
        </w:rPr>
        <w:t xml:space="preserve"> году </w:t>
      </w:r>
      <w:r w:rsidRPr="008C04CF">
        <w:rPr>
          <w:rFonts w:ascii="Times New Roman" w:hAnsi="Times New Roman" w:cs="Times New Roman"/>
          <w:sz w:val="28"/>
          <w:szCs w:val="28"/>
        </w:rPr>
        <w:t>в ТОО «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Механобр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-недра» проведены технологические исследования методом сухой магнитной сепарации с более представительной пробой массой </w:t>
      </w:r>
      <w:smartTag w:uri="urn:schemas-microsoft-com:office:smarttags" w:element="metricconverter">
        <w:smartTagPr>
          <w:attr w:name="ProductID" w:val="750 кг"/>
        </w:smartTagPr>
        <w:r w:rsidRPr="008C04CF">
          <w:rPr>
            <w:rFonts w:ascii="Times New Roman" w:hAnsi="Times New Roman" w:cs="Times New Roman"/>
            <w:sz w:val="28"/>
            <w:szCs w:val="28"/>
          </w:rPr>
          <w:t>750 кг</w:t>
        </w:r>
      </w:smartTag>
      <w:r w:rsidRPr="008C04CF">
        <w:rPr>
          <w:rFonts w:ascii="Times New Roman" w:hAnsi="Times New Roman" w:cs="Times New Roman"/>
          <w:sz w:val="28"/>
          <w:szCs w:val="28"/>
        </w:rPr>
        <w:t xml:space="preserve"> с содержанием марганца 9,50%, железа 2,15% </w:t>
      </w:r>
      <w:r w:rsidRPr="00743310">
        <w:rPr>
          <w:rFonts w:ascii="Times New Roman" w:hAnsi="Times New Roman" w:cs="Times New Roman"/>
          <w:sz w:val="28"/>
          <w:szCs w:val="28"/>
        </w:rPr>
        <w:t>[</w:t>
      </w:r>
      <w:r w:rsidR="00103075" w:rsidRPr="00743310">
        <w:rPr>
          <w:rFonts w:ascii="Times New Roman" w:hAnsi="Times New Roman" w:cs="Times New Roman"/>
          <w:sz w:val="28"/>
          <w:szCs w:val="28"/>
        </w:rPr>
        <w:t>3</w:t>
      </w:r>
      <w:r w:rsidRPr="00743310">
        <w:rPr>
          <w:rFonts w:ascii="Times New Roman" w:hAnsi="Times New Roman" w:cs="Times New Roman"/>
          <w:sz w:val="28"/>
          <w:szCs w:val="28"/>
        </w:rPr>
        <w:t>].</w:t>
      </w:r>
    </w:p>
    <w:p w:rsidR="00F00794" w:rsidRDefault="00F00794" w:rsidP="0074160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Поступившая проба представлена обломками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аркозового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песчаника красновато-розовой окраски различной интенсивности размером - 5+0 мм.</w:t>
      </w:r>
    </w:p>
    <w:p w:rsidR="00FA2B94" w:rsidRDefault="00E610D3" w:rsidP="0074160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Рудные минералы марганца представлены псиломеланом, </w:t>
      </w:r>
      <w:proofErr w:type="spellStart"/>
      <w:r>
        <w:rPr>
          <w:rFonts w:ascii="Times New Roman" w:hAnsi="Times New Roman" w:cs="Times New Roman"/>
          <w:sz w:val="28"/>
          <w:szCs w:val="28"/>
        </w:rPr>
        <w:t>браунитом</w:t>
      </w:r>
      <w:proofErr w:type="spellEnd"/>
      <w:r w:rsidR="00FA2B94">
        <w:rPr>
          <w:rFonts w:ascii="Times New Roman" w:hAnsi="Times New Roman" w:cs="Times New Roman"/>
          <w:sz w:val="28"/>
          <w:szCs w:val="28"/>
        </w:rPr>
        <w:t>, пиролюзитом, характеризующимися интенсивным замещением один другого и создающими тесные природные смеси совместно с кварцем и калиевым полевым шпатом.</w:t>
      </w:r>
    </w:p>
    <w:p w:rsidR="00553235" w:rsidRDefault="00FA2B94" w:rsidP="0074160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Химический анализ лежалых хвостов</w:t>
      </w:r>
      <w:r w:rsidR="00F801A4">
        <w:rPr>
          <w:rFonts w:ascii="Times New Roman" w:hAnsi="Times New Roman" w:cs="Times New Roman"/>
          <w:sz w:val="28"/>
          <w:szCs w:val="28"/>
        </w:rPr>
        <w:t xml:space="preserve"> показал, что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801A4">
        <w:rPr>
          <w:rFonts w:ascii="Times New Roman" w:hAnsi="Times New Roman" w:cs="Times New Roman"/>
          <w:sz w:val="28"/>
          <w:szCs w:val="28"/>
        </w:rPr>
        <w:t>содержание металлов и соединений составляет: марганца - 9,50—9,74%, железа -2,15%, кремнезема -55,50%, оксида алюминия</w:t>
      </w:r>
      <w:r w:rsidR="00553235">
        <w:rPr>
          <w:rFonts w:ascii="Times New Roman" w:hAnsi="Times New Roman" w:cs="Times New Roman"/>
          <w:sz w:val="28"/>
          <w:szCs w:val="28"/>
        </w:rPr>
        <w:t xml:space="preserve"> –12,10%, оксида калия -5,72%, оксида магния -1,35% и оксида кальция -1,20%.</w:t>
      </w:r>
    </w:p>
    <w:p w:rsidR="00553235" w:rsidRDefault="00553235" w:rsidP="0074160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Характерной особенностью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жездинских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хвостов является низкое содержание фосфора -0,036-0,04% и серы -0,13%.</w:t>
      </w:r>
    </w:p>
    <w:p w:rsidR="0008115A" w:rsidRDefault="00553235" w:rsidP="0074160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Гранулометрический</w:t>
      </w:r>
      <w:r w:rsidR="001211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анализ показал</w:t>
      </w:r>
      <w:r w:rsidR="006A6B30">
        <w:rPr>
          <w:rFonts w:ascii="Times New Roman" w:hAnsi="Times New Roman" w:cs="Times New Roman"/>
          <w:sz w:val="28"/>
          <w:szCs w:val="28"/>
        </w:rPr>
        <w:t>,</w:t>
      </w:r>
      <w:r w:rsidR="001211D5">
        <w:rPr>
          <w:rFonts w:ascii="Times New Roman" w:hAnsi="Times New Roman" w:cs="Times New Roman"/>
          <w:sz w:val="28"/>
          <w:szCs w:val="28"/>
        </w:rPr>
        <w:t xml:space="preserve"> </w:t>
      </w:r>
      <w:r w:rsidR="006A6B30">
        <w:rPr>
          <w:rFonts w:ascii="Times New Roman" w:hAnsi="Times New Roman" w:cs="Times New Roman"/>
          <w:sz w:val="28"/>
          <w:szCs w:val="28"/>
        </w:rPr>
        <w:t>что выход</w:t>
      </w:r>
      <w:r w:rsidR="001211D5">
        <w:rPr>
          <w:rFonts w:ascii="Times New Roman" w:hAnsi="Times New Roman" w:cs="Times New Roman"/>
          <w:sz w:val="28"/>
          <w:szCs w:val="28"/>
        </w:rPr>
        <w:t xml:space="preserve"> класса крупностью -0,5+0 мм является преобладающим с выходом 79,80%.  </w:t>
      </w:r>
    </w:p>
    <w:p w:rsidR="0074160F" w:rsidRDefault="00FC1F76" w:rsidP="0074160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Лабораторные исследования по магнитной сепарации проводились на электромагнитном сепараторе марки 138-Т с регулируемой напряженностью </w:t>
      </w:r>
      <w:r>
        <w:rPr>
          <w:rFonts w:ascii="Times New Roman" w:hAnsi="Times New Roman" w:cs="Times New Roman"/>
          <w:sz w:val="28"/>
          <w:szCs w:val="28"/>
        </w:rPr>
        <w:lastRenderedPageBreak/>
        <w:t>магнитного поля от 1300 до 7000 эрстед.</w:t>
      </w:r>
      <w:r w:rsidR="0008115A">
        <w:rPr>
          <w:rFonts w:ascii="Times New Roman" w:hAnsi="Times New Roman" w:cs="Times New Roman"/>
          <w:sz w:val="28"/>
          <w:szCs w:val="28"/>
        </w:rPr>
        <w:t xml:space="preserve"> </w:t>
      </w:r>
      <w:r w:rsidR="0074160F" w:rsidRPr="008C04CF">
        <w:rPr>
          <w:rFonts w:ascii="Times New Roman" w:hAnsi="Times New Roman" w:cs="Times New Roman"/>
          <w:sz w:val="28"/>
          <w:szCs w:val="28"/>
        </w:rPr>
        <w:t>Результаты исследовани</w:t>
      </w:r>
      <w:r w:rsidR="0008115A">
        <w:rPr>
          <w:rFonts w:ascii="Times New Roman" w:hAnsi="Times New Roman" w:cs="Times New Roman"/>
          <w:sz w:val="28"/>
          <w:szCs w:val="28"/>
        </w:rPr>
        <w:t>й</w:t>
      </w:r>
      <w:r w:rsidR="0074160F" w:rsidRPr="008C04CF">
        <w:rPr>
          <w:rFonts w:ascii="Times New Roman" w:hAnsi="Times New Roman" w:cs="Times New Roman"/>
          <w:sz w:val="28"/>
          <w:szCs w:val="28"/>
        </w:rPr>
        <w:t xml:space="preserve"> пре</w:t>
      </w:r>
      <w:r w:rsidR="00EA5ACD">
        <w:rPr>
          <w:rFonts w:ascii="Times New Roman" w:hAnsi="Times New Roman" w:cs="Times New Roman"/>
          <w:sz w:val="28"/>
          <w:szCs w:val="28"/>
        </w:rPr>
        <w:t>д</w:t>
      </w:r>
      <w:r w:rsidR="0074160F" w:rsidRPr="008C04CF">
        <w:rPr>
          <w:rFonts w:ascii="Times New Roman" w:hAnsi="Times New Roman" w:cs="Times New Roman"/>
          <w:sz w:val="28"/>
          <w:szCs w:val="28"/>
        </w:rPr>
        <w:t>ставлены в таблицах 4 и 5</w:t>
      </w:r>
      <w:r w:rsidR="00E52E9D">
        <w:rPr>
          <w:rFonts w:ascii="Times New Roman" w:hAnsi="Times New Roman" w:cs="Times New Roman"/>
          <w:sz w:val="28"/>
          <w:szCs w:val="28"/>
        </w:rPr>
        <w:t>.</w:t>
      </w:r>
    </w:p>
    <w:p w:rsidR="006D626C" w:rsidRDefault="009D276D" w:rsidP="0074160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обработки результатов опытов были установлены зависимости между напряженностью магнитного поля и такими показателями как</w:t>
      </w:r>
      <w:r w:rsidR="006D626C">
        <w:rPr>
          <w:rFonts w:ascii="Times New Roman" w:hAnsi="Times New Roman" w:cs="Times New Roman"/>
          <w:sz w:val="28"/>
          <w:szCs w:val="28"/>
        </w:rPr>
        <w:t xml:space="preserve"> содержание марганца в концентрате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D626C">
        <w:rPr>
          <w:rFonts w:ascii="Times New Roman" w:hAnsi="Times New Roman" w:cs="Times New Roman"/>
          <w:sz w:val="28"/>
          <w:szCs w:val="28"/>
        </w:rPr>
        <w:t>выход</w:t>
      </w:r>
      <w:r>
        <w:rPr>
          <w:rFonts w:ascii="Times New Roman" w:hAnsi="Times New Roman" w:cs="Times New Roman"/>
          <w:sz w:val="28"/>
          <w:szCs w:val="28"/>
        </w:rPr>
        <w:t xml:space="preserve"> ко</w:t>
      </w:r>
      <w:r w:rsidR="006D626C">
        <w:rPr>
          <w:rFonts w:ascii="Times New Roman" w:hAnsi="Times New Roman" w:cs="Times New Roman"/>
          <w:sz w:val="28"/>
          <w:szCs w:val="28"/>
        </w:rPr>
        <w:t>нцентрата. Так с увеличением напряженности поля повышается выход концентрата</w:t>
      </w:r>
      <w:r w:rsidR="00002D07">
        <w:rPr>
          <w:rFonts w:ascii="Times New Roman" w:hAnsi="Times New Roman" w:cs="Times New Roman"/>
          <w:sz w:val="28"/>
          <w:szCs w:val="28"/>
        </w:rPr>
        <w:t>,</w:t>
      </w:r>
      <w:r w:rsidR="006D626C">
        <w:rPr>
          <w:rFonts w:ascii="Times New Roman" w:hAnsi="Times New Roman" w:cs="Times New Roman"/>
          <w:sz w:val="28"/>
          <w:szCs w:val="28"/>
        </w:rPr>
        <w:t xml:space="preserve"> а содержание марганца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D626C">
        <w:rPr>
          <w:rFonts w:ascii="Times New Roman" w:hAnsi="Times New Roman" w:cs="Times New Roman"/>
          <w:sz w:val="28"/>
          <w:szCs w:val="28"/>
        </w:rPr>
        <w:t>снижается.</w:t>
      </w:r>
    </w:p>
    <w:p w:rsidR="0074160F" w:rsidRDefault="00341E3A" w:rsidP="00002D07">
      <w:pPr>
        <w:spacing w:after="0" w:line="240" w:lineRule="auto"/>
        <w:ind w:firstLine="680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основании анализа результатов исследовании сделан вывод о том, </w:t>
      </w:r>
      <w:proofErr w:type="gramStart"/>
      <w:r>
        <w:rPr>
          <w:rFonts w:ascii="Times New Roman" w:hAnsi="Times New Roman" w:cs="Times New Roman"/>
          <w:sz w:val="28"/>
          <w:szCs w:val="28"/>
        </w:rPr>
        <w:t>что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изменяя напряженность магнитного поля от 2000 до 3000 эрстед, можно получить кондиционный ма</w:t>
      </w:r>
      <w:r w:rsidR="00002D07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ганцевый концент</w:t>
      </w:r>
      <w:r w:rsidR="00002D07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ат с содержанием марганца от 31,18% до 44,6%.</w:t>
      </w:r>
    </w:p>
    <w:p w:rsidR="0074160F" w:rsidRDefault="0074160F" w:rsidP="008C04CF">
      <w:pPr>
        <w:pStyle w:val="37"/>
        <w:spacing w:after="0"/>
        <w:ind w:left="0"/>
        <w:jc w:val="right"/>
        <w:rPr>
          <w:sz w:val="28"/>
          <w:szCs w:val="28"/>
        </w:rPr>
        <w:sectPr w:rsidR="0074160F" w:rsidSect="000E5E69">
          <w:footerReference w:type="default" r:id="rId12"/>
          <w:pgSz w:w="11906" w:h="16838" w:code="9"/>
          <w:pgMar w:top="1418" w:right="567" w:bottom="1418" w:left="1701" w:header="709" w:footer="709" w:gutter="0"/>
          <w:cols w:space="720"/>
          <w:titlePg/>
          <w:docGrid w:linePitch="299"/>
        </w:sectPr>
      </w:pPr>
    </w:p>
    <w:p w:rsidR="008477D8" w:rsidRDefault="001109DA" w:rsidP="00C22D53">
      <w:pPr>
        <w:pStyle w:val="37"/>
        <w:spacing w:after="0"/>
        <w:ind w:left="-142" w:hanging="142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Таблица 3 – </w:t>
      </w:r>
      <w:r w:rsidR="008477D8" w:rsidRPr="008C04CF">
        <w:rPr>
          <w:sz w:val="28"/>
          <w:szCs w:val="28"/>
        </w:rPr>
        <w:t>Результаты опытов магнитного обогащения лежалых хвостов пробы Т-1 в НПФ «</w:t>
      </w:r>
      <w:proofErr w:type="spellStart"/>
      <w:r w:rsidR="008477D8" w:rsidRPr="008C04CF">
        <w:rPr>
          <w:sz w:val="28"/>
          <w:szCs w:val="28"/>
        </w:rPr>
        <w:t>Казмеханобр-техноген</w:t>
      </w:r>
      <w:proofErr w:type="spellEnd"/>
      <w:r w:rsidR="008477D8" w:rsidRPr="008C04CF">
        <w:rPr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="008477D8" w:rsidRPr="008C04CF">
        <w:rPr>
          <w:sz w:val="28"/>
          <w:szCs w:val="28"/>
        </w:rPr>
        <w:t>(2000</w:t>
      </w:r>
      <w:r w:rsidR="00690800">
        <w:rPr>
          <w:sz w:val="28"/>
          <w:szCs w:val="28"/>
        </w:rPr>
        <w:t xml:space="preserve"> </w:t>
      </w:r>
      <w:r w:rsidR="008477D8" w:rsidRPr="008C04CF">
        <w:rPr>
          <w:sz w:val="28"/>
          <w:szCs w:val="28"/>
        </w:rPr>
        <w:t>г.)</w:t>
      </w:r>
    </w:p>
    <w:tbl>
      <w:tblPr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47"/>
        <w:gridCol w:w="1509"/>
        <w:gridCol w:w="1562"/>
        <w:gridCol w:w="709"/>
        <w:gridCol w:w="671"/>
        <w:gridCol w:w="708"/>
        <w:gridCol w:w="709"/>
        <w:gridCol w:w="709"/>
        <w:gridCol w:w="709"/>
        <w:gridCol w:w="567"/>
        <w:gridCol w:w="567"/>
        <w:gridCol w:w="708"/>
        <w:gridCol w:w="851"/>
        <w:gridCol w:w="709"/>
        <w:gridCol w:w="708"/>
        <w:gridCol w:w="709"/>
        <w:gridCol w:w="851"/>
        <w:gridCol w:w="698"/>
        <w:gridCol w:w="703"/>
      </w:tblGrid>
      <w:tr w:rsidR="00364509" w:rsidRPr="0074160F" w:rsidTr="00BE0349">
        <w:trPr>
          <w:cantSplit/>
          <w:trHeight w:val="189"/>
        </w:trPr>
        <w:tc>
          <w:tcPr>
            <w:tcW w:w="947" w:type="dxa"/>
            <w:vMerge w:val="restart"/>
            <w:vAlign w:val="center"/>
          </w:tcPr>
          <w:p w:rsidR="008477D8" w:rsidRPr="00364509" w:rsidRDefault="008477D8" w:rsidP="00C22D53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№ оп. </w:t>
            </w:r>
            <w:proofErr w:type="spellStart"/>
            <w:r w:rsidR="0074160F"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услов</w:t>
            </w:r>
            <w:proofErr w:type="spellEnd"/>
            <w:r w:rsidR="0074160F"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oпыта</w:t>
            </w:r>
            <w:proofErr w:type="spellEnd"/>
          </w:p>
        </w:tc>
        <w:tc>
          <w:tcPr>
            <w:tcW w:w="1509" w:type="dxa"/>
            <w:vMerge w:val="restart"/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Наименование продуктов</w:t>
            </w:r>
          </w:p>
        </w:tc>
        <w:tc>
          <w:tcPr>
            <w:tcW w:w="1562" w:type="dxa"/>
            <w:vMerge w:val="restart"/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Выход,  %</w:t>
            </w:r>
          </w:p>
        </w:tc>
        <w:tc>
          <w:tcPr>
            <w:tcW w:w="5349" w:type="dxa"/>
            <w:gridSpan w:val="8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1109DA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Содер</w:t>
            </w:r>
            <w:r w:rsidR="008477D8"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ж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ани</w:t>
            </w:r>
            <w:r w:rsidR="008477D8"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е, %</w:t>
            </w:r>
          </w:p>
        </w:tc>
        <w:tc>
          <w:tcPr>
            <w:tcW w:w="5937" w:type="dxa"/>
            <w:gridSpan w:val="8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1109DA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Извл</w:t>
            </w:r>
            <w:r w:rsidR="0008115A"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ечени</w:t>
            </w:r>
            <w:r w:rsidR="008477D8"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е, %</w:t>
            </w:r>
          </w:p>
        </w:tc>
      </w:tr>
      <w:tr w:rsidR="00364509" w:rsidRPr="0074160F" w:rsidTr="00BE0349">
        <w:trPr>
          <w:cantSplit/>
          <w:trHeight w:val="34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09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62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proofErr w:type="spellStart"/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Mn</w:t>
            </w:r>
            <w:proofErr w:type="spellEnd"/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Fe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proofErr w:type="spellStart"/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SiO</w:t>
            </w:r>
            <w:proofErr w:type="spellEnd"/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P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Al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2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O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proofErr w:type="spellStart"/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CaO</w:t>
            </w:r>
            <w:proofErr w:type="spellEnd"/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proofErr w:type="spellStart"/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MgO</w:t>
            </w:r>
            <w:proofErr w:type="spellEnd"/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proofErr w:type="spellStart"/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Mn</w:t>
            </w:r>
            <w:proofErr w:type="spellEnd"/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Fe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en-US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SiO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en-US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P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en-US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S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en-US"/>
              </w:rPr>
            </w:pP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Al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2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O </w:t>
            </w:r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  <w:lang w:val="en-US"/>
              </w:rPr>
            </w:pPr>
            <w:proofErr w:type="spellStart"/>
            <w:r w:rsidRPr="0036450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CaO</w:t>
            </w:r>
            <w:proofErr w:type="spellEnd"/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Cs/>
                <w:sz w:val="24"/>
                <w:szCs w:val="24"/>
              </w:rPr>
            </w:pPr>
            <w:proofErr w:type="spellStart"/>
            <w:r w:rsidRPr="00364509">
              <w:rPr>
                <w:rFonts w:ascii="Times New Roman" w:hAnsi="Times New Roman" w:cs="Times New Roman"/>
                <w:bCs/>
                <w:sz w:val="24"/>
                <w:szCs w:val="24"/>
              </w:rPr>
              <w:t>MgO</w:t>
            </w:r>
            <w:proofErr w:type="spellEnd"/>
          </w:p>
        </w:tc>
      </w:tr>
      <w:tr w:rsidR="00364509" w:rsidRPr="0074160F" w:rsidTr="00BE0349">
        <w:trPr>
          <w:cantSplit/>
          <w:trHeight w:val="51"/>
        </w:trPr>
        <w:tc>
          <w:tcPr>
            <w:tcW w:w="947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</w:t>
            </w: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2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4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8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9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11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12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14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16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17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18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74160F" w:rsidRDefault="008477D8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16"/>
                <w:szCs w:val="16"/>
              </w:rPr>
            </w:pPr>
            <w:r w:rsidRPr="0074160F">
              <w:rPr>
                <w:rFonts w:ascii="Times New Roman" w:hAnsi="Times New Roman" w:cs="Times New Roman"/>
                <w:i/>
                <w:sz w:val="16"/>
                <w:szCs w:val="16"/>
              </w:rPr>
              <w:t>19</w:t>
            </w:r>
          </w:p>
        </w:tc>
      </w:tr>
      <w:tr w:rsidR="00364509" w:rsidRPr="0074160F" w:rsidTr="00BE0349">
        <w:trPr>
          <w:cantSplit/>
          <w:trHeight w:val="270"/>
        </w:trPr>
        <w:tc>
          <w:tcPr>
            <w:tcW w:w="947" w:type="dxa"/>
            <w:vMerge w:val="restart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64509" w:rsidRPr="00364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 Н=4000  </w:t>
            </w:r>
            <w:proofErr w:type="spellStart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эрст</w:t>
            </w:r>
            <w:proofErr w:type="spellEnd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Класс +1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11,40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12,72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2,63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50,75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11,69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2,43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1,73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13,38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13,94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10,42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15,83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9,59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11,04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23,08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14,61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Концентр.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29,14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25,55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3,23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36,67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0,20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11,06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2,27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1,87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68,68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43,78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19,25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40,55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44,74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26,70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55,12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40,37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59,46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3,27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1,53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65,64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0,026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12,64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0,44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1,02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17,94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42,28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70,33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43,62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45,67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62,26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21,80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45,02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10,84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55,50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0,036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1,35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</w:tr>
      <w:tr w:rsidR="00364509" w:rsidRPr="0074160F" w:rsidTr="00BE0349">
        <w:trPr>
          <w:cantSplit/>
          <w:trHeight w:val="240"/>
        </w:trPr>
        <w:tc>
          <w:tcPr>
            <w:tcW w:w="947" w:type="dxa"/>
            <w:vMerge w:val="restart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364509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</w:p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Н=7000  </w:t>
            </w:r>
            <w:proofErr w:type="spellStart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эрст</w:t>
            </w:r>
            <w:proofErr w:type="spellEnd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Класс +1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11,80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12,72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2,63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50,75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11,69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2,43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1,73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12,67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13,20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9,88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15,00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9,16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10,46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21,87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13,84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Концентр.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37,20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21,42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3,30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39,03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0,18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12,01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2,17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1,88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73,51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57,07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26,16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51,67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51,58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37,02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67,29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51,81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52,00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2,88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1,23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68,27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0,023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12,19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0,89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13,82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29,73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63,96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33,33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39,26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52,52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10,84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34,35</w:t>
            </w:r>
          </w:p>
        </w:tc>
      </w:tr>
      <w:tr w:rsidR="00364509" w:rsidRPr="0074160F" w:rsidTr="00BE0349">
        <w:trPr>
          <w:cantSplit/>
          <w:trHeight w:val="270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10,84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55,50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0,036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1,35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</w:tr>
      <w:tr w:rsidR="00364509" w:rsidRPr="0074160F" w:rsidTr="00BE0349">
        <w:trPr>
          <w:cantSplit/>
          <w:trHeight w:val="240"/>
        </w:trPr>
        <w:tc>
          <w:tcPr>
            <w:tcW w:w="947" w:type="dxa"/>
            <w:vMerge w:val="restart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364509" w:rsidRPr="00364509" w:rsidRDefault="003F409C" w:rsidP="0036450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8477D8" w:rsidRPr="00364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64509"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477D8" w:rsidRPr="00364509" w:rsidRDefault="008477D8" w:rsidP="00364509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Н=7500  </w:t>
            </w:r>
            <w:proofErr w:type="spellStart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эрст</w:t>
            </w:r>
            <w:proofErr w:type="spellEnd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Класс +1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9,70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12,72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2,63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50,75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11,69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2,43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1,73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11,38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11,87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8,87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13,49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8,28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9,39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19,64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12,43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Концентр.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39,30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20,77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3,29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39,06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12,00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2,29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1,98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75,30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60,14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27,66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54,80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36,50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39,07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75,00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57,65</w:t>
            </w:r>
          </w:p>
        </w:tc>
      </w:tr>
      <w:tr w:rsidR="00364509" w:rsidRPr="0074160F" w:rsidTr="00BE0349">
        <w:trPr>
          <w:cantSplit/>
          <w:trHeight w:val="270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51,00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2,83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1,18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69,07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0,022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12,20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0,13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0,79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13,32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27,99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63,47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31,71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55,22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51,54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5,36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29,92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10,84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55,50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0,036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1,35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 w:val="restart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3F409C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8477D8"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Н=11000  </w:t>
            </w:r>
            <w:proofErr w:type="spellStart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эрст</w:t>
            </w:r>
            <w:proofErr w:type="spellEnd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Класс +1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9,64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12,72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2,63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50,75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11,69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2,43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1,73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11,31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11,78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8,82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13,38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8,15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9,34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19,53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12,35</w:t>
            </w:r>
          </w:p>
        </w:tc>
      </w:tr>
      <w:tr w:rsidR="00364509" w:rsidRPr="0074160F" w:rsidTr="00BE0349">
        <w:trPr>
          <w:cantSplit/>
          <w:trHeight w:val="270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Концентр.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43,86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20,25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3,12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40,07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11,95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1,96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1,85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81,95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63,59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31,66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60,80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84,32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43,43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71,64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60,10</w:t>
            </w:r>
          </w:p>
        </w:tc>
      </w:tr>
      <w:tr w:rsidR="00364509" w:rsidRPr="0074160F" w:rsidTr="00BE0349">
        <w:trPr>
          <w:cantSplit/>
          <w:trHeight w:val="270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46,50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1,57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1,14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71,04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0,02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0,021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12,26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0,23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0,80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6,74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24,63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59,52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25,82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7,35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47,23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8,83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27,55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10,84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55,50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0,036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1,35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</w:tr>
      <w:tr w:rsidR="00364509" w:rsidRPr="0074160F" w:rsidTr="00BE0349">
        <w:trPr>
          <w:cantSplit/>
          <w:trHeight w:val="285"/>
        </w:trPr>
        <w:tc>
          <w:tcPr>
            <w:tcW w:w="947" w:type="dxa"/>
            <w:vMerge w:val="restart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364509" w:rsidRPr="00364509" w:rsidRDefault="003F409C" w:rsidP="00364509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477D8"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.  </w:t>
            </w:r>
          </w:p>
          <w:p w:rsidR="008477D8" w:rsidRPr="00364509" w:rsidRDefault="008477D8" w:rsidP="00364509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Н=3000  </w:t>
            </w:r>
            <w:proofErr w:type="spellStart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эрст</w:t>
            </w:r>
            <w:proofErr w:type="spellEnd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Класс +1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11,40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12,72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2,63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50,75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11,69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2,43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1,73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13,38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13,94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10,42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15,83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9,59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11,04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23,08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11,61</w:t>
            </w:r>
          </w:p>
        </w:tc>
      </w:tr>
      <w:tr w:rsidR="00364509" w:rsidRPr="0074160F" w:rsidTr="00BE0349">
        <w:trPr>
          <w:cantSplit/>
          <w:trHeight w:val="270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Концентр.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18,40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31,18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3,61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30,06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0,26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8,80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2,37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1,86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52,94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30,89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9,97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20,48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36,62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13,42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36,33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25,36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70,20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5,20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1,69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62,94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0,033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12,99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0,64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1,15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33,68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55,17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79,61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63,69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53,79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75,54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40,59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60,03</w:t>
            </w:r>
          </w:p>
        </w:tc>
      </w:tr>
      <w:tr w:rsidR="00364509" w:rsidRPr="0074160F" w:rsidTr="00BE0349">
        <w:trPr>
          <w:cantSplit/>
          <w:trHeight w:val="270"/>
        </w:trPr>
        <w:tc>
          <w:tcPr>
            <w:tcW w:w="947" w:type="dxa"/>
            <w:vMerge/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8477D8" w:rsidRPr="00364509" w:rsidRDefault="008477D8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10,84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55,50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0,036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1,35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8477D8" w:rsidRPr="00364509" w:rsidRDefault="008477D8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</w:tr>
      <w:tr w:rsidR="00364509" w:rsidRPr="0074160F" w:rsidTr="00BE0349">
        <w:trPr>
          <w:cantSplit/>
          <w:trHeight w:val="270"/>
        </w:trPr>
        <w:tc>
          <w:tcPr>
            <w:tcW w:w="947" w:type="dxa"/>
            <w:vMerge w:val="restart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002D07" w:rsidRPr="00364509" w:rsidRDefault="00F56370" w:rsidP="008C04C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002D07"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002D07" w:rsidRPr="00364509" w:rsidRDefault="00002D07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 xml:space="preserve"> Н=3000  </w:t>
            </w:r>
            <w:proofErr w:type="spellStart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эрст</w:t>
            </w:r>
            <w:proofErr w:type="spellEnd"/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002D07" w:rsidRPr="00364509" w:rsidRDefault="00002D07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Концентр.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20,40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31,18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3,61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30,06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0,26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8,80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2,37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1,86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58,67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34,25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11,05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22,63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40,71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14,87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40,31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28,09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002D07" w:rsidRPr="00364509" w:rsidRDefault="00002D07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002D07" w:rsidRPr="00364509" w:rsidRDefault="00002D07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79,60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5,63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1,78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62,02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0,035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12,91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0,90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1,22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41,33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65,75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88,95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77,37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59,29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85,13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59,69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71,91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tcBorders>
              <w:bottom w:val="single" w:sz="4" w:space="0" w:color="auto"/>
            </w:tcBorders>
            <w:vAlign w:val="center"/>
          </w:tcPr>
          <w:p w:rsidR="00002D07" w:rsidRPr="00364509" w:rsidRDefault="00002D07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Borders>
              <w:bottom w:val="single" w:sz="4" w:space="0" w:color="auto"/>
            </w:tcBorders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002D07" w:rsidRPr="00364509" w:rsidRDefault="00002D07" w:rsidP="008C04CF">
            <w:pPr>
              <w:spacing w:after="0" w:line="240" w:lineRule="auto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10,84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55,50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0,036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1,35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002D07" w:rsidRPr="00364509" w:rsidRDefault="00002D07" w:rsidP="008C04CF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 w:val="restart"/>
            <w:vAlign w:val="center"/>
          </w:tcPr>
          <w:p w:rsidR="00364509" w:rsidRPr="00364509" w:rsidRDefault="00364509" w:rsidP="00364509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eastAsia="Arial Unicode MS" w:hAnsi="Times New Roman" w:cs="Times New Roman"/>
                <w:sz w:val="24"/>
                <w:szCs w:val="24"/>
              </w:rPr>
              <w:t>7.</w:t>
            </w:r>
          </w:p>
          <w:p w:rsidR="00364509" w:rsidRPr="00364509" w:rsidRDefault="00364509" w:rsidP="00364509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eastAsia="Arial Unicode MS" w:hAnsi="Times New Roman" w:cs="Times New Roman"/>
                <w:sz w:val="24"/>
                <w:szCs w:val="24"/>
              </w:rPr>
              <w:t>Н= 2000</w:t>
            </w:r>
          </w:p>
          <w:p w:rsidR="00364509" w:rsidRPr="00364509" w:rsidRDefault="00364509" w:rsidP="00364509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proofErr w:type="spellStart"/>
            <w:r w:rsidRPr="00364509">
              <w:rPr>
                <w:rFonts w:ascii="Times New Roman" w:eastAsia="Arial Unicode MS" w:hAnsi="Times New Roman" w:cs="Times New Roman"/>
                <w:sz w:val="24"/>
                <w:szCs w:val="24"/>
              </w:rPr>
              <w:t>эрст</w:t>
            </w:r>
            <w:proofErr w:type="spellEnd"/>
          </w:p>
        </w:tc>
        <w:tc>
          <w:tcPr>
            <w:tcW w:w="1509" w:type="dxa"/>
            <w:tcBorders>
              <w:bottom w:val="single" w:sz="4" w:space="0" w:color="auto"/>
            </w:tcBorders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364509" w:rsidRPr="00364509" w:rsidRDefault="00364509" w:rsidP="00364509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Концентр.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40,98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3,35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21,97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0,30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6,76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2,44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1,51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37,81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15,56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3,90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10,99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23,26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5,60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20,37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11,20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vAlign w:val="center"/>
          </w:tcPr>
          <w:p w:rsidR="00364509" w:rsidRPr="00364509" w:rsidRDefault="00364509" w:rsidP="00364509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Borders>
              <w:bottom w:val="single" w:sz="4" w:space="0" w:color="auto"/>
            </w:tcBorders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364509" w:rsidRPr="00364509" w:rsidRDefault="00364509" w:rsidP="00364509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Хвосты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7,49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2,02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59,26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0,036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12,66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1,06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1,33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62,19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84,44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96,10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89,01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76,74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94,40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79,63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sz w:val="24"/>
                <w:szCs w:val="24"/>
              </w:rPr>
              <w:t>88,80</w:t>
            </w:r>
          </w:p>
        </w:tc>
      </w:tr>
      <w:tr w:rsidR="00364509" w:rsidRPr="0074160F" w:rsidTr="00BE0349">
        <w:trPr>
          <w:cantSplit/>
          <w:trHeight w:val="255"/>
        </w:trPr>
        <w:tc>
          <w:tcPr>
            <w:tcW w:w="947" w:type="dxa"/>
            <w:vMerge/>
            <w:tcBorders>
              <w:bottom w:val="single" w:sz="4" w:space="0" w:color="auto"/>
            </w:tcBorders>
            <w:vAlign w:val="center"/>
          </w:tcPr>
          <w:p w:rsidR="00364509" w:rsidRPr="00364509" w:rsidRDefault="00364509" w:rsidP="00364509">
            <w:pPr>
              <w:spacing w:after="0" w:line="240" w:lineRule="auto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1509" w:type="dxa"/>
            <w:tcBorders>
              <w:bottom w:val="single" w:sz="4" w:space="0" w:color="auto"/>
            </w:tcBorders>
            <w:tcMar>
              <w:top w:w="19" w:type="dxa"/>
              <w:left w:w="19" w:type="dxa"/>
              <w:bottom w:w="0" w:type="dxa"/>
              <w:right w:w="19" w:type="dxa"/>
            </w:tcMar>
            <w:vAlign w:val="center"/>
          </w:tcPr>
          <w:p w:rsidR="00364509" w:rsidRPr="00364509" w:rsidRDefault="00364509" w:rsidP="00364509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562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10,84</w:t>
            </w:r>
          </w:p>
        </w:tc>
        <w:tc>
          <w:tcPr>
            <w:tcW w:w="67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2,15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55,50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0,036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0,13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12,07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1,20</w:t>
            </w:r>
          </w:p>
        </w:tc>
        <w:tc>
          <w:tcPr>
            <w:tcW w:w="567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1,35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9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851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698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  <w:tc>
          <w:tcPr>
            <w:tcW w:w="703" w:type="dxa"/>
            <w:noWrap/>
            <w:tcMar>
              <w:top w:w="19" w:type="dxa"/>
              <w:left w:w="19" w:type="dxa"/>
              <w:bottom w:w="0" w:type="dxa"/>
              <w:right w:w="19" w:type="dxa"/>
            </w:tcMar>
            <w:vAlign w:val="bottom"/>
          </w:tcPr>
          <w:p w:rsidR="00364509" w:rsidRPr="00364509" w:rsidRDefault="00364509" w:rsidP="00364509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b/>
                <w:bCs/>
                <w:sz w:val="24"/>
                <w:szCs w:val="24"/>
              </w:rPr>
            </w:pPr>
            <w:r w:rsidRPr="0036450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100,00</w:t>
            </w:r>
          </w:p>
        </w:tc>
      </w:tr>
    </w:tbl>
    <w:p w:rsidR="006C64CC" w:rsidRPr="008C04CF" w:rsidRDefault="00C22D53" w:rsidP="00BE0349">
      <w:pPr>
        <w:spacing w:after="0" w:line="240" w:lineRule="auto"/>
        <w:ind w:hanging="28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Таблица 4 – </w:t>
      </w:r>
      <w:r w:rsidR="006C64CC" w:rsidRPr="008C04CF">
        <w:rPr>
          <w:rFonts w:ascii="Times New Roman" w:hAnsi="Times New Roman" w:cs="Times New Roman"/>
          <w:bCs/>
          <w:sz w:val="28"/>
          <w:szCs w:val="28"/>
        </w:rPr>
        <w:t>Гранулометрическая характер</w:t>
      </w:r>
      <w:r w:rsidR="008F7189" w:rsidRPr="008C04CF">
        <w:rPr>
          <w:rFonts w:ascii="Times New Roman" w:hAnsi="Times New Roman" w:cs="Times New Roman"/>
          <w:bCs/>
          <w:sz w:val="28"/>
          <w:szCs w:val="28"/>
        </w:rPr>
        <w:t xml:space="preserve">истика лежалых хвостов пробы </w:t>
      </w:r>
      <w:r w:rsidR="006C64CC" w:rsidRPr="008C04CF">
        <w:rPr>
          <w:rFonts w:ascii="Times New Roman" w:hAnsi="Times New Roman" w:cs="Times New Roman"/>
          <w:bCs/>
          <w:sz w:val="28"/>
          <w:szCs w:val="28"/>
        </w:rPr>
        <w:t>(2009г.)</w:t>
      </w:r>
    </w:p>
    <w:tbl>
      <w:tblPr>
        <w:tblW w:w="1560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78"/>
        <w:gridCol w:w="2781"/>
        <w:gridCol w:w="3685"/>
        <w:gridCol w:w="3261"/>
      </w:tblGrid>
      <w:tr w:rsidR="006C64CC" w:rsidRPr="0074160F" w:rsidTr="00BE0349">
        <w:trPr>
          <w:jc w:val="center"/>
        </w:trPr>
        <w:tc>
          <w:tcPr>
            <w:tcW w:w="5878" w:type="dxa"/>
          </w:tcPr>
          <w:p w:rsidR="006C64CC" w:rsidRPr="00BE0349" w:rsidRDefault="006C64CC" w:rsidP="00C22D53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Классы крупности, мм</w:t>
            </w:r>
          </w:p>
        </w:tc>
        <w:tc>
          <w:tcPr>
            <w:tcW w:w="2781" w:type="dxa"/>
          </w:tcPr>
          <w:p w:rsidR="006C64CC" w:rsidRPr="00BE0349" w:rsidRDefault="006C64CC" w:rsidP="00C22D5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Выход,</w:t>
            </w:r>
            <w:r w:rsidR="00C22D53"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%</w:t>
            </w:r>
          </w:p>
        </w:tc>
        <w:tc>
          <w:tcPr>
            <w:tcW w:w="3685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Содержание </w:t>
            </w:r>
            <w:proofErr w:type="spellStart"/>
            <w:r w:rsidRPr="00BE034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Mn</w:t>
            </w:r>
            <w:proofErr w:type="spellEnd"/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, %</w:t>
            </w:r>
          </w:p>
        </w:tc>
        <w:tc>
          <w:tcPr>
            <w:tcW w:w="326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Распределение</w:t>
            </w:r>
            <w:r w:rsidRPr="00BE034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BE0349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Mn</w:t>
            </w:r>
            <w:proofErr w:type="spellEnd"/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</w:p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%</w:t>
            </w:r>
          </w:p>
        </w:tc>
      </w:tr>
      <w:tr w:rsidR="006C64CC" w:rsidRPr="0074160F" w:rsidTr="00BE0349">
        <w:trPr>
          <w:jc w:val="center"/>
        </w:trPr>
        <w:tc>
          <w:tcPr>
            <w:tcW w:w="5878" w:type="dxa"/>
          </w:tcPr>
          <w:p w:rsidR="006C64CC" w:rsidRPr="00BE0349" w:rsidRDefault="006C64CC" w:rsidP="00BE034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- 5 + 2</w:t>
            </w:r>
          </w:p>
        </w:tc>
        <w:tc>
          <w:tcPr>
            <w:tcW w:w="278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1,70</w:t>
            </w:r>
          </w:p>
        </w:tc>
        <w:tc>
          <w:tcPr>
            <w:tcW w:w="3685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11,07</w:t>
            </w:r>
          </w:p>
        </w:tc>
        <w:tc>
          <w:tcPr>
            <w:tcW w:w="326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1,93</w:t>
            </w:r>
          </w:p>
        </w:tc>
      </w:tr>
      <w:tr w:rsidR="006C64CC" w:rsidRPr="0074160F" w:rsidTr="00BE0349">
        <w:trPr>
          <w:jc w:val="center"/>
        </w:trPr>
        <w:tc>
          <w:tcPr>
            <w:tcW w:w="5878" w:type="dxa"/>
          </w:tcPr>
          <w:p w:rsidR="006C64CC" w:rsidRPr="00BE0349" w:rsidRDefault="006C64CC" w:rsidP="00BE034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- 2 + 1</w:t>
            </w:r>
          </w:p>
        </w:tc>
        <w:tc>
          <w:tcPr>
            <w:tcW w:w="278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5,11</w:t>
            </w:r>
          </w:p>
        </w:tc>
        <w:tc>
          <w:tcPr>
            <w:tcW w:w="3685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8,49</w:t>
            </w:r>
          </w:p>
        </w:tc>
        <w:tc>
          <w:tcPr>
            <w:tcW w:w="326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4,45</w:t>
            </w:r>
          </w:p>
        </w:tc>
      </w:tr>
      <w:tr w:rsidR="006C64CC" w:rsidRPr="0074160F" w:rsidTr="00BE0349">
        <w:trPr>
          <w:jc w:val="center"/>
        </w:trPr>
        <w:tc>
          <w:tcPr>
            <w:tcW w:w="5878" w:type="dxa"/>
          </w:tcPr>
          <w:p w:rsidR="006C64CC" w:rsidRPr="00BE0349" w:rsidRDefault="006C64CC" w:rsidP="00BE034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- 1 + 0,5</w:t>
            </w:r>
          </w:p>
        </w:tc>
        <w:tc>
          <w:tcPr>
            <w:tcW w:w="278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15,30</w:t>
            </w:r>
          </w:p>
        </w:tc>
        <w:tc>
          <w:tcPr>
            <w:tcW w:w="3685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9,65</w:t>
            </w:r>
          </w:p>
        </w:tc>
        <w:tc>
          <w:tcPr>
            <w:tcW w:w="326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15,16</w:t>
            </w:r>
          </w:p>
        </w:tc>
      </w:tr>
      <w:tr w:rsidR="006C64CC" w:rsidRPr="0074160F" w:rsidTr="00BE0349">
        <w:trPr>
          <w:jc w:val="center"/>
        </w:trPr>
        <w:tc>
          <w:tcPr>
            <w:tcW w:w="5878" w:type="dxa"/>
          </w:tcPr>
          <w:p w:rsidR="006C64CC" w:rsidRPr="00BE0349" w:rsidRDefault="006C64CC" w:rsidP="00BE034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- 0,5 + 0,1</w:t>
            </w:r>
          </w:p>
        </w:tc>
        <w:tc>
          <w:tcPr>
            <w:tcW w:w="278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71,02</w:t>
            </w:r>
          </w:p>
        </w:tc>
        <w:tc>
          <w:tcPr>
            <w:tcW w:w="3685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8,94</w:t>
            </w:r>
          </w:p>
        </w:tc>
        <w:tc>
          <w:tcPr>
            <w:tcW w:w="326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65,17</w:t>
            </w:r>
          </w:p>
        </w:tc>
      </w:tr>
      <w:tr w:rsidR="006C64CC" w:rsidRPr="0074160F" w:rsidTr="00BE0349">
        <w:trPr>
          <w:jc w:val="center"/>
        </w:trPr>
        <w:tc>
          <w:tcPr>
            <w:tcW w:w="5878" w:type="dxa"/>
          </w:tcPr>
          <w:p w:rsidR="006C64CC" w:rsidRPr="00BE0349" w:rsidRDefault="006C64CC" w:rsidP="00BE034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- 0,1 + 0,074</w:t>
            </w:r>
          </w:p>
        </w:tc>
        <w:tc>
          <w:tcPr>
            <w:tcW w:w="278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0,99</w:t>
            </w:r>
          </w:p>
        </w:tc>
        <w:tc>
          <w:tcPr>
            <w:tcW w:w="3685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16,32</w:t>
            </w:r>
          </w:p>
        </w:tc>
        <w:tc>
          <w:tcPr>
            <w:tcW w:w="326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1,66</w:t>
            </w:r>
          </w:p>
        </w:tc>
      </w:tr>
      <w:tr w:rsidR="006C64CC" w:rsidRPr="0074160F" w:rsidTr="00BE0349">
        <w:trPr>
          <w:jc w:val="center"/>
        </w:trPr>
        <w:tc>
          <w:tcPr>
            <w:tcW w:w="5878" w:type="dxa"/>
          </w:tcPr>
          <w:p w:rsidR="006C64CC" w:rsidRPr="00BE0349" w:rsidRDefault="006C64CC" w:rsidP="00BE034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- 0,074 + 0,044</w:t>
            </w:r>
          </w:p>
        </w:tc>
        <w:tc>
          <w:tcPr>
            <w:tcW w:w="278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3,08</w:t>
            </w:r>
          </w:p>
        </w:tc>
        <w:tc>
          <w:tcPr>
            <w:tcW w:w="3685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22,95</w:t>
            </w:r>
          </w:p>
        </w:tc>
        <w:tc>
          <w:tcPr>
            <w:tcW w:w="326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7,26</w:t>
            </w:r>
          </w:p>
        </w:tc>
      </w:tr>
      <w:tr w:rsidR="006C64CC" w:rsidRPr="0074160F" w:rsidTr="00BE0349">
        <w:trPr>
          <w:jc w:val="center"/>
        </w:trPr>
        <w:tc>
          <w:tcPr>
            <w:tcW w:w="5878" w:type="dxa"/>
          </w:tcPr>
          <w:p w:rsidR="006C64CC" w:rsidRPr="00BE0349" w:rsidRDefault="006C64CC" w:rsidP="00BE0349">
            <w:pPr>
              <w:spacing w:after="0" w:line="240" w:lineRule="auto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- 0,044 + 0</w:t>
            </w:r>
          </w:p>
        </w:tc>
        <w:tc>
          <w:tcPr>
            <w:tcW w:w="278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2,80</w:t>
            </w:r>
          </w:p>
        </w:tc>
        <w:tc>
          <w:tcPr>
            <w:tcW w:w="3685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15,20</w:t>
            </w:r>
          </w:p>
        </w:tc>
        <w:tc>
          <w:tcPr>
            <w:tcW w:w="326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Cs/>
                <w:sz w:val="24"/>
                <w:szCs w:val="24"/>
              </w:rPr>
              <w:t>4,37</w:t>
            </w:r>
          </w:p>
        </w:tc>
      </w:tr>
      <w:tr w:rsidR="006C64CC" w:rsidRPr="0074160F" w:rsidTr="00BE0349">
        <w:trPr>
          <w:jc w:val="center"/>
        </w:trPr>
        <w:tc>
          <w:tcPr>
            <w:tcW w:w="5878" w:type="dxa"/>
          </w:tcPr>
          <w:p w:rsidR="006C64CC" w:rsidRPr="00BE0349" w:rsidRDefault="006C64CC" w:rsidP="00BE0349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</w:t>
            </w:r>
          </w:p>
        </w:tc>
        <w:tc>
          <w:tcPr>
            <w:tcW w:w="278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  <w:tc>
          <w:tcPr>
            <w:tcW w:w="3685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9,74</w:t>
            </w:r>
          </w:p>
        </w:tc>
        <w:tc>
          <w:tcPr>
            <w:tcW w:w="3261" w:type="dxa"/>
          </w:tcPr>
          <w:p w:rsidR="006C64CC" w:rsidRPr="00BE0349" w:rsidRDefault="006C64CC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9565EF" w:rsidRPr="008C04CF" w:rsidRDefault="009565EF" w:rsidP="008C04CF">
      <w:pPr>
        <w:pStyle w:val="37"/>
        <w:spacing w:after="0"/>
        <w:ind w:left="0"/>
        <w:rPr>
          <w:rFonts w:eastAsia="Arial Unicode MS"/>
          <w:sz w:val="28"/>
          <w:szCs w:val="28"/>
        </w:rPr>
      </w:pPr>
    </w:p>
    <w:p w:rsidR="009565EF" w:rsidRPr="008C04CF" w:rsidRDefault="00C22D53" w:rsidP="00BE0349">
      <w:pPr>
        <w:spacing w:after="0" w:line="240" w:lineRule="auto"/>
        <w:ind w:left="-284" w:hanging="142"/>
        <w:jc w:val="both"/>
        <w:rPr>
          <w:rFonts w:ascii="Times New Roman" w:hAnsi="Times New Roman" w:cs="Times New Roman"/>
          <w:sz w:val="28"/>
          <w:szCs w:val="28"/>
        </w:rPr>
      </w:pPr>
      <w:r w:rsidRPr="00C22D2B">
        <w:rPr>
          <w:rFonts w:ascii="Times New Roman" w:hAnsi="Times New Roman" w:cs="Times New Roman"/>
          <w:sz w:val="28"/>
          <w:szCs w:val="28"/>
        </w:rPr>
        <w:t xml:space="preserve">Таблица 5 – </w:t>
      </w:r>
      <w:r w:rsidR="009565EF" w:rsidRPr="00C22D2B">
        <w:rPr>
          <w:rFonts w:ascii="Times New Roman" w:hAnsi="Times New Roman" w:cs="Times New Roman"/>
          <w:sz w:val="28"/>
          <w:szCs w:val="28"/>
        </w:rPr>
        <w:t xml:space="preserve">Результаты опытов </w:t>
      </w:r>
      <w:r w:rsidR="009A4C14" w:rsidRPr="00C22D2B">
        <w:rPr>
          <w:rFonts w:ascii="Times New Roman" w:hAnsi="Times New Roman" w:cs="Times New Roman"/>
          <w:sz w:val="28"/>
          <w:szCs w:val="28"/>
        </w:rPr>
        <w:t xml:space="preserve">по магнитной сепарации пробы </w:t>
      </w:r>
      <w:r w:rsidR="009565EF" w:rsidRPr="00C22D2B">
        <w:rPr>
          <w:rFonts w:ascii="Times New Roman" w:hAnsi="Times New Roman" w:cs="Times New Roman"/>
          <w:sz w:val="28"/>
          <w:szCs w:val="28"/>
        </w:rPr>
        <w:t>в ТОО «</w:t>
      </w:r>
      <w:proofErr w:type="spellStart"/>
      <w:r w:rsidR="009565EF" w:rsidRPr="00C22D2B">
        <w:rPr>
          <w:rFonts w:ascii="Times New Roman" w:hAnsi="Times New Roman" w:cs="Times New Roman"/>
          <w:sz w:val="28"/>
          <w:szCs w:val="28"/>
        </w:rPr>
        <w:t>Механобр</w:t>
      </w:r>
      <w:proofErr w:type="spellEnd"/>
      <w:r w:rsidR="009565EF" w:rsidRPr="00C22D2B">
        <w:rPr>
          <w:rFonts w:ascii="Times New Roman" w:hAnsi="Times New Roman" w:cs="Times New Roman"/>
          <w:sz w:val="28"/>
          <w:szCs w:val="28"/>
        </w:rPr>
        <w:t>-недра» (2009г.)</w:t>
      </w:r>
    </w:p>
    <w:tbl>
      <w:tblPr>
        <w:tblW w:w="159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5"/>
        <w:gridCol w:w="855"/>
        <w:gridCol w:w="735"/>
        <w:gridCol w:w="636"/>
        <w:gridCol w:w="756"/>
        <w:gridCol w:w="756"/>
        <w:gridCol w:w="798"/>
        <w:gridCol w:w="836"/>
        <w:gridCol w:w="720"/>
        <w:gridCol w:w="720"/>
        <w:gridCol w:w="756"/>
        <w:gridCol w:w="795"/>
        <w:gridCol w:w="856"/>
        <w:gridCol w:w="850"/>
        <w:gridCol w:w="851"/>
        <w:gridCol w:w="850"/>
        <w:gridCol w:w="845"/>
        <w:gridCol w:w="851"/>
        <w:gridCol w:w="920"/>
        <w:gridCol w:w="14"/>
      </w:tblGrid>
      <w:tr w:rsidR="009565EF" w:rsidRPr="00BE0349" w:rsidTr="00BE0349">
        <w:trPr>
          <w:jc w:val="center"/>
        </w:trPr>
        <w:tc>
          <w:tcPr>
            <w:tcW w:w="1555" w:type="dxa"/>
            <w:vMerge w:val="restart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Продукты</w:t>
            </w:r>
          </w:p>
        </w:tc>
        <w:tc>
          <w:tcPr>
            <w:tcW w:w="855" w:type="dxa"/>
            <w:vMerge w:val="restart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Выход, %</w:t>
            </w:r>
          </w:p>
        </w:tc>
        <w:tc>
          <w:tcPr>
            <w:tcW w:w="5957" w:type="dxa"/>
            <w:gridSpan w:val="8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Содержание, %</w:t>
            </w:r>
          </w:p>
        </w:tc>
        <w:tc>
          <w:tcPr>
            <w:tcW w:w="6654" w:type="dxa"/>
            <w:gridSpan w:val="8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Извлечение, %</w:t>
            </w:r>
          </w:p>
        </w:tc>
        <w:tc>
          <w:tcPr>
            <w:tcW w:w="934" w:type="dxa"/>
            <w:gridSpan w:val="2"/>
            <w:vAlign w:val="center"/>
          </w:tcPr>
          <w:p w:rsidR="009565EF" w:rsidRPr="00BE0349" w:rsidRDefault="009565EF" w:rsidP="00BE034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E0349">
              <w:rPr>
                <w:rFonts w:ascii="Times New Roman" w:hAnsi="Times New Roman" w:cs="Times New Roman"/>
                <w:sz w:val="24"/>
                <w:szCs w:val="24"/>
              </w:rPr>
              <w:t>Напря</w:t>
            </w:r>
            <w:proofErr w:type="spellEnd"/>
            <w:r w:rsidRPr="00BE0349">
              <w:rPr>
                <w:rFonts w:ascii="Times New Roman" w:hAnsi="Times New Roman" w:cs="Times New Roman"/>
                <w:sz w:val="24"/>
                <w:szCs w:val="24"/>
              </w:rPr>
              <w:t xml:space="preserve">-жен. </w:t>
            </w:r>
            <w:r w:rsidR="00BE0349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BE0349">
              <w:rPr>
                <w:rFonts w:ascii="Times New Roman" w:hAnsi="Times New Roman" w:cs="Times New Roman"/>
                <w:sz w:val="24"/>
                <w:szCs w:val="24"/>
              </w:rPr>
              <w:t>оля, эрстед</w:t>
            </w: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  <w:vMerge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55" w:type="dxa"/>
            <w:vMerge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35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BE0349">
              <w:rPr>
                <w:rFonts w:ascii="Times New Roman" w:hAnsi="Times New Roman" w:cs="Times New Roman"/>
                <w:lang w:val="en-US"/>
              </w:rPr>
              <w:t>Mn</w:t>
            </w:r>
            <w:proofErr w:type="spellEnd"/>
          </w:p>
        </w:tc>
        <w:tc>
          <w:tcPr>
            <w:tcW w:w="636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  <w:lang w:val="en-US"/>
              </w:rPr>
              <w:t>Fe</w:t>
            </w:r>
          </w:p>
        </w:tc>
        <w:tc>
          <w:tcPr>
            <w:tcW w:w="756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BE0349">
              <w:rPr>
                <w:rFonts w:ascii="Times New Roman" w:hAnsi="Times New Roman" w:cs="Times New Roman"/>
                <w:lang w:val="en-US"/>
              </w:rPr>
              <w:t>SiO</w:t>
            </w:r>
            <w:proofErr w:type="spellEnd"/>
            <w:r w:rsidRPr="00BE0349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756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798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  <w:lang w:val="en-US"/>
              </w:rPr>
              <w:t>S</w:t>
            </w:r>
          </w:p>
        </w:tc>
        <w:tc>
          <w:tcPr>
            <w:tcW w:w="836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  <w:lang w:val="en-US"/>
              </w:rPr>
              <w:t>Al</w:t>
            </w:r>
            <w:r w:rsidRPr="00BE0349">
              <w:rPr>
                <w:rFonts w:ascii="Times New Roman" w:hAnsi="Times New Roman" w:cs="Times New Roman"/>
                <w:vertAlign w:val="subscript"/>
              </w:rPr>
              <w:t>2</w:t>
            </w:r>
            <w:r w:rsidRPr="00BE0349">
              <w:rPr>
                <w:rFonts w:ascii="Times New Roman" w:hAnsi="Times New Roman" w:cs="Times New Roman"/>
                <w:lang w:val="en-US"/>
              </w:rPr>
              <w:t>O</w:t>
            </w:r>
            <w:r w:rsidRPr="00BE0349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720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BE0349">
              <w:rPr>
                <w:rFonts w:ascii="Times New Roman" w:hAnsi="Times New Roman" w:cs="Times New Roman"/>
                <w:lang w:val="en-US"/>
              </w:rPr>
              <w:t>CaO</w:t>
            </w:r>
            <w:proofErr w:type="spellEnd"/>
          </w:p>
        </w:tc>
        <w:tc>
          <w:tcPr>
            <w:tcW w:w="720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BE0349">
              <w:rPr>
                <w:rFonts w:ascii="Times New Roman" w:hAnsi="Times New Roman" w:cs="Times New Roman"/>
                <w:lang w:val="en-US"/>
              </w:rPr>
              <w:t>MgO</w:t>
            </w:r>
            <w:proofErr w:type="spellEnd"/>
          </w:p>
        </w:tc>
        <w:tc>
          <w:tcPr>
            <w:tcW w:w="756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BE0349">
              <w:rPr>
                <w:rFonts w:ascii="Times New Roman" w:hAnsi="Times New Roman" w:cs="Times New Roman"/>
                <w:lang w:val="en-US"/>
              </w:rPr>
              <w:t>Mn</w:t>
            </w:r>
            <w:proofErr w:type="spellEnd"/>
          </w:p>
        </w:tc>
        <w:tc>
          <w:tcPr>
            <w:tcW w:w="795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  <w:lang w:val="en-US"/>
              </w:rPr>
              <w:t>Fe</w:t>
            </w:r>
          </w:p>
        </w:tc>
        <w:tc>
          <w:tcPr>
            <w:tcW w:w="856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BE0349">
              <w:rPr>
                <w:rFonts w:ascii="Times New Roman" w:hAnsi="Times New Roman" w:cs="Times New Roman"/>
                <w:lang w:val="en-US"/>
              </w:rPr>
              <w:t>SiO</w:t>
            </w:r>
            <w:proofErr w:type="spellEnd"/>
            <w:r w:rsidRPr="00BE0349">
              <w:rPr>
                <w:rFonts w:ascii="Times New Roman" w:hAnsi="Times New Roman" w:cs="Times New Roman"/>
                <w:vertAlign w:val="subscript"/>
              </w:rPr>
              <w:t>2</w:t>
            </w:r>
          </w:p>
        </w:tc>
        <w:tc>
          <w:tcPr>
            <w:tcW w:w="850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  <w:lang w:val="en-US"/>
              </w:rPr>
              <w:t>P</w:t>
            </w:r>
          </w:p>
        </w:tc>
        <w:tc>
          <w:tcPr>
            <w:tcW w:w="851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  <w:lang w:val="en-US"/>
              </w:rPr>
              <w:t>S</w:t>
            </w:r>
          </w:p>
        </w:tc>
        <w:tc>
          <w:tcPr>
            <w:tcW w:w="850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  <w:lang w:val="en-US"/>
              </w:rPr>
              <w:t>Al</w:t>
            </w:r>
            <w:r w:rsidRPr="00BE0349">
              <w:rPr>
                <w:rFonts w:ascii="Times New Roman" w:hAnsi="Times New Roman" w:cs="Times New Roman"/>
                <w:vertAlign w:val="subscript"/>
              </w:rPr>
              <w:t>2</w:t>
            </w:r>
            <w:r w:rsidRPr="00BE0349">
              <w:rPr>
                <w:rFonts w:ascii="Times New Roman" w:hAnsi="Times New Roman" w:cs="Times New Roman"/>
                <w:lang w:val="en-US"/>
              </w:rPr>
              <w:t>O</w:t>
            </w:r>
            <w:r w:rsidRPr="00BE0349">
              <w:rPr>
                <w:rFonts w:ascii="Times New Roman" w:hAnsi="Times New Roman" w:cs="Times New Roman"/>
                <w:vertAlign w:val="subscript"/>
              </w:rPr>
              <w:t>3</w:t>
            </w:r>
          </w:p>
        </w:tc>
        <w:tc>
          <w:tcPr>
            <w:tcW w:w="845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BE0349">
              <w:rPr>
                <w:rFonts w:ascii="Times New Roman" w:hAnsi="Times New Roman" w:cs="Times New Roman"/>
                <w:lang w:val="en-US"/>
              </w:rPr>
              <w:t>CaO</w:t>
            </w:r>
            <w:proofErr w:type="spellEnd"/>
          </w:p>
        </w:tc>
        <w:tc>
          <w:tcPr>
            <w:tcW w:w="851" w:type="dxa"/>
            <w:vAlign w:val="center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BE0349">
              <w:rPr>
                <w:rFonts w:ascii="Times New Roman" w:hAnsi="Times New Roman" w:cs="Times New Roman"/>
                <w:lang w:val="en-US"/>
              </w:rPr>
              <w:t>MgO</w:t>
            </w:r>
            <w:proofErr w:type="spellEnd"/>
          </w:p>
        </w:tc>
        <w:tc>
          <w:tcPr>
            <w:tcW w:w="920" w:type="dxa"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BE034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Концентрат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7,52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44,6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3,20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20,70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0,04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0,28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6,00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2,20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1,45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35,35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11,21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2,81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8,26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15,97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3,74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13,77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8,08</w:t>
            </w:r>
          </w:p>
        </w:tc>
        <w:tc>
          <w:tcPr>
            <w:tcW w:w="920" w:type="dxa"/>
            <w:vMerge w:val="restart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BE034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Хвосты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92,48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6,64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2,06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58,33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0,036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0,12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12,56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1,12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1,34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64,65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88,79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97,19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91,74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84,03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96,26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86,23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91,92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BE034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9,50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2,15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55,50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0,036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0,13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12,07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1,20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1,35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BE034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Концентрат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10,73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40,4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3,35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21,97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0,04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0,30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6,76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2,44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1,51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44,73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16,69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4,25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11,81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24,69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6,01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21,83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12,01</w:t>
            </w:r>
          </w:p>
        </w:tc>
        <w:tc>
          <w:tcPr>
            <w:tcW w:w="920" w:type="dxa"/>
            <w:vMerge w:val="restart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sz w:val="24"/>
                <w:szCs w:val="24"/>
              </w:rPr>
              <w:t>2200</w:t>
            </w: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BE034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Хвосты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89,27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6,00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2,01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59,53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0,036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0,11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12,71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1,05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1,33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55,27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83,31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95,75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88,19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75,31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93,99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78,17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87,99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BE0349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9,69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2,15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55,50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0,036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0,13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12,07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1,20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1,35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BE034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Концентрат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13,73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36,6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3,45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25,30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0,04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0,30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7,20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2,40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1,55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52,88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22,06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6,26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15,41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31,69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8,19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27,44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15,74</w:t>
            </w:r>
          </w:p>
        </w:tc>
        <w:tc>
          <w:tcPr>
            <w:tcW w:w="920" w:type="dxa"/>
            <w:vMerge w:val="restart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sz w:val="24"/>
                <w:szCs w:val="24"/>
              </w:rPr>
              <w:t>2500</w:t>
            </w: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BE0349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Хвосты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86,27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5,19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1,94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60,31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0,035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0,103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12,84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1,01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47,12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77,94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93,74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84,59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68,31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91,81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72,56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84,26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9,50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2,15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55,50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0,036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0,13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12,07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1,20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1,35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Концентрат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20,41</w:t>
            </w:r>
          </w:p>
        </w:tc>
        <w:tc>
          <w:tcPr>
            <w:tcW w:w="735" w:type="dxa"/>
          </w:tcPr>
          <w:p w:rsidR="009565EF" w:rsidRPr="00BE0349" w:rsidRDefault="00BE0349" w:rsidP="00BE03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31,2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3,61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30,06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0,04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0,26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8,80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2,37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1,86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66,99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34,21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11,06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22,72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40,75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14,88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40,31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28,11</w:t>
            </w:r>
          </w:p>
        </w:tc>
        <w:tc>
          <w:tcPr>
            <w:tcW w:w="920" w:type="dxa"/>
            <w:vMerge w:val="restart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sz w:val="24"/>
                <w:szCs w:val="24"/>
              </w:rPr>
              <w:t>3000</w:t>
            </w: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Хвосты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79,59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3,94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1,78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62,02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0,035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0,097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12,91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0,90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1,22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33,01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65,79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88,94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77,28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59,25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85,12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59,69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71,89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9,50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2,15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55,50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0,036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0,13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12,07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1,20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1,35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Концентрат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29,14</w:t>
            </w:r>
          </w:p>
        </w:tc>
        <w:tc>
          <w:tcPr>
            <w:tcW w:w="735" w:type="dxa"/>
          </w:tcPr>
          <w:p w:rsidR="009565EF" w:rsidRPr="00BE0349" w:rsidRDefault="009565EF" w:rsidP="00BE034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25,</w:t>
            </w:r>
            <w:r w:rsidR="00BE0349" w:rsidRPr="00BE034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3,23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36,67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0,05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0,20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11,06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2,27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1,87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78,37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43,72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19,25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40,67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45,12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26,69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55,12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40,28</w:t>
            </w:r>
          </w:p>
        </w:tc>
        <w:tc>
          <w:tcPr>
            <w:tcW w:w="920" w:type="dxa"/>
            <w:vMerge w:val="restart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0349">
              <w:rPr>
                <w:rFonts w:ascii="Times New Roman" w:hAnsi="Times New Roman" w:cs="Times New Roman"/>
                <w:sz w:val="24"/>
                <w:szCs w:val="24"/>
              </w:rPr>
              <w:t>4000</w:t>
            </w: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Хвосты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70,86</w:t>
            </w:r>
          </w:p>
        </w:tc>
        <w:tc>
          <w:tcPr>
            <w:tcW w:w="73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2,90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1,71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63,24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0,030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0,10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12,49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0,76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1,14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21,63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56,28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80,75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59,33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54,88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73,31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44,88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BE0349">
              <w:rPr>
                <w:rFonts w:ascii="Times New Roman" w:hAnsi="Times New Roman" w:cs="Times New Roman"/>
              </w:rPr>
              <w:t>59,72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0349" w:rsidRPr="00BE0349" w:rsidTr="00BE0349">
        <w:trPr>
          <w:gridAfter w:val="1"/>
          <w:wAfter w:w="14" w:type="dxa"/>
          <w:jc w:val="center"/>
        </w:trPr>
        <w:tc>
          <w:tcPr>
            <w:tcW w:w="1555" w:type="dxa"/>
          </w:tcPr>
          <w:p w:rsidR="009565EF" w:rsidRPr="00BE0349" w:rsidRDefault="009565EF" w:rsidP="008C04C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Итого</w:t>
            </w:r>
          </w:p>
        </w:tc>
        <w:tc>
          <w:tcPr>
            <w:tcW w:w="85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3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9,50</w:t>
            </w:r>
          </w:p>
        </w:tc>
        <w:tc>
          <w:tcPr>
            <w:tcW w:w="6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2,15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55,50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0,036</w:t>
            </w:r>
          </w:p>
        </w:tc>
        <w:tc>
          <w:tcPr>
            <w:tcW w:w="798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0,13</w:t>
            </w:r>
          </w:p>
        </w:tc>
        <w:tc>
          <w:tcPr>
            <w:tcW w:w="83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12,07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1,20</w:t>
            </w:r>
          </w:p>
        </w:tc>
        <w:tc>
          <w:tcPr>
            <w:tcW w:w="72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1,35</w:t>
            </w:r>
          </w:p>
        </w:tc>
        <w:tc>
          <w:tcPr>
            <w:tcW w:w="7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79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6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0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45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851" w:type="dxa"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BE0349">
              <w:rPr>
                <w:rFonts w:ascii="Times New Roman" w:hAnsi="Times New Roman" w:cs="Times New Roman"/>
                <w:b/>
              </w:rPr>
              <w:t>100,0</w:t>
            </w:r>
          </w:p>
        </w:tc>
        <w:tc>
          <w:tcPr>
            <w:tcW w:w="920" w:type="dxa"/>
            <w:vMerge/>
          </w:tcPr>
          <w:p w:rsidR="009565EF" w:rsidRPr="00BE0349" w:rsidRDefault="009565EF" w:rsidP="008C04C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565EF" w:rsidRPr="008C04CF" w:rsidRDefault="009565EF" w:rsidP="008C04C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  <w:sectPr w:rsidR="009565EF" w:rsidRPr="008C04CF" w:rsidSect="0074160F">
          <w:pgSz w:w="16838" w:h="11906" w:orient="landscape" w:code="9"/>
          <w:pgMar w:top="567" w:right="851" w:bottom="1701" w:left="851" w:header="709" w:footer="709" w:gutter="0"/>
          <w:cols w:space="720"/>
          <w:titlePg/>
        </w:sectPr>
      </w:pPr>
    </w:p>
    <w:p w:rsidR="00A37D4D" w:rsidRPr="00C22D53" w:rsidRDefault="00C22D53" w:rsidP="00C22D53">
      <w:pPr>
        <w:widowControl w:val="0"/>
        <w:snapToGrid w:val="0"/>
        <w:spacing w:after="0" w:line="240" w:lineRule="auto"/>
        <w:ind w:firstLine="709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lastRenderedPageBreak/>
        <w:t xml:space="preserve">1.2 </w:t>
      </w:r>
      <w:r w:rsidR="00A37D4D" w:rsidRPr="00C22D53">
        <w:rPr>
          <w:rFonts w:ascii="Times New Roman" w:hAnsi="Times New Roman" w:cs="Times New Roman"/>
          <w:spacing w:val="2"/>
          <w:sz w:val="28"/>
          <w:szCs w:val="28"/>
        </w:rPr>
        <w:t>Отбор</w:t>
      </w:r>
      <w:r w:rsidR="00676118" w:rsidRPr="00C22D53">
        <w:rPr>
          <w:rFonts w:ascii="Times New Roman" w:hAnsi="Times New Roman" w:cs="Times New Roman"/>
          <w:spacing w:val="2"/>
          <w:sz w:val="28"/>
          <w:szCs w:val="28"/>
        </w:rPr>
        <w:t xml:space="preserve"> представительных проб </w:t>
      </w:r>
      <w:r w:rsidR="00A37D4D" w:rsidRPr="00C22D53">
        <w:rPr>
          <w:rFonts w:ascii="Times New Roman" w:hAnsi="Times New Roman" w:cs="Times New Roman"/>
          <w:spacing w:val="2"/>
          <w:sz w:val="28"/>
          <w:szCs w:val="28"/>
        </w:rPr>
        <w:t>с</w:t>
      </w:r>
      <w:r w:rsidR="00676118" w:rsidRPr="00C22D53">
        <w:rPr>
          <w:rFonts w:ascii="Times New Roman" w:hAnsi="Times New Roman" w:cs="Times New Roman"/>
          <w:spacing w:val="2"/>
          <w:sz w:val="28"/>
          <w:szCs w:val="28"/>
        </w:rPr>
        <w:t xml:space="preserve"> техногенного </w:t>
      </w:r>
      <w:r w:rsidR="00A37D4D" w:rsidRPr="00C22D53">
        <w:rPr>
          <w:rFonts w:ascii="Times New Roman" w:hAnsi="Times New Roman" w:cs="Times New Roman"/>
          <w:spacing w:val="2"/>
          <w:sz w:val="28"/>
          <w:szCs w:val="28"/>
        </w:rPr>
        <w:t>месторождения</w:t>
      </w:r>
      <w:r w:rsidR="00676118" w:rsidRPr="00C22D53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A37D4D" w:rsidRPr="00C22D53">
        <w:rPr>
          <w:rFonts w:ascii="Times New Roman" w:hAnsi="Times New Roman" w:cs="Times New Roman"/>
          <w:spacing w:val="2"/>
          <w:sz w:val="28"/>
          <w:szCs w:val="28"/>
        </w:rPr>
        <w:t xml:space="preserve">ОФ </w:t>
      </w:r>
    </w:p>
    <w:p w:rsidR="002F6E58" w:rsidRDefault="002F6E58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A37D4D" w:rsidRPr="00C22D53" w:rsidRDefault="00676118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C22D53">
        <w:rPr>
          <w:rFonts w:ascii="Times New Roman" w:hAnsi="Times New Roman" w:cs="Times New Roman"/>
          <w:sz w:val="28"/>
          <w:szCs w:val="28"/>
        </w:rPr>
        <w:t xml:space="preserve">В соответствии с программой </w:t>
      </w:r>
      <w:r w:rsidR="00A37D4D" w:rsidRPr="00C22D53">
        <w:rPr>
          <w:rFonts w:ascii="Times New Roman" w:hAnsi="Times New Roman" w:cs="Times New Roman"/>
          <w:sz w:val="28"/>
          <w:szCs w:val="28"/>
        </w:rPr>
        <w:t>исследовании</w:t>
      </w:r>
      <w:r w:rsidRPr="00C22D53">
        <w:rPr>
          <w:rFonts w:ascii="Times New Roman" w:hAnsi="Times New Roman" w:cs="Times New Roman"/>
          <w:sz w:val="28"/>
          <w:szCs w:val="28"/>
        </w:rPr>
        <w:t xml:space="preserve"> разработано </w:t>
      </w:r>
      <w:r w:rsidR="001218A3" w:rsidRPr="00C22D53">
        <w:rPr>
          <w:rFonts w:ascii="Times New Roman" w:hAnsi="Times New Roman" w:cs="Times New Roman"/>
          <w:sz w:val="28"/>
          <w:szCs w:val="28"/>
        </w:rPr>
        <w:t>техническое задание н</w:t>
      </w:r>
      <w:r w:rsidRPr="00C22D53">
        <w:rPr>
          <w:rFonts w:ascii="Times New Roman" w:hAnsi="Times New Roman" w:cs="Times New Roman"/>
          <w:sz w:val="28"/>
          <w:szCs w:val="28"/>
        </w:rPr>
        <w:t xml:space="preserve">а </w:t>
      </w:r>
      <w:r w:rsidR="001218A3" w:rsidRPr="00C22D53">
        <w:rPr>
          <w:rFonts w:ascii="Times New Roman" w:hAnsi="Times New Roman" w:cs="Times New Roman"/>
          <w:sz w:val="28"/>
          <w:szCs w:val="28"/>
        </w:rPr>
        <w:t xml:space="preserve">отбор </w:t>
      </w:r>
      <w:r w:rsidRPr="00C22D53">
        <w:rPr>
          <w:rFonts w:ascii="Times New Roman" w:hAnsi="Times New Roman" w:cs="Times New Roman"/>
          <w:sz w:val="28"/>
          <w:szCs w:val="28"/>
        </w:rPr>
        <w:t xml:space="preserve">представительных проб с </w:t>
      </w:r>
      <w:r w:rsidR="001218A3" w:rsidRPr="00C22D53">
        <w:rPr>
          <w:rFonts w:ascii="Times New Roman" w:hAnsi="Times New Roman" w:cs="Times New Roman"/>
          <w:sz w:val="28"/>
          <w:szCs w:val="28"/>
        </w:rPr>
        <w:t>техногенного месторождения</w:t>
      </w:r>
      <w:r w:rsidR="009401A1" w:rsidRPr="00C22D5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401A1" w:rsidRPr="00C22D53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9401A1" w:rsidRPr="00C22D53">
        <w:rPr>
          <w:rFonts w:ascii="Times New Roman" w:hAnsi="Times New Roman" w:cs="Times New Roman"/>
          <w:sz w:val="28"/>
          <w:szCs w:val="28"/>
        </w:rPr>
        <w:t xml:space="preserve"> обогатительной фабрики</w:t>
      </w:r>
      <w:r w:rsidR="001218A3" w:rsidRPr="00C22D53">
        <w:rPr>
          <w:rFonts w:ascii="Times New Roman" w:hAnsi="Times New Roman" w:cs="Times New Roman"/>
          <w:sz w:val="28"/>
          <w:szCs w:val="28"/>
        </w:rPr>
        <w:t>.</w:t>
      </w:r>
    </w:p>
    <w:p w:rsidR="0060567A" w:rsidRPr="00C22D53" w:rsidRDefault="0060567A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C22D53">
        <w:rPr>
          <w:rFonts w:ascii="Times New Roman" w:hAnsi="Times New Roman" w:cs="Times New Roman"/>
          <w:sz w:val="28"/>
          <w:szCs w:val="28"/>
        </w:rPr>
        <w:t>Хвостохранили</w:t>
      </w:r>
      <w:r w:rsidR="00676118" w:rsidRPr="00C22D53">
        <w:rPr>
          <w:rFonts w:ascii="Times New Roman" w:hAnsi="Times New Roman" w:cs="Times New Roman"/>
          <w:sz w:val="28"/>
          <w:szCs w:val="28"/>
        </w:rPr>
        <w:t xml:space="preserve">ще образовано в </w:t>
      </w:r>
      <w:r w:rsidRPr="00C22D53">
        <w:rPr>
          <w:rFonts w:ascii="Times New Roman" w:hAnsi="Times New Roman" w:cs="Times New Roman"/>
          <w:sz w:val="28"/>
          <w:szCs w:val="28"/>
        </w:rPr>
        <w:t>вытянутой на восток лощине между сопок, к северу от обогатительной фабрики, путем отсыпки дамбы в западном устье лощины и обрамляющих дамбу с севера на юг лощины.</w:t>
      </w:r>
    </w:p>
    <w:p w:rsidR="0060567A" w:rsidRPr="00C22D53" w:rsidRDefault="0060567A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C22D53">
        <w:rPr>
          <w:rFonts w:ascii="Times New Roman" w:hAnsi="Times New Roman" w:cs="Times New Roman"/>
          <w:sz w:val="28"/>
          <w:szCs w:val="28"/>
        </w:rPr>
        <w:t>Размеры техногенной залежи:</w:t>
      </w:r>
    </w:p>
    <w:p w:rsidR="0060567A" w:rsidRPr="00C22D53" w:rsidRDefault="0060567A" w:rsidP="006153F7">
      <w:pPr>
        <w:pStyle w:val="a8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22D53">
        <w:rPr>
          <w:rFonts w:ascii="Times New Roman" w:hAnsi="Times New Roman" w:cs="Times New Roman"/>
          <w:sz w:val="28"/>
          <w:szCs w:val="28"/>
        </w:rPr>
        <w:t>площадь 32,3 га;</w:t>
      </w:r>
    </w:p>
    <w:p w:rsidR="0060567A" w:rsidRPr="00C22D53" w:rsidRDefault="0060567A" w:rsidP="006153F7">
      <w:pPr>
        <w:pStyle w:val="a8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22D53">
        <w:rPr>
          <w:rFonts w:ascii="Times New Roman" w:hAnsi="Times New Roman" w:cs="Times New Roman"/>
          <w:sz w:val="28"/>
          <w:szCs w:val="28"/>
        </w:rPr>
        <w:t>максимальная длина 1350 м;</w:t>
      </w:r>
    </w:p>
    <w:p w:rsidR="0060567A" w:rsidRPr="00C22D53" w:rsidRDefault="0060567A" w:rsidP="006153F7">
      <w:pPr>
        <w:pStyle w:val="a8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22D53">
        <w:rPr>
          <w:rFonts w:ascii="Times New Roman" w:hAnsi="Times New Roman" w:cs="Times New Roman"/>
          <w:sz w:val="28"/>
          <w:szCs w:val="28"/>
        </w:rPr>
        <w:t>максимальная ширина 500 м;</w:t>
      </w:r>
    </w:p>
    <w:p w:rsidR="0060567A" w:rsidRPr="00C22D53" w:rsidRDefault="00676118" w:rsidP="006153F7">
      <w:pPr>
        <w:pStyle w:val="a8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C22D53">
        <w:rPr>
          <w:rFonts w:ascii="Times New Roman" w:hAnsi="Times New Roman" w:cs="Times New Roman"/>
          <w:sz w:val="28"/>
          <w:szCs w:val="28"/>
        </w:rPr>
        <w:t>мощность отложений от 0 до 15 м.</w:t>
      </w:r>
    </w:p>
    <w:p w:rsidR="00585813" w:rsidRPr="008C04CF" w:rsidRDefault="0004595C" w:rsidP="006153F7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C22D53">
        <w:rPr>
          <w:rFonts w:ascii="Times New Roman" w:hAnsi="Times New Roman" w:cs="Times New Roman"/>
          <w:sz w:val="28"/>
          <w:szCs w:val="28"/>
        </w:rPr>
        <w:t>В 2002 и 2004 годах ТОО «</w:t>
      </w:r>
      <w:proofErr w:type="spellStart"/>
      <w:r w:rsidRPr="00C22D53">
        <w:rPr>
          <w:rFonts w:ascii="Times New Roman" w:hAnsi="Times New Roman" w:cs="Times New Roman"/>
          <w:sz w:val="28"/>
          <w:szCs w:val="28"/>
        </w:rPr>
        <w:t>Центргеолс</w:t>
      </w:r>
      <w:r w:rsidR="0072129C" w:rsidRPr="00C22D53">
        <w:rPr>
          <w:rFonts w:ascii="Times New Roman" w:hAnsi="Times New Roman" w:cs="Times New Roman"/>
          <w:sz w:val="28"/>
          <w:szCs w:val="28"/>
        </w:rPr>
        <w:t>ъ</w:t>
      </w:r>
      <w:r w:rsidRPr="00C22D53">
        <w:rPr>
          <w:rFonts w:ascii="Times New Roman" w:hAnsi="Times New Roman" w:cs="Times New Roman"/>
          <w:sz w:val="28"/>
          <w:szCs w:val="28"/>
        </w:rPr>
        <w:t>емка</w:t>
      </w:r>
      <w:proofErr w:type="spellEnd"/>
      <w:r w:rsidR="006153F7">
        <w:rPr>
          <w:rFonts w:ascii="Times New Roman" w:hAnsi="Times New Roman" w:cs="Times New Roman"/>
          <w:sz w:val="28"/>
          <w:szCs w:val="28"/>
        </w:rPr>
        <w:t>»</w:t>
      </w:r>
      <w:r w:rsidRPr="008C04CF">
        <w:rPr>
          <w:rFonts w:ascii="Times New Roman" w:hAnsi="Times New Roman" w:cs="Times New Roman"/>
          <w:sz w:val="28"/>
          <w:szCs w:val="28"/>
        </w:rPr>
        <w:t xml:space="preserve"> произвела разведку марганца на техногенном месторождении по договору с ТОО </w:t>
      </w:r>
      <w:r w:rsidR="00585813" w:rsidRPr="008C04CF">
        <w:rPr>
          <w:rFonts w:ascii="Times New Roman" w:hAnsi="Times New Roman" w:cs="Times New Roman"/>
          <w:sz w:val="28"/>
          <w:szCs w:val="28"/>
        </w:rPr>
        <w:t xml:space="preserve">«Корпорация </w:t>
      </w:r>
      <w:r w:rsidR="006153F7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585813" w:rsidRPr="008C04CF">
        <w:rPr>
          <w:rFonts w:ascii="Times New Roman" w:hAnsi="Times New Roman" w:cs="Times New Roman"/>
          <w:sz w:val="28"/>
          <w:szCs w:val="28"/>
        </w:rPr>
        <w:t>Фосстис</w:t>
      </w:r>
      <w:proofErr w:type="spellEnd"/>
      <w:r w:rsidR="006153F7">
        <w:rPr>
          <w:rFonts w:ascii="Times New Roman" w:hAnsi="Times New Roman" w:cs="Times New Roman"/>
          <w:sz w:val="28"/>
          <w:szCs w:val="28"/>
        </w:rPr>
        <w:t xml:space="preserve">» </w:t>
      </w:r>
      <w:r w:rsidR="0072129C" w:rsidRPr="008C04CF">
        <w:rPr>
          <w:rFonts w:ascii="Times New Roman" w:hAnsi="Times New Roman" w:cs="Times New Roman"/>
          <w:sz w:val="28"/>
          <w:szCs w:val="28"/>
        </w:rPr>
        <w:t>для уточнения запаса марганца</w:t>
      </w:r>
      <w:r w:rsidR="00585813" w:rsidRPr="008C04CF">
        <w:rPr>
          <w:rFonts w:ascii="Times New Roman" w:hAnsi="Times New Roman" w:cs="Times New Roman"/>
          <w:sz w:val="28"/>
          <w:szCs w:val="28"/>
        </w:rPr>
        <w:t>. Были пробурены 106 скважин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585813" w:rsidRPr="008C04CF">
        <w:rPr>
          <w:rFonts w:ascii="Times New Roman" w:hAnsi="Times New Roman" w:cs="Times New Roman"/>
          <w:sz w:val="28"/>
          <w:szCs w:val="28"/>
        </w:rPr>
        <w:t>(823,8 п.) По результатам работ</w:t>
      </w:r>
      <w:r w:rsidR="006153F7">
        <w:rPr>
          <w:rFonts w:ascii="Times New Roman" w:hAnsi="Times New Roman" w:cs="Times New Roman"/>
          <w:sz w:val="28"/>
          <w:szCs w:val="28"/>
        </w:rPr>
        <w:t xml:space="preserve"> </w:t>
      </w:r>
      <w:r w:rsidR="0072129C" w:rsidRPr="008C04CF">
        <w:rPr>
          <w:rFonts w:ascii="Times New Roman" w:hAnsi="Times New Roman" w:cs="Times New Roman"/>
          <w:sz w:val="28"/>
          <w:szCs w:val="28"/>
        </w:rPr>
        <w:t>б</w:t>
      </w:r>
      <w:r w:rsidR="00585813" w:rsidRPr="008C04CF">
        <w:rPr>
          <w:rFonts w:ascii="Times New Roman" w:hAnsi="Times New Roman" w:cs="Times New Roman"/>
          <w:sz w:val="28"/>
          <w:szCs w:val="28"/>
        </w:rPr>
        <w:t>ыли подсчи</w:t>
      </w:r>
      <w:r w:rsidR="0072129C" w:rsidRPr="008C04CF">
        <w:rPr>
          <w:rFonts w:ascii="Times New Roman" w:hAnsi="Times New Roman" w:cs="Times New Roman"/>
          <w:sz w:val="28"/>
          <w:szCs w:val="28"/>
        </w:rPr>
        <w:t>т</w:t>
      </w:r>
      <w:r w:rsidR="00585813" w:rsidRPr="008C04CF">
        <w:rPr>
          <w:rFonts w:ascii="Times New Roman" w:hAnsi="Times New Roman" w:cs="Times New Roman"/>
          <w:sz w:val="28"/>
          <w:szCs w:val="28"/>
        </w:rPr>
        <w:t>аны</w:t>
      </w:r>
      <w:r w:rsidR="0072129C" w:rsidRPr="008C04CF">
        <w:rPr>
          <w:rFonts w:ascii="Times New Roman" w:hAnsi="Times New Roman" w:cs="Times New Roman"/>
          <w:sz w:val="28"/>
          <w:szCs w:val="28"/>
        </w:rPr>
        <w:t xml:space="preserve"> запасы лежалых хвостов по категориям С</w:t>
      </w:r>
      <w:r w:rsidR="0072129C" w:rsidRPr="006153F7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72129C" w:rsidRPr="008C04CF">
        <w:rPr>
          <w:rFonts w:ascii="Times New Roman" w:hAnsi="Times New Roman" w:cs="Times New Roman"/>
          <w:sz w:val="28"/>
          <w:szCs w:val="28"/>
        </w:rPr>
        <w:t xml:space="preserve"> и С</w:t>
      </w:r>
      <w:r w:rsidR="0072129C" w:rsidRPr="006153F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2129C" w:rsidRPr="008C04CF">
        <w:rPr>
          <w:rFonts w:ascii="Times New Roman" w:hAnsi="Times New Roman" w:cs="Times New Roman"/>
          <w:sz w:val="28"/>
          <w:szCs w:val="28"/>
        </w:rPr>
        <w:t>.</w:t>
      </w:r>
    </w:p>
    <w:p w:rsidR="00766599" w:rsidRPr="008C04CF" w:rsidRDefault="00766599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Для отбора представительных технологических</w:t>
      </w:r>
      <w:r w:rsidR="0060567A" w:rsidRPr="008C04CF">
        <w:rPr>
          <w:rFonts w:ascii="Times New Roman" w:hAnsi="Times New Roman" w:cs="Times New Roman"/>
          <w:sz w:val="28"/>
          <w:szCs w:val="28"/>
        </w:rPr>
        <w:t xml:space="preserve"> проб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917036" w:rsidRPr="008C04CF">
        <w:rPr>
          <w:rFonts w:ascii="Times New Roman" w:hAnsi="Times New Roman" w:cs="Times New Roman"/>
          <w:sz w:val="28"/>
          <w:szCs w:val="28"/>
        </w:rPr>
        <w:t>в 2018 году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917036" w:rsidRPr="008C04CF">
        <w:rPr>
          <w:rFonts w:ascii="Times New Roman" w:hAnsi="Times New Roman" w:cs="Times New Roman"/>
          <w:sz w:val="28"/>
          <w:szCs w:val="28"/>
        </w:rPr>
        <w:t>использована схема расположения</w:t>
      </w:r>
      <w:r w:rsidR="0060567A" w:rsidRPr="008C04CF">
        <w:rPr>
          <w:rFonts w:ascii="Times New Roman" w:hAnsi="Times New Roman" w:cs="Times New Roman"/>
          <w:sz w:val="28"/>
          <w:szCs w:val="28"/>
        </w:rPr>
        <w:t xml:space="preserve"> разведочных скважин, проведенных</w:t>
      </w:r>
      <w:r w:rsidRPr="008C04CF">
        <w:rPr>
          <w:rFonts w:ascii="Times New Roman" w:hAnsi="Times New Roman" w:cs="Times New Roman"/>
          <w:sz w:val="28"/>
          <w:szCs w:val="28"/>
        </w:rPr>
        <w:t xml:space="preserve"> ранее</w:t>
      </w:r>
      <w:r w:rsidR="0060567A" w:rsidRPr="008C04CF">
        <w:rPr>
          <w:rFonts w:ascii="Times New Roman" w:hAnsi="Times New Roman" w:cs="Times New Roman"/>
          <w:sz w:val="28"/>
          <w:szCs w:val="28"/>
        </w:rPr>
        <w:t xml:space="preserve"> для оценки техногенного</w:t>
      </w:r>
      <w:r w:rsidRPr="008C04CF">
        <w:rPr>
          <w:rFonts w:ascii="Times New Roman" w:hAnsi="Times New Roman" w:cs="Times New Roman"/>
          <w:sz w:val="28"/>
          <w:szCs w:val="28"/>
        </w:rPr>
        <w:t xml:space="preserve"> месторождения с целью</w:t>
      </w:r>
      <w:r w:rsidR="0060567A" w:rsidRPr="008C04CF">
        <w:rPr>
          <w:rFonts w:ascii="Times New Roman" w:hAnsi="Times New Roman" w:cs="Times New Roman"/>
          <w:sz w:val="28"/>
          <w:szCs w:val="28"/>
        </w:rPr>
        <w:t xml:space="preserve"> уточнения запаса марганца.</w:t>
      </w:r>
    </w:p>
    <w:p w:rsidR="0060567A" w:rsidRPr="008C04CF" w:rsidRDefault="00766599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Отбор проб произведен из 10 мест методом шурфов</w:t>
      </w:r>
      <w:r w:rsidR="0060567A" w:rsidRPr="008C04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567A" w:rsidRPr="008C04CF" w:rsidRDefault="0060567A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Проходка шурфов осуществлялась вручную сечение шурфов 0,9х0,9 м, глубина 1,0 м. </w:t>
      </w:r>
    </w:p>
    <w:p w:rsidR="0060567A" w:rsidRPr="008C04CF" w:rsidRDefault="00C9783D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Вес частной пробы </w:t>
      </w:r>
      <w:r w:rsidR="0060567A" w:rsidRPr="008C04CF">
        <w:rPr>
          <w:rFonts w:ascii="Times New Roman" w:hAnsi="Times New Roman" w:cs="Times New Roman"/>
          <w:sz w:val="28"/>
          <w:szCs w:val="28"/>
        </w:rPr>
        <w:t>30 кг. Общая масса пробы 300 кг. Каждая частная проба упакована в отдельные мешки</w:t>
      </w:r>
      <w:r w:rsidRPr="008C04CF">
        <w:rPr>
          <w:rFonts w:ascii="Times New Roman" w:hAnsi="Times New Roman" w:cs="Times New Roman"/>
          <w:sz w:val="28"/>
          <w:szCs w:val="28"/>
        </w:rPr>
        <w:t xml:space="preserve"> и пронумерована</w:t>
      </w:r>
      <w:r w:rsidR="0060567A" w:rsidRPr="008C04CF">
        <w:rPr>
          <w:rFonts w:ascii="Times New Roman" w:hAnsi="Times New Roman" w:cs="Times New Roman"/>
          <w:sz w:val="28"/>
          <w:szCs w:val="28"/>
        </w:rPr>
        <w:t>.</w:t>
      </w:r>
    </w:p>
    <w:p w:rsidR="0060567A" w:rsidRDefault="0060567A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Доставка проб к месту проведения</w:t>
      </w:r>
      <w:r w:rsidR="00676118" w:rsidRPr="008C04CF">
        <w:rPr>
          <w:rFonts w:ascii="Times New Roman" w:hAnsi="Times New Roman" w:cs="Times New Roman"/>
          <w:sz w:val="28"/>
          <w:szCs w:val="28"/>
        </w:rPr>
        <w:t xml:space="preserve"> исследовании и технологических испытаний</w:t>
      </w:r>
      <w:r w:rsidR="00917036" w:rsidRPr="008C04CF">
        <w:rPr>
          <w:rFonts w:ascii="Times New Roman" w:hAnsi="Times New Roman" w:cs="Times New Roman"/>
          <w:sz w:val="28"/>
          <w:szCs w:val="28"/>
        </w:rPr>
        <w:t xml:space="preserve"> осуществлен</w:t>
      </w:r>
      <w:r w:rsidR="00676118" w:rsidRPr="008C04CF">
        <w:rPr>
          <w:rFonts w:ascii="Times New Roman" w:hAnsi="Times New Roman" w:cs="Times New Roman"/>
          <w:sz w:val="28"/>
          <w:szCs w:val="28"/>
        </w:rPr>
        <w:t xml:space="preserve"> автомобильным транспортом. </w:t>
      </w:r>
      <w:r w:rsidR="00E20D26" w:rsidRPr="008C04CF">
        <w:rPr>
          <w:rFonts w:ascii="Times New Roman" w:hAnsi="Times New Roman" w:cs="Times New Roman"/>
          <w:sz w:val="28"/>
          <w:szCs w:val="28"/>
        </w:rPr>
        <w:t xml:space="preserve">Акт отбора </w:t>
      </w:r>
      <w:r w:rsidR="007003A6">
        <w:rPr>
          <w:rFonts w:ascii="Times New Roman" w:hAnsi="Times New Roman" w:cs="Times New Roman"/>
          <w:sz w:val="28"/>
          <w:szCs w:val="28"/>
        </w:rPr>
        <w:t xml:space="preserve">представительных </w:t>
      </w:r>
      <w:r w:rsidR="00E20D26" w:rsidRPr="008C04CF">
        <w:rPr>
          <w:rFonts w:ascii="Times New Roman" w:hAnsi="Times New Roman" w:cs="Times New Roman"/>
          <w:sz w:val="28"/>
          <w:szCs w:val="28"/>
        </w:rPr>
        <w:t xml:space="preserve">проб </w:t>
      </w:r>
      <w:r w:rsidR="00E20D26" w:rsidRPr="003F3C75">
        <w:rPr>
          <w:rFonts w:ascii="Times New Roman" w:hAnsi="Times New Roman" w:cs="Times New Roman"/>
          <w:sz w:val="28"/>
          <w:szCs w:val="28"/>
        </w:rPr>
        <w:t xml:space="preserve">прилагается </w:t>
      </w:r>
      <w:r w:rsidR="006153F7" w:rsidRPr="003F3C75">
        <w:rPr>
          <w:rFonts w:ascii="Times New Roman" w:hAnsi="Times New Roman" w:cs="Times New Roman"/>
          <w:sz w:val="28"/>
          <w:szCs w:val="28"/>
        </w:rPr>
        <w:t>(</w:t>
      </w:r>
      <w:r w:rsidR="00E20D26" w:rsidRPr="003F3C75">
        <w:rPr>
          <w:rFonts w:ascii="Times New Roman" w:hAnsi="Times New Roman" w:cs="Times New Roman"/>
          <w:sz w:val="28"/>
          <w:szCs w:val="28"/>
        </w:rPr>
        <w:t>П</w:t>
      </w:r>
      <w:r w:rsidR="0046656E">
        <w:rPr>
          <w:rFonts w:ascii="Times New Roman" w:hAnsi="Times New Roman" w:cs="Times New Roman"/>
          <w:sz w:val="28"/>
          <w:szCs w:val="28"/>
        </w:rPr>
        <w:t>РИЛОЖЕНИЕ Б</w:t>
      </w:r>
      <w:r w:rsidR="003F3C75" w:rsidRPr="000F7446">
        <w:rPr>
          <w:rFonts w:ascii="Times New Roman" w:hAnsi="Times New Roman" w:cs="Times New Roman"/>
          <w:sz w:val="28"/>
          <w:szCs w:val="28"/>
        </w:rPr>
        <w:t>)</w:t>
      </w:r>
      <w:r w:rsidR="00E20D26" w:rsidRPr="003F3C75">
        <w:rPr>
          <w:rFonts w:ascii="Times New Roman" w:hAnsi="Times New Roman" w:cs="Times New Roman"/>
          <w:sz w:val="28"/>
          <w:szCs w:val="28"/>
        </w:rPr>
        <w:t>.</w:t>
      </w:r>
    </w:p>
    <w:p w:rsidR="007B5EF6" w:rsidRPr="008C04CF" w:rsidRDefault="007B5EF6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06473F" w:rsidRPr="006153F7" w:rsidRDefault="006153F7" w:rsidP="006153F7">
      <w:pPr>
        <w:widowControl w:val="0"/>
        <w:snapToGrid w:val="0"/>
        <w:spacing w:after="0" w:line="240" w:lineRule="auto"/>
        <w:ind w:left="709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1.3 </w:t>
      </w:r>
      <w:r w:rsidR="00E52BC1" w:rsidRPr="006153F7">
        <w:rPr>
          <w:rFonts w:ascii="Times New Roman" w:hAnsi="Times New Roman" w:cs="Times New Roman"/>
          <w:spacing w:val="2"/>
          <w:sz w:val="28"/>
          <w:szCs w:val="28"/>
        </w:rPr>
        <w:t xml:space="preserve">Проведение минералогического и </w:t>
      </w:r>
      <w:r>
        <w:rPr>
          <w:rFonts w:ascii="Times New Roman" w:hAnsi="Times New Roman" w:cs="Times New Roman"/>
          <w:spacing w:val="2"/>
          <w:sz w:val="28"/>
          <w:szCs w:val="28"/>
        </w:rPr>
        <w:t>в</w:t>
      </w:r>
      <w:r w:rsidR="00E52BC1" w:rsidRPr="006153F7">
        <w:rPr>
          <w:rFonts w:ascii="Times New Roman" w:hAnsi="Times New Roman" w:cs="Times New Roman"/>
          <w:spacing w:val="2"/>
          <w:sz w:val="28"/>
          <w:szCs w:val="28"/>
        </w:rPr>
        <w:t>ещественного анализа</w:t>
      </w:r>
      <w:r w:rsidR="0006473F" w:rsidRPr="006153F7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</w:p>
    <w:p w:rsidR="0060567A" w:rsidRPr="008C04CF" w:rsidRDefault="0060567A" w:rsidP="008C04CF">
      <w:pPr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3075">
        <w:rPr>
          <w:rFonts w:ascii="Times New Roman" w:hAnsi="Times New Roman" w:cs="Times New Roman"/>
          <w:sz w:val="28"/>
          <w:szCs w:val="28"/>
        </w:rPr>
        <w:t xml:space="preserve">В соответствии с заданием изучены материалы ранее проведенных исследований по изучению минералогического и химического состава лежалых хвостов </w:t>
      </w:r>
      <w:proofErr w:type="spellStart"/>
      <w:r w:rsidRPr="00103075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103075">
        <w:rPr>
          <w:rFonts w:ascii="Times New Roman" w:hAnsi="Times New Roman" w:cs="Times New Roman"/>
          <w:sz w:val="28"/>
          <w:szCs w:val="28"/>
        </w:rPr>
        <w:t xml:space="preserve"> ОФ</w:t>
      </w:r>
      <w:r w:rsidR="008548CC" w:rsidRPr="00103075">
        <w:rPr>
          <w:rFonts w:ascii="Times New Roman" w:hAnsi="Times New Roman" w:cs="Times New Roman"/>
          <w:sz w:val="28"/>
          <w:szCs w:val="28"/>
        </w:rPr>
        <w:t xml:space="preserve"> [</w:t>
      </w:r>
      <w:r w:rsidR="00103075" w:rsidRPr="00103075">
        <w:rPr>
          <w:rFonts w:ascii="Times New Roman" w:hAnsi="Times New Roman" w:cs="Times New Roman"/>
          <w:sz w:val="28"/>
          <w:szCs w:val="28"/>
        </w:rPr>
        <w:t>2</w:t>
      </w:r>
      <w:r w:rsidR="008548CC" w:rsidRPr="00103075">
        <w:rPr>
          <w:rFonts w:ascii="Times New Roman" w:hAnsi="Times New Roman" w:cs="Times New Roman"/>
          <w:sz w:val="28"/>
          <w:szCs w:val="28"/>
        </w:rPr>
        <w:t>].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Минеральный и химический состав лежалых хвостов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 изучался при паспортизации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в 1995 году.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По данным Государственного кадастра учета техногенных объектов (паспорт №132/1 «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Казахнедра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») минеральный состав хвостов обогащения:</w:t>
      </w:r>
    </w:p>
    <w:p w:rsidR="000156B9" w:rsidRPr="006153F7" w:rsidRDefault="000156B9" w:rsidP="006153F7">
      <w:pPr>
        <w:pStyle w:val="a8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153F7">
        <w:rPr>
          <w:rFonts w:ascii="Times New Roman" w:hAnsi="Times New Roman" w:cs="Times New Roman"/>
          <w:sz w:val="28"/>
          <w:szCs w:val="28"/>
        </w:rPr>
        <w:t>Марг</w:t>
      </w:r>
      <w:r w:rsidR="006B5BAC" w:rsidRPr="006153F7">
        <w:rPr>
          <w:rFonts w:ascii="Times New Roman" w:hAnsi="Times New Roman" w:cs="Times New Roman"/>
          <w:sz w:val="28"/>
          <w:szCs w:val="28"/>
        </w:rPr>
        <w:t xml:space="preserve">анцевые минералы: </w:t>
      </w:r>
      <w:proofErr w:type="spellStart"/>
      <w:r w:rsidR="006B5BAC" w:rsidRPr="006153F7">
        <w:rPr>
          <w:rFonts w:ascii="Times New Roman" w:hAnsi="Times New Roman" w:cs="Times New Roman"/>
          <w:sz w:val="28"/>
          <w:szCs w:val="28"/>
        </w:rPr>
        <w:t>браунит</w:t>
      </w:r>
      <w:proofErr w:type="spellEnd"/>
      <w:r w:rsidR="006B5BAC" w:rsidRPr="006153F7">
        <w:rPr>
          <w:rFonts w:ascii="Times New Roman" w:hAnsi="Times New Roman" w:cs="Times New Roman"/>
          <w:sz w:val="28"/>
          <w:szCs w:val="28"/>
        </w:rPr>
        <w:t xml:space="preserve">, псиломелан, пиролюзит, </w:t>
      </w:r>
      <w:proofErr w:type="spellStart"/>
      <w:r w:rsidR="006B5BAC" w:rsidRPr="006153F7">
        <w:rPr>
          <w:rFonts w:ascii="Times New Roman" w:hAnsi="Times New Roman" w:cs="Times New Roman"/>
          <w:sz w:val="28"/>
          <w:szCs w:val="28"/>
        </w:rPr>
        <w:t>коронардит</w:t>
      </w:r>
      <w:proofErr w:type="spellEnd"/>
      <w:r w:rsidR="006B5BAC" w:rsidRPr="006153F7">
        <w:rPr>
          <w:rFonts w:ascii="Times New Roman" w:hAnsi="Times New Roman" w:cs="Times New Roman"/>
          <w:sz w:val="28"/>
          <w:szCs w:val="28"/>
        </w:rPr>
        <w:t xml:space="preserve"> </w:t>
      </w:r>
      <w:r w:rsidRPr="006153F7">
        <w:rPr>
          <w:rFonts w:ascii="Times New Roman" w:hAnsi="Times New Roman" w:cs="Times New Roman"/>
          <w:sz w:val="28"/>
          <w:szCs w:val="28"/>
        </w:rPr>
        <w:t>от 20 до 30%.</w:t>
      </w:r>
    </w:p>
    <w:p w:rsidR="000156B9" w:rsidRPr="006153F7" w:rsidRDefault="000156B9" w:rsidP="006153F7">
      <w:pPr>
        <w:pStyle w:val="a8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153F7">
        <w:rPr>
          <w:rFonts w:ascii="Times New Roman" w:hAnsi="Times New Roman" w:cs="Times New Roman"/>
          <w:sz w:val="28"/>
          <w:szCs w:val="28"/>
        </w:rPr>
        <w:t>Другие рудные минералы: гематит – 0,6-1,0%, лимонит - 0,8%, барит 4,3%.</w:t>
      </w:r>
    </w:p>
    <w:p w:rsidR="000156B9" w:rsidRPr="006153F7" w:rsidRDefault="000156B9" w:rsidP="006153F7">
      <w:pPr>
        <w:pStyle w:val="a8"/>
        <w:numPr>
          <w:ilvl w:val="0"/>
          <w:numId w:val="44"/>
        </w:numPr>
        <w:tabs>
          <w:tab w:val="left" w:pos="1134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153F7">
        <w:rPr>
          <w:rFonts w:ascii="Times New Roman" w:hAnsi="Times New Roman" w:cs="Times New Roman"/>
          <w:sz w:val="28"/>
          <w:szCs w:val="28"/>
        </w:rPr>
        <w:lastRenderedPageBreak/>
        <w:t>Нерудные минералы: калиевый поле</w:t>
      </w:r>
      <w:r w:rsidR="006B5BAC" w:rsidRPr="006153F7">
        <w:rPr>
          <w:rFonts w:ascii="Times New Roman" w:hAnsi="Times New Roman" w:cs="Times New Roman"/>
          <w:sz w:val="28"/>
          <w:szCs w:val="28"/>
        </w:rPr>
        <w:t>вой шпат – 25%, кварц – 22%, плагио</w:t>
      </w:r>
      <w:r w:rsidRPr="006153F7">
        <w:rPr>
          <w:rFonts w:ascii="Times New Roman" w:hAnsi="Times New Roman" w:cs="Times New Roman"/>
          <w:sz w:val="28"/>
          <w:szCs w:val="28"/>
        </w:rPr>
        <w:t>к</w:t>
      </w:r>
      <w:r w:rsidR="006B5BAC" w:rsidRPr="006153F7">
        <w:rPr>
          <w:rFonts w:ascii="Times New Roman" w:hAnsi="Times New Roman" w:cs="Times New Roman"/>
          <w:sz w:val="28"/>
          <w:szCs w:val="28"/>
        </w:rPr>
        <w:t>лаз – 8%, биотит – 3,2%, кальцит</w:t>
      </w:r>
      <w:r w:rsidR="009356FD" w:rsidRPr="006153F7">
        <w:rPr>
          <w:rFonts w:ascii="Times New Roman" w:hAnsi="Times New Roman" w:cs="Times New Roman"/>
          <w:sz w:val="28"/>
          <w:szCs w:val="28"/>
        </w:rPr>
        <w:t>2018</w:t>
      </w:r>
      <w:r w:rsidRPr="006153F7">
        <w:rPr>
          <w:rFonts w:ascii="Times New Roman" w:hAnsi="Times New Roman" w:cs="Times New Roman"/>
          <w:sz w:val="28"/>
          <w:szCs w:val="28"/>
        </w:rPr>
        <w:t xml:space="preserve"> – 1,2%, каолинит – 1,4%, хлорит – 0,6%, гипс – 0,2%.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Химический состав хвостов обогащения по данным кадастра (%): 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SiO</w:t>
      </w:r>
      <w:proofErr w:type="spellEnd"/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54,4;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Mn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– 10,5;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Al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– 5,74;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5,35;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1,98;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Ba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1,44;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Ca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0,98; 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TiO</w:t>
      </w:r>
      <w:proofErr w:type="spellEnd"/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0,25; 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Pb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– 0,2; 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Sr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– 0,04;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Zn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0,02; 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Rb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– 0,018;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Ag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1,6 г/т;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Au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0,1 г/т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При проведении исследований </w:t>
      </w:r>
      <w:r w:rsidR="006153F7" w:rsidRPr="008C04CF">
        <w:rPr>
          <w:rFonts w:ascii="Times New Roman" w:hAnsi="Times New Roman" w:cs="Times New Roman"/>
          <w:sz w:val="28"/>
          <w:szCs w:val="28"/>
        </w:rPr>
        <w:t>обогатимости</w:t>
      </w:r>
      <w:r w:rsidRPr="008C04CF">
        <w:rPr>
          <w:rFonts w:ascii="Times New Roman" w:hAnsi="Times New Roman" w:cs="Times New Roman"/>
          <w:sz w:val="28"/>
          <w:szCs w:val="28"/>
        </w:rPr>
        <w:t xml:space="preserve"> в 2000 году (НПФ «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Казмеханобр-техноген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»), в 2002 году при проведении разведки на техногенном месторождении (ТОО «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Центргеолсъемка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»), при повторных технологических исследованиях на возможность переработки лежалых</w:t>
      </w:r>
      <w:r w:rsidR="008548CC" w:rsidRPr="008C04CF">
        <w:rPr>
          <w:rFonts w:ascii="Times New Roman" w:hAnsi="Times New Roman" w:cs="Times New Roman"/>
          <w:sz w:val="28"/>
          <w:szCs w:val="28"/>
        </w:rPr>
        <w:t xml:space="preserve"> хвостов в 2004 году (АО «</w:t>
      </w:r>
      <w:proofErr w:type="spellStart"/>
      <w:r w:rsidR="008548CC" w:rsidRPr="008C04CF">
        <w:rPr>
          <w:rFonts w:ascii="Times New Roman" w:hAnsi="Times New Roman" w:cs="Times New Roman"/>
          <w:sz w:val="28"/>
          <w:szCs w:val="28"/>
        </w:rPr>
        <w:t>Циньюи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», КНР), в 2009 году (АО «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Механобр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-Недра») и</w:t>
      </w:r>
      <w:r w:rsidR="007B5EF6">
        <w:rPr>
          <w:rFonts w:ascii="Times New Roman" w:hAnsi="Times New Roman" w:cs="Times New Roman"/>
          <w:sz w:val="28"/>
          <w:szCs w:val="28"/>
        </w:rPr>
        <w:t xml:space="preserve"> </w:t>
      </w:r>
      <w:r w:rsidRPr="008C04CF">
        <w:rPr>
          <w:rFonts w:ascii="Times New Roman" w:hAnsi="Times New Roman" w:cs="Times New Roman"/>
          <w:sz w:val="28"/>
          <w:szCs w:val="28"/>
        </w:rPr>
        <w:t>в 2018 году были определены вещественные составы отобранных проб с данного техногенного месторождения.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Данные</w:t>
      </w:r>
      <w:r w:rsidR="00F875EC">
        <w:rPr>
          <w:rFonts w:ascii="Times New Roman" w:hAnsi="Times New Roman" w:cs="Times New Roman"/>
          <w:sz w:val="28"/>
          <w:szCs w:val="28"/>
        </w:rPr>
        <w:t xml:space="preserve">, полученные в ранних исследованиях </w:t>
      </w:r>
      <w:r w:rsidRPr="008C04CF">
        <w:rPr>
          <w:rFonts w:ascii="Times New Roman" w:hAnsi="Times New Roman" w:cs="Times New Roman"/>
          <w:sz w:val="28"/>
          <w:szCs w:val="28"/>
        </w:rPr>
        <w:t xml:space="preserve">по вещественному составу лежалых хвостов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 сведены в таблицу</w:t>
      </w:r>
      <w:r w:rsidR="00591233" w:rsidRPr="008C04CF">
        <w:rPr>
          <w:rFonts w:ascii="Times New Roman" w:hAnsi="Times New Roman" w:cs="Times New Roman"/>
          <w:sz w:val="28"/>
          <w:szCs w:val="28"/>
        </w:rPr>
        <w:t xml:space="preserve"> 6</w:t>
      </w:r>
      <w:r w:rsidRPr="008C04CF">
        <w:rPr>
          <w:rFonts w:ascii="Times New Roman" w:hAnsi="Times New Roman" w:cs="Times New Roman"/>
          <w:sz w:val="28"/>
          <w:szCs w:val="28"/>
        </w:rPr>
        <w:t>.</w:t>
      </w:r>
    </w:p>
    <w:p w:rsidR="007B5EF6" w:rsidRDefault="007B5EF6" w:rsidP="007B5E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7FAD" w:rsidRPr="008C04CF" w:rsidRDefault="000156B9" w:rsidP="007B5E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Таблица</w:t>
      </w:r>
      <w:r w:rsidR="00591233" w:rsidRPr="008C04CF">
        <w:rPr>
          <w:rFonts w:ascii="Times New Roman" w:hAnsi="Times New Roman" w:cs="Times New Roman"/>
          <w:sz w:val="28"/>
          <w:szCs w:val="28"/>
        </w:rPr>
        <w:t xml:space="preserve"> 6</w:t>
      </w:r>
      <w:r w:rsidR="007B5EF6">
        <w:rPr>
          <w:rFonts w:ascii="Times New Roman" w:hAnsi="Times New Roman" w:cs="Times New Roman"/>
          <w:sz w:val="28"/>
          <w:szCs w:val="28"/>
        </w:rPr>
        <w:t xml:space="preserve"> – </w:t>
      </w:r>
      <w:r w:rsidR="007B5EF6" w:rsidRPr="008C04CF">
        <w:rPr>
          <w:rFonts w:ascii="Times New Roman" w:hAnsi="Times New Roman" w:cs="Times New Roman"/>
          <w:sz w:val="28"/>
          <w:szCs w:val="28"/>
        </w:rPr>
        <w:t>Данные</w:t>
      </w:r>
      <w:r w:rsidR="007B5EF6">
        <w:rPr>
          <w:rFonts w:ascii="Times New Roman" w:hAnsi="Times New Roman" w:cs="Times New Roman"/>
          <w:sz w:val="28"/>
          <w:szCs w:val="28"/>
        </w:rPr>
        <w:t xml:space="preserve">, полученные в ранних исследованиях </w:t>
      </w:r>
      <w:r w:rsidR="007B5EF6" w:rsidRPr="008C04CF">
        <w:rPr>
          <w:rFonts w:ascii="Times New Roman" w:hAnsi="Times New Roman" w:cs="Times New Roman"/>
          <w:sz w:val="28"/>
          <w:szCs w:val="28"/>
        </w:rPr>
        <w:t xml:space="preserve">по вещественному составу лежалых хвостов </w:t>
      </w:r>
      <w:proofErr w:type="spellStart"/>
      <w:r w:rsidR="007B5EF6"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7B5EF6" w:rsidRPr="008C04CF">
        <w:rPr>
          <w:rFonts w:ascii="Times New Roman" w:hAnsi="Times New Roman" w:cs="Times New Roman"/>
          <w:sz w:val="28"/>
          <w:szCs w:val="28"/>
        </w:rPr>
        <w:t xml:space="preserve"> ОФ</w:t>
      </w:r>
    </w:p>
    <w:tbl>
      <w:tblPr>
        <w:tblStyle w:val="af7"/>
        <w:tblW w:w="9747" w:type="dxa"/>
        <w:tblLayout w:type="fixed"/>
        <w:tblLook w:val="04A0" w:firstRow="1" w:lastRow="0" w:firstColumn="1" w:lastColumn="0" w:noHBand="0" w:noVBand="1"/>
      </w:tblPr>
      <w:tblGrid>
        <w:gridCol w:w="1696"/>
        <w:gridCol w:w="822"/>
        <w:gridCol w:w="1445"/>
        <w:gridCol w:w="1446"/>
        <w:gridCol w:w="1446"/>
        <w:gridCol w:w="1446"/>
        <w:gridCol w:w="1446"/>
      </w:tblGrid>
      <w:tr w:rsidR="000156B9" w:rsidRPr="00BE0349" w:rsidTr="007003A6"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Элементы и соединения</w:t>
            </w:r>
          </w:p>
        </w:tc>
        <w:tc>
          <w:tcPr>
            <w:tcW w:w="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Ед.</w:t>
            </w:r>
          </w:p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изм.</w:t>
            </w:r>
          </w:p>
        </w:tc>
        <w:tc>
          <w:tcPr>
            <w:tcW w:w="1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По опробованию шурфов, 1995 г.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По технологической пробе, 2000 г.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По групповым пробам, 2002 г (среднее)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По технологической пробе, 2004 г.</w:t>
            </w:r>
          </w:p>
        </w:tc>
        <w:tc>
          <w:tcPr>
            <w:tcW w:w="14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По технологической пробе, 2009 г.</w:t>
            </w:r>
          </w:p>
        </w:tc>
      </w:tr>
      <w:tr w:rsidR="000156B9" w:rsidRPr="00BE0349" w:rsidTr="007003A6">
        <w:trPr>
          <w:tblHeader/>
        </w:trPr>
        <w:tc>
          <w:tcPr>
            <w:tcW w:w="1696" w:type="dxa"/>
            <w:tcBorders>
              <w:top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7A58B6">
              <w:rPr>
                <w:i/>
                <w:sz w:val="24"/>
                <w:szCs w:val="24"/>
              </w:rPr>
              <w:t>1</w:t>
            </w:r>
          </w:p>
        </w:tc>
        <w:tc>
          <w:tcPr>
            <w:tcW w:w="822" w:type="dxa"/>
            <w:tcBorders>
              <w:top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7A58B6">
              <w:rPr>
                <w:i/>
                <w:sz w:val="24"/>
                <w:szCs w:val="24"/>
              </w:rPr>
              <w:t>2</w:t>
            </w:r>
          </w:p>
        </w:tc>
        <w:tc>
          <w:tcPr>
            <w:tcW w:w="1445" w:type="dxa"/>
            <w:tcBorders>
              <w:top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7A58B6">
              <w:rPr>
                <w:i/>
                <w:sz w:val="24"/>
                <w:szCs w:val="24"/>
              </w:rPr>
              <w:t>3</w:t>
            </w:r>
          </w:p>
        </w:tc>
        <w:tc>
          <w:tcPr>
            <w:tcW w:w="1446" w:type="dxa"/>
            <w:tcBorders>
              <w:top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7A58B6">
              <w:rPr>
                <w:i/>
                <w:sz w:val="24"/>
                <w:szCs w:val="24"/>
              </w:rPr>
              <w:t>4</w:t>
            </w:r>
          </w:p>
        </w:tc>
        <w:tc>
          <w:tcPr>
            <w:tcW w:w="1446" w:type="dxa"/>
            <w:tcBorders>
              <w:top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7A58B6">
              <w:rPr>
                <w:i/>
                <w:sz w:val="24"/>
                <w:szCs w:val="24"/>
              </w:rPr>
              <w:t>5</w:t>
            </w:r>
          </w:p>
        </w:tc>
        <w:tc>
          <w:tcPr>
            <w:tcW w:w="1446" w:type="dxa"/>
            <w:tcBorders>
              <w:top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7A58B6">
              <w:rPr>
                <w:i/>
                <w:sz w:val="24"/>
                <w:szCs w:val="24"/>
              </w:rPr>
              <w:t>6</w:t>
            </w:r>
          </w:p>
        </w:tc>
        <w:tc>
          <w:tcPr>
            <w:tcW w:w="1446" w:type="dxa"/>
            <w:tcBorders>
              <w:top w:val="single" w:sz="4" w:space="0" w:color="auto"/>
            </w:tcBorders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i/>
                <w:sz w:val="24"/>
                <w:szCs w:val="24"/>
              </w:rPr>
            </w:pPr>
            <w:r w:rsidRPr="007A58B6">
              <w:rPr>
                <w:i/>
                <w:sz w:val="24"/>
                <w:szCs w:val="24"/>
              </w:rPr>
              <w:t>7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Марганец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10,5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10,8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9,4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12,05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9,5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Железо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1,98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2,06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2,5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2,30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2,15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Глинозем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10,84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12,07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10,4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9,00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12,1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Кремнезем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54,4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55,5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58,5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56,48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55,5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Оксид кальция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1,37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1,2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1,35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1,19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1,2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Оксид магния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1,35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0,86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1,35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Оксид калия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5,36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5,72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6,07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5,72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Оксид натрия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0,41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0,50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Оксид бария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1,61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1,93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1,21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1,53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Диоксид титана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0,25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0,32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0,25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0,32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Сера общая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0,13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0,15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0,18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0,13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Фосфор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0,036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0,038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0,045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0,036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Свинец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0,20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0,2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0,16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0,21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0,21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Цинк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0,02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0,02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0,015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0,02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0,02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Медь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0,015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0,007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0,018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0,018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Мышьяк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7A58B6">
              <w:rPr>
                <w:sz w:val="24"/>
                <w:szCs w:val="24"/>
                <w:lang w:val="en-US"/>
              </w:rPr>
              <w:t>&lt;0,005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Сурьма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  <w:lang w:val="en-US"/>
              </w:rPr>
              <w:t>&lt;</w:t>
            </w:r>
            <w:r w:rsidRPr="007A58B6">
              <w:rPr>
                <w:sz w:val="24"/>
                <w:szCs w:val="24"/>
              </w:rPr>
              <w:t>0,001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Кадмий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  <w:lang w:val="en-US"/>
              </w:rPr>
              <w:t>&lt;</w:t>
            </w:r>
            <w:r w:rsidRPr="007A58B6">
              <w:rPr>
                <w:sz w:val="24"/>
                <w:szCs w:val="24"/>
              </w:rPr>
              <w:t>0,0005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Фтор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0,047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</w:tr>
      <w:tr w:rsidR="000156B9" w:rsidRPr="00BE0349" w:rsidTr="001F7FAD">
        <w:tc>
          <w:tcPr>
            <w:tcW w:w="1696" w:type="dxa"/>
          </w:tcPr>
          <w:p w:rsidR="000156B9" w:rsidRPr="007A58B6" w:rsidRDefault="000156B9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7A58B6">
              <w:rPr>
                <w:sz w:val="24"/>
                <w:szCs w:val="24"/>
              </w:rPr>
              <w:t>П.п.п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822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%</w:t>
            </w:r>
          </w:p>
        </w:tc>
        <w:tc>
          <w:tcPr>
            <w:tcW w:w="1445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-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2,8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>3,69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  <w:tc>
          <w:tcPr>
            <w:tcW w:w="1446" w:type="dxa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A58B6">
              <w:rPr>
                <w:sz w:val="24"/>
                <w:szCs w:val="24"/>
              </w:rPr>
              <w:t xml:space="preserve">не </w:t>
            </w:r>
            <w:proofErr w:type="spellStart"/>
            <w:r w:rsidRPr="007A58B6">
              <w:rPr>
                <w:sz w:val="24"/>
                <w:szCs w:val="24"/>
              </w:rPr>
              <w:t>опред</w:t>
            </w:r>
            <w:proofErr w:type="spellEnd"/>
            <w:r w:rsidRPr="007A58B6">
              <w:rPr>
                <w:sz w:val="24"/>
                <w:szCs w:val="24"/>
              </w:rPr>
              <w:t>.</w:t>
            </w:r>
          </w:p>
        </w:tc>
      </w:tr>
    </w:tbl>
    <w:p w:rsidR="007B5EF6" w:rsidRPr="008C04CF" w:rsidRDefault="007B5EF6" w:rsidP="007B5EF6">
      <w:pPr>
        <w:tabs>
          <w:tab w:val="left" w:pos="89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color w:val="000000"/>
          <w:sz w:val="28"/>
          <w:szCs w:val="28"/>
        </w:rPr>
        <w:lastRenderedPageBreak/>
        <w:t>Результаты проведенных ранее исследовании по изучению минералогического и вещественного состава подтверждаются данными, полученными в результате химического и рентгенофазового анализов 2018 года.</w:t>
      </w:r>
      <w:r w:rsidRPr="008C04CF">
        <w:rPr>
          <w:rFonts w:ascii="Times New Roman" w:hAnsi="Times New Roman" w:cs="Times New Roman"/>
          <w:sz w:val="28"/>
          <w:szCs w:val="28"/>
        </w:rPr>
        <w:t xml:space="preserve"> Химический, рентгенофазовый и гранулометрический анализ пробы проводили в Химико-металлургическом институте им. Ж.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Абишева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(аттестат аккредитации № KZ.И.10.1219, выдан Национальным центром аккредитации КТРМ МИНТ РК 15 декабря 2014 года с внесенными изменениями, срок действия до 10 декабря 2021 года) </w:t>
      </w:r>
    </w:p>
    <w:p w:rsidR="007B5EF6" w:rsidRDefault="007B5EF6" w:rsidP="007B5EF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color w:val="000000"/>
          <w:sz w:val="28"/>
          <w:szCs w:val="28"/>
        </w:rPr>
        <w:t>Подготовка проб к исследованиям проводилась по схеме</w:t>
      </w:r>
      <w:r w:rsidR="000A2887" w:rsidRPr="000A288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A2887">
        <w:rPr>
          <w:rFonts w:ascii="Times New Roman" w:hAnsi="Times New Roman" w:cs="Times New Roman"/>
          <w:color w:val="000000"/>
          <w:sz w:val="28"/>
          <w:szCs w:val="28"/>
        </w:rPr>
        <w:t xml:space="preserve">подготовки пробы к испытанию, представленной на рисунке 3. </w:t>
      </w:r>
    </w:p>
    <w:p w:rsidR="00C95A95" w:rsidRPr="008C04CF" w:rsidRDefault="00C95A95" w:rsidP="008C04CF">
      <w:pPr>
        <w:spacing w:after="0" w:line="240" w:lineRule="auto"/>
        <w:jc w:val="center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619625" cy="5596578"/>
            <wp:effectExtent l="0" t="0" r="0" b="4445"/>
            <wp:docPr id="20" name="Рисунок 0" descr="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.jpg"/>
                    <pic:cNvPicPr/>
                  </pic:nvPicPr>
                  <pic:blipFill>
                    <a:blip r:embed="rId13" cstate="print"/>
                    <a:srcRect l="2823" t="2227" r="5889" b="2899"/>
                    <a:stretch>
                      <a:fillRect/>
                    </a:stretch>
                  </pic:blipFill>
                  <pic:spPr>
                    <a:xfrm>
                      <a:off x="0" y="0"/>
                      <a:ext cx="4626902" cy="560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5A95" w:rsidRPr="008C04CF" w:rsidRDefault="00C95A95" w:rsidP="008C04CF">
      <w:pPr>
        <w:tabs>
          <w:tab w:val="left" w:pos="89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95A95" w:rsidRPr="008C04CF" w:rsidRDefault="00C95A95" w:rsidP="008C04CF">
      <w:pPr>
        <w:tabs>
          <w:tab w:val="left" w:pos="89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A2887">
        <w:rPr>
          <w:rFonts w:ascii="Times New Roman" w:hAnsi="Times New Roman" w:cs="Times New Roman"/>
          <w:sz w:val="28"/>
          <w:szCs w:val="28"/>
        </w:rPr>
        <w:t>3</w:t>
      </w:r>
      <w:r w:rsidR="00795886">
        <w:rPr>
          <w:rFonts w:ascii="Times New Roman" w:hAnsi="Times New Roman" w:cs="Times New Roman"/>
          <w:sz w:val="28"/>
          <w:szCs w:val="28"/>
        </w:rPr>
        <w:t xml:space="preserve"> –</w:t>
      </w:r>
      <w:r w:rsidRPr="008C04CF">
        <w:rPr>
          <w:rFonts w:ascii="Times New Roman" w:hAnsi="Times New Roman" w:cs="Times New Roman"/>
          <w:sz w:val="28"/>
          <w:szCs w:val="28"/>
        </w:rPr>
        <w:t xml:space="preserve"> Схема подготовки и сокращения исходной пробы</w:t>
      </w:r>
    </w:p>
    <w:p w:rsidR="00C95A95" w:rsidRPr="008C04CF" w:rsidRDefault="00C95A95" w:rsidP="008C04CF">
      <w:pPr>
        <w:tabs>
          <w:tab w:val="left" w:pos="89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2887" w:rsidRPr="008C04CF" w:rsidRDefault="000A2887" w:rsidP="000A28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В результате получены пробы для сухой магнитной сепарации (СМС) 18,7 кг и 9,3 кг химического, рентгенофазового и гранулометрического анализов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43310" w:rsidRDefault="00743310" w:rsidP="000A2887">
      <w:pPr>
        <w:tabs>
          <w:tab w:val="left" w:pos="890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0A2887" w:rsidRPr="008C04CF" w:rsidRDefault="000A2887" w:rsidP="000A2887">
      <w:pPr>
        <w:tabs>
          <w:tab w:val="left" w:pos="890"/>
        </w:tabs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04CF">
        <w:rPr>
          <w:rFonts w:ascii="Times New Roman" w:hAnsi="Times New Roman" w:cs="Times New Roman"/>
          <w:i/>
          <w:sz w:val="28"/>
          <w:szCs w:val="28"/>
        </w:rPr>
        <w:lastRenderedPageBreak/>
        <w:t>Химический анализ</w:t>
      </w:r>
    </w:p>
    <w:p w:rsidR="000A2887" w:rsidRPr="008C04CF" w:rsidRDefault="000A2887" w:rsidP="000A2887">
      <w:pPr>
        <w:tabs>
          <w:tab w:val="left" w:pos="89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color w:val="000000"/>
          <w:sz w:val="28"/>
          <w:szCs w:val="28"/>
        </w:rPr>
        <w:t>Результаты химического анализа пробы представлены в таблице 7.</w:t>
      </w:r>
    </w:p>
    <w:p w:rsidR="000A2887" w:rsidRDefault="000A2887" w:rsidP="000A2887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A2887" w:rsidRPr="008C04CF" w:rsidRDefault="000A2887" w:rsidP="000A28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Таблица 7 – 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Химический состав </w:t>
      </w:r>
      <w:r w:rsidRPr="008C04CF">
        <w:rPr>
          <w:rFonts w:ascii="Times New Roman" w:hAnsi="Times New Roman" w:cs="Times New Roman"/>
          <w:sz w:val="28"/>
          <w:szCs w:val="28"/>
        </w:rPr>
        <w:t xml:space="preserve">хвостов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</w:t>
      </w:r>
    </w:p>
    <w:tbl>
      <w:tblPr>
        <w:tblW w:w="933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46"/>
        <w:gridCol w:w="1559"/>
        <w:gridCol w:w="1417"/>
        <w:gridCol w:w="1134"/>
        <w:gridCol w:w="1276"/>
      </w:tblGrid>
      <w:tr w:rsidR="000A2887" w:rsidRPr="001F7FAD" w:rsidTr="00B537F6">
        <w:tc>
          <w:tcPr>
            <w:tcW w:w="3946" w:type="dxa"/>
            <w:vMerge w:val="restart"/>
            <w:vAlign w:val="center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FAD">
              <w:rPr>
                <w:rFonts w:ascii="Times New Roman" w:hAnsi="Times New Roman" w:cs="Times New Roman"/>
                <w:sz w:val="24"/>
                <w:szCs w:val="24"/>
              </w:rPr>
              <w:t>Проба</w:t>
            </w:r>
          </w:p>
        </w:tc>
        <w:tc>
          <w:tcPr>
            <w:tcW w:w="5386" w:type="dxa"/>
            <w:gridSpan w:val="4"/>
            <w:vAlign w:val="center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FAD">
              <w:rPr>
                <w:rFonts w:ascii="Times New Roman" w:hAnsi="Times New Roman" w:cs="Times New Roman"/>
                <w:sz w:val="24"/>
                <w:szCs w:val="24"/>
              </w:rPr>
              <w:t>Содержание, %</w:t>
            </w:r>
          </w:p>
        </w:tc>
      </w:tr>
      <w:tr w:rsidR="000A2887" w:rsidRPr="001F7FAD" w:rsidTr="00B537F6">
        <w:trPr>
          <w:trHeight w:val="369"/>
        </w:trPr>
        <w:tc>
          <w:tcPr>
            <w:tcW w:w="3946" w:type="dxa"/>
            <w:vMerge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F7FAD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  <w:proofErr w:type="spellEnd"/>
          </w:p>
        </w:tc>
        <w:tc>
          <w:tcPr>
            <w:tcW w:w="1417" w:type="dxa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</w:pPr>
            <w:proofErr w:type="spellStart"/>
            <w:r w:rsidRPr="001F7FA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Mn</w:t>
            </w:r>
            <w:proofErr w:type="spellEnd"/>
          </w:p>
        </w:tc>
        <w:tc>
          <w:tcPr>
            <w:tcW w:w="1134" w:type="dxa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1F7FAD">
              <w:rPr>
                <w:rFonts w:ascii="Times New Roman" w:hAnsi="Times New Roman" w:cs="Times New Roman"/>
                <w:sz w:val="24"/>
                <w:szCs w:val="24"/>
              </w:rPr>
              <w:t>Al</w:t>
            </w:r>
            <w:r w:rsidRPr="001F7F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1F7FAD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1F7FA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1276" w:type="dxa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F7FAD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SiO</w:t>
            </w:r>
            <w:proofErr w:type="spellEnd"/>
            <w:r w:rsidRPr="001F7FA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</w:p>
        </w:tc>
      </w:tr>
      <w:tr w:rsidR="000A2887" w:rsidRPr="001F7FAD" w:rsidTr="00B537F6">
        <w:tc>
          <w:tcPr>
            <w:tcW w:w="3946" w:type="dxa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FAD">
              <w:rPr>
                <w:rFonts w:ascii="Times New Roman" w:hAnsi="Times New Roman" w:cs="Times New Roman"/>
                <w:sz w:val="24"/>
                <w:szCs w:val="24"/>
              </w:rPr>
              <w:t xml:space="preserve">Хвосты ЖОФ </w:t>
            </w:r>
          </w:p>
        </w:tc>
        <w:tc>
          <w:tcPr>
            <w:tcW w:w="1559" w:type="dxa"/>
            <w:shd w:val="clear" w:color="auto" w:fill="auto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FA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3,04</w:t>
            </w:r>
          </w:p>
        </w:tc>
        <w:tc>
          <w:tcPr>
            <w:tcW w:w="1417" w:type="dxa"/>
            <w:shd w:val="clear" w:color="auto" w:fill="auto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FAD">
              <w:rPr>
                <w:rFonts w:ascii="Times New Roman" w:hAnsi="Times New Roman" w:cs="Times New Roman"/>
                <w:sz w:val="24"/>
                <w:szCs w:val="24"/>
              </w:rPr>
              <w:t>10,89</w:t>
            </w:r>
          </w:p>
        </w:tc>
        <w:tc>
          <w:tcPr>
            <w:tcW w:w="1134" w:type="dxa"/>
            <w:shd w:val="clear" w:color="auto" w:fill="auto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FAD">
              <w:rPr>
                <w:rFonts w:ascii="Times New Roman" w:hAnsi="Times New Roman" w:cs="Times New Roman"/>
                <w:sz w:val="24"/>
                <w:szCs w:val="24"/>
              </w:rPr>
              <w:t>8,38</w:t>
            </w:r>
          </w:p>
        </w:tc>
        <w:tc>
          <w:tcPr>
            <w:tcW w:w="1276" w:type="dxa"/>
            <w:shd w:val="clear" w:color="auto" w:fill="auto"/>
          </w:tcPr>
          <w:p w:rsidR="000A2887" w:rsidRPr="001F7FAD" w:rsidRDefault="000A2887" w:rsidP="00B537F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F7FAD">
              <w:rPr>
                <w:rFonts w:ascii="Times New Roman" w:hAnsi="Times New Roman" w:cs="Times New Roman"/>
                <w:sz w:val="24"/>
                <w:szCs w:val="24"/>
              </w:rPr>
              <w:t>56,95</w:t>
            </w:r>
          </w:p>
        </w:tc>
      </w:tr>
    </w:tbl>
    <w:p w:rsidR="000A2887" w:rsidRDefault="000A2887" w:rsidP="000A2887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A2887" w:rsidRPr="008C04CF" w:rsidRDefault="000A2887" w:rsidP="000A28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 из таблицы 7 х</w:t>
      </w:r>
      <w:r w:rsidRPr="008C04CF">
        <w:rPr>
          <w:rFonts w:ascii="Times New Roman" w:hAnsi="Times New Roman" w:cs="Times New Roman"/>
          <w:sz w:val="28"/>
          <w:szCs w:val="28"/>
        </w:rPr>
        <w:t xml:space="preserve">имический состав пробы хвостов ЖФ показал следующее содержание элементов, в процентах (Fe-3,04%; 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Mn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-10,89%; Al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 xml:space="preserve">-8,38%; </w:t>
      </w:r>
      <w:proofErr w:type="spellStart"/>
      <w:r w:rsidRPr="008C04CF">
        <w:rPr>
          <w:rFonts w:ascii="Times New Roman" w:hAnsi="Times New Roman" w:cs="Times New Roman"/>
          <w:color w:val="000000"/>
          <w:sz w:val="28"/>
          <w:szCs w:val="28"/>
          <w:lang w:val="en-US"/>
        </w:rPr>
        <w:t>SiO</w:t>
      </w:r>
      <w:proofErr w:type="spellEnd"/>
      <w:r w:rsidRPr="008C04CF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 -56,95%</w:t>
      </w:r>
      <w:r w:rsidRPr="008C04CF">
        <w:rPr>
          <w:rFonts w:ascii="Times New Roman" w:hAnsi="Times New Roman" w:cs="Times New Roman"/>
          <w:sz w:val="28"/>
          <w:szCs w:val="28"/>
        </w:rPr>
        <w:t>).</w:t>
      </w:r>
    </w:p>
    <w:p w:rsidR="000A2887" w:rsidRPr="008C04CF" w:rsidRDefault="000A2887" w:rsidP="000A2887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i/>
          <w:color w:val="000000"/>
          <w:sz w:val="28"/>
          <w:szCs w:val="28"/>
        </w:rPr>
        <w:t>Рентгенофазовый анализ</w:t>
      </w:r>
    </w:p>
    <w:p w:rsidR="000A2887" w:rsidRPr="008C04CF" w:rsidRDefault="000A2887" w:rsidP="000A28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Для изучения вещественного состава хвостов обогащения ЖОФ применен рентгенофазовый анализ </w:t>
      </w:r>
      <w:r w:rsidRPr="008C04CF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дифрактометре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ДРОН-2,0, с использованием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СоК</w:t>
      </w:r>
      <w:proofErr w:type="spellEnd"/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α</w:t>
      </w:r>
      <w:r w:rsidRPr="008C04CF">
        <w:rPr>
          <w:rFonts w:ascii="Times New Roman" w:hAnsi="Times New Roman" w:cs="Times New Roman"/>
          <w:sz w:val="28"/>
          <w:szCs w:val="28"/>
        </w:rPr>
        <w:t xml:space="preserve"> излучения, </w:t>
      </w:r>
      <w:r w:rsidRPr="008C04CF">
        <w:rPr>
          <w:rFonts w:ascii="Times New Roman" w:hAnsi="Times New Roman" w:cs="Times New Roman"/>
          <w:bCs/>
          <w:sz w:val="28"/>
          <w:szCs w:val="28"/>
        </w:rPr>
        <w:t>λ</w:t>
      </w:r>
      <w:r w:rsidRPr="008C04CF">
        <w:rPr>
          <w:rFonts w:ascii="Times New Roman" w:hAnsi="Times New Roman" w:cs="Times New Roman"/>
          <w:sz w:val="28"/>
          <w:szCs w:val="28"/>
        </w:rPr>
        <w:t xml:space="preserve">-1,7902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А</w:t>
      </w:r>
      <w:r w:rsidRPr="008C04CF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. Дифрактограмма пробы исходного продукта представлена на рисунке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8C04CF">
        <w:rPr>
          <w:rFonts w:ascii="Times New Roman" w:hAnsi="Times New Roman" w:cs="Times New Roman"/>
          <w:sz w:val="28"/>
          <w:szCs w:val="28"/>
        </w:rPr>
        <w:t>.</w:t>
      </w:r>
    </w:p>
    <w:p w:rsidR="000A2887" w:rsidRPr="008C04CF" w:rsidRDefault="000A2887" w:rsidP="000A288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2887" w:rsidRDefault="000A2887" w:rsidP="000A288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B47F929" wp14:editId="132E98C0">
            <wp:extent cx="5945407" cy="2215435"/>
            <wp:effectExtent l="19050" t="19050" r="17243" b="13415"/>
            <wp:docPr id="4" name="Рисунок 1" descr="ис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х.jpg"/>
                    <pic:cNvPicPr/>
                  </pic:nvPicPr>
                  <pic:blipFill>
                    <a:blip r:embed="rId14" cstate="print"/>
                    <a:srcRect l="6785" t="6635" r="3472" b="137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476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A2887" w:rsidRDefault="000A2887" w:rsidP="000A2887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A2887" w:rsidRPr="008C04CF" w:rsidRDefault="000A2887" w:rsidP="000A2887">
      <w:pPr>
        <w:tabs>
          <w:tab w:val="left" w:pos="89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4 –</w:t>
      </w:r>
      <w:r w:rsidRPr="008C04CF">
        <w:rPr>
          <w:rFonts w:ascii="Times New Roman" w:hAnsi="Times New Roman" w:cs="Times New Roman"/>
          <w:sz w:val="28"/>
          <w:szCs w:val="28"/>
        </w:rPr>
        <w:t xml:space="preserve"> Дифрактограмма пробы исходного продукта</w:t>
      </w:r>
    </w:p>
    <w:p w:rsidR="00C95A95" w:rsidRPr="008C04CF" w:rsidRDefault="00C95A95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5A95" w:rsidRPr="008C04CF" w:rsidRDefault="00C95A95" w:rsidP="008C04CF">
      <w:pPr>
        <w:tabs>
          <w:tab w:val="left" w:pos="89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Идентификация основных минеральных фаз в пробе произведена по интенсивностям линий на дифрактограмме, согласно каталогу ASTM.</w:t>
      </w:r>
    </w:p>
    <w:p w:rsidR="00C95A95" w:rsidRPr="008C04CF" w:rsidRDefault="00C95A95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На дифрактограмме присутствуют основные линии, относящиеся к минералам трехвалентного марганца и силикаты марганца: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браунит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Mn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·(d/n: А˚2,72; 2,59), а также полевой шпат К[АlSi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C04CF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[АlSi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C04CF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[АlSi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C04CF">
        <w:rPr>
          <w:rFonts w:ascii="Times New Roman" w:hAnsi="Times New Roman" w:cs="Times New Roman"/>
          <w:sz w:val="28"/>
          <w:szCs w:val="28"/>
        </w:rPr>
        <w:t xml:space="preserve">] (d/n: А˚ 3,24), кварц </w:t>
      </w:r>
      <w:r w:rsidRPr="008C04CF">
        <w:rPr>
          <w:rFonts w:ascii="Times New Roman" w:hAnsi="Times New Roman" w:cs="Times New Roman"/>
          <w:color w:val="000000"/>
          <w:sz w:val="28"/>
          <w:szCs w:val="28"/>
          <w:lang w:val="en-US"/>
        </w:rPr>
        <w:t>Si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8C04CF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 xml:space="preserve"> (d/n: А˚4,27; 3,35;1,82; 1,54), слюда  (d/n: А˚5,00). Ввиду невысокого содержания железа (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8C04CF">
        <w:rPr>
          <w:rFonts w:ascii="Times New Roman" w:hAnsi="Times New Roman" w:cs="Times New Roman"/>
          <w:sz w:val="28"/>
          <w:szCs w:val="28"/>
        </w:rPr>
        <w:t xml:space="preserve">-3,04%) в хвостах обогащения, пики железосодержащих минералов на дифрактограмме не удалось обнаружить. 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Рентгено</w:t>
      </w:r>
      <w:r w:rsidR="000A2887">
        <w:rPr>
          <w:rFonts w:ascii="Times New Roman" w:hAnsi="Times New Roman" w:cs="Times New Roman"/>
          <w:sz w:val="28"/>
          <w:szCs w:val="28"/>
        </w:rPr>
        <w:t>фазовый анализ проб</w:t>
      </w:r>
      <w:r w:rsidRPr="008C04CF">
        <w:rPr>
          <w:rFonts w:ascii="Times New Roman" w:hAnsi="Times New Roman" w:cs="Times New Roman"/>
          <w:sz w:val="28"/>
          <w:szCs w:val="28"/>
        </w:rPr>
        <w:t xml:space="preserve">, проведенный на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диафрактомере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ДРОН-2,0, подтвердил результаты ранее проведенных исследований по изучению вещественного состава минеральных хвостов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lastRenderedPageBreak/>
        <w:t>Результаты исследований показывают на однородность химического состава лежалых хвостов. Минералы марганца представлены: псиломеланом (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nMnOMnO</w:t>
      </w:r>
      <w:proofErr w:type="spellEnd"/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 xml:space="preserve"> ×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8C04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браунитом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Mn</w:t>
      </w:r>
      <w:proofErr w:type="spellEnd"/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 xml:space="preserve">), пиролюзитом (…) с небольшими включениями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коронардита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PbMn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Mn</w:t>
      </w:r>
      <w:proofErr w:type="spellEnd"/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14</w:t>
      </w:r>
      <w:r w:rsidRPr="008C04CF">
        <w:rPr>
          <w:rFonts w:ascii="Times New Roman" w:hAnsi="Times New Roman" w:cs="Times New Roman"/>
          <w:sz w:val="28"/>
          <w:szCs w:val="28"/>
        </w:rPr>
        <w:t xml:space="preserve">) и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кетромта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Pb</w:t>
      </w:r>
      <w:proofErr w:type="spellEnd"/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Mn</w:t>
      </w:r>
      <w:proofErr w:type="spellEnd"/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4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15</w:t>
      </w:r>
      <w:r w:rsidRPr="008C04CF">
        <w:rPr>
          <w:rFonts w:ascii="Times New Roman" w:hAnsi="Times New Roman" w:cs="Times New Roman"/>
          <w:sz w:val="28"/>
          <w:szCs w:val="28"/>
        </w:rPr>
        <w:t>).</w:t>
      </w:r>
    </w:p>
    <w:p w:rsidR="001F7FAD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Изучение результатов геологической разведки показывает, что на площади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имеются участки с небольшими повышениями содержания марганца, однако, закономерности распределения марганца в плане не установлено. Анализ разрезов с классами содержаний марганца устанавливают некоторое повышение содержания марганца с глубиной, что возможно, переработкой более богатых руд в начальный период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хвостообразования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В целом распределение марганца в пределах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имеет равномерный характер, содержание вредных примесей (серы и фосфора) незначительны.</w:t>
      </w:r>
    </w:p>
    <w:p w:rsidR="00F46E63" w:rsidRDefault="00F46E63" w:rsidP="008C04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3310" w:rsidRDefault="00743310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A2887" w:rsidRDefault="000A2887" w:rsidP="000A2887">
      <w:pPr>
        <w:pStyle w:val="affa"/>
        <w:widowControl w:val="0"/>
        <w:tabs>
          <w:tab w:val="left" w:pos="540"/>
          <w:tab w:val="left" w:pos="851"/>
        </w:tabs>
        <w:ind w:firstLine="567"/>
        <w:jc w:val="both"/>
        <w:rPr>
          <w:bCs/>
          <w:szCs w:val="28"/>
          <w:highlight w:val="yellow"/>
        </w:rPr>
      </w:pPr>
      <w:r>
        <w:rPr>
          <w:caps/>
          <w:spacing w:val="2"/>
          <w:szCs w:val="28"/>
        </w:rPr>
        <w:lastRenderedPageBreak/>
        <w:t xml:space="preserve">2 </w:t>
      </w:r>
      <w:r w:rsidRPr="00B0640F">
        <w:rPr>
          <w:caps/>
          <w:spacing w:val="2"/>
          <w:szCs w:val="28"/>
        </w:rPr>
        <w:t>Исследование обогатимости марганецсодержащих хвостов и выбор оптимальной технологии их переработки</w:t>
      </w:r>
    </w:p>
    <w:p w:rsidR="000A2887" w:rsidRDefault="000A2887" w:rsidP="000A2887">
      <w:pPr>
        <w:pStyle w:val="affa"/>
        <w:widowControl w:val="0"/>
        <w:tabs>
          <w:tab w:val="left" w:pos="540"/>
          <w:tab w:val="left" w:pos="851"/>
        </w:tabs>
        <w:rPr>
          <w:bCs/>
          <w:szCs w:val="28"/>
          <w:highlight w:val="yellow"/>
        </w:rPr>
      </w:pPr>
    </w:p>
    <w:p w:rsidR="000A2887" w:rsidRDefault="000A2887" w:rsidP="000A2887">
      <w:pPr>
        <w:pStyle w:val="affa"/>
        <w:widowControl w:val="0"/>
        <w:tabs>
          <w:tab w:val="left" w:pos="540"/>
          <w:tab w:val="left" w:pos="851"/>
        </w:tabs>
        <w:ind w:firstLine="709"/>
        <w:jc w:val="both"/>
        <w:rPr>
          <w:bCs/>
          <w:szCs w:val="28"/>
          <w:highlight w:val="yellow"/>
        </w:rPr>
      </w:pPr>
      <w:r>
        <w:rPr>
          <w:spacing w:val="2"/>
          <w:szCs w:val="28"/>
        </w:rPr>
        <w:t xml:space="preserve">2.1 </w:t>
      </w:r>
      <w:r w:rsidRPr="00B0640F">
        <w:rPr>
          <w:spacing w:val="2"/>
          <w:szCs w:val="28"/>
        </w:rPr>
        <w:t>Проведение исследований обогатимости хвостов по магнитной и комбинированным схемам сепарации</w:t>
      </w:r>
    </w:p>
    <w:p w:rsidR="00BD607D" w:rsidRPr="000A2887" w:rsidRDefault="00BD607D" w:rsidP="000A2887">
      <w:pPr>
        <w:widowControl w:val="0"/>
        <w:snapToGrid w:val="0"/>
        <w:spacing w:after="0" w:line="240" w:lineRule="auto"/>
        <w:rPr>
          <w:rFonts w:ascii="Times New Roman" w:hAnsi="Times New Roman" w:cs="Times New Roman"/>
          <w:vanish/>
          <w:spacing w:val="2"/>
          <w:sz w:val="28"/>
          <w:szCs w:val="28"/>
        </w:rPr>
      </w:pP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В соответствии с программой исследований</w:t>
      </w:r>
      <w:r w:rsidR="0015239A" w:rsidRPr="008C04CF">
        <w:rPr>
          <w:rFonts w:ascii="Times New Roman" w:hAnsi="Times New Roman" w:cs="Times New Roman"/>
          <w:sz w:val="28"/>
          <w:szCs w:val="28"/>
        </w:rPr>
        <w:t xml:space="preserve"> в 2018 году</w:t>
      </w:r>
      <w:r w:rsidRPr="008C04CF">
        <w:rPr>
          <w:rFonts w:ascii="Times New Roman" w:hAnsi="Times New Roman" w:cs="Times New Roman"/>
          <w:sz w:val="28"/>
          <w:szCs w:val="28"/>
        </w:rPr>
        <w:t xml:space="preserve"> были проведены исследования сухой магнитной сепарацией при различных значениях напряженности магнитного поля.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Целью этих исследований было сравнение ожидаемых результатов с результатами ранее проведенных исследований для правильного выбора оптимальных режимов переработки лежалых марганецсодержащих хвостов.</w:t>
      </w:r>
    </w:p>
    <w:p w:rsidR="00CD6C71" w:rsidRPr="00722FC8" w:rsidRDefault="00CD6C71" w:rsidP="00CD6C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Исследования проводились</w:t>
      </w:r>
      <w:r w:rsidRPr="00722FC8">
        <w:rPr>
          <w:rFonts w:ascii="Times New Roman" w:hAnsi="Times New Roman" w:cs="Times New Roman"/>
          <w:sz w:val="28"/>
          <w:szCs w:val="28"/>
        </w:rPr>
        <w:t xml:space="preserve"> филиалом РГП на ПХВ «Национальный центр по комплексной переработке минерального сырья Республики Казахстан» Химико-металлургический институт им. Ж. </w:t>
      </w:r>
      <w:proofErr w:type="spellStart"/>
      <w:r w:rsidRPr="00722FC8">
        <w:rPr>
          <w:rFonts w:ascii="Times New Roman" w:hAnsi="Times New Roman" w:cs="Times New Roman"/>
          <w:sz w:val="28"/>
          <w:szCs w:val="28"/>
        </w:rPr>
        <w:t>Абишева</w:t>
      </w:r>
      <w:proofErr w:type="spellEnd"/>
      <w:r w:rsidRPr="00722FC8">
        <w:rPr>
          <w:rFonts w:ascii="Times New Roman" w:hAnsi="Times New Roman" w:cs="Times New Roman"/>
          <w:sz w:val="28"/>
          <w:szCs w:val="28"/>
        </w:rPr>
        <w:t xml:space="preserve"> (далее - ХМИ).</w:t>
      </w:r>
    </w:p>
    <w:p w:rsidR="00CD6C71" w:rsidRPr="008C04CF" w:rsidRDefault="00CD6C71" w:rsidP="00CD6C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Проведена подготовка пробы к проведению химического, рентгенофазового и гранулометрического анализов, в соответствии со стандартной методикой исследований рудных проб.</w:t>
      </w:r>
    </w:p>
    <w:p w:rsidR="00CD6C71" w:rsidRPr="008C04CF" w:rsidRDefault="00CD6C71" w:rsidP="00CD6C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ХМИ является аккредитованной организацией (аттестат аккредитации №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KZ</w:t>
      </w:r>
      <w:r w:rsidRPr="008C04CF">
        <w:rPr>
          <w:rFonts w:ascii="Times New Roman" w:hAnsi="Times New Roman" w:cs="Times New Roman"/>
          <w:sz w:val="28"/>
          <w:szCs w:val="28"/>
        </w:rPr>
        <w:t>.И.10.1219 выдан Национальным центром аккредитации КТРМ МИНТ РК 15.12.2014 года; срок действия до 2021 года).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Химический анализ проб показал следующие содержания элементов в процентах: 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Mn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– 10,89%;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Fe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– 3,04%; 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Al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  <w:lang w:val="en-US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8,38%; </w:t>
      </w:r>
      <w:proofErr w:type="spellStart"/>
      <w:r w:rsidRPr="008C04CF">
        <w:rPr>
          <w:rFonts w:ascii="Times New Roman" w:hAnsi="Times New Roman" w:cs="Times New Roman"/>
          <w:sz w:val="28"/>
          <w:szCs w:val="28"/>
          <w:lang w:val="en-US"/>
        </w:rPr>
        <w:t>SiO</w:t>
      </w:r>
      <w:proofErr w:type="spellEnd"/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 xml:space="preserve"> – 56,95%.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Исследование вещественного состава рентгенофазовым анализом позволило установить, что хвосты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фабрики представлены минералами трехвалентного марганца, полевым шпатом, кварцем, слюдой с незначительными включениями других элементов.</w:t>
      </w:r>
    </w:p>
    <w:p w:rsidR="00B3586A" w:rsidRDefault="00B3586A" w:rsidP="004D427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color w:val="000000"/>
          <w:sz w:val="28"/>
          <w:szCs w:val="28"/>
        </w:rPr>
        <w:t>Гранулометрический анализ проб проведен на лабораторном просеивающем сепараторе – СПЭ-2002, полученные данные представлены в таблице</w:t>
      </w:r>
      <w:r w:rsidR="00374EFE"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0A2887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="004D427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4D427D" w:rsidRPr="008C04CF" w:rsidRDefault="004D427D" w:rsidP="004D427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156B9" w:rsidRPr="008C04CF" w:rsidRDefault="000A2887" w:rsidP="000A288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58B6">
        <w:rPr>
          <w:rFonts w:ascii="Times New Roman" w:hAnsi="Times New Roman" w:cs="Times New Roman"/>
          <w:sz w:val="28"/>
          <w:szCs w:val="28"/>
        </w:rPr>
        <w:t>Таблица 8 – Р</w:t>
      </w:r>
      <w:r w:rsidR="000156B9" w:rsidRPr="007A58B6">
        <w:rPr>
          <w:rFonts w:ascii="Times New Roman" w:hAnsi="Times New Roman" w:cs="Times New Roman"/>
          <w:sz w:val="28"/>
          <w:szCs w:val="28"/>
        </w:rPr>
        <w:t>езультаты гранулометрического</w:t>
      </w:r>
      <w:r w:rsidR="000156B9" w:rsidRPr="008C04CF">
        <w:rPr>
          <w:rFonts w:ascii="Times New Roman" w:hAnsi="Times New Roman" w:cs="Times New Roman"/>
          <w:sz w:val="28"/>
          <w:szCs w:val="28"/>
        </w:rPr>
        <w:t xml:space="preserve"> анализ</w:t>
      </w:r>
      <w:r w:rsidR="00153C74" w:rsidRPr="008C04CF">
        <w:rPr>
          <w:rFonts w:ascii="Times New Roman" w:hAnsi="Times New Roman" w:cs="Times New Roman"/>
          <w:sz w:val="28"/>
          <w:szCs w:val="28"/>
        </w:rPr>
        <w:t>а проб лежалых хвостов</w:t>
      </w:r>
    </w:p>
    <w:tbl>
      <w:tblPr>
        <w:tblStyle w:val="af7"/>
        <w:tblW w:w="9551" w:type="dxa"/>
        <w:jc w:val="center"/>
        <w:tblLook w:val="04A0" w:firstRow="1" w:lastRow="0" w:firstColumn="1" w:lastColumn="0" w:noHBand="0" w:noVBand="1"/>
      </w:tblPr>
      <w:tblGrid>
        <w:gridCol w:w="1221"/>
        <w:gridCol w:w="902"/>
        <w:gridCol w:w="955"/>
        <w:gridCol w:w="902"/>
        <w:gridCol w:w="955"/>
        <w:gridCol w:w="902"/>
        <w:gridCol w:w="955"/>
        <w:gridCol w:w="902"/>
        <w:gridCol w:w="955"/>
        <w:gridCol w:w="902"/>
      </w:tblGrid>
      <w:tr w:rsidR="000156B9" w:rsidRPr="00BD607D" w:rsidTr="004D427D">
        <w:trPr>
          <w:trHeight w:val="295"/>
          <w:jc w:val="center"/>
        </w:trPr>
        <w:tc>
          <w:tcPr>
            <w:tcW w:w="963" w:type="dxa"/>
            <w:vMerge w:val="restart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Фракции, мм</w:t>
            </w:r>
          </w:p>
        </w:tc>
        <w:tc>
          <w:tcPr>
            <w:tcW w:w="929" w:type="dxa"/>
            <w:vMerge w:val="restart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Выход, %</w:t>
            </w:r>
          </w:p>
        </w:tc>
        <w:tc>
          <w:tcPr>
            <w:tcW w:w="1914" w:type="dxa"/>
            <w:gridSpan w:val="2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  <w:lang w:val="en-US"/>
              </w:rPr>
            </w:pPr>
            <w:r w:rsidRPr="007A58B6">
              <w:rPr>
                <w:sz w:val="22"/>
                <w:szCs w:val="22"/>
                <w:lang w:val="en-US"/>
              </w:rPr>
              <w:t>Fe, %</w:t>
            </w:r>
          </w:p>
        </w:tc>
        <w:tc>
          <w:tcPr>
            <w:tcW w:w="1915" w:type="dxa"/>
            <w:gridSpan w:val="2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  <w:lang w:val="en-US"/>
              </w:rPr>
            </w:pPr>
            <w:r w:rsidRPr="007A58B6">
              <w:rPr>
                <w:sz w:val="22"/>
                <w:szCs w:val="22"/>
                <w:lang w:val="en-US"/>
              </w:rPr>
              <w:t>SiO</w:t>
            </w:r>
            <w:r w:rsidRPr="007A58B6">
              <w:rPr>
                <w:sz w:val="22"/>
                <w:szCs w:val="22"/>
                <w:vertAlign w:val="subscript"/>
                <w:lang w:val="en-US"/>
              </w:rPr>
              <w:t>2</w:t>
            </w:r>
            <w:r w:rsidRPr="007A58B6">
              <w:rPr>
                <w:sz w:val="22"/>
                <w:szCs w:val="22"/>
                <w:lang w:val="en-US"/>
              </w:rPr>
              <w:t>, %</w:t>
            </w:r>
          </w:p>
        </w:tc>
        <w:tc>
          <w:tcPr>
            <w:tcW w:w="1915" w:type="dxa"/>
            <w:gridSpan w:val="2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  <w:lang w:val="en-US"/>
              </w:rPr>
            </w:pPr>
            <w:r w:rsidRPr="007A58B6">
              <w:rPr>
                <w:sz w:val="22"/>
                <w:szCs w:val="22"/>
                <w:lang w:val="en-US"/>
              </w:rPr>
              <w:t>Al</w:t>
            </w:r>
            <w:r w:rsidRPr="007A58B6">
              <w:rPr>
                <w:sz w:val="22"/>
                <w:szCs w:val="22"/>
                <w:vertAlign w:val="subscript"/>
                <w:lang w:val="en-US"/>
              </w:rPr>
              <w:t>2</w:t>
            </w:r>
            <w:r w:rsidRPr="007A58B6">
              <w:rPr>
                <w:sz w:val="22"/>
                <w:szCs w:val="22"/>
                <w:lang w:val="en-US"/>
              </w:rPr>
              <w:t>O</w:t>
            </w:r>
            <w:r w:rsidRPr="007A58B6">
              <w:rPr>
                <w:sz w:val="22"/>
                <w:szCs w:val="22"/>
                <w:vertAlign w:val="subscript"/>
                <w:lang w:val="en-US"/>
              </w:rPr>
              <w:t>3</w:t>
            </w:r>
            <w:r w:rsidRPr="007A58B6">
              <w:rPr>
                <w:sz w:val="22"/>
                <w:szCs w:val="22"/>
                <w:lang w:val="en-US"/>
              </w:rPr>
              <w:t>, %</w:t>
            </w:r>
          </w:p>
        </w:tc>
        <w:tc>
          <w:tcPr>
            <w:tcW w:w="1915" w:type="dxa"/>
            <w:gridSpan w:val="2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  <w:lang w:val="en-US"/>
              </w:rPr>
            </w:pPr>
            <w:proofErr w:type="spellStart"/>
            <w:r w:rsidRPr="007A58B6">
              <w:rPr>
                <w:sz w:val="22"/>
                <w:szCs w:val="22"/>
                <w:lang w:val="en-US"/>
              </w:rPr>
              <w:t>Mn</w:t>
            </w:r>
            <w:proofErr w:type="spellEnd"/>
            <w:r w:rsidRPr="007A58B6">
              <w:rPr>
                <w:sz w:val="22"/>
                <w:szCs w:val="22"/>
                <w:lang w:val="en-US"/>
              </w:rPr>
              <w:t>, %</w:t>
            </w:r>
          </w:p>
        </w:tc>
      </w:tr>
      <w:tr w:rsidR="000156B9" w:rsidRPr="00BD607D" w:rsidTr="004D427D">
        <w:trPr>
          <w:trHeight w:val="295"/>
          <w:jc w:val="center"/>
        </w:trPr>
        <w:tc>
          <w:tcPr>
            <w:tcW w:w="963" w:type="dxa"/>
            <w:vMerge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929" w:type="dxa"/>
            <w:vMerge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984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proofErr w:type="spellStart"/>
            <w:r w:rsidRPr="007A58B6">
              <w:rPr>
                <w:sz w:val="22"/>
                <w:szCs w:val="22"/>
              </w:rPr>
              <w:t>содерж</w:t>
            </w:r>
            <w:proofErr w:type="spellEnd"/>
            <w:r w:rsidRPr="007A58B6">
              <w:rPr>
                <w:sz w:val="22"/>
                <w:szCs w:val="22"/>
              </w:rPr>
              <w:t>.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proofErr w:type="spellStart"/>
            <w:r w:rsidRPr="007A58B6">
              <w:rPr>
                <w:sz w:val="22"/>
                <w:szCs w:val="22"/>
              </w:rPr>
              <w:t>извлеч</w:t>
            </w:r>
            <w:proofErr w:type="spellEnd"/>
            <w:r w:rsidRPr="007A58B6">
              <w:rPr>
                <w:sz w:val="22"/>
                <w:szCs w:val="22"/>
              </w:rPr>
              <w:t>.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proofErr w:type="spellStart"/>
            <w:r w:rsidRPr="007A58B6">
              <w:rPr>
                <w:sz w:val="22"/>
                <w:szCs w:val="22"/>
              </w:rPr>
              <w:t>содерж</w:t>
            </w:r>
            <w:proofErr w:type="spellEnd"/>
            <w:r w:rsidRPr="007A58B6">
              <w:rPr>
                <w:sz w:val="22"/>
                <w:szCs w:val="22"/>
              </w:rPr>
              <w:t>.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proofErr w:type="spellStart"/>
            <w:r w:rsidRPr="007A58B6">
              <w:rPr>
                <w:sz w:val="22"/>
                <w:szCs w:val="22"/>
              </w:rPr>
              <w:t>извлеч</w:t>
            </w:r>
            <w:proofErr w:type="spellEnd"/>
            <w:r w:rsidRPr="007A58B6">
              <w:rPr>
                <w:sz w:val="22"/>
                <w:szCs w:val="22"/>
              </w:rPr>
              <w:t>.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proofErr w:type="spellStart"/>
            <w:r w:rsidRPr="007A58B6">
              <w:rPr>
                <w:sz w:val="22"/>
                <w:szCs w:val="22"/>
              </w:rPr>
              <w:t>содерж</w:t>
            </w:r>
            <w:proofErr w:type="spellEnd"/>
            <w:r w:rsidRPr="007A58B6">
              <w:rPr>
                <w:sz w:val="22"/>
                <w:szCs w:val="22"/>
              </w:rPr>
              <w:t>.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proofErr w:type="spellStart"/>
            <w:r w:rsidRPr="007A58B6">
              <w:rPr>
                <w:sz w:val="22"/>
                <w:szCs w:val="22"/>
              </w:rPr>
              <w:t>извлеч</w:t>
            </w:r>
            <w:proofErr w:type="spellEnd"/>
            <w:r w:rsidRPr="007A58B6">
              <w:rPr>
                <w:sz w:val="22"/>
                <w:szCs w:val="22"/>
              </w:rPr>
              <w:t>.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proofErr w:type="spellStart"/>
            <w:r w:rsidRPr="007A58B6">
              <w:rPr>
                <w:sz w:val="22"/>
                <w:szCs w:val="22"/>
              </w:rPr>
              <w:t>содерж</w:t>
            </w:r>
            <w:proofErr w:type="spellEnd"/>
            <w:r w:rsidRPr="007A58B6">
              <w:rPr>
                <w:sz w:val="22"/>
                <w:szCs w:val="22"/>
              </w:rPr>
              <w:t>.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proofErr w:type="spellStart"/>
            <w:r w:rsidRPr="007A58B6">
              <w:rPr>
                <w:sz w:val="22"/>
                <w:szCs w:val="22"/>
              </w:rPr>
              <w:t>извлеч</w:t>
            </w:r>
            <w:proofErr w:type="spellEnd"/>
            <w:r w:rsidRPr="007A58B6">
              <w:rPr>
                <w:sz w:val="22"/>
                <w:szCs w:val="22"/>
              </w:rPr>
              <w:t>.</w:t>
            </w:r>
          </w:p>
        </w:tc>
      </w:tr>
      <w:tr w:rsidR="000156B9" w:rsidRPr="00BD607D" w:rsidTr="004D427D">
        <w:trPr>
          <w:trHeight w:val="295"/>
          <w:jc w:val="center"/>
        </w:trPr>
        <w:tc>
          <w:tcPr>
            <w:tcW w:w="963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+2</w:t>
            </w:r>
          </w:p>
        </w:tc>
        <w:tc>
          <w:tcPr>
            <w:tcW w:w="929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2,0</w:t>
            </w:r>
          </w:p>
        </w:tc>
        <w:tc>
          <w:tcPr>
            <w:tcW w:w="984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3,34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2,20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48,12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1,69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10,92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2,60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13,18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2,42</w:t>
            </w:r>
          </w:p>
        </w:tc>
      </w:tr>
      <w:tr w:rsidR="000156B9" w:rsidRPr="00BD607D" w:rsidTr="004D427D">
        <w:trPr>
          <w:trHeight w:val="295"/>
          <w:jc w:val="center"/>
        </w:trPr>
        <w:tc>
          <w:tcPr>
            <w:tcW w:w="963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-2+1</w:t>
            </w:r>
          </w:p>
        </w:tc>
        <w:tc>
          <w:tcPr>
            <w:tcW w:w="929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7,41</w:t>
            </w:r>
          </w:p>
        </w:tc>
        <w:tc>
          <w:tcPr>
            <w:tcW w:w="984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3,98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9,70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55,44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7,21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8,82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7,80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9,02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6,14</w:t>
            </w:r>
          </w:p>
        </w:tc>
      </w:tr>
      <w:tr w:rsidR="000156B9" w:rsidRPr="00BD607D" w:rsidTr="004D427D">
        <w:trPr>
          <w:trHeight w:val="295"/>
          <w:jc w:val="center"/>
        </w:trPr>
        <w:tc>
          <w:tcPr>
            <w:tcW w:w="963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-1+0,5</w:t>
            </w:r>
          </w:p>
        </w:tc>
        <w:tc>
          <w:tcPr>
            <w:tcW w:w="929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23,60</w:t>
            </w:r>
          </w:p>
        </w:tc>
        <w:tc>
          <w:tcPr>
            <w:tcW w:w="984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2,52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19,56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61,70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25,57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8,17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23,0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8,31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18,0</w:t>
            </w:r>
          </w:p>
        </w:tc>
      </w:tr>
      <w:tr w:rsidR="000156B9" w:rsidRPr="00BD607D" w:rsidTr="004D427D">
        <w:trPr>
          <w:trHeight w:val="295"/>
          <w:jc w:val="center"/>
        </w:trPr>
        <w:tc>
          <w:tcPr>
            <w:tcW w:w="963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-0,5+0,315</w:t>
            </w:r>
          </w:p>
        </w:tc>
        <w:tc>
          <w:tcPr>
            <w:tcW w:w="929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16,50</w:t>
            </w:r>
          </w:p>
        </w:tc>
        <w:tc>
          <w:tcPr>
            <w:tcW w:w="984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2,31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12,54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60,88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17,64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8,59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16,91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8,36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12,67</w:t>
            </w:r>
          </w:p>
        </w:tc>
      </w:tr>
      <w:tr w:rsidR="000156B9" w:rsidRPr="00BD607D" w:rsidTr="004D427D">
        <w:trPr>
          <w:trHeight w:val="295"/>
          <w:jc w:val="center"/>
        </w:trPr>
        <w:tc>
          <w:tcPr>
            <w:tcW w:w="963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-0,315+0,16</w:t>
            </w:r>
          </w:p>
        </w:tc>
        <w:tc>
          <w:tcPr>
            <w:tcW w:w="929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24,85</w:t>
            </w:r>
          </w:p>
        </w:tc>
        <w:tc>
          <w:tcPr>
            <w:tcW w:w="984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2,5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20,44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60,30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26,31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8,43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25,0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7,41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16,91</w:t>
            </w:r>
          </w:p>
        </w:tc>
      </w:tr>
      <w:tr w:rsidR="000156B9" w:rsidRPr="00BD607D" w:rsidTr="004D427D">
        <w:trPr>
          <w:trHeight w:val="295"/>
          <w:jc w:val="center"/>
        </w:trPr>
        <w:tc>
          <w:tcPr>
            <w:tcW w:w="963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-0,16+0,071</w:t>
            </w:r>
          </w:p>
        </w:tc>
        <w:tc>
          <w:tcPr>
            <w:tcW w:w="929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18,80</w:t>
            </w:r>
          </w:p>
        </w:tc>
        <w:tc>
          <w:tcPr>
            <w:tcW w:w="984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3,51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21,70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52,47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17,32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8,01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17,97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13,82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23,86</w:t>
            </w:r>
          </w:p>
        </w:tc>
      </w:tr>
      <w:tr w:rsidR="000156B9" w:rsidRPr="00BD607D" w:rsidTr="004D427D">
        <w:trPr>
          <w:trHeight w:val="295"/>
          <w:jc w:val="center"/>
        </w:trPr>
        <w:tc>
          <w:tcPr>
            <w:tcW w:w="963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-0,071+0</w:t>
            </w:r>
          </w:p>
        </w:tc>
        <w:tc>
          <w:tcPr>
            <w:tcW w:w="929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6,84</w:t>
            </w:r>
          </w:p>
        </w:tc>
        <w:tc>
          <w:tcPr>
            <w:tcW w:w="984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6,16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13,86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35,47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4,26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8,23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6,72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31,84</w:t>
            </w: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20,0</w:t>
            </w:r>
          </w:p>
        </w:tc>
      </w:tr>
      <w:tr w:rsidR="000156B9" w:rsidRPr="00BD607D" w:rsidTr="004D427D">
        <w:trPr>
          <w:trHeight w:val="295"/>
          <w:jc w:val="center"/>
        </w:trPr>
        <w:tc>
          <w:tcPr>
            <w:tcW w:w="963" w:type="dxa"/>
            <w:vAlign w:val="center"/>
          </w:tcPr>
          <w:p w:rsidR="000156B9" w:rsidRPr="007A58B6" w:rsidRDefault="007354D4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Итого</w:t>
            </w:r>
          </w:p>
        </w:tc>
        <w:tc>
          <w:tcPr>
            <w:tcW w:w="929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100,0</w:t>
            </w:r>
          </w:p>
        </w:tc>
        <w:tc>
          <w:tcPr>
            <w:tcW w:w="984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100,0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100,0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100,0</w:t>
            </w:r>
          </w:p>
        </w:tc>
        <w:tc>
          <w:tcPr>
            <w:tcW w:w="985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930" w:type="dxa"/>
            <w:vAlign w:val="center"/>
          </w:tcPr>
          <w:p w:rsidR="000156B9" w:rsidRPr="007A58B6" w:rsidRDefault="000156B9" w:rsidP="008C04CF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7A58B6">
              <w:rPr>
                <w:sz w:val="22"/>
                <w:szCs w:val="22"/>
              </w:rPr>
              <w:t>100,0</w:t>
            </w:r>
          </w:p>
        </w:tc>
      </w:tr>
    </w:tbl>
    <w:p w:rsidR="007A58B6" w:rsidRDefault="007A58B6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4EFE" w:rsidRPr="008C04CF" w:rsidRDefault="00374EFE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Проведенный гранулометрический анализ хвостов показал, что распределение марганца, по классам крупности следующее:</w:t>
      </w:r>
      <w:r w:rsidRPr="008C04CF">
        <w:rPr>
          <w:rFonts w:ascii="Times New Roman" w:hAnsi="Times New Roman" w:cs="Times New Roman"/>
          <w:sz w:val="28"/>
          <w:szCs w:val="28"/>
          <w:lang w:val="kk-KZ"/>
        </w:rPr>
        <w:t xml:space="preserve"> 13,86%</w:t>
      </w:r>
      <w:r w:rsidRPr="008C04CF">
        <w:rPr>
          <w:rFonts w:ascii="Times New Roman" w:hAnsi="Times New Roman" w:cs="Times New Roman"/>
          <w:sz w:val="28"/>
          <w:szCs w:val="28"/>
        </w:rPr>
        <w:t xml:space="preserve"> (+2,0мм), 9,02% (-2,0+1,0мм), 8,31% (-1,0+0,5мм), 8,36% (-0,5+0,315мм), 7,41% (-0,315+0,16мм), 13,82% (-0,16+0,071), 31,84% (-0,071+0мм)</w:t>
      </w:r>
      <w:r w:rsidR="007354D4">
        <w:rPr>
          <w:rFonts w:ascii="Times New Roman" w:hAnsi="Times New Roman" w:cs="Times New Roman"/>
          <w:sz w:val="28"/>
          <w:szCs w:val="28"/>
        </w:rPr>
        <w:t>.</w:t>
      </w:r>
    </w:p>
    <w:p w:rsidR="00C17A1C" w:rsidRPr="008C04CF" w:rsidRDefault="00C17A1C" w:rsidP="008C04CF">
      <w:pPr>
        <w:pStyle w:val="afc"/>
        <w:spacing w:after="0"/>
        <w:ind w:left="0" w:firstLine="709"/>
        <w:jc w:val="both"/>
        <w:rPr>
          <w:sz w:val="28"/>
          <w:szCs w:val="28"/>
        </w:rPr>
      </w:pPr>
      <w:r w:rsidRPr="008C04CF">
        <w:rPr>
          <w:sz w:val="28"/>
          <w:szCs w:val="28"/>
        </w:rPr>
        <w:t xml:space="preserve">Результаты исследовании </w:t>
      </w:r>
      <w:r w:rsidR="004D427D">
        <w:rPr>
          <w:sz w:val="28"/>
          <w:szCs w:val="28"/>
        </w:rPr>
        <w:t>сухой магнитной</w:t>
      </w:r>
      <w:r w:rsidRPr="008C04CF">
        <w:rPr>
          <w:sz w:val="28"/>
          <w:szCs w:val="28"/>
        </w:rPr>
        <w:t xml:space="preserve"> </w:t>
      </w:r>
      <w:r w:rsidR="004D427D">
        <w:rPr>
          <w:sz w:val="28"/>
          <w:szCs w:val="28"/>
        </w:rPr>
        <w:t>сепарации</w:t>
      </w:r>
      <w:r w:rsidRPr="008C04CF">
        <w:rPr>
          <w:sz w:val="28"/>
          <w:szCs w:val="28"/>
        </w:rPr>
        <w:t xml:space="preserve"> приведенные выше </w:t>
      </w:r>
      <w:r w:rsidR="004D427D">
        <w:rPr>
          <w:sz w:val="28"/>
          <w:szCs w:val="28"/>
        </w:rPr>
        <w:t>показали на</w:t>
      </w:r>
      <w:r w:rsidRPr="008C04CF">
        <w:rPr>
          <w:sz w:val="28"/>
          <w:szCs w:val="28"/>
        </w:rPr>
        <w:t xml:space="preserve"> возможность получения из</w:t>
      </w:r>
      <w:r w:rsidR="004D427D">
        <w:rPr>
          <w:sz w:val="28"/>
          <w:szCs w:val="28"/>
        </w:rPr>
        <w:t xml:space="preserve"> </w:t>
      </w:r>
      <w:r w:rsidRPr="008C04CF">
        <w:rPr>
          <w:sz w:val="28"/>
          <w:szCs w:val="28"/>
        </w:rPr>
        <w:t xml:space="preserve">лежалых хвостов </w:t>
      </w:r>
      <w:r w:rsidR="004D427D">
        <w:rPr>
          <w:sz w:val="28"/>
          <w:szCs w:val="28"/>
        </w:rPr>
        <w:t>фабрики марганцевых</w:t>
      </w:r>
      <w:r w:rsidRPr="008C04CF">
        <w:rPr>
          <w:sz w:val="28"/>
          <w:szCs w:val="28"/>
        </w:rPr>
        <w:t xml:space="preserve"> концен</w:t>
      </w:r>
      <w:r w:rsidR="004D427D">
        <w:rPr>
          <w:sz w:val="28"/>
          <w:szCs w:val="28"/>
        </w:rPr>
        <w:t xml:space="preserve">тратов для </w:t>
      </w:r>
      <w:r w:rsidRPr="008C04CF">
        <w:rPr>
          <w:sz w:val="28"/>
          <w:szCs w:val="28"/>
        </w:rPr>
        <w:t>в</w:t>
      </w:r>
      <w:r w:rsidR="004D427D">
        <w:rPr>
          <w:sz w:val="28"/>
          <w:szCs w:val="28"/>
        </w:rPr>
        <w:t>ыплавк</w:t>
      </w:r>
      <w:r w:rsidR="00103075">
        <w:rPr>
          <w:sz w:val="28"/>
          <w:szCs w:val="28"/>
        </w:rPr>
        <w:t>и</w:t>
      </w:r>
      <w:r w:rsidR="004D427D">
        <w:rPr>
          <w:sz w:val="28"/>
          <w:szCs w:val="28"/>
        </w:rPr>
        <w:t xml:space="preserve"> </w:t>
      </w:r>
      <w:proofErr w:type="spellStart"/>
      <w:r w:rsidR="004D427D">
        <w:rPr>
          <w:sz w:val="28"/>
          <w:szCs w:val="28"/>
        </w:rPr>
        <w:t>силикомарганца</w:t>
      </w:r>
      <w:proofErr w:type="spellEnd"/>
      <w:r w:rsidR="004D427D">
        <w:rPr>
          <w:sz w:val="28"/>
          <w:szCs w:val="28"/>
        </w:rPr>
        <w:t xml:space="preserve"> при</w:t>
      </w:r>
      <w:r w:rsidR="000276A1" w:rsidRPr="008C04CF">
        <w:rPr>
          <w:sz w:val="28"/>
          <w:szCs w:val="28"/>
        </w:rPr>
        <w:t xml:space="preserve"> напряженностях</w:t>
      </w:r>
      <w:r w:rsidR="004D427D">
        <w:rPr>
          <w:sz w:val="28"/>
          <w:szCs w:val="28"/>
        </w:rPr>
        <w:t xml:space="preserve"> магнитного поля в 2500-4000</w:t>
      </w:r>
      <w:r w:rsidR="000276A1" w:rsidRPr="008C04CF">
        <w:rPr>
          <w:sz w:val="28"/>
          <w:szCs w:val="28"/>
        </w:rPr>
        <w:t xml:space="preserve"> эрстед.</w:t>
      </w:r>
      <w:r w:rsidRPr="008C04CF">
        <w:rPr>
          <w:sz w:val="28"/>
          <w:szCs w:val="28"/>
        </w:rPr>
        <w:t xml:space="preserve"> </w:t>
      </w:r>
    </w:p>
    <w:p w:rsidR="005B0D56" w:rsidRPr="008C04CF" w:rsidRDefault="004D427D" w:rsidP="004D427D">
      <w:pPr>
        <w:pStyle w:val="afc"/>
        <w:spacing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Учитывая то, что марганцевые минералы являются</w:t>
      </w:r>
      <w:r w:rsidR="000276A1" w:rsidRPr="008C04CF">
        <w:rPr>
          <w:sz w:val="28"/>
          <w:szCs w:val="28"/>
        </w:rPr>
        <w:t xml:space="preserve"> слабомагнитными</w:t>
      </w:r>
      <w:r w:rsidR="006F7F3F" w:rsidRPr="008C04CF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5B0D56" w:rsidRPr="008C04CF">
        <w:rPr>
          <w:sz w:val="28"/>
          <w:szCs w:val="28"/>
        </w:rPr>
        <w:t xml:space="preserve">для </w:t>
      </w:r>
      <w:r w:rsidR="005B0D56" w:rsidRPr="008C04CF">
        <w:rPr>
          <w:color w:val="000000"/>
          <w:sz w:val="28"/>
          <w:szCs w:val="28"/>
        </w:rPr>
        <w:t xml:space="preserve">магнитного обогащения рассматриваемой пробы использовали сильномагнитный сепаратор </w:t>
      </w:r>
      <w:r w:rsidR="005B0D56" w:rsidRPr="008C04CF">
        <w:rPr>
          <w:sz w:val="28"/>
          <w:szCs w:val="28"/>
          <w:lang w:val="uk-UA"/>
        </w:rPr>
        <w:t>РС-В</w:t>
      </w:r>
      <w:r w:rsidR="005B0D56" w:rsidRPr="008C04CF">
        <w:rPr>
          <w:sz w:val="28"/>
          <w:szCs w:val="28"/>
        </w:rPr>
        <w:t xml:space="preserve"> 12/10-12.018 -2012 со следующими техническими характеристиками:</w:t>
      </w:r>
    </w:p>
    <w:p w:rsidR="005B0D56" w:rsidRPr="008C04CF" w:rsidRDefault="005B0D56" w:rsidP="004D427D">
      <w:pPr>
        <w:pStyle w:val="afc"/>
        <w:numPr>
          <w:ilvl w:val="0"/>
          <w:numId w:val="40"/>
        </w:numPr>
        <w:tabs>
          <w:tab w:val="left" w:pos="1134"/>
        </w:tabs>
        <w:spacing w:after="0"/>
        <w:ind w:left="0" w:firstLine="851"/>
        <w:jc w:val="both"/>
        <w:rPr>
          <w:sz w:val="28"/>
          <w:szCs w:val="28"/>
        </w:rPr>
      </w:pPr>
      <w:r w:rsidRPr="008C04CF">
        <w:rPr>
          <w:sz w:val="28"/>
          <w:szCs w:val="28"/>
        </w:rPr>
        <w:t xml:space="preserve">производительность сепаратора 100 кг/час; </w:t>
      </w:r>
    </w:p>
    <w:p w:rsidR="005B0D56" w:rsidRPr="008C04CF" w:rsidRDefault="005B0D56" w:rsidP="004D427D">
      <w:pPr>
        <w:pStyle w:val="afc"/>
        <w:numPr>
          <w:ilvl w:val="0"/>
          <w:numId w:val="40"/>
        </w:numPr>
        <w:tabs>
          <w:tab w:val="left" w:pos="1134"/>
        </w:tabs>
        <w:spacing w:after="0"/>
        <w:ind w:left="0" w:firstLine="851"/>
        <w:jc w:val="both"/>
        <w:rPr>
          <w:sz w:val="28"/>
          <w:szCs w:val="28"/>
        </w:rPr>
      </w:pPr>
      <w:r w:rsidRPr="008C04CF">
        <w:rPr>
          <w:sz w:val="28"/>
          <w:szCs w:val="28"/>
        </w:rPr>
        <w:t xml:space="preserve">источник магнитного поля </w:t>
      </w:r>
      <w:r w:rsidRPr="008C04CF">
        <w:rPr>
          <w:sz w:val="28"/>
          <w:szCs w:val="28"/>
          <w:lang w:val="kk-KZ"/>
        </w:rPr>
        <w:t xml:space="preserve">- магнитный ролик из сплава </w:t>
      </w:r>
      <w:r w:rsidRPr="008C04CF">
        <w:rPr>
          <w:sz w:val="28"/>
          <w:szCs w:val="28"/>
        </w:rPr>
        <w:t xml:space="preserve">неодим-железо-бор.; </w:t>
      </w:r>
    </w:p>
    <w:p w:rsidR="005B0D56" w:rsidRPr="008C04CF" w:rsidRDefault="005B0D56" w:rsidP="004D427D">
      <w:pPr>
        <w:pStyle w:val="afc"/>
        <w:numPr>
          <w:ilvl w:val="0"/>
          <w:numId w:val="40"/>
        </w:numPr>
        <w:tabs>
          <w:tab w:val="left" w:pos="1134"/>
        </w:tabs>
        <w:spacing w:after="0"/>
        <w:ind w:left="0" w:firstLine="851"/>
        <w:jc w:val="both"/>
        <w:rPr>
          <w:sz w:val="28"/>
          <w:szCs w:val="28"/>
        </w:rPr>
      </w:pPr>
      <w:r w:rsidRPr="008C04CF">
        <w:rPr>
          <w:sz w:val="28"/>
          <w:szCs w:val="28"/>
        </w:rPr>
        <w:t>частота вращения магнитного ролика 80 об/мин;</w:t>
      </w:r>
    </w:p>
    <w:p w:rsidR="005B0D56" w:rsidRPr="008C04CF" w:rsidRDefault="005B0D56" w:rsidP="004D427D">
      <w:pPr>
        <w:pStyle w:val="afc"/>
        <w:numPr>
          <w:ilvl w:val="0"/>
          <w:numId w:val="40"/>
        </w:numPr>
        <w:tabs>
          <w:tab w:val="left" w:pos="1134"/>
        </w:tabs>
        <w:spacing w:after="0"/>
        <w:ind w:left="0" w:firstLine="851"/>
        <w:jc w:val="both"/>
        <w:rPr>
          <w:sz w:val="28"/>
          <w:szCs w:val="28"/>
        </w:rPr>
      </w:pPr>
      <w:r w:rsidRPr="008C04CF">
        <w:rPr>
          <w:sz w:val="28"/>
          <w:szCs w:val="28"/>
        </w:rPr>
        <w:t xml:space="preserve">ширина рабочей части магнитного ролика 100 мм. </w:t>
      </w:r>
    </w:p>
    <w:p w:rsidR="005B0D56" w:rsidRPr="008C04CF" w:rsidRDefault="005B0D56" w:rsidP="008C04CF">
      <w:pPr>
        <w:pStyle w:val="afc"/>
        <w:spacing w:after="0"/>
        <w:ind w:left="0" w:firstLine="709"/>
        <w:jc w:val="both"/>
        <w:rPr>
          <w:sz w:val="28"/>
          <w:szCs w:val="28"/>
        </w:rPr>
      </w:pPr>
      <w:r w:rsidRPr="008C04CF">
        <w:rPr>
          <w:sz w:val="28"/>
          <w:szCs w:val="28"/>
        </w:rPr>
        <w:t>Схема магнитного о</w:t>
      </w:r>
      <w:r w:rsidR="00BD607D">
        <w:rPr>
          <w:sz w:val="28"/>
          <w:szCs w:val="28"/>
        </w:rPr>
        <w:t>богащения приведена на рисунке</w:t>
      </w:r>
      <w:r w:rsidR="004D427D">
        <w:rPr>
          <w:sz w:val="28"/>
          <w:szCs w:val="28"/>
        </w:rPr>
        <w:t xml:space="preserve"> 5</w:t>
      </w:r>
      <w:r w:rsidRPr="008C04CF">
        <w:rPr>
          <w:sz w:val="28"/>
          <w:szCs w:val="28"/>
        </w:rPr>
        <w:t>.</w:t>
      </w:r>
    </w:p>
    <w:p w:rsidR="005B0D56" w:rsidRPr="008C04CF" w:rsidRDefault="005B0D56" w:rsidP="008C04CF">
      <w:pPr>
        <w:pStyle w:val="afc"/>
        <w:spacing w:after="0"/>
        <w:ind w:left="0" w:firstLine="709"/>
        <w:jc w:val="both"/>
        <w:rPr>
          <w:sz w:val="28"/>
          <w:szCs w:val="28"/>
        </w:rPr>
      </w:pPr>
      <w:r w:rsidRPr="008C04CF">
        <w:rPr>
          <w:sz w:val="28"/>
          <w:szCs w:val="28"/>
        </w:rPr>
        <w:t xml:space="preserve">Основная сепарация осуществлялась при напряженности магнитного поля 7000 э, полученную при этом немагнитную фракцию подвергали перечистке при 11000 э. Результаты магнитной сепарации представлены в таблице </w:t>
      </w:r>
      <w:r w:rsidR="004D427D">
        <w:rPr>
          <w:sz w:val="28"/>
          <w:szCs w:val="28"/>
        </w:rPr>
        <w:t>9</w:t>
      </w:r>
      <w:r w:rsidRPr="008C04CF">
        <w:rPr>
          <w:sz w:val="28"/>
          <w:szCs w:val="28"/>
        </w:rPr>
        <w:t xml:space="preserve">. </w:t>
      </w:r>
    </w:p>
    <w:p w:rsidR="005B0D56" w:rsidRPr="008C04CF" w:rsidRDefault="005B0D56" w:rsidP="008C04CF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4525810" cy="4036676"/>
            <wp:effectExtent l="38100" t="57150" r="46355" b="40640"/>
            <wp:docPr id="23" name="Рисунок 6" descr="обогащ маг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огащ магн.jpg"/>
                    <pic:cNvPicPr/>
                  </pic:nvPicPr>
                  <pic:blipFill>
                    <a:blip r:embed="rId15" cstate="print"/>
                    <a:srcRect l="2763" t="2467" r="4746"/>
                    <a:stretch>
                      <a:fillRect/>
                    </a:stretch>
                  </pic:blipFill>
                  <pic:spPr>
                    <a:xfrm rot="21540000">
                      <a:off x="0" y="0"/>
                      <a:ext cx="4559856" cy="406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0D56" w:rsidRPr="008C04CF" w:rsidRDefault="005B0D56" w:rsidP="008C04CF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color w:val="000000"/>
          <w:sz w:val="28"/>
          <w:szCs w:val="28"/>
        </w:rPr>
        <w:t>Ри</w:t>
      </w:r>
      <w:r w:rsidR="000C0034"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сунок </w:t>
      </w:r>
      <w:r w:rsidR="004D427D">
        <w:rPr>
          <w:rFonts w:ascii="Times New Roman" w:hAnsi="Times New Roman" w:cs="Times New Roman"/>
          <w:color w:val="000000"/>
          <w:sz w:val="28"/>
          <w:szCs w:val="28"/>
        </w:rPr>
        <w:t xml:space="preserve">5 – 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Технологическая схема обогащения </w:t>
      </w:r>
    </w:p>
    <w:p w:rsidR="004D427D" w:rsidRDefault="004D427D" w:rsidP="00BD607D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5B0D56" w:rsidRPr="008C04CF" w:rsidRDefault="004D427D" w:rsidP="004D427D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Таблица 9 – 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</w:rPr>
        <w:t>Результаты сухой магнитной сепарации</w:t>
      </w:r>
    </w:p>
    <w:tbl>
      <w:tblPr>
        <w:tblStyle w:val="af7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247"/>
        <w:gridCol w:w="709"/>
        <w:gridCol w:w="850"/>
        <w:gridCol w:w="767"/>
        <w:gridCol w:w="850"/>
        <w:gridCol w:w="851"/>
        <w:gridCol w:w="850"/>
        <w:gridCol w:w="709"/>
        <w:gridCol w:w="851"/>
        <w:gridCol w:w="850"/>
        <w:gridCol w:w="992"/>
      </w:tblGrid>
      <w:tr w:rsidR="005B0D56" w:rsidRPr="007354D4" w:rsidTr="007354D4">
        <w:tc>
          <w:tcPr>
            <w:tcW w:w="1247" w:type="dxa"/>
            <w:vMerge w:val="restart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Фракция</w:t>
            </w:r>
          </w:p>
        </w:tc>
        <w:tc>
          <w:tcPr>
            <w:tcW w:w="1559" w:type="dxa"/>
            <w:gridSpan w:val="2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354D4">
              <w:rPr>
                <w:sz w:val="24"/>
                <w:szCs w:val="24"/>
                <w:lang w:val="kk-KZ"/>
              </w:rPr>
              <w:t>Выход,</w:t>
            </w:r>
          </w:p>
        </w:tc>
        <w:tc>
          <w:tcPr>
            <w:tcW w:w="1617" w:type="dxa"/>
            <w:gridSpan w:val="2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  <w:lang w:val="en-US"/>
              </w:rPr>
              <w:t>Fe</w:t>
            </w:r>
            <w:r w:rsidRPr="007354D4">
              <w:rPr>
                <w:sz w:val="24"/>
                <w:szCs w:val="24"/>
              </w:rPr>
              <w:t>, %</w:t>
            </w:r>
          </w:p>
        </w:tc>
        <w:tc>
          <w:tcPr>
            <w:tcW w:w="1701" w:type="dxa"/>
            <w:gridSpan w:val="2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7354D4">
              <w:rPr>
                <w:sz w:val="24"/>
                <w:szCs w:val="24"/>
                <w:lang w:val="en-US"/>
              </w:rPr>
              <w:t>SiO</w:t>
            </w:r>
            <w:proofErr w:type="spellEnd"/>
            <w:r w:rsidRPr="007354D4">
              <w:rPr>
                <w:sz w:val="24"/>
                <w:szCs w:val="24"/>
                <w:vertAlign w:val="subscript"/>
              </w:rPr>
              <w:t>2</w:t>
            </w:r>
            <w:r w:rsidRPr="007354D4">
              <w:rPr>
                <w:sz w:val="24"/>
                <w:szCs w:val="24"/>
              </w:rPr>
              <w:t>, %</w:t>
            </w:r>
          </w:p>
        </w:tc>
        <w:tc>
          <w:tcPr>
            <w:tcW w:w="1560" w:type="dxa"/>
            <w:gridSpan w:val="2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  <w:lang w:val="en-US"/>
              </w:rPr>
              <w:t>Al</w:t>
            </w:r>
            <w:r w:rsidRPr="007354D4">
              <w:rPr>
                <w:sz w:val="24"/>
                <w:szCs w:val="24"/>
                <w:vertAlign w:val="subscript"/>
              </w:rPr>
              <w:t>2</w:t>
            </w:r>
            <w:r w:rsidRPr="007354D4">
              <w:rPr>
                <w:sz w:val="24"/>
                <w:szCs w:val="24"/>
                <w:lang w:val="en-US"/>
              </w:rPr>
              <w:t>O</w:t>
            </w:r>
            <w:r w:rsidRPr="007354D4">
              <w:rPr>
                <w:sz w:val="24"/>
                <w:szCs w:val="24"/>
                <w:vertAlign w:val="subscript"/>
              </w:rPr>
              <w:t>3</w:t>
            </w:r>
            <w:r w:rsidRPr="007354D4">
              <w:rPr>
                <w:sz w:val="24"/>
                <w:szCs w:val="24"/>
              </w:rPr>
              <w:t>, %</w:t>
            </w:r>
          </w:p>
        </w:tc>
        <w:tc>
          <w:tcPr>
            <w:tcW w:w="1842" w:type="dxa"/>
            <w:gridSpan w:val="2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7354D4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7354D4">
              <w:rPr>
                <w:sz w:val="24"/>
                <w:szCs w:val="24"/>
              </w:rPr>
              <w:t>, %</w:t>
            </w:r>
          </w:p>
        </w:tc>
      </w:tr>
      <w:tr w:rsidR="005B0D56" w:rsidRPr="007354D4" w:rsidTr="007354D4">
        <w:trPr>
          <w:trHeight w:val="331"/>
        </w:trPr>
        <w:tc>
          <w:tcPr>
            <w:tcW w:w="1247" w:type="dxa"/>
            <w:vMerge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709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7354D4">
              <w:rPr>
                <w:color w:val="000000"/>
                <w:sz w:val="24"/>
                <w:szCs w:val="24"/>
              </w:rPr>
              <w:t>гр</w:t>
            </w:r>
            <w:proofErr w:type="spellEnd"/>
          </w:p>
        </w:tc>
        <w:tc>
          <w:tcPr>
            <w:tcW w:w="850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%</w:t>
            </w:r>
          </w:p>
        </w:tc>
        <w:tc>
          <w:tcPr>
            <w:tcW w:w="767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сод.</w:t>
            </w:r>
          </w:p>
        </w:tc>
        <w:tc>
          <w:tcPr>
            <w:tcW w:w="850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7354D4">
              <w:rPr>
                <w:sz w:val="24"/>
                <w:szCs w:val="24"/>
              </w:rPr>
              <w:t>извл</w:t>
            </w:r>
            <w:proofErr w:type="spellEnd"/>
            <w:r w:rsidRPr="007354D4">
              <w:rPr>
                <w:sz w:val="24"/>
                <w:szCs w:val="24"/>
              </w:rPr>
              <w:t>.</w:t>
            </w:r>
          </w:p>
        </w:tc>
        <w:tc>
          <w:tcPr>
            <w:tcW w:w="851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сод.</w:t>
            </w:r>
          </w:p>
        </w:tc>
        <w:tc>
          <w:tcPr>
            <w:tcW w:w="850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7354D4">
              <w:rPr>
                <w:sz w:val="24"/>
                <w:szCs w:val="24"/>
              </w:rPr>
              <w:t>извл</w:t>
            </w:r>
            <w:proofErr w:type="spellEnd"/>
          </w:p>
        </w:tc>
        <w:tc>
          <w:tcPr>
            <w:tcW w:w="709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сод.</w:t>
            </w:r>
          </w:p>
        </w:tc>
        <w:tc>
          <w:tcPr>
            <w:tcW w:w="851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7354D4">
              <w:rPr>
                <w:sz w:val="24"/>
                <w:szCs w:val="24"/>
              </w:rPr>
              <w:t>извл</w:t>
            </w:r>
            <w:proofErr w:type="spellEnd"/>
          </w:p>
        </w:tc>
        <w:tc>
          <w:tcPr>
            <w:tcW w:w="850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сод.</w:t>
            </w:r>
          </w:p>
        </w:tc>
        <w:tc>
          <w:tcPr>
            <w:tcW w:w="992" w:type="dxa"/>
            <w:vAlign w:val="center"/>
          </w:tcPr>
          <w:p w:rsidR="005B0D56" w:rsidRPr="007354D4" w:rsidRDefault="005B0D56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7354D4">
              <w:rPr>
                <w:sz w:val="24"/>
                <w:szCs w:val="24"/>
              </w:rPr>
              <w:t>извл</w:t>
            </w:r>
            <w:proofErr w:type="spellEnd"/>
          </w:p>
        </w:tc>
      </w:tr>
      <w:tr w:rsidR="005B0D56" w:rsidRPr="007354D4" w:rsidTr="007354D4">
        <w:tc>
          <w:tcPr>
            <w:tcW w:w="1247" w:type="dxa"/>
          </w:tcPr>
          <w:p w:rsidR="005B0D56" w:rsidRPr="007354D4" w:rsidRDefault="005B0D56" w:rsidP="008C04CF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Магнит-</w:t>
            </w:r>
            <w:proofErr w:type="spellStart"/>
            <w:r w:rsidRPr="007354D4">
              <w:rPr>
                <w:color w:val="000000"/>
                <w:sz w:val="24"/>
                <w:szCs w:val="24"/>
              </w:rPr>
              <w:t>ная</w:t>
            </w:r>
            <w:proofErr w:type="spellEnd"/>
            <w:r w:rsidRPr="007354D4">
              <w:rPr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585</w:t>
            </w:r>
          </w:p>
        </w:tc>
        <w:tc>
          <w:tcPr>
            <w:tcW w:w="850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52,23</w:t>
            </w:r>
          </w:p>
        </w:tc>
        <w:tc>
          <w:tcPr>
            <w:tcW w:w="767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3,20</w:t>
            </w:r>
          </w:p>
        </w:tc>
        <w:tc>
          <w:tcPr>
            <w:tcW w:w="850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54,91</w:t>
            </w:r>
          </w:p>
        </w:tc>
        <w:tc>
          <w:tcPr>
            <w:tcW w:w="851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42,25</w:t>
            </w:r>
          </w:p>
        </w:tc>
        <w:tc>
          <w:tcPr>
            <w:tcW w:w="850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38,75</w:t>
            </w:r>
          </w:p>
        </w:tc>
        <w:tc>
          <w:tcPr>
            <w:tcW w:w="709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7,83</w:t>
            </w:r>
          </w:p>
        </w:tc>
        <w:tc>
          <w:tcPr>
            <w:tcW w:w="851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48,80</w:t>
            </w:r>
          </w:p>
        </w:tc>
        <w:tc>
          <w:tcPr>
            <w:tcW w:w="850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18,60</w:t>
            </w:r>
          </w:p>
        </w:tc>
        <w:tc>
          <w:tcPr>
            <w:tcW w:w="992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89,21</w:t>
            </w:r>
          </w:p>
        </w:tc>
      </w:tr>
      <w:tr w:rsidR="005B0D56" w:rsidRPr="007354D4" w:rsidTr="007354D4">
        <w:tc>
          <w:tcPr>
            <w:tcW w:w="1247" w:type="dxa"/>
          </w:tcPr>
          <w:p w:rsidR="005B0D56" w:rsidRPr="007354D4" w:rsidRDefault="005B0D56" w:rsidP="008C04CF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proofErr w:type="spellStart"/>
            <w:r w:rsidRPr="007354D4">
              <w:rPr>
                <w:color w:val="000000"/>
                <w:sz w:val="24"/>
                <w:szCs w:val="24"/>
              </w:rPr>
              <w:t>Немагн-тная</w:t>
            </w:r>
            <w:proofErr w:type="spellEnd"/>
          </w:p>
        </w:tc>
        <w:tc>
          <w:tcPr>
            <w:tcW w:w="709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535</w:t>
            </w:r>
          </w:p>
        </w:tc>
        <w:tc>
          <w:tcPr>
            <w:tcW w:w="850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47,77</w:t>
            </w:r>
          </w:p>
        </w:tc>
        <w:tc>
          <w:tcPr>
            <w:tcW w:w="767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2,87</w:t>
            </w:r>
          </w:p>
        </w:tc>
        <w:tc>
          <w:tcPr>
            <w:tcW w:w="850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45,09</w:t>
            </w:r>
          </w:p>
        </w:tc>
        <w:tc>
          <w:tcPr>
            <w:tcW w:w="851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73,02</w:t>
            </w:r>
          </w:p>
        </w:tc>
        <w:tc>
          <w:tcPr>
            <w:tcW w:w="850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61,25</w:t>
            </w:r>
          </w:p>
        </w:tc>
        <w:tc>
          <w:tcPr>
            <w:tcW w:w="709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8,98</w:t>
            </w:r>
          </w:p>
        </w:tc>
        <w:tc>
          <w:tcPr>
            <w:tcW w:w="851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51,20</w:t>
            </w:r>
          </w:p>
        </w:tc>
        <w:tc>
          <w:tcPr>
            <w:tcW w:w="850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2,46</w:t>
            </w:r>
          </w:p>
        </w:tc>
        <w:tc>
          <w:tcPr>
            <w:tcW w:w="992" w:type="dxa"/>
          </w:tcPr>
          <w:p w:rsidR="005B0D56" w:rsidRPr="007354D4" w:rsidRDefault="005B0D56" w:rsidP="008C04CF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10,79</w:t>
            </w:r>
          </w:p>
        </w:tc>
      </w:tr>
      <w:tr w:rsidR="005B0D56" w:rsidRPr="007354D4" w:rsidTr="007354D4">
        <w:trPr>
          <w:trHeight w:val="479"/>
        </w:trPr>
        <w:tc>
          <w:tcPr>
            <w:tcW w:w="1247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709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767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851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709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100,0</w:t>
            </w:r>
          </w:p>
        </w:tc>
        <w:tc>
          <w:tcPr>
            <w:tcW w:w="850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5B0D56" w:rsidRPr="007354D4" w:rsidRDefault="005B0D56" w:rsidP="00BD607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354D4">
              <w:rPr>
                <w:color w:val="000000"/>
                <w:sz w:val="24"/>
                <w:szCs w:val="24"/>
              </w:rPr>
              <w:t>100,0</w:t>
            </w:r>
          </w:p>
        </w:tc>
      </w:tr>
    </w:tbl>
    <w:p w:rsidR="005B0D56" w:rsidRPr="007354D4" w:rsidRDefault="005B0D56" w:rsidP="008C04CF">
      <w:pPr>
        <w:spacing w:after="0" w:line="240" w:lineRule="auto"/>
        <w:jc w:val="both"/>
        <w:rPr>
          <w:rFonts w:ascii="Times New Roman" w:hAnsi="Times New Roman" w:cs="Times New Roman"/>
          <w:noProof/>
          <w:color w:val="000000"/>
          <w:sz w:val="24"/>
          <w:szCs w:val="24"/>
        </w:rPr>
      </w:pPr>
    </w:p>
    <w:p w:rsidR="005B0D56" w:rsidRPr="008C04CF" w:rsidRDefault="004D427D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Из данных таблицы 9 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следует, что суммарный выход магнитной фракции составляет 52,23%. В магнитную фракцию извлечены 89,21% марганца, 54,91% железа, 38,75% двуокиси кремния и 48,80% оксида алюминия, при этом в магнитном продукте содержится: </w:t>
      </w:r>
      <w:proofErr w:type="spellStart"/>
      <w:r w:rsidR="005B0D56" w:rsidRPr="008C04CF">
        <w:rPr>
          <w:rFonts w:ascii="Times New Roman" w:hAnsi="Times New Roman" w:cs="Times New Roman"/>
          <w:color w:val="000000"/>
          <w:sz w:val="28"/>
          <w:szCs w:val="28"/>
          <w:lang w:val="en-US"/>
        </w:rPr>
        <w:t>Mn</w:t>
      </w:r>
      <w:proofErr w:type="spellEnd"/>
      <w:r w:rsidR="005B0D56"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 - 18,6%, 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  <w:lang w:val="en-US"/>
        </w:rPr>
        <w:t>Fe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 - 3,2%, </w:t>
      </w:r>
      <w:proofErr w:type="spellStart"/>
      <w:r w:rsidR="005B0D56" w:rsidRPr="008C04CF">
        <w:rPr>
          <w:rFonts w:ascii="Times New Roman" w:hAnsi="Times New Roman" w:cs="Times New Roman"/>
          <w:color w:val="000000"/>
          <w:sz w:val="28"/>
          <w:szCs w:val="28"/>
          <w:lang w:val="en-US"/>
        </w:rPr>
        <w:t>SiO</w:t>
      </w:r>
      <w:proofErr w:type="spellEnd"/>
      <w:r w:rsidR="005B0D56" w:rsidRPr="008C04CF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 - 42,25%, 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  <w:lang w:val="en-US"/>
        </w:rPr>
        <w:t>Al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  <w:lang w:val="en-US"/>
        </w:rPr>
        <w:t>O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3</w:t>
      </w:r>
      <w:r w:rsidR="005B0D56"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 - 7.83%, по сравнению с хвостами в магнитном концентрате содержание марганца увеличилось на 1,71 раза.</w:t>
      </w:r>
    </w:p>
    <w:p w:rsidR="005B0D56" w:rsidRPr="008C04CF" w:rsidRDefault="005B0D56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B0D56" w:rsidRPr="008C04CF" w:rsidRDefault="005B0D56" w:rsidP="008C04CF">
      <w:pPr>
        <w:spacing w:after="0" w:line="240" w:lineRule="auto"/>
        <w:jc w:val="center"/>
        <w:rPr>
          <w:rFonts w:ascii="Times New Roman" w:hAnsi="Times New Roman" w:cs="Times New Roman"/>
          <w:noProof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768367" cy="2131722"/>
            <wp:effectExtent l="19050" t="19050" r="22833" b="20928"/>
            <wp:docPr id="24" name="Рисунок 7" descr="магн.фрак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гн.фракц.jpg"/>
                    <pic:cNvPicPr/>
                  </pic:nvPicPr>
                  <pic:blipFill>
                    <a:blip r:embed="rId16" cstate="print"/>
                    <a:srcRect l="654" r="4156" b="5106"/>
                    <a:stretch>
                      <a:fillRect/>
                    </a:stretch>
                  </pic:blipFill>
                  <pic:spPr>
                    <a:xfrm>
                      <a:off x="0" y="0"/>
                      <a:ext cx="5766496" cy="2131031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B0D56" w:rsidRPr="008C04CF" w:rsidRDefault="005B0D56" w:rsidP="008C04CF">
      <w:pPr>
        <w:spacing w:after="0" w:line="240" w:lineRule="auto"/>
        <w:jc w:val="both"/>
        <w:rPr>
          <w:rFonts w:ascii="Times New Roman" w:hAnsi="Times New Roman" w:cs="Times New Roman"/>
          <w:noProof/>
          <w:color w:val="000000"/>
          <w:sz w:val="28"/>
          <w:szCs w:val="28"/>
        </w:rPr>
      </w:pPr>
    </w:p>
    <w:p w:rsidR="005B0D56" w:rsidRPr="008C04CF" w:rsidRDefault="005B0D56" w:rsidP="008C04CF">
      <w:pPr>
        <w:tabs>
          <w:tab w:val="left" w:pos="89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D427D">
        <w:rPr>
          <w:rFonts w:ascii="Times New Roman" w:hAnsi="Times New Roman" w:cs="Times New Roman"/>
          <w:sz w:val="28"/>
          <w:szCs w:val="28"/>
        </w:rPr>
        <w:t xml:space="preserve">6 – </w:t>
      </w:r>
      <w:r w:rsidRPr="008C04CF">
        <w:rPr>
          <w:rFonts w:ascii="Times New Roman" w:hAnsi="Times New Roman" w:cs="Times New Roman"/>
          <w:sz w:val="28"/>
          <w:szCs w:val="28"/>
        </w:rPr>
        <w:t>Рентгенограмма магнитной фракции</w:t>
      </w:r>
    </w:p>
    <w:p w:rsidR="005B0D56" w:rsidRPr="008C04CF" w:rsidRDefault="005B0D56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B0D56" w:rsidRPr="008C04CF" w:rsidRDefault="005B0D56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color w:val="000000"/>
          <w:sz w:val="28"/>
          <w:szCs w:val="28"/>
        </w:rPr>
        <w:t>На рентгенограмме магнитной фракции</w:t>
      </w:r>
      <w:r w:rsidR="004D427D">
        <w:rPr>
          <w:rFonts w:ascii="Times New Roman" w:hAnsi="Times New Roman" w:cs="Times New Roman"/>
          <w:color w:val="000000"/>
          <w:sz w:val="28"/>
          <w:szCs w:val="28"/>
        </w:rPr>
        <w:t xml:space="preserve">, представленной на рисунке 6 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>отражены линии: оксида трехвалентного марганца</w:t>
      </w:r>
      <w:proofErr w:type="gramStart"/>
      <w:r w:rsidRPr="008C04CF">
        <w:rPr>
          <w:rFonts w:ascii="Times New Roman" w:hAnsi="Times New Roman" w:cs="Times New Roman"/>
          <w:sz w:val="28"/>
          <w:szCs w:val="28"/>
        </w:rPr>
        <w:t>·(</w:t>
      </w:r>
      <w:proofErr w:type="gramEnd"/>
      <w:r w:rsidRPr="008C04CF">
        <w:rPr>
          <w:rFonts w:ascii="Times New Roman" w:hAnsi="Times New Roman" w:cs="Times New Roman"/>
          <w:sz w:val="28"/>
          <w:szCs w:val="28"/>
        </w:rPr>
        <w:t>d/n: А˚2,72)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, силиката </w:t>
      </w:r>
      <w:r w:rsidR="000C0034" w:rsidRPr="008C04CF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марганца, </w:t>
      </w:r>
      <w:r w:rsidRPr="008C04CF">
        <w:rPr>
          <w:rFonts w:ascii="Times New Roman" w:hAnsi="Times New Roman" w:cs="Times New Roman"/>
          <w:sz w:val="28"/>
          <w:szCs w:val="28"/>
        </w:rPr>
        <w:t>полевой шпат К[АlSi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C04CF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[АlSi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C04CF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[АlSi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C04CF">
        <w:rPr>
          <w:rFonts w:ascii="Times New Roman" w:hAnsi="Times New Roman" w:cs="Times New Roman"/>
          <w:sz w:val="28"/>
          <w:szCs w:val="28"/>
        </w:rPr>
        <w:t xml:space="preserve">] (d/n: А˚ 3,24), кварц </w:t>
      </w:r>
      <w:r w:rsidRPr="008C04CF">
        <w:rPr>
          <w:rFonts w:ascii="Times New Roman" w:hAnsi="Times New Roman" w:cs="Times New Roman"/>
          <w:color w:val="000000"/>
          <w:sz w:val="28"/>
          <w:szCs w:val="28"/>
          <w:lang w:val="en-US"/>
        </w:rPr>
        <w:t>Si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8C04CF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 xml:space="preserve"> (d/n: А˚4,27; 3,35; 2,13; 1,82), слюда (d/n: А˚10,2; 4,5).</w:t>
      </w:r>
    </w:p>
    <w:p w:rsidR="004D427D" w:rsidRDefault="00BD607D" w:rsidP="00BD60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Как видно из рисунка </w:t>
      </w:r>
      <w:r w:rsidR="004D427D">
        <w:rPr>
          <w:rFonts w:ascii="Times New Roman" w:hAnsi="Times New Roman" w:cs="Times New Roman"/>
          <w:color w:val="000000"/>
          <w:sz w:val="28"/>
          <w:szCs w:val="28"/>
        </w:rPr>
        <w:t>7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 xml:space="preserve">, немагнитная фракция представлена в основном </w:t>
      </w:r>
      <w:r w:rsidRPr="008C04CF">
        <w:rPr>
          <w:rFonts w:ascii="Times New Roman" w:hAnsi="Times New Roman" w:cs="Times New Roman"/>
          <w:sz w:val="28"/>
          <w:szCs w:val="28"/>
        </w:rPr>
        <w:t xml:space="preserve">полевым шпатом </w:t>
      </w:r>
      <w:proofErr w:type="gramStart"/>
      <w:r w:rsidRPr="008C04CF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8C04CF">
        <w:rPr>
          <w:rFonts w:ascii="Times New Roman" w:hAnsi="Times New Roman" w:cs="Times New Roman"/>
          <w:sz w:val="28"/>
          <w:szCs w:val="28"/>
        </w:rPr>
        <w:t>[АlSi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C04CF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[АlSi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C04CF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>[АlSi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>O</w:t>
      </w:r>
      <w:r w:rsidRPr="008C04CF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8C04CF">
        <w:rPr>
          <w:rFonts w:ascii="Times New Roman" w:hAnsi="Times New Roman" w:cs="Times New Roman"/>
          <w:sz w:val="28"/>
          <w:szCs w:val="28"/>
        </w:rPr>
        <w:t xml:space="preserve">] (d/n: А˚ 3,80; 3,49; 2,99; 2,91; 2,58) и кварцем </w:t>
      </w:r>
      <w:r w:rsidRPr="008C04CF">
        <w:rPr>
          <w:rFonts w:ascii="Times New Roman" w:hAnsi="Times New Roman" w:cs="Times New Roman"/>
          <w:color w:val="000000"/>
          <w:sz w:val="28"/>
          <w:szCs w:val="28"/>
          <w:lang w:val="en-US"/>
        </w:rPr>
        <w:t>Si</w:t>
      </w:r>
      <w:r w:rsidRPr="008C04CF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8C04CF">
        <w:rPr>
          <w:rFonts w:ascii="Times New Roman" w:hAnsi="Times New Roman" w:cs="Times New Roman"/>
          <w:color w:val="000000"/>
          <w:sz w:val="28"/>
          <w:szCs w:val="28"/>
          <w:vertAlign w:val="subscript"/>
        </w:rPr>
        <w:t>2</w:t>
      </w:r>
      <w:r w:rsidRPr="008C04CF">
        <w:rPr>
          <w:rFonts w:ascii="Times New Roman" w:hAnsi="Times New Roman" w:cs="Times New Roman"/>
          <w:sz w:val="28"/>
          <w:szCs w:val="28"/>
        </w:rPr>
        <w:t xml:space="preserve"> (d/n: А˚4,27; 3,36; 2,46; 2,29; 2,24; 1,98; 1,81; 1,67; 1,54). </w:t>
      </w:r>
    </w:p>
    <w:p w:rsidR="004D427D" w:rsidRPr="008C04CF" w:rsidRDefault="004D427D" w:rsidP="004D42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Результаты гранулометрического анализа показали, что полное раскрытие марганцевого минерала происходит при измельчении до крупности 0,074 мм, так содержание марганца в классе -0,074 мм составляет 31,84%.</w:t>
      </w:r>
    </w:p>
    <w:p w:rsidR="004D427D" w:rsidRPr="008C04CF" w:rsidRDefault="004D427D" w:rsidP="004D42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Результаты сухой магнитной сепарации показывают, что суммарный выход магнитной фракции 52,23% при извлечении марганца 89,21%. Однако, содержание марганца всего лишь 18,60 %.</w:t>
      </w:r>
    </w:p>
    <w:p w:rsidR="00BD607D" w:rsidRPr="008C04CF" w:rsidRDefault="00BD607D" w:rsidP="00BD60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0D56" w:rsidRPr="008C04CF" w:rsidRDefault="005B0D56" w:rsidP="004D42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8C04CF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5495030" cy="1776095"/>
            <wp:effectExtent l="19050" t="19050" r="10795" b="14605"/>
            <wp:docPr id="25" name="Рисунок 12" descr="н.м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.мф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2939" cy="17948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B0D56" w:rsidRPr="008C04CF" w:rsidRDefault="005B0D56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5B0D56" w:rsidRPr="008C04CF" w:rsidRDefault="005B0D56" w:rsidP="008C04CF">
      <w:pPr>
        <w:tabs>
          <w:tab w:val="left" w:pos="89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4D427D">
        <w:rPr>
          <w:rFonts w:ascii="Times New Roman" w:hAnsi="Times New Roman" w:cs="Times New Roman"/>
          <w:sz w:val="28"/>
          <w:szCs w:val="28"/>
        </w:rPr>
        <w:t xml:space="preserve">7 – </w:t>
      </w:r>
      <w:r w:rsidRPr="008C04CF">
        <w:rPr>
          <w:rFonts w:ascii="Times New Roman" w:hAnsi="Times New Roman" w:cs="Times New Roman"/>
          <w:sz w:val="28"/>
          <w:szCs w:val="28"/>
        </w:rPr>
        <w:t>Рентгенограмма немагнитной фракции</w:t>
      </w:r>
    </w:p>
    <w:p w:rsidR="00743310" w:rsidRDefault="00743310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Эти результаты были ожидаемы, так как в ранее проведенных исследованиях была установлена тенденция, что с увеличением напряженности (интенсивности) магнитного поля выход магнитного продукта и извлечение</w:t>
      </w:r>
      <w:r w:rsidR="00535CBE" w:rsidRPr="008C04CF">
        <w:rPr>
          <w:rFonts w:ascii="Times New Roman" w:hAnsi="Times New Roman" w:cs="Times New Roman"/>
          <w:sz w:val="28"/>
          <w:szCs w:val="28"/>
        </w:rPr>
        <w:t xml:space="preserve"> марганца в концентрат </w:t>
      </w:r>
      <w:r w:rsidRPr="008C04CF">
        <w:rPr>
          <w:rFonts w:ascii="Times New Roman" w:hAnsi="Times New Roman" w:cs="Times New Roman"/>
          <w:sz w:val="28"/>
          <w:szCs w:val="28"/>
        </w:rPr>
        <w:t>будет увеличиваться</w:t>
      </w:r>
      <w:r w:rsidR="006F7F3F" w:rsidRPr="008C04CF">
        <w:rPr>
          <w:rFonts w:ascii="Times New Roman" w:hAnsi="Times New Roman" w:cs="Times New Roman"/>
          <w:sz w:val="28"/>
          <w:szCs w:val="28"/>
        </w:rPr>
        <w:t xml:space="preserve">, а содержание марганца будет </w:t>
      </w:r>
      <w:r w:rsidR="003B4E6D">
        <w:rPr>
          <w:rFonts w:ascii="Times New Roman" w:hAnsi="Times New Roman" w:cs="Times New Roman"/>
          <w:sz w:val="28"/>
          <w:szCs w:val="28"/>
        </w:rPr>
        <w:t>с</w:t>
      </w:r>
      <w:r w:rsidR="006F7F3F" w:rsidRPr="008C04CF">
        <w:rPr>
          <w:rFonts w:ascii="Times New Roman" w:hAnsi="Times New Roman" w:cs="Times New Roman"/>
          <w:sz w:val="28"/>
          <w:szCs w:val="28"/>
        </w:rPr>
        <w:t>нижаться</w:t>
      </w:r>
      <w:r w:rsidRPr="008C04CF">
        <w:rPr>
          <w:rFonts w:ascii="Times New Roman" w:hAnsi="Times New Roman" w:cs="Times New Roman"/>
          <w:sz w:val="28"/>
          <w:szCs w:val="28"/>
        </w:rPr>
        <w:t>.</w:t>
      </w:r>
    </w:p>
    <w:p w:rsidR="000156B9" w:rsidRPr="008C04CF" w:rsidRDefault="006F7F3F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Задача поиска технологии обогащения </w:t>
      </w:r>
      <w:r w:rsidR="00EB6A43" w:rsidRPr="008C04CF">
        <w:rPr>
          <w:rFonts w:ascii="Times New Roman" w:hAnsi="Times New Roman" w:cs="Times New Roman"/>
          <w:sz w:val="28"/>
          <w:szCs w:val="28"/>
        </w:rPr>
        <w:t xml:space="preserve">марганецсодержащих хвостов фабрики </w:t>
      </w:r>
      <w:r w:rsidR="000156B9" w:rsidRPr="008C04CF">
        <w:rPr>
          <w:rFonts w:ascii="Times New Roman" w:hAnsi="Times New Roman" w:cs="Times New Roman"/>
          <w:sz w:val="28"/>
          <w:szCs w:val="28"/>
        </w:rPr>
        <w:t xml:space="preserve">состоит не в получении высокого извлечения марганца в концентрате, а в реализации продукта нужного качества для получения из него </w:t>
      </w:r>
      <w:proofErr w:type="spellStart"/>
      <w:r w:rsidR="000156B9" w:rsidRPr="008C04CF">
        <w:rPr>
          <w:rFonts w:ascii="Times New Roman" w:hAnsi="Times New Roman" w:cs="Times New Roman"/>
          <w:sz w:val="28"/>
          <w:szCs w:val="28"/>
        </w:rPr>
        <w:t>силикомарганца</w:t>
      </w:r>
      <w:proofErr w:type="spellEnd"/>
      <w:r w:rsidR="000156B9" w:rsidRPr="008C04CF">
        <w:rPr>
          <w:rFonts w:ascii="Times New Roman" w:hAnsi="Times New Roman" w:cs="Times New Roman"/>
          <w:sz w:val="28"/>
          <w:szCs w:val="28"/>
        </w:rPr>
        <w:t>. Следовательно, содержание марганца в концентрате в пределах 30-31% вполне достаточно</w:t>
      </w:r>
      <w:r w:rsidR="00CC4265" w:rsidRPr="008C04CF">
        <w:rPr>
          <w:rFonts w:ascii="Times New Roman" w:hAnsi="Times New Roman" w:cs="Times New Roman"/>
          <w:sz w:val="28"/>
          <w:szCs w:val="28"/>
        </w:rPr>
        <w:t xml:space="preserve"> для выплавки из него </w:t>
      </w:r>
      <w:proofErr w:type="spellStart"/>
      <w:r w:rsidR="00CC4265" w:rsidRPr="008C04CF">
        <w:rPr>
          <w:rFonts w:ascii="Times New Roman" w:hAnsi="Times New Roman" w:cs="Times New Roman"/>
          <w:sz w:val="28"/>
          <w:szCs w:val="28"/>
        </w:rPr>
        <w:t>силикомарганца</w:t>
      </w:r>
      <w:proofErr w:type="spellEnd"/>
      <w:r w:rsidR="00CC4265" w:rsidRPr="008C04CF">
        <w:rPr>
          <w:rFonts w:ascii="Times New Roman" w:hAnsi="Times New Roman" w:cs="Times New Roman"/>
          <w:sz w:val="28"/>
          <w:szCs w:val="28"/>
        </w:rPr>
        <w:t>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В 2005 году в АО «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Цинью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» (КНР) были выполнены исследования по установлению рациональной схемы переработки лежалых марганецсодержащих хвостов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ОФ. Им была отправлена проба в 300 кг, отобранная с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</w:t>
      </w:r>
      <w:r w:rsidR="006F7D42" w:rsidRPr="008C04CF">
        <w:rPr>
          <w:rFonts w:ascii="Times New Roman" w:hAnsi="Times New Roman" w:cs="Times New Roman"/>
          <w:sz w:val="28"/>
          <w:szCs w:val="28"/>
        </w:rPr>
        <w:t xml:space="preserve"> [</w:t>
      </w:r>
      <w:r w:rsidR="00103075" w:rsidRPr="00743310">
        <w:rPr>
          <w:rFonts w:ascii="Times New Roman" w:hAnsi="Times New Roman" w:cs="Times New Roman"/>
          <w:sz w:val="28"/>
          <w:szCs w:val="28"/>
        </w:rPr>
        <w:t>4</w:t>
      </w:r>
      <w:r w:rsidR="006F7D42" w:rsidRPr="00743310">
        <w:rPr>
          <w:rFonts w:ascii="Times New Roman" w:hAnsi="Times New Roman" w:cs="Times New Roman"/>
          <w:sz w:val="28"/>
          <w:szCs w:val="28"/>
        </w:rPr>
        <w:t>].</w:t>
      </w:r>
    </w:p>
    <w:p w:rsidR="000156B9" w:rsidRPr="008C04CF" w:rsidRDefault="000156B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Крупность зерен пробы</w:t>
      </w:r>
      <w:r w:rsidR="00387FDC" w:rsidRPr="008C04CF">
        <w:rPr>
          <w:rFonts w:ascii="Times New Roman" w:hAnsi="Times New Roman" w:cs="Times New Roman"/>
          <w:sz w:val="28"/>
          <w:szCs w:val="28"/>
        </w:rPr>
        <w:t xml:space="preserve"> составляла 0-5 мм. В таблицах </w:t>
      </w:r>
      <w:r w:rsidR="00A30714">
        <w:rPr>
          <w:rFonts w:ascii="Times New Roman" w:hAnsi="Times New Roman" w:cs="Times New Roman"/>
          <w:sz w:val="28"/>
          <w:szCs w:val="28"/>
        </w:rPr>
        <w:t>10</w:t>
      </w:r>
      <w:r w:rsidRPr="008C04CF">
        <w:rPr>
          <w:rFonts w:ascii="Times New Roman" w:hAnsi="Times New Roman" w:cs="Times New Roman"/>
          <w:sz w:val="28"/>
          <w:szCs w:val="28"/>
        </w:rPr>
        <w:t xml:space="preserve"> и </w:t>
      </w:r>
      <w:r w:rsidR="00A30714">
        <w:rPr>
          <w:rFonts w:ascii="Times New Roman" w:hAnsi="Times New Roman" w:cs="Times New Roman"/>
          <w:sz w:val="28"/>
          <w:szCs w:val="28"/>
        </w:rPr>
        <w:t>11</w:t>
      </w:r>
      <w:r w:rsidRPr="008C04CF">
        <w:rPr>
          <w:rFonts w:ascii="Times New Roman" w:hAnsi="Times New Roman" w:cs="Times New Roman"/>
          <w:sz w:val="28"/>
          <w:szCs w:val="28"/>
        </w:rPr>
        <w:t xml:space="preserve"> приведены результаты химического анализа пробы и распределение марганца по классам крупности.</w:t>
      </w:r>
    </w:p>
    <w:p w:rsidR="00F56B53" w:rsidRPr="008C04CF" w:rsidRDefault="00F56B53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6B9" w:rsidRPr="008C04CF" w:rsidRDefault="00A30714" w:rsidP="00A307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10 – </w:t>
      </w:r>
      <w:r w:rsidR="00F56B53" w:rsidRPr="008C04CF">
        <w:rPr>
          <w:rFonts w:ascii="Times New Roman" w:hAnsi="Times New Roman" w:cs="Times New Roman"/>
          <w:sz w:val="28"/>
          <w:szCs w:val="28"/>
        </w:rPr>
        <w:t>Результаты химического анализа пробы</w:t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1289"/>
        <w:gridCol w:w="762"/>
        <w:gridCol w:w="640"/>
        <w:gridCol w:w="761"/>
        <w:gridCol w:w="640"/>
        <w:gridCol w:w="761"/>
        <w:gridCol w:w="640"/>
        <w:gridCol w:w="660"/>
        <w:gridCol w:w="794"/>
        <w:gridCol w:w="761"/>
        <w:gridCol w:w="640"/>
        <w:gridCol w:w="640"/>
        <w:gridCol w:w="640"/>
      </w:tblGrid>
      <w:tr w:rsidR="000156B9" w:rsidRPr="00BD607D" w:rsidTr="00BD607D">
        <w:trPr>
          <w:trHeight w:val="440"/>
          <w:tblHeader/>
        </w:trPr>
        <w:tc>
          <w:tcPr>
            <w:tcW w:w="1325" w:type="dxa"/>
            <w:vAlign w:val="center"/>
          </w:tcPr>
          <w:p w:rsidR="000156B9" w:rsidRPr="00BD607D" w:rsidRDefault="007354D4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</w:t>
            </w:r>
            <w:r w:rsidR="000156B9" w:rsidRPr="00BD607D">
              <w:rPr>
                <w:sz w:val="24"/>
                <w:szCs w:val="24"/>
              </w:rPr>
              <w:t>лемент</w:t>
            </w:r>
          </w:p>
        </w:tc>
        <w:tc>
          <w:tcPr>
            <w:tcW w:w="780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BD607D">
              <w:rPr>
                <w:sz w:val="24"/>
                <w:szCs w:val="24"/>
                <w:lang w:val="en-US"/>
              </w:rPr>
              <w:t>Fe</w:t>
            </w:r>
          </w:p>
        </w:tc>
        <w:tc>
          <w:tcPr>
            <w:tcW w:w="780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BD607D">
              <w:rPr>
                <w:sz w:val="24"/>
                <w:szCs w:val="24"/>
                <w:lang w:val="en-US"/>
              </w:rPr>
              <w:t>P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BD607D">
              <w:rPr>
                <w:sz w:val="24"/>
                <w:szCs w:val="24"/>
                <w:lang w:val="en-US"/>
              </w:rPr>
              <w:t>Ba</w:t>
            </w:r>
          </w:p>
        </w:tc>
        <w:tc>
          <w:tcPr>
            <w:tcW w:w="780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BD607D">
              <w:rPr>
                <w:sz w:val="24"/>
                <w:szCs w:val="24"/>
                <w:lang w:val="en-US"/>
              </w:rPr>
              <w:t>SiO</w:t>
            </w:r>
            <w:r w:rsidRPr="00BD607D">
              <w:rPr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BD607D">
              <w:rPr>
                <w:sz w:val="24"/>
                <w:szCs w:val="24"/>
                <w:lang w:val="en-US"/>
              </w:rPr>
              <w:t>C</w:t>
            </w:r>
          </w:p>
        </w:tc>
        <w:tc>
          <w:tcPr>
            <w:tcW w:w="67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 w:rsidRPr="00BD607D">
              <w:rPr>
                <w:sz w:val="24"/>
                <w:szCs w:val="24"/>
                <w:lang w:val="en-US"/>
              </w:rPr>
              <w:t>CaO</w:t>
            </w:r>
            <w:proofErr w:type="spellEnd"/>
          </w:p>
        </w:tc>
        <w:tc>
          <w:tcPr>
            <w:tcW w:w="80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vertAlign w:val="subscript"/>
                <w:lang w:val="en-US"/>
              </w:rPr>
            </w:pPr>
            <w:r w:rsidRPr="00BD607D">
              <w:rPr>
                <w:sz w:val="24"/>
                <w:szCs w:val="24"/>
                <w:lang w:val="en-US"/>
              </w:rPr>
              <w:t>Al</w:t>
            </w:r>
            <w:r w:rsidRPr="00BD607D">
              <w:rPr>
                <w:sz w:val="24"/>
                <w:szCs w:val="24"/>
                <w:vertAlign w:val="subscript"/>
                <w:lang w:val="en-US"/>
              </w:rPr>
              <w:t>2</w:t>
            </w:r>
            <w:r w:rsidRPr="00BD607D">
              <w:rPr>
                <w:sz w:val="24"/>
                <w:szCs w:val="24"/>
                <w:lang w:val="en-US"/>
              </w:rPr>
              <w:t>O</w:t>
            </w:r>
            <w:r w:rsidRPr="00BD607D">
              <w:rPr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780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BD607D">
              <w:rPr>
                <w:sz w:val="24"/>
                <w:szCs w:val="24"/>
                <w:lang w:val="en-US"/>
              </w:rPr>
              <w:t>Cu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 w:rsidRPr="00BD607D">
              <w:rPr>
                <w:sz w:val="24"/>
                <w:szCs w:val="24"/>
                <w:lang w:val="en-US"/>
              </w:rPr>
              <w:t>Pb</w:t>
            </w:r>
            <w:proofErr w:type="spellEnd"/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BD607D">
              <w:rPr>
                <w:sz w:val="24"/>
                <w:szCs w:val="24"/>
                <w:lang w:val="en-US"/>
              </w:rPr>
              <w:t>Zn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BD607D">
              <w:rPr>
                <w:sz w:val="24"/>
                <w:szCs w:val="24"/>
                <w:lang w:val="en-US"/>
              </w:rPr>
              <w:t>S</w:t>
            </w:r>
          </w:p>
        </w:tc>
      </w:tr>
      <w:tr w:rsidR="000156B9" w:rsidRPr="00BD607D" w:rsidTr="00BD607D">
        <w:trPr>
          <w:trHeight w:val="415"/>
        </w:trPr>
        <w:tc>
          <w:tcPr>
            <w:tcW w:w="1325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содерж</w:t>
            </w:r>
            <w:proofErr w:type="spellEnd"/>
            <w:r w:rsidRPr="00BD607D">
              <w:rPr>
                <w:sz w:val="24"/>
                <w:szCs w:val="24"/>
              </w:rPr>
              <w:t>.,%</w:t>
            </w:r>
          </w:p>
        </w:tc>
        <w:tc>
          <w:tcPr>
            <w:tcW w:w="780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12,05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2,30</w:t>
            </w:r>
          </w:p>
        </w:tc>
        <w:tc>
          <w:tcPr>
            <w:tcW w:w="780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0,045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1,53</w:t>
            </w:r>
          </w:p>
        </w:tc>
        <w:tc>
          <w:tcPr>
            <w:tcW w:w="780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56,48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0,26</w:t>
            </w:r>
          </w:p>
        </w:tc>
        <w:tc>
          <w:tcPr>
            <w:tcW w:w="67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1,19</w:t>
            </w:r>
          </w:p>
        </w:tc>
        <w:tc>
          <w:tcPr>
            <w:tcW w:w="80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9,00</w:t>
            </w:r>
          </w:p>
        </w:tc>
        <w:tc>
          <w:tcPr>
            <w:tcW w:w="780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0,018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0,21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0,02</w:t>
            </w:r>
          </w:p>
        </w:tc>
        <w:tc>
          <w:tcPr>
            <w:tcW w:w="654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0,18</w:t>
            </w:r>
          </w:p>
        </w:tc>
      </w:tr>
    </w:tbl>
    <w:p w:rsidR="000156B9" w:rsidRPr="008C04CF" w:rsidRDefault="000156B9" w:rsidP="008C04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6B53" w:rsidRPr="008C04CF" w:rsidRDefault="00A30714" w:rsidP="00A3071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11 – </w:t>
      </w:r>
      <w:r w:rsidR="00F56B53" w:rsidRPr="008C04CF">
        <w:rPr>
          <w:rFonts w:ascii="Times New Roman" w:hAnsi="Times New Roman" w:cs="Times New Roman"/>
          <w:sz w:val="28"/>
          <w:szCs w:val="28"/>
        </w:rPr>
        <w:t>Распределение марганца по классам крупности</w:t>
      </w:r>
    </w:p>
    <w:tbl>
      <w:tblPr>
        <w:tblStyle w:val="af7"/>
        <w:tblW w:w="9634" w:type="dxa"/>
        <w:tblLook w:val="04A0" w:firstRow="1" w:lastRow="0" w:firstColumn="1" w:lastColumn="0" w:noHBand="0" w:noVBand="1"/>
      </w:tblPr>
      <w:tblGrid>
        <w:gridCol w:w="2689"/>
        <w:gridCol w:w="2268"/>
        <w:gridCol w:w="2268"/>
        <w:gridCol w:w="2409"/>
      </w:tblGrid>
      <w:tr w:rsidR="000156B9" w:rsidRPr="00BD607D" w:rsidTr="007354D4">
        <w:trPr>
          <w:trHeight w:val="461"/>
        </w:trPr>
        <w:tc>
          <w:tcPr>
            <w:tcW w:w="268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Размер зерен, мм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Выход, %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Содерж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  <w:tc>
          <w:tcPr>
            <w:tcW w:w="240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Располож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</w:tr>
      <w:tr w:rsidR="000156B9" w:rsidRPr="00BD607D" w:rsidTr="007354D4">
        <w:trPr>
          <w:trHeight w:val="320"/>
        </w:trPr>
        <w:tc>
          <w:tcPr>
            <w:tcW w:w="268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+0,833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17,75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9,96</w:t>
            </w:r>
          </w:p>
        </w:tc>
        <w:tc>
          <w:tcPr>
            <w:tcW w:w="240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14,72</w:t>
            </w:r>
          </w:p>
        </w:tc>
      </w:tr>
      <w:tr w:rsidR="000156B9" w:rsidRPr="00BD607D" w:rsidTr="007354D4">
        <w:trPr>
          <w:trHeight w:val="320"/>
        </w:trPr>
        <w:tc>
          <w:tcPr>
            <w:tcW w:w="268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-0,833 +0,50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4,29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8,88</w:t>
            </w:r>
          </w:p>
        </w:tc>
        <w:tc>
          <w:tcPr>
            <w:tcW w:w="240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3,17</w:t>
            </w:r>
          </w:p>
        </w:tc>
      </w:tr>
      <w:tr w:rsidR="000156B9" w:rsidRPr="00BD607D" w:rsidTr="007354D4">
        <w:trPr>
          <w:trHeight w:val="320"/>
        </w:trPr>
        <w:tc>
          <w:tcPr>
            <w:tcW w:w="268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-0,50 +0,28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30,41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8,59</w:t>
            </w:r>
          </w:p>
        </w:tc>
        <w:tc>
          <w:tcPr>
            <w:tcW w:w="240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21,76</w:t>
            </w:r>
          </w:p>
        </w:tc>
      </w:tr>
      <w:tr w:rsidR="000156B9" w:rsidRPr="00BD607D" w:rsidTr="007354D4">
        <w:trPr>
          <w:trHeight w:val="320"/>
        </w:trPr>
        <w:tc>
          <w:tcPr>
            <w:tcW w:w="268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-0,28 +0,074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39,58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12,94</w:t>
            </w:r>
          </w:p>
        </w:tc>
        <w:tc>
          <w:tcPr>
            <w:tcW w:w="240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42,67</w:t>
            </w:r>
          </w:p>
        </w:tc>
      </w:tr>
      <w:tr w:rsidR="000156B9" w:rsidRPr="00BD607D" w:rsidTr="007354D4">
        <w:trPr>
          <w:trHeight w:val="320"/>
        </w:trPr>
        <w:tc>
          <w:tcPr>
            <w:tcW w:w="268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-0,074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7,97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26,61</w:t>
            </w:r>
          </w:p>
        </w:tc>
        <w:tc>
          <w:tcPr>
            <w:tcW w:w="240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17,68</w:t>
            </w:r>
          </w:p>
        </w:tc>
      </w:tr>
      <w:tr w:rsidR="000156B9" w:rsidRPr="00BD607D" w:rsidTr="007354D4">
        <w:trPr>
          <w:trHeight w:val="320"/>
        </w:trPr>
        <w:tc>
          <w:tcPr>
            <w:tcW w:w="268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lastRenderedPageBreak/>
              <w:t>ИТОГО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  <w:tc>
          <w:tcPr>
            <w:tcW w:w="2268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12,00</w:t>
            </w:r>
          </w:p>
        </w:tc>
        <w:tc>
          <w:tcPr>
            <w:tcW w:w="240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</w:tr>
    </w:tbl>
    <w:p w:rsidR="00FB3E1B" w:rsidRPr="008C04CF" w:rsidRDefault="00AF77E8" w:rsidP="008C04CF">
      <w:pPr>
        <w:tabs>
          <w:tab w:val="left" w:pos="323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Были проведены предварительные исследования по обогащению марганецсодержащих хвостов с применением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одностадиальных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схем</w:t>
      </w:r>
      <w:r w:rsidR="00FB3E1B" w:rsidRPr="008C04CF">
        <w:rPr>
          <w:rFonts w:ascii="Times New Roman" w:hAnsi="Times New Roman" w:cs="Times New Roman"/>
          <w:sz w:val="28"/>
          <w:szCs w:val="28"/>
        </w:rPr>
        <w:t xml:space="preserve"> с </w:t>
      </w:r>
      <w:r w:rsidRPr="008C04CF">
        <w:rPr>
          <w:rFonts w:ascii="Times New Roman" w:hAnsi="Times New Roman" w:cs="Times New Roman"/>
          <w:sz w:val="28"/>
          <w:szCs w:val="28"/>
        </w:rPr>
        <w:t>сухой и мокрой</w:t>
      </w:r>
      <w:r w:rsidR="00FB3E1B" w:rsidRPr="008C04CF">
        <w:rPr>
          <w:rFonts w:ascii="Times New Roman" w:hAnsi="Times New Roman" w:cs="Times New Roman"/>
          <w:sz w:val="28"/>
          <w:szCs w:val="28"/>
        </w:rPr>
        <w:t xml:space="preserve"> сильномагнитной сепарацией. Однако получить кондиционные продукты с содержанием 36-40 % марганца не удалось.</w:t>
      </w:r>
    </w:p>
    <w:p w:rsidR="00AF77E8" w:rsidRPr="008C04CF" w:rsidRDefault="00FB3E1B" w:rsidP="008C04CF">
      <w:pPr>
        <w:tabs>
          <w:tab w:val="left" w:pos="323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Причиной неудачи исследователи </w:t>
      </w:r>
      <w:r w:rsidR="008157BA" w:rsidRPr="008C04CF">
        <w:rPr>
          <w:rFonts w:ascii="Times New Roman" w:hAnsi="Times New Roman" w:cs="Times New Roman"/>
          <w:sz w:val="28"/>
          <w:szCs w:val="28"/>
        </w:rPr>
        <w:t>объяснили отсутствием полного раскрытия минералов марганца в</w:t>
      </w:r>
      <w:r w:rsidR="003B4E6D">
        <w:rPr>
          <w:rFonts w:ascii="Times New Roman" w:hAnsi="Times New Roman" w:cs="Times New Roman"/>
          <w:sz w:val="28"/>
          <w:szCs w:val="28"/>
        </w:rPr>
        <w:t xml:space="preserve"> и</w:t>
      </w:r>
      <w:r w:rsidR="008157BA" w:rsidRPr="008C04CF">
        <w:rPr>
          <w:rFonts w:ascii="Times New Roman" w:hAnsi="Times New Roman" w:cs="Times New Roman"/>
          <w:sz w:val="28"/>
          <w:szCs w:val="28"/>
        </w:rPr>
        <w:t>сследуемых пробах.</w:t>
      </w:r>
      <w:r w:rsidR="00AF77E8" w:rsidRPr="008C04CF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56B53" w:rsidRPr="008C04CF" w:rsidRDefault="00F56B53" w:rsidP="008C04CF">
      <w:pPr>
        <w:tabs>
          <w:tab w:val="left" w:pos="323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Результаты предварительных исследований позволили утверждать, что без измельчения ни сухая, ни мокрая сильномагнитная сепарация не дает возможности получения кондиционного концентрата.</w:t>
      </w:r>
    </w:p>
    <w:p w:rsidR="000156B9" w:rsidRPr="008C04CF" w:rsidRDefault="003B4E6D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Действительно, из данных</w:t>
      </w:r>
      <w:r w:rsidR="008157BA" w:rsidRPr="008C04CF">
        <w:rPr>
          <w:rFonts w:ascii="Times New Roman" w:hAnsi="Times New Roman" w:cs="Times New Roman"/>
          <w:sz w:val="28"/>
          <w:szCs w:val="28"/>
        </w:rPr>
        <w:t xml:space="preserve"> гра</w:t>
      </w:r>
      <w:r>
        <w:rPr>
          <w:rFonts w:ascii="Times New Roman" w:hAnsi="Times New Roman" w:cs="Times New Roman"/>
          <w:sz w:val="28"/>
          <w:szCs w:val="28"/>
        </w:rPr>
        <w:t>нулометрического</w:t>
      </w:r>
      <w:r w:rsidR="008157BA" w:rsidRPr="008C04CF">
        <w:rPr>
          <w:rFonts w:ascii="Times New Roman" w:hAnsi="Times New Roman" w:cs="Times New Roman"/>
          <w:sz w:val="28"/>
          <w:szCs w:val="28"/>
        </w:rPr>
        <w:t xml:space="preserve"> анал</w:t>
      </w:r>
      <w:r>
        <w:rPr>
          <w:rFonts w:ascii="Times New Roman" w:hAnsi="Times New Roman" w:cs="Times New Roman"/>
          <w:sz w:val="28"/>
          <w:szCs w:val="28"/>
        </w:rPr>
        <w:t xml:space="preserve">иза, приведенного в таблице 11 </w:t>
      </w:r>
      <w:r w:rsidR="008157BA" w:rsidRPr="008C04CF">
        <w:rPr>
          <w:rFonts w:ascii="Times New Roman" w:hAnsi="Times New Roman" w:cs="Times New Roman"/>
          <w:sz w:val="28"/>
          <w:szCs w:val="28"/>
        </w:rPr>
        <w:t>видно</w:t>
      </w:r>
      <w:r w:rsidR="000156B9" w:rsidRPr="008C04CF">
        <w:rPr>
          <w:rFonts w:ascii="Times New Roman" w:hAnsi="Times New Roman" w:cs="Times New Roman"/>
          <w:sz w:val="28"/>
          <w:szCs w:val="28"/>
        </w:rPr>
        <w:t xml:space="preserve">, что содержание марганца в тонких классах значительно повышается. Например, содержание </w:t>
      </w:r>
      <w:r w:rsidR="00503A6A" w:rsidRPr="008C04CF">
        <w:rPr>
          <w:rFonts w:ascii="Times New Roman" w:hAnsi="Times New Roman" w:cs="Times New Roman"/>
          <w:sz w:val="28"/>
          <w:szCs w:val="28"/>
        </w:rPr>
        <w:t>марганца</w:t>
      </w:r>
      <w:r w:rsidR="000156B9" w:rsidRPr="008C04CF">
        <w:rPr>
          <w:rFonts w:ascii="Times New Roman" w:hAnsi="Times New Roman" w:cs="Times New Roman"/>
          <w:sz w:val="28"/>
          <w:szCs w:val="28"/>
        </w:rPr>
        <w:t xml:space="preserve"> в классе</w:t>
      </w:r>
      <w:r w:rsidR="008157BA" w:rsidRPr="008C04CF">
        <w:rPr>
          <w:rFonts w:ascii="Times New Roman" w:hAnsi="Times New Roman" w:cs="Times New Roman"/>
          <w:sz w:val="28"/>
          <w:szCs w:val="28"/>
        </w:rPr>
        <w:t xml:space="preserve"> менее</w:t>
      </w:r>
      <w:r w:rsidR="001753BB" w:rsidRPr="008C04CF">
        <w:rPr>
          <w:rFonts w:ascii="Times New Roman" w:hAnsi="Times New Roman" w:cs="Times New Roman"/>
          <w:sz w:val="28"/>
          <w:szCs w:val="28"/>
        </w:rPr>
        <w:t xml:space="preserve"> -</w:t>
      </w:r>
      <w:r w:rsidR="008157BA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0156B9" w:rsidRPr="008C04CF">
        <w:rPr>
          <w:rFonts w:ascii="Times New Roman" w:hAnsi="Times New Roman" w:cs="Times New Roman"/>
          <w:sz w:val="28"/>
          <w:szCs w:val="28"/>
        </w:rPr>
        <w:t>0,074 мм</w:t>
      </w:r>
      <w:r>
        <w:rPr>
          <w:rFonts w:ascii="Times New Roman" w:hAnsi="Times New Roman" w:cs="Times New Roman"/>
          <w:sz w:val="28"/>
          <w:szCs w:val="28"/>
        </w:rPr>
        <w:t xml:space="preserve"> равно</w:t>
      </w:r>
      <w:r w:rsidR="00503A6A" w:rsidRPr="008C04CF">
        <w:rPr>
          <w:rFonts w:ascii="Times New Roman" w:hAnsi="Times New Roman" w:cs="Times New Roman"/>
          <w:sz w:val="28"/>
          <w:szCs w:val="28"/>
        </w:rPr>
        <w:t xml:space="preserve"> 26,61%.</w:t>
      </w:r>
      <w:r>
        <w:rPr>
          <w:rFonts w:ascii="Times New Roman" w:hAnsi="Times New Roman" w:cs="Times New Roman"/>
          <w:sz w:val="28"/>
          <w:szCs w:val="28"/>
        </w:rPr>
        <w:t xml:space="preserve"> То есть, полное вскрытие</w:t>
      </w:r>
      <w:r w:rsidR="00360AD9" w:rsidRPr="008C04CF">
        <w:rPr>
          <w:rFonts w:ascii="Times New Roman" w:hAnsi="Times New Roman" w:cs="Times New Roman"/>
          <w:sz w:val="28"/>
          <w:szCs w:val="28"/>
        </w:rPr>
        <w:t xml:space="preserve"> минералов</w:t>
      </w:r>
      <w:r w:rsidR="00564923" w:rsidRPr="008C04CF">
        <w:rPr>
          <w:rFonts w:ascii="Times New Roman" w:hAnsi="Times New Roman" w:cs="Times New Roman"/>
          <w:sz w:val="28"/>
          <w:szCs w:val="28"/>
        </w:rPr>
        <w:t xml:space="preserve"> происходит</w:t>
      </w:r>
      <w:r w:rsidR="00360AD9" w:rsidRPr="008C04CF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ри измельчении проб до класса</w:t>
      </w:r>
      <w:r w:rsidR="00360AD9" w:rsidRPr="008C04CF">
        <w:rPr>
          <w:rFonts w:ascii="Times New Roman" w:hAnsi="Times New Roman" w:cs="Times New Roman"/>
          <w:sz w:val="28"/>
          <w:szCs w:val="28"/>
        </w:rPr>
        <w:t xml:space="preserve"> крупностью</w:t>
      </w:r>
      <w:r w:rsidR="001753BB" w:rsidRPr="008C04CF">
        <w:rPr>
          <w:rFonts w:ascii="Times New Roman" w:hAnsi="Times New Roman" w:cs="Times New Roman"/>
          <w:sz w:val="28"/>
          <w:szCs w:val="28"/>
        </w:rPr>
        <w:t xml:space="preserve"> менее</w:t>
      </w:r>
      <w:r w:rsidR="00360AD9" w:rsidRPr="008C04CF">
        <w:rPr>
          <w:rFonts w:ascii="Times New Roman" w:hAnsi="Times New Roman" w:cs="Times New Roman"/>
          <w:sz w:val="28"/>
          <w:szCs w:val="28"/>
        </w:rPr>
        <w:t xml:space="preserve"> -0,074 мм.</w:t>
      </w:r>
    </w:p>
    <w:p w:rsidR="003B4E6D" w:rsidRDefault="003B4E6D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результатов предварительны исследовании был сделан вывод о необходимости включения в схему обогащения хвостов операцию</w:t>
      </w:r>
      <w:r w:rsidR="000B41C0" w:rsidRPr="008C04CF">
        <w:rPr>
          <w:rFonts w:ascii="Times New Roman" w:hAnsi="Times New Roman" w:cs="Times New Roman"/>
          <w:sz w:val="28"/>
          <w:szCs w:val="28"/>
        </w:rPr>
        <w:t xml:space="preserve"> измельчения.</w:t>
      </w:r>
      <w:r>
        <w:rPr>
          <w:rFonts w:ascii="Times New Roman" w:hAnsi="Times New Roman" w:cs="Times New Roman"/>
          <w:sz w:val="28"/>
          <w:szCs w:val="28"/>
        </w:rPr>
        <w:t xml:space="preserve"> Последующие исследования</w:t>
      </w:r>
      <w:r w:rsidR="00C06ECD" w:rsidRPr="008C04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обогащению</w:t>
      </w:r>
      <w:r w:rsidR="00C06ECD" w:rsidRPr="008C04CF">
        <w:rPr>
          <w:rFonts w:ascii="Times New Roman" w:hAnsi="Times New Roman" w:cs="Times New Roman"/>
          <w:sz w:val="28"/>
          <w:szCs w:val="28"/>
        </w:rPr>
        <w:t xml:space="preserve"> марганецс</w:t>
      </w:r>
      <w:r>
        <w:rPr>
          <w:rFonts w:ascii="Times New Roman" w:hAnsi="Times New Roman" w:cs="Times New Roman"/>
          <w:sz w:val="28"/>
          <w:szCs w:val="28"/>
        </w:rPr>
        <w:t>одержащих хвостов проводились по</w:t>
      </w:r>
      <w:r w:rsidR="00C06ECD" w:rsidRPr="008C04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двум технологическим схемам:</w:t>
      </w:r>
    </w:p>
    <w:p w:rsidR="003B4E6D" w:rsidRDefault="00FF3BCF" w:rsidP="003B4E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1) изм</w:t>
      </w:r>
      <w:r w:rsidR="003B4E6D">
        <w:rPr>
          <w:rFonts w:ascii="Times New Roman" w:hAnsi="Times New Roman" w:cs="Times New Roman"/>
          <w:sz w:val="28"/>
          <w:szCs w:val="28"/>
        </w:rPr>
        <w:t xml:space="preserve">ельчение хвостов плюс мокрая сильномагнитная сепарация; </w:t>
      </w:r>
    </w:p>
    <w:p w:rsidR="003B4E6D" w:rsidRDefault="003B4E6D" w:rsidP="003B4E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="00FF3BCF" w:rsidRPr="008C04CF">
        <w:rPr>
          <w:rFonts w:ascii="Times New Roman" w:hAnsi="Times New Roman" w:cs="Times New Roman"/>
          <w:sz w:val="28"/>
          <w:szCs w:val="28"/>
        </w:rPr>
        <w:t xml:space="preserve"> комбинированная</w:t>
      </w:r>
      <w:r w:rsidR="0071122B" w:rsidRPr="008C04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122B" w:rsidRPr="008C04CF">
        <w:rPr>
          <w:rFonts w:ascii="Times New Roman" w:hAnsi="Times New Roman" w:cs="Times New Roman"/>
          <w:sz w:val="28"/>
          <w:szCs w:val="28"/>
        </w:rPr>
        <w:t>двухстадиальная</w:t>
      </w:r>
      <w:proofErr w:type="spellEnd"/>
      <w:r w:rsidR="0071122B" w:rsidRPr="008C04CF">
        <w:rPr>
          <w:rFonts w:ascii="Times New Roman" w:hAnsi="Times New Roman" w:cs="Times New Roman"/>
          <w:sz w:val="28"/>
          <w:szCs w:val="28"/>
        </w:rPr>
        <w:t>,</w:t>
      </w:r>
      <w:r w:rsidR="007F78C4" w:rsidRPr="008C04CF">
        <w:rPr>
          <w:rFonts w:ascii="Times New Roman" w:hAnsi="Times New Roman" w:cs="Times New Roman"/>
          <w:sz w:val="28"/>
          <w:szCs w:val="28"/>
        </w:rPr>
        <w:t xml:space="preserve"> включа</w:t>
      </w:r>
      <w:r>
        <w:rPr>
          <w:rFonts w:ascii="Times New Roman" w:hAnsi="Times New Roman" w:cs="Times New Roman"/>
          <w:sz w:val="28"/>
          <w:szCs w:val="28"/>
        </w:rPr>
        <w:t>ющая сухую и</w:t>
      </w:r>
      <w:r w:rsidR="0071122B" w:rsidRPr="008C04CF">
        <w:rPr>
          <w:rFonts w:ascii="Times New Roman" w:hAnsi="Times New Roman" w:cs="Times New Roman"/>
          <w:sz w:val="28"/>
          <w:szCs w:val="28"/>
        </w:rPr>
        <w:t xml:space="preserve"> мокрую</w:t>
      </w:r>
      <w:r>
        <w:rPr>
          <w:rFonts w:ascii="Times New Roman" w:hAnsi="Times New Roman" w:cs="Times New Roman"/>
          <w:sz w:val="28"/>
          <w:szCs w:val="28"/>
        </w:rPr>
        <w:t xml:space="preserve"> сильномагнитную</w:t>
      </w:r>
      <w:r w:rsidR="00EB474D" w:rsidRPr="008C04CF">
        <w:rPr>
          <w:rFonts w:ascii="Times New Roman" w:hAnsi="Times New Roman" w:cs="Times New Roman"/>
          <w:sz w:val="28"/>
          <w:szCs w:val="28"/>
        </w:rPr>
        <w:t xml:space="preserve"> сепара</w:t>
      </w:r>
      <w:r>
        <w:rPr>
          <w:rFonts w:ascii="Times New Roman" w:hAnsi="Times New Roman" w:cs="Times New Roman"/>
          <w:sz w:val="28"/>
          <w:szCs w:val="28"/>
        </w:rPr>
        <w:t>цию.</w:t>
      </w:r>
      <w:r w:rsidR="00EB474D" w:rsidRPr="008C04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45A4" w:rsidRDefault="003B4E6D" w:rsidP="003B4E6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Вторая</w:t>
      </w:r>
      <w:r w:rsidR="00EB474D" w:rsidRPr="008C04CF">
        <w:rPr>
          <w:rFonts w:ascii="Times New Roman" w:hAnsi="Times New Roman" w:cs="Times New Roman"/>
          <w:sz w:val="28"/>
          <w:szCs w:val="28"/>
        </w:rPr>
        <w:t xml:space="preserve"> схема </w:t>
      </w:r>
      <w:r w:rsidR="00802721" w:rsidRPr="008C04CF">
        <w:rPr>
          <w:rFonts w:ascii="Times New Roman" w:hAnsi="Times New Roman" w:cs="Times New Roman"/>
          <w:sz w:val="28"/>
          <w:szCs w:val="28"/>
        </w:rPr>
        <w:t>предусматривает</w:t>
      </w:r>
      <w:r w:rsidR="00FF3BCF" w:rsidRPr="008C04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операцию</w:t>
      </w:r>
      <w:r w:rsidR="007F78C4" w:rsidRPr="008C04CF">
        <w:rPr>
          <w:rFonts w:ascii="Times New Roman" w:hAnsi="Times New Roman" w:cs="Times New Roman"/>
          <w:sz w:val="28"/>
          <w:szCs w:val="28"/>
        </w:rPr>
        <w:t xml:space="preserve"> классификации</w:t>
      </w:r>
      <w:r>
        <w:rPr>
          <w:rFonts w:ascii="Times New Roman" w:hAnsi="Times New Roman" w:cs="Times New Roman"/>
          <w:sz w:val="28"/>
          <w:szCs w:val="28"/>
        </w:rPr>
        <w:t xml:space="preserve"> исходного сырья по граничному зерну</w:t>
      </w:r>
      <w:r w:rsidR="00EB474D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7F78C4" w:rsidRPr="008C04CF">
        <w:rPr>
          <w:rFonts w:ascii="Times New Roman" w:hAnsi="Times New Roman" w:cs="Times New Roman"/>
          <w:sz w:val="28"/>
          <w:szCs w:val="28"/>
        </w:rPr>
        <w:t>0,833 мм</w:t>
      </w:r>
      <w:r>
        <w:rPr>
          <w:rFonts w:ascii="Times New Roman" w:hAnsi="Times New Roman" w:cs="Times New Roman"/>
          <w:sz w:val="28"/>
          <w:szCs w:val="28"/>
        </w:rPr>
        <w:t>. Тонкий</w:t>
      </w:r>
      <w:r w:rsidR="00EB474D" w:rsidRPr="008C04CF">
        <w:rPr>
          <w:rFonts w:ascii="Times New Roman" w:hAnsi="Times New Roman" w:cs="Times New Roman"/>
          <w:sz w:val="28"/>
          <w:szCs w:val="28"/>
        </w:rPr>
        <w:t xml:space="preserve"> класс</w:t>
      </w:r>
      <w:r w:rsidR="000C29A6" w:rsidRPr="008C04CF">
        <w:rPr>
          <w:rFonts w:ascii="Times New Roman" w:hAnsi="Times New Roman" w:cs="Times New Roman"/>
          <w:sz w:val="28"/>
          <w:szCs w:val="28"/>
        </w:rPr>
        <w:t xml:space="preserve"> крупностью -0,</w:t>
      </w:r>
      <w:r>
        <w:rPr>
          <w:rFonts w:ascii="Times New Roman" w:hAnsi="Times New Roman" w:cs="Times New Roman"/>
          <w:sz w:val="28"/>
          <w:szCs w:val="28"/>
        </w:rPr>
        <w:t xml:space="preserve">833 поступает на операцию </w:t>
      </w:r>
      <w:r w:rsidR="007F78C4" w:rsidRPr="008C04CF">
        <w:rPr>
          <w:rFonts w:ascii="Times New Roman" w:hAnsi="Times New Roman" w:cs="Times New Roman"/>
          <w:sz w:val="28"/>
          <w:szCs w:val="28"/>
        </w:rPr>
        <w:t>су</w:t>
      </w:r>
      <w:r>
        <w:rPr>
          <w:rFonts w:ascii="Times New Roman" w:hAnsi="Times New Roman" w:cs="Times New Roman"/>
          <w:sz w:val="28"/>
          <w:szCs w:val="28"/>
        </w:rPr>
        <w:t>хой</w:t>
      </w:r>
      <w:r w:rsidR="000C29A6" w:rsidRPr="008C04CF">
        <w:rPr>
          <w:rFonts w:ascii="Times New Roman" w:hAnsi="Times New Roman" w:cs="Times New Roman"/>
          <w:sz w:val="28"/>
          <w:szCs w:val="28"/>
        </w:rPr>
        <w:t xml:space="preserve"> сильномагнитной</w:t>
      </w:r>
      <w:r w:rsidR="007F78C4" w:rsidRPr="008C04CF">
        <w:rPr>
          <w:rFonts w:ascii="Times New Roman" w:hAnsi="Times New Roman" w:cs="Times New Roman"/>
          <w:sz w:val="28"/>
          <w:szCs w:val="28"/>
        </w:rPr>
        <w:t xml:space="preserve"> сепарации</w:t>
      </w:r>
      <w:r w:rsidR="000C29A6" w:rsidRPr="008C04CF">
        <w:rPr>
          <w:rFonts w:ascii="Times New Roman" w:hAnsi="Times New Roman" w:cs="Times New Roman"/>
          <w:sz w:val="28"/>
          <w:szCs w:val="28"/>
        </w:rPr>
        <w:t>,</w:t>
      </w:r>
      <w:r w:rsidR="00BA4E30" w:rsidRPr="008C04CF">
        <w:rPr>
          <w:rFonts w:ascii="Times New Roman" w:hAnsi="Times New Roman" w:cs="Times New Roman"/>
          <w:sz w:val="28"/>
          <w:szCs w:val="28"/>
        </w:rPr>
        <w:t xml:space="preserve"> концентрат</w:t>
      </w:r>
      <w:r w:rsidR="000F678F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0C29A6" w:rsidRPr="008C04CF">
        <w:rPr>
          <w:rFonts w:ascii="Times New Roman" w:hAnsi="Times New Roman" w:cs="Times New Roman"/>
          <w:sz w:val="28"/>
          <w:szCs w:val="28"/>
        </w:rPr>
        <w:t>которой</w:t>
      </w:r>
      <w:r w:rsidR="009A096A" w:rsidRPr="008C04CF">
        <w:rPr>
          <w:rFonts w:ascii="Times New Roman" w:hAnsi="Times New Roman" w:cs="Times New Roman"/>
          <w:sz w:val="28"/>
          <w:szCs w:val="28"/>
        </w:rPr>
        <w:t xml:space="preserve"> объединяется с классо</w:t>
      </w:r>
      <w:r>
        <w:rPr>
          <w:rFonts w:ascii="Times New Roman" w:hAnsi="Times New Roman" w:cs="Times New Roman"/>
          <w:sz w:val="28"/>
          <w:szCs w:val="28"/>
        </w:rPr>
        <w:t>м +0,833 мм</w:t>
      </w:r>
      <w:r w:rsidR="009A096A" w:rsidRPr="008C04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поступает на</w:t>
      </w:r>
      <w:r w:rsidR="000F678F" w:rsidRPr="008C04CF">
        <w:rPr>
          <w:rFonts w:ascii="Times New Roman" w:hAnsi="Times New Roman" w:cs="Times New Roman"/>
          <w:sz w:val="28"/>
          <w:szCs w:val="28"/>
        </w:rPr>
        <w:t xml:space="preserve"> измельчение</w:t>
      </w:r>
      <w:r w:rsidR="000C29A6" w:rsidRPr="008C04CF">
        <w:rPr>
          <w:rFonts w:ascii="Times New Roman" w:hAnsi="Times New Roman" w:cs="Times New Roman"/>
          <w:sz w:val="28"/>
          <w:szCs w:val="28"/>
        </w:rPr>
        <w:t>. П</w:t>
      </w:r>
      <w:r>
        <w:rPr>
          <w:rFonts w:ascii="Times New Roman" w:hAnsi="Times New Roman" w:cs="Times New Roman"/>
          <w:sz w:val="28"/>
          <w:szCs w:val="28"/>
        </w:rPr>
        <w:t>родукт измельчения</w:t>
      </w:r>
      <w:r w:rsidR="0071122B" w:rsidRPr="008C04CF">
        <w:rPr>
          <w:rFonts w:ascii="Times New Roman" w:hAnsi="Times New Roman" w:cs="Times New Roman"/>
          <w:sz w:val="28"/>
          <w:szCs w:val="28"/>
        </w:rPr>
        <w:t xml:space="preserve"> обогащается мокрой сильномагнитной сепарацией.</w:t>
      </w:r>
      <w:r w:rsidR="009A096A" w:rsidRPr="008C04CF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156B9" w:rsidRPr="008C04CF" w:rsidRDefault="00215438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Ц</w:t>
      </w:r>
      <w:r w:rsidR="000156B9" w:rsidRPr="008C04CF">
        <w:rPr>
          <w:rFonts w:ascii="Times New Roman" w:hAnsi="Times New Roman" w:cs="Times New Roman"/>
          <w:sz w:val="28"/>
          <w:szCs w:val="28"/>
        </w:rPr>
        <w:t>елью</w:t>
      </w:r>
      <w:r w:rsidR="003B4E6D">
        <w:rPr>
          <w:rFonts w:ascii="Times New Roman" w:hAnsi="Times New Roman" w:cs="Times New Roman"/>
          <w:sz w:val="28"/>
          <w:szCs w:val="28"/>
        </w:rPr>
        <w:t xml:space="preserve"> этих</w:t>
      </w:r>
      <w:r w:rsidRPr="008C04CF">
        <w:rPr>
          <w:rFonts w:ascii="Times New Roman" w:hAnsi="Times New Roman" w:cs="Times New Roman"/>
          <w:sz w:val="28"/>
          <w:szCs w:val="28"/>
        </w:rPr>
        <w:t xml:space="preserve"> исследований было получение марганцевых</w:t>
      </w:r>
      <w:r w:rsidR="000156B9" w:rsidRPr="008C04CF">
        <w:rPr>
          <w:rFonts w:ascii="Times New Roman" w:hAnsi="Times New Roman" w:cs="Times New Roman"/>
          <w:sz w:val="28"/>
          <w:szCs w:val="28"/>
        </w:rPr>
        <w:t xml:space="preserve"> концентратов с содержанием марганца 34% и 38%.</w:t>
      </w:r>
    </w:p>
    <w:p w:rsidR="003B6605" w:rsidRPr="008C04CF" w:rsidRDefault="000120D3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Результаты исследований</w:t>
      </w:r>
      <w:r w:rsidR="003B6605" w:rsidRPr="008C04CF">
        <w:rPr>
          <w:rFonts w:ascii="Times New Roman" w:hAnsi="Times New Roman" w:cs="Times New Roman"/>
          <w:sz w:val="28"/>
          <w:szCs w:val="28"/>
        </w:rPr>
        <w:t xml:space="preserve"> по первой технологической схеме</w:t>
      </w:r>
      <w:r w:rsidR="009A0371" w:rsidRPr="008C04CF">
        <w:rPr>
          <w:rFonts w:ascii="Times New Roman" w:hAnsi="Times New Roman" w:cs="Times New Roman"/>
          <w:sz w:val="28"/>
          <w:szCs w:val="28"/>
        </w:rPr>
        <w:t>:</w:t>
      </w:r>
    </w:p>
    <w:p w:rsidR="000156B9" w:rsidRPr="008C04CF" w:rsidRDefault="003B6605" w:rsidP="00E745A4">
      <w:pPr>
        <w:pStyle w:val="a8"/>
        <w:numPr>
          <w:ilvl w:val="0"/>
          <w:numId w:val="16"/>
        </w:numPr>
        <w:tabs>
          <w:tab w:val="left" w:pos="1165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Для получения концентрата с содер</w:t>
      </w:r>
      <w:r w:rsidR="000026F7" w:rsidRPr="008C04CF">
        <w:rPr>
          <w:rFonts w:ascii="Times New Roman" w:hAnsi="Times New Roman" w:cs="Times New Roman"/>
          <w:sz w:val="28"/>
          <w:szCs w:val="28"/>
        </w:rPr>
        <w:t>жанием марганца 34%.</w:t>
      </w:r>
      <w:r w:rsidR="00BD607D">
        <w:rPr>
          <w:rFonts w:ascii="Times New Roman" w:hAnsi="Times New Roman" w:cs="Times New Roman"/>
          <w:sz w:val="28"/>
          <w:szCs w:val="28"/>
        </w:rPr>
        <w:t xml:space="preserve"> </w:t>
      </w:r>
      <w:r w:rsidR="000156B9" w:rsidRPr="008C04CF">
        <w:rPr>
          <w:rFonts w:ascii="Times New Roman" w:hAnsi="Times New Roman" w:cs="Times New Roman"/>
          <w:sz w:val="28"/>
          <w:szCs w:val="28"/>
        </w:rPr>
        <w:t>Проба измельчалась до 45% класса -0,074 мм. Напряженность магнитного поля 1,04*10</w:t>
      </w:r>
      <w:r w:rsidR="000156B9" w:rsidRPr="00BD607D">
        <w:rPr>
          <w:rFonts w:ascii="Times New Roman" w:hAnsi="Times New Roman" w:cs="Times New Roman"/>
          <w:sz w:val="28"/>
          <w:szCs w:val="28"/>
        </w:rPr>
        <w:t>3</w:t>
      </w:r>
      <w:r w:rsidR="00BD607D" w:rsidRPr="00BD607D">
        <w:rPr>
          <w:rFonts w:ascii="Times New Roman" w:hAnsi="Times New Roman" w:cs="Times New Roman"/>
          <w:sz w:val="28"/>
          <w:szCs w:val="28"/>
        </w:rPr>
        <w:t xml:space="preserve"> </w:t>
      </w:r>
      <w:r w:rsidR="000156B9" w:rsidRPr="008C04CF">
        <w:rPr>
          <w:rFonts w:ascii="Times New Roman" w:hAnsi="Times New Roman" w:cs="Times New Roman"/>
          <w:sz w:val="28"/>
          <w:szCs w:val="28"/>
        </w:rPr>
        <w:t>кА/м.</w:t>
      </w:r>
      <w:r w:rsidR="00BD607D">
        <w:rPr>
          <w:rFonts w:ascii="Times New Roman" w:hAnsi="Times New Roman" w:cs="Times New Roman"/>
          <w:sz w:val="28"/>
          <w:szCs w:val="28"/>
        </w:rPr>
        <w:t xml:space="preserve"> (</w:t>
      </w:r>
      <w:r w:rsidR="00754B23" w:rsidRPr="008C04CF">
        <w:rPr>
          <w:rFonts w:ascii="Times New Roman" w:hAnsi="Times New Roman" w:cs="Times New Roman"/>
          <w:sz w:val="28"/>
          <w:szCs w:val="28"/>
        </w:rPr>
        <w:t xml:space="preserve">13000 эрстед). </w:t>
      </w:r>
      <w:r w:rsidR="000156B9" w:rsidRPr="008C04CF">
        <w:rPr>
          <w:rFonts w:ascii="Times New Roman" w:hAnsi="Times New Roman" w:cs="Times New Roman"/>
          <w:sz w:val="28"/>
          <w:szCs w:val="28"/>
        </w:rPr>
        <w:t>Результаты испыт</w:t>
      </w:r>
      <w:r w:rsidR="00E745A4">
        <w:rPr>
          <w:rFonts w:ascii="Times New Roman" w:hAnsi="Times New Roman" w:cs="Times New Roman"/>
          <w:sz w:val="28"/>
          <w:szCs w:val="28"/>
        </w:rPr>
        <w:t>аний представлены в таблице 12.</w:t>
      </w:r>
    </w:p>
    <w:p w:rsidR="000156B9" w:rsidRPr="008C04CF" w:rsidRDefault="000156B9" w:rsidP="00E745A4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67CC4" w:rsidRPr="008C04CF" w:rsidRDefault="00E745A4" w:rsidP="00E745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12 – </w:t>
      </w:r>
      <w:r w:rsidR="00267CC4" w:rsidRPr="008C04CF">
        <w:rPr>
          <w:rFonts w:ascii="Times New Roman" w:hAnsi="Times New Roman" w:cs="Times New Roman"/>
          <w:sz w:val="28"/>
          <w:szCs w:val="28"/>
        </w:rPr>
        <w:t xml:space="preserve">Результаты </w:t>
      </w:r>
      <w:r>
        <w:rPr>
          <w:rFonts w:ascii="Times New Roman" w:hAnsi="Times New Roman" w:cs="Times New Roman"/>
          <w:sz w:val="28"/>
          <w:szCs w:val="28"/>
        </w:rPr>
        <w:t>обогащения</w:t>
      </w:r>
      <w:r w:rsidR="00267CC4" w:rsidRPr="008C04CF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 xml:space="preserve">робы мокрой сильномагнитной </w:t>
      </w:r>
      <w:r w:rsidR="00267CC4" w:rsidRPr="008C04CF">
        <w:rPr>
          <w:rFonts w:ascii="Times New Roman" w:hAnsi="Times New Roman" w:cs="Times New Roman"/>
          <w:sz w:val="28"/>
          <w:szCs w:val="28"/>
        </w:rPr>
        <w:t>сепарацией</w:t>
      </w:r>
    </w:p>
    <w:tbl>
      <w:tblPr>
        <w:tblStyle w:val="af7"/>
        <w:tblW w:w="9634" w:type="dxa"/>
        <w:jc w:val="center"/>
        <w:tblLook w:val="04A0" w:firstRow="1" w:lastRow="0" w:firstColumn="1" w:lastColumn="0" w:noHBand="0" w:noVBand="1"/>
      </w:tblPr>
      <w:tblGrid>
        <w:gridCol w:w="2483"/>
        <w:gridCol w:w="2336"/>
        <w:gridCol w:w="2336"/>
        <w:gridCol w:w="2479"/>
      </w:tblGrid>
      <w:tr w:rsidR="000156B9" w:rsidRPr="00BD607D" w:rsidTr="007354D4">
        <w:trPr>
          <w:trHeight w:val="493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7354D4">
            <w:pPr>
              <w:spacing w:after="0" w:line="240" w:lineRule="auto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Наименование продукции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Выход, %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Содерж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  <w:tc>
          <w:tcPr>
            <w:tcW w:w="247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Извлеч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</w:tr>
      <w:tr w:rsidR="000156B9" w:rsidRPr="00BD607D" w:rsidTr="007354D4">
        <w:trPr>
          <w:trHeight w:val="320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Концентрат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29,10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34,40</w:t>
            </w:r>
          </w:p>
        </w:tc>
        <w:tc>
          <w:tcPr>
            <w:tcW w:w="247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81,43</w:t>
            </w:r>
          </w:p>
        </w:tc>
      </w:tr>
      <w:tr w:rsidR="000156B9" w:rsidRPr="00BD607D" w:rsidTr="007354D4">
        <w:trPr>
          <w:trHeight w:val="320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Хвосты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70,90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3,22</w:t>
            </w:r>
          </w:p>
        </w:tc>
        <w:tc>
          <w:tcPr>
            <w:tcW w:w="247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18,57</w:t>
            </w:r>
          </w:p>
        </w:tc>
      </w:tr>
      <w:tr w:rsidR="000156B9" w:rsidRPr="00BD607D" w:rsidTr="007354D4">
        <w:trPr>
          <w:trHeight w:val="320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Питание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12,29</w:t>
            </w:r>
          </w:p>
        </w:tc>
        <w:tc>
          <w:tcPr>
            <w:tcW w:w="247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</w:tr>
    </w:tbl>
    <w:p w:rsidR="000156B9" w:rsidRPr="008C04CF" w:rsidRDefault="000156B9" w:rsidP="008C04C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156B9" w:rsidRPr="00BD607D" w:rsidRDefault="000156B9" w:rsidP="00E745A4">
      <w:pPr>
        <w:pStyle w:val="a8"/>
        <w:numPr>
          <w:ilvl w:val="0"/>
          <w:numId w:val="16"/>
        </w:numPr>
        <w:tabs>
          <w:tab w:val="left" w:pos="1165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607D">
        <w:rPr>
          <w:rFonts w:ascii="Times New Roman" w:hAnsi="Times New Roman" w:cs="Times New Roman"/>
          <w:sz w:val="28"/>
          <w:szCs w:val="28"/>
        </w:rPr>
        <w:lastRenderedPageBreak/>
        <w:t>Для получения концентрата с содержанием марганца 38%. Тонкое измельчение до 45% класса -0,074 мм. Напряженность магнитного поля 0,64*103кА/м.</w:t>
      </w:r>
      <w:r w:rsidR="00754B23" w:rsidRPr="00BD607D">
        <w:rPr>
          <w:rFonts w:ascii="Times New Roman" w:hAnsi="Times New Roman" w:cs="Times New Roman"/>
          <w:sz w:val="28"/>
          <w:szCs w:val="28"/>
        </w:rPr>
        <w:t xml:space="preserve"> ( 8000 эрстед). Р</w:t>
      </w:r>
      <w:r w:rsidRPr="00BD607D">
        <w:rPr>
          <w:rFonts w:ascii="Times New Roman" w:hAnsi="Times New Roman" w:cs="Times New Roman"/>
          <w:sz w:val="28"/>
          <w:szCs w:val="28"/>
        </w:rPr>
        <w:t>езультат</w:t>
      </w:r>
      <w:r w:rsidR="00E745A4">
        <w:rPr>
          <w:rFonts w:ascii="Times New Roman" w:hAnsi="Times New Roman" w:cs="Times New Roman"/>
          <w:sz w:val="28"/>
          <w:szCs w:val="28"/>
        </w:rPr>
        <w:t>ы испытаний показаны в таблице 13.</w:t>
      </w:r>
    </w:p>
    <w:p w:rsidR="00267CC4" w:rsidRPr="008C04CF" w:rsidRDefault="00E745A4" w:rsidP="00E745A4">
      <w:pPr>
        <w:tabs>
          <w:tab w:val="left" w:pos="11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13 – </w:t>
      </w:r>
      <w:r w:rsidR="00267CC4" w:rsidRPr="008C04CF">
        <w:rPr>
          <w:rFonts w:ascii="Times New Roman" w:hAnsi="Times New Roman" w:cs="Times New Roman"/>
          <w:sz w:val="28"/>
          <w:szCs w:val="28"/>
        </w:rPr>
        <w:t>Результаты обогащения пробы мокрой сильномагнитной сепарацией</w:t>
      </w:r>
    </w:p>
    <w:tbl>
      <w:tblPr>
        <w:tblStyle w:val="af7"/>
        <w:tblW w:w="0" w:type="auto"/>
        <w:jc w:val="center"/>
        <w:tblLook w:val="04A0" w:firstRow="1" w:lastRow="0" w:firstColumn="1" w:lastColumn="0" w:noHBand="0" w:noVBand="1"/>
      </w:tblPr>
      <w:tblGrid>
        <w:gridCol w:w="2483"/>
        <w:gridCol w:w="2336"/>
        <w:gridCol w:w="2336"/>
        <w:gridCol w:w="2337"/>
      </w:tblGrid>
      <w:tr w:rsidR="000156B9" w:rsidRPr="00BD607D" w:rsidTr="007354D4">
        <w:trPr>
          <w:trHeight w:val="493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Наименование продукции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Выход, %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Содерж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  <w:tc>
          <w:tcPr>
            <w:tcW w:w="2337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Извлеч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</w:tr>
      <w:tr w:rsidR="000156B9" w:rsidRPr="00BD607D" w:rsidTr="007354D4">
        <w:trPr>
          <w:trHeight w:val="320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Концентрат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22,12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38,10</w:t>
            </w:r>
          </w:p>
        </w:tc>
        <w:tc>
          <w:tcPr>
            <w:tcW w:w="2337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68,40</w:t>
            </w:r>
          </w:p>
        </w:tc>
      </w:tr>
      <w:tr w:rsidR="000156B9" w:rsidRPr="00BD607D" w:rsidTr="007354D4">
        <w:trPr>
          <w:trHeight w:val="320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Хвосты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77,88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5,00</w:t>
            </w:r>
          </w:p>
        </w:tc>
        <w:tc>
          <w:tcPr>
            <w:tcW w:w="2337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31,60</w:t>
            </w:r>
          </w:p>
        </w:tc>
      </w:tr>
      <w:tr w:rsidR="000156B9" w:rsidRPr="00BD607D" w:rsidTr="007354D4">
        <w:trPr>
          <w:trHeight w:val="320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Питание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12,32</w:t>
            </w:r>
          </w:p>
        </w:tc>
        <w:tc>
          <w:tcPr>
            <w:tcW w:w="2337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</w:tr>
    </w:tbl>
    <w:p w:rsidR="000156B9" w:rsidRPr="008C04CF" w:rsidRDefault="000156B9" w:rsidP="008C04CF">
      <w:pPr>
        <w:tabs>
          <w:tab w:val="left" w:pos="11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3315" w:rsidRPr="008C04CF" w:rsidRDefault="00303315" w:rsidP="008C04C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Как видно из этих результатов, при использовании схемы с измельчением плюс сильномагнитная сепарация получены кондиционные концентраты. В первом случае выход концентрата составил 29,1% с содержанием марганца 34,4% и извлечении марганца в концентрат 81,4%.  </w:t>
      </w:r>
    </w:p>
    <w:p w:rsidR="00BD607D" w:rsidRDefault="00303315" w:rsidP="00E745A4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Во втором случае выход концентрата составил 22,12 % с содержанием марганца 38,10 % и извлечении марганца в концентрат 68,40 %.</w:t>
      </w:r>
    </w:p>
    <w:p w:rsidR="00C4086F" w:rsidRPr="008C04CF" w:rsidRDefault="000120D3" w:rsidP="00BD607D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Результаты исследований по второй комбинированной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двухстадиальной</w:t>
      </w:r>
      <w:proofErr w:type="spellEnd"/>
      <w:r w:rsidR="00091702" w:rsidRPr="008C04CF">
        <w:rPr>
          <w:rFonts w:ascii="Times New Roman" w:hAnsi="Times New Roman" w:cs="Times New Roman"/>
          <w:sz w:val="28"/>
          <w:szCs w:val="28"/>
        </w:rPr>
        <w:t xml:space="preserve"> технологической схеме</w:t>
      </w:r>
      <w:r w:rsidRPr="008C04CF">
        <w:rPr>
          <w:rFonts w:ascii="Times New Roman" w:hAnsi="Times New Roman" w:cs="Times New Roman"/>
          <w:sz w:val="28"/>
          <w:szCs w:val="28"/>
        </w:rPr>
        <w:t>:</w:t>
      </w:r>
    </w:p>
    <w:p w:rsidR="000156B9" w:rsidRPr="008C04CF" w:rsidRDefault="000156B9" w:rsidP="00E745A4">
      <w:pPr>
        <w:pStyle w:val="a8"/>
        <w:numPr>
          <w:ilvl w:val="0"/>
          <w:numId w:val="41"/>
        </w:numPr>
        <w:tabs>
          <w:tab w:val="left" w:pos="1165"/>
        </w:tabs>
        <w:spacing w:after="0" w:line="24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Для получения концентрата с содержанием марганца 34%. Тонкое измельчение до 45% класса -0,074 мм. Напряженность магнитного поля</w:t>
      </w:r>
      <w:r w:rsidR="00735A56" w:rsidRPr="008C04CF">
        <w:rPr>
          <w:rFonts w:ascii="Times New Roman" w:hAnsi="Times New Roman" w:cs="Times New Roman"/>
          <w:sz w:val="28"/>
          <w:szCs w:val="28"/>
        </w:rPr>
        <w:t xml:space="preserve"> в первой и второй стади</w:t>
      </w:r>
      <w:r w:rsidR="00D73BCB" w:rsidRPr="008C04CF">
        <w:rPr>
          <w:rFonts w:ascii="Times New Roman" w:hAnsi="Times New Roman" w:cs="Times New Roman"/>
          <w:sz w:val="28"/>
          <w:szCs w:val="28"/>
        </w:rPr>
        <w:t>ях сепарации одинаковы и равны</w:t>
      </w:r>
      <w:r w:rsidRPr="008C04CF">
        <w:rPr>
          <w:rFonts w:ascii="Times New Roman" w:hAnsi="Times New Roman" w:cs="Times New Roman"/>
          <w:sz w:val="28"/>
          <w:szCs w:val="28"/>
        </w:rPr>
        <w:t xml:space="preserve"> 1,2*10</w:t>
      </w:r>
      <w:r w:rsidRPr="00BD607D">
        <w:rPr>
          <w:rFonts w:ascii="Times New Roman" w:hAnsi="Times New Roman" w:cs="Times New Roman"/>
          <w:sz w:val="28"/>
          <w:szCs w:val="28"/>
        </w:rPr>
        <w:t>3</w:t>
      </w:r>
      <w:r w:rsidRPr="008C04CF">
        <w:rPr>
          <w:rFonts w:ascii="Times New Roman" w:hAnsi="Times New Roman" w:cs="Times New Roman"/>
          <w:sz w:val="28"/>
          <w:szCs w:val="28"/>
        </w:rPr>
        <w:t>кА/м.</w:t>
      </w:r>
      <w:r w:rsidR="00BD607D">
        <w:rPr>
          <w:rFonts w:ascii="Times New Roman" w:hAnsi="Times New Roman" w:cs="Times New Roman"/>
          <w:sz w:val="28"/>
          <w:szCs w:val="28"/>
        </w:rPr>
        <w:t xml:space="preserve"> (</w:t>
      </w:r>
      <w:r w:rsidR="00754B23" w:rsidRPr="008C04CF">
        <w:rPr>
          <w:rFonts w:ascii="Times New Roman" w:hAnsi="Times New Roman" w:cs="Times New Roman"/>
          <w:sz w:val="28"/>
          <w:szCs w:val="28"/>
        </w:rPr>
        <w:t>15000 эрстед).</w:t>
      </w:r>
    </w:p>
    <w:p w:rsidR="000156B9" w:rsidRDefault="000156B9" w:rsidP="008C04CF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Результаты испытаний по технологии комбинированной сухой</w:t>
      </w:r>
      <w:r w:rsidR="00734C81" w:rsidRPr="008C04CF">
        <w:rPr>
          <w:rFonts w:ascii="Times New Roman" w:hAnsi="Times New Roman" w:cs="Times New Roman"/>
          <w:sz w:val="28"/>
          <w:szCs w:val="28"/>
        </w:rPr>
        <w:t xml:space="preserve"> сильномагнитной плюс измельчение, плюс</w:t>
      </w:r>
      <w:r w:rsidRPr="008C04CF">
        <w:rPr>
          <w:rFonts w:ascii="Times New Roman" w:hAnsi="Times New Roman" w:cs="Times New Roman"/>
          <w:sz w:val="28"/>
          <w:szCs w:val="28"/>
        </w:rPr>
        <w:t xml:space="preserve"> мокрой сильномагнитной сеп</w:t>
      </w:r>
      <w:r w:rsidR="000A7651" w:rsidRPr="008C04CF">
        <w:rPr>
          <w:rFonts w:ascii="Times New Roman" w:hAnsi="Times New Roman" w:cs="Times New Roman"/>
          <w:sz w:val="28"/>
          <w:szCs w:val="28"/>
        </w:rPr>
        <w:t xml:space="preserve">арации показаны в таблице </w:t>
      </w:r>
      <w:r w:rsidR="00E745A4">
        <w:rPr>
          <w:rFonts w:ascii="Times New Roman" w:hAnsi="Times New Roman" w:cs="Times New Roman"/>
          <w:sz w:val="28"/>
          <w:szCs w:val="28"/>
        </w:rPr>
        <w:t>14.</w:t>
      </w:r>
    </w:p>
    <w:p w:rsidR="00E745A4" w:rsidRPr="008C04CF" w:rsidRDefault="00E745A4" w:rsidP="008C04CF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56B9" w:rsidRPr="008C04CF" w:rsidRDefault="00E745A4" w:rsidP="00E745A4">
      <w:pPr>
        <w:tabs>
          <w:tab w:val="left" w:pos="7944"/>
          <w:tab w:val="right" w:pos="935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14 – </w:t>
      </w:r>
      <w:r w:rsidR="00734C81" w:rsidRPr="008C04CF">
        <w:rPr>
          <w:rFonts w:ascii="Times New Roman" w:hAnsi="Times New Roman" w:cs="Times New Roman"/>
          <w:sz w:val="28"/>
          <w:szCs w:val="28"/>
        </w:rPr>
        <w:t>Результаты обогащения пробы лежалых хвостов фабрики</w:t>
      </w:r>
    </w:p>
    <w:tbl>
      <w:tblPr>
        <w:tblStyle w:val="af7"/>
        <w:tblW w:w="9634" w:type="dxa"/>
        <w:jc w:val="center"/>
        <w:tblLook w:val="04A0" w:firstRow="1" w:lastRow="0" w:firstColumn="1" w:lastColumn="0" w:noHBand="0" w:noVBand="1"/>
      </w:tblPr>
      <w:tblGrid>
        <w:gridCol w:w="2483"/>
        <w:gridCol w:w="2336"/>
        <w:gridCol w:w="2336"/>
        <w:gridCol w:w="2479"/>
      </w:tblGrid>
      <w:tr w:rsidR="000156B9" w:rsidRPr="00BD607D" w:rsidTr="007354D4">
        <w:trPr>
          <w:trHeight w:val="493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Наименование продукции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Выход, %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Содерж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  <w:tc>
          <w:tcPr>
            <w:tcW w:w="247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Извлеч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</w:tr>
      <w:tr w:rsidR="000156B9" w:rsidRPr="00BD607D" w:rsidTr="007354D4">
        <w:trPr>
          <w:trHeight w:val="320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Концентрат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28,60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34,45</w:t>
            </w:r>
          </w:p>
        </w:tc>
        <w:tc>
          <w:tcPr>
            <w:tcW w:w="247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82,35</w:t>
            </w:r>
          </w:p>
        </w:tc>
      </w:tr>
      <w:tr w:rsidR="000156B9" w:rsidRPr="00BD607D" w:rsidTr="007354D4">
        <w:trPr>
          <w:trHeight w:val="320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Хвосты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71,40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2,96</w:t>
            </w:r>
          </w:p>
        </w:tc>
        <w:tc>
          <w:tcPr>
            <w:tcW w:w="247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17,65</w:t>
            </w:r>
          </w:p>
        </w:tc>
      </w:tr>
      <w:tr w:rsidR="000156B9" w:rsidRPr="00BD607D" w:rsidTr="007354D4">
        <w:trPr>
          <w:trHeight w:val="320"/>
          <w:jc w:val="center"/>
        </w:trPr>
        <w:tc>
          <w:tcPr>
            <w:tcW w:w="2483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Питание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11,97</w:t>
            </w:r>
          </w:p>
        </w:tc>
        <w:tc>
          <w:tcPr>
            <w:tcW w:w="2479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</w:tr>
    </w:tbl>
    <w:p w:rsidR="000156B9" w:rsidRPr="008C04CF" w:rsidRDefault="000156B9" w:rsidP="008C04CF">
      <w:pPr>
        <w:tabs>
          <w:tab w:val="left" w:pos="11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D607D" w:rsidRDefault="00735A56" w:rsidP="002A795E">
      <w:pPr>
        <w:pStyle w:val="a8"/>
        <w:numPr>
          <w:ilvl w:val="0"/>
          <w:numId w:val="41"/>
        </w:numPr>
        <w:tabs>
          <w:tab w:val="left" w:pos="1165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745A4">
        <w:rPr>
          <w:rFonts w:ascii="Times New Roman" w:hAnsi="Times New Roman" w:cs="Times New Roman"/>
          <w:sz w:val="28"/>
          <w:szCs w:val="28"/>
        </w:rPr>
        <w:t>Для получения концентрата с содержанием марганца 38%. Тонкое измельчение до 45% класса -0,074 мм. Напряженность магнитного поля</w:t>
      </w:r>
      <w:r w:rsidR="00734C81" w:rsidRPr="00E745A4">
        <w:rPr>
          <w:rFonts w:ascii="Times New Roman" w:hAnsi="Times New Roman" w:cs="Times New Roman"/>
          <w:sz w:val="28"/>
          <w:szCs w:val="28"/>
        </w:rPr>
        <w:t xml:space="preserve"> </w:t>
      </w:r>
      <w:r w:rsidR="008C602F" w:rsidRPr="00E745A4">
        <w:rPr>
          <w:rFonts w:ascii="Times New Roman" w:hAnsi="Times New Roman" w:cs="Times New Roman"/>
          <w:sz w:val="28"/>
          <w:szCs w:val="28"/>
        </w:rPr>
        <w:t>первой стадии сухой сепарации 1,2*10 кА/м</w:t>
      </w:r>
      <w:r w:rsidR="006402CC" w:rsidRPr="00E745A4">
        <w:rPr>
          <w:rFonts w:ascii="Times New Roman" w:hAnsi="Times New Roman" w:cs="Times New Roman"/>
          <w:sz w:val="28"/>
          <w:szCs w:val="28"/>
        </w:rPr>
        <w:t xml:space="preserve"> (15000 э), а во второй мокрой магнитной сепарации </w:t>
      </w:r>
      <w:r w:rsidRPr="00E745A4">
        <w:rPr>
          <w:rFonts w:ascii="Times New Roman" w:hAnsi="Times New Roman" w:cs="Times New Roman"/>
          <w:sz w:val="28"/>
          <w:szCs w:val="28"/>
        </w:rPr>
        <w:t xml:space="preserve">0,68*. </w:t>
      </w:r>
      <w:r w:rsidR="008C602F" w:rsidRPr="00E745A4">
        <w:rPr>
          <w:rFonts w:ascii="Times New Roman" w:hAnsi="Times New Roman" w:cs="Times New Roman"/>
          <w:sz w:val="28"/>
          <w:szCs w:val="28"/>
        </w:rPr>
        <w:t xml:space="preserve">103кА/м </w:t>
      </w:r>
      <w:r w:rsidR="00E745A4">
        <w:rPr>
          <w:rFonts w:ascii="Times New Roman" w:hAnsi="Times New Roman" w:cs="Times New Roman"/>
          <w:sz w:val="28"/>
          <w:szCs w:val="28"/>
        </w:rPr>
        <w:t>(</w:t>
      </w:r>
      <w:r w:rsidRPr="00E745A4">
        <w:rPr>
          <w:rFonts w:ascii="Times New Roman" w:hAnsi="Times New Roman" w:cs="Times New Roman"/>
          <w:sz w:val="28"/>
          <w:szCs w:val="28"/>
        </w:rPr>
        <w:t>8500 эрстед).</w:t>
      </w:r>
      <w:r w:rsidR="00E745A4" w:rsidRPr="00E745A4">
        <w:rPr>
          <w:rFonts w:ascii="Times New Roman" w:hAnsi="Times New Roman" w:cs="Times New Roman"/>
          <w:sz w:val="28"/>
          <w:szCs w:val="28"/>
        </w:rPr>
        <w:t xml:space="preserve"> </w:t>
      </w:r>
      <w:r w:rsidR="00AE7DCC" w:rsidRPr="00E745A4">
        <w:rPr>
          <w:rFonts w:ascii="Times New Roman" w:hAnsi="Times New Roman" w:cs="Times New Roman"/>
          <w:sz w:val="28"/>
          <w:szCs w:val="28"/>
        </w:rPr>
        <w:t>Результаты исслед</w:t>
      </w:r>
      <w:r w:rsidR="00E745A4">
        <w:rPr>
          <w:rFonts w:ascii="Times New Roman" w:hAnsi="Times New Roman" w:cs="Times New Roman"/>
          <w:sz w:val="28"/>
          <w:szCs w:val="28"/>
        </w:rPr>
        <w:t>ований представлены в таблице 15</w:t>
      </w:r>
      <w:r w:rsidR="00AE7DCC" w:rsidRPr="00E745A4">
        <w:rPr>
          <w:rFonts w:ascii="Times New Roman" w:hAnsi="Times New Roman" w:cs="Times New Roman"/>
          <w:sz w:val="28"/>
          <w:szCs w:val="28"/>
        </w:rPr>
        <w:t>.</w:t>
      </w:r>
    </w:p>
    <w:p w:rsidR="007A58B6" w:rsidRPr="007A58B6" w:rsidRDefault="007A58B6" w:rsidP="007A58B6">
      <w:pPr>
        <w:pStyle w:val="a8"/>
        <w:numPr>
          <w:ilvl w:val="0"/>
          <w:numId w:val="41"/>
        </w:numPr>
        <w:tabs>
          <w:tab w:val="left" w:pos="851"/>
          <w:tab w:val="left" w:pos="1165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8B6">
        <w:rPr>
          <w:rFonts w:ascii="Times New Roman" w:hAnsi="Times New Roman" w:cs="Times New Roman"/>
          <w:sz w:val="28"/>
          <w:szCs w:val="28"/>
        </w:rPr>
        <w:t xml:space="preserve">Результаты опытов по второй технологической схеме обогащения очень близки с результатами, полученными по первой схеме. Преимуществ по технологическим показателям не имеет. Кроме того, вторая технологическая схема обогащения по сравнению с первой, очень сложна и громоздка в техническом отношении. </w:t>
      </w:r>
    </w:p>
    <w:p w:rsidR="00735A56" w:rsidRPr="008C04CF" w:rsidRDefault="00E745A4" w:rsidP="00E745A4">
      <w:pPr>
        <w:tabs>
          <w:tab w:val="left" w:pos="11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15 – </w:t>
      </w:r>
      <w:r w:rsidR="00AE7DCC" w:rsidRPr="008C04CF">
        <w:rPr>
          <w:rFonts w:ascii="Times New Roman" w:hAnsi="Times New Roman" w:cs="Times New Roman"/>
          <w:sz w:val="28"/>
          <w:szCs w:val="28"/>
        </w:rPr>
        <w:t>Результаты обога</w:t>
      </w:r>
      <w:r w:rsidR="00FA017A" w:rsidRPr="008C04CF">
        <w:rPr>
          <w:rFonts w:ascii="Times New Roman" w:hAnsi="Times New Roman" w:cs="Times New Roman"/>
          <w:sz w:val="28"/>
          <w:szCs w:val="28"/>
        </w:rPr>
        <w:t>щения пробы лежалых хвостов фабрики</w:t>
      </w:r>
    </w:p>
    <w:tbl>
      <w:tblPr>
        <w:tblStyle w:val="af7"/>
        <w:tblW w:w="0" w:type="auto"/>
        <w:jc w:val="center"/>
        <w:tblLook w:val="04A0" w:firstRow="1" w:lastRow="0" w:firstColumn="1" w:lastColumn="0" w:noHBand="0" w:noVBand="1"/>
      </w:tblPr>
      <w:tblGrid>
        <w:gridCol w:w="2625"/>
        <w:gridCol w:w="2334"/>
        <w:gridCol w:w="2334"/>
        <w:gridCol w:w="2335"/>
      </w:tblGrid>
      <w:tr w:rsidR="000156B9" w:rsidRPr="00BD607D" w:rsidTr="00E745A4">
        <w:trPr>
          <w:trHeight w:val="493"/>
          <w:jc w:val="center"/>
        </w:trPr>
        <w:tc>
          <w:tcPr>
            <w:tcW w:w="2625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Наименование продукции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Выход, %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Содерж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  <w:tc>
          <w:tcPr>
            <w:tcW w:w="2337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BD607D">
              <w:rPr>
                <w:sz w:val="24"/>
                <w:szCs w:val="24"/>
              </w:rPr>
              <w:t>Извлеч</w:t>
            </w:r>
            <w:proofErr w:type="spellEnd"/>
            <w:r w:rsidRPr="00BD607D">
              <w:rPr>
                <w:sz w:val="24"/>
                <w:szCs w:val="24"/>
              </w:rPr>
              <w:t xml:space="preserve">. </w:t>
            </w:r>
            <w:proofErr w:type="spellStart"/>
            <w:r w:rsidRPr="00BD607D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BD607D">
              <w:rPr>
                <w:sz w:val="24"/>
                <w:szCs w:val="24"/>
              </w:rPr>
              <w:t>, %</w:t>
            </w:r>
          </w:p>
        </w:tc>
      </w:tr>
      <w:tr w:rsidR="000156B9" w:rsidRPr="00BD607D" w:rsidTr="00E745A4">
        <w:trPr>
          <w:trHeight w:val="320"/>
          <w:jc w:val="center"/>
        </w:trPr>
        <w:tc>
          <w:tcPr>
            <w:tcW w:w="2625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Концентрат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21,69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38,62</w:t>
            </w:r>
          </w:p>
        </w:tc>
        <w:tc>
          <w:tcPr>
            <w:tcW w:w="2337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69,56</w:t>
            </w:r>
          </w:p>
        </w:tc>
      </w:tr>
      <w:tr w:rsidR="000156B9" w:rsidRPr="00BD607D" w:rsidTr="00E745A4">
        <w:trPr>
          <w:trHeight w:val="320"/>
          <w:jc w:val="center"/>
        </w:trPr>
        <w:tc>
          <w:tcPr>
            <w:tcW w:w="2625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Хвосты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78,31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4,68</w:t>
            </w:r>
          </w:p>
        </w:tc>
        <w:tc>
          <w:tcPr>
            <w:tcW w:w="2337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30,44</w:t>
            </w:r>
          </w:p>
        </w:tc>
      </w:tr>
      <w:tr w:rsidR="000156B9" w:rsidRPr="00BD607D" w:rsidTr="00E745A4">
        <w:trPr>
          <w:trHeight w:val="320"/>
          <w:jc w:val="center"/>
        </w:trPr>
        <w:tc>
          <w:tcPr>
            <w:tcW w:w="2625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ind w:left="171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Питание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  <w:tc>
          <w:tcPr>
            <w:tcW w:w="2336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12,04</w:t>
            </w:r>
          </w:p>
        </w:tc>
        <w:tc>
          <w:tcPr>
            <w:tcW w:w="2337" w:type="dxa"/>
            <w:vAlign w:val="center"/>
          </w:tcPr>
          <w:p w:rsidR="000156B9" w:rsidRPr="00BD607D" w:rsidRDefault="000156B9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607D">
              <w:rPr>
                <w:sz w:val="24"/>
                <w:szCs w:val="24"/>
              </w:rPr>
              <w:t>100,0</w:t>
            </w:r>
          </w:p>
        </w:tc>
      </w:tr>
    </w:tbl>
    <w:p w:rsidR="000156B9" w:rsidRPr="008C04CF" w:rsidRDefault="000156B9" w:rsidP="008C04C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156B9" w:rsidRPr="008C04CF" w:rsidRDefault="00464922" w:rsidP="008C04C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Схема обогащения измельчение плюс мокрая сильномагнитная сепарация проста и легко регулируема.</w:t>
      </w:r>
    </w:p>
    <w:p w:rsidR="00E05584" w:rsidRPr="008C04CF" w:rsidRDefault="00526F7B" w:rsidP="008C04C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Результаты </w:t>
      </w:r>
      <w:r w:rsidR="00564923" w:rsidRPr="008C04CF">
        <w:rPr>
          <w:rFonts w:ascii="Times New Roman" w:hAnsi="Times New Roman" w:cs="Times New Roman"/>
          <w:sz w:val="28"/>
          <w:szCs w:val="28"/>
        </w:rPr>
        <w:t>исследований</w:t>
      </w:r>
      <w:r w:rsidRPr="008C04CF">
        <w:rPr>
          <w:rFonts w:ascii="Times New Roman" w:hAnsi="Times New Roman" w:cs="Times New Roman"/>
          <w:sz w:val="28"/>
          <w:szCs w:val="28"/>
        </w:rPr>
        <w:t xml:space="preserve"> по обогащению с измельчением хвостов</w:t>
      </w:r>
      <w:r w:rsidR="00564923" w:rsidRPr="008C04CF">
        <w:rPr>
          <w:rFonts w:ascii="Times New Roman" w:hAnsi="Times New Roman" w:cs="Times New Roman"/>
          <w:sz w:val="28"/>
          <w:szCs w:val="28"/>
        </w:rPr>
        <w:t xml:space="preserve"> с последующей сильномагнитной сепарацией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E05584" w:rsidRPr="008C04CF">
        <w:rPr>
          <w:rFonts w:ascii="Times New Roman" w:hAnsi="Times New Roman" w:cs="Times New Roman"/>
          <w:sz w:val="28"/>
          <w:szCs w:val="28"/>
        </w:rPr>
        <w:t xml:space="preserve">показали, </w:t>
      </w:r>
      <w:r w:rsidR="00242B99">
        <w:rPr>
          <w:rFonts w:ascii="Times New Roman" w:hAnsi="Times New Roman" w:cs="Times New Roman"/>
          <w:sz w:val="28"/>
          <w:szCs w:val="28"/>
        </w:rPr>
        <w:t>ч</w:t>
      </w:r>
      <w:r w:rsidR="00E05584" w:rsidRPr="008C04CF">
        <w:rPr>
          <w:rFonts w:ascii="Times New Roman" w:hAnsi="Times New Roman" w:cs="Times New Roman"/>
          <w:sz w:val="28"/>
          <w:szCs w:val="28"/>
        </w:rPr>
        <w:t xml:space="preserve">то путем регулирования тонины измельчения и магнитной интенсивности можно получить высококачественный марганцевый концентрат из лежалых хвостов </w:t>
      </w:r>
      <w:proofErr w:type="spellStart"/>
      <w:r w:rsidR="00E05584"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E05584" w:rsidRPr="008C04CF">
        <w:rPr>
          <w:rFonts w:ascii="Times New Roman" w:hAnsi="Times New Roman" w:cs="Times New Roman"/>
          <w:sz w:val="28"/>
          <w:szCs w:val="28"/>
        </w:rPr>
        <w:t xml:space="preserve"> обогатительной </w:t>
      </w:r>
      <w:r w:rsidR="00464922" w:rsidRPr="008C04CF">
        <w:rPr>
          <w:rFonts w:ascii="Times New Roman" w:hAnsi="Times New Roman" w:cs="Times New Roman"/>
          <w:sz w:val="28"/>
          <w:szCs w:val="28"/>
        </w:rPr>
        <w:t>фабрики.</w:t>
      </w:r>
      <w:r w:rsidR="00E05584" w:rsidRPr="008C04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301F2" w:rsidRPr="004B5A8F" w:rsidRDefault="00CA4E35" w:rsidP="004B5A8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5A8F">
        <w:rPr>
          <w:rFonts w:ascii="Times New Roman" w:hAnsi="Times New Roman" w:cs="Times New Roman"/>
          <w:sz w:val="28"/>
          <w:szCs w:val="28"/>
        </w:rPr>
        <w:t>Однако</w:t>
      </w:r>
      <w:r w:rsidR="00941FEB" w:rsidRPr="004B5A8F">
        <w:rPr>
          <w:rFonts w:ascii="Times New Roman" w:hAnsi="Times New Roman" w:cs="Times New Roman"/>
          <w:sz w:val="28"/>
          <w:szCs w:val="28"/>
        </w:rPr>
        <w:t xml:space="preserve"> технологические схемы </w:t>
      </w:r>
      <w:r w:rsidR="00914F70" w:rsidRPr="004B5A8F">
        <w:rPr>
          <w:rFonts w:ascii="Times New Roman" w:hAnsi="Times New Roman" w:cs="Times New Roman"/>
          <w:sz w:val="28"/>
          <w:szCs w:val="28"/>
        </w:rPr>
        <w:t xml:space="preserve">с применением методов мокрых сильномагнитных сепараций для обогащения хвостов </w:t>
      </w:r>
      <w:proofErr w:type="spellStart"/>
      <w:r w:rsidR="00914F70" w:rsidRPr="004B5A8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914F70" w:rsidRPr="004B5A8F">
        <w:rPr>
          <w:rFonts w:ascii="Times New Roman" w:hAnsi="Times New Roman" w:cs="Times New Roman"/>
          <w:sz w:val="28"/>
          <w:szCs w:val="28"/>
        </w:rPr>
        <w:t xml:space="preserve"> обогатительной фабрики имею</w:t>
      </w:r>
      <w:r w:rsidRPr="004B5A8F">
        <w:rPr>
          <w:rFonts w:ascii="Times New Roman" w:hAnsi="Times New Roman" w:cs="Times New Roman"/>
          <w:sz w:val="28"/>
          <w:szCs w:val="28"/>
        </w:rPr>
        <w:t>т ряд</w:t>
      </w:r>
      <w:r w:rsidR="00914F70" w:rsidRPr="004B5A8F">
        <w:rPr>
          <w:rFonts w:ascii="Times New Roman" w:hAnsi="Times New Roman" w:cs="Times New Roman"/>
          <w:sz w:val="28"/>
          <w:szCs w:val="28"/>
        </w:rPr>
        <w:t xml:space="preserve"> </w:t>
      </w:r>
      <w:r w:rsidRPr="004B5A8F">
        <w:rPr>
          <w:rFonts w:ascii="Times New Roman" w:hAnsi="Times New Roman" w:cs="Times New Roman"/>
          <w:sz w:val="28"/>
          <w:szCs w:val="28"/>
        </w:rPr>
        <w:t>существенных</w:t>
      </w:r>
      <w:r w:rsidR="00914F70" w:rsidRPr="004B5A8F">
        <w:rPr>
          <w:rFonts w:ascii="Times New Roman" w:hAnsi="Times New Roman" w:cs="Times New Roman"/>
          <w:sz w:val="28"/>
          <w:szCs w:val="28"/>
        </w:rPr>
        <w:t xml:space="preserve"> </w:t>
      </w:r>
      <w:r w:rsidRPr="004B5A8F">
        <w:rPr>
          <w:rFonts w:ascii="Times New Roman" w:hAnsi="Times New Roman" w:cs="Times New Roman"/>
          <w:sz w:val="28"/>
          <w:szCs w:val="28"/>
        </w:rPr>
        <w:t>недостатков</w:t>
      </w:r>
      <w:r w:rsidR="00914F70" w:rsidRPr="004B5A8F">
        <w:rPr>
          <w:rFonts w:ascii="Times New Roman" w:hAnsi="Times New Roman" w:cs="Times New Roman"/>
          <w:sz w:val="28"/>
          <w:szCs w:val="28"/>
        </w:rPr>
        <w:t xml:space="preserve"> </w:t>
      </w:r>
      <w:r w:rsidRPr="004B5A8F">
        <w:rPr>
          <w:rFonts w:ascii="Times New Roman" w:hAnsi="Times New Roman" w:cs="Times New Roman"/>
          <w:sz w:val="28"/>
          <w:szCs w:val="28"/>
        </w:rPr>
        <w:t>по сравнению с методом сухой магнитной сепарации.</w:t>
      </w:r>
    </w:p>
    <w:p w:rsidR="00446994" w:rsidRPr="004B5A8F" w:rsidRDefault="00CA4E35" w:rsidP="004B5A8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5A8F">
        <w:rPr>
          <w:rFonts w:ascii="Times New Roman" w:hAnsi="Times New Roman" w:cs="Times New Roman"/>
          <w:sz w:val="28"/>
          <w:szCs w:val="28"/>
        </w:rPr>
        <w:t>Основным недостатком</w:t>
      </w:r>
      <w:r w:rsidR="00914F70" w:rsidRPr="004B5A8F">
        <w:rPr>
          <w:rFonts w:ascii="Times New Roman" w:hAnsi="Times New Roman" w:cs="Times New Roman"/>
          <w:sz w:val="28"/>
          <w:szCs w:val="28"/>
        </w:rPr>
        <w:t xml:space="preserve"> технологии обогащения </w:t>
      </w:r>
      <w:r w:rsidR="00824CFB" w:rsidRPr="004B5A8F">
        <w:rPr>
          <w:rFonts w:ascii="Times New Roman" w:hAnsi="Times New Roman" w:cs="Times New Roman"/>
          <w:sz w:val="28"/>
          <w:szCs w:val="28"/>
        </w:rPr>
        <w:t xml:space="preserve">хвостов мокрой сильномагнитной сепарацией </w:t>
      </w:r>
      <w:r w:rsidRPr="004B5A8F">
        <w:rPr>
          <w:rFonts w:ascii="Times New Roman" w:hAnsi="Times New Roman" w:cs="Times New Roman"/>
          <w:sz w:val="28"/>
          <w:szCs w:val="28"/>
        </w:rPr>
        <w:t>является большой расход вод</w:t>
      </w:r>
      <w:r w:rsidR="00824CFB" w:rsidRPr="004B5A8F">
        <w:rPr>
          <w:rFonts w:ascii="Times New Roman" w:hAnsi="Times New Roman" w:cs="Times New Roman"/>
          <w:sz w:val="28"/>
          <w:szCs w:val="28"/>
        </w:rPr>
        <w:t>ы для технологического процесса</w:t>
      </w:r>
      <w:r w:rsidR="00446994" w:rsidRPr="004B5A8F">
        <w:rPr>
          <w:rFonts w:ascii="Times New Roman" w:hAnsi="Times New Roman" w:cs="Times New Roman"/>
          <w:sz w:val="28"/>
          <w:szCs w:val="28"/>
        </w:rPr>
        <w:t>.</w:t>
      </w:r>
    </w:p>
    <w:p w:rsidR="00CA4E35" w:rsidRPr="004B5A8F" w:rsidRDefault="00446994" w:rsidP="004B5A8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5A8F">
        <w:rPr>
          <w:rFonts w:ascii="Times New Roman" w:hAnsi="Times New Roman" w:cs="Times New Roman"/>
          <w:sz w:val="28"/>
          <w:szCs w:val="28"/>
        </w:rPr>
        <w:t>По приближенным расчетам, принимая средние удельные расходы воды на тонну перерабатываемого сырья</w:t>
      </w:r>
      <w:r w:rsidR="00831EAA" w:rsidRPr="004B5A8F">
        <w:rPr>
          <w:rFonts w:ascii="Times New Roman" w:hAnsi="Times New Roman" w:cs="Times New Roman"/>
          <w:sz w:val="28"/>
          <w:szCs w:val="28"/>
        </w:rPr>
        <w:t>,</w:t>
      </w:r>
      <w:r w:rsidRPr="004B5A8F">
        <w:rPr>
          <w:rFonts w:ascii="Times New Roman" w:hAnsi="Times New Roman" w:cs="Times New Roman"/>
          <w:sz w:val="28"/>
          <w:szCs w:val="28"/>
        </w:rPr>
        <w:t xml:space="preserve"> посчитаем</w:t>
      </w:r>
      <w:r w:rsidR="00831EAA" w:rsidRPr="004B5A8F">
        <w:rPr>
          <w:rFonts w:ascii="Times New Roman" w:hAnsi="Times New Roman" w:cs="Times New Roman"/>
          <w:sz w:val="28"/>
          <w:szCs w:val="28"/>
        </w:rPr>
        <w:t xml:space="preserve"> расходы воды.</w:t>
      </w:r>
      <w:r w:rsidRPr="004B5A8F">
        <w:rPr>
          <w:rFonts w:ascii="Times New Roman" w:hAnsi="Times New Roman" w:cs="Times New Roman"/>
          <w:sz w:val="28"/>
          <w:szCs w:val="28"/>
        </w:rPr>
        <w:t xml:space="preserve"> </w:t>
      </w:r>
      <w:r w:rsidR="00831EAA" w:rsidRPr="004B5A8F">
        <w:rPr>
          <w:rFonts w:ascii="Times New Roman" w:hAnsi="Times New Roman" w:cs="Times New Roman"/>
          <w:sz w:val="28"/>
          <w:szCs w:val="28"/>
        </w:rPr>
        <w:t>Общий расход воды составляет 4600</w:t>
      </w:r>
      <w:r w:rsidR="00CA4E35" w:rsidRPr="004B5A8F">
        <w:rPr>
          <w:rFonts w:ascii="Times New Roman" w:hAnsi="Times New Roman" w:cs="Times New Roman"/>
          <w:sz w:val="28"/>
          <w:szCs w:val="28"/>
        </w:rPr>
        <w:t xml:space="preserve"> м</w:t>
      </w:r>
      <w:r w:rsidR="00CA4E35" w:rsidRPr="00242B99">
        <w:rPr>
          <w:rFonts w:ascii="Times New Roman" w:hAnsi="Times New Roman" w:cs="Times New Roman"/>
          <w:sz w:val="28"/>
          <w:szCs w:val="28"/>
          <w:vertAlign w:val="superscript"/>
        </w:rPr>
        <w:t>3/</w:t>
      </w:r>
      <w:proofErr w:type="spellStart"/>
      <w:r w:rsidR="00CA4E35" w:rsidRPr="004B5A8F">
        <w:rPr>
          <w:rFonts w:ascii="Times New Roman" w:hAnsi="Times New Roman" w:cs="Times New Roman"/>
          <w:sz w:val="28"/>
          <w:szCs w:val="28"/>
        </w:rPr>
        <w:t>су</w:t>
      </w:r>
      <w:r w:rsidR="00831EAA" w:rsidRPr="004B5A8F">
        <w:rPr>
          <w:rFonts w:ascii="Times New Roman" w:hAnsi="Times New Roman" w:cs="Times New Roman"/>
          <w:sz w:val="28"/>
          <w:szCs w:val="28"/>
        </w:rPr>
        <w:t>т</w:t>
      </w:r>
      <w:proofErr w:type="spellEnd"/>
      <w:r w:rsidR="00831EAA" w:rsidRPr="004B5A8F">
        <w:rPr>
          <w:rFonts w:ascii="Times New Roman" w:hAnsi="Times New Roman" w:cs="Times New Roman"/>
          <w:sz w:val="28"/>
          <w:szCs w:val="28"/>
        </w:rPr>
        <w:t>., в том числе свежей воды- 1250</w:t>
      </w:r>
      <w:r w:rsidR="00CA4E35" w:rsidRPr="004B5A8F">
        <w:rPr>
          <w:rFonts w:ascii="Times New Roman" w:hAnsi="Times New Roman" w:cs="Times New Roman"/>
          <w:sz w:val="28"/>
          <w:szCs w:val="28"/>
        </w:rPr>
        <w:t xml:space="preserve"> м</w:t>
      </w:r>
      <w:r w:rsidR="00CA4E35" w:rsidRPr="00242B99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CA4E35" w:rsidRPr="004B5A8F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CA4E35" w:rsidRPr="004B5A8F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="00CA4E35" w:rsidRPr="004B5A8F">
        <w:rPr>
          <w:rFonts w:ascii="Times New Roman" w:hAnsi="Times New Roman" w:cs="Times New Roman"/>
          <w:sz w:val="28"/>
          <w:szCs w:val="28"/>
        </w:rPr>
        <w:t>. Потребуется также</w:t>
      </w:r>
      <w:r w:rsidR="00831EAA" w:rsidRPr="004B5A8F">
        <w:rPr>
          <w:rFonts w:ascii="Times New Roman" w:hAnsi="Times New Roman" w:cs="Times New Roman"/>
          <w:sz w:val="28"/>
          <w:szCs w:val="28"/>
        </w:rPr>
        <w:t xml:space="preserve"> проектирование и </w:t>
      </w:r>
      <w:r w:rsidR="00CA4E35" w:rsidRPr="004B5A8F">
        <w:rPr>
          <w:rFonts w:ascii="Times New Roman" w:hAnsi="Times New Roman" w:cs="Times New Roman"/>
          <w:sz w:val="28"/>
          <w:szCs w:val="28"/>
        </w:rPr>
        <w:t xml:space="preserve">строительство нового </w:t>
      </w:r>
      <w:proofErr w:type="spellStart"/>
      <w:r w:rsidR="00CA4E35" w:rsidRPr="004B5A8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="00CA4E35" w:rsidRPr="004B5A8F">
        <w:rPr>
          <w:rFonts w:ascii="Times New Roman" w:hAnsi="Times New Roman" w:cs="Times New Roman"/>
          <w:sz w:val="28"/>
          <w:szCs w:val="28"/>
        </w:rPr>
        <w:t xml:space="preserve"> площадью</w:t>
      </w:r>
      <w:r w:rsidR="00831EAA" w:rsidRPr="004B5A8F">
        <w:rPr>
          <w:rFonts w:ascii="Times New Roman" w:hAnsi="Times New Roman" w:cs="Times New Roman"/>
          <w:sz w:val="28"/>
          <w:szCs w:val="28"/>
        </w:rPr>
        <w:t xml:space="preserve"> не менее</w:t>
      </w:r>
      <w:r w:rsidR="00CA4E35" w:rsidRPr="004B5A8F">
        <w:rPr>
          <w:rFonts w:ascii="Times New Roman" w:hAnsi="Times New Roman" w:cs="Times New Roman"/>
          <w:sz w:val="28"/>
          <w:szCs w:val="28"/>
        </w:rPr>
        <w:t xml:space="preserve"> 30 </w:t>
      </w:r>
      <w:proofErr w:type="gramStart"/>
      <w:r w:rsidR="00CA4E35" w:rsidRPr="004B5A8F">
        <w:rPr>
          <w:rFonts w:ascii="Times New Roman" w:hAnsi="Times New Roman" w:cs="Times New Roman"/>
          <w:sz w:val="28"/>
          <w:szCs w:val="28"/>
        </w:rPr>
        <w:t>тыс.м</w:t>
      </w:r>
      <w:proofErr w:type="gramEnd"/>
      <w:r w:rsidR="00CA4E35" w:rsidRPr="00242B99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831EAA" w:rsidRPr="004B5A8F">
        <w:rPr>
          <w:rFonts w:ascii="Times New Roman" w:hAnsi="Times New Roman" w:cs="Times New Roman"/>
          <w:sz w:val="28"/>
          <w:szCs w:val="28"/>
        </w:rPr>
        <w:t>,</w:t>
      </w:r>
      <w:r w:rsidR="00CA4E35" w:rsidRPr="004B5A8F">
        <w:rPr>
          <w:rFonts w:ascii="Times New Roman" w:hAnsi="Times New Roman" w:cs="Times New Roman"/>
          <w:sz w:val="28"/>
          <w:szCs w:val="28"/>
        </w:rPr>
        <w:t xml:space="preserve"> организация оборотного водоснабжения. </w:t>
      </w:r>
    </w:p>
    <w:p w:rsidR="00824CFB" w:rsidRPr="004B5A8F" w:rsidRDefault="00776A5C" w:rsidP="004B5A8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5A8F">
        <w:rPr>
          <w:rFonts w:ascii="Times New Roman" w:hAnsi="Times New Roman" w:cs="Times New Roman"/>
          <w:sz w:val="28"/>
          <w:szCs w:val="28"/>
        </w:rPr>
        <w:t>Учитывая</w:t>
      </w:r>
      <w:r w:rsidR="004B5A8F">
        <w:rPr>
          <w:rFonts w:ascii="Times New Roman" w:hAnsi="Times New Roman" w:cs="Times New Roman"/>
          <w:sz w:val="28"/>
          <w:szCs w:val="28"/>
        </w:rPr>
        <w:t xml:space="preserve"> </w:t>
      </w:r>
      <w:r w:rsidR="00E029BE" w:rsidRPr="004B5A8F">
        <w:rPr>
          <w:rFonts w:ascii="Times New Roman" w:hAnsi="Times New Roman" w:cs="Times New Roman"/>
          <w:sz w:val="28"/>
          <w:szCs w:val="28"/>
        </w:rPr>
        <w:t>то, что</w:t>
      </w:r>
      <w:r w:rsidR="00824CFB" w:rsidRPr="004B5A8F">
        <w:rPr>
          <w:rFonts w:ascii="Times New Roman" w:hAnsi="Times New Roman" w:cs="Times New Roman"/>
          <w:sz w:val="28"/>
          <w:szCs w:val="28"/>
        </w:rPr>
        <w:t xml:space="preserve"> регион расположения техногенного месторож</w:t>
      </w:r>
      <w:r w:rsidR="00E029BE" w:rsidRPr="004B5A8F">
        <w:rPr>
          <w:rFonts w:ascii="Times New Roman" w:hAnsi="Times New Roman" w:cs="Times New Roman"/>
          <w:sz w:val="28"/>
          <w:szCs w:val="28"/>
        </w:rPr>
        <w:t xml:space="preserve">дения </w:t>
      </w:r>
      <w:proofErr w:type="spellStart"/>
      <w:r w:rsidR="00E029BE" w:rsidRPr="004B5A8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E029BE" w:rsidRPr="004B5A8F">
        <w:rPr>
          <w:rFonts w:ascii="Times New Roman" w:hAnsi="Times New Roman" w:cs="Times New Roman"/>
          <w:sz w:val="28"/>
          <w:szCs w:val="28"/>
        </w:rPr>
        <w:t xml:space="preserve"> фабрики ограничен </w:t>
      </w:r>
      <w:r w:rsidR="00242B99">
        <w:rPr>
          <w:rFonts w:ascii="Times New Roman" w:hAnsi="Times New Roman" w:cs="Times New Roman"/>
          <w:sz w:val="28"/>
          <w:szCs w:val="28"/>
        </w:rPr>
        <w:t>з</w:t>
      </w:r>
      <w:r w:rsidR="00E029BE" w:rsidRPr="004B5A8F">
        <w:rPr>
          <w:rFonts w:ascii="Times New Roman" w:hAnsi="Times New Roman" w:cs="Times New Roman"/>
          <w:sz w:val="28"/>
          <w:szCs w:val="28"/>
        </w:rPr>
        <w:t>апасами воды, использование</w:t>
      </w:r>
      <w:r w:rsidR="004B5A8F">
        <w:rPr>
          <w:rFonts w:ascii="Times New Roman" w:hAnsi="Times New Roman" w:cs="Times New Roman"/>
          <w:sz w:val="28"/>
          <w:szCs w:val="28"/>
        </w:rPr>
        <w:t xml:space="preserve"> </w:t>
      </w:r>
      <w:r w:rsidR="00E029BE" w:rsidRPr="004B5A8F">
        <w:rPr>
          <w:rFonts w:ascii="Times New Roman" w:hAnsi="Times New Roman" w:cs="Times New Roman"/>
          <w:sz w:val="28"/>
          <w:szCs w:val="28"/>
        </w:rPr>
        <w:t>технологии с мокрыми методами обогащения является нецелесообразным.</w:t>
      </w:r>
    </w:p>
    <w:p w:rsidR="00CA4E35" w:rsidRDefault="00CA4E35" w:rsidP="004B5A8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В связи с вышеизложенным</w:t>
      </w:r>
      <w:r w:rsidR="009E0133" w:rsidRPr="008C04CF">
        <w:rPr>
          <w:rFonts w:ascii="Times New Roman" w:hAnsi="Times New Roman" w:cs="Times New Roman"/>
          <w:sz w:val="28"/>
          <w:szCs w:val="28"/>
        </w:rPr>
        <w:t xml:space="preserve"> для отработки лежалых хвостов</w:t>
      </w:r>
      <w:r w:rsidR="00212B32" w:rsidRPr="008C04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12B32"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212B32" w:rsidRPr="008C04CF">
        <w:rPr>
          <w:rFonts w:ascii="Times New Roman" w:hAnsi="Times New Roman" w:cs="Times New Roman"/>
          <w:sz w:val="28"/>
          <w:szCs w:val="28"/>
        </w:rPr>
        <w:t xml:space="preserve"> обогатительной фабрики можно рекомендовать использование</w:t>
      </w:r>
      <w:r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212B32" w:rsidRPr="008C04CF">
        <w:rPr>
          <w:rFonts w:ascii="Times New Roman" w:hAnsi="Times New Roman" w:cs="Times New Roman"/>
          <w:sz w:val="28"/>
          <w:szCs w:val="28"/>
        </w:rPr>
        <w:t xml:space="preserve">более простой и </w:t>
      </w:r>
      <w:proofErr w:type="spellStart"/>
      <w:r w:rsidR="00212B32" w:rsidRPr="008C04CF">
        <w:rPr>
          <w:rFonts w:ascii="Times New Roman" w:hAnsi="Times New Roman" w:cs="Times New Roman"/>
          <w:sz w:val="28"/>
          <w:szCs w:val="28"/>
        </w:rPr>
        <w:t>малозатратной</w:t>
      </w:r>
      <w:proofErr w:type="spellEnd"/>
      <w:r w:rsidR="00212B32" w:rsidRPr="008C04CF">
        <w:rPr>
          <w:rFonts w:ascii="Times New Roman" w:hAnsi="Times New Roman" w:cs="Times New Roman"/>
          <w:sz w:val="28"/>
          <w:szCs w:val="28"/>
        </w:rPr>
        <w:t xml:space="preserve"> схемы</w:t>
      </w:r>
      <w:r w:rsidRPr="008C04CF">
        <w:rPr>
          <w:rFonts w:ascii="Times New Roman" w:hAnsi="Times New Roman" w:cs="Times New Roman"/>
          <w:sz w:val="28"/>
          <w:szCs w:val="28"/>
        </w:rPr>
        <w:t xml:space="preserve"> с</w:t>
      </w:r>
      <w:r w:rsidR="00212B32" w:rsidRPr="008C04CF">
        <w:rPr>
          <w:rFonts w:ascii="Times New Roman" w:hAnsi="Times New Roman" w:cs="Times New Roman"/>
          <w:sz w:val="28"/>
          <w:szCs w:val="28"/>
        </w:rPr>
        <w:t>ухой магнитной сепарации</w:t>
      </w:r>
      <w:r w:rsidRPr="008C04C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42B99" w:rsidRPr="008C04CF" w:rsidRDefault="00242B99" w:rsidP="004B5A8F">
      <w:pPr>
        <w:tabs>
          <w:tab w:val="left" w:pos="851"/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456C7" w:rsidRPr="00242B99" w:rsidRDefault="00242B99" w:rsidP="00242B99">
      <w:pPr>
        <w:widowControl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2.2 </w:t>
      </w:r>
      <w:r w:rsidR="00A456C7" w:rsidRPr="00242B99">
        <w:rPr>
          <w:rFonts w:ascii="Times New Roman" w:hAnsi="Times New Roman" w:cs="Times New Roman"/>
          <w:spacing w:val="2"/>
          <w:sz w:val="28"/>
          <w:szCs w:val="28"/>
        </w:rPr>
        <w:t>Обоснование оптимального качества продукции переработки ТМО марганецсодержащих хвостов</w:t>
      </w:r>
    </w:p>
    <w:p w:rsidR="00A456C7" w:rsidRPr="008C04CF" w:rsidRDefault="00A456C7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6677" w:rsidRDefault="00A456C7" w:rsidP="00242B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Полученные в результате переработки лежалых марганецсодержащих хвостов марганцевые концентраты должны удовлетворять техническим требованиям для производства сплавов. Эти тре</w:t>
      </w:r>
      <w:r w:rsidR="006B6677" w:rsidRPr="008C04CF">
        <w:rPr>
          <w:rFonts w:ascii="Times New Roman" w:hAnsi="Times New Roman" w:cs="Times New Roman"/>
          <w:sz w:val="28"/>
          <w:szCs w:val="28"/>
        </w:rPr>
        <w:t>б</w:t>
      </w:r>
      <w:r w:rsidR="00242B99">
        <w:rPr>
          <w:rFonts w:ascii="Times New Roman" w:hAnsi="Times New Roman" w:cs="Times New Roman"/>
          <w:sz w:val="28"/>
          <w:szCs w:val="28"/>
        </w:rPr>
        <w:t>ования представлены в таблице 16.</w:t>
      </w:r>
    </w:p>
    <w:p w:rsidR="00242B99" w:rsidRDefault="00242B99" w:rsidP="00242B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58B6" w:rsidRPr="008C04CF" w:rsidRDefault="007A58B6" w:rsidP="00242B9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B6677" w:rsidRPr="008C04CF" w:rsidRDefault="00242B99" w:rsidP="00242B99">
      <w:pPr>
        <w:tabs>
          <w:tab w:val="left" w:pos="22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16 – </w:t>
      </w:r>
      <w:r w:rsidR="006B6677" w:rsidRPr="008C04CF">
        <w:rPr>
          <w:rFonts w:ascii="Times New Roman" w:hAnsi="Times New Roman" w:cs="Times New Roman"/>
          <w:sz w:val="28"/>
          <w:szCs w:val="28"/>
        </w:rPr>
        <w:t>Технические условия к марганцевым концентратам, для выплавки ферромарганцевой продукций</w:t>
      </w:r>
    </w:p>
    <w:tbl>
      <w:tblPr>
        <w:tblStyle w:val="af7"/>
        <w:tblW w:w="0" w:type="auto"/>
        <w:tblLook w:val="04A0" w:firstRow="1" w:lastRow="0" w:firstColumn="1" w:lastColumn="0" w:noHBand="0" w:noVBand="1"/>
      </w:tblPr>
      <w:tblGrid>
        <w:gridCol w:w="2405"/>
        <w:gridCol w:w="1671"/>
        <w:gridCol w:w="1589"/>
        <w:gridCol w:w="1062"/>
        <w:gridCol w:w="1306"/>
        <w:gridCol w:w="1595"/>
      </w:tblGrid>
      <w:tr w:rsidR="00A456C7" w:rsidRPr="004B5A8F" w:rsidTr="007A58B6">
        <w:tc>
          <w:tcPr>
            <w:tcW w:w="2405" w:type="dxa"/>
            <w:vMerge w:val="restart"/>
          </w:tcPr>
          <w:p w:rsidR="00A456C7" w:rsidRPr="004B5A8F" w:rsidRDefault="006B6677" w:rsidP="00242B99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 xml:space="preserve"> </w:t>
            </w:r>
            <w:r w:rsidR="00242B99">
              <w:rPr>
                <w:sz w:val="24"/>
                <w:szCs w:val="24"/>
              </w:rPr>
              <w:t>Марганцевые концентраты</w:t>
            </w:r>
          </w:p>
        </w:tc>
        <w:tc>
          <w:tcPr>
            <w:tcW w:w="3260" w:type="dxa"/>
            <w:gridSpan w:val="2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42B99">
              <w:rPr>
                <w:sz w:val="24"/>
                <w:szCs w:val="24"/>
              </w:rPr>
              <w:t>Содержание, %</w:t>
            </w:r>
          </w:p>
        </w:tc>
        <w:tc>
          <w:tcPr>
            <w:tcW w:w="2368" w:type="dxa"/>
            <w:gridSpan w:val="2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242B99">
              <w:rPr>
                <w:sz w:val="24"/>
                <w:szCs w:val="24"/>
              </w:rPr>
              <w:t>Грансостав</w:t>
            </w:r>
            <w:proofErr w:type="spellEnd"/>
          </w:p>
        </w:tc>
        <w:tc>
          <w:tcPr>
            <w:tcW w:w="1595" w:type="dxa"/>
            <w:vMerge w:val="restart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42B99">
              <w:rPr>
                <w:sz w:val="24"/>
                <w:szCs w:val="24"/>
              </w:rPr>
              <w:t>Влажность</w:t>
            </w:r>
          </w:p>
        </w:tc>
      </w:tr>
      <w:tr w:rsidR="00A456C7" w:rsidRPr="004B5A8F" w:rsidTr="007A58B6">
        <w:tc>
          <w:tcPr>
            <w:tcW w:w="2405" w:type="dxa"/>
            <w:vMerge/>
          </w:tcPr>
          <w:p w:rsidR="00A456C7" w:rsidRPr="004B5A8F" w:rsidRDefault="00A456C7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671" w:type="dxa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242B99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242B99">
              <w:rPr>
                <w:sz w:val="24"/>
                <w:szCs w:val="24"/>
              </w:rPr>
              <w:t xml:space="preserve"> не более</w:t>
            </w:r>
          </w:p>
        </w:tc>
        <w:tc>
          <w:tcPr>
            <w:tcW w:w="1589" w:type="dxa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42B99">
              <w:rPr>
                <w:sz w:val="24"/>
                <w:szCs w:val="24"/>
                <w:lang w:val="en-US"/>
              </w:rPr>
              <w:t>Fe</w:t>
            </w:r>
            <w:r w:rsidRPr="00242B99">
              <w:rPr>
                <w:sz w:val="24"/>
                <w:szCs w:val="24"/>
              </w:rPr>
              <w:t xml:space="preserve"> не более</w:t>
            </w:r>
          </w:p>
        </w:tc>
        <w:tc>
          <w:tcPr>
            <w:tcW w:w="1062" w:type="dxa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42B99">
              <w:rPr>
                <w:sz w:val="24"/>
                <w:szCs w:val="24"/>
              </w:rPr>
              <w:t>мм</w:t>
            </w:r>
          </w:p>
        </w:tc>
        <w:tc>
          <w:tcPr>
            <w:tcW w:w="1306" w:type="dxa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42B99">
              <w:rPr>
                <w:sz w:val="24"/>
                <w:szCs w:val="24"/>
              </w:rPr>
              <w:t>%</w:t>
            </w:r>
          </w:p>
        </w:tc>
        <w:tc>
          <w:tcPr>
            <w:tcW w:w="1595" w:type="dxa"/>
            <w:vMerge/>
          </w:tcPr>
          <w:p w:rsidR="00A456C7" w:rsidRPr="00242B99" w:rsidRDefault="00A456C7" w:rsidP="008C04CF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</w:tr>
      <w:tr w:rsidR="00A456C7" w:rsidRPr="004B5A8F" w:rsidTr="007A58B6">
        <w:trPr>
          <w:trHeight w:val="419"/>
        </w:trPr>
        <w:tc>
          <w:tcPr>
            <w:tcW w:w="2405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Ферромарганец</w:t>
            </w:r>
          </w:p>
        </w:tc>
        <w:tc>
          <w:tcPr>
            <w:tcW w:w="1671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40,0</w:t>
            </w:r>
          </w:p>
        </w:tc>
        <w:tc>
          <w:tcPr>
            <w:tcW w:w="1589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5,0</w:t>
            </w:r>
          </w:p>
        </w:tc>
        <w:tc>
          <w:tcPr>
            <w:tcW w:w="1062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8-25</w:t>
            </w:r>
          </w:p>
        </w:tc>
        <w:tc>
          <w:tcPr>
            <w:tcW w:w="1306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76,0</w:t>
            </w:r>
          </w:p>
        </w:tc>
        <w:tc>
          <w:tcPr>
            <w:tcW w:w="1595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10,0</w:t>
            </w:r>
          </w:p>
        </w:tc>
      </w:tr>
      <w:tr w:rsidR="00A456C7" w:rsidRPr="004B5A8F" w:rsidTr="007A58B6">
        <w:trPr>
          <w:trHeight w:val="411"/>
        </w:trPr>
        <w:tc>
          <w:tcPr>
            <w:tcW w:w="2405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 w:rsidRPr="004B5A8F">
              <w:rPr>
                <w:sz w:val="24"/>
                <w:szCs w:val="24"/>
              </w:rPr>
              <w:t>Селикомарганец</w:t>
            </w:r>
            <w:proofErr w:type="spellEnd"/>
          </w:p>
        </w:tc>
        <w:tc>
          <w:tcPr>
            <w:tcW w:w="1671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30,0</w:t>
            </w:r>
          </w:p>
        </w:tc>
        <w:tc>
          <w:tcPr>
            <w:tcW w:w="1589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-</w:t>
            </w:r>
          </w:p>
        </w:tc>
        <w:tc>
          <w:tcPr>
            <w:tcW w:w="1062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0-2</w:t>
            </w:r>
          </w:p>
        </w:tc>
        <w:tc>
          <w:tcPr>
            <w:tcW w:w="1306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0,1-0,8</w:t>
            </w:r>
          </w:p>
        </w:tc>
        <w:tc>
          <w:tcPr>
            <w:tcW w:w="1595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10,0</w:t>
            </w:r>
          </w:p>
        </w:tc>
      </w:tr>
      <w:tr w:rsidR="00A456C7" w:rsidRPr="004B5A8F" w:rsidTr="007A58B6">
        <w:tc>
          <w:tcPr>
            <w:tcW w:w="2405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Среднеуглеродистый ферромарганец</w:t>
            </w:r>
          </w:p>
        </w:tc>
        <w:tc>
          <w:tcPr>
            <w:tcW w:w="1671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30,0</w:t>
            </w:r>
          </w:p>
        </w:tc>
        <w:tc>
          <w:tcPr>
            <w:tcW w:w="1589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-</w:t>
            </w:r>
          </w:p>
        </w:tc>
        <w:tc>
          <w:tcPr>
            <w:tcW w:w="1062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-8+0</w:t>
            </w:r>
          </w:p>
        </w:tc>
        <w:tc>
          <w:tcPr>
            <w:tcW w:w="1306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80,0</w:t>
            </w:r>
          </w:p>
        </w:tc>
        <w:tc>
          <w:tcPr>
            <w:tcW w:w="1595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10,0</w:t>
            </w:r>
          </w:p>
        </w:tc>
      </w:tr>
    </w:tbl>
    <w:p w:rsidR="007A58B6" w:rsidRDefault="007A58B6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456C7" w:rsidRDefault="00242B9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A456C7" w:rsidRPr="008C04CF">
        <w:rPr>
          <w:rFonts w:ascii="Times New Roman" w:hAnsi="Times New Roman" w:cs="Times New Roman"/>
          <w:sz w:val="28"/>
          <w:szCs w:val="28"/>
        </w:rPr>
        <w:t xml:space="preserve">ребования к марганцевым концентратам для производства марганцевых сплавов для условий </w:t>
      </w:r>
      <w:proofErr w:type="spellStart"/>
      <w:r w:rsidR="00A456C7" w:rsidRPr="008C04CF">
        <w:rPr>
          <w:rFonts w:ascii="Times New Roman" w:hAnsi="Times New Roman" w:cs="Times New Roman"/>
          <w:sz w:val="28"/>
          <w:szCs w:val="28"/>
        </w:rPr>
        <w:t>Аксуского</w:t>
      </w:r>
      <w:proofErr w:type="spellEnd"/>
      <w:r w:rsidR="00A456C7" w:rsidRPr="008C04CF">
        <w:rPr>
          <w:rFonts w:ascii="Times New Roman" w:hAnsi="Times New Roman" w:cs="Times New Roman"/>
          <w:sz w:val="28"/>
          <w:szCs w:val="28"/>
        </w:rPr>
        <w:t xml:space="preserve"> завода ферросплавов (Казахстан) представлены в таблице </w:t>
      </w:r>
      <w:r>
        <w:rPr>
          <w:rFonts w:ascii="Times New Roman" w:hAnsi="Times New Roman" w:cs="Times New Roman"/>
          <w:sz w:val="28"/>
          <w:szCs w:val="28"/>
        </w:rPr>
        <w:t>17.</w:t>
      </w:r>
    </w:p>
    <w:p w:rsidR="00242B99" w:rsidRPr="008C04CF" w:rsidRDefault="00242B9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D6CC3" w:rsidRPr="008C04CF" w:rsidRDefault="00242B99" w:rsidP="00242B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17 – </w:t>
      </w:r>
      <w:r w:rsidR="00AD6CC3" w:rsidRPr="008C04CF">
        <w:rPr>
          <w:rFonts w:ascii="Times New Roman" w:hAnsi="Times New Roman" w:cs="Times New Roman"/>
          <w:sz w:val="28"/>
          <w:szCs w:val="28"/>
        </w:rPr>
        <w:t xml:space="preserve">Технические условия к марганцевым концентратам </w:t>
      </w:r>
      <w:proofErr w:type="spellStart"/>
      <w:r w:rsidR="00AD6CC3" w:rsidRPr="008C04CF">
        <w:rPr>
          <w:rFonts w:ascii="Times New Roman" w:hAnsi="Times New Roman" w:cs="Times New Roman"/>
          <w:sz w:val="28"/>
          <w:szCs w:val="28"/>
        </w:rPr>
        <w:t>Аксуского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завода</w:t>
      </w:r>
      <w:r w:rsidR="00AD6CC3" w:rsidRPr="008C04CF">
        <w:rPr>
          <w:rFonts w:ascii="Times New Roman" w:hAnsi="Times New Roman" w:cs="Times New Roman"/>
          <w:sz w:val="28"/>
          <w:szCs w:val="28"/>
        </w:rPr>
        <w:t xml:space="preserve"> ферросплавов</w:t>
      </w:r>
    </w:p>
    <w:tbl>
      <w:tblPr>
        <w:tblStyle w:val="af7"/>
        <w:tblW w:w="9606" w:type="dxa"/>
        <w:tblLayout w:type="fixed"/>
        <w:tblLook w:val="04A0" w:firstRow="1" w:lastRow="0" w:firstColumn="1" w:lastColumn="0" w:noHBand="0" w:noVBand="1"/>
      </w:tblPr>
      <w:tblGrid>
        <w:gridCol w:w="2235"/>
        <w:gridCol w:w="1417"/>
        <w:gridCol w:w="1418"/>
        <w:gridCol w:w="1559"/>
        <w:gridCol w:w="1417"/>
        <w:gridCol w:w="1560"/>
      </w:tblGrid>
      <w:tr w:rsidR="00A456C7" w:rsidRPr="004B5A8F" w:rsidTr="003E3A2B">
        <w:tc>
          <w:tcPr>
            <w:tcW w:w="2235" w:type="dxa"/>
            <w:vMerge w:val="restart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42B99">
              <w:rPr>
                <w:sz w:val="24"/>
                <w:szCs w:val="24"/>
              </w:rPr>
              <w:t>Сплавы</w:t>
            </w:r>
          </w:p>
        </w:tc>
        <w:tc>
          <w:tcPr>
            <w:tcW w:w="7371" w:type="dxa"/>
            <w:gridSpan w:val="5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42B99">
              <w:rPr>
                <w:sz w:val="24"/>
                <w:szCs w:val="24"/>
              </w:rPr>
              <w:t>Содержание, %</w:t>
            </w:r>
          </w:p>
        </w:tc>
      </w:tr>
      <w:tr w:rsidR="00A456C7" w:rsidRPr="004B5A8F" w:rsidTr="003E3A2B">
        <w:tc>
          <w:tcPr>
            <w:tcW w:w="2235" w:type="dxa"/>
            <w:vMerge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proofErr w:type="spellStart"/>
            <w:r w:rsidRPr="00242B99">
              <w:rPr>
                <w:sz w:val="24"/>
                <w:szCs w:val="24"/>
                <w:lang w:val="en-US"/>
              </w:rPr>
              <w:t>Mn</w:t>
            </w:r>
            <w:proofErr w:type="spellEnd"/>
          </w:p>
        </w:tc>
        <w:tc>
          <w:tcPr>
            <w:tcW w:w="1418" w:type="dxa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242B99">
              <w:rPr>
                <w:sz w:val="24"/>
                <w:szCs w:val="24"/>
                <w:lang w:val="en-US"/>
              </w:rPr>
              <w:t>Mn</w:t>
            </w:r>
            <w:proofErr w:type="spellEnd"/>
            <w:r w:rsidRPr="00242B99">
              <w:rPr>
                <w:sz w:val="24"/>
                <w:szCs w:val="24"/>
                <w:lang w:val="en-US"/>
              </w:rPr>
              <w:t xml:space="preserve">/Fe </w:t>
            </w:r>
            <w:r w:rsidRPr="00242B99">
              <w:rPr>
                <w:sz w:val="24"/>
                <w:szCs w:val="24"/>
              </w:rPr>
              <w:t>не более</w:t>
            </w:r>
          </w:p>
        </w:tc>
        <w:tc>
          <w:tcPr>
            <w:tcW w:w="1559" w:type="dxa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242B99">
              <w:rPr>
                <w:sz w:val="24"/>
                <w:szCs w:val="24"/>
                <w:lang w:val="en-US"/>
              </w:rPr>
              <w:t>SiO</w:t>
            </w:r>
            <w:r w:rsidRPr="00242B99">
              <w:rPr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1417" w:type="dxa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  <w:r w:rsidRPr="00242B99">
              <w:rPr>
                <w:sz w:val="24"/>
                <w:szCs w:val="24"/>
                <w:lang w:val="en-US"/>
              </w:rPr>
              <w:t>Cao</w:t>
            </w:r>
          </w:p>
        </w:tc>
        <w:tc>
          <w:tcPr>
            <w:tcW w:w="1560" w:type="dxa"/>
            <w:vAlign w:val="center"/>
          </w:tcPr>
          <w:p w:rsidR="00A456C7" w:rsidRPr="00242B99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42B99">
              <w:rPr>
                <w:sz w:val="24"/>
                <w:szCs w:val="24"/>
                <w:lang w:val="en-US"/>
              </w:rPr>
              <w:t xml:space="preserve">P </w:t>
            </w:r>
            <w:r w:rsidRPr="00242B99">
              <w:rPr>
                <w:sz w:val="24"/>
                <w:szCs w:val="24"/>
              </w:rPr>
              <w:t>не более</w:t>
            </w:r>
          </w:p>
        </w:tc>
      </w:tr>
      <w:tr w:rsidR="00A456C7" w:rsidRPr="004B5A8F" w:rsidTr="003E3A2B">
        <w:trPr>
          <w:trHeight w:val="345"/>
        </w:trPr>
        <w:tc>
          <w:tcPr>
            <w:tcW w:w="2235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СНн17</w:t>
            </w:r>
          </w:p>
        </w:tc>
        <w:tc>
          <w:tcPr>
            <w:tcW w:w="1417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30,0-45,0</w:t>
            </w:r>
          </w:p>
        </w:tc>
        <w:tc>
          <w:tcPr>
            <w:tcW w:w="1418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4,0</w:t>
            </w:r>
          </w:p>
        </w:tc>
        <w:tc>
          <w:tcPr>
            <w:tcW w:w="1559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30,0</w:t>
            </w:r>
          </w:p>
        </w:tc>
        <w:tc>
          <w:tcPr>
            <w:tcW w:w="1417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5,0</w:t>
            </w:r>
          </w:p>
        </w:tc>
        <w:tc>
          <w:tcPr>
            <w:tcW w:w="1560" w:type="dxa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0,10</w:t>
            </w:r>
          </w:p>
        </w:tc>
      </w:tr>
      <w:tr w:rsidR="00A456C7" w:rsidRPr="004B5A8F" w:rsidTr="003E3A2B">
        <w:trPr>
          <w:trHeight w:val="421"/>
        </w:trPr>
        <w:tc>
          <w:tcPr>
            <w:tcW w:w="2235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ФМн78</w:t>
            </w:r>
          </w:p>
        </w:tc>
        <w:tc>
          <w:tcPr>
            <w:tcW w:w="1417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40,0-45,0</w:t>
            </w:r>
          </w:p>
        </w:tc>
        <w:tc>
          <w:tcPr>
            <w:tcW w:w="1418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7,0-10,0</w:t>
            </w:r>
          </w:p>
        </w:tc>
        <w:tc>
          <w:tcPr>
            <w:tcW w:w="1559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15,0</w:t>
            </w:r>
          </w:p>
        </w:tc>
        <w:tc>
          <w:tcPr>
            <w:tcW w:w="1417" w:type="dxa"/>
            <w:vAlign w:val="center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8,0-10,0</w:t>
            </w:r>
          </w:p>
        </w:tc>
        <w:tc>
          <w:tcPr>
            <w:tcW w:w="1560" w:type="dxa"/>
          </w:tcPr>
          <w:p w:rsidR="00A456C7" w:rsidRPr="004B5A8F" w:rsidRDefault="00A456C7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0,10</w:t>
            </w:r>
          </w:p>
        </w:tc>
      </w:tr>
    </w:tbl>
    <w:p w:rsidR="00D55D91" w:rsidRDefault="00D55D91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456C7" w:rsidRPr="002F55B0" w:rsidRDefault="007B0E22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было показано выше в</w:t>
      </w:r>
      <w:r w:rsidR="00AD6CC3" w:rsidRPr="002F55B0">
        <w:rPr>
          <w:rFonts w:ascii="Times New Roman" w:hAnsi="Times New Roman" w:cs="Times New Roman"/>
          <w:sz w:val="28"/>
          <w:szCs w:val="28"/>
        </w:rPr>
        <w:t xml:space="preserve"> таблице 5</w:t>
      </w:r>
      <w:r w:rsidR="00A456C7" w:rsidRPr="002F55B0">
        <w:rPr>
          <w:rFonts w:ascii="Times New Roman" w:hAnsi="Times New Roman" w:cs="Times New Roman"/>
          <w:sz w:val="28"/>
          <w:szCs w:val="28"/>
        </w:rPr>
        <w:t xml:space="preserve"> возможно получение марганцевого концентрата с содержанием марганца от 31,18 до 44,65%. Однако с увеличением содержания свыше 30-31% выход концентрата резко снижается, что сразу же оказывает влияние на себестоимость переработки марганецсодержащих хвостов.</w:t>
      </w:r>
    </w:p>
    <w:p w:rsidR="00A456C7" w:rsidRPr="008C04CF" w:rsidRDefault="00A456C7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F55B0">
        <w:rPr>
          <w:rFonts w:ascii="Times New Roman" w:hAnsi="Times New Roman" w:cs="Times New Roman"/>
          <w:sz w:val="28"/>
          <w:szCs w:val="28"/>
        </w:rPr>
        <w:t>Учитывая требования к марганцевым концентратам, предъявляемым</w:t>
      </w:r>
      <w:r w:rsidRPr="008C04CF">
        <w:rPr>
          <w:rFonts w:ascii="Times New Roman" w:hAnsi="Times New Roman" w:cs="Times New Roman"/>
          <w:sz w:val="28"/>
          <w:szCs w:val="28"/>
        </w:rPr>
        <w:t xml:space="preserve"> техническ</w:t>
      </w:r>
      <w:r w:rsidR="000747F8" w:rsidRPr="008C04CF">
        <w:rPr>
          <w:rFonts w:ascii="Times New Roman" w:hAnsi="Times New Roman" w:cs="Times New Roman"/>
          <w:sz w:val="28"/>
          <w:szCs w:val="28"/>
        </w:rPr>
        <w:t>ими условиями заводов</w:t>
      </w:r>
      <w:r w:rsidR="00242B99">
        <w:rPr>
          <w:rFonts w:ascii="Times New Roman" w:hAnsi="Times New Roman" w:cs="Times New Roman"/>
          <w:sz w:val="28"/>
          <w:szCs w:val="28"/>
        </w:rPr>
        <w:t xml:space="preserve"> в таблицах </w:t>
      </w:r>
      <w:r w:rsidR="002A795E">
        <w:rPr>
          <w:rFonts w:ascii="Times New Roman" w:hAnsi="Times New Roman" w:cs="Times New Roman"/>
          <w:sz w:val="28"/>
          <w:szCs w:val="28"/>
        </w:rPr>
        <w:t xml:space="preserve">16 и 17 </w:t>
      </w:r>
      <w:r w:rsidRPr="008C04CF">
        <w:rPr>
          <w:rFonts w:ascii="Times New Roman" w:hAnsi="Times New Roman" w:cs="Times New Roman"/>
          <w:sz w:val="28"/>
          <w:szCs w:val="28"/>
        </w:rPr>
        <w:t xml:space="preserve">наиболее оптимальным качеством продукции переработки лежалых марганецсодержащих хвостов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ОФ в пределах 30-31% содержания марганца. При этом выход конце</w:t>
      </w:r>
      <w:r w:rsidR="004A1389" w:rsidRPr="008C04CF">
        <w:rPr>
          <w:rFonts w:ascii="Times New Roman" w:hAnsi="Times New Roman" w:cs="Times New Roman"/>
          <w:sz w:val="28"/>
          <w:szCs w:val="28"/>
        </w:rPr>
        <w:t>нтрата будет в пределах 18-20%.</w:t>
      </w:r>
    </w:p>
    <w:p w:rsidR="004A1389" w:rsidRPr="007354D4" w:rsidRDefault="004A138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A1389" w:rsidRPr="002A795E" w:rsidRDefault="002A795E" w:rsidP="002A795E">
      <w:pPr>
        <w:widowControl w:val="0"/>
        <w:snapToGrid w:val="0"/>
        <w:spacing w:after="0" w:line="240" w:lineRule="auto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>
        <w:rPr>
          <w:rFonts w:ascii="Times New Roman" w:hAnsi="Times New Roman" w:cs="Times New Roman"/>
          <w:spacing w:val="2"/>
          <w:sz w:val="28"/>
          <w:szCs w:val="28"/>
        </w:rPr>
        <w:t xml:space="preserve">2.3 </w:t>
      </w:r>
      <w:r w:rsidR="004A1389" w:rsidRPr="002A795E">
        <w:rPr>
          <w:rFonts w:ascii="Times New Roman" w:hAnsi="Times New Roman" w:cs="Times New Roman"/>
          <w:spacing w:val="2"/>
          <w:sz w:val="28"/>
          <w:szCs w:val="28"/>
        </w:rPr>
        <w:t>Анализ результатов исследований выбор рациональной технологии</w:t>
      </w:r>
      <w:r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4A1389" w:rsidRPr="002A795E">
        <w:rPr>
          <w:rFonts w:ascii="Times New Roman" w:hAnsi="Times New Roman" w:cs="Times New Roman"/>
          <w:spacing w:val="2"/>
          <w:sz w:val="28"/>
          <w:szCs w:val="28"/>
        </w:rPr>
        <w:t>переработки марганецсодержащих хвостов ОФ</w:t>
      </w:r>
    </w:p>
    <w:p w:rsidR="004A1389" w:rsidRPr="007354D4" w:rsidRDefault="004A1389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03F72" w:rsidRPr="008C04CF" w:rsidRDefault="00F03F72" w:rsidP="004B5A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Технологические и экономические показатели, рассчитанные по конкурирующим технологиям обогащения </w:t>
      </w:r>
      <w:r w:rsidR="004F2494" w:rsidRPr="008C04CF">
        <w:rPr>
          <w:rFonts w:ascii="Times New Roman" w:hAnsi="Times New Roman" w:cs="Times New Roman"/>
          <w:sz w:val="28"/>
          <w:szCs w:val="28"/>
        </w:rPr>
        <w:t xml:space="preserve">хвостов представлены в таблице </w:t>
      </w:r>
      <w:r w:rsidR="002A795E">
        <w:rPr>
          <w:rFonts w:ascii="Times New Roman" w:hAnsi="Times New Roman" w:cs="Times New Roman"/>
          <w:sz w:val="28"/>
          <w:szCs w:val="28"/>
        </w:rPr>
        <w:t>18.</w:t>
      </w:r>
      <w:r w:rsidR="004F2494" w:rsidRPr="008C04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5D91" w:rsidRPr="008C04CF" w:rsidRDefault="00D55D91" w:rsidP="00D55D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Из таблицы </w:t>
      </w:r>
      <w:r>
        <w:rPr>
          <w:rFonts w:ascii="Times New Roman" w:hAnsi="Times New Roman" w:cs="Times New Roman"/>
          <w:sz w:val="28"/>
          <w:szCs w:val="28"/>
        </w:rPr>
        <w:t>18</w:t>
      </w:r>
      <w:r w:rsidRPr="008C04CF">
        <w:rPr>
          <w:rFonts w:ascii="Times New Roman" w:hAnsi="Times New Roman" w:cs="Times New Roman"/>
          <w:sz w:val="28"/>
          <w:szCs w:val="28"/>
        </w:rPr>
        <w:t xml:space="preserve"> видно, что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C04CF">
        <w:rPr>
          <w:rFonts w:ascii="Times New Roman" w:hAnsi="Times New Roman" w:cs="Times New Roman"/>
          <w:sz w:val="28"/>
          <w:szCs w:val="28"/>
        </w:rPr>
        <w:t xml:space="preserve"> перерабатывая лежалые хвосты только сухой магнитной сепарацией можно получить марганцевый концентрат с содержанием марганца 31,2% при напряженности магнитного поля в 3000 эрстед с годовой стоимостью 2 246 400 долларов США.</w:t>
      </w:r>
    </w:p>
    <w:p w:rsidR="00F03F72" w:rsidRDefault="00F03F72" w:rsidP="008C04C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55D91" w:rsidRPr="007354D4" w:rsidRDefault="00D55D91" w:rsidP="008C04C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3F72" w:rsidRDefault="002A795E" w:rsidP="002A795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18 – </w:t>
      </w:r>
      <w:r w:rsidRPr="008C04CF">
        <w:rPr>
          <w:rFonts w:ascii="Times New Roman" w:hAnsi="Times New Roman" w:cs="Times New Roman"/>
          <w:sz w:val="28"/>
          <w:szCs w:val="28"/>
        </w:rPr>
        <w:t>Технологические и экономические показатели, рассчитанные по конкурирующим технологиям обогащения хвостов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f7"/>
        <w:tblW w:w="9918" w:type="dxa"/>
        <w:jc w:val="center"/>
        <w:tblLayout w:type="fixed"/>
        <w:tblLook w:val="04A0" w:firstRow="1" w:lastRow="0" w:firstColumn="1" w:lastColumn="0" w:noHBand="0" w:noVBand="1"/>
      </w:tblPr>
      <w:tblGrid>
        <w:gridCol w:w="1825"/>
        <w:gridCol w:w="1553"/>
        <w:gridCol w:w="1530"/>
        <w:gridCol w:w="1507"/>
        <w:gridCol w:w="1802"/>
        <w:gridCol w:w="1701"/>
      </w:tblGrid>
      <w:tr w:rsidR="00F03F72" w:rsidRPr="004B5A8F" w:rsidTr="007354D4">
        <w:trPr>
          <w:trHeight w:val="338"/>
          <w:jc w:val="center"/>
        </w:trPr>
        <w:tc>
          <w:tcPr>
            <w:tcW w:w="1825" w:type="dxa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Напряженность магнитного поля, эрстед</w:t>
            </w:r>
          </w:p>
        </w:tc>
        <w:tc>
          <w:tcPr>
            <w:tcW w:w="1553" w:type="dxa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Выход концентрата, %</w:t>
            </w:r>
          </w:p>
        </w:tc>
        <w:tc>
          <w:tcPr>
            <w:tcW w:w="1530" w:type="dxa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Содержание марганца, %</w:t>
            </w:r>
          </w:p>
        </w:tc>
        <w:tc>
          <w:tcPr>
            <w:tcW w:w="1507" w:type="dxa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Извлечение марганца, %</w:t>
            </w:r>
          </w:p>
        </w:tc>
        <w:tc>
          <w:tcPr>
            <w:tcW w:w="1802" w:type="dxa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Выпуск марганцевого концентрата, т</w:t>
            </w:r>
          </w:p>
        </w:tc>
        <w:tc>
          <w:tcPr>
            <w:tcW w:w="1701" w:type="dxa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 xml:space="preserve">Стоимость концентрата, </w:t>
            </w:r>
            <w:proofErr w:type="spellStart"/>
            <w:r w:rsidRPr="007354D4">
              <w:rPr>
                <w:sz w:val="24"/>
                <w:szCs w:val="24"/>
              </w:rPr>
              <w:t>долл.США</w:t>
            </w:r>
            <w:proofErr w:type="spellEnd"/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9918" w:type="dxa"/>
            <w:gridSpan w:val="6"/>
            <w:vAlign w:val="center"/>
          </w:tcPr>
          <w:p w:rsidR="00F03F72" w:rsidRPr="007354D4" w:rsidRDefault="00F03F72" w:rsidP="008C04CF">
            <w:pPr>
              <w:spacing w:after="0" w:line="240" w:lineRule="auto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а) сухая магнитная сепарация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1825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2 500</w:t>
            </w:r>
          </w:p>
        </w:tc>
        <w:tc>
          <w:tcPr>
            <w:tcW w:w="1553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13,7</w:t>
            </w:r>
          </w:p>
        </w:tc>
        <w:tc>
          <w:tcPr>
            <w:tcW w:w="1530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36,6</w:t>
            </w:r>
          </w:p>
        </w:tc>
        <w:tc>
          <w:tcPr>
            <w:tcW w:w="1507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52,9</w:t>
            </w:r>
          </w:p>
        </w:tc>
        <w:tc>
          <w:tcPr>
            <w:tcW w:w="1802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41 100</w:t>
            </w:r>
          </w:p>
        </w:tc>
        <w:tc>
          <w:tcPr>
            <w:tcW w:w="1701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1 805 112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1825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3 000</w:t>
            </w:r>
          </w:p>
        </w:tc>
        <w:tc>
          <w:tcPr>
            <w:tcW w:w="1553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20,0</w:t>
            </w:r>
          </w:p>
        </w:tc>
        <w:tc>
          <w:tcPr>
            <w:tcW w:w="1530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31,2</w:t>
            </w:r>
          </w:p>
        </w:tc>
        <w:tc>
          <w:tcPr>
            <w:tcW w:w="1507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67,0</w:t>
            </w:r>
          </w:p>
        </w:tc>
        <w:tc>
          <w:tcPr>
            <w:tcW w:w="1802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60 000</w:t>
            </w:r>
          </w:p>
        </w:tc>
        <w:tc>
          <w:tcPr>
            <w:tcW w:w="1701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2 246 400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1825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 xml:space="preserve"> 4 000</w:t>
            </w:r>
          </w:p>
        </w:tc>
        <w:tc>
          <w:tcPr>
            <w:tcW w:w="1553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29,0</w:t>
            </w:r>
          </w:p>
        </w:tc>
        <w:tc>
          <w:tcPr>
            <w:tcW w:w="1530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25,55</w:t>
            </w:r>
          </w:p>
        </w:tc>
        <w:tc>
          <w:tcPr>
            <w:tcW w:w="1507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78,0</w:t>
            </w:r>
          </w:p>
        </w:tc>
        <w:tc>
          <w:tcPr>
            <w:tcW w:w="1802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76 500</w:t>
            </w:r>
          </w:p>
        </w:tc>
        <w:tc>
          <w:tcPr>
            <w:tcW w:w="1701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2 350 089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9918" w:type="dxa"/>
            <w:gridSpan w:val="6"/>
            <w:vAlign w:val="center"/>
          </w:tcPr>
          <w:p w:rsidR="00F03F72" w:rsidRPr="007354D4" w:rsidRDefault="00F03F72" w:rsidP="00F8485C">
            <w:pPr>
              <w:spacing w:after="0" w:line="240" w:lineRule="auto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б) технологи</w:t>
            </w:r>
            <w:r w:rsidR="00ED0E90" w:rsidRPr="007354D4">
              <w:rPr>
                <w:sz w:val="24"/>
                <w:szCs w:val="24"/>
              </w:rPr>
              <w:t xml:space="preserve">я с использованием измельчения плюс </w:t>
            </w:r>
            <w:r w:rsidR="004C4096" w:rsidRPr="007354D4">
              <w:rPr>
                <w:sz w:val="24"/>
                <w:szCs w:val="24"/>
              </w:rPr>
              <w:t xml:space="preserve">мокрой </w:t>
            </w:r>
            <w:r w:rsidRPr="007354D4">
              <w:rPr>
                <w:sz w:val="24"/>
                <w:szCs w:val="24"/>
              </w:rPr>
              <w:t xml:space="preserve"> сильномагнитной сепарации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1825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13 000</w:t>
            </w:r>
          </w:p>
        </w:tc>
        <w:tc>
          <w:tcPr>
            <w:tcW w:w="1553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29,1</w:t>
            </w:r>
          </w:p>
        </w:tc>
        <w:tc>
          <w:tcPr>
            <w:tcW w:w="1530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34</w:t>
            </w:r>
          </w:p>
        </w:tc>
        <w:tc>
          <w:tcPr>
            <w:tcW w:w="1507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81,43</w:t>
            </w:r>
          </w:p>
        </w:tc>
        <w:tc>
          <w:tcPr>
            <w:tcW w:w="1802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87 300</w:t>
            </w:r>
          </w:p>
        </w:tc>
        <w:tc>
          <w:tcPr>
            <w:tcW w:w="1701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3 561 840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1825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8 000</w:t>
            </w:r>
          </w:p>
        </w:tc>
        <w:tc>
          <w:tcPr>
            <w:tcW w:w="1553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22,9</w:t>
            </w:r>
          </w:p>
        </w:tc>
        <w:tc>
          <w:tcPr>
            <w:tcW w:w="1530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38</w:t>
            </w:r>
          </w:p>
        </w:tc>
        <w:tc>
          <w:tcPr>
            <w:tcW w:w="1507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68,4</w:t>
            </w:r>
          </w:p>
        </w:tc>
        <w:tc>
          <w:tcPr>
            <w:tcW w:w="1802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66 000</w:t>
            </w:r>
          </w:p>
        </w:tc>
        <w:tc>
          <w:tcPr>
            <w:tcW w:w="1701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3 009 600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9918" w:type="dxa"/>
            <w:gridSpan w:val="6"/>
            <w:vAlign w:val="center"/>
          </w:tcPr>
          <w:p w:rsidR="00F03F72" w:rsidRPr="007354D4" w:rsidRDefault="00F03F72" w:rsidP="007354D4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 xml:space="preserve">в) комбинированная </w:t>
            </w:r>
            <w:proofErr w:type="spellStart"/>
            <w:r w:rsidRPr="007354D4">
              <w:rPr>
                <w:sz w:val="24"/>
                <w:szCs w:val="24"/>
              </w:rPr>
              <w:t>двухстадиальная</w:t>
            </w:r>
            <w:proofErr w:type="spellEnd"/>
            <w:r w:rsidRPr="007354D4">
              <w:rPr>
                <w:sz w:val="24"/>
                <w:szCs w:val="24"/>
              </w:rPr>
              <w:t xml:space="preserve"> схема с классификацией, сухой сильномагнитной сеп</w:t>
            </w:r>
            <w:r w:rsidR="00B74EA9" w:rsidRPr="007354D4">
              <w:rPr>
                <w:sz w:val="24"/>
                <w:szCs w:val="24"/>
              </w:rPr>
              <w:t xml:space="preserve">арацией, измельчением  и  мокрой </w:t>
            </w:r>
            <w:r w:rsidRPr="007354D4">
              <w:rPr>
                <w:sz w:val="24"/>
                <w:szCs w:val="24"/>
              </w:rPr>
              <w:t xml:space="preserve"> сильномагнитной сепарацией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1825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1 стад. 15 000</w:t>
            </w:r>
          </w:p>
        </w:tc>
        <w:tc>
          <w:tcPr>
            <w:tcW w:w="1553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28,6</w:t>
            </w:r>
          </w:p>
        </w:tc>
        <w:tc>
          <w:tcPr>
            <w:tcW w:w="1530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34,45</w:t>
            </w:r>
          </w:p>
        </w:tc>
        <w:tc>
          <w:tcPr>
            <w:tcW w:w="1507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82,35</w:t>
            </w:r>
          </w:p>
        </w:tc>
        <w:tc>
          <w:tcPr>
            <w:tcW w:w="1802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85 800</w:t>
            </w:r>
          </w:p>
        </w:tc>
        <w:tc>
          <w:tcPr>
            <w:tcW w:w="1701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3 546 972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1825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 стад. 15 000</w:t>
            </w:r>
          </w:p>
        </w:tc>
        <w:tc>
          <w:tcPr>
            <w:tcW w:w="1553" w:type="dxa"/>
            <w:vMerge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vMerge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07" w:type="dxa"/>
            <w:vMerge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802" w:type="dxa"/>
            <w:vMerge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1825" w:type="dxa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1 стад. 15 000</w:t>
            </w:r>
          </w:p>
        </w:tc>
        <w:tc>
          <w:tcPr>
            <w:tcW w:w="1553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21,69</w:t>
            </w:r>
          </w:p>
        </w:tc>
        <w:tc>
          <w:tcPr>
            <w:tcW w:w="1530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38,62</w:t>
            </w:r>
          </w:p>
        </w:tc>
        <w:tc>
          <w:tcPr>
            <w:tcW w:w="1507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69,56</w:t>
            </w:r>
          </w:p>
        </w:tc>
        <w:tc>
          <w:tcPr>
            <w:tcW w:w="1802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65 070</w:t>
            </w:r>
          </w:p>
        </w:tc>
        <w:tc>
          <w:tcPr>
            <w:tcW w:w="1701" w:type="dxa"/>
            <w:vMerge w:val="restart"/>
            <w:vAlign w:val="center"/>
          </w:tcPr>
          <w:p w:rsidR="00F03F72" w:rsidRPr="007354D4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354D4">
              <w:rPr>
                <w:sz w:val="24"/>
                <w:szCs w:val="24"/>
              </w:rPr>
              <w:t>3 015 604</w:t>
            </w:r>
          </w:p>
        </w:tc>
      </w:tr>
      <w:tr w:rsidR="00F03F72" w:rsidRPr="004B5A8F" w:rsidTr="007354D4">
        <w:trPr>
          <w:trHeight w:val="338"/>
          <w:jc w:val="center"/>
        </w:trPr>
        <w:tc>
          <w:tcPr>
            <w:tcW w:w="1825" w:type="dxa"/>
            <w:vAlign w:val="center"/>
          </w:tcPr>
          <w:p w:rsidR="00F03F72" w:rsidRPr="004B5A8F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4B5A8F">
              <w:rPr>
                <w:sz w:val="24"/>
                <w:szCs w:val="24"/>
              </w:rPr>
              <w:t>2 стад. 8 500</w:t>
            </w:r>
          </w:p>
        </w:tc>
        <w:tc>
          <w:tcPr>
            <w:tcW w:w="1553" w:type="dxa"/>
            <w:vMerge/>
            <w:vAlign w:val="center"/>
          </w:tcPr>
          <w:p w:rsidR="00F03F72" w:rsidRPr="004B5A8F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30" w:type="dxa"/>
            <w:vMerge/>
            <w:vAlign w:val="center"/>
          </w:tcPr>
          <w:p w:rsidR="00F03F72" w:rsidRPr="004B5A8F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507" w:type="dxa"/>
            <w:vMerge/>
            <w:vAlign w:val="center"/>
          </w:tcPr>
          <w:p w:rsidR="00F03F72" w:rsidRPr="004B5A8F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802" w:type="dxa"/>
            <w:vMerge/>
            <w:vAlign w:val="center"/>
          </w:tcPr>
          <w:p w:rsidR="00F03F72" w:rsidRPr="004B5A8F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F03F72" w:rsidRPr="004B5A8F" w:rsidRDefault="00F03F72" w:rsidP="008C04CF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</w:tbl>
    <w:p w:rsidR="00D55D91" w:rsidRDefault="00D55D91" w:rsidP="004B5A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01F2" w:rsidRPr="008C04CF" w:rsidRDefault="002B3B0E" w:rsidP="004B5A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Более</w:t>
      </w:r>
      <w:r w:rsidR="00285C01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BD1534" w:rsidRPr="008C04CF">
        <w:rPr>
          <w:rFonts w:ascii="Times New Roman" w:hAnsi="Times New Roman" w:cs="Times New Roman"/>
          <w:sz w:val="28"/>
          <w:szCs w:val="28"/>
        </w:rPr>
        <w:t>высокие технологические и экономические показатели получены при использовании для обогащения хвостов метода мокрой сильномагнитной сепарации. Так, при использовании технологии измельчение плюс мокрая сильномагнитная сепарация</w:t>
      </w:r>
      <w:r w:rsidR="007443AA" w:rsidRPr="008C04CF">
        <w:rPr>
          <w:rFonts w:ascii="Times New Roman" w:hAnsi="Times New Roman" w:cs="Times New Roman"/>
          <w:sz w:val="28"/>
          <w:szCs w:val="28"/>
        </w:rPr>
        <w:t xml:space="preserve"> (напряженностью 13000 эрстед)</w:t>
      </w:r>
      <w:r w:rsidR="00BD1534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0343F9" w:rsidRPr="008C04CF">
        <w:rPr>
          <w:rFonts w:ascii="Times New Roman" w:hAnsi="Times New Roman" w:cs="Times New Roman"/>
          <w:sz w:val="28"/>
          <w:szCs w:val="28"/>
        </w:rPr>
        <w:t xml:space="preserve">получен </w:t>
      </w:r>
      <w:r w:rsidR="002A795E">
        <w:rPr>
          <w:rFonts w:ascii="Times New Roman" w:hAnsi="Times New Roman" w:cs="Times New Roman"/>
          <w:sz w:val="28"/>
          <w:szCs w:val="28"/>
        </w:rPr>
        <w:t>к</w:t>
      </w:r>
      <w:r w:rsidR="000343F9" w:rsidRPr="008C04CF">
        <w:rPr>
          <w:rFonts w:ascii="Times New Roman" w:hAnsi="Times New Roman" w:cs="Times New Roman"/>
          <w:sz w:val="28"/>
          <w:szCs w:val="28"/>
        </w:rPr>
        <w:t>онцентрат</w:t>
      </w:r>
      <w:r w:rsidR="007443AA" w:rsidRPr="008C04CF">
        <w:rPr>
          <w:rFonts w:ascii="Times New Roman" w:hAnsi="Times New Roman" w:cs="Times New Roman"/>
          <w:sz w:val="28"/>
          <w:szCs w:val="28"/>
        </w:rPr>
        <w:t xml:space="preserve"> с содержанием марганца 34,0% и извлечением 81,43%. Годовой выпуск ко</w:t>
      </w:r>
      <w:r w:rsidR="00155E28" w:rsidRPr="008C04CF">
        <w:rPr>
          <w:rFonts w:ascii="Times New Roman" w:hAnsi="Times New Roman" w:cs="Times New Roman"/>
          <w:sz w:val="28"/>
          <w:szCs w:val="28"/>
        </w:rPr>
        <w:t>н</w:t>
      </w:r>
      <w:r w:rsidR="007443AA" w:rsidRPr="008C04CF">
        <w:rPr>
          <w:rFonts w:ascii="Times New Roman" w:hAnsi="Times New Roman" w:cs="Times New Roman"/>
          <w:sz w:val="28"/>
          <w:szCs w:val="28"/>
        </w:rPr>
        <w:t xml:space="preserve">центрата </w:t>
      </w:r>
      <w:r w:rsidR="00155E28" w:rsidRPr="008C04CF">
        <w:rPr>
          <w:rFonts w:ascii="Times New Roman" w:hAnsi="Times New Roman" w:cs="Times New Roman"/>
          <w:sz w:val="28"/>
          <w:szCs w:val="28"/>
        </w:rPr>
        <w:t>87300 тонн стоимостью 3561840 долларов США.</w:t>
      </w:r>
    </w:p>
    <w:p w:rsidR="00E16F2E" w:rsidRPr="008C04CF" w:rsidRDefault="00974573" w:rsidP="004B5A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Лучшие р</w:t>
      </w:r>
      <w:r w:rsidR="009301F2" w:rsidRPr="008C04CF">
        <w:rPr>
          <w:rFonts w:ascii="Times New Roman" w:hAnsi="Times New Roman" w:cs="Times New Roman"/>
          <w:sz w:val="28"/>
          <w:szCs w:val="28"/>
        </w:rPr>
        <w:t xml:space="preserve">езультаты обогащения хвостов по комбинированной </w:t>
      </w:r>
      <w:proofErr w:type="spellStart"/>
      <w:r w:rsidR="009301F2" w:rsidRPr="008C04CF">
        <w:rPr>
          <w:rFonts w:ascii="Times New Roman" w:hAnsi="Times New Roman" w:cs="Times New Roman"/>
          <w:sz w:val="28"/>
          <w:szCs w:val="28"/>
        </w:rPr>
        <w:t>двухстадиальной</w:t>
      </w:r>
      <w:proofErr w:type="spellEnd"/>
      <w:r w:rsidR="009301F2" w:rsidRPr="008C04CF">
        <w:rPr>
          <w:rFonts w:ascii="Times New Roman" w:hAnsi="Times New Roman" w:cs="Times New Roman"/>
          <w:sz w:val="28"/>
          <w:szCs w:val="28"/>
        </w:rPr>
        <w:t xml:space="preserve"> мокрой сильномагнитной сепарации</w:t>
      </w:r>
      <w:r w:rsidRPr="008C04CF">
        <w:rPr>
          <w:rFonts w:ascii="Times New Roman" w:hAnsi="Times New Roman" w:cs="Times New Roman"/>
          <w:sz w:val="28"/>
          <w:szCs w:val="28"/>
        </w:rPr>
        <w:t xml:space="preserve"> очень близки к результатам, полученным </w:t>
      </w:r>
      <w:r w:rsidR="00FB698F" w:rsidRPr="008C04CF">
        <w:rPr>
          <w:rFonts w:ascii="Times New Roman" w:hAnsi="Times New Roman" w:cs="Times New Roman"/>
          <w:sz w:val="28"/>
          <w:szCs w:val="28"/>
        </w:rPr>
        <w:t>при использовании технологии измельчение плюс мокрая сильномагнитная сепарация. Так, при напряженности магнитных полей в 15000 эрстед в обеих стадиях выход концентрата составил 28,6% с содер</w:t>
      </w:r>
      <w:r w:rsidR="00E16F2E" w:rsidRPr="008C04CF">
        <w:rPr>
          <w:rFonts w:ascii="Times New Roman" w:hAnsi="Times New Roman" w:cs="Times New Roman"/>
          <w:sz w:val="28"/>
          <w:szCs w:val="28"/>
        </w:rPr>
        <w:t>ж</w:t>
      </w:r>
      <w:r w:rsidR="00FB698F" w:rsidRPr="008C04CF">
        <w:rPr>
          <w:rFonts w:ascii="Times New Roman" w:hAnsi="Times New Roman" w:cs="Times New Roman"/>
          <w:sz w:val="28"/>
          <w:szCs w:val="28"/>
        </w:rPr>
        <w:t>анием</w:t>
      </w:r>
      <w:r w:rsidR="00E16F2E" w:rsidRPr="008C04CF">
        <w:rPr>
          <w:rFonts w:ascii="Times New Roman" w:hAnsi="Times New Roman" w:cs="Times New Roman"/>
          <w:sz w:val="28"/>
          <w:szCs w:val="28"/>
        </w:rPr>
        <w:t xml:space="preserve"> 34,45% марганца и извлечении 82,8%.</w:t>
      </w:r>
    </w:p>
    <w:p w:rsidR="00123922" w:rsidRPr="008C04CF" w:rsidRDefault="00E16F2E" w:rsidP="004B5A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 xml:space="preserve">Годовой выпуск концентрата 85800 тонн стоимостью 3546972 </w:t>
      </w:r>
      <w:r w:rsidR="002A795E">
        <w:rPr>
          <w:rFonts w:ascii="Times New Roman" w:hAnsi="Times New Roman" w:cs="Times New Roman"/>
          <w:sz w:val="28"/>
          <w:szCs w:val="28"/>
        </w:rPr>
        <w:t>д</w:t>
      </w:r>
      <w:r w:rsidRPr="008C04CF">
        <w:rPr>
          <w:rFonts w:ascii="Times New Roman" w:hAnsi="Times New Roman" w:cs="Times New Roman"/>
          <w:sz w:val="28"/>
          <w:szCs w:val="28"/>
        </w:rPr>
        <w:t xml:space="preserve">олларов </w:t>
      </w:r>
      <w:r w:rsidR="007354D4">
        <w:rPr>
          <w:rFonts w:ascii="Times New Roman" w:hAnsi="Times New Roman" w:cs="Times New Roman"/>
          <w:sz w:val="28"/>
          <w:szCs w:val="28"/>
        </w:rPr>
        <w:t>С</w:t>
      </w:r>
      <w:r w:rsidRPr="008C04CF">
        <w:rPr>
          <w:rFonts w:ascii="Times New Roman" w:hAnsi="Times New Roman" w:cs="Times New Roman"/>
          <w:sz w:val="28"/>
          <w:szCs w:val="28"/>
        </w:rPr>
        <w:t xml:space="preserve">ША. </w:t>
      </w:r>
    </w:p>
    <w:p w:rsidR="00123922" w:rsidRPr="008C04CF" w:rsidRDefault="00A90C6E" w:rsidP="004B5A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t>Несмотря на высокие технологические и экономические показатели</w:t>
      </w:r>
      <w:r w:rsidR="00BB79DD" w:rsidRPr="008C04CF">
        <w:rPr>
          <w:rFonts w:ascii="Times New Roman" w:hAnsi="Times New Roman" w:cs="Times New Roman"/>
          <w:sz w:val="28"/>
          <w:szCs w:val="28"/>
        </w:rPr>
        <w:t xml:space="preserve"> применение</w:t>
      </w:r>
      <w:r w:rsidRPr="008C04CF">
        <w:rPr>
          <w:rFonts w:ascii="Times New Roman" w:hAnsi="Times New Roman" w:cs="Times New Roman"/>
          <w:sz w:val="28"/>
          <w:szCs w:val="28"/>
        </w:rPr>
        <w:t xml:space="preserve"> технологии с мокрыми сильномагнитными сепарациями </w:t>
      </w:r>
      <w:r w:rsidR="00BB79DD" w:rsidRPr="008C04CF">
        <w:rPr>
          <w:rFonts w:ascii="Times New Roman" w:hAnsi="Times New Roman" w:cs="Times New Roman"/>
          <w:sz w:val="28"/>
          <w:szCs w:val="28"/>
        </w:rPr>
        <w:t xml:space="preserve">для обогащения хвостов </w:t>
      </w:r>
      <w:proofErr w:type="spellStart"/>
      <w:r w:rsidR="00BB79DD"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BB79DD" w:rsidRPr="008C04CF">
        <w:rPr>
          <w:rFonts w:ascii="Times New Roman" w:hAnsi="Times New Roman" w:cs="Times New Roman"/>
          <w:sz w:val="28"/>
          <w:szCs w:val="28"/>
        </w:rPr>
        <w:t xml:space="preserve"> фабрики затруднено. Г</w:t>
      </w:r>
      <w:r w:rsidR="00C41AC3" w:rsidRPr="008C04CF">
        <w:rPr>
          <w:rFonts w:ascii="Times New Roman" w:hAnsi="Times New Roman" w:cs="Times New Roman"/>
          <w:sz w:val="28"/>
          <w:szCs w:val="28"/>
        </w:rPr>
        <w:t>лавными причинами этого являю</w:t>
      </w:r>
      <w:r w:rsidR="00BB79DD" w:rsidRPr="008C04CF">
        <w:rPr>
          <w:rFonts w:ascii="Times New Roman" w:hAnsi="Times New Roman" w:cs="Times New Roman"/>
          <w:sz w:val="28"/>
          <w:szCs w:val="28"/>
        </w:rPr>
        <w:t>тся</w:t>
      </w:r>
      <w:r w:rsidR="00C41AC3" w:rsidRPr="008C04CF">
        <w:rPr>
          <w:rFonts w:ascii="Times New Roman" w:hAnsi="Times New Roman" w:cs="Times New Roman"/>
          <w:sz w:val="28"/>
          <w:szCs w:val="28"/>
        </w:rPr>
        <w:t>:</w:t>
      </w:r>
      <w:r w:rsidR="00BB79DD" w:rsidRPr="008C04CF">
        <w:rPr>
          <w:rFonts w:ascii="Times New Roman" w:hAnsi="Times New Roman" w:cs="Times New Roman"/>
          <w:sz w:val="28"/>
          <w:szCs w:val="28"/>
        </w:rPr>
        <w:t xml:space="preserve"> </w:t>
      </w:r>
      <w:r w:rsidR="004B5A8F">
        <w:rPr>
          <w:rFonts w:ascii="Times New Roman" w:hAnsi="Times New Roman" w:cs="Times New Roman"/>
          <w:sz w:val="28"/>
          <w:szCs w:val="28"/>
        </w:rPr>
        <w:t>в</w:t>
      </w:r>
      <w:r w:rsidR="00C41AC3" w:rsidRPr="008C04CF">
        <w:rPr>
          <w:rFonts w:ascii="Times New Roman" w:hAnsi="Times New Roman" w:cs="Times New Roman"/>
          <w:sz w:val="28"/>
          <w:szCs w:val="28"/>
        </w:rPr>
        <w:t>о-первых, острая нехватка воды в регионе расположения фабрики;</w:t>
      </w:r>
      <w:r w:rsidR="004B5A8F">
        <w:rPr>
          <w:rFonts w:ascii="Times New Roman" w:hAnsi="Times New Roman" w:cs="Times New Roman"/>
          <w:sz w:val="28"/>
          <w:szCs w:val="28"/>
        </w:rPr>
        <w:t xml:space="preserve"> </w:t>
      </w:r>
      <w:r w:rsidR="00C41AC3" w:rsidRPr="008C04CF">
        <w:rPr>
          <w:rFonts w:ascii="Times New Roman" w:hAnsi="Times New Roman" w:cs="Times New Roman"/>
          <w:sz w:val="28"/>
          <w:szCs w:val="28"/>
        </w:rPr>
        <w:t>во-вторых,</w:t>
      </w:r>
      <w:r w:rsidR="00EF5E9F" w:rsidRPr="008C04CF">
        <w:rPr>
          <w:rFonts w:ascii="Times New Roman" w:hAnsi="Times New Roman" w:cs="Times New Roman"/>
          <w:sz w:val="28"/>
          <w:szCs w:val="28"/>
        </w:rPr>
        <w:t xml:space="preserve"> необходимость больших финансовых затрат на</w:t>
      </w:r>
      <w:r w:rsidR="00352FCF" w:rsidRPr="008C04CF">
        <w:rPr>
          <w:rFonts w:ascii="Times New Roman" w:hAnsi="Times New Roman" w:cs="Times New Roman"/>
          <w:sz w:val="28"/>
          <w:szCs w:val="28"/>
        </w:rPr>
        <w:t xml:space="preserve"> про</w:t>
      </w:r>
      <w:r w:rsidR="00EF5E9F" w:rsidRPr="008C04CF">
        <w:rPr>
          <w:rFonts w:ascii="Times New Roman" w:hAnsi="Times New Roman" w:cs="Times New Roman"/>
          <w:sz w:val="28"/>
          <w:szCs w:val="28"/>
        </w:rPr>
        <w:t>ектирование и строительство</w:t>
      </w:r>
      <w:r w:rsidR="00352FCF" w:rsidRPr="008C04CF">
        <w:rPr>
          <w:rFonts w:ascii="Times New Roman" w:hAnsi="Times New Roman" w:cs="Times New Roman"/>
          <w:sz w:val="28"/>
          <w:szCs w:val="28"/>
        </w:rPr>
        <w:t xml:space="preserve"> нового </w:t>
      </w:r>
      <w:proofErr w:type="spellStart"/>
      <w:r w:rsidR="00352FCF" w:rsidRPr="008C04CF">
        <w:rPr>
          <w:rFonts w:ascii="Times New Roman" w:hAnsi="Times New Roman" w:cs="Times New Roman"/>
          <w:sz w:val="28"/>
          <w:szCs w:val="28"/>
        </w:rPr>
        <w:t>хвостохранилища</w:t>
      </w:r>
      <w:proofErr w:type="spellEnd"/>
      <w:r w:rsidR="00352FCF" w:rsidRPr="008C04CF">
        <w:rPr>
          <w:rFonts w:ascii="Times New Roman" w:hAnsi="Times New Roman" w:cs="Times New Roman"/>
          <w:sz w:val="28"/>
          <w:szCs w:val="28"/>
        </w:rPr>
        <w:t>, ор</w:t>
      </w:r>
      <w:r w:rsidR="00EF5E9F" w:rsidRPr="008C04CF">
        <w:rPr>
          <w:rFonts w:ascii="Times New Roman" w:hAnsi="Times New Roman" w:cs="Times New Roman"/>
          <w:sz w:val="28"/>
          <w:szCs w:val="28"/>
        </w:rPr>
        <w:t>ганизацию</w:t>
      </w:r>
      <w:r w:rsidR="00352FCF" w:rsidRPr="008C04CF">
        <w:rPr>
          <w:rFonts w:ascii="Times New Roman" w:hAnsi="Times New Roman" w:cs="Times New Roman"/>
          <w:sz w:val="28"/>
          <w:szCs w:val="28"/>
        </w:rPr>
        <w:t xml:space="preserve"> оборотного водоснабжения и др.</w:t>
      </w:r>
      <w:r w:rsidR="00EF5E9F" w:rsidRPr="008C04CF">
        <w:rPr>
          <w:rFonts w:ascii="Times New Roman" w:hAnsi="Times New Roman" w:cs="Times New Roman"/>
          <w:sz w:val="28"/>
          <w:szCs w:val="28"/>
        </w:rPr>
        <w:t>;</w:t>
      </w:r>
      <w:r w:rsidR="004B5A8F">
        <w:rPr>
          <w:rFonts w:ascii="Times New Roman" w:hAnsi="Times New Roman" w:cs="Times New Roman"/>
          <w:sz w:val="28"/>
          <w:szCs w:val="28"/>
        </w:rPr>
        <w:t xml:space="preserve"> </w:t>
      </w:r>
      <w:r w:rsidR="00EF5E9F" w:rsidRPr="008C04CF">
        <w:rPr>
          <w:rFonts w:ascii="Times New Roman" w:hAnsi="Times New Roman" w:cs="Times New Roman"/>
          <w:sz w:val="28"/>
          <w:szCs w:val="28"/>
        </w:rPr>
        <w:t xml:space="preserve">в-третьих, удорожание стоимости электромагнитных сепараторов с сильными магнитными полями и повышенные </w:t>
      </w:r>
      <w:r w:rsidR="00896597" w:rsidRPr="008C04CF">
        <w:rPr>
          <w:rFonts w:ascii="Times New Roman" w:hAnsi="Times New Roman" w:cs="Times New Roman"/>
          <w:sz w:val="28"/>
          <w:szCs w:val="28"/>
        </w:rPr>
        <w:t xml:space="preserve">затраты на электрическую </w:t>
      </w:r>
      <w:r w:rsidR="002A795E">
        <w:rPr>
          <w:rFonts w:ascii="Times New Roman" w:hAnsi="Times New Roman" w:cs="Times New Roman"/>
          <w:sz w:val="28"/>
          <w:szCs w:val="28"/>
        </w:rPr>
        <w:t>э</w:t>
      </w:r>
      <w:r w:rsidR="00896597" w:rsidRPr="008C04CF">
        <w:rPr>
          <w:rFonts w:ascii="Times New Roman" w:hAnsi="Times New Roman" w:cs="Times New Roman"/>
          <w:sz w:val="28"/>
          <w:szCs w:val="28"/>
        </w:rPr>
        <w:t>нергию.</w:t>
      </w:r>
    </w:p>
    <w:p w:rsidR="00896597" w:rsidRPr="008C04CF" w:rsidRDefault="00896597" w:rsidP="004B5A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04CF">
        <w:rPr>
          <w:rFonts w:ascii="Times New Roman" w:hAnsi="Times New Roman" w:cs="Times New Roman"/>
          <w:sz w:val="28"/>
          <w:szCs w:val="28"/>
        </w:rPr>
        <w:lastRenderedPageBreak/>
        <w:t xml:space="preserve">С учетом вышеприведенного анализа для обогащения лежалых хвостов </w:t>
      </w:r>
      <w:proofErr w:type="spellStart"/>
      <w:r w:rsidRPr="008C04CF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Pr="008C04CF">
        <w:rPr>
          <w:rFonts w:ascii="Times New Roman" w:hAnsi="Times New Roman" w:cs="Times New Roman"/>
          <w:sz w:val="28"/>
          <w:szCs w:val="28"/>
        </w:rPr>
        <w:t xml:space="preserve"> обогатительной фабрики можно рекомендовать технологи</w:t>
      </w:r>
      <w:r w:rsidR="008A24B5" w:rsidRPr="008C04CF">
        <w:rPr>
          <w:rFonts w:ascii="Times New Roman" w:hAnsi="Times New Roman" w:cs="Times New Roman"/>
          <w:sz w:val="28"/>
          <w:szCs w:val="28"/>
        </w:rPr>
        <w:t>ю сухой магнитной сепарации.</w:t>
      </w:r>
    </w:p>
    <w:p w:rsidR="00B537F6" w:rsidRDefault="00B537F6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caps/>
          <w:sz w:val="28"/>
          <w:szCs w:val="28"/>
        </w:rPr>
      </w:pPr>
    </w:p>
    <w:p w:rsidR="00B537F6" w:rsidRDefault="00B537F6">
      <w:pPr>
        <w:spacing w:after="160" w:line="259" w:lineRule="auto"/>
        <w:rPr>
          <w:rFonts w:ascii="Times New Roman" w:hAnsi="Times New Roman" w:cs="Times New Roman"/>
          <w:caps/>
          <w:sz w:val="28"/>
          <w:szCs w:val="28"/>
        </w:rPr>
      </w:pPr>
      <w:r>
        <w:rPr>
          <w:rFonts w:ascii="Times New Roman" w:hAnsi="Times New Roman" w:cs="Times New Roman"/>
          <w:caps/>
          <w:sz w:val="28"/>
          <w:szCs w:val="28"/>
        </w:rPr>
        <w:br w:type="page"/>
      </w:r>
    </w:p>
    <w:p w:rsidR="00FD3A6B" w:rsidRDefault="00B537F6" w:rsidP="00B537F6">
      <w:pPr>
        <w:spacing w:after="0" w:line="240" w:lineRule="auto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B537F6">
        <w:rPr>
          <w:rFonts w:ascii="Times New Roman" w:hAnsi="Times New Roman" w:cs="Times New Roman"/>
          <w:caps/>
          <w:sz w:val="28"/>
          <w:szCs w:val="28"/>
        </w:rPr>
        <w:lastRenderedPageBreak/>
        <w:t>Заключение</w:t>
      </w:r>
    </w:p>
    <w:p w:rsidR="00B537F6" w:rsidRPr="00B537F6" w:rsidRDefault="00B537F6" w:rsidP="00B537F6">
      <w:pPr>
        <w:spacing w:after="0" w:line="240" w:lineRule="auto"/>
        <w:ind w:firstLine="709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:rsidR="00FB7D2D" w:rsidRDefault="00FB7D2D" w:rsidP="00FB7D2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69369B">
        <w:rPr>
          <w:rFonts w:ascii="Times New Roman" w:eastAsia="Times New Roman" w:hAnsi="Times New Roman" w:cs="Times New Roman"/>
          <w:i/>
          <w:sz w:val="28"/>
          <w:szCs w:val="28"/>
        </w:rPr>
        <w:t>Краткие выводы по результатам научно-исследовательской работы на 2018</w:t>
      </w: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год</w:t>
      </w:r>
    </w:p>
    <w:p w:rsidR="00692C99" w:rsidRDefault="00692C99" w:rsidP="008C04C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 </w:t>
      </w:r>
      <w:r w:rsidR="008E1E07">
        <w:rPr>
          <w:rFonts w:ascii="Times New Roman" w:eastAsia="Times New Roman" w:hAnsi="Times New Roman" w:cs="Times New Roman"/>
          <w:sz w:val="28"/>
          <w:szCs w:val="28"/>
        </w:rPr>
        <w:t xml:space="preserve">отчетный </w:t>
      </w:r>
      <w:r>
        <w:rPr>
          <w:rFonts w:ascii="Times New Roman" w:eastAsia="Times New Roman" w:hAnsi="Times New Roman" w:cs="Times New Roman"/>
          <w:sz w:val="28"/>
          <w:szCs w:val="28"/>
        </w:rPr>
        <w:t>период реализации проекта</w:t>
      </w:r>
      <w:r w:rsidR="008E1E0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E1E07">
        <w:rPr>
          <w:rFonts w:ascii="Times New Roman" w:eastAsia="Times New Roman" w:hAnsi="Times New Roman" w:cs="Times New Roman"/>
          <w:i/>
          <w:sz w:val="28"/>
          <w:szCs w:val="28"/>
        </w:rPr>
        <w:t>«</w:t>
      </w:r>
      <w:r w:rsidR="008E1E07" w:rsidRPr="00D37D7D">
        <w:rPr>
          <w:rFonts w:ascii="Times New Roman" w:hAnsi="Times New Roman"/>
          <w:sz w:val="28"/>
          <w:szCs w:val="28"/>
        </w:rPr>
        <w:t xml:space="preserve">Разработка технологии переработки ТМО марганецсодержащих хвостов </w:t>
      </w:r>
      <w:proofErr w:type="spellStart"/>
      <w:r w:rsidR="008E1E07" w:rsidRPr="00D37D7D">
        <w:rPr>
          <w:rFonts w:ascii="Times New Roman" w:hAnsi="Times New Roman"/>
          <w:sz w:val="28"/>
          <w:szCs w:val="28"/>
        </w:rPr>
        <w:t>Жездинской</w:t>
      </w:r>
      <w:proofErr w:type="spellEnd"/>
      <w:r w:rsidR="008E1E07" w:rsidRPr="00D37D7D">
        <w:rPr>
          <w:rFonts w:ascii="Times New Roman" w:hAnsi="Times New Roman"/>
          <w:sz w:val="28"/>
          <w:szCs w:val="28"/>
        </w:rPr>
        <w:t xml:space="preserve"> ОФ</w:t>
      </w:r>
      <w:r w:rsidR="008E1E07">
        <w:rPr>
          <w:rFonts w:ascii="Times New Roman" w:hAnsi="Times New Roman"/>
          <w:sz w:val="28"/>
          <w:szCs w:val="28"/>
        </w:rPr>
        <w:t>»</w:t>
      </w:r>
      <w:proofErr w:type="gramStart"/>
      <w:r w:rsidR="008E1E07">
        <w:rPr>
          <w:rFonts w:ascii="Times New Roman" w:hAnsi="Times New Roman"/>
          <w:sz w:val="28"/>
          <w:szCs w:val="28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 xml:space="preserve"> получены следующие основные результаты.</w:t>
      </w:r>
    </w:p>
    <w:p w:rsidR="007D33AE" w:rsidRPr="001D2B8F" w:rsidRDefault="001D2B8F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  <w:lang w:val="kk-KZ"/>
        </w:rPr>
      </w:pPr>
      <w:r>
        <w:rPr>
          <w:rFonts w:ascii="Times New Roman" w:hAnsi="Times New Roman"/>
          <w:color w:val="000000"/>
          <w:spacing w:val="2"/>
          <w:sz w:val="28"/>
          <w:szCs w:val="28"/>
        </w:rPr>
        <w:t>1.</w:t>
      </w:r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 xml:space="preserve">Проведен анализ литературных источников и отчетов, в частности отчеты Пекинского центрального научно-исследовательского института по горному делу и металлургии (BGRIMM, 2005г.), </w:t>
      </w:r>
      <w:r w:rsidRPr="001D2B8F">
        <w:rPr>
          <w:rFonts w:ascii="Times New Roman" w:hAnsi="Times New Roman" w:cs="Times New Roman"/>
          <w:sz w:val="28"/>
          <w:szCs w:val="28"/>
        </w:rPr>
        <w:t>лабораториях НПФ «</w:t>
      </w:r>
      <w:proofErr w:type="spellStart"/>
      <w:r w:rsidRPr="001D2B8F">
        <w:rPr>
          <w:rFonts w:ascii="Times New Roman" w:hAnsi="Times New Roman" w:cs="Times New Roman"/>
          <w:sz w:val="28"/>
          <w:szCs w:val="28"/>
        </w:rPr>
        <w:t>Казмеханобр-техноген</w:t>
      </w:r>
      <w:proofErr w:type="spellEnd"/>
      <w:r w:rsidRPr="001D2B8F">
        <w:rPr>
          <w:rFonts w:ascii="Times New Roman" w:hAnsi="Times New Roman" w:cs="Times New Roman"/>
          <w:sz w:val="28"/>
          <w:szCs w:val="28"/>
        </w:rPr>
        <w:t>» (2000 г.)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 xml:space="preserve">АО </w:t>
      </w:r>
      <w:r w:rsidRPr="001D2B8F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1D2B8F">
        <w:rPr>
          <w:rFonts w:ascii="Times New Roman" w:hAnsi="Times New Roman" w:cs="Times New Roman"/>
          <w:sz w:val="28"/>
          <w:szCs w:val="28"/>
        </w:rPr>
        <w:t>Циньюй</w:t>
      </w:r>
      <w:proofErr w:type="spellEnd"/>
      <w:r w:rsidRPr="001D2B8F">
        <w:rPr>
          <w:rFonts w:ascii="Times New Roman" w:hAnsi="Times New Roman" w:cs="Times New Roman"/>
          <w:sz w:val="28"/>
          <w:szCs w:val="28"/>
        </w:rPr>
        <w:t xml:space="preserve">» г. </w:t>
      </w:r>
      <w:proofErr w:type="spellStart"/>
      <w:r w:rsidRPr="001D2B8F">
        <w:rPr>
          <w:rFonts w:ascii="Times New Roman" w:hAnsi="Times New Roman" w:cs="Times New Roman"/>
          <w:sz w:val="28"/>
          <w:szCs w:val="28"/>
        </w:rPr>
        <w:t>Лашанкоу</w:t>
      </w:r>
      <w:proofErr w:type="spellEnd"/>
      <w:r w:rsidRPr="001D2B8F">
        <w:rPr>
          <w:rFonts w:ascii="Times New Roman" w:hAnsi="Times New Roman" w:cs="Times New Roman"/>
          <w:sz w:val="28"/>
          <w:szCs w:val="28"/>
        </w:rPr>
        <w:t>, КНР (2005 г.)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1D2B8F">
        <w:rPr>
          <w:rFonts w:ascii="Times New Roman" w:hAnsi="Times New Roman" w:cs="Times New Roman"/>
          <w:sz w:val="28"/>
          <w:szCs w:val="28"/>
        </w:rPr>
        <w:t xml:space="preserve"> </w:t>
      </w:r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ТОО «НПФ «</w:t>
      </w:r>
      <w:proofErr w:type="spellStart"/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Механобр</w:t>
      </w:r>
      <w:proofErr w:type="spellEnd"/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-Недра» (2009г.), ТОО «</w:t>
      </w:r>
      <w:proofErr w:type="spellStart"/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>Центргеологосъемка</w:t>
      </w:r>
      <w:proofErr w:type="spellEnd"/>
      <w:r w:rsidRPr="001D2B8F">
        <w:rPr>
          <w:rFonts w:ascii="Times New Roman" w:hAnsi="Times New Roman"/>
          <w:color w:val="000000"/>
          <w:spacing w:val="2"/>
          <w:sz w:val="28"/>
          <w:szCs w:val="28"/>
        </w:rPr>
        <w:t xml:space="preserve"> (2009г.)».</w:t>
      </w:r>
    </w:p>
    <w:p w:rsidR="001D2B8F" w:rsidRPr="008E1E07" w:rsidRDefault="001D2B8F" w:rsidP="001D2B8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</w:t>
      </w:r>
      <w:r w:rsidR="00885484">
        <w:rPr>
          <w:rFonts w:ascii="Times New Roman" w:hAnsi="Times New Roman"/>
          <w:bCs/>
          <w:sz w:val="28"/>
          <w:szCs w:val="28"/>
        </w:rPr>
        <w:t xml:space="preserve"> </w:t>
      </w:r>
      <w:r w:rsidRPr="001D2B8F">
        <w:rPr>
          <w:rFonts w:ascii="Times New Roman" w:hAnsi="Times New Roman"/>
          <w:bCs/>
          <w:sz w:val="28"/>
          <w:szCs w:val="28"/>
        </w:rPr>
        <w:t>Разработано техническое задание и методика отбора представительной пробы для проведения технологических исследований. Отбор произведен из 10 мест методом шурфов</w:t>
      </w:r>
      <w:r>
        <w:rPr>
          <w:rFonts w:ascii="Times New Roman" w:hAnsi="Times New Roman"/>
          <w:bCs/>
          <w:sz w:val="28"/>
          <w:szCs w:val="28"/>
        </w:rPr>
        <w:t xml:space="preserve"> (</w:t>
      </w:r>
      <w:r w:rsidRPr="001D2B8F">
        <w:rPr>
          <w:rFonts w:ascii="Times New Roman" w:hAnsi="Times New Roman"/>
          <w:bCs/>
          <w:sz w:val="28"/>
          <w:szCs w:val="28"/>
        </w:rPr>
        <w:t>шурфов 0,9×0,9 м, глубина 1,0 м</w:t>
      </w:r>
      <w:r>
        <w:rPr>
          <w:rFonts w:ascii="Times New Roman" w:hAnsi="Times New Roman"/>
          <w:bCs/>
          <w:sz w:val="28"/>
          <w:szCs w:val="28"/>
        </w:rPr>
        <w:t>)</w:t>
      </w:r>
      <w:r w:rsidR="008E1E07">
        <w:rPr>
          <w:rFonts w:ascii="Times New Roman" w:hAnsi="Times New Roman"/>
          <w:bCs/>
          <w:sz w:val="28"/>
          <w:szCs w:val="28"/>
        </w:rPr>
        <w:t xml:space="preserve">. </w:t>
      </w:r>
    </w:p>
    <w:p w:rsidR="007D33AE" w:rsidRPr="00C103F3" w:rsidRDefault="001D2B8F" w:rsidP="007D33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885484">
        <w:rPr>
          <w:rFonts w:ascii="Times New Roman" w:hAnsi="Times New Roman" w:cs="Times New Roman"/>
          <w:sz w:val="28"/>
          <w:szCs w:val="28"/>
        </w:rPr>
        <w:t>.</w:t>
      </w:r>
      <w:r w:rsidR="007D33AE">
        <w:rPr>
          <w:rFonts w:ascii="Times New Roman" w:hAnsi="Times New Roman" w:cs="Times New Roman"/>
          <w:sz w:val="28"/>
          <w:szCs w:val="28"/>
        </w:rPr>
        <w:t xml:space="preserve"> Изучен химический состав пробы хвостов </w:t>
      </w:r>
      <w:proofErr w:type="spellStart"/>
      <w:r w:rsidR="00885484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885484">
        <w:rPr>
          <w:rFonts w:ascii="Times New Roman" w:hAnsi="Times New Roman" w:cs="Times New Roman"/>
          <w:sz w:val="28"/>
          <w:szCs w:val="28"/>
        </w:rPr>
        <w:t xml:space="preserve"> ОФ, показавший, что пробы содержат: </w:t>
      </w:r>
      <w:r w:rsidR="007D33AE" w:rsidRPr="00C103F3">
        <w:rPr>
          <w:rFonts w:ascii="Times New Roman" w:hAnsi="Times New Roman" w:cs="Times New Roman"/>
          <w:sz w:val="28"/>
          <w:szCs w:val="28"/>
        </w:rPr>
        <w:t xml:space="preserve">Fe-3,04%; </w:t>
      </w:r>
      <w:proofErr w:type="spellStart"/>
      <w:r w:rsidR="007D33AE" w:rsidRPr="00C103F3">
        <w:rPr>
          <w:rFonts w:ascii="Times New Roman" w:hAnsi="Times New Roman" w:cs="Times New Roman"/>
          <w:sz w:val="28"/>
          <w:szCs w:val="28"/>
          <w:lang w:val="en-US"/>
        </w:rPr>
        <w:t>Mn</w:t>
      </w:r>
      <w:proofErr w:type="spellEnd"/>
      <w:r w:rsidR="007D33AE" w:rsidRPr="00C103F3">
        <w:rPr>
          <w:rFonts w:ascii="Times New Roman" w:hAnsi="Times New Roman" w:cs="Times New Roman"/>
          <w:sz w:val="28"/>
          <w:szCs w:val="28"/>
        </w:rPr>
        <w:t>-10,89%; Al</w:t>
      </w:r>
      <w:r w:rsidR="007D33AE" w:rsidRPr="00C103F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D33AE" w:rsidRPr="00C103F3">
        <w:rPr>
          <w:rFonts w:ascii="Times New Roman" w:hAnsi="Times New Roman" w:cs="Times New Roman"/>
          <w:sz w:val="28"/>
          <w:szCs w:val="28"/>
        </w:rPr>
        <w:t>O</w:t>
      </w:r>
      <w:r w:rsidR="007D33AE" w:rsidRPr="00C103F3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7D33AE" w:rsidRPr="00C103F3">
        <w:rPr>
          <w:rFonts w:ascii="Times New Roman" w:hAnsi="Times New Roman" w:cs="Times New Roman"/>
          <w:sz w:val="28"/>
          <w:szCs w:val="28"/>
        </w:rPr>
        <w:t xml:space="preserve">-8,38%; </w:t>
      </w:r>
      <w:proofErr w:type="spellStart"/>
      <w:r w:rsidR="007D33AE" w:rsidRPr="00C103F3">
        <w:rPr>
          <w:rFonts w:ascii="Times New Roman" w:hAnsi="Times New Roman"/>
          <w:color w:val="000000"/>
          <w:sz w:val="28"/>
          <w:szCs w:val="28"/>
          <w:lang w:val="en-US"/>
        </w:rPr>
        <w:t>SiO</w:t>
      </w:r>
      <w:proofErr w:type="spellEnd"/>
      <w:r w:rsidR="007D33AE" w:rsidRPr="00C103F3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="007D33AE" w:rsidRPr="00C103F3">
        <w:rPr>
          <w:rFonts w:ascii="Times New Roman" w:hAnsi="Times New Roman"/>
          <w:color w:val="000000"/>
          <w:sz w:val="28"/>
          <w:szCs w:val="28"/>
        </w:rPr>
        <w:t xml:space="preserve"> -56,95%</w:t>
      </w:r>
      <w:r w:rsidR="007D33AE">
        <w:rPr>
          <w:rFonts w:ascii="Times New Roman" w:hAnsi="Times New Roman" w:cs="Times New Roman"/>
          <w:sz w:val="28"/>
          <w:szCs w:val="28"/>
        </w:rPr>
        <w:t>.</w:t>
      </w:r>
    </w:p>
    <w:p w:rsidR="00885484" w:rsidRPr="00885484" w:rsidRDefault="00885484" w:rsidP="0088548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7D33AE" w:rsidRPr="00885484">
        <w:rPr>
          <w:rFonts w:ascii="Times New Roman" w:hAnsi="Times New Roman" w:cs="Times New Roman"/>
          <w:sz w:val="28"/>
          <w:szCs w:val="28"/>
        </w:rPr>
        <w:t>Исследован вещественный состав пробы</w:t>
      </w:r>
      <w:r w:rsidR="002E7BDD">
        <w:rPr>
          <w:rFonts w:ascii="Times New Roman" w:hAnsi="Times New Roman" w:cs="Times New Roman"/>
          <w:sz w:val="28"/>
          <w:szCs w:val="28"/>
        </w:rPr>
        <w:t xml:space="preserve">. </w:t>
      </w:r>
      <w:r w:rsidR="002E7BDD" w:rsidRPr="00885484">
        <w:rPr>
          <w:rFonts w:ascii="Times New Roman" w:hAnsi="Times New Roman" w:cs="Times New Roman"/>
          <w:sz w:val="28"/>
          <w:szCs w:val="28"/>
        </w:rPr>
        <w:t xml:space="preserve">На дифрактограмме присутствуют основные линии, относящиеся к минералам трехвалентного марганца и силикаты марганца: </w:t>
      </w:r>
      <w:proofErr w:type="spellStart"/>
      <w:r w:rsidR="002E7BDD" w:rsidRPr="00885484">
        <w:rPr>
          <w:rFonts w:ascii="Times New Roman" w:hAnsi="Times New Roman" w:cs="Times New Roman"/>
          <w:sz w:val="28"/>
          <w:szCs w:val="28"/>
        </w:rPr>
        <w:t>браунит</w:t>
      </w:r>
      <w:proofErr w:type="spellEnd"/>
      <w:r w:rsidR="002E7BDD" w:rsidRPr="00885484">
        <w:rPr>
          <w:rFonts w:ascii="Times New Roman" w:hAnsi="Times New Roman" w:cs="Times New Roman"/>
          <w:sz w:val="28"/>
          <w:szCs w:val="28"/>
        </w:rPr>
        <w:t xml:space="preserve"> Mn</w:t>
      </w:r>
      <w:r w:rsidR="002E7BDD" w:rsidRPr="0088548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E7BDD" w:rsidRPr="00885484">
        <w:rPr>
          <w:rFonts w:ascii="Times New Roman" w:hAnsi="Times New Roman" w:cs="Times New Roman"/>
          <w:sz w:val="28"/>
          <w:szCs w:val="28"/>
        </w:rPr>
        <w:t>O</w:t>
      </w:r>
      <w:r w:rsidR="002E7BDD" w:rsidRPr="00885484">
        <w:rPr>
          <w:rFonts w:ascii="Times New Roman" w:hAnsi="Times New Roman" w:cs="Times New Roman"/>
          <w:sz w:val="28"/>
          <w:szCs w:val="28"/>
          <w:vertAlign w:val="subscript"/>
        </w:rPr>
        <w:t>3</w:t>
      </w:r>
      <w:proofErr w:type="gramStart"/>
      <w:r w:rsidR="002E7BDD" w:rsidRPr="00885484">
        <w:rPr>
          <w:rFonts w:ascii="Times New Roman" w:hAnsi="Times New Roman" w:cs="Times New Roman"/>
          <w:sz w:val="28"/>
          <w:szCs w:val="28"/>
        </w:rPr>
        <w:t>·(</w:t>
      </w:r>
      <w:proofErr w:type="gramEnd"/>
      <w:r w:rsidR="002E7BDD" w:rsidRPr="00885484">
        <w:rPr>
          <w:rFonts w:ascii="Times New Roman" w:hAnsi="Times New Roman" w:cs="Times New Roman"/>
          <w:sz w:val="28"/>
          <w:szCs w:val="28"/>
        </w:rPr>
        <w:t>d/n: А˚2,72; 2,59), а также полевой шпат К[АlSi</w:t>
      </w:r>
      <w:r w:rsidR="002E7BDD" w:rsidRPr="00885484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2E7BDD" w:rsidRPr="00885484">
        <w:rPr>
          <w:rFonts w:ascii="Times New Roman" w:hAnsi="Times New Roman" w:cs="Times New Roman"/>
          <w:sz w:val="28"/>
          <w:szCs w:val="28"/>
        </w:rPr>
        <w:t>O</w:t>
      </w:r>
      <w:r w:rsidR="002E7BDD" w:rsidRPr="00885484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="002E7BDD" w:rsidRPr="00885484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="002E7BDD" w:rsidRPr="00885484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="002E7BDD" w:rsidRPr="00885484">
        <w:rPr>
          <w:rFonts w:ascii="Times New Roman" w:hAnsi="Times New Roman" w:cs="Times New Roman"/>
          <w:sz w:val="28"/>
          <w:szCs w:val="28"/>
        </w:rPr>
        <w:t>[АlSi</w:t>
      </w:r>
      <w:r w:rsidR="002E7BDD" w:rsidRPr="00885484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2E7BDD" w:rsidRPr="00885484">
        <w:rPr>
          <w:rFonts w:ascii="Times New Roman" w:hAnsi="Times New Roman" w:cs="Times New Roman"/>
          <w:sz w:val="28"/>
          <w:szCs w:val="28"/>
        </w:rPr>
        <w:t>O</w:t>
      </w:r>
      <w:r w:rsidR="002E7BDD" w:rsidRPr="00885484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="002E7BDD" w:rsidRPr="00885484">
        <w:rPr>
          <w:rFonts w:ascii="Times New Roman" w:hAnsi="Times New Roman" w:cs="Times New Roman"/>
          <w:sz w:val="28"/>
          <w:szCs w:val="28"/>
        </w:rPr>
        <w:t xml:space="preserve">] - </w:t>
      </w:r>
      <w:proofErr w:type="spellStart"/>
      <w:r w:rsidR="002E7BDD" w:rsidRPr="00885484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="002E7BDD" w:rsidRPr="00885484">
        <w:rPr>
          <w:rFonts w:ascii="Times New Roman" w:hAnsi="Times New Roman" w:cs="Times New Roman"/>
          <w:sz w:val="28"/>
          <w:szCs w:val="28"/>
        </w:rPr>
        <w:t>[АlSi</w:t>
      </w:r>
      <w:r w:rsidR="002E7BDD" w:rsidRPr="0088548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E7BDD" w:rsidRPr="00885484">
        <w:rPr>
          <w:rFonts w:ascii="Times New Roman" w:hAnsi="Times New Roman" w:cs="Times New Roman"/>
          <w:sz w:val="28"/>
          <w:szCs w:val="28"/>
        </w:rPr>
        <w:t>O</w:t>
      </w:r>
      <w:r w:rsidR="002E7BDD" w:rsidRPr="00885484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="002E7BDD" w:rsidRPr="00885484">
        <w:rPr>
          <w:rFonts w:ascii="Times New Roman" w:hAnsi="Times New Roman" w:cs="Times New Roman"/>
          <w:sz w:val="28"/>
          <w:szCs w:val="28"/>
        </w:rPr>
        <w:t xml:space="preserve">] (d/n: А˚ 3,24), кварц </w:t>
      </w:r>
      <w:r w:rsidR="002E7BDD" w:rsidRPr="00885484">
        <w:rPr>
          <w:rFonts w:ascii="Times New Roman" w:hAnsi="Times New Roman" w:cs="Times New Roman"/>
          <w:sz w:val="28"/>
          <w:szCs w:val="28"/>
          <w:lang w:val="en-US"/>
        </w:rPr>
        <w:t>Si</w:t>
      </w:r>
      <w:r w:rsidR="002E7BDD" w:rsidRPr="00885484">
        <w:rPr>
          <w:rFonts w:ascii="Times New Roman" w:hAnsi="Times New Roman" w:cs="Times New Roman"/>
          <w:sz w:val="28"/>
          <w:szCs w:val="28"/>
        </w:rPr>
        <w:t>О</w:t>
      </w:r>
      <w:r w:rsidR="002E7BDD" w:rsidRPr="00885484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2E7BDD" w:rsidRPr="00885484">
        <w:rPr>
          <w:rFonts w:ascii="Times New Roman" w:hAnsi="Times New Roman" w:cs="Times New Roman"/>
          <w:sz w:val="28"/>
          <w:szCs w:val="28"/>
        </w:rPr>
        <w:t xml:space="preserve"> (d/n: А˚4,27; 3,35;1,</w:t>
      </w:r>
      <w:r w:rsidR="002E7BDD">
        <w:rPr>
          <w:rFonts w:ascii="Times New Roman" w:hAnsi="Times New Roman" w:cs="Times New Roman"/>
          <w:sz w:val="28"/>
          <w:szCs w:val="28"/>
        </w:rPr>
        <w:t xml:space="preserve">82; 1,54), слюда (d/n: А˚5,00). </w:t>
      </w:r>
      <w:r w:rsidRPr="00885484">
        <w:rPr>
          <w:rFonts w:ascii="Times New Roman" w:hAnsi="Times New Roman" w:cs="Times New Roman"/>
          <w:sz w:val="28"/>
          <w:szCs w:val="28"/>
        </w:rPr>
        <w:t>Ввиду невысокого содержания железа (</w:t>
      </w:r>
      <w:r w:rsidRPr="00885484">
        <w:rPr>
          <w:rFonts w:ascii="Times New Roman" w:hAnsi="Times New Roman" w:cs="Times New Roman"/>
          <w:sz w:val="28"/>
          <w:szCs w:val="28"/>
          <w:lang w:val="en-US"/>
        </w:rPr>
        <w:t>Fe</w:t>
      </w:r>
      <w:r w:rsidRPr="00885484">
        <w:rPr>
          <w:rFonts w:ascii="Times New Roman" w:hAnsi="Times New Roman" w:cs="Times New Roman"/>
          <w:sz w:val="28"/>
          <w:szCs w:val="28"/>
        </w:rPr>
        <w:t>-3,04%) в хвостах обогащения, пики железосодержащих минералов на дифрактограмме не удалось обнаружить</w:t>
      </w:r>
      <w:r w:rsidR="002E7BDD">
        <w:rPr>
          <w:rFonts w:ascii="Times New Roman" w:hAnsi="Times New Roman" w:cs="Times New Roman"/>
          <w:sz w:val="28"/>
          <w:szCs w:val="28"/>
        </w:rPr>
        <w:t>.</w:t>
      </w:r>
    </w:p>
    <w:p w:rsidR="007D33AE" w:rsidRDefault="001D2B8F" w:rsidP="007D33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7D33AE">
        <w:rPr>
          <w:rFonts w:ascii="Times New Roman" w:hAnsi="Times New Roman" w:cs="Times New Roman"/>
          <w:sz w:val="28"/>
          <w:szCs w:val="28"/>
        </w:rPr>
        <w:t>. Проведен гранулометрический анализ хвостов. Распределение марганца, по классам крупности следующее:</w:t>
      </w:r>
      <w:r w:rsidR="007D33AE">
        <w:rPr>
          <w:rFonts w:ascii="Times New Roman" w:hAnsi="Times New Roman" w:cs="Times New Roman"/>
          <w:sz w:val="28"/>
          <w:szCs w:val="28"/>
          <w:lang w:val="kk-KZ"/>
        </w:rPr>
        <w:t xml:space="preserve"> 13,86%</w:t>
      </w:r>
      <w:r w:rsidR="007D33AE">
        <w:rPr>
          <w:rFonts w:ascii="Times New Roman" w:hAnsi="Times New Roman" w:cs="Times New Roman"/>
          <w:sz w:val="28"/>
          <w:szCs w:val="28"/>
        </w:rPr>
        <w:t xml:space="preserve"> (+2,0мм), 9,02% (-2,0+1,0мм), 8,31% (-1,0+0,5мм), 8,36% (-0,5+0,315мм), 7,41% (-0,315+0,16мм), 13,82% (-0,16+0,071), 31,84% (-0,071+0мм).</w:t>
      </w:r>
    </w:p>
    <w:p w:rsidR="007D33AE" w:rsidRDefault="001D2B8F" w:rsidP="007D33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7D33AE">
        <w:rPr>
          <w:rFonts w:ascii="Times New Roman" w:hAnsi="Times New Roman" w:cs="Times New Roman"/>
          <w:sz w:val="28"/>
          <w:szCs w:val="28"/>
        </w:rPr>
        <w:t xml:space="preserve">. Проведено сухое магнитное обогащение хвостов ЖОФ на роликовом магнитном сепараторе при интенсивности магнитного поля 7000 э с перечисткой немагнитной фракции при 11000 э. </w:t>
      </w:r>
      <w:r w:rsidR="007D33AE">
        <w:rPr>
          <w:rFonts w:ascii="Times New Roman" w:hAnsi="Times New Roman"/>
          <w:color w:val="000000"/>
          <w:sz w:val="28"/>
          <w:szCs w:val="28"/>
        </w:rPr>
        <w:t xml:space="preserve">Результаты сухой магнитной сепарации показали, что суммарный выход магнитной фракции составляет 52,23%. </w:t>
      </w:r>
      <w:r w:rsidR="007D33AE">
        <w:rPr>
          <w:rFonts w:ascii="Times New Roman" w:hAnsi="Times New Roman" w:cs="Times New Roman"/>
          <w:sz w:val="28"/>
          <w:szCs w:val="28"/>
        </w:rPr>
        <w:t>Получен марганцевый продукт с содержанием 18,60%. Извлечение марганца в продукт обогащения составило 89,21%. Содержание (извлечение) других компонентов следующее</w:t>
      </w:r>
      <w:r w:rsidR="007D33AE" w:rsidRPr="004532E7">
        <w:rPr>
          <w:rFonts w:ascii="Times New Roman" w:hAnsi="Times New Roman" w:cs="Times New Roman"/>
          <w:sz w:val="28"/>
          <w:szCs w:val="28"/>
        </w:rPr>
        <w:t>: Fe-3,20%</w:t>
      </w:r>
      <w:r w:rsidR="007D33AE">
        <w:rPr>
          <w:rFonts w:ascii="Times New Roman" w:hAnsi="Times New Roman" w:cs="Times New Roman"/>
          <w:sz w:val="28"/>
          <w:szCs w:val="28"/>
        </w:rPr>
        <w:t xml:space="preserve"> (54,91%)</w:t>
      </w:r>
      <w:r w:rsidR="007D33AE" w:rsidRPr="004532E7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7D33AE" w:rsidRPr="004532E7">
        <w:rPr>
          <w:rFonts w:ascii="Times New Roman" w:hAnsi="Times New Roman"/>
          <w:color w:val="000000"/>
          <w:sz w:val="28"/>
          <w:szCs w:val="28"/>
          <w:lang w:val="en-US"/>
        </w:rPr>
        <w:t>SiO</w:t>
      </w:r>
      <w:proofErr w:type="spellEnd"/>
      <w:r w:rsidR="007D33AE" w:rsidRPr="004532E7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="007D33AE" w:rsidRPr="004532E7">
        <w:rPr>
          <w:rFonts w:ascii="Times New Roman" w:hAnsi="Times New Roman"/>
          <w:color w:val="000000"/>
          <w:sz w:val="28"/>
          <w:szCs w:val="28"/>
        </w:rPr>
        <w:t>-42,25%</w:t>
      </w:r>
      <w:r w:rsidR="007D33AE">
        <w:rPr>
          <w:rFonts w:ascii="Times New Roman" w:hAnsi="Times New Roman"/>
          <w:color w:val="000000"/>
          <w:sz w:val="28"/>
          <w:szCs w:val="28"/>
        </w:rPr>
        <w:t xml:space="preserve"> (38,75%)</w:t>
      </w:r>
      <w:r w:rsidR="007D33AE" w:rsidRPr="004532E7">
        <w:rPr>
          <w:rFonts w:ascii="Times New Roman" w:hAnsi="Times New Roman"/>
          <w:color w:val="000000"/>
          <w:sz w:val="28"/>
          <w:szCs w:val="28"/>
        </w:rPr>
        <w:t xml:space="preserve">; </w:t>
      </w:r>
      <w:r w:rsidR="007D33AE" w:rsidRPr="004532E7">
        <w:rPr>
          <w:rFonts w:ascii="Times New Roman" w:hAnsi="Times New Roman" w:cs="Times New Roman"/>
          <w:sz w:val="28"/>
          <w:szCs w:val="28"/>
        </w:rPr>
        <w:t>Al</w:t>
      </w:r>
      <w:r w:rsidR="007D33AE" w:rsidRPr="004532E7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7D33AE" w:rsidRPr="004532E7">
        <w:rPr>
          <w:rFonts w:ascii="Times New Roman" w:hAnsi="Times New Roman" w:cs="Times New Roman"/>
          <w:sz w:val="28"/>
          <w:szCs w:val="28"/>
        </w:rPr>
        <w:t>O</w:t>
      </w:r>
      <w:r w:rsidR="007D33AE" w:rsidRPr="004532E7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="007D33AE" w:rsidRPr="004532E7">
        <w:rPr>
          <w:rFonts w:ascii="Times New Roman" w:hAnsi="Times New Roman" w:cs="Times New Roman"/>
          <w:sz w:val="28"/>
          <w:szCs w:val="28"/>
        </w:rPr>
        <w:t>-7,83%</w:t>
      </w:r>
      <w:r w:rsidR="007D33AE">
        <w:rPr>
          <w:rFonts w:ascii="Times New Roman" w:hAnsi="Times New Roman" w:cs="Times New Roman"/>
          <w:sz w:val="28"/>
          <w:szCs w:val="28"/>
        </w:rPr>
        <w:t xml:space="preserve"> (48,80%). Марганец в обогащенном продукте увеличился 1,71 раза.</w:t>
      </w:r>
    </w:p>
    <w:p w:rsidR="007D33AE" w:rsidRPr="00402B08" w:rsidRDefault="007D33AE" w:rsidP="007D33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Немагнитная фракция представлена в основном </w:t>
      </w:r>
      <w:r>
        <w:rPr>
          <w:rFonts w:ascii="Times New Roman" w:hAnsi="Times New Roman" w:cs="Times New Roman"/>
          <w:sz w:val="28"/>
          <w:szCs w:val="28"/>
        </w:rPr>
        <w:t xml:space="preserve">полевым шпатом </w:t>
      </w:r>
      <w:proofErr w:type="gramStart"/>
      <w:r w:rsidRPr="00072C73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072C73">
        <w:rPr>
          <w:rFonts w:ascii="Times New Roman" w:hAnsi="Times New Roman" w:cs="Times New Roman"/>
          <w:sz w:val="28"/>
          <w:szCs w:val="28"/>
        </w:rPr>
        <w:t>[АlSi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72C73">
        <w:rPr>
          <w:rFonts w:ascii="Times New Roman" w:hAnsi="Times New Roman" w:cs="Times New Roman"/>
          <w:sz w:val="28"/>
          <w:szCs w:val="28"/>
        </w:rPr>
        <w:t>O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072C73">
        <w:rPr>
          <w:rFonts w:ascii="Times New Roman" w:hAnsi="Times New Roman" w:cs="Times New Roman"/>
          <w:sz w:val="28"/>
          <w:szCs w:val="28"/>
        </w:rPr>
        <w:t xml:space="preserve">]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72C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C73">
        <w:rPr>
          <w:rFonts w:ascii="Times New Roman" w:hAnsi="Times New Roman" w:cs="Times New Roman"/>
          <w:sz w:val="28"/>
          <w:szCs w:val="28"/>
        </w:rPr>
        <w:t>Na</w:t>
      </w:r>
      <w:proofErr w:type="spellEnd"/>
      <w:r w:rsidRPr="00072C73">
        <w:rPr>
          <w:rFonts w:ascii="Times New Roman" w:hAnsi="Times New Roman" w:cs="Times New Roman"/>
          <w:sz w:val="28"/>
          <w:szCs w:val="28"/>
        </w:rPr>
        <w:t>[АlSi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072C73">
        <w:rPr>
          <w:rFonts w:ascii="Times New Roman" w:hAnsi="Times New Roman" w:cs="Times New Roman"/>
          <w:sz w:val="28"/>
          <w:szCs w:val="28"/>
        </w:rPr>
        <w:t>O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072C73">
        <w:rPr>
          <w:rFonts w:ascii="Times New Roman" w:hAnsi="Times New Roman" w:cs="Times New Roman"/>
          <w:sz w:val="28"/>
          <w:szCs w:val="28"/>
        </w:rPr>
        <w:t xml:space="preserve">]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072C7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2C73">
        <w:rPr>
          <w:rFonts w:ascii="Times New Roman" w:hAnsi="Times New Roman" w:cs="Times New Roman"/>
          <w:sz w:val="28"/>
          <w:szCs w:val="28"/>
        </w:rPr>
        <w:t>Са</w:t>
      </w:r>
      <w:proofErr w:type="spellEnd"/>
      <w:r w:rsidRPr="00072C73">
        <w:rPr>
          <w:rFonts w:ascii="Times New Roman" w:hAnsi="Times New Roman" w:cs="Times New Roman"/>
          <w:sz w:val="28"/>
          <w:szCs w:val="28"/>
        </w:rPr>
        <w:t>[АlSi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072C73">
        <w:rPr>
          <w:rFonts w:ascii="Times New Roman" w:hAnsi="Times New Roman" w:cs="Times New Roman"/>
          <w:sz w:val="28"/>
          <w:szCs w:val="28"/>
        </w:rPr>
        <w:t>O</w:t>
      </w:r>
      <w:r w:rsidRPr="00072C73">
        <w:rPr>
          <w:rFonts w:ascii="Times New Roman" w:hAnsi="Times New Roman" w:cs="Times New Roman"/>
          <w:sz w:val="28"/>
          <w:szCs w:val="28"/>
          <w:vertAlign w:val="subscript"/>
        </w:rPr>
        <w:t>8</w:t>
      </w:r>
      <w:r w:rsidRPr="00072C73">
        <w:rPr>
          <w:rFonts w:ascii="Times New Roman" w:hAnsi="Times New Roman" w:cs="Times New Roman"/>
          <w:sz w:val="28"/>
          <w:szCs w:val="28"/>
        </w:rPr>
        <w:t>]</w:t>
      </w:r>
      <w:r w:rsidRPr="00402B08">
        <w:rPr>
          <w:rFonts w:ascii="Times New Roman" w:hAnsi="Times New Roman" w:cs="Times New Roman"/>
          <w:sz w:val="28"/>
          <w:szCs w:val="28"/>
        </w:rPr>
        <w:t xml:space="preserve"> (d/n: А˚ </w:t>
      </w:r>
      <w:r>
        <w:rPr>
          <w:rFonts w:ascii="Times New Roman" w:hAnsi="Times New Roman" w:cs="Times New Roman"/>
          <w:sz w:val="28"/>
          <w:szCs w:val="28"/>
        </w:rPr>
        <w:t>3,80; 3,49; 2,99; 2,91; 2,58</w:t>
      </w:r>
      <w:r w:rsidRPr="00402B0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 кварцем </w:t>
      </w:r>
      <w:r w:rsidRPr="00402B08">
        <w:rPr>
          <w:rFonts w:ascii="Times New Roman" w:hAnsi="Times New Roman"/>
          <w:color w:val="000000"/>
          <w:sz w:val="28"/>
          <w:szCs w:val="28"/>
          <w:lang w:val="en-US"/>
        </w:rPr>
        <w:t>S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>i</w:t>
      </w:r>
      <w:r>
        <w:rPr>
          <w:rFonts w:ascii="Times New Roman" w:hAnsi="Times New Roman"/>
          <w:color w:val="000000"/>
          <w:sz w:val="28"/>
          <w:szCs w:val="28"/>
        </w:rPr>
        <w:t>О</w:t>
      </w:r>
      <w:r w:rsidRPr="00072C73">
        <w:rPr>
          <w:rFonts w:ascii="Times New Roman" w:hAnsi="Times New Roman"/>
          <w:color w:val="000000"/>
          <w:sz w:val="28"/>
          <w:szCs w:val="28"/>
          <w:vertAlign w:val="subscript"/>
        </w:rPr>
        <w:t>2</w:t>
      </w:r>
      <w:r w:rsidRPr="00402B08">
        <w:rPr>
          <w:rFonts w:ascii="Times New Roman" w:hAnsi="Times New Roman" w:cs="Times New Roman"/>
          <w:sz w:val="28"/>
          <w:szCs w:val="28"/>
        </w:rPr>
        <w:t xml:space="preserve"> (d/n: А˚</w:t>
      </w:r>
      <w:r w:rsidRPr="00FF44CC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F44CC">
        <w:rPr>
          <w:rFonts w:ascii="Times New Roman" w:hAnsi="Times New Roman" w:cs="Times New Roman"/>
          <w:sz w:val="28"/>
          <w:szCs w:val="28"/>
        </w:rPr>
        <w:t>27</w:t>
      </w:r>
      <w:r>
        <w:rPr>
          <w:rFonts w:ascii="Times New Roman" w:hAnsi="Times New Roman" w:cs="Times New Roman"/>
          <w:sz w:val="28"/>
          <w:szCs w:val="28"/>
        </w:rPr>
        <w:t>; 3,36; 2,46; 2,29; 2,24; 1,98; 1,81; 1,67; 1,54</w:t>
      </w:r>
      <w:r w:rsidRPr="00402B0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034BF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938AE" w:rsidRDefault="00C22D2B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E938AE" w:rsidRPr="00E938AE">
        <w:rPr>
          <w:rFonts w:ascii="Times New Roman" w:hAnsi="Times New Roman" w:cs="Times New Roman"/>
          <w:sz w:val="28"/>
          <w:szCs w:val="28"/>
        </w:rPr>
        <w:t>Дан анализ результатов исследования по схеме комбинированной, сухой и мокрой сильномагнитной сепарации:</w:t>
      </w: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а) для получения концентрата с содержанием марганца 34%. Тонкое измельчение до 45% класса -0,074 мм. Напряженность магнитного поля 1,2*10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кА/м.</w:t>
      </w: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б) для получения концентрата с содержанием марганца 38%. Тонкое измельчение до 45% класса -0,074 мм. Напряженность магнитного поля 0,68*10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кА/м.</w:t>
      </w: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использовании схемы с измельчением плюс сильномагнитная сепарация получены кондиционные концентраты.</w:t>
      </w: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комбинированной схеме с сухой сепарацией в первой стадии обогащения и мокрой сильномагнитной сепарацией после измельчения во второй стадии получен концентрат с содержанием марганца 34,45% с извлечением 82,35% марганца.</w:t>
      </w: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Результаты исследований по переработке марганецсодержащих хвостов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ОФ методом сухой магнитной сепарации показывают на возможность получения концентрата с содержанием 30-45% марганца.</w:t>
      </w: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учетом требований к марганцевым концентратам, предъявляемым техническими условиями металлургических заводов наиболее оптимальным содержание марганца в концентрате для выплавки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селикомарганца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является содержание марганца в пределах 30-31%.</w:t>
      </w:r>
    </w:p>
    <w:p w:rsidR="00E938AE" w:rsidRPr="008C04CF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этом выход концентрата будет 18-20%, что позволит экономически выгодно переработать лежалые марганецсодержащие отходы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ОФ.</w:t>
      </w: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E938AE" w:rsidRDefault="00E938AE" w:rsidP="00E938A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E938AE" w:rsidRDefault="00E938AE" w:rsidP="008E1E07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38AE" w:rsidRDefault="00E938AE" w:rsidP="008E1E07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38AE" w:rsidRDefault="00E938AE" w:rsidP="008E1E07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38AE" w:rsidRDefault="00E938AE" w:rsidP="008E1E07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38AE" w:rsidRDefault="00E938AE" w:rsidP="008E1E07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38AE" w:rsidRDefault="00E938AE" w:rsidP="008E1E07">
      <w:pPr>
        <w:tabs>
          <w:tab w:val="left" w:pos="11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33AE" w:rsidRDefault="007D33AE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7D33AE" w:rsidRDefault="007D33AE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7D33AE" w:rsidRDefault="007D33AE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green"/>
        </w:rPr>
      </w:pPr>
    </w:p>
    <w:p w:rsidR="00C77C7F" w:rsidRPr="008C04CF" w:rsidRDefault="00C77C7F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7C7F" w:rsidRPr="008C04CF" w:rsidRDefault="00C77C7F" w:rsidP="008C04C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37F6" w:rsidRDefault="00B537F6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B537F6" w:rsidRDefault="00B537F6" w:rsidP="00B537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ИСПОЛЬЗОВАННЫХ ИСТОЧНИКОВ</w:t>
      </w:r>
    </w:p>
    <w:p w:rsidR="00B537F6" w:rsidRPr="008C04CF" w:rsidRDefault="00B537F6" w:rsidP="00B537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41692" w:rsidRDefault="00742975" w:rsidP="0074297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</w:t>
      </w:r>
      <w:r w:rsidR="00E0007D" w:rsidRPr="00742975">
        <w:rPr>
          <w:rFonts w:ascii="Times New Roman" w:hAnsi="Times New Roman" w:cs="Times New Roman"/>
          <w:sz w:val="28"/>
          <w:szCs w:val="28"/>
        </w:rPr>
        <w:t>Технологический регламент «</w:t>
      </w:r>
      <w:r w:rsidR="00E34D1E" w:rsidRPr="00742975">
        <w:rPr>
          <w:rFonts w:ascii="Times New Roman" w:hAnsi="Times New Roman" w:cs="Times New Roman"/>
          <w:sz w:val="28"/>
          <w:szCs w:val="28"/>
        </w:rPr>
        <w:t xml:space="preserve">Разработка технологии сухой магнитной сепарации </w:t>
      </w:r>
      <w:proofErr w:type="spellStart"/>
      <w:r w:rsidR="00E34D1E" w:rsidRPr="00742975">
        <w:rPr>
          <w:rFonts w:ascii="Times New Roman" w:hAnsi="Times New Roman" w:cs="Times New Roman"/>
          <w:sz w:val="28"/>
          <w:szCs w:val="28"/>
        </w:rPr>
        <w:t>жездинских</w:t>
      </w:r>
      <w:proofErr w:type="spellEnd"/>
      <w:r w:rsidR="00E34D1E" w:rsidRPr="00742975">
        <w:rPr>
          <w:rFonts w:ascii="Times New Roman" w:hAnsi="Times New Roman" w:cs="Times New Roman"/>
          <w:sz w:val="28"/>
          <w:szCs w:val="28"/>
        </w:rPr>
        <w:t xml:space="preserve"> марганцевых отсевов кр.3-0 мм для проектирования установки по их переработке в </w:t>
      </w:r>
      <w:r w:rsidR="00103075">
        <w:rPr>
          <w:rFonts w:ascii="Times New Roman" w:hAnsi="Times New Roman" w:cs="Times New Roman"/>
          <w:sz w:val="28"/>
          <w:szCs w:val="28"/>
        </w:rPr>
        <w:t>Казахстане (</w:t>
      </w:r>
      <w:r w:rsidR="00E34D1E" w:rsidRPr="00742975">
        <w:rPr>
          <w:rFonts w:ascii="Times New Roman" w:hAnsi="Times New Roman" w:cs="Times New Roman"/>
          <w:sz w:val="28"/>
          <w:szCs w:val="28"/>
        </w:rPr>
        <w:t>п.</w:t>
      </w:r>
      <w:r w:rsidR="00A705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4D1E" w:rsidRPr="00742975">
        <w:rPr>
          <w:rFonts w:ascii="Times New Roman" w:hAnsi="Times New Roman" w:cs="Times New Roman"/>
          <w:sz w:val="28"/>
          <w:szCs w:val="28"/>
        </w:rPr>
        <w:t>Жезды</w:t>
      </w:r>
      <w:proofErr w:type="spellEnd"/>
      <w:r w:rsidR="00E34D1E" w:rsidRPr="007429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4D1E" w:rsidRPr="00742975">
        <w:rPr>
          <w:rFonts w:ascii="Times New Roman" w:hAnsi="Times New Roman" w:cs="Times New Roman"/>
          <w:sz w:val="28"/>
          <w:szCs w:val="28"/>
        </w:rPr>
        <w:t>Карагадинской</w:t>
      </w:r>
      <w:proofErr w:type="spellEnd"/>
      <w:r w:rsidR="00E34D1E" w:rsidRPr="00742975">
        <w:rPr>
          <w:rFonts w:ascii="Times New Roman" w:hAnsi="Times New Roman" w:cs="Times New Roman"/>
          <w:sz w:val="28"/>
          <w:szCs w:val="28"/>
        </w:rPr>
        <w:t xml:space="preserve"> обл.)</w:t>
      </w:r>
      <w:r w:rsidRPr="00742975">
        <w:rPr>
          <w:rFonts w:ascii="Times New Roman" w:hAnsi="Times New Roman" w:cs="Times New Roman"/>
          <w:sz w:val="28"/>
          <w:szCs w:val="28"/>
        </w:rPr>
        <w:t>»</w:t>
      </w:r>
      <w:r w:rsidR="00E34D1E" w:rsidRPr="00742975">
        <w:rPr>
          <w:rFonts w:ascii="Times New Roman" w:hAnsi="Times New Roman" w:cs="Times New Roman"/>
          <w:sz w:val="28"/>
          <w:szCs w:val="28"/>
        </w:rPr>
        <w:t>,</w:t>
      </w:r>
      <w:r w:rsidR="005130D0" w:rsidRPr="00742975">
        <w:rPr>
          <w:rFonts w:ascii="Times New Roman" w:hAnsi="Times New Roman" w:cs="Times New Roman"/>
          <w:sz w:val="28"/>
          <w:szCs w:val="28"/>
        </w:rPr>
        <w:t xml:space="preserve"> Меламед</w:t>
      </w:r>
      <w:r w:rsidR="007077B5">
        <w:rPr>
          <w:rFonts w:ascii="Times New Roman" w:hAnsi="Times New Roman" w:cs="Times New Roman"/>
          <w:sz w:val="28"/>
          <w:szCs w:val="28"/>
        </w:rPr>
        <w:t xml:space="preserve"> С.Г.,</w:t>
      </w:r>
      <w:r w:rsidR="005130D0" w:rsidRPr="00742975">
        <w:rPr>
          <w:rFonts w:ascii="Times New Roman" w:hAnsi="Times New Roman" w:cs="Times New Roman"/>
          <w:sz w:val="28"/>
          <w:szCs w:val="28"/>
        </w:rPr>
        <w:t xml:space="preserve"> АО «ОЛТИМ</w:t>
      </w:r>
      <w:r w:rsidRPr="00742975">
        <w:rPr>
          <w:rFonts w:ascii="Times New Roman" w:hAnsi="Times New Roman" w:cs="Times New Roman"/>
          <w:sz w:val="28"/>
          <w:szCs w:val="28"/>
        </w:rPr>
        <w:t>»</w:t>
      </w:r>
      <w:r w:rsidR="005130D0" w:rsidRPr="00742975">
        <w:rPr>
          <w:rFonts w:ascii="Times New Roman" w:hAnsi="Times New Roman" w:cs="Times New Roman"/>
          <w:sz w:val="28"/>
          <w:szCs w:val="28"/>
        </w:rPr>
        <w:t>, г.</w:t>
      </w:r>
      <w:r w:rsidR="00103075">
        <w:rPr>
          <w:rFonts w:ascii="Times New Roman" w:hAnsi="Times New Roman" w:cs="Times New Roman"/>
          <w:sz w:val="28"/>
          <w:szCs w:val="28"/>
        </w:rPr>
        <w:t xml:space="preserve"> </w:t>
      </w:r>
      <w:r w:rsidR="005130D0" w:rsidRPr="00742975">
        <w:rPr>
          <w:rFonts w:ascii="Times New Roman" w:hAnsi="Times New Roman" w:cs="Times New Roman"/>
          <w:sz w:val="28"/>
          <w:szCs w:val="28"/>
        </w:rPr>
        <w:t>Екатеринбург, 2002.</w:t>
      </w:r>
    </w:p>
    <w:p w:rsidR="00802721" w:rsidRDefault="00802721" w:rsidP="0074297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</w:t>
      </w:r>
      <w:r w:rsidRPr="00B537F6">
        <w:rPr>
          <w:rFonts w:ascii="Times New Roman" w:hAnsi="Times New Roman" w:cs="Times New Roman"/>
          <w:sz w:val="28"/>
          <w:szCs w:val="28"/>
        </w:rPr>
        <w:t xml:space="preserve">Отчет по пересчету запасов марганца в техногенных минеральных образованиях </w:t>
      </w:r>
      <w:proofErr w:type="spellStart"/>
      <w:r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</w:t>
      </w:r>
      <w:r w:rsidRPr="00B537F6">
        <w:rPr>
          <w:rFonts w:ascii="Times New Roman" w:hAnsi="Times New Roman" w:cs="Times New Roman"/>
          <w:sz w:val="28"/>
          <w:szCs w:val="28"/>
        </w:rPr>
        <w:t xml:space="preserve">огатительной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B537F6">
        <w:rPr>
          <w:rFonts w:ascii="Times New Roman" w:hAnsi="Times New Roman" w:cs="Times New Roman"/>
          <w:sz w:val="28"/>
          <w:szCs w:val="28"/>
        </w:rPr>
        <w:t>абрики по состоянию на 01. 10. 2009 г. Книга 1, Исмаилов</w:t>
      </w:r>
      <w:r w:rsidR="00A7051E">
        <w:rPr>
          <w:rFonts w:ascii="Times New Roman" w:hAnsi="Times New Roman" w:cs="Times New Roman"/>
          <w:sz w:val="28"/>
          <w:szCs w:val="28"/>
        </w:rPr>
        <w:t xml:space="preserve"> Х.К.</w:t>
      </w:r>
      <w:r w:rsidRPr="00B537F6">
        <w:rPr>
          <w:rFonts w:ascii="Times New Roman" w:hAnsi="Times New Roman" w:cs="Times New Roman"/>
          <w:sz w:val="28"/>
          <w:szCs w:val="28"/>
        </w:rPr>
        <w:t>, Караганда, 2009</w:t>
      </w:r>
      <w:r w:rsidR="00103075">
        <w:rPr>
          <w:rFonts w:ascii="Times New Roman" w:hAnsi="Times New Roman" w:cs="Times New Roman"/>
          <w:sz w:val="28"/>
          <w:szCs w:val="28"/>
        </w:rPr>
        <w:t>.</w:t>
      </w:r>
    </w:p>
    <w:p w:rsidR="00741692" w:rsidRPr="00103075" w:rsidRDefault="00103075" w:rsidP="0010307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 </w:t>
      </w:r>
      <w:r w:rsidR="00741692" w:rsidRPr="00103075">
        <w:rPr>
          <w:rFonts w:ascii="Times New Roman" w:hAnsi="Times New Roman" w:cs="Times New Roman"/>
          <w:sz w:val="28"/>
          <w:szCs w:val="28"/>
        </w:rPr>
        <w:t xml:space="preserve">Проведение исследований на </w:t>
      </w:r>
      <w:proofErr w:type="spellStart"/>
      <w:r w:rsidR="00741692" w:rsidRPr="00103075">
        <w:rPr>
          <w:rFonts w:ascii="Times New Roman" w:hAnsi="Times New Roman" w:cs="Times New Roman"/>
          <w:sz w:val="28"/>
          <w:szCs w:val="28"/>
        </w:rPr>
        <w:t>обогатимость</w:t>
      </w:r>
      <w:proofErr w:type="spellEnd"/>
      <w:r w:rsidR="00741692" w:rsidRPr="00103075">
        <w:rPr>
          <w:rFonts w:ascii="Times New Roman" w:hAnsi="Times New Roman" w:cs="Times New Roman"/>
          <w:sz w:val="28"/>
          <w:szCs w:val="28"/>
        </w:rPr>
        <w:t xml:space="preserve"> методом сухой магнитной сепарации лежалых хвостов </w:t>
      </w:r>
      <w:proofErr w:type="spellStart"/>
      <w:r w:rsidR="00741692" w:rsidRPr="00103075">
        <w:rPr>
          <w:rFonts w:ascii="Times New Roman" w:hAnsi="Times New Roman" w:cs="Times New Roman"/>
          <w:sz w:val="28"/>
          <w:szCs w:val="28"/>
        </w:rPr>
        <w:t>Жездинской</w:t>
      </w:r>
      <w:proofErr w:type="spellEnd"/>
      <w:r w:rsidR="00741692" w:rsidRPr="00103075">
        <w:rPr>
          <w:rFonts w:ascii="Times New Roman" w:hAnsi="Times New Roman" w:cs="Times New Roman"/>
          <w:sz w:val="28"/>
          <w:szCs w:val="28"/>
        </w:rPr>
        <w:t xml:space="preserve"> ОФ</w:t>
      </w:r>
      <w:r w:rsidR="00A7051E">
        <w:rPr>
          <w:rFonts w:ascii="Times New Roman" w:hAnsi="Times New Roman" w:cs="Times New Roman"/>
          <w:sz w:val="28"/>
          <w:szCs w:val="28"/>
        </w:rPr>
        <w:t>: отчет о НИР/</w:t>
      </w:r>
      <w:r w:rsidR="00A7051E" w:rsidRPr="00A7051E">
        <w:rPr>
          <w:rFonts w:ascii="Times New Roman" w:hAnsi="Times New Roman" w:cs="Times New Roman"/>
          <w:sz w:val="28"/>
          <w:szCs w:val="28"/>
        </w:rPr>
        <w:t xml:space="preserve"> </w:t>
      </w:r>
      <w:r w:rsidR="00A7051E" w:rsidRPr="00103075">
        <w:rPr>
          <w:rFonts w:ascii="Times New Roman" w:hAnsi="Times New Roman" w:cs="Times New Roman"/>
          <w:sz w:val="28"/>
          <w:szCs w:val="28"/>
        </w:rPr>
        <w:t>НПФ «</w:t>
      </w:r>
      <w:proofErr w:type="spellStart"/>
      <w:r w:rsidR="00A7051E" w:rsidRPr="00103075">
        <w:rPr>
          <w:rFonts w:ascii="Times New Roman" w:hAnsi="Times New Roman" w:cs="Times New Roman"/>
          <w:sz w:val="28"/>
          <w:szCs w:val="28"/>
        </w:rPr>
        <w:t>Механобр</w:t>
      </w:r>
      <w:proofErr w:type="spellEnd"/>
      <w:r w:rsidR="00A7051E" w:rsidRPr="00103075">
        <w:rPr>
          <w:rFonts w:ascii="Times New Roman" w:hAnsi="Times New Roman" w:cs="Times New Roman"/>
          <w:sz w:val="28"/>
          <w:szCs w:val="28"/>
        </w:rPr>
        <w:t>-Недра»</w:t>
      </w:r>
      <w:r w:rsidR="00A7051E">
        <w:rPr>
          <w:rFonts w:ascii="Times New Roman" w:hAnsi="Times New Roman" w:cs="Times New Roman"/>
          <w:sz w:val="28"/>
          <w:szCs w:val="28"/>
        </w:rPr>
        <w:t>: рук.</w:t>
      </w:r>
      <w:r w:rsidR="00A7051E" w:rsidRPr="00A7051E">
        <w:rPr>
          <w:rFonts w:ascii="Times New Roman" w:hAnsi="Times New Roman" w:cs="Times New Roman"/>
          <w:sz w:val="28"/>
          <w:szCs w:val="28"/>
        </w:rPr>
        <w:t xml:space="preserve"> </w:t>
      </w:r>
      <w:r w:rsidR="00A7051E" w:rsidRPr="00103075">
        <w:rPr>
          <w:rFonts w:ascii="Times New Roman" w:hAnsi="Times New Roman" w:cs="Times New Roman"/>
          <w:sz w:val="28"/>
          <w:szCs w:val="28"/>
        </w:rPr>
        <w:t>Ниязов</w:t>
      </w:r>
      <w:r w:rsidR="00A7051E">
        <w:rPr>
          <w:rFonts w:ascii="Times New Roman" w:hAnsi="Times New Roman" w:cs="Times New Roman"/>
          <w:sz w:val="28"/>
          <w:szCs w:val="28"/>
        </w:rPr>
        <w:t xml:space="preserve"> А.А. Г.</w:t>
      </w:r>
      <w:r w:rsidR="00A04B94" w:rsidRPr="00103075">
        <w:rPr>
          <w:rFonts w:ascii="Times New Roman" w:hAnsi="Times New Roman" w:cs="Times New Roman"/>
          <w:sz w:val="28"/>
          <w:szCs w:val="28"/>
        </w:rPr>
        <w:t xml:space="preserve"> Алматы, 2009.</w:t>
      </w:r>
    </w:p>
    <w:p w:rsidR="00A04B94" w:rsidRPr="00103075" w:rsidRDefault="00103075" w:rsidP="0010307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 </w:t>
      </w:r>
      <w:r w:rsidR="00A04B94" w:rsidRPr="00103075">
        <w:rPr>
          <w:rFonts w:ascii="Times New Roman" w:hAnsi="Times New Roman" w:cs="Times New Roman"/>
          <w:sz w:val="28"/>
          <w:szCs w:val="28"/>
        </w:rPr>
        <w:t>Резюме отчета по разработке технологии обогащения марганцевых хвостов корпорации ФОССТИС</w:t>
      </w:r>
      <w:r w:rsidR="001352EA" w:rsidRPr="00103075">
        <w:rPr>
          <w:rFonts w:ascii="Times New Roman" w:hAnsi="Times New Roman" w:cs="Times New Roman"/>
          <w:sz w:val="28"/>
          <w:szCs w:val="28"/>
        </w:rPr>
        <w:t xml:space="preserve"> </w:t>
      </w:r>
      <w:r w:rsidR="00A77292" w:rsidRPr="00103075">
        <w:rPr>
          <w:rFonts w:ascii="Times New Roman" w:hAnsi="Times New Roman" w:cs="Times New Roman"/>
          <w:sz w:val="28"/>
          <w:szCs w:val="28"/>
        </w:rPr>
        <w:t>Пекинский Цен</w:t>
      </w:r>
      <w:r w:rsidR="00BE2534" w:rsidRPr="00103075">
        <w:rPr>
          <w:rFonts w:ascii="Times New Roman" w:hAnsi="Times New Roman" w:cs="Times New Roman"/>
          <w:sz w:val="28"/>
          <w:szCs w:val="28"/>
        </w:rPr>
        <w:t>т</w:t>
      </w:r>
      <w:r w:rsidR="00A77292" w:rsidRPr="00103075">
        <w:rPr>
          <w:rFonts w:ascii="Times New Roman" w:hAnsi="Times New Roman" w:cs="Times New Roman"/>
          <w:sz w:val="28"/>
          <w:szCs w:val="28"/>
        </w:rPr>
        <w:t>ральный Научно-Исследовательский Институт по Горному Делу и металлу</w:t>
      </w:r>
      <w:r w:rsidR="00BE2534" w:rsidRPr="00103075">
        <w:rPr>
          <w:rFonts w:ascii="Times New Roman" w:hAnsi="Times New Roman" w:cs="Times New Roman"/>
          <w:sz w:val="28"/>
          <w:szCs w:val="28"/>
        </w:rPr>
        <w:t>р</w:t>
      </w:r>
      <w:r w:rsidR="00A77292" w:rsidRPr="00103075">
        <w:rPr>
          <w:rFonts w:ascii="Times New Roman" w:hAnsi="Times New Roman" w:cs="Times New Roman"/>
          <w:sz w:val="28"/>
          <w:szCs w:val="28"/>
        </w:rPr>
        <w:t>гии (BGR</w:t>
      </w:r>
      <w:r w:rsidR="002906F8" w:rsidRPr="00103075">
        <w:rPr>
          <w:rFonts w:ascii="Times New Roman" w:hAnsi="Times New Roman" w:cs="Times New Roman"/>
          <w:sz w:val="28"/>
          <w:szCs w:val="28"/>
          <w:lang w:val="en-US"/>
        </w:rPr>
        <w:t>IMM</w:t>
      </w:r>
      <w:r w:rsidR="002906F8" w:rsidRPr="00103075">
        <w:rPr>
          <w:rFonts w:ascii="Times New Roman" w:hAnsi="Times New Roman" w:cs="Times New Roman"/>
          <w:sz w:val="28"/>
          <w:szCs w:val="28"/>
        </w:rPr>
        <w:t>) 2005.</w:t>
      </w:r>
    </w:p>
    <w:p w:rsidR="00C77C7F" w:rsidRPr="00EA0803" w:rsidRDefault="00C77C7F" w:rsidP="00B537F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7C7F" w:rsidRDefault="008123E6" w:rsidP="007248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D221E7"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553817">
        <w:rPr>
          <w:rFonts w:ascii="Times New Roman" w:hAnsi="Times New Roman" w:cs="Times New Roman"/>
          <w:sz w:val="28"/>
          <w:szCs w:val="28"/>
        </w:rPr>
        <w:t>РИЛОЖЕНИЕ А</w:t>
      </w:r>
    </w:p>
    <w:p w:rsidR="00553817" w:rsidRDefault="00553817" w:rsidP="007248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Календарные планы работ на 2018-2020 годы </w:t>
      </w:r>
    </w:p>
    <w:p w:rsidR="00553817" w:rsidRDefault="00553817" w:rsidP="007248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3817" w:rsidRDefault="00553817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2266">
        <w:rPr>
          <w:rFonts w:ascii="Times New Roman" w:eastAsia="Arial Unicode MS" w:hAnsi="Times New Roman" w:cs="Tahoma"/>
          <w:noProof/>
          <w:sz w:val="24"/>
          <w:szCs w:val="24"/>
        </w:rPr>
        <w:drawing>
          <wp:inline distT="0" distB="0" distL="0" distR="0" wp14:anchorId="2D24D5B9" wp14:editId="7927DEC3">
            <wp:extent cx="5941329" cy="696277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217" cy="698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2266">
        <w:rPr>
          <w:rFonts w:ascii="Times New Roman" w:eastAsia="Arial Unicode MS" w:hAnsi="Times New Roman" w:cs="Tahoma"/>
          <w:noProof/>
          <w:sz w:val="24"/>
          <w:szCs w:val="24"/>
        </w:rPr>
        <w:lastRenderedPageBreak/>
        <w:drawing>
          <wp:inline distT="0" distB="0" distL="0" distR="0" wp14:anchorId="50CEA07D" wp14:editId="21EFB062">
            <wp:extent cx="6120130" cy="8373752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73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2266">
        <w:rPr>
          <w:rFonts w:ascii="Times New Roman" w:eastAsia="Arial Unicode MS" w:hAnsi="Times New Roman" w:cs="Tahoma"/>
          <w:noProof/>
          <w:sz w:val="24"/>
          <w:szCs w:val="24"/>
        </w:rPr>
        <w:lastRenderedPageBreak/>
        <w:drawing>
          <wp:inline distT="0" distB="0" distL="0" distR="0" wp14:anchorId="455B264D" wp14:editId="54D9381B">
            <wp:extent cx="6120130" cy="8488011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2266">
        <w:rPr>
          <w:rFonts w:ascii="Times New Roman" w:eastAsia="Arial Unicode MS" w:hAnsi="Times New Roman" w:cs="Tahoma"/>
          <w:noProof/>
          <w:sz w:val="24"/>
          <w:szCs w:val="24"/>
        </w:rPr>
        <w:lastRenderedPageBreak/>
        <w:drawing>
          <wp:inline distT="0" distB="0" distL="0" distR="0" wp14:anchorId="2F453103" wp14:editId="0C75FF42">
            <wp:extent cx="6120130" cy="861489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1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EB8" w:rsidRDefault="004E6EB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2266">
        <w:rPr>
          <w:rFonts w:ascii="Times New Roman" w:eastAsia="Arial Unicode MS" w:hAnsi="Times New Roman" w:cs="Tahoma"/>
          <w:noProof/>
          <w:sz w:val="24"/>
          <w:szCs w:val="24"/>
        </w:rPr>
        <w:lastRenderedPageBreak/>
        <w:drawing>
          <wp:inline distT="0" distB="0" distL="0" distR="0" wp14:anchorId="04D4474F" wp14:editId="5EC05E8A">
            <wp:extent cx="6120130" cy="8683704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8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6EB8" w:rsidRPr="005E5BFE" w:rsidRDefault="004E6EB8" w:rsidP="004E6EB8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E5BFE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Б</w:t>
      </w:r>
    </w:p>
    <w:p w:rsidR="004E6EB8" w:rsidRDefault="004E6EB8" w:rsidP="004E6EB8">
      <w:pPr>
        <w:widowControl w:val="0"/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Акт </w:t>
      </w:r>
      <w:r w:rsidR="00690800">
        <w:rPr>
          <w:rFonts w:ascii="Times New Roman" w:hAnsi="Times New Roman" w:cs="Times New Roman"/>
          <w:sz w:val="28"/>
          <w:szCs w:val="28"/>
        </w:rPr>
        <w:t xml:space="preserve">отбора </w:t>
      </w:r>
      <w:r w:rsidR="00061914">
        <w:rPr>
          <w:rFonts w:ascii="Times New Roman" w:hAnsi="Times New Roman" w:cs="Times New Roman"/>
          <w:sz w:val="28"/>
          <w:szCs w:val="28"/>
        </w:rPr>
        <w:t xml:space="preserve">представительных проб </w:t>
      </w:r>
    </w:p>
    <w:p w:rsidR="00841901" w:rsidRDefault="00841901" w:rsidP="004E6EB8">
      <w:pPr>
        <w:widowControl w:val="0"/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724882" w:rsidRDefault="00841901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41901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94474" cy="7910830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091" cy="791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4882" w:rsidRDefault="0072488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4882" w:rsidRDefault="0072488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24882" w:rsidRPr="005E5BFE" w:rsidRDefault="00724882" w:rsidP="00724882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E5BFE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76262A">
        <w:rPr>
          <w:rFonts w:ascii="Times New Roman" w:hAnsi="Times New Roman" w:cs="Times New Roman"/>
          <w:sz w:val="28"/>
          <w:szCs w:val="28"/>
        </w:rPr>
        <w:t>В</w:t>
      </w:r>
    </w:p>
    <w:p w:rsidR="00724882" w:rsidRDefault="00A27166" w:rsidP="0076262A">
      <w:pPr>
        <w:widowControl w:val="0"/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76262A" w:rsidRPr="0076262A">
        <w:rPr>
          <w:rFonts w:ascii="Times New Roman" w:hAnsi="Times New Roman" w:cs="Times New Roman"/>
          <w:sz w:val="28"/>
          <w:szCs w:val="28"/>
        </w:rPr>
        <w:t>окументы</w:t>
      </w:r>
      <w:r w:rsidR="0076262A">
        <w:rPr>
          <w:rFonts w:ascii="Times New Roman" w:hAnsi="Times New Roman" w:cs="Times New Roman"/>
          <w:sz w:val="28"/>
          <w:szCs w:val="28"/>
        </w:rPr>
        <w:t xml:space="preserve">, подтверждающие квалификацию исполнителей </w:t>
      </w:r>
    </w:p>
    <w:p w:rsidR="00A27166" w:rsidRPr="0076262A" w:rsidRDefault="00A27166" w:rsidP="0076262A">
      <w:pPr>
        <w:widowControl w:val="0"/>
        <w:spacing w:after="0" w:line="240" w:lineRule="auto"/>
        <w:ind w:firstLine="567"/>
        <w:jc w:val="center"/>
        <w:rPr>
          <w:rFonts w:ascii="Times New Roman" w:hAnsi="Times New Roman" w:cs="Times New Roman"/>
          <w:caps/>
          <w:sz w:val="24"/>
          <w:szCs w:val="24"/>
        </w:rPr>
      </w:pPr>
    </w:p>
    <w:p w:rsidR="00724882" w:rsidRDefault="008F58A8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F58A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48250" cy="7138446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065" cy="7145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166" w:rsidRDefault="00A27166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7166" w:rsidRDefault="00A27166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7166" w:rsidRDefault="00A27166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A2716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130" cy="882662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26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166" w:rsidRDefault="004A7297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29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0130" cy="459891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8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45032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34000" cy="7327713"/>
            <wp:effectExtent l="0" t="0" r="0" b="6985"/>
            <wp:docPr id="12" name="Рисунок 12" descr="C:\Users\WW\Documents\ЗАЯВКА -ГФ-Марганец -Жандос- 2018-2020 гг\Регистраци Карты на ГП-2018-2020 годы\ИК -карты -2018 год\Документы Исполнителей\Диплом ДТН -Зейнулл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\Documents\ЗАЯВКА -ГФ-Марганец -Жандос- 2018-2020 гг\Регистраци Карты на ГП-2018-2020 годы\ИК -карты -2018 год\Документы Исполнителей\Диплом ДТН -Зейнуллин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018" cy="732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A50" w:rsidRDefault="00B60A50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A50" w:rsidRDefault="00B60A50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3387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F050AE" wp14:editId="4354248A">
            <wp:extent cx="6120130" cy="4454849"/>
            <wp:effectExtent l="0" t="0" r="0" b="3175"/>
            <wp:docPr id="14" name="Рисунок 14" descr="C:\Users\WW\Documents\ЗАЯВКА -ГФ-Марганец -Жандос- 2018-2020 гг\МАТЕРИАЛЫ -Марганец -2018 г\Отчеты -2018 год\Документы Исполнителей\Профес-Зейнулл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\Documents\ЗАЯВКА -ГФ-Марганец -Жандос- 2018-2020 гг\МАТЕРИАЛЫ -Марганец -2018 г\Отчеты -2018 год\Документы Исполнителей\Профес-Зейнуллин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5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0A50" w:rsidRDefault="00B60A50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A50" w:rsidRDefault="00B60A50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A50" w:rsidRDefault="00B60A50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A50" w:rsidRDefault="00B60A50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A50" w:rsidRDefault="00B60A50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0A50" w:rsidRDefault="00B60A50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C110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324475" cy="745799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767" cy="746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45032" w:rsidRDefault="00545032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110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F7446" w:rsidRDefault="000F7446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F7446" w:rsidRDefault="000F7446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97CFA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49E273F" wp14:editId="225481A4">
            <wp:extent cx="3705225" cy="511444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5114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446" w:rsidRDefault="000F7446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F7446" w:rsidRDefault="00061914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97CF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1471FF6" wp14:editId="40A1DF75">
            <wp:extent cx="3771900" cy="3065967"/>
            <wp:effectExtent l="0" t="0" r="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327" cy="307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5927" w:rsidRDefault="00945927" w:rsidP="0006191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Г</w:t>
      </w:r>
    </w:p>
    <w:p w:rsidR="00061914" w:rsidRDefault="00061914" w:rsidP="0006191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Регистрационные и информационные карты</w:t>
      </w:r>
    </w:p>
    <w:p w:rsidR="002C110F" w:rsidRDefault="00945927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F1889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8C5C77" wp14:editId="2DC3FF6C">
            <wp:extent cx="5753100" cy="813737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552" cy="8140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10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110F" w:rsidRDefault="00945927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F188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D8293D" wp14:editId="43B2D13E">
            <wp:extent cx="6120130" cy="758656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58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10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110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110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110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110F" w:rsidRDefault="00945927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F1889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B38969" wp14:editId="54AB69BE">
            <wp:extent cx="6120130" cy="8396477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9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10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110F" w:rsidRDefault="00945927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7458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D6ECA22" wp14:editId="2E4D4A74">
            <wp:extent cx="6120130" cy="7306280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3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10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110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110F" w:rsidRPr="008C04CF" w:rsidRDefault="002C110F" w:rsidP="00553817">
      <w:pPr>
        <w:spacing w:after="160" w:line="259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2C110F" w:rsidRPr="008C04CF" w:rsidSect="00724882">
      <w:footerReference w:type="default" r:id="rId36"/>
      <w:pgSz w:w="11906" w:h="16838" w:code="9"/>
      <w:pgMar w:top="1418" w:right="567" w:bottom="1418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21DE2" w:rsidRDefault="00E21DE2" w:rsidP="0029515E">
      <w:pPr>
        <w:spacing w:after="0" w:line="240" w:lineRule="auto"/>
      </w:pPr>
      <w:r>
        <w:separator/>
      </w:r>
    </w:p>
  </w:endnote>
  <w:endnote w:type="continuationSeparator" w:id="0">
    <w:p w:rsidR="00E21DE2" w:rsidRDefault="00E21DE2" w:rsidP="002951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38480846"/>
      <w:docPartObj>
        <w:docPartGallery w:val="Page Numbers (Bottom of Page)"/>
        <w:docPartUnique/>
      </w:docPartObj>
    </w:sdtPr>
    <w:sdtEndPr/>
    <w:sdtContent>
      <w:p w:rsidR="00553817" w:rsidRDefault="00553817">
        <w:pPr>
          <w:pStyle w:val="a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41901">
          <w:rPr>
            <w:noProof/>
          </w:rPr>
          <w:t>18</w:t>
        </w:r>
        <w:r>
          <w:fldChar w:fldCharType="end"/>
        </w:r>
      </w:p>
    </w:sdtContent>
  </w:sdt>
  <w:p w:rsidR="00553817" w:rsidRDefault="00553817">
    <w:pPr>
      <w:pStyle w:val="af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67300910"/>
      <w:docPartObj>
        <w:docPartGallery w:val="Page Numbers (Bottom of Page)"/>
        <w:docPartUnique/>
      </w:docPartObj>
    </w:sdtPr>
    <w:sdtEndPr/>
    <w:sdtContent>
      <w:p w:rsidR="00553817" w:rsidRDefault="00553817">
        <w:pPr>
          <w:pStyle w:val="af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41901">
          <w:rPr>
            <w:noProof/>
          </w:rPr>
          <w:t>53</w:t>
        </w:r>
        <w:r>
          <w:fldChar w:fldCharType="end"/>
        </w:r>
      </w:p>
    </w:sdtContent>
  </w:sdt>
  <w:p w:rsidR="00553817" w:rsidRDefault="00553817">
    <w:pPr>
      <w:pStyle w:val="af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21DE2" w:rsidRDefault="00E21DE2" w:rsidP="0029515E">
      <w:pPr>
        <w:spacing w:after="0" w:line="240" w:lineRule="auto"/>
      </w:pPr>
      <w:r>
        <w:separator/>
      </w:r>
    </w:p>
  </w:footnote>
  <w:footnote w:type="continuationSeparator" w:id="0">
    <w:p w:rsidR="00E21DE2" w:rsidRDefault="00E21DE2" w:rsidP="002951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6B6C7F26"/>
    <w:lvl w:ilvl="0">
      <w:start w:val="1"/>
      <w:numFmt w:val="bullet"/>
      <w:pStyle w:val="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4DC0F6E"/>
    <w:multiLevelType w:val="hybridMultilevel"/>
    <w:tmpl w:val="651C4050"/>
    <w:lvl w:ilvl="0" w:tplc="CC9C100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2B6CDA"/>
    <w:multiLevelType w:val="multilevel"/>
    <w:tmpl w:val="FFF64BB6"/>
    <w:lvl w:ilvl="0">
      <w:start w:val="1"/>
      <w:numFmt w:val="decimal"/>
      <w:lvlText w:val="%1."/>
      <w:lvlJc w:val="left"/>
      <w:pPr>
        <w:ind w:left="750" w:hanging="75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1284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18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8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3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32" w:hanging="2160"/>
      </w:pPr>
      <w:rPr>
        <w:rFonts w:hint="default"/>
      </w:rPr>
    </w:lvl>
  </w:abstractNum>
  <w:abstractNum w:abstractNumId="3" w15:restartNumberingAfterBreak="0">
    <w:nsid w:val="106F2B5E"/>
    <w:multiLevelType w:val="multilevel"/>
    <w:tmpl w:val="FEEAF06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4" w15:restartNumberingAfterBreak="0">
    <w:nsid w:val="138B73F5"/>
    <w:multiLevelType w:val="hybridMultilevel"/>
    <w:tmpl w:val="9FD2AB02"/>
    <w:lvl w:ilvl="0" w:tplc="44DE585C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DF48CC"/>
    <w:multiLevelType w:val="multilevel"/>
    <w:tmpl w:val="F2D443B4"/>
    <w:lvl w:ilvl="0">
      <w:start w:val="1"/>
      <w:numFmt w:val="decimal"/>
      <w:lvlText w:val=""/>
      <w:lvlJc w:val="left"/>
      <w:pPr>
        <w:ind w:left="360" w:hanging="360"/>
      </w:pPr>
      <w:rPr>
        <w:b/>
        <w:color w:val="000000"/>
        <w:sz w:val="24"/>
        <w:szCs w:val="24"/>
      </w:rPr>
    </w:lvl>
    <w:lvl w:ilvl="1">
      <w:start w:val="4"/>
      <w:numFmt w:val="decimal"/>
      <w:lvlText w:val="%1.%2"/>
      <w:lvlJc w:val="left"/>
      <w:pPr>
        <w:ind w:left="360" w:hanging="360"/>
      </w:pPr>
      <w:rPr>
        <w:b/>
        <w:color w:val="000000"/>
        <w:sz w:val="24"/>
        <w:szCs w:val="24"/>
      </w:rPr>
    </w:lvl>
    <w:lvl w:ilvl="2">
      <w:start w:val="1"/>
      <w:numFmt w:val="decimal"/>
      <w:pStyle w:val="a"/>
      <w:lvlText w:val="%1.%2.%3"/>
      <w:lvlJc w:val="left"/>
      <w:pPr>
        <w:ind w:left="720" w:hanging="720"/>
      </w:pPr>
      <w:rPr>
        <w:b/>
        <w:color w:val="000000"/>
        <w:sz w:val="24"/>
        <w:szCs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b/>
        <w:color w:val="000000"/>
        <w:sz w:val="24"/>
        <w:szCs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b/>
        <w:color w:val="000000"/>
        <w:sz w:val="24"/>
        <w:szCs w:val="24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b/>
        <w:color w:val="000000"/>
        <w:sz w:val="24"/>
        <w:szCs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b/>
        <w:color w:val="000000"/>
        <w:sz w:val="24"/>
        <w:szCs w:val="24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b/>
        <w:color w:val="000000"/>
        <w:sz w:val="24"/>
        <w:szCs w:val="24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b/>
        <w:color w:val="000000"/>
        <w:sz w:val="24"/>
        <w:szCs w:val="24"/>
      </w:rPr>
    </w:lvl>
  </w:abstractNum>
  <w:abstractNum w:abstractNumId="6" w15:restartNumberingAfterBreak="0">
    <w:nsid w:val="2457447F"/>
    <w:multiLevelType w:val="multilevel"/>
    <w:tmpl w:val="59101254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284E73CD"/>
    <w:multiLevelType w:val="hybridMultilevel"/>
    <w:tmpl w:val="3D30E038"/>
    <w:lvl w:ilvl="0" w:tplc="443E829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28C42289"/>
    <w:multiLevelType w:val="multilevel"/>
    <w:tmpl w:val="1534AB00"/>
    <w:lvl w:ilvl="0">
      <w:start w:val="4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40" w:hanging="60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80" w:hanging="2160"/>
      </w:pPr>
      <w:rPr>
        <w:rFonts w:hint="default"/>
      </w:rPr>
    </w:lvl>
  </w:abstractNum>
  <w:abstractNum w:abstractNumId="9" w15:restartNumberingAfterBreak="0">
    <w:nsid w:val="2BD078B6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2E181651"/>
    <w:multiLevelType w:val="hybridMultilevel"/>
    <w:tmpl w:val="B12A0940"/>
    <w:lvl w:ilvl="0" w:tplc="42809A4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30C24845"/>
    <w:multiLevelType w:val="hybridMultilevel"/>
    <w:tmpl w:val="9CAABF6C"/>
    <w:lvl w:ilvl="0" w:tplc="E384CFE8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4D1378"/>
    <w:multiLevelType w:val="multilevel"/>
    <w:tmpl w:val="4344DBA8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40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4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80" w:hanging="2160"/>
      </w:pPr>
      <w:rPr>
        <w:rFonts w:hint="default"/>
      </w:rPr>
    </w:lvl>
  </w:abstractNum>
  <w:abstractNum w:abstractNumId="13" w15:restartNumberingAfterBreak="0">
    <w:nsid w:val="3776680B"/>
    <w:multiLevelType w:val="multilevel"/>
    <w:tmpl w:val="5412CAE6"/>
    <w:lvl w:ilvl="0">
      <w:start w:val="1"/>
      <w:numFmt w:val="decimal"/>
      <w:lvlText w:val="%1."/>
      <w:lvlJc w:val="left"/>
      <w:pPr>
        <w:ind w:left="750" w:hanging="7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4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18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8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3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32" w:hanging="2160"/>
      </w:pPr>
      <w:rPr>
        <w:rFonts w:hint="default"/>
      </w:rPr>
    </w:lvl>
  </w:abstractNum>
  <w:abstractNum w:abstractNumId="14" w15:restartNumberingAfterBreak="0">
    <w:nsid w:val="38067725"/>
    <w:multiLevelType w:val="hybridMultilevel"/>
    <w:tmpl w:val="10F4D502"/>
    <w:lvl w:ilvl="0" w:tplc="42809A4A">
      <w:start w:val="1"/>
      <w:numFmt w:val="bullet"/>
      <w:lvlText w:val=""/>
      <w:lvlJc w:val="left"/>
      <w:pPr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000780B"/>
    <w:multiLevelType w:val="multilevel"/>
    <w:tmpl w:val="0D20FC24"/>
    <w:lvl w:ilvl="0">
      <w:start w:val="3"/>
      <w:numFmt w:val="decimal"/>
      <w:lvlText w:val="%1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1045"/>
        </w:tabs>
        <w:ind w:left="1045" w:hanging="70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400"/>
        </w:tabs>
        <w:ind w:left="14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00"/>
        </w:tabs>
        <w:ind w:left="21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40"/>
        </w:tabs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140"/>
        </w:tabs>
        <w:ind w:left="3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480"/>
        </w:tabs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180"/>
        </w:tabs>
        <w:ind w:left="41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880"/>
        </w:tabs>
        <w:ind w:left="4880" w:hanging="2160"/>
      </w:pPr>
      <w:rPr>
        <w:rFonts w:hint="default"/>
      </w:rPr>
    </w:lvl>
  </w:abstractNum>
  <w:abstractNum w:abstractNumId="16" w15:restartNumberingAfterBreak="0">
    <w:nsid w:val="409E2F47"/>
    <w:multiLevelType w:val="hybridMultilevel"/>
    <w:tmpl w:val="4A36535A"/>
    <w:lvl w:ilvl="0" w:tplc="BCEAF7F0">
      <w:start w:val="1"/>
      <w:numFmt w:val="decimal"/>
      <w:lvlText w:val="%1)"/>
      <w:lvlJc w:val="left"/>
      <w:pPr>
        <w:tabs>
          <w:tab w:val="num" w:pos="1670"/>
        </w:tabs>
        <w:ind w:left="1670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60"/>
        </w:tabs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80"/>
        </w:tabs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00"/>
        </w:tabs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20"/>
        </w:tabs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40"/>
        </w:tabs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60"/>
        </w:tabs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80"/>
        </w:tabs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00"/>
        </w:tabs>
        <w:ind w:left="6800" w:hanging="180"/>
      </w:pPr>
    </w:lvl>
  </w:abstractNum>
  <w:abstractNum w:abstractNumId="17" w15:restartNumberingAfterBreak="0">
    <w:nsid w:val="422A0191"/>
    <w:multiLevelType w:val="hybridMultilevel"/>
    <w:tmpl w:val="93D605BC"/>
    <w:lvl w:ilvl="0" w:tplc="CC9C100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2A875A1"/>
    <w:multiLevelType w:val="hybridMultilevel"/>
    <w:tmpl w:val="5D84E8D2"/>
    <w:lvl w:ilvl="0" w:tplc="3CB2F0C0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7D98C8DA">
      <w:start w:val="1"/>
      <w:numFmt w:val="decimal"/>
      <w:lvlText w:val="%2."/>
      <w:lvlJc w:val="left"/>
      <w:pPr>
        <w:ind w:left="1500" w:hanging="4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C56738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0" w15:restartNumberingAfterBreak="0">
    <w:nsid w:val="470C61C9"/>
    <w:multiLevelType w:val="hybridMultilevel"/>
    <w:tmpl w:val="53BE29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73A3022"/>
    <w:multiLevelType w:val="multilevel"/>
    <w:tmpl w:val="5412CAE6"/>
    <w:lvl w:ilvl="0">
      <w:start w:val="1"/>
      <w:numFmt w:val="decimal"/>
      <w:lvlText w:val="%1."/>
      <w:lvlJc w:val="left"/>
      <w:pPr>
        <w:ind w:left="750" w:hanging="7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4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18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8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3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32" w:hanging="2160"/>
      </w:pPr>
      <w:rPr>
        <w:rFonts w:hint="default"/>
      </w:rPr>
    </w:lvl>
  </w:abstractNum>
  <w:abstractNum w:abstractNumId="22" w15:restartNumberingAfterBreak="0">
    <w:nsid w:val="4C21595A"/>
    <w:multiLevelType w:val="multilevel"/>
    <w:tmpl w:val="1EB6A12C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23" w15:restartNumberingAfterBreak="0">
    <w:nsid w:val="4FC450EC"/>
    <w:multiLevelType w:val="multilevel"/>
    <w:tmpl w:val="689492D6"/>
    <w:lvl w:ilvl="0">
      <w:start w:val="5"/>
      <w:numFmt w:val="decimal"/>
      <w:lvlText w:val="%1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75"/>
        </w:tabs>
        <w:ind w:left="1175" w:hanging="49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080"/>
        </w:tabs>
        <w:ind w:left="2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120"/>
        </w:tabs>
        <w:ind w:left="31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00"/>
        </w:tabs>
        <w:ind w:left="3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840"/>
        </w:tabs>
        <w:ind w:left="4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520"/>
        </w:tabs>
        <w:ind w:left="5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560"/>
        </w:tabs>
        <w:ind w:left="65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600"/>
        </w:tabs>
        <w:ind w:left="7600" w:hanging="2160"/>
      </w:pPr>
      <w:rPr>
        <w:rFonts w:hint="default"/>
      </w:rPr>
    </w:lvl>
  </w:abstractNum>
  <w:abstractNum w:abstractNumId="24" w15:restartNumberingAfterBreak="0">
    <w:nsid w:val="511439EB"/>
    <w:multiLevelType w:val="hybridMultilevel"/>
    <w:tmpl w:val="3CBC6AC8"/>
    <w:lvl w:ilvl="0" w:tplc="42809A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23B6C5B"/>
    <w:multiLevelType w:val="hybridMultilevel"/>
    <w:tmpl w:val="9CAABF6C"/>
    <w:lvl w:ilvl="0" w:tplc="E384CFE8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E9716A"/>
    <w:multiLevelType w:val="hybridMultilevel"/>
    <w:tmpl w:val="EC52899C"/>
    <w:lvl w:ilvl="0" w:tplc="9BB4E45E">
      <w:start w:val="1"/>
      <w:numFmt w:val="decimal"/>
      <w:lvlText w:val="%1."/>
      <w:lvlJc w:val="left"/>
      <w:pPr>
        <w:ind w:left="178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0F">
      <w:start w:val="1"/>
      <w:numFmt w:val="decimal"/>
      <w:lvlText w:val="%3."/>
      <w:lvlJc w:val="lef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31353B0"/>
    <w:multiLevelType w:val="hybridMultilevel"/>
    <w:tmpl w:val="2752DB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5821FEC"/>
    <w:multiLevelType w:val="hybridMultilevel"/>
    <w:tmpl w:val="D14C0276"/>
    <w:lvl w:ilvl="0" w:tplc="0419000F">
      <w:start w:val="1"/>
      <w:numFmt w:val="decimal"/>
      <w:lvlText w:val="%1."/>
      <w:lvlJc w:val="left"/>
      <w:pPr>
        <w:ind w:left="1920" w:hanging="360"/>
      </w:pPr>
    </w:lvl>
    <w:lvl w:ilvl="1" w:tplc="04190019" w:tentative="1">
      <w:start w:val="1"/>
      <w:numFmt w:val="lowerLetter"/>
      <w:lvlText w:val="%2."/>
      <w:lvlJc w:val="left"/>
      <w:pPr>
        <w:ind w:left="2640" w:hanging="360"/>
      </w:pPr>
    </w:lvl>
    <w:lvl w:ilvl="2" w:tplc="0419001B" w:tentative="1">
      <w:start w:val="1"/>
      <w:numFmt w:val="lowerRoman"/>
      <w:lvlText w:val="%3."/>
      <w:lvlJc w:val="right"/>
      <w:pPr>
        <w:ind w:left="3360" w:hanging="180"/>
      </w:pPr>
    </w:lvl>
    <w:lvl w:ilvl="3" w:tplc="0419000F" w:tentative="1">
      <w:start w:val="1"/>
      <w:numFmt w:val="decimal"/>
      <w:lvlText w:val="%4."/>
      <w:lvlJc w:val="left"/>
      <w:pPr>
        <w:ind w:left="4080" w:hanging="360"/>
      </w:pPr>
    </w:lvl>
    <w:lvl w:ilvl="4" w:tplc="04190019" w:tentative="1">
      <w:start w:val="1"/>
      <w:numFmt w:val="lowerLetter"/>
      <w:lvlText w:val="%5."/>
      <w:lvlJc w:val="left"/>
      <w:pPr>
        <w:ind w:left="4800" w:hanging="360"/>
      </w:pPr>
    </w:lvl>
    <w:lvl w:ilvl="5" w:tplc="0419001B" w:tentative="1">
      <w:start w:val="1"/>
      <w:numFmt w:val="lowerRoman"/>
      <w:lvlText w:val="%6."/>
      <w:lvlJc w:val="right"/>
      <w:pPr>
        <w:ind w:left="5520" w:hanging="180"/>
      </w:pPr>
    </w:lvl>
    <w:lvl w:ilvl="6" w:tplc="0419000F" w:tentative="1">
      <w:start w:val="1"/>
      <w:numFmt w:val="decimal"/>
      <w:lvlText w:val="%7."/>
      <w:lvlJc w:val="left"/>
      <w:pPr>
        <w:ind w:left="6240" w:hanging="360"/>
      </w:pPr>
    </w:lvl>
    <w:lvl w:ilvl="7" w:tplc="04190019" w:tentative="1">
      <w:start w:val="1"/>
      <w:numFmt w:val="lowerLetter"/>
      <w:lvlText w:val="%8."/>
      <w:lvlJc w:val="left"/>
      <w:pPr>
        <w:ind w:left="6960" w:hanging="360"/>
      </w:pPr>
    </w:lvl>
    <w:lvl w:ilvl="8" w:tplc="0419001B" w:tentative="1">
      <w:start w:val="1"/>
      <w:numFmt w:val="lowerRoman"/>
      <w:lvlText w:val="%9."/>
      <w:lvlJc w:val="right"/>
      <w:pPr>
        <w:ind w:left="7680" w:hanging="180"/>
      </w:pPr>
    </w:lvl>
  </w:abstractNum>
  <w:abstractNum w:abstractNumId="29" w15:restartNumberingAfterBreak="0">
    <w:nsid w:val="56AE24CF"/>
    <w:multiLevelType w:val="hybridMultilevel"/>
    <w:tmpl w:val="8A681B4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0" w15:restartNumberingAfterBreak="0">
    <w:nsid w:val="56DF740F"/>
    <w:multiLevelType w:val="hybridMultilevel"/>
    <w:tmpl w:val="64987F94"/>
    <w:lvl w:ilvl="0" w:tplc="E384CFE8">
      <w:start w:val="1"/>
      <w:numFmt w:val="russianLow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CC12526"/>
    <w:multiLevelType w:val="multilevel"/>
    <w:tmpl w:val="59101254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97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61CA434B"/>
    <w:multiLevelType w:val="hybridMultilevel"/>
    <w:tmpl w:val="32F0776C"/>
    <w:lvl w:ilvl="0" w:tplc="510237FC">
      <w:start w:val="7"/>
      <w:numFmt w:val="bullet"/>
      <w:lvlText w:val="–"/>
      <w:lvlJc w:val="left"/>
      <w:pPr>
        <w:tabs>
          <w:tab w:val="num" w:pos="1040"/>
        </w:tabs>
        <w:ind w:left="10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60"/>
        </w:tabs>
        <w:ind w:left="17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80"/>
        </w:tabs>
        <w:ind w:left="24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00"/>
        </w:tabs>
        <w:ind w:left="32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20"/>
        </w:tabs>
        <w:ind w:left="39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40"/>
        </w:tabs>
        <w:ind w:left="46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60"/>
        </w:tabs>
        <w:ind w:left="53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80"/>
        </w:tabs>
        <w:ind w:left="60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00"/>
        </w:tabs>
        <w:ind w:left="6800" w:hanging="360"/>
      </w:pPr>
      <w:rPr>
        <w:rFonts w:ascii="Wingdings" w:hAnsi="Wingdings" w:hint="default"/>
      </w:rPr>
    </w:lvl>
  </w:abstractNum>
  <w:abstractNum w:abstractNumId="33" w15:restartNumberingAfterBreak="0">
    <w:nsid w:val="64FE3AA3"/>
    <w:multiLevelType w:val="multilevel"/>
    <w:tmpl w:val="1AB03934"/>
    <w:lvl w:ilvl="0">
      <w:start w:val="1"/>
      <w:numFmt w:val="decimal"/>
      <w:lvlText w:val="%1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4" w15:restartNumberingAfterBreak="0">
    <w:nsid w:val="661F79C8"/>
    <w:multiLevelType w:val="hybridMultilevel"/>
    <w:tmpl w:val="5A62CE62"/>
    <w:lvl w:ilvl="0" w:tplc="0419000F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5" w15:restartNumberingAfterBreak="0">
    <w:nsid w:val="67D81A53"/>
    <w:multiLevelType w:val="hybridMultilevel"/>
    <w:tmpl w:val="329A8FFC"/>
    <w:lvl w:ilvl="0" w:tplc="0419000F">
      <w:start w:val="1"/>
      <w:numFmt w:val="decimal"/>
      <w:lvlText w:val="%1."/>
      <w:lvlJc w:val="left"/>
      <w:pPr>
        <w:ind w:left="1800" w:hanging="360"/>
      </w:p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6" w15:restartNumberingAfterBreak="0">
    <w:nsid w:val="682A5ED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567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7" w15:restartNumberingAfterBreak="0">
    <w:nsid w:val="6B5B5332"/>
    <w:multiLevelType w:val="multilevel"/>
    <w:tmpl w:val="22929C0A"/>
    <w:lvl w:ilvl="0">
      <w:start w:val="3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40" w:hanging="600"/>
      </w:pPr>
      <w:rPr>
        <w:rFonts w:hint="default"/>
      </w:rPr>
    </w:lvl>
    <w:lvl w:ilvl="2">
      <w:start w:val="4"/>
      <w:numFmt w:val="decimal"/>
      <w:lvlText w:val="%1.%2.%3"/>
      <w:lvlJc w:val="left"/>
      <w:pPr>
        <w:ind w:left="14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4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1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80" w:hanging="2160"/>
      </w:pPr>
      <w:rPr>
        <w:rFonts w:hint="default"/>
      </w:rPr>
    </w:lvl>
  </w:abstractNum>
  <w:abstractNum w:abstractNumId="38" w15:restartNumberingAfterBreak="0">
    <w:nsid w:val="6C570778"/>
    <w:multiLevelType w:val="multilevel"/>
    <w:tmpl w:val="FFF64BB6"/>
    <w:lvl w:ilvl="0">
      <w:start w:val="1"/>
      <w:numFmt w:val="decimal"/>
      <w:lvlText w:val="%1."/>
      <w:lvlJc w:val="left"/>
      <w:pPr>
        <w:ind w:left="750" w:hanging="75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1284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18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8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3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32" w:hanging="2160"/>
      </w:pPr>
      <w:rPr>
        <w:rFonts w:hint="default"/>
      </w:rPr>
    </w:lvl>
  </w:abstractNum>
  <w:abstractNum w:abstractNumId="39" w15:restartNumberingAfterBreak="0">
    <w:nsid w:val="6E992E72"/>
    <w:multiLevelType w:val="multilevel"/>
    <w:tmpl w:val="2FD0A136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40" w15:restartNumberingAfterBreak="0">
    <w:nsid w:val="72CC4B1E"/>
    <w:multiLevelType w:val="hybridMultilevel"/>
    <w:tmpl w:val="E580248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48A1A4E"/>
    <w:multiLevelType w:val="hybridMultilevel"/>
    <w:tmpl w:val="4972274E"/>
    <w:lvl w:ilvl="0" w:tplc="3D7AF736">
      <w:start w:val="1"/>
      <w:numFmt w:val="decimal"/>
      <w:lvlText w:val="%1."/>
      <w:lvlJc w:val="left"/>
      <w:pPr>
        <w:tabs>
          <w:tab w:val="num" w:pos="1115"/>
        </w:tabs>
        <w:ind w:left="1115" w:hanging="435"/>
      </w:pPr>
      <w:rPr>
        <w:rFonts w:hint="default"/>
      </w:rPr>
    </w:lvl>
    <w:lvl w:ilvl="1" w:tplc="7C5AF24C">
      <w:numFmt w:val="none"/>
      <w:lvlText w:val=""/>
      <w:lvlJc w:val="left"/>
      <w:pPr>
        <w:tabs>
          <w:tab w:val="num" w:pos="360"/>
        </w:tabs>
      </w:pPr>
    </w:lvl>
    <w:lvl w:ilvl="2" w:tplc="135E62D2">
      <w:numFmt w:val="none"/>
      <w:lvlText w:val=""/>
      <w:lvlJc w:val="left"/>
      <w:pPr>
        <w:tabs>
          <w:tab w:val="num" w:pos="360"/>
        </w:tabs>
      </w:pPr>
    </w:lvl>
    <w:lvl w:ilvl="3" w:tplc="73D885C0">
      <w:numFmt w:val="none"/>
      <w:lvlText w:val=""/>
      <w:lvlJc w:val="left"/>
      <w:pPr>
        <w:tabs>
          <w:tab w:val="num" w:pos="360"/>
        </w:tabs>
      </w:pPr>
    </w:lvl>
    <w:lvl w:ilvl="4" w:tplc="8A74F9C8">
      <w:numFmt w:val="none"/>
      <w:lvlText w:val=""/>
      <w:lvlJc w:val="left"/>
      <w:pPr>
        <w:tabs>
          <w:tab w:val="num" w:pos="360"/>
        </w:tabs>
      </w:pPr>
    </w:lvl>
    <w:lvl w:ilvl="5" w:tplc="1D628A14">
      <w:numFmt w:val="none"/>
      <w:lvlText w:val=""/>
      <w:lvlJc w:val="left"/>
      <w:pPr>
        <w:tabs>
          <w:tab w:val="num" w:pos="360"/>
        </w:tabs>
      </w:pPr>
    </w:lvl>
    <w:lvl w:ilvl="6" w:tplc="BD34F1AA">
      <w:numFmt w:val="none"/>
      <w:lvlText w:val=""/>
      <w:lvlJc w:val="left"/>
      <w:pPr>
        <w:tabs>
          <w:tab w:val="num" w:pos="360"/>
        </w:tabs>
      </w:pPr>
    </w:lvl>
    <w:lvl w:ilvl="7" w:tplc="C524A07A">
      <w:numFmt w:val="none"/>
      <w:lvlText w:val=""/>
      <w:lvlJc w:val="left"/>
      <w:pPr>
        <w:tabs>
          <w:tab w:val="num" w:pos="360"/>
        </w:tabs>
      </w:pPr>
    </w:lvl>
    <w:lvl w:ilvl="8" w:tplc="19E25C8A">
      <w:numFmt w:val="none"/>
      <w:lvlText w:val=""/>
      <w:lvlJc w:val="left"/>
      <w:pPr>
        <w:tabs>
          <w:tab w:val="num" w:pos="360"/>
        </w:tabs>
      </w:pPr>
    </w:lvl>
  </w:abstractNum>
  <w:abstractNum w:abstractNumId="42" w15:restartNumberingAfterBreak="0">
    <w:nsid w:val="7B4141A3"/>
    <w:multiLevelType w:val="hybridMultilevel"/>
    <w:tmpl w:val="3DF8BC5C"/>
    <w:lvl w:ilvl="0" w:tplc="39109C42">
      <w:start w:val="3"/>
      <w:numFmt w:val="bullet"/>
      <w:lvlText w:val="–"/>
      <w:lvlJc w:val="left"/>
      <w:pPr>
        <w:tabs>
          <w:tab w:val="num" w:pos="1040"/>
        </w:tabs>
        <w:ind w:left="104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60"/>
        </w:tabs>
        <w:ind w:left="17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80"/>
        </w:tabs>
        <w:ind w:left="24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00"/>
        </w:tabs>
        <w:ind w:left="32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20"/>
        </w:tabs>
        <w:ind w:left="39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40"/>
        </w:tabs>
        <w:ind w:left="46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60"/>
        </w:tabs>
        <w:ind w:left="53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80"/>
        </w:tabs>
        <w:ind w:left="60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00"/>
        </w:tabs>
        <w:ind w:left="6800" w:hanging="360"/>
      </w:pPr>
      <w:rPr>
        <w:rFonts w:ascii="Wingdings" w:hAnsi="Wingdings" w:hint="default"/>
      </w:rPr>
    </w:lvl>
  </w:abstractNum>
  <w:abstractNum w:abstractNumId="43" w15:restartNumberingAfterBreak="0">
    <w:nsid w:val="7D7962F2"/>
    <w:multiLevelType w:val="multilevel"/>
    <w:tmpl w:val="5412CAE6"/>
    <w:lvl w:ilvl="0">
      <w:start w:val="1"/>
      <w:numFmt w:val="decimal"/>
      <w:lvlText w:val="%1."/>
      <w:lvlJc w:val="left"/>
      <w:pPr>
        <w:ind w:left="750" w:hanging="7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4" w:hanging="7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18" w:hanging="75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68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3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32" w:hanging="2160"/>
      </w:pPr>
      <w:rPr>
        <w:rFonts w:hint="default"/>
      </w:rPr>
    </w:lvl>
  </w:abstractNum>
  <w:abstractNum w:abstractNumId="44" w15:restartNumberingAfterBreak="0">
    <w:nsid w:val="7DBA1A0E"/>
    <w:multiLevelType w:val="hybridMultilevel"/>
    <w:tmpl w:val="88B285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1"/>
  </w:num>
  <w:num w:numId="4">
    <w:abstractNumId w:val="16"/>
  </w:num>
  <w:num w:numId="5">
    <w:abstractNumId w:val="42"/>
  </w:num>
  <w:num w:numId="6">
    <w:abstractNumId w:val="32"/>
  </w:num>
  <w:num w:numId="7">
    <w:abstractNumId w:val="15"/>
  </w:num>
  <w:num w:numId="8">
    <w:abstractNumId w:val="23"/>
  </w:num>
  <w:num w:numId="9">
    <w:abstractNumId w:val="8"/>
  </w:num>
  <w:num w:numId="10">
    <w:abstractNumId w:val="39"/>
  </w:num>
  <w:num w:numId="11">
    <w:abstractNumId w:val="37"/>
  </w:num>
  <w:num w:numId="12">
    <w:abstractNumId w:val="12"/>
  </w:num>
  <w:num w:numId="13">
    <w:abstractNumId w:val="3"/>
  </w:num>
  <w:num w:numId="14">
    <w:abstractNumId w:val="27"/>
  </w:num>
  <w:num w:numId="15">
    <w:abstractNumId w:val="30"/>
  </w:num>
  <w:num w:numId="16">
    <w:abstractNumId w:val="11"/>
  </w:num>
  <w:num w:numId="17">
    <w:abstractNumId w:val="7"/>
  </w:num>
  <w:num w:numId="18">
    <w:abstractNumId w:val="44"/>
  </w:num>
  <w:num w:numId="19">
    <w:abstractNumId w:val="25"/>
  </w:num>
  <w:num w:numId="20">
    <w:abstractNumId w:val="29"/>
  </w:num>
  <w:num w:numId="21">
    <w:abstractNumId w:val="26"/>
  </w:num>
  <w:num w:numId="22">
    <w:abstractNumId w:val="13"/>
  </w:num>
  <w:num w:numId="23">
    <w:abstractNumId w:val="31"/>
  </w:num>
  <w:num w:numId="24">
    <w:abstractNumId w:val="22"/>
  </w:num>
  <w:num w:numId="25">
    <w:abstractNumId w:val="21"/>
  </w:num>
  <w:num w:numId="26">
    <w:abstractNumId w:val="43"/>
  </w:num>
  <w:num w:numId="27">
    <w:abstractNumId w:val="14"/>
  </w:num>
  <w:num w:numId="28">
    <w:abstractNumId w:val="24"/>
  </w:num>
  <w:num w:numId="29">
    <w:abstractNumId w:val="9"/>
  </w:num>
  <w:num w:numId="30">
    <w:abstractNumId w:val="38"/>
  </w:num>
  <w:num w:numId="31">
    <w:abstractNumId w:val="2"/>
  </w:num>
  <w:num w:numId="32">
    <w:abstractNumId w:val="19"/>
  </w:num>
  <w:num w:numId="33">
    <w:abstractNumId w:val="31"/>
    <w:lvlOverride w:ilvl="0">
      <w:lvl w:ilvl="0">
        <w:start w:val="1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792" w:hanging="432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34">
    <w:abstractNumId w:val="20"/>
  </w:num>
  <w:num w:numId="35">
    <w:abstractNumId w:val="40"/>
  </w:num>
  <w:num w:numId="36">
    <w:abstractNumId w:val="35"/>
  </w:num>
  <w:num w:numId="37">
    <w:abstractNumId w:val="1"/>
  </w:num>
  <w:num w:numId="38">
    <w:abstractNumId w:val="18"/>
  </w:num>
  <w:num w:numId="39">
    <w:abstractNumId w:val="36"/>
  </w:num>
  <w:num w:numId="40">
    <w:abstractNumId w:val="10"/>
  </w:num>
  <w:num w:numId="41">
    <w:abstractNumId w:val="4"/>
  </w:num>
  <w:num w:numId="42">
    <w:abstractNumId w:val="17"/>
  </w:num>
  <w:num w:numId="43">
    <w:abstractNumId w:val="6"/>
  </w:num>
  <w:num w:numId="44">
    <w:abstractNumId w:val="34"/>
  </w:num>
  <w:num w:numId="45">
    <w:abstractNumId w:val="28"/>
  </w:num>
  <w:num w:numId="46">
    <w:abstractNumId w:val="3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1C65"/>
    <w:rsid w:val="00001350"/>
    <w:rsid w:val="00001E49"/>
    <w:rsid w:val="0000201A"/>
    <w:rsid w:val="000026F7"/>
    <w:rsid w:val="00002D07"/>
    <w:rsid w:val="00004352"/>
    <w:rsid w:val="000044BC"/>
    <w:rsid w:val="000120D3"/>
    <w:rsid w:val="000126AA"/>
    <w:rsid w:val="0001324F"/>
    <w:rsid w:val="000156B9"/>
    <w:rsid w:val="0002099C"/>
    <w:rsid w:val="0002492A"/>
    <w:rsid w:val="00025B01"/>
    <w:rsid w:val="000276A1"/>
    <w:rsid w:val="00032C4D"/>
    <w:rsid w:val="000336D2"/>
    <w:rsid w:val="000343F9"/>
    <w:rsid w:val="00037A64"/>
    <w:rsid w:val="0004595C"/>
    <w:rsid w:val="0004669A"/>
    <w:rsid w:val="00046854"/>
    <w:rsid w:val="000521C8"/>
    <w:rsid w:val="000570BF"/>
    <w:rsid w:val="00061914"/>
    <w:rsid w:val="00061E7D"/>
    <w:rsid w:val="0006473F"/>
    <w:rsid w:val="00065A0D"/>
    <w:rsid w:val="000665F7"/>
    <w:rsid w:val="00066E12"/>
    <w:rsid w:val="00070C54"/>
    <w:rsid w:val="00074297"/>
    <w:rsid w:val="000747F8"/>
    <w:rsid w:val="00074B29"/>
    <w:rsid w:val="0008115A"/>
    <w:rsid w:val="00082581"/>
    <w:rsid w:val="000877A8"/>
    <w:rsid w:val="00091702"/>
    <w:rsid w:val="00091DDC"/>
    <w:rsid w:val="00092CD5"/>
    <w:rsid w:val="0009519B"/>
    <w:rsid w:val="0009649B"/>
    <w:rsid w:val="00097720"/>
    <w:rsid w:val="000A20B3"/>
    <w:rsid w:val="000A2887"/>
    <w:rsid w:val="000A3CDD"/>
    <w:rsid w:val="000A430C"/>
    <w:rsid w:val="000A453F"/>
    <w:rsid w:val="000A7651"/>
    <w:rsid w:val="000B41C0"/>
    <w:rsid w:val="000B76E3"/>
    <w:rsid w:val="000C0034"/>
    <w:rsid w:val="000C29A6"/>
    <w:rsid w:val="000C6276"/>
    <w:rsid w:val="000D18E0"/>
    <w:rsid w:val="000D50FB"/>
    <w:rsid w:val="000D668F"/>
    <w:rsid w:val="000D6A7D"/>
    <w:rsid w:val="000E03AE"/>
    <w:rsid w:val="000E5E69"/>
    <w:rsid w:val="000F3912"/>
    <w:rsid w:val="000F5C6C"/>
    <w:rsid w:val="000F678F"/>
    <w:rsid w:val="000F7446"/>
    <w:rsid w:val="00100DFA"/>
    <w:rsid w:val="001026FA"/>
    <w:rsid w:val="00103075"/>
    <w:rsid w:val="001054B8"/>
    <w:rsid w:val="00105BB3"/>
    <w:rsid w:val="001109DA"/>
    <w:rsid w:val="001137FA"/>
    <w:rsid w:val="00115EC4"/>
    <w:rsid w:val="00117961"/>
    <w:rsid w:val="001211D5"/>
    <w:rsid w:val="001218A3"/>
    <w:rsid w:val="00122E62"/>
    <w:rsid w:val="00123922"/>
    <w:rsid w:val="00123B02"/>
    <w:rsid w:val="00126B39"/>
    <w:rsid w:val="00127FAB"/>
    <w:rsid w:val="00130CBA"/>
    <w:rsid w:val="00132689"/>
    <w:rsid w:val="001352EA"/>
    <w:rsid w:val="001403C8"/>
    <w:rsid w:val="001417E1"/>
    <w:rsid w:val="00141934"/>
    <w:rsid w:val="00143A9B"/>
    <w:rsid w:val="0014465B"/>
    <w:rsid w:val="001469E2"/>
    <w:rsid w:val="00147414"/>
    <w:rsid w:val="0015225D"/>
    <w:rsid w:val="0015239A"/>
    <w:rsid w:val="00153C74"/>
    <w:rsid w:val="00155E28"/>
    <w:rsid w:val="0016041C"/>
    <w:rsid w:val="00161FBC"/>
    <w:rsid w:val="00163DF9"/>
    <w:rsid w:val="0016677F"/>
    <w:rsid w:val="00166F5D"/>
    <w:rsid w:val="001753BB"/>
    <w:rsid w:val="001756B3"/>
    <w:rsid w:val="00177BD1"/>
    <w:rsid w:val="00180D9E"/>
    <w:rsid w:val="00186347"/>
    <w:rsid w:val="001866D3"/>
    <w:rsid w:val="00186713"/>
    <w:rsid w:val="00192558"/>
    <w:rsid w:val="001A45D9"/>
    <w:rsid w:val="001B12AE"/>
    <w:rsid w:val="001B778F"/>
    <w:rsid w:val="001C0F91"/>
    <w:rsid w:val="001C1F40"/>
    <w:rsid w:val="001C70C4"/>
    <w:rsid w:val="001D2B8F"/>
    <w:rsid w:val="001D7642"/>
    <w:rsid w:val="001E1599"/>
    <w:rsid w:val="001E44B5"/>
    <w:rsid w:val="001E7846"/>
    <w:rsid w:val="001F11E1"/>
    <w:rsid w:val="001F1889"/>
    <w:rsid w:val="001F1C28"/>
    <w:rsid w:val="001F3F35"/>
    <w:rsid w:val="001F42E0"/>
    <w:rsid w:val="001F5D01"/>
    <w:rsid w:val="001F7FAD"/>
    <w:rsid w:val="0020198D"/>
    <w:rsid w:val="00203310"/>
    <w:rsid w:val="0020403F"/>
    <w:rsid w:val="002052D2"/>
    <w:rsid w:val="00211CD5"/>
    <w:rsid w:val="002129DA"/>
    <w:rsid w:val="00212B32"/>
    <w:rsid w:val="002137E3"/>
    <w:rsid w:val="00215438"/>
    <w:rsid w:val="00217F54"/>
    <w:rsid w:val="00230BC3"/>
    <w:rsid w:val="002363C5"/>
    <w:rsid w:val="00236898"/>
    <w:rsid w:val="00237974"/>
    <w:rsid w:val="0024185C"/>
    <w:rsid w:val="002422EA"/>
    <w:rsid w:val="00242A53"/>
    <w:rsid w:val="00242B99"/>
    <w:rsid w:val="00245190"/>
    <w:rsid w:val="00245B84"/>
    <w:rsid w:val="00247130"/>
    <w:rsid w:val="00250E79"/>
    <w:rsid w:val="00251E8C"/>
    <w:rsid w:val="00256D67"/>
    <w:rsid w:val="00257B22"/>
    <w:rsid w:val="002606EC"/>
    <w:rsid w:val="00261042"/>
    <w:rsid w:val="00264F7D"/>
    <w:rsid w:val="00265C69"/>
    <w:rsid w:val="00267CC4"/>
    <w:rsid w:val="002701EB"/>
    <w:rsid w:val="002702A7"/>
    <w:rsid w:val="00273833"/>
    <w:rsid w:val="00280B41"/>
    <w:rsid w:val="002819F6"/>
    <w:rsid w:val="0028412C"/>
    <w:rsid w:val="00285C01"/>
    <w:rsid w:val="00286FC5"/>
    <w:rsid w:val="002906F8"/>
    <w:rsid w:val="002917F7"/>
    <w:rsid w:val="002923F2"/>
    <w:rsid w:val="0029515E"/>
    <w:rsid w:val="00297CE6"/>
    <w:rsid w:val="002A1E3D"/>
    <w:rsid w:val="002A2381"/>
    <w:rsid w:val="002A795E"/>
    <w:rsid w:val="002B0AED"/>
    <w:rsid w:val="002B1185"/>
    <w:rsid w:val="002B18A2"/>
    <w:rsid w:val="002B3B0E"/>
    <w:rsid w:val="002B7A84"/>
    <w:rsid w:val="002C110F"/>
    <w:rsid w:val="002C2266"/>
    <w:rsid w:val="002C2F4A"/>
    <w:rsid w:val="002C36A2"/>
    <w:rsid w:val="002D5FE9"/>
    <w:rsid w:val="002D687C"/>
    <w:rsid w:val="002E1FDC"/>
    <w:rsid w:val="002E4EB4"/>
    <w:rsid w:val="002E4F25"/>
    <w:rsid w:val="002E7BDD"/>
    <w:rsid w:val="002F15D1"/>
    <w:rsid w:val="002F2521"/>
    <w:rsid w:val="002F55B0"/>
    <w:rsid w:val="002F6564"/>
    <w:rsid w:val="002F6E58"/>
    <w:rsid w:val="00303315"/>
    <w:rsid w:val="00303390"/>
    <w:rsid w:val="00306C25"/>
    <w:rsid w:val="00312BB2"/>
    <w:rsid w:val="00315AF4"/>
    <w:rsid w:val="0032235E"/>
    <w:rsid w:val="0032324C"/>
    <w:rsid w:val="0032465C"/>
    <w:rsid w:val="00330D1C"/>
    <w:rsid w:val="00331697"/>
    <w:rsid w:val="00331851"/>
    <w:rsid w:val="0033290F"/>
    <w:rsid w:val="00341E3A"/>
    <w:rsid w:val="00342FDD"/>
    <w:rsid w:val="00352FCF"/>
    <w:rsid w:val="0035376B"/>
    <w:rsid w:val="00354E6C"/>
    <w:rsid w:val="00360AD9"/>
    <w:rsid w:val="003614B9"/>
    <w:rsid w:val="00364509"/>
    <w:rsid w:val="003668C9"/>
    <w:rsid w:val="003705E7"/>
    <w:rsid w:val="003713D3"/>
    <w:rsid w:val="00371A7C"/>
    <w:rsid w:val="003732D2"/>
    <w:rsid w:val="00374EFE"/>
    <w:rsid w:val="0038313A"/>
    <w:rsid w:val="003839CE"/>
    <w:rsid w:val="00387FDC"/>
    <w:rsid w:val="00392472"/>
    <w:rsid w:val="003B08D8"/>
    <w:rsid w:val="003B11DC"/>
    <w:rsid w:val="003B4E6D"/>
    <w:rsid w:val="003B6605"/>
    <w:rsid w:val="003C3D24"/>
    <w:rsid w:val="003C61B3"/>
    <w:rsid w:val="003C6F25"/>
    <w:rsid w:val="003D1F65"/>
    <w:rsid w:val="003D4456"/>
    <w:rsid w:val="003E0A7A"/>
    <w:rsid w:val="003E3A2B"/>
    <w:rsid w:val="003E54B7"/>
    <w:rsid w:val="003F0DFF"/>
    <w:rsid w:val="003F3C75"/>
    <w:rsid w:val="003F409C"/>
    <w:rsid w:val="00402314"/>
    <w:rsid w:val="00404383"/>
    <w:rsid w:val="00412F16"/>
    <w:rsid w:val="00427F8B"/>
    <w:rsid w:val="0043226B"/>
    <w:rsid w:val="004361D9"/>
    <w:rsid w:val="00436226"/>
    <w:rsid w:val="0043699F"/>
    <w:rsid w:val="00442D80"/>
    <w:rsid w:val="0044430B"/>
    <w:rsid w:val="00444D9B"/>
    <w:rsid w:val="00445295"/>
    <w:rsid w:val="00446994"/>
    <w:rsid w:val="00450EED"/>
    <w:rsid w:val="00452907"/>
    <w:rsid w:val="00453AC2"/>
    <w:rsid w:val="00454B6E"/>
    <w:rsid w:val="00455E39"/>
    <w:rsid w:val="00464922"/>
    <w:rsid w:val="0046656E"/>
    <w:rsid w:val="00470871"/>
    <w:rsid w:val="00472077"/>
    <w:rsid w:val="00472EF6"/>
    <w:rsid w:val="00474D34"/>
    <w:rsid w:val="00475417"/>
    <w:rsid w:val="004768AC"/>
    <w:rsid w:val="00491794"/>
    <w:rsid w:val="0049449D"/>
    <w:rsid w:val="00494948"/>
    <w:rsid w:val="00496C05"/>
    <w:rsid w:val="004A1389"/>
    <w:rsid w:val="004A28BF"/>
    <w:rsid w:val="004A2C80"/>
    <w:rsid w:val="004A49B6"/>
    <w:rsid w:val="004A7297"/>
    <w:rsid w:val="004B0BE5"/>
    <w:rsid w:val="004B423F"/>
    <w:rsid w:val="004B5A8F"/>
    <w:rsid w:val="004C0B44"/>
    <w:rsid w:val="004C1E85"/>
    <w:rsid w:val="004C4096"/>
    <w:rsid w:val="004C46E0"/>
    <w:rsid w:val="004D02E9"/>
    <w:rsid w:val="004D0765"/>
    <w:rsid w:val="004D19A6"/>
    <w:rsid w:val="004D2856"/>
    <w:rsid w:val="004D427D"/>
    <w:rsid w:val="004E2D9F"/>
    <w:rsid w:val="004E3396"/>
    <w:rsid w:val="004E5794"/>
    <w:rsid w:val="004E6EB8"/>
    <w:rsid w:val="004E6EFD"/>
    <w:rsid w:val="004E7257"/>
    <w:rsid w:val="004F19E2"/>
    <w:rsid w:val="004F2494"/>
    <w:rsid w:val="004F2D1D"/>
    <w:rsid w:val="004F6602"/>
    <w:rsid w:val="0050216E"/>
    <w:rsid w:val="005031FC"/>
    <w:rsid w:val="00503A6A"/>
    <w:rsid w:val="00505719"/>
    <w:rsid w:val="00505B5A"/>
    <w:rsid w:val="005102BB"/>
    <w:rsid w:val="005130D0"/>
    <w:rsid w:val="00515D80"/>
    <w:rsid w:val="00516112"/>
    <w:rsid w:val="00521EAF"/>
    <w:rsid w:val="00523716"/>
    <w:rsid w:val="00526F7B"/>
    <w:rsid w:val="00533074"/>
    <w:rsid w:val="00534F1E"/>
    <w:rsid w:val="00535CBE"/>
    <w:rsid w:val="00545032"/>
    <w:rsid w:val="00547600"/>
    <w:rsid w:val="00547B9B"/>
    <w:rsid w:val="00553235"/>
    <w:rsid w:val="00553817"/>
    <w:rsid w:val="005557D3"/>
    <w:rsid w:val="00560A7B"/>
    <w:rsid w:val="00561926"/>
    <w:rsid w:val="00563732"/>
    <w:rsid w:val="00564923"/>
    <w:rsid w:val="00571F29"/>
    <w:rsid w:val="00572D9F"/>
    <w:rsid w:val="005732E7"/>
    <w:rsid w:val="005849D2"/>
    <w:rsid w:val="00585813"/>
    <w:rsid w:val="00591233"/>
    <w:rsid w:val="0059173D"/>
    <w:rsid w:val="00595258"/>
    <w:rsid w:val="00596657"/>
    <w:rsid w:val="005A09E1"/>
    <w:rsid w:val="005A0F69"/>
    <w:rsid w:val="005A1828"/>
    <w:rsid w:val="005A2D57"/>
    <w:rsid w:val="005A75D1"/>
    <w:rsid w:val="005B03D7"/>
    <w:rsid w:val="005B0D56"/>
    <w:rsid w:val="005B2503"/>
    <w:rsid w:val="005C4138"/>
    <w:rsid w:val="005C43EF"/>
    <w:rsid w:val="005C4566"/>
    <w:rsid w:val="005C5A97"/>
    <w:rsid w:val="005C6D3B"/>
    <w:rsid w:val="005D1399"/>
    <w:rsid w:val="005D18B2"/>
    <w:rsid w:val="005D1EE2"/>
    <w:rsid w:val="005D3840"/>
    <w:rsid w:val="005D44B4"/>
    <w:rsid w:val="005D5B47"/>
    <w:rsid w:val="005E1010"/>
    <w:rsid w:val="005E5BFE"/>
    <w:rsid w:val="005F4908"/>
    <w:rsid w:val="005F7AF3"/>
    <w:rsid w:val="0060567A"/>
    <w:rsid w:val="00607D7C"/>
    <w:rsid w:val="006153F7"/>
    <w:rsid w:val="00615C98"/>
    <w:rsid w:val="00616922"/>
    <w:rsid w:val="00620BBE"/>
    <w:rsid w:val="006269BF"/>
    <w:rsid w:val="0063559A"/>
    <w:rsid w:val="006402CC"/>
    <w:rsid w:val="00644554"/>
    <w:rsid w:val="00644F87"/>
    <w:rsid w:val="006471CC"/>
    <w:rsid w:val="0065123C"/>
    <w:rsid w:val="00656AE4"/>
    <w:rsid w:val="00660413"/>
    <w:rsid w:val="00660EB8"/>
    <w:rsid w:val="006659AF"/>
    <w:rsid w:val="00665FAB"/>
    <w:rsid w:val="00676118"/>
    <w:rsid w:val="0068046E"/>
    <w:rsid w:val="0068416E"/>
    <w:rsid w:val="00687CE9"/>
    <w:rsid w:val="00690800"/>
    <w:rsid w:val="006925C2"/>
    <w:rsid w:val="00692C99"/>
    <w:rsid w:val="00692FF9"/>
    <w:rsid w:val="006937F2"/>
    <w:rsid w:val="00696D3E"/>
    <w:rsid w:val="006A0B54"/>
    <w:rsid w:val="006A1396"/>
    <w:rsid w:val="006A2007"/>
    <w:rsid w:val="006A65C8"/>
    <w:rsid w:val="006A6B30"/>
    <w:rsid w:val="006A70A7"/>
    <w:rsid w:val="006B24F2"/>
    <w:rsid w:val="006B3E97"/>
    <w:rsid w:val="006B423D"/>
    <w:rsid w:val="006B5BAC"/>
    <w:rsid w:val="006B6677"/>
    <w:rsid w:val="006C64CC"/>
    <w:rsid w:val="006D2E39"/>
    <w:rsid w:val="006D61D9"/>
    <w:rsid w:val="006D626C"/>
    <w:rsid w:val="006F09D4"/>
    <w:rsid w:val="006F1F30"/>
    <w:rsid w:val="006F3508"/>
    <w:rsid w:val="006F6FAA"/>
    <w:rsid w:val="006F7D42"/>
    <w:rsid w:val="006F7F3F"/>
    <w:rsid w:val="006F7F95"/>
    <w:rsid w:val="007003A6"/>
    <w:rsid w:val="007029DF"/>
    <w:rsid w:val="007077B5"/>
    <w:rsid w:val="0071122B"/>
    <w:rsid w:val="00711C97"/>
    <w:rsid w:val="007140DD"/>
    <w:rsid w:val="007142F0"/>
    <w:rsid w:val="00717556"/>
    <w:rsid w:val="0072129C"/>
    <w:rsid w:val="00722D69"/>
    <w:rsid w:val="00724882"/>
    <w:rsid w:val="00724C91"/>
    <w:rsid w:val="00734C81"/>
    <w:rsid w:val="007354D4"/>
    <w:rsid w:val="00735A56"/>
    <w:rsid w:val="0074160F"/>
    <w:rsid w:val="00741692"/>
    <w:rsid w:val="00742785"/>
    <w:rsid w:val="00742975"/>
    <w:rsid w:val="00743310"/>
    <w:rsid w:val="007443AA"/>
    <w:rsid w:val="007502AF"/>
    <w:rsid w:val="00751A61"/>
    <w:rsid w:val="00751FCE"/>
    <w:rsid w:val="007540F6"/>
    <w:rsid w:val="00754B23"/>
    <w:rsid w:val="007558C8"/>
    <w:rsid w:val="00762381"/>
    <w:rsid w:val="0076262A"/>
    <w:rsid w:val="00762D57"/>
    <w:rsid w:val="00763BE2"/>
    <w:rsid w:val="00766599"/>
    <w:rsid w:val="00770F89"/>
    <w:rsid w:val="00771681"/>
    <w:rsid w:val="007718A1"/>
    <w:rsid w:val="00776A5C"/>
    <w:rsid w:val="00780C34"/>
    <w:rsid w:val="00786E71"/>
    <w:rsid w:val="007923BC"/>
    <w:rsid w:val="00792D38"/>
    <w:rsid w:val="00795886"/>
    <w:rsid w:val="007A0802"/>
    <w:rsid w:val="007A405A"/>
    <w:rsid w:val="007A4B21"/>
    <w:rsid w:val="007A4DD6"/>
    <w:rsid w:val="007A58B6"/>
    <w:rsid w:val="007A6880"/>
    <w:rsid w:val="007B0E22"/>
    <w:rsid w:val="007B1E02"/>
    <w:rsid w:val="007B3A36"/>
    <w:rsid w:val="007B4968"/>
    <w:rsid w:val="007B5DFB"/>
    <w:rsid w:val="007B5EF6"/>
    <w:rsid w:val="007B6588"/>
    <w:rsid w:val="007C1DF7"/>
    <w:rsid w:val="007C6233"/>
    <w:rsid w:val="007C706D"/>
    <w:rsid w:val="007C7FAB"/>
    <w:rsid w:val="007D33AE"/>
    <w:rsid w:val="007E0049"/>
    <w:rsid w:val="007E347E"/>
    <w:rsid w:val="007E4D7B"/>
    <w:rsid w:val="007E6DAA"/>
    <w:rsid w:val="007F58AD"/>
    <w:rsid w:val="007F78C4"/>
    <w:rsid w:val="0080107D"/>
    <w:rsid w:val="00802721"/>
    <w:rsid w:val="00807847"/>
    <w:rsid w:val="008123E6"/>
    <w:rsid w:val="00812E27"/>
    <w:rsid w:val="008157BA"/>
    <w:rsid w:val="00816522"/>
    <w:rsid w:val="0081786C"/>
    <w:rsid w:val="00817C99"/>
    <w:rsid w:val="00824CFB"/>
    <w:rsid w:val="00825736"/>
    <w:rsid w:val="00831EAA"/>
    <w:rsid w:val="00834FF8"/>
    <w:rsid w:val="008355D4"/>
    <w:rsid w:val="00836AD3"/>
    <w:rsid w:val="00841901"/>
    <w:rsid w:val="00844F85"/>
    <w:rsid w:val="00845330"/>
    <w:rsid w:val="008477D8"/>
    <w:rsid w:val="00847877"/>
    <w:rsid w:val="00851F85"/>
    <w:rsid w:val="008539D0"/>
    <w:rsid w:val="008548CC"/>
    <w:rsid w:val="008553DC"/>
    <w:rsid w:val="008623D5"/>
    <w:rsid w:val="008635A0"/>
    <w:rsid w:val="00873B0B"/>
    <w:rsid w:val="00882B99"/>
    <w:rsid w:val="00884490"/>
    <w:rsid w:val="00885484"/>
    <w:rsid w:val="00892FDF"/>
    <w:rsid w:val="00896597"/>
    <w:rsid w:val="00897391"/>
    <w:rsid w:val="008A182D"/>
    <w:rsid w:val="008A24B5"/>
    <w:rsid w:val="008B57F2"/>
    <w:rsid w:val="008B5C3A"/>
    <w:rsid w:val="008C04CF"/>
    <w:rsid w:val="008C2E24"/>
    <w:rsid w:val="008C602F"/>
    <w:rsid w:val="008C684C"/>
    <w:rsid w:val="008C6BF7"/>
    <w:rsid w:val="008E1E07"/>
    <w:rsid w:val="008F58A8"/>
    <w:rsid w:val="008F7189"/>
    <w:rsid w:val="009007FE"/>
    <w:rsid w:val="00900D7E"/>
    <w:rsid w:val="00905A0A"/>
    <w:rsid w:val="009114C1"/>
    <w:rsid w:val="00914F70"/>
    <w:rsid w:val="00917036"/>
    <w:rsid w:val="00920607"/>
    <w:rsid w:val="009244C5"/>
    <w:rsid w:val="00924A43"/>
    <w:rsid w:val="009277AE"/>
    <w:rsid w:val="009301F2"/>
    <w:rsid w:val="0093205B"/>
    <w:rsid w:val="00933671"/>
    <w:rsid w:val="009356FD"/>
    <w:rsid w:val="009401A1"/>
    <w:rsid w:val="00941FB0"/>
    <w:rsid w:val="00941FEB"/>
    <w:rsid w:val="00945927"/>
    <w:rsid w:val="00952BEC"/>
    <w:rsid w:val="009538F9"/>
    <w:rsid w:val="00953CA9"/>
    <w:rsid w:val="0095544F"/>
    <w:rsid w:val="009560BB"/>
    <w:rsid w:val="009565EF"/>
    <w:rsid w:val="00966988"/>
    <w:rsid w:val="00967122"/>
    <w:rsid w:val="00974573"/>
    <w:rsid w:val="00985002"/>
    <w:rsid w:val="00986771"/>
    <w:rsid w:val="00986A4D"/>
    <w:rsid w:val="009873C8"/>
    <w:rsid w:val="009904A0"/>
    <w:rsid w:val="00990FE2"/>
    <w:rsid w:val="00992D90"/>
    <w:rsid w:val="00993B0B"/>
    <w:rsid w:val="00994FBD"/>
    <w:rsid w:val="009960D4"/>
    <w:rsid w:val="009A0371"/>
    <w:rsid w:val="009A096A"/>
    <w:rsid w:val="009A1BF2"/>
    <w:rsid w:val="009A2A8E"/>
    <w:rsid w:val="009A3D8A"/>
    <w:rsid w:val="009A4C14"/>
    <w:rsid w:val="009A595E"/>
    <w:rsid w:val="009B0E3A"/>
    <w:rsid w:val="009D276D"/>
    <w:rsid w:val="009E0133"/>
    <w:rsid w:val="009E6192"/>
    <w:rsid w:val="009E7E1A"/>
    <w:rsid w:val="009E7EED"/>
    <w:rsid w:val="009F04AF"/>
    <w:rsid w:val="009F0C95"/>
    <w:rsid w:val="009F4528"/>
    <w:rsid w:val="00A04B94"/>
    <w:rsid w:val="00A065A5"/>
    <w:rsid w:val="00A07878"/>
    <w:rsid w:val="00A12597"/>
    <w:rsid w:val="00A21D86"/>
    <w:rsid w:val="00A231F5"/>
    <w:rsid w:val="00A2418E"/>
    <w:rsid w:val="00A24704"/>
    <w:rsid w:val="00A247EC"/>
    <w:rsid w:val="00A27166"/>
    <w:rsid w:val="00A27DC9"/>
    <w:rsid w:val="00A30714"/>
    <w:rsid w:val="00A3252C"/>
    <w:rsid w:val="00A33087"/>
    <w:rsid w:val="00A331A5"/>
    <w:rsid w:val="00A34B9A"/>
    <w:rsid w:val="00A36994"/>
    <w:rsid w:val="00A37D4D"/>
    <w:rsid w:val="00A4062F"/>
    <w:rsid w:val="00A41D7E"/>
    <w:rsid w:val="00A41FCC"/>
    <w:rsid w:val="00A451B8"/>
    <w:rsid w:val="00A456C7"/>
    <w:rsid w:val="00A5405A"/>
    <w:rsid w:val="00A54BF5"/>
    <w:rsid w:val="00A5646F"/>
    <w:rsid w:val="00A574AB"/>
    <w:rsid w:val="00A61D2A"/>
    <w:rsid w:val="00A63F49"/>
    <w:rsid w:val="00A65797"/>
    <w:rsid w:val="00A6680E"/>
    <w:rsid w:val="00A7051E"/>
    <w:rsid w:val="00A724BE"/>
    <w:rsid w:val="00A73327"/>
    <w:rsid w:val="00A73EAA"/>
    <w:rsid w:val="00A77292"/>
    <w:rsid w:val="00A81BAA"/>
    <w:rsid w:val="00A90B6D"/>
    <w:rsid w:val="00A90C6E"/>
    <w:rsid w:val="00A934FC"/>
    <w:rsid w:val="00A951BC"/>
    <w:rsid w:val="00A963A4"/>
    <w:rsid w:val="00AA1C65"/>
    <w:rsid w:val="00AA4DE3"/>
    <w:rsid w:val="00AA55B9"/>
    <w:rsid w:val="00AA5E2B"/>
    <w:rsid w:val="00AA6E30"/>
    <w:rsid w:val="00AB33C5"/>
    <w:rsid w:val="00AB4DD1"/>
    <w:rsid w:val="00AC19A2"/>
    <w:rsid w:val="00AC22DE"/>
    <w:rsid w:val="00AD1DD7"/>
    <w:rsid w:val="00AD31E6"/>
    <w:rsid w:val="00AD529F"/>
    <w:rsid w:val="00AD6CC3"/>
    <w:rsid w:val="00AE1944"/>
    <w:rsid w:val="00AE1E7F"/>
    <w:rsid w:val="00AE2DD1"/>
    <w:rsid w:val="00AE7C40"/>
    <w:rsid w:val="00AE7DCC"/>
    <w:rsid w:val="00AF6FE8"/>
    <w:rsid w:val="00AF77E8"/>
    <w:rsid w:val="00B0062E"/>
    <w:rsid w:val="00B00E52"/>
    <w:rsid w:val="00B00F77"/>
    <w:rsid w:val="00B03A89"/>
    <w:rsid w:val="00B0640F"/>
    <w:rsid w:val="00B125EF"/>
    <w:rsid w:val="00B22E68"/>
    <w:rsid w:val="00B35546"/>
    <w:rsid w:val="00B3586A"/>
    <w:rsid w:val="00B365FD"/>
    <w:rsid w:val="00B375A6"/>
    <w:rsid w:val="00B47A44"/>
    <w:rsid w:val="00B5160F"/>
    <w:rsid w:val="00B537F6"/>
    <w:rsid w:val="00B55FA0"/>
    <w:rsid w:val="00B607CB"/>
    <w:rsid w:val="00B60A50"/>
    <w:rsid w:val="00B61CBD"/>
    <w:rsid w:val="00B63CBB"/>
    <w:rsid w:val="00B63EFE"/>
    <w:rsid w:val="00B658FF"/>
    <w:rsid w:val="00B72456"/>
    <w:rsid w:val="00B74EA9"/>
    <w:rsid w:val="00B76312"/>
    <w:rsid w:val="00B7736E"/>
    <w:rsid w:val="00B77509"/>
    <w:rsid w:val="00B855FA"/>
    <w:rsid w:val="00B87F83"/>
    <w:rsid w:val="00B92EF8"/>
    <w:rsid w:val="00B966EC"/>
    <w:rsid w:val="00BA35B5"/>
    <w:rsid w:val="00BA4E30"/>
    <w:rsid w:val="00BB3431"/>
    <w:rsid w:val="00BB6E7B"/>
    <w:rsid w:val="00BB79DD"/>
    <w:rsid w:val="00BB7A96"/>
    <w:rsid w:val="00BC7239"/>
    <w:rsid w:val="00BD02CF"/>
    <w:rsid w:val="00BD0B4D"/>
    <w:rsid w:val="00BD1534"/>
    <w:rsid w:val="00BD1E2D"/>
    <w:rsid w:val="00BD307D"/>
    <w:rsid w:val="00BD517F"/>
    <w:rsid w:val="00BD607D"/>
    <w:rsid w:val="00BE01B5"/>
    <w:rsid w:val="00BE0349"/>
    <w:rsid w:val="00BE2534"/>
    <w:rsid w:val="00BE2F56"/>
    <w:rsid w:val="00BE7657"/>
    <w:rsid w:val="00BF0548"/>
    <w:rsid w:val="00BF58F6"/>
    <w:rsid w:val="00BF6BD4"/>
    <w:rsid w:val="00BF7067"/>
    <w:rsid w:val="00C028C4"/>
    <w:rsid w:val="00C03FBC"/>
    <w:rsid w:val="00C06ECD"/>
    <w:rsid w:val="00C1367D"/>
    <w:rsid w:val="00C139D7"/>
    <w:rsid w:val="00C17A1C"/>
    <w:rsid w:val="00C22D2B"/>
    <w:rsid w:val="00C22D53"/>
    <w:rsid w:val="00C244A4"/>
    <w:rsid w:val="00C250E8"/>
    <w:rsid w:val="00C32825"/>
    <w:rsid w:val="00C4086F"/>
    <w:rsid w:val="00C41153"/>
    <w:rsid w:val="00C41AC3"/>
    <w:rsid w:val="00C52F25"/>
    <w:rsid w:val="00C5346C"/>
    <w:rsid w:val="00C57485"/>
    <w:rsid w:val="00C70C95"/>
    <w:rsid w:val="00C72884"/>
    <w:rsid w:val="00C735B6"/>
    <w:rsid w:val="00C73A03"/>
    <w:rsid w:val="00C77B9A"/>
    <w:rsid w:val="00C77C7F"/>
    <w:rsid w:val="00C83CC5"/>
    <w:rsid w:val="00C84D43"/>
    <w:rsid w:val="00C86454"/>
    <w:rsid w:val="00C8685D"/>
    <w:rsid w:val="00C87DC4"/>
    <w:rsid w:val="00C91057"/>
    <w:rsid w:val="00C95A95"/>
    <w:rsid w:val="00C95CA9"/>
    <w:rsid w:val="00C9783D"/>
    <w:rsid w:val="00CA04FA"/>
    <w:rsid w:val="00CA1CF1"/>
    <w:rsid w:val="00CA4E35"/>
    <w:rsid w:val="00CA7D9B"/>
    <w:rsid w:val="00CB07EF"/>
    <w:rsid w:val="00CB1B39"/>
    <w:rsid w:val="00CB4F41"/>
    <w:rsid w:val="00CC1548"/>
    <w:rsid w:val="00CC3321"/>
    <w:rsid w:val="00CC4238"/>
    <w:rsid w:val="00CC4265"/>
    <w:rsid w:val="00CD02D5"/>
    <w:rsid w:val="00CD2E86"/>
    <w:rsid w:val="00CD67D4"/>
    <w:rsid w:val="00CD6C71"/>
    <w:rsid w:val="00CE1CD9"/>
    <w:rsid w:val="00CE736E"/>
    <w:rsid w:val="00CE7F73"/>
    <w:rsid w:val="00CF59AF"/>
    <w:rsid w:val="00CF5B4E"/>
    <w:rsid w:val="00D00199"/>
    <w:rsid w:val="00D02A16"/>
    <w:rsid w:val="00D041BB"/>
    <w:rsid w:val="00D20E4D"/>
    <w:rsid w:val="00D213DD"/>
    <w:rsid w:val="00D221E7"/>
    <w:rsid w:val="00D23069"/>
    <w:rsid w:val="00D23BC3"/>
    <w:rsid w:val="00D2478D"/>
    <w:rsid w:val="00D26168"/>
    <w:rsid w:val="00D2786C"/>
    <w:rsid w:val="00D3362C"/>
    <w:rsid w:val="00D36536"/>
    <w:rsid w:val="00D37D7D"/>
    <w:rsid w:val="00D46296"/>
    <w:rsid w:val="00D53E23"/>
    <w:rsid w:val="00D55D91"/>
    <w:rsid w:val="00D64210"/>
    <w:rsid w:val="00D64AEC"/>
    <w:rsid w:val="00D70A9C"/>
    <w:rsid w:val="00D72F9C"/>
    <w:rsid w:val="00D73BCB"/>
    <w:rsid w:val="00D74C2C"/>
    <w:rsid w:val="00D80E05"/>
    <w:rsid w:val="00D867B9"/>
    <w:rsid w:val="00D9554F"/>
    <w:rsid w:val="00DA3256"/>
    <w:rsid w:val="00DA45A4"/>
    <w:rsid w:val="00DB2766"/>
    <w:rsid w:val="00DB4475"/>
    <w:rsid w:val="00DB4BAD"/>
    <w:rsid w:val="00DC00A4"/>
    <w:rsid w:val="00DC4219"/>
    <w:rsid w:val="00DC47B2"/>
    <w:rsid w:val="00DC73F1"/>
    <w:rsid w:val="00DD029B"/>
    <w:rsid w:val="00DD5A4D"/>
    <w:rsid w:val="00DE701B"/>
    <w:rsid w:val="00DF14FE"/>
    <w:rsid w:val="00DF2FC5"/>
    <w:rsid w:val="00DF400B"/>
    <w:rsid w:val="00DF5034"/>
    <w:rsid w:val="00DF5BB2"/>
    <w:rsid w:val="00DF6246"/>
    <w:rsid w:val="00E0007D"/>
    <w:rsid w:val="00E01F95"/>
    <w:rsid w:val="00E02202"/>
    <w:rsid w:val="00E029BE"/>
    <w:rsid w:val="00E041D1"/>
    <w:rsid w:val="00E05584"/>
    <w:rsid w:val="00E15054"/>
    <w:rsid w:val="00E16F2E"/>
    <w:rsid w:val="00E170DD"/>
    <w:rsid w:val="00E17DC7"/>
    <w:rsid w:val="00E20D26"/>
    <w:rsid w:val="00E21DE2"/>
    <w:rsid w:val="00E26571"/>
    <w:rsid w:val="00E32BAB"/>
    <w:rsid w:val="00E34D1E"/>
    <w:rsid w:val="00E368F2"/>
    <w:rsid w:val="00E37765"/>
    <w:rsid w:val="00E43881"/>
    <w:rsid w:val="00E44551"/>
    <w:rsid w:val="00E45ADC"/>
    <w:rsid w:val="00E46FF6"/>
    <w:rsid w:val="00E52BC1"/>
    <w:rsid w:val="00E52E9D"/>
    <w:rsid w:val="00E610D3"/>
    <w:rsid w:val="00E66967"/>
    <w:rsid w:val="00E735D1"/>
    <w:rsid w:val="00E7458F"/>
    <w:rsid w:val="00E745A4"/>
    <w:rsid w:val="00E75122"/>
    <w:rsid w:val="00E86396"/>
    <w:rsid w:val="00E87737"/>
    <w:rsid w:val="00E938AE"/>
    <w:rsid w:val="00E94DD6"/>
    <w:rsid w:val="00EA0803"/>
    <w:rsid w:val="00EA292C"/>
    <w:rsid w:val="00EA468F"/>
    <w:rsid w:val="00EA5ACD"/>
    <w:rsid w:val="00EA6416"/>
    <w:rsid w:val="00EB0682"/>
    <w:rsid w:val="00EB16D4"/>
    <w:rsid w:val="00EB3636"/>
    <w:rsid w:val="00EB3C7D"/>
    <w:rsid w:val="00EB474D"/>
    <w:rsid w:val="00EB50A3"/>
    <w:rsid w:val="00EB53C1"/>
    <w:rsid w:val="00EB6A43"/>
    <w:rsid w:val="00EB71A6"/>
    <w:rsid w:val="00EC1018"/>
    <w:rsid w:val="00EC2A0F"/>
    <w:rsid w:val="00EC37D6"/>
    <w:rsid w:val="00EC61DB"/>
    <w:rsid w:val="00EC70A9"/>
    <w:rsid w:val="00EC7DE3"/>
    <w:rsid w:val="00ED0E90"/>
    <w:rsid w:val="00ED1521"/>
    <w:rsid w:val="00ED3EDA"/>
    <w:rsid w:val="00ED5EF4"/>
    <w:rsid w:val="00EE7EBC"/>
    <w:rsid w:val="00EF4AC3"/>
    <w:rsid w:val="00EF5617"/>
    <w:rsid w:val="00EF5E9F"/>
    <w:rsid w:val="00F00794"/>
    <w:rsid w:val="00F03F72"/>
    <w:rsid w:val="00F065D5"/>
    <w:rsid w:val="00F10020"/>
    <w:rsid w:val="00F10712"/>
    <w:rsid w:val="00F1359B"/>
    <w:rsid w:val="00F13E71"/>
    <w:rsid w:val="00F158B7"/>
    <w:rsid w:val="00F17791"/>
    <w:rsid w:val="00F20F97"/>
    <w:rsid w:val="00F2273B"/>
    <w:rsid w:val="00F27AD7"/>
    <w:rsid w:val="00F4059B"/>
    <w:rsid w:val="00F41C09"/>
    <w:rsid w:val="00F4582D"/>
    <w:rsid w:val="00F46803"/>
    <w:rsid w:val="00F46DC7"/>
    <w:rsid w:val="00F46E63"/>
    <w:rsid w:val="00F47018"/>
    <w:rsid w:val="00F51BBA"/>
    <w:rsid w:val="00F54ED6"/>
    <w:rsid w:val="00F56370"/>
    <w:rsid w:val="00F56B53"/>
    <w:rsid w:val="00F612C9"/>
    <w:rsid w:val="00F638F4"/>
    <w:rsid w:val="00F66A7D"/>
    <w:rsid w:val="00F73466"/>
    <w:rsid w:val="00F74E78"/>
    <w:rsid w:val="00F801A4"/>
    <w:rsid w:val="00F8485C"/>
    <w:rsid w:val="00F875EC"/>
    <w:rsid w:val="00F91B7F"/>
    <w:rsid w:val="00F944E8"/>
    <w:rsid w:val="00FA017A"/>
    <w:rsid w:val="00FA2434"/>
    <w:rsid w:val="00FA2822"/>
    <w:rsid w:val="00FA2B94"/>
    <w:rsid w:val="00FB15DF"/>
    <w:rsid w:val="00FB18B0"/>
    <w:rsid w:val="00FB28CC"/>
    <w:rsid w:val="00FB3E1B"/>
    <w:rsid w:val="00FB698F"/>
    <w:rsid w:val="00FB6BC1"/>
    <w:rsid w:val="00FB7D2D"/>
    <w:rsid w:val="00FC09B8"/>
    <w:rsid w:val="00FC1F76"/>
    <w:rsid w:val="00FC333C"/>
    <w:rsid w:val="00FC64A2"/>
    <w:rsid w:val="00FD1428"/>
    <w:rsid w:val="00FD2667"/>
    <w:rsid w:val="00FD329C"/>
    <w:rsid w:val="00FD3A6B"/>
    <w:rsid w:val="00FD5DDC"/>
    <w:rsid w:val="00FE06FE"/>
    <w:rsid w:val="00FE3616"/>
    <w:rsid w:val="00FF00A4"/>
    <w:rsid w:val="00FF1174"/>
    <w:rsid w:val="00FF1388"/>
    <w:rsid w:val="00FF1A1C"/>
    <w:rsid w:val="00FF3B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1F09C54D"/>
  <w15:docId w15:val="{AEDB0F26-ACD3-4F27-ABE8-0D85F648B8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AA1C65"/>
    <w:pPr>
      <w:spacing w:after="200" w:line="276" w:lineRule="auto"/>
    </w:pPr>
    <w:rPr>
      <w:rFonts w:eastAsiaTheme="minorEastAsia"/>
      <w:lang w:eastAsia="ru-RU"/>
    </w:rPr>
  </w:style>
  <w:style w:type="paragraph" w:styleId="10">
    <w:name w:val="heading 1"/>
    <w:basedOn w:val="a0"/>
    <w:next w:val="a0"/>
    <w:link w:val="11"/>
    <w:qFormat/>
    <w:rsid w:val="004369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aliases w:val="Основной"/>
    <w:basedOn w:val="a1"/>
    <w:next w:val="a2"/>
    <w:link w:val="20"/>
    <w:qFormat/>
    <w:rsid w:val="0043699F"/>
    <w:pPr>
      <w:outlineLvl w:val="1"/>
    </w:pPr>
    <w:rPr>
      <w:lang w:val="kk-KZ"/>
    </w:rPr>
  </w:style>
  <w:style w:type="paragraph" w:styleId="3">
    <w:name w:val="heading 3"/>
    <w:basedOn w:val="a0"/>
    <w:next w:val="a0"/>
    <w:link w:val="30"/>
    <w:unhideWhenUsed/>
    <w:qFormat/>
    <w:rsid w:val="00AA1C65"/>
    <w:pPr>
      <w:keepNext/>
      <w:suppressAutoHyphens/>
      <w:spacing w:after="0" w:line="360" w:lineRule="auto"/>
      <w:ind w:firstLine="567"/>
      <w:jc w:val="both"/>
      <w:outlineLvl w:val="2"/>
    </w:pPr>
    <w:rPr>
      <w:rFonts w:ascii="Times New Roman" w:eastAsia="Batang" w:hAnsi="Times New Roman" w:cs="Times New Roman"/>
      <w:b/>
      <w:bCs/>
      <w:sz w:val="28"/>
      <w:szCs w:val="28"/>
    </w:rPr>
  </w:style>
  <w:style w:type="paragraph" w:styleId="4">
    <w:name w:val="heading 4"/>
    <w:basedOn w:val="a0"/>
    <w:next w:val="a0"/>
    <w:link w:val="40"/>
    <w:unhideWhenUsed/>
    <w:qFormat/>
    <w:rsid w:val="00AA1C65"/>
    <w:pPr>
      <w:keepNext/>
      <w:suppressAutoHyphens/>
      <w:spacing w:after="0" w:line="240" w:lineRule="auto"/>
      <w:ind w:firstLine="567"/>
      <w:jc w:val="both"/>
      <w:outlineLvl w:val="3"/>
    </w:pPr>
    <w:rPr>
      <w:rFonts w:ascii="Times New Roman" w:eastAsia="Batang" w:hAnsi="Times New Roman" w:cs="Times New Roman"/>
      <w:b/>
      <w:bCs/>
      <w:sz w:val="28"/>
      <w:szCs w:val="28"/>
    </w:rPr>
  </w:style>
  <w:style w:type="paragraph" w:styleId="5">
    <w:name w:val="heading 5"/>
    <w:basedOn w:val="a0"/>
    <w:next w:val="a0"/>
    <w:link w:val="50"/>
    <w:qFormat/>
    <w:rsid w:val="00FD329C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10"/>
    <w:next w:val="a3"/>
    <w:link w:val="60"/>
    <w:qFormat/>
    <w:rsid w:val="0043699F"/>
    <w:pPr>
      <w:tabs>
        <w:tab w:val="left" w:pos="1134"/>
      </w:tabs>
      <w:suppressAutoHyphens/>
      <w:overflowPunct w:val="0"/>
      <w:spacing w:before="480"/>
      <w:outlineLvl w:val="5"/>
    </w:pPr>
    <w:rPr>
      <w:rFonts w:ascii="Times New Roman" w:eastAsia="Calibri" w:hAnsi="Times New Roman" w:cs="Cambria"/>
      <w:bCs/>
      <w:color w:val="000000"/>
      <w:sz w:val="28"/>
      <w:szCs w:val="28"/>
      <w:lang w:eastAsia="zh-CN"/>
    </w:rPr>
  </w:style>
  <w:style w:type="paragraph" w:styleId="7">
    <w:name w:val="heading 7"/>
    <w:basedOn w:val="a0"/>
    <w:next w:val="a0"/>
    <w:link w:val="70"/>
    <w:qFormat/>
    <w:rsid w:val="00FD329C"/>
    <w:pPr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basedOn w:val="a0"/>
    <w:next w:val="a0"/>
    <w:link w:val="80"/>
    <w:qFormat/>
    <w:rsid w:val="00FD329C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0"/>
    <w:next w:val="a0"/>
    <w:link w:val="90"/>
    <w:qFormat/>
    <w:rsid w:val="00FD329C"/>
    <w:pPr>
      <w:spacing w:before="240" w:after="60" w:line="240" w:lineRule="auto"/>
      <w:outlineLvl w:val="8"/>
    </w:pPr>
    <w:rPr>
      <w:rFonts w:ascii="Arial" w:eastAsia="Times New Roman" w:hAnsi="Arial" w:cs="Arial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character" w:customStyle="1" w:styleId="20">
    <w:name w:val="Заголовок 2 Знак"/>
    <w:aliases w:val="Основной Знак"/>
    <w:basedOn w:val="a4"/>
    <w:link w:val="2"/>
    <w:rsid w:val="0043699F"/>
    <w:rPr>
      <w:rFonts w:ascii="Times New Roman" w:eastAsia="Calibri" w:hAnsi="Times New Roman" w:cs="Times New Roman"/>
      <w:color w:val="00000A"/>
      <w:sz w:val="28"/>
      <w:szCs w:val="24"/>
      <w:lang w:val="kk-KZ" w:eastAsia="zh-CN"/>
    </w:rPr>
  </w:style>
  <w:style w:type="paragraph" w:styleId="a2">
    <w:name w:val="Body Text"/>
    <w:basedOn w:val="a0"/>
    <w:link w:val="a7"/>
    <w:unhideWhenUsed/>
    <w:rsid w:val="00B61CBD"/>
    <w:pPr>
      <w:spacing w:after="120"/>
    </w:pPr>
  </w:style>
  <w:style w:type="character" w:customStyle="1" w:styleId="a7">
    <w:name w:val="Основной текст Знак"/>
    <w:basedOn w:val="a4"/>
    <w:link w:val="a2"/>
    <w:rsid w:val="00B61CBD"/>
  </w:style>
  <w:style w:type="paragraph" w:styleId="a1">
    <w:name w:val="Normal (Web)"/>
    <w:aliases w:val="Обычный (веб)1,Обычный (веб)11"/>
    <w:basedOn w:val="a0"/>
    <w:autoRedefine/>
    <w:qFormat/>
    <w:rsid w:val="00DC4219"/>
    <w:pPr>
      <w:suppressAutoHyphens/>
      <w:overflowPunct w:val="0"/>
    </w:pPr>
    <w:rPr>
      <w:rFonts w:eastAsia="Calibri"/>
      <w:color w:val="00000A"/>
      <w:lang w:eastAsia="zh-CN"/>
    </w:rPr>
  </w:style>
  <w:style w:type="paragraph" w:customStyle="1" w:styleId="a">
    <w:name w:val="ЗаголовокТРИ"/>
    <w:basedOn w:val="a8"/>
    <w:link w:val="a9"/>
    <w:qFormat/>
    <w:rsid w:val="0043699F"/>
    <w:pPr>
      <w:numPr>
        <w:ilvl w:val="2"/>
        <w:numId w:val="1"/>
      </w:numPr>
      <w:tabs>
        <w:tab w:val="left" w:pos="708"/>
      </w:tabs>
      <w:suppressAutoHyphens/>
      <w:overflowPunct w:val="0"/>
    </w:pPr>
    <w:rPr>
      <w:rFonts w:eastAsia="Calibri"/>
      <w:b/>
      <w:color w:val="00000A"/>
      <w:szCs w:val="28"/>
      <w:lang w:eastAsia="zh-CN"/>
    </w:rPr>
  </w:style>
  <w:style w:type="character" w:customStyle="1" w:styleId="a9">
    <w:name w:val="ЗаголовокТРИ Знак"/>
    <w:basedOn w:val="a4"/>
    <w:link w:val="a"/>
    <w:rsid w:val="0043699F"/>
    <w:rPr>
      <w:rFonts w:eastAsia="Calibri"/>
      <w:b/>
      <w:color w:val="00000A"/>
      <w:szCs w:val="28"/>
      <w:lang w:eastAsia="zh-CN"/>
    </w:rPr>
  </w:style>
  <w:style w:type="paragraph" w:styleId="a8">
    <w:name w:val="List Paragraph"/>
    <w:basedOn w:val="a0"/>
    <w:link w:val="aa"/>
    <w:uiPriority w:val="34"/>
    <w:qFormat/>
    <w:rsid w:val="0043699F"/>
    <w:pPr>
      <w:ind w:left="720"/>
      <w:contextualSpacing/>
    </w:pPr>
  </w:style>
  <w:style w:type="paragraph" w:customStyle="1" w:styleId="ab">
    <w:name w:val="ЗагДва"/>
    <w:basedOn w:val="a0"/>
    <w:next w:val="a0"/>
    <w:link w:val="ac"/>
    <w:qFormat/>
    <w:rsid w:val="0043699F"/>
    <w:pPr>
      <w:tabs>
        <w:tab w:val="left" w:pos="1134"/>
      </w:tabs>
      <w:suppressAutoHyphens/>
      <w:overflowPunct w:val="0"/>
    </w:pPr>
    <w:rPr>
      <w:b/>
      <w:color w:val="00000A"/>
      <w:szCs w:val="28"/>
      <w:lang w:eastAsia="zh-CN"/>
    </w:rPr>
  </w:style>
  <w:style w:type="character" w:customStyle="1" w:styleId="ac">
    <w:name w:val="ЗагДва Знак"/>
    <w:basedOn w:val="a4"/>
    <w:link w:val="ab"/>
    <w:rsid w:val="0043699F"/>
    <w:rPr>
      <w:rFonts w:ascii="Times New Roman" w:eastAsia="Times New Roman" w:hAnsi="Times New Roman" w:cs="Times New Roman"/>
      <w:b/>
      <w:color w:val="00000A"/>
      <w:sz w:val="28"/>
      <w:szCs w:val="28"/>
      <w:lang w:eastAsia="zh-CN"/>
    </w:rPr>
  </w:style>
  <w:style w:type="paragraph" w:customStyle="1" w:styleId="a3">
    <w:name w:val="МойТекст"/>
    <w:basedOn w:val="a0"/>
    <w:qFormat/>
    <w:rsid w:val="0043699F"/>
    <w:pPr>
      <w:suppressAutoHyphens/>
      <w:overflowPunct w:val="0"/>
    </w:pPr>
    <w:rPr>
      <w:color w:val="00000A"/>
      <w:lang w:eastAsia="zh-CN"/>
    </w:rPr>
  </w:style>
  <w:style w:type="character" w:customStyle="1" w:styleId="60">
    <w:name w:val="Заголовок 6 Знак"/>
    <w:basedOn w:val="a4"/>
    <w:link w:val="6"/>
    <w:rsid w:val="0043699F"/>
    <w:rPr>
      <w:rFonts w:ascii="Times New Roman" w:eastAsia="Calibri" w:hAnsi="Times New Roman" w:cs="Cambria"/>
      <w:bCs/>
      <w:color w:val="000000"/>
      <w:sz w:val="28"/>
      <w:szCs w:val="28"/>
      <w:lang w:eastAsia="zh-CN"/>
    </w:rPr>
  </w:style>
  <w:style w:type="character" w:customStyle="1" w:styleId="11">
    <w:name w:val="Заголовок 1 Знак"/>
    <w:basedOn w:val="a4"/>
    <w:link w:val="10"/>
    <w:rsid w:val="0043699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30">
    <w:name w:val="Заголовок 3 Знак"/>
    <w:basedOn w:val="a4"/>
    <w:link w:val="3"/>
    <w:rsid w:val="00AA1C65"/>
    <w:rPr>
      <w:rFonts w:ascii="Times New Roman" w:eastAsia="Batang" w:hAnsi="Times New Roman" w:cs="Times New Roman"/>
      <w:b/>
      <w:bCs/>
      <w:sz w:val="28"/>
      <w:szCs w:val="28"/>
      <w:lang w:eastAsia="ru-RU"/>
    </w:rPr>
  </w:style>
  <w:style w:type="character" w:customStyle="1" w:styleId="40">
    <w:name w:val="Заголовок 4 Знак"/>
    <w:basedOn w:val="a4"/>
    <w:link w:val="4"/>
    <w:rsid w:val="00AA1C65"/>
    <w:rPr>
      <w:rFonts w:ascii="Times New Roman" w:eastAsia="Batang" w:hAnsi="Times New Roman" w:cs="Times New Roman"/>
      <w:b/>
      <w:bCs/>
      <w:sz w:val="28"/>
      <w:szCs w:val="28"/>
      <w:lang w:eastAsia="ru-RU"/>
    </w:rPr>
  </w:style>
  <w:style w:type="character" w:styleId="ad">
    <w:name w:val="Strong"/>
    <w:basedOn w:val="a4"/>
    <w:uiPriority w:val="22"/>
    <w:qFormat/>
    <w:rsid w:val="00AA1C65"/>
    <w:rPr>
      <w:b/>
      <w:bCs/>
    </w:rPr>
  </w:style>
  <w:style w:type="paragraph" w:styleId="ae">
    <w:name w:val="Balloon Text"/>
    <w:basedOn w:val="a0"/>
    <w:link w:val="af"/>
    <w:uiPriority w:val="99"/>
    <w:unhideWhenUsed/>
    <w:rsid w:val="00AA1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4"/>
    <w:link w:val="ae"/>
    <w:uiPriority w:val="99"/>
    <w:rsid w:val="00AA1C65"/>
    <w:rPr>
      <w:rFonts w:ascii="Tahoma" w:eastAsiaTheme="minorEastAsia" w:hAnsi="Tahoma" w:cs="Tahoma"/>
      <w:sz w:val="16"/>
      <w:szCs w:val="16"/>
      <w:lang w:eastAsia="ru-RU"/>
    </w:rPr>
  </w:style>
  <w:style w:type="character" w:styleId="af0">
    <w:name w:val="Placeholder Text"/>
    <w:basedOn w:val="a4"/>
    <w:uiPriority w:val="99"/>
    <w:semiHidden/>
    <w:rsid w:val="00AA1C65"/>
    <w:rPr>
      <w:color w:val="808080"/>
    </w:rPr>
  </w:style>
  <w:style w:type="paragraph" w:styleId="af1">
    <w:name w:val="header"/>
    <w:basedOn w:val="a0"/>
    <w:link w:val="af2"/>
    <w:uiPriority w:val="99"/>
    <w:unhideWhenUsed/>
    <w:rsid w:val="00AA1C65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f2">
    <w:name w:val="Верхний колонтитул Знак"/>
    <w:basedOn w:val="a4"/>
    <w:link w:val="af1"/>
    <w:uiPriority w:val="99"/>
    <w:rsid w:val="00AA1C65"/>
    <w:rPr>
      <w:rFonts w:eastAsiaTheme="minorHAnsi"/>
    </w:rPr>
  </w:style>
  <w:style w:type="paragraph" w:styleId="af3">
    <w:name w:val="footer"/>
    <w:basedOn w:val="a0"/>
    <w:link w:val="af4"/>
    <w:uiPriority w:val="99"/>
    <w:unhideWhenUsed/>
    <w:rsid w:val="00AA1C65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f4">
    <w:name w:val="Нижний колонтитул Знак"/>
    <w:basedOn w:val="a4"/>
    <w:link w:val="af3"/>
    <w:uiPriority w:val="99"/>
    <w:rsid w:val="00AA1C65"/>
    <w:rPr>
      <w:rFonts w:eastAsiaTheme="minorHAnsi"/>
    </w:rPr>
  </w:style>
  <w:style w:type="paragraph" w:styleId="af5">
    <w:name w:val="Document Map"/>
    <w:basedOn w:val="a0"/>
    <w:link w:val="af6"/>
    <w:semiHidden/>
    <w:unhideWhenUsed/>
    <w:rsid w:val="00AA1C65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6">
    <w:name w:val="Схема документа Знак"/>
    <w:basedOn w:val="a4"/>
    <w:link w:val="af5"/>
    <w:semiHidden/>
    <w:rsid w:val="00AA1C65"/>
    <w:rPr>
      <w:rFonts w:ascii="Tahoma" w:eastAsiaTheme="minorHAnsi" w:hAnsi="Tahoma" w:cs="Tahoma"/>
      <w:sz w:val="16"/>
      <w:szCs w:val="16"/>
    </w:rPr>
  </w:style>
  <w:style w:type="paragraph" w:customStyle="1" w:styleId="110">
    <w:name w:val="Заголовок 11"/>
    <w:basedOn w:val="a0"/>
    <w:next w:val="a0"/>
    <w:uiPriority w:val="9"/>
    <w:qFormat/>
    <w:rsid w:val="00AA1C65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numbering" w:customStyle="1" w:styleId="12">
    <w:name w:val="Нет списка1"/>
    <w:next w:val="a6"/>
    <w:uiPriority w:val="99"/>
    <w:semiHidden/>
    <w:unhideWhenUsed/>
    <w:rsid w:val="00AA1C65"/>
  </w:style>
  <w:style w:type="table" w:styleId="af7">
    <w:name w:val="Table Grid"/>
    <w:basedOn w:val="a5"/>
    <w:uiPriority w:val="39"/>
    <w:rsid w:val="00AA1C65"/>
    <w:pPr>
      <w:spacing w:after="0" w:line="240" w:lineRule="auto"/>
    </w:pPr>
    <w:rPr>
      <w:rFonts w:ascii="Times New Roman" w:eastAsia="Batang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Сетка таблицы1"/>
    <w:basedOn w:val="a5"/>
    <w:next w:val="af7"/>
    <w:uiPriority w:val="59"/>
    <w:rsid w:val="00AA1C65"/>
    <w:pPr>
      <w:spacing w:after="0" w:line="240" w:lineRule="auto"/>
    </w:pPr>
    <w:rPr>
      <w:rFonts w:ascii="Times New Roman" w:eastAsia="Batang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1">
    <w:name w:val="toc 3"/>
    <w:basedOn w:val="a0"/>
    <w:next w:val="a0"/>
    <w:autoRedefine/>
    <w:uiPriority w:val="39"/>
    <w:unhideWhenUsed/>
    <w:rsid w:val="007C1DF7"/>
    <w:pPr>
      <w:tabs>
        <w:tab w:val="right" w:leader="dot" w:pos="9639"/>
      </w:tabs>
      <w:spacing w:after="0" w:line="360" w:lineRule="auto"/>
      <w:jc w:val="both"/>
    </w:pPr>
    <w:rPr>
      <w:rFonts w:ascii="Times New Roman" w:eastAsia="Batang" w:hAnsi="Times New Roman" w:cs="Times New Roman"/>
      <w:noProof/>
      <w:sz w:val="28"/>
      <w:szCs w:val="24"/>
    </w:rPr>
  </w:style>
  <w:style w:type="paragraph" w:styleId="af8">
    <w:name w:val="Subtitle"/>
    <w:basedOn w:val="a0"/>
    <w:link w:val="af9"/>
    <w:qFormat/>
    <w:rsid w:val="00AA1C65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9">
    <w:name w:val="Подзаголовок Знак"/>
    <w:basedOn w:val="a4"/>
    <w:link w:val="af8"/>
    <w:rsid w:val="00AA1C65"/>
    <w:rPr>
      <w:rFonts w:ascii="Times New Roman" w:hAnsi="Times New Roman" w:cs="Times New Roman"/>
      <w:sz w:val="28"/>
      <w:szCs w:val="24"/>
      <w:lang w:eastAsia="ru-RU"/>
    </w:rPr>
  </w:style>
  <w:style w:type="paragraph" w:customStyle="1" w:styleId="afa">
    <w:name w:val="Знак"/>
    <w:basedOn w:val="a0"/>
    <w:autoRedefine/>
    <w:rsid w:val="00AA1C65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paragraph" w:customStyle="1" w:styleId="catalog-title">
    <w:name w:val="catalog-title"/>
    <w:basedOn w:val="a0"/>
    <w:rsid w:val="00AA1C65"/>
    <w:pPr>
      <w:spacing w:before="375" w:after="375" w:line="240" w:lineRule="auto"/>
      <w:ind w:left="375" w:right="375"/>
    </w:pPr>
    <w:rPr>
      <w:rFonts w:ascii="Verdana" w:eastAsia="Times New Roman" w:hAnsi="Verdana" w:cs="Times New Roman"/>
      <w:b/>
      <w:bCs/>
      <w:color w:val="FF0000"/>
      <w:sz w:val="17"/>
      <w:szCs w:val="17"/>
    </w:rPr>
  </w:style>
  <w:style w:type="paragraph" w:customStyle="1" w:styleId="catalog-txt">
    <w:name w:val="catalog-txt"/>
    <w:basedOn w:val="a0"/>
    <w:rsid w:val="00AA1C65"/>
    <w:pPr>
      <w:spacing w:before="375" w:after="375" w:line="240" w:lineRule="auto"/>
      <w:ind w:left="375" w:right="375"/>
    </w:pPr>
    <w:rPr>
      <w:rFonts w:ascii="Verdana" w:eastAsia="Times New Roman" w:hAnsi="Verdana" w:cs="Times New Roman"/>
      <w:color w:val="000000"/>
      <w:sz w:val="17"/>
      <w:szCs w:val="17"/>
    </w:rPr>
  </w:style>
  <w:style w:type="paragraph" w:customStyle="1" w:styleId="Commontext">
    <w:name w:val="Common text"/>
    <w:basedOn w:val="a0"/>
    <w:rsid w:val="00AA1C65"/>
    <w:pPr>
      <w:spacing w:after="0" w:line="240" w:lineRule="auto"/>
      <w:jc w:val="both"/>
    </w:pPr>
    <w:rPr>
      <w:rFonts w:ascii="Arial" w:eastAsia="Times New Roman" w:hAnsi="Arial" w:cs="Times New Roman"/>
      <w:sz w:val="20"/>
      <w:szCs w:val="24"/>
    </w:rPr>
  </w:style>
  <w:style w:type="character" w:customStyle="1" w:styleId="formw">
    <w:name w:val="formw"/>
    <w:basedOn w:val="a4"/>
    <w:rsid w:val="00AA1C65"/>
  </w:style>
  <w:style w:type="character" w:styleId="afb">
    <w:name w:val="page number"/>
    <w:basedOn w:val="a4"/>
    <w:rsid w:val="00AA1C65"/>
  </w:style>
  <w:style w:type="paragraph" w:styleId="afc">
    <w:name w:val="Body Text Indent"/>
    <w:basedOn w:val="a0"/>
    <w:link w:val="afd"/>
    <w:rsid w:val="00AA1C65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d">
    <w:name w:val="Основной текст с отступом Знак"/>
    <w:basedOn w:val="a4"/>
    <w:link w:val="afc"/>
    <w:rsid w:val="00AA1C65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apple-converted-space">
    <w:name w:val="apple-converted-space"/>
    <w:rsid w:val="00AA1C65"/>
  </w:style>
  <w:style w:type="character" w:styleId="afe">
    <w:name w:val="Hyperlink"/>
    <w:rsid w:val="00AA1C65"/>
    <w:rPr>
      <w:color w:val="0000FF"/>
      <w:u w:val="single"/>
    </w:rPr>
  </w:style>
  <w:style w:type="character" w:customStyle="1" w:styleId="14">
    <w:name w:val="Просмотренная гиперссылка1"/>
    <w:basedOn w:val="a4"/>
    <w:rsid w:val="00AA1C65"/>
    <w:rPr>
      <w:color w:val="800080"/>
      <w:u w:val="single"/>
    </w:rPr>
  </w:style>
  <w:style w:type="paragraph" w:customStyle="1" w:styleId="Style9">
    <w:name w:val="Style9"/>
    <w:basedOn w:val="a0"/>
    <w:uiPriority w:val="99"/>
    <w:rsid w:val="00AA1C65"/>
    <w:pPr>
      <w:widowControl w:val="0"/>
      <w:autoSpaceDE w:val="0"/>
      <w:autoSpaceDN w:val="0"/>
      <w:adjustRightInd w:val="0"/>
      <w:spacing w:after="0" w:line="326" w:lineRule="exact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21">
    <w:name w:val="Font Style21"/>
    <w:uiPriority w:val="99"/>
    <w:rsid w:val="00AA1C65"/>
    <w:rPr>
      <w:rFonts w:ascii="Times New Roman" w:hAnsi="Times New Roman" w:cs="Times New Roman"/>
      <w:i/>
      <w:iCs/>
      <w:sz w:val="26"/>
      <w:szCs w:val="26"/>
    </w:rPr>
  </w:style>
  <w:style w:type="character" w:customStyle="1" w:styleId="FontStyle25">
    <w:name w:val="Font Style25"/>
    <w:uiPriority w:val="99"/>
    <w:rsid w:val="00AA1C65"/>
    <w:rPr>
      <w:rFonts w:ascii="Times New Roman" w:hAnsi="Times New Roman" w:cs="Times New Roman"/>
      <w:sz w:val="26"/>
      <w:szCs w:val="26"/>
    </w:rPr>
  </w:style>
  <w:style w:type="paragraph" w:customStyle="1" w:styleId="Style1">
    <w:name w:val="Style1"/>
    <w:basedOn w:val="a0"/>
    <w:uiPriority w:val="99"/>
    <w:rsid w:val="00AA1C6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14">
    <w:name w:val="Style14"/>
    <w:basedOn w:val="a0"/>
    <w:uiPriority w:val="99"/>
    <w:rsid w:val="00AA1C6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20">
    <w:name w:val="Font Style20"/>
    <w:uiPriority w:val="99"/>
    <w:rsid w:val="00AA1C6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uiPriority w:val="99"/>
    <w:rsid w:val="00AA1C65"/>
    <w:rPr>
      <w:rFonts w:ascii="Times New Roman" w:hAnsi="Times New Roman" w:cs="Times New Roman"/>
      <w:b/>
      <w:bCs/>
      <w:sz w:val="24"/>
      <w:szCs w:val="24"/>
    </w:rPr>
  </w:style>
  <w:style w:type="paragraph" w:styleId="aff">
    <w:name w:val="footnote text"/>
    <w:basedOn w:val="a0"/>
    <w:link w:val="aff0"/>
    <w:uiPriority w:val="99"/>
    <w:semiHidden/>
    <w:unhideWhenUsed/>
    <w:rsid w:val="00AA1C6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0">
    <w:name w:val="Текст сноски Знак"/>
    <w:basedOn w:val="a4"/>
    <w:link w:val="aff"/>
    <w:uiPriority w:val="99"/>
    <w:semiHidden/>
    <w:rsid w:val="00AA1C65"/>
    <w:rPr>
      <w:rFonts w:ascii="Times New Roman" w:hAnsi="Times New Roman" w:cs="Times New Roman"/>
      <w:sz w:val="20"/>
      <w:szCs w:val="20"/>
      <w:lang w:eastAsia="ru-RU"/>
    </w:rPr>
  </w:style>
  <w:style w:type="character" w:styleId="aff1">
    <w:name w:val="footnote reference"/>
    <w:basedOn w:val="a4"/>
    <w:uiPriority w:val="99"/>
    <w:semiHidden/>
    <w:unhideWhenUsed/>
    <w:rsid w:val="00AA1C65"/>
    <w:rPr>
      <w:vertAlign w:val="superscript"/>
    </w:rPr>
  </w:style>
  <w:style w:type="numbering" w:customStyle="1" w:styleId="111">
    <w:name w:val="Нет списка11"/>
    <w:next w:val="a6"/>
    <w:uiPriority w:val="99"/>
    <w:semiHidden/>
    <w:unhideWhenUsed/>
    <w:rsid w:val="00AA1C65"/>
  </w:style>
  <w:style w:type="paragraph" w:styleId="aff2">
    <w:name w:val="No Spacing"/>
    <w:uiPriority w:val="1"/>
    <w:qFormat/>
    <w:rsid w:val="00AA1C65"/>
    <w:pPr>
      <w:spacing w:after="0" w:line="240" w:lineRule="auto"/>
    </w:pPr>
    <w:rPr>
      <w:rFonts w:ascii="Calibri" w:eastAsia="Calibri" w:hAnsi="Calibri" w:cs="Arial"/>
    </w:rPr>
  </w:style>
  <w:style w:type="paragraph" w:styleId="aff3">
    <w:name w:val="endnote text"/>
    <w:basedOn w:val="a0"/>
    <w:link w:val="aff4"/>
    <w:uiPriority w:val="99"/>
    <w:semiHidden/>
    <w:unhideWhenUsed/>
    <w:rsid w:val="00AA1C65"/>
    <w:pPr>
      <w:spacing w:after="0" w:line="240" w:lineRule="auto"/>
    </w:pPr>
    <w:rPr>
      <w:rFonts w:ascii="Times New Roman" w:eastAsia="Batang" w:hAnsi="Times New Roman" w:cs="Times New Roman"/>
      <w:sz w:val="20"/>
      <w:szCs w:val="20"/>
    </w:rPr>
  </w:style>
  <w:style w:type="character" w:customStyle="1" w:styleId="aff4">
    <w:name w:val="Текст концевой сноски Знак"/>
    <w:basedOn w:val="a4"/>
    <w:link w:val="aff3"/>
    <w:uiPriority w:val="99"/>
    <w:semiHidden/>
    <w:rsid w:val="00AA1C65"/>
    <w:rPr>
      <w:rFonts w:ascii="Times New Roman" w:eastAsia="Batang" w:hAnsi="Times New Roman" w:cs="Times New Roman"/>
      <w:sz w:val="20"/>
      <w:szCs w:val="20"/>
      <w:lang w:eastAsia="ru-RU"/>
    </w:rPr>
  </w:style>
  <w:style w:type="character" w:styleId="aff5">
    <w:name w:val="endnote reference"/>
    <w:basedOn w:val="a4"/>
    <w:uiPriority w:val="99"/>
    <w:semiHidden/>
    <w:unhideWhenUsed/>
    <w:rsid w:val="00AA1C65"/>
    <w:rPr>
      <w:vertAlign w:val="superscript"/>
    </w:rPr>
  </w:style>
  <w:style w:type="numbering" w:customStyle="1" w:styleId="21">
    <w:name w:val="Нет списка2"/>
    <w:next w:val="a6"/>
    <w:uiPriority w:val="99"/>
    <w:semiHidden/>
    <w:unhideWhenUsed/>
    <w:rsid w:val="00AA1C65"/>
  </w:style>
  <w:style w:type="paragraph" w:customStyle="1" w:styleId="blue">
    <w:name w:val="blue"/>
    <w:basedOn w:val="a0"/>
    <w:rsid w:val="00AA1C65"/>
    <w:pPr>
      <w:tabs>
        <w:tab w:val="center" w:pos="5387"/>
        <w:tab w:val="left" w:pos="5529"/>
      </w:tabs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styleId="aff6">
    <w:name w:val="Emphasis"/>
    <w:uiPriority w:val="20"/>
    <w:qFormat/>
    <w:rsid w:val="00AA1C65"/>
    <w:rPr>
      <w:i/>
      <w:iCs/>
    </w:rPr>
  </w:style>
  <w:style w:type="table" w:customStyle="1" w:styleId="22">
    <w:name w:val="Сетка таблицы2"/>
    <w:basedOn w:val="a5"/>
    <w:next w:val="af7"/>
    <w:rsid w:val="00AA1C6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0">
    <w:name w:val="Нет списка111"/>
    <w:next w:val="a6"/>
    <w:uiPriority w:val="99"/>
    <w:semiHidden/>
    <w:unhideWhenUsed/>
    <w:rsid w:val="00AA1C65"/>
  </w:style>
  <w:style w:type="table" w:customStyle="1" w:styleId="112">
    <w:name w:val="Сетка таблицы11"/>
    <w:basedOn w:val="a5"/>
    <w:next w:val="af7"/>
    <w:uiPriority w:val="59"/>
    <w:rsid w:val="00AA1C6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7">
    <w:name w:val="Subtle Emphasis"/>
    <w:uiPriority w:val="19"/>
    <w:qFormat/>
    <w:rsid w:val="00AA1C65"/>
    <w:rPr>
      <w:i/>
      <w:iCs/>
      <w:color w:val="808080"/>
    </w:rPr>
  </w:style>
  <w:style w:type="paragraph" w:styleId="15">
    <w:name w:val="toc 1"/>
    <w:basedOn w:val="a0"/>
    <w:next w:val="a0"/>
    <w:autoRedefine/>
    <w:uiPriority w:val="39"/>
    <w:unhideWhenUsed/>
    <w:rsid w:val="007C1DF7"/>
    <w:pPr>
      <w:tabs>
        <w:tab w:val="right" w:leader="dot" w:pos="9639"/>
      </w:tabs>
      <w:spacing w:after="0" w:line="360" w:lineRule="auto"/>
      <w:jc w:val="both"/>
    </w:pPr>
    <w:rPr>
      <w:rFonts w:ascii="Times New Roman" w:eastAsia="Times New Roman" w:hAnsi="Times New Roman" w:cs="Times New Roman"/>
      <w:bCs/>
      <w:noProof/>
      <w:color w:val="000000"/>
      <w:sz w:val="28"/>
      <w:szCs w:val="28"/>
      <w:lang w:eastAsia="en-US"/>
    </w:rPr>
  </w:style>
  <w:style w:type="paragraph" w:styleId="23">
    <w:name w:val="toc 2"/>
    <w:basedOn w:val="a0"/>
    <w:next w:val="a0"/>
    <w:autoRedefine/>
    <w:uiPriority w:val="39"/>
    <w:unhideWhenUsed/>
    <w:rsid w:val="007C1DF7"/>
    <w:pPr>
      <w:tabs>
        <w:tab w:val="right" w:leader="dot" w:pos="9639"/>
      </w:tabs>
      <w:spacing w:after="0" w:line="360" w:lineRule="auto"/>
      <w:jc w:val="both"/>
    </w:pPr>
    <w:rPr>
      <w:rFonts w:ascii="Times New Roman" w:eastAsia="Calibri" w:hAnsi="Times New Roman" w:cs="Times New Roman"/>
      <w:noProof/>
      <w:sz w:val="28"/>
      <w:szCs w:val="28"/>
      <w:lang w:eastAsia="en-US"/>
    </w:rPr>
  </w:style>
  <w:style w:type="paragraph" w:styleId="41">
    <w:name w:val="toc 4"/>
    <w:basedOn w:val="a0"/>
    <w:next w:val="a0"/>
    <w:autoRedefine/>
    <w:uiPriority w:val="39"/>
    <w:unhideWhenUsed/>
    <w:rsid w:val="00AA1C65"/>
    <w:pPr>
      <w:tabs>
        <w:tab w:val="right" w:leader="dot" w:pos="9344"/>
      </w:tabs>
      <w:spacing w:after="0" w:line="240" w:lineRule="auto"/>
      <w:ind w:left="839"/>
      <w:jc w:val="both"/>
    </w:pPr>
    <w:rPr>
      <w:rFonts w:ascii="Times New Roman" w:eastAsia="Calibri" w:hAnsi="Times New Roman" w:cs="Times New Roman"/>
      <w:noProof/>
      <w:sz w:val="24"/>
      <w:szCs w:val="28"/>
    </w:rPr>
  </w:style>
  <w:style w:type="paragraph" w:customStyle="1" w:styleId="document">
    <w:name w:val="document"/>
    <w:basedOn w:val="a0"/>
    <w:rsid w:val="00AA1C65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en-US"/>
    </w:rPr>
  </w:style>
  <w:style w:type="paragraph" w:customStyle="1" w:styleId="aff8">
    <w:name w:val="И±КЎОД±ѕ"/>
    <w:basedOn w:val="a0"/>
    <w:rsid w:val="00AA1C65"/>
    <w:pPr>
      <w:overflowPunct w:val="0"/>
      <w:autoSpaceDE w:val="0"/>
      <w:autoSpaceDN w:val="0"/>
      <w:adjustRightInd w:val="0"/>
      <w:spacing w:before="72" w:after="72" w:line="240" w:lineRule="auto"/>
      <w:ind w:left="1440"/>
      <w:jc w:val="both"/>
      <w:textAlignment w:val="baseline"/>
    </w:pPr>
    <w:rPr>
      <w:rFonts w:ascii="Times New Roman" w:eastAsia="SimSun" w:hAnsi="Times New Roman" w:cs="Times New Roman"/>
      <w:sz w:val="24"/>
      <w:szCs w:val="24"/>
      <w:lang w:val="en-GB" w:eastAsia="zh-CN"/>
    </w:rPr>
  </w:style>
  <w:style w:type="paragraph" w:customStyle="1" w:styleId="body">
    <w:name w:val="body"/>
    <w:basedOn w:val="a0"/>
    <w:rsid w:val="00AA1C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ull1">
    <w:name w:val="bull1"/>
    <w:basedOn w:val="a0"/>
    <w:rsid w:val="00AA1C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rimer">
    <w:name w:val="primer"/>
    <w:basedOn w:val="a0"/>
    <w:rsid w:val="00AA1C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kadrtxt">
    <w:name w:val="kadrtxt"/>
    <w:basedOn w:val="a0"/>
    <w:rsid w:val="00AA1C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4">
    <w:name w:val="Body Text Indent 2"/>
    <w:basedOn w:val="a0"/>
    <w:link w:val="25"/>
    <w:unhideWhenUsed/>
    <w:rsid w:val="00AA1C65"/>
    <w:pPr>
      <w:tabs>
        <w:tab w:val="center" w:pos="5387"/>
        <w:tab w:val="left" w:pos="5529"/>
      </w:tabs>
      <w:spacing w:after="120" w:line="480" w:lineRule="auto"/>
      <w:ind w:left="283"/>
      <w:jc w:val="both"/>
    </w:pPr>
    <w:rPr>
      <w:rFonts w:ascii="Times New Roman" w:eastAsia="Calibri" w:hAnsi="Times New Roman" w:cs="Times New Roman"/>
      <w:sz w:val="28"/>
      <w:szCs w:val="28"/>
      <w:lang w:eastAsia="en-US"/>
    </w:rPr>
  </w:style>
  <w:style w:type="character" w:customStyle="1" w:styleId="25">
    <w:name w:val="Основной текст с отступом 2 Знак"/>
    <w:basedOn w:val="a4"/>
    <w:link w:val="24"/>
    <w:rsid w:val="00AA1C65"/>
    <w:rPr>
      <w:rFonts w:ascii="Times New Roman" w:eastAsia="Calibri" w:hAnsi="Times New Roman" w:cs="Times New Roman"/>
      <w:sz w:val="28"/>
      <w:szCs w:val="28"/>
    </w:rPr>
  </w:style>
  <w:style w:type="paragraph" w:styleId="aff9">
    <w:name w:val="caption"/>
    <w:basedOn w:val="a0"/>
    <w:next w:val="a0"/>
    <w:qFormat/>
    <w:rsid w:val="00AA1C65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affa">
    <w:name w:val="Title"/>
    <w:basedOn w:val="a0"/>
    <w:link w:val="affb"/>
    <w:qFormat/>
    <w:rsid w:val="00AA1C65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fb">
    <w:name w:val="Заголовок Знак"/>
    <w:basedOn w:val="a4"/>
    <w:link w:val="affa"/>
    <w:rsid w:val="00AA1C65"/>
    <w:rPr>
      <w:rFonts w:ascii="Times New Roman" w:hAnsi="Times New Roman" w:cs="Times New Roman"/>
      <w:sz w:val="28"/>
      <w:szCs w:val="20"/>
      <w:lang w:eastAsia="ru-RU"/>
    </w:rPr>
  </w:style>
  <w:style w:type="paragraph" w:customStyle="1" w:styleId="16">
    <w:name w:val="Знак1"/>
    <w:basedOn w:val="a0"/>
    <w:autoRedefine/>
    <w:rsid w:val="00AA1C65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character" w:customStyle="1" w:styleId="61">
    <w:name w:val="Основной текст + Полужирный6"/>
    <w:aliases w:val="Курсив"/>
    <w:uiPriority w:val="99"/>
    <w:rsid w:val="00AA1C65"/>
    <w:rPr>
      <w:rFonts w:ascii="Times New Roman" w:hAnsi="Times New Roman" w:cs="Times New Roman"/>
      <w:b/>
      <w:bCs/>
      <w:i/>
      <w:iCs/>
      <w:sz w:val="23"/>
      <w:szCs w:val="23"/>
      <w:u w:val="none"/>
    </w:rPr>
  </w:style>
  <w:style w:type="character" w:customStyle="1" w:styleId="51">
    <w:name w:val="Основной текст (5)_"/>
    <w:link w:val="510"/>
    <w:uiPriority w:val="99"/>
    <w:rsid w:val="00AA1C65"/>
    <w:rPr>
      <w:b/>
      <w:bCs/>
      <w:i/>
      <w:iCs/>
      <w:sz w:val="23"/>
      <w:szCs w:val="23"/>
      <w:shd w:val="clear" w:color="auto" w:fill="FFFFFF"/>
    </w:rPr>
  </w:style>
  <w:style w:type="paragraph" w:customStyle="1" w:styleId="510">
    <w:name w:val="Основной текст (5)1"/>
    <w:basedOn w:val="a0"/>
    <w:link w:val="51"/>
    <w:uiPriority w:val="99"/>
    <w:rsid w:val="00AA1C65"/>
    <w:pPr>
      <w:widowControl w:val="0"/>
      <w:shd w:val="clear" w:color="auto" w:fill="FFFFFF"/>
      <w:spacing w:before="240" w:after="0" w:line="274" w:lineRule="exact"/>
    </w:pPr>
    <w:rPr>
      <w:rFonts w:eastAsia="Times New Roman"/>
      <w:b/>
      <w:bCs/>
      <w:i/>
      <w:iCs/>
      <w:sz w:val="23"/>
      <w:szCs w:val="23"/>
      <w:lang w:eastAsia="en-US"/>
    </w:rPr>
  </w:style>
  <w:style w:type="character" w:customStyle="1" w:styleId="17">
    <w:name w:val="Основной текст Знак1"/>
    <w:uiPriority w:val="99"/>
    <w:rsid w:val="00AA1C65"/>
    <w:rPr>
      <w:rFonts w:ascii="Times New Roman" w:hAnsi="Times New Roman" w:cs="Times New Roman"/>
      <w:sz w:val="23"/>
      <w:szCs w:val="23"/>
      <w:u w:val="none"/>
    </w:rPr>
  </w:style>
  <w:style w:type="character" w:customStyle="1" w:styleId="100">
    <w:name w:val="Основной текст + 10"/>
    <w:aliases w:val="5 pt,Полужирный30"/>
    <w:uiPriority w:val="99"/>
    <w:rsid w:val="00AA1C65"/>
    <w:rPr>
      <w:rFonts w:ascii="Times New Roman" w:hAnsi="Times New Roman" w:cs="Times New Roman"/>
      <w:b/>
      <w:bCs/>
      <w:sz w:val="21"/>
      <w:szCs w:val="21"/>
      <w:u w:val="none"/>
    </w:rPr>
  </w:style>
  <w:style w:type="character" w:customStyle="1" w:styleId="32">
    <w:name w:val="Заголовок №3_"/>
    <w:link w:val="310"/>
    <w:uiPriority w:val="99"/>
    <w:rsid w:val="00AA1C65"/>
    <w:rPr>
      <w:b/>
      <w:bCs/>
      <w:sz w:val="23"/>
      <w:szCs w:val="23"/>
      <w:shd w:val="clear" w:color="auto" w:fill="FFFFFF"/>
    </w:rPr>
  </w:style>
  <w:style w:type="character" w:customStyle="1" w:styleId="81">
    <w:name w:val="Основной текст + 8"/>
    <w:aliases w:val="5 pt34,Полужирный28,Малые прописные6"/>
    <w:uiPriority w:val="99"/>
    <w:rsid w:val="00AA1C65"/>
    <w:rPr>
      <w:rFonts w:ascii="Times New Roman" w:hAnsi="Times New Roman" w:cs="Times New Roman"/>
      <w:b/>
      <w:bCs/>
      <w:smallCaps/>
      <w:sz w:val="17"/>
      <w:szCs w:val="17"/>
      <w:u w:val="none"/>
    </w:rPr>
  </w:style>
  <w:style w:type="paragraph" w:customStyle="1" w:styleId="310">
    <w:name w:val="Заголовок №31"/>
    <w:basedOn w:val="a0"/>
    <w:link w:val="32"/>
    <w:uiPriority w:val="99"/>
    <w:rsid w:val="00AA1C65"/>
    <w:pPr>
      <w:widowControl w:val="0"/>
      <w:shd w:val="clear" w:color="auto" w:fill="FFFFFF"/>
      <w:spacing w:before="600" w:after="0" w:line="269" w:lineRule="exact"/>
      <w:jc w:val="both"/>
      <w:outlineLvl w:val="2"/>
    </w:pPr>
    <w:rPr>
      <w:rFonts w:eastAsia="Times New Roman"/>
      <w:b/>
      <w:bCs/>
      <w:sz w:val="23"/>
      <w:szCs w:val="23"/>
      <w:lang w:eastAsia="en-US"/>
    </w:rPr>
  </w:style>
  <w:style w:type="character" w:customStyle="1" w:styleId="52">
    <w:name w:val="Основной текст (5)"/>
    <w:uiPriority w:val="99"/>
    <w:rsid w:val="00AA1C65"/>
    <w:rPr>
      <w:rFonts w:ascii="Times New Roman" w:hAnsi="Times New Roman" w:cs="Times New Roman"/>
      <w:b/>
      <w:bCs/>
      <w:i/>
      <w:iCs/>
      <w:sz w:val="23"/>
      <w:szCs w:val="23"/>
      <w:u w:val="none"/>
      <w:shd w:val="clear" w:color="auto" w:fill="FFFFFF"/>
    </w:rPr>
  </w:style>
  <w:style w:type="character" w:customStyle="1" w:styleId="26">
    <w:name w:val="Подпись к таблице (2)_"/>
    <w:link w:val="210"/>
    <w:uiPriority w:val="99"/>
    <w:rsid w:val="00AA1C65"/>
    <w:rPr>
      <w:b/>
      <w:bCs/>
      <w:sz w:val="23"/>
      <w:szCs w:val="23"/>
      <w:shd w:val="clear" w:color="auto" w:fill="FFFFFF"/>
    </w:rPr>
  </w:style>
  <w:style w:type="character" w:customStyle="1" w:styleId="27">
    <w:name w:val="Подпись к таблице (2)"/>
    <w:uiPriority w:val="99"/>
    <w:rsid w:val="00AA1C65"/>
    <w:rPr>
      <w:rFonts w:ascii="Times New Roman" w:hAnsi="Times New Roman"/>
      <w:b/>
      <w:bCs/>
      <w:sz w:val="23"/>
      <w:szCs w:val="23"/>
      <w:u w:val="single"/>
      <w:shd w:val="clear" w:color="auto" w:fill="FFFFFF"/>
    </w:rPr>
  </w:style>
  <w:style w:type="character" w:customStyle="1" w:styleId="91">
    <w:name w:val="Основной текст + 9"/>
    <w:aliases w:val="5 pt30,Курсив14"/>
    <w:uiPriority w:val="99"/>
    <w:rsid w:val="00AA1C65"/>
    <w:rPr>
      <w:rFonts w:ascii="Times New Roman" w:hAnsi="Times New Roman" w:cs="Times New Roman"/>
      <w:i/>
      <w:iCs/>
      <w:sz w:val="19"/>
      <w:szCs w:val="19"/>
      <w:u w:val="none"/>
    </w:rPr>
  </w:style>
  <w:style w:type="character" w:customStyle="1" w:styleId="99">
    <w:name w:val="Основной текст + 99"/>
    <w:aliases w:val="5 pt29"/>
    <w:uiPriority w:val="99"/>
    <w:rsid w:val="00AA1C65"/>
    <w:rPr>
      <w:rFonts w:ascii="Times New Roman" w:hAnsi="Times New Roman" w:cs="Times New Roman"/>
      <w:sz w:val="19"/>
      <w:szCs w:val="19"/>
      <w:u w:val="none"/>
    </w:rPr>
  </w:style>
  <w:style w:type="paragraph" w:customStyle="1" w:styleId="210">
    <w:name w:val="Подпись к таблице (2)1"/>
    <w:basedOn w:val="a0"/>
    <w:link w:val="26"/>
    <w:uiPriority w:val="99"/>
    <w:rsid w:val="00AA1C65"/>
    <w:pPr>
      <w:widowControl w:val="0"/>
      <w:shd w:val="clear" w:color="auto" w:fill="FFFFFF"/>
      <w:spacing w:after="0" w:line="240" w:lineRule="atLeast"/>
    </w:pPr>
    <w:rPr>
      <w:rFonts w:eastAsia="Times New Roman"/>
      <w:b/>
      <w:bCs/>
      <w:sz w:val="23"/>
      <w:szCs w:val="23"/>
      <w:lang w:eastAsia="en-US"/>
    </w:rPr>
  </w:style>
  <w:style w:type="character" w:customStyle="1" w:styleId="84">
    <w:name w:val="Основной текст + 84"/>
    <w:aliases w:val="5 pt27,Полужирный26"/>
    <w:uiPriority w:val="99"/>
    <w:rsid w:val="00AA1C65"/>
    <w:rPr>
      <w:rFonts w:ascii="Times New Roman" w:hAnsi="Times New Roman" w:cs="Times New Roman"/>
      <w:b/>
      <w:bCs/>
      <w:sz w:val="17"/>
      <w:szCs w:val="17"/>
      <w:u w:val="none"/>
    </w:rPr>
  </w:style>
  <w:style w:type="character" w:customStyle="1" w:styleId="98">
    <w:name w:val="Основной текст + 98"/>
    <w:aliases w:val="5 pt28,Интервал 1 pt"/>
    <w:uiPriority w:val="99"/>
    <w:rsid w:val="00AA1C65"/>
    <w:rPr>
      <w:rFonts w:ascii="Times New Roman" w:hAnsi="Times New Roman" w:cs="Times New Roman"/>
      <w:spacing w:val="30"/>
      <w:sz w:val="19"/>
      <w:szCs w:val="19"/>
      <w:u w:val="none"/>
    </w:rPr>
  </w:style>
  <w:style w:type="character" w:customStyle="1" w:styleId="42">
    <w:name w:val="Основной текст (4)_"/>
    <w:link w:val="410"/>
    <w:uiPriority w:val="99"/>
    <w:rsid w:val="00AA1C65"/>
    <w:rPr>
      <w:b/>
      <w:bCs/>
      <w:sz w:val="23"/>
      <w:szCs w:val="23"/>
      <w:shd w:val="clear" w:color="auto" w:fill="FFFFFF"/>
    </w:rPr>
  </w:style>
  <w:style w:type="paragraph" w:customStyle="1" w:styleId="410">
    <w:name w:val="Основной текст (4)1"/>
    <w:basedOn w:val="a0"/>
    <w:link w:val="42"/>
    <w:uiPriority w:val="99"/>
    <w:rsid w:val="00AA1C65"/>
    <w:pPr>
      <w:widowControl w:val="0"/>
      <w:shd w:val="clear" w:color="auto" w:fill="FFFFFF"/>
      <w:spacing w:after="240" w:line="269" w:lineRule="exact"/>
      <w:jc w:val="center"/>
    </w:pPr>
    <w:rPr>
      <w:rFonts w:eastAsia="Times New Roman"/>
      <w:b/>
      <w:bCs/>
      <w:sz w:val="23"/>
      <w:szCs w:val="23"/>
      <w:lang w:eastAsia="en-US"/>
    </w:rPr>
  </w:style>
  <w:style w:type="character" w:customStyle="1" w:styleId="Consolas10">
    <w:name w:val="Основной текст + Consolas10"/>
    <w:aliases w:val="4 pt,Курсив13"/>
    <w:uiPriority w:val="99"/>
    <w:rsid w:val="00AA1C65"/>
    <w:rPr>
      <w:rFonts w:ascii="Consolas" w:hAnsi="Consolas" w:cs="Consolas"/>
      <w:i/>
      <w:iCs/>
      <w:noProof/>
      <w:sz w:val="8"/>
      <w:szCs w:val="8"/>
      <w:u w:val="none"/>
    </w:rPr>
  </w:style>
  <w:style w:type="character" w:customStyle="1" w:styleId="13pt">
    <w:name w:val="Основной текст + 13 pt"/>
    <w:uiPriority w:val="99"/>
    <w:rsid w:val="00AA1C65"/>
    <w:rPr>
      <w:rFonts w:ascii="Times New Roman" w:hAnsi="Times New Roman" w:cs="Times New Roman"/>
      <w:sz w:val="26"/>
      <w:szCs w:val="26"/>
      <w:u w:val="none"/>
    </w:rPr>
  </w:style>
  <w:style w:type="character" w:customStyle="1" w:styleId="43">
    <w:name w:val="Основной текст (4)"/>
    <w:uiPriority w:val="99"/>
    <w:rsid w:val="00AA1C65"/>
    <w:rPr>
      <w:rFonts w:ascii="Times New Roman" w:hAnsi="Times New Roman" w:cs="Times New Roman"/>
      <w:b/>
      <w:bCs/>
      <w:sz w:val="23"/>
      <w:szCs w:val="23"/>
      <w:u w:val="single"/>
      <w:shd w:val="clear" w:color="auto" w:fill="FFFFFF"/>
    </w:rPr>
  </w:style>
  <w:style w:type="character" w:customStyle="1" w:styleId="97">
    <w:name w:val="Основной текст + 97"/>
    <w:aliases w:val="5 pt25,Полужирный25"/>
    <w:uiPriority w:val="99"/>
    <w:rsid w:val="00AA1C65"/>
    <w:rPr>
      <w:rFonts w:ascii="Times New Roman" w:hAnsi="Times New Roman" w:cs="Times New Roman"/>
      <w:b/>
      <w:bCs/>
      <w:sz w:val="19"/>
      <w:szCs w:val="19"/>
      <w:u w:val="none"/>
    </w:rPr>
  </w:style>
  <w:style w:type="paragraph" w:customStyle="1" w:styleId="affc">
    <w:name w:val="Знак Знак Знак Знак Знак Знак Знак"/>
    <w:basedOn w:val="a0"/>
    <w:autoRedefine/>
    <w:rsid w:val="00AA1C65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paragraph" w:customStyle="1" w:styleId="Iauiue">
    <w:name w:val="Iau?iue"/>
    <w:rsid w:val="00AA1C65"/>
    <w:pPr>
      <w:spacing w:after="0" w:line="240" w:lineRule="auto"/>
    </w:pPr>
    <w:rPr>
      <w:rFonts w:ascii="Times New Roman" w:hAnsi="Times New Roman" w:cs="Times New Roman"/>
      <w:sz w:val="20"/>
      <w:szCs w:val="20"/>
      <w:lang w:eastAsia="ru-RU"/>
    </w:rPr>
  </w:style>
  <w:style w:type="paragraph" w:customStyle="1" w:styleId="p1">
    <w:name w:val="p1"/>
    <w:basedOn w:val="a0"/>
    <w:rsid w:val="00AA1C65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z2">
    <w:name w:val="z2"/>
    <w:basedOn w:val="a0"/>
    <w:rsid w:val="00AA1C65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i/>
      <w:iCs/>
      <w:color w:val="990000"/>
      <w:sz w:val="24"/>
      <w:szCs w:val="24"/>
    </w:rPr>
  </w:style>
  <w:style w:type="character" w:customStyle="1" w:styleId="z41">
    <w:name w:val="z41"/>
    <w:rsid w:val="00AA1C65"/>
    <w:rPr>
      <w:b/>
      <w:bCs/>
      <w:color w:val="339966"/>
    </w:rPr>
  </w:style>
  <w:style w:type="character" w:customStyle="1" w:styleId="z31">
    <w:name w:val="z31"/>
    <w:rsid w:val="00AA1C65"/>
    <w:rPr>
      <w:b/>
      <w:bCs/>
      <w:color w:val="FF0000"/>
    </w:rPr>
  </w:style>
  <w:style w:type="character" w:styleId="affd">
    <w:name w:val="FollowedHyperlink"/>
    <w:basedOn w:val="a4"/>
    <w:uiPriority w:val="99"/>
    <w:semiHidden/>
    <w:unhideWhenUsed/>
    <w:rsid w:val="00AA1C65"/>
    <w:rPr>
      <w:color w:val="954F72" w:themeColor="followedHyperlink"/>
      <w:u w:val="single"/>
    </w:rPr>
  </w:style>
  <w:style w:type="character" w:customStyle="1" w:styleId="113">
    <w:name w:val="Заголовок 1 Знак1"/>
    <w:basedOn w:val="a4"/>
    <w:uiPriority w:val="9"/>
    <w:rsid w:val="00AA1C6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table" w:customStyle="1" w:styleId="33">
    <w:name w:val="Сетка таблицы3"/>
    <w:basedOn w:val="a5"/>
    <w:next w:val="af7"/>
    <w:uiPriority w:val="59"/>
    <w:rsid w:val="00AA1C65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4">
    <w:name w:val="Сетка таблицы4"/>
    <w:basedOn w:val="a5"/>
    <w:next w:val="af7"/>
    <w:uiPriority w:val="59"/>
    <w:rsid w:val="00AA1C65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4">
    <w:name w:val="Нет списка3"/>
    <w:next w:val="a6"/>
    <w:uiPriority w:val="99"/>
    <w:semiHidden/>
    <w:unhideWhenUsed/>
    <w:rsid w:val="00AA1C65"/>
  </w:style>
  <w:style w:type="table" w:customStyle="1" w:styleId="53">
    <w:name w:val="Сетка таблицы5"/>
    <w:basedOn w:val="a5"/>
    <w:next w:val="af7"/>
    <w:rsid w:val="00AA1C65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e">
    <w:name w:val="Îáû÷íûé"/>
    <w:rsid w:val="00AA1C65"/>
    <w:pPr>
      <w:spacing w:after="0" w:line="240" w:lineRule="auto"/>
    </w:pPr>
    <w:rPr>
      <w:rFonts w:ascii="Times New Roman" w:hAnsi="Times New Roman" w:cs="Times New Roman"/>
      <w:sz w:val="20"/>
      <w:szCs w:val="20"/>
    </w:rPr>
  </w:style>
  <w:style w:type="numbering" w:customStyle="1" w:styleId="120">
    <w:name w:val="Нет списка12"/>
    <w:next w:val="a6"/>
    <w:uiPriority w:val="99"/>
    <w:semiHidden/>
    <w:unhideWhenUsed/>
    <w:rsid w:val="00AA1C65"/>
  </w:style>
  <w:style w:type="numbering" w:customStyle="1" w:styleId="1120">
    <w:name w:val="Нет списка112"/>
    <w:next w:val="a6"/>
    <w:uiPriority w:val="99"/>
    <w:semiHidden/>
    <w:unhideWhenUsed/>
    <w:rsid w:val="00AA1C65"/>
  </w:style>
  <w:style w:type="numbering" w:customStyle="1" w:styleId="211">
    <w:name w:val="Нет списка21"/>
    <w:next w:val="a6"/>
    <w:uiPriority w:val="99"/>
    <w:semiHidden/>
    <w:unhideWhenUsed/>
    <w:rsid w:val="00AA1C65"/>
  </w:style>
  <w:style w:type="numbering" w:customStyle="1" w:styleId="1111">
    <w:name w:val="Нет списка1111"/>
    <w:next w:val="a6"/>
    <w:uiPriority w:val="99"/>
    <w:semiHidden/>
    <w:unhideWhenUsed/>
    <w:rsid w:val="00AA1C65"/>
  </w:style>
  <w:style w:type="paragraph" w:customStyle="1" w:styleId="afff">
    <w:name w:val="Нормальный"/>
    <w:rsid w:val="00AA1C65"/>
    <w:pPr>
      <w:autoSpaceDE w:val="0"/>
      <w:autoSpaceDN w:val="0"/>
      <w:spacing w:after="0" w:line="240" w:lineRule="auto"/>
    </w:pPr>
    <w:rPr>
      <w:rFonts w:ascii="Times New Roman" w:hAnsi="Times New Roman" w:cs="Times New Roman"/>
      <w:sz w:val="20"/>
      <w:szCs w:val="20"/>
      <w:lang w:val="en-US"/>
    </w:rPr>
  </w:style>
  <w:style w:type="paragraph" w:customStyle="1" w:styleId="references">
    <w:name w:val="references"/>
    <w:uiPriority w:val="99"/>
    <w:rsid w:val="00AA1C65"/>
    <w:pPr>
      <w:spacing w:after="50" w:line="180" w:lineRule="exact"/>
      <w:jc w:val="both"/>
    </w:pPr>
    <w:rPr>
      <w:rFonts w:ascii="Times New Roman" w:hAnsi="Times New Roman" w:cs="Times New Roman"/>
      <w:noProof/>
      <w:sz w:val="16"/>
      <w:szCs w:val="16"/>
      <w:lang w:val="en-US"/>
    </w:rPr>
  </w:style>
  <w:style w:type="paragraph" w:styleId="28">
    <w:name w:val="Body Text 2"/>
    <w:basedOn w:val="a0"/>
    <w:link w:val="29"/>
    <w:unhideWhenUsed/>
    <w:rsid w:val="00AA1C65"/>
    <w:pPr>
      <w:widowControl w:val="0"/>
      <w:suppressAutoHyphens/>
      <w:spacing w:after="120" w:line="480" w:lineRule="auto"/>
    </w:pPr>
    <w:rPr>
      <w:rFonts w:ascii="Times New Roman" w:eastAsia="Arial Unicode MS" w:hAnsi="Times New Roman" w:cs="Tahoma"/>
      <w:color w:val="000000"/>
      <w:sz w:val="24"/>
      <w:szCs w:val="24"/>
      <w:lang w:val="en-US" w:eastAsia="en-US" w:bidi="en-US"/>
    </w:rPr>
  </w:style>
  <w:style w:type="character" w:customStyle="1" w:styleId="29">
    <w:name w:val="Основной текст 2 Знак"/>
    <w:basedOn w:val="a4"/>
    <w:link w:val="28"/>
    <w:rsid w:val="00AA1C65"/>
    <w:rPr>
      <w:rFonts w:ascii="Times New Roman" w:eastAsia="Arial Unicode MS" w:hAnsi="Times New Roman" w:cs="Tahoma"/>
      <w:color w:val="000000"/>
      <w:sz w:val="24"/>
      <w:szCs w:val="24"/>
      <w:lang w:val="en-US" w:bidi="en-US"/>
    </w:rPr>
  </w:style>
  <w:style w:type="numbering" w:customStyle="1" w:styleId="45">
    <w:name w:val="Нет списка4"/>
    <w:next w:val="a6"/>
    <w:uiPriority w:val="99"/>
    <w:semiHidden/>
    <w:unhideWhenUsed/>
    <w:rsid w:val="00AA1C65"/>
  </w:style>
  <w:style w:type="numbering" w:customStyle="1" w:styleId="130">
    <w:name w:val="Нет списка13"/>
    <w:next w:val="a6"/>
    <w:uiPriority w:val="99"/>
    <w:semiHidden/>
    <w:unhideWhenUsed/>
    <w:rsid w:val="00AA1C65"/>
  </w:style>
  <w:style w:type="table" w:customStyle="1" w:styleId="62">
    <w:name w:val="Сетка таблицы6"/>
    <w:basedOn w:val="a5"/>
    <w:next w:val="af7"/>
    <w:uiPriority w:val="59"/>
    <w:rsid w:val="00AA1C65"/>
    <w:pPr>
      <w:spacing w:after="0" w:line="240" w:lineRule="auto"/>
    </w:pPr>
    <w:rPr>
      <w:rFonts w:ascii="Times New Roman" w:eastAsia="Batang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Сетка таблицы12"/>
    <w:basedOn w:val="a5"/>
    <w:next w:val="af7"/>
    <w:uiPriority w:val="59"/>
    <w:rsid w:val="00AA1C65"/>
    <w:pPr>
      <w:spacing w:after="0" w:line="240" w:lineRule="auto"/>
    </w:pPr>
    <w:rPr>
      <w:rFonts w:ascii="Times New Roman" w:eastAsia="Batang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30">
    <w:name w:val="Нет списка113"/>
    <w:next w:val="a6"/>
    <w:uiPriority w:val="99"/>
    <w:semiHidden/>
    <w:unhideWhenUsed/>
    <w:rsid w:val="00AA1C65"/>
  </w:style>
  <w:style w:type="numbering" w:customStyle="1" w:styleId="220">
    <w:name w:val="Нет списка22"/>
    <w:next w:val="a6"/>
    <w:uiPriority w:val="99"/>
    <w:semiHidden/>
    <w:unhideWhenUsed/>
    <w:rsid w:val="00AA1C65"/>
  </w:style>
  <w:style w:type="table" w:customStyle="1" w:styleId="212">
    <w:name w:val="Сетка таблицы21"/>
    <w:basedOn w:val="a5"/>
    <w:next w:val="af7"/>
    <w:rsid w:val="00AA1C6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2">
    <w:name w:val="Нет списка1112"/>
    <w:next w:val="a6"/>
    <w:uiPriority w:val="99"/>
    <w:semiHidden/>
    <w:unhideWhenUsed/>
    <w:rsid w:val="00AA1C65"/>
  </w:style>
  <w:style w:type="table" w:customStyle="1" w:styleId="1113">
    <w:name w:val="Сетка таблицы111"/>
    <w:basedOn w:val="a5"/>
    <w:next w:val="af7"/>
    <w:uiPriority w:val="59"/>
    <w:rsid w:val="00AA1C65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1">
    <w:name w:val="Сетка таблицы31"/>
    <w:basedOn w:val="a5"/>
    <w:next w:val="af7"/>
    <w:uiPriority w:val="59"/>
    <w:rsid w:val="00AA1C65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1">
    <w:name w:val="Сетка таблицы41"/>
    <w:basedOn w:val="a5"/>
    <w:next w:val="af7"/>
    <w:uiPriority w:val="59"/>
    <w:rsid w:val="00AA1C65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0">
    <w:name w:val="s0"/>
    <w:rsid w:val="00AA1C65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customStyle="1" w:styleId="bulletlist">
    <w:name w:val="bullet list"/>
    <w:basedOn w:val="a2"/>
    <w:rsid w:val="00AA1C65"/>
    <w:pPr>
      <w:tabs>
        <w:tab w:val="left" w:pos="288"/>
      </w:tabs>
      <w:spacing w:line="228" w:lineRule="auto"/>
    </w:pPr>
    <w:rPr>
      <w:rFonts w:eastAsia="MS Mincho"/>
      <w:sz w:val="20"/>
      <w:szCs w:val="20"/>
    </w:rPr>
  </w:style>
  <w:style w:type="paragraph" w:customStyle="1" w:styleId="mt">
    <w:name w:val="mt"/>
    <w:basedOn w:val="a0"/>
    <w:rsid w:val="00AA1C65"/>
    <w:pPr>
      <w:spacing w:before="60" w:after="0" w:line="240" w:lineRule="auto"/>
      <w:ind w:firstLine="45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fRefer99">
    <w:name w:val="Conf_Refer99"/>
    <w:basedOn w:val="a0"/>
    <w:rsid w:val="00AA1C65"/>
    <w:pPr>
      <w:spacing w:before="80" w:after="0" w:line="240" w:lineRule="auto"/>
      <w:ind w:left="312" w:hanging="312"/>
      <w:jc w:val="both"/>
    </w:pPr>
    <w:rPr>
      <w:rFonts w:ascii="Times New Roman" w:eastAsia="Times New Roman" w:hAnsi="Times New Roman" w:cs="Times New Roman"/>
      <w:sz w:val="18"/>
      <w:szCs w:val="18"/>
    </w:rPr>
  </w:style>
  <w:style w:type="paragraph" w:customStyle="1" w:styleId="ConfRefer9">
    <w:name w:val="Conf_Refer9"/>
    <w:basedOn w:val="a0"/>
    <w:link w:val="ConfRefer90"/>
    <w:rsid w:val="00AA1C65"/>
    <w:pPr>
      <w:spacing w:before="80" w:after="0" w:line="240" w:lineRule="auto"/>
      <w:ind w:left="312" w:hanging="227"/>
    </w:pPr>
    <w:rPr>
      <w:rFonts w:ascii="Times New Roman" w:eastAsia="Times New Roman" w:hAnsi="Times New Roman" w:cs="Times New Roman"/>
      <w:sz w:val="18"/>
      <w:szCs w:val="18"/>
    </w:rPr>
  </w:style>
  <w:style w:type="character" w:customStyle="1" w:styleId="ConfRefer90">
    <w:name w:val="Conf_Refer9 Знак"/>
    <w:link w:val="ConfRefer9"/>
    <w:rsid w:val="00AA1C65"/>
    <w:rPr>
      <w:rFonts w:ascii="Times New Roman" w:hAnsi="Times New Roman" w:cs="Times New Roman"/>
      <w:sz w:val="18"/>
      <w:szCs w:val="18"/>
      <w:lang w:eastAsia="ru-RU"/>
    </w:rPr>
  </w:style>
  <w:style w:type="paragraph" w:customStyle="1" w:styleId="Noeeu1">
    <w:name w:val="Noeeu1"/>
    <w:basedOn w:val="a0"/>
    <w:rsid w:val="00AA1C65"/>
    <w:pPr>
      <w:spacing w:after="0" w:line="48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styleId="afff0">
    <w:name w:val="Plain Text"/>
    <w:basedOn w:val="a0"/>
    <w:link w:val="afff1"/>
    <w:rsid w:val="00AA1C65"/>
    <w:pPr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afff1">
    <w:name w:val="Текст Знак"/>
    <w:basedOn w:val="a4"/>
    <w:link w:val="afff0"/>
    <w:rsid w:val="00AA1C65"/>
    <w:rPr>
      <w:rFonts w:ascii="Courier New" w:hAnsi="Courier New" w:cs="Courier New"/>
      <w:sz w:val="20"/>
      <w:szCs w:val="20"/>
      <w:lang w:eastAsia="ru-RU"/>
    </w:rPr>
  </w:style>
  <w:style w:type="paragraph" w:customStyle="1" w:styleId="qqq">
    <w:name w:val="qqq"/>
    <w:basedOn w:val="10"/>
    <w:rsid w:val="00AA1C65"/>
    <w:pPr>
      <w:keepNext w:val="0"/>
      <w:keepLines w:val="0"/>
      <w:widowControl w:val="0"/>
      <w:suppressAutoHyphens/>
      <w:spacing w:before="0"/>
      <w:ind w:firstLine="709"/>
    </w:pPr>
    <w:rPr>
      <w:rFonts w:ascii="Times New Roman" w:eastAsia="Times New Roman" w:hAnsi="Times New Roman" w:cs="Times New Roman"/>
      <w:b/>
      <w:color w:val="auto"/>
      <w:kern w:val="16"/>
      <w:sz w:val="28"/>
      <w:szCs w:val="28"/>
    </w:rPr>
  </w:style>
  <w:style w:type="paragraph" w:styleId="35">
    <w:name w:val="Body Text 3"/>
    <w:basedOn w:val="a0"/>
    <w:link w:val="36"/>
    <w:rsid w:val="00AA1C65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6">
    <w:name w:val="Основной текст 3 Знак"/>
    <w:basedOn w:val="a4"/>
    <w:link w:val="35"/>
    <w:rsid w:val="00AA1C65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afff2">
    <w:name w:val="Рисунок"/>
    <w:basedOn w:val="a2"/>
    <w:next w:val="a2"/>
    <w:rsid w:val="00AA1C65"/>
    <w:pPr>
      <w:spacing w:before="360" w:after="500"/>
    </w:pPr>
    <w:rPr>
      <w:b/>
      <w:bCs/>
      <w:szCs w:val="20"/>
    </w:rPr>
  </w:style>
  <w:style w:type="paragraph" w:styleId="37">
    <w:name w:val="Body Text Indent 3"/>
    <w:basedOn w:val="a0"/>
    <w:link w:val="38"/>
    <w:rsid w:val="00AA1C65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8">
    <w:name w:val="Основной текст с отступом 3 Знак"/>
    <w:basedOn w:val="a4"/>
    <w:link w:val="37"/>
    <w:rsid w:val="00AA1C65"/>
    <w:rPr>
      <w:rFonts w:ascii="Times New Roman" w:hAnsi="Times New Roman" w:cs="Times New Roman"/>
      <w:sz w:val="16"/>
      <w:szCs w:val="16"/>
      <w:lang w:eastAsia="ru-RU"/>
    </w:rPr>
  </w:style>
  <w:style w:type="paragraph" w:customStyle="1" w:styleId="1">
    <w:name w:val="Маркированный список1"/>
    <w:basedOn w:val="a0"/>
    <w:next w:val="afff3"/>
    <w:uiPriority w:val="99"/>
    <w:unhideWhenUsed/>
    <w:rsid w:val="00AA1C65"/>
    <w:pPr>
      <w:numPr>
        <w:numId w:val="2"/>
      </w:numPr>
      <w:tabs>
        <w:tab w:val="clear" w:pos="360"/>
      </w:tabs>
      <w:spacing w:after="0" w:line="240" w:lineRule="auto"/>
      <w:ind w:left="1008"/>
      <w:contextualSpacing/>
      <w:jc w:val="both"/>
    </w:pPr>
    <w:rPr>
      <w:rFonts w:ascii="Times New Roman" w:eastAsia="Calibri" w:hAnsi="Times New Roman"/>
      <w:sz w:val="28"/>
      <w:lang w:eastAsia="en-US"/>
    </w:rPr>
  </w:style>
  <w:style w:type="paragraph" w:styleId="afff3">
    <w:name w:val="List Bullet"/>
    <w:basedOn w:val="a0"/>
    <w:uiPriority w:val="99"/>
    <w:semiHidden/>
    <w:unhideWhenUsed/>
    <w:rsid w:val="00AA1C65"/>
    <w:pPr>
      <w:tabs>
        <w:tab w:val="num" w:pos="360"/>
      </w:tabs>
      <w:ind w:left="360" w:hanging="360"/>
      <w:contextualSpacing/>
    </w:pPr>
  </w:style>
  <w:style w:type="character" w:customStyle="1" w:styleId="afff4">
    <w:name w:val="Основной текст_"/>
    <w:basedOn w:val="a4"/>
    <w:link w:val="2a"/>
    <w:rsid w:val="00952BEC"/>
    <w:rPr>
      <w:rFonts w:ascii="Times New Roman" w:hAnsi="Times New Roman" w:cs="Times New Roman"/>
      <w:spacing w:val="5"/>
      <w:sz w:val="21"/>
      <w:szCs w:val="21"/>
      <w:shd w:val="clear" w:color="auto" w:fill="FFFFFF"/>
    </w:rPr>
  </w:style>
  <w:style w:type="paragraph" w:customStyle="1" w:styleId="2a">
    <w:name w:val="Основной текст2"/>
    <w:basedOn w:val="a0"/>
    <w:link w:val="afff4"/>
    <w:rsid w:val="00952BEC"/>
    <w:pPr>
      <w:widowControl w:val="0"/>
      <w:shd w:val="clear" w:color="auto" w:fill="FFFFFF"/>
      <w:spacing w:after="0" w:line="274" w:lineRule="exact"/>
      <w:jc w:val="both"/>
    </w:pPr>
    <w:rPr>
      <w:rFonts w:ascii="Times New Roman" w:eastAsia="Times New Roman" w:hAnsi="Times New Roman" w:cs="Times New Roman"/>
      <w:spacing w:val="5"/>
      <w:sz w:val="21"/>
      <w:szCs w:val="21"/>
      <w:lang w:eastAsia="en-US"/>
    </w:rPr>
  </w:style>
  <w:style w:type="paragraph" w:customStyle="1" w:styleId="213">
    <w:name w:val="Заголовок 21"/>
    <w:basedOn w:val="a0"/>
    <w:next w:val="a0"/>
    <w:rsid w:val="00AE7C40"/>
    <w:pPr>
      <w:keepNext/>
      <w:tabs>
        <w:tab w:val="left" w:pos="708"/>
      </w:tabs>
      <w:autoSpaceDN w:val="0"/>
      <w:jc w:val="both"/>
      <w:textAlignment w:val="baseline"/>
      <w:outlineLvl w:val="1"/>
    </w:pPr>
    <w:rPr>
      <w:rFonts w:ascii="Calibri" w:eastAsia="Batang" w:hAnsi="Calibri" w:cs="Mangal"/>
      <w:b/>
      <w:bCs/>
      <w:kern w:val="3"/>
      <w:sz w:val="28"/>
      <w:szCs w:val="24"/>
      <w:lang w:eastAsia="ko-KR" w:bidi="hi-IN"/>
    </w:rPr>
  </w:style>
  <w:style w:type="paragraph" w:customStyle="1" w:styleId="18">
    <w:name w:val="Основной текст1"/>
    <w:basedOn w:val="a0"/>
    <w:rsid w:val="00C244A4"/>
    <w:pPr>
      <w:widowControl w:val="0"/>
      <w:shd w:val="clear" w:color="auto" w:fill="FFFFFF"/>
      <w:spacing w:before="240" w:after="0" w:line="370" w:lineRule="exact"/>
      <w:ind w:hanging="360"/>
      <w:jc w:val="both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character" w:customStyle="1" w:styleId="0pt">
    <w:name w:val="Основной текст + Полужирный;Интервал 0 pt"/>
    <w:basedOn w:val="afff4"/>
    <w:rsid w:val="005E5BFE"/>
    <w:rPr>
      <w:rFonts w:ascii="Times New Roman" w:eastAsia="Times New Roman" w:hAnsi="Times New Roman" w:cs="Times New Roman"/>
      <w:b/>
      <w:bCs/>
      <w:color w:val="000000"/>
      <w:spacing w:val="5"/>
      <w:w w:val="100"/>
      <w:position w:val="0"/>
      <w:sz w:val="25"/>
      <w:szCs w:val="25"/>
      <w:shd w:val="clear" w:color="auto" w:fill="FFFFFF"/>
      <w:lang w:val="ru-RU"/>
    </w:rPr>
  </w:style>
  <w:style w:type="character" w:customStyle="1" w:styleId="aa">
    <w:name w:val="Абзац списка Знак"/>
    <w:link w:val="a8"/>
    <w:uiPriority w:val="34"/>
    <w:locked/>
    <w:rsid w:val="005C4138"/>
    <w:rPr>
      <w:rFonts w:eastAsiaTheme="minorEastAsia"/>
      <w:lang w:eastAsia="ru-RU"/>
    </w:rPr>
  </w:style>
  <w:style w:type="character" w:customStyle="1" w:styleId="50">
    <w:name w:val="Заголовок 5 Знак"/>
    <w:basedOn w:val="a4"/>
    <w:link w:val="5"/>
    <w:rsid w:val="00FD329C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70">
    <w:name w:val="Заголовок 7 Знак"/>
    <w:basedOn w:val="a4"/>
    <w:link w:val="7"/>
    <w:rsid w:val="00FD329C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4"/>
    <w:link w:val="8"/>
    <w:rsid w:val="00FD329C"/>
    <w:rPr>
      <w:rFonts w:ascii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4"/>
    <w:link w:val="9"/>
    <w:rsid w:val="00FD329C"/>
    <w:rPr>
      <w:rFonts w:ascii="Arial" w:hAnsi="Arial" w:cs="Arial"/>
      <w:lang w:eastAsia="ru-RU"/>
    </w:rPr>
  </w:style>
  <w:style w:type="paragraph" w:styleId="HTML">
    <w:name w:val="HTML Preformatted"/>
    <w:basedOn w:val="a0"/>
    <w:link w:val="HTML0"/>
    <w:uiPriority w:val="99"/>
    <w:unhideWhenUsed/>
    <w:rsid w:val="00A3252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4"/>
    <w:link w:val="HTML"/>
    <w:uiPriority w:val="99"/>
    <w:rsid w:val="00A3252C"/>
    <w:rPr>
      <w:rFonts w:ascii="Courier New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8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9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7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2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77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5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83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6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7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41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7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8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96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87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9.jpeg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image" Target="media/image20.jpeg"/><Relationship Id="rId36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6.jpeg"/><Relationship Id="rId22" Type="http://schemas.openxmlformats.org/officeDocument/2006/relationships/image" Target="media/image14.emf"/><Relationship Id="rId27" Type="http://schemas.openxmlformats.org/officeDocument/2006/relationships/image" Target="media/image19.jpeg"/><Relationship Id="rId30" Type="http://schemas.openxmlformats.org/officeDocument/2006/relationships/image" Target="media/image22.emf"/><Relationship Id="rId35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928585-EBAA-4BD7-BFE6-7B10C0C550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524</TotalTime>
  <Pages>1</Pages>
  <Words>8955</Words>
  <Characters>51048</Characters>
  <Application>Microsoft Office Word</Application>
  <DocSecurity>0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59884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Yurchenko Vassiliy</dc:creator>
  <cp:lastModifiedBy>WW</cp:lastModifiedBy>
  <cp:revision>66</cp:revision>
  <cp:lastPrinted>2018-10-18T09:34:00Z</cp:lastPrinted>
  <dcterms:created xsi:type="dcterms:W3CDTF">2018-10-15T06:55:00Z</dcterms:created>
  <dcterms:modified xsi:type="dcterms:W3CDTF">2018-10-24T07:07:00Z</dcterms:modified>
</cp:coreProperties>
</file>