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1193" w:rsidRDefault="006176B0" w:rsidP="007B5FEA">
      <w:pPr>
        <w:tabs>
          <w:tab w:val="left" w:pos="3119"/>
        </w:tabs>
        <w:jc w:val="center"/>
        <w:rPr>
          <w:sz w:val="28"/>
          <w:szCs w:val="28"/>
        </w:rPr>
      </w:pPr>
      <w:bookmarkStart w:id="0" w:name="_Toc340304468"/>
      <w:r>
        <w:rPr>
          <w:noProof/>
          <w:sz w:val="28"/>
          <w:szCs w:val="28"/>
        </w:rPr>
        <w:drawing>
          <wp:inline distT="0" distB="0" distL="0" distR="0">
            <wp:extent cx="5855335" cy="92519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R0001.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5335" cy="9251950"/>
                    </a:xfrm>
                    <a:prstGeom prst="rect">
                      <a:avLst/>
                    </a:prstGeom>
                  </pic:spPr>
                </pic:pic>
              </a:graphicData>
            </a:graphic>
          </wp:inline>
        </w:drawing>
      </w:r>
    </w:p>
    <w:p w:rsidR="00641BB6" w:rsidRPr="007B5FEA" w:rsidRDefault="00FD1193" w:rsidP="007B5FEA">
      <w:pPr>
        <w:tabs>
          <w:tab w:val="left" w:pos="3119"/>
        </w:tabs>
        <w:jc w:val="center"/>
        <w:rPr>
          <w:sz w:val="28"/>
          <w:szCs w:val="28"/>
        </w:rPr>
      </w:pPr>
      <w:bookmarkStart w:id="1" w:name="_GoBack"/>
      <w:r>
        <w:rPr>
          <w:noProof/>
          <w:sz w:val="28"/>
          <w:szCs w:val="28"/>
        </w:rPr>
        <w:lastRenderedPageBreak/>
        <w:drawing>
          <wp:inline distT="0" distB="0" distL="0" distR="0">
            <wp:extent cx="6120130" cy="8401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чет Темиргалиева 20001.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8401050"/>
                    </a:xfrm>
                    <a:prstGeom prst="rect">
                      <a:avLst/>
                    </a:prstGeom>
                  </pic:spPr>
                </pic:pic>
              </a:graphicData>
            </a:graphic>
          </wp:inline>
        </w:drawing>
      </w:r>
      <w:bookmarkEnd w:id="1"/>
      <w:r w:rsidR="00641BB6" w:rsidRPr="007B5FEA">
        <w:rPr>
          <w:sz w:val="28"/>
          <w:szCs w:val="28"/>
        </w:rPr>
        <w:br w:type="page"/>
      </w:r>
      <w:bookmarkStart w:id="2" w:name="_Toc340304470"/>
      <w:bookmarkEnd w:id="0"/>
    </w:p>
    <w:p w:rsidR="00641BB6" w:rsidRPr="007B5FEA" w:rsidRDefault="00641BB6" w:rsidP="007B5FEA">
      <w:pPr>
        <w:tabs>
          <w:tab w:val="left" w:pos="3119"/>
        </w:tabs>
        <w:jc w:val="center"/>
        <w:rPr>
          <w:sz w:val="28"/>
          <w:szCs w:val="28"/>
        </w:rPr>
      </w:pPr>
      <w:r w:rsidRPr="007B5FEA">
        <w:rPr>
          <w:sz w:val="28"/>
          <w:szCs w:val="28"/>
        </w:rPr>
        <w:lastRenderedPageBreak/>
        <w:t>РЕФЕРАТ</w:t>
      </w:r>
    </w:p>
    <w:p w:rsidR="00EC4DBE" w:rsidRPr="007B5FEA" w:rsidRDefault="00EC4DBE" w:rsidP="007B5FEA">
      <w:pPr>
        <w:tabs>
          <w:tab w:val="left" w:pos="3119"/>
        </w:tabs>
        <w:jc w:val="center"/>
        <w:rPr>
          <w:sz w:val="28"/>
          <w:szCs w:val="28"/>
        </w:rPr>
      </w:pPr>
    </w:p>
    <w:p w:rsidR="00641BB6" w:rsidRPr="007B5FEA" w:rsidRDefault="00641BB6" w:rsidP="007B5FEA">
      <w:pPr>
        <w:ind w:firstLine="567"/>
        <w:jc w:val="both"/>
        <w:rPr>
          <w:sz w:val="28"/>
          <w:szCs w:val="28"/>
        </w:rPr>
      </w:pPr>
      <w:r w:rsidRPr="007B5FEA">
        <w:rPr>
          <w:sz w:val="28"/>
          <w:szCs w:val="28"/>
        </w:rPr>
        <w:t>Отчет</w:t>
      </w:r>
      <w:r w:rsidR="00A74BB0" w:rsidRPr="007B5FEA">
        <w:rPr>
          <w:sz w:val="28"/>
          <w:szCs w:val="28"/>
          <w:lang w:val="kk-KZ"/>
        </w:rPr>
        <w:t xml:space="preserve"> 3</w:t>
      </w:r>
      <w:r w:rsidR="005F4D29" w:rsidRPr="007B5FEA">
        <w:rPr>
          <w:sz w:val="28"/>
          <w:szCs w:val="28"/>
          <w:lang w:val="kk-KZ"/>
        </w:rPr>
        <w:t>4</w:t>
      </w:r>
      <w:r w:rsidR="00A74BB0" w:rsidRPr="007B5FEA">
        <w:rPr>
          <w:sz w:val="28"/>
          <w:szCs w:val="28"/>
        </w:rPr>
        <w:t xml:space="preserve"> с., </w:t>
      </w:r>
      <w:r w:rsidR="00A74BB0" w:rsidRPr="007B5FEA">
        <w:rPr>
          <w:sz w:val="28"/>
          <w:szCs w:val="28"/>
          <w:lang w:val="kk-KZ"/>
        </w:rPr>
        <w:t>30</w:t>
      </w:r>
      <w:r w:rsidR="00F348C1" w:rsidRPr="007B5FEA">
        <w:rPr>
          <w:sz w:val="28"/>
          <w:szCs w:val="28"/>
          <w:lang w:val="kk-KZ"/>
        </w:rPr>
        <w:t xml:space="preserve"> </w:t>
      </w:r>
      <w:r w:rsidR="00A74BB0" w:rsidRPr="007B5FEA">
        <w:rPr>
          <w:sz w:val="28"/>
          <w:szCs w:val="28"/>
        </w:rPr>
        <w:t>источников</w:t>
      </w:r>
      <w:r w:rsidR="00A74BB0" w:rsidRPr="007B5FEA">
        <w:rPr>
          <w:sz w:val="28"/>
          <w:szCs w:val="28"/>
          <w:lang w:val="kk-KZ"/>
        </w:rPr>
        <w:t>,</w:t>
      </w:r>
      <w:r w:rsidR="00F348C1" w:rsidRPr="007B5FEA">
        <w:rPr>
          <w:sz w:val="28"/>
          <w:szCs w:val="28"/>
          <w:lang w:val="kk-KZ"/>
        </w:rPr>
        <w:t xml:space="preserve"> </w:t>
      </w:r>
      <w:r w:rsidR="006E0A1B" w:rsidRPr="007B5FEA">
        <w:rPr>
          <w:sz w:val="28"/>
          <w:szCs w:val="28"/>
          <w:lang w:val="kk-KZ"/>
        </w:rPr>
        <w:t xml:space="preserve">1 </w:t>
      </w:r>
      <w:r w:rsidRPr="007B5FEA">
        <w:rPr>
          <w:sz w:val="28"/>
          <w:szCs w:val="28"/>
        </w:rPr>
        <w:t>прил.</w:t>
      </w:r>
    </w:p>
    <w:p w:rsidR="00641BB6" w:rsidRPr="007B5FEA" w:rsidRDefault="00641BB6" w:rsidP="007B5FEA">
      <w:pPr>
        <w:ind w:firstLine="567"/>
        <w:jc w:val="both"/>
        <w:rPr>
          <w:sz w:val="28"/>
          <w:szCs w:val="28"/>
          <w:lang w:val="kk-KZ"/>
        </w:rPr>
      </w:pPr>
      <w:r w:rsidRPr="007B5FEA">
        <w:rPr>
          <w:sz w:val="28"/>
          <w:szCs w:val="28"/>
        </w:rPr>
        <w:t xml:space="preserve">ТЕНЗОРНОЕ ПРОИЗВЕДЕНИЕ ФУНКЦИОНАЛОВ, МЕТОД СМОЛЯКА, ЛИНЕЙНЫЕ ФУНКЦИОНАЛЫ, ФОРМУЛЫ ВОССТАНОВЛЕНИЯ ДЛЯ ИНДИВИДУАЛЬНЫХ ФУНКЦИЙ, КЛАССЫ ФУНКЦИЙ С ОЦЕНКАМИ НА ИНДИВИДУАЛЬНЫЕ ТРИГОНОМЕТРИЧЕСКИЕ КОЭФФИЦИЕНТЫ </w:t>
      </w:r>
      <w:proofErr w:type="gramStart"/>
      <w:r w:rsidRPr="007B5FEA">
        <w:rPr>
          <w:sz w:val="28"/>
          <w:szCs w:val="28"/>
        </w:rPr>
        <w:t>ФУРЬЕ</w:t>
      </w:r>
      <w:r w:rsidRPr="007B5FEA">
        <w:rPr>
          <w:sz w:val="28"/>
          <w:szCs w:val="28"/>
          <w:lang w:val="kk-KZ"/>
        </w:rPr>
        <w:t>,СИЛЬНАЯ</w:t>
      </w:r>
      <w:proofErr w:type="gramEnd"/>
      <w:r w:rsidRPr="007B5FEA">
        <w:rPr>
          <w:sz w:val="28"/>
          <w:szCs w:val="28"/>
        </w:rPr>
        <w:t xml:space="preserve"> ОСЦИЛЛЯЦИ</w:t>
      </w:r>
      <w:r w:rsidRPr="007B5FEA">
        <w:rPr>
          <w:sz w:val="28"/>
          <w:szCs w:val="28"/>
          <w:lang w:val="kk-KZ"/>
        </w:rPr>
        <w:t>Я.</w:t>
      </w:r>
    </w:p>
    <w:p w:rsidR="00641BB6" w:rsidRPr="007B5FEA" w:rsidRDefault="00D17A65" w:rsidP="007B5FEA">
      <w:pPr>
        <w:ind w:firstLine="567"/>
        <w:jc w:val="both"/>
        <w:rPr>
          <w:sz w:val="28"/>
          <w:szCs w:val="28"/>
        </w:rPr>
      </w:pPr>
      <w:r w:rsidRPr="007B5FEA">
        <w:rPr>
          <w:sz w:val="28"/>
          <w:szCs w:val="28"/>
        </w:rPr>
        <w:t>Объект</w:t>
      </w:r>
      <w:r w:rsidR="00641BB6" w:rsidRPr="007B5FEA">
        <w:rPr>
          <w:sz w:val="28"/>
          <w:szCs w:val="28"/>
        </w:rPr>
        <w:t xml:space="preserve"> исследования</w:t>
      </w:r>
      <w:r w:rsidRPr="007B5FEA">
        <w:rPr>
          <w:sz w:val="28"/>
          <w:szCs w:val="28"/>
        </w:rPr>
        <w:t xml:space="preserve"> –</w:t>
      </w:r>
      <w:r w:rsidR="00641BB6" w:rsidRPr="007B5FEA">
        <w:rPr>
          <w:sz w:val="28"/>
          <w:szCs w:val="28"/>
        </w:rPr>
        <w:t xml:space="preserve"> линейные функционалы вида </w:t>
      </w:r>
      <w:r w:rsidRPr="007B5FEA">
        <w:rPr>
          <w:position w:val="-30"/>
          <w:sz w:val="28"/>
          <w:szCs w:val="28"/>
          <w:lang w:val="kk-KZ"/>
        </w:rPr>
        <w:object w:dxaOrig="2079"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2pt;height:23.25pt" o:ole="">
            <v:imagedata r:id="rId10" o:title=""/>
          </v:shape>
          <o:OLEObject Type="Embed" ProgID="Equation.3" ShapeID="_x0000_i1025" DrawAspect="Content" ObjectID="_1602521460" r:id="rId11"/>
        </w:object>
      </w:r>
      <w:r w:rsidR="00641BB6" w:rsidRPr="007B5FEA">
        <w:rPr>
          <w:sz w:val="28"/>
          <w:szCs w:val="28"/>
        </w:rPr>
        <w:t>.</w:t>
      </w:r>
    </w:p>
    <w:p w:rsidR="00641BB6" w:rsidRPr="007B5FEA" w:rsidRDefault="00641BB6" w:rsidP="007B5FEA">
      <w:pPr>
        <w:ind w:firstLine="567"/>
        <w:jc w:val="both"/>
        <w:rPr>
          <w:sz w:val="28"/>
          <w:szCs w:val="28"/>
          <w:lang w:val="kk-KZ"/>
        </w:rPr>
      </w:pPr>
      <w:r w:rsidRPr="007B5FEA">
        <w:rPr>
          <w:sz w:val="28"/>
          <w:szCs w:val="28"/>
          <w:lang w:val="kk-KZ"/>
        </w:rPr>
        <w:t>Цели работы</w:t>
      </w:r>
      <w:r w:rsidR="00DB2EE4" w:rsidRPr="007B5FEA">
        <w:rPr>
          <w:sz w:val="28"/>
          <w:szCs w:val="28"/>
        </w:rPr>
        <w:t xml:space="preserve"> - </w:t>
      </w:r>
      <w:r w:rsidR="00D17A65" w:rsidRPr="007B5FEA">
        <w:rPr>
          <w:sz w:val="28"/>
          <w:szCs w:val="28"/>
        </w:rPr>
        <w:t>п</w:t>
      </w:r>
      <w:r w:rsidRPr="007B5FEA">
        <w:rPr>
          <w:sz w:val="28"/>
          <w:szCs w:val="28"/>
          <w:lang w:val="kk-KZ"/>
        </w:rPr>
        <w:t xml:space="preserve">рименение к приближенному вычислению линейных функционалов </w:t>
      </w:r>
      <w:r w:rsidR="00D17A65" w:rsidRPr="007B5FEA">
        <w:rPr>
          <w:position w:val="-46"/>
          <w:sz w:val="28"/>
          <w:szCs w:val="28"/>
          <w:lang w:val="kk-KZ"/>
        </w:rPr>
        <w:object w:dxaOrig="2420" w:dyaOrig="880">
          <v:shape id="_x0000_i1026" type="#_x0000_t75" style="width:88.6pt;height:33.25pt" o:ole="">
            <v:imagedata r:id="rId12" o:title=""/>
          </v:shape>
          <o:OLEObject Type="Embed" ProgID="Equation.3" ShapeID="_x0000_i1026" DrawAspect="Content" ObjectID="_1602521461" r:id="rId13"/>
        </w:object>
      </w:r>
      <w:r w:rsidRPr="007B5FEA">
        <w:rPr>
          <w:sz w:val="28"/>
          <w:szCs w:val="28"/>
          <w:lang w:val="kk-KZ"/>
        </w:rPr>
        <w:t xml:space="preserve">  при </w:t>
      </w:r>
      <w:r w:rsidR="00D17A65" w:rsidRPr="007B5FEA">
        <w:rPr>
          <w:position w:val="-12"/>
          <w:sz w:val="28"/>
          <w:szCs w:val="28"/>
          <w:lang w:val="kk-KZ"/>
        </w:rPr>
        <w:object w:dxaOrig="2700" w:dyaOrig="440">
          <v:shape id="_x0000_i1027" type="#_x0000_t75" style="width:124.05pt;height:18.85pt" o:ole="">
            <v:imagedata r:id="rId14" o:title=""/>
          </v:shape>
          <o:OLEObject Type="Embed" ProgID="Equation.3" ShapeID="_x0000_i1027" DrawAspect="Content" ObjectID="_1602521462" r:id="rId15"/>
        </w:object>
      </w:r>
      <w:r w:rsidRPr="007B5FEA">
        <w:rPr>
          <w:sz w:val="28"/>
          <w:szCs w:val="28"/>
          <w:lang w:val="kk-KZ"/>
        </w:rPr>
        <w:t xml:space="preserve"> и для системы Чебышева формулы Руководителя Проекта, являющегося дальнейшим развитием широко известного «Метода Смоляка».</w:t>
      </w:r>
    </w:p>
    <w:p w:rsidR="00641BB6" w:rsidRPr="007B5FEA" w:rsidRDefault="00641BB6" w:rsidP="007B5FEA">
      <w:pPr>
        <w:ind w:firstLine="708"/>
        <w:jc w:val="both"/>
        <w:rPr>
          <w:sz w:val="28"/>
          <w:szCs w:val="28"/>
          <w:lang w:val="kk-KZ"/>
        </w:rPr>
      </w:pPr>
      <w:r w:rsidRPr="007B5FEA">
        <w:rPr>
          <w:sz w:val="28"/>
          <w:szCs w:val="28"/>
          <w:lang w:val="kk-KZ"/>
        </w:rPr>
        <w:t>Результаты работы:</w:t>
      </w:r>
    </w:p>
    <w:p w:rsidR="00641BB6" w:rsidRPr="007B5FEA" w:rsidRDefault="00641BB6" w:rsidP="007B5FEA">
      <w:pPr>
        <w:ind w:firstLine="709"/>
        <w:jc w:val="both"/>
        <w:rPr>
          <w:sz w:val="28"/>
          <w:szCs w:val="28"/>
        </w:rPr>
      </w:pPr>
      <w:r w:rsidRPr="007B5FEA">
        <w:rPr>
          <w:sz w:val="28"/>
          <w:szCs w:val="28"/>
        </w:rPr>
        <w:t>Проведены работы по поиску литературы по «Сильной (высок</w:t>
      </w:r>
      <w:r w:rsidR="00A74BB0" w:rsidRPr="007B5FEA">
        <w:rPr>
          <w:sz w:val="28"/>
          <w:szCs w:val="28"/>
        </w:rPr>
        <w:t>ой) осцилляции» и анализу по н</w:t>
      </w:r>
      <w:r w:rsidR="00A74BB0" w:rsidRPr="007B5FEA">
        <w:rPr>
          <w:sz w:val="28"/>
          <w:szCs w:val="28"/>
          <w:lang w:val="kk-KZ"/>
        </w:rPr>
        <w:t>ей</w:t>
      </w:r>
      <w:r w:rsidRPr="007B5FEA">
        <w:rPr>
          <w:sz w:val="28"/>
          <w:szCs w:val="28"/>
        </w:rPr>
        <w:t xml:space="preserve"> содержания и состояния данного направления.  Поиск литературы проводился по базам </w:t>
      </w:r>
      <w:proofErr w:type="spellStart"/>
      <w:r w:rsidRPr="007B5FEA">
        <w:rPr>
          <w:sz w:val="28"/>
          <w:szCs w:val="28"/>
        </w:rPr>
        <w:t>Web</w:t>
      </w:r>
      <w:proofErr w:type="spellEnd"/>
      <w:r w:rsidR="00D65538" w:rsidRPr="007B5FEA">
        <w:rPr>
          <w:sz w:val="28"/>
          <w:szCs w:val="28"/>
        </w:rPr>
        <w:t xml:space="preserve"> </w:t>
      </w:r>
      <w:proofErr w:type="spellStart"/>
      <w:r w:rsidRPr="007B5FEA">
        <w:rPr>
          <w:sz w:val="28"/>
          <w:szCs w:val="28"/>
        </w:rPr>
        <w:t>of</w:t>
      </w:r>
      <w:proofErr w:type="spellEnd"/>
      <w:r w:rsidR="00D65538" w:rsidRPr="007B5FEA">
        <w:rPr>
          <w:sz w:val="28"/>
          <w:szCs w:val="28"/>
        </w:rPr>
        <w:t xml:space="preserve"> </w:t>
      </w:r>
      <w:proofErr w:type="spellStart"/>
      <w:r w:rsidRPr="007B5FEA">
        <w:rPr>
          <w:sz w:val="28"/>
          <w:szCs w:val="28"/>
        </w:rPr>
        <w:t>Science</w:t>
      </w:r>
      <w:proofErr w:type="spellEnd"/>
      <w:r w:rsidRPr="007B5FEA">
        <w:rPr>
          <w:sz w:val="28"/>
          <w:szCs w:val="28"/>
        </w:rPr>
        <w:t xml:space="preserve">, </w:t>
      </w:r>
      <w:proofErr w:type="spellStart"/>
      <w:r w:rsidRPr="007B5FEA">
        <w:rPr>
          <w:sz w:val="28"/>
          <w:szCs w:val="28"/>
        </w:rPr>
        <w:t>Scopus</w:t>
      </w:r>
      <w:proofErr w:type="spellEnd"/>
      <w:r w:rsidRPr="007B5FEA">
        <w:rPr>
          <w:sz w:val="28"/>
          <w:szCs w:val="28"/>
        </w:rPr>
        <w:t xml:space="preserve">, </w:t>
      </w:r>
      <w:proofErr w:type="spellStart"/>
      <w:r w:rsidRPr="007B5FEA">
        <w:rPr>
          <w:sz w:val="28"/>
          <w:szCs w:val="28"/>
        </w:rPr>
        <w:t>Springer</w:t>
      </w:r>
      <w:proofErr w:type="spellEnd"/>
      <w:r w:rsidRPr="007B5FEA">
        <w:rPr>
          <w:sz w:val="28"/>
          <w:szCs w:val="28"/>
        </w:rPr>
        <w:t>, Mathnet</w:t>
      </w:r>
      <w:r w:rsidR="00D65538" w:rsidRPr="007B5FEA">
        <w:rPr>
          <w:sz w:val="28"/>
          <w:szCs w:val="28"/>
        </w:rPr>
        <w:t>.</w:t>
      </w:r>
      <w:r w:rsidRPr="007B5FEA">
        <w:rPr>
          <w:sz w:val="28"/>
          <w:szCs w:val="28"/>
        </w:rPr>
        <w:t xml:space="preserve">ru. Только по одной базе </w:t>
      </w:r>
      <w:proofErr w:type="spellStart"/>
      <w:r w:rsidRPr="007B5FEA">
        <w:rPr>
          <w:sz w:val="28"/>
          <w:szCs w:val="28"/>
        </w:rPr>
        <w:t>Web</w:t>
      </w:r>
      <w:proofErr w:type="spellEnd"/>
      <w:r w:rsidR="00D65538" w:rsidRPr="007B5FEA">
        <w:rPr>
          <w:sz w:val="28"/>
          <w:szCs w:val="28"/>
        </w:rPr>
        <w:t xml:space="preserve"> </w:t>
      </w:r>
      <w:proofErr w:type="spellStart"/>
      <w:r w:rsidRPr="007B5FEA">
        <w:rPr>
          <w:sz w:val="28"/>
          <w:szCs w:val="28"/>
        </w:rPr>
        <w:t>of</w:t>
      </w:r>
      <w:proofErr w:type="spellEnd"/>
      <w:r w:rsidR="00D65538" w:rsidRPr="007B5FEA">
        <w:rPr>
          <w:sz w:val="28"/>
          <w:szCs w:val="28"/>
        </w:rPr>
        <w:t xml:space="preserve"> </w:t>
      </w:r>
      <w:proofErr w:type="spellStart"/>
      <w:r w:rsidRPr="007B5FEA">
        <w:rPr>
          <w:sz w:val="28"/>
          <w:szCs w:val="28"/>
        </w:rPr>
        <w:t>Science</w:t>
      </w:r>
      <w:proofErr w:type="spellEnd"/>
      <w:r w:rsidR="00D65538" w:rsidRPr="007B5FEA">
        <w:rPr>
          <w:sz w:val="28"/>
          <w:szCs w:val="28"/>
        </w:rPr>
        <w:t xml:space="preserve"> </w:t>
      </w:r>
      <w:r w:rsidR="00A74BB0" w:rsidRPr="007B5FEA">
        <w:rPr>
          <w:sz w:val="28"/>
          <w:szCs w:val="28"/>
          <w:lang w:val="kk-KZ"/>
        </w:rPr>
        <w:t xml:space="preserve">найдено </w:t>
      </w:r>
      <w:r w:rsidRPr="007B5FEA">
        <w:rPr>
          <w:sz w:val="28"/>
          <w:szCs w:val="28"/>
        </w:rPr>
        <w:t>413 работ на тему приближения операторов с высокой осцилляцией.</w:t>
      </w:r>
    </w:p>
    <w:p w:rsidR="00641BB6" w:rsidRPr="007B5FEA" w:rsidRDefault="00641BB6" w:rsidP="007B5FEA">
      <w:pPr>
        <w:ind w:firstLine="709"/>
        <w:jc w:val="both"/>
        <w:rPr>
          <w:sz w:val="28"/>
          <w:szCs w:val="28"/>
        </w:rPr>
      </w:pPr>
      <w:r w:rsidRPr="007B5FEA">
        <w:rPr>
          <w:sz w:val="28"/>
          <w:szCs w:val="28"/>
        </w:rPr>
        <w:t>В</w:t>
      </w:r>
      <w:r w:rsidR="00D65538" w:rsidRPr="007B5FEA">
        <w:rPr>
          <w:sz w:val="28"/>
          <w:szCs w:val="28"/>
        </w:rPr>
        <w:t xml:space="preserve"> </w:t>
      </w:r>
      <w:r w:rsidRPr="007B5FEA">
        <w:rPr>
          <w:sz w:val="28"/>
          <w:szCs w:val="28"/>
        </w:rPr>
        <w:t>случае</w:t>
      </w:r>
      <w:r w:rsidR="00D65538" w:rsidRPr="007B5FEA">
        <w:rPr>
          <w:sz w:val="28"/>
          <w:szCs w:val="28"/>
        </w:rPr>
        <w:t xml:space="preserve"> </w:t>
      </w:r>
      <w:r w:rsidRPr="007B5FEA">
        <w:rPr>
          <w:position w:val="-10"/>
          <w:sz w:val="28"/>
          <w:szCs w:val="28"/>
        </w:rPr>
        <w:object w:dxaOrig="2280" w:dyaOrig="360">
          <v:shape id="_x0000_i1028" type="#_x0000_t75" style="width:114.1pt;height:17.7pt" o:ole="">
            <v:imagedata r:id="rId16" o:title=""/>
          </v:shape>
          <o:OLEObject Type="Embed" ProgID="Equation.3" ShapeID="_x0000_i1028" DrawAspect="Content" ObjectID="_1602521463" r:id="rId17"/>
        </w:object>
      </w:r>
      <w:r w:rsidRPr="007B5FEA">
        <w:rPr>
          <w:sz w:val="28"/>
          <w:szCs w:val="28"/>
        </w:rPr>
        <w:t xml:space="preserve"> интегралы от произведения произвольной суммируемой функции  с ортом </w:t>
      </w:r>
      <w:r w:rsidRPr="007B5FEA">
        <w:rPr>
          <w:position w:val="-10"/>
          <w:sz w:val="28"/>
          <w:szCs w:val="28"/>
        </w:rPr>
        <w:object w:dxaOrig="1280" w:dyaOrig="340">
          <v:shape id="_x0000_i1029" type="#_x0000_t75" style="width:63.15pt;height:16.6pt" o:ole="">
            <v:imagedata r:id="rId18" o:title=""/>
          </v:shape>
          <o:OLEObject Type="Embed" ProgID="Equation.3" ShapeID="_x0000_i1029" DrawAspect="Content" ObjectID="_1602521464" r:id="rId19"/>
        </w:object>
      </w:r>
      <w:r w:rsidRPr="007B5FEA">
        <w:rPr>
          <w:sz w:val="28"/>
          <w:szCs w:val="28"/>
        </w:rPr>
        <w:t xml:space="preserve">  в соответствии со сложившейся в математической литературе терминологией называют «</w:t>
      </w:r>
      <w:r w:rsidRPr="007B5FEA">
        <w:rPr>
          <w:i/>
          <w:sz w:val="28"/>
          <w:szCs w:val="28"/>
        </w:rPr>
        <w:t>с  сильной (высокой) осцилляцией</w:t>
      </w:r>
      <w:r w:rsidRPr="007B5FEA">
        <w:rPr>
          <w:sz w:val="28"/>
          <w:szCs w:val="28"/>
        </w:rPr>
        <w:t xml:space="preserve">». </w:t>
      </w:r>
      <w:r w:rsidR="00D60DB0" w:rsidRPr="007B5FEA">
        <w:rPr>
          <w:sz w:val="28"/>
          <w:szCs w:val="28"/>
          <w:lang w:val="kk-KZ"/>
        </w:rPr>
        <w:t>В этом случае п</w:t>
      </w:r>
      <w:proofErr w:type="spellStart"/>
      <w:r w:rsidRPr="007B5FEA">
        <w:rPr>
          <w:sz w:val="28"/>
          <w:szCs w:val="28"/>
        </w:rPr>
        <w:t>олучена</w:t>
      </w:r>
      <w:proofErr w:type="spellEnd"/>
      <w:r w:rsidRPr="007B5FEA">
        <w:rPr>
          <w:sz w:val="28"/>
          <w:szCs w:val="28"/>
        </w:rPr>
        <w:t xml:space="preserve"> общая формула приближенного вычисления линейных функционалов «сильной (высокой) осцилляции», в которой в явном виде выписан</w:t>
      </w:r>
      <w:r w:rsidR="00D60DB0" w:rsidRPr="007B5FEA">
        <w:rPr>
          <w:sz w:val="28"/>
          <w:szCs w:val="28"/>
          <w:lang w:val="kk-KZ"/>
        </w:rPr>
        <w:t xml:space="preserve"> искомый</w:t>
      </w:r>
      <w:r w:rsidRPr="007B5FEA">
        <w:rPr>
          <w:sz w:val="28"/>
          <w:szCs w:val="28"/>
        </w:rPr>
        <w:t xml:space="preserve"> вычислительный агрегат, в общем виде зависящий от методов суммирования. Также выписана явная формула  возникающей </w:t>
      </w:r>
      <w:r w:rsidR="00D60DB0" w:rsidRPr="007B5FEA">
        <w:rPr>
          <w:sz w:val="28"/>
          <w:szCs w:val="28"/>
        </w:rPr>
        <w:t>при этом погрешности, позволяющ</w:t>
      </w:r>
      <w:r w:rsidR="00D17A65" w:rsidRPr="007B5FEA">
        <w:rPr>
          <w:sz w:val="28"/>
          <w:szCs w:val="28"/>
        </w:rPr>
        <w:t>ая</w:t>
      </w:r>
      <w:r w:rsidRPr="007B5FEA">
        <w:rPr>
          <w:sz w:val="28"/>
          <w:szCs w:val="28"/>
        </w:rPr>
        <w:t xml:space="preserve"> производить двусторонние оценки для индивидуальной функции и оценки сверху на классах функций с индивидуальной оценкой на тригонометрические коэффициенты Фурье.</w:t>
      </w:r>
    </w:p>
    <w:p w:rsidR="00641BB6" w:rsidRPr="007B5FEA" w:rsidRDefault="00641BB6" w:rsidP="007B5FEA">
      <w:pPr>
        <w:ind w:firstLine="709"/>
        <w:jc w:val="both"/>
        <w:rPr>
          <w:sz w:val="28"/>
          <w:szCs w:val="28"/>
        </w:rPr>
      </w:pPr>
      <w:r w:rsidRPr="007B5FEA">
        <w:rPr>
          <w:sz w:val="28"/>
          <w:szCs w:val="28"/>
        </w:rPr>
        <w:t>Исследована задача применения тензорных произведений функционалов к приближенному вычислению линейных функционалов  с «</w:t>
      </w:r>
      <w:r w:rsidR="00EC4DBE" w:rsidRPr="007B5FEA">
        <w:rPr>
          <w:sz w:val="28"/>
          <w:szCs w:val="28"/>
        </w:rPr>
        <w:t>с</w:t>
      </w:r>
      <w:r w:rsidRPr="007B5FEA">
        <w:rPr>
          <w:sz w:val="28"/>
          <w:szCs w:val="28"/>
        </w:rPr>
        <w:t>ильной (высокой) ос</w:t>
      </w:r>
      <w:r w:rsidR="00D60DB0" w:rsidRPr="007B5FEA">
        <w:rPr>
          <w:sz w:val="28"/>
          <w:szCs w:val="28"/>
        </w:rPr>
        <w:t xml:space="preserve">цилляцией», </w:t>
      </w:r>
      <w:proofErr w:type="spellStart"/>
      <w:r w:rsidR="00D60DB0" w:rsidRPr="007B5FEA">
        <w:rPr>
          <w:sz w:val="28"/>
          <w:szCs w:val="28"/>
        </w:rPr>
        <w:t>опреде</w:t>
      </w:r>
      <w:proofErr w:type="spellEnd"/>
      <w:r w:rsidR="00D60DB0" w:rsidRPr="007B5FEA">
        <w:rPr>
          <w:sz w:val="28"/>
          <w:szCs w:val="28"/>
          <w:lang w:val="kk-KZ"/>
        </w:rPr>
        <w:t>ленных</w:t>
      </w:r>
      <w:r w:rsidRPr="007B5FEA">
        <w:rPr>
          <w:sz w:val="28"/>
          <w:szCs w:val="28"/>
        </w:rPr>
        <w:t xml:space="preserve"> системой  Чебышева. Получена общая формула, в которой в явном виде выписан </w:t>
      </w:r>
      <w:r w:rsidR="00D60DB0" w:rsidRPr="007B5FEA">
        <w:rPr>
          <w:sz w:val="28"/>
          <w:szCs w:val="28"/>
          <w:lang w:val="kk-KZ"/>
        </w:rPr>
        <w:t xml:space="preserve">искомый </w:t>
      </w:r>
      <w:r w:rsidRPr="007B5FEA">
        <w:rPr>
          <w:sz w:val="28"/>
          <w:szCs w:val="28"/>
        </w:rPr>
        <w:t>вычислительный агрегат,  в общем виде зависящий от методов суммирования, с также явной формулой возникающей при этом погрешности, позволяющей производить двусторонние оценки для индивидуальной функции и оценки сверху на классах функций с индивидуальной оценкой на тригонометрические коэффициенты Фурье.</w:t>
      </w:r>
    </w:p>
    <w:p w:rsidR="00641BB6" w:rsidRPr="007B5FEA" w:rsidRDefault="00641BB6" w:rsidP="007B5FEA">
      <w:pPr>
        <w:ind w:firstLine="709"/>
        <w:jc w:val="both"/>
        <w:rPr>
          <w:sz w:val="28"/>
          <w:szCs w:val="28"/>
        </w:rPr>
      </w:pPr>
      <w:r w:rsidRPr="007B5FEA">
        <w:rPr>
          <w:sz w:val="28"/>
          <w:szCs w:val="28"/>
        </w:rPr>
        <w:t xml:space="preserve">В результате анализа международного состояния направления «Сильная осцилляция» и полученных результатов составлен новый план вхождения </w:t>
      </w:r>
      <w:r w:rsidR="00D60DB0" w:rsidRPr="007B5FEA">
        <w:rPr>
          <w:sz w:val="28"/>
          <w:szCs w:val="28"/>
          <w:lang w:val="kk-KZ"/>
        </w:rPr>
        <w:t xml:space="preserve"> Казахстана </w:t>
      </w:r>
      <w:r w:rsidRPr="007B5FEA">
        <w:rPr>
          <w:sz w:val="28"/>
          <w:szCs w:val="28"/>
        </w:rPr>
        <w:t xml:space="preserve">в эту тему силами студентов и молодых преподавателей на основе авторских методов </w:t>
      </w:r>
      <w:proofErr w:type="spellStart"/>
      <w:r w:rsidRPr="007B5FEA">
        <w:rPr>
          <w:sz w:val="28"/>
          <w:szCs w:val="28"/>
        </w:rPr>
        <w:t>ИТМиНВ</w:t>
      </w:r>
      <w:proofErr w:type="spellEnd"/>
      <w:r w:rsidRPr="007B5FEA">
        <w:rPr>
          <w:sz w:val="28"/>
          <w:szCs w:val="28"/>
        </w:rPr>
        <w:t xml:space="preserve">, с увеличением Грантового финансирования на 2019-2020 годы с 20 млн. тенге до 50 млн. тенге ежегодно. </w:t>
      </w:r>
    </w:p>
    <w:p w:rsidR="00641BB6" w:rsidRPr="007B5FEA" w:rsidRDefault="00641BB6" w:rsidP="007B5FEA">
      <w:pPr>
        <w:jc w:val="center"/>
        <w:rPr>
          <w:sz w:val="28"/>
          <w:szCs w:val="28"/>
        </w:rPr>
      </w:pPr>
      <w:r w:rsidRPr="007B5FEA">
        <w:rPr>
          <w:sz w:val="28"/>
          <w:szCs w:val="28"/>
        </w:rPr>
        <w:br w:type="page"/>
      </w:r>
      <w:r w:rsidRPr="007B5FEA">
        <w:rPr>
          <w:sz w:val="28"/>
          <w:szCs w:val="28"/>
        </w:rPr>
        <w:lastRenderedPageBreak/>
        <w:t>СОДЕРЖАНИЕ</w:t>
      </w:r>
    </w:p>
    <w:p w:rsidR="00641BB6" w:rsidRPr="007B5FEA" w:rsidRDefault="00641BB6" w:rsidP="007B5FEA">
      <w:pPr>
        <w:jc w:val="center"/>
        <w:rPr>
          <w:sz w:val="28"/>
          <w:szCs w:val="28"/>
        </w:rPr>
      </w:pPr>
    </w:p>
    <w:p w:rsidR="0035406D" w:rsidRPr="007B5FEA" w:rsidRDefault="008932C7" w:rsidP="007B5FEA">
      <w:pPr>
        <w:pStyle w:val="1b"/>
        <w:spacing w:after="0" w:line="240" w:lineRule="auto"/>
        <w:rPr>
          <w:rFonts w:ascii="Times New Roman" w:eastAsiaTheme="minorEastAsia" w:hAnsi="Times New Roman"/>
          <w:noProof/>
          <w:sz w:val="28"/>
          <w:szCs w:val="28"/>
        </w:rPr>
      </w:pPr>
      <w:r w:rsidRPr="007B5FEA">
        <w:rPr>
          <w:rFonts w:ascii="Times New Roman" w:hAnsi="Times New Roman"/>
          <w:sz w:val="28"/>
          <w:szCs w:val="28"/>
          <w:highlight w:val="yellow"/>
        </w:rPr>
        <w:fldChar w:fldCharType="begin"/>
      </w:r>
      <w:r w:rsidR="00641BB6" w:rsidRPr="007B5FEA">
        <w:rPr>
          <w:rFonts w:ascii="Times New Roman" w:hAnsi="Times New Roman"/>
          <w:sz w:val="28"/>
          <w:szCs w:val="28"/>
          <w:highlight w:val="yellow"/>
        </w:rPr>
        <w:instrText xml:space="preserve"> TOC \o "1-3" \h \z \u </w:instrText>
      </w:r>
      <w:r w:rsidRPr="007B5FEA">
        <w:rPr>
          <w:rFonts w:ascii="Times New Roman" w:hAnsi="Times New Roman"/>
          <w:sz w:val="28"/>
          <w:szCs w:val="28"/>
          <w:highlight w:val="yellow"/>
        </w:rPr>
        <w:fldChar w:fldCharType="separate"/>
      </w:r>
      <w:hyperlink w:anchor="_Toc528594402" w:history="1">
        <w:r w:rsidR="0035406D" w:rsidRPr="007B5FEA">
          <w:rPr>
            <w:rStyle w:val="a8"/>
            <w:noProof/>
            <w:sz w:val="28"/>
            <w:szCs w:val="28"/>
          </w:rPr>
          <w:t>ВВЕДЕНИЕ</w:t>
        </w:r>
        <w:r w:rsidR="0035406D" w:rsidRPr="007B5FEA">
          <w:rPr>
            <w:rFonts w:ascii="Times New Roman" w:hAnsi="Times New Roman"/>
            <w:noProof/>
            <w:webHidden/>
            <w:sz w:val="28"/>
            <w:szCs w:val="28"/>
          </w:rPr>
          <w:tab/>
        </w:r>
        <w:r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_Toc528594402 \h </w:instrText>
        </w:r>
        <w:r w:rsidRPr="007B5FEA">
          <w:rPr>
            <w:rFonts w:ascii="Times New Roman" w:hAnsi="Times New Roman"/>
            <w:noProof/>
            <w:webHidden/>
            <w:sz w:val="28"/>
            <w:szCs w:val="28"/>
          </w:rPr>
        </w:r>
        <w:r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6</w:t>
        </w:r>
        <w:r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3" w:history="1">
        <w:r w:rsidR="0035406D" w:rsidRPr="007B5FEA">
          <w:rPr>
            <w:rStyle w:val="a8"/>
            <w:noProof/>
            <w:sz w:val="28"/>
            <w:szCs w:val="28"/>
          </w:rPr>
          <w:t xml:space="preserve">1 </w:t>
        </w:r>
        <w:r w:rsidR="003909A6" w:rsidRPr="007B5FEA">
          <w:rPr>
            <w:rStyle w:val="a8"/>
            <w:noProof/>
            <w:sz w:val="28"/>
            <w:szCs w:val="28"/>
          </w:rPr>
          <w:t xml:space="preserve"> </w:t>
        </w:r>
        <w:r w:rsidR="0035406D" w:rsidRPr="007B5FEA">
          <w:rPr>
            <w:rStyle w:val="a8"/>
            <w:noProof/>
            <w:sz w:val="28"/>
            <w:szCs w:val="28"/>
          </w:rPr>
          <w:t>ЛИТЕРАТУРА ПО «СИЛЬНОЙ (ВЫСОКОЙ) ОСЦИЛЛЯЦИИ» И АНАЛИЗ СОДЕРЖАНИЯ ТЕМЫ С ТЕОРЕТИЧЕСКИМИ И ПРАКТИЧЕСКИМИ ПРИМЕНЕНИЯМИ</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_Toc528594403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8</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4" w:history="1">
        <w:r w:rsidR="0035406D" w:rsidRPr="007B5FEA">
          <w:rPr>
            <w:rStyle w:val="a8"/>
            <w:caps/>
            <w:noProof/>
            <w:sz w:val="28"/>
            <w:szCs w:val="28"/>
          </w:rPr>
          <w:t>2</w:t>
        </w:r>
        <w:r w:rsidR="003909A6" w:rsidRPr="007B5FEA">
          <w:rPr>
            <w:rStyle w:val="a8"/>
            <w:caps/>
            <w:noProof/>
            <w:sz w:val="28"/>
            <w:szCs w:val="28"/>
          </w:rPr>
          <w:t xml:space="preserve">   </w:t>
        </w:r>
        <w:r w:rsidR="0035406D" w:rsidRPr="007B5FEA">
          <w:rPr>
            <w:rStyle w:val="a8"/>
            <w:caps/>
            <w:noProof/>
            <w:sz w:val="28"/>
            <w:szCs w:val="28"/>
          </w:rPr>
          <w:t>Применение тензорных произведений функционалов к приближенному вычислению линейных функционалов с «Сильной (высокой)     осцилляцией» ДЛЯ ИНДИВИДУАЛЬНОЙ ФУНКЦИИ</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_Toc528594404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14</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5" w:history="1">
        <w:r w:rsidR="0035406D" w:rsidRPr="007B5FEA">
          <w:rPr>
            <w:rStyle w:val="a8"/>
            <w:noProof/>
            <w:sz w:val="28"/>
            <w:szCs w:val="28"/>
          </w:rPr>
          <w:t>3</w:t>
        </w:r>
        <w:r w:rsidR="003909A6" w:rsidRPr="007B5FEA">
          <w:rPr>
            <w:rStyle w:val="a8"/>
            <w:noProof/>
            <w:sz w:val="28"/>
            <w:szCs w:val="28"/>
          </w:rPr>
          <w:t xml:space="preserve"> </w:t>
        </w:r>
        <w:r w:rsidR="0035406D" w:rsidRPr="007B5FEA">
          <w:rPr>
            <w:rStyle w:val="a8"/>
            <w:noProof/>
            <w:sz w:val="28"/>
            <w:szCs w:val="28"/>
          </w:rPr>
          <w:t xml:space="preserve"> ПРИМЕНЕНИЕ ТЕНЗОРНЫХ ПРОИЗВЕДЕНИЙ ФУНКЦИОНАЛОВ К ПРИБЛИЖЕННОМУ ВЫЧИСЛЕНИЮ ЛИНЕЙНЫХ ФУНКЦИОНАЛОВ С «СИЛЬНОЙ (ВЫСОКОЙ)     ОСЦИЛЛЯЦИЕЙ» ДЛЯ КЛАССОВ ФУНКЦИЙ С ОЦЕНКАМИ НА ИНДИВИДУАЛЬНЫЕ ТРИГОНОМЕТРИЧЕСКИЕ КОЭФФИЦИЕНТЫ ФУРЬЕ</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_Toc528594405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17</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6" w:history="1">
        <w:r w:rsidR="0035406D" w:rsidRPr="007B5FEA">
          <w:rPr>
            <w:rStyle w:val="a8"/>
            <w:caps/>
            <w:noProof/>
            <w:sz w:val="28"/>
            <w:szCs w:val="28"/>
          </w:rPr>
          <w:t xml:space="preserve">4 </w:t>
        </w:r>
        <w:r w:rsidR="003909A6" w:rsidRPr="007B5FEA">
          <w:rPr>
            <w:rStyle w:val="a8"/>
            <w:caps/>
            <w:noProof/>
            <w:sz w:val="28"/>
            <w:szCs w:val="28"/>
          </w:rPr>
          <w:t xml:space="preserve"> </w:t>
        </w:r>
        <w:r w:rsidR="0035406D" w:rsidRPr="007B5FEA">
          <w:rPr>
            <w:rStyle w:val="a8"/>
            <w:caps/>
            <w:noProof/>
            <w:sz w:val="28"/>
            <w:szCs w:val="28"/>
          </w:rPr>
          <w:t>Применение тензорных произведений функционалов к приближенному вычислению линейных функционалов ПО  системе Чебышева для индивидуальной функции</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_Toc528594406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20</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7" w:history="1">
        <w:r w:rsidR="0035406D" w:rsidRPr="007B5FEA">
          <w:rPr>
            <w:rStyle w:val="a8"/>
            <w:caps/>
            <w:noProof/>
            <w:sz w:val="28"/>
            <w:szCs w:val="28"/>
          </w:rPr>
          <w:t xml:space="preserve">5 Применение тензорных произведений функционалов к приближенному вычислению линейных функционалов </w:t>
        </w:r>
        <w:r w:rsidR="0035406D" w:rsidRPr="007B5FEA">
          <w:rPr>
            <w:rStyle w:val="a8"/>
            <w:caps/>
            <w:noProof/>
            <w:sz w:val="28"/>
            <w:szCs w:val="28"/>
            <w:lang w:val="kk-KZ"/>
          </w:rPr>
          <w:t>по</w:t>
        </w:r>
        <w:r w:rsidR="0035406D" w:rsidRPr="007B5FEA">
          <w:rPr>
            <w:rStyle w:val="a8"/>
            <w:caps/>
            <w:noProof/>
            <w:sz w:val="28"/>
            <w:szCs w:val="28"/>
          </w:rPr>
          <w:t xml:space="preserve"> системе Чебышева В КЛАССАХ С ОЦЕНКАМИ НА индивидуальнЫЕ ТРИГОНОМЕТРИЧЕСКИЕ КОЭФФИЦИЕНТЫ        ФУРЬЕ</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_Toc528594407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23</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8" w:history="1">
        <w:r w:rsidR="0035406D" w:rsidRPr="007B5FEA">
          <w:rPr>
            <w:rStyle w:val="a8"/>
            <w:caps/>
            <w:noProof/>
            <w:sz w:val="28"/>
            <w:szCs w:val="28"/>
          </w:rPr>
          <w:t>6</w:t>
        </w:r>
        <w:r w:rsidR="003909A6" w:rsidRPr="007B5FEA">
          <w:rPr>
            <w:rStyle w:val="a8"/>
            <w:caps/>
            <w:noProof/>
            <w:sz w:val="28"/>
            <w:szCs w:val="28"/>
          </w:rPr>
          <w:t xml:space="preserve">  </w:t>
        </w:r>
        <w:r w:rsidR="0035406D" w:rsidRPr="007B5FEA">
          <w:rPr>
            <w:rStyle w:val="a8"/>
            <w:noProof/>
            <w:sz w:val="28"/>
            <w:szCs w:val="28"/>
          </w:rPr>
          <w:t>ОПИСАНИЕ ИСПОЛЬЗУЕМЫХ В ПРОЕКТЕ НАУЧНЫХ МЕТОДОВ</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_Toc528594408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25</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09" w:history="1">
        <w:r w:rsidR="0035406D" w:rsidRPr="007B5FEA">
          <w:rPr>
            <w:rStyle w:val="a8"/>
            <w:noProof/>
            <w:sz w:val="28"/>
            <w:szCs w:val="28"/>
          </w:rPr>
          <w:t xml:space="preserve">7 НОВЫЕ ПРЕДЛОЖЕНИЯ ГРАНТОВОГО ПРОЕКТА  «ПРИБЛИЖЕННОЕ ВЫЧИСЛЕНИЕ ЛИНЕЙНЫХ ФУНКЦИОНАЛОВ АВТОРСКИМ МЕТОДОМ ТЕНЗОРНЫХ ПРОИЗВЕДЕНИЙ ФУНКЦИОНАЛОВ И ИХ ПРИМЕНЕНИЯ» ПО РЕЗУЛЬТАТАМ 2018 ГОДА ДЛЯ НАУЧНЫХ ИССЛЕДОВАНИЙ СТУДЕНТОВ БАКАЛАВРИАТА, МАГИСТРАНТУРЫ И </w:t>
        </w:r>
        <w:r w:rsidR="0035406D" w:rsidRPr="007B5FEA">
          <w:rPr>
            <w:rStyle w:val="a8"/>
            <w:noProof/>
            <w:sz w:val="28"/>
            <w:szCs w:val="28"/>
            <w:lang w:val="en-US"/>
          </w:rPr>
          <w:t>PhD</w:t>
        </w:r>
        <w:r w:rsidR="0035406D" w:rsidRPr="007B5FEA">
          <w:rPr>
            <w:rStyle w:val="a8"/>
            <w:noProof/>
            <w:sz w:val="28"/>
            <w:szCs w:val="28"/>
          </w:rPr>
          <w:t xml:space="preserve">   ДОКТОРАНТУРЫ И МОЛОДЫХ ПРЕПОДАВАТЕЛЕЙ ДЛЯ ВКЛЮЧЕНИЯ В </w:t>
        </w:r>
        <w:r w:rsidR="003909A6" w:rsidRPr="007B5FEA">
          <w:rPr>
            <w:rStyle w:val="a8"/>
            <w:noProof/>
            <w:sz w:val="28"/>
            <w:szCs w:val="28"/>
          </w:rPr>
          <w:t xml:space="preserve">  </w:t>
        </w:r>
        <w:r w:rsidR="0035406D" w:rsidRPr="007B5FEA">
          <w:rPr>
            <w:rStyle w:val="a8"/>
            <w:noProof/>
            <w:sz w:val="28"/>
            <w:szCs w:val="28"/>
          </w:rPr>
          <w:t>МЕЖДУНАРОДНОЕ НАПРАВЛЕНИЕ «СИЛЬНЫЕ ОСЦИ</w:t>
        </w:r>
        <w:r w:rsidR="0035406D" w:rsidRPr="007B5FEA">
          <w:rPr>
            <w:rStyle w:val="a8"/>
            <w:noProof/>
            <w:sz w:val="28"/>
            <w:szCs w:val="28"/>
            <w:lang w:val="kk-KZ"/>
          </w:rPr>
          <w:t>ЛЛ</w:t>
        </w:r>
        <w:r w:rsidR="0035406D" w:rsidRPr="007B5FEA">
          <w:rPr>
            <w:rStyle w:val="a8"/>
            <w:noProof/>
            <w:sz w:val="28"/>
            <w:szCs w:val="28"/>
          </w:rPr>
          <w:t>Я</w:t>
        </w:r>
        <w:r w:rsidR="0035406D" w:rsidRPr="007B5FEA">
          <w:rPr>
            <w:rStyle w:val="a8"/>
            <w:noProof/>
            <w:sz w:val="28"/>
            <w:szCs w:val="28"/>
            <w:lang w:val="kk-KZ"/>
          </w:rPr>
          <w:t>ЦИ</w:t>
        </w:r>
        <w:r w:rsidR="0035406D" w:rsidRPr="007B5FEA">
          <w:rPr>
            <w:rStyle w:val="a8"/>
            <w:noProof/>
            <w:sz w:val="28"/>
            <w:szCs w:val="28"/>
          </w:rPr>
          <w:t>И»</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_Toc528594409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26</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10" w:history="1">
        <w:r w:rsidR="0035406D" w:rsidRPr="007B5FEA">
          <w:rPr>
            <w:rStyle w:val="a8"/>
            <w:noProof/>
            <w:sz w:val="28"/>
            <w:szCs w:val="28"/>
          </w:rPr>
          <w:t>ЗАКЛЮЧЕНИЕ</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_Toc528594410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31</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11" w:history="1">
        <w:r w:rsidR="0035406D" w:rsidRPr="007B5FEA">
          <w:rPr>
            <w:rStyle w:val="a8"/>
            <w:noProof/>
            <w:sz w:val="28"/>
            <w:szCs w:val="28"/>
          </w:rPr>
          <w:t>СПИСОК ИСПОЛЬЗОВАННЫХ ИСТОЧНИКОВ</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_Toc528594411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33</w:t>
        </w:r>
        <w:r w:rsidR="008932C7" w:rsidRPr="007B5FEA">
          <w:rPr>
            <w:rFonts w:ascii="Times New Roman" w:hAnsi="Times New Roman"/>
            <w:noProof/>
            <w:webHidden/>
            <w:sz w:val="28"/>
            <w:szCs w:val="28"/>
          </w:rPr>
          <w:fldChar w:fldCharType="end"/>
        </w:r>
      </w:hyperlink>
    </w:p>
    <w:p w:rsidR="0035406D" w:rsidRPr="007B5FEA" w:rsidRDefault="00B438B7" w:rsidP="007B5FEA">
      <w:pPr>
        <w:pStyle w:val="1b"/>
        <w:spacing w:after="0" w:line="240" w:lineRule="auto"/>
        <w:rPr>
          <w:rFonts w:ascii="Times New Roman" w:eastAsiaTheme="minorEastAsia" w:hAnsi="Times New Roman"/>
          <w:noProof/>
          <w:sz w:val="28"/>
          <w:szCs w:val="28"/>
        </w:rPr>
      </w:pPr>
      <w:hyperlink w:anchor="_Toc528594412" w:history="1">
        <w:r w:rsidR="0035406D" w:rsidRPr="007B5FEA">
          <w:rPr>
            <w:rStyle w:val="a8"/>
            <w:noProof/>
            <w:sz w:val="28"/>
            <w:szCs w:val="28"/>
          </w:rPr>
          <w:t xml:space="preserve">ПРИЛОЖЕНИЕ </w:t>
        </w:r>
        <w:r w:rsidR="0035406D" w:rsidRPr="007B5FEA">
          <w:rPr>
            <w:rStyle w:val="a8"/>
            <w:noProof/>
            <w:sz w:val="28"/>
            <w:szCs w:val="28"/>
            <w:lang w:val="en-US"/>
          </w:rPr>
          <w:t>A</w:t>
        </w:r>
        <w:r w:rsidR="0035406D" w:rsidRPr="007B5FEA">
          <w:rPr>
            <w:rFonts w:ascii="Times New Roman" w:hAnsi="Times New Roman"/>
            <w:noProof/>
            <w:webHidden/>
            <w:sz w:val="28"/>
            <w:szCs w:val="28"/>
          </w:rPr>
          <w:tab/>
        </w:r>
        <w:r w:rsidR="008932C7" w:rsidRPr="007B5FEA">
          <w:rPr>
            <w:rFonts w:ascii="Times New Roman" w:hAnsi="Times New Roman"/>
            <w:noProof/>
            <w:webHidden/>
            <w:sz w:val="28"/>
            <w:szCs w:val="28"/>
          </w:rPr>
          <w:fldChar w:fldCharType="begin"/>
        </w:r>
        <w:r w:rsidR="0035406D" w:rsidRPr="007B5FEA">
          <w:rPr>
            <w:rFonts w:ascii="Times New Roman" w:hAnsi="Times New Roman"/>
            <w:noProof/>
            <w:webHidden/>
            <w:sz w:val="28"/>
            <w:szCs w:val="28"/>
          </w:rPr>
          <w:instrText xml:space="preserve"> PAGEREF _Toc528594412 \h </w:instrText>
        </w:r>
        <w:r w:rsidR="008932C7" w:rsidRPr="007B5FEA">
          <w:rPr>
            <w:rFonts w:ascii="Times New Roman" w:hAnsi="Times New Roman"/>
            <w:noProof/>
            <w:webHidden/>
            <w:sz w:val="28"/>
            <w:szCs w:val="28"/>
          </w:rPr>
        </w:r>
        <w:r w:rsidR="008932C7" w:rsidRPr="007B5FEA">
          <w:rPr>
            <w:rFonts w:ascii="Times New Roman" w:hAnsi="Times New Roman"/>
            <w:noProof/>
            <w:webHidden/>
            <w:sz w:val="28"/>
            <w:szCs w:val="28"/>
          </w:rPr>
          <w:fldChar w:fldCharType="separate"/>
        </w:r>
        <w:r w:rsidR="00D65538" w:rsidRPr="007B5FEA">
          <w:rPr>
            <w:rFonts w:ascii="Times New Roman" w:hAnsi="Times New Roman"/>
            <w:noProof/>
            <w:webHidden/>
            <w:sz w:val="28"/>
            <w:szCs w:val="28"/>
          </w:rPr>
          <w:t>35</w:t>
        </w:r>
        <w:r w:rsidR="008932C7" w:rsidRPr="007B5FEA">
          <w:rPr>
            <w:rFonts w:ascii="Times New Roman" w:hAnsi="Times New Roman"/>
            <w:noProof/>
            <w:webHidden/>
            <w:sz w:val="28"/>
            <w:szCs w:val="28"/>
          </w:rPr>
          <w:fldChar w:fldCharType="end"/>
        </w:r>
      </w:hyperlink>
    </w:p>
    <w:p w:rsidR="00641BB6" w:rsidRPr="007B5FEA" w:rsidRDefault="008932C7" w:rsidP="007B5FEA">
      <w:pPr>
        <w:rPr>
          <w:sz w:val="28"/>
          <w:szCs w:val="28"/>
        </w:rPr>
      </w:pPr>
      <w:r w:rsidRPr="007B5FEA">
        <w:rPr>
          <w:sz w:val="28"/>
          <w:szCs w:val="28"/>
          <w:highlight w:val="yellow"/>
        </w:rPr>
        <w:fldChar w:fldCharType="end"/>
      </w:r>
    </w:p>
    <w:p w:rsidR="00641BB6" w:rsidRPr="007B5FEA" w:rsidRDefault="00641BB6" w:rsidP="007B5FEA">
      <w:pPr>
        <w:pStyle w:val="10"/>
        <w:spacing w:before="0" w:line="240" w:lineRule="auto"/>
        <w:jc w:val="center"/>
        <w:rPr>
          <w:rFonts w:ascii="Times New Roman" w:hAnsi="Times New Roman"/>
          <w:b w:val="0"/>
          <w:i/>
        </w:rPr>
      </w:pPr>
      <w:r w:rsidRPr="007B5FEA">
        <w:rPr>
          <w:rFonts w:ascii="Times New Roman" w:hAnsi="Times New Roman"/>
          <w:b w:val="0"/>
        </w:rPr>
        <w:br w:type="page"/>
      </w:r>
      <w:bookmarkStart w:id="3" w:name="_Toc404088577"/>
      <w:bookmarkStart w:id="4" w:name="_Toc528257871"/>
      <w:bookmarkStart w:id="5" w:name="_Toc528594402"/>
      <w:r w:rsidRPr="007B5FEA">
        <w:rPr>
          <w:rFonts w:ascii="Times New Roman" w:hAnsi="Times New Roman"/>
          <w:b w:val="0"/>
          <w:color w:val="auto"/>
        </w:rPr>
        <w:lastRenderedPageBreak/>
        <w:t>ВВЕДЕНИЕ</w:t>
      </w:r>
      <w:bookmarkEnd w:id="3"/>
      <w:bookmarkEnd w:id="4"/>
      <w:bookmarkEnd w:id="5"/>
    </w:p>
    <w:p w:rsidR="00641BB6" w:rsidRPr="007B5FEA" w:rsidRDefault="00641BB6" w:rsidP="007B5FEA">
      <w:pPr>
        <w:jc w:val="both"/>
        <w:rPr>
          <w:rStyle w:val="21"/>
          <w:rFonts w:ascii="Times New Roman" w:hAnsi="Times New Roman" w:cs="Times New Roman"/>
          <w:b w:val="0"/>
          <w:i w:val="0"/>
        </w:rPr>
      </w:pPr>
      <w:bookmarkStart w:id="6" w:name="_Toc404088578"/>
    </w:p>
    <w:p w:rsidR="00641BB6" w:rsidRPr="007B5FEA" w:rsidRDefault="00641BB6" w:rsidP="007B5FEA">
      <w:pPr>
        <w:tabs>
          <w:tab w:val="left" w:pos="0"/>
        </w:tabs>
        <w:jc w:val="both"/>
        <w:rPr>
          <w:sz w:val="28"/>
          <w:szCs w:val="28"/>
        </w:rPr>
      </w:pPr>
      <w:r w:rsidRPr="007B5FEA">
        <w:rPr>
          <w:sz w:val="28"/>
          <w:szCs w:val="28"/>
        </w:rPr>
        <w:tab/>
        <w:t>Линейные функционалы относятся к основным математическим объектам.</w:t>
      </w:r>
    </w:p>
    <w:p w:rsidR="00641BB6" w:rsidRPr="007B5FEA" w:rsidRDefault="00641BB6" w:rsidP="007B5FEA">
      <w:pPr>
        <w:tabs>
          <w:tab w:val="num" w:pos="-120"/>
          <w:tab w:val="left" w:pos="1080"/>
        </w:tabs>
        <w:ind w:firstLine="840"/>
        <w:jc w:val="both"/>
        <w:rPr>
          <w:sz w:val="28"/>
          <w:szCs w:val="28"/>
        </w:rPr>
      </w:pPr>
      <w:r w:rsidRPr="007B5FEA">
        <w:rPr>
          <w:sz w:val="28"/>
          <w:szCs w:val="28"/>
        </w:rPr>
        <w:t xml:space="preserve">Запись линейного функционала в интегральном виде </w:t>
      </w:r>
      <w:r w:rsidRPr="007B5FEA">
        <w:rPr>
          <w:position w:val="-36"/>
          <w:sz w:val="28"/>
          <w:szCs w:val="28"/>
        </w:rPr>
        <w:object w:dxaOrig="2780" w:dyaOrig="800">
          <v:shape id="_x0000_i1030" type="#_x0000_t75" style="width:137.35pt;height:41pt" o:ole="">
            <v:imagedata r:id="rId20" o:title=""/>
          </v:shape>
          <o:OLEObject Type="Embed" ProgID="Equation.3" ShapeID="_x0000_i1030" DrawAspect="Content" ObjectID="_1602521465" r:id="rId21"/>
        </w:object>
      </w:r>
      <w:r w:rsidRPr="007B5FEA">
        <w:rPr>
          <w:sz w:val="28"/>
          <w:szCs w:val="28"/>
          <w:lang w:val="kk-KZ"/>
        </w:rPr>
        <w:t xml:space="preserve"> при фиксированной функции </w:t>
      </w:r>
      <w:r w:rsidRPr="007B5FEA">
        <w:rPr>
          <w:position w:val="-10"/>
          <w:sz w:val="28"/>
          <w:szCs w:val="28"/>
        </w:rPr>
        <w:object w:dxaOrig="499" w:dyaOrig="340">
          <v:shape id="_x0000_i1031" type="#_x0000_t75" style="width:24.35pt;height:16.6pt" o:ole="">
            <v:imagedata r:id="rId22" o:title=""/>
          </v:shape>
          <o:OLEObject Type="Embed" ProgID="Equation.3" ShapeID="_x0000_i1031" DrawAspect="Content" ObjectID="_1602521466" r:id="rId23"/>
        </w:object>
      </w:r>
      <w:r w:rsidRPr="007B5FEA">
        <w:rPr>
          <w:sz w:val="28"/>
          <w:szCs w:val="28"/>
          <w:lang w:val="kk-KZ"/>
        </w:rPr>
        <w:t>о</w:t>
      </w:r>
      <w:proofErr w:type="spellStart"/>
      <w:r w:rsidRPr="007B5FEA">
        <w:rPr>
          <w:sz w:val="28"/>
          <w:szCs w:val="28"/>
        </w:rPr>
        <w:t>хватывает</w:t>
      </w:r>
      <w:proofErr w:type="spellEnd"/>
      <w:r w:rsidRPr="007B5FEA">
        <w:rPr>
          <w:sz w:val="28"/>
          <w:szCs w:val="28"/>
        </w:rPr>
        <w:t xml:space="preserve"> большое количество </w:t>
      </w:r>
      <w:r w:rsidRPr="007B5FEA">
        <w:rPr>
          <w:sz w:val="28"/>
          <w:szCs w:val="28"/>
          <w:lang w:val="kk-KZ"/>
        </w:rPr>
        <w:t xml:space="preserve">конкретных </w:t>
      </w:r>
      <w:r w:rsidRPr="007B5FEA">
        <w:rPr>
          <w:sz w:val="28"/>
          <w:szCs w:val="28"/>
        </w:rPr>
        <w:t xml:space="preserve">случаев. </w:t>
      </w:r>
    </w:p>
    <w:p w:rsidR="00641BB6" w:rsidRPr="007B5FEA" w:rsidRDefault="00641BB6" w:rsidP="007B5FEA">
      <w:pPr>
        <w:tabs>
          <w:tab w:val="num" w:pos="-120"/>
          <w:tab w:val="left" w:pos="1080"/>
        </w:tabs>
        <w:ind w:firstLine="840"/>
        <w:jc w:val="both"/>
        <w:rPr>
          <w:sz w:val="28"/>
          <w:szCs w:val="28"/>
        </w:rPr>
      </w:pPr>
      <w:r w:rsidRPr="007B5FEA">
        <w:rPr>
          <w:sz w:val="28"/>
          <w:szCs w:val="28"/>
        </w:rPr>
        <w:t xml:space="preserve">Задача Проекта будет состоять в приближенном вычислении </w:t>
      </w:r>
      <w:r w:rsidRPr="007B5FEA">
        <w:rPr>
          <w:sz w:val="28"/>
          <w:szCs w:val="28"/>
          <w:lang w:val="kk-KZ"/>
        </w:rPr>
        <w:t xml:space="preserve">таких </w:t>
      </w:r>
      <w:r w:rsidRPr="007B5FEA">
        <w:rPr>
          <w:sz w:val="28"/>
          <w:szCs w:val="28"/>
        </w:rPr>
        <w:t xml:space="preserve">линейных функционалов по конечным суммам значений функции </w:t>
      </w:r>
      <w:r w:rsidRPr="007B5FEA">
        <w:rPr>
          <w:position w:val="-10"/>
          <w:sz w:val="28"/>
          <w:szCs w:val="28"/>
        </w:rPr>
        <w:object w:dxaOrig="240" w:dyaOrig="320">
          <v:shape id="_x0000_i1032" type="#_x0000_t75" style="width:12.2pt;height:16.6pt" o:ole="">
            <v:imagedata r:id="rId24" o:title=""/>
          </v:shape>
          <o:OLEObject Type="Embed" ProgID="Equation.3" ShapeID="_x0000_i1032" DrawAspect="Content" ObjectID="_1602521467" r:id="rId25"/>
        </w:object>
      </w:r>
      <w:r w:rsidRPr="007B5FEA">
        <w:rPr>
          <w:sz w:val="28"/>
          <w:szCs w:val="28"/>
        </w:rPr>
        <w:t xml:space="preserve"> с числовыми множителями, зависящими от функции </w:t>
      </w:r>
      <w:r w:rsidRPr="007B5FEA">
        <w:rPr>
          <w:position w:val="-10"/>
          <w:sz w:val="28"/>
          <w:szCs w:val="28"/>
        </w:rPr>
        <w:object w:dxaOrig="220" w:dyaOrig="260">
          <v:shape id="_x0000_i1033" type="#_x0000_t75" style="width:9.95pt;height:12.2pt" o:ole="">
            <v:imagedata r:id="rId26" o:title=""/>
          </v:shape>
          <o:OLEObject Type="Embed" ProgID="Equation.3" ShapeID="_x0000_i1033" DrawAspect="Content" ObjectID="_1602521468" r:id="rId27"/>
        </w:object>
      </w:r>
      <w:r w:rsidRPr="007B5FEA">
        <w:rPr>
          <w:sz w:val="28"/>
          <w:szCs w:val="28"/>
        </w:rPr>
        <w:t xml:space="preserve">, определяющей функционал </w:t>
      </w:r>
      <w:r w:rsidRPr="007B5FEA">
        <w:rPr>
          <w:position w:val="-10"/>
          <w:sz w:val="28"/>
          <w:szCs w:val="28"/>
        </w:rPr>
        <w:object w:dxaOrig="460" w:dyaOrig="340">
          <v:shape id="_x0000_i1034" type="#_x0000_t75" style="width:21.05pt;height:16.6pt" o:ole="">
            <v:imagedata r:id="rId28" o:title=""/>
          </v:shape>
          <o:OLEObject Type="Embed" ProgID="Equation.3" ShapeID="_x0000_i1034" DrawAspect="Content" ObjectID="_1602521469" r:id="rId29"/>
        </w:object>
      </w:r>
      <w:r w:rsidRPr="007B5FEA">
        <w:rPr>
          <w:sz w:val="28"/>
          <w:szCs w:val="28"/>
        </w:rPr>
        <w:t>. Различные конкретизации функций</w:t>
      </w:r>
      <w:r w:rsidRPr="007B5FEA">
        <w:rPr>
          <w:position w:val="-10"/>
          <w:sz w:val="28"/>
          <w:szCs w:val="28"/>
        </w:rPr>
        <w:object w:dxaOrig="220" w:dyaOrig="260">
          <v:shape id="_x0000_i1035" type="#_x0000_t75" style="width:9.95pt;height:12.2pt" o:ole="">
            <v:imagedata r:id="rId26" o:title=""/>
          </v:shape>
          <o:OLEObject Type="Embed" ProgID="Equation.3" ShapeID="_x0000_i1035" DrawAspect="Content" ObjectID="_1602521470" r:id="rId30"/>
        </w:object>
      </w:r>
      <w:r w:rsidRPr="007B5FEA">
        <w:rPr>
          <w:sz w:val="28"/>
          <w:szCs w:val="28"/>
        </w:rPr>
        <w:t xml:space="preserve"> приводят к различным функционалам, широко изучаемых в теоретической математике и с большими применениями в прикладной математике.</w:t>
      </w:r>
    </w:p>
    <w:p w:rsidR="00641BB6" w:rsidRPr="007B5FEA" w:rsidRDefault="00641BB6" w:rsidP="007B5FEA">
      <w:pPr>
        <w:ind w:firstLine="709"/>
        <w:jc w:val="both"/>
        <w:rPr>
          <w:sz w:val="28"/>
          <w:szCs w:val="28"/>
        </w:rPr>
      </w:pPr>
      <w:r w:rsidRPr="007B5FEA">
        <w:rPr>
          <w:sz w:val="28"/>
          <w:szCs w:val="28"/>
        </w:rPr>
        <w:t>Определение функции как соответствия является слишком общим и, в буквальном следовании, непригодным для аналитического использования. Поэтому представление функции в виде разложения по взаимно перпендикулярным единичным ортам (ортонормированной системе) через ряд Фурье, вносит определенность и возможность оперирования с функцией как конкретным математическим (аналитическим) объектом.</w:t>
      </w:r>
    </w:p>
    <w:p w:rsidR="00641BB6" w:rsidRPr="007B5FEA" w:rsidRDefault="00641BB6" w:rsidP="007B5FEA">
      <w:pPr>
        <w:ind w:firstLine="709"/>
        <w:jc w:val="both"/>
        <w:rPr>
          <w:sz w:val="28"/>
          <w:szCs w:val="28"/>
        </w:rPr>
      </w:pPr>
      <w:r w:rsidRPr="007B5FEA">
        <w:rPr>
          <w:sz w:val="28"/>
          <w:szCs w:val="28"/>
        </w:rPr>
        <w:t>Коэффициент Фурье как величина проекции функции на орт осуществляет прямую связь между функцией и ее разложением по ортогональной системе.</w:t>
      </w:r>
    </w:p>
    <w:p w:rsidR="00641BB6" w:rsidRPr="007B5FEA" w:rsidRDefault="00641BB6" w:rsidP="007B5FEA">
      <w:pPr>
        <w:ind w:firstLine="709"/>
        <w:jc w:val="both"/>
        <w:rPr>
          <w:sz w:val="28"/>
          <w:szCs w:val="28"/>
        </w:rPr>
      </w:pPr>
      <w:r w:rsidRPr="007B5FEA">
        <w:rPr>
          <w:sz w:val="28"/>
          <w:szCs w:val="28"/>
        </w:rPr>
        <w:t>Тем самым, коэффициенты Фурье относятся к основным математическим объектам.</w:t>
      </w:r>
    </w:p>
    <w:p w:rsidR="00641BB6" w:rsidRPr="007B5FEA" w:rsidRDefault="00641BB6" w:rsidP="007B5FEA">
      <w:pPr>
        <w:ind w:firstLine="709"/>
        <w:jc w:val="both"/>
        <w:rPr>
          <w:sz w:val="28"/>
          <w:szCs w:val="28"/>
        </w:rPr>
      </w:pPr>
      <w:r w:rsidRPr="007B5FEA">
        <w:rPr>
          <w:sz w:val="28"/>
          <w:szCs w:val="28"/>
        </w:rPr>
        <w:t>Стало быть, задача приближенного вычисления линейных функционалов, включающих в себя коэффициенты Фурье, имеет самостоятельное значение и, очевидно, многочисленные вычислительные применения в том же объеме, что и ряды Фурье.</w:t>
      </w:r>
    </w:p>
    <w:p w:rsidR="00641BB6" w:rsidRPr="007B5FEA" w:rsidRDefault="00641BB6" w:rsidP="007B5FEA">
      <w:pPr>
        <w:ind w:firstLine="709"/>
        <w:jc w:val="both"/>
        <w:rPr>
          <w:sz w:val="28"/>
          <w:szCs w:val="28"/>
        </w:rPr>
      </w:pPr>
      <w:r w:rsidRPr="007B5FEA">
        <w:rPr>
          <w:sz w:val="28"/>
          <w:szCs w:val="28"/>
        </w:rPr>
        <w:t xml:space="preserve">Задача Проекта заключается в приближенном вычислении линейных функционалов вида </w:t>
      </w:r>
      <w:r w:rsidRPr="007B5FEA">
        <w:rPr>
          <w:position w:val="-34"/>
          <w:sz w:val="28"/>
          <w:szCs w:val="28"/>
        </w:rPr>
        <w:object w:dxaOrig="1939" w:dyaOrig="620">
          <v:shape id="_x0000_i1036" type="#_x0000_t75" style="width:97.5pt;height:31pt" o:ole="">
            <v:imagedata r:id="rId31" o:title=""/>
          </v:shape>
          <o:OLEObject Type="Embed" ProgID="Equation.3" ShapeID="_x0000_i1036" DrawAspect="Content" ObjectID="_1602521471" r:id="rId32"/>
        </w:object>
      </w:r>
      <w:r w:rsidRPr="007B5FEA">
        <w:rPr>
          <w:sz w:val="28"/>
          <w:szCs w:val="28"/>
        </w:rPr>
        <w:t>.</w:t>
      </w:r>
    </w:p>
    <w:p w:rsidR="00641BB6" w:rsidRPr="007B5FEA" w:rsidRDefault="00641BB6" w:rsidP="007B5FEA">
      <w:pPr>
        <w:ind w:firstLine="709"/>
        <w:jc w:val="both"/>
        <w:rPr>
          <w:sz w:val="28"/>
          <w:szCs w:val="28"/>
        </w:rPr>
      </w:pPr>
      <w:r w:rsidRPr="007B5FEA">
        <w:rPr>
          <w:sz w:val="28"/>
          <w:szCs w:val="28"/>
        </w:rPr>
        <w:t xml:space="preserve">Основной метод решения всех задач Проекта состоит в выборе соответствующей конкретизации общей </w:t>
      </w:r>
      <w:proofErr w:type="spellStart"/>
      <w:r w:rsidRPr="007B5FEA">
        <w:rPr>
          <w:sz w:val="28"/>
          <w:szCs w:val="28"/>
        </w:rPr>
        <w:t>авторск</w:t>
      </w:r>
      <w:proofErr w:type="spellEnd"/>
      <w:r w:rsidRPr="007B5FEA">
        <w:rPr>
          <w:sz w:val="28"/>
          <w:szCs w:val="28"/>
          <w:lang w:val="kk-KZ"/>
        </w:rPr>
        <w:t>о</w:t>
      </w:r>
      <w:r w:rsidRPr="007B5FEA">
        <w:rPr>
          <w:sz w:val="28"/>
          <w:szCs w:val="28"/>
        </w:rPr>
        <w:t xml:space="preserve">й формулы </w:t>
      </w:r>
    </w:p>
    <w:p w:rsidR="00641BB6" w:rsidRPr="007B5FEA" w:rsidRDefault="00641BB6" w:rsidP="007B5FEA">
      <w:pPr>
        <w:ind w:firstLine="709"/>
        <w:jc w:val="both"/>
        <w:rPr>
          <w:sz w:val="28"/>
          <w:szCs w:val="28"/>
        </w:rPr>
      </w:pPr>
    </w:p>
    <w:p w:rsidR="00641BB6" w:rsidRPr="007B5FEA" w:rsidRDefault="00641BB6" w:rsidP="007B5FEA">
      <w:pPr>
        <w:jc w:val="right"/>
        <w:rPr>
          <w:sz w:val="28"/>
          <w:szCs w:val="28"/>
          <w:lang w:val="kk-KZ"/>
        </w:rPr>
      </w:pPr>
      <w:r w:rsidRPr="007B5FEA">
        <w:rPr>
          <w:position w:val="-36"/>
          <w:sz w:val="28"/>
          <w:szCs w:val="28"/>
        </w:rPr>
        <w:object w:dxaOrig="11820" w:dyaOrig="760">
          <v:shape id="_x0000_i1037" type="#_x0000_t75" style="width:404.3pt;height:26.6pt" o:ole="" fillcolor="window">
            <v:imagedata r:id="rId33" o:title=""/>
          </v:shape>
          <o:OLEObject Type="Embed" ProgID="Equation.3" ShapeID="_x0000_i1037" DrawAspect="Content" ObjectID="_1602521472" r:id="rId34"/>
        </w:object>
      </w:r>
      <w:r w:rsidRPr="007B5FEA">
        <w:rPr>
          <w:sz w:val="28"/>
          <w:szCs w:val="28"/>
        </w:rPr>
        <w:t>. (*)</w:t>
      </w:r>
    </w:p>
    <w:p w:rsidR="00641BB6" w:rsidRPr="007B5FEA" w:rsidRDefault="00641BB6" w:rsidP="007B5FEA">
      <w:pPr>
        <w:jc w:val="right"/>
        <w:rPr>
          <w:sz w:val="28"/>
          <w:szCs w:val="28"/>
          <w:lang w:val="kk-KZ"/>
        </w:rPr>
      </w:pPr>
    </w:p>
    <w:p w:rsidR="00641BB6" w:rsidRPr="007B5FEA" w:rsidRDefault="00641BB6" w:rsidP="007B5FEA">
      <w:pPr>
        <w:ind w:firstLine="709"/>
        <w:jc w:val="both"/>
        <w:rPr>
          <w:sz w:val="28"/>
          <w:szCs w:val="28"/>
        </w:rPr>
      </w:pPr>
      <w:r w:rsidRPr="007B5FEA">
        <w:rPr>
          <w:sz w:val="28"/>
          <w:szCs w:val="28"/>
        </w:rPr>
        <w:t>Эта формула «</w:t>
      </w:r>
      <w:r w:rsidRPr="007B5FEA">
        <w:rPr>
          <w:i/>
          <w:sz w:val="28"/>
          <w:szCs w:val="28"/>
        </w:rPr>
        <w:t>авторская</w:t>
      </w:r>
      <w:r w:rsidRPr="007B5FEA">
        <w:rPr>
          <w:sz w:val="28"/>
          <w:szCs w:val="28"/>
        </w:rPr>
        <w:t>» в том смысле, что получена Руководителем Проекта в результате уточнения идеи, лежащей в основе метода Смоляка и распространении ее на общий случай ортонормированных полных систем.</w:t>
      </w:r>
    </w:p>
    <w:p w:rsidR="00641BB6" w:rsidRPr="007B5FEA" w:rsidRDefault="00641BB6" w:rsidP="007B5FEA">
      <w:pPr>
        <w:ind w:firstLine="709"/>
        <w:jc w:val="both"/>
        <w:rPr>
          <w:sz w:val="28"/>
          <w:szCs w:val="28"/>
        </w:rPr>
      </w:pPr>
      <w:r w:rsidRPr="007B5FEA">
        <w:rPr>
          <w:sz w:val="28"/>
          <w:szCs w:val="28"/>
        </w:rPr>
        <w:t>Сами задачи в полном объеме следующие:</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Поиск литературы по «Сильной (высокой) осцилляции» и анализ направления с теоретическими и практическими применениями;</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lastRenderedPageBreak/>
        <w:t xml:space="preserve">Применение тензорных произведений функционалов к приближенному вычислению линейных функционалов </w:t>
      </w:r>
      <w:r w:rsidR="00F97ACF" w:rsidRPr="007B5FEA">
        <w:rPr>
          <w:rFonts w:ascii="Times New Roman" w:hAnsi="Times New Roman"/>
          <w:sz w:val="28"/>
          <w:szCs w:val="28"/>
          <w:lang w:val="kk-KZ"/>
        </w:rPr>
        <w:t>с</w:t>
      </w:r>
      <w:r w:rsidRPr="007B5FEA">
        <w:rPr>
          <w:rFonts w:ascii="Times New Roman" w:hAnsi="Times New Roman"/>
          <w:position w:val="-10"/>
          <w:sz w:val="28"/>
          <w:szCs w:val="28"/>
        </w:rPr>
        <w:object w:dxaOrig="2260" w:dyaOrig="360">
          <v:shape id="_x0000_i1038" type="#_x0000_t75" style="width:113pt;height:17.7pt" o:ole="">
            <v:imagedata r:id="rId35" o:title=""/>
          </v:shape>
          <o:OLEObject Type="Embed" ProgID="Equation.3" ShapeID="_x0000_i1038" DrawAspect="Content" ObjectID="_1602521473" r:id="rId36"/>
        </w:object>
      </w:r>
      <w:r w:rsidRPr="007B5FEA">
        <w:rPr>
          <w:rFonts w:ascii="Times New Roman" w:hAnsi="Times New Roman"/>
          <w:sz w:val="28"/>
          <w:szCs w:val="28"/>
        </w:rPr>
        <w:t xml:space="preserve">с «Сильной (высокой) </w:t>
      </w:r>
      <w:proofErr w:type="gramStart"/>
      <w:r w:rsidRPr="007B5FEA">
        <w:rPr>
          <w:rFonts w:ascii="Times New Roman" w:hAnsi="Times New Roman"/>
          <w:sz w:val="28"/>
          <w:szCs w:val="28"/>
        </w:rPr>
        <w:t>осцилляцией»  для</w:t>
      </w:r>
      <w:proofErr w:type="gramEnd"/>
      <w:r w:rsidRPr="007B5FEA">
        <w:rPr>
          <w:rFonts w:ascii="Times New Roman" w:hAnsi="Times New Roman"/>
          <w:sz w:val="28"/>
          <w:szCs w:val="28"/>
        </w:rPr>
        <w:t xml:space="preserve"> индивидуальной функции и для классов функций с оценками на тригонометрические коэффициенты Фурье;</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 xml:space="preserve">Применение тензорных произведений функционалов к приближенному вычислению линейных функционалов по системе Чебышева </w:t>
      </w:r>
      <w:r w:rsidRPr="007B5FEA">
        <w:rPr>
          <w:rFonts w:ascii="Times New Roman" w:hAnsi="Times New Roman"/>
          <w:position w:val="-32"/>
          <w:sz w:val="28"/>
          <w:szCs w:val="28"/>
        </w:rPr>
        <w:object w:dxaOrig="4440" w:dyaOrig="720">
          <v:shape id="_x0000_i1039" type="#_x0000_t75" style="width:221.55pt;height:37.65pt" o:ole="" fillcolor="window">
            <v:imagedata r:id="rId37" o:title=""/>
          </v:shape>
          <o:OLEObject Type="Embed" ProgID="Equation.3" ShapeID="_x0000_i1039" DrawAspect="Content" ObjectID="_1602521474" r:id="rId38"/>
        </w:object>
      </w:r>
      <w:r w:rsidRPr="007B5FEA">
        <w:rPr>
          <w:rFonts w:ascii="Times New Roman" w:hAnsi="Times New Roman"/>
          <w:sz w:val="28"/>
          <w:szCs w:val="28"/>
        </w:rPr>
        <w:t>для индивидуальной функции и для классов функций с оценками на тригонометрические коэффициенты Фурье;</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 xml:space="preserve">Применение тензорных произведений функционалов к приближенному вычислению линейных функционалов при произвольных функциях </w:t>
      </w:r>
      <w:r w:rsidRPr="007B5FEA">
        <w:rPr>
          <w:rFonts w:ascii="Times New Roman" w:hAnsi="Times New Roman"/>
          <w:position w:val="-10"/>
          <w:sz w:val="28"/>
          <w:szCs w:val="28"/>
        </w:rPr>
        <w:object w:dxaOrig="499" w:dyaOrig="340">
          <v:shape id="_x0000_i1040" type="#_x0000_t75" style="width:24.35pt;height:16.6pt" o:ole="" fillcolor="window">
            <v:imagedata r:id="rId39" o:title=""/>
          </v:shape>
          <o:OLEObject Type="Embed" ProgID="Equation.3" ShapeID="_x0000_i1040" DrawAspect="Content" ObjectID="_1602521475" r:id="rId40"/>
        </w:object>
      </w:r>
      <w:r w:rsidRPr="007B5FEA">
        <w:rPr>
          <w:rFonts w:ascii="Times New Roman" w:hAnsi="Times New Roman"/>
          <w:sz w:val="28"/>
          <w:szCs w:val="28"/>
        </w:rPr>
        <w:t>;</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 xml:space="preserve">Численные эксперименты для </w:t>
      </w:r>
      <w:proofErr w:type="spellStart"/>
      <w:r w:rsidRPr="007B5FEA">
        <w:rPr>
          <w:rFonts w:ascii="Times New Roman" w:hAnsi="Times New Roman"/>
          <w:sz w:val="28"/>
          <w:szCs w:val="28"/>
        </w:rPr>
        <w:t>индивидуальн</w:t>
      </w:r>
      <w:proofErr w:type="spellEnd"/>
      <w:r w:rsidRPr="007B5FEA">
        <w:rPr>
          <w:rFonts w:ascii="Times New Roman" w:hAnsi="Times New Roman"/>
          <w:sz w:val="28"/>
          <w:szCs w:val="28"/>
          <w:lang w:val="kk-KZ"/>
        </w:rPr>
        <w:t>ых</w:t>
      </w:r>
      <w:proofErr w:type="spellStart"/>
      <w:r w:rsidRPr="007B5FEA">
        <w:rPr>
          <w:rFonts w:ascii="Times New Roman" w:hAnsi="Times New Roman"/>
          <w:sz w:val="28"/>
          <w:szCs w:val="28"/>
        </w:rPr>
        <w:t>функци</w:t>
      </w:r>
      <w:proofErr w:type="spellEnd"/>
      <w:r w:rsidRPr="007B5FEA">
        <w:rPr>
          <w:rFonts w:ascii="Times New Roman" w:hAnsi="Times New Roman"/>
          <w:sz w:val="28"/>
          <w:szCs w:val="28"/>
          <w:lang w:val="kk-KZ"/>
        </w:rPr>
        <w:t>й</w:t>
      </w:r>
      <w:r w:rsidRPr="007B5FEA">
        <w:rPr>
          <w:rFonts w:ascii="Times New Roman" w:hAnsi="Times New Roman"/>
          <w:sz w:val="28"/>
          <w:szCs w:val="28"/>
        </w:rPr>
        <w:t>,</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Численные эксперименты в классах с оценками на индивидуальные тригонометрические коэффициенты Фурье;</w:t>
      </w:r>
    </w:p>
    <w:p w:rsidR="00641BB6" w:rsidRPr="007B5FEA" w:rsidRDefault="00641BB6" w:rsidP="007B5FEA">
      <w:pPr>
        <w:pStyle w:val="aff2"/>
        <w:numPr>
          <w:ilvl w:val="0"/>
          <w:numId w:val="2"/>
        </w:numPr>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 xml:space="preserve">Численные </w:t>
      </w:r>
      <w:proofErr w:type="gramStart"/>
      <w:r w:rsidRPr="007B5FEA">
        <w:rPr>
          <w:rFonts w:ascii="Times New Roman" w:hAnsi="Times New Roman"/>
          <w:sz w:val="28"/>
          <w:szCs w:val="28"/>
        </w:rPr>
        <w:t>эксперименты  в</w:t>
      </w:r>
      <w:proofErr w:type="gramEnd"/>
      <w:r w:rsidRPr="007B5FEA">
        <w:rPr>
          <w:rFonts w:ascii="Times New Roman" w:hAnsi="Times New Roman"/>
          <w:sz w:val="28"/>
          <w:szCs w:val="28"/>
        </w:rPr>
        <w:t xml:space="preserve"> классах со взвешенными оценками на тригонометрические коэффициенты Фурье.</w:t>
      </w:r>
    </w:p>
    <w:p w:rsidR="00641BB6" w:rsidRPr="007B5FEA" w:rsidRDefault="00641BB6" w:rsidP="007B5FEA">
      <w:pPr>
        <w:pStyle w:val="aff2"/>
        <w:tabs>
          <w:tab w:val="left" w:pos="851"/>
        </w:tabs>
        <w:spacing w:after="0" w:line="240" w:lineRule="auto"/>
        <w:ind w:left="0" w:firstLine="709"/>
        <w:jc w:val="both"/>
        <w:rPr>
          <w:rFonts w:ascii="Times New Roman" w:hAnsi="Times New Roman"/>
          <w:sz w:val="28"/>
          <w:szCs w:val="28"/>
        </w:rPr>
      </w:pPr>
      <w:r w:rsidRPr="007B5FEA">
        <w:rPr>
          <w:rFonts w:ascii="Times New Roman" w:hAnsi="Times New Roman"/>
          <w:sz w:val="28"/>
          <w:szCs w:val="28"/>
        </w:rPr>
        <w:t>Исследования по данному Грантовому проекту полностью охватывают Календарный план 2018 года.</w:t>
      </w:r>
    </w:p>
    <w:p w:rsidR="00641BB6" w:rsidRPr="007B5FEA" w:rsidRDefault="00641BB6" w:rsidP="007B5FEA">
      <w:pPr>
        <w:pStyle w:val="aff2"/>
        <w:tabs>
          <w:tab w:val="left" w:pos="851"/>
        </w:tabs>
        <w:spacing w:after="0" w:line="240" w:lineRule="auto"/>
        <w:ind w:left="0" w:firstLine="709"/>
        <w:jc w:val="both"/>
        <w:rPr>
          <w:rFonts w:ascii="Times New Roman" w:hAnsi="Times New Roman"/>
          <w:sz w:val="28"/>
          <w:szCs w:val="28"/>
          <w:lang w:val="kk-KZ"/>
        </w:rPr>
      </w:pPr>
      <w:r w:rsidRPr="007B5FEA">
        <w:rPr>
          <w:rFonts w:ascii="Times New Roman" w:hAnsi="Times New Roman"/>
          <w:sz w:val="28"/>
          <w:szCs w:val="28"/>
        </w:rPr>
        <w:t xml:space="preserve"> Более того, с существенным превышением, в результате чего для студентов специаль</w:t>
      </w:r>
      <w:r w:rsidR="003F44D8" w:rsidRPr="007B5FEA">
        <w:rPr>
          <w:rFonts w:ascii="Times New Roman" w:hAnsi="Times New Roman"/>
          <w:sz w:val="28"/>
          <w:szCs w:val="28"/>
        </w:rPr>
        <w:t>ностей «математика-информатика»</w:t>
      </w:r>
      <w:r w:rsidR="003F44D8" w:rsidRPr="007B5FEA">
        <w:rPr>
          <w:rFonts w:ascii="Times New Roman" w:hAnsi="Times New Roman"/>
          <w:sz w:val="28"/>
          <w:szCs w:val="28"/>
          <w:lang w:val="kk-KZ"/>
        </w:rPr>
        <w:t xml:space="preserve"> и молодых преподавателей </w:t>
      </w:r>
      <w:r w:rsidRPr="007B5FEA">
        <w:rPr>
          <w:rFonts w:ascii="Times New Roman" w:hAnsi="Times New Roman"/>
          <w:sz w:val="28"/>
          <w:szCs w:val="28"/>
        </w:rPr>
        <w:t>Казахстана открывается новое, включен</w:t>
      </w:r>
      <w:r w:rsidRPr="007B5FEA">
        <w:rPr>
          <w:rFonts w:ascii="Times New Roman" w:hAnsi="Times New Roman"/>
          <w:sz w:val="28"/>
          <w:szCs w:val="28"/>
          <w:lang w:val="kk-KZ"/>
        </w:rPr>
        <w:t>ное</w:t>
      </w:r>
      <w:r w:rsidRPr="007B5FEA">
        <w:rPr>
          <w:rFonts w:ascii="Times New Roman" w:hAnsi="Times New Roman"/>
          <w:sz w:val="28"/>
          <w:szCs w:val="28"/>
        </w:rPr>
        <w:t xml:space="preserve"> в международную науку </w:t>
      </w:r>
      <w:r w:rsidRPr="007B5FEA">
        <w:rPr>
          <w:rFonts w:ascii="Times New Roman" w:hAnsi="Times New Roman"/>
          <w:sz w:val="28"/>
          <w:szCs w:val="28"/>
          <w:lang w:val="kk-KZ"/>
        </w:rPr>
        <w:t>направление.</w:t>
      </w:r>
    </w:p>
    <w:p w:rsidR="00641BB6" w:rsidRPr="007B5FEA" w:rsidRDefault="00641BB6" w:rsidP="007B5FEA">
      <w:pPr>
        <w:rPr>
          <w:sz w:val="28"/>
          <w:szCs w:val="28"/>
        </w:rPr>
      </w:pPr>
    </w:p>
    <w:p w:rsidR="00641BB6" w:rsidRPr="007B5FEA" w:rsidRDefault="00641BB6" w:rsidP="007B5FEA">
      <w:pPr>
        <w:rPr>
          <w:rFonts w:eastAsia="Calibri"/>
          <w:bCs/>
          <w:sz w:val="28"/>
          <w:szCs w:val="28"/>
          <w:lang w:eastAsia="en-US"/>
        </w:rPr>
      </w:pPr>
      <w:r w:rsidRPr="007B5FEA">
        <w:rPr>
          <w:b/>
          <w:sz w:val="28"/>
          <w:szCs w:val="28"/>
        </w:rPr>
        <w:br w:type="page"/>
      </w:r>
    </w:p>
    <w:p w:rsidR="00641BB6" w:rsidRPr="007B5FEA" w:rsidRDefault="00516A33" w:rsidP="007B5FEA">
      <w:pPr>
        <w:pStyle w:val="10"/>
        <w:spacing w:before="0" w:line="240" w:lineRule="auto"/>
        <w:ind w:firstLine="709"/>
        <w:jc w:val="both"/>
        <w:rPr>
          <w:rFonts w:ascii="Times New Roman" w:hAnsi="Times New Roman"/>
          <w:b w:val="0"/>
          <w:color w:val="auto"/>
        </w:rPr>
      </w:pPr>
      <w:bookmarkStart w:id="7" w:name="_Toc528594403"/>
      <w:r w:rsidRPr="007B5FEA">
        <w:rPr>
          <w:rFonts w:ascii="Times New Roman" w:hAnsi="Times New Roman"/>
          <w:b w:val="0"/>
          <w:color w:val="auto"/>
        </w:rPr>
        <w:lastRenderedPageBreak/>
        <w:t xml:space="preserve">1 </w:t>
      </w:r>
      <w:r w:rsidR="00641BB6" w:rsidRPr="007B5FEA">
        <w:rPr>
          <w:rFonts w:ascii="Times New Roman" w:hAnsi="Times New Roman"/>
          <w:b w:val="0"/>
          <w:color w:val="auto"/>
        </w:rPr>
        <w:t>ЛИТЕРАТУРА ПО «СИЛЬНОЙ (ВЫСОКОЙ) ОСЦИЛЛЯЦИИ» И АНАЛИЗ СОДЕРЖАНИЯ ТЕМЫ С ТЕОРЕТИЧЕСКИМИ И ПРАКТИЧЕСКИМИ ПРИМЕНЕНИЯМИ</w:t>
      </w:r>
      <w:bookmarkEnd w:id="7"/>
    </w:p>
    <w:p w:rsidR="00641BB6" w:rsidRPr="007B5FEA" w:rsidRDefault="00641BB6" w:rsidP="007B5FEA">
      <w:pPr>
        <w:tabs>
          <w:tab w:val="left" w:pos="1080"/>
        </w:tabs>
        <w:jc w:val="both"/>
        <w:rPr>
          <w:sz w:val="28"/>
          <w:szCs w:val="28"/>
        </w:rPr>
      </w:pPr>
    </w:p>
    <w:p w:rsidR="00641BB6" w:rsidRPr="007B5FEA" w:rsidRDefault="00641BB6" w:rsidP="007B5FEA">
      <w:pPr>
        <w:tabs>
          <w:tab w:val="num" w:pos="0"/>
          <w:tab w:val="num" w:pos="540"/>
        </w:tabs>
        <w:suppressAutoHyphens/>
        <w:ind w:firstLine="709"/>
        <w:jc w:val="both"/>
        <w:rPr>
          <w:color w:val="000000"/>
          <w:sz w:val="28"/>
          <w:szCs w:val="28"/>
        </w:rPr>
      </w:pPr>
      <w:r w:rsidRPr="007B5FEA">
        <w:rPr>
          <w:color w:val="000000"/>
          <w:sz w:val="28"/>
          <w:szCs w:val="28"/>
        </w:rPr>
        <w:t>В отчетном периоде проведены работы по поиску литературы по «</w:t>
      </w:r>
      <w:r w:rsidRPr="007B5FEA">
        <w:rPr>
          <w:i/>
          <w:color w:val="000000"/>
          <w:sz w:val="28"/>
          <w:szCs w:val="28"/>
        </w:rPr>
        <w:t>Сильной (высокой) осцилляции</w:t>
      </w:r>
      <w:r w:rsidRPr="007B5FEA">
        <w:rPr>
          <w:color w:val="000000"/>
          <w:sz w:val="28"/>
          <w:szCs w:val="28"/>
        </w:rPr>
        <w:t xml:space="preserve">» и анализу содержания данной темы.  Поиск литературы проводился по базам </w:t>
      </w:r>
      <w:proofErr w:type="spellStart"/>
      <w:r w:rsidRPr="007B5FEA">
        <w:rPr>
          <w:color w:val="000000"/>
          <w:sz w:val="28"/>
          <w:szCs w:val="28"/>
          <w:lang w:val="en-US"/>
        </w:rPr>
        <w:t>WebofScience</w:t>
      </w:r>
      <w:proofErr w:type="spellEnd"/>
      <w:r w:rsidRPr="007B5FEA">
        <w:rPr>
          <w:color w:val="000000"/>
          <w:sz w:val="28"/>
          <w:szCs w:val="28"/>
        </w:rPr>
        <w:t xml:space="preserve">, </w:t>
      </w:r>
      <w:r w:rsidRPr="007B5FEA">
        <w:rPr>
          <w:color w:val="000000"/>
          <w:sz w:val="28"/>
          <w:szCs w:val="28"/>
          <w:lang w:val="en-US"/>
        </w:rPr>
        <w:t>Scopus</w:t>
      </w:r>
      <w:r w:rsidRPr="007B5FEA">
        <w:rPr>
          <w:color w:val="000000"/>
          <w:sz w:val="28"/>
          <w:szCs w:val="28"/>
        </w:rPr>
        <w:t xml:space="preserve">, </w:t>
      </w:r>
      <w:r w:rsidRPr="007B5FEA">
        <w:rPr>
          <w:color w:val="000000"/>
          <w:sz w:val="28"/>
          <w:szCs w:val="28"/>
          <w:lang w:val="en-US"/>
        </w:rPr>
        <w:t>Springer</w:t>
      </w:r>
      <w:r w:rsidRPr="007B5FEA">
        <w:rPr>
          <w:color w:val="000000"/>
          <w:sz w:val="28"/>
          <w:szCs w:val="28"/>
        </w:rPr>
        <w:t xml:space="preserve">, </w:t>
      </w:r>
      <w:proofErr w:type="spellStart"/>
      <w:r w:rsidRPr="007B5FEA">
        <w:rPr>
          <w:color w:val="000000"/>
          <w:sz w:val="28"/>
          <w:szCs w:val="28"/>
          <w:lang w:val="en-US"/>
        </w:rPr>
        <w:t>Mathnetru</w:t>
      </w:r>
      <w:proofErr w:type="spellEnd"/>
      <w:r w:rsidRPr="007B5FEA">
        <w:rPr>
          <w:color w:val="000000"/>
          <w:sz w:val="28"/>
          <w:szCs w:val="28"/>
        </w:rPr>
        <w:t xml:space="preserve">. Только по базе </w:t>
      </w:r>
      <w:proofErr w:type="spellStart"/>
      <w:r w:rsidRPr="007B5FEA">
        <w:rPr>
          <w:color w:val="000000"/>
          <w:sz w:val="28"/>
          <w:szCs w:val="28"/>
          <w:lang w:val="en-US"/>
        </w:rPr>
        <w:t>WebofScience</w:t>
      </w:r>
      <w:proofErr w:type="spellEnd"/>
      <w:r w:rsidRPr="007B5FEA">
        <w:rPr>
          <w:color w:val="000000"/>
          <w:sz w:val="28"/>
          <w:szCs w:val="28"/>
        </w:rPr>
        <w:t xml:space="preserve"> 413 работ на тему приближения операторов с высокой осцилляцией. </w:t>
      </w:r>
    </w:p>
    <w:p w:rsidR="00641BB6" w:rsidRPr="007B5FEA" w:rsidRDefault="00641BB6" w:rsidP="007B5FEA">
      <w:pPr>
        <w:ind w:firstLine="709"/>
        <w:jc w:val="both"/>
        <w:rPr>
          <w:color w:val="000000"/>
          <w:sz w:val="28"/>
          <w:szCs w:val="28"/>
        </w:rPr>
      </w:pPr>
      <w:r w:rsidRPr="007B5FEA">
        <w:rPr>
          <w:color w:val="000000"/>
          <w:sz w:val="28"/>
          <w:szCs w:val="28"/>
        </w:rPr>
        <w:t>Проанализировано более 100 работ авторов </w:t>
      </w:r>
      <w:hyperlink r:id="rId41" w:tgtFrame="_blank" w:history="1">
        <w:r w:rsidRPr="007B5FEA">
          <w:rPr>
            <w:sz w:val="28"/>
            <w:szCs w:val="28"/>
          </w:rPr>
          <w:t xml:space="preserve">E. </w:t>
        </w:r>
        <w:proofErr w:type="spellStart"/>
        <w:r w:rsidRPr="007B5FEA">
          <w:rPr>
            <w:sz w:val="28"/>
            <w:szCs w:val="28"/>
          </w:rPr>
          <w:t>Novak</w:t>
        </w:r>
        <w:proofErr w:type="spellEnd"/>
      </w:hyperlink>
      <w:r w:rsidRPr="007B5FEA">
        <w:rPr>
          <w:color w:val="000000"/>
          <w:sz w:val="28"/>
          <w:szCs w:val="28"/>
        </w:rPr>
        <w:t>, </w:t>
      </w:r>
      <w:hyperlink r:id="rId42" w:tgtFrame="_blank" w:history="1">
        <w:r w:rsidRPr="007B5FEA">
          <w:rPr>
            <w:sz w:val="28"/>
            <w:szCs w:val="28"/>
          </w:rPr>
          <w:t xml:space="preserve">M. </w:t>
        </w:r>
        <w:proofErr w:type="spellStart"/>
        <w:r w:rsidRPr="007B5FEA">
          <w:rPr>
            <w:sz w:val="28"/>
            <w:szCs w:val="28"/>
          </w:rPr>
          <w:t>Ullrich</w:t>
        </w:r>
        <w:proofErr w:type="spellEnd"/>
      </w:hyperlink>
      <w:r w:rsidRPr="007B5FEA">
        <w:rPr>
          <w:color w:val="000000"/>
          <w:sz w:val="28"/>
          <w:szCs w:val="28"/>
        </w:rPr>
        <w:t>, </w:t>
      </w:r>
      <w:hyperlink r:id="rId43" w:tgtFrame="_blank" w:history="1">
        <w:r w:rsidRPr="007B5FEA">
          <w:rPr>
            <w:sz w:val="28"/>
            <w:szCs w:val="28"/>
          </w:rPr>
          <w:t>H. Wozniakowski</w:t>
        </w:r>
      </w:hyperlink>
      <w:r w:rsidRPr="007B5FEA">
        <w:rPr>
          <w:color w:val="000000"/>
          <w:sz w:val="28"/>
          <w:szCs w:val="28"/>
        </w:rPr>
        <w:t xml:space="preserve">, V. </w:t>
      </w:r>
      <w:proofErr w:type="spellStart"/>
      <w:r w:rsidRPr="007B5FEA">
        <w:rPr>
          <w:color w:val="000000"/>
          <w:sz w:val="28"/>
          <w:szCs w:val="28"/>
        </w:rPr>
        <w:t>Domınguez</w:t>
      </w:r>
      <w:proofErr w:type="spellEnd"/>
      <w:r w:rsidRPr="007B5FEA">
        <w:rPr>
          <w:color w:val="000000"/>
          <w:sz w:val="28"/>
          <w:szCs w:val="28"/>
        </w:rPr>
        <w:t xml:space="preserve">, I. G. </w:t>
      </w:r>
      <w:proofErr w:type="spellStart"/>
      <w:r w:rsidRPr="007B5FEA">
        <w:rPr>
          <w:color w:val="000000"/>
          <w:sz w:val="28"/>
          <w:szCs w:val="28"/>
        </w:rPr>
        <w:t>Graham</w:t>
      </w:r>
      <w:proofErr w:type="spellEnd"/>
      <w:r w:rsidRPr="007B5FEA">
        <w:rPr>
          <w:color w:val="000000"/>
          <w:sz w:val="28"/>
          <w:szCs w:val="28"/>
        </w:rPr>
        <w:t xml:space="preserve">, V. P. </w:t>
      </w:r>
      <w:proofErr w:type="spellStart"/>
      <w:r w:rsidRPr="007B5FEA">
        <w:rPr>
          <w:color w:val="000000"/>
          <w:sz w:val="28"/>
          <w:szCs w:val="28"/>
        </w:rPr>
        <w:t>Smyshlyaev</w:t>
      </w:r>
      <w:proofErr w:type="spellEnd"/>
      <w:r w:rsidRPr="007B5FEA">
        <w:rPr>
          <w:color w:val="000000"/>
          <w:sz w:val="28"/>
          <w:szCs w:val="28"/>
        </w:rPr>
        <w:t xml:space="preserve">, D. </w:t>
      </w:r>
      <w:proofErr w:type="spellStart"/>
      <w:r w:rsidRPr="007B5FEA">
        <w:rPr>
          <w:color w:val="000000"/>
          <w:sz w:val="28"/>
          <w:szCs w:val="28"/>
        </w:rPr>
        <w:t>Huybrechs</w:t>
      </w:r>
      <w:proofErr w:type="spellEnd"/>
      <w:r w:rsidRPr="007B5FEA">
        <w:rPr>
          <w:color w:val="000000"/>
          <w:sz w:val="28"/>
          <w:szCs w:val="28"/>
        </w:rPr>
        <w:t xml:space="preserve">, S. </w:t>
      </w:r>
      <w:proofErr w:type="spellStart"/>
      <w:r w:rsidRPr="007B5FEA">
        <w:rPr>
          <w:color w:val="000000"/>
          <w:sz w:val="28"/>
          <w:szCs w:val="28"/>
        </w:rPr>
        <w:t>Olver</w:t>
      </w:r>
      <w:proofErr w:type="spellEnd"/>
      <w:r w:rsidRPr="007B5FEA">
        <w:rPr>
          <w:color w:val="000000"/>
          <w:sz w:val="28"/>
          <w:szCs w:val="28"/>
        </w:rPr>
        <w:t xml:space="preserve">, A. </w:t>
      </w:r>
      <w:proofErr w:type="spellStart"/>
      <w:r w:rsidRPr="007B5FEA">
        <w:rPr>
          <w:color w:val="000000"/>
          <w:sz w:val="28"/>
          <w:szCs w:val="28"/>
        </w:rPr>
        <w:t>Iserles</w:t>
      </w:r>
      <w:proofErr w:type="spellEnd"/>
      <w:r w:rsidRPr="007B5FEA">
        <w:rPr>
          <w:color w:val="000000"/>
          <w:sz w:val="28"/>
          <w:szCs w:val="28"/>
        </w:rPr>
        <w:t xml:space="preserve">, S. </w:t>
      </w:r>
      <w:proofErr w:type="spellStart"/>
      <w:r w:rsidRPr="007B5FEA">
        <w:rPr>
          <w:color w:val="000000"/>
          <w:sz w:val="28"/>
          <w:szCs w:val="28"/>
        </w:rPr>
        <w:t>Nørsett</w:t>
      </w:r>
      <w:proofErr w:type="spellEnd"/>
      <w:r w:rsidRPr="007B5FEA">
        <w:rPr>
          <w:color w:val="000000"/>
          <w:sz w:val="28"/>
          <w:szCs w:val="28"/>
        </w:rPr>
        <w:t xml:space="preserve">, Y.L. </w:t>
      </w:r>
      <w:proofErr w:type="spellStart"/>
      <w:r w:rsidRPr="007B5FEA">
        <w:rPr>
          <w:color w:val="000000"/>
          <w:sz w:val="28"/>
          <w:szCs w:val="28"/>
        </w:rPr>
        <w:t>Luke</w:t>
      </w:r>
      <w:proofErr w:type="spellEnd"/>
      <w:r w:rsidRPr="007B5FEA">
        <w:rPr>
          <w:color w:val="000000"/>
          <w:sz w:val="28"/>
          <w:szCs w:val="28"/>
        </w:rPr>
        <w:t xml:space="preserve">,  K. </w:t>
      </w:r>
      <w:proofErr w:type="spellStart"/>
      <w:r w:rsidRPr="007B5FEA">
        <w:rPr>
          <w:color w:val="000000"/>
          <w:sz w:val="28"/>
          <w:szCs w:val="28"/>
        </w:rPr>
        <w:t>Lorenz</w:t>
      </w:r>
      <w:proofErr w:type="spellEnd"/>
      <w:r w:rsidRPr="007B5FEA">
        <w:rPr>
          <w:color w:val="000000"/>
          <w:sz w:val="28"/>
          <w:szCs w:val="28"/>
        </w:rPr>
        <w:t xml:space="preserve">, T. </w:t>
      </w:r>
      <w:proofErr w:type="spellStart"/>
      <w:r w:rsidRPr="007B5FEA">
        <w:rPr>
          <w:color w:val="000000"/>
          <w:sz w:val="28"/>
          <w:szCs w:val="28"/>
        </w:rPr>
        <w:t>Jahnke</w:t>
      </w:r>
      <w:proofErr w:type="spellEnd"/>
      <w:r w:rsidRPr="007B5FEA">
        <w:rPr>
          <w:color w:val="000000"/>
          <w:sz w:val="28"/>
          <w:szCs w:val="28"/>
        </w:rPr>
        <w:t xml:space="preserve">, C. </w:t>
      </w:r>
      <w:proofErr w:type="spellStart"/>
      <w:r w:rsidRPr="007B5FEA">
        <w:rPr>
          <w:color w:val="000000"/>
          <w:sz w:val="28"/>
          <w:szCs w:val="28"/>
        </w:rPr>
        <w:t>Lubich</w:t>
      </w:r>
      <w:proofErr w:type="spellEnd"/>
      <w:r w:rsidRPr="007B5FEA">
        <w:rPr>
          <w:color w:val="000000"/>
          <w:sz w:val="28"/>
          <w:szCs w:val="28"/>
        </w:rPr>
        <w:t>, </w:t>
      </w:r>
      <w:hyperlink r:id="rId44" w:tgtFrame="_blank" w:history="1">
        <w:r w:rsidRPr="007B5FEA">
          <w:rPr>
            <w:sz w:val="28"/>
            <w:szCs w:val="28"/>
          </w:rPr>
          <w:t xml:space="preserve">N. </w:t>
        </w:r>
        <w:proofErr w:type="spellStart"/>
        <w:r w:rsidRPr="007B5FEA">
          <w:rPr>
            <w:sz w:val="28"/>
            <w:szCs w:val="28"/>
          </w:rPr>
          <w:t>Temirgaliyev</w:t>
        </w:r>
        <w:proofErr w:type="spellEnd"/>
      </w:hyperlink>
      <w:r w:rsidRPr="007B5FEA">
        <w:rPr>
          <w:color w:val="000000"/>
          <w:sz w:val="28"/>
          <w:szCs w:val="28"/>
        </w:rPr>
        <w:t>, </w:t>
      </w:r>
      <w:hyperlink r:id="rId45" w:tgtFrame="_blank" w:history="1">
        <w:r w:rsidRPr="007B5FEA">
          <w:rPr>
            <w:sz w:val="28"/>
            <w:szCs w:val="28"/>
          </w:rPr>
          <w:t xml:space="preserve">S.S. </w:t>
        </w:r>
        <w:proofErr w:type="spellStart"/>
        <w:r w:rsidRPr="007B5FEA">
          <w:rPr>
            <w:sz w:val="28"/>
            <w:szCs w:val="28"/>
          </w:rPr>
          <w:t>Kudaibergenov</w:t>
        </w:r>
        <w:proofErr w:type="spellEnd"/>
      </w:hyperlink>
      <w:r w:rsidRPr="007B5FEA">
        <w:rPr>
          <w:color w:val="000000"/>
          <w:sz w:val="28"/>
          <w:szCs w:val="28"/>
        </w:rPr>
        <w:t>, </w:t>
      </w:r>
      <w:hyperlink r:id="rId46" w:tgtFrame="_blank" w:history="1">
        <w:r w:rsidRPr="007B5FEA">
          <w:rPr>
            <w:sz w:val="28"/>
            <w:szCs w:val="28"/>
          </w:rPr>
          <w:t xml:space="preserve">A.A. </w:t>
        </w:r>
        <w:proofErr w:type="spellStart"/>
        <w:r w:rsidRPr="007B5FEA">
          <w:rPr>
            <w:sz w:val="28"/>
            <w:szCs w:val="28"/>
          </w:rPr>
          <w:t>Shomanova</w:t>
        </w:r>
        <w:proofErr w:type="spellEnd"/>
      </w:hyperlink>
      <w:r w:rsidRPr="007B5FEA">
        <w:rPr>
          <w:color w:val="000000"/>
          <w:sz w:val="28"/>
          <w:szCs w:val="28"/>
        </w:rPr>
        <w:t>, J.</w:t>
      </w:r>
      <w:hyperlink r:id="rId47" w:tgtFrame="_blank" w:tooltip="Найти еще записи для этого автора" w:history="1">
        <w:r w:rsidRPr="007B5FEA">
          <w:rPr>
            <w:sz w:val="28"/>
            <w:szCs w:val="28"/>
            <w:lang w:val="en-US"/>
          </w:rPr>
          <w:t>Ma</w:t>
        </w:r>
      </w:hyperlink>
      <w:r w:rsidRPr="007B5FEA">
        <w:rPr>
          <w:color w:val="000000"/>
          <w:sz w:val="28"/>
          <w:szCs w:val="28"/>
          <w:lang w:val="en-US"/>
        </w:rPr>
        <w:t>, H. Liu, Sh. Xiang, B. Li, Gd. Liu, Siraj-ul-Islam, S. Zaman, YY. </w:t>
      </w:r>
      <w:hyperlink r:id="rId48" w:tgtFrame="_blank" w:tooltip="Найтиещезаписидляэтогоавтора" w:history="1">
        <w:r w:rsidRPr="007B5FEA">
          <w:rPr>
            <w:sz w:val="28"/>
            <w:szCs w:val="28"/>
            <w:lang w:val="en-US"/>
          </w:rPr>
          <w:t>Ma</w:t>
        </w:r>
      </w:hyperlink>
      <w:r w:rsidRPr="007B5FEA">
        <w:rPr>
          <w:color w:val="000000"/>
          <w:sz w:val="28"/>
          <w:szCs w:val="28"/>
          <w:lang w:val="en-US"/>
        </w:rPr>
        <w:t>, YS. </w:t>
      </w:r>
      <w:hyperlink r:id="rId49" w:tgtFrame="_blank" w:tooltip="Найтиещезаписидляэтогоавтора" w:history="1">
        <w:r w:rsidRPr="007B5FEA">
          <w:rPr>
            <w:sz w:val="28"/>
            <w:szCs w:val="28"/>
            <w:lang w:val="en-US"/>
          </w:rPr>
          <w:t>Xu</w:t>
        </w:r>
      </w:hyperlink>
      <w:r w:rsidRPr="007B5FEA">
        <w:rPr>
          <w:color w:val="000000"/>
          <w:sz w:val="28"/>
          <w:szCs w:val="28"/>
          <w:lang w:val="en-US"/>
        </w:rPr>
        <w:t xml:space="preserve">, J. Gao, A. </w:t>
      </w:r>
      <w:proofErr w:type="spellStart"/>
      <w:r w:rsidRPr="007B5FEA">
        <w:rPr>
          <w:color w:val="000000"/>
          <w:sz w:val="28"/>
          <w:szCs w:val="28"/>
          <w:lang w:val="en-US"/>
        </w:rPr>
        <w:t>Molabahrami</w:t>
      </w:r>
      <w:proofErr w:type="spellEnd"/>
      <w:r w:rsidRPr="007B5FEA">
        <w:rPr>
          <w:color w:val="000000"/>
          <w:sz w:val="28"/>
          <w:szCs w:val="28"/>
          <w:lang w:val="en-US"/>
        </w:rPr>
        <w:t xml:space="preserve">, G. He, Ch. </w:t>
      </w:r>
      <w:proofErr w:type="spellStart"/>
      <w:proofErr w:type="gramStart"/>
      <w:r w:rsidRPr="007B5FEA">
        <w:rPr>
          <w:color w:val="000000"/>
          <w:sz w:val="28"/>
          <w:szCs w:val="28"/>
        </w:rPr>
        <w:t>Zhang</w:t>
      </w:r>
      <w:proofErr w:type="spellEnd"/>
      <w:r w:rsidRPr="007B5FEA">
        <w:rPr>
          <w:color w:val="000000"/>
          <w:sz w:val="28"/>
          <w:szCs w:val="28"/>
        </w:rPr>
        <w:t>  и</w:t>
      </w:r>
      <w:proofErr w:type="gramEnd"/>
      <w:r w:rsidRPr="007B5FEA">
        <w:rPr>
          <w:color w:val="000000"/>
          <w:sz w:val="28"/>
          <w:szCs w:val="28"/>
        </w:rPr>
        <w:t xml:space="preserve"> др. (</w:t>
      </w:r>
      <w:proofErr w:type="spellStart"/>
      <w:r w:rsidRPr="007B5FEA">
        <w:rPr>
          <w:color w:val="000000"/>
          <w:sz w:val="28"/>
          <w:szCs w:val="28"/>
        </w:rPr>
        <w:t>cм</w:t>
      </w:r>
      <w:proofErr w:type="spellEnd"/>
      <w:r w:rsidRPr="007B5FEA">
        <w:rPr>
          <w:color w:val="000000"/>
          <w:sz w:val="28"/>
          <w:szCs w:val="28"/>
        </w:rPr>
        <w:t>., напр., [1-30]).</w:t>
      </w:r>
    </w:p>
    <w:p w:rsidR="00641BB6" w:rsidRPr="007B5FEA" w:rsidRDefault="00641BB6" w:rsidP="007B5FEA">
      <w:pPr>
        <w:ind w:firstLine="709"/>
        <w:rPr>
          <w:sz w:val="28"/>
          <w:szCs w:val="28"/>
          <w:lang w:val="kk-KZ"/>
        </w:rPr>
      </w:pPr>
      <w:r w:rsidRPr="007B5FEA">
        <w:rPr>
          <w:sz w:val="28"/>
          <w:szCs w:val="28"/>
        </w:rPr>
        <w:t>Общая постановка</w:t>
      </w:r>
    </w:p>
    <w:p w:rsidR="00641BB6" w:rsidRPr="007B5FEA" w:rsidRDefault="00641BB6" w:rsidP="007B5FEA">
      <w:pPr>
        <w:jc w:val="center"/>
        <w:rPr>
          <w:sz w:val="28"/>
          <w:szCs w:val="28"/>
          <w:lang w:val="kk-KZ"/>
        </w:rPr>
      </w:pPr>
      <w:r w:rsidRPr="007B5FEA">
        <w:rPr>
          <w:position w:val="-12"/>
          <w:sz w:val="28"/>
          <w:szCs w:val="28"/>
        </w:rPr>
        <w:object w:dxaOrig="2220" w:dyaOrig="360">
          <v:shape id="_x0000_i1041" type="#_x0000_t75" style="width:108.55pt;height:17.7pt" o:ole="">
            <v:imagedata r:id="rId50" o:title=""/>
          </v:shape>
          <o:OLEObject Type="Embed" ProgID="Equation.3" ShapeID="_x0000_i1041" DrawAspect="Content" ObjectID="_1602521476" r:id="rId51"/>
        </w:object>
      </w:r>
      <w:r w:rsidRPr="007B5FEA">
        <w:rPr>
          <w:sz w:val="28"/>
          <w:szCs w:val="28"/>
        </w:rPr>
        <w:t>,</w:t>
      </w:r>
    </w:p>
    <w:p w:rsidR="00641BB6" w:rsidRPr="007B5FEA" w:rsidRDefault="00641BB6" w:rsidP="007B5FEA">
      <w:pPr>
        <w:rPr>
          <w:sz w:val="28"/>
          <w:szCs w:val="28"/>
        </w:rPr>
      </w:pPr>
      <w:r w:rsidRPr="007B5FEA">
        <w:rPr>
          <w:sz w:val="28"/>
          <w:szCs w:val="28"/>
          <w:lang w:val="kk-KZ"/>
        </w:rPr>
        <w:t xml:space="preserve">в </w:t>
      </w:r>
      <w:r w:rsidRPr="007B5FEA">
        <w:rPr>
          <w:sz w:val="28"/>
          <w:szCs w:val="28"/>
        </w:rPr>
        <w:t>которой</w:t>
      </w:r>
    </w:p>
    <w:p w:rsidR="00641BB6" w:rsidRPr="007B5FEA" w:rsidRDefault="00641BB6" w:rsidP="007B5FEA">
      <w:pPr>
        <w:jc w:val="both"/>
        <w:rPr>
          <w:sz w:val="28"/>
          <w:szCs w:val="28"/>
        </w:rPr>
      </w:pPr>
      <w:r w:rsidRPr="007B5FEA">
        <w:rPr>
          <w:position w:val="-12"/>
          <w:sz w:val="28"/>
          <w:szCs w:val="28"/>
        </w:rPr>
        <w:object w:dxaOrig="560" w:dyaOrig="380">
          <v:shape id="_x0000_i1042" type="#_x0000_t75" style="width:28.8pt;height:17.7pt" o:ole="">
            <v:imagedata r:id="rId52" o:title=""/>
          </v:shape>
          <o:OLEObject Type="Embed" ProgID="Equation.3" ShapeID="_x0000_i1042" DrawAspect="Content" ObjectID="_1602521477" r:id="rId53"/>
        </w:object>
      </w:r>
      <w:r w:rsidRPr="007B5FEA">
        <w:rPr>
          <w:sz w:val="28"/>
          <w:szCs w:val="28"/>
        </w:rPr>
        <w:t xml:space="preserve"> - подлежащий приближенному вычислению линейный функционал, </w:t>
      </w:r>
    </w:p>
    <w:p w:rsidR="00641BB6" w:rsidRPr="007B5FEA" w:rsidRDefault="00641BB6" w:rsidP="007B5FEA">
      <w:pPr>
        <w:jc w:val="both"/>
        <w:rPr>
          <w:sz w:val="28"/>
          <w:szCs w:val="28"/>
        </w:rPr>
      </w:pPr>
      <w:r w:rsidRPr="007B5FEA">
        <w:rPr>
          <w:position w:val="-12"/>
          <w:sz w:val="28"/>
          <w:szCs w:val="28"/>
        </w:rPr>
        <w:object w:dxaOrig="720" w:dyaOrig="360">
          <v:shape id="_x0000_i1043" type="#_x0000_t75" style="width:36.55pt;height:17.7pt" o:ole="">
            <v:imagedata r:id="rId54" o:title=""/>
          </v:shape>
          <o:OLEObject Type="Embed" ProgID="Equation.3" ShapeID="_x0000_i1043" DrawAspect="Content" ObjectID="_1602521478" r:id="rId55"/>
        </w:object>
      </w:r>
      <w:r w:rsidRPr="007B5FEA">
        <w:rPr>
          <w:sz w:val="28"/>
          <w:szCs w:val="28"/>
        </w:rPr>
        <w:t xml:space="preserve"> - вычислительный агрегат,</w:t>
      </w:r>
    </w:p>
    <w:p w:rsidR="00641BB6" w:rsidRPr="007B5FEA" w:rsidRDefault="00641BB6" w:rsidP="007B5FEA">
      <w:pPr>
        <w:jc w:val="both"/>
        <w:rPr>
          <w:sz w:val="28"/>
          <w:szCs w:val="28"/>
        </w:rPr>
      </w:pPr>
      <w:r w:rsidRPr="007B5FEA">
        <w:rPr>
          <w:position w:val="-12"/>
          <w:sz w:val="28"/>
          <w:szCs w:val="28"/>
        </w:rPr>
        <w:object w:dxaOrig="800" w:dyaOrig="380">
          <v:shape id="_x0000_i1044" type="#_x0000_t75" style="width:38.75pt;height:17.7pt" o:ole="">
            <v:imagedata r:id="rId56" o:title=""/>
          </v:shape>
          <o:OLEObject Type="Embed" ProgID="Equation.3" ShapeID="_x0000_i1044" DrawAspect="Content" ObjectID="_1602521479" r:id="rId57"/>
        </w:object>
      </w:r>
      <w:r w:rsidRPr="007B5FEA">
        <w:rPr>
          <w:sz w:val="28"/>
          <w:szCs w:val="28"/>
        </w:rPr>
        <w:t xml:space="preserve"> - возникающая при этом погрешность, </w:t>
      </w:r>
    </w:p>
    <w:p w:rsidR="00641BB6" w:rsidRPr="007B5FEA" w:rsidRDefault="00641BB6" w:rsidP="007B5FEA">
      <w:pPr>
        <w:jc w:val="both"/>
        <w:rPr>
          <w:sz w:val="28"/>
          <w:szCs w:val="28"/>
        </w:rPr>
      </w:pPr>
      <w:r w:rsidRPr="007B5FEA">
        <w:rPr>
          <w:sz w:val="28"/>
          <w:szCs w:val="28"/>
        </w:rPr>
        <w:t>конкретизацией вида</w:t>
      </w:r>
      <w:r w:rsidRPr="007B5FEA">
        <w:rPr>
          <w:position w:val="-34"/>
          <w:sz w:val="28"/>
          <w:szCs w:val="28"/>
        </w:rPr>
        <w:object w:dxaOrig="2460" w:dyaOrig="639">
          <v:shape id="_x0000_i1045" type="#_x0000_t75" style="width:122.95pt;height:33.25pt" o:ole="">
            <v:imagedata r:id="rId58" o:title=""/>
          </v:shape>
          <o:OLEObject Type="Embed" ProgID="Equation.3" ShapeID="_x0000_i1045" DrawAspect="Content" ObjectID="_1602521480" r:id="rId59"/>
        </w:object>
      </w:r>
      <w:proofErr w:type="spellStart"/>
      <w:r w:rsidR="003F44D8" w:rsidRPr="007B5FEA">
        <w:rPr>
          <w:sz w:val="28"/>
          <w:szCs w:val="28"/>
        </w:rPr>
        <w:t>которо</w:t>
      </w:r>
      <w:proofErr w:type="spellEnd"/>
      <w:r w:rsidR="003F44D8" w:rsidRPr="007B5FEA">
        <w:rPr>
          <w:sz w:val="28"/>
          <w:szCs w:val="28"/>
          <w:lang w:val="kk-KZ"/>
        </w:rPr>
        <w:t>й</w:t>
      </w:r>
      <w:r w:rsidRPr="007B5FEA">
        <w:rPr>
          <w:sz w:val="28"/>
          <w:szCs w:val="28"/>
        </w:rPr>
        <w:t xml:space="preserve"> при некоторых </w:t>
      </w:r>
      <w:r w:rsidRPr="007B5FEA">
        <w:rPr>
          <w:i/>
          <w:sz w:val="28"/>
          <w:szCs w:val="28"/>
          <w:lang w:val="en-US"/>
        </w:rPr>
        <w:t>g</w:t>
      </w:r>
      <w:r w:rsidRPr="007B5FEA">
        <w:rPr>
          <w:sz w:val="28"/>
          <w:szCs w:val="28"/>
        </w:rPr>
        <w:t xml:space="preserve"> является данный Грантовый проект, требует изучения развит</w:t>
      </w:r>
      <w:r w:rsidRPr="007B5FEA">
        <w:rPr>
          <w:sz w:val="28"/>
          <w:szCs w:val="28"/>
          <w:lang w:val="kk-KZ"/>
        </w:rPr>
        <w:t>и</w:t>
      </w:r>
      <w:r w:rsidRPr="007B5FEA">
        <w:rPr>
          <w:sz w:val="28"/>
          <w:szCs w:val="28"/>
        </w:rPr>
        <w:t>я этой пробл</w:t>
      </w:r>
      <w:r w:rsidR="003F44D8" w:rsidRPr="007B5FEA">
        <w:rPr>
          <w:sz w:val="28"/>
          <w:szCs w:val="28"/>
        </w:rPr>
        <w:t>емы в международной математике</w:t>
      </w:r>
      <w:r w:rsidR="003F44D8" w:rsidRPr="007B5FEA">
        <w:rPr>
          <w:sz w:val="28"/>
          <w:szCs w:val="28"/>
          <w:lang w:val="kk-KZ"/>
        </w:rPr>
        <w:t xml:space="preserve">, в ключе </w:t>
      </w:r>
      <w:r w:rsidR="00CC42A1" w:rsidRPr="007B5FEA">
        <w:rPr>
          <w:sz w:val="28"/>
          <w:szCs w:val="28"/>
        </w:rPr>
        <w:t>«</w:t>
      </w:r>
      <w:r w:rsidR="003F44D8" w:rsidRPr="007B5FEA">
        <w:rPr>
          <w:sz w:val="28"/>
          <w:szCs w:val="28"/>
          <w:lang w:val="kk-KZ"/>
        </w:rPr>
        <w:t>Идеи от ИТМиНВ,</w:t>
      </w:r>
      <w:r w:rsidR="003909A6" w:rsidRPr="007B5FEA">
        <w:rPr>
          <w:sz w:val="28"/>
          <w:szCs w:val="28"/>
          <w:lang w:val="kk-KZ"/>
        </w:rPr>
        <w:t xml:space="preserve"> </w:t>
      </w:r>
      <w:r w:rsidR="003F44D8" w:rsidRPr="007B5FEA">
        <w:rPr>
          <w:sz w:val="28"/>
          <w:szCs w:val="28"/>
          <w:lang w:val="kk-KZ"/>
        </w:rPr>
        <w:t>что исследует</w:t>
      </w:r>
      <w:r w:rsidR="00CC42A1" w:rsidRPr="007B5FEA">
        <w:rPr>
          <w:sz w:val="28"/>
          <w:szCs w:val="28"/>
          <w:lang w:val="kk-KZ"/>
        </w:rPr>
        <w:t>ся и как полученное оформляется»</w:t>
      </w:r>
    </w:p>
    <w:p w:rsidR="00641BB6" w:rsidRPr="007B5FEA" w:rsidRDefault="00641BB6" w:rsidP="007B5FEA">
      <w:pPr>
        <w:ind w:firstLine="708"/>
        <w:jc w:val="both"/>
        <w:rPr>
          <w:sz w:val="28"/>
          <w:szCs w:val="28"/>
        </w:rPr>
      </w:pPr>
      <w:r w:rsidRPr="007B5FEA">
        <w:rPr>
          <w:sz w:val="28"/>
          <w:szCs w:val="28"/>
        </w:rPr>
        <w:t>Разумеется, основными будут следующие вопросы:</w:t>
      </w:r>
    </w:p>
    <w:p w:rsidR="006A7ADC" w:rsidRPr="007B5FEA" w:rsidRDefault="006A7ADC" w:rsidP="007B5FEA">
      <w:pPr>
        <w:ind w:firstLine="708"/>
        <w:jc w:val="both"/>
        <w:rPr>
          <w:sz w:val="28"/>
          <w:szCs w:val="28"/>
        </w:rPr>
      </w:pPr>
    </w:p>
    <w:p w:rsidR="00641BB6" w:rsidRPr="007B5FEA" w:rsidRDefault="00641BB6" w:rsidP="007B5FEA">
      <w:pPr>
        <w:pStyle w:val="aff2"/>
        <w:numPr>
          <w:ilvl w:val="0"/>
          <w:numId w:val="6"/>
        </w:numPr>
        <w:spacing w:after="0" w:line="240" w:lineRule="auto"/>
        <w:ind w:left="0" w:firstLine="0"/>
        <w:jc w:val="both"/>
        <w:rPr>
          <w:rFonts w:ascii="Times New Roman" w:hAnsi="Times New Roman"/>
          <w:sz w:val="28"/>
          <w:szCs w:val="28"/>
        </w:rPr>
      </w:pPr>
      <w:r w:rsidRPr="007B5FEA">
        <w:rPr>
          <w:rFonts w:ascii="Times New Roman" w:hAnsi="Times New Roman"/>
          <w:sz w:val="28"/>
          <w:szCs w:val="28"/>
        </w:rPr>
        <w:t xml:space="preserve">Какого вида линейные функционалы </w:t>
      </w:r>
      <w:r w:rsidRPr="007B5FEA">
        <w:rPr>
          <w:rFonts w:ascii="Times New Roman" w:hAnsi="Times New Roman"/>
          <w:position w:val="-12"/>
          <w:sz w:val="28"/>
          <w:szCs w:val="28"/>
        </w:rPr>
        <w:object w:dxaOrig="560" w:dyaOrig="380">
          <v:shape id="_x0000_i1046" type="#_x0000_t75" style="width:28.8pt;height:17.7pt" o:ole="">
            <v:imagedata r:id="rId60" o:title=""/>
          </v:shape>
          <o:OLEObject Type="Embed" ProgID="Equation.3" ShapeID="_x0000_i1046" DrawAspect="Content" ObjectID="_1602521481" r:id="rId61"/>
        </w:object>
      </w:r>
      <w:r w:rsidRPr="007B5FEA">
        <w:rPr>
          <w:rFonts w:ascii="Times New Roman" w:hAnsi="Times New Roman"/>
          <w:sz w:val="28"/>
          <w:szCs w:val="28"/>
        </w:rPr>
        <w:t xml:space="preserve"> рассматриваются?</w:t>
      </w:r>
    </w:p>
    <w:p w:rsidR="00641BB6" w:rsidRPr="007B5FEA" w:rsidRDefault="00641BB6" w:rsidP="007B5FEA">
      <w:pPr>
        <w:pStyle w:val="aff2"/>
        <w:numPr>
          <w:ilvl w:val="0"/>
          <w:numId w:val="6"/>
        </w:numPr>
        <w:spacing w:after="0" w:line="240" w:lineRule="auto"/>
        <w:ind w:left="0" w:firstLine="0"/>
        <w:rPr>
          <w:rFonts w:ascii="Times New Roman" w:hAnsi="Times New Roman"/>
          <w:sz w:val="28"/>
          <w:szCs w:val="28"/>
        </w:rPr>
      </w:pPr>
      <w:r w:rsidRPr="007B5FEA">
        <w:rPr>
          <w:rFonts w:ascii="Times New Roman" w:hAnsi="Times New Roman"/>
          <w:sz w:val="28"/>
          <w:szCs w:val="28"/>
        </w:rPr>
        <w:t xml:space="preserve">Какими вычислительными агрегатами </w:t>
      </w:r>
      <w:r w:rsidRPr="007B5FEA">
        <w:rPr>
          <w:rFonts w:ascii="Times New Roman" w:hAnsi="Times New Roman"/>
          <w:position w:val="-12"/>
          <w:sz w:val="28"/>
          <w:szCs w:val="28"/>
        </w:rPr>
        <w:object w:dxaOrig="720" w:dyaOrig="360">
          <v:shape id="_x0000_i1047" type="#_x0000_t75" style="width:36.55pt;height:17.7pt" o:ole="">
            <v:imagedata r:id="rId54" o:title=""/>
          </v:shape>
          <o:OLEObject Type="Embed" ProgID="Equation.3" ShapeID="_x0000_i1047" DrawAspect="Content" ObjectID="_1602521482" r:id="rId62"/>
        </w:object>
      </w:r>
      <w:r w:rsidRPr="007B5FEA">
        <w:rPr>
          <w:rFonts w:ascii="Times New Roman" w:hAnsi="Times New Roman"/>
          <w:sz w:val="28"/>
          <w:szCs w:val="28"/>
        </w:rPr>
        <w:t>приближаются</w:t>
      </w:r>
      <w:r w:rsidRPr="007B5FEA">
        <w:rPr>
          <w:rFonts w:ascii="Times New Roman" w:hAnsi="Times New Roman"/>
          <w:sz w:val="28"/>
          <w:szCs w:val="28"/>
          <w:lang w:val="en-US"/>
        </w:rPr>
        <w:t>?</w:t>
      </w:r>
    </w:p>
    <w:p w:rsidR="00641BB6" w:rsidRPr="007B5FEA" w:rsidRDefault="00641BB6" w:rsidP="007B5FEA">
      <w:pPr>
        <w:pStyle w:val="aff2"/>
        <w:numPr>
          <w:ilvl w:val="0"/>
          <w:numId w:val="6"/>
        </w:numPr>
        <w:spacing w:after="0" w:line="240" w:lineRule="auto"/>
        <w:ind w:left="0" w:firstLine="0"/>
        <w:rPr>
          <w:rFonts w:ascii="Times New Roman" w:hAnsi="Times New Roman"/>
          <w:sz w:val="28"/>
          <w:szCs w:val="28"/>
        </w:rPr>
      </w:pPr>
      <w:r w:rsidRPr="007B5FEA">
        <w:rPr>
          <w:rFonts w:ascii="Times New Roman" w:hAnsi="Times New Roman"/>
          <w:sz w:val="28"/>
          <w:szCs w:val="28"/>
        </w:rPr>
        <w:t xml:space="preserve">Какого вида условия накладываются на функцию </w:t>
      </w:r>
      <w:r w:rsidRPr="007B5FEA">
        <w:rPr>
          <w:rFonts w:ascii="Times New Roman" w:hAnsi="Times New Roman"/>
          <w:i/>
          <w:sz w:val="28"/>
          <w:szCs w:val="28"/>
          <w:lang w:val="en-US"/>
        </w:rPr>
        <w:t>f</w:t>
      </w:r>
      <w:r w:rsidRPr="007B5FEA">
        <w:rPr>
          <w:rFonts w:ascii="Times New Roman" w:hAnsi="Times New Roman"/>
          <w:sz w:val="28"/>
          <w:szCs w:val="28"/>
        </w:rPr>
        <w:t>?</w:t>
      </w:r>
    </w:p>
    <w:p w:rsidR="00641BB6" w:rsidRPr="007B5FEA" w:rsidRDefault="00641BB6" w:rsidP="007B5FEA">
      <w:pPr>
        <w:pStyle w:val="aff2"/>
        <w:numPr>
          <w:ilvl w:val="0"/>
          <w:numId w:val="6"/>
        </w:numPr>
        <w:spacing w:after="0" w:line="240" w:lineRule="auto"/>
        <w:ind w:left="0" w:firstLine="0"/>
        <w:rPr>
          <w:rFonts w:ascii="Times New Roman" w:hAnsi="Times New Roman"/>
          <w:sz w:val="28"/>
          <w:szCs w:val="28"/>
        </w:rPr>
      </w:pPr>
      <w:r w:rsidRPr="007B5FEA">
        <w:rPr>
          <w:rFonts w:ascii="Times New Roman" w:hAnsi="Times New Roman"/>
          <w:sz w:val="28"/>
          <w:szCs w:val="28"/>
        </w:rPr>
        <w:t xml:space="preserve">Как выглядят оценки погрешности </w:t>
      </w:r>
      <w:r w:rsidRPr="007B5FEA">
        <w:rPr>
          <w:rFonts w:ascii="Times New Roman" w:hAnsi="Times New Roman"/>
          <w:position w:val="-12"/>
          <w:sz w:val="28"/>
          <w:szCs w:val="28"/>
        </w:rPr>
        <w:object w:dxaOrig="800" w:dyaOrig="380">
          <v:shape id="_x0000_i1048" type="#_x0000_t75" style="width:38.75pt;height:17.7pt" o:ole="">
            <v:imagedata r:id="rId63" o:title=""/>
          </v:shape>
          <o:OLEObject Type="Embed" ProgID="Equation.3" ShapeID="_x0000_i1048" DrawAspect="Content" ObjectID="_1602521483" r:id="rId64"/>
        </w:object>
      </w:r>
      <w:r w:rsidRPr="007B5FEA">
        <w:rPr>
          <w:rFonts w:ascii="Times New Roman" w:hAnsi="Times New Roman"/>
          <w:sz w:val="28"/>
          <w:szCs w:val="28"/>
          <w:lang w:val="en-US"/>
        </w:rPr>
        <w:t>?</w:t>
      </w:r>
    </w:p>
    <w:p w:rsidR="00641BB6" w:rsidRPr="007B5FEA" w:rsidRDefault="00641BB6" w:rsidP="007B5FEA">
      <w:pPr>
        <w:ind w:firstLine="708"/>
        <w:jc w:val="both"/>
        <w:rPr>
          <w:sz w:val="28"/>
          <w:szCs w:val="28"/>
        </w:rPr>
      </w:pPr>
      <w:r w:rsidRPr="007B5FEA">
        <w:rPr>
          <w:sz w:val="28"/>
          <w:szCs w:val="28"/>
        </w:rPr>
        <w:t>Ответы на эти вопросы будут получены на основе фрагментов характерных, на наш взгляд, статей с сопровождающими</w:t>
      </w:r>
      <w:r w:rsidR="003F44D8" w:rsidRPr="007B5FEA">
        <w:rPr>
          <w:sz w:val="28"/>
          <w:szCs w:val="28"/>
          <w:lang w:val="kk-KZ"/>
        </w:rPr>
        <w:t xml:space="preserve"> нашими</w:t>
      </w:r>
      <w:r w:rsidRPr="007B5FEA">
        <w:rPr>
          <w:sz w:val="28"/>
          <w:szCs w:val="28"/>
        </w:rPr>
        <w:t xml:space="preserve"> комментариями и выводами.</w:t>
      </w:r>
    </w:p>
    <w:p w:rsidR="00641BB6" w:rsidRPr="007B5FEA" w:rsidRDefault="00641BB6" w:rsidP="007B5FEA">
      <w:pPr>
        <w:tabs>
          <w:tab w:val="num" w:pos="0"/>
          <w:tab w:val="num" w:pos="540"/>
        </w:tabs>
        <w:suppressAutoHyphens/>
        <w:ind w:firstLine="709"/>
        <w:jc w:val="both"/>
        <w:rPr>
          <w:color w:val="000000"/>
          <w:sz w:val="28"/>
          <w:szCs w:val="28"/>
          <w:lang w:val="en-US"/>
        </w:rPr>
      </w:pPr>
      <w:r w:rsidRPr="007B5FEA">
        <w:rPr>
          <w:color w:val="000000"/>
          <w:sz w:val="28"/>
          <w:szCs w:val="28"/>
          <w:lang w:val="kk-KZ"/>
        </w:rPr>
        <w:t xml:space="preserve">Начнем со статьи </w:t>
      </w:r>
      <w:r w:rsidRPr="007B5FEA">
        <w:rPr>
          <w:color w:val="000000"/>
          <w:sz w:val="28"/>
          <w:szCs w:val="28"/>
          <w:lang w:val="en-US"/>
        </w:rPr>
        <w:t>[1]</w:t>
      </w:r>
    </w:p>
    <w:p w:rsidR="00641BB6" w:rsidRPr="007B5FEA" w:rsidRDefault="00641BB6" w:rsidP="007B5FEA">
      <w:pPr>
        <w:tabs>
          <w:tab w:val="num" w:pos="0"/>
          <w:tab w:val="num" w:pos="540"/>
        </w:tabs>
        <w:suppressAutoHyphens/>
        <w:ind w:firstLine="709"/>
        <w:jc w:val="both"/>
        <w:rPr>
          <w:color w:val="000000"/>
          <w:sz w:val="28"/>
          <w:szCs w:val="28"/>
          <w:lang w:val="kk-KZ"/>
        </w:rPr>
      </w:pPr>
    </w:p>
    <w:tbl>
      <w:tblPr>
        <w:tblStyle w:val="afd"/>
        <w:tblW w:w="0" w:type="auto"/>
        <w:tblLook w:val="04A0" w:firstRow="1" w:lastRow="0" w:firstColumn="1" w:lastColumn="0" w:noHBand="0" w:noVBand="1"/>
      </w:tblPr>
      <w:tblGrid>
        <w:gridCol w:w="9747"/>
        <w:gridCol w:w="107"/>
      </w:tblGrid>
      <w:tr w:rsidR="00694AE2" w:rsidRPr="007B5FEA" w:rsidTr="005D562B">
        <w:tc>
          <w:tcPr>
            <w:tcW w:w="9854" w:type="dxa"/>
            <w:gridSpan w:val="2"/>
          </w:tcPr>
          <w:p w:rsidR="00694AE2" w:rsidRPr="007B5FEA" w:rsidRDefault="00694AE2" w:rsidP="007B5FEA">
            <w:pPr>
              <w:tabs>
                <w:tab w:val="num" w:pos="0"/>
                <w:tab w:val="num" w:pos="540"/>
              </w:tabs>
              <w:jc w:val="center"/>
              <w:rPr>
                <w:color w:val="000000"/>
                <w:sz w:val="28"/>
                <w:szCs w:val="28"/>
                <w:lang w:val="kk-KZ"/>
              </w:rPr>
            </w:pPr>
            <w:r w:rsidRPr="007B5FEA">
              <w:rPr>
                <w:noProof/>
                <w:color w:val="000000"/>
                <w:sz w:val="28"/>
                <w:szCs w:val="28"/>
              </w:rPr>
              <w:drawing>
                <wp:inline distT="0" distB="0" distL="0" distR="0" wp14:anchorId="67CDD415" wp14:editId="5E4E2602">
                  <wp:extent cx="5613621" cy="1264257"/>
                  <wp:effectExtent l="0" t="0" r="635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831" t="59259" r="4001" b="19131"/>
                          <a:stretch/>
                        </pic:blipFill>
                        <pic:spPr bwMode="auto">
                          <a:xfrm>
                            <a:off x="0" y="0"/>
                            <a:ext cx="5615978" cy="1264788"/>
                          </a:xfrm>
                          <a:prstGeom prst="rect">
                            <a:avLst/>
                          </a:prstGeom>
                          <a:ln>
                            <a:noFill/>
                          </a:ln>
                          <a:extLst>
                            <a:ext uri="{53640926-AAD7-44D8-BBD7-CCE9431645EC}">
                              <a14:shadowObscured xmlns:a14="http://schemas.microsoft.com/office/drawing/2010/main"/>
                            </a:ext>
                          </a:extLst>
                        </pic:spPr>
                      </pic:pic>
                    </a:graphicData>
                  </a:graphic>
                </wp:inline>
              </w:drawing>
            </w:r>
          </w:p>
          <w:p w:rsidR="00694AE2" w:rsidRPr="007B5FEA" w:rsidRDefault="00694AE2" w:rsidP="007B5FEA">
            <w:pPr>
              <w:tabs>
                <w:tab w:val="num" w:pos="0"/>
                <w:tab w:val="num" w:pos="540"/>
              </w:tabs>
              <w:jc w:val="both"/>
              <w:rPr>
                <w:color w:val="000000"/>
                <w:sz w:val="28"/>
                <w:szCs w:val="28"/>
                <w:lang w:val="kk-KZ"/>
              </w:rPr>
            </w:pPr>
            <w:r w:rsidRPr="007B5FEA">
              <w:rPr>
                <w:noProof/>
                <w:color w:val="000000"/>
                <w:sz w:val="28"/>
                <w:szCs w:val="28"/>
              </w:rPr>
              <w:lastRenderedPageBreak/>
              <w:drawing>
                <wp:inline distT="0" distB="0" distL="0" distR="0" wp14:anchorId="771508A5" wp14:editId="7CF98DAF">
                  <wp:extent cx="5616000" cy="7580348"/>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6000" cy="7580348"/>
                          </a:xfrm>
                          <a:prstGeom prst="rect">
                            <a:avLst/>
                          </a:prstGeom>
                        </pic:spPr>
                      </pic:pic>
                    </a:graphicData>
                  </a:graphic>
                </wp:inline>
              </w:drawing>
            </w:r>
          </w:p>
          <w:p w:rsidR="00694AE2" w:rsidRPr="007B5FEA" w:rsidRDefault="00694AE2" w:rsidP="007B5FEA">
            <w:pPr>
              <w:tabs>
                <w:tab w:val="num" w:pos="0"/>
                <w:tab w:val="num" w:pos="540"/>
              </w:tabs>
              <w:jc w:val="both"/>
              <w:rPr>
                <w:color w:val="000000"/>
                <w:sz w:val="28"/>
                <w:szCs w:val="28"/>
                <w:lang w:val="kk-KZ"/>
              </w:rPr>
            </w:pPr>
          </w:p>
          <w:p w:rsidR="00694AE2" w:rsidRPr="007B5FEA" w:rsidRDefault="00694AE2" w:rsidP="007B5FEA">
            <w:pPr>
              <w:tabs>
                <w:tab w:val="num" w:pos="0"/>
                <w:tab w:val="num" w:pos="540"/>
              </w:tabs>
              <w:jc w:val="both"/>
              <w:rPr>
                <w:color w:val="000000"/>
                <w:sz w:val="28"/>
                <w:szCs w:val="28"/>
                <w:lang w:val="kk-KZ"/>
              </w:rPr>
            </w:pPr>
          </w:p>
          <w:p w:rsidR="00694AE2" w:rsidRPr="007B5FEA" w:rsidRDefault="00694AE2" w:rsidP="007B5FEA">
            <w:pPr>
              <w:tabs>
                <w:tab w:val="num" w:pos="0"/>
                <w:tab w:val="num" w:pos="540"/>
              </w:tabs>
              <w:jc w:val="both"/>
              <w:rPr>
                <w:color w:val="000000"/>
                <w:sz w:val="28"/>
                <w:szCs w:val="28"/>
                <w:lang w:val="kk-KZ"/>
              </w:rPr>
            </w:pPr>
          </w:p>
        </w:tc>
      </w:tr>
      <w:tr w:rsidR="00694AE2" w:rsidRPr="007B5FEA" w:rsidTr="00F40C41">
        <w:trPr>
          <w:trHeight w:val="7362"/>
        </w:trPr>
        <w:tc>
          <w:tcPr>
            <w:tcW w:w="9854" w:type="dxa"/>
            <w:gridSpan w:val="2"/>
          </w:tcPr>
          <w:p w:rsidR="00694AE2" w:rsidRPr="007B5FEA" w:rsidRDefault="00694AE2" w:rsidP="007B5FEA">
            <w:pPr>
              <w:rPr>
                <w:sz w:val="28"/>
                <w:szCs w:val="28"/>
              </w:rPr>
            </w:pPr>
            <w:r w:rsidRPr="007B5FEA">
              <w:rPr>
                <w:noProof/>
                <w:sz w:val="28"/>
                <w:szCs w:val="28"/>
              </w:rPr>
              <w:lastRenderedPageBreak/>
              <w:drawing>
                <wp:inline distT="0" distB="0" distL="0" distR="0" wp14:anchorId="0CBD7A6C" wp14:editId="5C0E40D9">
                  <wp:extent cx="5616000" cy="789795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616000" cy="7897950"/>
                          </a:xfrm>
                          <a:prstGeom prst="rect">
                            <a:avLst/>
                          </a:prstGeom>
                        </pic:spPr>
                      </pic:pic>
                    </a:graphicData>
                  </a:graphic>
                </wp:inline>
              </w:drawing>
            </w:r>
          </w:p>
          <w:p w:rsidR="00694AE2" w:rsidRPr="007B5FEA" w:rsidRDefault="00694AE2" w:rsidP="007B5FEA">
            <w:pPr>
              <w:rPr>
                <w:sz w:val="28"/>
                <w:szCs w:val="28"/>
              </w:rPr>
            </w:pPr>
            <w:r w:rsidRPr="007B5FEA">
              <w:rPr>
                <w:noProof/>
                <w:sz w:val="28"/>
                <w:szCs w:val="28"/>
              </w:rPr>
              <w:lastRenderedPageBreak/>
              <w:drawing>
                <wp:inline distT="0" distB="0" distL="0" distR="0" wp14:anchorId="29DAA6D7" wp14:editId="443F500F">
                  <wp:extent cx="5616000" cy="2036429"/>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r="4867"/>
                          <a:stretch/>
                        </pic:blipFill>
                        <pic:spPr bwMode="auto">
                          <a:xfrm>
                            <a:off x="0" y="0"/>
                            <a:ext cx="5616000" cy="2036429"/>
                          </a:xfrm>
                          <a:prstGeom prst="rect">
                            <a:avLst/>
                          </a:prstGeom>
                          <a:ln>
                            <a:noFill/>
                          </a:ln>
                          <a:extLst>
                            <a:ext uri="{53640926-AAD7-44D8-BBD7-CCE9431645EC}">
                              <a14:shadowObscured xmlns:a14="http://schemas.microsoft.com/office/drawing/2010/main"/>
                            </a:ext>
                          </a:extLst>
                        </pic:spPr>
                      </pic:pic>
                    </a:graphicData>
                  </a:graphic>
                </wp:inline>
              </w:drawing>
            </w:r>
          </w:p>
          <w:p w:rsidR="00694AE2" w:rsidRDefault="00694AE2" w:rsidP="007B5FEA">
            <w:pPr>
              <w:rPr>
                <w:sz w:val="28"/>
                <w:szCs w:val="28"/>
              </w:rPr>
            </w:pPr>
            <w:r w:rsidRPr="007B5FEA">
              <w:rPr>
                <w:noProof/>
                <w:sz w:val="28"/>
                <w:szCs w:val="28"/>
              </w:rPr>
              <w:drawing>
                <wp:inline distT="0" distB="0" distL="0" distR="0" wp14:anchorId="4BEF3401" wp14:editId="32AADB10">
                  <wp:extent cx="5616000" cy="2541382"/>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616000" cy="2541382"/>
                          </a:xfrm>
                          <a:prstGeom prst="rect">
                            <a:avLst/>
                          </a:prstGeom>
                        </pic:spPr>
                      </pic:pic>
                    </a:graphicData>
                  </a:graphic>
                </wp:inline>
              </w:drawing>
            </w:r>
          </w:p>
          <w:p w:rsidR="00F40C41" w:rsidRPr="00F40C41" w:rsidRDefault="00F40C41" w:rsidP="007B5FEA">
            <w:pPr>
              <w:rPr>
                <w:sz w:val="28"/>
                <w:szCs w:val="28"/>
              </w:rPr>
            </w:pPr>
            <w:r w:rsidRPr="007B5FEA">
              <w:rPr>
                <w:noProof/>
                <w:color w:val="000000"/>
                <w:sz w:val="28"/>
                <w:szCs w:val="28"/>
              </w:rPr>
              <w:drawing>
                <wp:inline distT="0" distB="0" distL="0" distR="0" wp14:anchorId="4022D364" wp14:editId="131467F7">
                  <wp:extent cx="5613620" cy="3464233"/>
                  <wp:effectExtent l="0" t="0" r="6350" b="3175"/>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27829"/>
                          <a:stretch/>
                        </pic:blipFill>
                        <pic:spPr bwMode="auto">
                          <a:xfrm>
                            <a:off x="0" y="0"/>
                            <a:ext cx="5616000" cy="3465702"/>
                          </a:xfrm>
                          <a:prstGeom prst="rect">
                            <a:avLst/>
                          </a:prstGeom>
                          <a:ln>
                            <a:noFill/>
                          </a:ln>
                          <a:extLst>
                            <a:ext uri="{53640926-AAD7-44D8-BBD7-CCE9431645EC}">
                              <a14:shadowObscured xmlns:a14="http://schemas.microsoft.com/office/drawing/2010/main"/>
                            </a:ext>
                          </a:extLst>
                        </pic:spPr>
                      </pic:pic>
                    </a:graphicData>
                  </a:graphic>
                </wp:inline>
              </w:drawing>
            </w:r>
          </w:p>
        </w:tc>
      </w:tr>
      <w:tr w:rsidR="00641BB6" w:rsidRPr="007B5FEA" w:rsidTr="0084352D">
        <w:trPr>
          <w:gridAfter w:val="1"/>
          <w:wAfter w:w="107" w:type="dxa"/>
        </w:trPr>
        <w:tc>
          <w:tcPr>
            <w:tcW w:w="9747" w:type="dxa"/>
          </w:tcPr>
          <w:p w:rsidR="00641BB6" w:rsidRPr="007B5FEA" w:rsidRDefault="00641BB6" w:rsidP="007B5FEA">
            <w:pPr>
              <w:jc w:val="center"/>
              <w:rPr>
                <w:sz w:val="28"/>
                <w:szCs w:val="28"/>
                <w:lang w:val="kk-KZ"/>
              </w:rPr>
            </w:pPr>
            <w:r w:rsidRPr="007B5FEA">
              <w:rPr>
                <w:noProof/>
                <w:sz w:val="28"/>
                <w:szCs w:val="28"/>
              </w:rPr>
              <w:lastRenderedPageBreak/>
              <w:drawing>
                <wp:inline distT="0" distB="0" distL="0" distR="0" wp14:anchorId="7D9FEF3F" wp14:editId="7BAA31F4">
                  <wp:extent cx="3743325" cy="619125"/>
                  <wp:effectExtent l="0" t="0" r="9525" b="9525"/>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743325" cy="619125"/>
                          </a:xfrm>
                          <a:prstGeom prst="rect">
                            <a:avLst/>
                          </a:prstGeom>
                        </pic:spPr>
                      </pic:pic>
                    </a:graphicData>
                  </a:graphic>
                </wp:inline>
              </w:drawing>
            </w:r>
          </w:p>
          <w:p w:rsidR="00641BB6" w:rsidRPr="007B5FEA" w:rsidRDefault="00641BB6" w:rsidP="007B5FEA">
            <w:pPr>
              <w:jc w:val="center"/>
              <w:rPr>
                <w:sz w:val="28"/>
                <w:szCs w:val="28"/>
                <w:lang w:val="kk-KZ"/>
              </w:rPr>
            </w:pPr>
            <w:r w:rsidRPr="007B5FEA">
              <w:rPr>
                <w:sz w:val="28"/>
                <w:szCs w:val="28"/>
                <w:lang w:val="kk-KZ"/>
              </w:rPr>
              <w:t>***</w:t>
            </w:r>
          </w:p>
          <w:p w:rsidR="00641BB6" w:rsidRPr="007B5FEA" w:rsidRDefault="00641BB6" w:rsidP="007B5FEA">
            <w:pPr>
              <w:jc w:val="center"/>
              <w:rPr>
                <w:sz w:val="28"/>
                <w:szCs w:val="28"/>
                <w:lang w:val="kk-KZ"/>
              </w:rPr>
            </w:pPr>
          </w:p>
          <w:p w:rsidR="00641BB6" w:rsidRPr="00F40C41" w:rsidRDefault="00641BB6" w:rsidP="00F40C41">
            <w:pPr>
              <w:jc w:val="center"/>
              <w:rPr>
                <w:sz w:val="28"/>
                <w:szCs w:val="28"/>
                <w:lang w:val="kk-KZ"/>
              </w:rPr>
            </w:pPr>
            <w:r w:rsidRPr="007B5FEA">
              <w:rPr>
                <w:noProof/>
                <w:sz w:val="28"/>
                <w:szCs w:val="28"/>
              </w:rPr>
              <w:lastRenderedPageBreak/>
              <w:drawing>
                <wp:inline distT="0" distB="0" distL="0" distR="0" wp14:anchorId="2771A3B6" wp14:editId="4DA25216">
                  <wp:extent cx="5311854" cy="3070747"/>
                  <wp:effectExtent l="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324299" cy="3077941"/>
                          </a:xfrm>
                          <a:prstGeom prst="rect">
                            <a:avLst/>
                          </a:prstGeom>
                        </pic:spPr>
                      </pic:pic>
                    </a:graphicData>
                  </a:graphic>
                </wp:inline>
              </w:drawing>
            </w:r>
          </w:p>
        </w:tc>
      </w:tr>
    </w:tbl>
    <w:p w:rsidR="0084352D" w:rsidRPr="007B5FEA" w:rsidRDefault="0084352D" w:rsidP="007B5FEA">
      <w:pPr>
        <w:ind w:firstLine="708"/>
        <w:jc w:val="both"/>
        <w:rPr>
          <w:sz w:val="28"/>
          <w:szCs w:val="28"/>
          <w:lang w:val="kk-KZ"/>
        </w:rPr>
      </w:pPr>
    </w:p>
    <w:p w:rsidR="00641BB6" w:rsidRPr="007B5FEA" w:rsidRDefault="00641BB6" w:rsidP="007B5FEA">
      <w:pPr>
        <w:ind w:firstLine="708"/>
        <w:jc w:val="both"/>
        <w:rPr>
          <w:sz w:val="28"/>
          <w:szCs w:val="28"/>
          <w:lang w:val="kk-KZ"/>
        </w:rPr>
      </w:pPr>
      <w:r w:rsidRPr="007B5FEA">
        <w:rPr>
          <w:sz w:val="28"/>
          <w:szCs w:val="28"/>
          <w:lang w:val="kk-KZ"/>
        </w:rPr>
        <w:t xml:space="preserve">Как это видно из приведенного фрагмента статьи  </w:t>
      </w:r>
      <w:r w:rsidRPr="007B5FEA">
        <w:rPr>
          <w:i/>
          <w:sz w:val="28"/>
          <w:szCs w:val="28"/>
          <w:lang w:val="kk-KZ"/>
        </w:rPr>
        <w:t>«Complexity of Oscillatory Integration for Univariate Sobolev Spaces»</w:t>
      </w:r>
      <w:r w:rsidRPr="007B5FEA">
        <w:rPr>
          <w:sz w:val="28"/>
          <w:szCs w:val="28"/>
          <w:lang w:val="kk-KZ"/>
        </w:rPr>
        <w:t xml:space="preserve">[1], при </w:t>
      </w:r>
      <w:r w:rsidRPr="007B5FEA">
        <w:rPr>
          <w:position w:val="-10"/>
          <w:sz w:val="28"/>
          <w:szCs w:val="28"/>
          <w:lang w:val="kk-KZ"/>
        </w:rPr>
        <w:object w:dxaOrig="1240" w:dyaOrig="360">
          <v:shape id="_x0000_i1049" type="#_x0000_t75" style="width:62.05pt;height:17.7pt" o:ole="">
            <v:imagedata r:id="rId73" o:title=""/>
          </v:shape>
          <o:OLEObject Type="Embed" ProgID="Equation.3" ShapeID="_x0000_i1049" DrawAspect="Content" ObjectID="_1602521484" r:id="rId74"/>
        </w:object>
      </w:r>
      <w:r w:rsidRPr="007B5FEA">
        <w:rPr>
          <w:sz w:val="28"/>
          <w:szCs w:val="28"/>
          <w:lang w:val="kk-KZ"/>
        </w:rPr>
        <w:t xml:space="preserve">изучается линейный функционал  </w:t>
      </w:r>
    </w:p>
    <w:p w:rsidR="00641BB6" w:rsidRPr="007B5FEA" w:rsidRDefault="00641BB6" w:rsidP="007B5FEA">
      <w:pPr>
        <w:jc w:val="center"/>
        <w:rPr>
          <w:position w:val="-32"/>
          <w:sz w:val="28"/>
          <w:szCs w:val="28"/>
        </w:rPr>
      </w:pPr>
      <w:r w:rsidRPr="007B5FEA">
        <w:rPr>
          <w:position w:val="-32"/>
          <w:sz w:val="28"/>
          <w:szCs w:val="28"/>
        </w:rPr>
        <w:object w:dxaOrig="2299" w:dyaOrig="760">
          <v:shape id="_x0000_i1050" type="#_x0000_t75" style="width:114.1pt;height:37.65pt" o:ole="">
            <v:imagedata r:id="rId75" o:title=""/>
          </v:shape>
          <o:OLEObject Type="Embed" ProgID="Equation.3" ShapeID="_x0000_i1050" DrawAspect="Content" ObjectID="_1602521485" r:id="rId76"/>
        </w:object>
      </w:r>
      <w:r w:rsidRPr="007B5FEA">
        <w:rPr>
          <w:sz w:val="28"/>
          <w:szCs w:val="28"/>
          <w:lang w:val="kk-KZ"/>
        </w:rPr>
        <w:t>,</w:t>
      </w:r>
    </w:p>
    <w:p w:rsidR="00641BB6" w:rsidRPr="007B5FEA" w:rsidRDefault="00641BB6" w:rsidP="007B5FEA">
      <w:pPr>
        <w:jc w:val="center"/>
        <w:rPr>
          <w:sz w:val="28"/>
          <w:szCs w:val="28"/>
        </w:rPr>
      </w:pPr>
    </w:p>
    <w:p w:rsidR="00641BB6" w:rsidRPr="007B5FEA" w:rsidRDefault="00641BB6" w:rsidP="007B5FEA">
      <w:pPr>
        <w:jc w:val="both"/>
        <w:rPr>
          <w:sz w:val="28"/>
          <w:szCs w:val="28"/>
          <w:lang w:val="kk-KZ"/>
        </w:rPr>
      </w:pPr>
      <w:r w:rsidRPr="007B5FEA">
        <w:rPr>
          <w:sz w:val="28"/>
          <w:szCs w:val="28"/>
          <w:lang w:val="kk-KZ"/>
        </w:rPr>
        <w:t>приближение производится вычислительными агрегатами  (здесь ограничимся только этими случаями)</w:t>
      </w:r>
    </w:p>
    <w:p w:rsidR="00641BB6" w:rsidRPr="007B5FEA" w:rsidRDefault="00641BB6" w:rsidP="007B5FEA">
      <w:pPr>
        <w:jc w:val="both"/>
        <w:rPr>
          <w:sz w:val="28"/>
          <w:szCs w:val="28"/>
          <w:lang w:val="kk-KZ"/>
        </w:rPr>
      </w:pPr>
    </w:p>
    <w:tbl>
      <w:tblPr>
        <w:tblStyle w:val="afd"/>
        <w:tblW w:w="0" w:type="auto"/>
        <w:tblInd w:w="108" w:type="dxa"/>
        <w:tblLook w:val="04A0" w:firstRow="1" w:lastRow="0" w:firstColumn="1" w:lastColumn="0" w:noHBand="0" w:noVBand="1"/>
      </w:tblPr>
      <w:tblGrid>
        <w:gridCol w:w="9060"/>
      </w:tblGrid>
      <w:tr w:rsidR="00641BB6" w:rsidRPr="007B5FEA" w:rsidTr="00694AE2">
        <w:trPr>
          <w:trHeight w:val="1106"/>
        </w:trPr>
        <w:tc>
          <w:tcPr>
            <w:tcW w:w="8587"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3AB44DF3" wp14:editId="321F37CC">
                  <wp:extent cx="5616000" cy="748800"/>
                  <wp:effectExtent l="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16000" cy="748800"/>
                          </a:xfrm>
                          <a:prstGeom prst="rect">
                            <a:avLst/>
                          </a:prstGeom>
                        </pic:spPr>
                      </pic:pic>
                    </a:graphicData>
                  </a:graphic>
                </wp:inline>
              </w:drawing>
            </w:r>
          </w:p>
        </w:tc>
      </w:tr>
    </w:tbl>
    <w:p w:rsidR="00641BB6" w:rsidRPr="007B5FEA" w:rsidRDefault="00641BB6" w:rsidP="007B5FEA">
      <w:pPr>
        <w:jc w:val="both"/>
        <w:rPr>
          <w:sz w:val="28"/>
          <w:szCs w:val="28"/>
          <w:lang w:val="kk-KZ"/>
        </w:rPr>
      </w:pPr>
      <w:r w:rsidRPr="007B5FEA">
        <w:rPr>
          <w:sz w:val="28"/>
          <w:szCs w:val="28"/>
          <w:lang w:val="kk-KZ"/>
        </w:rPr>
        <w:t>и</w:t>
      </w:r>
    </w:p>
    <w:tbl>
      <w:tblPr>
        <w:tblStyle w:val="afd"/>
        <w:tblW w:w="0" w:type="auto"/>
        <w:tblInd w:w="-34" w:type="dxa"/>
        <w:tblLook w:val="04A0" w:firstRow="1" w:lastRow="0" w:firstColumn="1" w:lastColumn="0" w:noHBand="0" w:noVBand="1"/>
      </w:tblPr>
      <w:tblGrid>
        <w:gridCol w:w="9060"/>
      </w:tblGrid>
      <w:tr w:rsidR="00641BB6" w:rsidRPr="007B5FEA" w:rsidTr="00811689">
        <w:tc>
          <w:tcPr>
            <w:tcW w:w="9060"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72AC62C0" wp14:editId="5A555131">
                  <wp:extent cx="5616000" cy="1139481"/>
                  <wp:effectExtent l="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616000" cy="1139481"/>
                          </a:xfrm>
                          <a:prstGeom prst="rect">
                            <a:avLst/>
                          </a:prstGeom>
                        </pic:spPr>
                      </pic:pic>
                    </a:graphicData>
                  </a:graphic>
                </wp:inline>
              </w:drawing>
            </w:r>
          </w:p>
        </w:tc>
      </w:tr>
    </w:tbl>
    <w:p w:rsidR="00641BB6" w:rsidRPr="007B5FEA" w:rsidRDefault="00641BB6" w:rsidP="007B5FEA">
      <w:pPr>
        <w:jc w:val="both"/>
        <w:rPr>
          <w:sz w:val="28"/>
          <w:szCs w:val="28"/>
          <w:lang w:val="kk-KZ"/>
        </w:rPr>
      </w:pPr>
    </w:p>
    <w:p w:rsidR="00641BB6" w:rsidRPr="007B5FEA" w:rsidRDefault="00641BB6" w:rsidP="007B5FEA">
      <w:pPr>
        <w:rPr>
          <w:sz w:val="28"/>
          <w:szCs w:val="28"/>
        </w:rPr>
      </w:pPr>
      <w:r w:rsidRPr="007B5FEA">
        <w:rPr>
          <w:sz w:val="28"/>
          <w:szCs w:val="28"/>
          <w:lang w:val="kk-KZ"/>
        </w:rPr>
        <w:t xml:space="preserve">для всех функций </w:t>
      </w:r>
      <w:r w:rsidRPr="007B5FEA">
        <w:rPr>
          <w:position w:val="-10"/>
          <w:sz w:val="28"/>
          <w:szCs w:val="28"/>
          <w:lang w:val="kk-KZ"/>
        </w:rPr>
        <w:object w:dxaOrig="520" w:dyaOrig="340">
          <v:shape id="_x0000_i1051" type="#_x0000_t75" style="width:24.35pt;height:16.6pt" o:ole="">
            <v:imagedata r:id="rId79" o:title=""/>
          </v:shape>
          <o:OLEObject Type="Embed" ProgID="Equation.3" ShapeID="_x0000_i1051" DrawAspect="Content" ObjectID="_1602521486" r:id="rId80"/>
        </w:object>
      </w:r>
      <w:r w:rsidRPr="007B5FEA">
        <w:rPr>
          <w:sz w:val="28"/>
          <w:szCs w:val="28"/>
          <w:lang w:val="kk-KZ"/>
        </w:rPr>
        <w:t xml:space="preserve">из одномерного периодического с периодом 1 класса Соболева </w:t>
      </w:r>
    </w:p>
    <w:p w:rsidR="00641BB6" w:rsidRPr="007B5FEA" w:rsidRDefault="00641BB6" w:rsidP="007B5FEA">
      <w:pPr>
        <w:jc w:val="center"/>
        <w:rPr>
          <w:sz w:val="28"/>
          <w:szCs w:val="28"/>
          <w:lang w:val="kk-KZ"/>
        </w:rPr>
      </w:pPr>
      <w:r w:rsidRPr="007B5FEA">
        <w:rPr>
          <w:position w:val="-10"/>
          <w:sz w:val="28"/>
          <w:szCs w:val="28"/>
          <w:lang w:val="kk-KZ"/>
        </w:rPr>
        <w:object w:dxaOrig="1359" w:dyaOrig="380">
          <v:shape id="_x0000_i1052" type="#_x0000_t75" style="width:66.45pt;height:17.7pt" o:ole="">
            <v:imagedata r:id="rId81" o:title=""/>
          </v:shape>
          <o:OLEObject Type="Embed" ProgID="Equation.3" ShapeID="_x0000_i1052" DrawAspect="Content" ObjectID="_1602521487" r:id="rId82"/>
        </w:object>
      </w:r>
      <w:r w:rsidRPr="007B5FEA">
        <w:rPr>
          <w:sz w:val="28"/>
          <w:szCs w:val="28"/>
          <w:lang w:val="kk-KZ"/>
        </w:rPr>
        <w:t>.</w:t>
      </w:r>
    </w:p>
    <w:p w:rsidR="00CC42A1" w:rsidRPr="007B5FEA" w:rsidRDefault="00CC42A1" w:rsidP="007B5FEA">
      <w:pPr>
        <w:jc w:val="center"/>
        <w:rPr>
          <w:sz w:val="28"/>
          <w:szCs w:val="28"/>
          <w:lang w:val="kk-KZ"/>
        </w:rPr>
      </w:pPr>
    </w:p>
    <w:p w:rsidR="00641BB6" w:rsidRPr="007B5FEA" w:rsidRDefault="00641BB6" w:rsidP="007B5FEA">
      <w:pPr>
        <w:ind w:firstLine="708"/>
        <w:rPr>
          <w:sz w:val="28"/>
          <w:szCs w:val="28"/>
          <w:lang w:val="en-US"/>
        </w:rPr>
      </w:pPr>
      <w:r w:rsidRPr="007B5FEA">
        <w:rPr>
          <w:sz w:val="28"/>
          <w:szCs w:val="28"/>
          <w:lang w:val="kk-KZ"/>
        </w:rPr>
        <w:t xml:space="preserve">Погрешность апроксимации </w:t>
      </w:r>
      <w:r w:rsidR="00D60DB0" w:rsidRPr="007B5FEA">
        <w:rPr>
          <w:sz w:val="28"/>
          <w:szCs w:val="28"/>
          <w:lang w:val="kk-KZ"/>
        </w:rPr>
        <w:t>по классу</w:t>
      </w:r>
    </w:p>
    <w:p w:rsidR="00641BB6" w:rsidRPr="007B5FEA" w:rsidRDefault="00641BB6" w:rsidP="007B5FEA">
      <w:pPr>
        <w:ind w:firstLine="708"/>
        <w:rPr>
          <w:sz w:val="28"/>
          <w:szCs w:val="28"/>
          <w:lang w:val="en-US"/>
        </w:rPr>
      </w:pPr>
    </w:p>
    <w:tbl>
      <w:tblPr>
        <w:tblStyle w:val="afd"/>
        <w:tblW w:w="0" w:type="auto"/>
        <w:tblInd w:w="108" w:type="dxa"/>
        <w:tblLook w:val="04A0" w:firstRow="1" w:lastRow="0" w:firstColumn="1" w:lastColumn="0" w:noHBand="0" w:noVBand="1"/>
      </w:tblPr>
      <w:tblGrid>
        <w:gridCol w:w="8830"/>
      </w:tblGrid>
      <w:tr w:rsidR="00641BB6" w:rsidRPr="007B5FEA" w:rsidTr="0084352D">
        <w:tc>
          <w:tcPr>
            <w:tcW w:w="8727" w:type="dxa"/>
          </w:tcPr>
          <w:p w:rsidR="00641BB6" w:rsidRPr="007B5FEA" w:rsidRDefault="00641BB6" w:rsidP="007B5FEA">
            <w:pPr>
              <w:rPr>
                <w:sz w:val="28"/>
                <w:szCs w:val="28"/>
                <w:lang w:val="en-US"/>
              </w:rPr>
            </w:pPr>
            <w:r w:rsidRPr="007B5FEA">
              <w:rPr>
                <w:noProof/>
                <w:sz w:val="28"/>
                <w:szCs w:val="28"/>
              </w:rPr>
              <w:lastRenderedPageBreak/>
              <w:drawing>
                <wp:inline distT="0" distB="0" distL="0" distR="0" wp14:anchorId="16189ECB" wp14:editId="49908AFE">
                  <wp:extent cx="5470497" cy="898497"/>
                  <wp:effectExtent l="0" t="0" r="0" b="0"/>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r="8920"/>
                          <a:stretch/>
                        </pic:blipFill>
                        <pic:spPr bwMode="auto">
                          <a:xfrm>
                            <a:off x="0" y="0"/>
                            <a:ext cx="5481553" cy="900313"/>
                          </a:xfrm>
                          <a:prstGeom prst="rect">
                            <a:avLst/>
                          </a:prstGeom>
                          <a:ln>
                            <a:noFill/>
                          </a:ln>
                          <a:extLst>
                            <a:ext uri="{53640926-AAD7-44D8-BBD7-CCE9431645EC}">
                              <a14:shadowObscured xmlns:a14="http://schemas.microsoft.com/office/drawing/2010/main"/>
                            </a:ext>
                          </a:extLst>
                        </pic:spPr>
                      </pic:pic>
                    </a:graphicData>
                  </a:graphic>
                </wp:inline>
              </w:drawing>
            </w:r>
          </w:p>
        </w:tc>
      </w:tr>
    </w:tbl>
    <w:p w:rsidR="00641BB6" w:rsidRPr="007B5FEA" w:rsidRDefault="00641BB6" w:rsidP="007B5FEA">
      <w:pPr>
        <w:ind w:firstLine="708"/>
        <w:rPr>
          <w:sz w:val="28"/>
          <w:szCs w:val="28"/>
          <w:lang w:val="en-US"/>
        </w:rPr>
      </w:pPr>
    </w:p>
    <w:p w:rsidR="00641BB6" w:rsidRPr="007B5FEA" w:rsidRDefault="00CC42A1" w:rsidP="007B5FEA">
      <w:pPr>
        <w:rPr>
          <w:sz w:val="28"/>
          <w:szCs w:val="28"/>
          <w:lang w:val="kk-KZ"/>
        </w:rPr>
      </w:pPr>
      <w:r w:rsidRPr="007B5FEA">
        <w:rPr>
          <w:sz w:val="28"/>
          <w:szCs w:val="28"/>
          <w:lang w:val="kk-KZ"/>
        </w:rPr>
        <w:t xml:space="preserve">оценивается </w:t>
      </w:r>
      <w:r w:rsidR="00D60DB0" w:rsidRPr="007B5FEA">
        <w:rPr>
          <w:sz w:val="28"/>
          <w:szCs w:val="28"/>
          <w:lang w:val="kk-KZ"/>
        </w:rPr>
        <w:t>сверху</w:t>
      </w:r>
      <w:r w:rsidR="00641BB6" w:rsidRPr="007B5FEA">
        <w:rPr>
          <w:sz w:val="28"/>
          <w:szCs w:val="28"/>
          <w:lang w:val="kk-KZ"/>
        </w:rPr>
        <w:t xml:space="preserve"> в виде </w:t>
      </w:r>
    </w:p>
    <w:p w:rsidR="00641BB6" w:rsidRPr="007B5FEA" w:rsidRDefault="00641BB6" w:rsidP="007B5FEA">
      <w:pPr>
        <w:rPr>
          <w:sz w:val="28"/>
          <w:szCs w:val="28"/>
          <w:lang w:val="kk-KZ"/>
        </w:rPr>
      </w:pPr>
    </w:p>
    <w:p w:rsidR="0084352D" w:rsidRPr="007B5FEA" w:rsidRDefault="0084352D" w:rsidP="007B5FEA">
      <w:pPr>
        <w:pBdr>
          <w:top w:val="single" w:sz="4" w:space="1" w:color="auto"/>
          <w:left w:val="single" w:sz="4" w:space="4" w:color="auto"/>
          <w:bottom w:val="single" w:sz="4" w:space="1" w:color="auto"/>
          <w:right w:val="single" w:sz="4" w:space="4" w:color="auto"/>
          <w:between w:val="single" w:sz="4" w:space="1" w:color="auto"/>
          <w:bar w:val="single" w:sz="4" w:color="auto"/>
        </w:pBdr>
        <w:ind w:right="991"/>
        <w:jc w:val="center"/>
        <w:rPr>
          <w:sz w:val="28"/>
          <w:szCs w:val="28"/>
          <w:lang w:val="kk-KZ"/>
        </w:rPr>
      </w:pPr>
      <w:r w:rsidRPr="007B5FEA">
        <w:rPr>
          <w:noProof/>
          <w:sz w:val="28"/>
          <w:szCs w:val="28"/>
          <w:highlight w:val="yellow"/>
        </w:rPr>
        <w:drawing>
          <wp:inline distT="0" distB="0" distL="0" distR="0" wp14:anchorId="4931036C" wp14:editId="785D1535">
            <wp:extent cx="5616000" cy="556350"/>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16000" cy="556350"/>
                    </a:xfrm>
                    <a:prstGeom prst="rect">
                      <a:avLst/>
                    </a:prstGeom>
                  </pic:spPr>
                </pic:pic>
              </a:graphicData>
            </a:graphic>
          </wp:inline>
        </w:drawing>
      </w:r>
    </w:p>
    <w:p w:rsidR="00641BB6" w:rsidRPr="007B5FEA" w:rsidRDefault="00641BB6" w:rsidP="007B5FEA">
      <w:pPr>
        <w:rPr>
          <w:sz w:val="28"/>
          <w:szCs w:val="28"/>
          <w:lang w:val="kk-KZ"/>
        </w:rPr>
      </w:pPr>
    </w:p>
    <w:p w:rsidR="00641BB6" w:rsidRPr="007B5FEA" w:rsidRDefault="00641BB6" w:rsidP="007B5FEA">
      <w:pPr>
        <w:ind w:firstLine="708"/>
        <w:jc w:val="both"/>
        <w:rPr>
          <w:sz w:val="28"/>
          <w:szCs w:val="28"/>
          <w:lang w:val="kk-KZ"/>
        </w:rPr>
      </w:pPr>
      <w:r w:rsidRPr="007B5FEA">
        <w:rPr>
          <w:sz w:val="28"/>
          <w:szCs w:val="28"/>
          <w:lang w:val="kk-KZ"/>
        </w:rPr>
        <w:t>Здесь же сообщим, что наши исследования проведены именно по этой схеме, но собственными «авторскими» методами, более того в общей многомерной ситуации, причем, что надлежит отнести к весьма полезным достиже</w:t>
      </w:r>
      <w:r w:rsidR="00CC42A1" w:rsidRPr="007B5FEA">
        <w:rPr>
          <w:sz w:val="28"/>
          <w:szCs w:val="28"/>
          <w:lang w:val="kk-KZ"/>
        </w:rPr>
        <w:t>ниям, для индивидуальной функции</w:t>
      </w:r>
      <w:r w:rsidRPr="007B5FEA">
        <w:rPr>
          <w:sz w:val="28"/>
          <w:szCs w:val="28"/>
          <w:lang w:val="kk-KZ"/>
        </w:rPr>
        <w:t xml:space="preserve"> с</w:t>
      </w:r>
      <w:r w:rsidR="00D60DB0" w:rsidRPr="007B5FEA">
        <w:rPr>
          <w:sz w:val="28"/>
          <w:szCs w:val="28"/>
          <w:lang w:val="kk-KZ"/>
        </w:rPr>
        <w:t xml:space="preserve"> последующим</w:t>
      </w:r>
      <w:r w:rsidRPr="007B5FEA">
        <w:rPr>
          <w:sz w:val="28"/>
          <w:szCs w:val="28"/>
          <w:lang w:val="kk-KZ"/>
        </w:rPr>
        <w:t xml:space="preserve"> продолжением на классы Коробова.</w:t>
      </w:r>
    </w:p>
    <w:p w:rsidR="00641BB6" w:rsidRPr="007B5FEA" w:rsidRDefault="00641BB6" w:rsidP="007B5FEA">
      <w:pPr>
        <w:ind w:firstLine="708"/>
        <w:jc w:val="both"/>
        <w:rPr>
          <w:sz w:val="28"/>
          <w:szCs w:val="28"/>
          <w:lang w:val="kk-KZ"/>
        </w:rPr>
      </w:pPr>
      <w:r w:rsidRPr="007B5FEA">
        <w:rPr>
          <w:sz w:val="28"/>
          <w:szCs w:val="28"/>
          <w:lang w:val="kk-KZ"/>
        </w:rPr>
        <w:t>Особо почеркнем, что «авторская» формула</w:t>
      </w:r>
      <w:r w:rsidR="00D60DB0" w:rsidRPr="007B5FEA">
        <w:rPr>
          <w:sz w:val="28"/>
          <w:szCs w:val="28"/>
          <w:lang w:val="kk-KZ"/>
        </w:rPr>
        <w:t xml:space="preserve"> настолько универсальна, что</w:t>
      </w:r>
      <w:r w:rsidRPr="007B5FEA">
        <w:rPr>
          <w:sz w:val="28"/>
          <w:szCs w:val="28"/>
          <w:lang w:val="kk-KZ"/>
        </w:rPr>
        <w:t xml:space="preserve"> позволяет все эти результаты получит</w:t>
      </w:r>
      <w:r w:rsidR="00CC42A1" w:rsidRPr="007B5FEA">
        <w:rPr>
          <w:sz w:val="28"/>
          <w:szCs w:val="28"/>
          <w:lang w:val="kk-KZ"/>
        </w:rPr>
        <w:t xml:space="preserve">ь </w:t>
      </w:r>
      <w:r w:rsidRPr="007B5FEA">
        <w:rPr>
          <w:sz w:val="28"/>
          <w:szCs w:val="28"/>
          <w:lang w:val="kk-KZ"/>
        </w:rPr>
        <w:t xml:space="preserve">для предельно общего вида функционалов с «Сильной </w:t>
      </w:r>
      <w:r w:rsidRPr="007B5FEA">
        <w:rPr>
          <w:sz w:val="28"/>
          <w:szCs w:val="28"/>
        </w:rPr>
        <w:t xml:space="preserve">(высокой) </w:t>
      </w:r>
      <w:proofErr w:type="spellStart"/>
      <w:r w:rsidRPr="007B5FEA">
        <w:rPr>
          <w:sz w:val="28"/>
          <w:szCs w:val="28"/>
        </w:rPr>
        <w:t>осцилляц</w:t>
      </w:r>
      <w:proofErr w:type="spellEnd"/>
      <w:r w:rsidRPr="007B5FEA">
        <w:rPr>
          <w:sz w:val="28"/>
          <w:szCs w:val="28"/>
          <w:lang w:val="kk-KZ"/>
        </w:rPr>
        <w:t>и</w:t>
      </w:r>
      <w:r w:rsidRPr="007B5FEA">
        <w:rPr>
          <w:sz w:val="28"/>
          <w:szCs w:val="28"/>
        </w:rPr>
        <w:t>ей</w:t>
      </w:r>
      <w:r w:rsidRPr="007B5FEA">
        <w:rPr>
          <w:sz w:val="28"/>
          <w:szCs w:val="28"/>
          <w:lang w:val="kk-KZ"/>
        </w:rPr>
        <w:t>»</w:t>
      </w:r>
    </w:p>
    <w:p w:rsidR="00641BB6" w:rsidRPr="007B5FEA" w:rsidRDefault="00641BB6" w:rsidP="007B5FEA">
      <w:pPr>
        <w:ind w:firstLine="708"/>
        <w:jc w:val="both"/>
        <w:rPr>
          <w:sz w:val="28"/>
          <w:szCs w:val="28"/>
          <w:lang w:val="kk-KZ"/>
        </w:rPr>
      </w:pPr>
    </w:p>
    <w:p w:rsidR="00641BB6" w:rsidRPr="007B5FEA" w:rsidRDefault="00641BB6" w:rsidP="007B5FEA">
      <w:pPr>
        <w:jc w:val="center"/>
        <w:rPr>
          <w:sz w:val="28"/>
          <w:szCs w:val="28"/>
          <w:lang w:val="kk-KZ"/>
        </w:rPr>
      </w:pPr>
      <w:r w:rsidRPr="007B5FEA">
        <w:rPr>
          <w:position w:val="-36"/>
          <w:sz w:val="28"/>
          <w:szCs w:val="28"/>
        </w:rPr>
        <w:object w:dxaOrig="3220" w:dyaOrig="639">
          <v:shape id="_x0000_i1053" type="#_x0000_t75" style="width:160.6pt;height:33.25pt" o:ole="">
            <v:imagedata r:id="rId84" o:title=""/>
          </v:shape>
          <o:OLEObject Type="Embed" ProgID="Equation.3" ShapeID="_x0000_i1053" DrawAspect="Content" ObjectID="_1602521488" r:id="rId85"/>
        </w:object>
      </w:r>
      <w:r w:rsidRPr="007B5FEA">
        <w:rPr>
          <w:sz w:val="28"/>
          <w:szCs w:val="28"/>
          <w:lang w:val="kk-KZ"/>
        </w:rPr>
        <w:t>,</w:t>
      </w:r>
    </w:p>
    <w:p w:rsidR="006A7ADC" w:rsidRPr="007B5FEA" w:rsidRDefault="006A7ADC" w:rsidP="007B5FEA">
      <w:pPr>
        <w:jc w:val="both"/>
        <w:rPr>
          <w:sz w:val="28"/>
          <w:szCs w:val="28"/>
          <w:lang w:val="kk-KZ"/>
        </w:rPr>
      </w:pPr>
    </w:p>
    <w:p w:rsidR="00641BB6" w:rsidRPr="007B5FEA" w:rsidRDefault="00641BB6" w:rsidP="007B5FEA">
      <w:pPr>
        <w:jc w:val="both"/>
        <w:rPr>
          <w:sz w:val="28"/>
          <w:szCs w:val="28"/>
          <w:lang w:val="kk-KZ"/>
        </w:rPr>
      </w:pPr>
      <w:r w:rsidRPr="007B5FEA">
        <w:rPr>
          <w:sz w:val="28"/>
          <w:szCs w:val="28"/>
          <w:lang w:val="kk-KZ"/>
        </w:rPr>
        <w:t>где</w:t>
      </w:r>
      <w:r w:rsidRPr="007B5FEA">
        <w:rPr>
          <w:position w:val="-12"/>
          <w:sz w:val="28"/>
          <w:szCs w:val="28"/>
          <w:lang w:val="kk-KZ"/>
        </w:rPr>
        <w:object w:dxaOrig="2240" w:dyaOrig="360">
          <v:shape id="_x0000_i1054" type="#_x0000_t75" style="width:113pt;height:17.7pt" o:ole="">
            <v:imagedata r:id="rId86" o:title=""/>
          </v:shape>
          <o:OLEObject Type="Embed" ProgID="Equation.3" ShapeID="_x0000_i1054" DrawAspect="Content" ObjectID="_1602521489" r:id="rId87"/>
        </w:object>
      </w:r>
      <w:r w:rsidRPr="007B5FEA">
        <w:rPr>
          <w:sz w:val="28"/>
          <w:szCs w:val="28"/>
          <w:lang w:val="kk-KZ"/>
        </w:rPr>
        <w:t xml:space="preserve">,  в котором </w:t>
      </w:r>
      <w:r w:rsidRPr="007B5FEA">
        <w:rPr>
          <w:position w:val="-14"/>
          <w:sz w:val="28"/>
          <w:szCs w:val="28"/>
        </w:rPr>
        <w:object w:dxaOrig="600" w:dyaOrig="380">
          <v:shape id="_x0000_i1055" type="#_x0000_t75" style="width:29.9pt;height:17.7pt" o:ole="">
            <v:imagedata r:id="rId88" o:title=""/>
          </v:shape>
          <o:OLEObject Type="Embed" ProgID="Equation.3" ShapeID="_x0000_i1055" DrawAspect="Content" ObjectID="_1602521490" r:id="rId89"/>
        </w:object>
      </w:r>
      <w:r w:rsidRPr="007B5FEA">
        <w:rPr>
          <w:sz w:val="28"/>
          <w:szCs w:val="28"/>
        </w:rPr>
        <w:t xml:space="preserve">периодические непрерывные функции, </w:t>
      </w:r>
      <w:r w:rsidRPr="007B5FEA">
        <w:rPr>
          <w:sz w:val="28"/>
          <w:szCs w:val="28"/>
          <w:lang w:val="kk-KZ"/>
        </w:rPr>
        <w:t xml:space="preserve">вместо заявленного </w:t>
      </w:r>
      <w:r w:rsidRPr="007B5FEA">
        <w:rPr>
          <w:position w:val="-12"/>
          <w:sz w:val="28"/>
          <w:szCs w:val="28"/>
          <w:lang w:val="kk-KZ"/>
        </w:rPr>
        <w:object w:dxaOrig="2220" w:dyaOrig="380">
          <v:shape id="_x0000_i1056" type="#_x0000_t75" style="width:110.75pt;height:17.7pt" o:ole="">
            <v:imagedata r:id="rId90" o:title=""/>
          </v:shape>
          <o:OLEObject Type="Embed" ProgID="Equation.3" ShapeID="_x0000_i1056" DrawAspect="Content" ObjectID="_1602521491" r:id="rId91"/>
        </w:object>
      </w:r>
      <w:r w:rsidRPr="007B5FEA">
        <w:rPr>
          <w:sz w:val="28"/>
          <w:szCs w:val="28"/>
          <w:lang w:val="kk-KZ"/>
        </w:rPr>
        <w:t>.</w:t>
      </w:r>
    </w:p>
    <w:p w:rsidR="00641BB6" w:rsidRPr="007B5FEA" w:rsidRDefault="00641BB6" w:rsidP="007B5FEA">
      <w:pPr>
        <w:tabs>
          <w:tab w:val="num" w:pos="0"/>
          <w:tab w:val="num" w:pos="540"/>
        </w:tabs>
        <w:suppressAutoHyphens/>
        <w:ind w:firstLine="709"/>
        <w:jc w:val="both"/>
        <w:rPr>
          <w:color w:val="000000"/>
          <w:sz w:val="28"/>
          <w:szCs w:val="28"/>
        </w:rPr>
      </w:pPr>
      <w:r w:rsidRPr="007B5FEA">
        <w:rPr>
          <w:color w:val="000000"/>
          <w:sz w:val="28"/>
          <w:szCs w:val="28"/>
          <w:lang w:val="kk-KZ"/>
        </w:rPr>
        <w:t>Теперь обратимся к другой статье</w:t>
      </w:r>
      <w:r w:rsidRPr="007B5FEA">
        <w:rPr>
          <w:color w:val="000000"/>
          <w:sz w:val="28"/>
          <w:szCs w:val="28"/>
        </w:rPr>
        <w:t xml:space="preserve"> [2]:</w:t>
      </w:r>
    </w:p>
    <w:p w:rsidR="00641BB6" w:rsidRPr="007B5FEA" w:rsidRDefault="00641BB6" w:rsidP="007B5FEA">
      <w:pPr>
        <w:tabs>
          <w:tab w:val="num" w:pos="0"/>
          <w:tab w:val="num" w:pos="540"/>
        </w:tabs>
        <w:suppressAutoHyphens/>
        <w:ind w:firstLine="709"/>
        <w:jc w:val="both"/>
        <w:rPr>
          <w:color w:val="000000"/>
          <w:sz w:val="28"/>
          <w:szCs w:val="28"/>
        </w:rPr>
      </w:pPr>
    </w:p>
    <w:tbl>
      <w:tblPr>
        <w:tblStyle w:val="afd"/>
        <w:tblW w:w="0" w:type="auto"/>
        <w:tblLayout w:type="fixed"/>
        <w:tblLook w:val="04A0" w:firstRow="1" w:lastRow="0" w:firstColumn="1" w:lastColumn="0" w:noHBand="0" w:noVBand="1"/>
      </w:tblPr>
      <w:tblGrid>
        <w:gridCol w:w="9606"/>
      </w:tblGrid>
      <w:tr w:rsidR="005F4D29" w:rsidRPr="007B5FEA" w:rsidTr="005F4D29">
        <w:tc>
          <w:tcPr>
            <w:tcW w:w="9606" w:type="dxa"/>
          </w:tcPr>
          <w:p w:rsidR="005F4D29" w:rsidRPr="007B5FEA" w:rsidRDefault="005F4D29" w:rsidP="007B5FEA">
            <w:pPr>
              <w:tabs>
                <w:tab w:val="num" w:pos="0"/>
                <w:tab w:val="num" w:pos="540"/>
              </w:tabs>
              <w:jc w:val="center"/>
              <w:rPr>
                <w:color w:val="000000"/>
                <w:sz w:val="28"/>
                <w:szCs w:val="28"/>
                <w:lang w:val="kk-KZ"/>
              </w:rPr>
            </w:pPr>
            <w:r w:rsidRPr="007B5FEA">
              <w:rPr>
                <w:noProof/>
                <w:color w:val="000000"/>
                <w:sz w:val="28"/>
                <w:szCs w:val="28"/>
              </w:rPr>
              <w:drawing>
                <wp:inline distT="0" distB="0" distL="0" distR="0" wp14:anchorId="26037D54" wp14:editId="6EEBC8B8">
                  <wp:extent cx="5246203" cy="2576222"/>
                  <wp:effectExtent l="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62282"/>
                          <a:stretch/>
                        </pic:blipFill>
                        <pic:spPr bwMode="auto">
                          <a:xfrm>
                            <a:off x="0" y="0"/>
                            <a:ext cx="5258393" cy="2582208"/>
                          </a:xfrm>
                          <a:prstGeom prst="rect">
                            <a:avLst/>
                          </a:prstGeom>
                          <a:ln>
                            <a:noFill/>
                          </a:ln>
                          <a:extLst>
                            <a:ext uri="{53640926-AAD7-44D8-BBD7-CCE9431645EC}">
                              <a14:shadowObscured xmlns:a14="http://schemas.microsoft.com/office/drawing/2010/main"/>
                            </a:ext>
                          </a:extLst>
                        </pic:spPr>
                      </pic:pic>
                    </a:graphicData>
                  </a:graphic>
                </wp:inline>
              </w:drawing>
            </w:r>
          </w:p>
        </w:tc>
      </w:tr>
      <w:tr w:rsidR="005F4D29" w:rsidRPr="007B5FEA" w:rsidTr="005F4D29">
        <w:tc>
          <w:tcPr>
            <w:tcW w:w="9606" w:type="dxa"/>
          </w:tcPr>
          <w:p w:rsidR="005F4D29" w:rsidRPr="007B5FEA" w:rsidRDefault="005F4D29" w:rsidP="007B5FEA">
            <w:pPr>
              <w:tabs>
                <w:tab w:val="num" w:pos="0"/>
                <w:tab w:val="num" w:pos="540"/>
              </w:tabs>
              <w:rPr>
                <w:noProof/>
                <w:color w:val="000000"/>
                <w:sz w:val="28"/>
                <w:szCs w:val="28"/>
              </w:rPr>
            </w:pPr>
            <w:r w:rsidRPr="007B5FEA">
              <w:rPr>
                <w:noProof/>
                <w:color w:val="000000"/>
                <w:sz w:val="28"/>
                <w:szCs w:val="28"/>
              </w:rPr>
              <w:lastRenderedPageBreak/>
              <w:drawing>
                <wp:inline distT="0" distB="0" distL="0" distR="0" wp14:anchorId="66802670" wp14:editId="5D4F9098">
                  <wp:extent cx="5467240" cy="6822219"/>
                  <wp:effectExtent l="0" t="0" r="635"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69557" cy="6825110"/>
                          </a:xfrm>
                          <a:prstGeom prst="rect">
                            <a:avLst/>
                          </a:prstGeom>
                        </pic:spPr>
                      </pic:pic>
                    </a:graphicData>
                  </a:graphic>
                </wp:inline>
              </w:drawing>
            </w:r>
          </w:p>
        </w:tc>
      </w:tr>
    </w:tbl>
    <w:p w:rsidR="00641BB6" w:rsidRPr="007B5FEA" w:rsidRDefault="00641BB6" w:rsidP="007B5FEA">
      <w:pPr>
        <w:tabs>
          <w:tab w:val="num" w:pos="0"/>
          <w:tab w:val="num" w:pos="540"/>
        </w:tabs>
        <w:suppressAutoHyphens/>
        <w:ind w:firstLine="709"/>
        <w:jc w:val="both"/>
        <w:rPr>
          <w:color w:val="000000"/>
          <w:sz w:val="28"/>
          <w:szCs w:val="28"/>
          <w:lang w:val="kk-KZ"/>
        </w:rPr>
      </w:pPr>
    </w:p>
    <w:p w:rsidR="00641BB6" w:rsidRPr="007B5FEA" w:rsidRDefault="00641BB6" w:rsidP="007B5FEA">
      <w:pPr>
        <w:ind w:firstLine="708"/>
        <w:jc w:val="both"/>
        <w:rPr>
          <w:sz w:val="28"/>
          <w:szCs w:val="28"/>
          <w:lang w:val="kk-KZ"/>
        </w:rPr>
      </w:pPr>
      <w:r w:rsidRPr="007B5FEA">
        <w:rPr>
          <w:sz w:val="28"/>
          <w:szCs w:val="28"/>
          <w:lang w:val="kk-KZ"/>
        </w:rPr>
        <w:t>Здесь линейный  функционал</w:t>
      </w:r>
      <w:r w:rsidRPr="007B5FEA">
        <w:rPr>
          <w:sz w:val="28"/>
          <w:szCs w:val="28"/>
        </w:rPr>
        <w:t xml:space="preserve">  есть конечное преобразование Фурье (линейной заменой сводимое к удобному для нас случаю </w:t>
      </w:r>
      <w:r w:rsidRPr="007B5FEA">
        <w:rPr>
          <w:position w:val="-6"/>
          <w:sz w:val="28"/>
          <w:szCs w:val="28"/>
        </w:rPr>
        <w:object w:dxaOrig="560" w:dyaOrig="279">
          <v:shape id="_x0000_i1057" type="#_x0000_t75" style="width:28.8pt;height:14.4pt" o:ole="">
            <v:imagedata r:id="rId94" o:title=""/>
          </v:shape>
          <o:OLEObject Type="Embed" ProgID="Equation.3" ShapeID="_x0000_i1057" DrawAspect="Content" ObjectID="_1602521492" r:id="rId95"/>
        </w:object>
      </w:r>
      <w:r w:rsidRPr="007B5FEA">
        <w:rPr>
          <w:sz w:val="28"/>
          <w:szCs w:val="28"/>
          <w:lang w:val="kk-KZ"/>
        </w:rPr>
        <w:t xml:space="preserve">и </w:t>
      </w:r>
      <w:r w:rsidRPr="007B5FEA">
        <w:rPr>
          <w:position w:val="-6"/>
          <w:sz w:val="28"/>
          <w:szCs w:val="28"/>
        </w:rPr>
        <w:object w:dxaOrig="499" w:dyaOrig="279">
          <v:shape id="_x0000_i1058" type="#_x0000_t75" style="width:24.35pt;height:14.4pt" o:ole="">
            <v:imagedata r:id="rId96" o:title=""/>
          </v:shape>
          <o:OLEObject Type="Embed" ProgID="Equation.3" ShapeID="_x0000_i1058" DrawAspect="Content" ObjectID="_1602521493" r:id="rId97"/>
        </w:object>
      </w:r>
      <w:r w:rsidRPr="007B5FEA">
        <w:rPr>
          <w:sz w:val="28"/>
          <w:szCs w:val="28"/>
        </w:rPr>
        <w:t>)</w:t>
      </w:r>
    </w:p>
    <w:p w:rsidR="00641BB6" w:rsidRPr="007B5FEA" w:rsidRDefault="00641BB6" w:rsidP="007B5FEA">
      <w:pPr>
        <w:ind w:firstLine="708"/>
        <w:rPr>
          <w:sz w:val="28"/>
          <w:szCs w:val="28"/>
          <w:lang w:val="kk-KZ"/>
        </w:rPr>
      </w:pPr>
    </w:p>
    <w:tbl>
      <w:tblPr>
        <w:tblStyle w:val="afd"/>
        <w:tblW w:w="0" w:type="auto"/>
        <w:tblInd w:w="108" w:type="dxa"/>
        <w:tblLook w:val="04A0" w:firstRow="1" w:lastRow="0" w:firstColumn="1" w:lastColumn="0" w:noHBand="0" w:noVBand="1"/>
      </w:tblPr>
      <w:tblGrid>
        <w:gridCol w:w="9060"/>
      </w:tblGrid>
      <w:tr w:rsidR="00641BB6" w:rsidRPr="007B5FEA" w:rsidTr="00694AE2">
        <w:tc>
          <w:tcPr>
            <w:tcW w:w="8960"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506B055D" wp14:editId="34B99B13">
                  <wp:extent cx="5616000" cy="924002"/>
                  <wp:effectExtent l="0" t="0" r="0" b="0"/>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616000" cy="924002"/>
                          </a:xfrm>
                          <a:prstGeom prst="rect">
                            <a:avLst/>
                          </a:prstGeom>
                        </pic:spPr>
                      </pic:pic>
                    </a:graphicData>
                  </a:graphic>
                </wp:inline>
              </w:drawing>
            </w:r>
          </w:p>
        </w:tc>
      </w:tr>
    </w:tbl>
    <w:p w:rsidR="00641BB6" w:rsidRPr="007B5FEA" w:rsidRDefault="00641BB6" w:rsidP="007B5FEA">
      <w:pPr>
        <w:ind w:firstLine="708"/>
        <w:rPr>
          <w:sz w:val="28"/>
          <w:szCs w:val="28"/>
          <w:lang w:val="kk-KZ"/>
        </w:rPr>
      </w:pPr>
    </w:p>
    <w:p w:rsidR="00641BB6" w:rsidRPr="007B5FEA" w:rsidRDefault="00641BB6" w:rsidP="007B5FEA">
      <w:pPr>
        <w:rPr>
          <w:sz w:val="28"/>
          <w:szCs w:val="28"/>
          <w:lang w:val="kk-KZ"/>
        </w:rPr>
      </w:pPr>
      <w:r w:rsidRPr="007B5FEA">
        <w:rPr>
          <w:sz w:val="28"/>
          <w:szCs w:val="28"/>
          <w:lang w:val="kk-KZ"/>
        </w:rPr>
        <w:t xml:space="preserve">вычислительный агрегат и погрешность есть </w:t>
      </w:r>
    </w:p>
    <w:p w:rsidR="00641BB6" w:rsidRPr="007B5FEA" w:rsidRDefault="00641BB6" w:rsidP="007B5FEA">
      <w:pPr>
        <w:rPr>
          <w:sz w:val="28"/>
          <w:szCs w:val="28"/>
          <w:lang w:val="kk-KZ"/>
        </w:rPr>
      </w:pPr>
    </w:p>
    <w:tbl>
      <w:tblPr>
        <w:tblStyle w:val="afd"/>
        <w:tblW w:w="0" w:type="auto"/>
        <w:tblInd w:w="108" w:type="dxa"/>
        <w:tblLook w:val="04A0" w:firstRow="1" w:lastRow="0" w:firstColumn="1" w:lastColumn="0" w:noHBand="0" w:noVBand="1"/>
      </w:tblPr>
      <w:tblGrid>
        <w:gridCol w:w="9060"/>
      </w:tblGrid>
      <w:tr w:rsidR="00641BB6" w:rsidRPr="007B5FEA" w:rsidTr="00694AE2">
        <w:tc>
          <w:tcPr>
            <w:tcW w:w="8330"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4F7EFD05" wp14:editId="55BD8FD8">
                  <wp:extent cx="5616000" cy="676772"/>
                  <wp:effectExtent l="0" t="0" r="0"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616000" cy="676772"/>
                          </a:xfrm>
                          <a:prstGeom prst="rect">
                            <a:avLst/>
                          </a:prstGeom>
                        </pic:spPr>
                      </pic:pic>
                    </a:graphicData>
                  </a:graphic>
                </wp:inline>
              </w:drawing>
            </w:r>
          </w:p>
        </w:tc>
      </w:tr>
    </w:tbl>
    <w:p w:rsidR="00641BB6" w:rsidRPr="007B5FEA" w:rsidRDefault="00641BB6" w:rsidP="007B5FEA">
      <w:pPr>
        <w:jc w:val="center"/>
        <w:rPr>
          <w:sz w:val="28"/>
          <w:szCs w:val="28"/>
          <w:lang w:val="kk-KZ"/>
        </w:rPr>
      </w:pPr>
    </w:p>
    <w:p w:rsidR="00641BB6" w:rsidRPr="007B5FEA" w:rsidRDefault="00641BB6" w:rsidP="007B5FEA">
      <w:pPr>
        <w:jc w:val="both"/>
        <w:rPr>
          <w:sz w:val="28"/>
          <w:szCs w:val="28"/>
          <w:lang w:val="kk-KZ"/>
        </w:rPr>
      </w:pPr>
      <w:r w:rsidRPr="007B5FEA">
        <w:rPr>
          <w:sz w:val="28"/>
          <w:szCs w:val="28"/>
          <w:lang w:val="kk-KZ"/>
        </w:rPr>
        <w:t>а множество определения изучаемого линейного функционала собобщенной «высокой  осциляцией» имеет своеобразный вид</w:t>
      </w:r>
    </w:p>
    <w:p w:rsidR="00641BB6" w:rsidRPr="007B5FEA" w:rsidRDefault="00641BB6" w:rsidP="007B5FEA">
      <w:pPr>
        <w:rPr>
          <w:sz w:val="28"/>
          <w:szCs w:val="28"/>
          <w:lang w:val="kk-KZ"/>
        </w:rPr>
      </w:pPr>
    </w:p>
    <w:tbl>
      <w:tblPr>
        <w:tblStyle w:val="afd"/>
        <w:tblW w:w="0" w:type="auto"/>
        <w:tblInd w:w="108" w:type="dxa"/>
        <w:tblLook w:val="04A0" w:firstRow="1" w:lastRow="0" w:firstColumn="1" w:lastColumn="0" w:noHBand="0" w:noVBand="1"/>
      </w:tblPr>
      <w:tblGrid>
        <w:gridCol w:w="9060"/>
      </w:tblGrid>
      <w:tr w:rsidR="00641BB6" w:rsidRPr="007B5FEA" w:rsidTr="00694AE2">
        <w:tc>
          <w:tcPr>
            <w:tcW w:w="9037"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644421F1" wp14:editId="24D6F78A">
                  <wp:extent cx="5616000" cy="1007995"/>
                  <wp:effectExtent l="0" t="0" r="0"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16000" cy="1007995"/>
                          </a:xfrm>
                          <a:prstGeom prst="rect">
                            <a:avLst/>
                          </a:prstGeom>
                        </pic:spPr>
                      </pic:pic>
                    </a:graphicData>
                  </a:graphic>
                </wp:inline>
              </w:drawing>
            </w:r>
          </w:p>
        </w:tc>
      </w:tr>
    </w:tbl>
    <w:p w:rsidR="00641BB6" w:rsidRPr="007B5FEA" w:rsidRDefault="00641BB6" w:rsidP="007B5FEA">
      <w:pPr>
        <w:rPr>
          <w:sz w:val="28"/>
          <w:szCs w:val="28"/>
          <w:lang w:val="kk-KZ"/>
        </w:rPr>
      </w:pPr>
    </w:p>
    <w:p w:rsidR="00641BB6" w:rsidRPr="007B5FEA" w:rsidRDefault="00641BB6" w:rsidP="007B5FEA">
      <w:pPr>
        <w:ind w:firstLine="708"/>
        <w:jc w:val="both"/>
        <w:rPr>
          <w:sz w:val="28"/>
          <w:szCs w:val="28"/>
          <w:lang w:val="kk-KZ"/>
        </w:rPr>
      </w:pPr>
      <w:r w:rsidRPr="007B5FEA">
        <w:rPr>
          <w:sz w:val="28"/>
          <w:szCs w:val="28"/>
          <w:lang w:val="kk-KZ"/>
        </w:rPr>
        <w:t xml:space="preserve">Заметим также, что  возникающие в наших результатах величины здесь тоже являются предметом специальных исследований </w:t>
      </w:r>
    </w:p>
    <w:p w:rsidR="00641BB6" w:rsidRPr="007B5FEA" w:rsidRDefault="00641BB6" w:rsidP="007B5FEA">
      <w:pPr>
        <w:rPr>
          <w:sz w:val="28"/>
          <w:szCs w:val="28"/>
          <w:lang w:val="kk-KZ"/>
        </w:rPr>
      </w:pPr>
    </w:p>
    <w:tbl>
      <w:tblPr>
        <w:tblStyle w:val="afd"/>
        <w:tblW w:w="0" w:type="auto"/>
        <w:tblInd w:w="675" w:type="dxa"/>
        <w:tblLook w:val="04A0" w:firstRow="1" w:lastRow="0" w:firstColumn="1" w:lastColumn="0" w:noHBand="0" w:noVBand="1"/>
      </w:tblPr>
      <w:tblGrid>
        <w:gridCol w:w="8385"/>
      </w:tblGrid>
      <w:tr w:rsidR="00641BB6" w:rsidRPr="007B5FEA" w:rsidTr="00B763F3">
        <w:tc>
          <w:tcPr>
            <w:tcW w:w="7797" w:type="dxa"/>
          </w:tcPr>
          <w:p w:rsidR="00641BB6" w:rsidRPr="007B5FEA" w:rsidRDefault="00641BB6" w:rsidP="007B5FEA">
            <w:pPr>
              <w:ind w:hanging="675"/>
              <w:jc w:val="center"/>
              <w:rPr>
                <w:sz w:val="28"/>
                <w:szCs w:val="28"/>
                <w:lang w:val="kk-KZ"/>
              </w:rPr>
            </w:pPr>
            <w:r w:rsidRPr="007B5FEA">
              <w:rPr>
                <w:noProof/>
                <w:sz w:val="28"/>
                <w:szCs w:val="28"/>
              </w:rPr>
              <w:drawing>
                <wp:inline distT="0" distB="0" distL="0" distR="0" wp14:anchorId="65E32C91" wp14:editId="5731A2CC">
                  <wp:extent cx="5616000" cy="1271546"/>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616000" cy="1271546"/>
                          </a:xfrm>
                          <a:prstGeom prst="rect">
                            <a:avLst/>
                          </a:prstGeom>
                        </pic:spPr>
                      </pic:pic>
                    </a:graphicData>
                  </a:graphic>
                </wp:inline>
              </w:drawing>
            </w:r>
          </w:p>
        </w:tc>
      </w:tr>
    </w:tbl>
    <w:p w:rsidR="00641BB6" w:rsidRPr="007B5FEA" w:rsidRDefault="00641BB6" w:rsidP="007B5FEA">
      <w:pPr>
        <w:rPr>
          <w:sz w:val="28"/>
          <w:szCs w:val="28"/>
          <w:lang w:val="kk-KZ"/>
        </w:rPr>
      </w:pPr>
    </w:p>
    <w:p w:rsidR="00641BB6" w:rsidRPr="007B5FEA" w:rsidRDefault="00641BB6" w:rsidP="007B5FEA">
      <w:pPr>
        <w:ind w:firstLine="708"/>
        <w:jc w:val="both"/>
        <w:rPr>
          <w:sz w:val="28"/>
          <w:szCs w:val="28"/>
          <w:lang w:val="kk-KZ"/>
        </w:rPr>
      </w:pPr>
      <w:r w:rsidRPr="007B5FEA">
        <w:rPr>
          <w:sz w:val="28"/>
          <w:szCs w:val="28"/>
          <w:lang w:val="kk-KZ"/>
        </w:rPr>
        <w:t xml:space="preserve">Тем самым, проводимые исследования по данному Грантовому проекту находятся в русле международных исследований по направлению  «Осцилляционное интегрирование». </w:t>
      </w:r>
    </w:p>
    <w:p w:rsidR="00641BB6" w:rsidRPr="007B5FEA" w:rsidRDefault="00641BB6" w:rsidP="007B5FEA">
      <w:pPr>
        <w:ind w:firstLine="708"/>
        <w:rPr>
          <w:sz w:val="28"/>
          <w:szCs w:val="28"/>
          <w:lang w:val="kk-KZ"/>
        </w:rPr>
      </w:pPr>
      <w:r w:rsidRPr="007B5FEA">
        <w:rPr>
          <w:sz w:val="28"/>
          <w:szCs w:val="28"/>
          <w:lang w:val="kk-KZ"/>
        </w:rPr>
        <w:t>Перейдем к самим результатам.</w:t>
      </w:r>
    </w:p>
    <w:p w:rsidR="00641BB6" w:rsidRPr="007B5FEA" w:rsidRDefault="00641BB6" w:rsidP="007B5FEA">
      <w:pPr>
        <w:tabs>
          <w:tab w:val="num" w:pos="0"/>
          <w:tab w:val="num" w:pos="540"/>
        </w:tabs>
        <w:suppressAutoHyphens/>
        <w:ind w:firstLine="709"/>
        <w:jc w:val="both"/>
        <w:rPr>
          <w:sz w:val="28"/>
          <w:szCs w:val="28"/>
          <w:lang w:val="kk-KZ"/>
        </w:rPr>
      </w:pPr>
      <w:r w:rsidRPr="007B5FEA">
        <w:rPr>
          <w:sz w:val="28"/>
          <w:szCs w:val="28"/>
          <w:lang w:val="kk-KZ"/>
        </w:rPr>
        <w:t>Календарный план на 2018 год: Обзор</w:t>
      </w:r>
      <w:r w:rsidRPr="007B5FEA">
        <w:rPr>
          <w:color w:val="000000"/>
          <w:sz w:val="28"/>
          <w:szCs w:val="28"/>
        </w:rPr>
        <w:t xml:space="preserve"> литературы по «</w:t>
      </w:r>
      <w:r w:rsidRPr="007B5FEA">
        <w:rPr>
          <w:i/>
          <w:color w:val="000000"/>
          <w:sz w:val="28"/>
          <w:szCs w:val="28"/>
        </w:rPr>
        <w:t>Сильной (высокой) осцилляции</w:t>
      </w:r>
      <w:r w:rsidRPr="007B5FEA">
        <w:rPr>
          <w:color w:val="000000"/>
          <w:sz w:val="28"/>
          <w:szCs w:val="28"/>
        </w:rPr>
        <w:t>»</w:t>
      </w:r>
      <w:r w:rsidRPr="007B5FEA">
        <w:rPr>
          <w:color w:val="000000"/>
          <w:sz w:val="28"/>
          <w:szCs w:val="28"/>
          <w:lang w:val="kk-KZ"/>
        </w:rPr>
        <w:t xml:space="preserve">. Применение </w:t>
      </w:r>
      <w:r w:rsidRPr="007B5FEA">
        <w:rPr>
          <w:sz w:val="28"/>
          <w:szCs w:val="28"/>
          <w:lang w:val="kk-KZ"/>
        </w:rPr>
        <w:t>тензорных произведений функционалов к приближенному вычи</w:t>
      </w:r>
      <w:r w:rsidR="003F44D8" w:rsidRPr="007B5FEA">
        <w:rPr>
          <w:sz w:val="28"/>
          <w:szCs w:val="28"/>
          <w:lang w:val="kk-KZ"/>
        </w:rPr>
        <w:t>слению линейных функционалов с</w:t>
      </w:r>
      <w:r w:rsidRPr="007B5FEA">
        <w:rPr>
          <w:position w:val="-10"/>
          <w:sz w:val="28"/>
          <w:szCs w:val="28"/>
          <w:lang w:val="kk-KZ"/>
        </w:rPr>
        <w:object w:dxaOrig="2280" w:dyaOrig="360">
          <v:shape id="_x0000_i1059" type="#_x0000_t75" style="width:114.1pt;height:17.7pt" o:ole="">
            <v:imagedata r:id="rId102" o:title=""/>
          </v:shape>
          <o:OLEObject Type="Embed" ProgID="Equation.3" ShapeID="_x0000_i1059" DrawAspect="Content" ObjectID="_1602521494" r:id="rId103"/>
        </w:object>
      </w:r>
      <w:r w:rsidR="003F44D8" w:rsidRPr="007B5FEA">
        <w:rPr>
          <w:sz w:val="28"/>
          <w:szCs w:val="28"/>
          <w:lang w:val="kk-KZ"/>
        </w:rPr>
        <w:t xml:space="preserve">и с системой </w:t>
      </w:r>
      <w:r w:rsidRPr="007B5FEA">
        <w:rPr>
          <w:sz w:val="28"/>
          <w:szCs w:val="28"/>
          <w:lang w:val="kk-KZ"/>
        </w:rPr>
        <w:t xml:space="preserve">Чебышева </w:t>
      </w:r>
      <w:r w:rsidR="00475A42" w:rsidRPr="007B5FEA">
        <w:rPr>
          <w:position w:val="-32"/>
          <w:sz w:val="28"/>
          <w:szCs w:val="28"/>
        </w:rPr>
        <w:object w:dxaOrig="4540" w:dyaOrig="720">
          <v:shape id="_x0000_i1060" type="#_x0000_t75" style="width:210.45pt;height:31pt" o:ole="" fillcolor="window">
            <v:imagedata r:id="rId104" o:title=""/>
          </v:shape>
          <o:OLEObject Type="Embed" ProgID="Equation.3" ShapeID="_x0000_i1060" DrawAspect="Content" ObjectID="_1602521495" r:id="rId105"/>
        </w:object>
      </w:r>
      <w:r w:rsidRPr="007B5FEA">
        <w:rPr>
          <w:sz w:val="28"/>
          <w:szCs w:val="28"/>
          <w:lang w:val="kk-KZ"/>
        </w:rPr>
        <w:t>для индивидуальной функции ив классах с оценками на индивидуальные тригонометрические коэффициенты Фурье.</w:t>
      </w:r>
    </w:p>
    <w:p w:rsidR="00641BB6" w:rsidRPr="007B5FEA" w:rsidRDefault="00641BB6" w:rsidP="007B5FEA">
      <w:pPr>
        <w:ind w:firstLine="708"/>
        <w:rPr>
          <w:sz w:val="28"/>
          <w:szCs w:val="28"/>
          <w:lang w:val="kk-KZ"/>
        </w:rPr>
      </w:pPr>
      <w:r w:rsidRPr="007B5FEA">
        <w:rPr>
          <w:sz w:val="28"/>
          <w:szCs w:val="28"/>
          <w:lang w:val="kk-KZ"/>
        </w:rPr>
        <w:t>Сформулируем научные результаты за 2018 год.</w:t>
      </w:r>
    </w:p>
    <w:p w:rsidR="00641BB6" w:rsidRDefault="00641BB6" w:rsidP="007B5FEA">
      <w:pPr>
        <w:ind w:firstLine="708"/>
        <w:rPr>
          <w:sz w:val="28"/>
          <w:szCs w:val="28"/>
          <w:lang w:val="kk-KZ"/>
        </w:rPr>
      </w:pPr>
    </w:p>
    <w:p w:rsidR="00475A42" w:rsidRDefault="00475A42" w:rsidP="007B5FEA">
      <w:pPr>
        <w:ind w:firstLine="708"/>
        <w:rPr>
          <w:sz w:val="28"/>
          <w:szCs w:val="28"/>
          <w:lang w:val="kk-KZ"/>
        </w:rPr>
      </w:pPr>
    </w:p>
    <w:p w:rsidR="00475A42" w:rsidRDefault="00475A42" w:rsidP="007B5FEA">
      <w:pPr>
        <w:ind w:firstLine="708"/>
        <w:rPr>
          <w:sz w:val="28"/>
          <w:szCs w:val="28"/>
          <w:lang w:val="kk-KZ"/>
        </w:rPr>
      </w:pPr>
    </w:p>
    <w:p w:rsidR="00475A42" w:rsidRPr="007B5FEA" w:rsidRDefault="00475A42" w:rsidP="007B5FEA">
      <w:pPr>
        <w:ind w:firstLine="708"/>
        <w:rPr>
          <w:sz w:val="28"/>
          <w:szCs w:val="28"/>
          <w:lang w:val="kk-KZ"/>
        </w:rPr>
      </w:pPr>
    </w:p>
    <w:p w:rsidR="00641BB6" w:rsidRPr="007B5FEA" w:rsidRDefault="00516A33" w:rsidP="007B5FEA">
      <w:pPr>
        <w:pStyle w:val="10"/>
        <w:tabs>
          <w:tab w:val="left" w:pos="993"/>
        </w:tabs>
        <w:spacing w:before="0" w:line="240" w:lineRule="auto"/>
        <w:ind w:firstLine="709"/>
        <w:jc w:val="both"/>
        <w:rPr>
          <w:rFonts w:ascii="Times New Roman" w:hAnsi="Times New Roman"/>
          <w:b w:val="0"/>
          <w:caps/>
          <w:color w:val="auto"/>
          <w:lang w:val="kk-KZ"/>
        </w:rPr>
      </w:pPr>
      <w:bookmarkStart w:id="8" w:name="_Toc528257873"/>
      <w:bookmarkStart w:id="9" w:name="_Toc528594404"/>
      <w:r w:rsidRPr="007B5FEA">
        <w:rPr>
          <w:rFonts w:ascii="Times New Roman" w:hAnsi="Times New Roman"/>
          <w:b w:val="0"/>
          <w:caps/>
          <w:color w:val="auto"/>
        </w:rPr>
        <w:lastRenderedPageBreak/>
        <w:t>2</w:t>
      </w:r>
      <w:bookmarkEnd w:id="8"/>
      <w:r w:rsidR="003909A6" w:rsidRPr="007B5FEA">
        <w:rPr>
          <w:rFonts w:ascii="Times New Roman" w:hAnsi="Times New Roman"/>
          <w:b w:val="0"/>
          <w:caps/>
          <w:color w:val="auto"/>
        </w:rPr>
        <w:t xml:space="preserve">  </w:t>
      </w:r>
      <w:r w:rsidR="00641BB6" w:rsidRPr="007B5FEA">
        <w:rPr>
          <w:rFonts w:ascii="Times New Roman" w:hAnsi="Times New Roman"/>
          <w:b w:val="0"/>
          <w:caps/>
          <w:color w:val="auto"/>
        </w:rPr>
        <w:t>Применение тензорных произведений функционалов к приближенному вычислению линейных функционалов с «Сильной (высокой) осцилляцией» ДЛЯ ИНДИВИДУАЛЬНОЙ ФУНКЦИИ</w:t>
      </w:r>
      <w:bookmarkEnd w:id="9"/>
    </w:p>
    <w:p w:rsidR="00641BB6" w:rsidRPr="007B5FEA" w:rsidRDefault="00641BB6" w:rsidP="007B5FEA">
      <w:pPr>
        <w:ind w:left="709"/>
        <w:jc w:val="both"/>
        <w:rPr>
          <w:rStyle w:val="21"/>
          <w:rFonts w:ascii="Times New Roman" w:hAnsi="Times New Roman" w:cs="Times New Roman"/>
          <w:b w:val="0"/>
          <w:i w:val="0"/>
        </w:rPr>
      </w:pPr>
    </w:p>
    <w:p w:rsidR="00641BB6" w:rsidRPr="007B5FEA" w:rsidRDefault="00641BB6" w:rsidP="007B5FEA">
      <w:pPr>
        <w:ind w:firstLine="708"/>
        <w:jc w:val="both"/>
        <w:rPr>
          <w:b/>
          <w:i/>
          <w:sz w:val="28"/>
          <w:szCs w:val="28"/>
          <w:lang w:val="kk-KZ"/>
        </w:rPr>
      </w:pPr>
      <w:r w:rsidRPr="007B5FEA">
        <w:rPr>
          <w:sz w:val="28"/>
          <w:szCs w:val="28"/>
        </w:rPr>
        <w:t>Применение тензорных произведений функционалов к приближенному вычислению линейных функционалов при</w:t>
      </w:r>
      <w:r w:rsidRPr="007B5FEA">
        <w:rPr>
          <w:position w:val="-12"/>
          <w:sz w:val="28"/>
          <w:szCs w:val="28"/>
          <w:lang w:val="kk-KZ"/>
        </w:rPr>
        <w:object w:dxaOrig="4020" w:dyaOrig="380">
          <v:shape id="_x0000_i1061" type="#_x0000_t75" style="width:199.4pt;height:17.7pt" o:ole="">
            <v:imagedata r:id="rId106" o:title=""/>
          </v:shape>
          <o:OLEObject Type="Embed" ProgID="Equation.3" ShapeID="_x0000_i1061" DrawAspect="Content" ObjectID="_1602521496" r:id="rId107"/>
        </w:object>
      </w:r>
      <w:r w:rsidRPr="007B5FEA">
        <w:rPr>
          <w:sz w:val="28"/>
          <w:szCs w:val="28"/>
        </w:rPr>
        <w:t>для индивидуальной функции</w:t>
      </w:r>
      <w:r w:rsidR="003F44D8" w:rsidRPr="007B5FEA">
        <w:rPr>
          <w:sz w:val="28"/>
          <w:szCs w:val="28"/>
          <w:lang w:val="kk-KZ"/>
        </w:rPr>
        <w:t>:</w:t>
      </w:r>
    </w:p>
    <w:p w:rsidR="00641BB6" w:rsidRPr="007B5FEA" w:rsidRDefault="00641BB6" w:rsidP="007B5FEA">
      <w:pPr>
        <w:ind w:left="709"/>
        <w:jc w:val="both"/>
        <w:rPr>
          <w:rStyle w:val="21"/>
          <w:rFonts w:ascii="Times New Roman" w:hAnsi="Times New Roman" w:cs="Times New Roman"/>
          <w:b w:val="0"/>
          <w:i w:val="0"/>
        </w:rPr>
      </w:pPr>
    </w:p>
    <w:p w:rsidR="00641BB6" w:rsidRPr="007B5FEA" w:rsidRDefault="00641BB6" w:rsidP="007B5FEA">
      <w:pPr>
        <w:ind w:firstLine="708"/>
        <w:jc w:val="both"/>
        <w:rPr>
          <w:sz w:val="28"/>
          <w:szCs w:val="28"/>
        </w:rPr>
      </w:pPr>
      <w:r w:rsidRPr="007B5FEA">
        <w:rPr>
          <w:sz w:val="28"/>
          <w:szCs w:val="28"/>
        </w:rPr>
        <w:t>Теорема1.</w:t>
      </w:r>
      <w:r w:rsidR="00811689" w:rsidRPr="007B5FEA">
        <w:rPr>
          <w:sz w:val="28"/>
          <w:szCs w:val="28"/>
        </w:rPr>
        <w:t xml:space="preserve"> </w:t>
      </w:r>
      <w:r w:rsidRPr="007B5FEA">
        <w:rPr>
          <w:i/>
          <w:sz w:val="28"/>
          <w:szCs w:val="28"/>
        </w:rPr>
        <w:t>Пусть</w:t>
      </w:r>
      <w:r w:rsidRPr="007B5FEA">
        <w:rPr>
          <w:position w:val="-6"/>
          <w:sz w:val="28"/>
          <w:szCs w:val="28"/>
          <w:lang w:val="kk-KZ"/>
        </w:rPr>
        <w:object w:dxaOrig="780" w:dyaOrig="320">
          <v:shape id="_x0000_i1062" type="#_x0000_t75" style="width:38.75pt;height:16.6pt" o:ole="">
            <v:imagedata r:id="rId108" o:title=""/>
          </v:shape>
          <o:OLEObject Type="Embed" ProgID="Equation.3" ShapeID="_x0000_i1062" DrawAspect="Content" ObjectID="_1602521497" r:id="rId109"/>
        </w:object>
      </w:r>
      <w:r w:rsidRPr="007B5FEA">
        <w:rPr>
          <w:i/>
          <w:sz w:val="28"/>
          <w:szCs w:val="28"/>
        </w:rPr>
        <w:t xml:space="preserve"> и для всякого целого</w:t>
      </w:r>
      <w:r w:rsidRPr="007B5FEA">
        <w:rPr>
          <w:position w:val="-6"/>
          <w:sz w:val="28"/>
          <w:szCs w:val="28"/>
          <w:lang w:val="kk-KZ"/>
        </w:rPr>
        <w:object w:dxaOrig="760" w:dyaOrig="320">
          <v:shape id="_x0000_i1063" type="#_x0000_t75" style="width:37.65pt;height:16.6pt" o:ole="">
            <v:imagedata r:id="rId110" o:title=""/>
          </v:shape>
          <o:OLEObject Type="Embed" ProgID="Equation.3" ShapeID="_x0000_i1063" DrawAspect="Content" ObjectID="_1602521498" r:id="rId111"/>
        </w:object>
      </w:r>
      <w:r w:rsidRPr="007B5FEA">
        <w:rPr>
          <w:i/>
          <w:sz w:val="28"/>
          <w:szCs w:val="28"/>
        </w:rPr>
        <w:t xml:space="preserve">задана </w:t>
      </w:r>
      <w:proofErr w:type="spellStart"/>
      <w:r w:rsidRPr="007B5FEA">
        <w:rPr>
          <w:i/>
          <w:sz w:val="28"/>
          <w:szCs w:val="28"/>
        </w:rPr>
        <w:t>действительнозначная</w:t>
      </w:r>
      <w:proofErr w:type="spellEnd"/>
      <w:r w:rsidRPr="007B5FEA">
        <w:rPr>
          <w:i/>
          <w:sz w:val="28"/>
          <w:szCs w:val="28"/>
        </w:rPr>
        <w:t xml:space="preserve"> последовательность </w:t>
      </w:r>
      <w:r w:rsidRPr="007B5FEA">
        <w:rPr>
          <w:position w:val="-12"/>
          <w:sz w:val="28"/>
          <w:szCs w:val="28"/>
          <w:lang w:val="kk-KZ"/>
        </w:rPr>
        <w:object w:dxaOrig="800" w:dyaOrig="380">
          <v:shape id="_x0000_i1064" type="#_x0000_t75" style="width:41pt;height:17.7pt" o:ole="">
            <v:imagedata r:id="rId112" o:title=""/>
          </v:shape>
          <o:OLEObject Type="Embed" ProgID="Equation.3" ShapeID="_x0000_i1064" DrawAspect="Content" ObjectID="_1602521499" r:id="rId113"/>
        </w:object>
      </w:r>
      <w:r w:rsidRPr="007B5FEA">
        <w:rPr>
          <w:i/>
          <w:sz w:val="28"/>
          <w:szCs w:val="28"/>
        </w:rPr>
        <w:t>такая</w:t>
      </w:r>
      <w:r w:rsidRPr="007B5FEA">
        <w:rPr>
          <w:i/>
          <w:sz w:val="28"/>
          <w:szCs w:val="28"/>
          <w:lang w:val="kk-KZ"/>
        </w:rPr>
        <w:t>,</w:t>
      </w:r>
      <w:r w:rsidRPr="007B5FEA">
        <w:rPr>
          <w:i/>
          <w:sz w:val="28"/>
          <w:szCs w:val="28"/>
        </w:rPr>
        <w:t xml:space="preserve"> что </w:t>
      </w:r>
      <w:r w:rsidRPr="007B5FEA">
        <w:rPr>
          <w:position w:val="-12"/>
          <w:sz w:val="28"/>
          <w:szCs w:val="28"/>
        </w:rPr>
        <w:object w:dxaOrig="2040" w:dyaOrig="380">
          <v:shape id="_x0000_i1065" type="#_x0000_t75" style="width:101.9pt;height:17.7pt" o:ole="">
            <v:imagedata r:id="rId114" o:title=""/>
          </v:shape>
          <o:OLEObject Type="Embed" ProgID="Equation.3" ShapeID="_x0000_i1065" DrawAspect="Content" ObjectID="_1602521500" r:id="rId115"/>
        </w:object>
      </w:r>
      <w:r w:rsidRPr="007B5FEA">
        <w:rPr>
          <w:i/>
          <w:sz w:val="28"/>
          <w:szCs w:val="28"/>
        </w:rPr>
        <w:t xml:space="preserve">  и</w:t>
      </w:r>
      <w:r w:rsidRPr="007B5FEA">
        <w:rPr>
          <w:position w:val="-12"/>
          <w:sz w:val="28"/>
          <w:szCs w:val="28"/>
        </w:rPr>
        <w:object w:dxaOrig="760" w:dyaOrig="380">
          <v:shape id="_x0000_i1066" type="#_x0000_t75" style="width:37.65pt;height:17.7pt" o:ole="">
            <v:imagedata r:id="rId116" o:title=""/>
          </v:shape>
          <o:OLEObject Type="Embed" ProgID="Equation.3" ShapeID="_x0000_i1066" DrawAspect="Content" ObjectID="_1602521501" r:id="rId117"/>
        </w:object>
      </w:r>
      <w:r w:rsidRPr="007B5FEA">
        <w:rPr>
          <w:i/>
          <w:sz w:val="28"/>
          <w:szCs w:val="28"/>
        </w:rPr>
        <w:t xml:space="preserve">при всех </w:t>
      </w:r>
      <w:r w:rsidRPr="007B5FEA">
        <w:rPr>
          <w:position w:val="-6"/>
          <w:sz w:val="28"/>
          <w:szCs w:val="28"/>
        </w:rPr>
        <w:object w:dxaOrig="780" w:dyaOrig="320">
          <v:shape id="_x0000_i1067" type="#_x0000_t75" style="width:38.75pt;height:16.6pt" o:ole="">
            <v:imagedata r:id="rId118" o:title=""/>
          </v:shape>
          <o:OLEObject Type="Embed" ProgID="Equation.3" ShapeID="_x0000_i1067" DrawAspect="Content" ObjectID="_1602521502" r:id="rId119"/>
        </w:object>
      </w:r>
      <w:r w:rsidRPr="007B5FEA">
        <w:rPr>
          <w:sz w:val="28"/>
          <w:szCs w:val="28"/>
        </w:rPr>
        <w:t>,</w:t>
      </w:r>
    </w:p>
    <w:p w:rsidR="00641BB6" w:rsidRPr="007B5FEA" w:rsidRDefault="00641BB6" w:rsidP="007B5FEA">
      <w:pPr>
        <w:ind w:firstLine="708"/>
        <w:jc w:val="both"/>
        <w:rPr>
          <w:sz w:val="28"/>
          <w:szCs w:val="28"/>
        </w:rPr>
      </w:pPr>
    </w:p>
    <w:p w:rsidR="00641BB6" w:rsidRPr="007B5FEA" w:rsidRDefault="00641BB6" w:rsidP="007B5FEA">
      <w:pPr>
        <w:ind w:firstLine="708"/>
        <w:jc w:val="center"/>
        <w:rPr>
          <w:sz w:val="28"/>
          <w:szCs w:val="28"/>
        </w:rPr>
      </w:pPr>
      <w:r w:rsidRPr="007B5FEA">
        <w:rPr>
          <w:position w:val="-20"/>
          <w:sz w:val="28"/>
          <w:szCs w:val="28"/>
        </w:rPr>
        <w:object w:dxaOrig="1080" w:dyaOrig="460">
          <v:shape id="_x0000_i1068" type="#_x0000_t75" style="width:55.4pt;height:23.25pt" o:ole="">
            <v:imagedata r:id="rId120" o:title=""/>
          </v:shape>
          <o:OLEObject Type="Embed" ProgID="Equation.3" ShapeID="_x0000_i1068" DrawAspect="Content" ObjectID="_1602521503" r:id="rId121"/>
        </w:object>
      </w:r>
      <w:r w:rsidRPr="007B5FEA">
        <w:rPr>
          <w:sz w:val="28"/>
          <w:szCs w:val="28"/>
        </w:rPr>
        <w:t xml:space="preserve">  и </w:t>
      </w:r>
      <w:r w:rsidRPr="007B5FEA">
        <w:rPr>
          <w:position w:val="-32"/>
          <w:sz w:val="28"/>
          <w:szCs w:val="28"/>
        </w:rPr>
        <w:object w:dxaOrig="2780" w:dyaOrig="600">
          <v:shape id="_x0000_i1069" type="#_x0000_t75" style="width:138.45pt;height:29.9pt" o:ole="">
            <v:imagedata r:id="rId122" o:title=""/>
          </v:shape>
          <o:OLEObject Type="Embed" ProgID="Equation.3" ShapeID="_x0000_i1069" DrawAspect="Content" ObjectID="_1602521504" r:id="rId123"/>
        </w:object>
      </w:r>
      <w:r w:rsidRPr="007B5FEA">
        <w:rPr>
          <w:sz w:val="28"/>
          <w:szCs w:val="28"/>
        </w:rPr>
        <w:t>.</w:t>
      </w:r>
    </w:p>
    <w:p w:rsidR="00641BB6" w:rsidRPr="007B5FEA" w:rsidRDefault="00641BB6" w:rsidP="007B5FEA">
      <w:pPr>
        <w:ind w:firstLine="708"/>
        <w:jc w:val="both"/>
        <w:rPr>
          <w:i/>
          <w:sz w:val="28"/>
          <w:szCs w:val="28"/>
        </w:rPr>
      </w:pPr>
      <w:r w:rsidRPr="007B5FEA">
        <w:rPr>
          <w:i/>
          <w:sz w:val="28"/>
          <w:szCs w:val="28"/>
        </w:rPr>
        <w:t xml:space="preserve">Пусть также задана непрерывная вектор-функция </w:t>
      </w:r>
      <w:r w:rsidRPr="007B5FEA">
        <w:rPr>
          <w:position w:val="-14"/>
          <w:sz w:val="28"/>
          <w:szCs w:val="28"/>
        </w:rPr>
        <w:object w:dxaOrig="3700" w:dyaOrig="420">
          <v:shape id="_x0000_i1070" type="#_x0000_t75" style="width:185pt;height:21.05pt" o:ole="">
            <v:imagedata r:id="rId124" o:title=""/>
          </v:shape>
          <o:OLEObject Type="Embed" ProgID="Equation.3" ShapeID="_x0000_i1070" DrawAspect="Content" ObjectID="_1602521505" r:id="rId125"/>
        </w:object>
      </w:r>
      <w:r w:rsidRPr="007B5FEA">
        <w:rPr>
          <w:i/>
          <w:sz w:val="28"/>
          <w:szCs w:val="28"/>
        </w:rPr>
        <w:t xml:space="preserve">. </w:t>
      </w:r>
    </w:p>
    <w:p w:rsidR="00641BB6" w:rsidRPr="007B5FEA" w:rsidRDefault="00641BB6" w:rsidP="007B5FEA">
      <w:pPr>
        <w:ind w:firstLine="708"/>
        <w:jc w:val="both"/>
        <w:rPr>
          <w:i/>
          <w:sz w:val="28"/>
          <w:szCs w:val="28"/>
        </w:rPr>
      </w:pPr>
      <w:r w:rsidRPr="007B5FEA">
        <w:rPr>
          <w:i/>
          <w:sz w:val="28"/>
          <w:szCs w:val="28"/>
        </w:rPr>
        <w:t xml:space="preserve">Тогда для произвольной 1-периодической по каждой переменной, непрерывной на </w:t>
      </w:r>
      <w:r w:rsidRPr="007B5FEA">
        <w:rPr>
          <w:position w:val="-4"/>
          <w:sz w:val="28"/>
          <w:szCs w:val="28"/>
        </w:rPr>
        <w:object w:dxaOrig="320" w:dyaOrig="300">
          <v:shape id="_x0000_i1071" type="#_x0000_t75" style="width:16.6pt;height:16.6pt" o:ole="">
            <v:imagedata r:id="rId126" o:title=""/>
          </v:shape>
          <o:OLEObject Type="Embed" ProgID="Equation.3" ShapeID="_x0000_i1071" DrawAspect="Content" ObjectID="_1602521506" r:id="rId127"/>
        </w:object>
      </w:r>
      <w:r w:rsidRPr="007B5FEA">
        <w:rPr>
          <w:i/>
          <w:sz w:val="28"/>
          <w:szCs w:val="28"/>
        </w:rPr>
        <w:t>функции</w:t>
      </w:r>
      <w:r w:rsidRPr="007B5FEA">
        <w:rPr>
          <w:position w:val="-10"/>
          <w:sz w:val="28"/>
          <w:szCs w:val="28"/>
        </w:rPr>
        <w:object w:dxaOrig="540" w:dyaOrig="320">
          <v:shape id="_x0000_i1072" type="#_x0000_t75" style="width:26.6pt;height:16.6pt" o:ole="">
            <v:imagedata r:id="rId128" o:title=""/>
          </v:shape>
          <o:OLEObject Type="Embed" ProgID="Equation.3" ShapeID="_x0000_i1072" DrawAspect="Content" ObjectID="_1602521507" r:id="rId129"/>
        </w:object>
      </w:r>
      <w:r w:rsidRPr="007B5FEA">
        <w:rPr>
          <w:i/>
          <w:sz w:val="28"/>
          <w:szCs w:val="28"/>
        </w:rPr>
        <w:t xml:space="preserve"> имеет место равенство</w:t>
      </w:r>
    </w:p>
    <w:p w:rsidR="00641BB6" w:rsidRPr="007B5FEA" w:rsidRDefault="00641BB6" w:rsidP="007B5FEA">
      <w:pPr>
        <w:ind w:firstLine="708"/>
        <w:jc w:val="both"/>
        <w:rPr>
          <w:i/>
          <w:sz w:val="28"/>
          <w:szCs w:val="28"/>
        </w:rPr>
      </w:pPr>
    </w:p>
    <w:p w:rsidR="00641BB6" w:rsidRPr="007B5FEA" w:rsidRDefault="00B763F3" w:rsidP="007B5FEA">
      <w:pPr>
        <w:jc w:val="center"/>
        <w:rPr>
          <w:position w:val="-38"/>
          <w:sz w:val="28"/>
          <w:szCs w:val="28"/>
        </w:rPr>
      </w:pPr>
      <w:r w:rsidRPr="007B5FEA">
        <w:rPr>
          <w:position w:val="-36"/>
          <w:sz w:val="28"/>
          <w:szCs w:val="28"/>
        </w:rPr>
        <w:object w:dxaOrig="3379" w:dyaOrig="639">
          <v:shape id="_x0000_i1073" type="#_x0000_t75" style="width:169.5pt;height:31pt" o:ole="">
            <v:imagedata r:id="rId130" o:title=""/>
          </v:shape>
          <o:OLEObject Type="Embed" ProgID="Equation.3" ShapeID="_x0000_i1073" DrawAspect="Content" ObjectID="_1602521508" r:id="rId131"/>
        </w:object>
      </w:r>
    </w:p>
    <w:p w:rsidR="00B763F3" w:rsidRPr="007B5FEA" w:rsidRDefault="00B763F3" w:rsidP="007B5FEA">
      <w:pPr>
        <w:jc w:val="both"/>
        <w:rPr>
          <w:position w:val="-38"/>
          <w:sz w:val="28"/>
          <w:szCs w:val="28"/>
        </w:rPr>
      </w:pPr>
    </w:p>
    <w:p w:rsidR="00B763F3" w:rsidRPr="007B5FEA" w:rsidRDefault="0015473E" w:rsidP="007B5FEA">
      <w:pPr>
        <w:jc w:val="center"/>
        <w:rPr>
          <w:sz w:val="28"/>
          <w:szCs w:val="28"/>
        </w:rPr>
      </w:pPr>
      <w:r w:rsidRPr="007B5FEA">
        <w:rPr>
          <w:position w:val="-38"/>
          <w:sz w:val="28"/>
          <w:szCs w:val="28"/>
        </w:rPr>
        <w:object w:dxaOrig="8400" w:dyaOrig="859">
          <v:shape id="_x0000_i1074" type="#_x0000_t75" style="width:420.9pt;height:43.2pt" o:ole="">
            <v:imagedata r:id="rId132" o:title=""/>
          </v:shape>
          <o:OLEObject Type="Embed" ProgID="Equation.3" ShapeID="_x0000_i1074" DrawAspect="Content" ObjectID="_1602521509" r:id="rId133"/>
        </w:object>
      </w:r>
    </w:p>
    <w:p w:rsidR="00B763F3" w:rsidRPr="007B5FEA" w:rsidRDefault="00B763F3" w:rsidP="007B5FEA">
      <w:pPr>
        <w:jc w:val="both"/>
        <w:rPr>
          <w:sz w:val="28"/>
          <w:szCs w:val="28"/>
        </w:rPr>
      </w:pPr>
    </w:p>
    <w:p w:rsidR="00B763F3" w:rsidRPr="007B5FEA" w:rsidRDefault="0015473E" w:rsidP="007B5FEA">
      <w:pPr>
        <w:jc w:val="center"/>
        <w:rPr>
          <w:sz w:val="28"/>
          <w:szCs w:val="28"/>
        </w:rPr>
      </w:pPr>
      <w:r w:rsidRPr="007B5FEA">
        <w:rPr>
          <w:position w:val="-40"/>
          <w:sz w:val="28"/>
          <w:szCs w:val="28"/>
        </w:rPr>
        <w:object w:dxaOrig="3980" w:dyaOrig="920">
          <v:shape id="_x0000_i1075" type="#_x0000_t75" style="width:199.4pt;height:47.65pt" o:ole="">
            <v:imagedata r:id="rId134" o:title=""/>
          </v:shape>
          <o:OLEObject Type="Embed" ProgID="Equation.3" ShapeID="_x0000_i1075" DrawAspect="Content" ObjectID="_1602521510" r:id="rId135"/>
        </w:object>
      </w:r>
    </w:p>
    <w:p w:rsidR="006A7ADC" w:rsidRPr="007B5FEA" w:rsidRDefault="006A7ADC" w:rsidP="007B5FEA">
      <w:pPr>
        <w:jc w:val="center"/>
        <w:rPr>
          <w:sz w:val="28"/>
          <w:szCs w:val="28"/>
        </w:rPr>
      </w:pPr>
    </w:p>
    <w:p w:rsidR="004A45CA" w:rsidRPr="007B5FEA" w:rsidRDefault="0015473E" w:rsidP="007B5FEA">
      <w:pPr>
        <w:jc w:val="center"/>
        <w:rPr>
          <w:sz w:val="28"/>
          <w:szCs w:val="28"/>
        </w:rPr>
      </w:pPr>
      <w:r w:rsidRPr="007B5FEA">
        <w:rPr>
          <w:position w:val="-48"/>
          <w:sz w:val="28"/>
          <w:szCs w:val="28"/>
        </w:rPr>
        <w:object w:dxaOrig="6920" w:dyaOrig="980">
          <v:shape id="_x0000_i1076" type="#_x0000_t75" style="width:345.6pt;height:48.75pt" o:ole="">
            <v:imagedata r:id="rId136" o:title=""/>
          </v:shape>
          <o:OLEObject Type="Embed" ProgID="Equation.3" ShapeID="_x0000_i1076" DrawAspect="Content" ObjectID="_1602521511" r:id="rId137"/>
        </w:object>
      </w:r>
    </w:p>
    <w:p w:rsidR="006A7ADC" w:rsidRPr="007B5FEA" w:rsidRDefault="006A7ADC" w:rsidP="007B5FEA">
      <w:pPr>
        <w:jc w:val="center"/>
        <w:rPr>
          <w:sz w:val="28"/>
          <w:szCs w:val="28"/>
        </w:rPr>
      </w:pPr>
    </w:p>
    <w:p w:rsidR="000805AE" w:rsidRPr="007B5FEA" w:rsidRDefault="009B2A74" w:rsidP="007B5FEA">
      <w:pPr>
        <w:jc w:val="center"/>
        <w:rPr>
          <w:sz w:val="28"/>
          <w:szCs w:val="28"/>
        </w:rPr>
      </w:pPr>
      <w:r w:rsidRPr="007B5FEA">
        <w:rPr>
          <w:position w:val="-34"/>
          <w:sz w:val="28"/>
          <w:szCs w:val="28"/>
        </w:rPr>
        <w:object w:dxaOrig="3240" w:dyaOrig="800">
          <v:shape id="_x0000_i1077" type="#_x0000_t75" style="width:160.6pt;height:41pt" o:ole="">
            <v:imagedata r:id="rId138" o:title=""/>
          </v:shape>
          <o:OLEObject Type="Embed" ProgID="Equation.3" ShapeID="_x0000_i1077" DrawAspect="Content" ObjectID="_1602521512" r:id="rId139"/>
        </w:object>
      </w:r>
      <w:r w:rsidR="0015473E" w:rsidRPr="007B5FEA">
        <w:rPr>
          <w:sz w:val="28"/>
          <w:szCs w:val="28"/>
        </w:rPr>
        <w:t>,</w:t>
      </w:r>
    </w:p>
    <w:p w:rsidR="00B763F3" w:rsidRPr="007B5FEA" w:rsidRDefault="00B763F3" w:rsidP="007B5FEA">
      <w:pPr>
        <w:jc w:val="both"/>
        <w:rPr>
          <w:sz w:val="28"/>
          <w:szCs w:val="28"/>
        </w:rPr>
      </w:pPr>
    </w:p>
    <w:p w:rsidR="00641BB6" w:rsidRPr="007B5FEA" w:rsidRDefault="00641BB6" w:rsidP="007B5FEA">
      <w:pPr>
        <w:rPr>
          <w:i/>
          <w:sz w:val="28"/>
          <w:szCs w:val="28"/>
        </w:rPr>
      </w:pPr>
      <w:r w:rsidRPr="007B5FEA">
        <w:rPr>
          <w:i/>
          <w:sz w:val="28"/>
          <w:szCs w:val="28"/>
        </w:rPr>
        <w:t xml:space="preserve">где </w:t>
      </w:r>
      <w:r w:rsidR="0015473E" w:rsidRPr="007B5FEA">
        <w:rPr>
          <w:position w:val="-12"/>
          <w:sz w:val="28"/>
          <w:szCs w:val="28"/>
        </w:rPr>
        <w:object w:dxaOrig="620" w:dyaOrig="360">
          <v:shape id="_x0000_i1078" type="#_x0000_t75" style="width:31pt;height:16.6pt" o:ole="">
            <v:imagedata r:id="rId140" o:title=""/>
          </v:shape>
          <o:OLEObject Type="Embed" ProgID="Equation.3" ShapeID="_x0000_i1078" DrawAspect="Content" ObjectID="_1602521513" r:id="rId141"/>
        </w:object>
      </w:r>
      <w:r w:rsidRPr="007B5FEA">
        <w:rPr>
          <w:i/>
          <w:sz w:val="28"/>
          <w:szCs w:val="28"/>
        </w:rPr>
        <w:t>- конечное множество,</w:t>
      </w:r>
    </w:p>
    <w:p w:rsidR="009B2A74" w:rsidRPr="007B5FEA" w:rsidRDefault="009B2A74" w:rsidP="007B5FEA">
      <w:pPr>
        <w:jc w:val="center"/>
        <w:rPr>
          <w:sz w:val="28"/>
          <w:szCs w:val="28"/>
        </w:rPr>
      </w:pPr>
      <w:r w:rsidRPr="007B5FEA">
        <w:rPr>
          <w:position w:val="-14"/>
          <w:sz w:val="28"/>
          <w:szCs w:val="28"/>
        </w:rPr>
        <w:object w:dxaOrig="2799" w:dyaOrig="460">
          <v:shape id="_x0000_i1079" type="#_x0000_t75" style="width:138.45pt;height:17.7pt" o:ole="" fillcolor="window">
            <v:imagedata r:id="rId142" o:title=""/>
          </v:shape>
          <o:OLEObject Type="Embed" ProgID="Equation.3" ShapeID="_x0000_i1079" DrawAspect="Content" ObjectID="_1602521514" r:id="rId143"/>
        </w:object>
      </w:r>
      <w:r w:rsidRPr="007B5FEA">
        <w:rPr>
          <w:sz w:val="28"/>
          <w:szCs w:val="28"/>
        </w:rPr>
        <w:t>,</w:t>
      </w:r>
    </w:p>
    <w:p w:rsidR="006A7ADC" w:rsidRPr="007B5FEA" w:rsidRDefault="009B2A74" w:rsidP="007B5FEA">
      <w:pPr>
        <w:jc w:val="center"/>
        <w:rPr>
          <w:sz w:val="28"/>
          <w:szCs w:val="28"/>
        </w:rPr>
      </w:pPr>
      <w:r w:rsidRPr="007B5FEA">
        <w:rPr>
          <w:position w:val="-16"/>
          <w:sz w:val="28"/>
          <w:szCs w:val="28"/>
        </w:rPr>
        <w:object w:dxaOrig="3780" w:dyaOrig="520">
          <v:shape id="_x0000_i1080" type="#_x0000_t75" style="width:147.3pt;height:17.7pt" o:ole="" fillcolor="window">
            <v:imagedata r:id="rId144" o:title=""/>
          </v:shape>
          <o:OLEObject Type="Embed" ProgID="Equation.3" ShapeID="_x0000_i1080" DrawAspect="Content" ObjectID="_1602521515" r:id="rId145"/>
        </w:object>
      </w:r>
      <w:r w:rsidRPr="007B5FEA">
        <w:rPr>
          <w:sz w:val="28"/>
          <w:szCs w:val="28"/>
        </w:rPr>
        <w:t xml:space="preserve">, </w:t>
      </w:r>
    </w:p>
    <w:p w:rsidR="009B2A74" w:rsidRPr="007B5FEA" w:rsidRDefault="009B2A74" w:rsidP="007B5FEA">
      <w:pPr>
        <w:jc w:val="center"/>
        <w:rPr>
          <w:sz w:val="28"/>
          <w:szCs w:val="28"/>
        </w:rPr>
      </w:pPr>
      <w:r w:rsidRPr="007B5FEA">
        <w:rPr>
          <w:position w:val="-16"/>
          <w:sz w:val="28"/>
          <w:szCs w:val="28"/>
        </w:rPr>
        <w:object w:dxaOrig="3720" w:dyaOrig="520">
          <v:shape id="_x0000_i1081" type="#_x0000_t75" style="width:153.95pt;height:17.7pt" o:ole="" fillcolor="window">
            <v:imagedata r:id="rId146" o:title=""/>
          </v:shape>
          <o:OLEObject Type="Embed" ProgID="Equation.3" ShapeID="_x0000_i1081" DrawAspect="Content" ObjectID="_1602521516" r:id="rId147"/>
        </w:object>
      </w:r>
      <w:r w:rsidRPr="007B5FEA">
        <w:rPr>
          <w:sz w:val="28"/>
          <w:szCs w:val="28"/>
        </w:rPr>
        <w:t>,</w:t>
      </w:r>
    </w:p>
    <w:p w:rsidR="006A7ADC" w:rsidRPr="007B5FEA" w:rsidRDefault="006A7ADC" w:rsidP="007B5FEA">
      <w:pPr>
        <w:jc w:val="center"/>
        <w:rPr>
          <w:sz w:val="28"/>
          <w:szCs w:val="28"/>
        </w:rPr>
      </w:pPr>
    </w:p>
    <w:p w:rsidR="009B2A74" w:rsidRPr="007B5FEA" w:rsidRDefault="009B2A74" w:rsidP="007B5FEA">
      <w:pPr>
        <w:jc w:val="center"/>
        <w:rPr>
          <w:sz w:val="28"/>
          <w:szCs w:val="28"/>
        </w:rPr>
      </w:pPr>
      <w:r w:rsidRPr="007B5FEA">
        <w:rPr>
          <w:position w:val="-12"/>
          <w:sz w:val="28"/>
          <w:szCs w:val="28"/>
        </w:rPr>
        <w:object w:dxaOrig="6480" w:dyaOrig="420">
          <v:shape id="_x0000_i1082" type="#_x0000_t75" style="width:281.35pt;height:21.05pt" o:ole="" fillcolor="window">
            <v:imagedata r:id="rId148" o:title=""/>
          </v:shape>
          <o:OLEObject Type="Embed" ProgID="Equation.3" ShapeID="_x0000_i1082" DrawAspect="Content" ObjectID="_1602521517" r:id="rId149"/>
        </w:object>
      </w:r>
    </w:p>
    <w:p w:rsidR="006A7ADC" w:rsidRPr="007B5FEA" w:rsidRDefault="006A7ADC" w:rsidP="007B5FEA">
      <w:pPr>
        <w:jc w:val="center"/>
        <w:rPr>
          <w:sz w:val="28"/>
          <w:szCs w:val="28"/>
          <w:lang w:val="en-US"/>
        </w:rPr>
      </w:pPr>
    </w:p>
    <w:p w:rsidR="009B2A74" w:rsidRPr="007B5FEA" w:rsidRDefault="009B2A74" w:rsidP="007B5FEA">
      <w:pPr>
        <w:jc w:val="center"/>
        <w:rPr>
          <w:sz w:val="28"/>
          <w:szCs w:val="28"/>
        </w:rPr>
      </w:pPr>
      <w:r w:rsidRPr="007B5FEA">
        <w:rPr>
          <w:position w:val="-22"/>
          <w:sz w:val="28"/>
          <w:szCs w:val="28"/>
        </w:rPr>
        <w:object w:dxaOrig="8340" w:dyaOrig="580">
          <v:shape id="_x0000_i1083" type="#_x0000_t75" style="width:309.05pt;height:26.6pt" o:ole="" fillcolor="window">
            <v:imagedata r:id="rId150" o:title=""/>
          </v:shape>
          <o:OLEObject Type="Embed" ProgID="Equation.3" ShapeID="_x0000_i1083" DrawAspect="Content" ObjectID="_1602521518" r:id="rId151"/>
        </w:object>
      </w:r>
    </w:p>
    <w:p w:rsidR="006A7ADC" w:rsidRPr="007B5FEA" w:rsidRDefault="006A7ADC" w:rsidP="007B5FEA">
      <w:pPr>
        <w:jc w:val="center"/>
        <w:rPr>
          <w:sz w:val="28"/>
          <w:szCs w:val="28"/>
        </w:rPr>
      </w:pPr>
    </w:p>
    <w:p w:rsidR="00641BB6" w:rsidRPr="007B5FEA" w:rsidRDefault="00367BFC" w:rsidP="007B5FEA">
      <w:pPr>
        <w:jc w:val="center"/>
        <w:rPr>
          <w:i/>
          <w:sz w:val="28"/>
          <w:szCs w:val="28"/>
          <w:lang w:val="kk-KZ"/>
        </w:rPr>
      </w:pPr>
      <w:r w:rsidRPr="007B5FEA">
        <w:rPr>
          <w:position w:val="-42"/>
          <w:sz w:val="28"/>
          <w:szCs w:val="28"/>
        </w:rPr>
        <w:object w:dxaOrig="8580" w:dyaOrig="960">
          <v:shape id="_x0000_i1084" type="#_x0000_t75" style="width:427.55pt;height:47.65pt" o:ole="">
            <v:imagedata r:id="rId152" o:title=""/>
          </v:shape>
          <o:OLEObject Type="Embed" ProgID="Equation.3" ShapeID="_x0000_i1084" DrawAspect="Content" ObjectID="_1602521519" r:id="rId153"/>
        </w:object>
      </w:r>
    </w:p>
    <w:p w:rsidR="00641BB6" w:rsidRPr="007B5FEA" w:rsidRDefault="00641BB6" w:rsidP="007B5FEA">
      <w:pPr>
        <w:rPr>
          <w:sz w:val="28"/>
          <w:szCs w:val="28"/>
        </w:rPr>
      </w:pPr>
    </w:p>
    <w:p w:rsidR="00641BB6" w:rsidRPr="007B5FEA" w:rsidRDefault="00641BB6" w:rsidP="007B5FEA">
      <w:pPr>
        <w:ind w:firstLine="708"/>
        <w:jc w:val="both"/>
        <w:rPr>
          <w:b/>
          <w:i/>
          <w:sz w:val="28"/>
          <w:szCs w:val="28"/>
        </w:rPr>
      </w:pPr>
      <w:r w:rsidRPr="007B5FEA">
        <w:rPr>
          <w:sz w:val="28"/>
          <w:szCs w:val="28"/>
        </w:rPr>
        <w:t>Применение тензорных произведений функционалов к приближенному вычислению линейных функционалов при</w:t>
      </w:r>
      <w:r w:rsidRPr="007B5FEA">
        <w:rPr>
          <w:position w:val="-10"/>
          <w:sz w:val="28"/>
          <w:szCs w:val="28"/>
          <w:lang w:val="kk-KZ"/>
        </w:rPr>
        <w:object w:dxaOrig="1740" w:dyaOrig="360">
          <v:shape id="_x0000_i1085" type="#_x0000_t75" style="width:88.6pt;height:17.7pt" o:ole="">
            <v:imagedata r:id="rId154" o:title=""/>
          </v:shape>
          <o:OLEObject Type="Embed" ProgID="Equation.3" ShapeID="_x0000_i1085" DrawAspect="Content" ObjectID="_1602521520" r:id="rId155"/>
        </w:object>
      </w:r>
      <w:r w:rsidR="00CC42A1" w:rsidRPr="007B5FEA">
        <w:rPr>
          <w:sz w:val="28"/>
          <w:szCs w:val="28"/>
        </w:rPr>
        <w:t xml:space="preserve"> в случае </w:t>
      </w:r>
      <w:r w:rsidRPr="007B5FEA">
        <w:rPr>
          <w:position w:val="-12"/>
          <w:sz w:val="28"/>
          <w:szCs w:val="28"/>
          <w:lang w:val="kk-KZ"/>
        </w:rPr>
        <w:object w:dxaOrig="2220" w:dyaOrig="380">
          <v:shape id="_x0000_i1086" type="#_x0000_t75" style="width:110.75pt;height:17.7pt" o:ole="">
            <v:imagedata r:id="rId90" o:title=""/>
          </v:shape>
          <o:OLEObject Type="Embed" ProgID="Equation.3" ShapeID="_x0000_i1086" DrawAspect="Content" ObjectID="_1602521521" r:id="rId156"/>
        </w:object>
      </w:r>
      <w:r w:rsidRPr="007B5FEA">
        <w:rPr>
          <w:sz w:val="28"/>
          <w:szCs w:val="28"/>
        </w:rPr>
        <w:t xml:space="preserve"> для индивидуальной функции</w:t>
      </w:r>
    </w:p>
    <w:p w:rsidR="00641BB6" w:rsidRPr="007B5FEA" w:rsidRDefault="00641BB6" w:rsidP="007B5FEA">
      <w:pPr>
        <w:ind w:left="709"/>
        <w:jc w:val="both"/>
        <w:rPr>
          <w:rStyle w:val="21"/>
          <w:rFonts w:ascii="Times New Roman" w:hAnsi="Times New Roman" w:cs="Times New Roman"/>
          <w:b w:val="0"/>
          <w:i w:val="0"/>
        </w:rPr>
      </w:pPr>
    </w:p>
    <w:p w:rsidR="00B45911" w:rsidRPr="007B5FEA" w:rsidRDefault="00641BB6" w:rsidP="007B5FEA">
      <w:pPr>
        <w:ind w:firstLine="708"/>
        <w:jc w:val="both"/>
        <w:rPr>
          <w:sz w:val="28"/>
          <w:szCs w:val="28"/>
        </w:rPr>
      </w:pPr>
      <w:r w:rsidRPr="007B5FEA">
        <w:rPr>
          <w:sz w:val="28"/>
          <w:szCs w:val="28"/>
        </w:rPr>
        <w:t>Теорема</w:t>
      </w:r>
      <w:r w:rsidR="00475A42">
        <w:rPr>
          <w:sz w:val="28"/>
          <w:szCs w:val="28"/>
        </w:rPr>
        <w:t xml:space="preserve"> </w:t>
      </w:r>
      <w:r w:rsidRPr="007B5FEA">
        <w:rPr>
          <w:sz w:val="28"/>
          <w:szCs w:val="28"/>
        </w:rPr>
        <w:t>2.</w:t>
      </w:r>
      <w:r w:rsidR="00475A42">
        <w:rPr>
          <w:sz w:val="28"/>
          <w:szCs w:val="28"/>
        </w:rPr>
        <w:t xml:space="preserve"> </w:t>
      </w:r>
      <w:r w:rsidR="00B45911" w:rsidRPr="007B5FEA">
        <w:rPr>
          <w:i/>
          <w:sz w:val="28"/>
          <w:szCs w:val="28"/>
        </w:rPr>
        <w:t>Пусть</w:t>
      </w:r>
      <w:r w:rsidR="00B45911" w:rsidRPr="007B5FEA">
        <w:rPr>
          <w:position w:val="-6"/>
          <w:sz w:val="28"/>
          <w:szCs w:val="28"/>
          <w:lang w:val="kk-KZ"/>
        </w:rPr>
        <w:object w:dxaOrig="780" w:dyaOrig="320">
          <v:shape id="_x0000_i1087" type="#_x0000_t75" style="width:38.75pt;height:16.6pt" o:ole="">
            <v:imagedata r:id="rId108" o:title=""/>
          </v:shape>
          <o:OLEObject Type="Embed" ProgID="Equation.3" ShapeID="_x0000_i1087" DrawAspect="Content" ObjectID="_1602521522" r:id="rId157"/>
        </w:object>
      </w:r>
      <w:r w:rsidR="00B45911" w:rsidRPr="007B5FEA">
        <w:rPr>
          <w:i/>
          <w:sz w:val="28"/>
          <w:szCs w:val="28"/>
        </w:rPr>
        <w:t xml:space="preserve"> и для всякого целого</w:t>
      </w:r>
      <w:r w:rsidR="00B45911" w:rsidRPr="007B5FEA">
        <w:rPr>
          <w:position w:val="-6"/>
          <w:sz w:val="28"/>
          <w:szCs w:val="28"/>
          <w:lang w:val="kk-KZ"/>
        </w:rPr>
        <w:object w:dxaOrig="760" w:dyaOrig="320">
          <v:shape id="_x0000_i1088" type="#_x0000_t75" style="width:37.65pt;height:16.6pt" o:ole="">
            <v:imagedata r:id="rId110" o:title=""/>
          </v:shape>
          <o:OLEObject Type="Embed" ProgID="Equation.3" ShapeID="_x0000_i1088" DrawAspect="Content" ObjectID="_1602521523" r:id="rId158"/>
        </w:object>
      </w:r>
      <w:r w:rsidR="00B45911" w:rsidRPr="007B5FEA">
        <w:rPr>
          <w:i/>
          <w:sz w:val="28"/>
          <w:szCs w:val="28"/>
        </w:rPr>
        <w:t xml:space="preserve">задана </w:t>
      </w:r>
      <w:proofErr w:type="spellStart"/>
      <w:r w:rsidR="00B45911" w:rsidRPr="007B5FEA">
        <w:rPr>
          <w:i/>
          <w:sz w:val="28"/>
          <w:szCs w:val="28"/>
        </w:rPr>
        <w:t>действительнозначная</w:t>
      </w:r>
      <w:proofErr w:type="spellEnd"/>
      <w:r w:rsidR="00B45911" w:rsidRPr="007B5FEA">
        <w:rPr>
          <w:i/>
          <w:sz w:val="28"/>
          <w:szCs w:val="28"/>
        </w:rPr>
        <w:t xml:space="preserve"> последовательность </w:t>
      </w:r>
      <w:r w:rsidR="00B45911" w:rsidRPr="007B5FEA">
        <w:rPr>
          <w:position w:val="-12"/>
          <w:sz w:val="28"/>
          <w:szCs w:val="28"/>
          <w:lang w:val="kk-KZ"/>
        </w:rPr>
        <w:object w:dxaOrig="800" w:dyaOrig="380">
          <v:shape id="_x0000_i1089" type="#_x0000_t75" style="width:41pt;height:17.7pt" o:ole="">
            <v:imagedata r:id="rId112" o:title=""/>
          </v:shape>
          <o:OLEObject Type="Embed" ProgID="Equation.3" ShapeID="_x0000_i1089" DrawAspect="Content" ObjectID="_1602521524" r:id="rId159"/>
        </w:object>
      </w:r>
      <w:r w:rsidR="00B45911" w:rsidRPr="007B5FEA">
        <w:rPr>
          <w:i/>
          <w:sz w:val="28"/>
          <w:szCs w:val="28"/>
        </w:rPr>
        <w:t>такая</w:t>
      </w:r>
      <w:r w:rsidR="00B45911" w:rsidRPr="007B5FEA">
        <w:rPr>
          <w:i/>
          <w:sz w:val="28"/>
          <w:szCs w:val="28"/>
          <w:lang w:val="kk-KZ"/>
        </w:rPr>
        <w:t>,</w:t>
      </w:r>
      <w:r w:rsidR="00B45911" w:rsidRPr="007B5FEA">
        <w:rPr>
          <w:i/>
          <w:sz w:val="28"/>
          <w:szCs w:val="28"/>
        </w:rPr>
        <w:t xml:space="preserve"> что </w:t>
      </w:r>
      <w:r w:rsidR="00B45911" w:rsidRPr="007B5FEA">
        <w:rPr>
          <w:position w:val="-12"/>
          <w:sz w:val="28"/>
          <w:szCs w:val="28"/>
        </w:rPr>
        <w:object w:dxaOrig="2040" w:dyaOrig="380">
          <v:shape id="_x0000_i1090" type="#_x0000_t75" style="width:101.9pt;height:17.7pt" o:ole="">
            <v:imagedata r:id="rId114" o:title=""/>
          </v:shape>
          <o:OLEObject Type="Embed" ProgID="Equation.3" ShapeID="_x0000_i1090" DrawAspect="Content" ObjectID="_1602521525" r:id="rId160"/>
        </w:object>
      </w:r>
      <w:r w:rsidR="00B45911" w:rsidRPr="007B5FEA">
        <w:rPr>
          <w:i/>
          <w:sz w:val="28"/>
          <w:szCs w:val="28"/>
        </w:rPr>
        <w:t xml:space="preserve">  и</w:t>
      </w:r>
      <w:r w:rsidR="00B45911" w:rsidRPr="007B5FEA">
        <w:rPr>
          <w:position w:val="-12"/>
          <w:sz w:val="28"/>
          <w:szCs w:val="28"/>
        </w:rPr>
        <w:object w:dxaOrig="760" w:dyaOrig="380">
          <v:shape id="_x0000_i1091" type="#_x0000_t75" style="width:37.65pt;height:17.7pt" o:ole="">
            <v:imagedata r:id="rId116" o:title=""/>
          </v:shape>
          <o:OLEObject Type="Embed" ProgID="Equation.3" ShapeID="_x0000_i1091" DrawAspect="Content" ObjectID="_1602521526" r:id="rId161"/>
        </w:object>
      </w:r>
      <w:r w:rsidR="00B45911" w:rsidRPr="007B5FEA">
        <w:rPr>
          <w:i/>
          <w:sz w:val="28"/>
          <w:szCs w:val="28"/>
        </w:rPr>
        <w:t xml:space="preserve">при всех </w:t>
      </w:r>
      <w:r w:rsidR="00B45911" w:rsidRPr="007B5FEA">
        <w:rPr>
          <w:position w:val="-6"/>
          <w:sz w:val="28"/>
          <w:szCs w:val="28"/>
        </w:rPr>
        <w:object w:dxaOrig="780" w:dyaOrig="320">
          <v:shape id="_x0000_i1092" type="#_x0000_t75" style="width:38.75pt;height:16.6pt" o:ole="">
            <v:imagedata r:id="rId118" o:title=""/>
          </v:shape>
          <o:OLEObject Type="Embed" ProgID="Equation.3" ShapeID="_x0000_i1092" DrawAspect="Content" ObjectID="_1602521527" r:id="rId162"/>
        </w:object>
      </w:r>
      <w:r w:rsidR="00B45911" w:rsidRPr="007B5FEA">
        <w:rPr>
          <w:sz w:val="28"/>
          <w:szCs w:val="28"/>
        </w:rPr>
        <w:t>,</w:t>
      </w:r>
    </w:p>
    <w:p w:rsidR="00B45911" w:rsidRPr="007B5FEA" w:rsidRDefault="00B45911" w:rsidP="007B5FEA">
      <w:pPr>
        <w:ind w:firstLine="708"/>
        <w:jc w:val="both"/>
        <w:rPr>
          <w:sz w:val="28"/>
          <w:szCs w:val="28"/>
        </w:rPr>
      </w:pPr>
    </w:p>
    <w:p w:rsidR="00B45911" w:rsidRPr="007B5FEA" w:rsidRDefault="00B45911" w:rsidP="007B5FEA">
      <w:pPr>
        <w:ind w:firstLine="708"/>
        <w:jc w:val="center"/>
        <w:rPr>
          <w:sz w:val="28"/>
          <w:szCs w:val="28"/>
        </w:rPr>
      </w:pPr>
      <w:r w:rsidRPr="007B5FEA">
        <w:rPr>
          <w:position w:val="-20"/>
          <w:sz w:val="28"/>
          <w:szCs w:val="28"/>
        </w:rPr>
        <w:object w:dxaOrig="1080" w:dyaOrig="460">
          <v:shape id="_x0000_i1093" type="#_x0000_t75" style="width:55.4pt;height:23.25pt" o:ole="">
            <v:imagedata r:id="rId120" o:title=""/>
          </v:shape>
          <o:OLEObject Type="Embed" ProgID="Equation.3" ShapeID="_x0000_i1093" DrawAspect="Content" ObjectID="_1602521528" r:id="rId163"/>
        </w:object>
      </w:r>
      <w:r w:rsidRPr="007B5FEA">
        <w:rPr>
          <w:sz w:val="28"/>
          <w:szCs w:val="28"/>
        </w:rPr>
        <w:t xml:space="preserve">  и </w:t>
      </w:r>
      <w:r w:rsidRPr="007B5FEA">
        <w:rPr>
          <w:position w:val="-32"/>
          <w:sz w:val="28"/>
          <w:szCs w:val="28"/>
        </w:rPr>
        <w:object w:dxaOrig="2780" w:dyaOrig="600">
          <v:shape id="_x0000_i1094" type="#_x0000_t75" style="width:138.45pt;height:29.9pt" o:ole="">
            <v:imagedata r:id="rId122" o:title=""/>
          </v:shape>
          <o:OLEObject Type="Embed" ProgID="Equation.3" ShapeID="_x0000_i1094" DrawAspect="Content" ObjectID="_1602521529" r:id="rId164"/>
        </w:object>
      </w:r>
      <w:r w:rsidRPr="007B5FEA">
        <w:rPr>
          <w:sz w:val="28"/>
          <w:szCs w:val="28"/>
        </w:rPr>
        <w:t>.</w:t>
      </w:r>
    </w:p>
    <w:p w:rsidR="00641BB6" w:rsidRPr="007B5FEA" w:rsidRDefault="00641BB6" w:rsidP="007B5FEA">
      <w:pPr>
        <w:pStyle w:val="afb"/>
        <w:ind w:firstLine="709"/>
        <w:jc w:val="right"/>
        <w:rPr>
          <w:i/>
          <w:szCs w:val="28"/>
          <w:lang w:val="ru-RU"/>
        </w:rPr>
      </w:pPr>
    </w:p>
    <w:p w:rsidR="00B45911" w:rsidRPr="007B5FEA" w:rsidRDefault="00B45911" w:rsidP="007B5FEA">
      <w:pPr>
        <w:ind w:firstLine="708"/>
        <w:jc w:val="both"/>
        <w:rPr>
          <w:i/>
          <w:sz w:val="28"/>
          <w:szCs w:val="28"/>
        </w:rPr>
      </w:pPr>
      <w:r w:rsidRPr="007B5FEA">
        <w:rPr>
          <w:i/>
          <w:sz w:val="28"/>
          <w:szCs w:val="28"/>
        </w:rPr>
        <w:t xml:space="preserve">Пусть также </w:t>
      </w:r>
      <w:r w:rsidRPr="007B5FEA">
        <w:rPr>
          <w:position w:val="-12"/>
          <w:sz w:val="28"/>
          <w:szCs w:val="28"/>
          <w:lang w:val="kk-KZ"/>
        </w:rPr>
        <w:object w:dxaOrig="1960" w:dyaOrig="380">
          <v:shape id="_x0000_i1095" type="#_x0000_t75" style="width:98.6pt;height:17.7pt" o:ole="">
            <v:imagedata r:id="rId165" o:title=""/>
          </v:shape>
          <o:OLEObject Type="Embed" ProgID="Equation.3" ShapeID="_x0000_i1095" DrawAspect="Content" ObjectID="_1602521530" r:id="rId166"/>
        </w:object>
      </w:r>
      <w:r w:rsidRPr="007B5FEA">
        <w:rPr>
          <w:position w:val="-12"/>
          <w:sz w:val="28"/>
          <w:szCs w:val="28"/>
          <w:lang w:val="kk-KZ"/>
        </w:rPr>
        <w:t>.</w:t>
      </w:r>
    </w:p>
    <w:p w:rsidR="00B45911" w:rsidRPr="007B5FEA" w:rsidRDefault="00B45911" w:rsidP="007B5FEA">
      <w:pPr>
        <w:ind w:firstLine="708"/>
        <w:jc w:val="both"/>
        <w:rPr>
          <w:i/>
          <w:sz w:val="28"/>
          <w:szCs w:val="28"/>
        </w:rPr>
      </w:pPr>
      <w:r w:rsidRPr="007B5FEA">
        <w:rPr>
          <w:i/>
          <w:sz w:val="28"/>
          <w:szCs w:val="28"/>
        </w:rPr>
        <w:t xml:space="preserve">Тогда для произвольной 1-периодической по каждой переменной, непрерывной на </w:t>
      </w:r>
      <w:r w:rsidRPr="007B5FEA">
        <w:rPr>
          <w:position w:val="-4"/>
          <w:sz w:val="28"/>
          <w:szCs w:val="28"/>
        </w:rPr>
        <w:object w:dxaOrig="320" w:dyaOrig="300">
          <v:shape id="_x0000_i1096" type="#_x0000_t75" style="width:16.6pt;height:16.6pt" o:ole="">
            <v:imagedata r:id="rId126" o:title=""/>
          </v:shape>
          <o:OLEObject Type="Embed" ProgID="Equation.3" ShapeID="_x0000_i1096" DrawAspect="Content" ObjectID="_1602521531" r:id="rId167"/>
        </w:object>
      </w:r>
      <w:r w:rsidRPr="007B5FEA">
        <w:rPr>
          <w:i/>
          <w:sz w:val="28"/>
          <w:szCs w:val="28"/>
        </w:rPr>
        <w:t>функции</w:t>
      </w:r>
      <w:r w:rsidRPr="007B5FEA">
        <w:rPr>
          <w:position w:val="-10"/>
          <w:sz w:val="28"/>
          <w:szCs w:val="28"/>
        </w:rPr>
        <w:object w:dxaOrig="540" w:dyaOrig="320">
          <v:shape id="_x0000_i1097" type="#_x0000_t75" style="width:26.6pt;height:16.6pt" o:ole="">
            <v:imagedata r:id="rId128" o:title=""/>
          </v:shape>
          <o:OLEObject Type="Embed" ProgID="Equation.3" ShapeID="_x0000_i1097" DrawAspect="Content" ObjectID="_1602521532" r:id="rId168"/>
        </w:object>
      </w:r>
      <w:r w:rsidRPr="007B5FEA">
        <w:rPr>
          <w:i/>
          <w:sz w:val="28"/>
          <w:szCs w:val="28"/>
        </w:rPr>
        <w:t xml:space="preserve"> имеет место равенство</w:t>
      </w:r>
    </w:p>
    <w:p w:rsidR="00B45911" w:rsidRPr="007B5FEA" w:rsidRDefault="00B45911" w:rsidP="007B5FEA">
      <w:pPr>
        <w:ind w:firstLine="708"/>
        <w:jc w:val="both"/>
        <w:rPr>
          <w:i/>
          <w:sz w:val="28"/>
          <w:szCs w:val="28"/>
        </w:rPr>
      </w:pPr>
    </w:p>
    <w:p w:rsidR="00997560" w:rsidRPr="007B5FEA" w:rsidRDefault="00D81A5D" w:rsidP="007B5FEA">
      <w:pPr>
        <w:tabs>
          <w:tab w:val="num" w:pos="0"/>
        </w:tabs>
        <w:ind w:firstLine="709"/>
        <w:jc w:val="center"/>
        <w:rPr>
          <w:sz w:val="28"/>
          <w:szCs w:val="28"/>
        </w:rPr>
      </w:pPr>
      <w:r w:rsidRPr="007B5FEA">
        <w:rPr>
          <w:position w:val="-36"/>
          <w:sz w:val="28"/>
          <w:szCs w:val="28"/>
        </w:rPr>
        <w:object w:dxaOrig="3159" w:dyaOrig="639">
          <v:shape id="_x0000_i1098" type="#_x0000_t75" style="width:131.8pt;height:26.6pt" o:ole="">
            <v:imagedata r:id="rId169" o:title=""/>
          </v:shape>
          <o:OLEObject Type="Embed" ProgID="Equation.3" ShapeID="_x0000_i1098" DrawAspect="Content" ObjectID="_1602521533" r:id="rId170"/>
        </w:object>
      </w:r>
    </w:p>
    <w:p w:rsidR="00EC2AAD" w:rsidRPr="007B5FEA" w:rsidRDefault="00EC2AAD" w:rsidP="007B5FEA">
      <w:pPr>
        <w:tabs>
          <w:tab w:val="num" w:pos="0"/>
        </w:tabs>
        <w:ind w:firstLine="709"/>
        <w:jc w:val="center"/>
        <w:rPr>
          <w:sz w:val="28"/>
          <w:szCs w:val="28"/>
        </w:rPr>
      </w:pPr>
    </w:p>
    <w:p w:rsidR="00EC2AAD" w:rsidRPr="007B5FEA" w:rsidRDefault="00EC2AAD" w:rsidP="007B5FEA">
      <w:pPr>
        <w:tabs>
          <w:tab w:val="num" w:pos="0"/>
        </w:tabs>
        <w:ind w:firstLine="709"/>
        <w:jc w:val="center"/>
        <w:rPr>
          <w:sz w:val="28"/>
          <w:szCs w:val="28"/>
        </w:rPr>
      </w:pPr>
      <w:r w:rsidRPr="007B5FEA">
        <w:rPr>
          <w:position w:val="-40"/>
          <w:sz w:val="28"/>
          <w:szCs w:val="28"/>
        </w:rPr>
        <w:object w:dxaOrig="8400" w:dyaOrig="920">
          <v:shape id="_x0000_i1099" type="#_x0000_t75" style="width:420.9pt;height:47.65pt" o:ole="">
            <v:imagedata r:id="rId171" o:title=""/>
          </v:shape>
          <o:OLEObject Type="Embed" ProgID="Equation.3" ShapeID="_x0000_i1099" DrawAspect="Content" ObjectID="_1602521534" r:id="rId172"/>
        </w:object>
      </w:r>
    </w:p>
    <w:p w:rsidR="00997560" w:rsidRPr="007B5FEA" w:rsidRDefault="00997560" w:rsidP="007B5FEA">
      <w:pPr>
        <w:tabs>
          <w:tab w:val="num" w:pos="0"/>
        </w:tabs>
        <w:ind w:firstLine="709"/>
        <w:jc w:val="center"/>
        <w:rPr>
          <w:sz w:val="28"/>
          <w:szCs w:val="28"/>
        </w:rPr>
      </w:pPr>
    </w:p>
    <w:p w:rsidR="00EC2AAD" w:rsidRPr="007B5FEA" w:rsidRDefault="00EC2AAD" w:rsidP="007B5FEA">
      <w:pPr>
        <w:jc w:val="center"/>
        <w:rPr>
          <w:rFonts w:eastAsia="Calibri"/>
          <w:sz w:val="28"/>
          <w:szCs w:val="28"/>
          <w:lang w:eastAsia="en-US"/>
        </w:rPr>
      </w:pPr>
      <w:r w:rsidRPr="007B5FEA">
        <w:rPr>
          <w:position w:val="-42"/>
          <w:sz w:val="28"/>
          <w:szCs w:val="28"/>
        </w:rPr>
        <w:object w:dxaOrig="5280" w:dyaOrig="960">
          <v:shape id="_x0000_i1100" type="#_x0000_t75" style="width:263.65pt;height:47.65pt" o:ole="">
            <v:imagedata r:id="rId173" o:title=""/>
          </v:shape>
          <o:OLEObject Type="Embed" ProgID="Equation.3" ShapeID="_x0000_i1100" DrawAspect="Content" ObjectID="_1602521535" r:id="rId174"/>
        </w:object>
      </w:r>
    </w:p>
    <w:p w:rsidR="00997560" w:rsidRPr="007B5FEA" w:rsidRDefault="00997560" w:rsidP="007B5FEA">
      <w:pPr>
        <w:jc w:val="center"/>
        <w:rPr>
          <w:rFonts w:eastAsia="Calibri"/>
          <w:sz w:val="28"/>
          <w:szCs w:val="28"/>
          <w:lang w:eastAsia="en-US"/>
        </w:rPr>
      </w:pPr>
    </w:p>
    <w:p w:rsidR="00997560" w:rsidRPr="007B5FEA" w:rsidRDefault="00475A42" w:rsidP="007B5FEA">
      <w:pPr>
        <w:jc w:val="center"/>
        <w:rPr>
          <w:sz w:val="28"/>
          <w:szCs w:val="28"/>
        </w:rPr>
      </w:pPr>
      <w:r w:rsidRPr="00475A42">
        <w:rPr>
          <w:position w:val="-48"/>
          <w:sz w:val="28"/>
          <w:szCs w:val="28"/>
        </w:rPr>
        <w:object w:dxaOrig="10980" w:dyaOrig="1080">
          <v:shape id="_x0000_i1101" type="#_x0000_t75" style="width:348.9pt;height:34.35pt" o:ole="">
            <v:imagedata r:id="rId175" o:title=""/>
          </v:shape>
          <o:OLEObject Type="Embed" ProgID="Equation.3" ShapeID="_x0000_i1101" DrawAspect="Content" ObjectID="_1602521536" r:id="rId176"/>
        </w:object>
      </w:r>
      <w:r w:rsidR="00997560" w:rsidRPr="007B5FEA">
        <w:rPr>
          <w:position w:val="-12"/>
          <w:sz w:val="28"/>
          <w:szCs w:val="28"/>
        </w:rPr>
        <w:object w:dxaOrig="200" w:dyaOrig="380">
          <v:shape id="_x0000_i1102" type="#_x0000_t75" style="width:9.95pt;height:17.7pt" o:ole="">
            <v:imagedata r:id="rId177" o:title=""/>
          </v:shape>
          <o:OLEObject Type="Embed" ProgID="Equation.3" ShapeID="_x0000_i1102" DrawAspect="Content" ObjectID="_1602521537" r:id="rId178"/>
        </w:object>
      </w:r>
    </w:p>
    <w:p w:rsidR="00997560" w:rsidRPr="007B5FEA" w:rsidRDefault="00997560" w:rsidP="007B5FEA">
      <w:pPr>
        <w:jc w:val="center"/>
        <w:rPr>
          <w:sz w:val="28"/>
          <w:szCs w:val="28"/>
        </w:rPr>
      </w:pPr>
      <w:r w:rsidRPr="007B5FEA">
        <w:rPr>
          <w:position w:val="-12"/>
          <w:sz w:val="28"/>
          <w:szCs w:val="28"/>
        </w:rPr>
        <w:object w:dxaOrig="200" w:dyaOrig="380">
          <v:shape id="_x0000_i1103" type="#_x0000_t75" style="width:9.95pt;height:17.7pt" o:ole="">
            <v:imagedata r:id="rId177" o:title=""/>
          </v:shape>
          <o:OLEObject Type="Embed" ProgID="Equation.3" ShapeID="_x0000_i1103" DrawAspect="Content" ObjectID="_1602521538" r:id="rId179"/>
        </w:object>
      </w:r>
    </w:p>
    <w:p w:rsidR="00997560" w:rsidRPr="007B5FEA" w:rsidRDefault="00997560" w:rsidP="007B5FEA">
      <w:pPr>
        <w:rPr>
          <w:sz w:val="28"/>
          <w:szCs w:val="28"/>
        </w:rPr>
      </w:pPr>
      <w:r w:rsidRPr="007B5FEA">
        <w:rPr>
          <w:sz w:val="28"/>
          <w:szCs w:val="28"/>
        </w:rPr>
        <w:t>где</w:t>
      </w:r>
      <w:r w:rsidRPr="007B5FEA">
        <w:rPr>
          <w:position w:val="-14"/>
          <w:sz w:val="28"/>
          <w:szCs w:val="28"/>
        </w:rPr>
        <w:object w:dxaOrig="2799" w:dyaOrig="460">
          <v:shape id="_x0000_i1104" type="#_x0000_t75" style="width:138.45pt;height:17.7pt" o:ole="" fillcolor="window">
            <v:imagedata r:id="rId142" o:title=""/>
          </v:shape>
          <o:OLEObject Type="Embed" ProgID="Equation.3" ShapeID="_x0000_i1104" DrawAspect="Content" ObjectID="_1602521539" r:id="rId180"/>
        </w:object>
      </w:r>
      <w:r w:rsidRPr="007B5FEA">
        <w:rPr>
          <w:sz w:val="28"/>
          <w:szCs w:val="28"/>
        </w:rPr>
        <w:t xml:space="preserve">, </w:t>
      </w:r>
      <w:r w:rsidRPr="007B5FEA">
        <w:rPr>
          <w:position w:val="-16"/>
          <w:sz w:val="28"/>
          <w:szCs w:val="28"/>
        </w:rPr>
        <w:object w:dxaOrig="3780" w:dyaOrig="520">
          <v:shape id="_x0000_i1105" type="#_x0000_t75" style="width:147.3pt;height:17.7pt" o:ole="" fillcolor="window">
            <v:imagedata r:id="rId144" o:title=""/>
          </v:shape>
          <o:OLEObject Type="Embed" ProgID="Equation.3" ShapeID="_x0000_i1105" DrawAspect="Content" ObjectID="_1602521540" r:id="rId181"/>
        </w:object>
      </w:r>
      <w:r w:rsidRPr="007B5FEA">
        <w:rPr>
          <w:sz w:val="28"/>
          <w:szCs w:val="28"/>
        </w:rPr>
        <w:t xml:space="preserve">, </w:t>
      </w:r>
      <w:r w:rsidRPr="007B5FEA">
        <w:rPr>
          <w:position w:val="-16"/>
          <w:sz w:val="28"/>
          <w:szCs w:val="28"/>
        </w:rPr>
        <w:object w:dxaOrig="3720" w:dyaOrig="520">
          <v:shape id="_x0000_i1106" type="#_x0000_t75" style="width:153.95pt;height:17.7pt" o:ole="" fillcolor="window">
            <v:imagedata r:id="rId146" o:title=""/>
          </v:shape>
          <o:OLEObject Type="Embed" ProgID="Equation.3" ShapeID="_x0000_i1106" DrawAspect="Content" ObjectID="_1602521541" r:id="rId182"/>
        </w:object>
      </w:r>
      <w:r w:rsidRPr="007B5FEA">
        <w:rPr>
          <w:sz w:val="28"/>
          <w:szCs w:val="28"/>
        </w:rPr>
        <w:t>,</w:t>
      </w:r>
    </w:p>
    <w:p w:rsidR="00997560" w:rsidRPr="007B5FEA" w:rsidRDefault="00997560" w:rsidP="007B5FEA">
      <w:pPr>
        <w:rPr>
          <w:sz w:val="28"/>
          <w:szCs w:val="28"/>
        </w:rPr>
      </w:pPr>
    </w:p>
    <w:p w:rsidR="00997560" w:rsidRPr="007B5FEA" w:rsidRDefault="00997560" w:rsidP="007B5FEA">
      <w:pPr>
        <w:jc w:val="center"/>
        <w:rPr>
          <w:sz w:val="28"/>
          <w:szCs w:val="28"/>
        </w:rPr>
      </w:pPr>
      <w:r w:rsidRPr="007B5FEA">
        <w:rPr>
          <w:position w:val="-12"/>
          <w:sz w:val="28"/>
          <w:szCs w:val="28"/>
        </w:rPr>
        <w:object w:dxaOrig="6480" w:dyaOrig="420">
          <v:shape id="_x0000_i1107" type="#_x0000_t75" style="width:281.35pt;height:21.05pt" o:ole="" fillcolor="window">
            <v:imagedata r:id="rId148" o:title=""/>
          </v:shape>
          <o:OLEObject Type="Embed" ProgID="Equation.3" ShapeID="_x0000_i1107" DrawAspect="Content" ObjectID="_1602521542" r:id="rId183"/>
        </w:object>
      </w:r>
    </w:p>
    <w:p w:rsidR="005F12AF" w:rsidRPr="007B5FEA" w:rsidRDefault="005F12AF" w:rsidP="007B5FEA">
      <w:pPr>
        <w:jc w:val="center"/>
        <w:rPr>
          <w:sz w:val="28"/>
          <w:szCs w:val="28"/>
        </w:rPr>
      </w:pPr>
    </w:p>
    <w:p w:rsidR="00997560" w:rsidRPr="007B5FEA" w:rsidRDefault="00997560" w:rsidP="007B5FEA">
      <w:pPr>
        <w:jc w:val="center"/>
        <w:rPr>
          <w:sz w:val="28"/>
          <w:szCs w:val="28"/>
          <w:lang w:val="en-US"/>
        </w:rPr>
      </w:pPr>
    </w:p>
    <w:p w:rsidR="00997560" w:rsidRPr="007B5FEA" w:rsidRDefault="00997560" w:rsidP="007B5FEA">
      <w:pPr>
        <w:jc w:val="center"/>
        <w:rPr>
          <w:sz w:val="28"/>
          <w:szCs w:val="28"/>
        </w:rPr>
      </w:pPr>
      <w:r w:rsidRPr="007B5FEA">
        <w:rPr>
          <w:position w:val="-22"/>
          <w:sz w:val="28"/>
          <w:szCs w:val="28"/>
        </w:rPr>
        <w:object w:dxaOrig="8340" w:dyaOrig="580">
          <v:shape id="_x0000_i1108" type="#_x0000_t75" style="width:309.05pt;height:26.6pt" o:ole="" fillcolor="window">
            <v:imagedata r:id="rId150" o:title=""/>
          </v:shape>
          <o:OLEObject Type="Embed" ProgID="Equation.3" ShapeID="_x0000_i1108" DrawAspect="Content" ObjectID="_1602521543" r:id="rId184"/>
        </w:object>
      </w:r>
    </w:p>
    <w:p w:rsidR="006606F9" w:rsidRPr="007B5FEA" w:rsidRDefault="006606F9" w:rsidP="007B5FEA">
      <w:pPr>
        <w:jc w:val="center"/>
        <w:rPr>
          <w:sz w:val="28"/>
          <w:szCs w:val="28"/>
        </w:rPr>
      </w:pPr>
    </w:p>
    <w:p w:rsidR="006606F9" w:rsidRPr="007B5FEA" w:rsidRDefault="005F12AF" w:rsidP="007B5FEA">
      <w:pPr>
        <w:jc w:val="center"/>
        <w:rPr>
          <w:sz w:val="28"/>
          <w:szCs w:val="28"/>
        </w:rPr>
      </w:pPr>
      <w:r w:rsidRPr="007B5FEA">
        <w:rPr>
          <w:position w:val="-42"/>
          <w:sz w:val="28"/>
          <w:szCs w:val="28"/>
        </w:rPr>
        <w:object w:dxaOrig="8600" w:dyaOrig="960">
          <v:shape id="_x0000_i1109" type="#_x0000_t75" style="width:430.9pt;height:47.65pt" o:ole="">
            <v:imagedata r:id="rId185" o:title=""/>
          </v:shape>
          <o:OLEObject Type="Embed" ProgID="Equation.3" ShapeID="_x0000_i1109" DrawAspect="Content" ObjectID="_1602521544" r:id="rId186"/>
        </w:object>
      </w:r>
    </w:p>
    <w:p w:rsidR="006606F9" w:rsidRPr="007B5FEA" w:rsidRDefault="006606F9" w:rsidP="007B5FEA">
      <w:pPr>
        <w:jc w:val="center"/>
        <w:rPr>
          <w:sz w:val="28"/>
          <w:szCs w:val="28"/>
        </w:rPr>
      </w:pPr>
    </w:p>
    <w:p w:rsidR="00997560" w:rsidRPr="007B5FEA" w:rsidRDefault="00997560" w:rsidP="007B5FEA">
      <w:pPr>
        <w:jc w:val="center"/>
        <w:rPr>
          <w:sz w:val="28"/>
          <w:szCs w:val="28"/>
        </w:rPr>
      </w:pPr>
      <w:r w:rsidRPr="007B5FEA">
        <w:rPr>
          <w:position w:val="-54"/>
          <w:sz w:val="28"/>
          <w:szCs w:val="28"/>
          <w:lang w:val="en-US"/>
        </w:rPr>
        <w:object w:dxaOrig="2780" w:dyaOrig="1219">
          <v:shape id="_x0000_i1110" type="#_x0000_t75" style="width:115.2pt;height:50.95pt" o:ole="" fillcolor="window">
            <v:imagedata r:id="rId187" o:title=""/>
          </v:shape>
          <o:OLEObject Type="Embed" ProgID="Equation.3" ShapeID="_x0000_i1110" DrawAspect="Content" ObjectID="_1602521545" r:id="rId188"/>
        </w:object>
      </w:r>
    </w:p>
    <w:p w:rsidR="00641BB6" w:rsidRPr="007B5FEA" w:rsidRDefault="00641BB6" w:rsidP="007B5FEA">
      <w:pPr>
        <w:rPr>
          <w:sz w:val="28"/>
          <w:szCs w:val="28"/>
        </w:rPr>
      </w:pPr>
    </w:p>
    <w:p w:rsidR="00641BB6" w:rsidRPr="007B5FEA" w:rsidRDefault="00516A33" w:rsidP="007B5FEA">
      <w:pPr>
        <w:pStyle w:val="10"/>
        <w:spacing w:before="0" w:line="240" w:lineRule="auto"/>
        <w:ind w:firstLine="708"/>
        <w:jc w:val="both"/>
        <w:rPr>
          <w:rFonts w:ascii="Times New Roman" w:hAnsi="Times New Roman"/>
          <w:b w:val="0"/>
          <w:color w:val="auto"/>
        </w:rPr>
      </w:pPr>
      <w:bookmarkStart w:id="10" w:name="_Toc528594405"/>
      <w:r w:rsidRPr="007B5FEA">
        <w:rPr>
          <w:rFonts w:ascii="Times New Roman" w:hAnsi="Times New Roman"/>
          <w:b w:val="0"/>
          <w:color w:val="auto"/>
        </w:rPr>
        <w:t xml:space="preserve">3 </w:t>
      </w:r>
      <w:r w:rsidR="00641BB6" w:rsidRPr="007B5FEA">
        <w:rPr>
          <w:rFonts w:ascii="Times New Roman" w:hAnsi="Times New Roman"/>
          <w:b w:val="0"/>
          <w:color w:val="auto"/>
        </w:rPr>
        <w:t>ПРИМЕНЕНИЕ ТЕНЗОРНЫХ ПРОИЗВЕДЕНИЙ ФУНКЦИОНАЛОВ К ПРИБЛИЖЕННОМУ ВЫЧИСЛЕНИЮ ЛИНЕЙНЫХ ФУНКЦИОНАЛОВ С «СИЛЬНОЙ (ВЫСОКОЙ) ОСЦИЛЛЯЦИЕЙ» ДЛЯ КЛАССОВ ФУНКЦИЙ С ОЦЕНКАМИ НА ИНДИВИДУАЛЬНЫЕ ТРИГОНОМЕТРИЧЕСКИЕ КОЭФФИЦИЕНТЫ ФУРЬЕ</w:t>
      </w:r>
      <w:bookmarkEnd w:id="10"/>
      <w:r w:rsidR="00641BB6" w:rsidRPr="007B5FEA">
        <w:rPr>
          <w:rFonts w:ascii="Times New Roman" w:hAnsi="Times New Roman"/>
          <w:b w:val="0"/>
          <w:webHidden/>
          <w:color w:val="auto"/>
        </w:rPr>
        <w:tab/>
      </w:r>
    </w:p>
    <w:p w:rsidR="00641BB6" w:rsidRPr="007B5FEA" w:rsidRDefault="00641BB6" w:rsidP="007B5FEA">
      <w:pPr>
        <w:rPr>
          <w:sz w:val="28"/>
          <w:szCs w:val="28"/>
          <w:lang w:eastAsia="en-US"/>
        </w:rPr>
      </w:pPr>
    </w:p>
    <w:p w:rsidR="00641BB6" w:rsidRPr="007B5FEA" w:rsidRDefault="00641BB6" w:rsidP="007B5FEA">
      <w:pPr>
        <w:ind w:firstLine="708"/>
        <w:jc w:val="both"/>
        <w:rPr>
          <w:b/>
          <w:i/>
          <w:sz w:val="28"/>
          <w:szCs w:val="28"/>
        </w:rPr>
      </w:pPr>
      <w:r w:rsidRPr="007B5FEA">
        <w:rPr>
          <w:sz w:val="28"/>
          <w:szCs w:val="28"/>
        </w:rPr>
        <w:t xml:space="preserve">Применение тензорных произведений функционалов к </w:t>
      </w:r>
      <w:r w:rsidRPr="007B5FEA">
        <w:rPr>
          <w:i/>
          <w:sz w:val="28"/>
          <w:szCs w:val="28"/>
        </w:rPr>
        <w:t>приближенному вычислению линейных функционалов при</w:t>
      </w:r>
      <w:r w:rsidRPr="007B5FEA">
        <w:rPr>
          <w:b/>
          <w:position w:val="-12"/>
          <w:sz w:val="28"/>
          <w:szCs w:val="28"/>
          <w:lang w:val="kk-KZ"/>
        </w:rPr>
        <w:object w:dxaOrig="3980" w:dyaOrig="380">
          <v:shape id="_x0000_i1111" type="#_x0000_t75" style="width:199.4pt;height:17.7pt" o:ole="">
            <v:imagedata r:id="rId189" o:title=""/>
          </v:shape>
          <o:OLEObject Type="Embed" ProgID="Equation.3" ShapeID="_x0000_i1111" DrawAspect="Content" ObjectID="_1602521546" r:id="rId190"/>
        </w:object>
      </w:r>
      <w:r w:rsidRPr="007B5FEA">
        <w:rPr>
          <w:sz w:val="28"/>
          <w:szCs w:val="28"/>
        </w:rPr>
        <w:t>для классов функций с оценками на индивидуальные тригонометрические коэффициенты Фурье – классов Коробова</w:t>
      </w:r>
    </w:p>
    <w:p w:rsidR="00641BB6" w:rsidRPr="007B5FEA" w:rsidRDefault="00641BB6" w:rsidP="007B5FEA">
      <w:pPr>
        <w:rPr>
          <w:rStyle w:val="21"/>
          <w:rFonts w:ascii="Times New Roman" w:hAnsi="Times New Roman" w:cs="Times New Roman"/>
          <w:b w:val="0"/>
          <w:i w:val="0"/>
        </w:rPr>
      </w:pPr>
    </w:p>
    <w:p w:rsidR="00641BB6" w:rsidRPr="007B5FEA" w:rsidRDefault="00641BB6" w:rsidP="007B5FEA">
      <w:pPr>
        <w:ind w:firstLine="708"/>
        <w:jc w:val="both"/>
        <w:rPr>
          <w:sz w:val="28"/>
          <w:szCs w:val="28"/>
          <w:lang w:val="kk-KZ"/>
        </w:rPr>
      </w:pPr>
      <w:r w:rsidRPr="007B5FEA">
        <w:rPr>
          <w:i/>
          <w:sz w:val="28"/>
          <w:szCs w:val="28"/>
        </w:rPr>
        <w:t>Определение</w:t>
      </w:r>
      <w:r w:rsidR="00E326E5" w:rsidRPr="007B5FEA">
        <w:rPr>
          <w:i/>
          <w:sz w:val="28"/>
          <w:szCs w:val="28"/>
        </w:rPr>
        <w:t xml:space="preserve"> класса </w:t>
      </w:r>
      <w:proofErr w:type="spellStart"/>
      <w:r w:rsidR="00E326E5" w:rsidRPr="007B5FEA">
        <w:rPr>
          <w:i/>
          <w:sz w:val="28"/>
          <w:szCs w:val="28"/>
        </w:rPr>
        <w:t>Коробова</w:t>
      </w:r>
      <w:r w:rsidRPr="007B5FEA">
        <w:rPr>
          <w:i/>
          <w:sz w:val="28"/>
          <w:szCs w:val="28"/>
        </w:rPr>
        <w:t>.</w:t>
      </w:r>
      <w:r w:rsidR="002B47B2" w:rsidRPr="007B5FEA">
        <w:rPr>
          <w:sz w:val="28"/>
          <w:szCs w:val="28"/>
        </w:rPr>
        <w:t>Пусть</w:t>
      </w:r>
      <w:proofErr w:type="spellEnd"/>
      <w:r w:rsidR="002B47B2" w:rsidRPr="007B5FEA">
        <w:rPr>
          <w:sz w:val="28"/>
          <w:szCs w:val="28"/>
        </w:rPr>
        <w:t xml:space="preserve"> даны</w:t>
      </w:r>
      <w:r w:rsidR="002B47B2" w:rsidRPr="007B5FEA">
        <w:rPr>
          <w:position w:val="-10"/>
          <w:sz w:val="28"/>
          <w:szCs w:val="28"/>
          <w:lang w:val="kk-KZ"/>
        </w:rPr>
        <w:object w:dxaOrig="840" w:dyaOrig="320">
          <v:shape id="_x0000_i1112" type="#_x0000_t75" style="width:42.1pt;height:16.6pt" o:ole="">
            <v:imagedata r:id="rId191" o:title=""/>
          </v:shape>
          <o:OLEObject Type="Embed" ProgID="Equation.3" ShapeID="_x0000_i1112" DrawAspect="Content" ObjectID="_1602521547" r:id="rId192"/>
        </w:object>
      </w:r>
      <w:r w:rsidR="002B47B2" w:rsidRPr="007B5FEA">
        <w:rPr>
          <w:sz w:val="28"/>
          <w:szCs w:val="28"/>
          <w:lang w:val="kk-KZ"/>
        </w:rPr>
        <w:t xml:space="preserve"> и </w:t>
      </w:r>
      <w:r w:rsidR="002B47B2" w:rsidRPr="007B5FEA">
        <w:rPr>
          <w:position w:val="-6"/>
          <w:sz w:val="28"/>
          <w:szCs w:val="28"/>
          <w:lang w:val="kk-KZ"/>
        </w:rPr>
        <w:object w:dxaOrig="600" w:dyaOrig="279">
          <v:shape id="_x0000_i1113" type="#_x0000_t75" style="width:29.9pt;height:14.4pt" o:ole="">
            <v:imagedata r:id="rId193" o:title=""/>
          </v:shape>
          <o:OLEObject Type="Embed" ProgID="Equation.3" ShapeID="_x0000_i1113" DrawAspect="Content" ObjectID="_1602521548" r:id="rId194"/>
        </w:object>
      </w:r>
      <w:r w:rsidR="002B47B2" w:rsidRPr="007B5FEA">
        <w:rPr>
          <w:sz w:val="28"/>
          <w:szCs w:val="28"/>
          <w:lang w:val="kk-KZ"/>
        </w:rPr>
        <w:t>Класс Коробова</w:t>
      </w:r>
      <w:r w:rsidR="00EC4DBE" w:rsidRPr="007B5FEA">
        <w:rPr>
          <w:position w:val="-12"/>
          <w:sz w:val="28"/>
          <w:szCs w:val="28"/>
          <w:lang w:val="kk-KZ"/>
        </w:rPr>
        <w:object w:dxaOrig="360" w:dyaOrig="440">
          <v:shape id="_x0000_i1114" type="#_x0000_t75" style="width:17.7pt;height:21.05pt" o:ole="">
            <v:imagedata r:id="rId195" o:title=""/>
          </v:shape>
          <o:OLEObject Type="Embed" ProgID="Equation.3" ShapeID="_x0000_i1114" DrawAspect="Content" ObjectID="_1602521549" r:id="rId196"/>
        </w:object>
      </w:r>
      <w:r w:rsidR="002B47B2" w:rsidRPr="007B5FEA">
        <w:rPr>
          <w:sz w:val="28"/>
          <w:szCs w:val="28"/>
          <w:lang w:val="kk-KZ"/>
        </w:rPr>
        <w:t>, по опре</w:t>
      </w:r>
      <w:r w:rsidR="00550E1D" w:rsidRPr="007B5FEA">
        <w:rPr>
          <w:sz w:val="28"/>
          <w:szCs w:val="28"/>
          <w:lang w:val="kk-KZ"/>
        </w:rPr>
        <w:t>делению, есть множество всех 1-</w:t>
      </w:r>
      <w:r w:rsidR="002B47B2" w:rsidRPr="007B5FEA">
        <w:rPr>
          <w:sz w:val="28"/>
          <w:szCs w:val="28"/>
          <w:lang w:val="kk-KZ"/>
        </w:rPr>
        <w:t xml:space="preserve">периодических по каждой из своих </w:t>
      </w:r>
      <w:r w:rsidR="002B47B2" w:rsidRPr="007B5FEA">
        <w:rPr>
          <w:position w:val="-6"/>
          <w:sz w:val="28"/>
          <w:szCs w:val="28"/>
          <w:lang w:val="kk-KZ"/>
        </w:rPr>
        <w:object w:dxaOrig="180" w:dyaOrig="220">
          <v:shape id="_x0000_i1115" type="#_x0000_t75" style="width:9.95pt;height:11.1pt" o:ole="">
            <v:imagedata r:id="rId197" o:title=""/>
          </v:shape>
          <o:OLEObject Type="Embed" ProgID="Equation.3" ShapeID="_x0000_i1115" DrawAspect="Content" ObjectID="_1602521550" r:id="rId198"/>
        </w:object>
      </w:r>
      <w:r w:rsidR="002B47B2" w:rsidRPr="007B5FEA">
        <w:rPr>
          <w:sz w:val="28"/>
          <w:szCs w:val="28"/>
          <w:lang w:val="kk-KZ"/>
        </w:rPr>
        <w:t xml:space="preserve"> переменных</w:t>
      </w:r>
      <w:r w:rsidR="00CC42A1" w:rsidRPr="007B5FEA">
        <w:rPr>
          <w:sz w:val="28"/>
          <w:szCs w:val="28"/>
          <w:lang w:val="kk-KZ"/>
        </w:rPr>
        <w:t>,</w:t>
      </w:r>
      <w:r w:rsidR="00550E1D" w:rsidRPr="007B5FEA">
        <w:rPr>
          <w:sz w:val="28"/>
          <w:szCs w:val="28"/>
          <w:lang w:val="kk-KZ"/>
        </w:rPr>
        <w:t xml:space="preserve">интегрируемых на </w:t>
      </w:r>
      <w:r w:rsidR="00550E1D" w:rsidRPr="007B5FEA">
        <w:rPr>
          <w:position w:val="-10"/>
          <w:sz w:val="28"/>
          <w:szCs w:val="28"/>
          <w:lang w:val="kk-KZ"/>
        </w:rPr>
        <w:object w:dxaOrig="520" w:dyaOrig="380">
          <v:shape id="_x0000_i1116" type="#_x0000_t75" style="width:26.6pt;height:17.7pt" o:ole="">
            <v:imagedata r:id="rId199" o:title=""/>
          </v:shape>
          <o:OLEObject Type="Embed" ProgID="Equation.3" ShapeID="_x0000_i1116" DrawAspect="Content" ObjectID="_1602521551" r:id="rId200"/>
        </w:object>
      </w:r>
      <w:r w:rsidR="002B47B2" w:rsidRPr="007B5FEA">
        <w:rPr>
          <w:sz w:val="28"/>
          <w:szCs w:val="28"/>
          <w:lang w:val="kk-KZ"/>
        </w:rPr>
        <w:t xml:space="preserve">функций </w:t>
      </w:r>
      <w:r w:rsidR="00CC42A1" w:rsidRPr="007B5FEA">
        <w:rPr>
          <w:position w:val="-12"/>
          <w:sz w:val="28"/>
          <w:szCs w:val="28"/>
          <w:lang w:val="kk-KZ"/>
        </w:rPr>
        <w:object w:dxaOrig="2079" w:dyaOrig="380">
          <v:shape id="_x0000_i1117" type="#_x0000_t75" style="width:103pt;height:17.7pt" o:ole="">
            <v:imagedata r:id="rId201" o:title=""/>
          </v:shape>
          <o:OLEObject Type="Embed" ProgID="Equation.3" ShapeID="_x0000_i1117" DrawAspect="Content" ObjectID="_1602521552" r:id="rId202"/>
        </w:object>
      </w:r>
      <w:r w:rsidR="00CC42A1" w:rsidRPr="007B5FEA">
        <w:rPr>
          <w:sz w:val="28"/>
          <w:szCs w:val="28"/>
          <w:lang w:val="kk-KZ"/>
        </w:rPr>
        <w:t>,</w:t>
      </w:r>
      <w:r w:rsidR="002B47B2" w:rsidRPr="007B5FEA">
        <w:rPr>
          <w:sz w:val="28"/>
          <w:szCs w:val="28"/>
          <w:lang w:val="kk-KZ"/>
        </w:rPr>
        <w:t xml:space="preserve"> тригонометрические коэффициенты Фурье-Лебега которых удовлетворяют неравенству </w:t>
      </w:r>
    </w:p>
    <w:p w:rsidR="00CC42A1" w:rsidRPr="007B5FEA" w:rsidRDefault="00CC42A1" w:rsidP="007B5FEA">
      <w:pPr>
        <w:jc w:val="center"/>
        <w:rPr>
          <w:sz w:val="28"/>
          <w:szCs w:val="28"/>
          <w:lang w:val="kk-KZ"/>
        </w:rPr>
      </w:pPr>
    </w:p>
    <w:p w:rsidR="006651D2" w:rsidRPr="007B5FEA" w:rsidRDefault="00475A42" w:rsidP="007B5FEA">
      <w:pPr>
        <w:jc w:val="center"/>
        <w:rPr>
          <w:position w:val="-38"/>
          <w:sz w:val="28"/>
          <w:szCs w:val="28"/>
          <w:lang w:val="en-US"/>
        </w:rPr>
      </w:pPr>
      <w:r w:rsidRPr="007B5FEA">
        <w:rPr>
          <w:position w:val="-56"/>
          <w:sz w:val="28"/>
          <w:szCs w:val="28"/>
          <w:lang w:val="kk-KZ"/>
        </w:rPr>
        <w:object w:dxaOrig="6520" w:dyaOrig="1260">
          <v:shape id="_x0000_i1118" type="#_x0000_t75" style="width:280.25pt;height:54.3pt" o:ole="">
            <v:imagedata r:id="rId203" o:title=""/>
          </v:shape>
          <o:OLEObject Type="Embed" ProgID="Equation.3" ShapeID="_x0000_i1118" DrawAspect="Content" ObjectID="_1602521553" r:id="rId204"/>
        </w:object>
      </w:r>
    </w:p>
    <w:p w:rsidR="00550E1D" w:rsidRPr="007B5FEA" w:rsidRDefault="00550E1D" w:rsidP="007B5FEA">
      <w:pPr>
        <w:ind w:firstLine="708"/>
        <w:jc w:val="center"/>
        <w:rPr>
          <w:rStyle w:val="21"/>
          <w:rFonts w:ascii="Times New Roman" w:hAnsi="Times New Roman" w:cs="Times New Roman"/>
          <w:b w:val="0"/>
          <w:i w:val="0"/>
          <w:lang w:val="en-US"/>
        </w:rPr>
      </w:pPr>
    </w:p>
    <w:p w:rsidR="00641BB6" w:rsidRPr="007B5FEA" w:rsidRDefault="00550E1D" w:rsidP="007B5FEA">
      <w:pPr>
        <w:ind w:firstLine="708"/>
        <w:rPr>
          <w:bCs/>
          <w:iCs/>
          <w:sz w:val="28"/>
          <w:szCs w:val="28"/>
        </w:rPr>
      </w:pPr>
      <w:r w:rsidRPr="007B5FEA">
        <w:rPr>
          <w:sz w:val="28"/>
          <w:szCs w:val="28"/>
          <w:lang w:val="kk-KZ"/>
        </w:rPr>
        <w:t xml:space="preserve">Отметим что при </w:t>
      </w:r>
      <w:r w:rsidR="00CC42A1" w:rsidRPr="007B5FEA">
        <w:rPr>
          <w:bCs/>
          <w:iCs/>
          <w:position w:val="-4"/>
          <w:sz w:val="28"/>
          <w:szCs w:val="28"/>
        </w:rPr>
        <w:object w:dxaOrig="580" w:dyaOrig="279">
          <v:shape id="_x0000_i1119" type="#_x0000_t75" style="width:29.9pt;height:14.4pt" o:ole="">
            <v:imagedata r:id="rId205" o:title=""/>
          </v:shape>
          <o:OLEObject Type="Embed" ProgID="Equation.3" ShapeID="_x0000_i1119" DrawAspect="Content" ObjectID="_1602521554" r:id="rId206"/>
        </w:object>
      </w:r>
      <w:r w:rsidRPr="007B5FEA">
        <w:rPr>
          <w:sz w:val="28"/>
          <w:szCs w:val="28"/>
          <w:lang w:val="kk-KZ"/>
        </w:rPr>
        <w:t xml:space="preserve">все функций класса </w:t>
      </w:r>
      <w:r w:rsidR="00CC42A1" w:rsidRPr="007B5FEA">
        <w:rPr>
          <w:position w:val="-12"/>
          <w:sz w:val="28"/>
          <w:szCs w:val="28"/>
          <w:lang w:val="kk-KZ"/>
        </w:rPr>
        <w:object w:dxaOrig="360" w:dyaOrig="440">
          <v:shape id="_x0000_i1120" type="#_x0000_t75" style="width:16.6pt;height:21.05pt" o:ole="">
            <v:imagedata r:id="rId207" o:title=""/>
          </v:shape>
          <o:OLEObject Type="Embed" ProgID="Equation.3" ShapeID="_x0000_i1120" DrawAspect="Content" ObjectID="_1602521555" r:id="rId208"/>
        </w:object>
      </w:r>
      <w:r w:rsidRPr="007B5FEA">
        <w:rPr>
          <w:sz w:val="28"/>
          <w:szCs w:val="28"/>
          <w:lang w:val="kk-KZ"/>
        </w:rPr>
        <w:t xml:space="preserve"> непрерывны.</w:t>
      </w:r>
      <w:r w:rsidR="00D60DB0" w:rsidRPr="007B5FEA">
        <w:rPr>
          <w:sz w:val="28"/>
          <w:szCs w:val="28"/>
          <w:lang w:val="kk-KZ"/>
        </w:rPr>
        <w:t>Справедлива</w:t>
      </w:r>
    </w:p>
    <w:p w:rsidR="00054E8F" w:rsidRPr="007B5FEA" w:rsidRDefault="00641BB6" w:rsidP="007B5FEA">
      <w:pPr>
        <w:ind w:firstLine="708"/>
        <w:jc w:val="both"/>
        <w:rPr>
          <w:sz w:val="28"/>
          <w:szCs w:val="28"/>
        </w:rPr>
      </w:pPr>
      <w:r w:rsidRPr="007B5FEA">
        <w:rPr>
          <w:sz w:val="28"/>
          <w:szCs w:val="28"/>
        </w:rPr>
        <w:t>Теорема 3.</w:t>
      </w:r>
      <w:r w:rsidR="00054E8F" w:rsidRPr="007B5FEA">
        <w:rPr>
          <w:i/>
          <w:sz w:val="28"/>
          <w:szCs w:val="28"/>
        </w:rPr>
        <w:t>Пусть</w:t>
      </w:r>
      <w:r w:rsidR="00054E8F" w:rsidRPr="007B5FEA">
        <w:rPr>
          <w:position w:val="-6"/>
          <w:sz w:val="28"/>
          <w:szCs w:val="28"/>
          <w:lang w:val="kk-KZ"/>
        </w:rPr>
        <w:object w:dxaOrig="780" w:dyaOrig="320">
          <v:shape id="_x0000_i1121" type="#_x0000_t75" style="width:38.75pt;height:16.6pt" o:ole="">
            <v:imagedata r:id="rId108" o:title=""/>
          </v:shape>
          <o:OLEObject Type="Embed" ProgID="Equation.3" ShapeID="_x0000_i1121" DrawAspect="Content" ObjectID="_1602521556" r:id="rId209"/>
        </w:object>
      </w:r>
      <w:r w:rsidR="00054E8F" w:rsidRPr="007B5FEA">
        <w:rPr>
          <w:i/>
          <w:sz w:val="28"/>
          <w:szCs w:val="28"/>
        </w:rPr>
        <w:t xml:space="preserve"> и для всякого целого</w:t>
      </w:r>
      <w:r w:rsidR="00054E8F" w:rsidRPr="007B5FEA">
        <w:rPr>
          <w:position w:val="-6"/>
          <w:sz w:val="28"/>
          <w:szCs w:val="28"/>
          <w:lang w:val="kk-KZ"/>
        </w:rPr>
        <w:object w:dxaOrig="760" w:dyaOrig="320">
          <v:shape id="_x0000_i1122" type="#_x0000_t75" style="width:37.65pt;height:16.6pt" o:ole="">
            <v:imagedata r:id="rId110" o:title=""/>
          </v:shape>
          <o:OLEObject Type="Embed" ProgID="Equation.3" ShapeID="_x0000_i1122" DrawAspect="Content" ObjectID="_1602521557" r:id="rId210"/>
        </w:object>
      </w:r>
      <w:r w:rsidR="00054E8F" w:rsidRPr="007B5FEA">
        <w:rPr>
          <w:i/>
          <w:sz w:val="28"/>
          <w:szCs w:val="28"/>
        </w:rPr>
        <w:t xml:space="preserve">задана </w:t>
      </w:r>
      <w:proofErr w:type="spellStart"/>
      <w:r w:rsidR="00054E8F" w:rsidRPr="007B5FEA">
        <w:rPr>
          <w:i/>
          <w:sz w:val="28"/>
          <w:szCs w:val="28"/>
        </w:rPr>
        <w:t>действительнозначная</w:t>
      </w:r>
      <w:proofErr w:type="spellEnd"/>
      <w:r w:rsidR="00054E8F" w:rsidRPr="007B5FEA">
        <w:rPr>
          <w:i/>
          <w:sz w:val="28"/>
          <w:szCs w:val="28"/>
        </w:rPr>
        <w:t xml:space="preserve"> последовательность </w:t>
      </w:r>
      <w:r w:rsidR="00054E8F" w:rsidRPr="007B5FEA">
        <w:rPr>
          <w:position w:val="-12"/>
          <w:sz w:val="28"/>
          <w:szCs w:val="28"/>
          <w:lang w:val="kk-KZ"/>
        </w:rPr>
        <w:object w:dxaOrig="800" w:dyaOrig="380">
          <v:shape id="_x0000_i1123" type="#_x0000_t75" style="width:41pt;height:17.7pt" o:ole="">
            <v:imagedata r:id="rId112" o:title=""/>
          </v:shape>
          <o:OLEObject Type="Embed" ProgID="Equation.3" ShapeID="_x0000_i1123" DrawAspect="Content" ObjectID="_1602521558" r:id="rId211"/>
        </w:object>
      </w:r>
      <w:r w:rsidR="00054E8F" w:rsidRPr="007B5FEA">
        <w:rPr>
          <w:i/>
          <w:sz w:val="28"/>
          <w:szCs w:val="28"/>
        </w:rPr>
        <w:t>такая</w:t>
      </w:r>
      <w:r w:rsidR="00054E8F" w:rsidRPr="007B5FEA">
        <w:rPr>
          <w:i/>
          <w:sz w:val="28"/>
          <w:szCs w:val="28"/>
          <w:lang w:val="kk-KZ"/>
        </w:rPr>
        <w:t>,</w:t>
      </w:r>
      <w:r w:rsidR="00054E8F" w:rsidRPr="007B5FEA">
        <w:rPr>
          <w:i/>
          <w:sz w:val="28"/>
          <w:szCs w:val="28"/>
        </w:rPr>
        <w:t xml:space="preserve"> что </w:t>
      </w:r>
      <w:r w:rsidR="00054E8F" w:rsidRPr="007B5FEA">
        <w:rPr>
          <w:position w:val="-12"/>
          <w:sz w:val="28"/>
          <w:szCs w:val="28"/>
        </w:rPr>
        <w:object w:dxaOrig="2040" w:dyaOrig="380">
          <v:shape id="_x0000_i1124" type="#_x0000_t75" style="width:101.9pt;height:17.7pt" o:ole="">
            <v:imagedata r:id="rId114" o:title=""/>
          </v:shape>
          <o:OLEObject Type="Embed" ProgID="Equation.3" ShapeID="_x0000_i1124" DrawAspect="Content" ObjectID="_1602521559" r:id="rId212"/>
        </w:object>
      </w:r>
      <w:r w:rsidR="00054E8F" w:rsidRPr="007B5FEA">
        <w:rPr>
          <w:i/>
          <w:sz w:val="28"/>
          <w:szCs w:val="28"/>
        </w:rPr>
        <w:t xml:space="preserve">  и</w:t>
      </w:r>
      <w:r w:rsidR="00054E8F" w:rsidRPr="007B5FEA">
        <w:rPr>
          <w:position w:val="-12"/>
          <w:sz w:val="28"/>
          <w:szCs w:val="28"/>
        </w:rPr>
        <w:object w:dxaOrig="760" w:dyaOrig="380">
          <v:shape id="_x0000_i1125" type="#_x0000_t75" style="width:37.65pt;height:17.7pt" o:ole="">
            <v:imagedata r:id="rId116" o:title=""/>
          </v:shape>
          <o:OLEObject Type="Embed" ProgID="Equation.3" ShapeID="_x0000_i1125" DrawAspect="Content" ObjectID="_1602521560" r:id="rId213"/>
        </w:object>
      </w:r>
      <w:r w:rsidR="00054E8F" w:rsidRPr="007B5FEA">
        <w:rPr>
          <w:i/>
          <w:sz w:val="28"/>
          <w:szCs w:val="28"/>
        </w:rPr>
        <w:t xml:space="preserve">при всех </w:t>
      </w:r>
      <w:r w:rsidR="00054E8F" w:rsidRPr="007B5FEA">
        <w:rPr>
          <w:position w:val="-6"/>
          <w:sz w:val="28"/>
          <w:szCs w:val="28"/>
        </w:rPr>
        <w:object w:dxaOrig="780" w:dyaOrig="320">
          <v:shape id="_x0000_i1126" type="#_x0000_t75" style="width:38.75pt;height:16.6pt" o:ole="">
            <v:imagedata r:id="rId118" o:title=""/>
          </v:shape>
          <o:OLEObject Type="Embed" ProgID="Equation.3" ShapeID="_x0000_i1126" DrawAspect="Content" ObjectID="_1602521561" r:id="rId214"/>
        </w:object>
      </w:r>
      <w:r w:rsidR="00054E8F" w:rsidRPr="007B5FEA">
        <w:rPr>
          <w:sz w:val="28"/>
          <w:szCs w:val="28"/>
        </w:rPr>
        <w:t>,</w:t>
      </w:r>
    </w:p>
    <w:p w:rsidR="00054E8F" w:rsidRPr="007B5FEA" w:rsidRDefault="00054E8F" w:rsidP="007B5FEA">
      <w:pPr>
        <w:ind w:firstLine="708"/>
        <w:jc w:val="both"/>
        <w:rPr>
          <w:sz w:val="28"/>
          <w:szCs w:val="28"/>
        </w:rPr>
      </w:pPr>
    </w:p>
    <w:p w:rsidR="00054E8F" w:rsidRPr="007B5FEA" w:rsidRDefault="00054E8F" w:rsidP="007B5FEA">
      <w:pPr>
        <w:ind w:firstLine="708"/>
        <w:jc w:val="center"/>
        <w:rPr>
          <w:sz w:val="28"/>
          <w:szCs w:val="28"/>
        </w:rPr>
      </w:pPr>
      <w:r w:rsidRPr="007B5FEA">
        <w:rPr>
          <w:position w:val="-20"/>
          <w:sz w:val="28"/>
          <w:szCs w:val="28"/>
        </w:rPr>
        <w:object w:dxaOrig="1080" w:dyaOrig="460">
          <v:shape id="_x0000_i1127" type="#_x0000_t75" style="width:55.4pt;height:23.25pt" o:ole="">
            <v:imagedata r:id="rId120" o:title=""/>
          </v:shape>
          <o:OLEObject Type="Embed" ProgID="Equation.3" ShapeID="_x0000_i1127" DrawAspect="Content" ObjectID="_1602521562" r:id="rId215"/>
        </w:object>
      </w:r>
      <w:r w:rsidRPr="007B5FEA">
        <w:rPr>
          <w:sz w:val="28"/>
          <w:szCs w:val="28"/>
        </w:rPr>
        <w:t xml:space="preserve">  и </w:t>
      </w:r>
      <w:r w:rsidRPr="007B5FEA">
        <w:rPr>
          <w:position w:val="-32"/>
          <w:sz w:val="28"/>
          <w:szCs w:val="28"/>
        </w:rPr>
        <w:object w:dxaOrig="2780" w:dyaOrig="600">
          <v:shape id="_x0000_i1128" type="#_x0000_t75" style="width:138.45pt;height:29.9pt" o:ole="">
            <v:imagedata r:id="rId122" o:title=""/>
          </v:shape>
          <o:OLEObject Type="Embed" ProgID="Equation.3" ShapeID="_x0000_i1128" DrawAspect="Content" ObjectID="_1602521563" r:id="rId216"/>
        </w:object>
      </w:r>
      <w:r w:rsidRPr="007B5FEA">
        <w:rPr>
          <w:sz w:val="28"/>
          <w:szCs w:val="28"/>
        </w:rPr>
        <w:t>.</w:t>
      </w:r>
    </w:p>
    <w:p w:rsidR="006A7ADC" w:rsidRPr="007B5FEA" w:rsidRDefault="006A7ADC" w:rsidP="007B5FEA">
      <w:pPr>
        <w:ind w:firstLine="708"/>
        <w:jc w:val="center"/>
        <w:rPr>
          <w:sz w:val="28"/>
          <w:szCs w:val="28"/>
        </w:rPr>
      </w:pPr>
    </w:p>
    <w:p w:rsidR="00054E8F" w:rsidRPr="007B5FEA" w:rsidRDefault="00CC1CBE" w:rsidP="007B5FEA">
      <w:pPr>
        <w:ind w:firstLine="708"/>
        <w:jc w:val="both"/>
        <w:rPr>
          <w:i/>
          <w:sz w:val="28"/>
          <w:szCs w:val="28"/>
        </w:rPr>
      </w:pPr>
      <w:r w:rsidRPr="007B5FEA">
        <w:rPr>
          <w:i/>
          <w:sz w:val="28"/>
          <w:szCs w:val="28"/>
        </w:rPr>
        <w:lastRenderedPageBreak/>
        <w:t xml:space="preserve">Пусть также </w:t>
      </w:r>
      <w:r w:rsidR="00054E8F" w:rsidRPr="007B5FEA">
        <w:rPr>
          <w:i/>
          <w:sz w:val="28"/>
          <w:szCs w:val="28"/>
        </w:rPr>
        <w:t xml:space="preserve">дана непрерывная вектор-функция </w:t>
      </w:r>
      <w:r w:rsidR="00054E8F" w:rsidRPr="007B5FEA">
        <w:rPr>
          <w:position w:val="-14"/>
          <w:sz w:val="28"/>
          <w:szCs w:val="28"/>
        </w:rPr>
        <w:object w:dxaOrig="3700" w:dyaOrig="420">
          <v:shape id="_x0000_i1129" type="#_x0000_t75" style="width:185pt;height:21.05pt" o:ole="">
            <v:imagedata r:id="rId124" o:title=""/>
          </v:shape>
          <o:OLEObject Type="Embed" ProgID="Equation.3" ShapeID="_x0000_i1129" DrawAspect="Content" ObjectID="_1602521564" r:id="rId217"/>
        </w:object>
      </w:r>
      <w:r w:rsidR="00054E8F" w:rsidRPr="007B5FEA">
        <w:rPr>
          <w:i/>
          <w:sz w:val="28"/>
          <w:szCs w:val="28"/>
        </w:rPr>
        <w:t xml:space="preserve">. Тогда для </w:t>
      </w:r>
      <w:r w:rsidRPr="007B5FEA">
        <w:rPr>
          <w:i/>
          <w:sz w:val="28"/>
          <w:szCs w:val="28"/>
        </w:rPr>
        <w:t xml:space="preserve">класса </w:t>
      </w:r>
      <w:r w:rsidRPr="007B5FEA">
        <w:rPr>
          <w:position w:val="-12"/>
          <w:sz w:val="28"/>
          <w:szCs w:val="28"/>
          <w:lang w:val="kk-KZ"/>
        </w:rPr>
        <w:object w:dxaOrig="320" w:dyaOrig="380">
          <v:shape id="_x0000_i1130" type="#_x0000_t75" style="width:16.6pt;height:17.7pt" o:ole="">
            <v:imagedata r:id="rId218" o:title=""/>
          </v:shape>
          <o:OLEObject Type="Embed" ProgID="Equation.3" ShapeID="_x0000_i1130" DrawAspect="Content" ObjectID="_1602521565" r:id="rId219"/>
        </w:object>
      </w:r>
      <w:r w:rsidR="00550E1D" w:rsidRPr="007B5FEA">
        <w:rPr>
          <w:i/>
          <w:position w:val="-10"/>
          <w:sz w:val="28"/>
          <w:szCs w:val="28"/>
        </w:rPr>
        <w:object w:dxaOrig="639" w:dyaOrig="340">
          <v:shape id="_x0000_i1131" type="#_x0000_t75" style="width:31pt;height:16.6pt" o:ole="">
            <v:imagedata r:id="rId220" o:title=""/>
          </v:shape>
          <o:OLEObject Type="Embed" ProgID="Equation.3" ShapeID="_x0000_i1131" DrawAspect="Content" ObjectID="_1602521566" r:id="rId221"/>
        </w:object>
      </w:r>
      <w:r w:rsidR="00054E8F" w:rsidRPr="007B5FEA">
        <w:rPr>
          <w:i/>
          <w:sz w:val="28"/>
          <w:szCs w:val="28"/>
        </w:rPr>
        <w:t xml:space="preserve">имеет место </w:t>
      </w:r>
      <w:r w:rsidRPr="007B5FEA">
        <w:rPr>
          <w:i/>
          <w:sz w:val="28"/>
          <w:szCs w:val="28"/>
        </w:rPr>
        <w:t>не</w:t>
      </w:r>
      <w:r w:rsidR="00054E8F" w:rsidRPr="007B5FEA">
        <w:rPr>
          <w:i/>
          <w:sz w:val="28"/>
          <w:szCs w:val="28"/>
        </w:rPr>
        <w:t>равенство</w:t>
      </w:r>
    </w:p>
    <w:p w:rsidR="00054E8F" w:rsidRPr="007B5FEA" w:rsidRDefault="00D81A5D" w:rsidP="007B5FEA">
      <w:pPr>
        <w:jc w:val="center"/>
        <w:rPr>
          <w:position w:val="-38"/>
          <w:sz w:val="28"/>
          <w:szCs w:val="28"/>
        </w:rPr>
      </w:pPr>
      <w:r w:rsidRPr="007B5FEA">
        <w:rPr>
          <w:position w:val="-38"/>
          <w:sz w:val="28"/>
          <w:szCs w:val="28"/>
        </w:rPr>
        <w:object w:dxaOrig="2460" w:dyaOrig="880">
          <v:shape id="_x0000_i1132" type="#_x0000_t75" style="width:122.95pt;height:43.2pt" o:ole="">
            <v:imagedata r:id="rId222" o:title=""/>
          </v:shape>
          <o:OLEObject Type="Embed" ProgID="Equation.3" ShapeID="_x0000_i1132" DrawAspect="Content" ObjectID="_1602521567" r:id="rId223"/>
        </w:object>
      </w:r>
    </w:p>
    <w:p w:rsidR="00054E8F" w:rsidRPr="007B5FEA" w:rsidRDefault="00054E8F" w:rsidP="007B5FEA">
      <w:pPr>
        <w:jc w:val="both"/>
        <w:rPr>
          <w:position w:val="-38"/>
          <w:sz w:val="28"/>
          <w:szCs w:val="28"/>
        </w:rPr>
      </w:pPr>
    </w:p>
    <w:p w:rsidR="00054E8F" w:rsidRPr="007B5FEA" w:rsidRDefault="00CC1CBE" w:rsidP="007B5FEA">
      <w:pPr>
        <w:jc w:val="both"/>
        <w:rPr>
          <w:sz w:val="28"/>
          <w:szCs w:val="28"/>
        </w:rPr>
      </w:pPr>
      <w:r w:rsidRPr="007B5FEA">
        <w:rPr>
          <w:position w:val="-36"/>
          <w:sz w:val="28"/>
          <w:szCs w:val="28"/>
        </w:rPr>
        <w:object w:dxaOrig="8400" w:dyaOrig="840">
          <v:shape id="_x0000_i1133" type="#_x0000_t75" style="width:420.9pt;height:42.1pt" o:ole="">
            <v:imagedata r:id="rId224" o:title=""/>
          </v:shape>
          <o:OLEObject Type="Embed" ProgID="Equation.3" ShapeID="_x0000_i1133" DrawAspect="Content" ObjectID="_1602521568" r:id="rId225"/>
        </w:object>
      </w:r>
    </w:p>
    <w:p w:rsidR="00054E8F" w:rsidRPr="007B5FEA" w:rsidRDefault="00054E8F" w:rsidP="007B5FEA">
      <w:pPr>
        <w:jc w:val="both"/>
        <w:rPr>
          <w:sz w:val="28"/>
          <w:szCs w:val="28"/>
        </w:rPr>
      </w:pPr>
    </w:p>
    <w:p w:rsidR="00054E8F" w:rsidRPr="007B5FEA" w:rsidRDefault="00C32F01" w:rsidP="007B5FEA">
      <w:pPr>
        <w:jc w:val="center"/>
        <w:rPr>
          <w:sz w:val="28"/>
          <w:szCs w:val="28"/>
        </w:rPr>
      </w:pPr>
      <w:r w:rsidRPr="007B5FEA">
        <w:rPr>
          <w:position w:val="-42"/>
          <w:sz w:val="28"/>
          <w:szCs w:val="28"/>
        </w:rPr>
        <w:object w:dxaOrig="3960" w:dyaOrig="960">
          <v:shape id="_x0000_i1134" type="#_x0000_t75" style="width:198.3pt;height:47.65pt" o:ole="">
            <v:imagedata r:id="rId226" o:title=""/>
          </v:shape>
          <o:OLEObject Type="Embed" ProgID="Equation.3" ShapeID="_x0000_i1134" DrawAspect="Content" ObjectID="_1602521569" r:id="rId227"/>
        </w:object>
      </w:r>
    </w:p>
    <w:p w:rsidR="006A7ADC" w:rsidRPr="007B5FEA" w:rsidRDefault="006A7ADC" w:rsidP="007B5FEA">
      <w:pPr>
        <w:jc w:val="center"/>
        <w:rPr>
          <w:sz w:val="28"/>
          <w:szCs w:val="28"/>
        </w:rPr>
      </w:pPr>
    </w:p>
    <w:p w:rsidR="00054E8F" w:rsidRPr="007B5FEA" w:rsidRDefault="005D562B" w:rsidP="005D562B">
      <w:pPr>
        <w:jc w:val="center"/>
        <w:rPr>
          <w:sz w:val="28"/>
          <w:szCs w:val="28"/>
        </w:rPr>
      </w:pPr>
      <w:r w:rsidRPr="007B5FEA">
        <w:rPr>
          <w:position w:val="-48"/>
          <w:sz w:val="28"/>
          <w:szCs w:val="28"/>
        </w:rPr>
        <w:object w:dxaOrig="8980" w:dyaOrig="980">
          <v:shape id="_x0000_i1135" type="#_x0000_t75" style="width:450.85pt;height:48.75pt" o:ole="">
            <v:imagedata r:id="rId228" o:title=""/>
          </v:shape>
          <o:OLEObject Type="Embed" ProgID="Equation.3" ShapeID="_x0000_i1135" DrawAspect="Content" ObjectID="_1602521570" r:id="rId229"/>
        </w:object>
      </w:r>
    </w:p>
    <w:p w:rsidR="00054E8F" w:rsidRPr="007B5FEA" w:rsidRDefault="00054E8F" w:rsidP="007B5FEA">
      <w:pPr>
        <w:jc w:val="both"/>
        <w:rPr>
          <w:sz w:val="28"/>
          <w:szCs w:val="28"/>
        </w:rPr>
      </w:pPr>
    </w:p>
    <w:p w:rsidR="00054E8F" w:rsidRPr="007B5FEA" w:rsidRDefault="00054E8F" w:rsidP="007B5FEA">
      <w:pPr>
        <w:rPr>
          <w:i/>
          <w:sz w:val="28"/>
          <w:szCs w:val="28"/>
        </w:rPr>
      </w:pPr>
      <w:r w:rsidRPr="007B5FEA">
        <w:rPr>
          <w:i/>
          <w:sz w:val="28"/>
          <w:szCs w:val="28"/>
        </w:rPr>
        <w:t xml:space="preserve">где </w:t>
      </w:r>
      <w:r w:rsidRPr="007B5FEA">
        <w:rPr>
          <w:position w:val="-12"/>
          <w:sz w:val="28"/>
          <w:szCs w:val="28"/>
        </w:rPr>
        <w:object w:dxaOrig="620" w:dyaOrig="360">
          <v:shape id="_x0000_i1136" type="#_x0000_t75" style="width:31pt;height:16.6pt" o:ole="">
            <v:imagedata r:id="rId140" o:title=""/>
          </v:shape>
          <o:OLEObject Type="Embed" ProgID="Equation.3" ShapeID="_x0000_i1136" DrawAspect="Content" ObjectID="_1602521571" r:id="rId230"/>
        </w:object>
      </w:r>
      <w:r w:rsidRPr="007B5FEA">
        <w:rPr>
          <w:i/>
          <w:sz w:val="28"/>
          <w:szCs w:val="28"/>
        </w:rPr>
        <w:t>- конечное множество,</w:t>
      </w:r>
    </w:p>
    <w:p w:rsidR="00CC1CBE" w:rsidRPr="007B5FEA" w:rsidRDefault="00CC1CBE" w:rsidP="007B5FEA">
      <w:pPr>
        <w:rPr>
          <w:i/>
          <w:sz w:val="28"/>
          <w:szCs w:val="28"/>
        </w:rPr>
      </w:pPr>
    </w:p>
    <w:p w:rsidR="00054E8F" w:rsidRPr="007B5FEA" w:rsidRDefault="00054E8F" w:rsidP="007B5FEA">
      <w:pPr>
        <w:jc w:val="center"/>
        <w:rPr>
          <w:sz w:val="28"/>
          <w:szCs w:val="28"/>
        </w:rPr>
      </w:pPr>
      <w:r w:rsidRPr="007B5FEA">
        <w:rPr>
          <w:position w:val="-14"/>
          <w:sz w:val="28"/>
          <w:szCs w:val="28"/>
        </w:rPr>
        <w:object w:dxaOrig="2799" w:dyaOrig="460">
          <v:shape id="_x0000_i1137" type="#_x0000_t75" style="width:138.45pt;height:17.7pt" o:ole="" fillcolor="window">
            <v:imagedata r:id="rId142" o:title=""/>
          </v:shape>
          <o:OLEObject Type="Embed" ProgID="Equation.3" ShapeID="_x0000_i1137" DrawAspect="Content" ObjectID="_1602521572" r:id="rId231"/>
        </w:object>
      </w:r>
      <w:r w:rsidRPr="007B5FEA">
        <w:rPr>
          <w:sz w:val="28"/>
          <w:szCs w:val="28"/>
        </w:rPr>
        <w:t>,</w:t>
      </w:r>
    </w:p>
    <w:p w:rsidR="00CC1CBE" w:rsidRPr="007B5FEA" w:rsidRDefault="00CC1CBE" w:rsidP="007B5FEA">
      <w:pPr>
        <w:jc w:val="center"/>
        <w:rPr>
          <w:sz w:val="28"/>
          <w:szCs w:val="28"/>
        </w:rPr>
      </w:pPr>
    </w:p>
    <w:p w:rsidR="006A7ADC" w:rsidRPr="007B5FEA" w:rsidRDefault="00054E8F" w:rsidP="007B5FEA">
      <w:pPr>
        <w:jc w:val="center"/>
        <w:rPr>
          <w:sz w:val="28"/>
          <w:szCs w:val="28"/>
        </w:rPr>
      </w:pPr>
      <w:r w:rsidRPr="007B5FEA">
        <w:rPr>
          <w:position w:val="-16"/>
          <w:sz w:val="28"/>
          <w:szCs w:val="28"/>
        </w:rPr>
        <w:object w:dxaOrig="3780" w:dyaOrig="520">
          <v:shape id="_x0000_i1138" type="#_x0000_t75" style="width:147.3pt;height:17.7pt" o:ole="" fillcolor="window">
            <v:imagedata r:id="rId144" o:title=""/>
          </v:shape>
          <o:OLEObject Type="Embed" ProgID="Equation.3" ShapeID="_x0000_i1138" DrawAspect="Content" ObjectID="_1602521573" r:id="rId232"/>
        </w:object>
      </w:r>
      <w:r w:rsidRPr="007B5FEA">
        <w:rPr>
          <w:sz w:val="28"/>
          <w:szCs w:val="28"/>
        </w:rPr>
        <w:t>,</w:t>
      </w:r>
    </w:p>
    <w:p w:rsidR="006A7ADC" w:rsidRPr="007B5FEA" w:rsidRDefault="006A7ADC" w:rsidP="007B5FEA">
      <w:pPr>
        <w:jc w:val="center"/>
        <w:rPr>
          <w:sz w:val="28"/>
          <w:szCs w:val="28"/>
        </w:rPr>
      </w:pPr>
    </w:p>
    <w:p w:rsidR="00054E8F" w:rsidRPr="007B5FEA" w:rsidRDefault="00054E8F" w:rsidP="007B5FEA">
      <w:pPr>
        <w:jc w:val="center"/>
        <w:rPr>
          <w:sz w:val="28"/>
          <w:szCs w:val="28"/>
        </w:rPr>
      </w:pPr>
      <w:r w:rsidRPr="007B5FEA">
        <w:rPr>
          <w:position w:val="-16"/>
          <w:sz w:val="28"/>
          <w:szCs w:val="28"/>
        </w:rPr>
        <w:object w:dxaOrig="3720" w:dyaOrig="520">
          <v:shape id="_x0000_i1139" type="#_x0000_t75" style="width:153.95pt;height:17.7pt" o:ole="" fillcolor="window">
            <v:imagedata r:id="rId146" o:title=""/>
          </v:shape>
          <o:OLEObject Type="Embed" ProgID="Equation.3" ShapeID="_x0000_i1139" DrawAspect="Content" ObjectID="_1602521574" r:id="rId233"/>
        </w:object>
      </w:r>
      <w:r w:rsidRPr="007B5FEA">
        <w:rPr>
          <w:sz w:val="28"/>
          <w:szCs w:val="28"/>
        </w:rPr>
        <w:t>,</w:t>
      </w:r>
    </w:p>
    <w:p w:rsidR="00CC1CBE" w:rsidRPr="007B5FEA" w:rsidRDefault="00CC1CBE" w:rsidP="007B5FEA">
      <w:pPr>
        <w:jc w:val="center"/>
        <w:rPr>
          <w:sz w:val="28"/>
          <w:szCs w:val="28"/>
        </w:rPr>
      </w:pPr>
    </w:p>
    <w:p w:rsidR="00054E8F" w:rsidRPr="007B5FEA" w:rsidRDefault="002C63F5" w:rsidP="007B5FEA">
      <w:pPr>
        <w:jc w:val="center"/>
        <w:rPr>
          <w:position w:val="-12"/>
          <w:sz w:val="28"/>
          <w:szCs w:val="28"/>
        </w:rPr>
      </w:pPr>
      <w:r w:rsidRPr="007B5FEA">
        <w:rPr>
          <w:position w:val="-12"/>
          <w:sz w:val="28"/>
          <w:szCs w:val="28"/>
        </w:rPr>
        <w:object w:dxaOrig="6560" w:dyaOrig="440">
          <v:shape id="_x0000_i1140" type="#_x0000_t75" style="width:285.8pt;height:21.05pt" o:ole="" fillcolor="window">
            <v:imagedata r:id="rId234" o:title=""/>
          </v:shape>
          <o:OLEObject Type="Embed" ProgID="Equation.3" ShapeID="_x0000_i1140" DrawAspect="Content" ObjectID="_1602521575" r:id="rId235"/>
        </w:object>
      </w:r>
    </w:p>
    <w:p w:rsidR="00CC1CBE" w:rsidRPr="007B5FEA" w:rsidRDefault="00CC1CBE" w:rsidP="007B5FEA">
      <w:pPr>
        <w:jc w:val="center"/>
        <w:rPr>
          <w:sz w:val="28"/>
          <w:szCs w:val="28"/>
          <w:lang w:val="en-US"/>
        </w:rPr>
      </w:pPr>
    </w:p>
    <w:p w:rsidR="00054E8F" w:rsidRPr="007B5FEA" w:rsidRDefault="002C63F5" w:rsidP="007B5FEA">
      <w:pPr>
        <w:jc w:val="center"/>
        <w:rPr>
          <w:position w:val="-22"/>
          <w:sz w:val="28"/>
          <w:szCs w:val="28"/>
        </w:rPr>
      </w:pPr>
      <w:r w:rsidRPr="007B5FEA">
        <w:rPr>
          <w:position w:val="-22"/>
          <w:sz w:val="28"/>
          <w:szCs w:val="28"/>
        </w:rPr>
        <w:object w:dxaOrig="8480" w:dyaOrig="580">
          <v:shape id="_x0000_i1141" type="#_x0000_t75" style="width:316.8pt;height:26.6pt" o:ole="" fillcolor="window">
            <v:imagedata r:id="rId236" o:title=""/>
          </v:shape>
          <o:OLEObject Type="Embed" ProgID="Equation.3" ShapeID="_x0000_i1141" DrawAspect="Content" ObjectID="_1602521576" r:id="rId237"/>
        </w:object>
      </w:r>
    </w:p>
    <w:p w:rsidR="00CC1CBE" w:rsidRPr="007B5FEA" w:rsidRDefault="00CC1CBE" w:rsidP="007B5FEA">
      <w:pPr>
        <w:jc w:val="center"/>
        <w:rPr>
          <w:sz w:val="28"/>
          <w:szCs w:val="28"/>
        </w:rPr>
      </w:pPr>
    </w:p>
    <w:p w:rsidR="00054E8F" w:rsidRPr="007B5FEA" w:rsidRDefault="00054E8F" w:rsidP="007B5FEA">
      <w:pPr>
        <w:rPr>
          <w:i/>
          <w:sz w:val="28"/>
          <w:szCs w:val="28"/>
          <w:lang w:val="kk-KZ"/>
        </w:rPr>
      </w:pPr>
      <w:r w:rsidRPr="007B5FEA">
        <w:rPr>
          <w:position w:val="-42"/>
          <w:sz w:val="28"/>
          <w:szCs w:val="28"/>
        </w:rPr>
        <w:object w:dxaOrig="8580" w:dyaOrig="960">
          <v:shape id="_x0000_i1142" type="#_x0000_t75" style="width:427.55pt;height:47.65pt" o:ole="">
            <v:imagedata r:id="rId152" o:title=""/>
          </v:shape>
          <o:OLEObject Type="Embed" ProgID="Equation.3" ShapeID="_x0000_i1142" DrawAspect="Content" ObjectID="_1602521577" r:id="rId238"/>
        </w:object>
      </w:r>
    </w:p>
    <w:p w:rsidR="00641BB6" w:rsidRPr="007B5FEA" w:rsidRDefault="00641BB6" w:rsidP="007B5FEA">
      <w:pPr>
        <w:ind w:firstLine="708"/>
        <w:jc w:val="both"/>
        <w:rPr>
          <w:sz w:val="28"/>
          <w:szCs w:val="28"/>
        </w:rPr>
      </w:pPr>
    </w:p>
    <w:p w:rsidR="00641BB6" w:rsidRPr="007B5FEA" w:rsidRDefault="00641BB6" w:rsidP="007B5FEA">
      <w:pPr>
        <w:ind w:firstLine="708"/>
        <w:jc w:val="both"/>
        <w:rPr>
          <w:b/>
          <w:i/>
          <w:sz w:val="28"/>
          <w:szCs w:val="28"/>
        </w:rPr>
      </w:pPr>
      <w:r w:rsidRPr="007B5FEA">
        <w:rPr>
          <w:sz w:val="28"/>
          <w:szCs w:val="28"/>
        </w:rPr>
        <w:t xml:space="preserve">Применение тензорных произведений функционалов к приближенному вычислению линейных функционалов при </w:t>
      </w:r>
      <w:r w:rsidRPr="007B5FEA">
        <w:rPr>
          <w:position w:val="-12"/>
          <w:sz w:val="28"/>
          <w:szCs w:val="28"/>
          <w:lang w:val="kk-KZ"/>
        </w:rPr>
        <w:object w:dxaOrig="3100" w:dyaOrig="380">
          <v:shape id="_x0000_i1143" type="#_x0000_t75" style="width:156.2pt;height:17.7pt" o:ole="">
            <v:imagedata r:id="rId239" o:title=""/>
          </v:shape>
          <o:OLEObject Type="Embed" ProgID="Equation.3" ShapeID="_x0000_i1143" DrawAspect="Content" ObjectID="_1602521578" r:id="rId240"/>
        </w:object>
      </w:r>
      <w:r w:rsidRPr="007B5FEA">
        <w:rPr>
          <w:sz w:val="28"/>
          <w:szCs w:val="28"/>
        </w:rPr>
        <w:t>для классов функций с оценками на индивидуальные тригонометрические коэффициенты Фурье –класс</w:t>
      </w:r>
      <w:r w:rsidR="00CC1CBE" w:rsidRPr="007B5FEA">
        <w:rPr>
          <w:sz w:val="28"/>
          <w:szCs w:val="28"/>
        </w:rPr>
        <w:t>о</w:t>
      </w:r>
      <w:r w:rsidRPr="007B5FEA">
        <w:rPr>
          <w:sz w:val="28"/>
          <w:szCs w:val="28"/>
        </w:rPr>
        <w:t xml:space="preserve">в Коробова </w:t>
      </w:r>
      <w:r w:rsidR="003D64FE" w:rsidRPr="007B5FEA">
        <w:rPr>
          <w:position w:val="-12"/>
          <w:sz w:val="28"/>
          <w:szCs w:val="28"/>
          <w:lang w:val="kk-KZ"/>
        </w:rPr>
        <w:object w:dxaOrig="320" w:dyaOrig="380">
          <v:shape id="_x0000_i1144" type="#_x0000_t75" style="width:16.6pt;height:17.7pt" o:ole="">
            <v:imagedata r:id="rId241" o:title=""/>
          </v:shape>
          <o:OLEObject Type="Embed" ProgID="Equation.3" ShapeID="_x0000_i1144" DrawAspect="Content" ObjectID="_1602521579" r:id="rId242"/>
        </w:object>
      </w:r>
      <w:r w:rsidR="003D64FE" w:rsidRPr="007B5FEA">
        <w:rPr>
          <w:sz w:val="28"/>
          <w:szCs w:val="28"/>
        </w:rPr>
        <w:t>:</w:t>
      </w:r>
    </w:p>
    <w:p w:rsidR="00641BB6" w:rsidRPr="007B5FEA" w:rsidRDefault="00641BB6" w:rsidP="007B5FEA">
      <w:pPr>
        <w:ind w:left="709"/>
        <w:jc w:val="both"/>
        <w:rPr>
          <w:rStyle w:val="21"/>
          <w:rFonts w:ascii="Times New Roman" w:hAnsi="Times New Roman" w:cs="Times New Roman"/>
          <w:b w:val="0"/>
          <w:i w:val="0"/>
        </w:rPr>
      </w:pPr>
    </w:p>
    <w:p w:rsidR="00CC1CBE" w:rsidRPr="007B5FEA" w:rsidRDefault="00641BB6" w:rsidP="007B5FEA">
      <w:pPr>
        <w:ind w:firstLine="708"/>
        <w:jc w:val="both"/>
        <w:rPr>
          <w:sz w:val="28"/>
          <w:szCs w:val="28"/>
        </w:rPr>
      </w:pPr>
      <w:r w:rsidRPr="007B5FEA">
        <w:rPr>
          <w:sz w:val="28"/>
          <w:szCs w:val="28"/>
        </w:rPr>
        <w:lastRenderedPageBreak/>
        <w:t>Теорема 4.</w:t>
      </w:r>
      <w:r w:rsidR="003909A6" w:rsidRPr="007B5FEA">
        <w:rPr>
          <w:sz w:val="28"/>
          <w:szCs w:val="28"/>
        </w:rPr>
        <w:t xml:space="preserve"> </w:t>
      </w:r>
      <w:r w:rsidR="00CC1CBE" w:rsidRPr="007B5FEA">
        <w:rPr>
          <w:i/>
          <w:sz w:val="28"/>
          <w:szCs w:val="28"/>
        </w:rPr>
        <w:t>Пусть</w:t>
      </w:r>
      <w:r w:rsidR="00CC1CBE" w:rsidRPr="007B5FEA">
        <w:rPr>
          <w:position w:val="-6"/>
          <w:sz w:val="28"/>
          <w:szCs w:val="28"/>
          <w:lang w:val="kk-KZ"/>
        </w:rPr>
        <w:object w:dxaOrig="780" w:dyaOrig="320">
          <v:shape id="_x0000_i1145" type="#_x0000_t75" style="width:38.75pt;height:16.6pt" o:ole="">
            <v:imagedata r:id="rId108" o:title=""/>
          </v:shape>
          <o:OLEObject Type="Embed" ProgID="Equation.3" ShapeID="_x0000_i1145" DrawAspect="Content" ObjectID="_1602521580" r:id="rId243"/>
        </w:object>
      </w:r>
      <w:r w:rsidR="00CC1CBE" w:rsidRPr="007B5FEA">
        <w:rPr>
          <w:i/>
          <w:sz w:val="28"/>
          <w:szCs w:val="28"/>
        </w:rPr>
        <w:t xml:space="preserve"> и для всякого целого</w:t>
      </w:r>
      <w:r w:rsidR="00CC1CBE" w:rsidRPr="007B5FEA">
        <w:rPr>
          <w:position w:val="-6"/>
          <w:sz w:val="28"/>
          <w:szCs w:val="28"/>
          <w:lang w:val="kk-KZ"/>
        </w:rPr>
        <w:object w:dxaOrig="760" w:dyaOrig="320">
          <v:shape id="_x0000_i1146" type="#_x0000_t75" style="width:37.65pt;height:16.6pt" o:ole="">
            <v:imagedata r:id="rId110" o:title=""/>
          </v:shape>
          <o:OLEObject Type="Embed" ProgID="Equation.3" ShapeID="_x0000_i1146" DrawAspect="Content" ObjectID="_1602521581" r:id="rId244"/>
        </w:object>
      </w:r>
      <w:r w:rsidR="00CC1CBE" w:rsidRPr="007B5FEA">
        <w:rPr>
          <w:i/>
          <w:sz w:val="28"/>
          <w:szCs w:val="28"/>
        </w:rPr>
        <w:t xml:space="preserve">задана </w:t>
      </w:r>
      <w:proofErr w:type="spellStart"/>
      <w:r w:rsidR="00CC1CBE" w:rsidRPr="007B5FEA">
        <w:rPr>
          <w:i/>
          <w:sz w:val="28"/>
          <w:szCs w:val="28"/>
        </w:rPr>
        <w:t>действительнозначная</w:t>
      </w:r>
      <w:proofErr w:type="spellEnd"/>
      <w:r w:rsidR="00CC1CBE" w:rsidRPr="007B5FEA">
        <w:rPr>
          <w:i/>
          <w:sz w:val="28"/>
          <w:szCs w:val="28"/>
        </w:rPr>
        <w:t xml:space="preserve"> последовательность </w:t>
      </w:r>
      <w:r w:rsidR="00CC1CBE" w:rsidRPr="007B5FEA">
        <w:rPr>
          <w:position w:val="-12"/>
          <w:sz w:val="28"/>
          <w:szCs w:val="28"/>
          <w:lang w:val="kk-KZ"/>
        </w:rPr>
        <w:object w:dxaOrig="800" w:dyaOrig="380">
          <v:shape id="_x0000_i1147" type="#_x0000_t75" style="width:41pt;height:17.7pt" o:ole="">
            <v:imagedata r:id="rId112" o:title=""/>
          </v:shape>
          <o:OLEObject Type="Embed" ProgID="Equation.3" ShapeID="_x0000_i1147" DrawAspect="Content" ObjectID="_1602521582" r:id="rId245"/>
        </w:object>
      </w:r>
      <w:r w:rsidR="00CC1CBE" w:rsidRPr="007B5FEA">
        <w:rPr>
          <w:i/>
          <w:sz w:val="28"/>
          <w:szCs w:val="28"/>
        </w:rPr>
        <w:t>такая</w:t>
      </w:r>
      <w:r w:rsidR="00CC1CBE" w:rsidRPr="007B5FEA">
        <w:rPr>
          <w:i/>
          <w:sz w:val="28"/>
          <w:szCs w:val="28"/>
          <w:lang w:val="kk-KZ"/>
        </w:rPr>
        <w:t>,</w:t>
      </w:r>
      <w:r w:rsidR="00CC1CBE" w:rsidRPr="007B5FEA">
        <w:rPr>
          <w:i/>
          <w:sz w:val="28"/>
          <w:szCs w:val="28"/>
        </w:rPr>
        <w:t xml:space="preserve"> что </w:t>
      </w:r>
      <w:r w:rsidR="00CC1CBE" w:rsidRPr="007B5FEA">
        <w:rPr>
          <w:position w:val="-12"/>
          <w:sz w:val="28"/>
          <w:szCs w:val="28"/>
        </w:rPr>
        <w:object w:dxaOrig="2040" w:dyaOrig="380">
          <v:shape id="_x0000_i1148" type="#_x0000_t75" style="width:101.9pt;height:17.7pt" o:ole="">
            <v:imagedata r:id="rId114" o:title=""/>
          </v:shape>
          <o:OLEObject Type="Embed" ProgID="Equation.3" ShapeID="_x0000_i1148" DrawAspect="Content" ObjectID="_1602521583" r:id="rId246"/>
        </w:object>
      </w:r>
      <w:r w:rsidR="00CC1CBE" w:rsidRPr="007B5FEA">
        <w:rPr>
          <w:i/>
          <w:sz w:val="28"/>
          <w:szCs w:val="28"/>
        </w:rPr>
        <w:t xml:space="preserve">  и</w:t>
      </w:r>
      <w:r w:rsidR="00CC1CBE" w:rsidRPr="007B5FEA">
        <w:rPr>
          <w:position w:val="-12"/>
          <w:sz w:val="28"/>
          <w:szCs w:val="28"/>
        </w:rPr>
        <w:object w:dxaOrig="760" w:dyaOrig="380">
          <v:shape id="_x0000_i1149" type="#_x0000_t75" style="width:37.65pt;height:17.7pt" o:ole="">
            <v:imagedata r:id="rId116" o:title=""/>
          </v:shape>
          <o:OLEObject Type="Embed" ProgID="Equation.3" ShapeID="_x0000_i1149" DrawAspect="Content" ObjectID="_1602521584" r:id="rId247"/>
        </w:object>
      </w:r>
      <w:r w:rsidR="00CC1CBE" w:rsidRPr="007B5FEA">
        <w:rPr>
          <w:i/>
          <w:sz w:val="28"/>
          <w:szCs w:val="28"/>
        </w:rPr>
        <w:t xml:space="preserve">при всех </w:t>
      </w:r>
      <w:r w:rsidR="00CC1CBE" w:rsidRPr="007B5FEA">
        <w:rPr>
          <w:position w:val="-6"/>
          <w:sz w:val="28"/>
          <w:szCs w:val="28"/>
        </w:rPr>
        <w:object w:dxaOrig="780" w:dyaOrig="320">
          <v:shape id="_x0000_i1150" type="#_x0000_t75" style="width:38.75pt;height:16.6pt" o:ole="">
            <v:imagedata r:id="rId118" o:title=""/>
          </v:shape>
          <o:OLEObject Type="Embed" ProgID="Equation.3" ShapeID="_x0000_i1150" DrawAspect="Content" ObjectID="_1602521585" r:id="rId248"/>
        </w:object>
      </w:r>
      <w:r w:rsidR="00CC1CBE" w:rsidRPr="007B5FEA">
        <w:rPr>
          <w:sz w:val="28"/>
          <w:szCs w:val="28"/>
        </w:rPr>
        <w:t>,</w:t>
      </w:r>
    </w:p>
    <w:p w:rsidR="00CC1CBE" w:rsidRPr="007B5FEA" w:rsidRDefault="00CC1CBE" w:rsidP="007B5FEA">
      <w:pPr>
        <w:ind w:firstLine="708"/>
        <w:jc w:val="both"/>
        <w:rPr>
          <w:sz w:val="28"/>
          <w:szCs w:val="28"/>
        </w:rPr>
      </w:pPr>
    </w:p>
    <w:p w:rsidR="00CC1CBE" w:rsidRPr="007B5FEA" w:rsidRDefault="00CC1CBE" w:rsidP="007B5FEA">
      <w:pPr>
        <w:ind w:firstLine="708"/>
        <w:jc w:val="center"/>
        <w:rPr>
          <w:sz w:val="28"/>
          <w:szCs w:val="28"/>
        </w:rPr>
      </w:pPr>
      <w:r w:rsidRPr="007B5FEA">
        <w:rPr>
          <w:position w:val="-20"/>
          <w:sz w:val="28"/>
          <w:szCs w:val="28"/>
        </w:rPr>
        <w:object w:dxaOrig="1080" w:dyaOrig="460">
          <v:shape id="_x0000_i1151" type="#_x0000_t75" style="width:55.4pt;height:23.25pt" o:ole="">
            <v:imagedata r:id="rId120" o:title=""/>
          </v:shape>
          <o:OLEObject Type="Embed" ProgID="Equation.3" ShapeID="_x0000_i1151" DrawAspect="Content" ObjectID="_1602521586" r:id="rId249"/>
        </w:object>
      </w:r>
      <w:r w:rsidRPr="007B5FEA">
        <w:rPr>
          <w:sz w:val="28"/>
          <w:szCs w:val="28"/>
        </w:rPr>
        <w:t xml:space="preserve">  и </w:t>
      </w:r>
      <w:r w:rsidRPr="007B5FEA">
        <w:rPr>
          <w:position w:val="-32"/>
          <w:sz w:val="28"/>
          <w:szCs w:val="28"/>
        </w:rPr>
        <w:object w:dxaOrig="2780" w:dyaOrig="600">
          <v:shape id="_x0000_i1152" type="#_x0000_t75" style="width:138.45pt;height:29.9pt" o:ole="">
            <v:imagedata r:id="rId122" o:title=""/>
          </v:shape>
          <o:OLEObject Type="Embed" ProgID="Equation.3" ShapeID="_x0000_i1152" DrawAspect="Content" ObjectID="_1602521587" r:id="rId250"/>
        </w:object>
      </w:r>
      <w:r w:rsidRPr="007B5FEA">
        <w:rPr>
          <w:sz w:val="28"/>
          <w:szCs w:val="28"/>
        </w:rPr>
        <w:t>.</w:t>
      </w:r>
    </w:p>
    <w:p w:rsidR="00CC1CBE" w:rsidRPr="007B5FEA" w:rsidRDefault="00CC1CBE" w:rsidP="007B5FEA">
      <w:pPr>
        <w:pStyle w:val="afb"/>
        <w:ind w:firstLine="709"/>
        <w:jc w:val="right"/>
        <w:rPr>
          <w:i/>
          <w:szCs w:val="28"/>
          <w:lang w:val="ru-RU"/>
        </w:rPr>
      </w:pPr>
    </w:p>
    <w:p w:rsidR="00CC1CBE" w:rsidRPr="007B5FEA" w:rsidRDefault="00CC1CBE" w:rsidP="007B5FEA">
      <w:pPr>
        <w:ind w:firstLine="708"/>
        <w:jc w:val="both"/>
        <w:rPr>
          <w:i/>
          <w:sz w:val="28"/>
          <w:szCs w:val="28"/>
        </w:rPr>
      </w:pPr>
      <w:r w:rsidRPr="007B5FEA">
        <w:rPr>
          <w:i/>
          <w:sz w:val="28"/>
          <w:szCs w:val="28"/>
        </w:rPr>
        <w:t>Пусть также</w:t>
      </w:r>
      <w:r w:rsidRPr="007B5FEA">
        <w:rPr>
          <w:position w:val="-12"/>
          <w:sz w:val="28"/>
          <w:szCs w:val="28"/>
          <w:lang w:val="kk-KZ"/>
        </w:rPr>
        <w:object w:dxaOrig="1960" w:dyaOrig="380">
          <v:shape id="_x0000_i1153" type="#_x0000_t75" style="width:98.6pt;height:17.7pt" o:ole="">
            <v:imagedata r:id="rId165" o:title=""/>
          </v:shape>
          <o:OLEObject Type="Embed" ProgID="Equation.3" ShapeID="_x0000_i1153" DrawAspect="Content" ObjectID="_1602521588" r:id="rId251"/>
        </w:object>
      </w:r>
      <w:r w:rsidRPr="007B5FEA">
        <w:rPr>
          <w:i/>
          <w:sz w:val="28"/>
          <w:szCs w:val="28"/>
        </w:rPr>
        <w:t xml:space="preserve">.Тогда для класса </w:t>
      </w:r>
      <w:r w:rsidRPr="007B5FEA">
        <w:rPr>
          <w:position w:val="-12"/>
          <w:sz w:val="28"/>
          <w:szCs w:val="28"/>
          <w:lang w:val="kk-KZ"/>
        </w:rPr>
        <w:object w:dxaOrig="320" w:dyaOrig="380">
          <v:shape id="_x0000_i1154" type="#_x0000_t75" style="width:16.6pt;height:17.7pt" o:ole="">
            <v:imagedata r:id="rId218" o:title=""/>
          </v:shape>
          <o:OLEObject Type="Embed" ProgID="Equation.3" ShapeID="_x0000_i1154" DrawAspect="Content" ObjectID="_1602521589" r:id="rId252"/>
        </w:object>
      </w:r>
      <w:r w:rsidR="00550E1D" w:rsidRPr="007B5FEA">
        <w:rPr>
          <w:i/>
          <w:position w:val="-10"/>
          <w:sz w:val="28"/>
          <w:szCs w:val="28"/>
        </w:rPr>
        <w:object w:dxaOrig="639" w:dyaOrig="340">
          <v:shape id="_x0000_i1155" type="#_x0000_t75" style="width:31pt;height:16.6pt" o:ole="">
            <v:imagedata r:id="rId253" o:title=""/>
          </v:shape>
          <o:OLEObject Type="Embed" ProgID="Equation.3" ShapeID="_x0000_i1155" DrawAspect="Content" ObjectID="_1602521590" r:id="rId254"/>
        </w:object>
      </w:r>
      <w:r w:rsidRPr="007B5FEA">
        <w:rPr>
          <w:i/>
          <w:sz w:val="28"/>
          <w:szCs w:val="28"/>
        </w:rPr>
        <w:t>имеет место неравенство</w:t>
      </w:r>
    </w:p>
    <w:p w:rsidR="00CC1CBE" w:rsidRPr="007B5FEA" w:rsidRDefault="00D81A5D" w:rsidP="007B5FEA">
      <w:pPr>
        <w:tabs>
          <w:tab w:val="num" w:pos="0"/>
        </w:tabs>
        <w:ind w:firstLine="709"/>
        <w:jc w:val="center"/>
        <w:rPr>
          <w:sz w:val="28"/>
          <w:szCs w:val="28"/>
        </w:rPr>
      </w:pPr>
      <w:r w:rsidRPr="007B5FEA">
        <w:rPr>
          <w:position w:val="-38"/>
          <w:sz w:val="28"/>
          <w:szCs w:val="28"/>
        </w:rPr>
        <w:object w:dxaOrig="2340" w:dyaOrig="880">
          <v:shape id="_x0000_i1156" type="#_x0000_t75" style="width:96.35pt;height:35.45pt" o:ole="">
            <v:imagedata r:id="rId255" o:title=""/>
          </v:shape>
          <o:OLEObject Type="Embed" ProgID="Equation.3" ShapeID="_x0000_i1156" DrawAspect="Content" ObjectID="_1602521591" r:id="rId256"/>
        </w:object>
      </w:r>
    </w:p>
    <w:p w:rsidR="00CC1CBE" w:rsidRPr="007B5FEA" w:rsidRDefault="00CC1CBE" w:rsidP="007B5FEA">
      <w:pPr>
        <w:tabs>
          <w:tab w:val="num" w:pos="0"/>
        </w:tabs>
        <w:ind w:firstLine="709"/>
        <w:jc w:val="center"/>
        <w:rPr>
          <w:sz w:val="28"/>
          <w:szCs w:val="28"/>
        </w:rPr>
      </w:pPr>
    </w:p>
    <w:p w:rsidR="00CC1CBE" w:rsidRPr="007B5FEA" w:rsidRDefault="00CB585D" w:rsidP="007B5FEA">
      <w:pPr>
        <w:tabs>
          <w:tab w:val="num" w:pos="0"/>
        </w:tabs>
        <w:ind w:firstLine="709"/>
        <w:jc w:val="center"/>
        <w:rPr>
          <w:sz w:val="28"/>
          <w:szCs w:val="28"/>
        </w:rPr>
      </w:pPr>
      <w:r w:rsidRPr="007B5FEA">
        <w:rPr>
          <w:position w:val="-40"/>
          <w:sz w:val="28"/>
          <w:szCs w:val="28"/>
        </w:rPr>
        <w:object w:dxaOrig="8400" w:dyaOrig="920">
          <v:shape id="_x0000_i1157" type="#_x0000_t75" style="width:420.9pt;height:47.65pt" o:ole="">
            <v:imagedata r:id="rId257" o:title=""/>
          </v:shape>
          <o:OLEObject Type="Embed" ProgID="Equation.3" ShapeID="_x0000_i1157" DrawAspect="Content" ObjectID="_1602521592" r:id="rId258"/>
        </w:object>
      </w:r>
    </w:p>
    <w:p w:rsidR="00CC1CBE" w:rsidRPr="007B5FEA" w:rsidRDefault="00CC1CBE" w:rsidP="007B5FEA">
      <w:pPr>
        <w:tabs>
          <w:tab w:val="num" w:pos="0"/>
        </w:tabs>
        <w:ind w:firstLine="709"/>
        <w:jc w:val="center"/>
        <w:rPr>
          <w:sz w:val="28"/>
          <w:szCs w:val="28"/>
        </w:rPr>
      </w:pPr>
    </w:p>
    <w:p w:rsidR="00CC1CBE" w:rsidRPr="007B5FEA" w:rsidRDefault="00D81A5D" w:rsidP="007B5FEA">
      <w:pPr>
        <w:jc w:val="center"/>
        <w:rPr>
          <w:rFonts w:eastAsia="Calibri"/>
          <w:sz w:val="28"/>
          <w:szCs w:val="28"/>
          <w:lang w:eastAsia="en-US"/>
        </w:rPr>
      </w:pPr>
      <w:r w:rsidRPr="007B5FEA">
        <w:rPr>
          <w:position w:val="-44"/>
          <w:sz w:val="28"/>
          <w:szCs w:val="28"/>
        </w:rPr>
        <w:object w:dxaOrig="5319" w:dyaOrig="999">
          <v:shape id="_x0000_i1158" type="#_x0000_t75" style="width:266.95pt;height:50.95pt" o:ole="">
            <v:imagedata r:id="rId259" o:title=""/>
          </v:shape>
          <o:OLEObject Type="Embed" ProgID="Equation.3" ShapeID="_x0000_i1158" DrawAspect="Content" ObjectID="_1602521593" r:id="rId260"/>
        </w:object>
      </w:r>
    </w:p>
    <w:p w:rsidR="00CC1CBE" w:rsidRPr="007B5FEA" w:rsidRDefault="00CC1CBE" w:rsidP="007B5FEA">
      <w:pPr>
        <w:jc w:val="center"/>
        <w:rPr>
          <w:rFonts w:eastAsia="Calibri"/>
          <w:sz w:val="28"/>
          <w:szCs w:val="28"/>
          <w:lang w:eastAsia="en-US"/>
        </w:rPr>
      </w:pPr>
    </w:p>
    <w:p w:rsidR="00CC1CBE" w:rsidRPr="007B5FEA" w:rsidRDefault="0008538C" w:rsidP="007B5FEA">
      <w:pPr>
        <w:jc w:val="center"/>
        <w:rPr>
          <w:sz w:val="28"/>
          <w:szCs w:val="28"/>
        </w:rPr>
      </w:pPr>
      <w:r w:rsidRPr="007B5FEA">
        <w:rPr>
          <w:position w:val="-48"/>
          <w:sz w:val="28"/>
          <w:szCs w:val="28"/>
        </w:rPr>
        <w:object w:dxaOrig="7440" w:dyaOrig="1080">
          <v:shape id="_x0000_i1159" type="#_x0000_t75" style="width:235.95pt;height:34.35pt" o:ole="">
            <v:imagedata r:id="rId261" o:title=""/>
          </v:shape>
          <o:OLEObject Type="Embed" ProgID="Equation.3" ShapeID="_x0000_i1159" DrawAspect="Content" ObjectID="_1602521594" r:id="rId262"/>
        </w:object>
      </w:r>
      <w:r w:rsidR="00CC1CBE" w:rsidRPr="007B5FEA">
        <w:rPr>
          <w:position w:val="-12"/>
          <w:sz w:val="28"/>
          <w:szCs w:val="28"/>
        </w:rPr>
        <w:object w:dxaOrig="200" w:dyaOrig="380">
          <v:shape id="_x0000_i1160" type="#_x0000_t75" style="width:9.95pt;height:17.7pt" o:ole="">
            <v:imagedata r:id="rId177" o:title=""/>
          </v:shape>
          <o:OLEObject Type="Embed" ProgID="Equation.3" ShapeID="_x0000_i1160" DrawAspect="Content" ObjectID="_1602521595" r:id="rId263"/>
        </w:object>
      </w:r>
    </w:p>
    <w:p w:rsidR="00CC1CBE" w:rsidRPr="007B5FEA" w:rsidRDefault="00CC1CBE" w:rsidP="007B5FEA">
      <w:pPr>
        <w:jc w:val="center"/>
        <w:rPr>
          <w:sz w:val="28"/>
          <w:szCs w:val="28"/>
        </w:rPr>
      </w:pPr>
      <w:r w:rsidRPr="007B5FEA">
        <w:rPr>
          <w:position w:val="-12"/>
          <w:sz w:val="28"/>
          <w:szCs w:val="28"/>
        </w:rPr>
        <w:object w:dxaOrig="200" w:dyaOrig="380">
          <v:shape id="_x0000_i1161" type="#_x0000_t75" style="width:9.95pt;height:17.7pt" o:ole="">
            <v:imagedata r:id="rId177" o:title=""/>
          </v:shape>
          <o:OLEObject Type="Embed" ProgID="Equation.3" ShapeID="_x0000_i1161" DrawAspect="Content" ObjectID="_1602521596" r:id="rId264"/>
        </w:object>
      </w:r>
    </w:p>
    <w:p w:rsidR="00CC1CBE" w:rsidRPr="007B5FEA" w:rsidRDefault="00D81A5D" w:rsidP="007B5FEA">
      <w:pPr>
        <w:jc w:val="center"/>
        <w:rPr>
          <w:sz w:val="28"/>
          <w:szCs w:val="28"/>
        </w:rPr>
      </w:pPr>
      <w:r w:rsidRPr="007B5FEA">
        <w:rPr>
          <w:position w:val="-32"/>
          <w:sz w:val="28"/>
          <w:szCs w:val="28"/>
        </w:rPr>
        <w:object w:dxaOrig="2480" w:dyaOrig="720">
          <v:shape id="_x0000_i1162" type="#_x0000_t75" style="width:122.95pt;height:36.55pt" o:ole="">
            <v:imagedata r:id="rId265" o:title=""/>
          </v:shape>
          <o:OLEObject Type="Embed" ProgID="Equation.3" ShapeID="_x0000_i1162" DrawAspect="Content" ObjectID="_1602521597" r:id="rId266"/>
        </w:object>
      </w:r>
      <w:r w:rsidR="00CC1CBE" w:rsidRPr="007B5FEA">
        <w:rPr>
          <w:sz w:val="28"/>
          <w:szCs w:val="28"/>
        </w:rPr>
        <w:t>,</w:t>
      </w:r>
    </w:p>
    <w:p w:rsidR="00CC1CBE" w:rsidRPr="007B5FEA" w:rsidRDefault="00CC1CBE" w:rsidP="007B5FEA">
      <w:pPr>
        <w:jc w:val="center"/>
        <w:rPr>
          <w:sz w:val="28"/>
          <w:szCs w:val="28"/>
        </w:rPr>
      </w:pPr>
    </w:p>
    <w:p w:rsidR="006A7ADC" w:rsidRPr="007B5FEA" w:rsidRDefault="006A7ADC" w:rsidP="007B5FEA">
      <w:pPr>
        <w:rPr>
          <w:sz w:val="28"/>
          <w:szCs w:val="28"/>
        </w:rPr>
      </w:pPr>
      <w:r w:rsidRPr="007B5FEA">
        <w:rPr>
          <w:sz w:val="28"/>
          <w:szCs w:val="28"/>
        </w:rPr>
        <w:t>где</w:t>
      </w:r>
    </w:p>
    <w:p w:rsidR="006A7ADC" w:rsidRPr="007B5FEA" w:rsidRDefault="00CC1CBE" w:rsidP="007B5FEA">
      <w:pPr>
        <w:jc w:val="center"/>
        <w:rPr>
          <w:sz w:val="28"/>
          <w:szCs w:val="28"/>
        </w:rPr>
      </w:pPr>
      <w:r w:rsidRPr="007B5FEA">
        <w:rPr>
          <w:position w:val="-14"/>
          <w:sz w:val="28"/>
          <w:szCs w:val="28"/>
        </w:rPr>
        <w:object w:dxaOrig="2799" w:dyaOrig="460">
          <v:shape id="_x0000_i1163" type="#_x0000_t75" style="width:138.45pt;height:17.7pt" o:ole="" fillcolor="window">
            <v:imagedata r:id="rId142" o:title=""/>
          </v:shape>
          <o:OLEObject Type="Embed" ProgID="Equation.3" ShapeID="_x0000_i1163" DrawAspect="Content" ObjectID="_1602521598" r:id="rId267"/>
        </w:object>
      </w:r>
      <w:r w:rsidRPr="007B5FEA">
        <w:rPr>
          <w:sz w:val="28"/>
          <w:szCs w:val="28"/>
        </w:rPr>
        <w:t xml:space="preserve">, </w:t>
      </w:r>
    </w:p>
    <w:p w:rsidR="006A7ADC" w:rsidRPr="007B5FEA" w:rsidRDefault="006A7ADC" w:rsidP="007B5FEA">
      <w:pPr>
        <w:jc w:val="center"/>
        <w:rPr>
          <w:sz w:val="28"/>
          <w:szCs w:val="28"/>
        </w:rPr>
      </w:pPr>
    </w:p>
    <w:p w:rsidR="006A7ADC" w:rsidRPr="007B5FEA" w:rsidRDefault="00CC1CBE" w:rsidP="007B5FEA">
      <w:pPr>
        <w:jc w:val="center"/>
        <w:rPr>
          <w:sz w:val="28"/>
          <w:szCs w:val="28"/>
        </w:rPr>
      </w:pPr>
      <w:r w:rsidRPr="007B5FEA">
        <w:rPr>
          <w:position w:val="-16"/>
          <w:sz w:val="28"/>
          <w:szCs w:val="28"/>
        </w:rPr>
        <w:object w:dxaOrig="3780" w:dyaOrig="520">
          <v:shape id="_x0000_i1164" type="#_x0000_t75" style="width:147.3pt;height:17.7pt" o:ole="" fillcolor="window">
            <v:imagedata r:id="rId144" o:title=""/>
          </v:shape>
          <o:OLEObject Type="Embed" ProgID="Equation.3" ShapeID="_x0000_i1164" DrawAspect="Content" ObjectID="_1602521599" r:id="rId268"/>
        </w:object>
      </w:r>
      <w:r w:rsidRPr="007B5FEA">
        <w:rPr>
          <w:sz w:val="28"/>
          <w:szCs w:val="28"/>
        </w:rPr>
        <w:t xml:space="preserve">, </w:t>
      </w:r>
    </w:p>
    <w:p w:rsidR="006A7ADC" w:rsidRPr="007B5FEA" w:rsidRDefault="006A7ADC" w:rsidP="007B5FEA">
      <w:pPr>
        <w:jc w:val="center"/>
        <w:rPr>
          <w:sz w:val="28"/>
          <w:szCs w:val="28"/>
        </w:rPr>
      </w:pPr>
    </w:p>
    <w:p w:rsidR="00CC1CBE" w:rsidRPr="007B5FEA" w:rsidRDefault="00CC1CBE" w:rsidP="007B5FEA">
      <w:pPr>
        <w:jc w:val="center"/>
        <w:rPr>
          <w:sz w:val="28"/>
          <w:szCs w:val="28"/>
        </w:rPr>
      </w:pPr>
      <w:r w:rsidRPr="007B5FEA">
        <w:rPr>
          <w:position w:val="-16"/>
          <w:sz w:val="28"/>
          <w:szCs w:val="28"/>
        </w:rPr>
        <w:object w:dxaOrig="3720" w:dyaOrig="520">
          <v:shape id="_x0000_i1165" type="#_x0000_t75" style="width:153.95pt;height:17.7pt" o:ole="" fillcolor="window">
            <v:imagedata r:id="rId146" o:title=""/>
          </v:shape>
          <o:OLEObject Type="Embed" ProgID="Equation.3" ShapeID="_x0000_i1165" DrawAspect="Content" ObjectID="_1602521600" r:id="rId269"/>
        </w:object>
      </w:r>
      <w:r w:rsidRPr="007B5FEA">
        <w:rPr>
          <w:sz w:val="28"/>
          <w:szCs w:val="28"/>
        </w:rPr>
        <w:t>,</w:t>
      </w:r>
    </w:p>
    <w:p w:rsidR="00CC1CBE" w:rsidRPr="007B5FEA" w:rsidRDefault="00CC1CBE" w:rsidP="007B5FEA">
      <w:pPr>
        <w:rPr>
          <w:sz w:val="28"/>
          <w:szCs w:val="28"/>
        </w:rPr>
      </w:pPr>
    </w:p>
    <w:p w:rsidR="00CC1CBE" w:rsidRPr="007B5FEA" w:rsidRDefault="00CC1CBE" w:rsidP="007B5FEA">
      <w:pPr>
        <w:jc w:val="center"/>
        <w:rPr>
          <w:sz w:val="28"/>
          <w:szCs w:val="28"/>
        </w:rPr>
      </w:pPr>
      <w:r w:rsidRPr="007B5FEA">
        <w:rPr>
          <w:position w:val="-12"/>
          <w:sz w:val="28"/>
          <w:szCs w:val="28"/>
        </w:rPr>
        <w:object w:dxaOrig="6480" w:dyaOrig="420">
          <v:shape id="_x0000_i1166" type="#_x0000_t75" style="width:281.35pt;height:21.05pt" o:ole="" fillcolor="window">
            <v:imagedata r:id="rId148" o:title=""/>
          </v:shape>
          <o:OLEObject Type="Embed" ProgID="Equation.3" ShapeID="_x0000_i1166" DrawAspect="Content" ObjectID="_1602521601" r:id="rId270"/>
        </w:object>
      </w:r>
    </w:p>
    <w:p w:rsidR="00CC1CBE" w:rsidRPr="007B5FEA" w:rsidRDefault="00CC1CBE" w:rsidP="007B5FEA">
      <w:pPr>
        <w:jc w:val="center"/>
        <w:rPr>
          <w:sz w:val="28"/>
          <w:szCs w:val="28"/>
        </w:rPr>
      </w:pPr>
    </w:p>
    <w:p w:rsidR="00CC1CBE" w:rsidRPr="007B5FEA" w:rsidRDefault="002C63F5" w:rsidP="007B5FEA">
      <w:pPr>
        <w:jc w:val="center"/>
        <w:rPr>
          <w:sz w:val="28"/>
          <w:szCs w:val="28"/>
        </w:rPr>
      </w:pPr>
      <w:r w:rsidRPr="007B5FEA">
        <w:rPr>
          <w:position w:val="-22"/>
          <w:sz w:val="28"/>
          <w:szCs w:val="28"/>
        </w:rPr>
        <w:object w:dxaOrig="8220" w:dyaOrig="580">
          <v:shape id="_x0000_i1167" type="#_x0000_t75" style="width:410.95pt;height:28.8pt" o:ole="">
            <v:imagedata r:id="rId271" o:title=""/>
          </v:shape>
          <o:OLEObject Type="Embed" ProgID="Equation.3" ShapeID="_x0000_i1167" DrawAspect="Content" ObjectID="_1602521602" r:id="rId272"/>
        </w:object>
      </w:r>
    </w:p>
    <w:p w:rsidR="00CC1CBE" w:rsidRPr="007B5FEA" w:rsidRDefault="00CC1CBE" w:rsidP="007B5FEA">
      <w:pPr>
        <w:jc w:val="center"/>
        <w:rPr>
          <w:sz w:val="28"/>
          <w:szCs w:val="28"/>
        </w:rPr>
      </w:pPr>
    </w:p>
    <w:p w:rsidR="00CC1CBE" w:rsidRPr="007B5FEA" w:rsidRDefault="00CC1CBE" w:rsidP="007B5FEA">
      <w:pPr>
        <w:jc w:val="center"/>
        <w:rPr>
          <w:sz w:val="28"/>
          <w:szCs w:val="28"/>
        </w:rPr>
      </w:pPr>
      <w:r w:rsidRPr="007B5FEA">
        <w:rPr>
          <w:position w:val="-42"/>
          <w:sz w:val="28"/>
          <w:szCs w:val="28"/>
        </w:rPr>
        <w:object w:dxaOrig="8600" w:dyaOrig="960">
          <v:shape id="_x0000_i1168" type="#_x0000_t75" style="width:430.9pt;height:47.65pt" o:ole="">
            <v:imagedata r:id="rId185" o:title=""/>
          </v:shape>
          <o:OLEObject Type="Embed" ProgID="Equation.3" ShapeID="_x0000_i1168" DrawAspect="Content" ObjectID="_1602521603" r:id="rId273"/>
        </w:object>
      </w:r>
    </w:p>
    <w:p w:rsidR="00CC1CBE" w:rsidRPr="007B5FEA" w:rsidRDefault="00CC1CBE" w:rsidP="007B5FEA">
      <w:pPr>
        <w:jc w:val="center"/>
        <w:rPr>
          <w:sz w:val="28"/>
          <w:szCs w:val="28"/>
        </w:rPr>
      </w:pPr>
    </w:p>
    <w:p w:rsidR="00641BB6" w:rsidRPr="007B5FEA" w:rsidRDefault="00CC1CBE" w:rsidP="007B5FEA">
      <w:pPr>
        <w:ind w:firstLine="708"/>
        <w:jc w:val="center"/>
        <w:rPr>
          <w:sz w:val="28"/>
          <w:szCs w:val="28"/>
          <w:lang w:val="en-US"/>
        </w:rPr>
      </w:pPr>
      <w:r w:rsidRPr="007B5FEA">
        <w:rPr>
          <w:position w:val="-54"/>
          <w:sz w:val="28"/>
          <w:szCs w:val="28"/>
          <w:lang w:val="en-US"/>
        </w:rPr>
        <w:object w:dxaOrig="2780" w:dyaOrig="1219">
          <v:shape id="_x0000_i1169" type="#_x0000_t75" style="width:115.2pt;height:50.95pt" o:ole="" fillcolor="window">
            <v:imagedata r:id="rId187" o:title=""/>
          </v:shape>
          <o:OLEObject Type="Embed" ProgID="Equation.3" ShapeID="_x0000_i1169" DrawAspect="Content" ObjectID="_1602521604" r:id="rId274"/>
        </w:object>
      </w:r>
    </w:p>
    <w:p w:rsidR="00D426F7" w:rsidRPr="007B5FEA" w:rsidRDefault="00D426F7" w:rsidP="007B5FEA">
      <w:pPr>
        <w:ind w:firstLine="709"/>
        <w:jc w:val="both"/>
        <w:rPr>
          <w:sz w:val="28"/>
          <w:szCs w:val="28"/>
        </w:rPr>
      </w:pPr>
    </w:p>
    <w:p w:rsidR="00D426F7" w:rsidRPr="007B5FEA" w:rsidRDefault="00516A33" w:rsidP="007B5FEA">
      <w:pPr>
        <w:pStyle w:val="10"/>
        <w:tabs>
          <w:tab w:val="left" w:pos="993"/>
        </w:tabs>
        <w:spacing w:before="0" w:line="240" w:lineRule="auto"/>
        <w:ind w:firstLine="709"/>
        <w:jc w:val="both"/>
        <w:rPr>
          <w:rFonts w:ascii="Times New Roman" w:hAnsi="Times New Roman"/>
          <w:b w:val="0"/>
          <w:caps/>
          <w:color w:val="auto"/>
        </w:rPr>
      </w:pPr>
      <w:bookmarkStart w:id="11" w:name="_Toc528257875"/>
      <w:bookmarkStart w:id="12" w:name="_Toc528594406"/>
      <w:r w:rsidRPr="007B5FEA">
        <w:rPr>
          <w:rFonts w:ascii="Times New Roman" w:hAnsi="Times New Roman"/>
          <w:b w:val="0"/>
          <w:caps/>
          <w:color w:val="auto"/>
        </w:rPr>
        <w:t>4</w:t>
      </w:r>
      <w:r w:rsidR="003909A6" w:rsidRPr="007B5FEA">
        <w:rPr>
          <w:rFonts w:ascii="Times New Roman" w:hAnsi="Times New Roman"/>
          <w:b w:val="0"/>
          <w:caps/>
          <w:color w:val="auto"/>
        </w:rPr>
        <w:t xml:space="preserve">  </w:t>
      </w:r>
      <w:r w:rsidR="00D426F7" w:rsidRPr="007B5FEA">
        <w:rPr>
          <w:rFonts w:ascii="Times New Roman" w:hAnsi="Times New Roman"/>
          <w:b w:val="0"/>
          <w:caps/>
          <w:color w:val="auto"/>
        </w:rPr>
        <w:t>Применение тензорных произведений функционалов к приближенному вычислению линейных функционалов ПО  системе Чебышева для индивидуальной функции</w:t>
      </w:r>
      <w:bookmarkEnd w:id="11"/>
      <w:bookmarkEnd w:id="12"/>
    </w:p>
    <w:p w:rsidR="00516A33" w:rsidRPr="007B5FEA" w:rsidRDefault="00516A33" w:rsidP="007B5FEA">
      <w:pPr>
        <w:rPr>
          <w:sz w:val="28"/>
          <w:szCs w:val="28"/>
          <w:lang w:eastAsia="en-US"/>
        </w:rPr>
      </w:pPr>
    </w:p>
    <w:p w:rsidR="00D426F7" w:rsidRPr="007B5FEA" w:rsidRDefault="00D426F7" w:rsidP="007B5FEA">
      <w:pPr>
        <w:rPr>
          <w:sz w:val="28"/>
          <w:szCs w:val="28"/>
          <w:lang w:eastAsia="en-US"/>
        </w:rPr>
      </w:pPr>
      <w:r w:rsidRPr="007B5FEA">
        <w:rPr>
          <w:sz w:val="28"/>
          <w:szCs w:val="28"/>
          <w:lang w:eastAsia="en-US"/>
        </w:rPr>
        <w:tab/>
        <w:t>Имеет место</w:t>
      </w:r>
    </w:p>
    <w:p w:rsidR="00D426F7" w:rsidRPr="007B5FEA" w:rsidRDefault="00D426F7" w:rsidP="007B5FEA">
      <w:pPr>
        <w:ind w:firstLine="708"/>
        <w:jc w:val="both"/>
        <w:rPr>
          <w:sz w:val="28"/>
          <w:szCs w:val="28"/>
        </w:rPr>
      </w:pPr>
      <w:r w:rsidRPr="007B5FEA">
        <w:rPr>
          <w:sz w:val="28"/>
          <w:szCs w:val="28"/>
        </w:rPr>
        <w:t>Теорема 5.</w:t>
      </w:r>
      <w:r w:rsidR="003909A6" w:rsidRPr="007B5FEA">
        <w:rPr>
          <w:sz w:val="28"/>
          <w:szCs w:val="28"/>
        </w:rPr>
        <w:t xml:space="preserve"> </w:t>
      </w:r>
      <w:r w:rsidRPr="007B5FEA">
        <w:rPr>
          <w:i/>
          <w:sz w:val="28"/>
          <w:szCs w:val="28"/>
        </w:rPr>
        <w:t>Пусть</w:t>
      </w:r>
      <w:r w:rsidRPr="007B5FEA">
        <w:rPr>
          <w:position w:val="-6"/>
          <w:sz w:val="28"/>
          <w:szCs w:val="28"/>
          <w:lang w:val="kk-KZ"/>
        </w:rPr>
        <w:object w:dxaOrig="780" w:dyaOrig="320">
          <v:shape id="_x0000_i1170" type="#_x0000_t75" style="width:38.75pt;height:16.6pt" o:ole="">
            <v:imagedata r:id="rId108" o:title=""/>
          </v:shape>
          <o:OLEObject Type="Embed" ProgID="Equation.3" ShapeID="_x0000_i1170" DrawAspect="Content" ObjectID="_1602521605" r:id="rId275"/>
        </w:object>
      </w:r>
      <w:r w:rsidRPr="007B5FEA">
        <w:rPr>
          <w:i/>
          <w:sz w:val="28"/>
          <w:szCs w:val="28"/>
        </w:rPr>
        <w:t xml:space="preserve"> и для всякого целого</w:t>
      </w:r>
      <w:r w:rsidRPr="007B5FEA">
        <w:rPr>
          <w:position w:val="-6"/>
          <w:sz w:val="28"/>
          <w:szCs w:val="28"/>
          <w:lang w:val="kk-KZ"/>
        </w:rPr>
        <w:object w:dxaOrig="760" w:dyaOrig="320">
          <v:shape id="_x0000_i1171" type="#_x0000_t75" style="width:37.65pt;height:16.6pt" o:ole="">
            <v:imagedata r:id="rId110" o:title=""/>
          </v:shape>
          <o:OLEObject Type="Embed" ProgID="Equation.3" ShapeID="_x0000_i1171" DrawAspect="Content" ObjectID="_1602521606" r:id="rId276"/>
        </w:object>
      </w:r>
      <w:r w:rsidRPr="007B5FEA">
        <w:rPr>
          <w:i/>
          <w:sz w:val="28"/>
          <w:szCs w:val="28"/>
        </w:rPr>
        <w:t xml:space="preserve">задана </w:t>
      </w:r>
      <w:proofErr w:type="spellStart"/>
      <w:r w:rsidRPr="007B5FEA">
        <w:rPr>
          <w:i/>
          <w:sz w:val="28"/>
          <w:szCs w:val="28"/>
        </w:rPr>
        <w:t>действительнозначная</w:t>
      </w:r>
      <w:proofErr w:type="spellEnd"/>
      <w:r w:rsidRPr="007B5FEA">
        <w:rPr>
          <w:i/>
          <w:sz w:val="28"/>
          <w:szCs w:val="28"/>
        </w:rPr>
        <w:t xml:space="preserve"> последовательность </w:t>
      </w:r>
      <w:r w:rsidRPr="007B5FEA">
        <w:rPr>
          <w:position w:val="-12"/>
          <w:sz w:val="28"/>
          <w:szCs w:val="28"/>
          <w:lang w:val="kk-KZ"/>
        </w:rPr>
        <w:object w:dxaOrig="800" w:dyaOrig="380">
          <v:shape id="_x0000_i1172" type="#_x0000_t75" style="width:41pt;height:17.7pt" o:ole="">
            <v:imagedata r:id="rId112" o:title=""/>
          </v:shape>
          <o:OLEObject Type="Embed" ProgID="Equation.3" ShapeID="_x0000_i1172" DrawAspect="Content" ObjectID="_1602521607" r:id="rId277"/>
        </w:object>
      </w:r>
      <w:r w:rsidRPr="007B5FEA">
        <w:rPr>
          <w:i/>
          <w:sz w:val="28"/>
          <w:szCs w:val="28"/>
        </w:rPr>
        <w:t>такая</w:t>
      </w:r>
      <w:r w:rsidRPr="007B5FEA">
        <w:rPr>
          <w:i/>
          <w:sz w:val="28"/>
          <w:szCs w:val="28"/>
          <w:lang w:val="kk-KZ"/>
        </w:rPr>
        <w:t>,</w:t>
      </w:r>
      <w:r w:rsidRPr="007B5FEA">
        <w:rPr>
          <w:i/>
          <w:sz w:val="28"/>
          <w:szCs w:val="28"/>
        </w:rPr>
        <w:t xml:space="preserve"> что </w:t>
      </w:r>
      <w:r w:rsidRPr="007B5FEA">
        <w:rPr>
          <w:position w:val="-12"/>
          <w:sz w:val="28"/>
          <w:szCs w:val="28"/>
        </w:rPr>
        <w:object w:dxaOrig="2040" w:dyaOrig="380">
          <v:shape id="_x0000_i1173" type="#_x0000_t75" style="width:101.9pt;height:17.7pt" o:ole="">
            <v:imagedata r:id="rId114" o:title=""/>
          </v:shape>
          <o:OLEObject Type="Embed" ProgID="Equation.3" ShapeID="_x0000_i1173" DrawAspect="Content" ObjectID="_1602521608" r:id="rId278"/>
        </w:object>
      </w:r>
      <w:r w:rsidRPr="007B5FEA">
        <w:rPr>
          <w:i/>
          <w:sz w:val="28"/>
          <w:szCs w:val="28"/>
        </w:rPr>
        <w:t xml:space="preserve">  и</w:t>
      </w:r>
      <w:r w:rsidRPr="007B5FEA">
        <w:rPr>
          <w:position w:val="-12"/>
          <w:sz w:val="28"/>
          <w:szCs w:val="28"/>
        </w:rPr>
        <w:object w:dxaOrig="760" w:dyaOrig="380">
          <v:shape id="_x0000_i1174" type="#_x0000_t75" style="width:37.65pt;height:17.7pt" o:ole="">
            <v:imagedata r:id="rId116" o:title=""/>
          </v:shape>
          <o:OLEObject Type="Embed" ProgID="Equation.3" ShapeID="_x0000_i1174" DrawAspect="Content" ObjectID="_1602521609" r:id="rId279"/>
        </w:object>
      </w:r>
      <w:r w:rsidRPr="007B5FEA">
        <w:rPr>
          <w:i/>
          <w:sz w:val="28"/>
          <w:szCs w:val="28"/>
        </w:rPr>
        <w:t xml:space="preserve">при всех </w:t>
      </w:r>
      <w:r w:rsidRPr="007B5FEA">
        <w:rPr>
          <w:position w:val="-6"/>
          <w:sz w:val="28"/>
          <w:szCs w:val="28"/>
        </w:rPr>
        <w:object w:dxaOrig="780" w:dyaOrig="320">
          <v:shape id="_x0000_i1175" type="#_x0000_t75" style="width:38.75pt;height:16.6pt" o:ole="">
            <v:imagedata r:id="rId118" o:title=""/>
          </v:shape>
          <o:OLEObject Type="Embed" ProgID="Equation.3" ShapeID="_x0000_i1175" DrawAspect="Content" ObjectID="_1602521610" r:id="rId280"/>
        </w:object>
      </w:r>
      <w:r w:rsidRPr="007B5FEA">
        <w:rPr>
          <w:sz w:val="28"/>
          <w:szCs w:val="28"/>
        </w:rPr>
        <w:t>,</w:t>
      </w:r>
    </w:p>
    <w:p w:rsidR="00D426F7" w:rsidRPr="007B5FEA" w:rsidRDefault="00D426F7" w:rsidP="007B5FEA">
      <w:pPr>
        <w:ind w:firstLine="708"/>
        <w:jc w:val="both"/>
        <w:rPr>
          <w:sz w:val="28"/>
          <w:szCs w:val="28"/>
        </w:rPr>
      </w:pPr>
    </w:p>
    <w:p w:rsidR="00D426F7" w:rsidRPr="007B5FEA" w:rsidRDefault="00D426F7" w:rsidP="007B5FEA">
      <w:pPr>
        <w:ind w:firstLine="708"/>
        <w:jc w:val="center"/>
        <w:rPr>
          <w:sz w:val="28"/>
          <w:szCs w:val="28"/>
        </w:rPr>
      </w:pPr>
      <w:r w:rsidRPr="007B5FEA">
        <w:rPr>
          <w:position w:val="-20"/>
          <w:sz w:val="28"/>
          <w:szCs w:val="28"/>
        </w:rPr>
        <w:object w:dxaOrig="1080" w:dyaOrig="460">
          <v:shape id="_x0000_i1176" type="#_x0000_t75" style="width:54.3pt;height:21.05pt" o:ole="">
            <v:imagedata r:id="rId120" o:title=""/>
          </v:shape>
          <o:OLEObject Type="Embed" ProgID="Equation.3" ShapeID="_x0000_i1176" DrawAspect="Content" ObjectID="_1602521611" r:id="rId281"/>
        </w:object>
      </w:r>
      <w:r w:rsidRPr="007B5FEA">
        <w:rPr>
          <w:sz w:val="28"/>
          <w:szCs w:val="28"/>
        </w:rPr>
        <w:t xml:space="preserve">  и </w:t>
      </w:r>
      <w:r w:rsidRPr="007B5FEA">
        <w:rPr>
          <w:position w:val="-32"/>
          <w:sz w:val="28"/>
          <w:szCs w:val="28"/>
        </w:rPr>
        <w:object w:dxaOrig="2780" w:dyaOrig="600">
          <v:shape id="_x0000_i1177" type="#_x0000_t75" style="width:138.45pt;height:29.9pt" o:ole="">
            <v:imagedata r:id="rId122" o:title=""/>
          </v:shape>
          <o:OLEObject Type="Embed" ProgID="Equation.3" ShapeID="_x0000_i1177" DrawAspect="Content" ObjectID="_1602521612" r:id="rId282"/>
        </w:object>
      </w:r>
      <w:r w:rsidRPr="007B5FEA">
        <w:rPr>
          <w:sz w:val="28"/>
          <w:szCs w:val="28"/>
        </w:rPr>
        <w:t>.</w:t>
      </w:r>
    </w:p>
    <w:p w:rsidR="00D426F7" w:rsidRPr="007B5FEA" w:rsidRDefault="00D426F7" w:rsidP="007B5FEA">
      <w:pPr>
        <w:ind w:firstLine="708"/>
        <w:jc w:val="both"/>
        <w:rPr>
          <w:i/>
          <w:sz w:val="28"/>
          <w:szCs w:val="28"/>
        </w:rPr>
      </w:pPr>
    </w:p>
    <w:p w:rsidR="00D426F7" w:rsidRPr="007B5FEA" w:rsidRDefault="00D426F7" w:rsidP="007B5FEA">
      <w:pPr>
        <w:ind w:firstLine="708"/>
        <w:jc w:val="both"/>
        <w:rPr>
          <w:i/>
          <w:sz w:val="28"/>
          <w:szCs w:val="28"/>
        </w:rPr>
      </w:pPr>
      <w:r w:rsidRPr="007B5FEA">
        <w:rPr>
          <w:i/>
          <w:sz w:val="28"/>
          <w:szCs w:val="28"/>
        </w:rPr>
        <w:t>Пусть</w:t>
      </w:r>
      <w:r w:rsidRPr="007B5FEA">
        <w:rPr>
          <w:i/>
          <w:position w:val="-32"/>
          <w:sz w:val="28"/>
          <w:szCs w:val="28"/>
        </w:rPr>
        <w:object w:dxaOrig="4620" w:dyaOrig="720">
          <v:shape id="_x0000_i1178" type="#_x0000_t75" style="width:232.6pt;height:36.55pt" o:ole="">
            <v:imagedata r:id="rId283" o:title=""/>
          </v:shape>
          <o:OLEObject Type="Embed" ProgID="Equation.3" ShapeID="_x0000_i1178" DrawAspect="Content" ObjectID="_1602521613" r:id="rId284"/>
        </w:object>
      </w:r>
      <w:r w:rsidRPr="007B5FEA">
        <w:rPr>
          <w:i/>
          <w:sz w:val="28"/>
          <w:szCs w:val="28"/>
        </w:rPr>
        <w:t xml:space="preserve"> - система Чебышева. Тогда  для произвольной 1-периодической по каждой переменной непрерывной на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s</m:t>
            </m:r>
          </m:sup>
        </m:sSup>
      </m:oMath>
      <w:r w:rsidRPr="007B5FEA">
        <w:rPr>
          <w:i/>
          <w:sz w:val="28"/>
          <w:szCs w:val="28"/>
        </w:rPr>
        <w:t xml:space="preserve"> функции </w:t>
      </w:r>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x</m:t>
            </m:r>
          </m:e>
        </m:d>
      </m:oMath>
      <w:r w:rsidRPr="007B5FEA">
        <w:rPr>
          <w:i/>
          <w:sz w:val="28"/>
          <w:szCs w:val="28"/>
        </w:rPr>
        <w:t xml:space="preserve"> имеет место равенство</w:t>
      </w:r>
    </w:p>
    <w:p w:rsidR="00D426F7" w:rsidRPr="007B5FEA" w:rsidRDefault="00D426F7" w:rsidP="007B5FEA">
      <w:pPr>
        <w:ind w:firstLine="708"/>
        <w:jc w:val="both"/>
        <w:rPr>
          <w:i/>
          <w:sz w:val="28"/>
          <w:szCs w:val="28"/>
        </w:rPr>
      </w:pPr>
    </w:p>
    <w:p w:rsidR="00D426F7" w:rsidRPr="007B5FEA" w:rsidRDefault="00D426F7" w:rsidP="007B5FEA">
      <w:pPr>
        <w:jc w:val="both"/>
        <w:rPr>
          <w:sz w:val="28"/>
          <w:szCs w:val="28"/>
        </w:rPr>
      </w:pPr>
    </w:p>
    <w:p w:rsidR="00D426F7" w:rsidRPr="007B5FEA" w:rsidRDefault="00D426F7" w:rsidP="007B5FEA">
      <w:pPr>
        <w:tabs>
          <w:tab w:val="num" w:pos="0"/>
        </w:tabs>
        <w:ind w:firstLine="709"/>
        <w:jc w:val="center"/>
        <w:rPr>
          <w:position w:val="-36"/>
          <w:sz w:val="28"/>
          <w:szCs w:val="28"/>
        </w:rPr>
      </w:pPr>
      <w:r w:rsidRPr="007B5FEA">
        <w:rPr>
          <w:position w:val="-40"/>
          <w:sz w:val="28"/>
          <w:szCs w:val="28"/>
        </w:rPr>
        <w:object w:dxaOrig="6820" w:dyaOrig="859">
          <v:shape id="_x0000_i1179" type="#_x0000_t75" style="width:283.55pt;height:35.45pt" o:ole="">
            <v:imagedata r:id="rId285" o:title=""/>
          </v:shape>
          <o:OLEObject Type="Embed" ProgID="Equation.DSMT4" ShapeID="_x0000_i1179" DrawAspect="Content" ObjectID="_1602521614" r:id="rId286"/>
        </w:object>
      </w:r>
    </w:p>
    <w:p w:rsidR="00D426F7" w:rsidRPr="007B5FEA" w:rsidRDefault="00D426F7" w:rsidP="007B5FEA">
      <w:pPr>
        <w:tabs>
          <w:tab w:val="num" w:pos="0"/>
        </w:tabs>
        <w:ind w:firstLine="709"/>
        <w:jc w:val="center"/>
        <w:rPr>
          <w:position w:val="-36"/>
          <w:sz w:val="28"/>
          <w:szCs w:val="28"/>
        </w:rPr>
      </w:pPr>
    </w:p>
    <w:p w:rsidR="00D426F7" w:rsidRPr="007B5FEA" w:rsidRDefault="00D426F7" w:rsidP="007B5FEA">
      <w:pPr>
        <w:tabs>
          <w:tab w:val="num" w:pos="0"/>
        </w:tabs>
        <w:jc w:val="center"/>
        <w:rPr>
          <w:sz w:val="28"/>
          <w:szCs w:val="28"/>
        </w:rPr>
      </w:pPr>
      <w:r w:rsidRPr="007B5FEA">
        <w:rPr>
          <w:position w:val="-40"/>
          <w:sz w:val="28"/>
          <w:szCs w:val="28"/>
        </w:rPr>
        <w:object w:dxaOrig="10760" w:dyaOrig="960">
          <v:shape id="_x0000_i1180" type="#_x0000_t75" style="width:471.9pt;height:42.1pt" o:ole="">
            <v:imagedata r:id="rId287" o:title=""/>
          </v:shape>
          <o:OLEObject Type="Embed" ProgID="Equation.DSMT4" ShapeID="_x0000_i1180" DrawAspect="Content" ObjectID="_1602521615" r:id="rId288"/>
        </w:object>
      </w:r>
    </w:p>
    <w:p w:rsidR="00D426F7" w:rsidRPr="007B5FEA" w:rsidRDefault="00D426F7" w:rsidP="007B5FEA">
      <w:pPr>
        <w:tabs>
          <w:tab w:val="num" w:pos="0"/>
        </w:tabs>
        <w:jc w:val="center"/>
        <w:rPr>
          <w:sz w:val="28"/>
          <w:szCs w:val="28"/>
        </w:rPr>
      </w:pPr>
    </w:p>
    <w:p w:rsidR="00D426F7" w:rsidRPr="007B5FEA" w:rsidRDefault="00D426F7" w:rsidP="007B5FEA">
      <w:pPr>
        <w:tabs>
          <w:tab w:val="num" w:pos="0"/>
        </w:tabs>
        <w:ind w:firstLine="709"/>
        <w:jc w:val="center"/>
        <w:rPr>
          <w:sz w:val="28"/>
          <w:szCs w:val="28"/>
          <w:lang w:val="en-US"/>
        </w:rPr>
      </w:pPr>
      <w:r w:rsidRPr="007B5FEA">
        <w:rPr>
          <w:position w:val="-54"/>
          <w:sz w:val="28"/>
          <w:szCs w:val="28"/>
        </w:rPr>
        <w:object w:dxaOrig="6660" w:dyaOrig="999">
          <v:shape id="_x0000_i1181" type="#_x0000_t75" style="width:332.3pt;height:50.95pt" o:ole="">
            <v:imagedata r:id="rId289" o:title=""/>
          </v:shape>
          <o:OLEObject Type="Embed" ProgID="Equation.DSMT4" ShapeID="_x0000_i1181" DrawAspect="Content" ObjectID="_1602521616" r:id="rId290"/>
        </w:object>
      </w:r>
    </w:p>
    <w:p w:rsidR="00F57D5D" w:rsidRPr="007B5FEA" w:rsidRDefault="00F57D5D" w:rsidP="007B5FEA">
      <w:pPr>
        <w:tabs>
          <w:tab w:val="num" w:pos="0"/>
        </w:tabs>
        <w:ind w:firstLine="709"/>
        <w:jc w:val="center"/>
        <w:rPr>
          <w:sz w:val="28"/>
          <w:szCs w:val="28"/>
          <w:lang w:val="en-US"/>
        </w:rPr>
      </w:pPr>
    </w:p>
    <w:p w:rsidR="00D426F7" w:rsidRPr="007B5FEA" w:rsidRDefault="00D426F7" w:rsidP="007B5FEA">
      <w:pPr>
        <w:tabs>
          <w:tab w:val="num" w:pos="0"/>
        </w:tabs>
        <w:ind w:firstLine="709"/>
        <w:jc w:val="center"/>
        <w:rPr>
          <w:sz w:val="28"/>
          <w:szCs w:val="28"/>
        </w:rPr>
      </w:pPr>
      <w:r w:rsidRPr="007B5FEA">
        <w:rPr>
          <w:position w:val="-34"/>
          <w:sz w:val="28"/>
          <w:szCs w:val="28"/>
          <w:lang w:val="en-US"/>
        </w:rPr>
        <w:object w:dxaOrig="3300" w:dyaOrig="800">
          <v:shape id="_x0000_i1182" type="#_x0000_t75" style="width:135.15pt;height:33.25pt" o:ole="" fillcolor="window">
            <v:imagedata r:id="rId291" o:title=""/>
          </v:shape>
          <o:OLEObject Type="Embed" ProgID="Equation.3" ShapeID="_x0000_i1182" DrawAspect="Content" ObjectID="_1602521617" r:id="rId292"/>
        </w:object>
      </w:r>
    </w:p>
    <w:p w:rsidR="00D426F7" w:rsidRPr="007B5FEA" w:rsidRDefault="00D426F7" w:rsidP="007B5FEA">
      <w:pPr>
        <w:tabs>
          <w:tab w:val="num" w:pos="0"/>
        </w:tabs>
        <w:ind w:firstLine="709"/>
        <w:jc w:val="center"/>
        <w:rPr>
          <w:sz w:val="28"/>
          <w:szCs w:val="28"/>
        </w:rPr>
      </w:pPr>
    </w:p>
    <w:p w:rsidR="00D426F7" w:rsidRPr="007B5FEA" w:rsidRDefault="00D426F7" w:rsidP="007B5FEA">
      <w:pPr>
        <w:rPr>
          <w:sz w:val="28"/>
          <w:szCs w:val="28"/>
        </w:rPr>
      </w:pPr>
      <w:r w:rsidRPr="007B5FEA">
        <w:rPr>
          <w:sz w:val="28"/>
          <w:szCs w:val="28"/>
        </w:rPr>
        <w:t>где</w:t>
      </w:r>
    </w:p>
    <w:p w:rsidR="00D426F7" w:rsidRPr="007B5FEA" w:rsidRDefault="00D426F7" w:rsidP="007B5FEA">
      <w:pPr>
        <w:jc w:val="center"/>
        <w:rPr>
          <w:sz w:val="28"/>
          <w:szCs w:val="28"/>
          <w:lang w:val="kk-KZ"/>
        </w:rPr>
      </w:pPr>
      <m:oMath>
        <m:r>
          <w:rPr>
            <w:rFonts w:ascii="Cambria Math" w:hAnsi="Cambria Math"/>
            <w:szCs w:val="28"/>
          </w:rPr>
          <m:t>μ</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n</m:t>
                </m:r>
              </m:e>
              <m:sub>
                <m:r>
                  <w:rPr>
                    <w:rFonts w:ascii="Cambria Math" w:hAnsi="Cambria Math"/>
                    <w:szCs w:val="28"/>
                  </w:rPr>
                  <m:t>j,</m:t>
                </m:r>
              </m:sub>
            </m:sSub>
            <m:sSub>
              <m:sSubPr>
                <m:ctrlPr>
                  <w:rPr>
                    <w:rFonts w:ascii="Cambria Math" w:hAnsi="Cambria Math"/>
                    <w:i/>
                    <w:szCs w:val="28"/>
                  </w:rPr>
                </m:ctrlPr>
              </m:sSubPr>
              <m:e>
                <m:r>
                  <w:rPr>
                    <w:rFonts w:ascii="Cambria Math" w:hAnsi="Cambria Math"/>
                    <w:szCs w:val="28"/>
                  </w:rPr>
                  <m:t>k</m:t>
                </m:r>
              </m:e>
              <m:sub>
                <m:r>
                  <w:rPr>
                    <w:rFonts w:ascii="Cambria Math" w:hAnsi="Cambria Math"/>
                    <w:szCs w:val="28"/>
                  </w:rPr>
                  <m:t>j,</m:t>
                </m:r>
              </m:sub>
            </m:sSub>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r>
          <w:rPr>
            <w:rFonts w:ascii="Cambria Math" w:hAnsi="Cambria Math"/>
            <w:szCs w:val="28"/>
          </w:rPr>
          <m:t>=</m:t>
        </m:r>
        <m:d>
          <m:dPr>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j</m:t>
                    </m:r>
                  </m:sub>
                </m:sSub>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δ</m:t>
                        </m:r>
                      </m:sup>
                    </m:sSubSup>
                  </m:e>
                </m:d>
              </m:e>
            </m:func>
          </m:e>
        </m:d>
        <m:d>
          <m:dPr>
            <m:ctrlPr>
              <w:rPr>
                <w:rFonts w:ascii="Cambria Math" w:hAnsi="Cambria Math"/>
                <w:i/>
                <w:szCs w:val="28"/>
              </w:rPr>
            </m:ctrlPr>
          </m:dPr>
          <m:e>
            <m:r>
              <w:rPr>
                <w:rFonts w:ascii="Cambria Math" w:hAnsi="Cambria Math"/>
                <w:szCs w:val="28"/>
              </w:rPr>
              <m:t>1+</m:t>
            </m:r>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m:t>
                    </m:r>
                  </m:e>
                </m:d>
              </m:e>
              <m:sup>
                <m:sSub>
                  <m:sSubPr>
                    <m:ctrlPr>
                      <w:rPr>
                        <w:rFonts w:ascii="Cambria Math" w:hAnsi="Cambria Math"/>
                        <w:i/>
                        <w:szCs w:val="28"/>
                      </w:rPr>
                    </m:ctrlPr>
                  </m:sSubPr>
                  <m:e>
                    <m:r>
                      <w:rPr>
                        <w:rFonts w:ascii="Cambria Math" w:hAnsi="Cambria Math"/>
                        <w:szCs w:val="28"/>
                      </w:rPr>
                      <m:t>k</m:t>
                    </m:r>
                  </m:e>
                  <m:sub>
                    <m:r>
                      <w:rPr>
                        <w:rFonts w:ascii="Cambria Math" w:hAnsi="Cambria Math"/>
                        <w:szCs w:val="28"/>
                      </w:rPr>
                      <m:t>j</m:t>
                    </m:r>
                  </m:sub>
                </m:sSub>
              </m:sup>
            </m:s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j</m:t>
                    </m:r>
                  </m:sub>
                </m:sSub>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e>
                </m:d>
              </m:sup>
            </m:sSubSup>
          </m:e>
        </m:d>
      </m:oMath>
      <w:r w:rsidRPr="007B5FEA">
        <w:rPr>
          <w:sz w:val="28"/>
          <w:szCs w:val="28"/>
        </w:rPr>
        <w:t>,</w:t>
      </w:r>
    </w:p>
    <w:p w:rsidR="00D426F7" w:rsidRPr="007B5FEA" w:rsidRDefault="00D426F7" w:rsidP="007B5FEA">
      <w:pPr>
        <w:jc w:val="center"/>
        <w:rPr>
          <w:sz w:val="28"/>
          <w:szCs w:val="28"/>
          <w:lang w:val="kk-KZ"/>
        </w:rPr>
      </w:pPr>
    </w:p>
    <w:p w:rsidR="00D426F7" w:rsidRPr="007B5FEA" w:rsidRDefault="00D426F7" w:rsidP="007B5FEA">
      <w:pPr>
        <w:rPr>
          <w:sz w:val="28"/>
          <w:szCs w:val="28"/>
        </w:rPr>
      </w:pPr>
    </w:p>
    <w:p w:rsidR="00D426F7" w:rsidRPr="007B5FEA" w:rsidRDefault="00B438B7" w:rsidP="007B5FEA">
      <w:pPr>
        <w:rPr>
          <w:sz w:val="28"/>
          <w:szCs w:val="28"/>
          <w:lang w:val="kk-KZ"/>
        </w:rPr>
      </w:pPr>
      <m:oMathPara>
        <m:oMath>
          <m:sSubSup>
            <m:sSubSupPr>
              <m:ctrlPr>
                <w:rPr>
                  <w:rFonts w:ascii="Cambria Math" w:hAnsi="Cambria Math"/>
                  <w:i/>
                  <w:szCs w:val="28"/>
                </w:rPr>
              </m:ctrlPr>
            </m:sSubSupPr>
            <m:e>
              <m:r>
                <w:rPr>
                  <w:rFonts w:ascii="Cambria Math" w:hAnsi="Cambria Math"/>
                  <w:szCs w:val="28"/>
                </w:rPr>
                <m:t>μ</m:t>
              </m:r>
            </m:e>
            <m:sub>
              <m:r>
                <w:rPr>
                  <w:rFonts w:ascii="Cambria Math" w:hAnsi="Cambria Math"/>
                  <w:szCs w:val="28"/>
                </w:rPr>
                <m:t>1</m:t>
              </m:r>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sup>
          </m:sSubSup>
          <m:d>
            <m:dPr>
              <m:ctrlPr>
                <w:rPr>
                  <w:rFonts w:ascii="Cambria Math" w:hAnsi="Cambria Math"/>
                  <w:i/>
                  <w:szCs w:val="28"/>
                </w:rPr>
              </m:ctrlPr>
            </m:dPr>
            <m:e>
              <m:r>
                <w:rPr>
                  <w:rFonts w:ascii="Cambria Math" w:hAnsi="Cambria Math"/>
                  <w:szCs w:val="28"/>
                </w:rPr>
                <m:t>g,</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e>
          </m:d>
          <m:r>
            <w:rPr>
              <w:rFonts w:ascii="Cambria Math" w:hAnsi="Cambria Math"/>
              <w:szCs w:val="28"/>
            </w:rPr>
            <m:t>=</m:t>
          </m:r>
          <m:d>
            <m:dPr>
              <m:begChr m:val="["/>
              <m:endChr m:val="]"/>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j</m:t>
                          </m:r>
                        </m:sub>
                        <m:sup>
                          <m:r>
                            <w:rPr>
                              <w:rFonts w:ascii="Cambria Math" w:hAnsi="Cambria Math"/>
                              <w:szCs w:val="28"/>
                            </w:rPr>
                            <m:t>0</m:t>
                          </m:r>
                        </m:sup>
                      </m:sSubSup>
                    </m:e>
                  </m:d>
                </m:e>
              </m:func>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e>
                  </m:d>
                </m:sup>
              </m:sSubSup>
            </m:e>
          </m:d>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e>
          </m:d>
          <m:r>
            <w:rPr>
              <w:rFonts w:ascii="Cambria Math" w:hAnsi="Cambria Math"/>
              <w:szCs w:val="28"/>
            </w:rPr>
            <m:t>,</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A</m:t>
              </m:r>
            </m:e>
            <m:sub>
              <m:r>
                <w:rPr>
                  <w:rFonts w:ascii="Cambria Math" w:hAnsi="Cambria Math"/>
                  <w:szCs w:val="28"/>
                </w:rPr>
                <m:t>1</m:t>
              </m:r>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oMath>
      </m:oMathPara>
    </w:p>
    <w:p w:rsidR="00D426F7" w:rsidRPr="007B5FEA" w:rsidRDefault="00D426F7" w:rsidP="007B5FEA">
      <w:pPr>
        <w:rPr>
          <w:sz w:val="28"/>
          <w:szCs w:val="28"/>
          <w:lang w:val="kk-KZ"/>
        </w:rPr>
      </w:pPr>
    </w:p>
    <w:p w:rsidR="00D426F7" w:rsidRPr="007B5FEA" w:rsidRDefault="00D426F7" w:rsidP="007B5FEA">
      <w:pPr>
        <w:rPr>
          <w:sz w:val="28"/>
          <w:szCs w:val="28"/>
          <w:lang w:val="kk-KZ"/>
        </w:rPr>
      </w:pPr>
    </w:p>
    <w:p w:rsidR="00D426F7" w:rsidRPr="007B5FEA" w:rsidRDefault="00B438B7" w:rsidP="007B5FEA">
      <w:pPr>
        <w:rPr>
          <w:sz w:val="28"/>
          <w:szCs w:val="28"/>
        </w:rPr>
      </w:pPr>
      <m:oMathPara>
        <m:oMath>
          <m:sSubSup>
            <m:sSubSupPr>
              <m:ctrlPr>
                <w:rPr>
                  <w:rFonts w:ascii="Cambria Math" w:hAnsi="Cambria Math"/>
                  <w:i/>
                  <w:szCs w:val="28"/>
                </w:rPr>
              </m:ctrlPr>
            </m:sSubSupPr>
            <m:e>
              <m:r>
                <w:rPr>
                  <w:rFonts w:ascii="Cambria Math" w:hAnsi="Cambria Math"/>
                  <w:szCs w:val="28"/>
                </w:rPr>
                <m:t>μ</m:t>
              </m:r>
            </m:e>
            <m:sub>
              <m:r>
                <w:rPr>
                  <w:rFonts w:ascii="Cambria Math" w:hAnsi="Cambria Math"/>
                  <w:szCs w:val="28"/>
                </w:rPr>
                <m:t>2</m:t>
              </m:r>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sup>
          </m:sSubSup>
          <m:d>
            <m:dPr>
              <m:ctrlPr>
                <w:rPr>
                  <w:rFonts w:ascii="Cambria Math" w:hAnsi="Cambria Math"/>
                  <w:i/>
                  <w:szCs w:val="28"/>
                </w:rPr>
              </m:ctrlPr>
            </m:dPr>
            <m:e>
              <m:r>
                <w:rPr>
                  <w:rFonts w:ascii="Cambria Math" w:hAnsi="Cambria Math"/>
                  <w:szCs w:val="28"/>
                </w:rPr>
                <m:t>g,</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e>
          </m:d>
          <m:r>
            <w:rPr>
              <w:rFonts w:ascii="Cambria Math" w:hAnsi="Cambria Math"/>
              <w:szCs w:val="28"/>
            </w:rPr>
            <m:t>=</m:t>
          </m:r>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r>
            <w:rPr>
              <w:rFonts w:ascii="Cambria Math" w:hAnsi="Cambria Math"/>
              <w:szCs w:val="28"/>
            </w:rPr>
            <m:t>⋅</m:t>
          </m:r>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e>
          </m:d>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j</m:t>
                      </m:r>
                    </m:sup>
                  </m:sSubSup>
                </m:e>
              </m:d>
            </m:e>
          </m:func>
          <m:sSubSup>
            <m:sSubSupPr>
              <m:ctrlPr>
                <w:rPr>
                  <w:rFonts w:ascii="Cambria Math" w:hAnsi="Cambria Math"/>
                  <w:i/>
                  <w:szCs w:val="28"/>
                </w:rPr>
              </m:ctrlPr>
            </m:sSubSupPr>
            <m:e>
              <m:r>
                <w:rPr>
                  <w:rFonts w:ascii="Cambria Math" w:hAnsi="Cambria Math"/>
                  <w:szCs w:val="28"/>
                </w:rPr>
                <m:t>λ</m:t>
              </m:r>
            </m:e>
            <m:sub>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e>
              </m:func>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e>
              </m:d>
            </m:sup>
          </m:sSubSup>
          <m:r>
            <w:rPr>
              <w:rFonts w:ascii="Cambria Math" w:hAnsi="Cambria Math"/>
              <w:szCs w:val="28"/>
            </w:rPr>
            <m:t>×</m:t>
          </m:r>
        </m:oMath>
      </m:oMathPara>
    </w:p>
    <w:p w:rsidR="00D426F7" w:rsidRPr="007B5FEA" w:rsidRDefault="00D426F7" w:rsidP="007B5FEA">
      <w:pPr>
        <w:rPr>
          <w:sz w:val="28"/>
          <w:szCs w:val="28"/>
        </w:rPr>
      </w:pPr>
      <m:oMathPara>
        <m:oMath>
          <m:r>
            <w:rPr>
              <w:rFonts w:ascii="Cambria Math" w:hAnsi="Cambria Math"/>
              <w:szCs w:val="28"/>
            </w:rPr>
            <m:t>×</m:t>
          </m:r>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e>
              </m:func>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r>
                <w:rPr>
                  <w:rFonts w:ascii="Cambria Math" w:hAnsi="Cambria Math"/>
                  <w:szCs w:val="28"/>
                </w:rPr>
                <m:t>,….</m:t>
              </m:r>
            </m:e>
          </m:d>
          <m:r>
            <w:rPr>
              <w:rFonts w:ascii="Cambria Math" w:hAnsi="Cambria Math"/>
              <w:szCs w:val="28"/>
            </w:rPr>
            <m:t>,</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A</m:t>
              </m:r>
            </m:e>
            <m:sub>
              <m:r>
                <w:rPr>
                  <w:rFonts w:ascii="Cambria Math" w:hAnsi="Cambria Math"/>
                  <w:szCs w:val="28"/>
                </w:rPr>
                <m:t>2</m:t>
              </m:r>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oMath>
      </m:oMathPara>
    </w:p>
    <w:p w:rsidR="00D426F7" w:rsidRPr="007B5FEA" w:rsidRDefault="00D426F7" w:rsidP="007B5FEA">
      <w:pPr>
        <w:rPr>
          <w:sz w:val="28"/>
          <w:szCs w:val="28"/>
        </w:rPr>
      </w:pPr>
    </w:p>
    <w:p w:rsidR="00D426F7" w:rsidRPr="007B5FEA" w:rsidRDefault="00B438B7" w:rsidP="007B5FEA">
      <w:pPr>
        <w:ind w:left="-142"/>
        <w:rPr>
          <w:sz w:val="28"/>
          <w:szCs w:val="28"/>
        </w:rPr>
      </w:pPr>
      <m:oMathPara>
        <m:oMath>
          <m:sSubSup>
            <m:sSubSupPr>
              <m:ctrlPr>
                <w:rPr>
                  <w:rFonts w:ascii="Cambria Math" w:hAnsi="Cambria Math"/>
                  <w:i/>
                  <w:szCs w:val="28"/>
                </w:rPr>
              </m:ctrlPr>
            </m:sSubSupPr>
            <m:e>
              <m:r>
                <w:rPr>
                  <w:rFonts w:ascii="Cambria Math" w:hAnsi="Cambria Math"/>
                  <w:szCs w:val="28"/>
                </w:rPr>
                <m:t>μ</m:t>
              </m:r>
            </m:e>
            <m:sub>
              <m:r>
                <w:rPr>
                  <w:rFonts w:ascii="Cambria Math" w:hAnsi="Cambria Math"/>
                  <w:szCs w:val="28"/>
                </w:rPr>
                <m:t>3</m:t>
              </m:r>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sup>
          </m:sSubSup>
          <m:d>
            <m:dPr>
              <m:ctrlPr>
                <w:rPr>
                  <w:rFonts w:ascii="Cambria Math" w:hAnsi="Cambria Math"/>
                  <w:i/>
                  <w:szCs w:val="28"/>
                </w:rPr>
              </m:ctrlPr>
            </m:dPr>
            <m:e>
              <m:r>
                <w:rPr>
                  <w:rFonts w:ascii="Cambria Math" w:hAnsi="Cambria Math"/>
                  <w:szCs w:val="28"/>
                </w:rPr>
                <m:t>g,</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e>
          </m:d>
          <m:r>
            <w:rPr>
              <w:rFonts w:ascii="Cambria Math" w:hAnsi="Cambria Math"/>
              <w:szCs w:val="28"/>
            </w:rPr>
            <m:t>==</m:t>
          </m:r>
          <m:d>
            <m:dPr>
              <m:begChr m:val="{"/>
              <m:endChr m:val=""/>
              <m:ctrlPr>
                <w:rPr>
                  <w:rFonts w:ascii="Cambria Math" w:hAnsi="Cambria Math"/>
                  <w:i/>
                  <w:szCs w:val="28"/>
                </w:rPr>
              </m:ctrlPr>
            </m:dPr>
            <m:e>
              <m:eqArr>
                <m:eqArrPr>
                  <m:ctrlPr>
                    <w:rPr>
                      <w:rFonts w:ascii="Cambria Math" w:hAnsi="Cambria Math"/>
                      <w:i/>
                      <w:szCs w:val="28"/>
                    </w:rPr>
                  </m:ctrlPr>
                </m:eqArrPr>
                <m:e>
                  <m:sSubSup>
                    <m:sSubSupPr>
                      <m:ctrlPr>
                        <w:rPr>
                          <w:rFonts w:ascii="Cambria Math" w:hAnsi="Cambria Math"/>
                          <w:i/>
                          <w:szCs w:val="28"/>
                        </w:rPr>
                      </m:ctrlPr>
                    </m:sSubSupPr>
                    <m:e>
                      <m:r>
                        <w:rPr>
                          <w:rFonts w:ascii="Cambria Math" w:hAnsi="Cambria Math"/>
                          <w:szCs w:val="28"/>
                        </w:rPr>
                        <m:t>λ</m:t>
                      </m:r>
                    </m:e>
                    <m: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b>
                        <m:sSubPr>
                          <m:ctrlPr>
                            <w:rPr>
                              <w:rFonts w:ascii="Cambria Math" w:hAnsi="Cambria Math"/>
                              <w:i/>
                              <w:szCs w:val="28"/>
                            </w:rPr>
                          </m:ctrlPr>
                        </m:sSubPr>
                        <m:e>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e>
                        <m:sub>
                          <m:r>
                            <w:rPr>
                              <w:rFonts w:ascii="Cambria Math" w:hAnsi="Cambria Math"/>
                              <w:szCs w:val="28"/>
                            </w:rPr>
                            <m:t>j</m:t>
                          </m:r>
                        </m:sub>
                      </m:sSub>
                      <m:r>
                        <w:rPr>
                          <w:rFonts w:ascii="Cambria Math" w:hAnsi="Cambria Math"/>
                          <w:szCs w:val="28"/>
                        </w:rPr>
                        <m:t>,…</m:t>
                      </m:r>
                    </m:e>
                  </m:d>
                  <m:r>
                    <w:rPr>
                      <w:rFonts w:ascii="Cambria Math" w:hAnsi="Cambria Math"/>
                      <w:szCs w:val="28"/>
                    </w:rPr>
                    <m:t>+</m:t>
                  </m:r>
                  <m:sSubSup>
                    <m:sSubSupPr>
                      <m:ctrlPr>
                        <w:rPr>
                          <w:rFonts w:ascii="Cambria Math" w:hAnsi="Cambria Math"/>
                          <w:i/>
                          <w:szCs w:val="28"/>
                        </w:rPr>
                      </m:ctrlPr>
                    </m:sSubSupPr>
                    <m:e>
                      <m:r>
                        <w:rPr>
                          <w:rFonts w:ascii="Cambria Math" w:hAnsi="Cambria Math"/>
                          <w:szCs w:val="28"/>
                        </w:rPr>
                        <m:t>λ</m:t>
                      </m:r>
                    </m:e>
                    <m:sub>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r>
                        <w:rPr>
                          <w:rFonts w:ascii="Cambria Math" w:hAnsi="Cambria Math"/>
                          <w:szCs w:val="28"/>
                        </w:rPr>
                        <m:t>,…</m:t>
                      </m:r>
                    </m:e>
                  </m:d>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j</m:t>
                              </m:r>
                            </m:sup>
                          </m:sSubSup>
                        </m:e>
                      </m:d>
                    </m:e>
                  </m:func>
                  <m:sSubSup>
                    <m:sSubSupPr>
                      <m:ctrlPr>
                        <w:rPr>
                          <w:rFonts w:ascii="Cambria Math" w:hAnsi="Cambria Math"/>
                          <w:i/>
                          <w:szCs w:val="28"/>
                        </w:rPr>
                      </m:ctrlPr>
                    </m:sSubSupPr>
                    <m:e>
                      <m:r>
                        <w:rPr>
                          <w:rFonts w:ascii="Cambria Math" w:hAnsi="Cambria Math"/>
                          <w:szCs w:val="28"/>
                        </w:rPr>
                        <m:t>λ</m:t>
                      </m:r>
                    </m:e>
                    <m:sub>
                      <m:r>
                        <w:rPr>
                          <w:rFonts w:ascii="Cambria Math" w:hAnsi="Cambria Math"/>
                          <w:szCs w:val="28"/>
                        </w:rPr>
                        <m:t>0</m:t>
                      </m:r>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bSup>
                  <m:r>
                    <w:rPr>
                      <w:rFonts w:ascii="Cambria Math" w:hAnsi="Cambria Math"/>
                      <w:szCs w:val="28"/>
                    </w:rPr>
                    <m:t>⋅</m:t>
                  </m:r>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…,0,..</m:t>
                      </m:r>
                    </m:e>
                  </m:d>
                  <m:r>
                    <w:rPr>
                      <w:rFonts w:ascii="Cambria Math" w:hAnsi="Cambria Math"/>
                      <w:szCs w:val="28"/>
                    </w:rPr>
                    <m:t>,</m:t>
                  </m:r>
                </m:e>
                <m:e>
                  <m:r>
                    <w:rPr>
                      <w:rFonts w:ascii="Cambria Math" w:hAnsi="Cambria Math"/>
                      <w:szCs w:val="28"/>
                    </w:rPr>
                    <m:t>при</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p>
                  <m:ctrlPr>
                    <w:rPr>
                      <w:rFonts w:ascii="Cambria Math" w:eastAsia="Cambria Math" w:hAnsi="Cambria Math"/>
                      <w:i/>
                      <w:szCs w:val="28"/>
                    </w:rPr>
                  </m:ctrlPr>
                </m:e>
                <m:e>
                  <m:d>
                    <m:dPr>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λ</m:t>
                          </m:r>
                        </m:e>
                        <m: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j</m:t>
                                  </m:r>
                                </m:sup>
                              </m:sSubSup>
                            </m:e>
                          </m:d>
                        </m:e>
                      </m:func>
                      <m:sSubSup>
                        <m:sSubSupPr>
                          <m:ctrlPr>
                            <w:rPr>
                              <w:rFonts w:ascii="Cambria Math" w:hAnsi="Cambria Math"/>
                              <w:i/>
                              <w:szCs w:val="28"/>
                            </w:rPr>
                          </m:ctrlPr>
                        </m:sSubSupPr>
                        <m:e>
                          <m:r>
                            <w:rPr>
                              <w:rFonts w:ascii="Cambria Math" w:hAnsi="Cambria Math"/>
                              <w:szCs w:val="28"/>
                            </w:rPr>
                            <m:t>λ</m:t>
                          </m:r>
                        </m:e>
                        <m: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bSup>
                    </m:e>
                  </m:d>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r>
                            <w:rPr>
                              <w:rFonts w:ascii="Cambria Math" w:hAnsi="Cambria Math"/>
                              <w:szCs w:val="28"/>
                            </w:rPr>
                            <m:t>-</m:t>
                          </m:r>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r>
                        <w:rPr>
                          <w:rFonts w:ascii="Cambria Math" w:hAnsi="Cambria Math"/>
                          <w:szCs w:val="28"/>
                        </w:rPr>
                        <m:t>,…</m:t>
                      </m:r>
                    </m:e>
                  </m:d>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j</m:t>
                              </m:r>
                            </m:sup>
                          </m:sSubSup>
                        </m:e>
                      </m:d>
                    </m:e>
                  </m:func>
                  <m:r>
                    <w:rPr>
                      <w:rFonts w:ascii="Cambria Math" w:hAnsi="Cambria Math"/>
                      <w:szCs w:val="28"/>
                    </w:rPr>
                    <m:t>⋅</m:t>
                  </m:r>
                  <m:sSubSup>
                    <m:sSubSupPr>
                      <m:ctrlPr>
                        <w:rPr>
                          <w:rFonts w:ascii="Cambria Math" w:hAnsi="Cambria Math"/>
                          <w:i/>
                          <w:szCs w:val="28"/>
                        </w:rPr>
                      </m:ctrlPr>
                    </m:sSubSupPr>
                    <m:e>
                      <m:r>
                        <w:rPr>
                          <w:rFonts w:ascii="Cambria Math" w:hAnsi="Cambria Math"/>
                          <w:szCs w:val="28"/>
                        </w:rPr>
                        <m:t>λ</m:t>
                      </m:r>
                    </m:e>
                    <m:sub>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bSup>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r>
                        <w:rPr>
                          <w:rFonts w:ascii="Cambria Math" w:hAnsi="Cambria Math"/>
                          <w:szCs w:val="28"/>
                        </w:rPr>
                        <m:t>,…</m:t>
                      </m:r>
                    </m:e>
                  </m:d>
                  <m:r>
                    <w:rPr>
                      <w:rFonts w:ascii="Cambria Math" w:hAnsi="Cambria Math"/>
                      <w:szCs w:val="28"/>
                    </w:rPr>
                    <m:t>,</m:t>
                  </m:r>
                </m:e>
                <m:e>
                  <m:r>
                    <w:rPr>
                      <w:rFonts w:ascii="Cambria Math" w:hAnsi="Cambria Math"/>
                      <w:szCs w:val="28"/>
                    </w:rPr>
                    <m:t>при</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ctrlPr>
                    <w:rPr>
                      <w:rFonts w:ascii="Cambria Math" w:eastAsia="Cambria Math" w:hAnsi="Cambria Math"/>
                      <w:i/>
                      <w:szCs w:val="28"/>
                    </w:rPr>
                  </m:ctrlPr>
                </m:e>
                <m:e>
                  <m:d>
                    <m:dPr>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λ</m:t>
                          </m:r>
                        </m:e>
                        <m:sub>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e>
                          </m:d>
                        </m:sup>
                      </m:sSubSup>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0</m:t>
                                  </m:r>
                                </m:sub>
                                <m:sup>
                                  <m:r>
                                    <w:rPr>
                                      <w:rFonts w:ascii="Cambria Math" w:hAnsi="Cambria Math"/>
                                      <w:szCs w:val="28"/>
                                    </w:rPr>
                                    <m:t>s</m:t>
                                  </m:r>
                                </m:sup>
                              </m:sSubSup>
                            </m:e>
                          </m:d>
                        </m:e>
                      </m:func>
                      <m:sSubSup>
                        <m:sSubSupPr>
                          <m:ctrlPr>
                            <w:rPr>
                              <w:rFonts w:ascii="Cambria Math" w:hAnsi="Cambria Math"/>
                              <w:i/>
                              <w:szCs w:val="28"/>
                            </w:rPr>
                          </m:ctrlPr>
                        </m:sSubSupPr>
                        <m:e>
                          <m:r>
                            <w:rPr>
                              <w:rFonts w:ascii="Cambria Math" w:hAnsi="Cambria Math"/>
                              <w:szCs w:val="28"/>
                            </w:rPr>
                            <m:t>λ</m:t>
                          </m:r>
                        </m:e>
                        <m:sub>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e>
                          </m:d>
                        </m:sup>
                      </m:sSubSup>
                    </m:e>
                  </m:d>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r>
                        <w:rPr>
                          <w:rFonts w:ascii="Cambria Math" w:hAnsi="Cambria Math"/>
                          <w:szCs w:val="28"/>
                        </w:rPr>
                        <m:t>,…</m:t>
                      </m:r>
                    </m:e>
                  </m:d>
                  <m:r>
                    <w:rPr>
                      <w:rFonts w:ascii="Cambria Math" w:hAnsi="Cambria Math"/>
                      <w:szCs w:val="28"/>
                    </w:rPr>
                    <m:t>-</m:t>
                  </m:r>
                  <m:func>
                    <m:funcPr>
                      <m:ctrlPr>
                        <w:rPr>
                          <w:rFonts w:ascii="Cambria Math" w:hAnsi="Cambria Math"/>
                          <w:i/>
                          <w:szCs w:val="28"/>
                        </w:rPr>
                      </m:ctrlPr>
                    </m:funcPr>
                    <m:fName>
                      <m:r>
                        <w:rPr>
                          <w:rFonts w:ascii="Cambria Math" w:hAnsi="Cambria Math"/>
                          <w:szCs w:val="28"/>
                        </w:rPr>
                        <m:t>sgn</m:t>
                      </m:r>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m:t>
                          </m:r>
                          <m:sSubSup>
                            <m:sSubSupPr>
                              <m:ctrlPr>
                                <w:rPr>
                                  <w:rFonts w:ascii="Cambria Math" w:hAnsi="Cambria Math"/>
                                  <w:i/>
                                  <w:szCs w:val="28"/>
                                </w:rPr>
                              </m:ctrlPr>
                            </m:sSubSupPr>
                            <m:e>
                              <m:r>
                                <w:rPr>
                                  <w:rFonts w:ascii="Cambria Math" w:hAnsi="Cambria Math"/>
                                  <w:szCs w:val="28"/>
                                </w:rPr>
                                <m:t>ν</m:t>
                              </m:r>
                            </m:e>
                            <m:sub>
                              <m:r>
                                <w:rPr>
                                  <w:rFonts w:ascii="Cambria Math" w:hAnsi="Cambria Math"/>
                                  <w:szCs w:val="28"/>
                                </w:rPr>
                                <m:t>∂</m:t>
                              </m:r>
                            </m:sub>
                            <m:sup>
                              <m:r>
                                <w:rPr>
                                  <w:rFonts w:ascii="Cambria Math" w:hAnsi="Cambria Math"/>
                                  <w:szCs w:val="28"/>
                                </w:rPr>
                                <m:t>j</m:t>
                              </m:r>
                            </m:sup>
                          </m:sSubSup>
                        </m:e>
                      </m:d>
                    </m:e>
                  </m:func>
                  <m:sSubSup>
                    <m:sSubSupPr>
                      <m:ctrlPr>
                        <w:rPr>
                          <w:rFonts w:ascii="Cambria Math" w:hAnsi="Cambria Math"/>
                          <w:i/>
                          <w:szCs w:val="28"/>
                        </w:rPr>
                      </m:ctrlPr>
                    </m:sSubSupPr>
                    <m:e>
                      <m:r>
                        <w:rPr>
                          <w:rFonts w:ascii="Cambria Math" w:hAnsi="Cambria Math"/>
                          <w:szCs w:val="28"/>
                        </w:rPr>
                        <m:t>λ</m:t>
                      </m:r>
                    </m:e>
                    <m: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sub>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-1</m:t>
                      </m:r>
                    </m:sup>
                  </m:sSubSup>
                  <m:d>
                    <m:dPr>
                      <m:ctrlPr>
                        <w:rPr>
                          <w:rFonts w:ascii="Cambria Math" w:hAnsi="Cambria Math"/>
                          <w:i/>
                          <w:szCs w:val="28"/>
                        </w:rPr>
                      </m:ctrlPr>
                    </m:dPr>
                    <m:e>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r>
                            <w:rPr>
                              <w:rFonts w:ascii="Cambria Math" w:hAnsi="Cambria Math"/>
                              <w:szCs w:val="28"/>
                            </w:rPr>
                            <m:t>,…</m:t>
                          </m:r>
                        </m:e>
                      </m:d>
                    </m:e>
                  </m:d>
                  <m:r>
                    <w:rPr>
                      <w:rFonts w:ascii="Cambria Math" w:hAnsi="Cambria Math"/>
                      <w:szCs w:val="28"/>
                    </w:rPr>
                    <m:t>,</m:t>
                  </m:r>
                  <m:ctrlPr>
                    <w:rPr>
                      <w:rFonts w:ascii="Cambria Math" w:eastAsia="Cambria Math" w:hAnsi="Cambria Math"/>
                      <w:i/>
                      <w:szCs w:val="28"/>
                    </w:rPr>
                  </m:ctrlPr>
                </m:e>
                <m:e>
                  <m:r>
                    <m:rPr>
                      <m:sty m:val="p"/>
                    </m:rPr>
                    <w:rPr>
                      <w:rFonts w:ascii="Cambria Math" w:eastAsia="Cambria Math" w:hAnsi="Cambria Math"/>
                      <w:szCs w:val="28"/>
                    </w:rPr>
                    <m:t xml:space="preserve">при </m:t>
                  </m:r>
                  <m:sSub>
                    <m:sSubPr>
                      <m:ctrlPr>
                        <w:rPr>
                          <w:rFonts w:ascii="Cambria Math" w:hAnsi="Cambria Math"/>
                          <w:i/>
                          <w:szCs w:val="28"/>
                        </w:rPr>
                      </m:ctrlPr>
                    </m:sSubPr>
                    <m:e>
                      <m:r>
                        <w:rPr>
                          <w:rFonts w:ascii="Cambria Math" w:hAnsi="Cambria Math"/>
                          <w:szCs w:val="28"/>
                        </w:rPr>
                        <m:t>τ</m:t>
                      </m:r>
                    </m:e>
                    <m:sub>
                      <m:r>
                        <w:rPr>
                          <w:rFonts w:ascii="Cambria Math" w:hAnsi="Cambria Math"/>
                          <w:szCs w:val="28"/>
                        </w:rPr>
                        <m:t>j</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2</m:t>
                      </m:r>
                    </m:e>
                    <m:sup>
                      <m:sSub>
                        <m:sSubPr>
                          <m:ctrlPr>
                            <w:rPr>
                              <w:rFonts w:ascii="Cambria Math" w:hAnsi="Cambria Math"/>
                              <w:i/>
                              <w:szCs w:val="28"/>
                            </w:rPr>
                          </m:ctrlPr>
                        </m:sSubPr>
                        <m:e>
                          <m:r>
                            <w:rPr>
                              <w:rFonts w:ascii="Cambria Math" w:hAnsi="Cambria Math"/>
                              <w:szCs w:val="28"/>
                            </w:rPr>
                            <m:t>ν</m:t>
                          </m:r>
                        </m:e>
                        <m:sub>
                          <m:r>
                            <w:rPr>
                              <w:rFonts w:ascii="Cambria Math" w:hAnsi="Cambria Math"/>
                              <w:szCs w:val="28"/>
                            </w:rPr>
                            <m:t>j</m:t>
                          </m:r>
                        </m:sub>
                      </m:sSub>
                      <m:r>
                        <w:rPr>
                          <w:rFonts w:ascii="Cambria Math" w:hAnsi="Cambria Math"/>
                          <w:szCs w:val="28"/>
                        </w:rPr>
                        <m:t>-2</m:t>
                      </m:r>
                    </m:sup>
                  </m:sSup>
                </m:e>
              </m:eqArr>
            </m:e>
          </m:d>
        </m:oMath>
      </m:oMathPara>
    </w:p>
    <w:p w:rsidR="006A7ADC" w:rsidRPr="007B5FEA" w:rsidRDefault="00D426F7" w:rsidP="007B5FEA">
      <w:pPr>
        <w:rPr>
          <w:sz w:val="28"/>
          <w:szCs w:val="28"/>
        </w:rPr>
      </w:pPr>
      <m:oMath>
        <m:r>
          <w:rPr>
            <w:rFonts w:ascii="Cambria Math" w:hAnsi="Cambria Math"/>
            <w:szCs w:val="28"/>
          </w:rPr>
          <m:t>(</m:t>
        </m:r>
        <m:r>
          <w:rPr>
            <w:rFonts w:ascii="Cambria Math" w:hAnsi="Cambria Math"/>
            <w:szCs w:val="28"/>
            <w:lang w:val="en-US"/>
          </w:rPr>
          <m:t>j</m:t>
        </m:r>
        <m:r>
          <w:rPr>
            <w:rFonts w:ascii="Cambria Math" w:hAnsi="Cambria Math"/>
            <w:szCs w:val="28"/>
          </w:rPr>
          <m:t>=1,…,s)</m:t>
        </m:r>
      </m:oMath>
      <w:r w:rsidRPr="007B5FEA">
        <w:rPr>
          <w:sz w:val="28"/>
          <w:szCs w:val="28"/>
        </w:rPr>
        <w:t xml:space="preserve">, </w:t>
      </w:r>
    </w:p>
    <w:p w:rsidR="00475A42" w:rsidRPr="007B5FEA" w:rsidRDefault="00D426F7" w:rsidP="00475A42">
      <w:pPr>
        <w:jc w:val="center"/>
        <w:rPr>
          <w:sz w:val="28"/>
          <w:szCs w:val="28"/>
        </w:rPr>
      </w:pPr>
      <w:r w:rsidRPr="007B5FEA">
        <w:rPr>
          <w:sz w:val="28"/>
          <w:szCs w:val="28"/>
        </w:rPr>
        <w:br/>
      </w:r>
      <m:oMathPara>
        <m:oMath>
          <m:limUpp>
            <m:limUppPr>
              <m:ctrlPr>
                <w:rPr>
                  <w:rFonts w:ascii="Cambria Math" w:hAnsi="Cambria Math"/>
                  <w:i/>
                  <w:szCs w:val="28"/>
                </w:rPr>
              </m:ctrlPr>
            </m:limUppPr>
            <m:e>
              <m:r>
                <w:rPr>
                  <w:rFonts w:ascii="Cambria Math" w:hAnsi="Cambria Math"/>
                  <w:szCs w:val="28"/>
                </w:rPr>
                <m:t>g</m:t>
              </m:r>
            </m:e>
            <m:lim>
              <m:r>
                <w:rPr>
                  <w:rFonts w:ascii="Cambria Math" w:hAnsi="Cambria Math"/>
                  <w:szCs w:val="28"/>
                </w:rPr>
                <m:t>∧</m:t>
              </m:r>
            </m:lim>
          </m:limUpp>
          <m:d>
            <m:dPr>
              <m:ctrlPr>
                <w:rPr>
                  <w:rFonts w:ascii="Cambria Math" w:hAnsi="Cambria Math"/>
                  <w:i/>
                  <w:szCs w:val="28"/>
                </w:rPr>
              </m:ctrlPr>
            </m:dPr>
            <m:e>
              <m:r>
                <w:rPr>
                  <w:rFonts w:ascii="Cambria Math" w:hAnsi="Cambria Math"/>
                  <w:szCs w:val="28"/>
                </w:rPr>
                <m:t>-</m:t>
              </m:r>
              <m:sSub>
                <m:sSubPr>
                  <m:ctrlPr>
                    <w:rPr>
                      <w:rFonts w:ascii="Cambria Math" w:hAnsi="Cambria Math"/>
                      <w:i/>
                      <w:szCs w:val="28"/>
                    </w:rPr>
                  </m:ctrlPr>
                </m:sSubPr>
                <m:e>
                  <m:r>
                    <w:rPr>
                      <w:rFonts w:ascii="Cambria Math" w:hAnsi="Cambria Math"/>
                      <w:szCs w:val="28"/>
                      <w:lang w:val="en-US"/>
                    </w:rPr>
                    <m:t>m</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m</m:t>
                  </m:r>
                </m:e>
                <m:sub>
                  <m:r>
                    <w:rPr>
                      <w:rFonts w:ascii="Cambria Math" w:hAnsi="Cambria Math"/>
                      <w:szCs w:val="28"/>
                    </w:rPr>
                    <m:t>s</m:t>
                  </m:r>
                </m:sub>
              </m:sSub>
            </m:e>
          </m:d>
          <m:r>
            <w:rPr>
              <w:rFonts w:ascii="Cambria Math" w:hAnsi="Cambria Math"/>
              <w:szCs w:val="28"/>
            </w:rPr>
            <m:t>=</m:t>
          </m:r>
          <m:nary>
            <m:naryPr>
              <m:ctrlPr>
                <w:rPr>
                  <w:rFonts w:ascii="Cambria Math" w:hAnsi="Cambria Math"/>
                  <w:i/>
                  <w:szCs w:val="28"/>
                </w:rPr>
              </m:ctrlPr>
            </m:naryPr>
            <m:sub>
              <m:r>
                <w:rPr>
                  <w:rFonts w:ascii="Cambria Math" w:hAnsi="Cambria Math"/>
                  <w:szCs w:val="28"/>
                </w:rPr>
                <m:t>-1</m:t>
              </m:r>
            </m:sub>
            <m:sup>
              <m:r>
                <w:rPr>
                  <w:rFonts w:ascii="Cambria Math" w:hAnsi="Cambria Math"/>
                  <w:szCs w:val="28"/>
                </w:rPr>
                <m:t>1</m:t>
              </m:r>
            </m:sup>
            <m:e>
              <m:r>
                <w:rPr>
                  <w:rFonts w:ascii="Cambria Math" w:hAnsi="Cambria Math"/>
                  <w:szCs w:val="28"/>
                </w:rPr>
                <m:t>⋯</m:t>
              </m:r>
              <m:nary>
                <m:naryPr>
                  <m:ctrlPr>
                    <w:rPr>
                      <w:rFonts w:ascii="Cambria Math" w:hAnsi="Cambria Math"/>
                      <w:i/>
                      <w:szCs w:val="28"/>
                    </w:rPr>
                  </m:ctrlPr>
                </m:naryPr>
                <m:sub>
                  <m:r>
                    <w:rPr>
                      <w:rFonts w:ascii="Cambria Math" w:hAnsi="Cambria Math"/>
                      <w:szCs w:val="28"/>
                    </w:rPr>
                    <m:t>-1</m:t>
                  </m:r>
                </m:sub>
                <m:sup>
                  <m:r>
                    <w:rPr>
                      <w:rFonts w:ascii="Cambria Math" w:hAnsi="Cambria Math"/>
                      <w:szCs w:val="28"/>
                    </w:rPr>
                    <m:t>1</m:t>
                  </m:r>
                </m:sup>
                <m:e>
                  <m:nary>
                    <m:naryPr>
                      <m:chr m:val="∏"/>
                      <m:limLoc m:val="undOvr"/>
                      <m:ctrlPr>
                        <w:rPr>
                          <w:rFonts w:ascii="Cambria Math" w:hAnsi="Cambria Math"/>
                          <w:i/>
                          <w:szCs w:val="28"/>
                        </w:rPr>
                      </m:ctrlPr>
                    </m:naryPr>
                    <m:sub>
                      <m:r>
                        <w:rPr>
                          <w:rFonts w:ascii="Cambria Math" w:hAnsi="Cambria Math"/>
                          <w:szCs w:val="28"/>
                        </w:rPr>
                        <m:t>j=1</m:t>
                      </m:r>
                    </m:sub>
                    <m:sup>
                      <m:r>
                        <w:rPr>
                          <w:rFonts w:ascii="Cambria Math" w:hAnsi="Cambria Math"/>
                          <w:szCs w:val="28"/>
                        </w:rPr>
                        <m:t>s</m:t>
                      </m:r>
                    </m:sup>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T</m:t>
                              </m:r>
                            </m:e>
                            <m: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1</m:t>
                                  </m:r>
                                </m:sub>
                              </m:sSub>
                            </m:sub>
                          </m:sSub>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x</m:t>
                                  </m:r>
                                </m:e>
                                <m:sub>
                                  <m:r>
                                    <w:rPr>
                                      <w:rFonts w:ascii="Cambria Math" w:hAnsi="Cambria Math"/>
                                      <w:szCs w:val="28"/>
                                    </w:rPr>
                                    <m:t>j</m:t>
                                  </m:r>
                                </m:sub>
                              </m:sSub>
                            </m:e>
                          </m:d>
                          <m:r>
                            <w:rPr>
                              <w:rFonts w:ascii="Cambria Math" w:hAnsi="Cambria Math"/>
                              <w:szCs w:val="28"/>
                            </w:rPr>
                            <m:t>⋅</m:t>
                          </m:r>
                          <m:sSup>
                            <m:sSupPr>
                              <m:ctrlPr>
                                <w:rPr>
                                  <w:rFonts w:ascii="Cambria Math" w:hAnsi="Cambria Math"/>
                                  <w:i/>
                                  <w:szCs w:val="28"/>
                                </w:rPr>
                              </m:ctrlPr>
                            </m:sSupPr>
                            <m:e>
                              <m:r>
                                <w:rPr>
                                  <w:rFonts w:ascii="Cambria Math" w:hAnsi="Cambria Math"/>
                                  <w:szCs w:val="28"/>
                                </w:rPr>
                                <m:t>e</m:t>
                              </m:r>
                            </m:e>
                            <m:sup>
                              <m:r>
                                <w:rPr>
                                  <w:rFonts w:ascii="Cambria Math" w:hAnsi="Cambria Math"/>
                                  <w:szCs w:val="28"/>
                                </w:rPr>
                                <m:t>2πi</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m</m:t>
                                      </m:r>
                                    </m:e>
                                    <m:sub>
                                      <m:r>
                                        <w:rPr>
                                          <w:rFonts w:ascii="Cambria Math" w:hAnsi="Cambria Math"/>
                                          <w:szCs w:val="28"/>
                                        </w:rPr>
                                        <m:t>j</m:t>
                                      </m:r>
                                    </m:sub>
                                  </m:sSub>
                                  <m:sSub>
                                    <m:sSubPr>
                                      <m:ctrlPr>
                                        <w:rPr>
                                          <w:rFonts w:ascii="Cambria Math" w:hAnsi="Cambria Math"/>
                                          <w:i/>
                                          <w:szCs w:val="28"/>
                                        </w:rPr>
                                      </m:ctrlPr>
                                    </m:sSubPr>
                                    <m:e>
                                      <m:r>
                                        <w:rPr>
                                          <w:rFonts w:ascii="Cambria Math" w:hAnsi="Cambria Math"/>
                                          <w:szCs w:val="28"/>
                                        </w:rPr>
                                        <m:t>x</m:t>
                                      </m:r>
                                    </m:e>
                                    <m:sub>
                                      <m:r>
                                        <w:rPr>
                                          <w:rFonts w:ascii="Cambria Math" w:hAnsi="Cambria Math"/>
                                          <w:szCs w:val="28"/>
                                        </w:rPr>
                                        <m:t>j</m:t>
                                      </m:r>
                                    </m:sub>
                                  </m:sSub>
                                </m:e>
                              </m:d>
                            </m:sup>
                          </m:sSup>
                        </m:e>
                      </m:d>
                      <m:r>
                        <w:rPr>
                          <w:rFonts w:ascii="Cambria Math" w:hAnsi="Cambria Math"/>
                          <w:szCs w:val="28"/>
                        </w:rPr>
                        <m:t>d</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j</m:t>
                          </m:r>
                        </m:sub>
                      </m:sSub>
                    </m:e>
                  </m:nary>
                </m:e>
              </m:nary>
            </m:e>
          </m:nary>
          <m:r>
            <w:rPr>
              <w:rFonts w:ascii="Cambria Math" w:hAnsi="Cambria Math"/>
              <w:szCs w:val="28"/>
            </w:rPr>
            <m:t>=</m:t>
          </m:r>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s</m:t>
              </m:r>
            </m:sup>
            <m:e>
              <m:nary>
                <m:naryP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1</m:t>
                  </m:r>
                </m:sup>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e>
                  </m:d>
                </m:e>
              </m:nary>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2πi</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sup>
              </m:sSup>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e>
          </m:nary>
          <m:r>
            <w:rPr>
              <w:rFonts w:ascii="Cambria Math" w:hAnsi="Cambria Math"/>
              <w:sz w:val="28"/>
              <w:szCs w:val="28"/>
            </w:rPr>
            <m:t>.</m:t>
          </m:r>
        </m:oMath>
      </m:oMathPara>
    </w:p>
    <w:p w:rsidR="00D426F7" w:rsidRPr="007B5FEA" w:rsidRDefault="00D426F7" w:rsidP="007B5FEA">
      <w:pPr>
        <w:rPr>
          <w:sz w:val="28"/>
          <w:szCs w:val="28"/>
        </w:rPr>
      </w:pPr>
    </w:p>
    <w:p w:rsidR="00B957A1" w:rsidRPr="007B5FEA" w:rsidRDefault="00B957A1" w:rsidP="007B5FEA">
      <w:pPr>
        <w:ind w:firstLine="708"/>
        <w:jc w:val="both"/>
        <w:rPr>
          <w:sz w:val="28"/>
          <w:szCs w:val="28"/>
          <w:lang w:val="kk-KZ"/>
        </w:rPr>
      </w:pPr>
      <w:r w:rsidRPr="007B5FEA">
        <w:rPr>
          <w:sz w:val="28"/>
          <w:szCs w:val="28"/>
        </w:rPr>
        <w:t xml:space="preserve">Для случая </w:t>
      </w:r>
      <m:oMath>
        <m:r>
          <w:rPr>
            <w:rFonts w:ascii="Cambria Math" w:hAnsi="Cambria Math"/>
            <w:sz w:val="28"/>
            <w:szCs w:val="28"/>
          </w:rPr>
          <m:t>s=2</m:t>
        </m:r>
      </m:oMath>
      <w:r w:rsidRPr="007B5FEA">
        <w:rPr>
          <w:sz w:val="28"/>
          <w:szCs w:val="28"/>
          <w:lang w:val="kk-KZ"/>
        </w:rPr>
        <w:t xml:space="preserve"> предыдущая теорема выписывается в следующем явном виде</w:t>
      </w:r>
    </w:p>
    <w:p w:rsidR="00B957A1" w:rsidRPr="007B5FEA" w:rsidRDefault="00B957A1" w:rsidP="007B5FEA">
      <w:pPr>
        <w:ind w:firstLine="708"/>
        <w:jc w:val="both"/>
        <w:rPr>
          <w:i/>
          <w:sz w:val="28"/>
          <w:szCs w:val="28"/>
        </w:rPr>
      </w:pPr>
      <w:r w:rsidRPr="007B5FEA">
        <w:rPr>
          <w:sz w:val="28"/>
          <w:szCs w:val="28"/>
        </w:rPr>
        <w:t>Теорема 6.</w:t>
      </w:r>
      <w:r w:rsidR="00811689" w:rsidRPr="007B5FEA">
        <w:rPr>
          <w:sz w:val="28"/>
          <w:szCs w:val="28"/>
        </w:rPr>
        <w:t xml:space="preserve"> </w:t>
      </w:r>
      <w:r w:rsidRPr="007B5FEA">
        <w:rPr>
          <w:i/>
          <w:sz w:val="28"/>
          <w:szCs w:val="28"/>
        </w:rPr>
        <w:t>Пусть</w:t>
      </w:r>
      <w:r w:rsidR="00811689" w:rsidRPr="007B5FEA">
        <w:rPr>
          <w:i/>
          <w:sz w:val="28"/>
          <w:szCs w:val="28"/>
        </w:rPr>
        <w:t xml:space="preserve"> </w:t>
      </w:r>
      <m:oMath>
        <m:sSup>
          <m:sSupPr>
            <m:ctrlPr>
              <w:rPr>
                <w:rFonts w:ascii="Cambria Math" w:hAnsi="Cambria Math"/>
                <w:i/>
                <w:sz w:val="28"/>
                <w:szCs w:val="28"/>
              </w:rPr>
            </m:ctrlPr>
          </m:sSupPr>
          <m:e>
            <m:r>
              <w:rPr>
                <w:rFonts w:ascii="Cambria Math" w:hAnsi="Cambria Math"/>
                <w:sz w:val="28"/>
                <w:szCs w:val="28"/>
              </w:rPr>
              <m:t>ν</m:t>
            </m:r>
          </m:e>
          <m:sup>
            <m:r>
              <w:rPr>
                <w:rFonts w:ascii="Cambria Math" w:hAnsi="Cambria Math"/>
                <w:sz w:val="28"/>
                <w:szCs w:val="28"/>
              </w:rPr>
              <m:t>(0)</m:t>
            </m:r>
          </m:sup>
        </m:sSup>
        <m:r>
          <w:rPr>
            <w:rFonts w:ascii="Cambria Math" w:hAnsi="Cambria Math"/>
            <w:sz w:val="28"/>
            <w:szCs w:val="28"/>
          </w:rPr>
          <m:t>≥0</m:t>
        </m:r>
      </m:oMath>
      <w:r w:rsidRPr="007B5FEA">
        <w:rPr>
          <w:i/>
          <w:sz w:val="28"/>
          <w:szCs w:val="28"/>
        </w:rPr>
        <w:t xml:space="preserve"> и для всякого целого </w:t>
      </w:r>
      <m:oMath>
        <m:r>
          <w:rPr>
            <w:rFonts w:ascii="Cambria Math" w:hAnsi="Cambria Math"/>
            <w:sz w:val="28"/>
            <w:szCs w:val="28"/>
          </w:rPr>
          <m:t>ν≥</m:t>
        </m:r>
        <m:sSup>
          <m:sSupPr>
            <m:ctrlPr>
              <w:rPr>
                <w:rFonts w:ascii="Cambria Math" w:hAnsi="Cambria Math"/>
                <w:i/>
                <w:sz w:val="28"/>
                <w:szCs w:val="28"/>
              </w:rPr>
            </m:ctrlPr>
          </m:sSupPr>
          <m:e>
            <m:r>
              <w:rPr>
                <w:rFonts w:ascii="Cambria Math" w:hAnsi="Cambria Math"/>
                <w:sz w:val="28"/>
                <w:szCs w:val="28"/>
              </w:rPr>
              <m:t>ν</m:t>
            </m:r>
          </m:e>
          <m:sup>
            <m:r>
              <w:rPr>
                <w:rFonts w:ascii="Cambria Math" w:hAnsi="Cambria Math"/>
                <w:sz w:val="28"/>
                <w:szCs w:val="28"/>
              </w:rPr>
              <m:t>(0)</m:t>
            </m:r>
          </m:sup>
        </m:sSup>
      </m:oMath>
      <w:r w:rsidRPr="007B5FEA">
        <w:rPr>
          <w:i/>
          <w:sz w:val="28"/>
          <w:szCs w:val="28"/>
        </w:rPr>
        <w:t xml:space="preserve"> задана действительнозначная последовательность </w:t>
      </w:r>
      <m:oMath>
        <m:sSub>
          <m:sSubPr>
            <m:ctrlPr>
              <w:rPr>
                <w:rFonts w:ascii="Cambria Math" w:hAnsi="Cambria Math"/>
                <w:i/>
                <w:sz w:val="28"/>
                <w:szCs w:val="28"/>
              </w:rPr>
            </m:ctrlPr>
          </m:sSubPr>
          <m:e>
            <m:d>
              <m:dPr>
                <m:begChr m:val="{"/>
                <m:endChr m:val="}"/>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n</m:t>
                    </m:r>
                  </m:sub>
                  <m:sup>
                    <m:d>
                      <m:dPr>
                        <m:ctrlPr>
                          <w:rPr>
                            <w:rFonts w:ascii="Cambria Math" w:hAnsi="Cambria Math"/>
                            <w:i/>
                            <w:sz w:val="28"/>
                            <w:szCs w:val="28"/>
                          </w:rPr>
                        </m:ctrlPr>
                      </m:dPr>
                      <m:e>
                        <m:r>
                          <w:rPr>
                            <w:rFonts w:ascii="Cambria Math" w:hAnsi="Cambria Math"/>
                            <w:sz w:val="28"/>
                            <w:szCs w:val="28"/>
                          </w:rPr>
                          <m:t>ν</m:t>
                        </m:r>
                      </m:e>
                    </m:d>
                  </m:sup>
                </m:sSubSup>
              </m:e>
            </m:d>
          </m:e>
          <m:sub>
            <m:r>
              <w:rPr>
                <w:rFonts w:ascii="Cambria Math" w:hAnsi="Cambria Math"/>
                <w:sz w:val="28"/>
                <w:szCs w:val="28"/>
              </w:rPr>
              <m:t>n∈Z</m:t>
            </m:r>
          </m:sub>
        </m:sSub>
      </m:oMath>
      <w:r w:rsidRPr="007B5FEA">
        <w:rPr>
          <w:i/>
          <w:sz w:val="28"/>
          <w:szCs w:val="28"/>
        </w:rPr>
        <w:t xml:space="preserve">, такая что  </w:t>
      </w:r>
      <m:oMath>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n</m:t>
            </m:r>
          </m:sub>
          <m:sup>
            <m:r>
              <w:rPr>
                <w:rFonts w:ascii="Cambria Math" w:hAnsi="Cambria Math"/>
                <w:sz w:val="28"/>
                <w:szCs w:val="28"/>
              </w:rPr>
              <m:t>(ν)</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-n</m:t>
            </m:r>
          </m:sub>
          <m:sup>
            <m:r>
              <w:rPr>
                <w:rFonts w:ascii="Cambria Math" w:hAnsi="Cambria Math"/>
                <w:sz w:val="28"/>
                <w:szCs w:val="28"/>
              </w:rPr>
              <m:t>(ν)</m:t>
            </m:r>
          </m:sup>
        </m:sSubSup>
        <m:d>
          <m:dPr>
            <m:ctrlPr>
              <w:rPr>
                <w:rFonts w:ascii="Cambria Math" w:hAnsi="Cambria Math"/>
                <w:i/>
                <w:sz w:val="28"/>
                <w:szCs w:val="28"/>
              </w:rPr>
            </m:ctrlPr>
          </m:dPr>
          <m:e>
            <m:r>
              <w:rPr>
                <w:rFonts w:ascii="Cambria Math" w:hAnsi="Cambria Math"/>
                <w:sz w:val="28"/>
                <w:szCs w:val="28"/>
              </w:rPr>
              <m:t>n=1, 2,…,</m:t>
            </m:r>
          </m:e>
        </m:d>
      </m:oMath>
      <w:r w:rsidRPr="007B5FEA">
        <w:rPr>
          <w:i/>
          <w:sz w:val="28"/>
          <w:szCs w:val="28"/>
        </w:rPr>
        <w:t xml:space="preserve">  и  </w:t>
      </w:r>
      <m:oMath>
        <m:sSubSup>
          <m:sSubSupPr>
            <m:ctrlPr>
              <w:rPr>
                <w:rFonts w:ascii="Cambria Math" w:hAnsi="Cambria Math"/>
                <w:i/>
                <w:sz w:val="28"/>
                <w:szCs w:val="28"/>
              </w:rPr>
            </m:ctrlPr>
          </m:sSubSupPr>
          <m:e>
            <m:r>
              <w:rPr>
                <w:rFonts w:ascii="Cambria Math" w:hAnsi="Cambria Math"/>
                <w:sz w:val="28"/>
                <w:szCs w:val="28"/>
              </w:rPr>
              <m:t>λ</m:t>
            </m:r>
          </m:e>
          <m:sub>
            <m:r>
              <w:rPr>
                <w:rFonts w:ascii="Cambria Math" w:hAnsi="Cambria Math"/>
                <w:sz w:val="28"/>
                <w:szCs w:val="28"/>
              </w:rPr>
              <m:t>n</m:t>
            </m:r>
          </m:sub>
          <m:sup>
            <m:r>
              <w:rPr>
                <w:rFonts w:ascii="Cambria Math" w:hAnsi="Cambria Math"/>
                <w:sz w:val="28"/>
                <w:szCs w:val="28"/>
              </w:rPr>
              <m:t>(ν)</m:t>
            </m:r>
          </m:sup>
        </m:sSubSup>
        <m:r>
          <w:rPr>
            <w:rFonts w:ascii="Cambria Math" w:hAnsi="Cambria Math"/>
            <w:sz w:val="28"/>
            <w:szCs w:val="28"/>
          </w:rPr>
          <m:t>=0</m:t>
        </m:r>
      </m:oMath>
      <w:r w:rsidRPr="007B5FEA">
        <w:rPr>
          <w:i/>
          <w:sz w:val="28"/>
          <w:szCs w:val="28"/>
        </w:rPr>
        <w:t xml:space="preserve"> при всех </w:t>
      </w:r>
      <m:oMath>
        <m:r>
          <w:rPr>
            <w:rFonts w:ascii="Cambria Math" w:hAnsi="Cambria Math"/>
            <w:sz w:val="28"/>
            <w:szCs w:val="28"/>
          </w:rPr>
          <m:t>n≥</m:t>
        </m:r>
        <m:sSup>
          <m:sSupPr>
            <m:ctrlPr>
              <w:rPr>
                <w:rFonts w:ascii="Cambria Math" w:hAnsi="Cambria Math"/>
                <w:i/>
                <w:sz w:val="28"/>
                <w:szCs w:val="28"/>
              </w:rPr>
            </m:ctrlPr>
          </m:sSupPr>
          <m:e>
            <m:r>
              <w:rPr>
                <w:rFonts w:ascii="Cambria Math" w:hAnsi="Cambria Math"/>
                <w:sz w:val="28"/>
                <w:szCs w:val="28"/>
              </w:rPr>
              <m:t>2</m:t>
            </m:r>
          </m:e>
          <m:sup>
            <m:r>
              <w:rPr>
                <w:rFonts w:ascii="Cambria Math" w:hAnsi="Cambria Math"/>
                <w:sz w:val="28"/>
                <w:szCs w:val="28"/>
              </w:rPr>
              <m:t>ν-1</m:t>
            </m:r>
          </m:sup>
        </m:sSup>
      </m:oMath>
      <w:r w:rsidRPr="007B5FEA">
        <w:rPr>
          <w:i/>
          <w:sz w:val="28"/>
          <w:szCs w:val="28"/>
        </w:rPr>
        <w:t xml:space="preserve"> ,</w:t>
      </w:r>
    </w:p>
    <w:p w:rsidR="00B957A1" w:rsidRPr="007B5FEA" w:rsidRDefault="00B957A1" w:rsidP="007B5FEA">
      <w:pPr>
        <w:jc w:val="both"/>
        <w:rPr>
          <w:i/>
          <w:sz w:val="28"/>
          <w:szCs w:val="28"/>
        </w:rPr>
      </w:pPr>
    </w:p>
    <w:p w:rsidR="00B957A1" w:rsidRPr="007B5FEA" w:rsidRDefault="00B438B7" w:rsidP="007B5FEA">
      <w:pPr>
        <w:pStyle w:val="afb"/>
        <w:ind w:firstLine="709"/>
        <w:rPr>
          <w:i/>
          <w:szCs w:val="28"/>
          <w:lang w:val="ru-RU"/>
        </w:rPr>
      </w:pPr>
      <m:oMath>
        <m:limLow>
          <m:limLowPr>
            <m:ctrlPr>
              <w:rPr>
                <w:rFonts w:ascii="Cambria Math" w:hAnsi="Cambria Math"/>
                <w:i/>
                <w:szCs w:val="28"/>
                <w:lang w:val="ru-RU"/>
              </w:rPr>
            </m:ctrlPr>
          </m:limLowPr>
          <m:e>
            <m:r>
              <w:rPr>
                <w:rFonts w:ascii="Cambria Math" w:hAnsi="Cambria Math"/>
                <w:szCs w:val="28"/>
                <w:lang w:val="ru-RU"/>
              </w:rPr>
              <m:t>lim</m:t>
            </m:r>
          </m:e>
          <m:lim>
            <m:r>
              <w:rPr>
                <w:rFonts w:ascii="Cambria Math" w:hAnsi="Cambria Math"/>
                <w:szCs w:val="28"/>
                <w:lang w:val="ru-RU"/>
              </w:rPr>
              <m:t>ν→∞</m:t>
            </m:r>
          </m:lim>
        </m:limLow>
        <m:sSubSup>
          <m:sSubSupPr>
            <m:ctrlPr>
              <w:rPr>
                <w:rFonts w:ascii="Cambria Math" w:hAnsi="Cambria Math"/>
                <w:i/>
                <w:szCs w:val="28"/>
                <w:lang w:val="ru-RU"/>
              </w:rPr>
            </m:ctrlPr>
          </m:sSubSupPr>
          <m:e>
            <m:r>
              <w:rPr>
                <w:rFonts w:ascii="Cambria Math" w:hAnsi="Cambria Math"/>
                <w:szCs w:val="28"/>
                <w:lang w:val="ru-RU"/>
              </w:rPr>
              <m:t>λ</m:t>
            </m:r>
          </m:e>
          <m:sub>
            <m:r>
              <w:rPr>
                <w:rFonts w:ascii="Cambria Math" w:hAnsi="Cambria Math"/>
                <w:szCs w:val="28"/>
                <w:lang w:val="ru-RU"/>
              </w:rPr>
              <m:t>n</m:t>
            </m:r>
          </m:sub>
          <m:sup>
            <m:d>
              <m:dPr>
                <m:ctrlPr>
                  <w:rPr>
                    <w:rFonts w:ascii="Cambria Math" w:hAnsi="Cambria Math"/>
                    <w:i/>
                    <w:szCs w:val="28"/>
                    <w:lang w:val="ru-RU"/>
                  </w:rPr>
                </m:ctrlPr>
              </m:dPr>
              <m:e>
                <m:r>
                  <w:rPr>
                    <w:rFonts w:ascii="Cambria Math" w:hAnsi="Cambria Math"/>
                    <w:szCs w:val="28"/>
                    <w:lang w:val="ru-RU"/>
                  </w:rPr>
                  <m:t>ν</m:t>
                </m:r>
              </m:e>
            </m:d>
          </m:sup>
        </m:sSubSup>
        <m:r>
          <w:rPr>
            <w:rFonts w:ascii="Cambria Math" w:hAnsi="Cambria Math"/>
            <w:szCs w:val="28"/>
            <w:lang w:val="ru-RU"/>
          </w:rPr>
          <m:t>=1</m:t>
        </m:r>
      </m:oMath>
      <w:r w:rsidR="00B957A1" w:rsidRPr="007B5FEA">
        <w:rPr>
          <w:i/>
          <w:szCs w:val="28"/>
          <w:lang w:val="ru-RU"/>
        </w:rPr>
        <w:t xml:space="preserve"> и </w:t>
      </w:r>
      <m:oMath>
        <m:nary>
          <m:naryPr>
            <m:chr m:val="∑"/>
            <m:supHide m:val="1"/>
            <m:ctrlPr>
              <w:rPr>
                <w:rFonts w:ascii="Cambria Math" w:hAnsi="Cambria Math"/>
                <w:i/>
                <w:sz w:val="24"/>
                <w:szCs w:val="28"/>
                <w:lang w:val="ru-RU"/>
              </w:rPr>
            </m:ctrlPr>
          </m:naryPr>
          <m:sub>
            <m:r>
              <w:rPr>
                <w:rFonts w:ascii="Cambria Math" w:hAnsi="Cambria Math"/>
                <w:sz w:val="24"/>
                <w:szCs w:val="28"/>
                <w:lang w:val="ru-RU"/>
              </w:rPr>
              <m:t>ν:ν&gt;</m:t>
            </m:r>
            <m:sSub>
              <m:sSubPr>
                <m:ctrlPr>
                  <w:rPr>
                    <w:rFonts w:ascii="Cambria Math" w:hAnsi="Cambria Math"/>
                    <w:i/>
                    <w:sz w:val="24"/>
                    <w:szCs w:val="28"/>
                    <w:lang w:val="ru-RU"/>
                  </w:rPr>
                </m:ctrlPr>
              </m:sSubPr>
              <m:e>
                <m:r>
                  <w:rPr>
                    <w:rFonts w:ascii="Cambria Math" w:hAnsi="Cambria Math"/>
                    <w:sz w:val="24"/>
                    <w:szCs w:val="28"/>
                    <w:lang w:val="ru-RU"/>
                  </w:rPr>
                  <m:t>ν</m:t>
                </m:r>
              </m:e>
              <m:sub>
                <m:r>
                  <w:rPr>
                    <w:rFonts w:ascii="Cambria Math" w:hAnsi="Cambria Math"/>
                    <w:sz w:val="24"/>
                    <w:szCs w:val="28"/>
                    <w:lang w:val="ru-RU"/>
                  </w:rPr>
                  <m:t>0</m:t>
                </m:r>
              </m:sub>
            </m:sSub>
          </m:sub>
          <m:sup/>
          <m:e>
            <m:d>
              <m:dPr>
                <m:begChr m:val="|"/>
                <m:endChr m:val="|"/>
                <m:ctrlPr>
                  <w:rPr>
                    <w:rFonts w:ascii="Cambria Math" w:hAnsi="Cambria Math"/>
                    <w:i/>
                    <w:sz w:val="24"/>
                    <w:szCs w:val="28"/>
                    <w:lang w:val="ru-RU"/>
                  </w:rPr>
                </m:ctrlPr>
              </m:dPr>
              <m:e>
                <m:sSubSup>
                  <m:sSubSupPr>
                    <m:ctrlPr>
                      <w:rPr>
                        <w:rFonts w:ascii="Cambria Math" w:hAnsi="Cambria Math"/>
                        <w:i/>
                        <w:sz w:val="24"/>
                        <w:szCs w:val="28"/>
                        <w:lang w:val="ru-RU"/>
                      </w:rPr>
                    </m:ctrlPr>
                  </m:sSubSupPr>
                  <m:e>
                    <m:r>
                      <w:rPr>
                        <w:rFonts w:ascii="Cambria Math" w:hAnsi="Cambria Math"/>
                        <w:sz w:val="24"/>
                        <w:szCs w:val="28"/>
                        <w:lang w:val="ru-RU"/>
                      </w:rPr>
                      <m:t>λ</m:t>
                    </m:r>
                  </m:e>
                  <m:sub>
                    <m:r>
                      <w:rPr>
                        <w:rFonts w:ascii="Cambria Math" w:hAnsi="Cambria Math"/>
                        <w:sz w:val="24"/>
                        <w:szCs w:val="28"/>
                        <w:lang w:val="ru-RU"/>
                      </w:rPr>
                      <m:t>n</m:t>
                    </m:r>
                  </m:sub>
                  <m:sup>
                    <m:r>
                      <w:rPr>
                        <w:rFonts w:ascii="Cambria Math" w:hAnsi="Cambria Math"/>
                        <w:sz w:val="24"/>
                        <w:szCs w:val="28"/>
                        <w:lang w:val="ru-RU"/>
                      </w:rPr>
                      <m:t>(ν)</m:t>
                    </m:r>
                  </m:sup>
                </m:sSubSup>
                <m:r>
                  <w:rPr>
                    <w:rFonts w:ascii="Cambria Math" w:hAnsi="Cambria Math"/>
                    <w:sz w:val="24"/>
                    <w:szCs w:val="28"/>
                    <w:lang w:val="ru-RU"/>
                  </w:rPr>
                  <m:t>-</m:t>
                </m:r>
                <m:sSubSup>
                  <m:sSubSupPr>
                    <m:ctrlPr>
                      <w:rPr>
                        <w:rFonts w:ascii="Cambria Math" w:hAnsi="Cambria Math"/>
                        <w:i/>
                        <w:sz w:val="24"/>
                        <w:szCs w:val="28"/>
                        <w:lang w:val="ru-RU"/>
                      </w:rPr>
                    </m:ctrlPr>
                  </m:sSubSupPr>
                  <m:e>
                    <m:r>
                      <w:rPr>
                        <w:rFonts w:ascii="Cambria Math" w:hAnsi="Cambria Math"/>
                        <w:sz w:val="24"/>
                        <w:szCs w:val="28"/>
                        <w:lang w:val="ru-RU"/>
                      </w:rPr>
                      <m:t>λ</m:t>
                    </m:r>
                  </m:e>
                  <m:sub>
                    <m:r>
                      <w:rPr>
                        <w:rFonts w:ascii="Cambria Math" w:hAnsi="Cambria Math"/>
                        <w:sz w:val="24"/>
                        <w:szCs w:val="28"/>
                        <w:lang w:val="ru-RU"/>
                      </w:rPr>
                      <m:t>n</m:t>
                    </m:r>
                  </m:sub>
                  <m:sup>
                    <m:r>
                      <w:rPr>
                        <w:rFonts w:ascii="Cambria Math" w:hAnsi="Cambria Math"/>
                        <w:sz w:val="24"/>
                        <w:szCs w:val="28"/>
                        <w:lang w:val="ru-RU"/>
                      </w:rPr>
                      <m:t>(ν-1)</m:t>
                    </m:r>
                  </m:sup>
                </m:sSubSup>
              </m:e>
            </m:d>
          </m:e>
        </m:nary>
        <m:r>
          <w:rPr>
            <w:rFonts w:ascii="Cambria Math" w:hAnsi="Cambria Math"/>
            <w:sz w:val="24"/>
            <w:szCs w:val="28"/>
            <w:lang w:val="ru-RU"/>
          </w:rPr>
          <m:t>&lt;+∞</m:t>
        </m:r>
        <m:d>
          <m:dPr>
            <m:ctrlPr>
              <w:rPr>
                <w:rFonts w:ascii="Cambria Math" w:hAnsi="Cambria Math"/>
                <w:i/>
                <w:sz w:val="24"/>
                <w:szCs w:val="28"/>
                <w:lang w:val="ru-RU"/>
              </w:rPr>
            </m:ctrlPr>
          </m:dPr>
          <m:e>
            <m:r>
              <w:rPr>
                <w:rFonts w:ascii="Cambria Math" w:hAnsi="Cambria Math"/>
                <w:sz w:val="24"/>
                <w:szCs w:val="28"/>
                <w:lang w:val="ru-RU"/>
              </w:rPr>
              <m:t>n∈Z</m:t>
            </m:r>
          </m:e>
        </m:d>
      </m:oMath>
      <w:r w:rsidR="00B957A1" w:rsidRPr="007B5FEA">
        <w:rPr>
          <w:i/>
          <w:szCs w:val="28"/>
          <w:lang w:val="ru-RU"/>
        </w:rPr>
        <w:t>.</w:t>
      </w:r>
    </w:p>
    <w:p w:rsidR="00B957A1" w:rsidRPr="007B5FEA" w:rsidRDefault="00B957A1" w:rsidP="007B5FEA">
      <w:pPr>
        <w:pStyle w:val="afb"/>
        <w:ind w:firstLine="709"/>
        <w:jc w:val="right"/>
        <w:rPr>
          <w:i/>
          <w:szCs w:val="28"/>
          <w:lang w:val="ru-RU"/>
        </w:rPr>
      </w:pPr>
    </w:p>
    <w:p w:rsidR="006A7ADC" w:rsidRPr="007B5FEA" w:rsidRDefault="00B957A1" w:rsidP="007B5FEA">
      <w:pPr>
        <w:ind w:firstLine="708"/>
        <w:jc w:val="both"/>
        <w:rPr>
          <w:i/>
          <w:caps/>
          <w:sz w:val="28"/>
          <w:szCs w:val="28"/>
        </w:rPr>
      </w:pPr>
      <w:r w:rsidRPr="007B5FEA">
        <w:rPr>
          <w:i/>
          <w:sz w:val="28"/>
          <w:szCs w:val="28"/>
        </w:rPr>
        <w:t xml:space="preserve">Пусть </w:t>
      </w:r>
      <m:oMath>
        <m:r>
          <w:rPr>
            <w:rFonts w:ascii="Cambria Math" w:hAnsi="Cambria Math"/>
            <w:caps/>
            <w:szCs w:val="28"/>
          </w:rPr>
          <m:t>g</m:t>
        </m:r>
        <m:d>
          <m:dPr>
            <m:ctrlPr>
              <w:rPr>
                <w:rFonts w:ascii="Cambria Math" w:hAnsi="Cambria Math"/>
                <w:caps/>
                <w:szCs w:val="28"/>
              </w:rPr>
            </m:ctrlPr>
          </m:dPr>
          <m:e>
            <m:r>
              <w:rPr>
                <w:rFonts w:ascii="Cambria Math" w:hAnsi="Cambria Math"/>
                <w:caps/>
                <w:szCs w:val="28"/>
              </w:rPr>
              <m:t>x</m:t>
            </m:r>
          </m:e>
        </m:d>
        <m:r>
          <m:rPr>
            <m:sty m:val="p"/>
          </m:rPr>
          <w:rPr>
            <w:rFonts w:ascii="Cambria Math" w:hAnsi="Cambria Math"/>
            <w:caps/>
            <w:szCs w:val="28"/>
          </w:rPr>
          <m:t>=</m:t>
        </m:r>
        <m:sSub>
          <m:sSubPr>
            <m:ctrlPr>
              <w:rPr>
                <w:rFonts w:ascii="Cambria Math" w:hAnsi="Cambria Math"/>
                <w:i/>
                <w:szCs w:val="28"/>
              </w:rPr>
            </m:ctrlPr>
          </m:sSubPr>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T</m:t>
                    </m:r>
                  </m:e>
                  <m: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1</m:t>
                        </m:r>
                      </m:sub>
                    </m:sSub>
                  </m:sub>
                </m:sSub>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x</m:t>
                        </m:r>
                      </m:e>
                      <m:sub>
                        <m:r>
                          <w:rPr>
                            <w:rFonts w:ascii="Cambria Math" w:hAnsi="Cambria Math"/>
                            <w:szCs w:val="28"/>
                          </w:rPr>
                          <m:t>1</m:t>
                        </m:r>
                      </m:sub>
                    </m:sSub>
                  </m:e>
                </m:d>
              </m:num>
              <m:den>
                <m:rad>
                  <m:radPr>
                    <m:degHide m:val="1"/>
                    <m:ctrlPr>
                      <w:rPr>
                        <w:rFonts w:ascii="Cambria Math" w:hAnsi="Cambria Math"/>
                        <w:i/>
                        <w:szCs w:val="28"/>
                      </w:rPr>
                    </m:ctrlPr>
                  </m:radPr>
                  <m:deg/>
                  <m:e>
                    <m:r>
                      <w:rPr>
                        <w:rFonts w:ascii="Cambria Math" w:hAnsi="Cambria Math"/>
                        <w:szCs w:val="28"/>
                      </w:rPr>
                      <m:t>1-</m:t>
                    </m:r>
                    <m:sSubSup>
                      <m:sSubSupPr>
                        <m:ctrlPr>
                          <w:rPr>
                            <w:rFonts w:ascii="Cambria Math" w:hAnsi="Cambria Math"/>
                            <w:i/>
                            <w:szCs w:val="28"/>
                          </w:rPr>
                        </m:ctrlPr>
                      </m:sSubSupPr>
                      <m:e>
                        <m:r>
                          <w:rPr>
                            <w:rFonts w:ascii="Cambria Math" w:hAnsi="Cambria Math"/>
                            <w:szCs w:val="28"/>
                          </w:rPr>
                          <m:t>x</m:t>
                        </m:r>
                      </m:e>
                      <m:sub>
                        <m:r>
                          <w:rPr>
                            <w:rFonts w:ascii="Cambria Math" w:hAnsi="Cambria Math"/>
                            <w:szCs w:val="28"/>
                          </w:rPr>
                          <m:t>1</m:t>
                        </m:r>
                      </m:sub>
                      <m:sup>
                        <m:r>
                          <w:rPr>
                            <w:rFonts w:ascii="Cambria Math" w:hAnsi="Cambria Math"/>
                            <w:szCs w:val="28"/>
                          </w:rPr>
                          <m:t>2</m:t>
                        </m:r>
                      </m:sup>
                    </m:sSubSup>
                  </m:e>
                </m:rad>
              </m:den>
            </m:f>
          </m:e>
          <m:sub/>
        </m:sSub>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T</m:t>
                </m:r>
              </m:e>
              <m:sub>
                <m:sSub>
                  <m:sSubPr>
                    <m:ctrlPr>
                      <w:rPr>
                        <w:rFonts w:ascii="Cambria Math" w:hAnsi="Cambria Math"/>
                        <w:i/>
                        <w:szCs w:val="28"/>
                      </w:rPr>
                    </m:ctrlPr>
                  </m:sSubPr>
                  <m:e>
                    <m:r>
                      <w:rPr>
                        <w:rFonts w:ascii="Cambria Math" w:hAnsi="Cambria Math"/>
                        <w:szCs w:val="28"/>
                      </w:rPr>
                      <m:t>n</m:t>
                    </m:r>
                  </m:e>
                  <m:sub>
                    <m:r>
                      <w:rPr>
                        <w:rFonts w:ascii="Cambria Math" w:hAnsi="Cambria Math"/>
                        <w:szCs w:val="28"/>
                      </w:rPr>
                      <m:t>2</m:t>
                    </m:r>
                  </m:sub>
                </m:sSub>
              </m:sub>
            </m:sSub>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x</m:t>
                    </m:r>
                  </m:e>
                  <m:sub>
                    <m:r>
                      <w:rPr>
                        <w:rFonts w:ascii="Cambria Math" w:hAnsi="Cambria Math"/>
                        <w:szCs w:val="28"/>
                      </w:rPr>
                      <m:t>2</m:t>
                    </m:r>
                  </m:sub>
                </m:sSub>
              </m:e>
            </m:d>
          </m:num>
          <m:den>
            <m:rad>
              <m:radPr>
                <m:degHide m:val="1"/>
                <m:ctrlPr>
                  <w:rPr>
                    <w:rFonts w:ascii="Cambria Math" w:hAnsi="Cambria Math"/>
                    <w:i/>
                    <w:szCs w:val="28"/>
                  </w:rPr>
                </m:ctrlPr>
              </m:radPr>
              <m:deg/>
              <m:e>
                <m:r>
                  <w:rPr>
                    <w:rFonts w:ascii="Cambria Math" w:hAnsi="Cambria Math"/>
                    <w:szCs w:val="28"/>
                  </w:rPr>
                  <m:t>1-</m:t>
                </m:r>
                <m:sSubSup>
                  <m:sSubSupPr>
                    <m:ctrlPr>
                      <w:rPr>
                        <w:rFonts w:ascii="Cambria Math" w:hAnsi="Cambria Math"/>
                        <w:i/>
                        <w:szCs w:val="28"/>
                      </w:rPr>
                    </m:ctrlPr>
                  </m:sSubSupPr>
                  <m:e>
                    <m:r>
                      <w:rPr>
                        <w:rFonts w:ascii="Cambria Math" w:hAnsi="Cambria Math"/>
                        <w:szCs w:val="28"/>
                      </w:rPr>
                      <m:t>x</m:t>
                    </m:r>
                  </m:e>
                  <m:sub>
                    <m:r>
                      <w:rPr>
                        <w:rFonts w:ascii="Cambria Math" w:hAnsi="Cambria Math"/>
                        <w:szCs w:val="28"/>
                      </w:rPr>
                      <m:t>2</m:t>
                    </m:r>
                  </m:sub>
                  <m:sup>
                    <m:r>
                      <w:rPr>
                        <w:rFonts w:ascii="Cambria Math" w:hAnsi="Cambria Math"/>
                        <w:szCs w:val="28"/>
                      </w:rPr>
                      <m:t>2</m:t>
                    </m:r>
                  </m:sup>
                </m:sSubSup>
              </m:e>
            </m:rad>
          </m:den>
        </m:f>
        <m:r>
          <m:rPr>
            <m:sty m:val="p"/>
          </m:rPr>
          <w:rPr>
            <w:rFonts w:ascii="Cambria Math" w:hAnsi="Cambria Math"/>
            <w:szCs w:val="28"/>
          </w:rPr>
          <m:t>=</m:t>
        </m:r>
        <m:sSub>
          <m:sSubPr>
            <m:ctrlPr>
              <w:rPr>
                <w:rFonts w:ascii="Cambria Math" w:hAnsi="Cambria Math"/>
                <w:i/>
                <w:szCs w:val="28"/>
              </w:rPr>
            </m:ctrlPr>
          </m:sSubPr>
          <m:e>
            <m:f>
              <m:fPr>
                <m:ctrlPr>
                  <w:rPr>
                    <w:rFonts w:ascii="Cambria Math" w:hAnsi="Cambria Math"/>
                    <w:i/>
                    <w:szCs w:val="28"/>
                  </w:rPr>
                </m:ctrlPr>
              </m:fPr>
              <m:num>
                <m:func>
                  <m:funcPr>
                    <m:ctrlPr>
                      <w:rPr>
                        <w:rFonts w:ascii="Cambria Math" w:hAnsi="Cambria Math"/>
                        <w:caps/>
                        <w:szCs w:val="28"/>
                      </w:rPr>
                    </m:ctrlPr>
                  </m:funcPr>
                  <m:fName>
                    <m:r>
                      <w:rPr>
                        <w:rFonts w:ascii="Cambria Math" w:hAnsi="Cambria Math"/>
                        <w:caps/>
                        <w:szCs w:val="28"/>
                      </w:rPr>
                      <m:t>cos</m:t>
                    </m:r>
                  </m:fName>
                  <m:e>
                    <m:sSub>
                      <m:sSubPr>
                        <m:ctrlPr>
                          <w:rPr>
                            <w:rFonts w:ascii="Cambria Math" w:hAnsi="Cambria Math"/>
                            <w:caps/>
                            <w:szCs w:val="28"/>
                          </w:rPr>
                        </m:ctrlPr>
                      </m:sSubPr>
                      <m:e>
                        <m:r>
                          <w:rPr>
                            <w:rFonts w:ascii="Cambria Math" w:hAnsi="Cambria Math"/>
                            <w:caps/>
                            <w:szCs w:val="28"/>
                          </w:rPr>
                          <m:t>n</m:t>
                        </m:r>
                      </m:e>
                      <m:sub>
                        <m:r>
                          <m:rPr>
                            <m:sty m:val="p"/>
                          </m:rPr>
                          <w:rPr>
                            <w:rFonts w:ascii="Cambria Math" w:hAnsi="Cambria Math"/>
                            <w:caps/>
                            <w:szCs w:val="28"/>
                          </w:rPr>
                          <m:t>1</m:t>
                        </m:r>
                      </m:sub>
                    </m:sSub>
                    <m:func>
                      <m:funcPr>
                        <m:ctrlPr>
                          <w:rPr>
                            <w:rFonts w:ascii="Cambria Math" w:hAnsi="Cambria Math"/>
                            <w:caps/>
                            <w:szCs w:val="28"/>
                          </w:rPr>
                        </m:ctrlPr>
                      </m:funcPr>
                      <m:fName>
                        <m:r>
                          <w:rPr>
                            <w:rFonts w:ascii="Cambria Math" w:hAnsi="Cambria Math"/>
                            <w:caps/>
                            <w:szCs w:val="28"/>
                          </w:rPr>
                          <m:t>arccos</m:t>
                        </m:r>
                      </m:fName>
                      <m:e>
                        <m:sSub>
                          <m:sSubPr>
                            <m:ctrlPr>
                              <w:rPr>
                                <w:rFonts w:ascii="Cambria Math" w:hAnsi="Cambria Math"/>
                                <w:caps/>
                                <w:szCs w:val="28"/>
                              </w:rPr>
                            </m:ctrlPr>
                          </m:sSubPr>
                          <m:e>
                            <m:r>
                              <w:rPr>
                                <w:rFonts w:ascii="Cambria Math" w:hAnsi="Cambria Math"/>
                                <w:caps/>
                                <w:szCs w:val="28"/>
                              </w:rPr>
                              <m:t>x</m:t>
                            </m:r>
                          </m:e>
                          <m:sub>
                            <m:r>
                              <w:rPr>
                                <w:rFonts w:ascii="Cambria Math" w:hAnsi="Cambria Math"/>
                                <w:caps/>
                                <w:szCs w:val="28"/>
                              </w:rPr>
                              <m:t>1</m:t>
                            </m:r>
                          </m:sub>
                        </m:sSub>
                      </m:e>
                    </m:func>
                  </m:e>
                </m:func>
              </m:num>
              <m:den>
                <m:rad>
                  <m:radPr>
                    <m:degHide m:val="1"/>
                    <m:ctrlPr>
                      <w:rPr>
                        <w:rFonts w:ascii="Cambria Math" w:hAnsi="Cambria Math"/>
                        <w:i/>
                        <w:szCs w:val="28"/>
                      </w:rPr>
                    </m:ctrlPr>
                  </m:radPr>
                  <m:deg/>
                  <m:e>
                    <m:r>
                      <w:rPr>
                        <w:rFonts w:ascii="Cambria Math" w:hAnsi="Cambria Math"/>
                        <w:szCs w:val="28"/>
                      </w:rPr>
                      <m:t>1-</m:t>
                    </m:r>
                    <m:sSubSup>
                      <m:sSubSupPr>
                        <m:ctrlPr>
                          <w:rPr>
                            <w:rFonts w:ascii="Cambria Math" w:hAnsi="Cambria Math"/>
                            <w:i/>
                            <w:szCs w:val="28"/>
                          </w:rPr>
                        </m:ctrlPr>
                      </m:sSubSupPr>
                      <m:e>
                        <m:r>
                          <w:rPr>
                            <w:rFonts w:ascii="Cambria Math" w:hAnsi="Cambria Math"/>
                            <w:szCs w:val="28"/>
                          </w:rPr>
                          <m:t>x</m:t>
                        </m:r>
                      </m:e>
                      <m:sub>
                        <m:r>
                          <w:rPr>
                            <w:rFonts w:ascii="Cambria Math" w:hAnsi="Cambria Math"/>
                            <w:szCs w:val="28"/>
                          </w:rPr>
                          <m:t>1</m:t>
                        </m:r>
                      </m:sub>
                      <m:sup>
                        <m:r>
                          <w:rPr>
                            <w:rFonts w:ascii="Cambria Math" w:hAnsi="Cambria Math"/>
                            <w:szCs w:val="28"/>
                          </w:rPr>
                          <m:t>2</m:t>
                        </m:r>
                      </m:sup>
                    </m:sSubSup>
                  </m:e>
                </m:rad>
              </m:den>
            </m:f>
          </m:e>
          <m:sub/>
        </m:sSub>
        <m:f>
          <m:fPr>
            <m:ctrlPr>
              <w:rPr>
                <w:rFonts w:ascii="Cambria Math" w:hAnsi="Cambria Math"/>
                <w:i/>
                <w:szCs w:val="28"/>
              </w:rPr>
            </m:ctrlPr>
          </m:fPr>
          <m:num>
            <m:func>
              <m:funcPr>
                <m:ctrlPr>
                  <w:rPr>
                    <w:rFonts w:ascii="Cambria Math" w:hAnsi="Cambria Math"/>
                    <w:caps/>
                    <w:szCs w:val="28"/>
                  </w:rPr>
                </m:ctrlPr>
              </m:funcPr>
              <m:fName>
                <m:r>
                  <w:rPr>
                    <w:rFonts w:ascii="Cambria Math" w:hAnsi="Cambria Math"/>
                    <w:caps/>
                    <w:szCs w:val="28"/>
                  </w:rPr>
                  <m:t>cos</m:t>
                </m:r>
              </m:fName>
              <m:e>
                <m:d>
                  <m:dPr>
                    <m:ctrlPr>
                      <w:rPr>
                        <w:rFonts w:ascii="Cambria Math" w:hAnsi="Cambria Math"/>
                        <w:bCs/>
                        <w:i/>
                        <w:iCs/>
                        <w:caps/>
                        <w:szCs w:val="28"/>
                      </w:rPr>
                    </m:ctrlPr>
                  </m:dPr>
                  <m:e>
                    <m:sSub>
                      <m:sSubPr>
                        <m:ctrlPr>
                          <w:rPr>
                            <w:rFonts w:ascii="Cambria Math" w:hAnsi="Cambria Math"/>
                            <w:caps/>
                            <w:szCs w:val="28"/>
                          </w:rPr>
                        </m:ctrlPr>
                      </m:sSubPr>
                      <m:e>
                        <m:r>
                          <w:rPr>
                            <w:rFonts w:ascii="Cambria Math" w:hAnsi="Cambria Math"/>
                            <w:caps/>
                            <w:szCs w:val="28"/>
                          </w:rPr>
                          <m:t>n</m:t>
                        </m:r>
                      </m:e>
                      <m:sub>
                        <m:r>
                          <w:rPr>
                            <w:rFonts w:ascii="Cambria Math" w:hAnsi="Cambria Math"/>
                            <w:caps/>
                            <w:szCs w:val="28"/>
                          </w:rPr>
                          <m:t>2</m:t>
                        </m:r>
                      </m:sub>
                    </m:sSub>
                    <m:func>
                      <m:funcPr>
                        <m:ctrlPr>
                          <w:rPr>
                            <w:rFonts w:ascii="Cambria Math" w:hAnsi="Cambria Math"/>
                            <w:caps/>
                            <w:szCs w:val="28"/>
                          </w:rPr>
                        </m:ctrlPr>
                      </m:funcPr>
                      <m:fName>
                        <m:r>
                          <w:rPr>
                            <w:rFonts w:ascii="Cambria Math" w:hAnsi="Cambria Math"/>
                            <w:caps/>
                            <w:szCs w:val="28"/>
                          </w:rPr>
                          <m:t>arccos</m:t>
                        </m:r>
                      </m:fName>
                      <m:e>
                        <m:sSub>
                          <m:sSubPr>
                            <m:ctrlPr>
                              <w:rPr>
                                <w:rFonts w:ascii="Cambria Math" w:hAnsi="Cambria Math"/>
                                <w:caps/>
                                <w:szCs w:val="28"/>
                              </w:rPr>
                            </m:ctrlPr>
                          </m:sSubPr>
                          <m:e>
                            <m:r>
                              <w:rPr>
                                <w:rFonts w:ascii="Cambria Math" w:hAnsi="Cambria Math"/>
                                <w:caps/>
                                <w:szCs w:val="28"/>
                              </w:rPr>
                              <m:t>x</m:t>
                            </m:r>
                          </m:e>
                          <m:sub>
                            <m:r>
                              <m:rPr>
                                <m:sty m:val="p"/>
                              </m:rPr>
                              <w:rPr>
                                <w:rFonts w:ascii="Cambria Math" w:hAnsi="Cambria Math"/>
                                <w:caps/>
                                <w:szCs w:val="28"/>
                              </w:rPr>
                              <m:t>2</m:t>
                            </m:r>
                          </m:sub>
                        </m:sSub>
                      </m:e>
                    </m:func>
                  </m:e>
                </m:d>
              </m:e>
            </m:func>
          </m:num>
          <m:den>
            <m:rad>
              <m:radPr>
                <m:degHide m:val="1"/>
                <m:ctrlPr>
                  <w:rPr>
                    <w:rFonts w:ascii="Cambria Math" w:hAnsi="Cambria Math"/>
                    <w:i/>
                    <w:szCs w:val="28"/>
                  </w:rPr>
                </m:ctrlPr>
              </m:radPr>
              <m:deg/>
              <m:e>
                <m:r>
                  <w:rPr>
                    <w:rFonts w:ascii="Cambria Math" w:hAnsi="Cambria Math"/>
                    <w:szCs w:val="28"/>
                  </w:rPr>
                  <m:t>1-</m:t>
                </m:r>
                <m:sSubSup>
                  <m:sSubSupPr>
                    <m:ctrlPr>
                      <w:rPr>
                        <w:rFonts w:ascii="Cambria Math" w:hAnsi="Cambria Math"/>
                        <w:i/>
                        <w:szCs w:val="28"/>
                      </w:rPr>
                    </m:ctrlPr>
                  </m:sSubSupPr>
                  <m:e>
                    <m:r>
                      <w:rPr>
                        <w:rFonts w:ascii="Cambria Math" w:hAnsi="Cambria Math"/>
                        <w:szCs w:val="28"/>
                      </w:rPr>
                      <m:t>x</m:t>
                    </m:r>
                  </m:e>
                  <m:sub>
                    <m:r>
                      <w:rPr>
                        <w:rFonts w:ascii="Cambria Math" w:hAnsi="Cambria Math"/>
                        <w:szCs w:val="28"/>
                      </w:rPr>
                      <m:t>2</m:t>
                    </m:r>
                  </m:sub>
                  <m:sup>
                    <m:r>
                      <w:rPr>
                        <w:rFonts w:ascii="Cambria Math" w:hAnsi="Cambria Math"/>
                        <w:szCs w:val="28"/>
                      </w:rPr>
                      <m:t>2</m:t>
                    </m:r>
                  </m:sup>
                </m:sSubSup>
              </m:e>
            </m:rad>
          </m:den>
        </m:f>
        <m:d>
          <m:dPr>
            <m:ctrlPr>
              <w:rPr>
                <w:rFonts w:ascii="Cambria Math" w:hAnsi="Cambria Math"/>
                <w:caps/>
                <w:szCs w:val="28"/>
              </w:rPr>
            </m:ctrlPr>
          </m:dPr>
          <m:e>
            <m:sSub>
              <m:sSubPr>
                <m:ctrlPr>
                  <w:rPr>
                    <w:rFonts w:ascii="Cambria Math" w:hAnsi="Cambria Math"/>
                    <w:i/>
                    <w:caps/>
                    <w:szCs w:val="28"/>
                  </w:rPr>
                </m:ctrlPr>
              </m:sSubPr>
              <m:e>
                <m:r>
                  <w:rPr>
                    <w:rFonts w:ascii="Cambria Math" w:hAnsi="Cambria Math"/>
                    <w:caps/>
                    <w:szCs w:val="28"/>
                  </w:rPr>
                  <m:t>n</m:t>
                </m:r>
              </m:e>
              <m:sub>
                <m:r>
                  <m:rPr>
                    <m:sty m:val="p"/>
                  </m:rPr>
                  <w:rPr>
                    <w:rFonts w:ascii="Cambria Math" w:hAnsi="Cambria Math"/>
                    <w:caps/>
                    <w:szCs w:val="28"/>
                  </w:rPr>
                  <m:t>j</m:t>
                </m:r>
              </m:sub>
            </m:sSub>
            <m:r>
              <m:rPr>
                <m:sty m:val="p"/>
              </m:rPr>
              <w:rPr>
                <w:rFonts w:ascii="Cambria Math" w:hAnsi="Cambria Math"/>
                <w:caps/>
                <w:szCs w:val="28"/>
              </w:rPr>
              <m:t>∈Z,  j=1,2</m:t>
            </m:r>
          </m:e>
        </m:d>
      </m:oMath>
      <w:r w:rsidRPr="007B5FEA">
        <w:rPr>
          <w:i/>
          <w:caps/>
          <w:sz w:val="28"/>
          <w:szCs w:val="28"/>
        </w:rPr>
        <w:t>.</w:t>
      </w:r>
    </w:p>
    <w:p w:rsidR="00B957A1" w:rsidRPr="007B5FEA" w:rsidRDefault="00F57D5D" w:rsidP="007B5FEA">
      <w:pPr>
        <w:ind w:firstLine="708"/>
        <w:jc w:val="both"/>
        <w:rPr>
          <w:i/>
          <w:sz w:val="28"/>
          <w:szCs w:val="28"/>
        </w:rPr>
      </w:pPr>
      <w:r w:rsidRPr="007B5FEA">
        <w:rPr>
          <w:i/>
          <w:sz w:val="28"/>
          <w:szCs w:val="28"/>
        </w:rPr>
        <w:t>Тогда</w:t>
      </w:r>
      <w:r w:rsidR="00B957A1" w:rsidRPr="007B5FEA">
        <w:rPr>
          <w:i/>
          <w:sz w:val="28"/>
          <w:szCs w:val="28"/>
        </w:rPr>
        <w:t xml:space="preserve"> для произвольной 1-периодической по каждой переменной непрерывной на </w:t>
      </w:r>
      <m:oMath>
        <m:sSup>
          <m:sSupPr>
            <m:ctrlPr>
              <w:rPr>
                <w:rFonts w:ascii="Cambria Math" w:hAnsi="Cambria Math"/>
                <w:i/>
                <w:sz w:val="28"/>
                <w:szCs w:val="28"/>
              </w:rPr>
            </m:ctrlPr>
          </m:sSupPr>
          <m:e>
            <m:r>
              <w:rPr>
                <w:rFonts w:ascii="Cambria Math" w:hAnsi="Cambria Math"/>
                <w:sz w:val="28"/>
                <w:szCs w:val="28"/>
                <w:lang w:val="en-US"/>
              </w:rPr>
              <m:t>R</m:t>
            </m:r>
            <m:ctrlPr>
              <w:rPr>
                <w:rFonts w:ascii="Cambria Math" w:hAnsi="Cambria Math"/>
                <w:i/>
                <w:sz w:val="28"/>
                <w:szCs w:val="28"/>
                <w:lang w:val="en-US"/>
              </w:rPr>
            </m:ctrlPr>
          </m:e>
          <m:sup>
            <m:r>
              <w:rPr>
                <w:rFonts w:ascii="Cambria Math" w:hAnsi="Cambria Math"/>
                <w:sz w:val="28"/>
                <w:szCs w:val="28"/>
                <w:lang w:val="en-US"/>
              </w:rPr>
              <m:t>s</m:t>
            </m:r>
          </m:sup>
        </m:sSup>
      </m:oMath>
      <w:r w:rsidR="00B957A1" w:rsidRPr="007B5FEA">
        <w:rPr>
          <w:i/>
          <w:sz w:val="28"/>
          <w:szCs w:val="28"/>
        </w:rPr>
        <w:t xml:space="preserve"> функции </w:t>
      </w:r>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x</m:t>
            </m:r>
          </m:e>
        </m:d>
      </m:oMath>
      <w:r w:rsidR="00B957A1" w:rsidRPr="007B5FEA">
        <w:rPr>
          <w:i/>
          <w:sz w:val="28"/>
          <w:szCs w:val="28"/>
        </w:rPr>
        <w:t xml:space="preserve"> и имеет место равенство</w:t>
      </w:r>
    </w:p>
    <w:p w:rsidR="000B1196" w:rsidRPr="007B5FEA" w:rsidRDefault="000B1196" w:rsidP="007B5FEA">
      <w:pPr>
        <w:jc w:val="both"/>
        <w:rPr>
          <w:i/>
          <w:sz w:val="28"/>
          <w:szCs w:val="28"/>
        </w:rPr>
      </w:pPr>
    </w:p>
    <w:p w:rsidR="00953A7E" w:rsidRPr="007B5FEA" w:rsidRDefault="00325A10" w:rsidP="007B5FEA">
      <w:pPr>
        <w:tabs>
          <w:tab w:val="num" w:pos="0"/>
        </w:tabs>
        <w:ind w:firstLine="709"/>
        <w:jc w:val="center"/>
        <w:rPr>
          <w:b/>
          <w:position w:val="-36"/>
          <w:sz w:val="28"/>
          <w:szCs w:val="28"/>
        </w:rPr>
      </w:pPr>
      <w:r w:rsidRPr="007B5FEA">
        <w:rPr>
          <w:b/>
          <w:position w:val="-52"/>
          <w:sz w:val="28"/>
          <w:szCs w:val="28"/>
        </w:rPr>
        <w:object w:dxaOrig="9380" w:dyaOrig="960">
          <v:shape id="_x0000_i1183" type="#_x0000_t75" style="width:388.8pt;height:41pt" o:ole="">
            <v:imagedata r:id="rId293" o:title=""/>
          </v:shape>
          <o:OLEObject Type="Embed" ProgID="Equation.3" ShapeID="_x0000_i1183" DrawAspect="Content" ObjectID="_1602521618" r:id="rId294"/>
        </w:object>
      </w:r>
    </w:p>
    <w:p w:rsidR="00953A7E" w:rsidRPr="007B5FEA" w:rsidRDefault="00953A7E" w:rsidP="007B5FEA">
      <w:pPr>
        <w:tabs>
          <w:tab w:val="num" w:pos="0"/>
        </w:tabs>
        <w:ind w:firstLine="709"/>
        <w:jc w:val="center"/>
        <w:rPr>
          <w:b/>
          <w:position w:val="-36"/>
          <w:sz w:val="28"/>
          <w:szCs w:val="28"/>
        </w:rPr>
      </w:pPr>
    </w:p>
    <w:p w:rsidR="00953A7E" w:rsidRPr="007B5FEA" w:rsidRDefault="00475A42" w:rsidP="007B5FEA">
      <w:pPr>
        <w:tabs>
          <w:tab w:val="num" w:pos="0"/>
        </w:tabs>
        <w:jc w:val="center"/>
        <w:rPr>
          <w:b/>
          <w:sz w:val="28"/>
          <w:szCs w:val="28"/>
        </w:rPr>
      </w:pPr>
      <w:r w:rsidRPr="007B5FEA">
        <w:rPr>
          <w:b/>
          <w:position w:val="-76"/>
          <w:sz w:val="28"/>
          <w:szCs w:val="28"/>
        </w:rPr>
        <w:object w:dxaOrig="10140" w:dyaOrig="1380">
          <v:shape id="_x0000_i1184" type="#_x0000_t75" style="width:445.3pt;height:60.9pt" o:ole="">
            <v:imagedata r:id="rId295" o:title=""/>
          </v:shape>
          <o:OLEObject Type="Embed" ProgID="Equation.3" ShapeID="_x0000_i1184" DrawAspect="Content" ObjectID="_1602521619" r:id="rId296"/>
        </w:object>
      </w:r>
    </w:p>
    <w:p w:rsidR="00953A7E" w:rsidRPr="007B5FEA" w:rsidRDefault="00953A7E" w:rsidP="007B5FEA">
      <w:pPr>
        <w:tabs>
          <w:tab w:val="num" w:pos="0"/>
        </w:tabs>
        <w:ind w:firstLine="709"/>
        <w:jc w:val="center"/>
        <w:rPr>
          <w:b/>
          <w:sz w:val="28"/>
          <w:szCs w:val="28"/>
        </w:rPr>
      </w:pPr>
      <w:r w:rsidRPr="007B5FEA">
        <w:rPr>
          <w:b/>
          <w:position w:val="-48"/>
          <w:sz w:val="28"/>
          <w:szCs w:val="28"/>
        </w:rPr>
        <w:object w:dxaOrig="5000" w:dyaOrig="880">
          <v:shape id="_x0000_i1185" type="#_x0000_t75" style="width:250.35pt;height:43.2pt" o:ole="">
            <v:imagedata r:id="rId297" o:title=""/>
          </v:shape>
          <o:OLEObject Type="Embed" ProgID="Equation.3" ShapeID="_x0000_i1185" DrawAspect="Content" ObjectID="_1602521620" r:id="rId298"/>
        </w:object>
      </w:r>
    </w:p>
    <w:p w:rsidR="00953A7E" w:rsidRPr="007B5FEA" w:rsidRDefault="00953A7E" w:rsidP="007B5FEA">
      <w:pPr>
        <w:tabs>
          <w:tab w:val="num" w:pos="0"/>
        </w:tabs>
        <w:ind w:firstLine="709"/>
        <w:jc w:val="center"/>
        <w:rPr>
          <w:sz w:val="28"/>
          <w:szCs w:val="28"/>
        </w:rPr>
      </w:pPr>
      <w:r w:rsidRPr="007B5FEA">
        <w:rPr>
          <w:b/>
          <w:position w:val="-34"/>
          <w:sz w:val="28"/>
          <w:szCs w:val="28"/>
          <w:lang w:val="en-US"/>
        </w:rPr>
        <w:object w:dxaOrig="3000" w:dyaOrig="800">
          <v:shape id="_x0000_i1186" type="#_x0000_t75" style="width:126.3pt;height:33.25pt" o:ole="" fillcolor="window">
            <v:imagedata r:id="rId299" o:title=""/>
          </v:shape>
          <o:OLEObject Type="Embed" ProgID="Equation.3" ShapeID="_x0000_i1186" DrawAspect="Content" ObjectID="_1602521621" r:id="rId300"/>
        </w:object>
      </w:r>
    </w:p>
    <w:p w:rsidR="00B957A1" w:rsidRPr="007B5FEA" w:rsidRDefault="00B957A1" w:rsidP="007B5FEA">
      <w:pPr>
        <w:rPr>
          <w:sz w:val="28"/>
          <w:szCs w:val="28"/>
        </w:rPr>
      </w:pPr>
    </w:p>
    <w:p w:rsidR="00B957A1" w:rsidRPr="007B5FEA" w:rsidRDefault="00B957A1" w:rsidP="007B5FEA">
      <w:pPr>
        <w:rPr>
          <w:sz w:val="28"/>
          <w:szCs w:val="28"/>
        </w:rPr>
      </w:pPr>
      <w:r w:rsidRPr="007B5FEA">
        <w:rPr>
          <w:sz w:val="28"/>
          <w:szCs w:val="28"/>
        </w:rPr>
        <w:t>где</w:t>
      </w:r>
    </w:p>
    <w:p w:rsidR="00B957A1" w:rsidRPr="00475A42" w:rsidRDefault="00B957A1" w:rsidP="007B5FEA">
      <w:pPr>
        <w:jc w:val="center"/>
      </w:pP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j</m:t>
                </m:r>
              </m:sub>
            </m:sSub>
            <m:sSub>
              <m:sSubPr>
                <m:ctrlPr>
                  <w:rPr>
                    <w:rFonts w:ascii="Cambria Math" w:hAnsi="Cambria Math"/>
                    <w:i/>
                  </w:rPr>
                </m:ctrlPr>
              </m:sSubPr>
              <m:e>
                <m:r>
                  <w:rPr>
                    <w:rFonts w:ascii="Cambria Math" w:hAnsi="Cambria Math"/>
                  </w:rPr>
                  <m:t>ν</m:t>
                </m:r>
              </m:e>
              <m:sub>
                <m:r>
                  <w:rPr>
                    <w:rFonts w:ascii="Cambria Math" w:hAnsi="Cambria Math"/>
                  </w:rPr>
                  <m:t>j</m:t>
                </m:r>
              </m:sub>
            </m:sSub>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n</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δ</m:t>
                        </m:r>
                      </m:sup>
                    </m:sSubSup>
                  </m:e>
                </m:d>
              </m:e>
            </m:func>
          </m:e>
        </m:d>
        <m:d>
          <m:dPr>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sSub>
                  <m:sSubPr>
                    <m:ctrlPr>
                      <w:rPr>
                        <w:rFonts w:ascii="Cambria Math" w:hAnsi="Cambria Math"/>
                        <w:i/>
                      </w:rPr>
                    </m:ctrlPr>
                  </m:sSubPr>
                  <m:e>
                    <m:r>
                      <w:rPr>
                        <w:rFonts w:ascii="Cambria Math" w:hAnsi="Cambria Math"/>
                      </w:rPr>
                      <m:t>k</m:t>
                    </m:r>
                  </m:e>
                  <m:sub>
                    <m:r>
                      <w:rPr>
                        <w:rFonts w:ascii="Cambria Math" w:hAnsi="Cambria Math"/>
                      </w:rPr>
                      <m:t>j</m:t>
                    </m:r>
                  </m:sub>
                </m:sSub>
              </m:sup>
            </m:sSup>
            <m:r>
              <w:rPr>
                <w:rFonts w:ascii="Cambria Math" w:hAnsi="Cambria Math"/>
              </w:rPr>
              <m:t>⋅</m:t>
            </m:r>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n</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oMath>
      <w:r w:rsidRPr="00475A42">
        <w:t>,</w:t>
      </w:r>
    </w:p>
    <w:p w:rsidR="00B957A1" w:rsidRPr="00475A42" w:rsidRDefault="00B957A1" w:rsidP="007B5FEA"/>
    <w:p w:rsidR="00B957A1" w:rsidRPr="00475A42" w:rsidRDefault="00B438B7" w:rsidP="007B5FEA">
      <m:oMathPara>
        <m:oMath>
          <m:sSubSup>
            <m:sSubSupPr>
              <m:ctrlPr>
                <w:rPr>
                  <w:rFonts w:ascii="Cambria Math" w:hAnsi="Cambria Math"/>
                  <w:i/>
                </w:rPr>
              </m:ctrlPr>
            </m:sSubSupPr>
            <m:e>
              <m:r>
                <w:rPr>
                  <w:rFonts w:ascii="Cambria Math" w:hAnsi="Cambria Math"/>
                </w:rPr>
                <m:t>μ</m:t>
              </m:r>
            </m:e>
            <m:sub>
              <m:r>
                <w:rPr>
                  <w:rFonts w:ascii="Cambria Math" w:hAnsi="Cambria Math"/>
                </w:rPr>
                <m:t>1</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j</m:t>
                          </m:r>
                        </m:sub>
                        <m:sup>
                          <m:r>
                            <w:rPr>
                              <w:rFonts w:ascii="Cambria Math" w:hAnsi="Cambria Math"/>
                            </w:rPr>
                            <m:t>0</m:t>
                          </m:r>
                        </m:sup>
                      </m:sSubSup>
                    </m:e>
                  </m:d>
                </m:e>
              </m:func>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e>
          </m:d>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m:t>
              </m:r>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oMath>
      </m:oMathPara>
    </w:p>
    <w:p w:rsidR="00B957A1" w:rsidRPr="00475A42" w:rsidRDefault="00B957A1" w:rsidP="007B5FEA"/>
    <w:p w:rsidR="00B957A1" w:rsidRPr="00475A42" w:rsidRDefault="00B438B7" w:rsidP="007B5FEA">
      <m:oMathPara>
        <m:oMath>
          <m:sSubSup>
            <m:sSubSupPr>
              <m:ctrlPr>
                <w:rPr>
                  <w:rFonts w:ascii="Cambria Math" w:hAnsi="Cambria Math"/>
                  <w:i/>
                </w:rPr>
              </m:ctrlPr>
            </m:sSubSupPr>
            <m:e>
              <m:r>
                <w:rPr>
                  <w:rFonts w:ascii="Cambria Math" w:hAnsi="Cambria Math"/>
                </w:rPr>
                <m:t>μ</m:t>
              </m:r>
            </m:e>
            <m:sub>
              <m:r>
                <w:rPr>
                  <w:rFonts w:ascii="Cambria Math" w:hAnsi="Cambria Math"/>
                </w:rPr>
                <m:t>2</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func>
                <m:funcPr>
                  <m:ctrlPr>
                    <w:rPr>
                      <w:rFonts w:ascii="Cambria Math" w:hAnsi="Cambria Math"/>
                      <w:i/>
                    </w:rPr>
                  </m:ctrlPr>
                </m:funcPr>
                <m:fName>
                  <m:r>
                    <w:rPr>
                      <w:rFonts w:ascii="Cambria Math" w:hAnsi="Cambria Math"/>
                    </w:rPr>
                    <m:t>sgn</m:t>
                  </m:r>
                </m:fName>
                <m:e>
                  <m:sSub>
                    <m:sSubPr>
                      <m:ctrlPr>
                        <w:rPr>
                          <w:rFonts w:ascii="Cambria Math" w:hAnsi="Cambria Math"/>
                          <w:i/>
                        </w:rPr>
                      </m:ctrlPr>
                    </m:sSubPr>
                    <m:e>
                      <m:r>
                        <w:rPr>
                          <w:rFonts w:ascii="Cambria Math" w:hAnsi="Cambria Math"/>
                        </w:rPr>
                        <m:t>τ</m:t>
                      </m:r>
                    </m:e>
                    <m:sub>
                      <m:r>
                        <w:rPr>
                          <w:rFonts w:ascii="Cambria Math" w:hAnsi="Cambria Math"/>
                        </w:rPr>
                        <m:t>j</m:t>
                      </m:r>
                    </m:sub>
                  </m:sSub>
                </m:e>
              </m:func>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r>
            <w:rPr>
              <w:rFonts w:ascii="Cambria Math" w:hAnsi="Cambria Math"/>
            </w:rPr>
            <m:t>×</m:t>
          </m:r>
        </m:oMath>
      </m:oMathPara>
    </w:p>
    <w:p w:rsidR="00B957A1" w:rsidRPr="00475A42" w:rsidRDefault="00B957A1" w:rsidP="007B5FEA">
      <m:oMathPara>
        <m:oMath>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func>
                <m:funcPr>
                  <m:ctrlPr>
                    <w:rPr>
                      <w:rFonts w:ascii="Cambria Math" w:hAnsi="Cambria Math"/>
                      <w:i/>
                    </w:rPr>
                  </m:ctrlPr>
                </m:funcPr>
                <m:fName>
                  <m:r>
                    <w:rPr>
                      <w:rFonts w:ascii="Cambria Math" w:hAnsi="Cambria Math"/>
                    </w:rPr>
                    <m:t>sgn</m:t>
                  </m:r>
                </m:fName>
                <m:e>
                  <m:sSub>
                    <m:sSubPr>
                      <m:ctrlPr>
                        <w:rPr>
                          <w:rFonts w:ascii="Cambria Math" w:hAnsi="Cambria Math"/>
                          <w:i/>
                        </w:rPr>
                      </m:ctrlPr>
                    </m:sSubPr>
                    <m:e>
                      <m:r>
                        <w:rPr>
                          <w:rFonts w:ascii="Cambria Math" w:hAnsi="Cambria Math"/>
                        </w:rPr>
                        <m:t>τ</m:t>
                      </m:r>
                    </m:e>
                    <m:sub>
                      <m:r>
                        <w:rPr>
                          <w:rFonts w:ascii="Cambria Math" w:hAnsi="Cambria Math"/>
                        </w:rPr>
                        <m:t>j</m:t>
                      </m:r>
                    </m:sub>
                  </m:sSub>
                </m:e>
              </m:func>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r>
                <w:rPr>
                  <w:rFonts w:ascii="Cambria Math" w:hAnsi="Cambria Math"/>
                </w:rPr>
                <m:t>,….</m:t>
              </m:r>
            </m:e>
          </m:d>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m:t>
              </m:r>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oMath>
      </m:oMathPara>
    </w:p>
    <w:p w:rsidR="00B957A1" w:rsidRPr="00475A42" w:rsidRDefault="00B957A1" w:rsidP="007B5FEA"/>
    <w:p w:rsidR="00B957A1" w:rsidRPr="00475A42" w:rsidRDefault="00B438B7" w:rsidP="007B5FEA">
      <m:oMathPara>
        <m:oMath>
          <m:sSubSup>
            <m:sSubSupPr>
              <m:ctrlPr>
                <w:rPr>
                  <w:rFonts w:ascii="Cambria Math" w:hAnsi="Cambria Math"/>
                  <w:i/>
                </w:rPr>
              </m:ctrlPr>
            </m:sSubSupPr>
            <m:e>
              <m:r>
                <w:rPr>
                  <w:rFonts w:ascii="Cambria Math" w:hAnsi="Cambria Math"/>
                </w:rPr>
                <m:t>μ</m:t>
              </m:r>
            </m:e>
            <m:sub>
              <m:r>
                <w:rPr>
                  <w:rFonts w:ascii="Cambria Math" w:hAnsi="Cambria Math"/>
                </w:rPr>
                <m:t>3</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e>
                        <m:sub>
                          <m:r>
                            <w:rPr>
                              <w:rFonts w:ascii="Cambria Math" w:hAnsi="Cambria Math"/>
                            </w:rPr>
                            <m:t>j</m:t>
                          </m:r>
                        </m:sub>
                      </m:sSub>
                      <m:r>
                        <w:rPr>
                          <w:rFonts w:ascii="Cambria Math" w:hAnsi="Cambria Math"/>
                        </w:rPr>
                        <m:t>,…</m:t>
                      </m:r>
                    </m:e>
                  </m:d>
                  <m:r>
                    <w:rPr>
                      <w:rFonts w:ascii="Cambria Math" w:hAnsi="Cambria Math"/>
                    </w:rPr>
                    <m:t>+</m:t>
                  </m:r>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0</m:t>
                      </m:r>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…,0,..</m:t>
                      </m:r>
                    </m:e>
                  </m:d>
                  <m:r>
                    <w:rPr>
                      <w:rFonts w:ascii="Cambria Math" w:hAnsi="Cambria Math"/>
                    </w:rPr>
                    <m:t>,</m:t>
                  </m:r>
                </m:e>
                <m:e>
                  <m:r>
                    <w:rPr>
                      <w:rFonts w:ascii="Cambria Math" w:hAnsi="Cambria Math"/>
                    </w:rPr>
                    <m:t>при</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ctrlPr>
                    <w:rPr>
                      <w:rFonts w:ascii="Cambria Math" w:eastAsia="Cambria Math" w:hAnsi="Cambria Math"/>
                      <w:i/>
                    </w:rPr>
                  </m:ctrlPr>
                </m:e>
                <m:e>
                  <m:d>
                    <m:dPr>
                      <m:ctrlPr>
                        <w:rPr>
                          <w:rFonts w:ascii="Cambria Math" w:hAnsi="Cambria Math"/>
                          <w:i/>
                        </w:rPr>
                      </m:ctrlPr>
                    </m:dPr>
                    <m:e>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r>
                    <w:rPr>
                      <w:rFonts w:ascii="Cambria Math" w:hAnsi="Cambria Math"/>
                    </w:rPr>
                    <m:t>⋅</m:t>
                  </m:r>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e>
                <m:e>
                  <m:r>
                    <w:rPr>
                      <w:rFonts w:ascii="Cambria Math" w:hAnsi="Cambria Math"/>
                    </w:rPr>
                    <m:t>при</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ctrlPr>
                    <w:rPr>
                      <w:rFonts w:ascii="Cambria Math" w:eastAsia="Cambria Math" w:hAnsi="Cambria Math"/>
                      <w:i/>
                    </w:rPr>
                  </m:ctrlPr>
                </m:e>
                <m:e>
                  <m:d>
                    <m:dPr>
                      <m:ctrlPr>
                        <w:rPr>
                          <w:rFonts w:ascii="Cambria Math" w:hAnsi="Cambria Math"/>
                          <w:i/>
                        </w:rPr>
                      </m:ctrlPr>
                    </m:dPr>
                    <m:e>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s</m:t>
                                  </m:r>
                                </m:sup>
                              </m:sSubSup>
                            </m:e>
                          </m:d>
                        </m:e>
                      </m:func>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d>
                    <m:dPr>
                      <m:ctrlPr>
                        <w:rPr>
                          <w:rFonts w:ascii="Cambria Math" w:hAnsi="Cambria Math"/>
                          <w:i/>
                        </w:rPr>
                      </m:ctrlPr>
                    </m:dPr>
                    <m:e>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e>
                  </m:d>
                  <m:r>
                    <w:rPr>
                      <w:rFonts w:ascii="Cambria Math" w:hAnsi="Cambria Math"/>
                    </w:rPr>
                    <m:t>,</m:t>
                  </m:r>
                  <m:ctrlPr>
                    <w:rPr>
                      <w:rFonts w:ascii="Cambria Math" w:eastAsia="Cambria Math" w:hAnsi="Cambria Math"/>
                      <w:i/>
                    </w:rPr>
                  </m:ctrlPr>
                </m:e>
                <m:e>
                  <m:r>
                    <m:rPr>
                      <m:sty m:val="p"/>
                    </m:rPr>
                    <w:rPr>
                      <w:rFonts w:ascii="Cambria Math" w:eastAsia="Cambria Math" w:hAnsi="Cambria Math"/>
                    </w:rPr>
                    <m:t xml:space="preserve">при </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e>
              </m:eqArr>
            </m:e>
          </m:d>
        </m:oMath>
      </m:oMathPara>
    </w:p>
    <w:p w:rsidR="00B957A1" w:rsidRPr="00475A42" w:rsidRDefault="00B957A1" w:rsidP="007B5FEA">
      <m:oMath>
        <m:r>
          <w:rPr>
            <w:rFonts w:ascii="Cambria Math" w:hAnsi="Cambria Math"/>
          </w:rPr>
          <m:t>(</m:t>
        </m:r>
        <m:r>
          <w:rPr>
            <w:rFonts w:ascii="Cambria Math" w:hAnsi="Cambria Math"/>
            <w:lang w:val="en-US"/>
          </w:rPr>
          <m:t>j</m:t>
        </m:r>
        <m:r>
          <w:rPr>
            <w:rFonts w:ascii="Cambria Math" w:hAnsi="Cambria Math"/>
          </w:rPr>
          <m:t>=1,2)</m:t>
        </m:r>
      </m:oMath>
      <w:r w:rsidRPr="00475A42">
        <w:t xml:space="preserve">, </w:t>
      </w:r>
    </w:p>
    <w:p w:rsidR="00B957A1" w:rsidRPr="00475A42" w:rsidRDefault="00B957A1" w:rsidP="007B5FEA"/>
    <w:p w:rsidR="00B957A1" w:rsidRPr="00475A42" w:rsidRDefault="00B438B7" w:rsidP="007B5FEA">
      <m:oMathPara>
        <m:oMath>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2</m:t>
                  </m:r>
                </m:sub>
              </m:sSub>
            </m:e>
          </m:d>
          <m:r>
            <w:rPr>
              <w:rFonts w:ascii="Cambria Math" w:hAnsi="Cambria Math"/>
            </w:rPr>
            <m:t>=</m:t>
          </m:r>
          <m:nary>
            <m:naryPr>
              <m:ctrlPr>
                <w:rPr>
                  <w:rFonts w:ascii="Cambria Math" w:hAnsi="Cambria Math"/>
                  <w:i/>
                </w:rPr>
              </m:ctrlPr>
            </m:naryPr>
            <m:sub>
              <m:r>
                <w:rPr>
                  <w:rFonts w:ascii="Cambria Math" w:hAnsi="Cambria Math"/>
                </w:rPr>
                <m:t>-1</m:t>
              </m:r>
            </m:sub>
            <m:sup>
              <m:r>
                <w:rPr>
                  <w:rFonts w:ascii="Cambria Math" w:hAnsi="Cambria Math"/>
                </w:rPr>
                <m:t>1</m:t>
              </m:r>
            </m:sup>
            <m:e>
              <m:nary>
                <m:naryPr>
                  <m:ctrlPr>
                    <w:rPr>
                      <w:rFonts w:ascii="Cambria Math" w:hAnsi="Cambria Math"/>
                      <w:i/>
                    </w:rPr>
                  </m:ctrlPr>
                </m:naryPr>
                <m:sub>
                  <m:r>
                    <w:rPr>
                      <w:rFonts w:ascii="Cambria Math" w:hAnsi="Cambria Math"/>
                    </w:rPr>
                    <m:t>-1</m:t>
                  </m:r>
                </m:sub>
                <m:sup>
                  <m:r>
                    <w:rPr>
                      <w:rFonts w:ascii="Cambria Math" w:hAnsi="Cambria Math"/>
                    </w:rPr>
                    <m:t>1</m:t>
                  </m:r>
                </m:sup>
                <m:e>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n</m:t>
                                  </m:r>
                                </m:e>
                                <m:sub>
                                  <m:r>
                                    <w:rPr>
                                      <w:rFonts w:ascii="Cambria Math" w:hAnsi="Cambria Math"/>
                                    </w:rPr>
                                    <m:t>1</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rad>
                        </m:den>
                      </m:f>
                    </m:e>
                    <m:sub/>
                  </m:sSub>
                  <m:f>
                    <m:fPr>
                      <m:ctrlPr>
                        <w:rPr>
                          <w:rFonts w:ascii="Cambria Math" w:hAnsi="Cambria Math"/>
                          <w:i/>
                        </w:rPr>
                      </m:ctrlPr>
                    </m:fPr>
                    <m:num>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n</m:t>
                              </m:r>
                            </m:e>
                            <m:sub>
                              <m:r>
                                <w:rPr>
                                  <w:rFonts w:ascii="Cambria Math" w:hAnsi="Cambria Math"/>
                                </w:rPr>
                                <m:t>2</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rad>
                    </m:den>
                  </m:f>
                  <m:r>
                    <w:rPr>
                      <w:rFonts w:ascii="Cambria Math" w:hAnsi="Cambria Math"/>
                    </w:rPr>
                    <m:t>⋅</m:t>
                  </m:r>
                </m:e>
              </m:nary>
            </m:e>
          </m:nary>
          <m:sSup>
            <m:sSupPr>
              <m:ctrlPr>
                <w:rPr>
                  <w:rFonts w:ascii="Cambria Math" w:hAnsi="Cambria Math"/>
                  <w:i/>
                </w:rPr>
              </m:ctrlPr>
            </m:sSupPr>
            <m:e>
              <m:r>
                <w:rPr>
                  <w:rFonts w:ascii="Cambria Math" w:hAnsi="Cambria Math"/>
                </w:rPr>
                <m:t>e</m:t>
              </m:r>
            </m:e>
            <m:sup>
              <m:r>
                <w:rPr>
                  <w:rFonts w:ascii="Cambria Math" w:hAnsi="Cambria Math"/>
                </w:rPr>
                <m:t>-2πi</m:t>
              </m:r>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e>
              </m:d>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oMath>
      </m:oMathPara>
    </w:p>
    <w:p w:rsidR="00B957A1" w:rsidRPr="00475A42" w:rsidRDefault="00B957A1" w:rsidP="007B5FEA"/>
    <w:p w:rsidR="00B957A1" w:rsidRPr="00475A42" w:rsidRDefault="00B957A1" w:rsidP="007B5FEA">
      <w:pPr>
        <w:jc w:val="center"/>
      </w:pPr>
      <m:oMathPara>
        <m:oMath>
          <m:r>
            <w:rPr>
              <w:rFonts w:ascii="Cambria Math" w:hAnsi="Cambria Math"/>
            </w:rPr>
            <m:t>=</m:t>
          </m:r>
          <m:nary>
            <m:naryPr>
              <m:ctrlPr>
                <w:rPr>
                  <w:rFonts w:ascii="Cambria Math" w:hAnsi="Cambria Math"/>
                  <w:i/>
                </w:rPr>
              </m:ctrlPr>
            </m:naryPr>
            <m:sub>
              <m:r>
                <w:rPr>
                  <w:rFonts w:ascii="Cambria Math" w:hAnsi="Cambria Math"/>
                </w:rPr>
                <m:t>-1</m:t>
              </m:r>
            </m:sub>
            <m:sup>
              <m:r>
                <w:rPr>
                  <w:rFonts w:ascii="Cambria Math" w:hAnsi="Cambria Math"/>
                </w:rPr>
                <m:t>1</m:t>
              </m:r>
            </m:sup>
            <m:e>
              <m:f>
                <m:fPr>
                  <m:ctrlPr>
                    <w:rPr>
                      <w:rFonts w:ascii="Cambria Math" w:hAnsi="Cambria Math"/>
                      <w:i/>
                    </w:rPr>
                  </m:ctrlPr>
                </m:fPr>
                <m:num>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n</m:t>
                          </m:r>
                        </m:e>
                        <m:sub>
                          <m:r>
                            <w:rPr>
                              <w:rFonts w:ascii="Cambria Math" w:hAnsi="Cambria Math"/>
                            </w:rPr>
                            <m:t>1</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rad>
                </m:den>
              </m:f>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nary>
            <m:naryPr>
              <m:ctrlPr>
                <w:rPr>
                  <w:rFonts w:ascii="Cambria Math" w:hAnsi="Cambria Math"/>
                  <w:i/>
                </w:rPr>
              </m:ctrlPr>
            </m:naryPr>
            <m:sub>
              <m:r>
                <w:rPr>
                  <w:rFonts w:ascii="Cambria Math" w:hAnsi="Cambria Math"/>
                </w:rPr>
                <m:t>-1</m:t>
              </m:r>
            </m:sub>
            <m:sup>
              <m:r>
                <w:rPr>
                  <w:rFonts w:ascii="Cambria Math" w:hAnsi="Cambria Math"/>
                </w:rPr>
                <m:t>1</m:t>
              </m:r>
            </m:sup>
            <m:e>
              <m:f>
                <m:fPr>
                  <m:ctrlPr>
                    <w:rPr>
                      <w:rFonts w:ascii="Cambria Math" w:hAnsi="Cambria Math"/>
                      <w:i/>
                    </w:rPr>
                  </m:ctrlPr>
                </m:fPr>
                <m:num>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n</m:t>
                          </m:r>
                        </m:e>
                        <m:sub>
                          <m:r>
                            <w:rPr>
                              <w:rFonts w:ascii="Cambria Math" w:hAnsi="Cambria Math"/>
                            </w:rPr>
                            <m:t>2</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rad>
                </m:den>
              </m:f>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2</m:t>
              </m:r>
            </m:sup>
            <m:e>
              <m:d>
                <m:dPr>
                  <m:ctrlPr>
                    <w:rPr>
                      <w:rFonts w:ascii="Cambria Math" w:hAnsi="Cambria Math"/>
                      <w:i/>
                    </w:rPr>
                  </m:ctrlPr>
                </m:dPr>
                <m:e>
                  <m:nary>
                    <m:naryPr>
                      <m:ctrlPr>
                        <w:rPr>
                          <w:rFonts w:ascii="Cambria Math" w:hAnsi="Cambria Math"/>
                          <w:i/>
                        </w:rPr>
                      </m:ctrlPr>
                    </m:naryPr>
                    <m:sub>
                      <m:r>
                        <w:rPr>
                          <w:rFonts w:ascii="Cambria Math" w:hAnsi="Cambria Math"/>
                        </w:rPr>
                        <m:t>-1</m:t>
                      </m:r>
                    </m:sub>
                    <m:sup>
                      <m:r>
                        <w:rPr>
                          <w:rFonts w:ascii="Cambria Math" w:hAnsi="Cambria Math"/>
                        </w:rPr>
                        <m:t>1</m:t>
                      </m:r>
                    </m:sup>
                    <m:e>
                      <m:f>
                        <m:fPr>
                          <m:ctrlPr>
                            <w:rPr>
                              <w:rFonts w:ascii="Cambria Math" w:hAnsi="Cambria Math"/>
                              <w:i/>
                            </w:rPr>
                          </m:ctrlPr>
                        </m:fPr>
                        <m:num>
                          <m:sSub>
                            <m:sSubPr>
                              <m:ctrlPr>
                                <w:rPr>
                                  <w:rFonts w:ascii="Cambria Math" w:hAnsi="Cambria Math"/>
                                  <w:i/>
                                </w:rPr>
                              </m:ctrlPr>
                            </m:sSubPr>
                            <m:e>
                              <m:r>
                                <w:rPr>
                                  <w:rFonts w:ascii="Cambria Math" w:hAnsi="Cambria Math"/>
                                </w:rPr>
                                <m:t>T</m:t>
                              </m:r>
                            </m:e>
                            <m:sub>
                              <m:sSub>
                                <m:sSubPr>
                                  <m:ctrlPr>
                                    <w:rPr>
                                      <w:rFonts w:ascii="Cambria Math" w:hAnsi="Cambria Math"/>
                                      <w:i/>
                                    </w:rPr>
                                  </m:ctrlPr>
                                </m:sSubPr>
                                <m:e>
                                  <m:r>
                                    <w:rPr>
                                      <w:rFonts w:ascii="Cambria Math" w:hAnsi="Cambria Math"/>
                                    </w:rPr>
                                    <m:t>n</m:t>
                                  </m:r>
                                </m:e>
                                <m:sub>
                                  <m:r>
                                    <w:rPr>
                                      <w:rFonts w:ascii="Cambria Math" w:hAnsi="Cambria Math"/>
                                    </w:rPr>
                                    <m:t>j</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j</m:t>
                                  </m:r>
                                </m:sub>
                              </m:sSub>
                            </m:e>
                          </m:d>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j</m:t>
                                  </m:r>
                                </m:sub>
                                <m:sup>
                                  <m:r>
                                    <w:rPr>
                                      <w:rFonts w:ascii="Cambria Math" w:hAnsi="Cambria Math"/>
                                    </w:rPr>
                                    <m:t>2</m:t>
                                  </m:r>
                                </m:sup>
                              </m:sSubSup>
                            </m:e>
                          </m:rad>
                        </m:den>
                      </m:f>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j</m:t>
                          </m:r>
                        </m:sub>
                      </m:sSub>
                      <m:sSub>
                        <m:sSubPr>
                          <m:ctrlPr>
                            <w:rPr>
                              <w:rFonts w:ascii="Cambria Math" w:hAnsi="Cambria Math"/>
                              <w:i/>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j</m:t>
                      </m:r>
                    </m:sub>
                  </m:sSub>
                </m:e>
              </m:d>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2</m:t>
                  </m:r>
                </m:sup>
                <m:e>
                  <m:d>
                    <m:dPr>
                      <m:ctrlPr>
                        <w:rPr>
                          <w:rFonts w:ascii="Cambria Math" w:hAnsi="Cambria Math"/>
                          <w:i/>
                        </w:rPr>
                      </m:ctrlPr>
                    </m:dPr>
                    <m:e>
                      <m:nary>
                        <m:naryPr>
                          <m:ctrlPr>
                            <w:rPr>
                              <w:rFonts w:ascii="Cambria Math" w:hAnsi="Cambria Math"/>
                              <w:i/>
                            </w:rPr>
                          </m:ctrlPr>
                        </m:naryPr>
                        <m:sub>
                          <m:r>
                            <w:rPr>
                              <w:rFonts w:ascii="Cambria Math" w:hAnsi="Cambria Math"/>
                            </w:rPr>
                            <m:t>-1</m:t>
                          </m:r>
                        </m:sub>
                        <m:sup>
                          <m:r>
                            <w:rPr>
                              <w:rFonts w:ascii="Cambria Math" w:hAnsi="Cambria Math"/>
                            </w:rPr>
                            <m:t>1</m:t>
                          </m:r>
                        </m:sup>
                        <m:e>
                          <m:f>
                            <m:fPr>
                              <m:ctrlPr>
                                <w:rPr>
                                  <w:rFonts w:ascii="Cambria Math" w:hAnsi="Cambria Math"/>
                                  <w:i/>
                                </w:rPr>
                              </m:ctrlPr>
                            </m:fPr>
                            <m:num>
                              <m:func>
                                <m:funcPr>
                                  <m:ctrlPr>
                                    <w:rPr>
                                      <w:rFonts w:ascii="Cambria Math" w:hAnsi="Cambria Math"/>
                                      <w:b/>
                                      <w:caps/>
                                    </w:rPr>
                                  </m:ctrlPr>
                                </m:funcPr>
                                <m:fName>
                                  <m:r>
                                    <w:rPr>
                                      <w:rFonts w:ascii="Cambria Math" w:hAnsi="Cambria Math"/>
                                      <w:caps/>
                                    </w:rPr>
                                    <m:t>cos</m:t>
                                  </m:r>
                                </m:fName>
                                <m:e>
                                  <m:d>
                                    <m:dPr>
                                      <m:ctrlPr>
                                        <w:rPr>
                                          <w:rFonts w:ascii="Cambria Math" w:hAnsi="Cambria Math"/>
                                          <w:b/>
                                          <w:caps/>
                                        </w:rPr>
                                      </m:ctrlPr>
                                    </m:dPr>
                                    <m:e>
                                      <m:sSub>
                                        <m:sSubPr>
                                          <m:ctrlPr>
                                            <w:rPr>
                                              <w:rFonts w:ascii="Cambria Math" w:hAnsi="Cambria Math"/>
                                              <w:b/>
                                              <w:caps/>
                                            </w:rPr>
                                          </m:ctrlPr>
                                        </m:sSubPr>
                                        <m:e>
                                          <m:r>
                                            <w:rPr>
                                              <w:rFonts w:ascii="Cambria Math" w:hAnsi="Cambria Math"/>
                                              <w:caps/>
                                            </w:rPr>
                                            <m:t>n</m:t>
                                          </m:r>
                                        </m:e>
                                        <m:sub>
                                          <m:r>
                                            <w:rPr>
                                              <w:rFonts w:ascii="Cambria Math" w:hAnsi="Cambria Math"/>
                                              <w:caps/>
                                            </w:rPr>
                                            <m:t>j</m:t>
                                          </m:r>
                                        </m:sub>
                                      </m:sSub>
                                      <m:func>
                                        <m:funcPr>
                                          <m:ctrlPr>
                                            <w:rPr>
                                              <w:rFonts w:ascii="Cambria Math" w:hAnsi="Cambria Math"/>
                                              <w:b/>
                                              <w:caps/>
                                            </w:rPr>
                                          </m:ctrlPr>
                                        </m:funcPr>
                                        <m:fName>
                                          <m:r>
                                            <w:rPr>
                                              <w:rFonts w:ascii="Cambria Math" w:hAnsi="Cambria Math"/>
                                              <w:caps/>
                                            </w:rPr>
                                            <m:t>arccos</m:t>
                                          </m:r>
                                        </m:fName>
                                        <m:e>
                                          <m:sSub>
                                            <m:sSubPr>
                                              <m:ctrlPr>
                                                <w:rPr>
                                                  <w:rFonts w:ascii="Cambria Math" w:hAnsi="Cambria Math"/>
                                                  <w:b/>
                                                  <w:caps/>
                                                </w:rPr>
                                              </m:ctrlPr>
                                            </m:sSubPr>
                                            <m:e>
                                              <m:r>
                                                <w:rPr>
                                                  <w:rFonts w:ascii="Cambria Math" w:hAnsi="Cambria Math"/>
                                                  <w:caps/>
                                                </w:rPr>
                                                <m:t>x</m:t>
                                              </m:r>
                                            </m:e>
                                            <m:sub>
                                              <m:r>
                                                <w:rPr>
                                                  <w:rFonts w:ascii="Cambria Math" w:hAnsi="Cambria Math"/>
                                                  <w:caps/>
                                                </w:rPr>
                                                <m:t>j</m:t>
                                              </m:r>
                                            </m:sub>
                                          </m:sSub>
                                        </m:e>
                                      </m:func>
                                    </m:e>
                                  </m:d>
                                </m:e>
                              </m:func>
                            </m:num>
                            <m:den>
                              <m:rad>
                                <m:radPr>
                                  <m:degHide m:val="1"/>
                                  <m:ctrlPr>
                                    <w:rPr>
                                      <w:rFonts w:ascii="Cambria Math" w:hAnsi="Cambria Math"/>
                                      <w:i/>
                                    </w:rPr>
                                  </m:ctrlPr>
                                </m:radPr>
                                <m:deg/>
                                <m:e>
                                  <m:r>
                                    <w:rPr>
                                      <w:rFonts w:ascii="Cambria Math" w:hAnsi="Cambria Math"/>
                                    </w:rPr>
                                    <m:t>1-</m:t>
                                  </m:r>
                                  <m:sSubSup>
                                    <m:sSubSupPr>
                                      <m:ctrlPr>
                                        <w:rPr>
                                          <w:rFonts w:ascii="Cambria Math" w:hAnsi="Cambria Math"/>
                                          <w:i/>
                                        </w:rPr>
                                      </m:ctrlPr>
                                    </m:sSubSupPr>
                                    <m:e>
                                      <m:r>
                                        <w:rPr>
                                          <w:rFonts w:ascii="Cambria Math" w:hAnsi="Cambria Math"/>
                                        </w:rPr>
                                        <m:t>x</m:t>
                                      </m:r>
                                    </m:e>
                                    <m:sub>
                                      <m:r>
                                        <w:rPr>
                                          <w:rFonts w:ascii="Cambria Math" w:hAnsi="Cambria Math"/>
                                        </w:rPr>
                                        <m:t>j</m:t>
                                      </m:r>
                                    </m:sub>
                                    <m:sup>
                                      <m:r>
                                        <w:rPr>
                                          <w:rFonts w:ascii="Cambria Math" w:hAnsi="Cambria Math"/>
                                        </w:rPr>
                                        <m:t>2</m:t>
                                      </m:r>
                                    </m:sup>
                                  </m:sSubSup>
                                </m:e>
                              </m:rad>
                            </m:den>
                          </m:f>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j</m:t>
                              </m:r>
                            </m:sub>
                          </m:sSub>
                          <m:sSub>
                            <m:sSubPr>
                              <m:ctrlPr>
                                <w:rPr>
                                  <w:rFonts w:ascii="Cambria Math" w:hAnsi="Cambria Math"/>
                                  <w:i/>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j</m:t>
                          </m:r>
                        </m:sub>
                      </m:sSub>
                    </m:e>
                  </m:d>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2</m:t>
                      </m:r>
                    </m:sup>
                    <m:e>
                      <m:d>
                        <m:dPr>
                          <m:ctrlPr>
                            <w:rPr>
                              <w:rFonts w:ascii="Cambria Math" w:hAnsi="Cambria Math"/>
                              <w:i/>
                            </w:rPr>
                          </m:ctrlPr>
                        </m:dPr>
                        <m:e>
                          <m:nary>
                            <m:naryPr>
                              <m:ctrlPr>
                                <w:rPr>
                                  <w:rFonts w:ascii="Cambria Math" w:hAnsi="Cambria Math"/>
                                  <w:i/>
                                </w:rPr>
                              </m:ctrlPr>
                            </m:naryPr>
                            <m:sub>
                              <m:r>
                                <w:rPr>
                                  <w:rFonts w:ascii="Cambria Math" w:hAnsi="Cambria Math"/>
                                </w:rPr>
                                <m:t>-1</m:t>
                              </m:r>
                            </m:sub>
                            <m:sup>
                              <m:r>
                                <w:rPr>
                                  <w:rFonts w:ascii="Cambria Math" w:hAnsi="Cambria Math"/>
                                </w:rPr>
                                <m:t>1</m:t>
                              </m:r>
                            </m:sup>
                            <m:e>
                              <m:func>
                                <m:funcPr>
                                  <m:ctrlPr>
                                    <w:rPr>
                                      <w:rFonts w:ascii="Cambria Math" w:hAnsi="Cambria Math"/>
                                      <w:b/>
                                      <w:caps/>
                                    </w:rPr>
                                  </m:ctrlPr>
                                </m:funcPr>
                                <m:fName>
                                  <m:r>
                                    <w:rPr>
                                      <w:rFonts w:ascii="Cambria Math" w:hAnsi="Cambria Math"/>
                                      <w:caps/>
                                    </w:rPr>
                                    <m:t>sin</m:t>
                                  </m:r>
                                </m:fName>
                                <m:e>
                                  <m:d>
                                    <m:dPr>
                                      <m:ctrlPr>
                                        <w:rPr>
                                          <w:rFonts w:ascii="Cambria Math" w:hAnsi="Cambria Math"/>
                                          <w:b/>
                                          <w:caps/>
                                        </w:rPr>
                                      </m:ctrlPr>
                                    </m:dPr>
                                    <m:e>
                                      <m:sSub>
                                        <m:sSubPr>
                                          <m:ctrlPr>
                                            <w:rPr>
                                              <w:rFonts w:ascii="Cambria Math" w:hAnsi="Cambria Math"/>
                                              <w:caps/>
                                            </w:rPr>
                                          </m:ctrlPr>
                                        </m:sSubPr>
                                        <m:e>
                                          <m:r>
                                            <w:rPr>
                                              <w:rFonts w:ascii="Cambria Math" w:hAnsi="Cambria Math"/>
                                              <w:caps/>
                                            </w:rPr>
                                            <m:t>n</m:t>
                                          </m:r>
                                        </m:e>
                                        <m:sub>
                                          <m:r>
                                            <w:rPr>
                                              <w:rFonts w:ascii="Cambria Math" w:hAnsi="Cambria Math"/>
                                              <w:caps/>
                                            </w:rPr>
                                            <m:t>j</m:t>
                                          </m:r>
                                        </m:sub>
                                      </m:sSub>
                                      <m:func>
                                        <m:funcPr>
                                          <m:ctrlPr>
                                            <w:rPr>
                                              <w:rFonts w:ascii="Cambria Math" w:hAnsi="Cambria Math"/>
                                              <w:caps/>
                                            </w:rPr>
                                          </m:ctrlPr>
                                        </m:funcPr>
                                        <m:fName>
                                          <m:r>
                                            <w:rPr>
                                              <w:rFonts w:ascii="Cambria Math" w:hAnsi="Cambria Math"/>
                                              <w:caps/>
                                            </w:rPr>
                                            <m:t>arccos</m:t>
                                          </m:r>
                                        </m:fName>
                                        <m:e>
                                          <m:sSub>
                                            <m:sSubPr>
                                              <m:ctrlPr>
                                                <w:rPr>
                                                  <w:rFonts w:ascii="Cambria Math" w:hAnsi="Cambria Math"/>
                                                  <w:caps/>
                                                </w:rPr>
                                              </m:ctrlPr>
                                            </m:sSubPr>
                                            <m:e>
                                              <m:r>
                                                <w:rPr>
                                                  <w:rFonts w:ascii="Cambria Math" w:hAnsi="Cambria Math"/>
                                                  <w:caps/>
                                                </w:rPr>
                                                <m:t>x</m:t>
                                              </m:r>
                                            </m:e>
                                            <m:sub>
                                              <m:r>
                                                <w:rPr>
                                                  <w:rFonts w:ascii="Cambria Math" w:hAnsi="Cambria Math"/>
                                                  <w:caps/>
                                                </w:rPr>
                                                <m:t>j</m:t>
                                              </m:r>
                                            </m:sub>
                                          </m:sSub>
                                        </m:e>
                                      </m:func>
                                    </m:e>
                                  </m:d>
                                </m:e>
                              </m:func>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j</m:t>
                                  </m:r>
                                </m:sub>
                              </m:sSub>
                              <m:sSub>
                                <m:sSubPr>
                                  <m:ctrlPr>
                                    <w:rPr>
                                      <w:rFonts w:ascii="Cambria Math" w:hAnsi="Cambria Math"/>
                                      <w:i/>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j</m:t>
                              </m:r>
                            </m:sub>
                          </m:sSub>
                        </m:e>
                      </m:d>
                      <m:r>
                        <w:rPr>
                          <w:rFonts w:ascii="Cambria Math" w:hAnsi="Cambria Math"/>
                        </w:rPr>
                        <m:t>.</m:t>
                      </m:r>
                    </m:e>
                  </m:nary>
                </m:e>
              </m:nary>
            </m:e>
          </m:nary>
        </m:oMath>
      </m:oMathPara>
    </w:p>
    <w:p w:rsidR="00B957A1" w:rsidRPr="007B5FEA" w:rsidRDefault="00B957A1" w:rsidP="007B5FEA">
      <w:pPr>
        <w:jc w:val="center"/>
        <w:rPr>
          <w:sz w:val="28"/>
          <w:szCs w:val="28"/>
        </w:rPr>
      </w:pPr>
    </w:p>
    <w:p w:rsidR="00B957A1" w:rsidRPr="007B5FEA" w:rsidRDefault="003D64FE" w:rsidP="007B5FEA">
      <w:pPr>
        <w:rPr>
          <w:sz w:val="28"/>
          <w:szCs w:val="28"/>
          <w:lang w:val="kk-KZ"/>
        </w:rPr>
      </w:pPr>
      <w:r w:rsidRPr="007B5FEA">
        <w:rPr>
          <w:sz w:val="28"/>
          <w:szCs w:val="28"/>
          <w:lang w:val="kk-KZ"/>
        </w:rPr>
        <w:t xml:space="preserve">Если </w:t>
      </w:r>
      <m:oMath>
        <m:r>
          <w:rPr>
            <w:rFonts w:ascii="Cambria Math" w:hAnsi="Cambria Math"/>
            <w:sz w:val="28"/>
            <w:szCs w:val="28"/>
          </w:rPr>
          <m:t>B</m:t>
        </m:r>
        <m:d>
          <m:dPr>
            <m:ctrlPr>
              <w:rPr>
                <w:rFonts w:ascii="Cambria Math" w:hAnsi="Cambria Math"/>
                <w:i/>
                <w:sz w:val="28"/>
                <w:szCs w:val="28"/>
              </w:rPr>
            </m:ctrlPr>
          </m:dPr>
          <m:e>
            <m:r>
              <w:rPr>
                <w:rFonts w:ascii="Cambria Math" w:hAnsi="Cambria Math"/>
                <w:sz w:val="28"/>
                <w:szCs w:val="28"/>
              </w:rPr>
              <m:t>α,β</m:t>
            </m:r>
          </m:e>
        </m:d>
      </m:oMath>
      <w:r w:rsidRPr="007B5FEA">
        <w:rPr>
          <w:sz w:val="28"/>
          <w:szCs w:val="28"/>
          <w:lang w:val="kk-KZ"/>
        </w:rPr>
        <w:t xml:space="preserve"> есть </w:t>
      </w:r>
      <w:r w:rsidR="00B957A1" w:rsidRPr="007B5FEA">
        <w:rPr>
          <w:sz w:val="28"/>
          <w:szCs w:val="28"/>
        </w:rPr>
        <w:t xml:space="preserve">функция Бесселя, то </w:t>
      </w:r>
      <w:r w:rsidRPr="007B5FEA">
        <w:rPr>
          <w:sz w:val="28"/>
          <w:szCs w:val="28"/>
          <w:lang w:val="kk-KZ"/>
        </w:rPr>
        <w:t>здесь</w:t>
      </w:r>
    </w:p>
    <w:p w:rsidR="00B957A1" w:rsidRPr="007B5FEA" w:rsidRDefault="00B957A1" w:rsidP="007B5FEA">
      <w:pPr>
        <w:rPr>
          <w:sz w:val="28"/>
          <w:szCs w:val="28"/>
        </w:rPr>
      </w:pPr>
    </w:p>
    <w:p w:rsidR="00B957A1" w:rsidRPr="00475A42" w:rsidRDefault="00B438B7" w:rsidP="007B5FEA">
      <w:pPr>
        <w:jc w:val="center"/>
      </w:pPr>
      <m:oMath>
        <m:sSub>
          <m:sSubPr>
            <m:ctrlPr>
              <w:rPr>
                <w:rFonts w:ascii="Cambria Math" w:hAnsi="Cambria Math"/>
                <w:i/>
              </w:rPr>
            </m:ctrlPr>
          </m:sSubPr>
          <m:e>
            <m:r>
              <w:rPr>
                <w:rFonts w:ascii="Cambria Math" w:hAnsi="Cambria Math"/>
              </w:rPr>
              <m:t>I</m:t>
            </m:r>
          </m:e>
          <m:sub>
            <m:r>
              <w:rPr>
                <w:rFonts w:ascii="Cambria Math" w:hAnsi="Cambria Math"/>
              </w:rPr>
              <m:t>m.1</m:t>
            </m:r>
          </m:sub>
        </m:sSub>
        <m:r>
          <w:rPr>
            <w:rFonts w:ascii="Cambria Math" w:hAnsi="Cambria Math"/>
          </w:rPr>
          <m:t>=</m:t>
        </m:r>
        <m:nary>
          <m:naryPr>
            <m:ctrlPr>
              <w:rPr>
                <w:rFonts w:ascii="Cambria Math" w:hAnsi="Cambria Math"/>
                <w:i/>
              </w:rPr>
            </m:ctrlPr>
          </m:naryPr>
          <m:sub>
            <m:r>
              <w:rPr>
                <w:rFonts w:ascii="Cambria Math" w:hAnsi="Cambria Math"/>
              </w:rPr>
              <m:t>-1</m:t>
            </m:r>
          </m:sub>
          <m:sup>
            <m:r>
              <w:rPr>
                <w:rFonts w:ascii="Cambria Math" w:hAnsi="Cambria Math"/>
              </w:rPr>
              <m:t>1</m:t>
            </m:r>
          </m:sup>
          <m:e>
            <m:sSup>
              <m:sSupPr>
                <m:ctrlPr>
                  <w:rPr>
                    <w:rFonts w:ascii="Cambria Math" w:hAnsi="Cambria Math"/>
                    <w:i/>
                  </w:rPr>
                </m:ctrlPr>
              </m:sSupPr>
              <m:e>
                <m:r>
                  <w:rPr>
                    <w:rFonts w:ascii="Cambria Math" w:hAnsi="Cambria Math"/>
                  </w:rPr>
                  <m:t>e</m:t>
                </m:r>
              </m:e>
              <m:sup>
                <m:r>
                  <w:rPr>
                    <w:rFonts w:ascii="Cambria Math" w:hAnsi="Cambria Math"/>
                  </w:rPr>
                  <m:t>πimx</m:t>
                </m:r>
              </m:sup>
            </m:sSup>
            <m:func>
              <m:funcPr>
                <m:ctrlPr>
                  <w:rPr>
                    <w:rFonts w:ascii="Cambria Math" w:hAnsi="Cambria Math"/>
                    <w:i/>
                  </w:rPr>
                </m:ctrlPr>
              </m:funcPr>
              <m:fName>
                <m:r>
                  <w:rPr>
                    <w:rFonts w:ascii="Cambria Math" w:hAnsi="Cambria Math"/>
                  </w:rPr>
                  <m:t>sin</m:t>
                </m:r>
              </m:fName>
              <m:e>
                <m:d>
                  <m:dPr>
                    <m:ctrlPr>
                      <w:rPr>
                        <w:rFonts w:ascii="Cambria Math" w:hAnsi="Cambria Math"/>
                        <w:i/>
                      </w:rPr>
                    </m:ctrlPr>
                  </m:dPr>
                  <m:e>
                    <m:func>
                      <m:funcPr>
                        <m:ctrlPr>
                          <w:rPr>
                            <w:rFonts w:ascii="Cambria Math" w:hAnsi="Cambria Math"/>
                            <w:i/>
                          </w:rPr>
                        </m:ctrlPr>
                      </m:funcPr>
                      <m:fName>
                        <m:r>
                          <w:rPr>
                            <w:rFonts w:ascii="Cambria Math" w:hAnsi="Cambria Math"/>
                          </w:rPr>
                          <m:t>arccos</m:t>
                        </m:r>
                      </m:fName>
                      <m:e>
                        <m:r>
                          <w:rPr>
                            <w:rFonts w:ascii="Cambria Math" w:hAnsi="Cambria Math"/>
                          </w:rPr>
                          <m:t>x</m:t>
                        </m:r>
                      </m:e>
                    </m:func>
                  </m:e>
                </m:d>
              </m:e>
            </m:func>
            <m:r>
              <w:rPr>
                <w:rFonts w:ascii="Cambria Math" w:hAnsi="Cambria Math"/>
              </w:rPr>
              <m:t>dx=</m:t>
            </m:r>
            <m:f>
              <m:fPr>
                <m:ctrlPr>
                  <w:rPr>
                    <w:rFonts w:ascii="Cambria Math" w:hAnsi="Cambria Math"/>
                    <w:i/>
                  </w:rPr>
                </m:ctrlPr>
              </m:fPr>
              <m:num>
                <m:r>
                  <w:rPr>
                    <w:rFonts w:ascii="Cambria Math" w:hAnsi="Cambria Math"/>
                  </w:rPr>
                  <m:t>B</m:t>
                </m:r>
                <m:d>
                  <m:dPr>
                    <m:ctrlPr>
                      <w:rPr>
                        <w:rFonts w:ascii="Cambria Math" w:hAnsi="Cambria Math"/>
                        <w:i/>
                      </w:rPr>
                    </m:ctrlPr>
                  </m:dPr>
                  <m:e>
                    <m:r>
                      <w:rPr>
                        <w:rFonts w:ascii="Cambria Math" w:hAnsi="Cambria Math"/>
                      </w:rPr>
                      <m:t>1,π⋅m</m:t>
                    </m:r>
                  </m:e>
                </m:d>
              </m:num>
              <m:den>
                <m:r>
                  <w:rPr>
                    <w:rFonts w:ascii="Cambria Math" w:hAnsi="Cambria Math"/>
                  </w:rPr>
                  <m:t>m</m:t>
                </m:r>
              </m:den>
            </m:f>
          </m:e>
        </m:nary>
      </m:oMath>
      <w:r w:rsidR="00B957A1" w:rsidRPr="00475A42">
        <w:t>,</w:t>
      </w:r>
    </w:p>
    <w:p w:rsidR="002C63F5" w:rsidRPr="00475A42" w:rsidRDefault="002C63F5" w:rsidP="007B5FEA">
      <w:pPr>
        <w:jc w:val="center"/>
      </w:pPr>
    </w:p>
    <w:p w:rsidR="00B957A1" w:rsidRPr="00475A42" w:rsidRDefault="00B957A1" w:rsidP="007B5FEA"/>
    <w:p w:rsidR="00B957A1" w:rsidRPr="00475A42" w:rsidRDefault="00B438B7" w:rsidP="007B5FEA">
      <w:pPr>
        <w:jc w:val="center"/>
      </w:pPr>
      <m:oMath>
        <m:sSub>
          <m:sSubPr>
            <m:ctrlPr>
              <w:rPr>
                <w:rFonts w:ascii="Cambria Math" w:hAnsi="Cambria Math"/>
                <w:i/>
              </w:rPr>
            </m:ctrlPr>
          </m:sSubPr>
          <m:e>
            <m:r>
              <w:rPr>
                <w:rFonts w:ascii="Cambria Math" w:hAnsi="Cambria Math"/>
              </w:rPr>
              <m:t>I</m:t>
            </m:r>
          </m:e>
          <m:sub>
            <m:r>
              <w:rPr>
                <w:rFonts w:ascii="Cambria Math" w:hAnsi="Cambria Math"/>
              </w:rPr>
              <m:t>m.2</m:t>
            </m:r>
          </m:sub>
        </m:sSub>
        <m:r>
          <w:rPr>
            <w:rFonts w:ascii="Cambria Math" w:hAnsi="Cambria Math"/>
          </w:rPr>
          <m:t>=</m:t>
        </m:r>
        <m:nary>
          <m:naryPr>
            <m:ctrlPr>
              <w:rPr>
                <w:rFonts w:ascii="Cambria Math" w:hAnsi="Cambria Math"/>
                <w:i/>
              </w:rPr>
            </m:ctrlPr>
          </m:naryPr>
          <m:sub>
            <m:r>
              <w:rPr>
                <w:rFonts w:ascii="Cambria Math" w:hAnsi="Cambria Math"/>
              </w:rPr>
              <m:t>-1</m:t>
            </m:r>
          </m:sub>
          <m:sup>
            <m:r>
              <w:rPr>
                <w:rFonts w:ascii="Cambria Math" w:hAnsi="Cambria Math"/>
              </w:rPr>
              <m:t>1</m:t>
            </m:r>
          </m:sup>
          <m:e>
            <m:sSup>
              <m:sSupPr>
                <m:ctrlPr>
                  <w:rPr>
                    <w:rFonts w:ascii="Cambria Math" w:hAnsi="Cambria Math"/>
                    <w:i/>
                  </w:rPr>
                </m:ctrlPr>
              </m:sSupPr>
              <m:e>
                <m:r>
                  <w:rPr>
                    <w:rFonts w:ascii="Cambria Math" w:hAnsi="Cambria Math"/>
                  </w:rPr>
                  <m:t>e</m:t>
                </m:r>
              </m:e>
              <m:sup>
                <m:r>
                  <w:rPr>
                    <w:rFonts w:ascii="Cambria Math" w:hAnsi="Cambria Math"/>
                  </w:rPr>
                  <m:t>πimx</m:t>
                </m:r>
              </m:sup>
            </m:sSup>
            <m:func>
              <m:funcPr>
                <m:ctrlPr>
                  <w:rPr>
                    <w:rFonts w:ascii="Cambria Math" w:hAnsi="Cambria Math"/>
                    <w:i/>
                  </w:rPr>
                </m:ctrlPr>
              </m:funcPr>
              <m:fName>
                <m:r>
                  <w:rPr>
                    <w:rFonts w:ascii="Cambria Math" w:hAnsi="Cambria Math"/>
                  </w:rPr>
                  <m:t>sin</m:t>
                </m:r>
              </m:fName>
              <m:e>
                <m:d>
                  <m:dPr>
                    <m:ctrlPr>
                      <w:rPr>
                        <w:rFonts w:ascii="Cambria Math" w:hAnsi="Cambria Math"/>
                        <w:i/>
                      </w:rPr>
                    </m:ctrlPr>
                  </m:dPr>
                  <m:e>
                    <m:r>
                      <w:rPr>
                        <w:rFonts w:ascii="Cambria Math" w:hAnsi="Cambria Math"/>
                      </w:rPr>
                      <m:t>2</m:t>
                    </m:r>
                    <m:func>
                      <m:funcPr>
                        <m:ctrlPr>
                          <w:rPr>
                            <w:rFonts w:ascii="Cambria Math" w:hAnsi="Cambria Math"/>
                            <w:i/>
                          </w:rPr>
                        </m:ctrlPr>
                      </m:funcPr>
                      <m:fName>
                        <m:r>
                          <w:rPr>
                            <w:rFonts w:ascii="Cambria Math" w:hAnsi="Cambria Math"/>
                          </w:rPr>
                          <m:t>arccos</m:t>
                        </m:r>
                      </m:fName>
                      <m:e>
                        <m:r>
                          <w:rPr>
                            <w:rFonts w:ascii="Cambria Math" w:hAnsi="Cambria Math"/>
                          </w:rPr>
                          <m:t>x</m:t>
                        </m:r>
                      </m:e>
                    </m:func>
                  </m:e>
                </m:d>
              </m:e>
            </m:func>
            <m:r>
              <w:rPr>
                <w:rFonts w:ascii="Cambria Math" w:hAnsi="Cambria Math"/>
              </w:rPr>
              <m:t>dx=-</m:t>
            </m:r>
            <m:f>
              <m:fPr>
                <m:ctrlPr>
                  <w:rPr>
                    <w:rFonts w:ascii="Cambria Math" w:hAnsi="Cambria Math"/>
                    <w:i/>
                  </w:rPr>
                </m:ctrlPr>
              </m:fPr>
              <m:num>
                <m:r>
                  <w:rPr>
                    <w:rFonts w:ascii="Cambria Math" w:hAnsi="Cambria Math"/>
                  </w:rPr>
                  <m:t>2iB</m:t>
                </m:r>
                <m:d>
                  <m:dPr>
                    <m:ctrlPr>
                      <w:rPr>
                        <w:rFonts w:ascii="Cambria Math" w:hAnsi="Cambria Math"/>
                        <w:i/>
                      </w:rPr>
                    </m:ctrlPr>
                  </m:dPr>
                  <m:e>
                    <m:r>
                      <w:rPr>
                        <w:rFonts w:ascii="Cambria Math" w:hAnsi="Cambria Math"/>
                      </w:rPr>
                      <m:t>0,π⋅m</m:t>
                    </m:r>
                  </m:e>
                </m:d>
              </m:num>
              <m:den>
                <m:r>
                  <w:rPr>
                    <w:rFonts w:ascii="Cambria Math" w:hAnsi="Cambria Math"/>
                  </w:rPr>
                  <m:t>m</m:t>
                </m:r>
              </m:den>
            </m:f>
          </m:e>
        </m:nary>
        <m:r>
          <w:rPr>
            <w:rFonts w:ascii="Cambria Math" w:hAnsi="Cambria Math"/>
          </w:rPr>
          <m:t>+</m:t>
        </m:r>
        <m:f>
          <m:fPr>
            <m:ctrlPr>
              <w:rPr>
                <w:rFonts w:ascii="Cambria Math" w:hAnsi="Cambria Math"/>
                <w:i/>
              </w:rPr>
            </m:ctrlPr>
          </m:fPr>
          <m:num>
            <m:r>
              <w:rPr>
                <w:rFonts w:ascii="Cambria Math" w:hAnsi="Cambria Math"/>
              </w:rPr>
              <m:t>4iB</m:t>
            </m:r>
            <m:d>
              <m:dPr>
                <m:ctrlPr>
                  <w:rPr>
                    <w:rFonts w:ascii="Cambria Math" w:hAnsi="Cambria Math"/>
                    <w:i/>
                  </w:rPr>
                </m:ctrlPr>
              </m:dPr>
              <m:e>
                <m:r>
                  <w:rPr>
                    <w:rFonts w:ascii="Cambria Math" w:hAnsi="Cambria Math"/>
                  </w:rPr>
                  <m:t>1,π⋅m</m:t>
                </m:r>
              </m:e>
            </m:d>
          </m:num>
          <m:den>
            <m:r>
              <w:rPr>
                <w:rFonts w:ascii="Cambria Math" w:hAnsi="Cambria Math"/>
              </w:rPr>
              <m:t>π</m:t>
            </m:r>
            <m:sSup>
              <m:sSupPr>
                <m:ctrlPr>
                  <w:rPr>
                    <w:rFonts w:ascii="Cambria Math" w:hAnsi="Cambria Math"/>
                    <w:i/>
                  </w:rPr>
                </m:ctrlPr>
              </m:sSupPr>
              <m:e>
                <m:r>
                  <w:rPr>
                    <w:rFonts w:ascii="Cambria Math" w:hAnsi="Cambria Math"/>
                  </w:rPr>
                  <m:t>m</m:t>
                </m:r>
              </m:e>
              <m:sup>
                <m:r>
                  <w:rPr>
                    <w:rFonts w:ascii="Cambria Math" w:hAnsi="Cambria Math"/>
                  </w:rPr>
                  <m:t>2</m:t>
                </m:r>
              </m:sup>
            </m:sSup>
          </m:den>
        </m:f>
      </m:oMath>
      <w:r w:rsidR="00B957A1" w:rsidRPr="00475A42">
        <w:t>,</w:t>
      </w:r>
    </w:p>
    <w:p w:rsidR="002C63F5" w:rsidRPr="00475A42" w:rsidRDefault="002C63F5" w:rsidP="007B5FEA">
      <w:pPr>
        <w:jc w:val="center"/>
      </w:pPr>
    </w:p>
    <w:p w:rsidR="00B957A1" w:rsidRPr="00475A42" w:rsidRDefault="00B957A1" w:rsidP="007B5FEA">
      <w:pPr>
        <w:ind w:left="-284"/>
      </w:pPr>
    </w:p>
    <w:p w:rsidR="00B957A1" w:rsidRPr="00475A42" w:rsidRDefault="00B438B7" w:rsidP="007B5FEA">
      <w:pPr>
        <w:ind w:left="-284"/>
        <w:jc w:val="center"/>
      </w:pPr>
      <m:oMath>
        <m:sSub>
          <m:sSubPr>
            <m:ctrlPr>
              <w:rPr>
                <w:rFonts w:ascii="Cambria Math" w:hAnsi="Cambria Math"/>
                <w:i/>
              </w:rPr>
            </m:ctrlPr>
          </m:sSubPr>
          <m:e>
            <m:r>
              <w:rPr>
                <w:rFonts w:ascii="Cambria Math" w:hAnsi="Cambria Math"/>
              </w:rPr>
              <m:t>I</m:t>
            </m:r>
          </m:e>
          <m:sub>
            <m:r>
              <w:rPr>
                <w:rFonts w:ascii="Cambria Math" w:hAnsi="Cambria Math"/>
              </w:rPr>
              <m:t>m,n+1</m:t>
            </m:r>
          </m:sub>
        </m:sSub>
        <m:r>
          <w:rPr>
            <w:rFonts w:ascii="Cambria Math" w:hAnsi="Cambria Math"/>
          </w:rPr>
          <m:t>=</m:t>
        </m:r>
        <m:d>
          <m:dPr>
            <m:ctrlPr>
              <w:rPr>
                <w:rFonts w:ascii="Cambria Math" w:hAnsi="Cambria Math"/>
                <w:i/>
              </w:rPr>
            </m:ctrlPr>
          </m:dPr>
          <m:e>
            <m:r>
              <w:rPr>
                <w:rFonts w:ascii="Cambria Math" w:hAnsi="Cambria Math"/>
              </w:rPr>
              <m:t>n+1</m:t>
            </m:r>
          </m:e>
        </m:d>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m,n-1</m:t>
                    </m:r>
                  </m:sub>
                </m:sSub>
              </m:num>
              <m:den>
                <m:r>
                  <w:rPr>
                    <w:rFonts w:ascii="Cambria Math" w:hAnsi="Cambria Math"/>
                  </w:rPr>
                  <m:t>n-1</m:t>
                </m:r>
              </m:den>
            </m:f>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I</m:t>
                    </m:r>
                  </m:e>
                  <m:sub>
                    <m:r>
                      <w:rPr>
                        <w:rFonts w:ascii="Cambria Math" w:hAnsi="Cambria Math"/>
                      </w:rPr>
                      <m:t>m,n</m:t>
                    </m:r>
                  </m:sub>
                </m:sSub>
              </m:num>
              <m:den>
                <m:r>
                  <w:rPr>
                    <w:rFonts w:ascii="Cambria Math" w:hAnsi="Cambria Math"/>
                  </w:rPr>
                  <m:t>πim</m:t>
                </m:r>
              </m:den>
            </m:f>
          </m:e>
        </m:d>
      </m:oMath>
      <w:r w:rsidR="00B957A1" w:rsidRPr="00475A42">
        <w:t xml:space="preserve">,    </w:t>
      </w:r>
      <m:oMath>
        <m:d>
          <m:dPr>
            <m:ctrlPr>
              <w:rPr>
                <w:rFonts w:ascii="Cambria Math" w:hAnsi="Cambria Math"/>
                <w:i/>
              </w:rPr>
            </m:ctrlPr>
          </m:dPr>
          <m:e>
            <m:r>
              <w:rPr>
                <w:rFonts w:ascii="Cambria Math" w:hAnsi="Cambria Math"/>
              </w:rPr>
              <m:t>n=2,3,…;</m:t>
            </m:r>
            <m:r>
              <w:rPr>
                <w:rFonts w:ascii="Cambria Math" w:hAnsi="Cambria Math"/>
                <w:lang w:val="en-US"/>
              </w:rPr>
              <m:t>mϵZ</m:t>
            </m:r>
          </m:e>
        </m:d>
      </m:oMath>
      <w:r w:rsidR="00B957A1" w:rsidRPr="00475A42">
        <w:t>.</w:t>
      </w:r>
    </w:p>
    <w:p w:rsidR="002C63F5" w:rsidRPr="007B5FEA" w:rsidRDefault="002C63F5" w:rsidP="007B5FEA">
      <w:pPr>
        <w:ind w:left="-284"/>
        <w:jc w:val="center"/>
        <w:rPr>
          <w:sz w:val="28"/>
          <w:szCs w:val="28"/>
        </w:rPr>
      </w:pPr>
    </w:p>
    <w:p w:rsidR="00641BB6" w:rsidRPr="007B5FEA" w:rsidRDefault="00641BB6" w:rsidP="007B5FEA">
      <w:pPr>
        <w:pStyle w:val="10"/>
        <w:spacing w:before="0" w:line="240" w:lineRule="auto"/>
        <w:jc w:val="both"/>
        <w:rPr>
          <w:rFonts w:ascii="Times New Roman" w:hAnsi="Times New Roman"/>
          <w:b w:val="0"/>
          <w:caps/>
          <w:color w:val="auto"/>
        </w:rPr>
      </w:pPr>
      <w:r w:rsidRPr="007B5FEA">
        <w:rPr>
          <w:rFonts w:ascii="Times New Roman" w:hAnsi="Times New Roman"/>
          <w:caps/>
        </w:rPr>
        <w:tab/>
      </w:r>
      <w:bookmarkStart w:id="13" w:name="_Toc528257876"/>
      <w:bookmarkStart w:id="14" w:name="_Toc528594407"/>
      <w:r w:rsidR="00516A33" w:rsidRPr="007B5FEA">
        <w:rPr>
          <w:rFonts w:ascii="Times New Roman" w:hAnsi="Times New Roman"/>
          <w:b w:val="0"/>
          <w:caps/>
          <w:color w:val="auto"/>
        </w:rPr>
        <w:t xml:space="preserve">5 </w:t>
      </w:r>
      <w:r w:rsidRPr="007B5FEA">
        <w:rPr>
          <w:rFonts w:ascii="Times New Roman" w:hAnsi="Times New Roman"/>
          <w:b w:val="0"/>
          <w:caps/>
          <w:color w:val="auto"/>
        </w:rPr>
        <w:t>Применение тензорных произведений функционалов к приближенному вычи</w:t>
      </w:r>
      <w:r w:rsidR="003D64FE" w:rsidRPr="007B5FEA">
        <w:rPr>
          <w:rFonts w:ascii="Times New Roman" w:hAnsi="Times New Roman"/>
          <w:b w:val="0"/>
          <w:caps/>
          <w:color w:val="auto"/>
        </w:rPr>
        <w:t xml:space="preserve">слению линейных функционалов </w:t>
      </w:r>
      <w:r w:rsidR="003D64FE" w:rsidRPr="007B5FEA">
        <w:rPr>
          <w:rFonts w:ascii="Times New Roman" w:hAnsi="Times New Roman"/>
          <w:b w:val="0"/>
          <w:caps/>
          <w:color w:val="auto"/>
          <w:lang w:val="kk-KZ"/>
        </w:rPr>
        <w:t>по</w:t>
      </w:r>
      <w:r w:rsidRPr="007B5FEA">
        <w:rPr>
          <w:rFonts w:ascii="Times New Roman" w:hAnsi="Times New Roman"/>
          <w:b w:val="0"/>
          <w:caps/>
          <w:color w:val="auto"/>
        </w:rPr>
        <w:t xml:space="preserve"> системе Чебышева В КЛАССАХ С ОЦЕНКАМИ НА индивидуальнЫЕ ТРИГОНОМЕТРИЧЕСКИЕ КОЭФФИЦИЕНТЫ ФУРЬЕ</w:t>
      </w:r>
      <w:bookmarkEnd w:id="13"/>
      <w:bookmarkEnd w:id="14"/>
    </w:p>
    <w:p w:rsidR="00641BB6" w:rsidRPr="007B5FEA" w:rsidRDefault="00641BB6" w:rsidP="007B5FEA">
      <w:pPr>
        <w:rPr>
          <w:sz w:val="28"/>
          <w:szCs w:val="28"/>
          <w:lang w:eastAsia="en-US"/>
        </w:rPr>
      </w:pPr>
    </w:p>
    <w:p w:rsidR="00641BB6" w:rsidRPr="007B5FEA" w:rsidRDefault="00641BB6" w:rsidP="007B5FEA">
      <w:pPr>
        <w:jc w:val="both"/>
        <w:rPr>
          <w:sz w:val="28"/>
          <w:szCs w:val="28"/>
        </w:rPr>
      </w:pPr>
      <w:r w:rsidRPr="007B5FEA">
        <w:rPr>
          <w:sz w:val="28"/>
          <w:szCs w:val="28"/>
        </w:rPr>
        <w:tab/>
        <w:t xml:space="preserve">Для классов функций </w:t>
      </w:r>
      <w:r w:rsidR="00320113" w:rsidRPr="007B5FEA">
        <w:rPr>
          <w:sz w:val="28"/>
          <w:szCs w:val="28"/>
        </w:rPr>
        <w:t>с оценками на индивидуальные тригонометрические коэффициенты Фурье</w:t>
      </w:r>
      <w:r w:rsidRPr="007B5FEA">
        <w:rPr>
          <w:sz w:val="28"/>
          <w:szCs w:val="28"/>
        </w:rPr>
        <w:t xml:space="preserve">- классов Коробова </w:t>
      </w:r>
      <w:r w:rsidR="006A7ADC" w:rsidRPr="007B5FEA">
        <w:rPr>
          <w:position w:val="-12"/>
          <w:sz w:val="28"/>
          <w:szCs w:val="28"/>
        </w:rPr>
        <w:object w:dxaOrig="360" w:dyaOrig="440">
          <v:shape id="_x0000_i1187" type="#_x0000_t75" style="width:17.7pt;height:21.05pt" o:ole="">
            <v:imagedata r:id="rId301" o:title=""/>
          </v:shape>
          <o:OLEObject Type="Embed" ProgID="Equation.3" ShapeID="_x0000_i1187" DrawAspect="Content" ObjectID="_1602521622" r:id="rId302"/>
        </w:object>
      </w:r>
      <w:r w:rsidRPr="007B5FEA">
        <w:rPr>
          <w:sz w:val="28"/>
          <w:szCs w:val="28"/>
        </w:rPr>
        <w:t xml:space="preserve"> справедлива</w:t>
      </w:r>
    </w:p>
    <w:p w:rsidR="00641BB6" w:rsidRPr="007B5FEA" w:rsidRDefault="00641BB6" w:rsidP="007B5FEA">
      <w:pPr>
        <w:jc w:val="both"/>
        <w:rPr>
          <w:sz w:val="28"/>
          <w:szCs w:val="28"/>
        </w:rPr>
      </w:pPr>
    </w:p>
    <w:p w:rsidR="006E6B62" w:rsidRPr="007B5FEA" w:rsidRDefault="00641BB6" w:rsidP="007B5FEA">
      <w:pPr>
        <w:ind w:firstLine="708"/>
        <w:jc w:val="both"/>
        <w:rPr>
          <w:i/>
          <w:sz w:val="28"/>
          <w:szCs w:val="28"/>
        </w:rPr>
      </w:pPr>
      <w:r w:rsidRPr="007B5FEA">
        <w:rPr>
          <w:sz w:val="28"/>
          <w:szCs w:val="28"/>
        </w:rPr>
        <w:t>Теорема 7.</w:t>
      </w:r>
      <w:r w:rsidR="006E6B62" w:rsidRPr="007B5FEA">
        <w:rPr>
          <w:i/>
          <w:sz w:val="28"/>
          <w:szCs w:val="28"/>
        </w:rPr>
        <w:t>Пусть</w:t>
      </w:r>
      <w:r w:rsidR="006E6B62" w:rsidRPr="007B5FEA">
        <w:rPr>
          <w:i/>
          <w:position w:val="-6"/>
          <w:sz w:val="28"/>
          <w:szCs w:val="28"/>
          <w:lang w:val="kk-KZ"/>
        </w:rPr>
        <w:object w:dxaOrig="780" w:dyaOrig="320">
          <v:shape id="_x0000_i1188" type="#_x0000_t75" style="width:38.75pt;height:16.6pt" o:ole="">
            <v:imagedata r:id="rId108" o:title=""/>
          </v:shape>
          <o:OLEObject Type="Embed" ProgID="Equation.3" ShapeID="_x0000_i1188" DrawAspect="Content" ObjectID="_1602521623" r:id="rId303"/>
        </w:object>
      </w:r>
      <w:r w:rsidR="006E6B62" w:rsidRPr="007B5FEA">
        <w:rPr>
          <w:i/>
          <w:sz w:val="28"/>
          <w:szCs w:val="28"/>
        </w:rPr>
        <w:t xml:space="preserve"> и для всякого целого</w:t>
      </w:r>
      <w:r w:rsidR="006E6B62" w:rsidRPr="007B5FEA">
        <w:rPr>
          <w:i/>
          <w:position w:val="-6"/>
          <w:sz w:val="28"/>
          <w:szCs w:val="28"/>
          <w:lang w:val="kk-KZ"/>
        </w:rPr>
        <w:object w:dxaOrig="760" w:dyaOrig="320">
          <v:shape id="_x0000_i1189" type="#_x0000_t75" style="width:37.65pt;height:16.6pt" o:ole="">
            <v:imagedata r:id="rId110" o:title=""/>
          </v:shape>
          <o:OLEObject Type="Embed" ProgID="Equation.3" ShapeID="_x0000_i1189" DrawAspect="Content" ObjectID="_1602521624" r:id="rId304"/>
        </w:object>
      </w:r>
      <w:r w:rsidR="006E6B62" w:rsidRPr="007B5FEA">
        <w:rPr>
          <w:i/>
          <w:sz w:val="28"/>
          <w:szCs w:val="28"/>
        </w:rPr>
        <w:t xml:space="preserve">задана </w:t>
      </w:r>
      <w:proofErr w:type="spellStart"/>
      <w:r w:rsidR="006E6B62" w:rsidRPr="007B5FEA">
        <w:rPr>
          <w:i/>
          <w:sz w:val="28"/>
          <w:szCs w:val="28"/>
        </w:rPr>
        <w:t>действительнозначная</w:t>
      </w:r>
      <w:proofErr w:type="spellEnd"/>
      <w:r w:rsidR="006E6B62" w:rsidRPr="007B5FEA">
        <w:rPr>
          <w:i/>
          <w:sz w:val="28"/>
          <w:szCs w:val="28"/>
        </w:rPr>
        <w:t xml:space="preserve"> последовательность </w:t>
      </w:r>
      <w:r w:rsidR="006E6B62" w:rsidRPr="007B5FEA">
        <w:rPr>
          <w:i/>
          <w:position w:val="-12"/>
          <w:sz w:val="28"/>
          <w:szCs w:val="28"/>
          <w:lang w:val="kk-KZ"/>
        </w:rPr>
        <w:object w:dxaOrig="800" w:dyaOrig="380">
          <v:shape id="_x0000_i1190" type="#_x0000_t75" style="width:41pt;height:17.7pt" o:ole="">
            <v:imagedata r:id="rId112" o:title=""/>
          </v:shape>
          <o:OLEObject Type="Embed" ProgID="Equation.3" ShapeID="_x0000_i1190" DrawAspect="Content" ObjectID="_1602521625" r:id="rId305"/>
        </w:object>
      </w:r>
      <w:r w:rsidR="006E6B62" w:rsidRPr="007B5FEA">
        <w:rPr>
          <w:i/>
          <w:sz w:val="28"/>
          <w:szCs w:val="28"/>
        </w:rPr>
        <w:t>такая</w:t>
      </w:r>
      <w:r w:rsidR="006E6B62" w:rsidRPr="007B5FEA">
        <w:rPr>
          <w:i/>
          <w:sz w:val="28"/>
          <w:szCs w:val="28"/>
          <w:lang w:val="kk-KZ"/>
        </w:rPr>
        <w:t>,</w:t>
      </w:r>
      <w:r w:rsidR="006E6B62" w:rsidRPr="007B5FEA">
        <w:rPr>
          <w:i/>
          <w:sz w:val="28"/>
          <w:szCs w:val="28"/>
        </w:rPr>
        <w:t xml:space="preserve"> что </w:t>
      </w:r>
      <w:r w:rsidR="006E6B62" w:rsidRPr="007B5FEA">
        <w:rPr>
          <w:i/>
          <w:position w:val="-12"/>
          <w:sz w:val="28"/>
          <w:szCs w:val="28"/>
        </w:rPr>
        <w:object w:dxaOrig="2040" w:dyaOrig="380">
          <v:shape id="_x0000_i1191" type="#_x0000_t75" style="width:101.9pt;height:17.7pt" o:ole="">
            <v:imagedata r:id="rId114" o:title=""/>
          </v:shape>
          <o:OLEObject Type="Embed" ProgID="Equation.3" ShapeID="_x0000_i1191" DrawAspect="Content" ObjectID="_1602521626" r:id="rId306"/>
        </w:object>
      </w:r>
      <w:r w:rsidR="006E6B62" w:rsidRPr="007B5FEA">
        <w:rPr>
          <w:i/>
          <w:sz w:val="28"/>
          <w:szCs w:val="28"/>
        </w:rPr>
        <w:t xml:space="preserve">  и</w:t>
      </w:r>
      <w:r w:rsidR="006E6B62" w:rsidRPr="007B5FEA">
        <w:rPr>
          <w:i/>
          <w:position w:val="-12"/>
          <w:sz w:val="28"/>
          <w:szCs w:val="28"/>
        </w:rPr>
        <w:object w:dxaOrig="760" w:dyaOrig="380">
          <v:shape id="_x0000_i1192" type="#_x0000_t75" style="width:37.65pt;height:17.7pt" o:ole="">
            <v:imagedata r:id="rId116" o:title=""/>
          </v:shape>
          <o:OLEObject Type="Embed" ProgID="Equation.3" ShapeID="_x0000_i1192" DrawAspect="Content" ObjectID="_1602521627" r:id="rId307"/>
        </w:object>
      </w:r>
      <w:r w:rsidR="006E6B62" w:rsidRPr="007B5FEA">
        <w:rPr>
          <w:i/>
          <w:sz w:val="28"/>
          <w:szCs w:val="28"/>
        </w:rPr>
        <w:t xml:space="preserve">при всех </w:t>
      </w:r>
      <w:r w:rsidR="006E6B62" w:rsidRPr="007B5FEA">
        <w:rPr>
          <w:i/>
          <w:position w:val="-6"/>
          <w:sz w:val="28"/>
          <w:szCs w:val="28"/>
        </w:rPr>
        <w:object w:dxaOrig="780" w:dyaOrig="320">
          <v:shape id="_x0000_i1193" type="#_x0000_t75" style="width:38.75pt;height:16.6pt" o:ole="">
            <v:imagedata r:id="rId118" o:title=""/>
          </v:shape>
          <o:OLEObject Type="Embed" ProgID="Equation.3" ShapeID="_x0000_i1193" DrawAspect="Content" ObjectID="_1602521628" r:id="rId308"/>
        </w:object>
      </w:r>
      <w:r w:rsidR="006E6B62" w:rsidRPr="007B5FEA">
        <w:rPr>
          <w:i/>
          <w:sz w:val="28"/>
          <w:szCs w:val="28"/>
        </w:rPr>
        <w:t>,</w:t>
      </w:r>
    </w:p>
    <w:p w:rsidR="006E6B62" w:rsidRPr="007B5FEA" w:rsidRDefault="006E6B62" w:rsidP="007B5FEA">
      <w:pPr>
        <w:ind w:firstLine="708"/>
        <w:jc w:val="both"/>
        <w:rPr>
          <w:i/>
          <w:sz w:val="28"/>
          <w:szCs w:val="28"/>
        </w:rPr>
      </w:pPr>
    </w:p>
    <w:p w:rsidR="006E6B62" w:rsidRPr="007B5FEA" w:rsidRDefault="006E6B62" w:rsidP="007B5FEA">
      <w:pPr>
        <w:ind w:firstLine="708"/>
        <w:jc w:val="center"/>
        <w:rPr>
          <w:i/>
          <w:sz w:val="28"/>
          <w:szCs w:val="28"/>
        </w:rPr>
      </w:pPr>
      <w:r w:rsidRPr="007B5FEA">
        <w:rPr>
          <w:i/>
          <w:position w:val="-20"/>
          <w:sz w:val="28"/>
          <w:szCs w:val="28"/>
        </w:rPr>
        <w:object w:dxaOrig="1080" w:dyaOrig="460">
          <v:shape id="_x0000_i1194" type="#_x0000_t75" style="width:55.4pt;height:23.25pt" o:ole="">
            <v:imagedata r:id="rId120" o:title=""/>
          </v:shape>
          <o:OLEObject Type="Embed" ProgID="Equation.3" ShapeID="_x0000_i1194" DrawAspect="Content" ObjectID="_1602521629" r:id="rId309"/>
        </w:object>
      </w:r>
      <w:r w:rsidRPr="007B5FEA">
        <w:rPr>
          <w:i/>
          <w:sz w:val="28"/>
          <w:szCs w:val="28"/>
        </w:rPr>
        <w:t xml:space="preserve">  и </w:t>
      </w:r>
      <w:r w:rsidRPr="007B5FEA">
        <w:rPr>
          <w:i/>
          <w:position w:val="-32"/>
          <w:sz w:val="28"/>
          <w:szCs w:val="28"/>
        </w:rPr>
        <w:object w:dxaOrig="2780" w:dyaOrig="600">
          <v:shape id="_x0000_i1195" type="#_x0000_t75" style="width:138.45pt;height:29.9pt" o:ole="">
            <v:imagedata r:id="rId122" o:title=""/>
          </v:shape>
          <o:OLEObject Type="Embed" ProgID="Equation.3" ShapeID="_x0000_i1195" DrawAspect="Content" ObjectID="_1602521630" r:id="rId310"/>
        </w:object>
      </w:r>
      <w:r w:rsidRPr="007B5FEA">
        <w:rPr>
          <w:i/>
          <w:sz w:val="28"/>
          <w:szCs w:val="28"/>
        </w:rPr>
        <w:t>.</w:t>
      </w:r>
    </w:p>
    <w:p w:rsidR="00325A10" w:rsidRPr="007B5FEA" w:rsidRDefault="00325A10" w:rsidP="007B5FEA">
      <w:pPr>
        <w:ind w:firstLine="708"/>
        <w:jc w:val="center"/>
        <w:rPr>
          <w:i/>
          <w:sz w:val="28"/>
          <w:szCs w:val="28"/>
        </w:rPr>
      </w:pPr>
      <w:r w:rsidRPr="007B5FEA">
        <w:rPr>
          <w:i/>
          <w:sz w:val="28"/>
          <w:szCs w:val="28"/>
        </w:rPr>
        <w:tab/>
      </w:r>
    </w:p>
    <w:p w:rsidR="00641BB6" w:rsidRPr="007B5FEA" w:rsidRDefault="00325A10" w:rsidP="007B5FEA">
      <w:pPr>
        <w:ind w:firstLine="708"/>
        <w:jc w:val="both"/>
        <w:rPr>
          <w:i/>
          <w:sz w:val="28"/>
          <w:szCs w:val="28"/>
        </w:rPr>
      </w:pPr>
      <w:r w:rsidRPr="007B5FEA">
        <w:rPr>
          <w:i/>
          <w:sz w:val="28"/>
          <w:szCs w:val="28"/>
        </w:rPr>
        <w:t>Пусть</w:t>
      </w:r>
      <w:r w:rsidR="00811689" w:rsidRPr="007B5FEA">
        <w:rPr>
          <w:i/>
          <w:sz w:val="28"/>
          <w:szCs w:val="28"/>
        </w:rPr>
        <w:t xml:space="preserve"> </w:t>
      </w:r>
      <w:r w:rsidR="00811689" w:rsidRPr="007B5FEA">
        <w:rPr>
          <w:i/>
          <w:position w:val="-46"/>
          <w:sz w:val="28"/>
          <w:szCs w:val="28"/>
        </w:rPr>
        <w:object w:dxaOrig="5820" w:dyaOrig="1020">
          <v:shape id="_x0000_i1196" type="#_x0000_t75" style="width:248.1pt;height:43.2pt" o:ole="">
            <v:imagedata r:id="rId311" o:title=""/>
          </v:shape>
          <o:OLEObject Type="Embed" ProgID="Equation.3" ShapeID="_x0000_i1196" DrawAspect="Content" ObjectID="_1602521631" r:id="rId312"/>
        </w:object>
      </w:r>
      <w:r w:rsidRPr="007B5FEA">
        <w:rPr>
          <w:i/>
          <w:sz w:val="28"/>
          <w:szCs w:val="28"/>
        </w:rPr>
        <w:t xml:space="preserve"> - система Чебышева. Тогда </w:t>
      </w:r>
      <w:r w:rsidR="00A74BB0" w:rsidRPr="007B5FEA">
        <w:rPr>
          <w:i/>
          <w:sz w:val="28"/>
          <w:szCs w:val="28"/>
          <w:lang w:val="kk-KZ" w:eastAsia="en-US"/>
        </w:rPr>
        <w:t xml:space="preserve">для </w:t>
      </w:r>
      <w:r w:rsidR="0033318C" w:rsidRPr="007B5FEA">
        <w:rPr>
          <w:i/>
          <w:sz w:val="28"/>
          <w:szCs w:val="28"/>
          <w:lang w:eastAsia="en-US"/>
        </w:rPr>
        <w:t>класса</w:t>
      </w:r>
      <w:r w:rsidR="005D16A3" w:rsidRPr="007B5FEA">
        <w:rPr>
          <w:i/>
          <w:position w:val="-12"/>
          <w:sz w:val="28"/>
          <w:szCs w:val="28"/>
          <w:lang w:eastAsia="en-US"/>
        </w:rPr>
        <w:object w:dxaOrig="1040" w:dyaOrig="440">
          <v:shape id="_x0000_i1197" type="#_x0000_t75" style="width:54.3pt;height:21.05pt" o:ole="">
            <v:imagedata r:id="rId313" o:title=""/>
          </v:shape>
          <o:OLEObject Type="Embed" ProgID="Equation.3" ShapeID="_x0000_i1197" DrawAspect="Content" ObjectID="_1602521632" r:id="rId314"/>
        </w:object>
      </w:r>
      <w:r w:rsidR="00641BB6" w:rsidRPr="007B5FEA">
        <w:rPr>
          <w:i/>
          <w:sz w:val="28"/>
          <w:szCs w:val="28"/>
        </w:rPr>
        <w:t xml:space="preserve"> имеет </w:t>
      </w:r>
      <w:proofErr w:type="gramStart"/>
      <w:r w:rsidR="00641BB6" w:rsidRPr="007B5FEA">
        <w:rPr>
          <w:i/>
          <w:sz w:val="28"/>
          <w:szCs w:val="28"/>
        </w:rPr>
        <w:t>место</w:t>
      </w:r>
      <w:r w:rsidR="00A74BB0" w:rsidRPr="007B5FEA">
        <w:rPr>
          <w:i/>
          <w:sz w:val="28"/>
          <w:szCs w:val="28"/>
          <w:lang w:val="kk-KZ"/>
        </w:rPr>
        <w:t xml:space="preserve">  не</w:t>
      </w:r>
      <w:r w:rsidR="00641BB6" w:rsidRPr="007B5FEA">
        <w:rPr>
          <w:i/>
          <w:sz w:val="28"/>
          <w:szCs w:val="28"/>
        </w:rPr>
        <w:t>равенство</w:t>
      </w:r>
      <w:proofErr w:type="gramEnd"/>
    </w:p>
    <w:p w:rsidR="00DB6DF4" w:rsidRPr="007B5FEA" w:rsidRDefault="00DB6DF4" w:rsidP="007B5FEA">
      <w:pPr>
        <w:jc w:val="both"/>
        <w:rPr>
          <w:b/>
          <w:i/>
          <w:sz w:val="28"/>
          <w:szCs w:val="28"/>
        </w:rPr>
      </w:pPr>
    </w:p>
    <w:p w:rsidR="00DB6DF4" w:rsidRPr="007B5FEA" w:rsidRDefault="005D16A3" w:rsidP="007B5FEA">
      <w:pPr>
        <w:jc w:val="center"/>
        <w:rPr>
          <w:position w:val="-12"/>
          <w:sz w:val="28"/>
          <w:szCs w:val="28"/>
        </w:rPr>
      </w:pPr>
      <w:r w:rsidRPr="007B5FEA">
        <w:rPr>
          <w:position w:val="-56"/>
          <w:sz w:val="28"/>
          <w:szCs w:val="28"/>
        </w:rPr>
        <w:object w:dxaOrig="4500" w:dyaOrig="1260">
          <v:shape id="_x0000_i1198" type="#_x0000_t75" style="width:225.95pt;height:63.15pt" o:ole="">
            <v:imagedata r:id="rId315" o:title=""/>
          </v:shape>
          <o:OLEObject Type="Embed" ProgID="Equation.3" ShapeID="_x0000_i1198" DrawAspect="Content" ObjectID="_1602521633" r:id="rId316"/>
        </w:object>
      </w:r>
    </w:p>
    <w:p w:rsidR="006A7ADC" w:rsidRPr="007B5FEA" w:rsidRDefault="006A7ADC" w:rsidP="007B5FEA">
      <w:pPr>
        <w:jc w:val="both"/>
        <w:rPr>
          <w:sz w:val="28"/>
          <w:szCs w:val="28"/>
        </w:rPr>
      </w:pPr>
    </w:p>
    <w:p w:rsidR="00CB585D" w:rsidRPr="007B5FEA" w:rsidRDefault="00646D97" w:rsidP="007B5FEA">
      <w:pPr>
        <w:jc w:val="both"/>
        <w:rPr>
          <w:sz w:val="28"/>
          <w:szCs w:val="28"/>
        </w:rPr>
      </w:pPr>
      <w:r w:rsidRPr="007B5FEA">
        <w:rPr>
          <w:position w:val="-54"/>
          <w:sz w:val="28"/>
          <w:szCs w:val="28"/>
        </w:rPr>
        <w:object w:dxaOrig="11680" w:dyaOrig="1219">
          <v:shape id="_x0000_i1199" type="#_x0000_t75" style="width:471.9pt;height:48.75pt" o:ole="">
            <v:imagedata r:id="rId317" o:title=""/>
          </v:shape>
          <o:OLEObject Type="Embed" ProgID="Equation.3" ShapeID="_x0000_i1199" DrawAspect="Content" ObjectID="_1602521634" r:id="rId318"/>
        </w:object>
      </w:r>
    </w:p>
    <w:p w:rsidR="000B1196" w:rsidRPr="007B5FEA" w:rsidRDefault="000B1196" w:rsidP="007B5FEA">
      <w:pPr>
        <w:jc w:val="both"/>
        <w:rPr>
          <w:i/>
          <w:sz w:val="28"/>
          <w:szCs w:val="28"/>
        </w:rPr>
      </w:pPr>
    </w:p>
    <w:p w:rsidR="002C63F5" w:rsidRPr="007B5FEA" w:rsidRDefault="002C63F5" w:rsidP="007B5FEA">
      <w:pPr>
        <w:rPr>
          <w:sz w:val="28"/>
          <w:szCs w:val="28"/>
        </w:rPr>
      </w:pPr>
    </w:p>
    <w:p w:rsidR="00646D97" w:rsidRPr="007B5FEA" w:rsidRDefault="00646D97" w:rsidP="007B5FEA">
      <w:pPr>
        <w:rPr>
          <w:sz w:val="28"/>
          <w:szCs w:val="28"/>
        </w:rPr>
      </w:pPr>
    </w:p>
    <w:p w:rsidR="00641BB6" w:rsidRPr="007B5FEA" w:rsidRDefault="00EC4DBE" w:rsidP="007B5FEA">
      <w:pPr>
        <w:rPr>
          <w:sz w:val="28"/>
          <w:szCs w:val="28"/>
        </w:rPr>
      </w:pPr>
      <w:r w:rsidRPr="007B5FEA">
        <w:rPr>
          <w:b/>
          <w:position w:val="-66"/>
          <w:sz w:val="28"/>
          <w:szCs w:val="28"/>
        </w:rPr>
        <w:object w:dxaOrig="9560" w:dyaOrig="1280">
          <v:shape id="_x0000_i1200" type="#_x0000_t75" style="width:451.95pt;height:59.8pt" o:ole="">
            <v:imagedata r:id="rId319" o:title=""/>
          </v:shape>
          <o:OLEObject Type="Embed" ProgID="Equation.3" ShapeID="_x0000_i1200" DrawAspect="Content" ObjectID="_1602521635" r:id="rId320"/>
        </w:object>
      </w:r>
      <w:r w:rsidR="00641BB6" w:rsidRPr="007B5FEA">
        <w:rPr>
          <w:sz w:val="28"/>
          <w:szCs w:val="28"/>
        </w:rPr>
        <w:t>,</w:t>
      </w:r>
    </w:p>
    <w:p w:rsidR="00D426F7" w:rsidRPr="007B5FEA" w:rsidRDefault="00D426F7" w:rsidP="007B5FEA">
      <w:pPr>
        <w:rPr>
          <w:sz w:val="28"/>
          <w:szCs w:val="28"/>
        </w:rPr>
      </w:pPr>
    </w:p>
    <w:p w:rsidR="00641BB6" w:rsidRPr="007B5FEA" w:rsidRDefault="00641BB6" w:rsidP="007B5FEA">
      <w:pPr>
        <w:rPr>
          <w:sz w:val="28"/>
          <w:szCs w:val="28"/>
        </w:rPr>
      </w:pPr>
      <w:r w:rsidRPr="007B5FEA">
        <w:rPr>
          <w:sz w:val="28"/>
          <w:szCs w:val="28"/>
        </w:rPr>
        <w:lastRenderedPageBreak/>
        <w:t>где</w:t>
      </w:r>
    </w:p>
    <w:p w:rsidR="00641BB6" w:rsidRPr="007B5FEA" w:rsidRDefault="00641BB6" w:rsidP="007B5FEA">
      <w:pPr>
        <w:rPr>
          <w:sz w:val="28"/>
          <w:szCs w:val="28"/>
        </w:rPr>
      </w:pPr>
    </w:p>
    <w:p w:rsidR="00641BB6" w:rsidRPr="00475A42" w:rsidRDefault="00641BB6" w:rsidP="007B5FEA">
      <w:pPr>
        <w:jc w:val="center"/>
      </w:pP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j,</m:t>
                </m:r>
              </m:sub>
            </m:sSub>
            <m:sSub>
              <m:sSubPr>
                <m:ctrlPr>
                  <w:rPr>
                    <w:rFonts w:ascii="Cambria Math" w:hAnsi="Cambria Math"/>
                    <w:i/>
                  </w:rPr>
                </m:ctrlPr>
              </m:sSubPr>
              <m:e>
                <m:r>
                  <w:rPr>
                    <w:rFonts w:ascii="Cambria Math" w:hAnsi="Cambria Math"/>
                  </w:rPr>
                  <m:t>k</m:t>
                </m:r>
              </m:e>
              <m:sub>
                <m:r>
                  <w:rPr>
                    <w:rFonts w:ascii="Cambria Math" w:hAnsi="Cambria Math"/>
                  </w:rPr>
                  <m:t>j,</m:t>
                </m:r>
              </m:sub>
            </m:sSub>
            <m:sSub>
              <m:sSubPr>
                <m:ctrlPr>
                  <w:rPr>
                    <w:rFonts w:ascii="Cambria Math" w:hAnsi="Cambria Math"/>
                    <w:i/>
                  </w:rPr>
                </m:ctrlPr>
              </m:sSubPr>
              <m:e>
                <m:r>
                  <w:rPr>
                    <w:rFonts w:ascii="Cambria Math" w:hAnsi="Cambria Math"/>
                  </w:rPr>
                  <m:t>ν</m:t>
                </m:r>
              </m:e>
              <m:sub>
                <m:r>
                  <w:rPr>
                    <w:rFonts w:ascii="Cambria Math" w:hAnsi="Cambria Math"/>
                  </w:rPr>
                  <m:t>j</m:t>
                </m:r>
              </m:sub>
            </m:sSub>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n</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δ</m:t>
                        </m:r>
                      </m:sup>
                    </m:sSubSup>
                  </m:e>
                </m:d>
              </m:e>
            </m:func>
          </m:e>
        </m:d>
        <m:d>
          <m:dPr>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sSub>
                  <m:sSubPr>
                    <m:ctrlPr>
                      <w:rPr>
                        <w:rFonts w:ascii="Cambria Math" w:hAnsi="Cambria Math"/>
                        <w:i/>
                      </w:rPr>
                    </m:ctrlPr>
                  </m:sSubPr>
                  <m:e>
                    <m:r>
                      <w:rPr>
                        <w:rFonts w:ascii="Cambria Math" w:hAnsi="Cambria Math"/>
                      </w:rPr>
                      <m:t>k</m:t>
                    </m:r>
                  </m:e>
                  <m:sub>
                    <m:r>
                      <w:rPr>
                        <w:rFonts w:ascii="Cambria Math" w:hAnsi="Cambria Math"/>
                      </w:rPr>
                      <m:t>j</m:t>
                    </m:r>
                  </m:sub>
                </m:sSub>
              </m:sup>
            </m:sSup>
            <m:r>
              <w:rPr>
                <w:rFonts w:ascii="Cambria Math" w:hAnsi="Cambria Math"/>
              </w:rPr>
              <m:t>⋅</m:t>
            </m:r>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n</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oMath>
      <w:r w:rsidRPr="00475A42">
        <w:t>,</w:t>
      </w:r>
    </w:p>
    <w:p w:rsidR="00641BB6" w:rsidRPr="00475A42" w:rsidRDefault="00641BB6" w:rsidP="007B5FEA">
      <w:pPr>
        <w:jc w:val="center"/>
      </w:pPr>
    </w:p>
    <w:p w:rsidR="00641BB6" w:rsidRPr="00475A42" w:rsidRDefault="00641BB6" w:rsidP="007B5FEA"/>
    <w:p w:rsidR="00641BB6" w:rsidRPr="00475A42" w:rsidRDefault="00B438B7" w:rsidP="007B5FEA">
      <w:pPr>
        <w:jc w:val="center"/>
      </w:pPr>
      <m:oMath>
        <m:sSubSup>
          <m:sSubSupPr>
            <m:ctrlPr>
              <w:rPr>
                <w:rFonts w:ascii="Cambria Math" w:hAnsi="Cambria Math"/>
                <w:i/>
              </w:rPr>
            </m:ctrlPr>
          </m:sSubSupPr>
          <m:e>
            <m:r>
              <w:rPr>
                <w:rFonts w:ascii="Cambria Math" w:hAnsi="Cambria Math"/>
              </w:rPr>
              <m:t>μ</m:t>
            </m:r>
          </m:e>
          <m:sub>
            <m:r>
              <w:rPr>
                <w:rFonts w:ascii="Cambria Math" w:hAnsi="Cambria Math"/>
              </w:rPr>
              <m:t>1</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j</m:t>
                        </m:r>
                      </m:sub>
                      <m:sup>
                        <m:r>
                          <w:rPr>
                            <w:rFonts w:ascii="Cambria Math" w:hAnsi="Cambria Math"/>
                          </w:rPr>
                          <m:t>0</m:t>
                        </m:r>
                      </m:sup>
                    </m:sSubSup>
                  </m:e>
                </m:d>
              </m:e>
            </m:func>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e>
        </m:d>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1</m:t>
            </m:r>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oMath>
      <w:r w:rsidR="00641BB6" w:rsidRPr="00475A42">
        <w:t>,</w:t>
      </w:r>
    </w:p>
    <w:p w:rsidR="006A7ADC" w:rsidRPr="00475A42" w:rsidRDefault="006A7ADC" w:rsidP="007B5FEA">
      <w:pPr>
        <w:jc w:val="center"/>
      </w:pPr>
    </w:p>
    <w:p w:rsidR="00641BB6" w:rsidRPr="00475A42" w:rsidRDefault="00641BB6" w:rsidP="007B5FEA"/>
    <w:p w:rsidR="00641BB6" w:rsidRPr="00475A42" w:rsidRDefault="00B438B7" w:rsidP="007B5FEA">
      <m:oMathPara>
        <m:oMath>
          <m:sSubSup>
            <m:sSubSupPr>
              <m:ctrlPr>
                <w:rPr>
                  <w:rFonts w:ascii="Cambria Math" w:hAnsi="Cambria Math"/>
                  <w:i/>
                </w:rPr>
              </m:ctrlPr>
            </m:sSubSupPr>
            <m:e>
              <m:r>
                <w:rPr>
                  <w:rFonts w:ascii="Cambria Math" w:hAnsi="Cambria Math"/>
                </w:rPr>
                <m:t>μ</m:t>
              </m:r>
            </m:e>
            <m:sub>
              <m:r>
                <w:rPr>
                  <w:rFonts w:ascii="Cambria Math" w:hAnsi="Cambria Math"/>
                </w:rPr>
                <m:t>2</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func>
                <m:funcPr>
                  <m:ctrlPr>
                    <w:rPr>
                      <w:rFonts w:ascii="Cambria Math" w:hAnsi="Cambria Math"/>
                      <w:i/>
                    </w:rPr>
                  </m:ctrlPr>
                </m:funcPr>
                <m:fName>
                  <m:r>
                    <w:rPr>
                      <w:rFonts w:ascii="Cambria Math" w:hAnsi="Cambria Math"/>
                    </w:rPr>
                    <m:t>sgn</m:t>
                  </m:r>
                </m:fName>
                <m:e>
                  <m:sSub>
                    <m:sSubPr>
                      <m:ctrlPr>
                        <w:rPr>
                          <w:rFonts w:ascii="Cambria Math" w:hAnsi="Cambria Math"/>
                          <w:i/>
                        </w:rPr>
                      </m:ctrlPr>
                    </m:sSubPr>
                    <m:e>
                      <m:r>
                        <w:rPr>
                          <w:rFonts w:ascii="Cambria Math" w:hAnsi="Cambria Math"/>
                        </w:rPr>
                        <m:t>τ</m:t>
                      </m:r>
                    </m:e>
                    <m:sub>
                      <m:r>
                        <w:rPr>
                          <w:rFonts w:ascii="Cambria Math" w:hAnsi="Cambria Math"/>
                        </w:rPr>
                        <m:t>j</m:t>
                      </m:r>
                    </m:sub>
                  </m:sSub>
                </m:e>
              </m:func>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r>
            <w:rPr>
              <w:rFonts w:ascii="Cambria Math" w:hAnsi="Cambria Math"/>
            </w:rPr>
            <m:t>×</m:t>
          </m:r>
        </m:oMath>
      </m:oMathPara>
    </w:p>
    <w:p w:rsidR="00641BB6" w:rsidRPr="00475A42" w:rsidRDefault="00641BB6" w:rsidP="007B5FEA">
      <m:oMathPara>
        <m:oMath>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func>
                <m:funcPr>
                  <m:ctrlPr>
                    <w:rPr>
                      <w:rFonts w:ascii="Cambria Math" w:hAnsi="Cambria Math"/>
                      <w:i/>
                    </w:rPr>
                  </m:ctrlPr>
                </m:funcPr>
                <m:fName>
                  <m:r>
                    <w:rPr>
                      <w:rFonts w:ascii="Cambria Math" w:hAnsi="Cambria Math"/>
                    </w:rPr>
                    <m:t>sgn</m:t>
                  </m:r>
                </m:fName>
                <m:e>
                  <m:sSub>
                    <m:sSubPr>
                      <m:ctrlPr>
                        <w:rPr>
                          <w:rFonts w:ascii="Cambria Math" w:hAnsi="Cambria Math"/>
                          <w:i/>
                        </w:rPr>
                      </m:ctrlPr>
                    </m:sSubPr>
                    <m:e>
                      <m:r>
                        <w:rPr>
                          <w:rFonts w:ascii="Cambria Math" w:hAnsi="Cambria Math"/>
                        </w:rPr>
                        <m:t>τ</m:t>
                      </m:r>
                    </m:e>
                    <m:sub>
                      <m:r>
                        <w:rPr>
                          <w:rFonts w:ascii="Cambria Math" w:hAnsi="Cambria Math"/>
                        </w:rPr>
                        <m:t>j</m:t>
                      </m:r>
                    </m:sub>
                  </m:sSub>
                </m:e>
              </m:func>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r>
                <w:rPr>
                  <w:rFonts w:ascii="Cambria Math" w:hAnsi="Cambria Math"/>
                </w:rPr>
                <m:t>,….</m:t>
              </m:r>
            </m:e>
          </m:d>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m:t>
              </m:r>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oMath>
      </m:oMathPara>
    </w:p>
    <w:p w:rsidR="00641BB6" w:rsidRPr="00475A42" w:rsidRDefault="00641BB6" w:rsidP="007B5FEA"/>
    <w:p w:rsidR="00641BB6" w:rsidRPr="00475A42" w:rsidRDefault="00B438B7" w:rsidP="007B5FEA">
      <w:pPr>
        <w:ind w:left="-142"/>
      </w:pPr>
      <m:oMathPara>
        <m:oMath>
          <m:sSubSup>
            <m:sSubSupPr>
              <m:ctrlPr>
                <w:rPr>
                  <w:rFonts w:ascii="Cambria Math" w:hAnsi="Cambria Math"/>
                  <w:i/>
                </w:rPr>
              </m:ctrlPr>
            </m:sSubSupPr>
            <m:e>
              <m:r>
                <w:rPr>
                  <w:rFonts w:ascii="Cambria Math" w:hAnsi="Cambria Math"/>
                </w:rPr>
                <m:t>μ</m:t>
              </m:r>
            </m:e>
            <m:sub>
              <m:r>
                <w:rPr>
                  <w:rFonts w:ascii="Cambria Math" w:hAnsi="Cambria Math"/>
                </w:rPr>
                <m:t>3</m:t>
              </m:r>
            </m:sub>
            <m:sup>
              <m:sSub>
                <m:sSubPr>
                  <m:ctrlPr>
                    <w:rPr>
                      <w:rFonts w:ascii="Cambria Math" w:hAnsi="Cambria Math"/>
                      <w:i/>
                    </w:rPr>
                  </m:ctrlPr>
                </m:sSubPr>
                <m:e>
                  <m:r>
                    <w:rPr>
                      <w:rFonts w:ascii="Cambria Math" w:hAnsi="Cambria Math"/>
                    </w:rPr>
                    <m:t>ν</m:t>
                  </m:r>
                </m:e>
                <m:sub>
                  <m:r>
                    <w:rPr>
                      <w:rFonts w:ascii="Cambria Math" w:hAnsi="Cambria Math"/>
                    </w:rPr>
                    <m:t>j</m:t>
                  </m:r>
                </m:sub>
              </m:sSub>
            </m:sup>
          </m:sSubSup>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τ</m:t>
                  </m:r>
                </m:e>
                <m:sub>
                  <m:r>
                    <w:rPr>
                      <w:rFonts w:ascii="Cambria Math" w:hAnsi="Cambria Math"/>
                    </w:rPr>
                    <m:t>j</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e>
                        <m:sub>
                          <m:r>
                            <w:rPr>
                              <w:rFonts w:ascii="Cambria Math" w:hAnsi="Cambria Math"/>
                            </w:rPr>
                            <m:t>j</m:t>
                          </m:r>
                        </m:sub>
                      </m:sSub>
                      <m:r>
                        <w:rPr>
                          <w:rFonts w:ascii="Cambria Math" w:hAnsi="Cambria Math"/>
                        </w:rPr>
                        <m:t>,…</m:t>
                      </m:r>
                    </m:e>
                  </m:d>
                  <m:r>
                    <w:rPr>
                      <w:rFonts w:ascii="Cambria Math" w:hAnsi="Cambria Math"/>
                    </w:rPr>
                    <m:t>+</m:t>
                  </m:r>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0</m:t>
                      </m:r>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r>
                    <w:rPr>
                      <w:rFonts w:ascii="Cambria Math" w:hAnsi="Cambria Math"/>
                    </w:rPr>
                    <m:t>⋅</m:t>
                  </m:r>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…,0,..</m:t>
                      </m:r>
                    </m:e>
                  </m:d>
                  <m:r>
                    <w:rPr>
                      <w:rFonts w:ascii="Cambria Math" w:hAnsi="Cambria Math"/>
                    </w:rPr>
                    <m:t>,</m:t>
                  </m:r>
                </m:e>
                <m:e>
                  <m:r>
                    <w:rPr>
                      <w:rFonts w:ascii="Cambria Math" w:hAnsi="Cambria Math"/>
                    </w:rPr>
                    <m:t>при</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p>
                  <m:ctrlPr>
                    <w:rPr>
                      <w:rFonts w:ascii="Cambria Math" w:eastAsia="Cambria Math" w:hAnsi="Cambria Math"/>
                      <w:i/>
                    </w:rPr>
                  </m:ctrlPr>
                </m:e>
                <m:e>
                  <m:d>
                    <m:dPr>
                      <m:ctrlPr>
                        <w:rPr>
                          <w:rFonts w:ascii="Cambria Math" w:hAnsi="Cambria Math"/>
                          <w:i/>
                        </w:rPr>
                      </m:ctrlPr>
                    </m:dPr>
                    <m:e>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j</m:t>
                              </m:r>
                            </m:sup>
                          </m:sSubSup>
                        </m:e>
                      </m:d>
                    </m:e>
                  </m:func>
                  <m:r>
                    <w:rPr>
                      <w:rFonts w:ascii="Cambria Math" w:hAnsi="Cambria Math"/>
                    </w:rPr>
                    <m:t>⋅</m:t>
                  </m:r>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e>
                <m:e>
                  <m:r>
                    <w:rPr>
                      <w:rFonts w:ascii="Cambria Math" w:hAnsi="Cambria Math"/>
                    </w:rPr>
                    <m:t>при</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ctrlPr>
                    <w:rPr>
                      <w:rFonts w:ascii="Cambria Math" w:eastAsia="Cambria Math" w:hAnsi="Cambria Math"/>
                      <w:i/>
                    </w:rPr>
                  </m:ctrlPr>
                </m:e>
                <m:e>
                  <m:d>
                    <m:dPr>
                      <m:ctrlPr>
                        <w:rPr>
                          <w:rFonts w:ascii="Cambria Math" w:hAnsi="Cambria Math"/>
                          <w:i/>
                        </w:rPr>
                      </m:ctrlPr>
                    </m:dPr>
                    <m:e>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e>
                          </m:d>
                        </m:sup>
                      </m:sSubSup>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0</m:t>
                                  </m:r>
                                </m:sub>
                                <m:sup>
                                  <m:r>
                                    <w:rPr>
                                      <w:rFonts w:ascii="Cambria Math" w:hAnsi="Cambria Math"/>
                                    </w:rPr>
                                    <m:t>s</m:t>
                                  </m:r>
                                </m:sup>
                              </m:sSubSup>
                            </m:e>
                          </m:d>
                        </m:e>
                      </m:func>
                      <m:sSubSup>
                        <m:sSubSupPr>
                          <m:ctrlPr>
                            <w:rPr>
                              <w:rFonts w:ascii="Cambria Math" w:hAnsi="Cambria Math"/>
                              <w:i/>
                            </w:rPr>
                          </m:ctrlPr>
                        </m:sSubSupPr>
                        <m:e>
                          <m:r>
                            <w:rPr>
                              <w:rFonts w:ascii="Cambria Math" w:hAnsi="Cambria Math"/>
                            </w:rPr>
                            <m:t>λ</m:t>
                          </m:r>
                        </m:e>
                        <m:sub>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e>
                          </m:d>
                        </m:sup>
                      </m:sSubSup>
                    </m:e>
                  </m:d>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r>
                    <w:rPr>
                      <w:rFonts w:ascii="Cambria Math" w:hAnsi="Cambria Math"/>
                    </w:rPr>
                    <m:t>-</m:t>
                  </m:r>
                  <m:func>
                    <m:funcPr>
                      <m:ctrlPr>
                        <w:rPr>
                          <w:rFonts w:ascii="Cambria Math" w:hAnsi="Cambria Math"/>
                          <w:i/>
                        </w:rPr>
                      </m:ctrlPr>
                    </m:funcPr>
                    <m:fName>
                      <m:r>
                        <w:rPr>
                          <w:rFonts w:ascii="Cambria Math" w:hAnsi="Cambria Math"/>
                        </w:rPr>
                        <m:t>sgn</m:t>
                      </m:r>
                    </m:fName>
                    <m:e>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m:t>
                              </m:r>
                            </m:sub>
                            <m:sup>
                              <m:r>
                                <w:rPr>
                                  <w:rFonts w:ascii="Cambria Math" w:hAnsi="Cambria Math"/>
                                </w:rPr>
                                <m:t>j</m:t>
                              </m:r>
                            </m:sup>
                          </m:sSubSup>
                        </m:e>
                      </m:d>
                    </m:e>
                  </m:func>
                  <m:sSubSup>
                    <m:sSubSupPr>
                      <m:ctrlPr>
                        <w:rPr>
                          <w:rFonts w:ascii="Cambria Math" w:hAnsi="Cambria Math"/>
                          <w:i/>
                        </w:rPr>
                      </m:ctrlPr>
                    </m:sSubSupPr>
                    <m:e>
                      <m:r>
                        <w:rPr>
                          <w:rFonts w:ascii="Cambria Math" w:hAnsi="Cambria Math"/>
                        </w:rPr>
                        <m:t>λ</m:t>
                      </m:r>
                    </m:e>
                    <m: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sub>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-1</m:t>
                      </m:r>
                    </m:sup>
                  </m:sSubSup>
                  <m:d>
                    <m:dPr>
                      <m:ctrlPr>
                        <w:rPr>
                          <w:rFonts w:ascii="Cambria Math" w:hAnsi="Cambria Math"/>
                          <w:i/>
                        </w:rPr>
                      </m:ctrlPr>
                    </m:dPr>
                    <m:e>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r>
                            <w:rPr>
                              <w:rFonts w:ascii="Cambria Math" w:hAnsi="Cambria Math"/>
                            </w:rPr>
                            <m:t>,…</m:t>
                          </m:r>
                        </m:e>
                      </m:d>
                    </m:e>
                  </m:d>
                  <m:r>
                    <w:rPr>
                      <w:rFonts w:ascii="Cambria Math" w:hAnsi="Cambria Math"/>
                    </w:rPr>
                    <m:t>,</m:t>
                  </m:r>
                  <m:ctrlPr>
                    <w:rPr>
                      <w:rFonts w:ascii="Cambria Math" w:eastAsia="Cambria Math" w:hAnsi="Cambria Math"/>
                      <w:i/>
                    </w:rPr>
                  </m:ctrlPr>
                </m:e>
                <m:e>
                  <m:r>
                    <m:rPr>
                      <m:sty m:val="p"/>
                    </m:rPr>
                    <w:rPr>
                      <w:rFonts w:ascii="Cambria Math" w:eastAsia="Cambria Math" w:hAnsi="Cambria Math"/>
                    </w:rPr>
                    <m:t xml:space="preserve">при </m:t>
                  </m:r>
                  <m:sSub>
                    <m:sSubPr>
                      <m:ctrlPr>
                        <w:rPr>
                          <w:rFonts w:ascii="Cambria Math" w:hAnsi="Cambria Math"/>
                          <w:i/>
                        </w:rPr>
                      </m:ctrlPr>
                    </m:sSubPr>
                    <m:e>
                      <m:r>
                        <w:rPr>
                          <w:rFonts w:ascii="Cambria Math" w:hAnsi="Cambria Math"/>
                        </w:rPr>
                        <m:t>τ</m:t>
                      </m:r>
                    </m:e>
                    <m:sub>
                      <m:r>
                        <w:rPr>
                          <w:rFonts w:ascii="Cambria Math" w:hAnsi="Cambria Math"/>
                        </w:rPr>
                        <m:t>j</m:t>
                      </m:r>
                    </m:sub>
                  </m:sSub>
                  <m:r>
                    <w:rPr>
                      <w:rFonts w:ascii="Cambria Math" w:hAnsi="Cambria Math"/>
                    </w:rPr>
                    <m:t>=</m:t>
                  </m:r>
                  <m:sSup>
                    <m:sSupPr>
                      <m:ctrlPr>
                        <w:rPr>
                          <w:rFonts w:ascii="Cambria Math" w:hAnsi="Cambria Math"/>
                          <w:i/>
                        </w:rPr>
                      </m:ctrlPr>
                    </m:sSupPr>
                    <m:e>
                      <m:r>
                        <w:rPr>
                          <w:rFonts w:ascii="Cambria Math" w:hAnsi="Cambria Math"/>
                        </w:rPr>
                        <m:t>2</m:t>
                      </m:r>
                    </m:e>
                    <m:sup>
                      <m:sSub>
                        <m:sSubPr>
                          <m:ctrlPr>
                            <w:rPr>
                              <w:rFonts w:ascii="Cambria Math" w:hAnsi="Cambria Math"/>
                              <w:i/>
                            </w:rPr>
                          </m:ctrlPr>
                        </m:sSubPr>
                        <m:e>
                          <m:r>
                            <w:rPr>
                              <w:rFonts w:ascii="Cambria Math" w:hAnsi="Cambria Math"/>
                            </w:rPr>
                            <m:t>ν</m:t>
                          </m:r>
                        </m:e>
                        <m:sub>
                          <m:r>
                            <w:rPr>
                              <w:rFonts w:ascii="Cambria Math" w:hAnsi="Cambria Math"/>
                            </w:rPr>
                            <m:t>j</m:t>
                          </m:r>
                        </m:sub>
                      </m:sSub>
                      <m:r>
                        <w:rPr>
                          <w:rFonts w:ascii="Cambria Math" w:hAnsi="Cambria Math"/>
                        </w:rPr>
                        <m:t>-2</m:t>
                      </m:r>
                    </m:sup>
                  </m:sSup>
                </m:e>
              </m:eqArr>
            </m:e>
          </m:d>
        </m:oMath>
      </m:oMathPara>
    </w:p>
    <w:p w:rsidR="00641BB6" w:rsidRPr="00475A42" w:rsidRDefault="00641BB6" w:rsidP="007B5FEA">
      <w:pPr>
        <w:ind w:left="-142"/>
      </w:pPr>
    </w:p>
    <w:p w:rsidR="00641BB6" w:rsidRPr="00475A42" w:rsidRDefault="00641BB6" w:rsidP="007B5FEA">
      <w:pPr>
        <w:jc w:val="both"/>
      </w:pPr>
      <m:oMath>
        <m:r>
          <w:rPr>
            <w:rFonts w:ascii="Cambria Math" w:hAnsi="Cambria Math"/>
          </w:rPr>
          <m:t>(</m:t>
        </m:r>
        <m:r>
          <w:rPr>
            <w:rFonts w:ascii="Cambria Math" w:hAnsi="Cambria Math"/>
            <w:lang w:val="en-US"/>
          </w:rPr>
          <m:t>j</m:t>
        </m:r>
        <m:r>
          <w:rPr>
            <w:rFonts w:ascii="Cambria Math" w:hAnsi="Cambria Math"/>
          </w:rPr>
          <m:t>=1,…,s)</m:t>
        </m:r>
      </m:oMath>
      <w:r w:rsidRPr="00475A42">
        <w:t xml:space="preserve">, </w:t>
      </w:r>
    </w:p>
    <w:p w:rsidR="00641BB6" w:rsidRPr="00475A42" w:rsidRDefault="00641BB6" w:rsidP="007B5FEA">
      <w:pPr>
        <w:jc w:val="center"/>
      </w:pPr>
      <w:r w:rsidRPr="00475A42">
        <w:br/>
      </w:r>
      <m:oMath>
        <m:limUpp>
          <m:limUppPr>
            <m:ctrlPr>
              <w:rPr>
                <w:rFonts w:ascii="Cambria Math" w:hAnsi="Cambria Math"/>
                <w:i/>
              </w:rPr>
            </m:ctrlPr>
          </m:limUppPr>
          <m:e>
            <m:r>
              <w:rPr>
                <w:rFonts w:ascii="Cambria Math" w:hAnsi="Cambria Math"/>
              </w:rPr>
              <m:t>g</m:t>
            </m:r>
          </m:e>
          <m:lim>
            <m:r>
              <w:rPr>
                <w:rFonts w:ascii="Cambria Math" w:hAnsi="Cambria Math"/>
              </w:rPr>
              <m:t>∧</m:t>
            </m:r>
          </m:lim>
        </m:limUpp>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s</m:t>
                </m:r>
              </m:sub>
            </m:sSub>
          </m:e>
        </m:d>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s</m:t>
            </m:r>
          </m:sup>
          <m:e>
            <m:nary>
              <m:naryPr>
                <m:ctrlPr>
                  <w:rPr>
                    <w:rFonts w:ascii="Cambria Math" w:hAnsi="Cambria Math"/>
                    <w:i/>
                  </w:rPr>
                </m:ctrlPr>
              </m:naryPr>
              <m:sub>
                <m:r>
                  <w:rPr>
                    <w:rFonts w:ascii="Cambria Math" w:hAnsi="Cambria Math"/>
                  </w:rPr>
                  <m:t>-1</m:t>
                </m:r>
              </m:sub>
              <m:sup>
                <m:r>
                  <w:rPr>
                    <w:rFonts w:ascii="Cambria Math" w:hAnsi="Cambria Math"/>
                  </w:rPr>
                  <m:t>1</m:t>
                </m:r>
              </m:sup>
              <m:e>
                <m:sSub>
                  <m:sSubPr>
                    <m:ctrlPr>
                      <w:rPr>
                        <w:rFonts w:ascii="Cambria Math" w:hAnsi="Cambria Math"/>
                        <w:i/>
                      </w:rPr>
                    </m:ctrlPr>
                  </m:sSubPr>
                  <m:e>
                    <m:r>
                      <w:rPr>
                        <w:rFonts w:ascii="Cambria Math" w:hAnsi="Cambria Math"/>
                      </w:rPr>
                      <m:t>T</m:t>
                    </m:r>
                  </m:e>
                  <m:sub>
                    <m:r>
                      <w:rPr>
                        <w:rFonts w:ascii="Cambria Math" w:hAnsi="Cambria Math"/>
                      </w:rPr>
                      <m:t>n</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j</m:t>
                        </m:r>
                      </m:sub>
                    </m:sSub>
                  </m:e>
                </m:d>
              </m:e>
            </m:nary>
            <m:sSup>
              <m:sSupPr>
                <m:ctrlPr>
                  <w:rPr>
                    <w:rFonts w:ascii="Cambria Math" w:hAnsi="Cambria Math"/>
                    <w:i/>
                  </w:rPr>
                </m:ctrlPr>
              </m:sSupPr>
              <m:e>
                <m:r>
                  <w:rPr>
                    <w:rFonts w:ascii="Cambria Math" w:hAnsi="Cambria Math"/>
                  </w:rPr>
                  <m:t>e</m:t>
                </m:r>
              </m:e>
              <m:sup>
                <m:r>
                  <w:rPr>
                    <w:rFonts w:ascii="Cambria Math" w:hAnsi="Cambria Math"/>
                  </w:rPr>
                  <m:t>2πi</m:t>
                </m:r>
                <m:sSub>
                  <m:sSubPr>
                    <m:ctrlPr>
                      <w:rPr>
                        <w:rFonts w:ascii="Cambria Math" w:hAnsi="Cambria Math"/>
                        <w:i/>
                      </w:rPr>
                    </m:ctrlPr>
                  </m:sSubPr>
                  <m:e>
                    <m:r>
                      <w:rPr>
                        <w:rFonts w:ascii="Cambria Math" w:hAnsi="Cambria Math"/>
                      </w:rPr>
                      <m:t>m</m:t>
                    </m:r>
                  </m:e>
                  <m:sub>
                    <m:r>
                      <w:rPr>
                        <w:rFonts w:ascii="Cambria Math" w:hAnsi="Cambria Math"/>
                      </w:rPr>
                      <m:t>j</m:t>
                    </m:r>
                  </m:sub>
                </m:sSub>
                <m:sSub>
                  <m:sSubPr>
                    <m:ctrlPr>
                      <w:rPr>
                        <w:rFonts w:ascii="Cambria Math" w:hAnsi="Cambria Math"/>
                        <w:i/>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j</m:t>
                </m:r>
              </m:sub>
            </m:sSub>
          </m:e>
        </m:nary>
      </m:oMath>
      <w:r w:rsidRPr="00475A42">
        <w:t>.</w:t>
      </w:r>
    </w:p>
    <w:p w:rsidR="00641BB6" w:rsidRPr="007B5FEA" w:rsidRDefault="00641BB6" w:rsidP="007B5FEA">
      <w:pPr>
        <w:pStyle w:val="10"/>
        <w:spacing w:before="0" w:line="240" w:lineRule="auto"/>
        <w:ind w:firstLine="708"/>
        <w:jc w:val="both"/>
        <w:rPr>
          <w:rFonts w:ascii="Times New Roman" w:hAnsi="Times New Roman"/>
        </w:rPr>
      </w:pPr>
    </w:p>
    <w:p w:rsidR="00641BB6" w:rsidRPr="007B5FEA" w:rsidRDefault="00516A33" w:rsidP="007B5FEA">
      <w:pPr>
        <w:pStyle w:val="10"/>
        <w:spacing w:before="0" w:line="240" w:lineRule="auto"/>
        <w:ind w:firstLine="709"/>
        <w:jc w:val="both"/>
        <w:rPr>
          <w:rFonts w:ascii="Times New Roman" w:hAnsi="Times New Roman"/>
          <w:b w:val="0"/>
          <w:color w:val="auto"/>
        </w:rPr>
      </w:pPr>
      <w:bookmarkStart w:id="15" w:name="_Toc528257877"/>
      <w:bookmarkStart w:id="16" w:name="_Toc528594408"/>
      <w:r w:rsidRPr="007B5FEA">
        <w:rPr>
          <w:rFonts w:ascii="Times New Roman" w:hAnsi="Times New Roman"/>
          <w:b w:val="0"/>
          <w:caps/>
          <w:color w:val="auto"/>
        </w:rPr>
        <w:t>6</w:t>
      </w:r>
      <w:bookmarkEnd w:id="15"/>
      <w:r w:rsidR="003909A6" w:rsidRPr="007B5FEA">
        <w:rPr>
          <w:rFonts w:ascii="Times New Roman" w:hAnsi="Times New Roman"/>
          <w:b w:val="0"/>
          <w:caps/>
          <w:color w:val="auto"/>
        </w:rPr>
        <w:t xml:space="preserve">  </w:t>
      </w:r>
      <w:r w:rsidR="00641BB6" w:rsidRPr="007B5FEA">
        <w:rPr>
          <w:rFonts w:ascii="Times New Roman" w:hAnsi="Times New Roman"/>
          <w:b w:val="0"/>
          <w:color w:val="auto"/>
        </w:rPr>
        <w:t>ОПИСАНИЕ ИСПОЛЬЗУЕМЫХ В ПРОЕКТЕ НАУЧНЫХ МЕТОДОВ</w:t>
      </w:r>
      <w:bookmarkEnd w:id="16"/>
    </w:p>
    <w:p w:rsidR="00641BB6" w:rsidRPr="007B5FEA" w:rsidRDefault="00641BB6" w:rsidP="007B5FEA">
      <w:pPr>
        <w:ind w:left="1" w:firstLine="708"/>
        <w:rPr>
          <w:b/>
          <w:i/>
          <w:sz w:val="28"/>
          <w:szCs w:val="28"/>
        </w:rPr>
      </w:pPr>
    </w:p>
    <w:p w:rsidR="00641BB6" w:rsidRPr="007B5FEA" w:rsidRDefault="00641BB6" w:rsidP="007B5FEA">
      <w:pPr>
        <w:ind w:firstLine="709"/>
        <w:jc w:val="both"/>
        <w:rPr>
          <w:sz w:val="28"/>
          <w:szCs w:val="28"/>
          <w:lang w:val="kk-KZ"/>
        </w:rPr>
      </w:pPr>
      <w:r w:rsidRPr="007B5FEA">
        <w:rPr>
          <w:sz w:val="28"/>
          <w:szCs w:val="28"/>
        </w:rPr>
        <w:t>Основной метод решения всех задач Проекта состоит в выборе соответствующей конкретизации общей формулы из статьи [3]</w:t>
      </w:r>
    </w:p>
    <w:p w:rsidR="00641BB6" w:rsidRPr="007B5FEA" w:rsidRDefault="00641BB6" w:rsidP="007B5FEA">
      <w:pPr>
        <w:ind w:firstLine="709"/>
        <w:jc w:val="both"/>
        <w:rPr>
          <w:sz w:val="28"/>
          <w:szCs w:val="28"/>
          <w:lang w:val="kk-KZ"/>
        </w:rPr>
      </w:pPr>
    </w:p>
    <w:p w:rsidR="00641BB6" w:rsidRPr="007B5FEA" w:rsidRDefault="00641BB6" w:rsidP="007B5FEA">
      <w:pPr>
        <w:rPr>
          <w:sz w:val="28"/>
          <w:szCs w:val="28"/>
        </w:rPr>
      </w:pPr>
      <w:r w:rsidRPr="007B5FEA">
        <w:rPr>
          <w:position w:val="-36"/>
          <w:sz w:val="28"/>
          <w:szCs w:val="28"/>
        </w:rPr>
        <w:object w:dxaOrig="8865" w:dyaOrig="585">
          <v:shape id="_x0000_i1201" type="#_x0000_t75" style="width:440.85pt;height:29.9pt" o:ole="" fillcolor="window">
            <v:imagedata r:id="rId321" o:title=""/>
          </v:shape>
          <o:OLEObject Type="Embed" ProgID="Equation.3" ShapeID="_x0000_i1201" DrawAspect="Content" ObjectID="_1602521636" r:id="rId322"/>
        </w:object>
      </w:r>
      <w:r w:rsidRPr="007B5FEA">
        <w:rPr>
          <w:sz w:val="28"/>
          <w:szCs w:val="28"/>
        </w:rPr>
        <w:t>.      (*)</w:t>
      </w:r>
    </w:p>
    <w:p w:rsidR="00641BB6" w:rsidRPr="007B5FEA" w:rsidRDefault="00641BB6" w:rsidP="007B5FEA">
      <w:pPr>
        <w:rPr>
          <w:sz w:val="28"/>
          <w:szCs w:val="28"/>
        </w:rPr>
      </w:pPr>
    </w:p>
    <w:p w:rsidR="00641BB6" w:rsidRPr="007B5FEA" w:rsidRDefault="00641BB6" w:rsidP="007B5FEA">
      <w:pPr>
        <w:ind w:firstLine="709"/>
        <w:jc w:val="both"/>
        <w:rPr>
          <w:sz w:val="28"/>
          <w:szCs w:val="28"/>
        </w:rPr>
      </w:pPr>
      <w:r w:rsidRPr="007B5FEA">
        <w:rPr>
          <w:sz w:val="28"/>
          <w:szCs w:val="28"/>
        </w:rPr>
        <w:t>Эта формула получена в результате уточнения идеи, лежащей в основе метода Смо</w:t>
      </w:r>
      <w:r w:rsidR="00495CC8" w:rsidRPr="007B5FEA">
        <w:rPr>
          <w:sz w:val="28"/>
          <w:szCs w:val="28"/>
        </w:rPr>
        <w:t>ляка [4-5]</w:t>
      </w:r>
      <w:r w:rsidR="00F9118D" w:rsidRPr="007B5FEA">
        <w:rPr>
          <w:sz w:val="28"/>
          <w:szCs w:val="28"/>
        </w:rPr>
        <w:t>,</w:t>
      </w:r>
      <w:r w:rsidR="00495CC8" w:rsidRPr="007B5FEA">
        <w:rPr>
          <w:sz w:val="28"/>
          <w:szCs w:val="28"/>
        </w:rPr>
        <w:t xml:space="preserve"> и распространении её</w:t>
      </w:r>
      <w:r w:rsidRPr="007B5FEA">
        <w:rPr>
          <w:sz w:val="28"/>
          <w:szCs w:val="28"/>
        </w:rPr>
        <w:t xml:space="preserve"> на общий случай ортонормированных систем.</w:t>
      </w:r>
    </w:p>
    <w:p w:rsidR="00641BB6" w:rsidRPr="007B5FEA" w:rsidRDefault="00641BB6" w:rsidP="007B5FEA">
      <w:pPr>
        <w:ind w:firstLine="709"/>
        <w:jc w:val="both"/>
        <w:rPr>
          <w:sz w:val="28"/>
          <w:szCs w:val="28"/>
        </w:rPr>
      </w:pPr>
      <w:r w:rsidRPr="007B5FEA">
        <w:rPr>
          <w:sz w:val="28"/>
          <w:szCs w:val="28"/>
        </w:rPr>
        <w:t>Ввиду того, что, как было сказано выше, весь Проект опирается на равенство (*), приведем полные пояснения задействованных в ней обозначений и определений.</w:t>
      </w:r>
    </w:p>
    <w:p w:rsidR="00641BB6" w:rsidRPr="007B5FEA" w:rsidRDefault="00641BB6" w:rsidP="007B5FEA">
      <w:pPr>
        <w:ind w:firstLine="709"/>
        <w:jc w:val="both"/>
        <w:rPr>
          <w:sz w:val="28"/>
          <w:szCs w:val="28"/>
        </w:rPr>
      </w:pPr>
      <w:r w:rsidRPr="007B5FEA">
        <w:rPr>
          <w:sz w:val="28"/>
          <w:szCs w:val="28"/>
        </w:rPr>
        <w:t xml:space="preserve">Пусть даны целые положительные числа </w:t>
      </w:r>
      <w:r w:rsidRPr="007B5FEA">
        <w:rPr>
          <w:position w:val="-4"/>
          <w:sz w:val="28"/>
          <w:szCs w:val="28"/>
        </w:rPr>
        <w:object w:dxaOrig="195" w:dyaOrig="300">
          <v:shape id="_x0000_i1202" type="#_x0000_t75" style="width:9.95pt;height:16.6pt" o:ole="" fillcolor="window">
            <v:imagedata r:id="rId323" o:title=""/>
          </v:shape>
          <o:OLEObject Type="Embed" ProgID="Equation.DSMT4" ShapeID="_x0000_i1202" DrawAspect="Content" ObjectID="_1602521637" r:id="rId324"/>
        </w:object>
      </w:r>
      <w:r w:rsidRPr="007B5FEA">
        <w:rPr>
          <w:position w:val="-6"/>
          <w:sz w:val="28"/>
          <w:szCs w:val="28"/>
        </w:rPr>
        <w:object w:dxaOrig="180" w:dyaOrig="225">
          <v:shape id="_x0000_i1203" type="#_x0000_t75" style="width:8.85pt;height:9.95pt" o:ole="" fillcolor="window">
            <v:imagedata r:id="rId325" o:title=""/>
          </v:shape>
          <o:OLEObject Type="Embed" ProgID="Equation.3" ShapeID="_x0000_i1203" DrawAspect="Content" ObjectID="_1602521638" r:id="rId326"/>
        </w:object>
      </w:r>
      <w:r w:rsidRPr="007B5FEA">
        <w:rPr>
          <w:sz w:val="28"/>
          <w:szCs w:val="28"/>
        </w:rPr>
        <w:t xml:space="preserve">, </w:t>
      </w:r>
      <w:r w:rsidRPr="007B5FEA">
        <w:rPr>
          <w:position w:val="-12"/>
          <w:sz w:val="28"/>
          <w:szCs w:val="28"/>
          <w:lang w:val="en-US"/>
        </w:rPr>
        <w:object w:dxaOrig="810" w:dyaOrig="360">
          <v:shape id="_x0000_i1204" type="#_x0000_t75" style="width:41pt;height:17.7pt" o:ole="" fillcolor="window">
            <v:imagedata r:id="rId327" o:title=""/>
          </v:shape>
          <o:OLEObject Type="Embed" ProgID="Equation.3" ShapeID="_x0000_i1204" DrawAspect="Content" ObjectID="_1602521639" r:id="rId328"/>
        </w:object>
      </w:r>
      <w:r w:rsidRPr="007B5FEA">
        <w:rPr>
          <w:sz w:val="28"/>
          <w:szCs w:val="28"/>
        </w:rPr>
        <w:t xml:space="preserve"> и пусть для каждого </w:t>
      </w:r>
      <w:r w:rsidRPr="007B5FEA">
        <w:rPr>
          <w:sz w:val="28"/>
          <w:szCs w:val="28"/>
          <w:lang w:val="en-US"/>
        </w:rPr>
        <w:t>j</w:t>
      </w:r>
      <w:r w:rsidRPr="007B5FEA">
        <w:rPr>
          <w:sz w:val="28"/>
          <w:szCs w:val="28"/>
        </w:rPr>
        <w:t xml:space="preserve"> (</w:t>
      </w:r>
      <w:r w:rsidRPr="007B5FEA">
        <w:rPr>
          <w:sz w:val="28"/>
          <w:szCs w:val="28"/>
          <w:lang w:val="en-US"/>
        </w:rPr>
        <w:t>j</w:t>
      </w:r>
      <w:r w:rsidRPr="007B5FEA">
        <w:rPr>
          <w:sz w:val="28"/>
          <w:szCs w:val="28"/>
        </w:rPr>
        <w:t>=1,…,</w:t>
      </w:r>
      <w:r w:rsidRPr="007B5FEA">
        <w:rPr>
          <w:sz w:val="28"/>
          <w:szCs w:val="28"/>
          <w:lang w:val="en-US"/>
        </w:rPr>
        <w:t>s</w:t>
      </w:r>
      <w:r w:rsidRPr="007B5FEA">
        <w:rPr>
          <w:sz w:val="28"/>
          <w:szCs w:val="28"/>
        </w:rPr>
        <w:t>) задана ортогональная (быть может, с весом) и нормированная на измеримом  множестве</w:t>
      </w:r>
      <w:r w:rsidRPr="007B5FEA">
        <w:rPr>
          <w:position w:val="-14"/>
          <w:sz w:val="28"/>
          <w:szCs w:val="28"/>
        </w:rPr>
        <w:object w:dxaOrig="300" w:dyaOrig="375">
          <v:shape id="_x0000_i1205" type="#_x0000_t75" style="width:16.6pt;height:17.7pt" o:ole="">
            <v:imagedata r:id="rId329" o:title=""/>
          </v:shape>
          <o:OLEObject Type="Embed" ProgID="Equation.3" ShapeID="_x0000_i1205" DrawAspect="Content" ObjectID="_1602521640" r:id="rId330"/>
        </w:object>
      </w:r>
      <w:r w:rsidRPr="007B5FEA">
        <w:rPr>
          <w:sz w:val="28"/>
          <w:szCs w:val="28"/>
        </w:rPr>
        <w:t xml:space="preserve">, </w:t>
      </w:r>
      <w:r w:rsidRPr="007B5FEA">
        <w:rPr>
          <w:position w:val="-14"/>
          <w:sz w:val="28"/>
          <w:szCs w:val="28"/>
        </w:rPr>
        <w:object w:dxaOrig="900" w:dyaOrig="405">
          <v:shape id="_x0000_i1206" type="#_x0000_t75" style="width:47.65pt;height:17.7pt" o:ole="" fillcolor="window">
            <v:imagedata r:id="rId331" o:title=""/>
          </v:shape>
          <o:OLEObject Type="Embed" ProgID="Equation.3" ShapeID="_x0000_i1206" DrawAspect="Content" ObjectID="_1602521641" r:id="rId332"/>
        </w:object>
      </w:r>
      <w:r w:rsidRPr="007B5FEA">
        <w:rPr>
          <w:sz w:val="28"/>
          <w:szCs w:val="28"/>
        </w:rPr>
        <w:t xml:space="preserve"> полная система </w:t>
      </w:r>
      <w:r w:rsidRPr="007B5FEA">
        <w:rPr>
          <w:position w:val="-24"/>
          <w:sz w:val="28"/>
          <w:szCs w:val="28"/>
        </w:rPr>
        <w:object w:dxaOrig="1125" w:dyaOrig="465">
          <v:shape id="_x0000_i1207" type="#_x0000_t75" style="width:55.4pt;height:21.05pt" o:ole="" fillcolor="window">
            <v:imagedata r:id="rId333" o:title=""/>
          </v:shape>
          <o:OLEObject Type="Embed" ProgID="Equation.3" ShapeID="_x0000_i1207" DrawAspect="Content" ObjectID="_1602521642" r:id="rId334"/>
        </w:object>
      </w:r>
      <w:r w:rsidRPr="007B5FEA">
        <w:rPr>
          <w:sz w:val="28"/>
          <w:szCs w:val="28"/>
        </w:rPr>
        <w:t xml:space="preserve">, где </w:t>
      </w:r>
      <w:r w:rsidRPr="007B5FEA">
        <w:rPr>
          <w:position w:val="-12"/>
          <w:sz w:val="28"/>
          <w:szCs w:val="28"/>
          <w:lang w:val="en-US"/>
        </w:rPr>
        <w:object w:dxaOrig="1460" w:dyaOrig="360">
          <v:shape id="_x0000_i1208" type="#_x0000_t75" style="width:75.3pt;height:17.7pt" o:ole="" fillcolor="window">
            <v:imagedata r:id="rId335" o:title=""/>
          </v:shape>
          <o:OLEObject Type="Embed" ProgID="Equation.3" ShapeID="_x0000_i1208" DrawAspect="Content" ObjectID="_1602521643" r:id="rId336"/>
        </w:object>
      </w:r>
      <w:r w:rsidRPr="007B5FEA">
        <w:rPr>
          <w:position w:val="-12"/>
          <w:sz w:val="28"/>
          <w:szCs w:val="28"/>
        </w:rPr>
        <w:t>.</w:t>
      </w:r>
    </w:p>
    <w:p w:rsidR="00641BB6" w:rsidRPr="007B5FEA" w:rsidRDefault="00641BB6" w:rsidP="007B5FEA">
      <w:pPr>
        <w:ind w:firstLine="709"/>
        <w:jc w:val="both"/>
        <w:rPr>
          <w:sz w:val="28"/>
          <w:szCs w:val="28"/>
        </w:rPr>
      </w:pPr>
      <w:r w:rsidRPr="007B5FEA">
        <w:rPr>
          <w:sz w:val="28"/>
          <w:szCs w:val="28"/>
        </w:rPr>
        <w:lastRenderedPageBreak/>
        <w:t xml:space="preserve">Пусть для каждого </w:t>
      </w:r>
      <w:r w:rsidRPr="007B5FEA">
        <w:rPr>
          <w:sz w:val="28"/>
          <w:szCs w:val="28"/>
          <w:lang w:val="en-US"/>
        </w:rPr>
        <w:t>j</w:t>
      </w:r>
      <w:r w:rsidRPr="007B5FEA">
        <w:rPr>
          <w:sz w:val="28"/>
          <w:szCs w:val="28"/>
        </w:rPr>
        <w:t xml:space="preserve"> на множестве, составленном из всех функций соответствующей ортонормированной системы, задан функционал </w:t>
      </w:r>
      <w:r w:rsidRPr="007B5FEA">
        <w:rPr>
          <w:position w:val="-4"/>
          <w:sz w:val="28"/>
          <w:szCs w:val="28"/>
        </w:rPr>
        <w:object w:dxaOrig="405" w:dyaOrig="285">
          <v:shape id="_x0000_i1209" type="#_x0000_t75" style="width:17.7pt;height:14.4pt" o:ole="" fillcolor="window">
            <v:imagedata r:id="rId337" o:title=""/>
          </v:shape>
          <o:OLEObject Type="Embed" ProgID="Equation.3" ShapeID="_x0000_i1209" DrawAspect="Content" ObjectID="_1602521644" r:id="rId338"/>
        </w:object>
      </w:r>
      <w:r w:rsidRPr="007B5FEA">
        <w:rPr>
          <w:sz w:val="28"/>
          <w:szCs w:val="28"/>
        </w:rPr>
        <w:t>.</w:t>
      </w:r>
    </w:p>
    <w:p w:rsidR="00641BB6" w:rsidRPr="007B5FEA" w:rsidRDefault="00641BB6" w:rsidP="007B5FEA">
      <w:pPr>
        <w:ind w:firstLine="709"/>
        <w:jc w:val="both"/>
        <w:rPr>
          <w:sz w:val="28"/>
          <w:szCs w:val="28"/>
        </w:rPr>
      </w:pPr>
      <w:r w:rsidRPr="007B5FEA">
        <w:rPr>
          <w:sz w:val="28"/>
          <w:szCs w:val="28"/>
        </w:rPr>
        <w:t>Тогда, в порядке идей из статьи [4]  и диссертации [5] С.А. Смоляка, но примененных в случае функционалов, а не классов функций, как в [4-5]</w:t>
      </w:r>
      <w:r w:rsidRPr="007B5FEA">
        <w:rPr>
          <w:sz w:val="28"/>
          <w:szCs w:val="28"/>
          <w:lang w:val="uk-UA"/>
        </w:rPr>
        <w:t>,</w:t>
      </w:r>
      <w:r w:rsidRPr="007B5FEA">
        <w:rPr>
          <w:sz w:val="28"/>
          <w:szCs w:val="28"/>
        </w:rPr>
        <w:t xml:space="preserve">определенный на всех функциях ортонормированной на </w:t>
      </w:r>
      <w:r w:rsidRPr="007B5FEA">
        <w:rPr>
          <w:position w:val="-12"/>
          <w:sz w:val="28"/>
          <w:szCs w:val="28"/>
        </w:rPr>
        <w:object w:dxaOrig="1800" w:dyaOrig="330">
          <v:shape id="_x0000_i1210" type="#_x0000_t75" style="width:89.7pt;height:16.6pt" o:ole="" fillcolor="window">
            <v:imagedata r:id="rId339" o:title=""/>
          </v:shape>
          <o:OLEObject Type="Embed" ProgID="Equation.3" ShapeID="_x0000_i1210" DrawAspect="Content" ObjectID="_1602521645" r:id="rId340"/>
        </w:object>
      </w:r>
      <w:r w:rsidRPr="007B5FEA">
        <w:rPr>
          <w:sz w:val="28"/>
          <w:szCs w:val="28"/>
        </w:rPr>
        <w:t>(</w:t>
      </w:r>
      <w:r w:rsidRPr="007B5FEA">
        <w:rPr>
          <w:position w:val="-12"/>
          <w:sz w:val="28"/>
          <w:szCs w:val="28"/>
          <w:lang w:val="en-US"/>
        </w:rPr>
        <w:object w:dxaOrig="1185" w:dyaOrig="285">
          <v:shape id="_x0000_i1211" type="#_x0000_t75" style="width:57.6pt;height:14.4pt" o:ole="" fillcolor="window">
            <v:imagedata r:id="rId341" o:title=""/>
          </v:shape>
          <o:OLEObject Type="Embed" ProgID="Equation.3" ShapeID="_x0000_i1211" DrawAspect="Content" ObjectID="_1602521646" r:id="rId342"/>
        </w:object>
      </w:r>
      <w:r w:rsidRPr="007B5FEA">
        <w:rPr>
          <w:sz w:val="28"/>
          <w:szCs w:val="28"/>
        </w:rPr>
        <w:t>) полной системы</w:t>
      </w:r>
    </w:p>
    <w:p w:rsidR="006A7ADC" w:rsidRPr="007B5FEA" w:rsidRDefault="006A7ADC" w:rsidP="007B5FEA">
      <w:pPr>
        <w:ind w:firstLine="709"/>
        <w:jc w:val="both"/>
        <w:rPr>
          <w:sz w:val="28"/>
          <w:szCs w:val="28"/>
        </w:rPr>
      </w:pPr>
    </w:p>
    <w:p w:rsidR="00641BB6" w:rsidRPr="007B5FEA" w:rsidRDefault="00641BB6" w:rsidP="007B5FEA">
      <w:pPr>
        <w:ind w:firstLine="709"/>
        <w:jc w:val="center"/>
        <w:rPr>
          <w:sz w:val="28"/>
          <w:szCs w:val="28"/>
        </w:rPr>
      </w:pPr>
      <w:r w:rsidRPr="007B5FEA">
        <w:rPr>
          <w:position w:val="-42"/>
          <w:sz w:val="28"/>
          <w:szCs w:val="28"/>
        </w:rPr>
        <w:object w:dxaOrig="3660" w:dyaOrig="705">
          <v:shape id="_x0000_i1212" type="#_x0000_t75" style="width:182.75pt;height:35.45pt" o:ole="" fillcolor="window">
            <v:imagedata r:id="rId343" o:title=""/>
          </v:shape>
          <o:OLEObject Type="Embed" ProgID="Equation.3" ShapeID="_x0000_i1212" DrawAspect="Content" ObjectID="_1602521647" r:id="rId344"/>
        </w:object>
      </w:r>
      <w:r w:rsidRPr="007B5FEA">
        <w:rPr>
          <w:position w:val="-12"/>
          <w:sz w:val="28"/>
          <w:szCs w:val="28"/>
        </w:rPr>
        <w:object w:dxaOrig="3585" w:dyaOrig="345">
          <v:shape id="_x0000_i1213" type="#_x0000_t75" style="width:179.45pt;height:16.6pt" o:ole="" fillcolor="window">
            <v:imagedata r:id="rId345" o:title=""/>
          </v:shape>
          <o:OLEObject Type="Embed" ProgID="Equation.3" ShapeID="_x0000_i1213" DrawAspect="Content" ObjectID="_1602521648" r:id="rId346"/>
        </w:object>
      </w:r>
    </w:p>
    <w:p w:rsidR="006A7ADC" w:rsidRPr="007B5FEA" w:rsidRDefault="006A7ADC" w:rsidP="007B5FEA">
      <w:pPr>
        <w:ind w:firstLine="709"/>
        <w:jc w:val="center"/>
        <w:rPr>
          <w:sz w:val="28"/>
          <w:szCs w:val="28"/>
        </w:rPr>
      </w:pPr>
    </w:p>
    <w:p w:rsidR="00641BB6" w:rsidRPr="007B5FEA" w:rsidRDefault="00641BB6" w:rsidP="007B5FEA">
      <w:pPr>
        <w:jc w:val="both"/>
        <w:rPr>
          <w:sz w:val="28"/>
          <w:szCs w:val="28"/>
        </w:rPr>
      </w:pPr>
      <w:r w:rsidRPr="007B5FEA">
        <w:rPr>
          <w:sz w:val="28"/>
          <w:szCs w:val="28"/>
        </w:rPr>
        <w:t xml:space="preserve">функционал </w:t>
      </w:r>
      <w:r w:rsidRPr="007B5FEA">
        <w:rPr>
          <w:position w:val="-32"/>
          <w:sz w:val="28"/>
          <w:szCs w:val="28"/>
        </w:rPr>
        <w:object w:dxaOrig="2925" w:dyaOrig="600">
          <v:shape id="_x0000_i1214" type="#_x0000_t75" style="width:2in;height:31pt" o:ole="" fillcolor="window">
            <v:imagedata r:id="rId347" o:title=""/>
          </v:shape>
          <o:OLEObject Type="Embed" ProgID="Equation.3" ShapeID="_x0000_i1214" DrawAspect="Content" ObjectID="_1602521649" r:id="rId348"/>
        </w:object>
      </w:r>
      <w:r w:rsidRPr="007B5FEA">
        <w:rPr>
          <w:position w:val="-10"/>
          <w:sz w:val="28"/>
          <w:szCs w:val="28"/>
        </w:rPr>
        <w:object w:dxaOrig="180" w:dyaOrig="345">
          <v:shape id="_x0000_i1215" type="#_x0000_t75" style="width:8.85pt;height:16.6pt" o:ole="">
            <v:imagedata r:id="rId349" o:title=""/>
          </v:shape>
          <o:OLEObject Type="Embed" ProgID="Equation.3" ShapeID="_x0000_i1215" DrawAspect="Content" ObjectID="_1602521650" r:id="rId350"/>
        </w:object>
      </w:r>
      <w:r w:rsidRPr="007B5FEA">
        <w:rPr>
          <w:sz w:val="28"/>
          <w:szCs w:val="28"/>
        </w:rPr>
        <w:t xml:space="preserve"> назовем </w:t>
      </w:r>
      <w:r w:rsidRPr="007B5FEA">
        <w:rPr>
          <w:i/>
          <w:sz w:val="28"/>
          <w:szCs w:val="28"/>
        </w:rPr>
        <w:t>тензорным произведением функционалов</w:t>
      </w:r>
      <w:r w:rsidRPr="007B5FEA">
        <w:rPr>
          <w:position w:val="-10"/>
          <w:sz w:val="28"/>
          <w:szCs w:val="28"/>
        </w:rPr>
        <w:object w:dxaOrig="1125" w:dyaOrig="360">
          <v:shape id="_x0000_i1216" type="#_x0000_t75" style="width:55.4pt;height:17.7pt" o:ole="" fillcolor="window">
            <v:imagedata r:id="rId351" o:title=""/>
          </v:shape>
          <o:OLEObject Type="Embed" ProgID="Equation.3" ShapeID="_x0000_i1216" DrawAspect="Content" ObjectID="_1602521651" r:id="rId352"/>
        </w:object>
      </w:r>
      <w:r w:rsidRPr="007B5FEA">
        <w:rPr>
          <w:sz w:val="28"/>
          <w:szCs w:val="28"/>
        </w:rPr>
        <w:t xml:space="preserve"> и обозначим </w:t>
      </w:r>
      <w:r w:rsidRPr="007B5FEA">
        <w:rPr>
          <w:position w:val="-32"/>
          <w:sz w:val="28"/>
          <w:szCs w:val="28"/>
        </w:rPr>
        <w:object w:dxaOrig="3100" w:dyaOrig="720">
          <v:shape id="_x0000_i1217" type="#_x0000_t75" style="width:158.4pt;height:36.55pt" o:ole="" fillcolor="window">
            <v:imagedata r:id="rId353" o:title=""/>
          </v:shape>
          <o:OLEObject Type="Embed" ProgID="Equation.3" ShapeID="_x0000_i1217" DrawAspect="Content" ObjectID="_1602521652" r:id="rId354"/>
        </w:object>
      </w:r>
      <w:r w:rsidRPr="007B5FEA">
        <w:rPr>
          <w:sz w:val="28"/>
          <w:szCs w:val="28"/>
        </w:rPr>
        <w:t>.</w:t>
      </w:r>
    </w:p>
    <w:p w:rsidR="00641BB6" w:rsidRPr="007B5FEA" w:rsidRDefault="00641BB6" w:rsidP="007B5FEA">
      <w:pPr>
        <w:pStyle w:val="aa"/>
        <w:suppressAutoHyphens/>
        <w:spacing w:before="0" w:beforeAutospacing="0" w:after="0" w:afterAutospacing="0"/>
        <w:ind w:firstLine="709"/>
        <w:jc w:val="both"/>
        <w:rPr>
          <w:sz w:val="28"/>
          <w:szCs w:val="28"/>
          <w:lang w:val="kk-KZ"/>
        </w:rPr>
      </w:pPr>
      <w:r w:rsidRPr="007B5FEA">
        <w:rPr>
          <w:sz w:val="28"/>
          <w:szCs w:val="28"/>
          <w:lang w:val="kk-KZ"/>
        </w:rPr>
        <w:t>Всюду ниже, без каких-либо дополнительных сообщений, все привлекаемые к рассмотрению функции, вообще говоря, комплекснозначные, будут предполагаться измеримыми в смысле Лебега, интеграл будет пониматься в смысле Лебега, каждая ортонормированная система будет предполагаться полной  (быть может, соответствующим весом). Таким образом, с каждой функцией, допускающей разложение по такой системе в ряд Фурье-Лебега, с точностью до почти всюду будет связан единственный набор коэффициентов Фурье по этой системе.</w:t>
      </w:r>
    </w:p>
    <w:p w:rsidR="00641BB6" w:rsidRPr="007B5FEA" w:rsidRDefault="00641BB6" w:rsidP="007B5FEA">
      <w:pPr>
        <w:ind w:firstLine="709"/>
        <w:jc w:val="both"/>
        <w:rPr>
          <w:sz w:val="28"/>
          <w:szCs w:val="28"/>
        </w:rPr>
      </w:pPr>
      <w:r w:rsidRPr="007B5FEA">
        <w:rPr>
          <w:sz w:val="28"/>
          <w:szCs w:val="28"/>
        </w:rPr>
        <w:t xml:space="preserve">Распространим функционал В на множество, составленное из всех функций f, определенных на Е, для которых абсолютно сходится числовой ряд </w:t>
      </w:r>
      <w:r w:rsidRPr="007B5FEA">
        <w:rPr>
          <w:sz w:val="28"/>
          <w:szCs w:val="28"/>
        </w:rPr>
        <w:object w:dxaOrig="1095" w:dyaOrig="330">
          <v:shape id="_x0000_i1218" type="#_x0000_t75" style="width:55.4pt;height:16.6pt" o:ole="" fillcolor="window">
            <v:imagedata r:id="rId355" o:title=""/>
          </v:shape>
          <o:OLEObject Type="Embed" ProgID="Equation.3" ShapeID="_x0000_i1218" DrawAspect="Content" ObjectID="_1602521653" r:id="rId356"/>
        </w:object>
      </w:r>
      <w:r w:rsidRPr="007B5FEA">
        <w:rPr>
          <w:sz w:val="28"/>
          <w:szCs w:val="28"/>
        </w:rPr>
        <w:t xml:space="preserve">, где &lt; ,&gt; -скалярное произведение (в весовом случае с весом, обеспечивающим ортогональность), принимая в качестве </w:t>
      </w:r>
      <w:r w:rsidRPr="007B5FEA">
        <w:rPr>
          <w:position w:val="-12"/>
          <w:sz w:val="28"/>
          <w:szCs w:val="28"/>
        </w:rPr>
        <w:object w:dxaOrig="510" w:dyaOrig="285">
          <v:shape id="_x0000_i1219" type="#_x0000_t75" style="width:24.35pt;height:14.4pt" o:ole="" fillcolor="window">
            <v:imagedata r:id="rId357" o:title=""/>
          </v:shape>
          <o:OLEObject Type="Embed" ProgID="Equation.3" ShapeID="_x0000_i1219" DrawAspect="Content" ObjectID="_1602521654" r:id="rId358"/>
        </w:object>
      </w:r>
      <w:r w:rsidRPr="007B5FEA">
        <w:rPr>
          <w:sz w:val="28"/>
          <w:szCs w:val="28"/>
        </w:rPr>
        <w:t xml:space="preserve"> значение суммы этого ряда.</w:t>
      </w:r>
    </w:p>
    <w:p w:rsidR="00641BB6" w:rsidRPr="007B5FEA" w:rsidRDefault="00641BB6" w:rsidP="007B5FEA">
      <w:pPr>
        <w:ind w:firstLine="709"/>
        <w:jc w:val="both"/>
        <w:rPr>
          <w:sz w:val="28"/>
          <w:szCs w:val="28"/>
        </w:rPr>
      </w:pPr>
      <w:r w:rsidRPr="007B5FEA">
        <w:rPr>
          <w:sz w:val="28"/>
          <w:szCs w:val="28"/>
        </w:rPr>
        <w:t xml:space="preserve">Ясно, что множества определения функционалов </w:t>
      </w:r>
      <w:r w:rsidRPr="007B5FEA">
        <w:rPr>
          <w:position w:val="-4"/>
          <w:sz w:val="28"/>
          <w:szCs w:val="28"/>
        </w:rPr>
        <w:object w:dxaOrig="435" w:dyaOrig="300">
          <v:shape id="_x0000_i1220" type="#_x0000_t75" style="width:21.05pt;height:16.6pt" o:ole="" fillcolor="window">
            <v:imagedata r:id="rId359" o:title=""/>
          </v:shape>
          <o:OLEObject Type="Embed" ProgID="Equation.3" ShapeID="_x0000_i1220" DrawAspect="Content" ObjectID="_1602521655" r:id="rId360"/>
        </w:object>
      </w:r>
      <w:r w:rsidRPr="007B5FEA">
        <w:rPr>
          <w:sz w:val="28"/>
          <w:szCs w:val="28"/>
        </w:rPr>
        <w:t xml:space="preserve"> также могут быть расширены в этом же смысле. </w:t>
      </w:r>
    </w:p>
    <w:p w:rsidR="00641BB6" w:rsidRPr="007B5FEA" w:rsidRDefault="00641BB6" w:rsidP="007B5FEA">
      <w:pPr>
        <w:ind w:firstLine="709"/>
        <w:jc w:val="both"/>
        <w:rPr>
          <w:sz w:val="28"/>
          <w:szCs w:val="28"/>
          <w:lang w:val="kk-KZ"/>
        </w:rPr>
      </w:pPr>
      <w:r w:rsidRPr="007B5FEA">
        <w:rPr>
          <w:sz w:val="28"/>
          <w:szCs w:val="28"/>
        </w:rPr>
        <w:t xml:space="preserve">Пусть для каждого </w:t>
      </w:r>
      <w:r w:rsidRPr="007B5FEA">
        <w:rPr>
          <w:i/>
          <w:sz w:val="28"/>
          <w:szCs w:val="28"/>
          <w:lang w:val="en-US"/>
        </w:rPr>
        <w:t>j</w:t>
      </w:r>
      <w:r w:rsidRPr="007B5FEA">
        <w:rPr>
          <w:i/>
          <w:sz w:val="28"/>
          <w:szCs w:val="28"/>
        </w:rPr>
        <w:t>=1,…,</w:t>
      </w:r>
      <w:r w:rsidRPr="007B5FEA">
        <w:rPr>
          <w:i/>
          <w:sz w:val="28"/>
          <w:szCs w:val="28"/>
          <w:lang w:val="en-US"/>
        </w:rPr>
        <w:t>s</w:t>
      </w:r>
      <w:r w:rsidRPr="007B5FEA">
        <w:rPr>
          <w:sz w:val="28"/>
          <w:szCs w:val="28"/>
        </w:rPr>
        <w:t xml:space="preserve"> имеется последовательность функционалов </w:t>
      </w:r>
      <w:r w:rsidRPr="007B5FEA">
        <w:rPr>
          <w:position w:val="-18"/>
          <w:sz w:val="28"/>
          <w:szCs w:val="28"/>
        </w:rPr>
        <w:object w:dxaOrig="2325" w:dyaOrig="405">
          <v:shape id="_x0000_i1221" type="#_x0000_t75" style="width:113pt;height:17.7pt" o:ole="" fillcolor="window">
            <v:imagedata r:id="rId361" o:title=""/>
          </v:shape>
          <o:OLEObject Type="Embed" ProgID="Equation.3" ShapeID="_x0000_i1221" DrawAspect="Content" ObjectID="_1602521656" r:id="rId362"/>
        </w:object>
      </w:r>
      <w:r w:rsidRPr="007B5FEA">
        <w:rPr>
          <w:sz w:val="28"/>
          <w:szCs w:val="28"/>
        </w:rPr>
        <w:t xml:space="preserve">, определенных (по крайней мере) на всех функциях системы </w:t>
      </w:r>
      <w:r w:rsidRPr="007B5FEA">
        <w:rPr>
          <w:position w:val="-24"/>
          <w:sz w:val="28"/>
          <w:szCs w:val="28"/>
        </w:rPr>
        <w:object w:dxaOrig="1305" w:dyaOrig="495">
          <v:shape id="_x0000_i1222" type="#_x0000_t75" style="width:63.15pt;height:24.35pt" o:ole="" fillcolor="window">
            <v:imagedata r:id="rId363" o:title=""/>
          </v:shape>
          <o:OLEObject Type="Embed" ProgID="Equation.3" ShapeID="_x0000_i1222" DrawAspect="Content" ObjectID="_1602521657" r:id="rId364"/>
        </w:object>
      </w:r>
      <w:r w:rsidRPr="007B5FEA">
        <w:rPr>
          <w:sz w:val="28"/>
          <w:szCs w:val="28"/>
        </w:rPr>
        <w:t>и такая, что для каждой функции этой системы имеет место равенство</w:t>
      </w:r>
    </w:p>
    <w:p w:rsidR="00641BB6" w:rsidRPr="007B5FEA" w:rsidRDefault="00641BB6" w:rsidP="007B5FEA">
      <w:pPr>
        <w:ind w:firstLine="709"/>
        <w:jc w:val="both"/>
        <w:rPr>
          <w:sz w:val="28"/>
          <w:szCs w:val="28"/>
          <w:lang w:val="kk-KZ"/>
        </w:rPr>
      </w:pPr>
    </w:p>
    <w:p w:rsidR="00641BB6" w:rsidRPr="007B5FEA" w:rsidRDefault="00641BB6" w:rsidP="007B5FEA">
      <w:pPr>
        <w:ind w:firstLine="709"/>
        <w:jc w:val="center"/>
        <w:rPr>
          <w:sz w:val="28"/>
          <w:szCs w:val="28"/>
          <w:lang w:val="kk-KZ"/>
        </w:rPr>
      </w:pPr>
      <w:r w:rsidRPr="007B5FEA">
        <w:rPr>
          <w:position w:val="-34"/>
          <w:sz w:val="28"/>
          <w:szCs w:val="28"/>
        </w:rPr>
        <w:object w:dxaOrig="2445" w:dyaOrig="525">
          <v:shape id="_x0000_i1223" type="#_x0000_t75" style="width:120.75pt;height:24.35pt" o:ole="" fillcolor="window">
            <v:imagedata r:id="rId365" o:title=""/>
          </v:shape>
          <o:OLEObject Type="Embed" ProgID="Equation.3" ShapeID="_x0000_i1223" DrawAspect="Content" ObjectID="_1602521658" r:id="rId366"/>
        </w:object>
      </w:r>
      <w:r w:rsidRPr="007B5FEA">
        <w:rPr>
          <w:sz w:val="28"/>
          <w:szCs w:val="28"/>
        </w:rPr>
        <w:t>,</w:t>
      </w:r>
    </w:p>
    <w:p w:rsidR="00641BB6" w:rsidRPr="007B5FEA" w:rsidRDefault="00641BB6" w:rsidP="007B5FEA">
      <w:pPr>
        <w:ind w:firstLine="709"/>
        <w:jc w:val="right"/>
        <w:rPr>
          <w:sz w:val="28"/>
          <w:szCs w:val="28"/>
        </w:rPr>
      </w:pPr>
    </w:p>
    <w:p w:rsidR="00641BB6" w:rsidRPr="007B5FEA" w:rsidRDefault="00641BB6" w:rsidP="007B5FEA">
      <w:pPr>
        <w:jc w:val="both"/>
        <w:rPr>
          <w:sz w:val="28"/>
          <w:szCs w:val="28"/>
          <w:lang w:val="kk-KZ"/>
        </w:rPr>
      </w:pPr>
      <w:r w:rsidRPr="007B5FEA">
        <w:rPr>
          <w:sz w:val="28"/>
          <w:szCs w:val="28"/>
        </w:rPr>
        <w:t xml:space="preserve"> или, </w:t>
      </w:r>
      <w:proofErr w:type="gramStart"/>
      <w:r w:rsidRPr="007B5FEA">
        <w:rPr>
          <w:sz w:val="28"/>
          <w:szCs w:val="28"/>
        </w:rPr>
        <w:t>что то</w:t>
      </w:r>
      <w:proofErr w:type="gramEnd"/>
      <w:r w:rsidRPr="007B5FEA">
        <w:rPr>
          <w:sz w:val="28"/>
          <w:szCs w:val="28"/>
        </w:rPr>
        <w:t xml:space="preserve"> же самое, для частичных сумм </w:t>
      </w:r>
      <w:r w:rsidRPr="007B5FEA">
        <w:rPr>
          <w:position w:val="-34"/>
          <w:sz w:val="28"/>
          <w:szCs w:val="28"/>
        </w:rPr>
        <w:object w:dxaOrig="2925" w:dyaOrig="495">
          <v:shape id="_x0000_i1224" type="#_x0000_t75" style="width:2in;height:24.35pt" o:ole="" fillcolor="window">
            <v:imagedata r:id="rId367" o:title=""/>
          </v:shape>
          <o:OLEObject Type="Embed" ProgID="Equation.3" ShapeID="_x0000_i1224" DrawAspect="Content" ObjectID="_1602521659" r:id="rId368"/>
        </w:object>
      </w:r>
      <w:r w:rsidRPr="007B5FEA">
        <w:rPr>
          <w:sz w:val="28"/>
          <w:szCs w:val="28"/>
        </w:rPr>
        <w:t xml:space="preserve">выполнено </w:t>
      </w:r>
    </w:p>
    <w:p w:rsidR="00641BB6" w:rsidRPr="007B5FEA" w:rsidRDefault="00641BB6" w:rsidP="007B5FEA">
      <w:pPr>
        <w:jc w:val="both"/>
        <w:rPr>
          <w:sz w:val="28"/>
          <w:szCs w:val="28"/>
          <w:lang w:val="kk-KZ"/>
        </w:rPr>
      </w:pPr>
    </w:p>
    <w:p w:rsidR="00641BB6" w:rsidRPr="007B5FEA" w:rsidRDefault="00641BB6" w:rsidP="007B5FEA">
      <w:pPr>
        <w:ind w:firstLine="709"/>
        <w:jc w:val="center"/>
        <w:rPr>
          <w:sz w:val="28"/>
          <w:szCs w:val="28"/>
          <w:lang w:val="kk-KZ"/>
        </w:rPr>
      </w:pPr>
      <w:r w:rsidRPr="007B5FEA">
        <w:rPr>
          <w:position w:val="-24"/>
          <w:sz w:val="28"/>
          <w:szCs w:val="28"/>
        </w:rPr>
        <w:object w:dxaOrig="2700" w:dyaOrig="420">
          <v:shape id="_x0000_i1225" type="#_x0000_t75" style="width:135.15pt;height:21.05pt" o:ole="" fillcolor="window">
            <v:imagedata r:id="rId369" o:title=""/>
          </v:shape>
          <o:OLEObject Type="Embed" ProgID="Equation.3" ShapeID="_x0000_i1225" DrawAspect="Content" ObjectID="_1602521660" r:id="rId370"/>
        </w:object>
      </w:r>
      <w:r w:rsidRPr="007B5FEA">
        <w:rPr>
          <w:sz w:val="28"/>
          <w:szCs w:val="28"/>
        </w:rPr>
        <w:t>.</w:t>
      </w:r>
    </w:p>
    <w:p w:rsidR="00641BB6" w:rsidRPr="007B5FEA" w:rsidRDefault="00641BB6" w:rsidP="007B5FEA">
      <w:pPr>
        <w:ind w:firstLine="709"/>
        <w:jc w:val="center"/>
        <w:rPr>
          <w:sz w:val="28"/>
          <w:szCs w:val="28"/>
          <w:lang w:val="kk-KZ"/>
        </w:rPr>
      </w:pPr>
    </w:p>
    <w:p w:rsidR="00641BB6" w:rsidRPr="007B5FEA" w:rsidRDefault="00641BB6" w:rsidP="007B5FEA">
      <w:pPr>
        <w:ind w:firstLine="709"/>
        <w:jc w:val="both"/>
        <w:rPr>
          <w:sz w:val="28"/>
          <w:szCs w:val="28"/>
        </w:rPr>
      </w:pPr>
      <w:r w:rsidRPr="007B5FEA">
        <w:rPr>
          <w:sz w:val="28"/>
          <w:szCs w:val="28"/>
        </w:rPr>
        <w:lastRenderedPageBreak/>
        <w:t>Тогда, в условиях приведенных определений и обозначений имеет место основное в рассматриваемом круге вопросов</w:t>
      </w:r>
      <w:r w:rsidR="002E7029" w:rsidRPr="007B5FEA">
        <w:rPr>
          <w:sz w:val="28"/>
          <w:szCs w:val="28"/>
        </w:rPr>
        <w:t xml:space="preserve"> равенство (*</w:t>
      </w:r>
      <w:r w:rsidRPr="007B5FEA">
        <w:rPr>
          <w:sz w:val="28"/>
          <w:szCs w:val="28"/>
        </w:rPr>
        <w:t>).</w:t>
      </w:r>
    </w:p>
    <w:p w:rsidR="00516A33" w:rsidRPr="007B5FEA" w:rsidRDefault="00516A33" w:rsidP="007B5FEA">
      <w:pPr>
        <w:pStyle w:val="10"/>
        <w:spacing w:before="0" w:line="240" w:lineRule="auto"/>
        <w:jc w:val="both"/>
        <w:rPr>
          <w:rFonts w:ascii="Times New Roman" w:hAnsi="Times New Roman"/>
          <w:b w:val="0"/>
          <w:color w:val="auto"/>
        </w:rPr>
      </w:pPr>
      <w:bookmarkStart w:id="17" w:name="_Toc528257878"/>
    </w:p>
    <w:p w:rsidR="00641BB6" w:rsidRPr="007B5FEA" w:rsidRDefault="00516A33" w:rsidP="007B5FEA">
      <w:pPr>
        <w:pStyle w:val="10"/>
        <w:spacing w:before="0" w:line="240" w:lineRule="auto"/>
        <w:jc w:val="both"/>
        <w:rPr>
          <w:rFonts w:ascii="Times New Roman" w:hAnsi="Times New Roman"/>
          <w:b w:val="0"/>
          <w:color w:val="auto"/>
        </w:rPr>
      </w:pPr>
      <w:r w:rsidRPr="007B5FEA">
        <w:rPr>
          <w:rFonts w:ascii="Times New Roman" w:hAnsi="Times New Roman"/>
          <w:b w:val="0"/>
          <w:color w:val="auto"/>
        </w:rPr>
        <w:tab/>
      </w:r>
      <w:bookmarkStart w:id="18" w:name="_Toc528594409"/>
      <w:r w:rsidRPr="007B5FEA">
        <w:rPr>
          <w:rFonts w:ascii="Times New Roman" w:hAnsi="Times New Roman"/>
          <w:b w:val="0"/>
          <w:color w:val="auto"/>
        </w:rPr>
        <w:t>7</w:t>
      </w:r>
      <w:r w:rsidR="00641BB6" w:rsidRPr="007B5FEA">
        <w:rPr>
          <w:rFonts w:ascii="Times New Roman" w:hAnsi="Times New Roman"/>
          <w:b w:val="0"/>
          <w:color w:val="auto"/>
        </w:rPr>
        <w:t xml:space="preserve"> НОВЫЕ ПРЕДЛОЖЕНИЯ ГРАНТОВОГО ПРОЕКТА  «ПРИБЛИЖЕННОЕ ВЫЧИСЛЕНИЕ ЛИНЕЙНЫХ ФУНКЦИОНАЛОВ АВТОРСКИМ МЕТОДОМ ТЕНЗОРНЫХ ПРОИЗВЕДЕНИЙ ФУНКЦИОНАЛОВ И ИХ ПРИМЕНЕНИЯ» ПО РЕЗУЛЬТАТАМ 2018 ГОДА ДЛЯ НАУЧНЫХ ИССЛЕДОВАНИЙ СТУДЕНТОВ БАКАЛАВРИАТА, МАГИСТРАНТУРЫ И </w:t>
      </w:r>
      <w:r w:rsidR="00641BB6" w:rsidRPr="007B5FEA">
        <w:rPr>
          <w:rFonts w:ascii="Times New Roman" w:hAnsi="Times New Roman"/>
          <w:b w:val="0"/>
          <w:color w:val="auto"/>
          <w:lang w:val="en-US"/>
        </w:rPr>
        <w:t>PhD</w:t>
      </w:r>
      <w:r w:rsidR="00641BB6" w:rsidRPr="007B5FEA">
        <w:rPr>
          <w:rFonts w:ascii="Times New Roman" w:hAnsi="Times New Roman"/>
          <w:b w:val="0"/>
          <w:color w:val="auto"/>
        </w:rPr>
        <w:t xml:space="preserve"> ДОКТОРАНТУРЫ И МОЛОДЫХ ПРЕПОДАВАТЕЛЕЙ ДЛЯ ВКЛЮЧЕНИЯ В МЕЖДУНАРОДНОЕ НАПРАВЛЕНИЕ «СИЛЬНЫЕ ОСЦИ</w:t>
      </w:r>
      <w:r w:rsidR="00641BB6" w:rsidRPr="007B5FEA">
        <w:rPr>
          <w:rFonts w:ascii="Times New Roman" w:hAnsi="Times New Roman"/>
          <w:b w:val="0"/>
          <w:color w:val="auto"/>
          <w:lang w:val="kk-KZ"/>
        </w:rPr>
        <w:t>ЛЛ</w:t>
      </w:r>
      <w:r w:rsidR="00641BB6" w:rsidRPr="007B5FEA">
        <w:rPr>
          <w:rFonts w:ascii="Times New Roman" w:hAnsi="Times New Roman"/>
          <w:b w:val="0"/>
          <w:color w:val="auto"/>
        </w:rPr>
        <w:t>Я</w:t>
      </w:r>
      <w:r w:rsidR="00641BB6" w:rsidRPr="007B5FEA">
        <w:rPr>
          <w:rFonts w:ascii="Times New Roman" w:hAnsi="Times New Roman"/>
          <w:b w:val="0"/>
          <w:color w:val="auto"/>
          <w:lang w:val="kk-KZ"/>
        </w:rPr>
        <w:t>ЦИ</w:t>
      </w:r>
      <w:r w:rsidR="00641BB6" w:rsidRPr="007B5FEA">
        <w:rPr>
          <w:rFonts w:ascii="Times New Roman" w:hAnsi="Times New Roman"/>
          <w:b w:val="0"/>
          <w:color w:val="auto"/>
        </w:rPr>
        <w:t>И»</w:t>
      </w:r>
      <w:bookmarkEnd w:id="17"/>
      <w:bookmarkEnd w:id="18"/>
    </w:p>
    <w:p w:rsidR="00641BB6" w:rsidRPr="007B5FEA" w:rsidRDefault="00641BB6" w:rsidP="007B5FEA">
      <w:pPr>
        <w:rPr>
          <w:sz w:val="28"/>
          <w:szCs w:val="28"/>
          <w:lang w:eastAsia="en-US"/>
        </w:rPr>
      </w:pPr>
    </w:p>
    <w:p w:rsidR="00641BB6" w:rsidRPr="007B5FEA" w:rsidRDefault="00641BB6" w:rsidP="007B5FEA">
      <w:pPr>
        <w:rPr>
          <w:sz w:val="28"/>
          <w:szCs w:val="28"/>
        </w:rPr>
      </w:pPr>
      <w:r w:rsidRPr="007B5FEA">
        <w:rPr>
          <w:sz w:val="28"/>
          <w:szCs w:val="28"/>
          <w:lang w:val="kk-KZ"/>
        </w:rPr>
        <w:t>1</w:t>
      </w:r>
      <w:r w:rsidRPr="007B5FEA">
        <w:rPr>
          <w:sz w:val="28"/>
          <w:szCs w:val="28"/>
          <w:vertAlign w:val="superscript"/>
          <w:lang w:val="kk-KZ"/>
        </w:rPr>
        <w:t>0</w:t>
      </w:r>
      <w:r w:rsidRPr="007B5FEA">
        <w:rPr>
          <w:sz w:val="28"/>
          <w:szCs w:val="28"/>
          <w:lang w:val="kk-KZ"/>
        </w:rPr>
        <w:t xml:space="preserve">. </w:t>
      </w:r>
      <w:r w:rsidR="00F97ACF" w:rsidRPr="007B5FEA">
        <w:rPr>
          <w:sz w:val="28"/>
          <w:szCs w:val="28"/>
        </w:rPr>
        <w:t>В</w:t>
      </w:r>
      <w:r w:rsidR="00475A42">
        <w:rPr>
          <w:sz w:val="28"/>
          <w:szCs w:val="28"/>
        </w:rPr>
        <w:t xml:space="preserve"> </w:t>
      </w:r>
      <w:r w:rsidR="00F97ACF" w:rsidRPr="007B5FEA">
        <w:rPr>
          <w:sz w:val="28"/>
          <w:szCs w:val="28"/>
        </w:rPr>
        <w:t>связи с результатами Глав 2</w:t>
      </w:r>
      <w:r w:rsidRPr="007B5FEA">
        <w:rPr>
          <w:sz w:val="28"/>
          <w:szCs w:val="28"/>
        </w:rPr>
        <w:t>-5 возникают</w:t>
      </w:r>
      <w:r w:rsidR="00F97ACF" w:rsidRPr="007B5FEA">
        <w:rPr>
          <w:sz w:val="28"/>
          <w:szCs w:val="28"/>
        </w:rPr>
        <w:t xml:space="preserve"> продолжения в контексте статьи [2]</w:t>
      </w:r>
    </w:p>
    <w:p w:rsidR="00641BB6" w:rsidRPr="007B5FEA" w:rsidRDefault="00641BB6" w:rsidP="007B5FEA">
      <w:pPr>
        <w:rPr>
          <w:sz w:val="28"/>
          <w:szCs w:val="28"/>
        </w:rPr>
      </w:pPr>
    </w:p>
    <w:tbl>
      <w:tblPr>
        <w:tblStyle w:val="afd"/>
        <w:tblW w:w="0" w:type="auto"/>
        <w:tblLayout w:type="fixed"/>
        <w:tblLook w:val="04A0" w:firstRow="1" w:lastRow="0" w:firstColumn="1" w:lastColumn="0" w:noHBand="0" w:noVBand="1"/>
      </w:tblPr>
      <w:tblGrid>
        <w:gridCol w:w="9571"/>
      </w:tblGrid>
      <w:tr w:rsidR="001575BA" w:rsidRPr="007B5FEA" w:rsidTr="001575BA">
        <w:tc>
          <w:tcPr>
            <w:tcW w:w="9571" w:type="dxa"/>
          </w:tcPr>
          <w:p w:rsidR="001575BA" w:rsidRPr="007B5FEA" w:rsidRDefault="001575BA" w:rsidP="007B5FEA">
            <w:pPr>
              <w:jc w:val="center"/>
              <w:rPr>
                <w:sz w:val="28"/>
                <w:szCs w:val="28"/>
              </w:rPr>
            </w:pPr>
            <w:r w:rsidRPr="007B5FEA">
              <w:rPr>
                <w:noProof/>
                <w:sz w:val="28"/>
                <w:szCs w:val="28"/>
              </w:rPr>
              <w:drawing>
                <wp:inline distT="0" distB="0" distL="0" distR="0" wp14:anchorId="263F4A12" wp14:editId="650965D6">
                  <wp:extent cx="5578755" cy="4858247"/>
                  <wp:effectExtent l="0" t="0" r="3175"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1"/>
                          <a:srcRect t="8999" b="29222"/>
                          <a:stretch/>
                        </pic:blipFill>
                        <pic:spPr bwMode="auto">
                          <a:xfrm>
                            <a:off x="0" y="0"/>
                            <a:ext cx="5580000" cy="4859331"/>
                          </a:xfrm>
                          <a:prstGeom prst="rect">
                            <a:avLst/>
                          </a:prstGeom>
                          <a:ln>
                            <a:noFill/>
                          </a:ln>
                          <a:extLst>
                            <a:ext uri="{53640926-AAD7-44D8-BBD7-CCE9431645EC}">
                              <a14:shadowObscured xmlns:a14="http://schemas.microsoft.com/office/drawing/2010/main"/>
                            </a:ext>
                          </a:extLst>
                        </pic:spPr>
                      </pic:pic>
                    </a:graphicData>
                  </a:graphic>
                </wp:inline>
              </w:drawing>
            </w:r>
          </w:p>
        </w:tc>
      </w:tr>
    </w:tbl>
    <w:p w:rsidR="00641BB6" w:rsidRPr="007B5FEA" w:rsidRDefault="001575BA" w:rsidP="007B5FEA">
      <w:pPr>
        <w:rPr>
          <w:sz w:val="28"/>
          <w:szCs w:val="28"/>
        </w:rPr>
      </w:pPr>
      <w:r w:rsidRPr="007B5FEA">
        <w:rPr>
          <w:noProof/>
          <w:sz w:val="28"/>
          <w:szCs w:val="28"/>
        </w:rPr>
        <w:lastRenderedPageBreak/>
        <w:drawing>
          <wp:inline distT="0" distB="0" distL="0" distR="0" wp14:anchorId="34949FA7" wp14:editId="44BDAC80">
            <wp:extent cx="5616000" cy="5413733"/>
            <wp:effectExtent l="0" t="0" r="0"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616000" cy="5413733"/>
                    </a:xfrm>
                    <a:prstGeom prst="rect">
                      <a:avLst/>
                    </a:prstGeom>
                  </pic:spPr>
                </pic:pic>
              </a:graphicData>
            </a:graphic>
          </wp:inline>
        </w:drawing>
      </w:r>
    </w:p>
    <w:p w:rsidR="00641BB6" w:rsidRPr="007B5FEA" w:rsidRDefault="00641BB6" w:rsidP="007B5FEA">
      <w:pPr>
        <w:ind w:firstLine="708"/>
        <w:rPr>
          <w:sz w:val="28"/>
          <w:szCs w:val="28"/>
          <w:lang w:val="en-US"/>
        </w:rPr>
      </w:pPr>
      <w:r w:rsidRPr="007B5FEA">
        <w:rPr>
          <w:sz w:val="28"/>
          <w:szCs w:val="28"/>
          <w:lang w:val="kk-KZ"/>
        </w:rPr>
        <w:t>2</w:t>
      </w:r>
      <w:r w:rsidRPr="007B5FEA">
        <w:rPr>
          <w:sz w:val="28"/>
          <w:szCs w:val="28"/>
          <w:vertAlign w:val="superscript"/>
          <w:lang w:val="kk-KZ"/>
        </w:rPr>
        <w:t>0</w:t>
      </w:r>
      <w:r w:rsidRPr="007B5FEA">
        <w:rPr>
          <w:sz w:val="28"/>
          <w:szCs w:val="28"/>
          <w:lang w:val="kk-KZ"/>
        </w:rPr>
        <w:t xml:space="preserve">. </w:t>
      </w:r>
      <w:r w:rsidRPr="007B5FEA">
        <w:rPr>
          <w:sz w:val="28"/>
          <w:szCs w:val="28"/>
        </w:rPr>
        <w:t>Примером вычислительных экспериментов является</w:t>
      </w:r>
      <w:r w:rsidR="00F97ACF" w:rsidRPr="007B5FEA">
        <w:rPr>
          <w:sz w:val="28"/>
          <w:szCs w:val="28"/>
        </w:rPr>
        <w:t>[2]</w:t>
      </w:r>
    </w:p>
    <w:p w:rsidR="00641BB6" w:rsidRPr="007B5FEA" w:rsidRDefault="00641BB6" w:rsidP="007B5FEA">
      <w:pPr>
        <w:ind w:firstLine="708"/>
        <w:rPr>
          <w:sz w:val="28"/>
          <w:szCs w:val="28"/>
        </w:rPr>
      </w:pPr>
    </w:p>
    <w:tbl>
      <w:tblPr>
        <w:tblStyle w:val="afd"/>
        <w:tblW w:w="0" w:type="auto"/>
        <w:tblLook w:val="04A0" w:firstRow="1" w:lastRow="0" w:firstColumn="1" w:lastColumn="0" w:noHBand="0" w:noVBand="1"/>
      </w:tblPr>
      <w:tblGrid>
        <w:gridCol w:w="9571"/>
      </w:tblGrid>
      <w:tr w:rsidR="00641BB6" w:rsidRPr="007B5FEA" w:rsidTr="00B763F3">
        <w:tc>
          <w:tcPr>
            <w:tcW w:w="9571"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3B8F7461" wp14:editId="09708AD4">
                  <wp:extent cx="5618318" cy="259307"/>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715795" cy="263806"/>
                          </a:xfrm>
                          <a:prstGeom prst="rect">
                            <a:avLst/>
                          </a:prstGeom>
                        </pic:spPr>
                      </pic:pic>
                    </a:graphicData>
                  </a:graphic>
                </wp:inline>
              </w:drawing>
            </w:r>
          </w:p>
        </w:tc>
      </w:tr>
      <w:tr w:rsidR="00641BB6" w:rsidRPr="007B5FEA" w:rsidTr="00B763F3">
        <w:tc>
          <w:tcPr>
            <w:tcW w:w="9571"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3D8A9579" wp14:editId="08950E1D">
                  <wp:extent cx="5616000" cy="1860375"/>
                  <wp:effectExtent l="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616000" cy="1860375"/>
                          </a:xfrm>
                          <a:prstGeom prst="rect">
                            <a:avLst/>
                          </a:prstGeom>
                        </pic:spPr>
                      </pic:pic>
                    </a:graphicData>
                  </a:graphic>
                </wp:inline>
              </w:drawing>
            </w:r>
          </w:p>
          <w:p w:rsidR="00641BB6" w:rsidRPr="007B5FEA" w:rsidRDefault="00641BB6" w:rsidP="007B5FEA">
            <w:pPr>
              <w:jc w:val="center"/>
              <w:rPr>
                <w:sz w:val="28"/>
                <w:szCs w:val="28"/>
                <w:lang w:val="kk-KZ"/>
              </w:rPr>
            </w:pPr>
            <w:r w:rsidRPr="007B5FEA">
              <w:rPr>
                <w:noProof/>
                <w:sz w:val="28"/>
                <w:szCs w:val="28"/>
              </w:rPr>
              <w:lastRenderedPageBreak/>
              <w:drawing>
                <wp:inline distT="0" distB="0" distL="0" distR="0" wp14:anchorId="594B2921" wp14:editId="3375B27A">
                  <wp:extent cx="5616000" cy="7448085"/>
                  <wp:effectExtent l="0" t="0" r="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616000" cy="7448085"/>
                          </a:xfrm>
                          <a:prstGeom prst="rect">
                            <a:avLst/>
                          </a:prstGeom>
                        </pic:spPr>
                      </pic:pic>
                    </a:graphicData>
                  </a:graphic>
                </wp:inline>
              </w:drawing>
            </w:r>
          </w:p>
        </w:tc>
      </w:tr>
      <w:tr w:rsidR="00641BB6" w:rsidRPr="007B5FEA" w:rsidTr="00B763F3">
        <w:tc>
          <w:tcPr>
            <w:tcW w:w="9571" w:type="dxa"/>
          </w:tcPr>
          <w:p w:rsidR="00641BB6" w:rsidRPr="007B5FEA" w:rsidRDefault="00641BB6" w:rsidP="007B5FEA">
            <w:pPr>
              <w:jc w:val="center"/>
              <w:rPr>
                <w:sz w:val="28"/>
                <w:szCs w:val="28"/>
                <w:lang w:val="kk-KZ"/>
              </w:rPr>
            </w:pPr>
            <w:r w:rsidRPr="007B5FEA">
              <w:rPr>
                <w:noProof/>
                <w:sz w:val="28"/>
                <w:szCs w:val="28"/>
              </w:rPr>
              <w:lastRenderedPageBreak/>
              <w:drawing>
                <wp:inline distT="0" distB="0" distL="0" distR="0" wp14:anchorId="454CC3D8" wp14:editId="2D0200EC">
                  <wp:extent cx="5616000" cy="2892002"/>
                  <wp:effectExtent l="0" t="0" r="0" b="0"/>
                  <wp:docPr id="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5616000" cy="2892002"/>
                          </a:xfrm>
                          <a:prstGeom prst="rect">
                            <a:avLst/>
                          </a:prstGeom>
                        </pic:spPr>
                      </pic:pic>
                    </a:graphicData>
                  </a:graphic>
                </wp:inline>
              </w:drawing>
            </w:r>
          </w:p>
        </w:tc>
      </w:tr>
    </w:tbl>
    <w:p w:rsidR="00641BB6" w:rsidRPr="007B5FEA" w:rsidRDefault="00641BB6" w:rsidP="007B5FEA">
      <w:pPr>
        <w:rPr>
          <w:sz w:val="28"/>
          <w:szCs w:val="28"/>
          <w:lang w:val="kk-KZ"/>
        </w:rPr>
      </w:pPr>
    </w:p>
    <w:p w:rsidR="00641BB6" w:rsidRPr="007B5FEA" w:rsidRDefault="00641BB6" w:rsidP="007B5FEA">
      <w:pPr>
        <w:ind w:firstLine="708"/>
        <w:rPr>
          <w:sz w:val="28"/>
          <w:szCs w:val="28"/>
        </w:rPr>
      </w:pPr>
      <w:r w:rsidRPr="007B5FEA">
        <w:rPr>
          <w:sz w:val="28"/>
          <w:szCs w:val="28"/>
        </w:rPr>
        <w:t>3</w:t>
      </w:r>
      <w:r w:rsidRPr="007B5FEA">
        <w:rPr>
          <w:sz w:val="28"/>
          <w:szCs w:val="28"/>
          <w:vertAlign w:val="superscript"/>
        </w:rPr>
        <w:t xml:space="preserve">0 </w:t>
      </w:r>
      <w:r w:rsidRPr="007B5FEA">
        <w:rPr>
          <w:sz w:val="28"/>
          <w:szCs w:val="28"/>
        </w:rPr>
        <w:t>. Согласно общим требованиям к решению задачи, ответ должен быть выражен через её входные  данные, причем ответ тем более полный, чем в более явном виде он записан.</w:t>
      </w:r>
    </w:p>
    <w:p w:rsidR="00641BB6" w:rsidRPr="007B5FEA" w:rsidRDefault="00641BB6" w:rsidP="007B5FEA">
      <w:pPr>
        <w:ind w:firstLine="708"/>
        <w:jc w:val="both"/>
        <w:rPr>
          <w:sz w:val="28"/>
          <w:szCs w:val="28"/>
        </w:rPr>
      </w:pPr>
      <w:r w:rsidRPr="007B5FEA">
        <w:rPr>
          <w:sz w:val="28"/>
          <w:szCs w:val="28"/>
        </w:rPr>
        <w:t xml:space="preserve">Величины погрешности </w:t>
      </w:r>
      <w:r w:rsidRPr="007B5FEA">
        <w:rPr>
          <w:sz w:val="28"/>
          <w:szCs w:val="28"/>
        </w:rPr>
        <w:sym w:font="Symbol" w:char="F044"/>
      </w:r>
      <w:r w:rsidRPr="007B5FEA">
        <w:rPr>
          <w:i/>
          <w:sz w:val="28"/>
          <w:szCs w:val="28"/>
          <w:vertAlign w:val="subscript"/>
          <w:lang w:val="en-US"/>
        </w:rPr>
        <w:t>N</w:t>
      </w:r>
      <w:r w:rsidR="00495CC8" w:rsidRPr="007B5FEA">
        <w:rPr>
          <w:sz w:val="28"/>
          <w:szCs w:val="28"/>
        </w:rPr>
        <w:t xml:space="preserve">  в Главах 2-5</w:t>
      </w:r>
      <w:r w:rsidR="00646D97" w:rsidRPr="007B5FEA">
        <w:rPr>
          <w:sz w:val="28"/>
          <w:szCs w:val="28"/>
        </w:rPr>
        <w:t>,</w:t>
      </w:r>
      <w:r w:rsidRPr="007B5FEA">
        <w:rPr>
          <w:sz w:val="28"/>
          <w:szCs w:val="28"/>
        </w:rPr>
        <w:t xml:space="preserve"> с одной стороны</w:t>
      </w:r>
      <w:r w:rsidR="00646D97" w:rsidRPr="007B5FEA">
        <w:rPr>
          <w:sz w:val="28"/>
          <w:szCs w:val="28"/>
        </w:rPr>
        <w:t>,</w:t>
      </w:r>
      <w:r w:rsidRPr="007B5FEA">
        <w:rPr>
          <w:sz w:val="28"/>
          <w:szCs w:val="28"/>
        </w:rPr>
        <w:t xml:space="preserve"> выписаны в явном виде как конечные суммы, с другой стороны</w:t>
      </w:r>
      <w:r w:rsidR="00646D97" w:rsidRPr="007B5FEA">
        <w:rPr>
          <w:sz w:val="28"/>
          <w:szCs w:val="28"/>
        </w:rPr>
        <w:t>,</w:t>
      </w:r>
      <w:r w:rsidRPr="007B5FEA">
        <w:rPr>
          <w:sz w:val="28"/>
          <w:szCs w:val="28"/>
        </w:rPr>
        <w:t xml:space="preserve"> остаются задачи точного или порядкового вычисления этих сумм, по-видимому, далеко нетривиальные, что объясняется сложностью поставленных задач. </w:t>
      </w:r>
    </w:p>
    <w:p w:rsidR="00641BB6" w:rsidRPr="007B5FEA" w:rsidRDefault="00641BB6" w:rsidP="007B5FEA">
      <w:pPr>
        <w:ind w:firstLine="708"/>
        <w:jc w:val="both"/>
        <w:rPr>
          <w:sz w:val="28"/>
          <w:szCs w:val="28"/>
          <w:lang w:val="kk-KZ"/>
        </w:rPr>
      </w:pPr>
      <w:r w:rsidRPr="007B5FEA">
        <w:rPr>
          <w:sz w:val="28"/>
          <w:szCs w:val="28"/>
        </w:rPr>
        <w:t>Этим  имеем большой запас задач для дальнейших исследований, с большой пользой для студентов и молодых преподавателей.</w:t>
      </w:r>
    </w:p>
    <w:p w:rsidR="00646D97" w:rsidRPr="007B5FEA" w:rsidRDefault="00495CC8" w:rsidP="007B5FEA">
      <w:pPr>
        <w:ind w:firstLine="709"/>
        <w:jc w:val="both"/>
        <w:rPr>
          <w:sz w:val="28"/>
          <w:szCs w:val="28"/>
        </w:rPr>
      </w:pPr>
      <w:r w:rsidRPr="007B5FEA">
        <w:rPr>
          <w:sz w:val="28"/>
          <w:szCs w:val="28"/>
          <w:lang w:val="kk-KZ"/>
        </w:rPr>
        <w:t>4</w:t>
      </w:r>
      <w:r w:rsidR="00B728CD" w:rsidRPr="007B5FEA">
        <w:rPr>
          <w:position w:val="-4"/>
          <w:sz w:val="28"/>
          <w:szCs w:val="28"/>
          <w:lang w:val="kk-KZ"/>
        </w:rPr>
        <w:object w:dxaOrig="139" w:dyaOrig="300">
          <v:shape id="_x0000_i1226" type="#_x0000_t75" style="width:5.55pt;height:16.6pt" o:ole="">
            <v:imagedata r:id="rId377" o:title=""/>
          </v:shape>
          <o:OLEObject Type="Embed" ProgID="Equation.3" ShapeID="_x0000_i1226" DrawAspect="Content" ObjectID="_1602521661" r:id="rId378"/>
        </w:object>
      </w:r>
      <w:r w:rsidR="00646D97" w:rsidRPr="007B5FEA">
        <w:rPr>
          <w:sz w:val="28"/>
          <w:szCs w:val="28"/>
        </w:rPr>
        <w:t xml:space="preserve"> Представления вида</w:t>
      </w:r>
    </w:p>
    <w:p w:rsidR="006A7ADC" w:rsidRPr="007B5FEA" w:rsidRDefault="006A7ADC" w:rsidP="007B5FEA">
      <w:pPr>
        <w:ind w:firstLine="709"/>
        <w:jc w:val="both"/>
        <w:rPr>
          <w:sz w:val="28"/>
          <w:szCs w:val="28"/>
        </w:rPr>
      </w:pPr>
    </w:p>
    <w:p w:rsidR="00646D97" w:rsidRPr="007B5FEA" w:rsidRDefault="00646D97" w:rsidP="007B5FEA">
      <w:pPr>
        <w:ind w:firstLine="709"/>
        <w:jc w:val="center"/>
        <w:rPr>
          <w:sz w:val="28"/>
          <w:szCs w:val="28"/>
        </w:rPr>
      </w:pPr>
      <w:r w:rsidRPr="007B5FEA">
        <w:rPr>
          <w:position w:val="-12"/>
          <w:sz w:val="28"/>
          <w:szCs w:val="28"/>
        </w:rPr>
        <w:object w:dxaOrig="2240" w:dyaOrig="360">
          <v:shape id="_x0000_i1227" type="#_x0000_t75" style="width:113pt;height:17.7pt" o:ole="">
            <v:imagedata r:id="rId379" o:title=""/>
          </v:shape>
          <o:OLEObject Type="Embed" ProgID="Equation.3" ShapeID="_x0000_i1227" DrawAspect="Content" ObjectID="_1602521662" r:id="rId380"/>
        </w:object>
      </w:r>
    </w:p>
    <w:p w:rsidR="006A7ADC" w:rsidRPr="007B5FEA" w:rsidRDefault="006A7ADC" w:rsidP="007B5FEA">
      <w:pPr>
        <w:ind w:firstLine="709"/>
        <w:jc w:val="center"/>
        <w:rPr>
          <w:sz w:val="28"/>
          <w:szCs w:val="28"/>
          <w:lang w:val="en-US"/>
        </w:rPr>
      </w:pPr>
    </w:p>
    <w:p w:rsidR="00646D97" w:rsidRPr="007B5FEA" w:rsidRDefault="00646D97" w:rsidP="007B5FEA">
      <w:pPr>
        <w:jc w:val="both"/>
        <w:rPr>
          <w:sz w:val="28"/>
          <w:szCs w:val="28"/>
          <w:lang w:val="kk-KZ"/>
        </w:rPr>
      </w:pPr>
      <w:r w:rsidRPr="007B5FEA">
        <w:rPr>
          <w:sz w:val="28"/>
          <w:szCs w:val="28"/>
          <w:lang w:val="kk-KZ"/>
        </w:rPr>
        <w:t xml:space="preserve">с явно выписанным </w:t>
      </w:r>
      <w:r w:rsidRPr="007B5FEA">
        <w:rPr>
          <w:position w:val="-12"/>
          <w:sz w:val="28"/>
          <w:szCs w:val="28"/>
          <w:lang w:val="kk-KZ"/>
        </w:rPr>
        <w:object w:dxaOrig="720" w:dyaOrig="360">
          <v:shape id="_x0000_i1228" type="#_x0000_t75" style="width:36.55pt;height:17.7pt" o:ole="">
            <v:imagedata r:id="rId381" o:title=""/>
          </v:shape>
          <o:OLEObject Type="Embed" ProgID="Equation.3" ShapeID="_x0000_i1228" DrawAspect="Content" ObjectID="_1602521663" r:id="rId382"/>
        </w:object>
      </w:r>
      <w:r w:rsidRPr="007B5FEA">
        <w:rPr>
          <w:sz w:val="28"/>
          <w:szCs w:val="28"/>
          <w:lang w:val="kk-KZ"/>
        </w:rPr>
        <w:t>, к которым относятся формул</w:t>
      </w:r>
      <w:r w:rsidR="00877679" w:rsidRPr="007B5FEA">
        <w:rPr>
          <w:sz w:val="28"/>
          <w:szCs w:val="28"/>
        </w:rPr>
        <w:t>ы</w:t>
      </w:r>
      <w:r w:rsidRPr="007B5FEA">
        <w:rPr>
          <w:sz w:val="28"/>
          <w:szCs w:val="28"/>
          <w:lang w:val="kk-KZ"/>
        </w:rPr>
        <w:t xml:space="preserve"> Тейлора </w:t>
      </w:r>
      <w:r w:rsidRPr="007B5FEA">
        <w:rPr>
          <w:sz w:val="28"/>
          <w:szCs w:val="28"/>
        </w:rPr>
        <w:t xml:space="preserve">и многочлены Лагранжа </w:t>
      </w:r>
      <w:r w:rsidRPr="007B5FEA">
        <w:rPr>
          <w:sz w:val="28"/>
          <w:szCs w:val="28"/>
          <w:lang w:val="kk-KZ"/>
        </w:rPr>
        <w:t xml:space="preserve">с остаточными членами в разных записях, но с плохими аппроксимативными </w:t>
      </w:r>
      <w:r w:rsidR="00877679" w:rsidRPr="007B5FEA">
        <w:rPr>
          <w:sz w:val="28"/>
          <w:szCs w:val="28"/>
          <w:lang w:val="kk-KZ"/>
        </w:rPr>
        <w:t xml:space="preserve">свойствами, поскольку выражены через производную порядка равной степени приближающего алгебраического многочлена и количеству узлов интерполяционного многочлена соответственно. </w:t>
      </w:r>
    </w:p>
    <w:p w:rsidR="00646D97" w:rsidRPr="007B5FEA" w:rsidRDefault="00646D97" w:rsidP="007B5FEA">
      <w:pPr>
        <w:jc w:val="both"/>
        <w:rPr>
          <w:sz w:val="28"/>
          <w:szCs w:val="28"/>
        </w:rPr>
      </w:pPr>
      <w:r w:rsidRPr="007B5FEA">
        <w:rPr>
          <w:sz w:val="28"/>
          <w:szCs w:val="28"/>
          <w:lang w:val="kk-KZ"/>
        </w:rPr>
        <w:tab/>
        <w:t xml:space="preserve">В то же время формула Смоляка для сложных </w:t>
      </w:r>
      <w:r w:rsidR="00FA50B9" w:rsidRPr="007B5FEA">
        <w:rPr>
          <w:sz w:val="28"/>
          <w:szCs w:val="28"/>
          <w:lang w:val="kk-KZ"/>
        </w:rPr>
        <w:t xml:space="preserve">в задачах </w:t>
      </w:r>
      <w:r w:rsidRPr="007B5FEA">
        <w:rPr>
          <w:sz w:val="28"/>
          <w:szCs w:val="28"/>
          <w:lang w:val="kk-KZ"/>
        </w:rPr>
        <w:t xml:space="preserve"> приближени</w:t>
      </w:r>
      <w:r w:rsidR="00FA50B9" w:rsidRPr="007B5FEA">
        <w:rPr>
          <w:sz w:val="28"/>
          <w:szCs w:val="28"/>
          <w:lang w:val="kk-KZ"/>
        </w:rPr>
        <w:t>й</w:t>
      </w:r>
      <w:r w:rsidRPr="007B5FEA">
        <w:rPr>
          <w:sz w:val="28"/>
          <w:szCs w:val="28"/>
          <w:lang w:val="kk-KZ"/>
        </w:rPr>
        <w:t xml:space="preserve"> классов функций с доминирующей смешанной призводной точн</w:t>
      </w:r>
      <w:r w:rsidR="00FA50B9" w:rsidRPr="007B5FEA">
        <w:rPr>
          <w:sz w:val="28"/>
          <w:szCs w:val="28"/>
          <w:lang w:val="kk-KZ"/>
        </w:rPr>
        <w:t>а</w:t>
      </w:r>
      <w:r w:rsidRPr="007B5FEA">
        <w:rPr>
          <w:sz w:val="28"/>
          <w:szCs w:val="28"/>
          <w:lang w:val="kk-KZ"/>
        </w:rPr>
        <w:t xml:space="preserve"> в степ</w:t>
      </w:r>
      <w:r w:rsidR="00FA50B9" w:rsidRPr="007B5FEA">
        <w:rPr>
          <w:sz w:val="28"/>
          <w:szCs w:val="28"/>
          <w:lang w:val="kk-KZ"/>
        </w:rPr>
        <w:t>е</w:t>
      </w:r>
      <w:r w:rsidRPr="007B5FEA">
        <w:rPr>
          <w:sz w:val="28"/>
          <w:szCs w:val="28"/>
          <w:lang w:val="kk-KZ"/>
        </w:rPr>
        <w:t>нной шкале</w:t>
      </w:r>
      <w:r w:rsidR="00FA50B9" w:rsidRPr="007B5FEA">
        <w:rPr>
          <w:sz w:val="28"/>
          <w:szCs w:val="28"/>
          <w:lang w:val="kk-KZ"/>
        </w:rPr>
        <w:t xml:space="preserve"> (см., напр.,</w:t>
      </w:r>
      <w:r w:rsidR="00FA50B9" w:rsidRPr="007B5FEA">
        <w:rPr>
          <w:sz w:val="28"/>
          <w:szCs w:val="28"/>
        </w:rPr>
        <w:t>[30]</w:t>
      </w:r>
      <w:r w:rsidR="00FA50B9" w:rsidRPr="007B5FEA">
        <w:rPr>
          <w:sz w:val="28"/>
          <w:szCs w:val="28"/>
          <w:lang w:val="kk-KZ"/>
        </w:rPr>
        <w:t>)</w:t>
      </w:r>
      <w:r w:rsidRPr="007B5FEA">
        <w:rPr>
          <w:sz w:val="28"/>
          <w:szCs w:val="28"/>
          <w:lang w:val="kk-KZ"/>
        </w:rPr>
        <w:t>, поэтому теоремы 1-</w:t>
      </w:r>
      <w:r w:rsidR="00FA50B9" w:rsidRPr="007B5FEA">
        <w:rPr>
          <w:sz w:val="28"/>
          <w:szCs w:val="28"/>
        </w:rPr>
        <w:t>7</w:t>
      </w:r>
      <w:r w:rsidRPr="007B5FEA">
        <w:rPr>
          <w:sz w:val="28"/>
          <w:szCs w:val="28"/>
          <w:lang w:val="kk-KZ"/>
        </w:rPr>
        <w:t xml:space="preserve"> соответствующие осцилляционные задачи для индивидуальных функций и для классов функций сводят к оценкам остаточного члена </w:t>
      </w:r>
      <w:r w:rsidRPr="007B5FEA">
        <w:rPr>
          <w:position w:val="-12"/>
          <w:sz w:val="28"/>
          <w:szCs w:val="28"/>
          <w:lang w:val="kk-KZ"/>
        </w:rPr>
        <w:object w:dxaOrig="720" w:dyaOrig="360">
          <v:shape id="_x0000_i1229" type="#_x0000_t75" style="width:36.55pt;height:17.7pt" o:ole="">
            <v:imagedata r:id="rId381" o:title=""/>
          </v:shape>
          <o:OLEObject Type="Embed" ProgID="Equation.3" ShapeID="_x0000_i1229" DrawAspect="Content" ObjectID="_1602521664" r:id="rId383"/>
        </w:object>
      </w:r>
      <w:r w:rsidRPr="007B5FEA">
        <w:rPr>
          <w:position w:val="-12"/>
          <w:sz w:val="28"/>
          <w:szCs w:val="28"/>
          <w:lang w:val="kk-KZ"/>
        </w:rPr>
        <w:t xml:space="preserve"> как самостоятельных задач при различных методах суммирования </w:t>
      </w:r>
      <w:r w:rsidR="00F57D5D" w:rsidRPr="007B5FEA">
        <w:rPr>
          <w:position w:val="-12"/>
          <w:sz w:val="28"/>
          <w:szCs w:val="28"/>
          <w:lang w:val="kk-KZ"/>
        </w:rPr>
        <w:object w:dxaOrig="600" w:dyaOrig="440">
          <v:shape id="_x0000_i1230" type="#_x0000_t75" style="width:29.9pt;height:21.05pt" o:ole="">
            <v:imagedata r:id="rId384" o:title=""/>
          </v:shape>
          <o:OLEObject Type="Embed" ProgID="Equation.3" ShapeID="_x0000_i1230" DrawAspect="Content" ObjectID="_1602521665" r:id="rId385"/>
        </w:object>
      </w:r>
      <w:r w:rsidRPr="007B5FEA">
        <w:rPr>
          <w:position w:val="-12"/>
          <w:sz w:val="28"/>
          <w:szCs w:val="28"/>
          <w:lang w:val="kk-KZ"/>
        </w:rPr>
        <w:t xml:space="preserve"> и классов </w:t>
      </w:r>
      <w:r w:rsidR="00FA50B9" w:rsidRPr="007B5FEA">
        <w:rPr>
          <w:position w:val="-6"/>
          <w:sz w:val="28"/>
          <w:szCs w:val="28"/>
          <w:lang w:val="kk-KZ"/>
        </w:rPr>
        <w:object w:dxaOrig="320" w:dyaOrig="300">
          <v:shape id="_x0000_i1231" type="#_x0000_t75" style="width:16.6pt;height:16.6pt" o:ole="">
            <v:imagedata r:id="rId386" o:title=""/>
          </v:shape>
          <o:OLEObject Type="Embed" ProgID="Equation.3" ShapeID="_x0000_i1231" DrawAspect="Content" ObjectID="_1602521666" r:id="rId387"/>
        </w:object>
      </w:r>
    </w:p>
    <w:p w:rsidR="00641BB6" w:rsidRPr="007B5FEA" w:rsidRDefault="00495CC8" w:rsidP="007B5FEA">
      <w:pPr>
        <w:ind w:firstLine="708"/>
        <w:jc w:val="both"/>
        <w:rPr>
          <w:sz w:val="28"/>
          <w:szCs w:val="28"/>
        </w:rPr>
      </w:pPr>
      <w:r w:rsidRPr="007B5FEA">
        <w:rPr>
          <w:sz w:val="28"/>
          <w:szCs w:val="28"/>
        </w:rPr>
        <w:t>5</w:t>
      </w:r>
      <w:r w:rsidR="00641BB6" w:rsidRPr="007B5FEA">
        <w:rPr>
          <w:sz w:val="28"/>
          <w:szCs w:val="28"/>
          <w:vertAlign w:val="superscript"/>
        </w:rPr>
        <w:t>0</w:t>
      </w:r>
      <w:r w:rsidR="00641BB6" w:rsidRPr="007B5FEA">
        <w:rPr>
          <w:sz w:val="28"/>
          <w:szCs w:val="28"/>
        </w:rPr>
        <w:t xml:space="preserve">. </w:t>
      </w:r>
      <w:proofErr w:type="gramStart"/>
      <w:r w:rsidR="00641BB6" w:rsidRPr="007B5FEA">
        <w:rPr>
          <w:sz w:val="28"/>
          <w:szCs w:val="28"/>
        </w:rPr>
        <w:t>Величины</w:t>
      </w:r>
      <w:r w:rsidRPr="007B5FEA">
        <w:rPr>
          <w:sz w:val="28"/>
          <w:szCs w:val="28"/>
        </w:rPr>
        <w:t>{</w:t>
      </w:r>
      <w:proofErr w:type="gramEnd"/>
      <w:r w:rsidR="00FA50B9" w:rsidRPr="007B5FEA">
        <w:rPr>
          <w:position w:val="-12"/>
          <w:sz w:val="28"/>
          <w:szCs w:val="28"/>
        </w:rPr>
        <w:object w:dxaOrig="440" w:dyaOrig="440">
          <v:shape id="_x0000_i1232" type="#_x0000_t75" style="width:21.05pt;height:21.05pt" o:ole="">
            <v:imagedata r:id="rId388" o:title=""/>
          </v:shape>
          <o:OLEObject Type="Embed" ProgID="Equation.3" ShapeID="_x0000_i1232" DrawAspect="Content" ObjectID="_1602521667" r:id="rId389"/>
        </w:object>
      </w:r>
      <w:r w:rsidR="00641BB6" w:rsidRPr="007B5FEA">
        <w:rPr>
          <w:sz w:val="28"/>
          <w:szCs w:val="28"/>
        </w:rPr>
        <w:t>} в вычислительных агрегатах, составляют большой набор методов суммирования (ведущей монографией по которому является «Расходящиеся ряды» Говарда Харди).</w:t>
      </w:r>
    </w:p>
    <w:p w:rsidR="00641BB6" w:rsidRPr="007B5FEA" w:rsidRDefault="00641BB6" w:rsidP="007B5FEA">
      <w:pPr>
        <w:jc w:val="both"/>
        <w:rPr>
          <w:sz w:val="28"/>
          <w:szCs w:val="28"/>
        </w:rPr>
      </w:pPr>
      <w:r w:rsidRPr="007B5FEA">
        <w:rPr>
          <w:sz w:val="28"/>
          <w:szCs w:val="28"/>
        </w:rPr>
        <w:lastRenderedPageBreak/>
        <w:tab/>
      </w:r>
      <w:r w:rsidR="00495CC8" w:rsidRPr="007B5FEA">
        <w:rPr>
          <w:sz w:val="28"/>
          <w:szCs w:val="28"/>
        </w:rPr>
        <w:t>6</w:t>
      </w:r>
      <w:r w:rsidRPr="007B5FEA">
        <w:rPr>
          <w:sz w:val="28"/>
          <w:szCs w:val="28"/>
          <w:vertAlign w:val="superscript"/>
        </w:rPr>
        <w:t>0</w:t>
      </w:r>
      <w:r w:rsidRPr="007B5FEA">
        <w:rPr>
          <w:sz w:val="28"/>
          <w:szCs w:val="28"/>
        </w:rPr>
        <w:t xml:space="preserve">.Каждая </w:t>
      </w:r>
      <w:proofErr w:type="gramStart"/>
      <w:r w:rsidRPr="007B5FEA">
        <w:rPr>
          <w:sz w:val="28"/>
          <w:szCs w:val="28"/>
        </w:rPr>
        <w:t>последовательность</w:t>
      </w:r>
      <w:r w:rsidR="00495CC8" w:rsidRPr="007B5FEA">
        <w:rPr>
          <w:sz w:val="28"/>
          <w:szCs w:val="28"/>
        </w:rPr>
        <w:t>{</w:t>
      </w:r>
      <w:proofErr w:type="gramEnd"/>
      <w:r w:rsidR="00646D97" w:rsidRPr="007B5FEA">
        <w:rPr>
          <w:position w:val="-12"/>
          <w:sz w:val="28"/>
          <w:szCs w:val="28"/>
        </w:rPr>
        <w:object w:dxaOrig="440" w:dyaOrig="440">
          <v:shape id="_x0000_i1233" type="#_x0000_t75" style="width:21.05pt;height:21.05pt" o:ole="">
            <v:imagedata r:id="rId390" o:title=""/>
          </v:shape>
          <o:OLEObject Type="Embed" ProgID="Equation.3" ShapeID="_x0000_i1233" DrawAspect="Content" ObjectID="_1602521668" r:id="rId391"/>
        </w:object>
      </w:r>
      <w:r w:rsidR="00495CC8" w:rsidRPr="007B5FEA">
        <w:rPr>
          <w:sz w:val="28"/>
          <w:szCs w:val="28"/>
        </w:rPr>
        <w:t>}</w:t>
      </w:r>
      <w:r w:rsidRPr="007B5FEA">
        <w:rPr>
          <w:sz w:val="28"/>
          <w:szCs w:val="28"/>
        </w:rPr>
        <w:t>порождает самостоятельную оптимизационную задачу с содержательным результатом.</w:t>
      </w:r>
    </w:p>
    <w:p w:rsidR="00641BB6" w:rsidRPr="007B5FEA" w:rsidRDefault="00641BB6" w:rsidP="007B5FEA">
      <w:pPr>
        <w:jc w:val="both"/>
        <w:rPr>
          <w:sz w:val="28"/>
          <w:szCs w:val="28"/>
        </w:rPr>
      </w:pPr>
      <w:r w:rsidRPr="007B5FEA">
        <w:rPr>
          <w:sz w:val="28"/>
          <w:szCs w:val="28"/>
        </w:rPr>
        <w:tab/>
      </w:r>
      <w:r w:rsidR="00495CC8" w:rsidRPr="007B5FEA">
        <w:rPr>
          <w:sz w:val="28"/>
          <w:szCs w:val="28"/>
        </w:rPr>
        <w:t>7</w:t>
      </w:r>
      <w:r w:rsidRPr="007B5FEA">
        <w:rPr>
          <w:sz w:val="28"/>
          <w:szCs w:val="28"/>
          <w:vertAlign w:val="superscript"/>
        </w:rPr>
        <w:t>0</w:t>
      </w:r>
      <w:r w:rsidRPr="007B5FEA">
        <w:rPr>
          <w:sz w:val="28"/>
          <w:szCs w:val="28"/>
        </w:rPr>
        <w:t xml:space="preserve">. Имеет безусловный смысл оптимизация по </w:t>
      </w:r>
      <w:r w:rsidR="00495CC8" w:rsidRPr="007B5FEA">
        <w:rPr>
          <w:sz w:val="28"/>
          <w:szCs w:val="28"/>
          <w:lang w:val="kk-KZ"/>
        </w:rPr>
        <w:t>разным</w:t>
      </w:r>
      <w:r w:rsidRPr="007B5FEA">
        <w:rPr>
          <w:sz w:val="28"/>
          <w:szCs w:val="28"/>
        </w:rPr>
        <w:t>наборам последовательностей</w:t>
      </w:r>
      <w:r w:rsidR="00495CC8" w:rsidRPr="007B5FEA">
        <w:rPr>
          <w:sz w:val="28"/>
          <w:szCs w:val="28"/>
        </w:rPr>
        <w:t xml:space="preserve"> {</w:t>
      </w:r>
      <w:r w:rsidR="00646D97" w:rsidRPr="007B5FEA">
        <w:rPr>
          <w:position w:val="-12"/>
          <w:sz w:val="28"/>
          <w:szCs w:val="28"/>
        </w:rPr>
        <w:object w:dxaOrig="440" w:dyaOrig="440">
          <v:shape id="_x0000_i1234" type="#_x0000_t75" style="width:21.05pt;height:21.05pt" o:ole="">
            <v:imagedata r:id="rId390" o:title=""/>
          </v:shape>
          <o:OLEObject Type="Embed" ProgID="Equation.3" ShapeID="_x0000_i1234" DrawAspect="Content" ObjectID="_1602521669" r:id="rId392"/>
        </w:object>
      </w:r>
      <w:r w:rsidR="00495CC8" w:rsidRPr="007B5FEA">
        <w:rPr>
          <w:sz w:val="28"/>
          <w:szCs w:val="28"/>
        </w:rPr>
        <w:t>}</w:t>
      </w:r>
      <w:r w:rsidRPr="007B5FEA">
        <w:rPr>
          <w:sz w:val="28"/>
          <w:szCs w:val="28"/>
        </w:rPr>
        <w:t>.</w:t>
      </w:r>
    </w:p>
    <w:p w:rsidR="00641BB6" w:rsidRPr="007B5FEA" w:rsidRDefault="00641BB6" w:rsidP="007B5FEA">
      <w:pPr>
        <w:jc w:val="both"/>
        <w:rPr>
          <w:color w:val="000000"/>
          <w:sz w:val="28"/>
          <w:szCs w:val="28"/>
        </w:rPr>
      </w:pPr>
      <w:r w:rsidRPr="007B5FEA">
        <w:rPr>
          <w:sz w:val="28"/>
          <w:szCs w:val="28"/>
        </w:rPr>
        <w:tab/>
      </w:r>
      <w:r w:rsidR="00495CC8" w:rsidRPr="007B5FEA">
        <w:rPr>
          <w:sz w:val="28"/>
          <w:szCs w:val="28"/>
        </w:rPr>
        <w:t>8</w:t>
      </w:r>
      <w:r w:rsidRPr="007B5FEA">
        <w:rPr>
          <w:sz w:val="28"/>
          <w:szCs w:val="28"/>
          <w:vertAlign w:val="superscript"/>
        </w:rPr>
        <w:t>0</w:t>
      </w:r>
      <w:r w:rsidR="00495CC8" w:rsidRPr="007B5FEA">
        <w:rPr>
          <w:sz w:val="28"/>
          <w:szCs w:val="28"/>
        </w:rPr>
        <w:t>.Все результаты Глав 2-5</w:t>
      </w:r>
      <w:r w:rsidRPr="007B5FEA">
        <w:rPr>
          <w:sz w:val="28"/>
          <w:szCs w:val="28"/>
        </w:rPr>
        <w:t xml:space="preserve"> получены для непрерывных (</w:t>
      </w:r>
      <w:proofErr w:type="gramStart"/>
      <w:r w:rsidRPr="007B5FEA">
        <w:rPr>
          <w:sz w:val="28"/>
          <w:szCs w:val="28"/>
        </w:rPr>
        <w:t>поскольку  восстановление</w:t>
      </w:r>
      <w:proofErr w:type="gramEnd"/>
      <w:r w:rsidRPr="007B5FEA">
        <w:rPr>
          <w:sz w:val="28"/>
          <w:szCs w:val="28"/>
        </w:rPr>
        <w:t xml:space="preserve"> проводится по значениям в точках) периодических функций</w:t>
      </w:r>
      <m:oMath>
        <m:r>
          <w:rPr>
            <w:rFonts w:ascii="Cambria Math" w:hAnsi="Cambria Math"/>
            <w:color w:val="000000"/>
            <w:sz w:val="28"/>
            <w:szCs w:val="28"/>
            <w:lang w:val="en-US"/>
          </w:rPr>
          <m:t>f</m:t>
        </m:r>
        <m:r>
          <w:rPr>
            <w:rFonts w:ascii="Cambria Math" w:hAnsi="Cambria Math"/>
            <w:color w:val="000000"/>
            <w:sz w:val="28"/>
            <w:szCs w:val="28"/>
          </w:rPr>
          <m:t>(x)</m:t>
        </m:r>
      </m:oMath>
      <w:r w:rsidRPr="007B5FEA">
        <w:rPr>
          <w:i/>
          <w:color w:val="000000"/>
          <w:sz w:val="28"/>
          <w:szCs w:val="28"/>
        </w:rPr>
        <w:t>.</w:t>
      </w:r>
    </w:p>
    <w:p w:rsidR="00641BB6" w:rsidRPr="007B5FEA" w:rsidRDefault="00641BB6" w:rsidP="007B5FEA">
      <w:pPr>
        <w:ind w:firstLine="567"/>
        <w:jc w:val="both"/>
        <w:rPr>
          <w:color w:val="000000"/>
          <w:sz w:val="28"/>
          <w:szCs w:val="28"/>
        </w:rPr>
      </w:pPr>
      <w:r w:rsidRPr="007B5FEA">
        <w:rPr>
          <w:color w:val="000000"/>
          <w:sz w:val="28"/>
          <w:szCs w:val="28"/>
          <w:lang w:val="kk-KZ"/>
        </w:rPr>
        <w:t>Вместе с тем непериодический случай и периодизация являются отдельной задачей</w:t>
      </w:r>
      <w:r w:rsidR="00495CC8" w:rsidRPr="007B5FEA">
        <w:rPr>
          <w:color w:val="000000"/>
          <w:sz w:val="28"/>
          <w:szCs w:val="28"/>
        </w:rPr>
        <w:t>[1]</w:t>
      </w:r>
      <w:r w:rsidR="00646D97" w:rsidRPr="007B5FEA">
        <w:rPr>
          <w:color w:val="000000"/>
          <w:sz w:val="28"/>
          <w:szCs w:val="28"/>
        </w:rPr>
        <w:t>:</w:t>
      </w:r>
    </w:p>
    <w:p w:rsidR="00641BB6" w:rsidRPr="007B5FEA" w:rsidRDefault="00641BB6" w:rsidP="007B5FEA">
      <w:pPr>
        <w:ind w:firstLine="567"/>
        <w:jc w:val="both"/>
        <w:rPr>
          <w:color w:val="000000"/>
          <w:sz w:val="28"/>
          <w:szCs w:val="28"/>
          <w:lang w:val="kk-KZ"/>
        </w:rPr>
      </w:pPr>
    </w:p>
    <w:tbl>
      <w:tblPr>
        <w:tblStyle w:val="afd"/>
        <w:tblW w:w="0" w:type="auto"/>
        <w:tblLook w:val="04A0" w:firstRow="1" w:lastRow="0" w:firstColumn="1" w:lastColumn="0" w:noHBand="0" w:noVBand="1"/>
      </w:tblPr>
      <w:tblGrid>
        <w:gridCol w:w="9571"/>
      </w:tblGrid>
      <w:tr w:rsidR="00641BB6" w:rsidRPr="007B5FEA" w:rsidTr="00B763F3">
        <w:tc>
          <w:tcPr>
            <w:tcW w:w="9571" w:type="dxa"/>
          </w:tcPr>
          <w:p w:rsidR="00641BB6" w:rsidRPr="007B5FEA" w:rsidRDefault="00641BB6" w:rsidP="007B5FEA">
            <w:pPr>
              <w:jc w:val="center"/>
              <w:rPr>
                <w:sz w:val="28"/>
                <w:szCs w:val="28"/>
                <w:lang w:val="kk-KZ"/>
              </w:rPr>
            </w:pPr>
            <w:r w:rsidRPr="007B5FEA">
              <w:rPr>
                <w:noProof/>
                <w:sz w:val="28"/>
                <w:szCs w:val="28"/>
              </w:rPr>
              <w:drawing>
                <wp:inline distT="0" distB="0" distL="0" distR="0" wp14:anchorId="40EA3434" wp14:editId="73E179E4">
                  <wp:extent cx="5800300" cy="1160060"/>
                  <wp:effectExtent l="0" t="0" r="0" b="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825347" cy="1165069"/>
                          </a:xfrm>
                          <a:prstGeom prst="rect">
                            <a:avLst/>
                          </a:prstGeom>
                        </pic:spPr>
                      </pic:pic>
                    </a:graphicData>
                  </a:graphic>
                </wp:inline>
              </w:drawing>
            </w:r>
          </w:p>
          <w:p w:rsidR="00641BB6" w:rsidRPr="007B5FEA" w:rsidRDefault="00641BB6" w:rsidP="007B5FEA">
            <w:pPr>
              <w:jc w:val="center"/>
              <w:rPr>
                <w:sz w:val="28"/>
                <w:szCs w:val="28"/>
                <w:lang w:val="kk-KZ"/>
              </w:rPr>
            </w:pPr>
            <w:r w:rsidRPr="007B5FEA">
              <w:rPr>
                <w:sz w:val="28"/>
                <w:szCs w:val="28"/>
                <w:lang w:val="kk-KZ"/>
              </w:rPr>
              <w:t>***</w:t>
            </w:r>
          </w:p>
          <w:p w:rsidR="00641BB6" w:rsidRPr="007B5FEA" w:rsidRDefault="00641BB6" w:rsidP="007B5FEA">
            <w:pPr>
              <w:jc w:val="center"/>
              <w:rPr>
                <w:sz w:val="28"/>
                <w:szCs w:val="28"/>
                <w:lang w:val="kk-KZ"/>
              </w:rPr>
            </w:pPr>
            <w:r w:rsidRPr="007B5FEA">
              <w:rPr>
                <w:noProof/>
                <w:sz w:val="28"/>
                <w:szCs w:val="28"/>
              </w:rPr>
              <w:drawing>
                <wp:inline distT="0" distB="0" distL="0" distR="0" wp14:anchorId="2C0E1937" wp14:editId="33EA1059">
                  <wp:extent cx="5616000" cy="4007897"/>
                  <wp:effectExtent l="0" t="0" r="0" b="0"/>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a:srcRect r="4858"/>
                          <a:stretch/>
                        </pic:blipFill>
                        <pic:spPr bwMode="auto">
                          <a:xfrm>
                            <a:off x="0" y="0"/>
                            <a:ext cx="5616000" cy="4007897"/>
                          </a:xfrm>
                          <a:prstGeom prst="rect">
                            <a:avLst/>
                          </a:prstGeom>
                          <a:ln>
                            <a:noFill/>
                          </a:ln>
                          <a:extLst>
                            <a:ext uri="{53640926-AAD7-44D8-BBD7-CCE9431645EC}">
                              <a14:shadowObscured xmlns:a14="http://schemas.microsoft.com/office/drawing/2010/main"/>
                            </a:ext>
                          </a:extLst>
                        </pic:spPr>
                      </pic:pic>
                    </a:graphicData>
                  </a:graphic>
                </wp:inline>
              </w:drawing>
            </w:r>
          </w:p>
        </w:tc>
      </w:tr>
    </w:tbl>
    <w:p w:rsidR="00641BB6" w:rsidRPr="007B5FEA" w:rsidRDefault="00495CC8" w:rsidP="007B5FEA">
      <w:pPr>
        <w:ind w:firstLine="708"/>
        <w:jc w:val="both"/>
        <w:rPr>
          <w:sz w:val="28"/>
          <w:szCs w:val="28"/>
        </w:rPr>
      </w:pPr>
      <w:r w:rsidRPr="007B5FEA">
        <w:rPr>
          <w:sz w:val="28"/>
          <w:szCs w:val="28"/>
          <w:lang w:val="kk-KZ"/>
        </w:rPr>
        <w:t>9</w:t>
      </w:r>
      <w:r w:rsidR="00641BB6" w:rsidRPr="007B5FEA">
        <w:rPr>
          <w:sz w:val="28"/>
          <w:szCs w:val="28"/>
          <w:vertAlign w:val="superscript"/>
        </w:rPr>
        <w:t>0</w:t>
      </w:r>
      <w:r w:rsidR="00641BB6" w:rsidRPr="007B5FEA">
        <w:rPr>
          <w:sz w:val="28"/>
          <w:szCs w:val="28"/>
        </w:rPr>
        <w:t>. «Теория осцилляций» не ограничивается линейными осцилляционными функционалами, а переносится на различные дифференциальные операторы, в которых они играют ведущую роль.</w:t>
      </w:r>
    </w:p>
    <w:p w:rsidR="00641BB6" w:rsidRPr="007B5FEA" w:rsidRDefault="00641BB6" w:rsidP="007B5FEA">
      <w:pPr>
        <w:ind w:firstLine="708"/>
        <w:jc w:val="both"/>
        <w:rPr>
          <w:sz w:val="28"/>
          <w:szCs w:val="28"/>
        </w:rPr>
      </w:pPr>
      <w:r w:rsidRPr="007B5FEA">
        <w:rPr>
          <w:sz w:val="28"/>
          <w:szCs w:val="28"/>
        </w:rPr>
        <w:t xml:space="preserve">Это еще один фронт исследований, опять же для молодых преподавателей и студентов. </w:t>
      </w:r>
    </w:p>
    <w:p w:rsidR="00641BB6" w:rsidRPr="007B5FEA" w:rsidRDefault="00641BB6" w:rsidP="007B5FEA">
      <w:pPr>
        <w:ind w:firstLine="708"/>
        <w:jc w:val="both"/>
        <w:rPr>
          <w:sz w:val="28"/>
          <w:szCs w:val="28"/>
        </w:rPr>
      </w:pPr>
      <w:r w:rsidRPr="007B5FEA">
        <w:rPr>
          <w:sz w:val="28"/>
          <w:szCs w:val="28"/>
        </w:rPr>
        <w:lastRenderedPageBreak/>
        <w:t>В заключение этого, быть может неполного, перечисления потенциала общей формулы (*) заметим, что кругом вопросов 1</w:t>
      </w:r>
      <w:r w:rsidRPr="007B5FEA">
        <w:rPr>
          <w:sz w:val="28"/>
          <w:szCs w:val="28"/>
          <w:vertAlign w:val="superscript"/>
        </w:rPr>
        <w:t>0</w:t>
      </w:r>
      <w:r w:rsidRPr="007B5FEA">
        <w:rPr>
          <w:sz w:val="28"/>
          <w:szCs w:val="28"/>
        </w:rPr>
        <w:t>-</w:t>
      </w:r>
      <w:r w:rsidR="00646D97" w:rsidRPr="007B5FEA">
        <w:rPr>
          <w:sz w:val="28"/>
          <w:szCs w:val="28"/>
        </w:rPr>
        <w:t>9</w:t>
      </w:r>
      <w:r w:rsidRPr="007B5FEA">
        <w:rPr>
          <w:sz w:val="28"/>
          <w:szCs w:val="28"/>
          <w:vertAlign w:val="superscript"/>
        </w:rPr>
        <w:t>0</w:t>
      </w:r>
      <w:r w:rsidRPr="007B5FEA">
        <w:rPr>
          <w:sz w:val="28"/>
          <w:szCs w:val="28"/>
        </w:rPr>
        <w:t xml:space="preserve"> его возможности далеко не исчерпываются.</w:t>
      </w:r>
    </w:p>
    <w:p w:rsidR="00641BB6" w:rsidRPr="007B5FEA" w:rsidRDefault="00641BB6" w:rsidP="007B5FEA">
      <w:pPr>
        <w:rPr>
          <w:rFonts w:eastAsia="Calibri"/>
          <w:b/>
          <w:bCs/>
          <w:caps/>
          <w:sz w:val="28"/>
          <w:szCs w:val="28"/>
          <w:lang w:eastAsia="en-US"/>
        </w:rPr>
      </w:pPr>
      <w:r w:rsidRPr="007B5FEA">
        <w:rPr>
          <w:rFonts w:eastAsia="Calibri"/>
          <w:b/>
          <w:bCs/>
          <w:caps/>
          <w:sz w:val="28"/>
          <w:szCs w:val="28"/>
          <w:lang w:eastAsia="en-US"/>
        </w:rPr>
        <w:br w:type="page"/>
      </w:r>
    </w:p>
    <w:p w:rsidR="00641BB6" w:rsidRPr="007B5FEA" w:rsidRDefault="00641BB6" w:rsidP="007B5FEA">
      <w:pPr>
        <w:pStyle w:val="10"/>
        <w:spacing w:before="0" w:line="240" w:lineRule="auto"/>
        <w:jc w:val="center"/>
        <w:rPr>
          <w:rFonts w:ascii="Times New Roman" w:hAnsi="Times New Roman"/>
          <w:b w:val="0"/>
          <w:color w:val="auto"/>
        </w:rPr>
      </w:pPr>
      <w:bookmarkStart w:id="19" w:name="_Toc528594410"/>
      <w:r w:rsidRPr="007B5FEA">
        <w:rPr>
          <w:rFonts w:ascii="Times New Roman" w:hAnsi="Times New Roman"/>
          <w:b w:val="0"/>
          <w:color w:val="auto"/>
        </w:rPr>
        <w:lastRenderedPageBreak/>
        <w:t>ЗАКЛЮЧЕНИЕ</w:t>
      </w:r>
      <w:bookmarkEnd w:id="19"/>
    </w:p>
    <w:p w:rsidR="00641BB6" w:rsidRPr="007B5FEA" w:rsidRDefault="00641BB6" w:rsidP="007B5FEA">
      <w:pPr>
        <w:ind w:left="1" w:firstLine="708"/>
        <w:jc w:val="both"/>
        <w:rPr>
          <w:rFonts w:eastAsia="Calibri"/>
          <w:b/>
          <w:bCs/>
          <w:caps/>
          <w:sz w:val="28"/>
          <w:szCs w:val="28"/>
          <w:lang w:eastAsia="en-US"/>
        </w:rPr>
      </w:pPr>
    </w:p>
    <w:p w:rsidR="00641BB6" w:rsidRPr="007B5FEA" w:rsidRDefault="00641BB6" w:rsidP="007B5FEA">
      <w:pPr>
        <w:tabs>
          <w:tab w:val="num" w:pos="0"/>
          <w:tab w:val="num" w:pos="540"/>
        </w:tabs>
        <w:suppressAutoHyphens/>
        <w:ind w:firstLine="709"/>
        <w:jc w:val="both"/>
        <w:rPr>
          <w:color w:val="000000"/>
          <w:sz w:val="28"/>
          <w:szCs w:val="28"/>
        </w:rPr>
      </w:pPr>
      <w:r w:rsidRPr="007B5FEA">
        <w:rPr>
          <w:color w:val="000000"/>
          <w:sz w:val="28"/>
          <w:szCs w:val="28"/>
        </w:rPr>
        <w:t xml:space="preserve">В отчетном периоде в 2018 году проводились работы по применению тензорных произведений функционалов к приближенному вычислению интегралов с «Сильной (высокой) осцилляцией». Именно, в работах С.А. Смоляка [4-5] был предложен метод распространения результатов аппроксимативного содержания с меньших размерностей на большие. </w:t>
      </w:r>
    </w:p>
    <w:p w:rsidR="00641BB6" w:rsidRPr="007B5FEA" w:rsidRDefault="00641BB6" w:rsidP="007B5FEA">
      <w:pPr>
        <w:tabs>
          <w:tab w:val="num" w:pos="0"/>
        </w:tabs>
        <w:ind w:firstLine="709"/>
        <w:jc w:val="both"/>
        <w:rPr>
          <w:color w:val="000000"/>
          <w:sz w:val="28"/>
          <w:szCs w:val="28"/>
        </w:rPr>
      </w:pPr>
      <w:r w:rsidRPr="007B5FEA">
        <w:rPr>
          <w:color w:val="000000"/>
          <w:sz w:val="28"/>
          <w:szCs w:val="28"/>
        </w:rPr>
        <w:t xml:space="preserve">В продолжении работ Смоляка Руководителем Проекта в [3]  получена общая формула </w:t>
      </w:r>
      <w:r w:rsidR="004471A0" w:rsidRPr="007B5FEA">
        <w:rPr>
          <w:color w:val="000000"/>
          <w:sz w:val="28"/>
          <w:szCs w:val="28"/>
        </w:rPr>
        <w:t xml:space="preserve">(*) </w:t>
      </w:r>
      <w:r w:rsidRPr="007B5FEA">
        <w:rPr>
          <w:color w:val="000000"/>
          <w:sz w:val="28"/>
          <w:szCs w:val="28"/>
        </w:rPr>
        <w:t>переноса утверждений о приближениях функционалов</w:t>
      </w:r>
      <m:oMath>
        <m:sSup>
          <m:sSupPr>
            <m:ctrlPr>
              <w:rPr>
                <w:rFonts w:ascii="Cambria Math" w:hAnsi="Cambria Math"/>
                <w:i/>
                <w:color w:val="000000"/>
                <w:sz w:val="28"/>
                <w:szCs w:val="28"/>
              </w:rPr>
            </m:ctrlPr>
          </m:sSupPr>
          <m:e>
            <m:r>
              <w:rPr>
                <w:rFonts w:ascii="Cambria Math" w:hAnsi="Cambria Math"/>
                <w:color w:val="000000"/>
                <w:sz w:val="28"/>
                <w:szCs w:val="28"/>
              </w:rPr>
              <m:t>В</m:t>
            </m:r>
          </m:e>
          <m:sup>
            <m:d>
              <m:dPr>
                <m:ctrlPr>
                  <w:rPr>
                    <w:rFonts w:ascii="Cambria Math" w:hAnsi="Cambria Math"/>
                    <w:i/>
                    <w:color w:val="000000"/>
                    <w:sz w:val="28"/>
                    <w:szCs w:val="28"/>
                  </w:rPr>
                </m:ctrlPr>
              </m:dPr>
              <m:e>
                <m:r>
                  <w:rPr>
                    <w:rFonts w:ascii="Cambria Math" w:hAnsi="Cambria Math"/>
                    <w:color w:val="000000"/>
                    <w:sz w:val="28"/>
                    <w:szCs w:val="28"/>
                  </w:rPr>
                  <m:t>i</m:t>
                </m:r>
              </m:e>
            </m:d>
          </m:sup>
        </m:sSup>
      </m:oMath>
      <w:r w:rsidRPr="007B5FEA">
        <w:rPr>
          <w:color w:val="000000"/>
          <w:sz w:val="28"/>
          <w:szCs w:val="28"/>
        </w:rPr>
        <w:t xml:space="preserve"> агрегатами по полным ортонормированным системам </w:t>
      </w:r>
      <w:r w:rsidRPr="007B5FEA">
        <w:rPr>
          <w:position w:val="-24"/>
          <w:sz w:val="28"/>
          <w:szCs w:val="28"/>
        </w:rPr>
        <w:object w:dxaOrig="2200" w:dyaOrig="499">
          <v:shape id="_x0000_i1235" type="#_x0000_t75" style="width:98.6pt;height:21.05pt" o:ole="">
            <v:imagedata r:id="rId395" o:title=""/>
          </v:shape>
          <o:OLEObject Type="Embed" ProgID="Equation.3" ShapeID="_x0000_i1235" DrawAspect="Content" ObjectID="_1602521670" r:id="rId396"/>
        </w:object>
      </w:r>
      <w:r w:rsidRPr="007B5FEA">
        <w:rPr>
          <w:color w:val="000000"/>
          <w:sz w:val="28"/>
          <w:szCs w:val="28"/>
        </w:rPr>
        <w:t xml:space="preserve"> на случай полных кратных ортонормированных систем </w:t>
      </w:r>
      <w:r w:rsidRPr="007B5FEA">
        <w:rPr>
          <w:position w:val="-16"/>
          <w:sz w:val="28"/>
          <w:szCs w:val="28"/>
        </w:rPr>
        <w:object w:dxaOrig="2020" w:dyaOrig="460">
          <v:shape id="_x0000_i1236" type="#_x0000_t75" style="width:86.4pt;height:17.7pt" o:ole="">
            <v:imagedata r:id="rId397" o:title=""/>
          </v:shape>
          <o:OLEObject Type="Embed" ProgID="Equation.3" ShapeID="_x0000_i1236" DrawAspect="Content" ObjectID="_1602521671" r:id="rId398"/>
        </w:object>
      </w:r>
      <w:r w:rsidR="004471A0" w:rsidRPr="007B5FEA">
        <w:rPr>
          <w:sz w:val="28"/>
          <w:szCs w:val="28"/>
        </w:rPr>
        <w:t>.</w:t>
      </w:r>
    </w:p>
    <w:p w:rsidR="00641BB6" w:rsidRPr="007B5FEA" w:rsidRDefault="00641BB6" w:rsidP="007B5FEA">
      <w:pPr>
        <w:tabs>
          <w:tab w:val="num" w:pos="0"/>
        </w:tabs>
        <w:ind w:firstLine="709"/>
        <w:jc w:val="both"/>
        <w:rPr>
          <w:color w:val="000000"/>
          <w:sz w:val="28"/>
          <w:szCs w:val="28"/>
        </w:rPr>
      </w:pPr>
      <w:r w:rsidRPr="007B5FEA">
        <w:rPr>
          <w:color w:val="000000"/>
          <w:sz w:val="28"/>
          <w:szCs w:val="28"/>
          <w:lang w:val="kk-KZ"/>
        </w:rPr>
        <w:t xml:space="preserve">В Проекте </w:t>
      </w:r>
      <w:r w:rsidRPr="007B5FEA">
        <w:rPr>
          <w:color w:val="000000"/>
          <w:sz w:val="28"/>
          <w:szCs w:val="28"/>
        </w:rPr>
        <w:t xml:space="preserve">исследуется задача приближенного вычисления линейных функционалов вида </w:t>
      </w:r>
      <m:oMath>
        <m:func>
          <m:funcPr>
            <m:ctrlPr>
              <w:rPr>
                <w:rFonts w:ascii="Cambria Math" w:hAnsi="Cambria Math"/>
                <w:i/>
                <w:color w:val="000000"/>
                <w:sz w:val="28"/>
                <w:szCs w:val="28"/>
              </w:rPr>
            </m:ctrlPr>
          </m:funcPr>
          <m:fName>
            <m:r>
              <w:rPr>
                <w:rFonts w:ascii="Cambria Math" w:hAnsi="Cambria Math"/>
                <w:color w:val="000000"/>
                <w:sz w:val="28"/>
                <w:szCs w:val="28"/>
              </w:rPr>
              <m:t>lg</m:t>
            </m:r>
          </m:fName>
          <m:e>
            <m:r>
              <w:rPr>
                <w:rFonts w:ascii="Cambria Math" w:hAnsi="Cambria Math"/>
                <w:color w:val="000000"/>
                <w:sz w:val="28"/>
                <w:szCs w:val="28"/>
              </w:rPr>
              <m:t>(</m:t>
            </m:r>
          </m:e>
        </m:func>
        <m:r>
          <w:rPr>
            <w:rFonts w:ascii="Cambria Math" w:hAnsi="Cambria Math"/>
            <w:color w:val="000000"/>
            <w:sz w:val="28"/>
            <w:szCs w:val="28"/>
          </w:rPr>
          <m:t>f)=</m:t>
        </m:r>
        <m:nary>
          <m:naryPr>
            <m:supHide m:val="1"/>
            <m:ctrlPr>
              <w:rPr>
                <w:rFonts w:ascii="Cambria Math" w:hAnsi="Cambria Math"/>
                <w:i/>
                <w:color w:val="000000"/>
                <w:sz w:val="28"/>
                <w:szCs w:val="28"/>
              </w:rPr>
            </m:ctrlPr>
          </m:naryPr>
          <m:sub>
            <m:r>
              <w:rPr>
                <w:rFonts w:ascii="Cambria Math" w:hAnsi="Cambria Math"/>
                <w:color w:val="000000"/>
                <w:sz w:val="28"/>
                <w:szCs w:val="28"/>
              </w:rPr>
              <m:t>[0,1</m:t>
            </m:r>
            <m:sSup>
              <m:sSupPr>
                <m:ctrlPr>
                  <w:rPr>
                    <w:rFonts w:ascii="Cambria Math" w:hAnsi="Cambria Math"/>
                    <w:i/>
                    <w:color w:val="000000"/>
                    <w:sz w:val="28"/>
                    <w:szCs w:val="28"/>
                  </w:rPr>
                </m:ctrlPr>
              </m:sSupPr>
              <m:e>
                <m:r>
                  <w:rPr>
                    <w:rFonts w:ascii="Cambria Math" w:hAnsi="Cambria Math"/>
                    <w:color w:val="000000"/>
                    <w:sz w:val="28"/>
                    <w:szCs w:val="28"/>
                  </w:rPr>
                  <m:t>]</m:t>
                </m:r>
              </m:e>
              <m:sup>
                <m:r>
                  <w:rPr>
                    <w:rFonts w:ascii="Cambria Math" w:hAnsi="Cambria Math"/>
                    <w:color w:val="000000"/>
                    <w:sz w:val="28"/>
                    <w:szCs w:val="28"/>
                  </w:rPr>
                  <m:t>s</m:t>
                </m:r>
              </m:sup>
            </m:sSup>
          </m:sub>
          <m:sup/>
          <m:e>
            <m:r>
              <w:rPr>
                <w:rFonts w:ascii="Cambria Math" w:hAnsi="Cambria Math"/>
                <w:color w:val="000000"/>
                <w:sz w:val="28"/>
                <w:szCs w:val="28"/>
              </w:rPr>
              <m:t>f(x)</m:t>
            </m:r>
            <m:bar>
              <m:barPr>
                <m:pos m:val="top"/>
                <m:ctrlPr>
                  <w:rPr>
                    <w:rFonts w:ascii="Cambria Math" w:hAnsi="Cambria Math"/>
                    <w:i/>
                    <w:color w:val="000000"/>
                    <w:sz w:val="28"/>
                    <w:szCs w:val="28"/>
                  </w:rPr>
                </m:ctrlPr>
              </m:barPr>
              <m:e>
                <m:r>
                  <w:rPr>
                    <w:rFonts w:ascii="Cambria Math" w:hAnsi="Cambria Math"/>
                    <w:color w:val="000000"/>
                    <w:sz w:val="28"/>
                    <w:szCs w:val="28"/>
                  </w:rPr>
                  <m:t>g(x)</m:t>
                </m:r>
              </m:e>
            </m:bar>
            <m:r>
              <w:rPr>
                <w:rFonts w:ascii="Cambria Math" w:hAnsi="Cambria Math"/>
                <w:color w:val="000000"/>
                <w:sz w:val="28"/>
                <w:szCs w:val="28"/>
              </w:rPr>
              <m:t>dx</m:t>
            </m:r>
          </m:e>
        </m:nary>
      </m:oMath>
      <w:r w:rsidRPr="007B5FEA">
        <w:rPr>
          <w:color w:val="000000"/>
          <w:sz w:val="28"/>
          <w:szCs w:val="28"/>
        </w:rPr>
        <w:t xml:space="preserve"> вычислительными агрегатами, построенными на основе данного общего равенства (*). </w:t>
      </w:r>
    </w:p>
    <w:p w:rsidR="00641BB6" w:rsidRPr="007B5FEA" w:rsidRDefault="00641BB6" w:rsidP="007B5FEA">
      <w:pPr>
        <w:tabs>
          <w:tab w:val="num" w:pos="0"/>
        </w:tabs>
        <w:ind w:firstLine="709"/>
        <w:jc w:val="both"/>
        <w:rPr>
          <w:color w:val="000000"/>
          <w:sz w:val="28"/>
          <w:szCs w:val="28"/>
        </w:rPr>
      </w:pPr>
      <w:r w:rsidRPr="007B5FEA">
        <w:rPr>
          <w:color w:val="000000"/>
          <w:sz w:val="28"/>
          <w:szCs w:val="28"/>
        </w:rPr>
        <w:t xml:space="preserve">Случаю </w:t>
      </w:r>
      <m:oMath>
        <m:r>
          <w:rPr>
            <w:rFonts w:ascii="Cambria Math" w:hAnsi="Cambria Math"/>
            <w:color w:val="000000"/>
            <w:sz w:val="28"/>
            <w:szCs w:val="28"/>
          </w:rPr>
          <m:t>g(x)≡1</m:t>
        </m:r>
      </m:oMath>
      <w:r w:rsidRPr="007B5FEA">
        <w:rPr>
          <w:color w:val="000000"/>
          <w:sz w:val="28"/>
          <w:szCs w:val="28"/>
        </w:rPr>
        <w:t xml:space="preserve"> приближенного вычисления интегралов</w:t>
      </w:r>
      <w:r w:rsidR="00811689" w:rsidRPr="007B5FEA">
        <w:rPr>
          <w:color w:val="000000"/>
          <w:position w:val="-54"/>
          <w:sz w:val="28"/>
          <w:szCs w:val="28"/>
          <w:lang w:val="kk-KZ"/>
        </w:rPr>
        <w:object w:dxaOrig="1920" w:dyaOrig="960">
          <v:shape id="_x0000_i1237" type="#_x0000_t75" style="width:68.7pt;height:34.35pt" o:ole="">
            <v:imagedata r:id="rId399" o:title=""/>
          </v:shape>
          <o:OLEObject Type="Embed" ProgID="Equation.3" ShapeID="_x0000_i1237" DrawAspect="Content" ObjectID="_1602521672" r:id="rId400"/>
        </w:object>
      </w:r>
      <w:r w:rsidRPr="007B5FEA">
        <w:rPr>
          <w:color w:val="000000"/>
          <w:sz w:val="28"/>
          <w:szCs w:val="28"/>
        </w:rPr>
        <w:t xml:space="preserve">  посвящено большое количество работ (</w:t>
      </w:r>
      <w:r w:rsidRPr="007B5FEA">
        <w:rPr>
          <w:color w:val="000000"/>
          <w:sz w:val="28"/>
          <w:szCs w:val="28"/>
          <w:lang w:val="kk-KZ"/>
        </w:rPr>
        <w:t xml:space="preserve">историю вопроса </w:t>
      </w:r>
      <w:r w:rsidRPr="007B5FEA">
        <w:rPr>
          <w:color w:val="000000"/>
          <w:sz w:val="28"/>
          <w:szCs w:val="28"/>
        </w:rPr>
        <w:t>см.</w:t>
      </w:r>
      <w:r w:rsidRPr="007B5FEA">
        <w:rPr>
          <w:color w:val="000000"/>
          <w:sz w:val="28"/>
          <w:szCs w:val="28"/>
          <w:lang w:val="kk-KZ"/>
        </w:rPr>
        <w:t xml:space="preserve">, напр., в </w:t>
      </w:r>
      <w:r w:rsidR="00F97ACF" w:rsidRPr="007B5FEA">
        <w:rPr>
          <w:color w:val="000000"/>
          <w:sz w:val="28"/>
          <w:szCs w:val="28"/>
        </w:rPr>
        <w:t>[27-29</w:t>
      </w:r>
      <w:r w:rsidRPr="007B5FEA">
        <w:rPr>
          <w:color w:val="000000"/>
          <w:sz w:val="28"/>
          <w:szCs w:val="28"/>
        </w:rPr>
        <w:t xml:space="preserve">] и имеющуюся в ней </w:t>
      </w:r>
      <w:proofErr w:type="spellStart"/>
      <w:r w:rsidRPr="007B5FEA">
        <w:rPr>
          <w:color w:val="000000"/>
          <w:sz w:val="28"/>
          <w:szCs w:val="28"/>
        </w:rPr>
        <w:t>библ</w:t>
      </w:r>
      <w:proofErr w:type="spellEnd"/>
      <w:r w:rsidRPr="007B5FEA">
        <w:rPr>
          <w:color w:val="000000"/>
          <w:sz w:val="28"/>
          <w:szCs w:val="28"/>
        </w:rPr>
        <w:t xml:space="preserve">). </w:t>
      </w:r>
    </w:p>
    <w:p w:rsidR="006A7ADC" w:rsidRPr="007B5FEA" w:rsidRDefault="00F97ACF" w:rsidP="007B5FEA">
      <w:pPr>
        <w:tabs>
          <w:tab w:val="num" w:pos="0"/>
        </w:tabs>
        <w:ind w:firstLine="709"/>
        <w:jc w:val="both"/>
        <w:rPr>
          <w:color w:val="000000"/>
          <w:sz w:val="28"/>
          <w:szCs w:val="28"/>
          <w:lang w:val="kk-KZ"/>
        </w:rPr>
      </w:pPr>
      <w:r w:rsidRPr="007B5FEA">
        <w:rPr>
          <w:color w:val="000000"/>
          <w:sz w:val="28"/>
          <w:szCs w:val="28"/>
          <w:lang w:val="kk-KZ"/>
        </w:rPr>
        <w:t>В данном Г</w:t>
      </w:r>
      <w:r w:rsidR="00641BB6" w:rsidRPr="007B5FEA">
        <w:rPr>
          <w:color w:val="000000"/>
          <w:sz w:val="28"/>
          <w:szCs w:val="28"/>
          <w:lang w:val="kk-KZ"/>
        </w:rPr>
        <w:t xml:space="preserve">рантовом отчете полностью исследованы линейные осцилляционные функционалы вида </w:t>
      </w:r>
      <w:r w:rsidR="00811689" w:rsidRPr="007B5FEA">
        <w:rPr>
          <w:color w:val="000000"/>
          <w:position w:val="-46"/>
          <w:sz w:val="28"/>
          <w:szCs w:val="28"/>
          <w:lang w:val="kk-KZ"/>
        </w:rPr>
        <w:object w:dxaOrig="2420" w:dyaOrig="880">
          <v:shape id="_x0000_i1238" type="#_x0000_t75" style="width:104.1pt;height:36.55pt" o:ole="">
            <v:imagedata r:id="rId401" o:title=""/>
          </v:shape>
          <o:OLEObject Type="Embed" ProgID="Equation.3" ShapeID="_x0000_i1238" DrawAspect="Content" ObjectID="_1602521673" r:id="rId402"/>
        </w:object>
      </w:r>
      <w:r w:rsidR="00641BB6" w:rsidRPr="007B5FEA">
        <w:rPr>
          <w:color w:val="000000"/>
          <w:sz w:val="28"/>
          <w:szCs w:val="28"/>
          <w:lang w:val="kk-KZ"/>
        </w:rPr>
        <w:t xml:space="preserve"> в случае </w:t>
      </w:r>
    </w:p>
    <w:p w:rsidR="00641BB6" w:rsidRPr="007B5FEA" w:rsidRDefault="002E7029" w:rsidP="007B5FEA">
      <w:pPr>
        <w:tabs>
          <w:tab w:val="num" w:pos="0"/>
        </w:tabs>
        <w:ind w:firstLine="709"/>
        <w:jc w:val="both"/>
        <w:rPr>
          <w:color w:val="000000"/>
          <w:sz w:val="28"/>
          <w:szCs w:val="28"/>
          <w:lang w:val="kk-KZ"/>
        </w:rPr>
      </w:pPr>
      <w:r w:rsidRPr="007B5FEA">
        <w:rPr>
          <w:color w:val="000000"/>
          <w:position w:val="-12"/>
          <w:sz w:val="28"/>
          <w:szCs w:val="28"/>
          <w:lang w:val="kk-KZ"/>
        </w:rPr>
        <w:object w:dxaOrig="2680" w:dyaOrig="440">
          <v:shape id="_x0000_i1239" type="#_x0000_t75" style="width:134.05pt;height:21.05pt" o:ole="">
            <v:imagedata r:id="rId403" o:title=""/>
          </v:shape>
          <o:OLEObject Type="Embed" ProgID="Equation.3" ShapeID="_x0000_i1239" DrawAspect="Content" ObjectID="_1602521674" r:id="rId404"/>
        </w:object>
      </w:r>
      <w:r w:rsidR="00641BB6" w:rsidRPr="007B5FEA">
        <w:rPr>
          <w:color w:val="000000"/>
          <w:sz w:val="28"/>
          <w:szCs w:val="28"/>
          <w:lang w:val="kk-KZ"/>
        </w:rPr>
        <w:t xml:space="preserve"> и </w:t>
      </w:r>
      <w:r w:rsidR="00811689" w:rsidRPr="007B5FEA">
        <w:rPr>
          <w:color w:val="000000"/>
          <w:position w:val="-46"/>
          <w:sz w:val="28"/>
          <w:szCs w:val="28"/>
          <w:lang w:val="kk-KZ"/>
        </w:rPr>
        <w:object w:dxaOrig="5380" w:dyaOrig="1020">
          <v:shape id="_x0000_i1240" type="#_x0000_t75" style="width:200.5pt;height:36.55pt" o:ole="" fillcolor="window">
            <v:imagedata r:id="rId405" o:title=""/>
          </v:shape>
          <o:OLEObject Type="Embed" ProgID="Equation.3" ShapeID="_x0000_i1240" DrawAspect="Content" ObjectID="_1602521675" r:id="rId406"/>
        </w:object>
      </w:r>
    </w:p>
    <w:p w:rsidR="00641BB6" w:rsidRPr="007B5FEA" w:rsidRDefault="00641BB6" w:rsidP="007B5FEA">
      <w:pPr>
        <w:tabs>
          <w:tab w:val="num" w:pos="0"/>
        </w:tabs>
        <w:ind w:firstLine="709"/>
        <w:jc w:val="both"/>
        <w:rPr>
          <w:color w:val="000000"/>
          <w:sz w:val="28"/>
          <w:szCs w:val="28"/>
          <w:lang w:val="kk-KZ"/>
        </w:rPr>
      </w:pPr>
      <w:r w:rsidRPr="007B5FEA">
        <w:rPr>
          <w:color w:val="000000"/>
          <w:sz w:val="28"/>
          <w:szCs w:val="28"/>
          <w:lang w:val="kk-KZ"/>
        </w:rPr>
        <w:t xml:space="preserve">В явном виде выписаны погрешности восстановления для индивидуальных непрерывных функций </w:t>
      </w:r>
      <w:r w:rsidR="002E7029" w:rsidRPr="007B5FEA">
        <w:rPr>
          <w:color w:val="000000"/>
          <w:position w:val="-12"/>
          <w:sz w:val="28"/>
          <w:szCs w:val="28"/>
          <w:lang w:val="kk-KZ"/>
        </w:rPr>
        <w:object w:dxaOrig="580" w:dyaOrig="380">
          <v:shape id="_x0000_i1241" type="#_x0000_t75" style="width:28.8pt;height:17.7pt" o:ole="">
            <v:imagedata r:id="rId407" o:title=""/>
          </v:shape>
          <o:OLEObject Type="Embed" ProgID="Equation.3" ShapeID="_x0000_i1241" DrawAspect="Content" ObjectID="_1602521676" r:id="rId408"/>
        </w:object>
      </w:r>
      <w:r w:rsidRPr="007B5FEA">
        <w:rPr>
          <w:color w:val="000000"/>
          <w:sz w:val="28"/>
          <w:szCs w:val="28"/>
          <w:lang w:val="kk-KZ"/>
        </w:rPr>
        <w:t xml:space="preserve"> и получены оценки погрешностей для классов Коробова функций с </w:t>
      </w:r>
      <w:r w:rsidR="00F97ACF" w:rsidRPr="007B5FEA">
        <w:rPr>
          <w:color w:val="000000"/>
          <w:sz w:val="28"/>
          <w:szCs w:val="28"/>
          <w:lang w:val="kk-KZ"/>
        </w:rPr>
        <w:t>оценками на индивидуальные тригонометрические коэффициенты</w:t>
      </w:r>
      <w:r w:rsidRPr="007B5FEA">
        <w:rPr>
          <w:color w:val="000000"/>
          <w:sz w:val="28"/>
          <w:szCs w:val="28"/>
          <w:lang w:val="kk-KZ"/>
        </w:rPr>
        <w:t xml:space="preserve"> Фурье.</w:t>
      </w:r>
    </w:p>
    <w:p w:rsidR="00641BB6" w:rsidRPr="007B5FEA" w:rsidRDefault="00641BB6" w:rsidP="007B5FEA">
      <w:pPr>
        <w:tabs>
          <w:tab w:val="num" w:pos="0"/>
        </w:tabs>
        <w:ind w:firstLine="709"/>
        <w:jc w:val="both"/>
        <w:rPr>
          <w:color w:val="000000"/>
          <w:sz w:val="28"/>
          <w:szCs w:val="28"/>
          <w:lang w:val="kk-KZ"/>
        </w:rPr>
      </w:pPr>
      <w:r w:rsidRPr="007B5FEA">
        <w:rPr>
          <w:color w:val="000000"/>
          <w:sz w:val="28"/>
          <w:szCs w:val="28"/>
          <w:lang w:val="kk-KZ"/>
        </w:rPr>
        <w:t>Изучение состояния международного направления «Теория осцилляци</w:t>
      </w:r>
      <w:r w:rsidR="002E7029" w:rsidRPr="007B5FEA">
        <w:rPr>
          <w:color w:val="000000"/>
          <w:sz w:val="28"/>
          <w:szCs w:val="28"/>
          <w:lang w:val="kk-KZ"/>
        </w:rPr>
        <w:t>й</w:t>
      </w:r>
      <w:r w:rsidRPr="007B5FEA">
        <w:rPr>
          <w:color w:val="000000"/>
          <w:sz w:val="28"/>
          <w:szCs w:val="28"/>
          <w:lang w:val="kk-KZ"/>
        </w:rPr>
        <w:t>» показала возможность включения в это направление с эффективной техни</w:t>
      </w:r>
      <w:r w:rsidR="00F97ACF" w:rsidRPr="007B5FEA">
        <w:rPr>
          <w:color w:val="000000"/>
          <w:sz w:val="28"/>
          <w:szCs w:val="28"/>
          <w:lang w:val="kk-KZ"/>
        </w:rPr>
        <w:t xml:space="preserve">кой и идеями ИТМиНВ (см. Главу </w:t>
      </w:r>
      <w:r w:rsidR="00F97ACF" w:rsidRPr="007B5FEA">
        <w:rPr>
          <w:color w:val="000000"/>
          <w:sz w:val="28"/>
          <w:szCs w:val="28"/>
          <w:lang w:val="en-US"/>
        </w:rPr>
        <w:t>VII</w:t>
      </w:r>
      <w:r w:rsidRPr="007B5FEA">
        <w:rPr>
          <w:color w:val="000000"/>
          <w:sz w:val="28"/>
          <w:szCs w:val="28"/>
          <w:lang w:val="kk-KZ"/>
        </w:rPr>
        <w:t>) бо</w:t>
      </w:r>
      <w:r w:rsidR="00F97ACF" w:rsidRPr="007B5FEA">
        <w:rPr>
          <w:color w:val="000000"/>
          <w:sz w:val="28"/>
          <w:szCs w:val="28"/>
          <w:lang w:val="kk-KZ"/>
        </w:rPr>
        <w:t>л</w:t>
      </w:r>
      <w:r w:rsidRPr="007B5FEA">
        <w:rPr>
          <w:color w:val="000000"/>
          <w:sz w:val="28"/>
          <w:szCs w:val="28"/>
          <w:lang w:val="kk-KZ"/>
        </w:rPr>
        <w:t xml:space="preserve">ьшого количества студентов и молодых преподавателей, для реализации </w:t>
      </w:r>
      <w:r w:rsidR="00F97ACF" w:rsidRPr="007B5FEA">
        <w:rPr>
          <w:color w:val="000000"/>
          <w:sz w:val="28"/>
          <w:szCs w:val="28"/>
          <w:lang w:val="kk-KZ"/>
        </w:rPr>
        <w:t>че</w:t>
      </w:r>
      <w:r w:rsidRPr="007B5FEA">
        <w:rPr>
          <w:color w:val="000000"/>
          <w:sz w:val="28"/>
          <w:szCs w:val="28"/>
          <w:lang w:val="kk-KZ"/>
        </w:rPr>
        <w:t xml:space="preserve">го финансирование Грантового Проекта «Приближенное вычисление линейных функционалов авторским методом тензорных произведений функционалов и их применения» в 2019-2020 года </w:t>
      </w:r>
      <w:r w:rsidR="00F97ACF" w:rsidRPr="007B5FEA">
        <w:rPr>
          <w:color w:val="000000"/>
          <w:sz w:val="28"/>
          <w:szCs w:val="28"/>
          <w:lang w:val="kk-KZ"/>
        </w:rPr>
        <w:t xml:space="preserve">требуется </w:t>
      </w:r>
      <w:r w:rsidRPr="007B5FEA">
        <w:rPr>
          <w:color w:val="000000"/>
          <w:sz w:val="28"/>
          <w:szCs w:val="28"/>
          <w:lang w:val="kk-KZ"/>
        </w:rPr>
        <w:t xml:space="preserve">поднять с 20 млн. тенге до 50 млн. тенге ежегодно.  </w:t>
      </w:r>
    </w:p>
    <w:p w:rsidR="00641BB6" w:rsidRPr="007B5FEA" w:rsidRDefault="00641BB6" w:rsidP="007B5FEA">
      <w:pPr>
        <w:tabs>
          <w:tab w:val="num" w:pos="0"/>
        </w:tabs>
        <w:ind w:firstLine="709"/>
        <w:jc w:val="both"/>
        <w:rPr>
          <w:color w:val="000000"/>
          <w:sz w:val="28"/>
          <w:szCs w:val="28"/>
        </w:rPr>
      </w:pPr>
      <w:r w:rsidRPr="007B5FEA">
        <w:rPr>
          <w:color w:val="000000"/>
          <w:sz w:val="28"/>
          <w:szCs w:val="28"/>
          <w:lang w:val="kk-KZ"/>
        </w:rPr>
        <w:t xml:space="preserve">Данные результаты </w:t>
      </w:r>
      <w:r w:rsidR="002E7029" w:rsidRPr="007B5FEA">
        <w:rPr>
          <w:color w:val="000000"/>
          <w:sz w:val="28"/>
          <w:szCs w:val="28"/>
          <w:lang w:val="kk-KZ"/>
        </w:rPr>
        <w:t>анонсированы</w:t>
      </w:r>
      <w:r w:rsidRPr="007B5FEA">
        <w:rPr>
          <w:color w:val="000000"/>
          <w:sz w:val="28"/>
          <w:szCs w:val="28"/>
          <w:lang w:val="kk-KZ"/>
        </w:rPr>
        <w:t xml:space="preserve"> в статье, принятой </w:t>
      </w:r>
      <w:r w:rsidR="00F97ACF" w:rsidRPr="007B5FEA">
        <w:rPr>
          <w:color w:val="000000"/>
          <w:sz w:val="28"/>
          <w:szCs w:val="28"/>
          <w:lang w:val="kk-KZ"/>
        </w:rPr>
        <w:t>к печати в журнале</w:t>
      </w:r>
      <w:r w:rsidRPr="007B5FEA">
        <w:rPr>
          <w:color w:val="000000"/>
          <w:sz w:val="28"/>
          <w:szCs w:val="28"/>
          <w:lang w:val="kk-KZ"/>
        </w:rPr>
        <w:t xml:space="preserve"> «Вестник Евразийского национального университета имени Л.Н. Гумилева. Серия Математика. Информатика. Механика»</w:t>
      </w:r>
      <w:r w:rsidR="002E7029" w:rsidRPr="007B5FEA">
        <w:rPr>
          <w:color w:val="000000"/>
          <w:sz w:val="28"/>
          <w:szCs w:val="28"/>
          <w:lang w:val="kk-KZ"/>
        </w:rPr>
        <w:t>,</w:t>
      </w:r>
      <w:r w:rsidRPr="007B5FEA">
        <w:rPr>
          <w:color w:val="000000"/>
          <w:sz w:val="28"/>
          <w:szCs w:val="28"/>
          <w:lang w:val="kk-KZ"/>
        </w:rPr>
        <w:t xml:space="preserve"> с последующим опубликованием полного текста с доказательствами в рецензированием международном журнале. </w:t>
      </w:r>
      <w:bookmarkEnd w:id="2"/>
      <w:bookmarkEnd w:id="6"/>
    </w:p>
    <w:p w:rsidR="00641BB6" w:rsidRPr="007B5FEA" w:rsidRDefault="00641BB6" w:rsidP="007B5FEA">
      <w:pPr>
        <w:tabs>
          <w:tab w:val="num" w:pos="0"/>
        </w:tabs>
        <w:ind w:firstLine="709"/>
        <w:jc w:val="both"/>
        <w:rPr>
          <w:color w:val="000000"/>
          <w:sz w:val="28"/>
          <w:szCs w:val="28"/>
        </w:rPr>
      </w:pPr>
    </w:p>
    <w:p w:rsidR="00641BB6" w:rsidRPr="007B5FEA" w:rsidRDefault="00641BB6" w:rsidP="007B5FEA">
      <w:pPr>
        <w:pStyle w:val="10"/>
        <w:spacing w:before="0" w:line="240" w:lineRule="auto"/>
        <w:jc w:val="center"/>
        <w:rPr>
          <w:rFonts w:ascii="Times New Roman" w:hAnsi="Times New Roman"/>
          <w:lang w:val="en-US"/>
        </w:rPr>
      </w:pPr>
      <w:r w:rsidRPr="007B5FEA">
        <w:rPr>
          <w:rFonts w:ascii="Times New Roman" w:hAnsi="Times New Roman"/>
          <w:color w:val="000000"/>
        </w:rPr>
        <w:br w:type="page"/>
      </w:r>
      <w:bookmarkStart w:id="20" w:name="_Toc528594411"/>
      <w:r w:rsidR="00DB2EE4" w:rsidRPr="007B5FEA">
        <w:rPr>
          <w:rFonts w:ascii="Times New Roman" w:hAnsi="Times New Roman"/>
          <w:b w:val="0"/>
          <w:color w:val="auto"/>
        </w:rPr>
        <w:lastRenderedPageBreak/>
        <w:t>СПИСОК ИСПОЛЬЗОВАННЫХ ИСТОЧНИКОВ</w:t>
      </w:r>
      <w:bookmarkEnd w:id="20"/>
    </w:p>
    <w:p w:rsidR="00641BB6" w:rsidRPr="007B5FEA" w:rsidRDefault="00641BB6" w:rsidP="007B5FEA">
      <w:pPr>
        <w:jc w:val="center"/>
        <w:rPr>
          <w:sz w:val="28"/>
          <w:szCs w:val="28"/>
          <w:lang w:val="en-US"/>
        </w:rPr>
      </w:pPr>
    </w:p>
    <w:p w:rsidR="00641BB6" w:rsidRPr="007B5FEA" w:rsidRDefault="00B438B7" w:rsidP="007B5FEA">
      <w:pPr>
        <w:pStyle w:val="aa"/>
        <w:numPr>
          <w:ilvl w:val="0"/>
          <w:numId w:val="38"/>
        </w:numPr>
        <w:tabs>
          <w:tab w:val="clear" w:pos="720"/>
          <w:tab w:val="num" w:pos="-5103"/>
        </w:tabs>
        <w:spacing w:before="0" w:beforeAutospacing="0" w:after="0" w:afterAutospacing="0"/>
        <w:ind w:left="0" w:right="-142" w:firstLine="0"/>
        <w:contextualSpacing/>
        <w:jc w:val="both"/>
        <w:rPr>
          <w:sz w:val="28"/>
          <w:szCs w:val="28"/>
          <w:lang w:val="kk-KZ"/>
        </w:rPr>
      </w:pPr>
      <w:hyperlink r:id="rId409" w:history="1">
        <w:r w:rsidR="00641BB6" w:rsidRPr="007B5FEA">
          <w:rPr>
            <w:sz w:val="28"/>
            <w:szCs w:val="28"/>
            <w:lang w:val="kk-KZ"/>
          </w:rPr>
          <w:t>Erich N</w:t>
        </w:r>
      </w:hyperlink>
      <w:r w:rsidR="00641BB6" w:rsidRPr="007B5FEA">
        <w:rPr>
          <w:sz w:val="28"/>
          <w:szCs w:val="28"/>
          <w:lang w:val="kk-KZ"/>
        </w:rPr>
        <w:t xml:space="preserve">., </w:t>
      </w:r>
      <w:hyperlink r:id="rId410" w:history="1">
        <w:r w:rsidR="00641BB6" w:rsidRPr="007B5FEA">
          <w:rPr>
            <w:sz w:val="28"/>
            <w:szCs w:val="28"/>
            <w:lang w:val="kk-KZ"/>
          </w:rPr>
          <w:t>Ullrich</w:t>
        </w:r>
      </w:hyperlink>
      <w:r w:rsidR="00641BB6" w:rsidRPr="007B5FEA">
        <w:rPr>
          <w:sz w:val="28"/>
          <w:szCs w:val="28"/>
          <w:lang w:val="kk-KZ"/>
        </w:rPr>
        <w:t xml:space="preserve"> M., </w:t>
      </w:r>
      <w:hyperlink r:id="rId411" w:history="1">
        <w:r w:rsidR="00641BB6" w:rsidRPr="007B5FEA">
          <w:rPr>
            <w:sz w:val="28"/>
            <w:szCs w:val="28"/>
            <w:lang w:val="kk-KZ"/>
          </w:rPr>
          <w:t>Wo</w:t>
        </w:r>
        <w:r w:rsidR="00641BB6" w:rsidRPr="007B5FEA">
          <w:rPr>
            <w:sz w:val="28"/>
            <w:szCs w:val="28"/>
            <w:lang w:val="en-US"/>
          </w:rPr>
          <w:t>z</w:t>
        </w:r>
        <w:r w:rsidR="00641BB6" w:rsidRPr="007B5FEA">
          <w:rPr>
            <w:sz w:val="28"/>
            <w:szCs w:val="28"/>
            <w:lang w:val="kk-KZ"/>
          </w:rPr>
          <w:t>niakowski</w:t>
        </w:r>
      </w:hyperlink>
      <w:r w:rsidR="00641BB6" w:rsidRPr="007B5FEA">
        <w:rPr>
          <w:sz w:val="28"/>
          <w:szCs w:val="28"/>
          <w:lang w:val="kk-KZ"/>
        </w:rPr>
        <w:t xml:space="preserve"> H. Complexity of Oscillatory Integration for UnivariateSobolev Spaces</w:t>
      </w:r>
      <w:r w:rsidR="00641BB6" w:rsidRPr="007B5FEA">
        <w:rPr>
          <w:sz w:val="28"/>
          <w:szCs w:val="28"/>
          <w:lang w:val="en-US"/>
        </w:rPr>
        <w:t>//</w:t>
      </w:r>
      <w:r w:rsidR="00641BB6" w:rsidRPr="007B5FEA">
        <w:rPr>
          <w:sz w:val="28"/>
          <w:szCs w:val="28"/>
          <w:lang w:val="kk-KZ"/>
        </w:rPr>
        <w:t>Journal of Complexity</w:t>
      </w:r>
      <w:r w:rsidR="00641BB6" w:rsidRPr="007B5FEA">
        <w:rPr>
          <w:sz w:val="28"/>
          <w:szCs w:val="28"/>
          <w:lang w:val="en-US"/>
        </w:rPr>
        <w:t xml:space="preserve">. -2014. </w:t>
      </w:r>
      <w:r w:rsidR="00641BB6" w:rsidRPr="007B5FEA">
        <w:rPr>
          <w:sz w:val="28"/>
          <w:szCs w:val="28"/>
          <w:lang w:val="kk-KZ"/>
        </w:rPr>
        <w:t xml:space="preserve">Source: </w:t>
      </w:r>
      <w:r w:rsidR="005D562B" w:rsidRPr="007B5FEA">
        <w:rPr>
          <w:sz w:val="28"/>
          <w:szCs w:val="28"/>
        </w:rPr>
        <w:fldChar w:fldCharType="begin"/>
      </w:r>
      <w:r w:rsidR="005D562B" w:rsidRPr="007B5FEA">
        <w:rPr>
          <w:sz w:val="28"/>
          <w:szCs w:val="28"/>
        </w:rPr>
        <w:instrText xml:space="preserve"> HYPERLINK "http://arxiv.org/abs/1311.1528" </w:instrText>
      </w:r>
      <w:r w:rsidR="005D562B" w:rsidRPr="007B5FEA">
        <w:rPr>
          <w:sz w:val="28"/>
          <w:szCs w:val="28"/>
        </w:rPr>
        <w:fldChar w:fldCharType="separate"/>
      </w:r>
      <w:r w:rsidR="00641BB6" w:rsidRPr="007B5FEA">
        <w:rPr>
          <w:sz w:val="28"/>
          <w:szCs w:val="28"/>
          <w:lang w:val="kk-KZ"/>
        </w:rPr>
        <w:t>http://arxiv.org/abs/1311.1528</w:t>
      </w:r>
      <w:r w:rsidR="005D562B" w:rsidRPr="007B5FEA">
        <w:rPr>
          <w:sz w:val="28"/>
          <w:szCs w:val="28"/>
          <w:lang w:val="kk-KZ"/>
        </w:rPr>
        <w:fldChar w:fldCharType="end"/>
      </w:r>
      <w:hyperlink r:id="rId412" w:history="1">
        <w:r w:rsidR="00641BB6" w:rsidRPr="007B5FEA">
          <w:rPr>
            <w:sz w:val="28"/>
            <w:szCs w:val="28"/>
            <w:lang w:val="kk-KZ"/>
          </w:rPr>
          <w:t>arXiv:1311.1528</w:t>
        </w:r>
      </w:hyperlink>
      <w:r w:rsidR="00641BB6" w:rsidRPr="007B5FEA">
        <w:rPr>
          <w:sz w:val="28"/>
          <w:szCs w:val="28"/>
          <w:lang w:val="en-US"/>
        </w:rPr>
        <w:t xml:space="preserve">. </w:t>
      </w:r>
    </w:p>
    <w:p w:rsidR="00641BB6" w:rsidRPr="007B5FEA" w:rsidRDefault="00641BB6" w:rsidP="007B5FEA">
      <w:pPr>
        <w:numPr>
          <w:ilvl w:val="0"/>
          <w:numId w:val="38"/>
        </w:numPr>
        <w:tabs>
          <w:tab w:val="num" w:pos="540"/>
        </w:tabs>
        <w:suppressAutoHyphens/>
        <w:ind w:left="0" w:right="-142" w:firstLine="0"/>
        <w:jc w:val="both"/>
        <w:rPr>
          <w:sz w:val="28"/>
          <w:szCs w:val="28"/>
          <w:lang w:val="en-US"/>
        </w:rPr>
      </w:pPr>
      <w:r w:rsidRPr="007B5FEA">
        <w:rPr>
          <w:sz w:val="28"/>
          <w:szCs w:val="28"/>
          <w:lang w:val="kk-KZ" w:eastAsia="ar-SA"/>
        </w:rPr>
        <w:t>Evansa G.A., Websterb J.R.  A comparison of some methods for the evaluation of highly oscillatory integrals</w:t>
      </w:r>
      <w:r w:rsidRPr="007B5FEA">
        <w:rPr>
          <w:sz w:val="28"/>
          <w:szCs w:val="28"/>
          <w:lang w:val="en-US" w:eastAsia="ar-SA"/>
        </w:rPr>
        <w:t xml:space="preserve">// </w:t>
      </w:r>
      <w:r w:rsidRPr="007B5FEA">
        <w:rPr>
          <w:sz w:val="28"/>
          <w:szCs w:val="28"/>
          <w:lang w:val="kk-KZ" w:eastAsia="ar-SA"/>
        </w:rPr>
        <w:t>Journal of Computational and Applied Mathematics</w:t>
      </w:r>
      <w:r w:rsidRPr="007B5FEA">
        <w:rPr>
          <w:sz w:val="28"/>
          <w:szCs w:val="28"/>
          <w:lang w:val="en-US" w:eastAsia="ar-SA"/>
        </w:rPr>
        <w:t xml:space="preserve">. -1999. -Vol. </w:t>
      </w:r>
      <w:r w:rsidRPr="007B5FEA">
        <w:rPr>
          <w:sz w:val="28"/>
          <w:szCs w:val="28"/>
          <w:lang w:val="kk-KZ" w:eastAsia="ar-SA"/>
        </w:rPr>
        <w:t>112</w:t>
      </w:r>
      <w:r w:rsidRPr="007B5FEA">
        <w:rPr>
          <w:sz w:val="28"/>
          <w:szCs w:val="28"/>
          <w:lang w:val="en-US" w:eastAsia="ar-SA"/>
        </w:rPr>
        <w:t xml:space="preserve">. –P. </w:t>
      </w:r>
      <w:r w:rsidRPr="007B5FEA">
        <w:rPr>
          <w:sz w:val="28"/>
          <w:szCs w:val="28"/>
          <w:lang w:val="kk-KZ" w:eastAsia="ar-SA"/>
        </w:rPr>
        <w:t xml:space="preserve"> 55–69 </w:t>
      </w:r>
      <w:r w:rsidRPr="007B5FEA">
        <w:rPr>
          <w:sz w:val="28"/>
          <w:szCs w:val="28"/>
          <w:lang w:val="en-US" w:eastAsia="ar-SA"/>
        </w:rPr>
        <w:t>.</w:t>
      </w:r>
    </w:p>
    <w:p w:rsidR="00641BB6" w:rsidRPr="007B5FEA" w:rsidRDefault="00641BB6"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r w:rsidRPr="007B5FEA">
        <w:rPr>
          <w:sz w:val="28"/>
          <w:szCs w:val="28"/>
          <w:lang w:val="kk-KZ"/>
        </w:rPr>
        <w:t>Темиргалиев Н. Тензорные произведения функционалов и их применения// Докл. РАН. -2010. -Т. 430.  -№ 4. -С. 460-465.</w:t>
      </w:r>
    </w:p>
    <w:p w:rsidR="00641BB6" w:rsidRPr="007B5FEA" w:rsidRDefault="00641BB6"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r w:rsidRPr="007B5FEA">
        <w:rPr>
          <w:sz w:val="28"/>
          <w:szCs w:val="28"/>
          <w:lang w:val="kk-KZ"/>
        </w:rPr>
        <w:t>Смоляк С</w:t>
      </w:r>
      <w:r w:rsidRPr="007B5FEA">
        <w:rPr>
          <w:sz w:val="28"/>
          <w:szCs w:val="28"/>
        </w:rPr>
        <w:t>.</w:t>
      </w:r>
      <w:r w:rsidRPr="007B5FEA">
        <w:rPr>
          <w:sz w:val="28"/>
          <w:szCs w:val="28"/>
          <w:lang w:val="kk-KZ"/>
        </w:rPr>
        <w:t>А</w:t>
      </w:r>
      <w:r w:rsidRPr="007B5FEA">
        <w:rPr>
          <w:sz w:val="28"/>
          <w:szCs w:val="28"/>
        </w:rPr>
        <w:t xml:space="preserve">. </w:t>
      </w:r>
      <w:r w:rsidRPr="007B5FEA">
        <w:rPr>
          <w:sz w:val="28"/>
          <w:szCs w:val="28"/>
          <w:lang w:val="kk-KZ"/>
        </w:rPr>
        <w:t>Квадратурные и интерполяционные формулы на тензорных произведениях некоторых классов функций</w:t>
      </w:r>
      <w:r w:rsidRPr="007B5FEA">
        <w:rPr>
          <w:sz w:val="28"/>
          <w:szCs w:val="28"/>
        </w:rPr>
        <w:t xml:space="preserve"> //</w:t>
      </w:r>
      <w:r w:rsidRPr="007B5FEA">
        <w:rPr>
          <w:sz w:val="28"/>
          <w:szCs w:val="28"/>
          <w:lang w:val="kk-KZ"/>
        </w:rPr>
        <w:t>Докл</w:t>
      </w:r>
      <w:r w:rsidRPr="007B5FEA">
        <w:rPr>
          <w:sz w:val="28"/>
          <w:szCs w:val="28"/>
        </w:rPr>
        <w:t>.</w:t>
      </w:r>
      <w:r w:rsidRPr="007B5FEA">
        <w:rPr>
          <w:sz w:val="28"/>
          <w:szCs w:val="28"/>
          <w:lang w:val="kk-KZ"/>
        </w:rPr>
        <w:t>АНСССР</w:t>
      </w:r>
      <w:r w:rsidRPr="007B5FEA">
        <w:rPr>
          <w:sz w:val="28"/>
          <w:szCs w:val="28"/>
        </w:rPr>
        <w:t>. -</w:t>
      </w:r>
      <w:r w:rsidRPr="007B5FEA">
        <w:rPr>
          <w:sz w:val="28"/>
          <w:szCs w:val="28"/>
          <w:lang w:val="kk-KZ"/>
        </w:rPr>
        <w:t>1963.</w:t>
      </w:r>
      <w:r w:rsidRPr="007B5FEA">
        <w:rPr>
          <w:sz w:val="28"/>
          <w:szCs w:val="28"/>
        </w:rPr>
        <w:t xml:space="preserve"> -</w:t>
      </w:r>
      <w:r w:rsidRPr="007B5FEA">
        <w:rPr>
          <w:sz w:val="28"/>
          <w:szCs w:val="28"/>
          <w:lang w:val="kk-KZ"/>
        </w:rPr>
        <w:t>Т.148</w:t>
      </w:r>
      <w:r w:rsidRPr="007B5FEA">
        <w:rPr>
          <w:sz w:val="28"/>
          <w:szCs w:val="28"/>
        </w:rPr>
        <w:t>. -</w:t>
      </w:r>
      <w:r w:rsidRPr="007B5FEA">
        <w:rPr>
          <w:sz w:val="28"/>
          <w:szCs w:val="28"/>
          <w:lang w:val="kk-KZ"/>
        </w:rPr>
        <w:t>№5.</w:t>
      </w:r>
      <w:r w:rsidRPr="007B5FEA">
        <w:rPr>
          <w:sz w:val="28"/>
          <w:szCs w:val="28"/>
        </w:rPr>
        <w:t xml:space="preserve"> -</w:t>
      </w:r>
      <w:r w:rsidRPr="007B5FEA">
        <w:rPr>
          <w:sz w:val="28"/>
          <w:szCs w:val="28"/>
          <w:lang w:val="kk-KZ"/>
        </w:rPr>
        <w:t>С.1042-1045.</w:t>
      </w:r>
    </w:p>
    <w:p w:rsidR="00641BB6" w:rsidRPr="007B5FEA" w:rsidRDefault="00641BB6"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r w:rsidRPr="007B5FEA">
        <w:rPr>
          <w:sz w:val="28"/>
          <w:szCs w:val="28"/>
          <w:lang w:val="kk-KZ"/>
        </w:rPr>
        <w:t>Смоляк С.А. Об оптимальном восстановлении функций и функционалов от них //                     Дисс. к.ф.-м. наук, г.Москва-1965г.Орг. п /я  2325 (имеется в открытом  фонде  библиотеки механико-математического факультета МГУ).</w:t>
      </w:r>
    </w:p>
    <w:p w:rsidR="00641BB6" w:rsidRPr="007B5FEA" w:rsidRDefault="00B438B7"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hyperlink r:id="rId413" w:tooltip="View content where Author is N. Temirgaliev" w:history="1">
        <w:r w:rsidR="00641BB6" w:rsidRPr="007B5FEA">
          <w:rPr>
            <w:sz w:val="28"/>
            <w:szCs w:val="28"/>
            <w:lang w:val="kk-KZ"/>
          </w:rPr>
          <w:t>Temirgaliev</w:t>
        </w:r>
      </w:hyperlink>
      <w:r w:rsidR="00641BB6" w:rsidRPr="007B5FEA">
        <w:rPr>
          <w:sz w:val="28"/>
          <w:szCs w:val="28"/>
          <w:lang w:val="kk-KZ"/>
        </w:rPr>
        <w:t xml:space="preserve"> N. </w:t>
      </w:r>
      <w:hyperlink r:id="rId414" w:tooltip="Link to Article" w:history="1">
        <w:r w:rsidR="00641BB6" w:rsidRPr="007B5FEA">
          <w:rPr>
            <w:sz w:val="28"/>
            <w:szCs w:val="28"/>
            <w:lang w:val="kk-KZ"/>
          </w:rPr>
          <w:t>Tensor products of functionals and their application</w:t>
        </w:r>
      </w:hyperlink>
      <w:r w:rsidR="00641BB6" w:rsidRPr="007B5FEA">
        <w:rPr>
          <w:sz w:val="28"/>
          <w:szCs w:val="28"/>
          <w:lang w:val="kk-KZ"/>
        </w:rPr>
        <w:t xml:space="preserve">// </w:t>
      </w:r>
      <w:hyperlink r:id="rId415" w:tooltip="Link to the Journal of this Article" w:history="1">
        <w:r w:rsidR="00641BB6" w:rsidRPr="007B5FEA">
          <w:rPr>
            <w:sz w:val="28"/>
            <w:szCs w:val="28"/>
            <w:lang w:val="kk-KZ"/>
          </w:rPr>
          <w:t>Doklady Mathematics</w:t>
        </w:r>
      </w:hyperlink>
      <w:r w:rsidR="00641BB6" w:rsidRPr="007B5FEA">
        <w:rPr>
          <w:sz w:val="28"/>
          <w:szCs w:val="28"/>
          <w:lang w:val="kk-KZ"/>
        </w:rPr>
        <w:t>. -2010. –</w:t>
      </w:r>
      <w:r w:rsidR="005D562B" w:rsidRPr="007B5FEA">
        <w:rPr>
          <w:sz w:val="28"/>
          <w:szCs w:val="28"/>
        </w:rPr>
        <w:fldChar w:fldCharType="begin"/>
      </w:r>
      <w:r w:rsidR="005D562B" w:rsidRPr="007B5FEA">
        <w:rPr>
          <w:sz w:val="28"/>
          <w:szCs w:val="28"/>
          <w:lang w:val="en-US"/>
        </w:rPr>
        <w:instrText xml:space="preserve"> HYPERLINK "http://www.springerlink.com/content/1064-5624/81/1/" \o "Link to the Issue of this Article" </w:instrText>
      </w:r>
      <w:r w:rsidR="005D562B" w:rsidRPr="007B5FEA">
        <w:rPr>
          <w:sz w:val="28"/>
          <w:szCs w:val="28"/>
        </w:rPr>
        <w:fldChar w:fldCharType="separate"/>
      </w:r>
      <w:r w:rsidR="00641BB6" w:rsidRPr="007B5FEA">
        <w:rPr>
          <w:sz w:val="28"/>
          <w:szCs w:val="28"/>
          <w:lang w:val="kk-KZ"/>
        </w:rPr>
        <w:t>Vol. 81. -№ 1</w:t>
      </w:r>
      <w:r w:rsidR="005D562B" w:rsidRPr="007B5FEA">
        <w:rPr>
          <w:sz w:val="28"/>
          <w:szCs w:val="28"/>
          <w:lang w:val="kk-KZ"/>
        </w:rPr>
        <w:fldChar w:fldCharType="end"/>
      </w:r>
      <w:r w:rsidR="00641BB6" w:rsidRPr="007B5FEA">
        <w:rPr>
          <w:sz w:val="28"/>
          <w:szCs w:val="28"/>
          <w:lang w:val="kk-KZ"/>
        </w:rPr>
        <w:t>. –С. 78-82.</w:t>
      </w:r>
    </w:p>
    <w:p w:rsidR="00641BB6" w:rsidRPr="007B5FEA" w:rsidRDefault="00641BB6" w:rsidP="007B5FEA">
      <w:pPr>
        <w:numPr>
          <w:ilvl w:val="0"/>
          <w:numId w:val="38"/>
        </w:numPr>
        <w:tabs>
          <w:tab w:val="num" w:pos="540"/>
        </w:tabs>
        <w:suppressAutoHyphens/>
        <w:ind w:left="0" w:right="-142" w:firstLine="0"/>
        <w:jc w:val="both"/>
        <w:rPr>
          <w:sz w:val="28"/>
          <w:szCs w:val="28"/>
          <w:lang w:val="kk-KZ" w:eastAsia="ar-SA"/>
        </w:rPr>
      </w:pPr>
      <w:r w:rsidRPr="007B5FEA">
        <w:rPr>
          <w:sz w:val="28"/>
          <w:szCs w:val="28"/>
          <w:lang w:val="kk-KZ" w:eastAsia="ar-SA"/>
        </w:rPr>
        <w:t>Domınguez V., Graham I.G.</w:t>
      </w:r>
      <w:r w:rsidRPr="007B5FEA">
        <w:rPr>
          <w:sz w:val="28"/>
          <w:szCs w:val="28"/>
          <w:lang w:val="en-US" w:eastAsia="ar-SA"/>
        </w:rPr>
        <w:t xml:space="preserve">, </w:t>
      </w:r>
      <w:r w:rsidRPr="007B5FEA">
        <w:rPr>
          <w:sz w:val="28"/>
          <w:szCs w:val="28"/>
          <w:lang w:val="kk-KZ" w:eastAsia="ar-SA"/>
        </w:rPr>
        <w:t>SmyshlyaevV.P. Stability and error estimates for Filon-Clenshaw-Curtis rules for highly oscillatory integrals</w:t>
      </w:r>
      <w:r w:rsidRPr="007B5FEA">
        <w:rPr>
          <w:sz w:val="28"/>
          <w:szCs w:val="28"/>
          <w:lang w:val="en-US" w:eastAsia="ar-SA"/>
        </w:rPr>
        <w:t>//</w:t>
      </w:r>
      <w:r w:rsidRPr="007B5FEA">
        <w:rPr>
          <w:sz w:val="28"/>
          <w:szCs w:val="28"/>
          <w:lang w:val="kk-KZ" w:eastAsia="ar-SA"/>
        </w:rPr>
        <w:t>IMA Journal of Numerical Analysis</w:t>
      </w:r>
      <w:r w:rsidRPr="007B5FEA">
        <w:rPr>
          <w:sz w:val="28"/>
          <w:szCs w:val="28"/>
          <w:lang w:val="en-US" w:eastAsia="ar-SA"/>
        </w:rPr>
        <w:t xml:space="preserve">. -2011. –Vol. </w:t>
      </w:r>
      <w:r w:rsidRPr="007B5FEA">
        <w:rPr>
          <w:sz w:val="28"/>
          <w:szCs w:val="28"/>
          <w:lang w:val="kk-KZ" w:eastAsia="ar-SA"/>
        </w:rPr>
        <w:t xml:space="preserve"> 31</w:t>
      </w:r>
      <w:r w:rsidRPr="007B5FEA">
        <w:rPr>
          <w:sz w:val="28"/>
          <w:szCs w:val="28"/>
          <w:lang w:val="en-US" w:eastAsia="ar-SA"/>
        </w:rPr>
        <w:t xml:space="preserve">. –P. </w:t>
      </w:r>
      <w:r w:rsidRPr="007B5FEA">
        <w:rPr>
          <w:sz w:val="28"/>
          <w:szCs w:val="28"/>
          <w:lang w:val="kk-KZ" w:eastAsia="ar-SA"/>
        </w:rPr>
        <w:t xml:space="preserve"> 1253–1280</w:t>
      </w:r>
      <w:r w:rsidRPr="007B5FEA">
        <w:rPr>
          <w:sz w:val="28"/>
          <w:szCs w:val="28"/>
          <w:lang w:val="en-US" w:eastAsia="ar-SA"/>
        </w:rPr>
        <w:t>.</w:t>
      </w:r>
    </w:p>
    <w:p w:rsidR="00641BB6" w:rsidRPr="007B5FEA" w:rsidRDefault="00641BB6" w:rsidP="007B5FEA">
      <w:pPr>
        <w:numPr>
          <w:ilvl w:val="0"/>
          <w:numId w:val="38"/>
        </w:numPr>
        <w:tabs>
          <w:tab w:val="num" w:pos="540"/>
        </w:tabs>
        <w:suppressAutoHyphens/>
        <w:ind w:left="0" w:right="-142" w:firstLine="0"/>
        <w:jc w:val="both"/>
        <w:rPr>
          <w:sz w:val="28"/>
          <w:szCs w:val="28"/>
          <w:lang w:val="kk-KZ" w:eastAsia="ar-SA"/>
        </w:rPr>
      </w:pPr>
      <w:r w:rsidRPr="007B5FEA">
        <w:rPr>
          <w:sz w:val="28"/>
          <w:szCs w:val="28"/>
          <w:lang w:val="kk-KZ" w:eastAsia="ar-SA"/>
        </w:rPr>
        <w:t>HuybrechsD.</w:t>
      </w:r>
      <w:r w:rsidRPr="007B5FEA">
        <w:rPr>
          <w:sz w:val="28"/>
          <w:szCs w:val="28"/>
          <w:lang w:val="en-US" w:eastAsia="ar-SA"/>
        </w:rPr>
        <w:t xml:space="preserve">, </w:t>
      </w:r>
      <w:r w:rsidRPr="007B5FEA">
        <w:rPr>
          <w:sz w:val="28"/>
          <w:szCs w:val="28"/>
          <w:lang w:val="kk-KZ" w:eastAsia="ar-SA"/>
        </w:rPr>
        <w:t xml:space="preserve">OlverS. Highly oscillatory quadrature, London Math. </w:t>
      </w:r>
      <w:r w:rsidRPr="007B5FEA">
        <w:rPr>
          <w:sz w:val="28"/>
          <w:szCs w:val="28"/>
          <w:lang w:val="en-US" w:eastAsia="ar-SA"/>
        </w:rPr>
        <w:t>–</w:t>
      </w:r>
      <w:r w:rsidRPr="007B5FEA">
        <w:rPr>
          <w:sz w:val="28"/>
          <w:szCs w:val="28"/>
          <w:lang w:val="kk-KZ" w:eastAsia="ar-SA"/>
        </w:rPr>
        <w:t>Cambridge</w:t>
      </w:r>
      <w:r w:rsidRPr="007B5FEA">
        <w:rPr>
          <w:sz w:val="28"/>
          <w:szCs w:val="28"/>
          <w:lang w:val="en-US" w:eastAsia="ar-SA"/>
        </w:rPr>
        <w:t>.</w:t>
      </w:r>
      <w:r w:rsidRPr="007B5FEA">
        <w:rPr>
          <w:sz w:val="28"/>
          <w:szCs w:val="28"/>
          <w:lang w:val="kk-KZ" w:eastAsia="ar-SA"/>
        </w:rPr>
        <w:t xml:space="preserve"> Soc. Lecture Note Ser. 366</w:t>
      </w:r>
      <w:r w:rsidRPr="007B5FEA">
        <w:rPr>
          <w:sz w:val="28"/>
          <w:szCs w:val="28"/>
          <w:lang w:val="en-US" w:eastAsia="ar-SA"/>
        </w:rPr>
        <w:t>. -</w:t>
      </w:r>
      <w:r w:rsidRPr="007B5FEA">
        <w:rPr>
          <w:sz w:val="28"/>
          <w:szCs w:val="28"/>
          <w:lang w:val="kk-KZ" w:eastAsia="ar-SA"/>
        </w:rPr>
        <w:t>2009</w:t>
      </w:r>
      <w:r w:rsidRPr="007B5FEA">
        <w:rPr>
          <w:sz w:val="28"/>
          <w:szCs w:val="28"/>
          <w:lang w:val="en-US" w:eastAsia="ar-SA"/>
        </w:rPr>
        <w:t>.</w:t>
      </w:r>
    </w:p>
    <w:p w:rsidR="00641BB6" w:rsidRPr="007B5FEA" w:rsidRDefault="00641BB6" w:rsidP="007B5FEA">
      <w:pPr>
        <w:numPr>
          <w:ilvl w:val="0"/>
          <w:numId w:val="38"/>
        </w:numPr>
        <w:tabs>
          <w:tab w:val="num" w:pos="540"/>
        </w:tabs>
        <w:suppressAutoHyphens/>
        <w:ind w:left="0" w:right="-142" w:firstLine="0"/>
        <w:jc w:val="both"/>
        <w:rPr>
          <w:sz w:val="28"/>
          <w:szCs w:val="28"/>
          <w:lang w:val="kk-KZ" w:eastAsia="ar-SA"/>
        </w:rPr>
      </w:pPr>
      <w:r w:rsidRPr="007B5FEA">
        <w:rPr>
          <w:sz w:val="28"/>
          <w:szCs w:val="28"/>
          <w:lang w:val="kk-KZ" w:eastAsia="ar-SA"/>
        </w:rPr>
        <w:t>Iserles A.</w:t>
      </w:r>
      <w:r w:rsidRPr="007B5FEA">
        <w:rPr>
          <w:sz w:val="28"/>
          <w:szCs w:val="28"/>
          <w:lang w:val="en-US" w:eastAsia="ar-SA"/>
        </w:rPr>
        <w:t xml:space="preserve">, </w:t>
      </w:r>
      <w:r w:rsidRPr="007B5FEA">
        <w:rPr>
          <w:sz w:val="28"/>
          <w:szCs w:val="28"/>
          <w:lang w:val="kk-KZ" w:eastAsia="ar-SA"/>
        </w:rPr>
        <w:t>N</w:t>
      </w:r>
      <w:r w:rsidRPr="007B5FEA">
        <w:rPr>
          <w:sz w:val="28"/>
          <w:szCs w:val="28"/>
          <w:lang w:val="en-US" w:eastAsia="ar-SA"/>
        </w:rPr>
        <w:t>o</w:t>
      </w:r>
      <w:r w:rsidRPr="007B5FEA">
        <w:rPr>
          <w:sz w:val="28"/>
          <w:szCs w:val="28"/>
          <w:lang w:val="kk-KZ" w:eastAsia="ar-SA"/>
        </w:rPr>
        <w:t>rsett S.Efficient quadrature of highly oscillatory integrals using derivatives</w:t>
      </w:r>
      <w:r w:rsidRPr="007B5FEA">
        <w:rPr>
          <w:sz w:val="28"/>
          <w:szCs w:val="28"/>
          <w:lang w:val="en-US" w:eastAsia="ar-SA"/>
        </w:rPr>
        <w:t>//</w:t>
      </w:r>
      <w:r w:rsidRPr="007B5FEA">
        <w:rPr>
          <w:sz w:val="28"/>
          <w:szCs w:val="28"/>
          <w:lang w:val="kk-KZ" w:eastAsia="ar-SA"/>
        </w:rPr>
        <w:t xml:space="preserve"> Proc. R. Soc. Lond. Ser. A Math. Phys. Eng. Sci.</w:t>
      </w:r>
      <w:r w:rsidRPr="007B5FEA">
        <w:rPr>
          <w:sz w:val="28"/>
          <w:szCs w:val="28"/>
          <w:lang w:val="en-US" w:eastAsia="ar-SA"/>
        </w:rPr>
        <w:t xml:space="preserve"> -2005. –Vol. </w:t>
      </w:r>
      <w:r w:rsidRPr="007B5FEA">
        <w:rPr>
          <w:sz w:val="28"/>
          <w:szCs w:val="28"/>
          <w:lang w:val="kk-KZ" w:eastAsia="ar-SA"/>
        </w:rPr>
        <w:t xml:space="preserve"> 461</w:t>
      </w:r>
      <w:r w:rsidRPr="007B5FEA">
        <w:rPr>
          <w:sz w:val="28"/>
          <w:szCs w:val="28"/>
          <w:lang w:val="en-US" w:eastAsia="ar-SA"/>
        </w:rPr>
        <w:t xml:space="preserve">. –P. </w:t>
      </w:r>
      <w:r w:rsidRPr="007B5FEA">
        <w:rPr>
          <w:sz w:val="28"/>
          <w:szCs w:val="28"/>
          <w:lang w:val="kk-KZ" w:eastAsia="ar-SA"/>
        </w:rPr>
        <w:t>1383–1399</w:t>
      </w:r>
      <w:r w:rsidRPr="007B5FEA">
        <w:rPr>
          <w:sz w:val="28"/>
          <w:szCs w:val="28"/>
          <w:lang w:val="en-US" w:eastAsia="ar-SA"/>
        </w:rPr>
        <w:t>.</w:t>
      </w:r>
    </w:p>
    <w:p w:rsidR="00641BB6" w:rsidRPr="007B5FEA" w:rsidRDefault="00641BB6" w:rsidP="007B5FEA">
      <w:pPr>
        <w:numPr>
          <w:ilvl w:val="0"/>
          <w:numId w:val="38"/>
        </w:numPr>
        <w:tabs>
          <w:tab w:val="num" w:pos="540"/>
        </w:tabs>
        <w:suppressAutoHyphens/>
        <w:ind w:left="0" w:right="-142" w:firstLine="0"/>
        <w:jc w:val="both"/>
        <w:rPr>
          <w:sz w:val="28"/>
          <w:szCs w:val="28"/>
          <w:lang w:val="kk-KZ" w:eastAsia="ar-SA"/>
        </w:rPr>
      </w:pPr>
      <w:r w:rsidRPr="007B5FEA">
        <w:rPr>
          <w:sz w:val="28"/>
          <w:szCs w:val="28"/>
          <w:lang w:val="kk-KZ" w:eastAsia="ar-SA"/>
        </w:rPr>
        <w:t>Iserles A.</w:t>
      </w:r>
      <w:r w:rsidRPr="007B5FEA">
        <w:rPr>
          <w:sz w:val="28"/>
          <w:szCs w:val="28"/>
          <w:lang w:val="en-US" w:eastAsia="ar-SA"/>
        </w:rPr>
        <w:t xml:space="preserve">, </w:t>
      </w:r>
      <w:r w:rsidRPr="007B5FEA">
        <w:rPr>
          <w:sz w:val="28"/>
          <w:szCs w:val="28"/>
          <w:lang w:val="kk-KZ" w:eastAsia="ar-SA"/>
        </w:rPr>
        <w:t>N</w:t>
      </w:r>
      <w:r w:rsidRPr="007B5FEA">
        <w:rPr>
          <w:sz w:val="28"/>
          <w:szCs w:val="28"/>
          <w:lang w:val="en-US" w:eastAsia="ar-SA"/>
        </w:rPr>
        <w:t>o</w:t>
      </w:r>
      <w:r w:rsidRPr="007B5FEA">
        <w:rPr>
          <w:sz w:val="28"/>
          <w:szCs w:val="28"/>
          <w:lang w:val="kk-KZ" w:eastAsia="ar-SA"/>
        </w:rPr>
        <w:t xml:space="preserve">rsett S.P. </w:t>
      </w:r>
      <w:r w:rsidR="005D562B" w:rsidRPr="007B5FEA">
        <w:rPr>
          <w:sz w:val="28"/>
          <w:szCs w:val="28"/>
        </w:rPr>
        <w:fldChar w:fldCharType="begin"/>
      </w:r>
      <w:r w:rsidR="005D562B" w:rsidRPr="007B5FEA">
        <w:rPr>
          <w:sz w:val="28"/>
          <w:szCs w:val="28"/>
          <w:lang w:val="en-US"/>
        </w:rPr>
        <w:instrText xml:space="preserve"> HYPERLINK "http://www.damtp.cam.ac.uk/user/na/NA_papers/NA2007_01.pdf" \t "_new" </w:instrText>
      </w:r>
      <w:r w:rsidR="005D562B" w:rsidRPr="007B5FEA">
        <w:rPr>
          <w:sz w:val="28"/>
          <w:szCs w:val="28"/>
        </w:rPr>
        <w:fldChar w:fldCharType="separate"/>
      </w:r>
      <w:r w:rsidRPr="007B5FEA">
        <w:rPr>
          <w:sz w:val="28"/>
          <w:szCs w:val="28"/>
          <w:lang w:val="kk-KZ" w:eastAsia="ar-SA"/>
        </w:rPr>
        <w:t>From high oscillation to rapid approximation III: Multivariate expansions</w:t>
      </w:r>
      <w:r w:rsidR="005D562B" w:rsidRPr="007B5FEA">
        <w:rPr>
          <w:sz w:val="28"/>
          <w:szCs w:val="28"/>
          <w:lang w:val="kk-KZ" w:eastAsia="ar-SA"/>
        </w:rPr>
        <w:fldChar w:fldCharType="end"/>
      </w:r>
      <w:r w:rsidRPr="007B5FEA">
        <w:rPr>
          <w:sz w:val="28"/>
          <w:szCs w:val="28"/>
          <w:lang w:val="en-US" w:eastAsia="ar-SA"/>
        </w:rPr>
        <w:t>//</w:t>
      </w:r>
      <w:r w:rsidRPr="007B5FEA">
        <w:rPr>
          <w:sz w:val="28"/>
          <w:szCs w:val="28"/>
          <w:lang w:val="kk-KZ" w:eastAsia="ar-SA"/>
        </w:rPr>
        <w:t>IMA J. Num. Anal.</w:t>
      </w:r>
      <w:r w:rsidRPr="007B5FEA">
        <w:rPr>
          <w:sz w:val="28"/>
          <w:szCs w:val="28"/>
          <w:lang w:val="en-US" w:eastAsia="ar-SA"/>
        </w:rPr>
        <w:t xml:space="preserve"> -2009. -Vol. </w:t>
      </w:r>
      <w:r w:rsidRPr="007B5FEA">
        <w:rPr>
          <w:sz w:val="28"/>
          <w:szCs w:val="28"/>
          <w:lang w:val="kk-KZ" w:eastAsia="ar-SA"/>
        </w:rPr>
        <w:t xml:space="preserve"> 29</w:t>
      </w:r>
      <w:r w:rsidRPr="007B5FEA">
        <w:rPr>
          <w:sz w:val="28"/>
          <w:szCs w:val="28"/>
          <w:lang w:val="en-US" w:eastAsia="ar-SA"/>
        </w:rPr>
        <w:t xml:space="preserve">. –P. </w:t>
      </w:r>
      <w:r w:rsidRPr="007B5FEA">
        <w:rPr>
          <w:sz w:val="28"/>
          <w:szCs w:val="28"/>
          <w:lang w:val="kk-KZ" w:eastAsia="ar-SA"/>
        </w:rPr>
        <w:t>882-916</w:t>
      </w:r>
      <w:r w:rsidRPr="007B5FEA">
        <w:rPr>
          <w:sz w:val="28"/>
          <w:szCs w:val="28"/>
          <w:lang w:val="en-US" w:eastAsia="ar-SA"/>
        </w:rPr>
        <w:t xml:space="preserve">. </w:t>
      </w:r>
    </w:p>
    <w:p w:rsidR="00641BB6" w:rsidRPr="007B5FEA" w:rsidRDefault="00641BB6" w:rsidP="007B5FEA">
      <w:pPr>
        <w:numPr>
          <w:ilvl w:val="0"/>
          <w:numId w:val="38"/>
        </w:numPr>
        <w:tabs>
          <w:tab w:val="num" w:pos="540"/>
        </w:tabs>
        <w:suppressAutoHyphens/>
        <w:ind w:left="0" w:right="-142" w:firstLine="0"/>
        <w:jc w:val="both"/>
        <w:rPr>
          <w:sz w:val="28"/>
          <w:szCs w:val="28"/>
          <w:lang w:val="kk-KZ" w:eastAsia="ar-SA"/>
        </w:rPr>
      </w:pPr>
      <w:r w:rsidRPr="007B5FEA">
        <w:rPr>
          <w:sz w:val="28"/>
          <w:szCs w:val="28"/>
          <w:lang w:val="kk-KZ" w:eastAsia="ar-SA"/>
        </w:rPr>
        <w:t>Luke Y.L. On the computation of oscillatory integrals</w:t>
      </w:r>
      <w:r w:rsidRPr="007B5FEA">
        <w:rPr>
          <w:sz w:val="28"/>
          <w:szCs w:val="28"/>
          <w:lang w:val="en-US" w:eastAsia="ar-SA"/>
        </w:rPr>
        <w:t>//</w:t>
      </w:r>
      <w:r w:rsidRPr="007B5FEA">
        <w:rPr>
          <w:sz w:val="28"/>
          <w:szCs w:val="28"/>
          <w:lang w:val="kk-KZ" w:eastAsia="ar-SA"/>
        </w:rPr>
        <w:t xml:space="preserve"> Proc.Cambridge Phil. Soc.</w:t>
      </w:r>
      <w:r w:rsidRPr="007B5FEA">
        <w:rPr>
          <w:sz w:val="28"/>
          <w:szCs w:val="28"/>
          <w:lang w:val="en-US" w:eastAsia="ar-SA"/>
        </w:rPr>
        <w:t xml:space="preserve"> -1954. </w:t>
      </w:r>
      <w:r w:rsidRPr="007B5FEA">
        <w:rPr>
          <w:sz w:val="28"/>
          <w:szCs w:val="28"/>
          <w:lang w:val="kk-KZ" w:eastAsia="ar-SA"/>
        </w:rPr>
        <w:t xml:space="preserve"> 50</w:t>
      </w:r>
      <w:r w:rsidRPr="007B5FEA">
        <w:rPr>
          <w:sz w:val="28"/>
          <w:szCs w:val="28"/>
          <w:lang w:val="en-US" w:eastAsia="ar-SA"/>
        </w:rPr>
        <w:t xml:space="preserve">. –P. </w:t>
      </w:r>
      <w:r w:rsidRPr="007B5FEA">
        <w:rPr>
          <w:sz w:val="28"/>
          <w:szCs w:val="28"/>
          <w:lang w:val="kk-KZ" w:eastAsia="ar-SA"/>
        </w:rPr>
        <w:t xml:space="preserve"> 269-277.</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 xml:space="preserve">Lorenz K., Jahnke T., </w:t>
      </w:r>
      <w:proofErr w:type="spellStart"/>
      <w:r w:rsidRPr="007B5FEA">
        <w:rPr>
          <w:sz w:val="28"/>
          <w:szCs w:val="28"/>
          <w:lang w:val="en-US"/>
        </w:rPr>
        <w:t>Lubich</w:t>
      </w:r>
      <w:proofErr w:type="spellEnd"/>
      <w:r w:rsidRPr="007B5FEA">
        <w:rPr>
          <w:sz w:val="28"/>
          <w:szCs w:val="28"/>
          <w:lang w:val="en-US"/>
        </w:rPr>
        <w:t xml:space="preserve"> C. Adiabatic integrators for highly oscillatory second order linear differential equations with time-varying </w:t>
      </w:r>
      <w:proofErr w:type="spellStart"/>
      <w:r w:rsidRPr="007B5FEA">
        <w:rPr>
          <w:sz w:val="28"/>
          <w:szCs w:val="28"/>
          <w:lang w:val="en-US"/>
        </w:rPr>
        <w:t>eigendecomposition</w:t>
      </w:r>
      <w:proofErr w:type="spellEnd"/>
      <w:r w:rsidRPr="007B5FEA">
        <w:rPr>
          <w:sz w:val="28"/>
          <w:szCs w:val="28"/>
          <w:lang w:val="en-US"/>
        </w:rPr>
        <w:t>//BIT. -2005. -45. -P. 1–115.</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 xml:space="preserve">Novak E., Ian </w:t>
      </w:r>
      <w:proofErr w:type="spellStart"/>
      <w:r w:rsidRPr="007B5FEA">
        <w:rPr>
          <w:sz w:val="28"/>
          <w:szCs w:val="28"/>
          <w:lang w:val="en-US"/>
        </w:rPr>
        <w:t>H.Sloan</w:t>
      </w:r>
      <w:proofErr w:type="spellEnd"/>
      <w:r w:rsidRPr="007B5FEA">
        <w:rPr>
          <w:sz w:val="28"/>
          <w:szCs w:val="28"/>
          <w:lang w:val="en-US"/>
        </w:rPr>
        <w:t xml:space="preserve">, Wozniakowski H. Tractability of Approximation for Weighted </w:t>
      </w:r>
      <w:proofErr w:type="spellStart"/>
      <w:r w:rsidRPr="007B5FEA">
        <w:rPr>
          <w:sz w:val="28"/>
          <w:szCs w:val="28"/>
          <w:lang w:val="en-US"/>
        </w:rPr>
        <w:t>Korobov</w:t>
      </w:r>
      <w:proofErr w:type="spellEnd"/>
      <w:r w:rsidRPr="007B5FEA">
        <w:rPr>
          <w:sz w:val="28"/>
          <w:szCs w:val="28"/>
          <w:lang w:val="en-US"/>
        </w:rPr>
        <w:t xml:space="preserve"> Spaces on Classical and Quantum Computers//Found. </w:t>
      </w:r>
      <w:proofErr w:type="spellStart"/>
      <w:r w:rsidRPr="007B5FEA">
        <w:rPr>
          <w:sz w:val="28"/>
          <w:szCs w:val="28"/>
          <w:lang w:val="en-US"/>
        </w:rPr>
        <w:t>Comput</w:t>
      </w:r>
      <w:proofErr w:type="spellEnd"/>
      <w:r w:rsidRPr="007B5FEA">
        <w:rPr>
          <w:sz w:val="28"/>
          <w:szCs w:val="28"/>
          <w:lang w:val="en-US"/>
        </w:rPr>
        <w:t>. Math. -2004. –P. 121-156.</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t>Olver</w:t>
      </w:r>
      <w:proofErr w:type="spellEnd"/>
      <w:r w:rsidRPr="007B5FEA">
        <w:rPr>
          <w:sz w:val="28"/>
          <w:szCs w:val="28"/>
          <w:lang w:val="en-US"/>
        </w:rPr>
        <w:t xml:space="preserve"> S. Numerical Approximation of Highly Oscillatory Integrals: dissertation, University of Cambridge, 2008.</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t>TemlyakovV.N</w:t>
      </w:r>
      <w:proofErr w:type="spellEnd"/>
      <w:r w:rsidRPr="007B5FEA">
        <w:rPr>
          <w:sz w:val="28"/>
          <w:szCs w:val="28"/>
          <w:lang w:val="en-US"/>
        </w:rPr>
        <w:t>. On approximate recovery of functions with bounded mixed derivative // J. Complexity. –1993. – №9. – P. 41–59.</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t>Sickel</w:t>
      </w:r>
      <w:proofErr w:type="spellEnd"/>
      <w:r w:rsidRPr="007B5FEA">
        <w:rPr>
          <w:sz w:val="28"/>
          <w:szCs w:val="28"/>
          <w:lang w:val="en-US"/>
        </w:rPr>
        <w:t xml:space="preserve"> W., Ullrich T. The </w:t>
      </w:r>
      <w:proofErr w:type="spellStart"/>
      <w:r w:rsidRPr="007B5FEA">
        <w:rPr>
          <w:sz w:val="28"/>
          <w:szCs w:val="28"/>
          <w:lang w:val="en-US"/>
        </w:rPr>
        <w:t>Smolyak’s</w:t>
      </w:r>
      <w:proofErr w:type="spellEnd"/>
      <w:r w:rsidRPr="007B5FEA">
        <w:rPr>
          <w:sz w:val="28"/>
          <w:szCs w:val="28"/>
          <w:lang w:val="en-US"/>
        </w:rPr>
        <w:t xml:space="preserve"> algorithm, sampling on sparse grids and function spaces of dominating mixed smoothness // East J. Approx. – 2007. – V. 13. – №4. – P. 387–425.</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lastRenderedPageBreak/>
        <w:t>Olver</w:t>
      </w:r>
      <w:proofErr w:type="spellEnd"/>
      <w:r w:rsidRPr="007B5FEA">
        <w:rPr>
          <w:sz w:val="28"/>
          <w:szCs w:val="28"/>
          <w:lang w:val="en-US"/>
        </w:rPr>
        <w:t>, S. Moment-free numerical integration of highly oscillatory functions// IMA J. Num. Anal. -2006. –Vol. 26(2). –P. 213-227.</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t>Iserles</w:t>
      </w:r>
      <w:proofErr w:type="spellEnd"/>
      <w:r w:rsidRPr="007B5FEA">
        <w:rPr>
          <w:sz w:val="28"/>
          <w:szCs w:val="28"/>
          <w:lang w:val="en-US"/>
        </w:rPr>
        <w:t xml:space="preserve"> A. On the global error of discretization methods for highly-oscillatory ordinary differential equations// BIT. -2002. -42. –P. 561–599.</w:t>
      </w:r>
    </w:p>
    <w:p w:rsidR="00641BB6" w:rsidRPr="007B5FEA" w:rsidRDefault="00B438B7" w:rsidP="007B5FEA">
      <w:pPr>
        <w:pStyle w:val="References"/>
        <w:numPr>
          <w:ilvl w:val="0"/>
          <w:numId w:val="38"/>
        </w:numPr>
        <w:tabs>
          <w:tab w:val="num" w:pos="0"/>
          <w:tab w:val="num" w:pos="540"/>
        </w:tabs>
        <w:spacing w:line="240" w:lineRule="auto"/>
        <w:ind w:left="0" w:right="-142" w:firstLine="0"/>
        <w:rPr>
          <w:sz w:val="28"/>
          <w:szCs w:val="28"/>
          <w:lang w:val="en-US"/>
        </w:rPr>
      </w:pPr>
      <w:hyperlink r:id="rId416" w:tooltip="Найти еще записи для этого автора" w:history="1">
        <w:r w:rsidR="00641BB6" w:rsidRPr="007B5FEA">
          <w:rPr>
            <w:sz w:val="28"/>
            <w:szCs w:val="28"/>
            <w:lang w:val="en-US"/>
          </w:rPr>
          <w:t>Ma J.</w:t>
        </w:r>
      </w:hyperlink>
      <w:r w:rsidR="00641BB6" w:rsidRPr="007B5FEA">
        <w:rPr>
          <w:sz w:val="28"/>
          <w:szCs w:val="28"/>
          <w:lang w:val="en-US"/>
        </w:rPr>
        <w:t>,  </w:t>
      </w:r>
      <w:hyperlink r:id="rId417" w:tooltip="Найтиещезаписидляэтогоавтора" w:history="1">
        <w:r w:rsidR="00641BB6" w:rsidRPr="007B5FEA">
          <w:rPr>
            <w:sz w:val="28"/>
            <w:szCs w:val="28"/>
            <w:lang w:val="en-US"/>
          </w:rPr>
          <w:t>Liu H.</w:t>
        </w:r>
      </w:hyperlink>
      <w:r w:rsidR="00641BB6" w:rsidRPr="007B5FEA">
        <w:rPr>
          <w:sz w:val="28"/>
          <w:szCs w:val="28"/>
          <w:lang w:val="en-US"/>
        </w:rPr>
        <w:t xml:space="preserve"> A well-conditioned Levin method for calculation of highly oscillatory integrals and its application// Journal of computational and applied mathematics. -2018. –</w:t>
      </w:r>
      <w:r w:rsidR="00641BB6" w:rsidRPr="007B5FEA">
        <w:rPr>
          <w:sz w:val="28"/>
          <w:szCs w:val="28"/>
        </w:rPr>
        <w:t>Т</w:t>
      </w:r>
      <w:r w:rsidR="00641BB6" w:rsidRPr="007B5FEA">
        <w:rPr>
          <w:sz w:val="28"/>
          <w:szCs w:val="28"/>
          <w:lang w:val="en-US"/>
        </w:rPr>
        <w:t>. 342. –</w:t>
      </w:r>
      <w:r w:rsidR="00641BB6" w:rsidRPr="007B5FEA">
        <w:rPr>
          <w:sz w:val="28"/>
          <w:szCs w:val="28"/>
        </w:rPr>
        <w:t>Р</w:t>
      </w:r>
      <w:r w:rsidR="00641BB6" w:rsidRPr="007B5FEA">
        <w:rPr>
          <w:sz w:val="28"/>
          <w:szCs w:val="28"/>
          <w:lang w:val="en-US"/>
        </w:rPr>
        <w:t>. 451-462.</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Xiang Sh., Li B., Liu Gd. On efficient computation of highly oscillatory retarded potential integral equations// International journal of computer mathematics. -2018. –Vol. 95. №11. –</w:t>
      </w:r>
      <w:r w:rsidRPr="007B5FEA">
        <w:rPr>
          <w:sz w:val="28"/>
          <w:szCs w:val="28"/>
        </w:rPr>
        <w:t>Р</w:t>
      </w:r>
      <w:r w:rsidRPr="007B5FEA">
        <w:rPr>
          <w:sz w:val="28"/>
          <w:szCs w:val="28"/>
          <w:lang w:val="en-US"/>
        </w:rPr>
        <w:t xml:space="preserve">. 2240-2255. </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Siraj-ul-Islam, Zaman S. Numerical methods for multivariate highly oscillatory integrals//International journal of computer mathematics. 2018. –Vol. 95. -</w:t>
      </w:r>
      <w:r w:rsidRPr="007B5FEA">
        <w:rPr>
          <w:sz w:val="28"/>
          <w:szCs w:val="28"/>
        </w:rPr>
        <w:t xml:space="preserve">№5. –Р. 1024-1046. </w:t>
      </w:r>
    </w:p>
    <w:p w:rsidR="00641BB6" w:rsidRPr="007B5FEA" w:rsidRDefault="00B438B7" w:rsidP="007B5FEA">
      <w:pPr>
        <w:pStyle w:val="References"/>
        <w:numPr>
          <w:ilvl w:val="0"/>
          <w:numId w:val="38"/>
        </w:numPr>
        <w:tabs>
          <w:tab w:val="num" w:pos="0"/>
          <w:tab w:val="num" w:pos="540"/>
        </w:tabs>
        <w:spacing w:line="240" w:lineRule="auto"/>
        <w:ind w:left="0" w:right="-142" w:firstLine="0"/>
        <w:rPr>
          <w:sz w:val="28"/>
          <w:szCs w:val="28"/>
          <w:lang w:val="en-US"/>
        </w:rPr>
      </w:pPr>
      <w:hyperlink r:id="rId418" w:tooltip="Найти еще записи для этого автора" w:history="1">
        <w:r w:rsidR="00641BB6" w:rsidRPr="007B5FEA">
          <w:rPr>
            <w:sz w:val="28"/>
            <w:szCs w:val="28"/>
            <w:lang w:val="en-US"/>
          </w:rPr>
          <w:t>Ma YY</w:t>
        </w:r>
      </w:hyperlink>
      <w:r w:rsidR="00641BB6" w:rsidRPr="007B5FEA">
        <w:rPr>
          <w:sz w:val="28"/>
          <w:szCs w:val="28"/>
          <w:lang w:val="en-US"/>
        </w:rPr>
        <w:t xml:space="preserve">., </w:t>
      </w:r>
      <w:hyperlink r:id="rId419" w:tooltip="Найти еще записи для этого автора" w:history="1">
        <w:r w:rsidR="00641BB6" w:rsidRPr="007B5FEA">
          <w:rPr>
            <w:sz w:val="28"/>
            <w:szCs w:val="28"/>
            <w:lang w:val="en-US"/>
          </w:rPr>
          <w:t>Xu YS</w:t>
        </w:r>
      </w:hyperlink>
      <w:r w:rsidR="00641BB6" w:rsidRPr="007B5FEA">
        <w:rPr>
          <w:sz w:val="28"/>
          <w:szCs w:val="28"/>
          <w:lang w:val="en-US"/>
        </w:rPr>
        <w:t xml:space="preserve">. Computing highly oscillatory integrals// Mathematics of computation. 2018. </w:t>
      </w:r>
      <w:r w:rsidR="00641BB6" w:rsidRPr="007B5FEA">
        <w:rPr>
          <w:sz w:val="28"/>
          <w:szCs w:val="28"/>
        </w:rPr>
        <w:t>–</w:t>
      </w:r>
      <w:r w:rsidR="00641BB6" w:rsidRPr="007B5FEA">
        <w:rPr>
          <w:sz w:val="28"/>
          <w:szCs w:val="28"/>
          <w:lang w:val="en-US"/>
        </w:rPr>
        <w:t>Vol. 87. -</w:t>
      </w:r>
      <w:r w:rsidR="00641BB6" w:rsidRPr="007B5FEA">
        <w:rPr>
          <w:sz w:val="28"/>
          <w:szCs w:val="28"/>
        </w:rPr>
        <w:t>№</w:t>
      </w:r>
      <w:r w:rsidR="00641BB6" w:rsidRPr="007B5FEA">
        <w:rPr>
          <w:sz w:val="28"/>
          <w:szCs w:val="28"/>
          <w:lang w:val="en-US"/>
        </w:rPr>
        <w:t>309. –P. 309-345.</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 xml:space="preserve">Gao J., </w:t>
      </w:r>
      <w:hyperlink r:id="rId420" w:tooltip="Найти еще записи для этого автора" w:history="1">
        <w:proofErr w:type="spellStart"/>
        <w:r w:rsidRPr="007B5FEA">
          <w:rPr>
            <w:sz w:val="28"/>
            <w:szCs w:val="28"/>
            <w:lang w:val="en-US"/>
          </w:rPr>
          <w:t>Iserles</w:t>
        </w:r>
        <w:proofErr w:type="spellEnd"/>
        <w:r w:rsidRPr="007B5FEA">
          <w:rPr>
            <w:sz w:val="28"/>
            <w:szCs w:val="28"/>
            <w:lang w:val="en-US"/>
          </w:rPr>
          <w:t xml:space="preserve"> A</w:t>
        </w:r>
      </w:hyperlink>
      <w:r w:rsidRPr="007B5FEA">
        <w:rPr>
          <w:sz w:val="28"/>
          <w:szCs w:val="28"/>
          <w:lang w:val="en-US"/>
        </w:rPr>
        <w:t xml:space="preserve">. A generalization of </w:t>
      </w:r>
      <w:proofErr w:type="spellStart"/>
      <w:r w:rsidRPr="007B5FEA">
        <w:rPr>
          <w:sz w:val="28"/>
          <w:szCs w:val="28"/>
          <w:lang w:val="en-US"/>
        </w:rPr>
        <w:t>Filon</w:t>
      </w:r>
      <w:proofErr w:type="spellEnd"/>
      <w:r w:rsidRPr="007B5FEA">
        <w:rPr>
          <w:sz w:val="28"/>
          <w:szCs w:val="28"/>
          <w:lang w:val="en-US"/>
        </w:rPr>
        <w:t>-</w:t>
      </w:r>
      <w:proofErr w:type="spellStart"/>
      <w:r w:rsidRPr="007B5FEA">
        <w:rPr>
          <w:sz w:val="28"/>
          <w:szCs w:val="28"/>
          <w:lang w:val="en-US"/>
        </w:rPr>
        <w:t>Clenshaw</w:t>
      </w:r>
      <w:proofErr w:type="spellEnd"/>
      <w:r w:rsidRPr="007B5FEA">
        <w:rPr>
          <w:sz w:val="28"/>
          <w:szCs w:val="28"/>
          <w:lang w:val="en-US"/>
        </w:rPr>
        <w:t>-Curtis quadrature for highly oscillatory integrals// Bit Numerical Mathematics. 2017. –Vol. 57. -</w:t>
      </w:r>
      <w:r w:rsidRPr="007B5FEA">
        <w:rPr>
          <w:sz w:val="28"/>
          <w:szCs w:val="28"/>
        </w:rPr>
        <w:t>№</w:t>
      </w:r>
      <w:r w:rsidRPr="007B5FEA">
        <w:rPr>
          <w:sz w:val="28"/>
          <w:szCs w:val="28"/>
          <w:lang w:val="en-US"/>
        </w:rPr>
        <w:t xml:space="preserve">4. –P. 943-961. </w:t>
      </w:r>
    </w:p>
    <w:p w:rsidR="00641BB6" w:rsidRPr="007B5FEA" w:rsidRDefault="00B438B7" w:rsidP="007B5FEA">
      <w:pPr>
        <w:pStyle w:val="References"/>
        <w:numPr>
          <w:ilvl w:val="0"/>
          <w:numId w:val="38"/>
        </w:numPr>
        <w:tabs>
          <w:tab w:val="num" w:pos="0"/>
          <w:tab w:val="num" w:pos="540"/>
        </w:tabs>
        <w:spacing w:line="240" w:lineRule="auto"/>
        <w:ind w:left="0" w:right="-142" w:firstLine="0"/>
        <w:rPr>
          <w:sz w:val="28"/>
          <w:szCs w:val="28"/>
          <w:lang w:val="en-US"/>
        </w:rPr>
      </w:pPr>
      <w:hyperlink r:id="rId421" w:tooltip="Найти еще записи для этого автора" w:history="1">
        <w:proofErr w:type="spellStart"/>
        <w:r w:rsidR="00641BB6" w:rsidRPr="007B5FEA">
          <w:rPr>
            <w:sz w:val="28"/>
            <w:szCs w:val="28"/>
            <w:lang w:val="en-US"/>
          </w:rPr>
          <w:t>GaoJ</w:t>
        </w:r>
        <w:proofErr w:type="spellEnd"/>
      </w:hyperlink>
      <w:r w:rsidR="00641BB6" w:rsidRPr="007B5FEA">
        <w:rPr>
          <w:sz w:val="28"/>
          <w:szCs w:val="28"/>
          <w:lang w:val="en-US"/>
        </w:rPr>
        <w:t xml:space="preserve">., </w:t>
      </w:r>
      <w:hyperlink r:id="rId422" w:tooltip="Найти еще записи для этого автора" w:history="1">
        <w:proofErr w:type="spellStart"/>
        <w:r w:rsidR="00641BB6" w:rsidRPr="007B5FEA">
          <w:rPr>
            <w:sz w:val="28"/>
            <w:szCs w:val="28"/>
            <w:lang w:val="en-US"/>
          </w:rPr>
          <w:t>Iserles</w:t>
        </w:r>
        <w:proofErr w:type="spellEnd"/>
        <w:r w:rsidR="00641BB6" w:rsidRPr="007B5FEA">
          <w:rPr>
            <w:sz w:val="28"/>
            <w:szCs w:val="28"/>
            <w:lang w:val="en-US"/>
          </w:rPr>
          <w:t xml:space="preserve"> A</w:t>
        </w:r>
      </w:hyperlink>
      <w:r w:rsidR="00641BB6" w:rsidRPr="007B5FEA">
        <w:rPr>
          <w:sz w:val="28"/>
          <w:szCs w:val="28"/>
          <w:lang w:val="en-US"/>
        </w:rPr>
        <w:t xml:space="preserve">. Error analysis of the extended </w:t>
      </w:r>
      <w:proofErr w:type="spellStart"/>
      <w:r w:rsidR="00641BB6" w:rsidRPr="007B5FEA">
        <w:rPr>
          <w:sz w:val="28"/>
          <w:szCs w:val="28"/>
          <w:lang w:val="en-US"/>
        </w:rPr>
        <w:t>Filon</w:t>
      </w:r>
      <w:proofErr w:type="spellEnd"/>
      <w:r w:rsidR="00641BB6" w:rsidRPr="007B5FEA">
        <w:rPr>
          <w:sz w:val="28"/>
          <w:szCs w:val="28"/>
          <w:lang w:val="en-US"/>
        </w:rPr>
        <w:t xml:space="preserve">-type method for highly oscillatory integrals// Research in the Mathematical Sciences. 2017. </w:t>
      </w:r>
      <w:r w:rsidR="00641BB6" w:rsidRPr="007B5FEA">
        <w:rPr>
          <w:sz w:val="28"/>
          <w:szCs w:val="28"/>
        </w:rPr>
        <w:t>–</w:t>
      </w:r>
      <w:r w:rsidR="00641BB6" w:rsidRPr="007B5FEA">
        <w:rPr>
          <w:sz w:val="28"/>
          <w:szCs w:val="28"/>
          <w:lang w:val="en-US"/>
        </w:rPr>
        <w:t>Vol. 4. -</w:t>
      </w:r>
      <w:r w:rsidR="00641BB6" w:rsidRPr="007B5FEA">
        <w:rPr>
          <w:sz w:val="28"/>
          <w:szCs w:val="28"/>
        </w:rPr>
        <w:t>№</w:t>
      </w:r>
      <w:r w:rsidR="00641BB6" w:rsidRPr="007B5FEA">
        <w:rPr>
          <w:sz w:val="28"/>
          <w:szCs w:val="28"/>
          <w:lang w:val="en-US"/>
        </w:rPr>
        <w:t>21. –P. 309-345.</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proofErr w:type="spellStart"/>
      <w:r w:rsidRPr="007B5FEA">
        <w:rPr>
          <w:sz w:val="28"/>
          <w:szCs w:val="28"/>
          <w:lang w:val="en-US"/>
        </w:rPr>
        <w:t>Molabahrami</w:t>
      </w:r>
      <w:proofErr w:type="spellEnd"/>
      <w:r w:rsidRPr="007B5FEA">
        <w:rPr>
          <w:sz w:val="28"/>
          <w:szCs w:val="28"/>
          <w:lang w:val="en-US"/>
        </w:rPr>
        <w:t xml:space="preserve"> A. </w:t>
      </w:r>
      <w:proofErr w:type="spellStart"/>
      <w:r w:rsidRPr="007B5FEA">
        <w:rPr>
          <w:sz w:val="28"/>
          <w:szCs w:val="28"/>
          <w:lang w:val="en-US"/>
        </w:rPr>
        <w:t>Galerkin</w:t>
      </w:r>
      <w:proofErr w:type="spellEnd"/>
      <w:r w:rsidRPr="007B5FEA">
        <w:rPr>
          <w:sz w:val="28"/>
          <w:szCs w:val="28"/>
          <w:lang w:val="en-US"/>
        </w:rPr>
        <w:t>-Levin method for highly oscillatory integrals//</w:t>
      </w:r>
      <w:r w:rsidRPr="007B5FEA">
        <w:rPr>
          <w:bCs/>
          <w:color w:val="2A2D35"/>
          <w:sz w:val="28"/>
          <w:szCs w:val="28"/>
          <w:lang w:val="en-US"/>
        </w:rPr>
        <w:t xml:space="preserve"> Journal of computational and applied mathematics. -2017. </w:t>
      </w:r>
      <w:r w:rsidRPr="007B5FEA">
        <w:rPr>
          <w:sz w:val="28"/>
          <w:szCs w:val="28"/>
          <w:lang w:val="en-US"/>
        </w:rPr>
        <w:t xml:space="preserve">. –Vol. 321. –P. 499-507. </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lang w:val="en-US"/>
        </w:rPr>
      </w:pPr>
      <w:r w:rsidRPr="007B5FEA">
        <w:rPr>
          <w:sz w:val="28"/>
          <w:szCs w:val="28"/>
          <w:lang w:val="en-US"/>
        </w:rPr>
        <w:t>He G., Zhang Ch. On the numerical approximation for Fourier-type highly oscillatory integrals with Gauss-type quadrature rules//</w:t>
      </w:r>
      <w:r w:rsidRPr="007B5FEA">
        <w:rPr>
          <w:bCs/>
          <w:color w:val="2A2D35"/>
          <w:sz w:val="28"/>
          <w:szCs w:val="28"/>
          <w:lang w:val="en-US"/>
        </w:rPr>
        <w:t>Applied Mathematics and Computation. 2017</w:t>
      </w:r>
      <w:r w:rsidRPr="007B5FEA">
        <w:rPr>
          <w:sz w:val="28"/>
          <w:szCs w:val="28"/>
          <w:lang w:val="en-US"/>
        </w:rPr>
        <w:t xml:space="preserve">. –Vol. 308. –P. </w:t>
      </w:r>
      <w:r w:rsidRPr="007B5FEA">
        <w:rPr>
          <w:color w:val="2A2D35"/>
          <w:sz w:val="28"/>
          <w:szCs w:val="28"/>
        </w:rPr>
        <w:t>96-104</w:t>
      </w:r>
      <w:r w:rsidRPr="007B5FEA">
        <w:rPr>
          <w:color w:val="2A2D35"/>
          <w:sz w:val="28"/>
          <w:szCs w:val="28"/>
          <w:lang w:val="en-US"/>
        </w:rPr>
        <w:t>.</w:t>
      </w:r>
    </w:p>
    <w:p w:rsidR="00641BB6" w:rsidRPr="007B5FEA" w:rsidRDefault="00641BB6" w:rsidP="007B5FEA">
      <w:pPr>
        <w:pStyle w:val="References"/>
        <w:numPr>
          <w:ilvl w:val="0"/>
          <w:numId w:val="38"/>
        </w:numPr>
        <w:tabs>
          <w:tab w:val="num" w:pos="0"/>
          <w:tab w:val="num" w:pos="540"/>
        </w:tabs>
        <w:spacing w:line="240" w:lineRule="auto"/>
        <w:ind w:left="0" w:right="-142" w:firstLine="0"/>
        <w:rPr>
          <w:sz w:val="28"/>
          <w:szCs w:val="28"/>
        </w:rPr>
      </w:pPr>
      <w:proofErr w:type="spellStart"/>
      <w:r w:rsidRPr="007B5FEA">
        <w:rPr>
          <w:sz w:val="28"/>
          <w:szCs w:val="28"/>
        </w:rPr>
        <w:t>Темиргалиев</w:t>
      </w:r>
      <w:proofErr w:type="spellEnd"/>
      <w:r w:rsidRPr="007B5FEA">
        <w:rPr>
          <w:sz w:val="28"/>
          <w:szCs w:val="28"/>
        </w:rPr>
        <w:t xml:space="preserve"> Н. , </w:t>
      </w:r>
      <w:proofErr w:type="spellStart"/>
      <w:r w:rsidRPr="007B5FEA">
        <w:rPr>
          <w:sz w:val="28"/>
          <w:szCs w:val="28"/>
        </w:rPr>
        <w:t>КудайбергеновС.С</w:t>
      </w:r>
      <w:proofErr w:type="spellEnd"/>
      <w:r w:rsidRPr="007B5FEA">
        <w:rPr>
          <w:sz w:val="28"/>
          <w:szCs w:val="28"/>
        </w:rPr>
        <w:t xml:space="preserve">. , </w:t>
      </w:r>
      <w:proofErr w:type="spellStart"/>
      <w:r w:rsidRPr="007B5FEA">
        <w:rPr>
          <w:sz w:val="28"/>
          <w:szCs w:val="28"/>
        </w:rPr>
        <w:t>Шоманова</w:t>
      </w:r>
      <w:proofErr w:type="spellEnd"/>
      <w:r w:rsidRPr="007B5FEA">
        <w:rPr>
          <w:sz w:val="28"/>
          <w:szCs w:val="28"/>
        </w:rPr>
        <w:t xml:space="preserve"> А. А. Применения квадратурных формул Смоляка к численному интегрированию коэффициентов Фурье и в задачах восстановления// </w:t>
      </w:r>
      <w:proofErr w:type="spellStart"/>
      <w:r w:rsidRPr="007B5FEA">
        <w:rPr>
          <w:sz w:val="28"/>
          <w:szCs w:val="28"/>
        </w:rPr>
        <w:t>Изв</w:t>
      </w:r>
      <w:proofErr w:type="spellEnd"/>
      <w:r w:rsidRPr="007B5FEA">
        <w:rPr>
          <w:sz w:val="28"/>
          <w:szCs w:val="28"/>
        </w:rPr>
        <w:t xml:space="preserve">. вузов. </w:t>
      </w:r>
      <w:proofErr w:type="spellStart"/>
      <w:r w:rsidRPr="007B5FEA">
        <w:rPr>
          <w:sz w:val="28"/>
          <w:szCs w:val="28"/>
        </w:rPr>
        <w:t>Матем</w:t>
      </w:r>
      <w:proofErr w:type="spellEnd"/>
      <w:r w:rsidRPr="007B5FEA">
        <w:rPr>
          <w:sz w:val="28"/>
          <w:szCs w:val="28"/>
        </w:rPr>
        <w:t>. -2010. -№</w:t>
      </w:r>
      <w:r w:rsidRPr="007B5FEA">
        <w:rPr>
          <w:sz w:val="28"/>
          <w:szCs w:val="28"/>
          <w:lang w:val="en-US"/>
        </w:rPr>
        <w:t> </w:t>
      </w:r>
      <w:r w:rsidRPr="007B5FEA">
        <w:rPr>
          <w:sz w:val="28"/>
          <w:szCs w:val="28"/>
        </w:rPr>
        <w:t>3. –</w:t>
      </w:r>
      <w:r w:rsidRPr="007B5FEA">
        <w:rPr>
          <w:sz w:val="28"/>
          <w:szCs w:val="28"/>
          <w:lang w:val="en-US"/>
        </w:rPr>
        <w:t>P</w:t>
      </w:r>
      <w:r w:rsidRPr="007B5FEA">
        <w:rPr>
          <w:sz w:val="28"/>
          <w:szCs w:val="28"/>
        </w:rPr>
        <w:t>. 52–71.</w:t>
      </w:r>
    </w:p>
    <w:p w:rsidR="00641BB6" w:rsidRPr="007B5FEA" w:rsidRDefault="00641BB6" w:rsidP="007B5FEA">
      <w:pPr>
        <w:numPr>
          <w:ilvl w:val="0"/>
          <w:numId w:val="38"/>
        </w:numPr>
        <w:tabs>
          <w:tab w:val="num" w:pos="0"/>
          <w:tab w:val="num" w:pos="540"/>
        </w:tabs>
        <w:suppressAutoHyphens/>
        <w:ind w:left="0" w:right="-142" w:firstLine="0"/>
        <w:jc w:val="both"/>
        <w:rPr>
          <w:sz w:val="28"/>
          <w:szCs w:val="28"/>
        </w:rPr>
      </w:pPr>
      <w:proofErr w:type="spellStart"/>
      <w:r w:rsidRPr="007B5FEA">
        <w:rPr>
          <w:sz w:val="28"/>
          <w:szCs w:val="28"/>
        </w:rPr>
        <w:t>Темиргалиев</w:t>
      </w:r>
      <w:proofErr w:type="spellEnd"/>
      <w:r w:rsidRPr="007B5FEA">
        <w:rPr>
          <w:sz w:val="28"/>
          <w:szCs w:val="28"/>
        </w:rPr>
        <w:t xml:space="preserve"> Н., </w:t>
      </w:r>
      <w:proofErr w:type="spellStart"/>
      <w:r w:rsidRPr="007B5FEA">
        <w:rPr>
          <w:sz w:val="28"/>
          <w:szCs w:val="28"/>
        </w:rPr>
        <w:t>КудайбергеновС.С</w:t>
      </w:r>
      <w:proofErr w:type="spellEnd"/>
      <w:r w:rsidRPr="007B5FEA">
        <w:rPr>
          <w:sz w:val="28"/>
          <w:szCs w:val="28"/>
        </w:rPr>
        <w:t xml:space="preserve">., </w:t>
      </w:r>
      <w:proofErr w:type="spellStart"/>
      <w:r w:rsidRPr="007B5FEA">
        <w:rPr>
          <w:sz w:val="28"/>
          <w:szCs w:val="28"/>
        </w:rPr>
        <w:t>ШомановаА.А</w:t>
      </w:r>
      <w:proofErr w:type="spellEnd"/>
      <w:r w:rsidRPr="007B5FEA">
        <w:rPr>
          <w:sz w:val="28"/>
          <w:szCs w:val="28"/>
        </w:rPr>
        <w:t xml:space="preserve">. Применение тензорных произведений функционалов в задачах численного интегрирования// </w:t>
      </w:r>
      <w:proofErr w:type="spellStart"/>
      <w:r w:rsidRPr="007B5FEA">
        <w:rPr>
          <w:sz w:val="28"/>
          <w:szCs w:val="28"/>
        </w:rPr>
        <w:t>Изв</w:t>
      </w:r>
      <w:proofErr w:type="spellEnd"/>
      <w:r w:rsidRPr="007B5FEA">
        <w:rPr>
          <w:sz w:val="28"/>
          <w:szCs w:val="28"/>
        </w:rPr>
        <w:t xml:space="preserve">. РАН, </w:t>
      </w:r>
      <w:proofErr w:type="spellStart"/>
      <w:r w:rsidRPr="007B5FEA">
        <w:rPr>
          <w:sz w:val="28"/>
          <w:szCs w:val="28"/>
        </w:rPr>
        <w:t>Сер.матем</w:t>
      </w:r>
      <w:proofErr w:type="spellEnd"/>
      <w:r w:rsidRPr="007B5FEA">
        <w:rPr>
          <w:sz w:val="28"/>
          <w:szCs w:val="28"/>
        </w:rPr>
        <w:t>. -2009. –</w:t>
      </w:r>
      <w:r w:rsidRPr="007B5FEA">
        <w:rPr>
          <w:sz w:val="28"/>
          <w:szCs w:val="28"/>
          <w:lang w:val="en-US"/>
        </w:rPr>
        <w:t>Vol</w:t>
      </w:r>
      <w:r w:rsidRPr="007B5FEA">
        <w:rPr>
          <w:sz w:val="28"/>
          <w:szCs w:val="28"/>
        </w:rPr>
        <w:t>. 73:2. –</w:t>
      </w:r>
      <w:r w:rsidRPr="007B5FEA">
        <w:rPr>
          <w:sz w:val="28"/>
          <w:szCs w:val="28"/>
          <w:lang w:val="en-US"/>
        </w:rPr>
        <w:t>P</w:t>
      </w:r>
      <w:r w:rsidRPr="007B5FEA">
        <w:rPr>
          <w:sz w:val="28"/>
          <w:szCs w:val="28"/>
        </w:rPr>
        <w:t>. 183-224.</w:t>
      </w:r>
    </w:p>
    <w:p w:rsidR="00641BB6" w:rsidRPr="007B5FEA" w:rsidRDefault="00641BB6"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r w:rsidRPr="007B5FEA">
        <w:rPr>
          <w:sz w:val="28"/>
          <w:szCs w:val="28"/>
          <w:lang w:val="kk-KZ"/>
        </w:rPr>
        <w:t xml:space="preserve">Темиргалиев Н. Классы </w:t>
      </w:r>
      <w:r w:rsidRPr="007B5FEA">
        <w:rPr>
          <w:position w:val="-12"/>
          <w:sz w:val="28"/>
          <w:szCs w:val="28"/>
          <w:lang w:val="kk-KZ"/>
        </w:rPr>
        <w:object w:dxaOrig="1380" w:dyaOrig="360">
          <v:shape id="_x0000_i1242" type="#_x0000_t75" style="width:66.45pt;height:16.6pt" o:ole="" fillcolor="window">
            <v:imagedata r:id="rId423" o:title=""/>
          </v:shape>
          <o:OLEObject Type="Embed" ProgID="Equation.3" ShapeID="_x0000_i1242" DrawAspect="Content" ObjectID="_1602521677" r:id="rId424"/>
        </w:object>
      </w:r>
      <w:r w:rsidRPr="007B5FEA">
        <w:rPr>
          <w:sz w:val="28"/>
          <w:szCs w:val="28"/>
          <w:lang w:val="kk-KZ"/>
        </w:rPr>
        <w:t xml:space="preserve"> и квадратурные формулы//Докл.РАН. </w:t>
      </w:r>
      <w:r w:rsidRPr="007B5FEA">
        <w:rPr>
          <w:sz w:val="28"/>
          <w:szCs w:val="28"/>
        </w:rPr>
        <w:t>-</w:t>
      </w:r>
      <w:r w:rsidRPr="007B5FEA">
        <w:rPr>
          <w:sz w:val="28"/>
          <w:szCs w:val="28"/>
          <w:lang w:val="kk-KZ"/>
        </w:rPr>
        <w:t>2003.</w:t>
      </w:r>
      <w:r w:rsidRPr="007B5FEA">
        <w:rPr>
          <w:sz w:val="28"/>
          <w:szCs w:val="28"/>
        </w:rPr>
        <w:t xml:space="preserve"> -</w:t>
      </w:r>
      <w:r w:rsidRPr="007B5FEA">
        <w:rPr>
          <w:sz w:val="28"/>
          <w:szCs w:val="28"/>
          <w:lang w:val="kk-KZ"/>
        </w:rPr>
        <w:t>Т.393.</w:t>
      </w:r>
      <w:r w:rsidRPr="007B5FEA">
        <w:rPr>
          <w:sz w:val="28"/>
          <w:szCs w:val="28"/>
        </w:rPr>
        <w:t xml:space="preserve"> -</w:t>
      </w:r>
      <w:r w:rsidRPr="007B5FEA">
        <w:rPr>
          <w:sz w:val="28"/>
          <w:szCs w:val="28"/>
          <w:lang w:val="kk-KZ"/>
        </w:rPr>
        <w:t>№5.</w:t>
      </w:r>
      <w:r w:rsidRPr="007B5FEA">
        <w:rPr>
          <w:sz w:val="28"/>
          <w:szCs w:val="28"/>
        </w:rPr>
        <w:t xml:space="preserve"> -</w:t>
      </w:r>
      <w:r w:rsidRPr="007B5FEA">
        <w:rPr>
          <w:sz w:val="28"/>
          <w:szCs w:val="28"/>
          <w:lang w:val="kk-KZ"/>
        </w:rPr>
        <w:t>С.605-608</w:t>
      </w:r>
      <w:r w:rsidRPr="007B5FEA">
        <w:rPr>
          <w:sz w:val="28"/>
          <w:szCs w:val="28"/>
        </w:rPr>
        <w:t>.</w:t>
      </w:r>
    </w:p>
    <w:p w:rsidR="00641BB6" w:rsidRPr="007B5FEA" w:rsidRDefault="00641BB6" w:rsidP="007B5FEA">
      <w:pPr>
        <w:pStyle w:val="aa"/>
        <w:numPr>
          <w:ilvl w:val="0"/>
          <w:numId w:val="38"/>
        </w:numPr>
        <w:tabs>
          <w:tab w:val="num" w:pos="0"/>
          <w:tab w:val="num" w:pos="540"/>
        </w:tabs>
        <w:spacing w:before="0" w:beforeAutospacing="0" w:after="0" w:afterAutospacing="0"/>
        <w:ind w:left="0" w:right="-142" w:firstLine="0"/>
        <w:contextualSpacing/>
        <w:jc w:val="both"/>
        <w:rPr>
          <w:sz w:val="28"/>
          <w:szCs w:val="28"/>
          <w:lang w:val="kk-KZ"/>
        </w:rPr>
      </w:pPr>
      <w:r w:rsidRPr="007B5FEA">
        <w:rPr>
          <w:sz w:val="28"/>
          <w:szCs w:val="28"/>
          <w:lang w:val="kk-KZ"/>
        </w:rPr>
        <w:t>Темиргалиев Н., НаурызбаевН.Ж., Шоманова А.А. Аппроксимативные возможности вычислительных агрегатов “Типа Смоляка” с ядрами Дирихле, Фейера и Валле-Пуссена в шкале классов Ульянова // Известия вузов. Математика</w:t>
      </w:r>
      <w:r w:rsidRPr="007B5FEA">
        <w:rPr>
          <w:sz w:val="28"/>
          <w:szCs w:val="28"/>
          <w:lang w:val="en-US"/>
        </w:rPr>
        <w:t>. -</w:t>
      </w:r>
      <w:r w:rsidRPr="007B5FEA">
        <w:rPr>
          <w:sz w:val="28"/>
          <w:szCs w:val="28"/>
          <w:lang w:val="kk-KZ"/>
        </w:rPr>
        <w:t>2015</w:t>
      </w:r>
      <w:r w:rsidRPr="007B5FEA">
        <w:rPr>
          <w:sz w:val="28"/>
          <w:szCs w:val="28"/>
          <w:lang w:val="en-US"/>
        </w:rPr>
        <w:t>. -</w:t>
      </w:r>
      <w:r w:rsidRPr="007B5FEA">
        <w:rPr>
          <w:sz w:val="28"/>
          <w:szCs w:val="28"/>
          <w:lang w:val="kk-KZ"/>
        </w:rPr>
        <w:t>№7</w:t>
      </w:r>
      <w:r w:rsidRPr="007B5FEA">
        <w:rPr>
          <w:sz w:val="28"/>
          <w:szCs w:val="28"/>
          <w:lang w:val="en-US"/>
        </w:rPr>
        <w:t>. –C.</w:t>
      </w:r>
      <w:r w:rsidRPr="007B5FEA">
        <w:rPr>
          <w:sz w:val="28"/>
          <w:szCs w:val="28"/>
          <w:lang w:val="kk-KZ"/>
        </w:rPr>
        <w:t xml:space="preserve"> 75–81.</w:t>
      </w:r>
    </w:p>
    <w:p w:rsidR="00641BB6" w:rsidRPr="007B5FEA" w:rsidRDefault="00641BB6" w:rsidP="007B5FEA">
      <w:pPr>
        <w:pStyle w:val="aa"/>
        <w:tabs>
          <w:tab w:val="num" w:pos="540"/>
          <w:tab w:val="num" w:pos="720"/>
        </w:tabs>
        <w:spacing w:before="0" w:beforeAutospacing="0" w:after="0" w:afterAutospacing="0"/>
        <w:ind w:right="-144"/>
        <w:jc w:val="both"/>
        <w:rPr>
          <w:sz w:val="28"/>
          <w:szCs w:val="28"/>
          <w:lang w:val="kk-KZ"/>
        </w:rPr>
      </w:pPr>
    </w:p>
    <w:p w:rsidR="006E0A1B" w:rsidRPr="007B5FEA" w:rsidRDefault="006E0A1B" w:rsidP="007B5FEA">
      <w:pPr>
        <w:rPr>
          <w:sz w:val="28"/>
          <w:szCs w:val="28"/>
        </w:rPr>
      </w:pPr>
    </w:p>
    <w:p w:rsidR="006E0A1B" w:rsidRPr="007B5FEA" w:rsidRDefault="006E0A1B" w:rsidP="007B5FEA">
      <w:pPr>
        <w:rPr>
          <w:sz w:val="28"/>
          <w:szCs w:val="28"/>
        </w:rPr>
      </w:pPr>
    </w:p>
    <w:p w:rsidR="006E0A1B" w:rsidRPr="007B5FEA" w:rsidRDefault="006E0A1B" w:rsidP="007B5FEA">
      <w:pPr>
        <w:rPr>
          <w:sz w:val="28"/>
          <w:szCs w:val="28"/>
        </w:rPr>
      </w:pPr>
    </w:p>
    <w:p w:rsidR="006E0A1B" w:rsidRPr="007B5FEA" w:rsidRDefault="006E0A1B" w:rsidP="007B5FEA">
      <w:pPr>
        <w:rPr>
          <w:sz w:val="28"/>
          <w:szCs w:val="28"/>
        </w:rPr>
      </w:pPr>
    </w:p>
    <w:p w:rsidR="006E0A1B" w:rsidRPr="007B5FEA" w:rsidRDefault="006E0A1B" w:rsidP="007B5FEA">
      <w:pPr>
        <w:rPr>
          <w:sz w:val="28"/>
          <w:szCs w:val="28"/>
        </w:rPr>
      </w:pPr>
    </w:p>
    <w:p w:rsidR="006E0A1B" w:rsidRPr="007B5FEA" w:rsidRDefault="006E0A1B" w:rsidP="007B5FEA">
      <w:pPr>
        <w:rPr>
          <w:sz w:val="28"/>
          <w:szCs w:val="28"/>
        </w:rPr>
      </w:pPr>
    </w:p>
    <w:p w:rsidR="001A3619" w:rsidRPr="007B5FEA" w:rsidRDefault="001A3619" w:rsidP="007B5FEA">
      <w:pPr>
        <w:jc w:val="right"/>
        <w:rPr>
          <w:sz w:val="28"/>
          <w:szCs w:val="28"/>
        </w:rPr>
      </w:pPr>
    </w:p>
    <w:p w:rsidR="006E0A1B" w:rsidRPr="007B5FEA" w:rsidRDefault="00DB2EE4" w:rsidP="007B5FEA">
      <w:pPr>
        <w:pStyle w:val="10"/>
        <w:spacing w:before="0" w:line="240" w:lineRule="auto"/>
        <w:jc w:val="center"/>
        <w:rPr>
          <w:rFonts w:ascii="Times New Roman" w:hAnsi="Times New Roman"/>
          <w:b w:val="0"/>
          <w:color w:val="auto"/>
          <w:lang w:val="en-US"/>
        </w:rPr>
      </w:pPr>
      <w:bookmarkStart w:id="21" w:name="_Toc528594412"/>
      <w:r w:rsidRPr="007B5FEA">
        <w:rPr>
          <w:rFonts w:ascii="Times New Roman" w:hAnsi="Times New Roman"/>
          <w:b w:val="0"/>
          <w:color w:val="auto"/>
        </w:rPr>
        <w:t xml:space="preserve">ПРИЛОЖЕНИЕ </w:t>
      </w:r>
      <w:r w:rsidRPr="007B5FEA">
        <w:rPr>
          <w:rFonts w:ascii="Times New Roman" w:hAnsi="Times New Roman"/>
          <w:b w:val="0"/>
          <w:color w:val="auto"/>
          <w:lang w:val="en-US"/>
        </w:rPr>
        <w:t>A</w:t>
      </w:r>
      <w:bookmarkEnd w:id="21"/>
    </w:p>
    <w:p w:rsidR="006E0A1B" w:rsidRPr="007B5FEA" w:rsidRDefault="006E0A1B" w:rsidP="007B5FEA">
      <w:pPr>
        <w:rPr>
          <w:sz w:val="28"/>
          <w:szCs w:val="28"/>
        </w:rPr>
      </w:pPr>
      <w:r w:rsidRPr="007B5FEA">
        <w:rPr>
          <w:noProof/>
          <w:sz w:val="28"/>
          <w:szCs w:val="28"/>
        </w:rPr>
        <w:drawing>
          <wp:inline distT="0" distB="0" distL="0" distR="0" wp14:anchorId="3581F71B" wp14:editId="55F1994E">
            <wp:extent cx="5688000" cy="82845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425">
                      <a:extLst>
                        <a:ext uri="{28A0092B-C50C-407E-A947-70E740481C1C}">
                          <a14:useLocalDpi xmlns:a14="http://schemas.microsoft.com/office/drawing/2010/main" val="0"/>
                        </a:ext>
                      </a:extLst>
                    </a:blip>
                    <a:srcRect l="9594"/>
                    <a:stretch/>
                  </pic:blipFill>
                  <pic:spPr bwMode="auto">
                    <a:xfrm>
                      <a:off x="0" y="0"/>
                      <a:ext cx="5688000" cy="8284506"/>
                    </a:xfrm>
                    <a:prstGeom prst="rect">
                      <a:avLst/>
                    </a:prstGeom>
                    <a:noFill/>
                    <a:ln>
                      <a:noFill/>
                    </a:ln>
                    <a:extLst>
                      <a:ext uri="{53640926-AAD7-44D8-BBD7-CCE9431645EC}">
                        <a14:shadowObscured xmlns:a14="http://schemas.microsoft.com/office/drawing/2010/main"/>
                      </a:ext>
                    </a:extLst>
                  </pic:spPr>
                </pic:pic>
              </a:graphicData>
            </a:graphic>
          </wp:inline>
        </w:drawing>
      </w:r>
    </w:p>
    <w:p w:rsidR="006E0A1B" w:rsidRPr="007B5FEA" w:rsidRDefault="006E0A1B" w:rsidP="007B5FEA">
      <w:pPr>
        <w:rPr>
          <w:sz w:val="28"/>
          <w:szCs w:val="28"/>
        </w:rPr>
      </w:pPr>
    </w:p>
    <w:p w:rsidR="001A3619" w:rsidRPr="007B5FEA" w:rsidRDefault="001A3619" w:rsidP="007B5FEA">
      <w:pPr>
        <w:rPr>
          <w:sz w:val="28"/>
          <w:szCs w:val="28"/>
        </w:rPr>
      </w:pPr>
      <w:r w:rsidRPr="007B5FEA">
        <w:rPr>
          <w:noProof/>
          <w:sz w:val="28"/>
          <w:szCs w:val="28"/>
        </w:rPr>
        <w:lastRenderedPageBreak/>
        <w:drawing>
          <wp:inline distT="0" distB="0" distL="0" distR="0" wp14:anchorId="30931EA7" wp14:editId="170BB3ED">
            <wp:extent cx="5580000" cy="87048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580000" cy="8704864"/>
                    </a:xfrm>
                    <a:prstGeom prst="rect">
                      <a:avLst/>
                    </a:prstGeom>
                    <a:noFill/>
                    <a:ln>
                      <a:noFill/>
                    </a:ln>
                  </pic:spPr>
                </pic:pic>
              </a:graphicData>
            </a:graphic>
          </wp:inline>
        </w:drawing>
      </w:r>
    </w:p>
    <w:p w:rsidR="001A3619" w:rsidRPr="007B5FEA" w:rsidRDefault="001A3619" w:rsidP="007B5FEA">
      <w:pPr>
        <w:rPr>
          <w:sz w:val="28"/>
          <w:szCs w:val="28"/>
        </w:rPr>
      </w:pPr>
      <w:r w:rsidRPr="007B5FEA">
        <w:rPr>
          <w:noProof/>
          <w:sz w:val="28"/>
          <w:szCs w:val="28"/>
        </w:rPr>
        <w:lastRenderedPageBreak/>
        <w:drawing>
          <wp:inline distT="0" distB="0" distL="0" distR="0" wp14:anchorId="37025AF9" wp14:editId="7068CE0F">
            <wp:extent cx="6120130" cy="9048291"/>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20130" cy="9048291"/>
                    </a:xfrm>
                    <a:prstGeom prst="rect">
                      <a:avLst/>
                    </a:prstGeom>
                    <a:noFill/>
                    <a:ln>
                      <a:noFill/>
                    </a:ln>
                  </pic:spPr>
                </pic:pic>
              </a:graphicData>
            </a:graphic>
          </wp:inline>
        </w:drawing>
      </w:r>
    </w:p>
    <w:p w:rsidR="001A3619" w:rsidRPr="007B5FEA" w:rsidRDefault="001A3619" w:rsidP="007B5FEA">
      <w:pPr>
        <w:rPr>
          <w:sz w:val="28"/>
          <w:szCs w:val="28"/>
        </w:rPr>
      </w:pPr>
      <w:r w:rsidRPr="007B5FEA">
        <w:rPr>
          <w:noProof/>
          <w:sz w:val="28"/>
          <w:szCs w:val="28"/>
        </w:rPr>
        <w:lastRenderedPageBreak/>
        <w:drawing>
          <wp:inline distT="0" distB="0" distL="0" distR="0" wp14:anchorId="7FB5F9D9" wp14:editId="033F0953">
            <wp:extent cx="6120130" cy="8928524"/>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120130" cy="8928524"/>
                    </a:xfrm>
                    <a:prstGeom prst="rect">
                      <a:avLst/>
                    </a:prstGeom>
                    <a:noFill/>
                    <a:ln>
                      <a:noFill/>
                    </a:ln>
                  </pic:spPr>
                </pic:pic>
              </a:graphicData>
            </a:graphic>
          </wp:inline>
        </w:drawing>
      </w:r>
    </w:p>
    <w:sectPr w:rsidR="001A3619" w:rsidRPr="007B5FEA" w:rsidSect="00B763F3">
      <w:footerReference w:type="even" r:id="rId429"/>
      <w:footerReference w:type="default" r:id="rId43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38B7" w:rsidRDefault="00B438B7">
      <w:r>
        <w:separator/>
      </w:r>
    </w:p>
  </w:endnote>
  <w:endnote w:type="continuationSeparator" w:id="0">
    <w:p w:rsidR="00B438B7" w:rsidRDefault="00B43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5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562B" w:rsidRDefault="005D562B" w:rsidP="00B763F3">
    <w:pPr>
      <w:pStyle w:val="af1"/>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5D562B" w:rsidRDefault="005D562B" w:rsidP="00B763F3">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562B" w:rsidRPr="00240BC4" w:rsidRDefault="005D562B" w:rsidP="00B763F3">
    <w:pPr>
      <w:pStyle w:val="af1"/>
      <w:framePr w:wrap="around" w:vAnchor="text" w:hAnchor="margin" w:xAlign="center" w:y="1"/>
      <w:rPr>
        <w:rStyle w:val="af8"/>
        <w:rFonts w:ascii="Times New Roman" w:hAnsi="Times New Roman"/>
        <w:sz w:val="28"/>
        <w:szCs w:val="28"/>
      </w:rPr>
    </w:pPr>
    <w:r w:rsidRPr="00240BC4">
      <w:rPr>
        <w:rStyle w:val="af8"/>
        <w:rFonts w:ascii="Times New Roman" w:hAnsi="Times New Roman"/>
        <w:sz w:val="28"/>
        <w:szCs w:val="28"/>
      </w:rPr>
      <w:fldChar w:fldCharType="begin"/>
    </w:r>
    <w:r w:rsidRPr="00240BC4">
      <w:rPr>
        <w:rStyle w:val="af8"/>
        <w:rFonts w:ascii="Times New Roman" w:hAnsi="Times New Roman"/>
        <w:sz w:val="28"/>
        <w:szCs w:val="28"/>
      </w:rPr>
      <w:instrText xml:space="preserve">PAGE  </w:instrText>
    </w:r>
    <w:r w:rsidRPr="00240BC4">
      <w:rPr>
        <w:rStyle w:val="af8"/>
        <w:rFonts w:ascii="Times New Roman" w:hAnsi="Times New Roman"/>
        <w:sz w:val="28"/>
        <w:szCs w:val="28"/>
      </w:rPr>
      <w:fldChar w:fldCharType="separate"/>
    </w:r>
    <w:r w:rsidR="00FD1193">
      <w:rPr>
        <w:rStyle w:val="af8"/>
        <w:rFonts w:ascii="Times New Roman" w:hAnsi="Times New Roman"/>
        <w:noProof/>
        <w:sz w:val="28"/>
        <w:szCs w:val="28"/>
      </w:rPr>
      <w:t>2</w:t>
    </w:r>
    <w:r w:rsidRPr="00240BC4">
      <w:rPr>
        <w:rStyle w:val="af8"/>
        <w:rFonts w:ascii="Times New Roman" w:hAnsi="Times New Roman"/>
        <w:sz w:val="28"/>
        <w:szCs w:val="28"/>
      </w:rPr>
      <w:fldChar w:fldCharType="end"/>
    </w:r>
  </w:p>
  <w:p w:rsidR="005D562B" w:rsidRDefault="005D562B" w:rsidP="00B763F3">
    <w:pPr>
      <w:pStyle w:val="af1"/>
      <w:ind w:right="360"/>
      <w:jc w:val="center"/>
    </w:pPr>
  </w:p>
  <w:p w:rsidR="005D562B" w:rsidRDefault="005D562B">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38B7" w:rsidRDefault="00B438B7">
      <w:r>
        <w:separator/>
      </w:r>
    </w:p>
  </w:footnote>
  <w:footnote w:type="continuationSeparator" w:id="0">
    <w:p w:rsidR="00B438B7" w:rsidRDefault="00B438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hybridMultilevel"/>
    <w:tmpl w:val="DB90A628"/>
    <w:lvl w:ilvl="0" w:tplc="8D5A258E">
      <w:start w:val="2"/>
      <w:numFmt w:val="decimal"/>
      <w:lvlText w:val="%1."/>
      <w:lvlJc w:val="left"/>
      <w:pPr>
        <w:tabs>
          <w:tab w:val="left" w:pos="720"/>
        </w:tabs>
        <w:ind w:left="720" w:hanging="360"/>
      </w:pPr>
      <w:rPr>
        <w:rFonts w:cs="Times New Roman" w:hint="default"/>
      </w:rPr>
    </w:lvl>
    <w:lvl w:ilvl="1" w:tplc="0FB62570">
      <w:start w:val="1"/>
      <w:numFmt w:val="decimal"/>
      <w:lvlText w:val="%2."/>
      <w:lvlJc w:val="left"/>
      <w:pPr>
        <w:ind w:left="1070" w:hanging="360"/>
      </w:pPr>
      <w:rPr>
        <w:rFonts w:cs="Times New Roman"/>
        <w:b w:val="0"/>
        <w:i w:val="0"/>
      </w:rPr>
    </w:lvl>
    <w:lvl w:ilvl="2" w:tplc="0419001B">
      <w:start w:val="1"/>
      <w:numFmt w:val="lowerRoman"/>
      <w:lvlText w:val="%3."/>
      <w:lvlJc w:val="right"/>
      <w:pPr>
        <w:ind w:left="2160" w:hanging="180"/>
      </w:pPr>
      <w:rPr>
        <w:rFonts w:cs="Times New Roman"/>
      </w:rPr>
    </w:lvl>
    <w:lvl w:ilvl="3" w:tplc="2F449CCE">
      <w:start w:val="2"/>
      <w:numFmt w:val="decimal"/>
      <w:lvlText w:val="%4)"/>
      <w:lvlJc w:val="left"/>
      <w:pPr>
        <w:ind w:left="2880" w:hanging="360"/>
      </w:pPr>
      <w:rPr>
        <w:rFonts w:cs="Times New Roman" w:hint="default"/>
      </w:rPr>
    </w:lvl>
    <w:lvl w:ilvl="4" w:tplc="CF92AE42">
      <w:start w:val="77"/>
      <w:numFmt w:val="decimal"/>
      <w:lvlText w:val="%5"/>
      <w:lvlJc w:val="left"/>
      <w:pPr>
        <w:ind w:left="3600" w:hanging="360"/>
      </w:pPr>
      <w:rPr>
        <w:rFonts w:cs="Times New Roman" w:hint="default"/>
        <w:color w:val="000000"/>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1F00E75"/>
    <w:multiLevelType w:val="hybridMultilevel"/>
    <w:tmpl w:val="ACB89484"/>
    <w:lvl w:ilvl="0" w:tplc="6D862904">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 w15:restartNumberingAfterBreak="0">
    <w:nsid w:val="03C66BDF"/>
    <w:multiLevelType w:val="hybridMultilevel"/>
    <w:tmpl w:val="17B4CBF2"/>
    <w:lvl w:ilvl="0" w:tplc="1F263A66">
      <w:start w:val="1"/>
      <w:numFmt w:val="decimal"/>
      <w:lvlText w:val="%1."/>
      <w:lvlJc w:val="left"/>
      <w:pPr>
        <w:tabs>
          <w:tab w:val="num" w:pos="720"/>
        </w:tabs>
        <w:ind w:left="720" w:hanging="360"/>
      </w:pPr>
      <w:rPr>
        <w:rFonts w:hint="default"/>
        <w:color w:val="00000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57A5016"/>
    <w:multiLevelType w:val="singleLevel"/>
    <w:tmpl w:val="0419000F"/>
    <w:lvl w:ilvl="0">
      <w:start w:val="1"/>
      <w:numFmt w:val="decimal"/>
      <w:lvlText w:val="%1."/>
      <w:lvlJc w:val="left"/>
      <w:pPr>
        <w:tabs>
          <w:tab w:val="num" w:pos="360"/>
        </w:tabs>
        <w:ind w:left="360" w:hanging="360"/>
      </w:pPr>
    </w:lvl>
  </w:abstractNum>
  <w:abstractNum w:abstractNumId="4" w15:restartNumberingAfterBreak="0">
    <w:nsid w:val="075E54C5"/>
    <w:multiLevelType w:val="hybridMultilevel"/>
    <w:tmpl w:val="813C399E"/>
    <w:lvl w:ilvl="0" w:tplc="9676BEAC">
      <w:start w:val="1"/>
      <w:numFmt w:val="upperRoman"/>
      <w:lvlText w:val="%1."/>
      <w:lvlJc w:val="left"/>
      <w:pPr>
        <w:ind w:left="1425" w:hanging="72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15:restartNumberingAfterBreak="0">
    <w:nsid w:val="07B44172"/>
    <w:multiLevelType w:val="hybridMultilevel"/>
    <w:tmpl w:val="EDB6F224"/>
    <w:lvl w:ilvl="0" w:tplc="912850E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BC36A8E"/>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14953A37"/>
    <w:multiLevelType w:val="hybridMultilevel"/>
    <w:tmpl w:val="2DF47398"/>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 w15:restartNumberingAfterBreak="0">
    <w:nsid w:val="1BD913D8"/>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D451F0B"/>
    <w:multiLevelType w:val="multilevel"/>
    <w:tmpl w:val="0419001D"/>
    <w:styleLink w:val="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216A1471"/>
    <w:multiLevelType w:val="multilevel"/>
    <w:tmpl w:val="0419001D"/>
    <w:styleLink w:val="1ai"/>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23A829DB"/>
    <w:multiLevelType w:val="hybridMultilevel"/>
    <w:tmpl w:val="1C48395A"/>
    <w:lvl w:ilvl="0" w:tplc="04090017">
      <w:start w:val="1"/>
      <w:numFmt w:val="lowerLetter"/>
      <w:lvlText w:val="%1)"/>
      <w:lvlJc w:val="left"/>
      <w:pPr>
        <w:tabs>
          <w:tab w:val="num" w:pos="720"/>
        </w:tabs>
        <w:ind w:left="720" w:hanging="360"/>
      </w:pPr>
    </w:lvl>
    <w:lvl w:ilvl="1" w:tplc="9CAAA150">
      <w:start w:val="3"/>
      <w:numFmt w:val="decimal"/>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 w15:restartNumberingAfterBreak="0">
    <w:nsid w:val="2C410763"/>
    <w:multiLevelType w:val="multilevel"/>
    <w:tmpl w:val="9B849EB4"/>
    <w:lvl w:ilvl="0">
      <w:start w:val="1"/>
      <w:numFmt w:val="decimal"/>
      <w:lvlText w:val="%1."/>
      <w:lvlJc w:val="left"/>
      <w:pPr>
        <w:tabs>
          <w:tab w:val="num" w:pos="360"/>
        </w:tabs>
        <w:ind w:left="340" w:hanging="340"/>
      </w:pPr>
      <w:rPr>
        <w:rFonts w:ascii="Times New Roman" w:hAnsi="Times New Roman" w:cs="Times New Roman" w:hint="default"/>
        <w:sz w:val="28"/>
        <w:szCs w:val="28"/>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15:restartNumberingAfterBreak="0">
    <w:nsid w:val="2CC65645"/>
    <w:multiLevelType w:val="hybridMultilevel"/>
    <w:tmpl w:val="6952FB80"/>
    <w:lvl w:ilvl="0" w:tplc="1916C530">
      <w:start w:val="1"/>
      <w:numFmt w:val="decimal"/>
      <w:pStyle w:val="References"/>
      <w:lvlText w:val="%1"/>
      <w:lvlJc w:val="left"/>
      <w:pPr>
        <w:tabs>
          <w:tab w:val="num" w:pos="360"/>
        </w:tabs>
        <w:ind w:left="340" w:hanging="340"/>
      </w:pPr>
      <w:rPr>
        <w:rFonts w:ascii="Times New Roman" w:hAnsi="Times New Roman" w:cs="Times New Roman" w:hint="default"/>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15:restartNumberingAfterBreak="0">
    <w:nsid w:val="2D4978CF"/>
    <w:multiLevelType w:val="hybridMultilevel"/>
    <w:tmpl w:val="CDD4CAEC"/>
    <w:lvl w:ilvl="0" w:tplc="8D044EA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2E40F1C"/>
    <w:multiLevelType w:val="hybridMultilevel"/>
    <w:tmpl w:val="DA78B94E"/>
    <w:lvl w:ilvl="0" w:tplc="44DE756A">
      <w:start w:val="5"/>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15:restartNumberingAfterBreak="0">
    <w:nsid w:val="3F282978"/>
    <w:multiLevelType w:val="hybridMultilevel"/>
    <w:tmpl w:val="1AD6E230"/>
    <w:lvl w:ilvl="0" w:tplc="0DF85248">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7" w15:restartNumberingAfterBreak="0">
    <w:nsid w:val="41C44875"/>
    <w:multiLevelType w:val="hybridMultilevel"/>
    <w:tmpl w:val="1F347666"/>
    <w:lvl w:ilvl="0" w:tplc="3B26B16C">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3B70B1D"/>
    <w:multiLevelType w:val="hybridMultilevel"/>
    <w:tmpl w:val="12C8EDB8"/>
    <w:lvl w:ilvl="0" w:tplc="E3E0910A">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5674847"/>
    <w:multiLevelType w:val="hybridMultilevel"/>
    <w:tmpl w:val="12C8EDB8"/>
    <w:lvl w:ilvl="0" w:tplc="E3E0910A">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6487F84"/>
    <w:multiLevelType w:val="hybridMultilevel"/>
    <w:tmpl w:val="58D8F3B4"/>
    <w:lvl w:ilvl="0" w:tplc="2916BA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94C2E53"/>
    <w:multiLevelType w:val="hybridMultilevel"/>
    <w:tmpl w:val="3AA64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AE32B81"/>
    <w:multiLevelType w:val="hybridMultilevel"/>
    <w:tmpl w:val="29DADD0E"/>
    <w:lvl w:ilvl="0" w:tplc="097ADF6A">
      <w:start w:val="1"/>
      <w:numFmt w:val="decimal"/>
      <w:lvlText w:val="%1."/>
      <w:lvlJc w:val="left"/>
      <w:pPr>
        <w:tabs>
          <w:tab w:val="num" w:pos="540"/>
        </w:tabs>
        <w:ind w:left="540" w:hanging="360"/>
      </w:pPr>
      <w:rPr>
        <w:i w:val="0"/>
        <w:sz w:val="24"/>
        <w:szCs w:val="24"/>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A071A9F"/>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5B273062"/>
    <w:multiLevelType w:val="hybridMultilevel"/>
    <w:tmpl w:val="1F347666"/>
    <w:lvl w:ilvl="0" w:tplc="3B26B16C">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63F4D14"/>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66940997"/>
    <w:multiLevelType w:val="hybridMultilevel"/>
    <w:tmpl w:val="AEC6944C"/>
    <w:lvl w:ilvl="0" w:tplc="C486F6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69F3A9B"/>
    <w:multiLevelType w:val="hybridMultilevel"/>
    <w:tmpl w:val="4F92F5F2"/>
    <w:lvl w:ilvl="0" w:tplc="7D5EFF50">
      <w:start w:val="1"/>
      <w:numFmt w:val="upperRoman"/>
      <w:lvlText w:val="%1."/>
      <w:lvlJc w:val="left"/>
      <w:pPr>
        <w:tabs>
          <w:tab w:val="num" w:pos="1710"/>
        </w:tabs>
        <w:ind w:left="1710" w:hanging="99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8" w15:restartNumberingAfterBreak="0">
    <w:nsid w:val="67630D18"/>
    <w:multiLevelType w:val="hybridMultilevel"/>
    <w:tmpl w:val="E702C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68F71F28"/>
    <w:multiLevelType w:val="hybridMultilevel"/>
    <w:tmpl w:val="D964635E"/>
    <w:lvl w:ilvl="0" w:tplc="04190001">
      <w:start w:val="1"/>
      <w:numFmt w:val="bullet"/>
      <w:lvlText w:val=""/>
      <w:lvlJc w:val="left"/>
      <w:pPr>
        <w:ind w:left="720" w:hanging="360"/>
      </w:pPr>
      <w:rPr>
        <w:rFonts w:ascii="Symbol" w:hAnsi="Symbol"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9AF390E"/>
    <w:multiLevelType w:val="hybridMultilevel"/>
    <w:tmpl w:val="70FC0828"/>
    <w:lvl w:ilvl="0" w:tplc="3B26B16C">
      <w:start w:val="1"/>
      <w:numFmt w:val="decimal"/>
      <w:lvlText w:val="%1."/>
      <w:lvlJc w:val="left"/>
      <w:pPr>
        <w:tabs>
          <w:tab w:val="num" w:pos="1069"/>
        </w:tabs>
        <w:ind w:left="1069" w:hanging="360"/>
      </w:pPr>
      <w:rPr>
        <w:rFonts w:hint="default"/>
        <w:b w:val="0"/>
        <w:color w:val="000000"/>
        <w:sz w:val="27"/>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1" w15:restartNumberingAfterBreak="0">
    <w:nsid w:val="6C0A0B1E"/>
    <w:multiLevelType w:val="hybridMultilevel"/>
    <w:tmpl w:val="0AACC006"/>
    <w:lvl w:ilvl="0" w:tplc="703629D4">
      <w:start w:val="1"/>
      <w:numFmt w:val="decimal"/>
      <w:lvlText w:val="%1."/>
      <w:lvlJc w:val="left"/>
      <w:pPr>
        <w:tabs>
          <w:tab w:val="num" w:pos="1080"/>
        </w:tabs>
        <w:ind w:left="1080" w:hanging="360"/>
      </w:pPr>
      <w:rPr>
        <w:rFonts w:cs="Times New Roman"/>
        <w:b/>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32" w15:restartNumberingAfterBreak="0">
    <w:nsid w:val="714C3D58"/>
    <w:multiLevelType w:val="hybridMultilevel"/>
    <w:tmpl w:val="D57A3778"/>
    <w:lvl w:ilvl="0" w:tplc="45346F86">
      <w:start w:val="1"/>
      <w:numFmt w:val="decimal"/>
      <w:lvlText w:val="%1"/>
      <w:lvlJc w:val="left"/>
      <w:pPr>
        <w:tabs>
          <w:tab w:val="num" w:pos="720"/>
        </w:tabs>
        <w:ind w:left="720" w:hanging="360"/>
      </w:pPr>
      <w:rPr>
        <w:rFonts w:ascii="Times New Roman" w:eastAsia="Calibri" w:hAnsi="Times New Roman" w:cs="Times New Roman"/>
        <w:b w:val="0"/>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33" w15:restartNumberingAfterBreak="0">
    <w:nsid w:val="785A6763"/>
    <w:multiLevelType w:val="hybridMultilevel"/>
    <w:tmpl w:val="2A1834E0"/>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4" w15:restartNumberingAfterBreak="0">
    <w:nsid w:val="7B357FDF"/>
    <w:multiLevelType w:val="hybridMultilevel"/>
    <w:tmpl w:val="A37EC8AE"/>
    <w:lvl w:ilvl="0" w:tplc="E3E0910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5" w15:restartNumberingAfterBreak="0">
    <w:nsid w:val="7C191B3F"/>
    <w:multiLevelType w:val="hybridMultilevel"/>
    <w:tmpl w:val="2E7A45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7C5D4774"/>
    <w:multiLevelType w:val="singleLevel"/>
    <w:tmpl w:val="04190011"/>
    <w:lvl w:ilvl="0">
      <w:start w:val="1"/>
      <w:numFmt w:val="decimal"/>
      <w:lvlText w:val="%1)"/>
      <w:lvlJc w:val="left"/>
      <w:pPr>
        <w:tabs>
          <w:tab w:val="num" w:pos="360"/>
        </w:tabs>
        <w:ind w:left="360" w:hanging="360"/>
      </w:pPr>
    </w:lvl>
  </w:abstractNum>
  <w:num w:numId="1">
    <w:abstractNumId w:val="13"/>
  </w:num>
  <w:num w:numId="2">
    <w:abstractNumId w:val="14"/>
  </w:num>
  <w:num w:numId="3">
    <w:abstractNumId w:val="8"/>
  </w:num>
  <w:num w:numId="4">
    <w:abstractNumId w:val="9"/>
  </w:num>
  <w:num w:numId="5">
    <w:abstractNumId w:val="10"/>
  </w:num>
  <w:num w:numId="6">
    <w:abstractNumId w:val="33"/>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28"/>
  </w:num>
  <w:num w:numId="10">
    <w:abstractNumId w:val="12"/>
  </w:num>
  <w:num w:numId="11">
    <w:abstractNumId w:val="22"/>
  </w:num>
  <w:num w:numId="12">
    <w:abstractNumId w:val="3"/>
  </w:num>
  <w:num w:numId="13">
    <w:abstractNumId w:val="16"/>
  </w:num>
  <w:num w:numId="14">
    <w:abstractNumId w:val="35"/>
  </w:num>
  <w:num w:numId="15">
    <w:abstractNumId w:val="34"/>
  </w:num>
  <w:num w:numId="16">
    <w:abstractNumId w:val="17"/>
  </w:num>
  <w:num w:numId="17">
    <w:abstractNumId w:val="27"/>
  </w:num>
  <w:num w:numId="18">
    <w:abstractNumId w:val="21"/>
  </w:num>
  <w:num w:numId="19">
    <w:abstractNumId w:val="29"/>
  </w:num>
  <w:num w:numId="20">
    <w:abstractNumId w:val="1"/>
  </w:num>
  <w:num w:numId="21">
    <w:abstractNumId w:val="24"/>
  </w:num>
  <w:num w:numId="22">
    <w:abstractNumId w:val="19"/>
  </w:num>
  <w:num w:numId="23">
    <w:abstractNumId w:val="30"/>
  </w:num>
  <w:num w:numId="24">
    <w:abstractNumId w:val="20"/>
  </w:num>
  <w:num w:numId="25">
    <w:abstractNumId w:val="4"/>
  </w:num>
  <w:num w:numId="26">
    <w:abstractNumId w:val="18"/>
  </w:num>
  <w:num w:numId="27">
    <w:abstractNumId w:val="2"/>
  </w:num>
  <w:num w:numId="28">
    <w:abstractNumId w:val="0"/>
  </w:num>
  <w:num w:numId="29">
    <w:abstractNumId w:val="26"/>
  </w:num>
  <w:num w:numId="30">
    <w:abstractNumId w:val="15"/>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lvlOverride w:ilvl="0">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1BB6"/>
    <w:rsid w:val="000049FB"/>
    <w:rsid w:val="00054E8F"/>
    <w:rsid w:val="000802FD"/>
    <w:rsid w:val="000805AE"/>
    <w:rsid w:val="00081A8D"/>
    <w:rsid w:val="0008538C"/>
    <w:rsid w:val="000B1196"/>
    <w:rsid w:val="000C400A"/>
    <w:rsid w:val="001215C8"/>
    <w:rsid w:val="0015473E"/>
    <w:rsid w:val="001575BA"/>
    <w:rsid w:val="001946D2"/>
    <w:rsid w:val="001A3619"/>
    <w:rsid w:val="001C1B17"/>
    <w:rsid w:val="00211A0B"/>
    <w:rsid w:val="002B47B2"/>
    <w:rsid w:val="002B4927"/>
    <w:rsid w:val="002C1182"/>
    <w:rsid w:val="002C63F5"/>
    <w:rsid w:val="002E7029"/>
    <w:rsid w:val="002F5969"/>
    <w:rsid w:val="00320113"/>
    <w:rsid w:val="00325A10"/>
    <w:rsid w:val="0033318C"/>
    <w:rsid w:val="00345040"/>
    <w:rsid w:val="0035406D"/>
    <w:rsid w:val="00367BFC"/>
    <w:rsid w:val="0038079D"/>
    <w:rsid w:val="003909A6"/>
    <w:rsid w:val="003B2DCD"/>
    <w:rsid w:val="003B3063"/>
    <w:rsid w:val="003C483A"/>
    <w:rsid w:val="003D64FE"/>
    <w:rsid w:val="003F404D"/>
    <w:rsid w:val="003F44D8"/>
    <w:rsid w:val="004067F5"/>
    <w:rsid w:val="00424853"/>
    <w:rsid w:val="004471A0"/>
    <w:rsid w:val="00475A42"/>
    <w:rsid w:val="00495CC8"/>
    <w:rsid w:val="004A45CA"/>
    <w:rsid w:val="004F2B0A"/>
    <w:rsid w:val="00516A33"/>
    <w:rsid w:val="00525A36"/>
    <w:rsid w:val="00550E1D"/>
    <w:rsid w:val="005520AC"/>
    <w:rsid w:val="00566BEF"/>
    <w:rsid w:val="00577A64"/>
    <w:rsid w:val="005D16A3"/>
    <w:rsid w:val="005D562B"/>
    <w:rsid w:val="005F12AF"/>
    <w:rsid w:val="005F4D29"/>
    <w:rsid w:val="006176B0"/>
    <w:rsid w:val="00635E6E"/>
    <w:rsid w:val="00641BB6"/>
    <w:rsid w:val="00646D97"/>
    <w:rsid w:val="00653472"/>
    <w:rsid w:val="006606F9"/>
    <w:rsid w:val="006651D2"/>
    <w:rsid w:val="0066600F"/>
    <w:rsid w:val="00694AE2"/>
    <w:rsid w:val="006A2ECC"/>
    <w:rsid w:val="006A7ADC"/>
    <w:rsid w:val="006C1C16"/>
    <w:rsid w:val="006E0A1B"/>
    <w:rsid w:val="006E6B62"/>
    <w:rsid w:val="00772C06"/>
    <w:rsid w:val="00794A09"/>
    <w:rsid w:val="007A2FC0"/>
    <w:rsid w:val="007B5FEA"/>
    <w:rsid w:val="0080435A"/>
    <w:rsid w:val="00811689"/>
    <w:rsid w:val="0084352D"/>
    <w:rsid w:val="00877679"/>
    <w:rsid w:val="00890855"/>
    <w:rsid w:val="008932C7"/>
    <w:rsid w:val="00917071"/>
    <w:rsid w:val="00953A7E"/>
    <w:rsid w:val="00975290"/>
    <w:rsid w:val="00986B98"/>
    <w:rsid w:val="00997560"/>
    <w:rsid w:val="009B2A74"/>
    <w:rsid w:val="00A06E89"/>
    <w:rsid w:val="00A74BB0"/>
    <w:rsid w:val="00A96F54"/>
    <w:rsid w:val="00B00137"/>
    <w:rsid w:val="00B25FD2"/>
    <w:rsid w:val="00B34790"/>
    <w:rsid w:val="00B438B7"/>
    <w:rsid w:val="00B45911"/>
    <w:rsid w:val="00B47397"/>
    <w:rsid w:val="00B62BB2"/>
    <w:rsid w:val="00B728CD"/>
    <w:rsid w:val="00B763F3"/>
    <w:rsid w:val="00B94712"/>
    <w:rsid w:val="00B957A1"/>
    <w:rsid w:val="00C32F01"/>
    <w:rsid w:val="00C450F1"/>
    <w:rsid w:val="00CB585D"/>
    <w:rsid w:val="00CC1CBE"/>
    <w:rsid w:val="00CC42A1"/>
    <w:rsid w:val="00D13F98"/>
    <w:rsid w:val="00D17A65"/>
    <w:rsid w:val="00D426F7"/>
    <w:rsid w:val="00D60DB0"/>
    <w:rsid w:val="00D65538"/>
    <w:rsid w:val="00D81A5D"/>
    <w:rsid w:val="00D860A8"/>
    <w:rsid w:val="00DB2EE4"/>
    <w:rsid w:val="00DB6DF4"/>
    <w:rsid w:val="00DE3EE3"/>
    <w:rsid w:val="00E15967"/>
    <w:rsid w:val="00E326E5"/>
    <w:rsid w:val="00E3441D"/>
    <w:rsid w:val="00EC2AAD"/>
    <w:rsid w:val="00EC4DBE"/>
    <w:rsid w:val="00EF5D82"/>
    <w:rsid w:val="00F348C1"/>
    <w:rsid w:val="00F40C41"/>
    <w:rsid w:val="00F57411"/>
    <w:rsid w:val="00F57D5D"/>
    <w:rsid w:val="00F64D0E"/>
    <w:rsid w:val="00F824D4"/>
    <w:rsid w:val="00F901B0"/>
    <w:rsid w:val="00F9118D"/>
    <w:rsid w:val="00F97ACF"/>
    <w:rsid w:val="00FA50B9"/>
    <w:rsid w:val="00FA6A66"/>
    <w:rsid w:val="00FB7716"/>
    <w:rsid w:val="00FD1193"/>
    <w:rsid w:val="00FE3F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E138CC-AE01-4808-9734-16B8BB075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41BB6"/>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w:basedOn w:val="a"/>
    <w:next w:val="a"/>
    <w:link w:val="11"/>
    <w:qFormat/>
    <w:rsid w:val="00641BB6"/>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qFormat/>
    <w:rsid w:val="00641BB6"/>
    <w:pPr>
      <w:keepNext/>
      <w:spacing w:before="240" w:after="60"/>
      <w:outlineLvl w:val="1"/>
    </w:pPr>
    <w:rPr>
      <w:rFonts w:ascii="Arial" w:hAnsi="Arial" w:cs="Arial"/>
      <w:b/>
      <w:bCs/>
      <w:i/>
      <w:iCs/>
      <w:sz w:val="28"/>
      <w:szCs w:val="28"/>
    </w:rPr>
  </w:style>
  <w:style w:type="paragraph" w:styleId="3">
    <w:name w:val="heading 3"/>
    <w:basedOn w:val="a"/>
    <w:next w:val="a"/>
    <w:link w:val="30"/>
    <w:qFormat/>
    <w:rsid w:val="00641BB6"/>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641BB6"/>
    <w:pPr>
      <w:keepNext/>
      <w:spacing w:before="240" w:after="60"/>
      <w:outlineLvl w:val="3"/>
    </w:pPr>
    <w:rPr>
      <w:b/>
      <w:bCs/>
      <w:sz w:val="28"/>
      <w:szCs w:val="28"/>
    </w:rPr>
  </w:style>
  <w:style w:type="paragraph" w:styleId="5">
    <w:name w:val="heading 5"/>
    <w:basedOn w:val="a"/>
    <w:next w:val="a"/>
    <w:link w:val="50"/>
    <w:qFormat/>
    <w:rsid w:val="00641BB6"/>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641BB6"/>
    <w:pPr>
      <w:snapToGrid w:val="0"/>
      <w:spacing w:before="240" w:after="60"/>
      <w:outlineLvl w:val="5"/>
    </w:pPr>
    <w:rPr>
      <w:b/>
      <w:bCs/>
      <w:sz w:val="22"/>
      <w:szCs w:val="22"/>
    </w:rPr>
  </w:style>
  <w:style w:type="paragraph" w:styleId="7">
    <w:name w:val="heading 7"/>
    <w:basedOn w:val="a"/>
    <w:next w:val="a"/>
    <w:link w:val="70"/>
    <w:semiHidden/>
    <w:unhideWhenUsed/>
    <w:qFormat/>
    <w:rsid w:val="00641BB6"/>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
    <w:basedOn w:val="a0"/>
    <w:link w:val="10"/>
    <w:rsid w:val="00641BB6"/>
    <w:rPr>
      <w:rFonts w:ascii="Cambria" w:eastAsia="Calibri" w:hAnsi="Cambria" w:cs="Times New Roman"/>
      <w:b/>
      <w:bCs/>
      <w:color w:val="365F91"/>
      <w:sz w:val="28"/>
      <w:szCs w:val="28"/>
    </w:rPr>
  </w:style>
  <w:style w:type="character" w:customStyle="1" w:styleId="21">
    <w:name w:val="Заголовок 2 Знак"/>
    <w:basedOn w:val="a0"/>
    <w:link w:val="20"/>
    <w:rsid w:val="00641BB6"/>
    <w:rPr>
      <w:rFonts w:ascii="Arial" w:eastAsia="Times New Roman" w:hAnsi="Arial" w:cs="Arial"/>
      <w:b/>
      <w:bCs/>
      <w:i/>
      <w:iCs/>
      <w:sz w:val="28"/>
      <w:szCs w:val="28"/>
      <w:lang w:eastAsia="ru-RU"/>
    </w:rPr>
  </w:style>
  <w:style w:type="character" w:customStyle="1" w:styleId="30">
    <w:name w:val="Заголовок 3 Знак"/>
    <w:basedOn w:val="a0"/>
    <w:link w:val="3"/>
    <w:rsid w:val="00641BB6"/>
    <w:rPr>
      <w:rFonts w:ascii="Arial" w:eastAsia="Times New Roman" w:hAnsi="Arial" w:cs="Arial"/>
      <w:b/>
      <w:bCs/>
      <w:sz w:val="26"/>
      <w:szCs w:val="26"/>
      <w:lang w:eastAsia="ru-RU"/>
    </w:rPr>
  </w:style>
  <w:style w:type="character" w:customStyle="1" w:styleId="40">
    <w:name w:val="Заголовок 4 Знак"/>
    <w:basedOn w:val="a0"/>
    <w:link w:val="4"/>
    <w:semiHidden/>
    <w:rsid w:val="00641BB6"/>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641BB6"/>
    <w:rPr>
      <w:rFonts w:ascii="Calibri" w:eastAsia="Times New Roman" w:hAnsi="Calibri" w:cs="Times New Roman"/>
      <w:b/>
      <w:bCs/>
      <w:i/>
      <w:iCs/>
      <w:sz w:val="26"/>
      <w:szCs w:val="26"/>
      <w:lang w:eastAsia="ru-RU"/>
    </w:rPr>
  </w:style>
  <w:style w:type="character" w:customStyle="1" w:styleId="60">
    <w:name w:val="Заголовок 6 Знак"/>
    <w:basedOn w:val="a0"/>
    <w:link w:val="6"/>
    <w:semiHidden/>
    <w:rsid w:val="00641BB6"/>
    <w:rPr>
      <w:rFonts w:ascii="Times New Roman" w:eastAsia="Times New Roman" w:hAnsi="Times New Roman" w:cs="Times New Roman"/>
      <w:b/>
      <w:bCs/>
      <w:lang w:eastAsia="ru-RU"/>
    </w:rPr>
  </w:style>
  <w:style w:type="character" w:customStyle="1" w:styleId="70">
    <w:name w:val="Заголовок 7 Знак"/>
    <w:basedOn w:val="a0"/>
    <w:link w:val="7"/>
    <w:semiHidden/>
    <w:rsid w:val="00641BB6"/>
    <w:rPr>
      <w:rFonts w:ascii="Times New Roman" w:eastAsia="Times New Roman" w:hAnsi="Times New Roman" w:cs="Times New Roman"/>
      <w:sz w:val="24"/>
      <w:szCs w:val="24"/>
      <w:lang w:eastAsia="ru-RU"/>
    </w:rPr>
  </w:style>
  <w:style w:type="character" w:customStyle="1" w:styleId="a3">
    <w:name w:val="Основной текст Знак"/>
    <w:link w:val="a4"/>
    <w:semiHidden/>
    <w:locked/>
    <w:rsid w:val="00641BB6"/>
    <w:rPr>
      <w:sz w:val="24"/>
      <w:lang w:eastAsia="ru-RU"/>
    </w:rPr>
  </w:style>
  <w:style w:type="paragraph" w:styleId="a4">
    <w:name w:val="Body Text"/>
    <w:basedOn w:val="a"/>
    <w:link w:val="a3"/>
    <w:semiHidden/>
    <w:rsid w:val="00641BB6"/>
    <w:pPr>
      <w:spacing w:after="120"/>
    </w:pPr>
    <w:rPr>
      <w:rFonts w:asciiTheme="minorHAnsi" w:eastAsiaTheme="minorHAnsi" w:hAnsiTheme="minorHAnsi" w:cstheme="minorBidi"/>
      <w:szCs w:val="22"/>
    </w:rPr>
  </w:style>
  <w:style w:type="character" w:customStyle="1" w:styleId="12">
    <w:name w:val="Основной текст Знак1"/>
    <w:basedOn w:val="a0"/>
    <w:uiPriority w:val="99"/>
    <w:semiHidden/>
    <w:rsid w:val="00641BB6"/>
    <w:rPr>
      <w:rFonts w:ascii="Times New Roman" w:eastAsia="Times New Roman" w:hAnsi="Times New Roman" w:cs="Times New Roman"/>
      <w:sz w:val="24"/>
      <w:szCs w:val="24"/>
      <w:lang w:eastAsia="ru-RU"/>
    </w:rPr>
  </w:style>
  <w:style w:type="character" w:customStyle="1" w:styleId="a5">
    <w:name w:val="Основной текст с отступом Знак"/>
    <w:link w:val="a6"/>
    <w:locked/>
    <w:rsid w:val="00641BB6"/>
    <w:rPr>
      <w:rFonts w:ascii="Calibri" w:eastAsia="Calibri" w:hAnsi="Calibri"/>
      <w:sz w:val="24"/>
      <w:szCs w:val="24"/>
      <w:lang w:eastAsia="ru-RU"/>
    </w:rPr>
  </w:style>
  <w:style w:type="paragraph" w:styleId="a6">
    <w:name w:val="Body Text Indent"/>
    <w:basedOn w:val="a"/>
    <w:link w:val="a5"/>
    <w:rsid w:val="00641BB6"/>
    <w:pPr>
      <w:spacing w:after="120"/>
      <w:ind w:left="283"/>
    </w:pPr>
    <w:rPr>
      <w:rFonts w:ascii="Calibri" w:eastAsia="Calibri" w:hAnsi="Calibri" w:cstheme="minorBidi"/>
    </w:rPr>
  </w:style>
  <w:style w:type="character" w:customStyle="1" w:styleId="13">
    <w:name w:val="Основной текст с отступом Знак1"/>
    <w:basedOn w:val="a0"/>
    <w:uiPriority w:val="99"/>
    <w:semiHidden/>
    <w:rsid w:val="00641BB6"/>
    <w:rPr>
      <w:rFonts w:ascii="Times New Roman" w:eastAsia="Times New Roman" w:hAnsi="Times New Roman" w:cs="Times New Roman"/>
      <w:sz w:val="24"/>
      <w:szCs w:val="24"/>
      <w:lang w:eastAsia="ru-RU"/>
    </w:rPr>
  </w:style>
  <w:style w:type="paragraph" w:customStyle="1" w:styleId="EquationNoNum">
    <w:name w:val="EquationNoNum"/>
    <w:basedOn w:val="a"/>
    <w:rsid w:val="00641BB6"/>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7">
    <w:name w:val="footnote reference"/>
    <w:semiHidden/>
    <w:rsid w:val="00641BB6"/>
    <w:rPr>
      <w:rFonts w:ascii="Times New Roman" w:hAnsi="Times New Roman" w:cs="Times New Roman" w:hint="default"/>
      <w:vertAlign w:val="superscript"/>
    </w:rPr>
  </w:style>
  <w:style w:type="character" w:styleId="a8">
    <w:name w:val="Hyperlink"/>
    <w:uiPriority w:val="99"/>
    <w:rsid w:val="00641BB6"/>
    <w:rPr>
      <w:rFonts w:ascii="Times New Roman" w:hAnsi="Times New Roman" w:cs="Times New Roman" w:hint="default"/>
      <w:color w:val="0000FF"/>
      <w:u w:val="single"/>
    </w:rPr>
  </w:style>
  <w:style w:type="character" w:styleId="a9">
    <w:name w:val="FollowedHyperlink"/>
    <w:rsid w:val="00641BB6"/>
    <w:rPr>
      <w:color w:val="800080"/>
      <w:u w:val="single"/>
    </w:rPr>
  </w:style>
  <w:style w:type="paragraph" w:styleId="aa">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b"/>
    <w:uiPriority w:val="99"/>
    <w:rsid w:val="00641BB6"/>
    <w:pPr>
      <w:spacing w:before="100" w:beforeAutospacing="1" w:after="100" w:afterAutospacing="1"/>
    </w:pPr>
    <w:rPr>
      <w:rFonts w:eastAsia="Calibri"/>
    </w:rPr>
  </w:style>
  <w:style w:type="character" w:customStyle="1" w:styleId="ac">
    <w:name w:val="Текст сноски Знак"/>
    <w:link w:val="ad"/>
    <w:semiHidden/>
    <w:locked/>
    <w:rsid w:val="00641BB6"/>
    <w:rPr>
      <w:rFonts w:ascii="Calibri" w:hAnsi="Calibri"/>
      <w:lang w:eastAsia="ru-RU"/>
    </w:rPr>
  </w:style>
  <w:style w:type="paragraph" w:styleId="ad">
    <w:name w:val="footnote text"/>
    <w:basedOn w:val="a"/>
    <w:link w:val="ac"/>
    <w:semiHidden/>
    <w:rsid w:val="00641BB6"/>
    <w:pPr>
      <w:widowControl w:val="0"/>
      <w:autoSpaceDE w:val="0"/>
      <w:autoSpaceDN w:val="0"/>
      <w:adjustRightInd w:val="0"/>
    </w:pPr>
    <w:rPr>
      <w:rFonts w:ascii="Calibri" w:eastAsiaTheme="minorHAnsi" w:hAnsi="Calibri" w:cstheme="minorBidi"/>
      <w:sz w:val="22"/>
      <w:szCs w:val="22"/>
    </w:rPr>
  </w:style>
  <w:style w:type="character" w:customStyle="1" w:styleId="14">
    <w:name w:val="Текст сноски Знак1"/>
    <w:basedOn w:val="a0"/>
    <w:uiPriority w:val="99"/>
    <w:semiHidden/>
    <w:rsid w:val="00641BB6"/>
    <w:rPr>
      <w:rFonts w:ascii="Times New Roman" w:eastAsia="Times New Roman" w:hAnsi="Times New Roman" w:cs="Times New Roman"/>
      <w:sz w:val="20"/>
      <w:szCs w:val="20"/>
      <w:lang w:eastAsia="ru-RU"/>
    </w:rPr>
  </w:style>
  <w:style w:type="character" w:customStyle="1" w:styleId="ae">
    <w:name w:val="Верхний колонтитул Знак"/>
    <w:link w:val="af"/>
    <w:locked/>
    <w:rsid w:val="00641BB6"/>
    <w:rPr>
      <w:rFonts w:ascii="Calibri" w:hAnsi="Calibri"/>
    </w:rPr>
  </w:style>
  <w:style w:type="paragraph" w:styleId="af">
    <w:name w:val="header"/>
    <w:basedOn w:val="a"/>
    <w:link w:val="ae"/>
    <w:rsid w:val="00641BB6"/>
    <w:pPr>
      <w:tabs>
        <w:tab w:val="center" w:pos="4677"/>
        <w:tab w:val="right" w:pos="9355"/>
      </w:tabs>
    </w:pPr>
    <w:rPr>
      <w:rFonts w:ascii="Calibri" w:eastAsiaTheme="minorHAnsi" w:hAnsi="Calibri" w:cstheme="minorBidi"/>
      <w:sz w:val="22"/>
      <w:szCs w:val="22"/>
      <w:lang w:eastAsia="en-US"/>
    </w:rPr>
  </w:style>
  <w:style w:type="character" w:customStyle="1" w:styleId="15">
    <w:name w:val="Верхний колонтитул Знак1"/>
    <w:basedOn w:val="a0"/>
    <w:uiPriority w:val="99"/>
    <w:semiHidden/>
    <w:rsid w:val="00641BB6"/>
    <w:rPr>
      <w:rFonts w:ascii="Times New Roman" w:eastAsia="Times New Roman" w:hAnsi="Times New Roman" w:cs="Times New Roman"/>
      <w:sz w:val="24"/>
      <w:szCs w:val="24"/>
      <w:lang w:eastAsia="ru-RU"/>
    </w:rPr>
  </w:style>
  <w:style w:type="character" w:customStyle="1" w:styleId="af0">
    <w:name w:val="Нижний колонтитул Знак"/>
    <w:link w:val="af1"/>
    <w:locked/>
    <w:rsid w:val="00641BB6"/>
    <w:rPr>
      <w:rFonts w:ascii="Calibri" w:hAnsi="Calibri"/>
    </w:rPr>
  </w:style>
  <w:style w:type="paragraph" w:styleId="af1">
    <w:name w:val="footer"/>
    <w:basedOn w:val="a"/>
    <w:link w:val="af0"/>
    <w:rsid w:val="00641BB6"/>
    <w:pPr>
      <w:tabs>
        <w:tab w:val="center" w:pos="4677"/>
        <w:tab w:val="right" w:pos="9355"/>
      </w:tabs>
    </w:pPr>
    <w:rPr>
      <w:rFonts w:ascii="Calibri" w:eastAsiaTheme="minorHAnsi" w:hAnsi="Calibri" w:cstheme="minorBidi"/>
      <w:sz w:val="22"/>
      <w:szCs w:val="22"/>
      <w:lang w:eastAsia="en-US"/>
    </w:rPr>
  </w:style>
  <w:style w:type="character" w:customStyle="1" w:styleId="16">
    <w:name w:val="Нижний колонтитул Знак1"/>
    <w:basedOn w:val="a0"/>
    <w:uiPriority w:val="99"/>
    <w:semiHidden/>
    <w:rsid w:val="00641BB6"/>
    <w:rPr>
      <w:rFonts w:ascii="Times New Roman" w:eastAsia="Times New Roman" w:hAnsi="Times New Roman" w:cs="Times New Roman"/>
      <w:sz w:val="24"/>
      <w:szCs w:val="24"/>
      <w:lang w:eastAsia="ru-RU"/>
    </w:rPr>
  </w:style>
  <w:style w:type="character" w:customStyle="1" w:styleId="af2">
    <w:name w:val="Текст концевой сноски Знак"/>
    <w:link w:val="af3"/>
    <w:semiHidden/>
    <w:locked/>
    <w:rsid w:val="00641BB6"/>
    <w:rPr>
      <w:rFonts w:ascii="Calibri" w:hAnsi="Calibri"/>
    </w:rPr>
  </w:style>
  <w:style w:type="paragraph" w:styleId="af3">
    <w:name w:val="endnote text"/>
    <w:basedOn w:val="a"/>
    <w:link w:val="af2"/>
    <w:semiHidden/>
    <w:rsid w:val="00641BB6"/>
    <w:rPr>
      <w:rFonts w:ascii="Calibri" w:eastAsiaTheme="minorHAnsi" w:hAnsi="Calibri" w:cstheme="minorBidi"/>
      <w:sz w:val="22"/>
      <w:szCs w:val="22"/>
      <w:lang w:eastAsia="en-US"/>
    </w:rPr>
  </w:style>
  <w:style w:type="character" w:customStyle="1" w:styleId="17">
    <w:name w:val="Текст концевой сноски Знак1"/>
    <w:basedOn w:val="a0"/>
    <w:uiPriority w:val="99"/>
    <w:semiHidden/>
    <w:rsid w:val="00641BB6"/>
    <w:rPr>
      <w:rFonts w:ascii="Times New Roman" w:eastAsia="Times New Roman" w:hAnsi="Times New Roman" w:cs="Times New Roman"/>
      <w:sz w:val="20"/>
      <w:szCs w:val="20"/>
      <w:lang w:eastAsia="ru-RU"/>
    </w:rPr>
  </w:style>
  <w:style w:type="paragraph" w:styleId="af4">
    <w:name w:val="List"/>
    <w:basedOn w:val="a"/>
    <w:rsid w:val="00641BB6"/>
    <w:pPr>
      <w:ind w:left="283" w:hanging="283"/>
    </w:pPr>
    <w:rPr>
      <w:rFonts w:eastAsia="Calibri"/>
      <w:sz w:val="20"/>
      <w:szCs w:val="20"/>
    </w:rPr>
  </w:style>
  <w:style w:type="character" w:customStyle="1" w:styleId="31">
    <w:name w:val="Основной текст 3 Знак"/>
    <w:link w:val="32"/>
    <w:semiHidden/>
    <w:locked/>
    <w:rsid w:val="00641BB6"/>
    <w:rPr>
      <w:rFonts w:ascii="Calibri" w:eastAsia="Calibri" w:hAnsi="Calibri"/>
      <w:sz w:val="16"/>
      <w:szCs w:val="16"/>
      <w:lang w:eastAsia="ru-RU"/>
    </w:rPr>
  </w:style>
  <w:style w:type="paragraph" w:styleId="32">
    <w:name w:val="Body Text 3"/>
    <w:basedOn w:val="a"/>
    <w:link w:val="31"/>
    <w:semiHidden/>
    <w:rsid w:val="00641BB6"/>
    <w:pPr>
      <w:spacing w:after="120"/>
    </w:pPr>
    <w:rPr>
      <w:rFonts w:ascii="Calibri" w:eastAsia="Calibri" w:hAnsi="Calibri" w:cstheme="minorBidi"/>
      <w:sz w:val="16"/>
      <w:szCs w:val="16"/>
    </w:rPr>
  </w:style>
  <w:style w:type="character" w:customStyle="1" w:styleId="310">
    <w:name w:val="Основной текст 3 Знак1"/>
    <w:basedOn w:val="a0"/>
    <w:uiPriority w:val="99"/>
    <w:semiHidden/>
    <w:rsid w:val="00641BB6"/>
    <w:rPr>
      <w:rFonts w:ascii="Times New Roman" w:eastAsia="Times New Roman" w:hAnsi="Times New Roman" w:cs="Times New Roman"/>
      <w:sz w:val="16"/>
      <w:szCs w:val="16"/>
      <w:lang w:eastAsia="ru-RU"/>
    </w:rPr>
  </w:style>
  <w:style w:type="character" w:customStyle="1" w:styleId="af5">
    <w:name w:val="Текст выноски Знак"/>
    <w:link w:val="af6"/>
    <w:semiHidden/>
    <w:locked/>
    <w:rsid w:val="00641BB6"/>
    <w:rPr>
      <w:rFonts w:ascii="Tahoma" w:hAnsi="Tahoma" w:cs="Tahoma"/>
      <w:sz w:val="16"/>
      <w:szCs w:val="16"/>
    </w:rPr>
  </w:style>
  <w:style w:type="paragraph" w:styleId="af6">
    <w:name w:val="Balloon Text"/>
    <w:basedOn w:val="a"/>
    <w:link w:val="af5"/>
    <w:semiHidden/>
    <w:rsid w:val="00641BB6"/>
    <w:rPr>
      <w:rFonts w:ascii="Tahoma" w:eastAsiaTheme="minorHAnsi" w:hAnsi="Tahoma" w:cs="Tahoma"/>
      <w:sz w:val="16"/>
      <w:szCs w:val="16"/>
      <w:lang w:eastAsia="en-US"/>
    </w:rPr>
  </w:style>
  <w:style w:type="character" w:customStyle="1" w:styleId="18">
    <w:name w:val="Текст выноски Знак1"/>
    <w:basedOn w:val="a0"/>
    <w:uiPriority w:val="99"/>
    <w:semiHidden/>
    <w:rsid w:val="00641BB6"/>
    <w:rPr>
      <w:rFonts w:ascii="Tahoma" w:eastAsia="Times New Roman" w:hAnsi="Tahoma" w:cs="Tahoma"/>
      <w:sz w:val="16"/>
      <w:szCs w:val="16"/>
      <w:lang w:eastAsia="ru-RU"/>
    </w:rPr>
  </w:style>
  <w:style w:type="paragraph" w:customStyle="1" w:styleId="BodyL">
    <w:name w:val="BodyL."/>
    <w:basedOn w:val="a"/>
    <w:rsid w:val="00641BB6"/>
    <w:pPr>
      <w:spacing w:line="360" w:lineRule="auto"/>
      <w:ind w:firstLine="567"/>
      <w:jc w:val="both"/>
    </w:pPr>
    <w:rPr>
      <w:rFonts w:eastAsia="Calibri"/>
      <w:lang w:eastAsia="en-US"/>
    </w:rPr>
  </w:style>
  <w:style w:type="paragraph" w:customStyle="1" w:styleId="19">
    <w:name w:val="Заголовок оглавления1"/>
    <w:basedOn w:val="10"/>
    <w:next w:val="a"/>
    <w:rsid w:val="00641BB6"/>
    <w:pPr>
      <w:outlineLvl w:val="9"/>
    </w:pPr>
    <w:rPr>
      <w:lang w:eastAsia="ru-RU"/>
    </w:rPr>
  </w:style>
  <w:style w:type="paragraph" w:customStyle="1" w:styleId="1a">
    <w:name w:val="Абзац списка1"/>
    <w:basedOn w:val="a"/>
    <w:rsid w:val="00641BB6"/>
    <w:pPr>
      <w:ind w:left="720"/>
    </w:pPr>
    <w:rPr>
      <w:rFonts w:eastAsia="Calibri"/>
    </w:rPr>
  </w:style>
  <w:style w:type="paragraph" w:customStyle="1" w:styleId="References">
    <w:name w:val="References"/>
    <w:basedOn w:val="a"/>
    <w:uiPriority w:val="99"/>
    <w:rsid w:val="00641BB6"/>
    <w:pPr>
      <w:numPr>
        <w:numId w:val="1"/>
      </w:numPr>
      <w:spacing w:line="360" w:lineRule="auto"/>
      <w:jc w:val="both"/>
    </w:pPr>
    <w:rPr>
      <w:rFonts w:eastAsia="Calibri"/>
      <w:lang w:eastAsia="en-US"/>
    </w:rPr>
  </w:style>
  <w:style w:type="paragraph" w:customStyle="1" w:styleId="22">
    <w:name w:val="Абзац списка2"/>
    <w:basedOn w:val="a"/>
    <w:rsid w:val="00641BB6"/>
    <w:pPr>
      <w:spacing w:after="200" w:line="276" w:lineRule="auto"/>
      <w:ind w:left="720"/>
    </w:pPr>
    <w:rPr>
      <w:rFonts w:ascii="Calibri" w:hAnsi="Calibri"/>
      <w:sz w:val="22"/>
      <w:szCs w:val="22"/>
      <w:lang w:eastAsia="en-US"/>
    </w:rPr>
  </w:style>
  <w:style w:type="paragraph" w:styleId="af7">
    <w:name w:val="TOC Heading"/>
    <w:basedOn w:val="10"/>
    <w:next w:val="a"/>
    <w:uiPriority w:val="39"/>
    <w:qFormat/>
    <w:rsid w:val="00641BB6"/>
    <w:pPr>
      <w:outlineLvl w:val="9"/>
    </w:pPr>
    <w:rPr>
      <w:rFonts w:eastAsia="Times New Roman"/>
      <w:lang w:eastAsia="ru-RU"/>
    </w:rPr>
  </w:style>
  <w:style w:type="paragraph" w:styleId="23">
    <w:name w:val="toc 2"/>
    <w:basedOn w:val="a"/>
    <w:next w:val="a"/>
    <w:autoRedefine/>
    <w:uiPriority w:val="39"/>
    <w:unhideWhenUsed/>
    <w:qFormat/>
    <w:rsid w:val="00641BB6"/>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unhideWhenUsed/>
    <w:qFormat/>
    <w:rsid w:val="00DB2EE4"/>
    <w:pPr>
      <w:tabs>
        <w:tab w:val="right" w:leader="dot" w:pos="9345"/>
      </w:tabs>
      <w:spacing w:after="100" w:line="276" w:lineRule="auto"/>
    </w:pPr>
    <w:rPr>
      <w:rFonts w:ascii="Calibri" w:hAnsi="Calibri"/>
      <w:sz w:val="22"/>
      <w:szCs w:val="22"/>
    </w:rPr>
  </w:style>
  <w:style w:type="paragraph" w:styleId="33">
    <w:name w:val="toc 3"/>
    <w:basedOn w:val="a"/>
    <w:next w:val="a"/>
    <w:autoRedefine/>
    <w:uiPriority w:val="39"/>
    <w:unhideWhenUsed/>
    <w:qFormat/>
    <w:rsid w:val="00641BB6"/>
    <w:pPr>
      <w:tabs>
        <w:tab w:val="right" w:leader="dot" w:pos="9061"/>
      </w:tabs>
      <w:spacing w:after="100" w:line="276" w:lineRule="auto"/>
      <w:ind w:firstLine="180"/>
    </w:pPr>
    <w:rPr>
      <w:rFonts w:ascii="Calibri" w:hAnsi="Calibri"/>
      <w:sz w:val="22"/>
      <w:szCs w:val="22"/>
    </w:rPr>
  </w:style>
  <w:style w:type="character" w:styleId="af8">
    <w:name w:val="page number"/>
    <w:basedOn w:val="a0"/>
    <w:rsid w:val="00641BB6"/>
  </w:style>
  <w:style w:type="paragraph" w:customStyle="1" w:styleId="af9">
    <w:name w:val="Знак Знак Знак Знак Знак Знак Знак"/>
    <w:basedOn w:val="a"/>
    <w:autoRedefine/>
    <w:rsid w:val="00641BB6"/>
    <w:pPr>
      <w:spacing w:after="160" w:line="240" w:lineRule="exact"/>
    </w:pPr>
    <w:rPr>
      <w:sz w:val="28"/>
      <w:szCs w:val="20"/>
      <w:lang w:val="en-US" w:eastAsia="en-US"/>
    </w:rPr>
  </w:style>
  <w:style w:type="paragraph" w:styleId="afa">
    <w:name w:val="No Spacing"/>
    <w:qFormat/>
    <w:rsid w:val="00641BB6"/>
    <w:pPr>
      <w:spacing w:after="0" w:line="240" w:lineRule="auto"/>
    </w:pPr>
    <w:rPr>
      <w:rFonts w:ascii="Calibri" w:eastAsia="Calibri" w:hAnsi="Calibri" w:cs="Times New Roman"/>
    </w:rPr>
  </w:style>
  <w:style w:type="paragraph" w:styleId="afb">
    <w:name w:val="Subtitle"/>
    <w:basedOn w:val="a"/>
    <w:link w:val="afc"/>
    <w:qFormat/>
    <w:rsid w:val="00641BB6"/>
    <w:pPr>
      <w:jc w:val="center"/>
    </w:pPr>
    <w:rPr>
      <w:sz w:val="28"/>
      <w:lang w:val="kk-KZ"/>
    </w:rPr>
  </w:style>
  <w:style w:type="character" w:customStyle="1" w:styleId="afc">
    <w:name w:val="Подзаголовок Знак"/>
    <w:basedOn w:val="a0"/>
    <w:link w:val="afb"/>
    <w:rsid w:val="00641BB6"/>
    <w:rPr>
      <w:rFonts w:ascii="Times New Roman" w:eastAsia="Times New Roman" w:hAnsi="Times New Roman" w:cs="Times New Roman"/>
      <w:sz w:val="28"/>
      <w:szCs w:val="24"/>
      <w:lang w:val="kk-KZ" w:eastAsia="ru-RU"/>
    </w:rPr>
  </w:style>
  <w:style w:type="table" w:styleId="afd">
    <w:name w:val="Table Grid"/>
    <w:basedOn w:val="a1"/>
    <w:rsid w:val="00641BB6"/>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641BB6"/>
    <w:rPr>
      <w:rFonts w:ascii="Century Schoolbook" w:hAnsi="Century Schoolbook" w:cs="Century Schoolbook"/>
      <w:sz w:val="16"/>
      <w:szCs w:val="16"/>
    </w:rPr>
  </w:style>
  <w:style w:type="character" w:customStyle="1" w:styleId="FontStyle13">
    <w:name w:val="Font Style13"/>
    <w:rsid w:val="00641BB6"/>
    <w:rPr>
      <w:rFonts w:ascii="Century Schoolbook" w:hAnsi="Century Schoolbook" w:cs="Century Schoolbook"/>
      <w:i/>
      <w:iCs/>
      <w:sz w:val="16"/>
      <w:szCs w:val="16"/>
    </w:rPr>
  </w:style>
  <w:style w:type="character" w:customStyle="1" w:styleId="FontStyle14">
    <w:name w:val="Font Style14"/>
    <w:rsid w:val="00641BB6"/>
    <w:rPr>
      <w:rFonts w:ascii="Century Schoolbook" w:hAnsi="Century Schoolbook" w:cs="Century Schoolbook"/>
      <w:b/>
      <w:bCs/>
      <w:sz w:val="16"/>
      <w:szCs w:val="16"/>
    </w:rPr>
  </w:style>
  <w:style w:type="character" w:customStyle="1" w:styleId="FontStyle25">
    <w:name w:val="Font Style25"/>
    <w:rsid w:val="00641BB6"/>
    <w:rPr>
      <w:rFonts w:ascii="Century Schoolbook" w:hAnsi="Century Schoolbook" w:cs="Century Schoolbook"/>
      <w:i/>
      <w:iCs/>
      <w:sz w:val="14"/>
      <w:szCs w:val="14"/>
    </w:rPr>
  </w:style>
  <w:style w:type="character" w:customStyle="1" w:styleId="FontStyle26">
    <w:name w:val="Font Style26"/>
    <w:rsid w:val="00641BB6"/>
    <w:rPr>
      <w:rFonts w:ascii="Century Schoolbook" w:hAnsi="Century Schoolbook" w:cs="Century Schoolbook"/>
      <w:sz w:val="14"/>
      <w:szCs w:val="14"/>
    </w:rPr>
  </w:style>
  <w:style w:type="character" w:customStyle="1" w:styleId="FontStyle27">
    <w:name w:val="Font Style27"/>
    <w:rsid w:val="00641BB6"/>
    <w:rPr>
      <w:rFonts w:ascii="Century Schoolbook" w:hAnsi="Century Schoolbook" w:cs="Century Schoolbook"/>
      <w:b/>
      <w:bCs/>
      <w:smallCaps/>
      <w:sz w:val="18"/>
      <w:szCs w:val="18"/>
    </w:rPr>
  </w:style>
  <w:style w:type="paragraph" w:styleId="24">
    <w:name w:val="Body Text 2"/>
    <w:basedOn w:val="a"/>
    <w:link w:val="25"/>
    <w:rsid w:val="00641BB6"/>
    <w:pPr>
      <w:spacing w:after="120" w:line="480" w:lineRule="auto"/>
    </w:pPr>
  </w:style>
  <w:style w:type="character" w:customStyle="1" w:styleId="25">
    <w:name w:val="Основной текст 2 Знак"/>
    <w:basedOn w:val="a0"/>
    <w:link w:val="24"/>
    <w:rsid w:val="00641BB6"/>
    <w:rPr>
      <w:rFonts w:ascii="Times New Roman" w:eastAsia="Times New Roman" w:hAnsi="Times New Roman" w:cs="Times New Roman"/>
      <w:sz w:val="24"/>
      <w:szCs w:val="24"/>
      <w:lang w:eastAsia="ru-RU"/>
    </w:rPr>
  </w:style>
  <w:style w:type="paragraph" w:styleId="afe">
    <w:name w:val="caption"/>
    <w:basedOn w:val="a"/>
    <w:next w:val="a"/>
    <w:qFormat/>
    <w:rsid w:val="00641BB6"/>
    <w:rPr>
      <w:szCs w:val="20"/>
    </w:rPr>
  </w:style>
  <w:style w:type="paragraph" w:customStyle="1" w:styleId="aff">
    <w:name w:val="Коды"/>
    <w:basedOn w:val="a"/>
    <w:autoRedefine/>
    <w:rsid w:val="00641BB6"/>
  </w:style>
  <w:style w:type="paragraph" w:styleId="aff0">
    <w:name w:val="Title"/>
    <w:basedOn w:val="a"/>
    <w:link w:val="aff1"/>
    <w:qFormat/>
    <w:rsid w:val="00641BB6"/>
    <w:pPr>
      <w:jc w:val="center"/>
    </w:pPr>
    <w:rPr>
      <w:sz w:val="28"/>
      <w:szCs w:val="20"/>
    </w:rPr>
  </w:style>
  <w:style w:type="character" w:customStyle="1" w:styleId="aff1">
    <w:name w:val="Заголовок Знак"/>
    <w:basedOn w:val="a0"/>
    <w:link w:val="aff0"/>
    <w:rsid w:val="00641BB6"/>
    <w:rPr>
      <w:rFonts w:ascii="Times New Roman" w:eastAsia="Times New Roman" w:hAnsi="Times New Roman" w:cs="Times New Roman"/>
      <w:sz w:val="28"/>
      <w:szCs w:val="20"/>
      <w:lang w:eastAsia="ru-RU"/>
    </w:rPr>
  </w:style>
  <w:style w:type="character" w:customStyle="1" w:styleId="hps">
    <w:name w:val="hps"/>
    <w:rsid w:val="00641BB6"/>
  </w:style>
  <w:style w:type="paragraph" w:styleId="aff2">
    <w:name w:val="List Paragraph"/>
    <w:basedOn w:val="a"/>
    <w:link w:val="aff3"/>
    <w:uiPriority w:val="99"/>
    <w:qFormat/>
    <w:rsid w:val="00641BB6"/>
    <w:pPr>
      <w:spacing w:after="200" w:line="276" w:lineRule="auto"/>
      <w:ind w:left="720"/>
      <w:contextualSpacing/>
    </w:pPr>
    <w:rPr>
      <w:rFonts w:ascii="Calibri" w:hAnsi="Calibri"/>
      <w:sz w:val="22"/>
      <w:szCs w:val="22"/>
    </w:rPr>
  </w:style>
  <w:style w:type="paragraph" w:styleId="aff4">
    <w:name w:val="Document Map"/>
    <w:basedOn w:val="a"/>
    <w:link w:val="aff5"/>
    <w:rsid w:val="00641BB6"/>
    <w:rPr>
      <w:rFonts w:ascii="Tahoma" w:hAnsi="Tahoma" w:cs="Tahoma"/>
      <w:sz w:val="16"/>
      <w:szCs w:val="16"/>
    </w:rPr>
  </w:style>
  <w:style w:type="character" w:customStyle="1" w:styleId="aff5">
    <w:name w:val="Схема документа Знак"/>
    <w:basedOn w:val="a0"/>
    <w:link w:val="aff4"/>
    <w:rsid w:val="00641BB6"/>
    <w:rPr>
      <w:rFonts w:ascii="Tahoma" w:eastAsia="Times New Roman" w:hAnsi="Tahoma" w:cs="Tahoma"/>
      <w:sz w:val="16"/>
      <w:szCs w:val="16"/>
      <w:lang w:eastAsia="ru-RU"/>
    </w:rPr>
  </w:style>
  <w:style w:type="character" w:customStyle="1" w:styleId="apple-converted-space">
    <w:name w:val="apple-converted-space"/>
    <w:basedOn w:val="a0"/>
    <w:rsid w:val="00641BB6"/>
  </w:style>
  <w:style w:type="character" w:styleId="aff6">
    <w:name w:val="endnote reference"/>
    <w:rsid w:val="00641BB6"/>
    <w:rPr>
      <w:vertAlign w:val="superscript"/>
    </w:rPr>
  </w:style>
  <w:style w:type="character" w:customStyle="1" w:styleId="110">
    <w:name w:val="Заголовок 1 Знак1"/>
    <w:aliases w:val="Заголовок 1 Знак Знак Знак1"/>
    <w:rsid w:val="00641BB6"/>
    <w:rPr>
      <w:rFonts w:ascii="Calibri Light" w:eastAsia="Times New Roman" w:hAnsi="Calibri Light" w:cs="Times New Roman"/>
      <w:color w:val="2F5496"/>
      <w:sz w:val="32"/>
      <w:szCs w:val="32"/>
    </w:rPr>
  </w:style>
  <w:style w:type="paragraph" w:customStyle="1" w:styleId="msonormal0">
    <w:name w:val="msonormal"/>
    <w:basedOn w:val="a"/>
    <w:rsid w:val="00641BB6"/>
    <w:pPr>
      <w:spacing w:before="100" w:beforeAutospacing="1" w:after="100" w:afterAutospacing="1"/>
    </w:pPr>
  </w:style>
  <w:style w:type="paragraph" w:styleId="26">
    <w:name w:val="Body Text Indent 2"/>
    <w:basedOn w:val="a"/>
    <w:link w:val="27"/>
    <w:unhideWhenUsed/>
    <w:rsid w:val="00641BB6"/>
    <w:pPr>
      <w:snapToGrid w:val="0"/>
      <w:spacing w:line="216" w:lineRule="auto"/>
      <w:ind w:firstLine="680"/>
      <w:jc w:val="both"/>
    </w:pPr>
    <w:rPr>
      <w:szCs w:val="20"/>
    </w:rPr>
  </w:style>
  <w:style w:type="character" w:customStyle="1" w:styleId="27">
    <w:name w:val="Основной текст с отступом 2 Знак"/>
    <w:basedOn w:val="a0"/>
    <w:link w:val="26"/>
    <w:rsid w:val="00641BB6"/>
    <w:rPr>
      <w:rFonts w:ascii="Times New Roman" w:eastAsia="Times New Roman" w:hAnsi="Times New Roman" w:cs="Times New Roman"/>
      <w:sz w:val="24"/>
      <w:szCs w:val="20"/>
      <w:lang w:eastAsia="ru-RU"/>
    </w:rPr>
  </w:style>
  <w:style w:type="paragraph" w:styleId="34">
    <w:name w:val="Body Text Indent 3"/>
    <w:basedOn w:val="a"/>
    <w:link w:val="35"/>
    <w:unhideWhenUsed/>
    <w:rsid w:val="00641BB6"/>
    <w:pPr>
      <w:spacing w:after="120"/>
      <w:ind w:left="283"/>
    </w:pPr>
    <w:rPr>
      <w:sz w:val="16"/>
      <w:szCs w:val="16"/>
    </w:rPr>
  </w:style>
  <w:style w:type="character" w:customStyle="1" w:styleId="35">
    <w:name w:val="Основной текст с отступом 3 Знак"/>
    <w:basedOn w:val="a0"/>
    <w:link w:val="34"/>
    <w:rsid w:val="00641BB6"/>
    <w:rPr>
      <w:rFonts w:ascii="Times New Roman" w:eastAsia="Times New Roman" w:hAnsi="Times New Roman" w:cs="Times New Roman"/>
      <w:sz w:val="16"/>
      <w:szCs w:val="16"/>
      <w:lang w:eastAsia="ru-RU"/>
    </w:rPr>
  </w:style>
  <w:style w:type="paragraph" w:customStyle="1" w:styleId="aff7">
    <w:name w:val="Знак Знак Знак Знак"/>
    <w:basedOn w:val="a"/>
    <w:autoRedefine/>
    <w:rsid w:val="00641BB6"/>
    <w:pPr>
      <w:spacing w:after="160" w:line="240" w:lineRule="exact"/>
    </w:pPr>
    <w:rPr>
      <w:sz w:val="28"/>
      <w:szCs w:val="20"/>
      <w:lang w:val="en-US" w:eastAsia="en-US"/>
    </w:rPr>
  </w:style>
  <w:style w:type="paragraph" w:customStyle="1" w:styleId="210">
    <w:name w:val="Основной текст с отступом 21"/>
    <w:basedOn w:val="a"/>
    <w:rsid w:val="00641BB6"/>
    <w:pPr>
      <w:ind w:firstLine="426"/>
    </w:pPr>
    <w:rPr>
      <w:sz w:val="28"/>
      <w:szCs w:val="20"/>
    </w:rPr>
  </w:style>
  <w:style w:type="paragraph" w:customStyle="1" w:styleId="211">
    <w:name w:val="Основной текст 21"/>
    <w:basedOn w:val="a"/>
    <w:rsid w:val="00641BB6"/>
    <w:pPr>
      <w:suppressAutoHyphens/>
      <w:jc w:val="center"/>
    </w:pPr>
    <w:rPr>
      <w:szCs w:val="20"/>
      <w:lang w:eastAsia="ar-SA"/>
    </w:rPr>
  </w:style>
  <w:style w:type="paragraph" w:customStyle="1" w:styleId="311">
    <w:name w:val="Основной текст с отступом 31"/>
    <w:basedOn w:val="a"/>
    <w:rsid w:val="00641BB6"/>
    <w:pPr>
      <w:suppressAutoHyphens/>
      <w:spacing w:after="120"/>
      <w:ind w:left="283"/>
    </w:pPr>
    <w:rPr>
      <w:sz w:val="16"/>
      <w:szCs w:val="16"/>
      <w:lang w:eastAsia="ar-SA"/>
    </w:rPr>
  </w:style>
  <w:style w:type="paragraph" w:customStyle="1" w:styleId="220">
    <w:name w:val="Основной текст 22"/>
    <w:basedOn w:val="a"/>
    <w:rsid w:val="00641BB6"/>
    <w:pPr>
      <w:jc w:val="both"/>
    </w:pPr>
    <w:rPr>
      <w:sz w:val="22"/>
    </w:rPr>
  </w:style>
  <w:style w:type="paragraph" w:customStyle="1" w:styleId="MapleOutput1">
    <w:name w:val="Maple Output1"/>
    <w:rsid w:val="00641BB6"/>
    <w:pPr>
      <w:widowControl w:val="0"/>
      <w:autoSpaceDE w:val="0"/>
      <w:autoSpaceDN w:val="0"/>
      <w:adjustRightInd w:val="0"/>
      <w:spacing w:after="0" w:line="312" w:lineRule="auto"/>
      <w:jc w:val="center"/>
    </w:pPr>
    <w:rPr>
      <w:rFonts w:ascii="Times New Roman" w:eastAsia="Times New Roman" w:hAnsi="Times New Roman" w:cs="Times New Roman"/>
      <w:sz w:val="24"/>
      <w:szCs w:val="24"/>
      <w:lang w:val="en-US"/>
    </w:rPr>
  </w:style>
  <w:style w:type="character" w:customStyle="1" w:styleId="iiianoaieou">
    <w:name w:val="iiia? no?aieou"/>
    <w:rsid w:val="00641BB6"/>
  </w:style>
  <w:style w:type="character" w:customStyle="1" w:styleId="1c">
    <w:name w:val="Заголовок 1 Знак Знак Знак Знак"/>
    <w:rsid w:val="00641BB6"/>
    <w:rPr>
      <w:b/>
      <w:bCs w:val="0"/>
      <w:noProof w:val="0"/>
      <w:sz w:val="44"/>
      <w:lang w:val="ru-RU" w:eastAsia="ru-RU" w:bidi="ar-SA"/>
    </w:rPr>
  </w:style>
  <w:style w:type="character" w:customStyle="1" w:styleId="MapleInput">
    <w:name w:val="Maple Input"/>
    <w:rsid w:val="00641BB6"/>
    <w:rPr>
      <w:rFonts w:ascii="Courier New" w:hAnsi="Courier New" w:cs="Courier New" w:hint="default"/>
      <w:b/>
      <w:bCs/>
      <w:color w:val="FF0000"/>
    </w:rPr>
  </w:style>
  <w:style w:type="character" w:customStyle="1" w:styleId="2DOutput">
    <w:name w:val="2D Output"/>
    <w:rsid w:val="00641BB6"/>
    <w:rPr>
      <w:color w:val="0000FF"/>
    </w:rPr>
  </w:style>
  <w:style w:type="character" w:customStyle="1" w:styleId="Text">
    <w:name w:val="Text"/>
    <w:rsid w:val="00641BB6"/>
    <w:rPr>
      <w:color w:val="000000"/>
    </w:rPr>
  </w:style>
  <w:style w:type="numbering" w:customStyle="1" w:styleId="1">
    <w:name w:val="Стиль1"/>
    <w:rsid w:val="00641BB6"/>
    <w:pPr>
      <w:numPr>
        <w:numId w:val="3"/>
      </w:numPr>
    </w:pPr>
  </w:style>
  <w:style w:type="numbering" w:customStyle="1" w:styleId="2">
    <w:name w:val="Стиль2"/>
    <w:rsid w:val="00641BB6"/>
    <w:pPr>
      <w:numPr>
        <w:numId w:val="4"/>
      </w:numPr>
    </w:pPr>
  </w:style>
  <w:style w:type="numbering" w:styleId="1ai">
    <w:name w:val="Outline List 1"/>
    <w:basedOn w:val="a2"/>
    <w:unhideWhenUsed/>
    <w:rsid w:val="00641BB6"/>
    <w:pPr>
      <w:numPr>
        <w:numId w:val="5"/>
      </w:numPr>
    </w:pPr>
  </w:style>
  <w:style w:type="character" w:styleId="aff8">
    <w:name w:val="Placeholder Text"/>
    <w:basedOn w:val="a0"/>
    <w:uiPriority w:val="99"/>
    <w:semiHidden/>
    <w:rsid w:val="00641BB6"/>
    <w:rPr>
      <w:color w:val="808080"/>
    </w:rPr>
  </w:style>
  <w:style w:type="character" w:customStyle="1" w:styleId="ab">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a"/>
    <w:uiPriority w:val="99"/>
    <w:locked/>
    <w:rsid w:val="00641BB6"/>
    <w:rPr>
      <w:rFonts w:ascii="Times New Roman" w:eastAsia="Calibri" w:hAnsi="Times New Roman" w:cs="Times New Roman"/>
      <w:sz w:val="24"/>
      <w:szCs w:val="24"/>
      <w:lang w:eastAsia="ru-RU"/>
    </w:rPr>
  </w:style>
  <w:style w:type="character" w:customStyle="1" w:styleId="aff3">
    <w:name w:val="Абзац списка Знак"/>
    <w:link w:val="aff2"/>
    <w:uiPriority w:val="99"/>
    <w:locked/>
    <w:rsid w:val="00641BB6"/>
    <w:rPr>
      <w:rFonts w:ascii="Calibri" w:eastAsia="Times New Roman" w:hAnsi="Calibri" w:cs="Times New Roman"/>
      <w:lang w:eastAsia="ru-RU"/>
    </w:rPr>
  </w:style>
  <w:style w:type="character" w:styleId="aff9">
    <w:name w:val="Emphasis"/>
    <w:uiPriority w:val="20"/>
    <w:qFormat/>
    <w:rsid w:val="00641BB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8528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99" Type="http://schemas.openxmlformats.org/officeDocument/2006/relationships/image" Target="media/image122.wmf"/><Relationship Id="rId21" Type="http://schemas.openxmlformats.org/officeDocument/2006/relationships/oleObject" Target="embeddings/oleObject6.bin"/><Relationship Id="rId63" Type="http://schemas.openxmlformats.org/officeDocument/2006/relationships/image" Target="media/image24.wmf"/><Relationship Id="rId159" Type="http://schemas.openxmlformats.org/officeDocument/2006/relationships/oleObject" Target="embeddings/oleObject65.bin"/><Relationship Id="rId324" Type="http://schemas.openxmlformats.org/officeDocument/2006/relationships/oleObject" Target="embeddings/oleObject178.bin"/><Relationship Id="rId366" Type="http://schemas.openxmlformats.org/officeDocument/2006/relationships/oleObject" Target="embeddings/oleObject199.bin"/><Relationship Id="rId170" Type="http://schemas.openxmlformats.org/officeDocument/2006/relationships/oleObject" Target="embeddings/oleObject74.bin"/><Relationship Id="rId226" Type="http://schemas.openxmlformats.org/officeDocument/2006/relationships/image" Target="media/image101.wmf"/><Relationship Id="rId268" Type="http://schemas.openxmlformats.org/officeDocument/2006/relationships/oleObject" Target="embeddings/oleObject140.bin"/><Relationship Id="rId32" Type="http://schemas.openxmlformats.org/officeDocument/2006/relationships/oleObject" Target="embeddings/oleObject12.bin"/><Relationship Id="rId74" Type="http://schemas.openxmlformats.org/officeDocument/2006/relationships/oleObject" Target="embeddings/oleObject25.bin"/><Relationship Id="rId128" Type="http://schemas.openxmlformats.org/officeDocument/2006/relationships/image" Target="media/image65.wmf"/><Relationship Id="rId335" Type="http://schemas.openxmlformats.org/officeDocument/2006/relationships/image" Target="media/image136.wmf"/><Relationship Id="rId377" Type="http://schemas.openxmlformats.org/officeDocument/2006/relationships/image" Target="media/image160.wmf"/><Relationship Id="rId5" Type="http://schemas.openxmlformats.org/officeDocument/2006/relationships/webSettings" Target="webSettings.xml"/><Relationship Id="rId181" Type="http://schemas.openxmlformats.org/officeDocument/2006/relationships/oleObject" Target="embeddings/oleObject81.bin"/><Relationship Id="rId237" Type="http://schemas.openxmlformats.org/officeDocument/2006/relationships/oleObject" Target="embeddings/oleObject117.bin"/><Relationship Id="rId402" Type="http://schemas.openxmlformats.org/officeDocument/2006/relationships/oleObject" Target="embeddings/oleObject214.bin"/><Relationship Id="rId279" Type="http://schemas.openxmlformats.org/officeDocument/2006/relationships/oleObject" Target="embeddings/oleObject150.bin"/><Relationship Id="rId43" Type="http://schemas.openxmlformats.org/officeDocument/2006/relationships/hyperlink" Target="http://arxiv.org/find/math/1/au:+Wozniakowski_H/0/1/0/all/0/1" TargetMode="External"/><Relationship Id="rId139" Type="http://schemas.openxmlformats.org/officeDocument/2006/relationships/oleObject" Target="embeddings/oleObject53.bin"/><Relationship Id="rId290" Type="http://schemas.openxmlformats.org/officeDocument/2006/relationships/oleObject" Target="embeddings/oleObject157.bin"/><Relationship Id="rId304" Type="http://schemas.openxmlformats.org/officeDocument/2006/relationships/oleObject" Target="embeddings/oleObject165.bin"/><Relationship Id="rId346" Type="http://schemas.openxmlformats.org/officeDocument/2006/relationships/oleObject" Target="embeddings/oleObject189.bin"/><Relationship Id="rId388" Type="http://schemas.openxmlformats.org/officeDocument/2006/relationships/image" Target="media/image165.wmf"/><Relationship Id="rId85" Type="http://schemas.openxmlformats.org/officeDocument/2006/relationships/oleObject" Target="embeddings/oleObject29.bin"/><Relationship Id="rId150" Type="http://schemas.openxmlformats.org/officeDocument/2006/relationships/image" Target="media/image76.wmf"/><Relationship Id="rId192" Type="http://schemas.openxmlformats.org/officeDocument/2006/relationships/oleObject" Target="embeddings/oleObject88.bin"/><Relationship Id="rId206" Type="http://schemas.openxmlformats.org/officeDocument/2006/relationships/oleObject" Target="embeddings/oleObject95.bin"/><Relationship Id="rId413" Type="http://schemas.openxmlformats.org/officeDocument/2006/relationships/hyperlink" Target="http://www.springerlink.com/content/?Author=N.+Temirgaliev" TargetMode="External"/><Relationship Id="rId248" Type="http://schemas.openxmlformats.org/officeDocument/2006/relationships/oleObject" Target="embeddings/oleObject126.bin"/><Relationship Id="rId12" Type="http://schemas.openxmlformats.org/officeDocument/2006/relationships/image" Target="media/image4.wmf"/><Relationship Id="rId108" Type="http://schemas.openxmlformats.org/officeDocument/2006/relationships/image" Target="media/image55.wmf"/><Relationship Id="rId315" Type="http://schemas.openxmlformats.org/officeDocument/2006/relationships/image" Target="media/image126.wmf"/><Relationship Id="rId357" Type="http://schemas.openxmlformats.org/officeDocument/2006/relationships/image" Target="media/image147.wmf"/><Relationship Id="rId54" Type="http://schemas.openxmlformats.org/officeDocument/2006/relationships/image" Target="media/image20.wmf"/><Relationship Id="rId96" Type="http://schemas.openxmlformats.org/officeDocument/2006/relationships/image" Target="media/image47.wmf"/><Relationship Id="rId161" Type="http://schemas.openxmlformats.org/officeDocument/2006/relationships/oleObject" Target="embeddings/oleObject67.bin"/><Relationship Id="rId217" Type="http://schemas.openxmlformats.org/officeDocument/2006/relationships/oleObject" Target="embeddings/oleObject105.bin"/><Relationship Id="rId399" Type="http://schemas.openxmlformats.org/officeDocument/2006/relationships/image" Target="media/image171.wmf"/><Relationship Id="rId259" Type="http://schemas.openxmlformats.org/officeDocument/2006/relationships/image" Target="media/image110.wmf"/><Relationship Id="rId424" Type="http://schemas.openxmlformats.org/officeDocument/2006/relationships/oleObject" Target="embeddings/oleObject218.bin"/><Relationship Id="rId23" Type="http://schemas.openxmlformats.org/officeDocument/2006/relationships/oleObject" Target="embeddings/oleObject7.bin"/><Relationship Id="rId119" Type="http://schemas.openxmlformats.org/officeDocument/2006/relationships/oleObject" Target="embeddings/oleObject43.bin"/><Relationship Id="rId270" Type="http://schemas.openxmlformats.org/officeDocument/2006/relationships/oleObject" Target="embeddings/oleObject142.bin"/><Relationship Id="rId326" Type="http://schemas.openxmlformats.org/officeDocument/2006/relationships/oleObject" Target="embeddings/oleObject179.bin"/><Relationship Id="rId65" Type="http://schemas.openxmlformats.org/officeDocument/2006/relationships/image" Target="media/image25.png"/><Relationship Id="rId130" Type="http://schemas.openxmlformats.org/officeDocument/2006/relationships/image" Target="media/image66.wmf"/><Relationship Id="rId368" Type="http://schemas.openxmlformats.org/officeDocument/2006/relationships/oleObject" Target="embeddings/oleObject200.bin"/><Relationship Id="rId172" Type="http://schemas.openxmlformats.org/officeDocument/2006/relationships/oleObject" Target="embeddings/oleObject75.bin"/><Relationship Id="rId228" Type="http://schemas.openxmlformats.org/officeDocument/2006/relationships/image" Target="media/image102.wmf"/><Relationship Id="rId281" Type="http://schemas.openxmlformats.org/officeDocument/2006/relationships/oleObject" Target="embeddings/oleObject152.bin"/><Relationship Id="rId337" Type="http://schemas.openxmlformats.org/officeDocument/2006/relationships/image" Target="media/image137.wmf"/><Relationship Id="rId34" Type="http://schemas.openxmlformats.org/officeDocument/2006/relationships/oleObject" Target="embeddings/oleObject13.bin"/><Relationship Id="rId76" Type="http://schemas.openxmlformats.org/officeDocument/2006/relationships/oleObject" Target="embeddings/oleObject26.bin"/><Relationship Id="rId141" Type="http://schemas.openxmlformats.org/officeDocument/2006/relationships/oleObject" Target="embeddings/oleObject54.bin"/><Relationship Id="rId379" Type="http://schemas.openxmlformats.org/officeDocument/2006/relationships/image" Target="media/image161.wmf"/><Relationship Id="rId7" Type="http://schemas.openxmlformats.org/officeDocument/2006/relationships/endnotes" Target="endnotes.xml"/><Relationship Id="rId183" Type="http://schemas.openxmlformats.org/officeDocument/2006/relationships/oleObject" Target="embeddings/oleObject83.bin"/><Relationship Id="rId239" Type="http://schemas.openxmlformats.org/officeDocument/2006/relationships/image" Target="media/image105.wmf"/><Relationship Id="rId390" Type="http://schemas.openxmlformats.org/officeDocument/2006/relationships/image" Target="media/image166.wmf"/><Relationship Id="rId404" Type="http://schemas.openxmlformats.org/officeDocument/2006/relationships/oleObject" Target="embeddings/oleObject215.bin"/><Relationship Id="rId250" Type="http://schemas.openxmlformats.org/officeDocument/2006/relationships/oleObject" Target="embeddings/oleObject128.bin"/><Relationship Id="rId292" Type="http://schemas.openxmlformats.org/officeDocument/2006/relationships/oleObject" Target="embeddings/oleObject158.bin"/><Relationship Id="rId306" Type="http://schemas.openxmlformats.org/officeDocument/2006/relationships/oleObject" Target="embeddings/oleObject167.bin"/><Relationship Id="rId45" Type="http://schemas.openxmlformats.org/officeDocument/2006/relationships/hyperlink" Target="http://link.springer.com/search?facet-author=%22S.+S.+Kudaibergenov%22" TargetMode="External"/><Relationship Id="rId87" Type="http://schemas.openxmlformats.org/officeDocument/2006/relationships/oleObject" Target="embeddings/oleObject30.bin"/><Relationship Id="rId110" Type="http://schemas.openxmlformats.org/officeDocument/2006/relationships/image" Target="media/image56.wmf"/><Relationship Id="rId348" Type="http://schemas.openxmlformats.org/officeDocument/2006/relationships/oleObject" Target="embeddings/oleObject190.bin"/><Relationship Id="rId152" Type="http://schemas.openxmlformats.org/officeDocument/2006/relationships/image" Target="media/image77.wmf"/><Relationship Id="rId194" Type="http://schemas.openxmlformats.org/officeDocument/2006/relationships/oleObject" Target="embeddings/oleObject89.bin"/><Relationship Id="rId208" Type="http://schemas.openxmlformats.org/officeDocument/2006/relationships/oleObject" Target="embeddings/oleObject96.bin"/><Relationship Id="rId415" Type="http://schemas.openxmlformats.org/officeDocument/2006/relationships/hyperlink" Target="http://www.springerlink.com/content/1064-5624/" TargetMode="External"/><Relationship Id="rId261" Type="http://schemas.openxmlformats.org/officeDocument/2006/relationships/image" Target="media/image111.wmf"/><Relationship Id="rId14" Type="http://schemas.openxmlformats.org/officeDocument/2006/relationships/image" Target="media/image5.wmf"/><Relationship Id="rId56" Type="http://schemas.openxmlformats.org/officeDocument/2006/relationships/image" Target="media/image21.wmf"/><Relationship Id="rId317" Type="http://schemas.openxmlformats.org/officeDocument/2006/relationships/image" Target="media/image127.wmf"/><Relationship Id="rId359" Type="http://schemas.openxmlformats.org/officeDocument/2006/relationships/image" Target="media/image148.wmf"/><Relationship Id="rId98" Type="http://schemas.openxmlformats.org/officeDocument/2006/relationships/image" Target="media/image48.png"/><Relationship Id="rId121" Type="http://schemas.openxmlformats.org/officeDocument/2006/relationships/oleObject" Target="embeddings/oleObject44.bin"/><Relationship Id="rId163" Type="http://schemas.openxmlformats.org/officeDocument/2006/relationships/oleObject" Target="embeddings/oleObject69.bin"/><Relationship Id="rId219" Type="http://schemas.openxmlformats.org/officeDocument/2006/relationships/oleObject" Target="embeddings/oleObject106.bin"/><Relationship Id="rId370" Type="http://schemas.openxmlformats.org/officeDocument/2006/relationships/oleObject" Target="embeddings/oleObject201.bin"/><Relationship Id="rId426" Type="http://schemas.openxmlformats.org/officeDocument/2006/relationships/image" Target="media/image178.emf"/><Relationship Id="rId230" Type="http://schemas.openxmlformats.org/officeDocument/2006/relationships/oleObject" Target="embeddings/oleObject112.bin"/><Relationship Id="rId25" Type="http://schemas.openxmlformats.org/officeDocument/2006/relationships/oleObject" Target="embeddings/oleObject8.bin"/><Relationship Id="rId67" Type="http://schemas.openxmlformats.org/officeDocument/2006/relationships/image" Target="media/image27.png"/><Relationship Id="rId272" Type="http://schemas.openxmlformats.org/officeDocument/2006/relationships/oleObject" Target="embeddings/oleObject143.bin"/><Relationship Id="rId328" Type="http://schemas.openxmlformats.org/officeDocument/2006/relationships/oleObject" Target="embeddings/oleObject180.bin"/><Relationship Id="rId132" Type="http://schemas.openxmlformats.org/officeDocument/2006/relationships/image" Target="media/image67.wmf"/><Relationship Id="rId174" Type="http://schemas.openxmlformats.org/officeDocument/2006/relationships/oleObject" Target="embeddings/oleObject76.bin"/><Relationship Id="rId381" Type="http://schemas.openxmlformats.org/officeDocument/2006/relationships/image" Target="media/image162.wmf"/><Relationship Id="rId241" Type="http://schemas.openxmlformats.org/officeDocument/2006/relationships/image" Target="media/image106.wmf"/><Relationship Id="rId36" Type="http://schemas.openxmlformats.org/officeDocument/2006/relationships/oleObject" Target="embeddings/oleObject14.bin"/><Relationship Id="rId283" Type="http://schemas.openxmlformats.org/officeDocument/2006/relationships/image" Target="media/image114.wmf"/><Relationship Id="rId339" Type="http://schemas.openxmlformats.org/officeDocument/2006/relationships/image" Target="media/image138.wmf"/><Relationship Id="rId78" Type="http://schemas.openxmlformats.org/officeDocument/2006/relationships/image" Target="media/image36.png"/><Relationship Id="rId101" Type="http://schemas.openxmlformats.org/officeDocument/2006/relationships/image" Target="media/image51.png"/><Relationship Id="rId143" Type="http://schemas.openxmlformats.org/officeDocument/2006/relationships/oleObject" Target="embeddings/oleObject55.bin"/><Relationship Id="rId185" Type="http://schemas.openxmlformats.org/officeDocument/2006/relationships/image" Target="media/image85.wmf"/><Relationship Id="rId350" Type="http://schemas.openxmlformats.org/officeDocument/2006/relationships/oleObject" Target="embeddings/oleObject191.bin"/><Relationship Id="rId406" Type="http://schemas.openxmlformats.org/officeDocument/2006/relationships/oleObject" Target="embeddings/oleObject216.bin"/><Relationship Id="rId9" Type="http://schemas.openxmlformats.org/officeDocument/2006/relationships/image" Target="media/image2.png"/><Relationship Id="rId210" Type="http://schemas.openxmlformats.org/officeDocument/2006/relationships/oleObject" Target="embeddings/oleObject98.bin"/><Relationship Id="rId392" Type="http://schemas.openxmlformats.org/officeDocument/2006/relationships/oleObject" Target="embeddings/oleObject210.bin"/><Relationship Id="rId252" Type="http://schemas.openxmlformats.org/officeDocument/2006/relationships/oleObject" Target="embeddings/oleObject130.bin"/><Relationship Id="rId294" Type="http://schemas.openxmlformats.org/officeDocument/2006/relationships/oleObject" Target="embeddings/oleObject159.bin"/><Relationship Id="rId308" Type="http://schemas.openxmlformats.org/officeDocument/2006/relationships/oleObject" Target="embeddings/oleObject169.bin"/><Relationship Id="rId47" Type="http://schemas.openxmlformats.org/officeDocument/2006/relationships/hyperlink" Target="http://apps.webofknowledge.com/OneClickSearch.do?product=WOS&amp;search_mode=OneClickSearch&amp;excludeEventConfig=ExcludeIfFromFullRecPage&amp;colName=WOS&amp;SID=D5trlmutgYGdUIqWGMw&amp;field=AU&amp;value=Ma,%20JJ" TargetMode="External"/><Relationship Id="rId89" Type="http://schemas.openxmlformats.org/officeDocument/2006/relationships/oleObject" Target="embeddings/oleObject31.bin"/><Relationship Id="rId112" Type="http://schemas.openxmlformats.org/officeDocument/2006/relationships/image" Target="media/image57.wmf"/><Relationship Id="rId154" Type="http://schemas.openxmlformats.org/officeDocument/2006/relationships/image" Target="media/image78.wmf"/><Relationship Id="rId361" Type="http://schemas.openxmlformats.org/officeDocument/2006/relationships/image" Target="media/image149.wmf"/><Relationship Id="rId196" Type="http://schemas.openxmlformats.org/officeDocument/2006/relationships/oleObject" Target="embeddings/oleObject90.bin"/><Relationship Id="rId417" Type="http://schemas.openxmlformats.org/officeDocument/2006/relationships/hyperlink" Target="https://apps.webofknowledge.com/DaisyOneClickSearch.do?product=WOS&amp;search_mode=DaisyOneClickSearch&amp;colName=WOS&amp;SID=D1Muj1hNnbMJz1rU7RZ&amp;author_name=Liu,%20HL&amp;dais_id=302276&amp;excludeEventConfig=ExcludeIfFromFullRecPage" TargetMode="External"/><Relationship Id="rId16" Type="http://schemas.openxmlformats.org/officeDocument/2006/relationships/image" Target="media/image6.wmf"/><Relationship Id="rId221" Type="http://schemas.openxmlformats.org/officeDocument/2006/relationships/oleObject" Target="embeddings/oleObject107.bin"/><Relationship Id="rId263" Type="http://schemas.openxmlformats.org/officeDocument/2006/relationships/oleObject" Target="embeddings/oleObject136.bin"/><Relationship Id="rId319" Type="http://schemas.openxmlformats.org/officeDocument/2006/relationships/image" Target="media/image128.wmf"/><Relationship Id="rId58" Type="http://schemas.openxmlformats.org/officeDocument/2006/relationships/image" Target="media/image22.wmf"/><Relationship Id="rId123" Type="http://schemas.openxmlformats.org/officeDocument/2006/relationships/oleObject" Target="embeddings/oleObject45.bin"/><Relationship Id="rId330" Type="http://schemas.openxmlformats.org/officeDocument/2006/relationships/oleObject" Target="embeddings/oleObject181.bin"/><Relationship Id="rId165" Type="http://schemas.openxmlformats.org/officeDocument/2006/relationships/image" Target="media/image79.wmf"/><Relationship Id="rId372" Type="http://schemas.openxmlformats.org/officeDocument/2006/relationships/image" Target="media/image155.png"/><Relationship Id="rId428" Type="http://schemas.openxmlformats.org/officeDocument/2006/relationships/image" Target="media/image180.emf"/><Relationship Id="rId232" Type="http://schemas.openxmlformats.org/officeDocument/2006/relationships/oleObject" Target="embeddings/oleObject114.bin"/><Relationship Id="rId274" Type="http://schemas.openxmlformats.org/officeDocument/2006/relationships/oleObject" Target="embeddings/oleObject145.bin"/><Relationship Id="rId27" Type="http://schemas.openxmlformats.org/officeDocument/2006/relationships/oleObject" Target="embeddings/oleObject9.bin"/><Relationship Id="rId69" Type="http://schemas.openxmlformats.org/officeDocument/2006/relationships/image" Target="media/image29.png"/><Relationship Id="rId134" Type="http://schemas.openxmlformats.org/officeDocument/2006/relationships/image" Target="media/image68.wmf"/><Relationship Id="rId80" Type="http://schemas.openxmlformats.org/officeDocument/2006/relationships/oleObject" Target="embeddings/oleObject27.bin"/><Relationship Id="rId176" Type="http://schemas.openxmlformats.org/officeDocument/2006/relationships/oleObject" Target="embeddings/oleObject77.bin"/><Relationship Id="rId341" Type="http://schemas.openxmlformats.org/officeDocument/2006/relationships/image" Target="media/image139.wmf"/><Relationship Id="rId383" Type="http://schemas.openxmlformats.org/officeDocument/2006/relationships/oleObject" Target="embeddings/oleObject205.bin"/><Relationship Id="rId201" Type="http://schemas.openxmlformats.org/officeDocument/2006/relationships/image" Target="media/image93.wmf"/><Relationship Id="rId243" Type="http://schemas.openxmlformats.org/officeDocument/2006/relationships/oleObject" Target="embeddings/oleObject121.bin"/><Relationship Id="rId285" Type="http://schemas.openxmlformats.org/officeDocument/2006/relationships/image" Target="media/image115.wmf"/><Relationship Id="rId38" Type="http://schemas.openxmlformats.org/officeDocument/2006/relationships/oleObject" Target="embeddings/oleObject15.bin"/><Relationship Id="rId103" Type="http://schemas.openxmlformats.org/officeDocument/2006/relationships/oleObject" Target="embeddings/oleObject35.bin"/><Relationship Id="rId310" Type="http://schemas.openxmlformats.org/officeDocument/2006/relationships/oleObject" Target="embeddings/oleObject171.bin"/><Relationship Id="rId91" Type="http://schemas.openxmlformats.org/officeDocument/2006/relationships/oleObject" Target="embeddings/oleObject32.bin"/><Relationship Id="rId145" Type="http://schemas.openxmlformats.org/officeDocument/2006/relationships/oleObject" Target="embeddings/oleObject56.bin"/><Relationship Id="rId187" Type="http://schemas.openxmlformats.org/officeDocument/2006/relationships/image" Target="media/image86.wmf"/><Relationship Id="rId352" Type="http://schemas.openxmlformats.org/officeDocument/2006/relationships/oleObject" Target="embeddings/oleObject192.bin"/><Relationship Id="rId394" Type="http://schemas.openxmlformats.org/officeDocument/2006/relationships/image" Target="media/image168.png"/><Relationship Id="rId408" Type="http://schemas.openxmlformats.org/officeDocument/2006/relationships/oleObject" Target="embeddings/oleObject217.bin"/><Relationship Id="rId1" Type="http://schemas.openxmlformats.org/officeDocument/2006/relationships/customXml" Target="../customXml/item1.xml"/><Relationship Id="rId212" Type="http://schemas.openxmlformats.org/officeDocument/2006/relationships/oleObject" Target="embeddings/oleObject100.bin"/><Relationship Id="rId233" Type="http://schemas.openxmlformats.org/officeDocument/2006/relationships/oleObject" Target="embeddings/oleObject115.bin"/><Relationship Id="rId254" Type="http://schemas.openxmlformats.org/officeDocument/2006/relationships/oleObject" Target="embeddings/oleObject131.bin"/><Relationship Id="rId28" Type="http://schemas.openxmlformats.org/officeDocument/2006/relationships/image" Target="media/image12.wmf"/><Relationship Id="rId49"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114" Type="http://schemas.openxmlformats.org/officeDocument/2006/relationships/image" Target="media/image58.wmf"/><Relationship Id="rId275" Type="http://schemas.openxmlformats.org/officeDocument/2006/relationships/oleObject" Target="embeddings/oleObject146.bin"/><Relationship Id="rId296" Type="http://schemas.openxmlformats.org/officeDocument/2006/relationships/oleObject" Target="embeddings/oleObject160.bin"/><Relationship Id="rId300" Type="http://schemas.openxmlformats.org/officeDocument/2006/relationships/oleObject" Target="embeddings/oleObject162.bin"/><Relationship Id="rId60" Type="http://schemas.openxmlformats.org/officeDocument/2006/relationships/image" Target="media/image23.wmf"/><Relationship Id="rId81" Type="http://schemas.openxmlformats.org/officeDocument/2006/relationships/image" Target="media/image38.wmf"/><Relationship Id="rId135" Type="http://schemas.openxmlformats.org/officeDocument/2006/relationships/oleObject" Target="embeddings/oleObject51.bin"/><Relationship Id="rId156" Type="http://schemas.openxmlformats.org/officeDocument/2006/relationships/oleObject" Target="embeddings/oleObject62.bin"/><Relationship Id="rId177" Type="http://schemas.openxmlformats.org/officeDocument/2006/relationships/image" Target="media/image84.wmf"/><Relationship Id="rId198" Type="http://schemas.openxmlformats.org/officeDocument/2006/relationships/oleObject" Target="embeddings/oleObject91.bin"/><Relationship Id="rId321" Type="http://schemas.openxmlformats.org/officeDocument/2006/relationships/image" Target="media/image129.wmf"/><Relationship Id="rId342" Type="http://schemas.openxmlformats.org/officeDocument/2006/relationships/oleObject" Target="embeddings/oleObject187.bin"/><Relationship Id="rId363" Type="http://schemas.openxmlformats.org/officeDocument/2006/relationships/image" Target="media/image150.wmf"/><Relationship Id="rId384" Type="http://schemas.openxmlformats.org/officeDocument/2006/relationships/image" Target="media/image163.wmf"/><Relationship Id="rId419"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202" Type="http://schemas.openxmlformats.org/officeDocument/2006/relationships/oleObject" Target="embeddings/oleObject93.bin"/><Relationship Id="rId223" Type="http://schemas.openxmlformats.org/officeDocument/2006/relationships/oleObject" Target="embeddings/oleObject108.bin"/><Relationship Id="rId244" Type="http://schemas.openxmlformats.org/officeDocument/2006/relationships/oleObject" Target="embeddings/oleObject122.bin"/><Relationship Id="rId430" Type="http://schemas.openxmlformats.org/officeDocument/2006/relationships/footer" Target="footer2.xml"/><Relationship Id="rId18" Type="http://schemas.openxmlformats.org/officeDocument/2006/relationships/image" Target="media/image7.wmf"/><Relationship Id="rId39" Type="http://schemas.openxmlformats.org/officeDocument/2006/relationships/image" Target="media/image17.wmf"/><Relationship Id="rId265" Type="http://schemas.openxmlformats.org/officeDocument/2006/relationships/image" Target="media/image112.wmf"/><Relationship Id="rId286" Type="http://schemas.openxmlformats.org/officeDocument/2006/relationships/oleObject" Target="embeddings/oleObject155.bin"/><Relationship Id="rId50" Type="http://schemas.openxmlformats.org/officeDocument/2006/relationships/image" Target="media/image18.wmf"/><Relationship Id="rId104" Type="http://schemas.openxmlformats.org/officeDocument/2006/relationships/image" Target="media/image53.wmf"/><Relationship Id="rId125" Type="http://schemas.openxmlformats.org/officeDocument/2006/relationships/oleObject" Target="embeddings/oleObject46.bin"/><Relationship Id="rId146" Type="http://schemas.openxmlformats.org/officeDocument/2006/relationships/image" Target="media/image74.wmf"/><Relationship Id="rId167" Type="http://schemas.openxmlformats.org/officeDocument/2006/relationships/oleObject" Target="embeddings/oleObject72.bin"/><Relationship Id="rId188" Type="http://schemas.openxmlformats.org/officeDocument/2006/relationships/oleObject" Target="embeddings/oleObject86.bin"/><Relationship Id="rId311" Type="http://schemas.openxmlformats.org/officeDocument/2006/relationships/image" Target="media/image124.wmf"/><Relationship Id="rId332" Type="http://schemas.openxmlformats.org/officeDocument/2006/relationships/oleObject" Target="embeddings/oleObject182.bin"/><Relationship Id="rId353" Type="http://schemas.openxmlformats.org/officeDocument/2006/relationships/image" Target="media/image145.wmf"/><Relationship Id="rId374" Type="http://schemas.openxmlformats.org/officeDocument/2006/relationships/image" Target="media/image157.png"/><Relationship Id="rId395" Type="http://schemas.openxmlformats.org/officeDocument/2006/relationships/image" Target="media/image169.wmf"/><Relationship Id="rId409" Type="http://schemas.openxmlformats.org/officeDocument/2006/relationships/hyperlink" Target="http://arxiv.org/find/math/1/au:+Novak_E/0/1/0/all/0/1" TargetMode="External"/><Relationship Id="rId71" Type="http://schemas.openxmlformats.org/officeDocument/2006/relationships/image" Target="media/image31.png"/><Relationship Id="rId92" Type="http://schemas.openxmlformats.org/officeDocument/2006/relationships/image" Target="media/image44.png"/><Relationship Id="rId213" Type="http://schemas.openxmlformats.org/officeDocument/2006/relationships/oleObject" Target="embeddings/oleObject101.bin"/><Relationship Id="rId234" Type="http://schemas.openxmlformats.org/officeDocument/2006/relationships/image" Target="media/image103.wmf"/><Relationship Id="rId420"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08.wmf"/><Relationship Id="rId276" Type="http://schemas.openxmlformats.org/officeDocument/2006/relationships/oleObject" Target="embeddings/oleObject147.bin"/><Relationship Id="rId297" Type="http://schemas.openxmlformats.org/officeDocument/2006/relationships/image" Target="media/image121.wmf"/><Relationship Id="rId40" Type="http://schemas.openxmlformats.org/officeDocument/2006/relationships/oleObject" Target="embeddings/oleObject16.bin"/><Relationship Id="rId115" Type="http://schemas.openxmlformats.org/officeDocument/2006/relationships/oleObject" Target="embeddings/oleObject41.bin"/><Relationship Id="rId136" Type="http://schemas.openxmlformats.org/officeDocument/2006/relationships/image" Target="media/image69.wmf"/><Relationship Id="rId157" Type="http://schemas.openxmlformats.org/officeDocument/2006/relationships/oleObject" Target="embeddings/oleObject63.bin"/><Relationship Id="rId178" Type="http://schemas.openxmlformats.org/officeDocument/2006/relationships/oleObject" Target="embeddings/oleObject78.bin"/><Relationship Id="rId301" Type="http://schemas.openxmlformats.org/officeDocument/2006/relationships/image" Target="media/image123.wmf"/><Relationship Id="rId322" Type="http://schemas.openxmlformats.org/officeDocument/2006/relationships/oleObject" Target="embeddings/oleObject177.bin"/><Relationship Id="rId343" Type="http://schemas.openxmlformats.org/officeDocument/2006/relationships/image" Target="media/image140.wmf"/><Relationship Id="rId364" Type="http://schemas.openxmlformats.org/officeDocument/2006/relationships/oleObject" Target="embeddings/oleObject198.bin"/><Relationship Id="rId61" Type="http://schemas.openxmlformats.org/officeDocument/2006/relationships/oleObject" Target="embeddings/oleObject22.bin"/><Relationship Id="rId82" Type="http://schemas.openxmlformats.org/officeDocument/2006/relationships/oleObject" Target="embeddings/oleObject28.bin"/><Relationship Id="rId199" Type="http://schemas.openxmlformats.org/officeDocument/2006/relationships/image" Target="media/image92.wmf"/><Relationship Id="rId203" Type="http://schemas.openxmlformats.org/officeDocument/2006/relationships/image" Target="media/image94.wmf"/><Relationship Id="rId385" Type="http://schemas.openxmlformats.org/officeDocument/2006/relationships/oleObject" Target="embeddings/oleObject206.bin"/><Relationship Id="rId19" Type="http://schemas.openxmlformats.org/officeDocument/2006/relationships/oleObject" Target="embeddings/oleObject5.bin"/><Relationship Id="rId224" Type="http://schemas.openxmlformats.org/officeDocument/2006/relationships/image" Target="media/image100.wmf"/><Relationship Id="rId245" Type="http://schemas.openxmlformats.org/officeDocument/2006/relationships/oleObject" Target="embeddings/oleObject123.bin"/><Relationship Id="rId266" Type="http://schemas.openxmlformats.org/officeDocument/2006/relationships/oleObject" Target="embeddings/oleObject138.bin"/><Relationship Id="rId287" Type="http://schemas.openxmlformats.org/officeDocument/2006/relationships/image" Target="media/image116.wmf"/><Relationship Id="rId410" Type="http://schemas.openxmlformats.org/officeDocument/2006/relationships/hyperlink" Target="http://arxiv.org/find/math/1/au:+Ullrich_M/0/1/0/all/0/1" TargetMode="External"/><Relationship Id="rId431" Type="http://schemas.openxmlformats.org/officeDocument/2006/relationships/fontTable" Target="fontTable.xml"/><Relationship Id="rId30" Type="http://schemas.openxmlformats.org/officeDocument/2006/relationships/oleObject" Target="embeddings/oleObject11.bin"/><Relationship Id="rId105" Type="http://schemas.openxmlformats.org/officeDocument/2006/relationships/oleObject" Target="embeddings/oleObject36.bin"/><Relationship Id="rId126" Type="http://schemas.openxmlformats.org/officeDocument/2006/relationships/image" Target="media/image64.wmf"/><Relationship Id="rId147" Type="http://schemas.openxmlformats.org/officeDocument/2006/relationships/oleObject" Target="embeddings/oleObject57.bin"/><Relationship Id="rId168" Type="http://schemas.openxmlformats.org/officeDocument/2006/relationships/oleObject" Target="embeddings/oleObject73.bin"/><Relationship Id="rId312" Type="http://schemas.openxmlformats.org/officeDocument/2006/relationships/oleObject" Target="embeddings/oleObject172.bin"/><Relationship Id="rId333" Type="http://schemas.openxmlformats.org/officeDocument/2006/relationships/image" Target="media/image135.wmf"/><Relationship Id="rId354" Type="http://schemas.openxmlformats.org/officeDocument/2006/relationships/oleObject" Target="embeddings/oleObject193.bin"/><Relationship Id="rId51" Type="http://schemas.openxmlformats.org/officeDocument/2006/relationships/oleObject" Target="embeddings/oleObject17.bin"/><Relationship Id="rId72" Type="http://schemas.openxmlformats.org/officeDocument/2006/relationships/image" Target="media/image32.png"/><Relationship Id="rId93" Type="http://schemas.openxmlformats.org/officeDocument/2006/relationships/image" Target="media/image45.png"/><Relationship Id="rId189" Type="http://schemas.openxmlformats.org/officeDocument/2006/relationships/image" Target="media/image87.wmf"/><Relationship Id="rId375" Type="http://schemas.openxmlformats.org/officeDocument/2006/relationships/image" Target="media/image158.png"/><Relationship Id="rId396" Type="http://schemas.openxmlformats.org/officeDocument/2006/relationships/oleObject" Target="embeddings/oleObject211.bin"/><Relationship Id="rId3" Type="http://schemas.openxmlformats.org/officeDocument/2006/relationships/styles" Target="styles.xml"/><Relationship Id="rId214" Type="http://schemas.openxmlformats.org/officeDocument/2006/relationships/oleObject" Target="embeddings/oleObject102.bin"/><Relationship Id="rId235" Type="http://schemas.openxmlformats.org/officeDocument/2006/relationships/oleObject" Target="embeddings/oleObject116.bin"/><Relationship Id="rId256" Type="http://schemas.openxmlformats.org/officeDocument/2006/relationships/oleObject" Target="embeddings/oleObject132.bin"/><Relationship Id="rId277" Type="http://schemas.openxmlformats.org/officeDocument/2006/relationships/oleObject" Target="embeddings/oleObject148.bin"/><Relationship Id="rId298" Type="http://schemas.openxmlformats.org/officeDocument/2006/relationships/oleObject" Target="embeddings/oleObject161.bin"/><Relationship Id="rId400" Type="http://schemas.openxmlformats.org/officeDocument/2006/relationships/oleObject" Target="embeddings/oleObject213.bin"/><Relationship Id="rId421" Type="http://schemas.openxmlformats.org/officeDocument/2006/relationships/hyperlink" Target="https://apps.webofknowledge.com/DaisyOneClickSearch.do?product=WOS&amp;search_mode=DaisyOneClickSearch&amp;colName=WOS&amp;SID=D1Muj1hNnbMJz1rU7RZ&amp;author_name=Gao,%20J&amp;dais_id=1417391&amp;excludeEventConfig=ExcludeIfFromFullRecPage" TargetMode="External"/><Relationship Id="rId116" Type="http://schemas.openxmlformats.org/officeDocument/2006/relationships/image" Target="media/image59.wmf"/><Relationship Id="rId137" Type="http://schemas.openxmlformats.org/officeDocument/2006/relationships/oleObject" Target="embeddings/oleObject52.bin"/><Relationship Id="rId158" Type="http://schemas.openxmlformats.org/officeDocument/2006/relationships/oleObject" Target="embeddings/oleObject64.bin"/><Relationship Id="rId302" Type="http://schemas.openxmlformats.org/officeDocument/2006/relationships/oleObject" Target="embeddings/oleObject163.bin"/><Relationship Id="rId323" Type="http://schemas.openxmlformats.org/officeDocument/2006/relationships/image" Target="media/image130.wmf"/><Relationship Id="rId344" Type="http://schemas.openxmlformats.org/officeDocument/2006/relationships/oleObject" Target="embeddings/oleObject188.bin"/><Relationship Id="rId20" Type="http://schemas.openxmlformats.org/officeDocument/2006/relationships/image" Target="media/image8.wmf"/><Relationship Id="rId41" Type="http://schemas.openxmlformats.org/officeDocument/2006/relationships/hyperlink" Target="http://arxiv.org/find/math/1/au:+Novak_E/0/1/0/all/0/1" TargetMode="External"/><Relationship Id="rId62" Type="http://schemas.openxmlformats.org/officeDocument/2006/relationships/oleObject" Target="embeddings/oleObject23.bin"/><Relationship Id="rId83" Type="http://schemas.openxmlformats.org/officeDocument/2006/relationships/image" Target="media/image39.png"/><Relationship Id="rId179" Type="http://schemas.openxmlformats.org/officeDocument/2006/relationships/oleObject" Target="embeddings/oleObject79.bin"/><Relationship Id="rId365" Type="http://schemas.openxmlformats.org/officeDocument/2006/relationships/image" Target="media/image151.wmf"/><Relationship Id="rId386" Type="http://schemas.openxmlformats.org/officeDocument/2006/relationships/image" Target="media/image164.wmf"/><Relationship Id="rId190" Type="http://schemas.openxmlformats.org/officeDocument/2006/relationships/oleObject" Target="embeddings/oleObject87.bin"/><Relationship Id="rId204" Type="http://schemas.openxmlformats.org/officeDocument/2006/relationships/oleObject" Target="embeddings/oleObject94.bin"/><Relationship Id="rId225" Type="http://schemas.openxmlformats.org/officeDocument/2006/relationships/oleObject" Target="embeddings/oleObject109.bin"/><Relationship Id="rId246" Type="http://schemas.openxmlformats.org/officeDocument/2006/relationships/oleObject" Target="embeddings/oleObject124.bin"/><Relationship Id="rId267" Type="http://schemas.openxmlformats.org/officeDocument/2006/relationships/oleObject" Target="embeddings/oleObject139.bin"/><Relationship Id="rId288" Type="http://schemas.openxmlformats.org/officeDocument/2006/relationships/oleObject" Target="embeddings/oleObject156.bin"/><Relationship Id="rId411" Type="http://schemas.openxmlformats.org/officeDocument/2006/relationships/hyperlink" Target="http://arxiv.org/find/math/1/au:+Wozniakowski_H/0/1/0/all/0/1" TargetMode="External"/><Relationship Id="rId432" Type="http://schemas.openxmlformats.org/officeDocument/2006/relationships/theme" Target="theme/theme1.xml"/><Relationship Id="rId106" Type="http://schemas.openxmlformats.org/officeDocument/2006/relationships/image" Target="media/image54.wmf"/><Relationship Id="rId127" Type="http://schemas.openxmlformats.org/officeDocument/2006/relationships/oleObject" Target="embeddings/oleObject47.bin"/><Relationship Id="rId313" Type="http://schemas.openxmlformats.org/officeDocument/2006/relationships/image" Target="media/image125.wmf"/><Relationship Id="rId10" Type="http://schemas.openxmlformats.org/officeDocument/2006/relationships/image" Target="media/image3.wmf"/><Relationship Id="rId31" Type="http://schemas.openxmlformats.org/officeDocument/2006/relationships/image" Target="media/image13.wmf"/><Relationship Id="rId52" Type="http://schemas.openxmlformats.org/officeDocument/2006/relationships/image" Target="media/image19.wmf"/><Relationship Id="rId73" Type="http://schemas.openxmlformats.org/officeDocument/2006/relationships/image" Target="media/image33.wmf"/><Relationship Id="rId94" Type="http://schemas.openxmlformats.org/officeDocument/2006/relationships/image" Target="media/image46.wmf"/><Relationship Id="rId148" Type="http://schemas.openxmlformats.org/officeDocument/2006/relationships/image" Target="media/image75.wmf"/><Relationship Id="rId169" Type="http://schemas.openxmlformats.org/officeDocument/2006/relationships/image" Target="media/image80.wmf"/><Relationship Id="rId334" Type="http://schemas.openxmlformats.org/officeDocument/2006/relationships/oleObject" Target="embeddings/oleObject183.bin"/><Relationship Id="rId355" Type="http://schemas.openxmlformats.org/officeDocument/2006/relationships/image" Target="media/image146.wmf"/><Relationship Id="rId376" Type="http://schemas.openxmlformats.org/officeDocument/2006/relationships/image" Target="media/image159.png"/><Relationship Id="rId397" Type="http://schemas.openxmlformats.org/officeDocument/2006/relationships/image" Target="media/image170.wmf"/><Relationship Id="rId4" Type="http://schemas.openxmlformats.org/officeDocument/2006/relationships/settings" Target="settings.xml"/><Relationship Id="rId180" Type="http://schemas.openxmlformats.org/officeDocument/2006/relationships/oleObject" Target="embeddings/oleObject80.bin"/><Relationship Id="rId215" Type="http://schemas.openxmlformats.org/officeDocument/2006/relationships/oleObject" Target="embeddings/oleObject103.bin"/><Relationship Id="rId236" Type="http://schemas.openxmlformats.org/officeDocument/2006/relationships/image" Target="media/image104.wmf"/><Relationship Id="rId257" Type="http://schemas.openxmlformats.org/officeDocument/2006/relationships/image" Target="media/image109.wmf"/><Relationship Id="rId278" Type="http://schemas.openxmlformats.org/officeDocument/2006/relationships/oleObject" Target="embeddings/oleObject149.bin"/><Relationship Id="rId401" Type="http://schemas.openxmlformats.org/officeDocument/2006/relationships/image" Target="media/image172.wmf"/><Relationship Id="rId422"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303" Type="http://schemas.openxmlformats.org/officeDocument/2006/relationships/oleObject" Target="embeddings/oleObject164.bin"/><Relationship Id="rId42" Type="http://schemas.openxmlformats.org/officeDocument/2006/relationships/hyperlink" Target="http://arxiv.org/find/math/1/au:+Ullrich_M/0/1/0/all/0/1" TargetMode="External"/><Relationship Id="rId84" Type="http://schemas.openxmlformats.org/officeDocument/2006/relationships/image" Target="media/image40.wmf"/><Relationship Id="rId138" Type="http://schemas.openxmlformats.org/officeDocument/2006/relationships/image" Target="media/image70.wmf"/><Relationship Id="rId345" Type="http://schemas.openxmlformats.org/officeDocument/2006/relationships/image" Target="media/image141.wmf"/><Relationship Id="rId387" Type="http://schemas.openxmlformats.org/officeDocument/2006/relationships/oleObject" Target="embeddings/oleObject207.bin"/><Relationship Id="rId191" Type="http://schemas.openxmlformats.org/officeDocument/2006/relationships/image" Target="media/image88.wmf"/><Relationship Id="rId205" Type="http://schemas.openxmlformats.org/officeDocument/2006/relationships/image" Target="media/image95.wmf"/><Relationship Id="rId247" Type="http://schemas.openxmlformats.org/officeDocument/2006/relationships/oleObject" Target="embeddings/oleObject125.bin"/><Relationship Id="rId412" Type="http://schemas.openxmlformats.org/officeDocument/2006/relationships/hyperlink" Target="http://arxiv.org/abs/1311.1528" TargetMode="External"/><Relationship Id="rId107" Type="http://schemas.openxmlformats.org/officeDocument/2006/relationships/oleObject" Target="embeddings/oleObject37.bin"/><Relationship Id="rId289" Type="http://schemas.openxmlformats.org/officeDocument/2006/relationships/image" Target="media/image117.wmf"/><Relationship Id="rId11" Type="http://schemas.openxmlformats.org/officeDocument/2006/relationships/oleObject" Target="embeddings/oleObject1.bin"/><Relationship Id="rId53" Type="http://schemas.openxmlformats.org/officeDocument/2006/relationships/oleObject" Target="embeddings/oleObject18.bin"/><Relationship Id="rId149" Type="http://schemas.openxmlformats.org/officeDocument/2006/relationships/oleObject" Target="embeddings/oleObject58.bin"/><Relationship Id="rId314" Type="http://schemas.openxmlformats.org/officeDocument/2006/relationships/oleObject" Target="embeddings/oleObject173.bin"/><Relationship Id="rId356" Type="http://schemas.openxmlformats.org/officeDocument/2006/relationships/oleObject" Target="embeddings/oleObject194.bin"/><Relationship Id="rId398" Type="http://schemas.openxmlformats.org/officeDocument/2006/relationships/oleObject" Target="embeddings/oleObject212.bin"/><Relationship Id="rId95" Type="http://schemas.openxmlformats.org/officeDocument/2006/relationships/oleObject" Target="embeddings/oleObject33.bin"/><Relationship Id="rId160" Type="http://schemas.openxmlformats.org/officeDocument/2006/relationships/oleObject" Target="embeddings/oleObject66.bin"/><Relationship Id="rId216" Type="http://schemas.openxmlformats.org/officeDocument/2006/relationships/oleObject" Target="embeddings/oleObject104.bin"/><Relationship Id="rId423" Type="http://schemas.openxmlformats.org/officeDocument/2006/relationships/image" Target="media/image176.wmf"/><Relationship Id="rId258" Type="http://schemas.openxmlformats.org/officeDocument/2006/relationships/oleObject" Target="embeddings/oleObject133.bin"/><Relationship Id="rId22" Type="http://schemas.openxmlformats.org/officeDocument/2006/relationships/image" Target="media/image9.wmf"/><Relationship Id="rId64" Type="http://schemas.openxmlformats.org/officeDocument/2006/relationships/oleObject" Target="embeddings/oleObject24.bin"/><Relationship Id="rId118" Type="http://schemas.openxmlformats.org/officeDocument/2006/relationships/image" Target="media/image60.wmf"/><Relationship Id="rId325" Type="http://schemas.openxmlformats.org/officeDocument/2006/relationships/image" Target="media/image131.wmf"/><Relationship Id="rId367" Type="http://schemas.openxmlformats.org/officeDocument/2006/relationships/image" Target="media/image152.wmf"/><Relationship Id="rId171" Type="http://schemas.openxmlformats.org/officeDocument/2006/relationships/image" Target="media/image81.wmf"/><Relationship Id="rId227" Type="http://schemas.openxmlformats.org/officeDocument/2006/relationships/oleObject" Target="embeddings/oleObject110.bin"/><Relationship Id="rId269" Type="http://schemas.openxmlformats.org/officeDocument/2006/relationships/oleObject" Target="embeddings/oleObject141.bin"/><Relationship Id="rId33" Type="http://schemas.openxmlformats.org/officeDocument/2006/relationships/image" Target="media/image14.wmf"/><Relationship Id="rId129" Type="http://schemas.openxmlformats.org/officeDocument/2006/relationships/oleObject" Target="embeddings/oleObject48.bin"/><Relationship Id="rId280" Type="http://schemas.openxmlformats.org/officeDocument/2006/relationships/oleObject" Target="embeddings/oleObject151.bin"/><Relationship Id="rId336" Type="http://schemas.openxmlformats.org/officeDocument/2006/relationships/oleObject" Target="embeddings/oleObject184.bin"/><Relationship Id="rId75" Type="http://schemas.openxmlformats.org/officeDocument/2006/relationships/image" Target="media/image34.wmf"/><Relationship Id="rId140" Type="http://schemas.openxmlformats.org/officeDocument/2006/relationships/image" Target="media/image71.wmf"/><Relationship Id="rId182" Type="http://schemas.openxmlformats.org/officeDocument/2006/relationships/oleObject" Target="embeddings/oleObject82.bin"/><Relationship Id="rId378" Type="http://schemas.openxmlformats.org/officeDocument/2006/relationships/oleObject" Target="embeddings/oleObject202.bin"/><Relationship Id="rId403" Type="http://schemas.openxmlformats.org/officeDocument/2006/relationships/image" Target="media/image173.wmf"/><Relationship Id="rId6" Type="http://schemas.openxmlformats.org/officeDocument/2006/relationships/footnotes" Target="footnotes.xml"/><Relationship Id="rId238" Type="http://schemas.openxmlformats.org/officeDocument/2006/relationships/oleObject" Target="embeddings/oleObject118.bin"/><Relationship Id="rId291" Type="http://schemas.openxmlformats.org/officeDocument/2006/relationships/image" Target="media/image118.wmf"/><Relationship Id="rId305" Type="http://schemas.openxmlformats.org/officeDocument/2006/relationships/oleObject" Target="embeddings/oleObject166.bin"/><Relationship Id="rId347" Type="http://schemas.openxmlformats.org/officeDocument/2006/relationships/image" Target="media/image142.wmf"/><Relationship Id="rId44" Type="http://schemas.openxmlformats.org/officeDocument/2006/relationships/hyperlink" Target="http://link.springer.com/search?facet-author=%22N.+Temirgaliev%22" TargetMode="External"/><Relationship Id="rId86" Type="http://schemas.openxmlformats.org/officeDocument/2006/relationships/image" Target="media/image41.wmf"/><Relationship Id="rId151" Type="http://schemas.openxmlformats.org/officeDocument/2006/relationships/oleObject" Target="embeddings/oleObject59.bin"/><Relationship Id="rId389" Type="http://schemas.openxmlformats.org/officeDocument/2006/relationships/oleObject" Target="embeddings/oleObject208.bin"/><Relationship Id="rId193" Type="http://schemas.openxmlformats.org/officeDocument/2006/relationships/image" Target="media/image89.wmf"/><Relationship Id="rId207" Type="http://schemas.openxmlformats.org/officeDocument/2006/relationships/image" Target="media/image96.wmf"/><Relationship Id="rId249" Type="http://schemas.openxmlformats.org/officeDocument/2006/relationships/oleObject" Target="embeddings/oleObject127.bin"/><Relationship Id="rId414" Type="http://schemas.openxmlformats.org/officeDocument/2006/relationships/hyperlink" Target="http://www.springerlink.com/content/x40vp052wu08t522/" TargetMode="External"/><Relationship Id="rId13" Type="http://schemas.openxmlformats.org/officeDocument/2006/relationships/oleObject" Target="embeddings/oleObject2.bin"/><Relationship Id="rId109" Type="http://schemas.openxmlformats.org/officeDocument/2006/relationships/oleObject" Target="embeddings/oleObject38.bin"/><Relationship Id="rId260" Type="http://schemas.openxmlformats.org/officeDocument/2006/relationships/oleObject" Target="embeddings/oleObject134.bin"/><Relationship Id="rId316" Type="http://schemas.openxmlformats.org/officeDocument/2006/relationships/oleObject" Target="embeddings/oleObject174.bin"/><Relationship Id="rId55" Type="http://schemas.openxmlformats.org/officeDocument/2006/relationships/oleObject" Target="embeddings/oleObject19.bin"/><Relationship Id="rId97" Type="http://schemas.openxmlformats.org/officeDocument/2006/relationships/oleObject" Target="embeddings/oleObject34.bin"/><Relationship Id="rId120" Type="http://schemas.openxmlformats.org/officeDocument/2006/relationships/image" Target="media/image61.wmf"/><Relationship Id="rId358" Type="http://schemas.openxmlformats.org/officeDocument/2006/relationships/oleObject" Target="embeddings/oleObject195.bin"/><Relationship Id="rId162" Type="http://schemas.openxmlformats.org/officeDocument/2006/relationships/oleObject" Target="embeddings/oleObject68.bin"/><Relationship Id="rId218" Type="http://schemas.openxmlformats.org/officeDocument/2006/relationships/image" Target="media/image97.wmf"/><Relationship Id="rId425" Type="http://schemas.openxmlformats.org/officeDocument/2006/relationships/image" Target="media/image177.emf"/><Relationship Id="rId271" Type="http://schemas.openxmlformats.org/officeDocument/2006/relationships/image" Target="media/image113.wmf"/><Relationship Id="rId24" Type="http://schemas.openxmlformats.org/officeDocument/2006/relationships/image" Target="media/image10.wmf"/><Relationship Id="rId66" Type="http://schemas.openxmlformats.org/officeDocument/2006/relationships/image" Target="media/image26.png"/><Relationship Id="rId131" Type="http://schemas.openxmlformats.org/officeDocument/2006/relationships/oleObject" Target="embeddings/oleObject49.bin"/><Relationship Id="rId327" Type="http://schemas.openxmlformats.org/officeDocument/2006/relationships/image" Target="media/image132.wmf"/><Relationship Id="rId369" Type="http://schemas.openxmlformats.org/officeDocument/2006/relationships/image" Target="media/image153.wmf"/><Relationship Id="rId173" Type="http://schemas.openxmlformats.org/officeDocument/2006/relationships/image" Target="media/image82.wmf"/><Relationship Id="rId229" Type="http://schemas.openxmlformats.org/officeDocument/2006/relationships/oleObject" Target="embeddings/oleObject111.bin"/><Relationship Id="rId380" Type="http://schemas.openxmlformats.org/officeDocument/2006/relationships/oleObject" Target="embeddings/oleObject203.bin"/><Relationship Id="rId240" Type="http://schemas.openxmlformats.org/officeDocument/2006/relationships/oleObject" Target="embeddings/oleObject119.bin"/><Relationship Id="rId35" Type="http://schemas.openxmlformats.org/officeDocument/2006/relationships/image" Target="media/image15.wmf"/><Relationship Id="rId77" Type="http://schemas.openxmlformats.org/officeDocument/2006/relationships/image" Target="media/image35.png"/><Relationship Id="rId100" Type="http://schemas.openxmlformats.org/officeDocument/2006/relationships/image" Target="media/image50.png"/><Relationship Id="rId282" Type="http://schemas.openxmlformats.org/officeDocument/2006/relationships/oleObject" Target="embeddings/oleObject153.bin"/><Relationship Id="rId338" Type="http://schemas.openxmlformats.org/officeDocument/2006/relationships/oleObject" Target="embeddings/oleObject185.bin"/><Relationship Id="rId8" Type="http://schemas.openxmlformats.org/officeDocument/2006/relationships/image" Target="media/image1.png"/><Relationship Id="rId142" Type="http://schemas.openxmlformats.org/officeDocument/2006/relationships/image" Target="media/image72.wmf"/><Relationship Id="rId184" Type="http://schemas.openxmlformats.org/officeDocument/2006/relationships/oleObject" Target="embeddings/oleObject84.bin"/><Relationship Id="rId391" Type="http://schemas.openxmlformats.org/officeDocument/2006/relationships/oleObject" Target="embeddings/oleObject209.bin"/><Relationship Id="rId405" Type="http://schemas.openxmlformats.org/officeDocument/2006/relationships/image" Target="media/image174.wmf"/><Relationship Id="rId251" Type="http://schemas.openxmlformats.org/officeDocument/2006/relationships/oleObject" Target="embeddings/oleObject129.bin"/><Relationship Id="rId46" Type="http://schemas.openxmlformats.org/officeDocument/2006/relationships/hyperlink" Target="http://link.springer.com/search?facet-author=%22A.+A.+Shomanova%22" TargetMode="External"/><Relationship Id="rId293" Type="http://schemas.openxmlformats.org/officeDocument/2006/relationships/image" Target="media/image119.wmf"/><Relationship Id="rId307" Type="http://schemas.openxmlformats.org/officeDocument/2006/relationships/oleObject" Target="embeddings/oleObject168.bin"/><Relationship Id="rId349" Type="http://schemas.openxmlformats.org/officeDocument/2006/relationships/image" Target="media/image143.wmf"/><Relationship Id="rId88" Type="http://schemas.openxmlformats.org/officeDocument/2006/relationships/image" Target="media/image42.wmf"/><Relationship Id="rId111" Type="http://schemas.openxmlformats.org/officeDocument/2006/relationships/oleObject" Target="embeddings/oleObject39.bin"/><Relationship Id="rId153" Type="http://schemas.openxmlformats.org/officeDocument/2006/relationships/oleObject" Target="embeddings/oleObject60.bin"/><Relationship Id="rId195" Type="http://schemas.openxmlformats.org/officeDocument/2006/relationships/image" Target="media/image90.wmf"/><Relationship Id="rId209" Type="http://schemas.openxmlformats.org/officeDocument/2006/relationships/oleObject" Target="embeddings/oleObject97.bin"/><Relationship Id="rId360" Type="http://schemas.openxmlformats.org/officeDocument/2006/relationships/oleObject" Target="embeddings/oleObject196.bin"/><Relationship Id="rId416" Type="http://schemas.openxmlformats.org/officeDocument/2006/relationships/hyperlink" Target="https://apps.webofknowledge.com/DaisyOneClickSearch.do?product=WOS&amp;search_mode=DaisyOneClickSearch&amp;colName=WOS&amp;SID=D1Muj1hNnbMJz1rU7RZ&amp;author_name=Ma,%20JJ&amp;dais_id=951706&amp;excludeEventConfig=ExcludeIfFromFullRecPage" TargetMode="External"/><Relationship Id="rId220" Type="http://schemas.openxmlformats.org/officeDocument/2006/relationships/image" Target="media/image98.wmf"/><Relationship Id="rId15" Type="http://schemas.openxmlformats.org/officeDocument/2006/relationships/oleObject" Target="embeddings/oleObject3.bin"/><Relationship Id="rId57" Type="http://schemas.openxmlformats.org/officeDocument/2006/relationships/oleObject" Target="embeddings/oleObject20.bin"/><Relationship Id="rId262" Type="http://schemas.openxmlformats.org/officeDocument/2006/relationships/oleObject" Target="embeddings/oleObject135.bin"/><Relationship Id="rId318" Type="http://schemas.openxmlformats.org/officeDocument/2006/relationships/oleObject" Target="embeddings/oleObject175.bin"/><Relationship Id="rId99" Type="http://schemas.openxmlformats.org/officeDocument/2006/relationships/image" Target="media/image49.png"/><Relationship Id="rId122" Type="http://schemas.openxmlformats.org/officeDocument/2006/relationships/image" Target="media/image62.wmf"/><Relationship Id="rId164" Type="http://schemas.openxmlformats.org/officeDocument/2006/relationships/oleObject" Target="embeddings/oleObject70.bin"/><Relationship Id="rId371" Type="http://schemas.openxmlformats.org/officeDocument/2006/relationships/image" Target="media/image154.png"/><Relationship Id="rId427" Type="http://schemas.openxmlformats.org/officeDocument/2006/relationships/image" Target="media/image179.emf"/><Relationship Id="rId26" Type="http://schemas.openxmlformats.org/officeDocument/2006/relationships/image" Target="media/image11.wmf"/><Relationship Id="rId231" Type="http://schemas.openxmlformats.org/officeDocument/2006/relationships/oleObject" Target="embeddings/oleObject113.bin"/><Relationship Id="rId273" Type="http://schemas.openxmlformats.org/officeDocument/2006/relationships/oleObject" Target="embeddings/oleObject144.bin"/><Relationship Id="rId329" Type="http://schemas.openxmlformats.org/officeDocument/2006/relationships/image" Target="media/image133.wmf"/><Relationship Id="rId68" Type="http://schemas.openxmlformats.org/officeDocument/2006/relationships/image" Target="media/image28.png"/><Relationship Id="rId133" Type="http://schemas.openxmlformats.org/officeDocument/2006/relationships/oleObject" Target="embeddings/oleObject50.bin"/><Relationship Id="rId175" Type="http://schemas.openxmlformats.org/officeDocument/2006/relationships/image" Target="media/image83.wmf"/><Relationship Id="rId340" Type="http://schemas.openxmlformats.org/officeDocument/2006/relationships/oleObject" Target="embeddings/oleObject186.bin"/><Relationship Id="rId200" Type="http://schemas.openxmlformats.org/officeDocument/2006/relationships/oleObject" Target="embeddings/oleObject92.bin"/><Relationship Id="rId382" Type="http://schemas.openxmlformats.org/officeDocument/2006/relationships/oleObject" Target="embeddings/oleObject204.bin"/><Relationship Id="rId242" Type="http://schemas.openxmlformats.org/officeDocument/2006/relationships/oleObject" Target="embeddings/oleObject120.bin"/><Relationship Id="rId284" Type="http://schemas.openxmlformats.org/officeDocument/2006/relationships/oleObject" Target="embeddings/oleObject154.bin"/><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image" Target="media/image52.wmf"/><Relationship Id="rId144" Type="http://schemas.openxmlformats.org/officeDocument/2006/relationships/image" Target="media/image73.wmf"/><Relationship Id="rId90" Type="http://schemas.openxmlformats.org/officeDocument/2006/relationships/image" Target="media/image43.wmf"/><Relationship Id="rId186" Type="http://schemas.openxmlformats.org/officeDocument/2006/relationships/oleObject" Target="embeddings/oleObject85.bin"/><Relationship Id="rId351" Type="http://schemas.openxmlformats.org/officeDocument/2006/relationships/image" Target="media/image144.wmf"/><Relationship Id="rId393" Type="http://schemas.openxmlformats.org/officeDocument/2006/relationships/image" Target="media/image167.png"/><Relationship Id="rId407" Type="http://schemas.openxmlformats.org/officeDocument/2006/relationships/image" Target="media/image175.wmf"/><Relationship Id="rId211" Type="http://schemas.openxmlformats.org/officeDocument/2006/relationships/oleObject" Target="embeddings/oleObject99.bin"/><Relationship Id="rId253" Type="http://schemas.openxmlformats.org/officeDocument/2006/relationships/image" Target="media/image107.wmf"/><Relationship Id="rId295" Type="http://schemas.openxmlformats.org/officeDocument/2006/relationships/image" Target="media/image120.wmf"/><Relationship Id="rId309" Type="http://schemas.openxmlformats.org/officeDocument/2006/relationships/oleObject" Target="embeddings/oleObject170.bin"/><Relationship Id="rId48"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113" Type="http://schemas.openxmlformats.org/officeDocument/2006/relationships/oleObject" Target="embeddings/oleObject40.bin"/><Relationship Id="rId320" Type="http://schemas.openxmlformats.org/officeDocument/2006/relationships/oleObject" Target="embeddings/oleObject176.bin"/><Relationship Id="rId155" Type="http://schemas.openxmlformats.org/officeDocument/2006/relationships/oleObject" Target="embeddings/oleObject61.bin"/><Relationship Id="rId197" Type="http://schemas.openxmlformats.org/officeDocument/2006/relationships/image" Target="media/image91.wmf"/><Relationship Id="rId362" Type="http://schemas.openxmlformats.org/officeDocument/2006/relationships/oleObject" Target="embeddings/oleObject197.bin"/><Relationship Id="rId418"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222" Type="http://schemas.openxmlformats.org/officeDocument/2006/relationships/image" Target="media/image99.wmf"/><Relationship Id="rId264" Type="http://schemas.openxmlformats.org/officeDocument/2006/relationships/oleObject" Target="embeddings/oleObject137.bin"/><Relationship Id="rId17" Type="http://schemas.openxmlformats.org/officeDocument/2006/relationships/oleObject" Target="embeddings/oleObject4.bin"/><Relationship Id="rId59" Type="http://schemas.openxmlformats.org/officeDocument/2006/relationships/oleObject" Target="embeddings/oleObject21.bin"/><Relationship Id="rId124" Type="http://schemas.openxmlformats.org/officeDocument/2006/relationships/image" Target="media/image63.wmf"/><Relationship Id="rId70" Type="http://schemas.openxmlformats.org/officeDocument/2006/relationships/image" Target="media/image30.png"/><Relationship Id="rId166" Type="http://schemas.openxmlformats.org/officeDocument/2006/relationships/oleObject" Target="embeddings/oleObject71.bin"/><Relationship Id="rId331" Type="http://schemas.openxmlformats.org/officeDocument/2006/relationships/image" Target="media/image134.wmf"/><Relationship Id="rId373" Type="http://schemas.openxmlformats.org/officeDocument/2006/relationships/image" Target="media/image156.png"/><Relationship Id="rId42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9F9A5C-0201-4646-9234-3D0D05452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6153</Words>
  <Characters>35076</Characters>
  <Application>Microsoft Office Word</Application>
  <DocSecurity>0</DocSecurity>
  <Lines>292</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Наурызбаев</cp:lastModifiedBy>
  <cp:revision>5</cp:revision>
  <cp:lastPrinted>2018-10-30T03:30:00Z</cp:lastPrinted>
  <dcterms:created xsi:type="dcterms:W3CDTF">2018-10-31T11:43:00Z</dcterms:created>
  <dcterms:modified xsi:type="dcterms:W3CDTF">2018-10-31T13:57:00Z</dcterms:modified>
</cp:coreProperties>
</file>